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er+xml" PartName="/word/footer16.xml"/>
  <Override ContentType="application/vnd.openxmlformats-officedocument.wordprocessingml.footer+xml" PartName="/word/footer17.xml"/>
  <Override ContentType="application/vnd.openxmlformats-officedocument.wordprocessingml.footer+xml" PartName="/word/footer18.xml"/>
  <Override ContentType="application/vnd.openxmlformats-officedocument.wordprocessingml.footer+xml" PartName="/word/footer19.xml"/>
  <Override ContentType="application/vnd.openxmlformats-officedocument.wordprocessingml.footer+xml" PartName="/word/footer20.xml"/>
  <Override ContentType="application/vnd.openxmlformats-officedocument.wordprocessingml.footer+xml" PartName="/word/footer21.xml"/>
  <Override ContentType="application/vnd.openxmlformats-officedocument.wordprocessingml.footer+xml" PartName="/word/footer22.xml"/>
  <Override ContentType="application/vnd.openxmlformats-officedocument.wordprocessingml.footer+xml" PartName="/word/footer23.xml"/>
  <Override ContentType="application/vnd.openxmlformats-officedocument.wordprocessingml.footer+xml" PartName="/word/footer24.xml"/>
  <Override ContentType="application/vnd.openxmlformats-officedocument.wordprocessingml.footer+xml" PartName="/word/footer25.xml"/>
  <Override ContentType="application/vnd.openxmlformats-officedocument.wordprocessingml.footer+xml" PartName="/word/footer26.xml"/>
  <Override ContentType="application/vnd.openxmlformats-officedocument.wordprocessingml.footer+xml" PartName="/word/footer27.xml"/>
  <Override ContentType="application/vnd.openxmlformats-officedocument.wordprocessingml.footer+xml" PartName="/word/footer28.xml"/>
  <Override ContentType="application/vnd.openxmlformats-officedocument.wordprocessingml.footer+xml" PartName="/word/footer29.xml"/>
  <Override ContentType="application/vnd.openxmlformats-officedocument.wordprocessingml.footer+xml" PartName="/word/footer30.xml"/>
  <Override ContentType="application/vnd.openxmlformats-officedocument.wordprocessingml.footer+xml" PartName="/word/footer31.xml"/>
  <Override ContentType="application/vnd.openxmlformats-officedocument.wordprocessingml.footer+xml" PartName="/word/footer32.xml"/>
  <Override ContentType="application/vnd.openxmlformats-officedocument.wordprocessingml.footer+xml" PartName="/word/footer33.xml"/>
  <Override ContentType="application/vnd.openxmlformats-officedocument.wordprocessingml.footer+xml" PartName="/word/footer34.xml"/>
  <Override ContentType="application/vnd.openxmlformats-officedocument.wordprocessingml.footer+xml" PartName="/word/footer35.xml"/>
  <Override ContentType="application/vnd.openxmlformats-officedocument.wordprocessingml.footer+xml" PartName="/word/footer36.xml"/>
  <Override ContentType="application/vnd.openxmlformats-officedocument.wordprocessingml.footer+xml" PartName="/word/footer37.xml"/>
  <Override ContentType="application/vnd.openxmlformats-officedocument.wordprocessingml.footer+xml" PartName="/word/footer38.xml"/>
  <Override ContentType="application/vnd.openxmlformats-officedocument.wordprocessingml.footer+xml" PartName="/word/footer39.xml"/>
  <Override ContentType="application/vnd.openxmlformats-officedocument.wordprocessingml.footer+xml" PartName="/word/footer40.xml"/>
  <Override ContentType="application/vnd.openxmlformats-officedocument.wordprocessingml.footer+xml" PartName="/word/footer41.xml"/>
  <Override ContentType="application/vnd.openxmlformats-officedocument.wordprocessingml.footer+xml" PartName="/word/footer42.xml"/>
  <Override ContentType="application/vnd.openxmlformats-officedocument.wordprocessingml.footer+xml" PartName="/word/footer43.xml"/>
  <Override ContentType="application/vnd.openxmlformats-officedocument.wordprocessingml.footer+xml" PartName="/word/footer44.xml"/>
  <Override ContentType="application/vnd.openxmlformats-officedocument.wordprocessingml.footer+xml" PartName="/word/footer45.xml"/>
  <Override ContentType="application/vnd.openxmlformats-officedocument.wordprocessingml.footer+xml" PartName="/word/footer46.xml"/>
  <Override ContentType="application/vnd.openxmlformats-officedocument.wordprocessingml.footer+xml" PartName="/word/footer47.xml"/>
  <Override ContentType="application/vnd.openxmlformats-officedocument.wordprocessingml.footer+xml" PartName="/word/footer48.xml"/>
  <Override ContentType="application/vnd.openxmlformats-officedocument.wordprocessingml.footer+xml" PartName="/word/footer49.xml"/>
  <Override ContentType="application/vnd.openxmlformats-officedocument.wordprocessingml.footer+xml" PartName="/word/footer50.xml"/>
  <Override ContentType="application/vnd.openxmlformats-officedocument.wordprocessingml.footer+xml" PartName="/word/footer51.xml"/>
  <Override ContentType="application/vnd.openxmlformats-officedocument.wordprocessingml.footer+xml" PartName="/word/footer52.xml"/>
  <Override ContentType="application/vnd.openxmlformats-officedocument.wordprocessingml.footer+xml" PartName="/word/footer53.xml"/>
  <Override ContentType="application/vnd.openxmlformats-officedocument.wordprocessingml.footer+xml" PartName="/word/footer54.xml"/>
  <Override ContentType="application/vnd.openxmlformats-officedocument.wordprocessingml.footer+xml" PartName="/word/footer55.xml"/>
  <Override ContentType="application/vnd.openxmlformats-officedocument.wordprocessingml.footer+xml" PartName="/word/footer56.xml"/>
  <Override ContentType="application/vnd.openxmlformats-officedocument.wordprocessingml.footer+xml" PartName="/word/footer57.xml"/>
  <Override ContentType="application/vnd.openxmlformats-officedocument.wordprocessingml.footer+xml" PartName="/word/footer58.xml"/>
  <Override ContentType="application/vnd.openxmlformats-officedocument.wordprocessingml.footer+xml" PartName="/word/footer59.xml"/>
  <Override ContentType="application/vnd.openxmlformats-officedocument.wordprocessingml.footer+xml" PartName="/word/footer60.xml"/>
  <Override ContentType="application/vnd.openxmlformats-officedocument.wordprocessingml.footer+xml" PartName="/word/footer61.xml"/>
  <Override ContentType="application/vnd.openxmlformats-officedocument.wordprocessingml.footer+xml" PartName="/word/footer62.xml"/>
  <Override ContentType="application/vnd.openxmlformats-officedocument.wordprocessingml.footer+xml" PartName="/word/footer63.xml"/>
  <Override ContentType="application/vnd.openxmlformats-officedocument.wordprocessingml.footer+xml" PartName="/word/footer64.xml"/>
  <Override ContentType="application/vnd.openxmlformats-officedocument.wordprocessingml.footer+xml" PartName="/word/footer65.xml"/>
  <Override ContentType="application/vnd.openxmlformats-officedocument.wordprocessingml.footer+xml" PartName="/word/footer66.xml"/>
  <Override ContentType="application/vnd.openxmlformats-officedocument.wordprocessingml.footer+xml" PartName="/word/footer67.xml"/>
  <Override ContentType="application/vnd.openxmlformats-officedocument.wordprocessingml.footer+xml" PartName="/word/footer68.xml"/>
  <Override ContentType="application/vnd.openxmlformats-officedocument.wordprocessingml.footer+xml" PartName="/word/footer69.xml"/>
  <Override ContentType="application/vnd.openxmlformats-officedocument.wordprocessingml.footer+xml" PartName="/word/footer70.xml"/>
  <Override ContentType="application/vnd.openxmlformats-officedocument.wordprocessingml.footer+xml" PartName="/word/footer71.xml"/>
  <Override ContentType="application/vnd.openxmlformats-officedocument.wordprocessingml.footer+xml" PartName="/word/footer72.xml"/>
  <Override ContentType="application/vnd.openxmlformats-officedocument.wordprocessingml.footer+xml" PartName="/word/footer73.xml"/>
  <Override ContentType="application/vnd.openxmlformats-officedocument.wordprocessingml.footer+xml" PartName="/word/footer74.xml"/>
  <Override ContentType="application/vnd.openxmlformats-officedocument.wordprocessingml.footer+xml" PartName="/word/footer75.xml"/>
  <Override ContentType="application/vnd.openxmlformats-officedocument.wordprocessingml.footer+xml" PartName="/word/footer76.xml"/>
  <Override ContentType="application/vnd.openxmlformats-officedocument.wordprocessingml.footer+xml" PartName="/word/footer77.xml"/>
  <Override ContentType="application/vnd.openxmlformats-officedocument.wordprocessingml.footer+xml" PartName="/word/footer78.xml"/>
  <Override ContentType="application/vnd.openxmlformats-officedocument.wordprocessingml.footer+xml" PartName="/word/footer79.xml"/>
  <Override ContentType="application/vnd.openxmlformats-officedocument.wordprocessingml.footer+xml" PartName="/word/footer80.xml"/>
  <Override ContentType="application/vnd.openxmlformats-officedocument.wordprocessingml.footer+xml" PartName="/word/footer81.xml"/>
  <Override ContentType="application/vnd.openxmlformats-officedocument.wordprocessingml.footer+xml" PartName="/word/footer82.xml"/>
  <Override ContentType="application/vnd.openxmlformats-officedocument.wordprocessingml.footer+xml" PartName="/word/footer83.xml"/>
  <Override ContentType="application/vnd.openxmlformats-officedocument.wordprocessingml.footer+xml" PartName="/word/footer84.xml"/>
  <Override ContentType="application/vnd.openxmlformats-officedocument.wordprocessingml.footer+xml" PartName="/word/footer85.xml"/>
  <Override ContentType="application/vnd.openxmlformats-officedocument.wordprocessingml.footer+xml" PartName="/word/footer86.xml"/>
  <Override ContentType="application/vnd.openxmlformats-officedocument.wordprocessingml.footer+xml" PartName="/word/footer87.xml"/>
  <Override ContentType="application/vnd.openxmlformats-officedocument.wordprocessingml.footer+xml" PartName="/word/footer88.xml"/>
  <Override ContentType="application/vnd.openxmlformats-officedocument.wordprocessingml.footer+xml" PartName="/word/footer89.xml"/>
  <Override ContentType="application/vnd.openxmlformats-officedocument.wordprocessingml.footer+xml" PartName="/word/footer90.xml"/>
  <Override ContentType="application/vnd.openxmlformats-officedocument.wordprocessingml.footer+xml" PartName="/word/footer91.xml"/>
  <Override ContentType="application/vnd.openxmlformats-officedocument.wordprocessingml.footer+xml" PartName="/word/footer92.xml"/>
  <Override ContentType="application/vnd.openxmlformats-officedocument.wordprocessingml.footer+xml" PartName="/word/footer93.xml"/>
  <Override ContentType="application/vnd.openxmlformats-officedocument.wordprocessingml.footer+xml" PartName="/word/footer94.xml"/>
  <Override ContentType="application/vnd.openxmlformats-officedocument.wordprocessingml.footer+xml" PartName="/word/footer9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header+xml" PartName="/word/header9.xml"/>
  <Override ContentType="application/vnd.openxmlformats-officedocument.wordprocessingml.header+xml" PartName="/word/header10.xml"/>
  <Override ContentType="application/vnd.openxmlformats-officedocument.wordprocessingml.header+xml" PartName="/word/header11.xml"/>
  <Override ContentType="application/vnd.openxmlformats-officedocument.wordprocessingml.header+xml" PartName="/word/header12.xml"/>
  <Override ContentType="application/vnd.openxmlformats-officedocument.wordprocessingml.header+xml" PartName="/word/header13.xml"/>
  <Override ContentType="application/vnd.openxmlformats-officedocument.wordprocessingml.header+xml" PartName="/word/header14.xml"/>
  <Override ContentType="application/vnd.openxmlformats-officedocument.wordprocessingml.header+xml" PartName="/word/header15.xml"/>
  <Override ContentType="application/vnd.openxmlformats-officedocument.wordprocessingml.header+xml" PartName="/word/header16.xml"/>
  <Override ContentType="application/vnd.openxmlformats-officedocument.wordprocessingml.header+xml" PartName="/word/header17.xml"/>
  <Override ContentType="application/vnd.openxmlformats-officedocument.wordprocessingml.header+xml" PartName="/word/header18.xml"/>
  <Override ContentType="application/vnd.openxmlformats-officedocument.wordprocessingml.header+xml" PartName="/word/header19.xml"/>
  <Override ContentType="application/vnd.openxmlformats-officedocument.wordprocessingml.header+xml" PartName="/word/header20.xml"/>
  <Override ContentType="application/vnd.openxmlformats-officedocument.wordprocessingml.header+xml" PartName="/word/header21.xml"/>
  <Override ContentType="application/vnd.openxmlformats-officedocument.wordprocessingml.header+xml" PartName="/word/header22.xml"/>
  <Override ContentType="application/vnd.openxmlformats-officedocument.wordprocessingml.header+xml" PartName="/word/header23.xml"/>
  <Override ContentType="application/vnd.openxmlformats-officedocument.wordprocessingml.header+xml" PartName="/word/header24.xml"/>
  <Override ContentType="application/vnd.openxmlformats-officedocument.wordprocessingml.header+xml" PartName="/word/header25.xml"/>
  <Override ContentType="application/vnd.openxmlformats-officedocument.wordprocessingml.header+xml" PartName="/word/header26.xml"/>
  <Override ContentType="application/vnd.openxmlformats-officedocument.wordprocessingml.header+xml" PartName="/word/header27.xml"/>
  <Override ContentType="application/vnd.openxmlformats-officedocument.wordprocessingml.header+xml" PartName="/word/header28.xml"/>
  <Override ContentType="application/vnd.openxmlformats-officedocument.wordprocessingml.header+xml" PartName="/word/header29.xml"/>
  <Override ContentType="application/vnd.openxmlformats-officedocument.wordprocessingml.header+xml" PartName="/word/header30.xml"/>
  <Override ContentType="application/vnd.openxmlformats-officedocument.wordprocessingml.header+xml" PartName="/word/header31.xml"/>
  <Override ContentType="application/vnd.openxmlformats-officedocument.wordprocessingml.header+xml" PartName="/word/header32.xml"/>
  <Override ContentType="application/vnd.openxmlformats-officedocument.wordprocessingml.header+xml" PartName="/word/header33.xml"/>
  <Override ContentType="application/vnd.openxmlformats-officedocument.wordprocessingml.header+xml" PartName="/word/header34.xml"/>
  <Override ContentType="application/vnd.openxmlformats-officedocument.wordprocessingml.header+xml" PartName="/word/header35.xml"/>
  <Override ContentType="application/vnd.openxmlformats-officedocument.wordprocessingml.header+xml" PartName="/word/header36.xml"/>
  <Override ContentType="application/vnd.openxmlformats-officedocument.wordprocessingml.header+xml" PartName="/word/header37.xml"/>
  <Override ContentType="application/vnd.openxmlformats-officedocument.wordprocessingml.header+xml" PartName="/word/header38.xml"/>
  <Override ContentType="application/vnd.openxmlformats-officedocument.wordprocessingml.header+xml" PartName="/word/header39.xml"/>
  <Override ContentType="application/vnd.openxmlformats-officedocument.wordprocessingml.header+xml" PartName="/word/header40.xml"/>
  <Override ContentType="application/vnd.openxmlformats-officedocument.wordprocessingml.header+xml" PartName="/word/header41.xml"/>
  <Override ContentType="application/vnd.openxmlformats-officedocument.wordprocessingml.header+xml" PartName="/word/header42.xml"/>
  <Override ContentType="application/vnd.openxmlformats-officedocument.wordprocessingml.header+xml" PartName="/word/header43.xml"/>
  <Override ContentType="application/vnd.openxmlformats-officedocument.wordprocessingml.header+xml" PartName="/word/header44.xml"/>
  <Override ContentType="application/vnd.openxmlformats-officedocument.wordprocessingml.header+xml" PartName="/word/header45.xml"/>
  <Override ContentType="application/vnd.openxmlformats-officedocument.wordprocessingml.header+xml" PartName="/word/header46.xml"/>
  <Override ContentType="application/vnd.openxmlformats-officedocument.wordprocessingml.header+xml" PartName="/word/header47.xml"/>
  <Override ContentType="application/vnd.openxmlformats-officedocument.wordprocessingml.header+xml" PartName="/word/header48.xml"/>
  <Override ContentType="application/vnd.openxmlformats-officedocument.wordprocessingml.header+xml" PartName="/word/header49.xml"/>
  <Override ContentType="application/vnd.openxmlformats-officedocument.wordprocessingml.header+xml" PartName="/word/header50.xml"/>
  <Override ContentType="application/vnd.openxmlformats-officedocument.wordprocessingml.header+xml" PartName="/word/header51.xml"/>
  <Override ContentType="application/vnd.openxmlformats-officedocument.wordprocessingml.header+xml" PartName="/word/header52.xml"/>
  <Override ContentType="application/vnd.openxmlformats-officedocument.wordprocessingml.header+xml" PartName="/word/header53.xml"/>
  <Override ContentType="application/vnd.openxmlformats-officedocument.wordprocessingml.header+xml" PartName="/word/header54.xml"/>
  <Override ContentType="application/vnd.openxmlformats-officedocument.wordprocessingml.header+xml" PartName="/word/header55.xml"/>
  <Override ContentType="application/vnd.openxmlformats-officedocument.wordprocessingml.header+xml" PartName="/word/header56.xml"/>
  <Override ContentType="application/vnd.openxmlformats-officedocument.wordprocessingml.header+xml" PartName="/word/header57.xml"/>
  <Override ContentType="application/vnd.openxmlformats-officedocument.wordprocessingml.header+xml" PartName="/word/header58.xml"/>
  <Override ContentType="application/vnd.openxmlformats-officedocument.wordprocessingml.header+xml" PartName="/word/header59.xml"/>
  <Override ContentType="application/vnd.openxmlformats-officedocument.wordprocessingml.header+xml" PartName="/word/header60.xml"/>
  <Override ContentType="application/vnd.openxmlformats-officedocument.wordprocessingml.header+xml" PartName="/word/header61.xml"/>
  <Override ContentType="application/vnd.openxmlformats-officedocument.wordprocessingml.header+xml" PartName="/word/header62.xml"/>
  <Override ContentType="application/vnd.openxmlformats-officedocument.wordprocessingml.header+xml" PartName="/word/header63.xml"/>
  <Override ContentType="application/vnd.openxmlformats-officedocument.wordprocessingml.header+xml" PartName="/word/header64.xml"/>
  <Override ContentType="application/vnd.openxmlformats-officedocument.wordprocessingml.header+xml" PartName="/word/header65.xml"/>
  <Override ContentType="application/vnd.openxmlformats-officedocument.wordprocessingml.header+xml" PartName="/word/header66.xml"/>
  <Override ContentType="application/vnd.openxmlformats-officedocument.wordprocessingml.header+xml" PartName="/word/header67.xml"/>
  <Override ContentType="application/vnd.openxmlformats-officedocument.wordprocessingml.header+xml" PartName="/word/header68.xml"/>
  <Override ContentType="application/vnd.openxmlformats-officedocument.wordprocessingml.header+xml" PartName="/word/header69.xml"/>
  <Override ContentType="application/vnd.openxmlformats-officedocument.wordprocessingml.header+xml" PartName="/word/header70.xml"/>
  <Override ContentType="application/vnd.openxmlformats-officedocument.wordprocessingml.header+xml" PartName="/word/header71.xml"/>
  <Override ContentType="application/vnd.openxmlformats-officedocument.wordprocessingml.header+xml" PartName="/word/header72.xml"/>
  <Override ContentType="application/vnd.openxmlformats-officedocument.wordprocessingml.header+xml" PartName="/word/header73.xml"/>
  <Override ContentType="application/vnd.openxmlformats-officedocument.wordprocessingml.header+xml" PartName="/word/header74.xml"/>
  <Override ContentType="application/vnd.openxmlformats-officedocument.wordprocessingml.header+xml" PartName="/word/header75.xml"/>
  <Override ContentType="application/vnd.openxmlformats-officedocument.wordprocessingml.header+xml" PartName="/word/header76.xml"/>
  <Override ContentType="application/vnd.openxmlformats-officedocument.wordprocessingml.header+xml" PartName="/word/header77.xml"/>
  <Override ContentType="application/vnd.openxmlformats-officedocument.wordprocessingml.header+xml" PartName="/word/header78.xml"/>
  <Override ContentType="application/vnd.openxmlformats-officedocument.wordprocessingml.header+xml" PartName="/word/header79.xml"/>
  <Override ContentType="application/vnd.openxmlformats-officedocument.wordprocessingml.header+xml" PartName="/word/header80.xml"/>
  <Override ContentType="application/vnd.openxmlformats-officedocument.wordprocessingml.header+xml" PartName="/word/header81.xml"/>
  <Override ContentType="application/vnd.openxmlformats-officedocument.wordprocessingml.header+xml" PartName="/word/header82.xml"/>
  <Override ContentType="application/vnd.openxmlformats-officedocument.wordprocessingml.header+xml" PartName="/word/header83.xml"/>
  <Override ContentType="application/vnd.openxmlformats-officedocument.wordprocessingml.header+xml" PartName="/word/header84.xml"/>
  <Override ContentType="application/vnd.openxmlformats-officedocument.wordprocessingml.header+xml" PartName="/word/header85.xml"/>
  <Override ContentType="application/vnd.openxmlformats-officedocument.wordprocessingml.header+xml" PartName="/word/header86.xml"/>
  <Override ContentType="application/vnd.openxmlformats-officedocument.wordprocessingml.header+xml" PartName="/word/header87.xml"/>
  <Override ContentType="application/vnd.openxmlformats-officedocument.wordprocessingml.header+xml" PartName="/word/header88.xml"/>
  <Override ContentType="application/vnd.openxmlformats-officedocument.wordprocessingml.header+xml" PartName="/word/header89.xml"/>
  <Override ContentType="application/vnd.openxmlformats-officedocument.wordprocessingml.header+xml" PartName="/word/header90.xml"/>
  <Override ContentType="application/vnd.openxmlformats-officedocument.wordprocessingml.header+xml" PartName="/word/header91.xml"/>
  <Override ContentType="application/vnd.openxmlformats-officedocument.wordprocessingml.header+xml" PartName="/word/header92.xml"/>
  <Override ContentType="application/vnd.openxmlformats-officedocument.wordprocessingml.header+xml" PartName="/word/header93.xml"/>
  <Override ContentType="application/vnd.openxmlformats-officedocument.wordprocessingml.header+xml" PartName="/word/header94.xml"/>
  <Override ContentType="application/vnd.openxmlformats-officedocument.wordprocessingml.header+xml" PartName="/word/header95.xml"/>
  <Override ContentType="application/vnd.openxmlformats-officedocument.wordprocessingml.settings+xml" PartName="/word/settings.xml"/>
  <Override ContentType="application/vnd.openxmlformats-officedocument.theme+xml" PartName="/word/theme/theme-1.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ps="http://schemas.microsoft.com/office/word/2010/wordprocessingShape" xmlns:w="http://schemas.openxmlformats.org/wordprocessingml/2006/main" xmlns:r="http://schemas.openxmlformats.org/officeDocument/2006/relationships" xmlns:wp="http://schemas.openxmlformats.org/drawingml/2006/wordprocessingDrawing">
  <w:body>
    <w:p>
      <w:pPr>
        <w:pageBreakBefore w:val="off"/>
        <w:tabs/>
        <w:wordWrap w:val="off"/>
        <w:spacing w:before="4680" w:after="0" w:line="1900" w:lineRule="atLeast"/>
        <w:ind w:left="0" w:right="0"/>
        <w:jc w:val="center"/>
        <w:textAlignment w:val="baseline"/>
        <w:rPr>
          <w:sz w:val="141"/>
        </w:rPr>
      </w:pPr>
      <w:bookmarkStart w:name="" w:id="1001"/>
      <w:r>
        <w:rPr>
          <w:rFonts w:ascii="仿宋" w:hAnsi="仿宋" w:cs="仿宋" w:eastAsia="仿宋"/>
          <w:sz w:val="141"/>
          <w:spacing w:val="0"/>
          <w:color w:val="000000"/>
          <w:b w:val="off"/>
          <w:i w:val="off"/>
        </w:rPr>
        <w:t>建设工程施工合同</w:t>
      </w:r>
      <w:bookmarkEnd w:id="1001"/>
    </w:p>
    <w:p>
      <w:pPr>
        <w:pageBreakBefore w:val="off"/>
        <w:tabs/>
        <w:wordWrap w:val="off"/>
        <w:spacing w:before="0" w:after="0" w:line="1260" w:lineRule="atLeast"/>
        <w:ind w:left="0" w:right="0"/>
        <w:jc w:val="center"/>
        <w:textAlignment w:val="baseline"/>
        <w:rPr>
          <w:sz w:val="88"/>
        </w:rPr>
      </w:pPr>
      <w:bookmarkStart w:name="" w:id="1002"/>
      <w:r>
        <w:rPr>
          <w:rFonts w:ascii="仿宋" w:hAnsi="仿宋" w:cs="仿宋" w:eastAsia="仿宋"/>
          <w:sz w:val="88"/>
          <w:spacing w:val="0"/>
          <w:color w:val="000000"/>
          <w:b w:val="off"/>
          <w:i w:val="off"/>
        </w:rPr>
        <w:t>（示范文本）</w:t>
      </w:r>
      <w:bookmarkEnd w:id="1002"/>
    </w:p>
    <w:p>
      <w:pPr>
        <w:pageBreakBefore w:val="off"/>
        <w:tabs/>
        <w:wordWrap w:val="off"/>
        <w:spacing w:before="0" w:after="0" w:line="820" w:lineRule="atLeast"/>
        <w:ind w:left="0" w:right="0"/>
        <w:jc w:val="center"/>
        <w:textAlignment w:val="baseline"/>
        <w:rPr>
          <w:sz w:val="57"/>
        </w:rPr>
      </w:pPr>
      <w:bookmarkStart w:name="" w:id="1003"/>
      <w:r>
        <w:rPr>
          <w:rFonts w:ascii="楷体" w:hAnsi="楷体" w:cs="楷体" w:eastAsia="楷体"/>
          <w:sz w:val="57"/>
          <w:spacing w:val="0"/>
          <w:color w:val="000000"/>
          <w:b w:val="off"/>
          <w:i w:val="off"/>
        </w:rPr>
        <w:t>（GF—2017—0201）</w:t>
      </w:r>
      <w:bookmarkEnd w:id="1003"/>
    </w:p>
    <w:p>
      <w:pPr>
        <w:pageBreakBefore w:val="off"/>
        <w:tabs/>
        <w:wordWrap w:val="off"/>
        <w:spacing w:before="0" w:after="0" w:line="860" w:lineRule="exact"/>
        <w:ind w:left="0" w:right="0"/>
        <w:jc w:val="center"/>
        <w:textAlignment w:val="baseline"/>
        <w:rPr>
          <w:sz w:val="63"/>
        </w:rPr>
      </w:pPr>
      <w:bookmarkStart w:name="" w:id="1004"/>
      <w:r>
        <w:rPr>
          <w:rFonts w:ascii="宋体" w:hAnsi="宋体" w:cs="宋体" w:eastAsia="宋体"/>
          <w:sz w:val="63"/>
          <w:spacing w:val="0"/>
          <w:color w:val="000000"/>
          <w:b w:val="off"/>
          <w:i w:val="off"/>
        </w:rPr>
        <w:t/>
      </w:r>
      <w:bookmarkEnd w:id="1004"/>
    </w:p>
    <w:p>
      <w:pPr>
        <w:pageBreakBefore w:val="off"/>
        <w:tabs/>
        <w:wordWrap w:val="off"/>
        <w:spacing w:before="0" w:after="0" w:line="860" w:lineRule="exact"/>
        <w:ind w:left="0" w:right="0"/>
        <w:jc w:val="center"/>
        <w:textAlignment w:val="baseline"/>
        <w:rPr>
          <w:sz w:val="63"/>
        </w:rPr>
      </w:pPr>
      <w:bookmarkStart w:name="" w:id="1005"/>
      <w:r>
        <w:rPr>
          <w:rFonts w:ascii="宋体" w:hAnsi="宋体" w:cs="宋体" w:eastAsia="宋体"/>
          <w:sz w:val="63"/>
          <w:spacing w:val="0"/>
          <w:color w:val="000000"/>
          <w:b w:val="off"/>
          <w:i w:val="off"/>
        </w:rPr>
        <w:t/>
      </w:r>
      <w:bookmarkEnd w:id="1005"/>
    </w:p>
    <w:p>
      <w:pPr>
        <w:pageBreakBefore w:val="off"/>
        <w:tabs/>
        <w:wordWrap w:val="off"/>
        <w:spacing w:before="0" w:after="0" w:line="860" w:lineRule="exact"/>
        <w:ind w:left="0" w:right="0"/>
        <w:jc w:val="center"/>
        <w:textAlignment w:val="baseline"/>
        <w:rPr>
          <w:sz w:val="63"/>
        </w:rPr>
      </w:pPr>
      <w:bookmarkStart w:name="" w:id="1006"/>
      <w:r>
        <w:rPr>
          <w:rFonts w:ascii="宋体" w:hAnsi="宋体" w:cs="宋体" w:eastAsia="宋体"/>
          <w:sz w:val="63"/>
          <w:spacing w:val="0"/>
          <w:color w:val="000000"/>
          <w:b w:val="off"/>
          <w:i w:val="off"/>
        </w:rPr>
        <w:t/>
      </w:r>
      <w:bookmarkEnd w:id="1006"/>
    </w:p>
    <w:p>
      <w:pPr>
        <w:pageBreakBefore w:val="off"/>
        <w:tabs/>
        <w:wordWrap w:val="off"/>
        <w:spacing w:before="0" w:after="0" w:line="860" w:lineRule="exact"/>
        <w:ind w:left="0" w:right="0"/>
        <w:jc w:val="center"/>
        <w:textAlignment w:val="baseline"/>
        <w:rPr>
          <w:sz w:val="63"/>
        </w:rPr>
      </w:pPr>
      <w:bookmarkStart w:name="" w:id="1007"/>
      <w:r>
        <w:rPr>
          <w:rFonts w:ascii="宋体" w:hAnsi="宋体" w:cs="宋体" w:eastAsia="宋体"/>
          <w:sz w:val="63"/>
          <w:spacing w:val="0"/>
          <w:color w:val="000000"/>
          <w:b w:val="off"/>
          <w:i w:val="off"/>
        </w:rPr>
        <w:t/>
      </w:r>
      <w:bookmarkEnd w:id="1007"/>
    </w:p>
    <w:p>
      <w:pPr>
        <w:pageBreakBefore w:val="off"/>
        <w:tabs/>
        <w:wordWrap w:val="off"/>
        <w:spacing w:before="0" w:after="0" w:line="860" w:lineRule="exact"/>
        <w:ind w:left="0" w:right="0"/>
        <w:jc w:val="center"/>
        <w:textAlignment w:val="baseline"/>
        <w:rPr>
          <w:sz w:val="63"/>
        </w:rPr>
      </w:pPr>
      <w:bookmarkStart w:name="" w:id="1008"/>
      <w:r>
        <w:rPr>
          <w:rFonts w:ascii="宋体" w:hAnsi="宋体" w:cs="宋体" w:eastAsia="宋体"/>
          <w:sz w:val="63"/>
          <w:spacing w:val="0"/>
          <w:color w:val="000000"/>
          <w:b w:val="off"/>
          <w:i w:val="off"/>
        </w:rPr>
        <w:t/>
      </w:r>
      <w:bookmarkEnd w:id="1008"/>
    </w:p>
    <w:p>
      <w:pPr>
        <w:pageBreakBefore w:val="off"/>
        <w:tabs/>
        <w:wordWrap w:val="off"/>
        <w:spacing w:before="0" w:after="0" w:line="860" w:lineRule="exact"/>
        <w:ind w:left="0" w:right="0"/>
        <w:jc w:val="center"/>
        <w:textAlignment w:val="baseline"/>
        <w:rPr>
          <w:sz w:val="63"/>
        </w:rPr>
      </w:pPr>
      <w:bookmarkStart w:name="" w:id="1009"/>
      <w:r>
        <w:rPr>
          <w:rFonts w:ascii="宋体" w:hAnsi="宋体" w:cs="宋体" w:eastAsia="宋体"/>
          <w:sz w:val="63"/>
          <w:spacing w:val="0"/>
          <w:color w:val="000000"/>
          <w:b w:val="off"/>
          <w:i w:val="off"/>
        </w:rPr>
        <w:t/>
      </w:r>
      <w:bookmarkEnd w:id="1009"/>
    </w:p>
    <w:p>
      <w:pPr>
        <w:pageBreakBefore w:val="off"/>
        <w:tabs/>
        <w:wordWrap w:val="off"/>
        <w:spacing w:before="0" w:after="0" w:line="860" w:lineRule="exact"/>
        <w:ind w:left="0" w:right="0"/>
        <w:jc w:val="center"/>
        <w:textAlignment w:val="baseline"/>
        <w:rPr>
          <w:sz w:val="63"/>
        </w:rPr>
      </w:pPr>
      <w:bookmarkStart w:name="" w:id="1010"/>
      <w:r>
        <w:rPr>
          <w:rFonts w:ascii="宋体" w:hAnsi="宋体" w:cs="宋体" w:eastAsia="宋体"/>
          <w:sz w:val="63"/>
          <w:spacing w:val="0"/>
          <w:color w:val="000000"/>
          <w:b w:val="off"/>
          <w:i w:val="off"/>
        </w:rPr>
        <w:t/>
      </w:r>
      <w:bookmarkEnd w:id="1010"/>
    </w:p>
    <w:p>
      <w:pPr>
        <w:pageBreakBefore w:val="off"/>
        <w:tabs/>
        <w:wordWrap w:val="off"/>
        <w:spacing w:before="0" w:after="0" w:line="860" w:lineRule="exact"/>
        <w:ind w:left="0" w:right="0"/>
        <w:jc w:val="center"/>
        <w:textAlignment w:val="baseline"/>
        <w:rPr>
          <w:sz w:val="63"/>
        </w:rPr>
      </w:pPr>
      <w:bookmarkStart w:name="" w:id="1011"/>
      <w:r>
        <w:rPr>
          <w:rFonts w:ascii="宋体" w:hAnsi="宋体" w:cs="宋体" w:eastAsia="宋体"/>
          <w:sz w:val="63"/>
          <w:spacing w:val="0"/>
          <w:color w:val="000000"/>
          <w:b w:val="off"/>
          <w:i w:val="off"/>
        </w:rPr>
        <w:t/>
      </w:r>
      <w:bookmarkEnd w:id="1011"/>
    </w:p>
    <w:p>
      <w:pPr>
        <w:pageBreakBefore w:val="off"/>
        <w:tabs/>
        <w:wordWrap w:val="off"/>
        <w:spacing w:before="0" w:after="0" w:line="860" w:lineRule="exact"/>
        <w:ind w:left="0" w:right="0"/>
        <w:jc w:val="center"/>
        <w:textAlignment w:val="baseline"/>
        <w:rPr>
          <w:sz w:val="63"/>
        </w:rPr>
      </w:pPr>
      <w:bookmarkStart w:name="" w:id="1012"/>
      <w:r>
        <w:rPr>
          <w:rFonts w:ascii="宋体" w:hAnsi="宋体" w:cs="宋体" w:eastAsia="宋体"/>
          <w:sz w:val="63"/>
          <w:spacing w:val="0"/>
          <w:color w:val="000000"/>
          <w:b w:val="off"/>
          <w:i w:val="off"/>
        </w:rPr>
        <w:t/>
      </w:r>
      <w:bookmarkEnd w:id="1012"/>
    </w:p>
    <w:p>
      <w:pPr>
        <w:pageBreakBefore w:val="off"/>
        <w:tabs/>
        <w:wordWrap w:val="off"/>
        <w:spacing w:before="0" w:after="0" w:line="860" w:lineRule="exact"/>
        <w:ind w:left="0" w:right="0"/>
        <w:jc w:val="center"/>
        <w:textAlignment w:val="baseline"/>
        <w:rPr>
          <w:sz w:val="63"/>
        </w:rPr>
      </w:pPr>
      <w:bookmarkStart w:name="" w:id="1013"/>
      <w:r>
        <w:rPr>
          <w:rFonts w:ascii="宋体" w:hAnsi="宋体" w:cs="宋体" w:eastAsia="宋体"/>
          <w:sz w:val="63"/>
          <w:spacing w:val="0"/>
          <w:color w:val="000000"/>
          <w:b w:val="off"/>
          <w:i w:val="off"/>
        </w:rPr>
        <w:t/>
      </w:r>
      <w:bookmarkEnd w:id="1013"/>
    </w:p>
    <w:p>
      <w:pPr>
        <w:pageBreakBefore w:val="off"/>
        <w:tabs/>
        <w:wordWrap w:val="off"/>
        <w:spacing w:before="0" w:after="0" w:line="860" w:lineRule="atLeast"/>
        <w:ind w:left="0" w:right="0"/>
        <w:jc w:val="center"/>
        <w:textAlignment w:val="baseline"/>
        <w:rPr>
          <w:sz w:val="63"/>
        </w:rPr>
      </w:pPr>
      <w:bookmarkStart w:name="" w:id="1014"/>
      <w:r>
        <w:rPr>
          <w:rFonts w:ascii="仿宋" w:hAnsi="仿宋" w:cs="仿宋" w:eastAsia="仿宋"/>
          <w:sz w:val="63"/>
          <w:spacing w:val="0"/>
          <w:color w:val="000000"/>
          <w:b w:val="off"/>
          <w:i w:val="off"/>
        </w:rPr>
        <w:t>住房城乡建设部</w:t>
      </w:r>
      <w:bookmarkEnd w:id="1014"/>
    </w:p>
    <w:p>
      <w:pPr>
        <w:pageBreakBefore w:val="off"/>
        <w:tabs>
          <w:tab w:pos="11620" w:val="left" w:leader="none"/>
        </w:tabs>
        <w:wordWrap w:val="off"/>
        <w:spacing w:before="0" w:after="0" w:line="860" w:lineRule="atLeast"/>
        <w:ind w:left="3900" w:right="0"/>
        <w:jc w:val="both"/>
        <w:textAlignment w:val="baseline"/>
        <w:rPr>
          <w:sz w:val="63"/>
        </w:rPr>
      </w:pPr>
      <w:bookmarkStart w:name="" w:id="1015"/>
      <w:r>
        <w:rPr>
          <w:rFonts w:ascii="仿宋" w:hAnsi="仿宋" w:cs="仿宋" w:eastAsia="仿宋"/>
          <w:sz w:val="63"/>
          <w:spacing w:val="0"/>
          <w:color w:val="000000"/>
          <w:b w:val="off"/>
          <w:i w:val="off"/>
        </w:rPr>
        <w:t>国家工商行政管理总局</w:t>
      </w:r>
      <w:r>
        <w:t xml:space="preserve">	</w:t>
      </w:r>
      <w:r>
        <w:rPr>
          <w:rFonts w:ascii="仿宋" w:hAnsi="仿宋" w:cs="仿宋" w:eastAsia="仿宋"/>
          <w:sz w:val="63"/>
          <w:spacing w:val="0"/>
          <w:color w:val="000000"/>
          <w:b w:val="off"/>
          <w:i w:val="off"/>
        </w:rPr>
        <w:t>制定</w:t>
      </w:r>
      <w:bookmarkEnd w:id="1015"/>
    </w:p>
    <w:p>
      <w:r>
        <w:t/>
      </w:r>
    </w:p>
    <w:p>
      <w:pPr>
        <w:sectPr>
          <w:footerReference r:id="rId18"/>
          <w:headerReference r:id="rId19" w:type="default"/>
          <w:pgSz w:w="22620" w:h="31680"/>
          <w:pgMar w:left="3420" w:top="2700" w:right="3420" w:bottom="2700" w:header="2400" w:footer="2400"/>
          <w:cols w:num="1"/>
        </w:sectPr>
      </w:pPr>
    </w:p>
    <w:p>
      <w:pPr>
        <w:pageBreakBefore w:val="off"/>
        <w:tabs/>
        <w:wordWrap w:val="off"/>
        <w:spacing w:before="0" w:after="0" w:line="840" w:lineRule="atLeast"/>
        <w:ind w:left="0" w:right="0"/>
        <w:jc w:val="center"/>
        <w:textAlignment w:val="baseline"/>
        <w:rPr>
          <w:sz w:val="63"/>
        </w:rPr>
      </w:pPr>
      <w:bookmarkStart w:name="" w:id="1016"/>
      <w:r>
        <w:rPr>
          <w:rFonts w:ascii="仿宋" w:hAnsi="仿宋" w:cs="仿宋" w:eastAsia="仿宋"/>
          <w:sz w:val="63"/>
          <w:spacing w:val="0"/>
          <w:color w:val="000000"/>
          <w:b w:val="off"/>
          <w:i w:val="off"/>
        </w:rPr>
        <w:t>第一部分合同协议书</w:t>
      </w:r>
      <w:bookmarkEnd w:id="1016"/>
    </w:p>
    <w:p>
      <w:pPr>
        <w:pageBreakBefore w:val="off"/>
        <w:tabs/>
        <w:wordWrap w:val="off"/>
        <w:spacing w:before="400" w:after="0" w:line="700" w:lineRule="atLeast"/>
        <w:ind w:left="20" w:right="0"/>
        <w:jc w:val="both"/>
        <w:textAlignment w:val="baseline"/>
        <w:rPr>
          <w:sz w:val="39"/>
        </w:rPr>
      </w:pPr>
      <w:bookmarkStart w:name="" w:id="1017"/>
      <w:r>
        <w:rPr>
          <w:rFonts w:ascii="仿宋" w:hAnsi="仿宋" w:cs="仿宋" w:eastAsia="仿宋"/>
          <w:sz w:val="39"/>
          <w:spacing w:val="0"/>
          <w:color w:val="000000"/>
          <w:b w:val="off"/>
          <w:i w:val="off"/>
        </w:rPr>
        <w:t>发包人(全称)：</w:t>
      </w:r>
      <w:r>
        <w:rPr>
          <w:rFonts w:ascii="仿宋" w:hAnsi="仿宋" w:cs="仿宋" w:eastAsia="仿宋"/>
          <w:sz w:val="39"/>
          <w:spacing w:val="0"/>
          <w:color w:val="000000"/>
          <w:u w:val="single"/>
          <w:b w:val="off"/>
          <w:i w:val="off"/>
        </w:rPr>
        <w:t>徐州市泉山区城市管理局</w:t>
      </w:r>
      <w:bookmarkEnd w:id="1017"/>
    </w:p>
    <w:p>
      <w:pPr>
        <w:pageBreakBefore w:val="off"/>
        <w:tabs/>
        <w:wordWrap w:val="off"/>
        <w:spacing w:before="0" w:after="0" w:line="700" w:lineRule="atLeast"/>
        <w:ind w:left="20" w:right="0"/>
        <w:jc w:val="both"/>
        <w:textAlignment w:val="baseline"/>
        <w:rPr>
          <w:sz w:val="39"/>
        </w:rPr>
      </w:pPr>
      <w:bookmarkStart w:name="" w:id="1018"/>
      <w:r>
        <w:rPr>
          <w:rFonts w:ascii="仿宋" w:hAnsi="仿宋" w:cs="仿宋" w:eastAsia="仿宋"/>
          <w:sz w:val="39"/>
          <w:spacing w:val="0"/>
          <w:color w:val="000000"/>
          <w:b w:val="off"/>
          <w:i w:val="off"/>
        </w:rPr>
        <w:t>承包人(全称)：</w:t>
      </w:r>
      <w:r>
        <w:rPr>
          <w:rFonts w:ascii="仿宋" w:hAnsi="仿宋" w:cs="仿宋" w:eastAsia="仿宋"/>
          <w:sz w:val="39"/>
          <w:spacing w:val="0"/>
          <w:color w:val="000000"/>
          <w:u w:val="single"/>
          <w:b w:val="off"/>
          <w:i w:val="off"/>
        </w:rPr>
        <w:t>江苏环朗建设工程有限公司</w:t>
      </w:r>
      <w:bookmarkEnd w:id="1018"/>
    </w:p>
    <w:p>
      <w:pPr>
        <w:pageBreakBefore w:val="off"/>
        <w:tabs/>
        <w:wordWrap w:val="off"/>
        <w:spacing w:before="380" w:after="0" w:line="700" w:lineRule="atLeast"/>
        <w:ind w:left="20" w:right="60"/>
        <w:jc w:val="both"/>
        <w:textAlignment w:val="baseline"/>
        <w:rPr>
          <w:sz w:val="39"/>
        </w:rPr>
      </w:pPr>
      <w:bookmarkStart w:name="" w:id="1019"/>
      <w:r>
        <w:rPr>
          <w:rFonts w:ascii="仿宋" w:hAnsi="仿宋" w:cs="仿宋" w:eastAsia="仿宋"/>
          <w:sz w:val="39"/>
          <w:spacing w:val="0"/>
          <w:color w:val="000000"/>
          <w:b w:val="off"/>
          <w:i w:val="off"/>
        </w:rPr>
        <w:t>根据《中华人民共和国民法典》、《中华人民共和国建筑法》及有关法律规定，遵循平等、</w:t>
      </w:r>
      <w:r>
        <w:rPr>
          <w:rFonts w:ascii="仿宋" w:hAnsi="仿宋" w:cs="仿宋" w:eastAsia="仿宋"/>
          <w:sz w:val="39"/>
          <w:spacing w:val="0"/>
          <w:color w:val="000000"/>
          <w:b w:val="off"/>
          <w:i w:val="off"/>
        </w:rPr>
        <w:t>自愿、公平和诚实信用的原则，双方就</w:t>
      </w:r>
      <w:r>
        <w:rPr>
          <w:rFonts w:ascii="仿宋" w:hAnsi="仿宋" w:cs="仿宋" w:eastAsia="仿宋"/>
          <w:sz w:val="39"/>
          <w:spacing w:val="0"/>
          <w:color w:val="000000"/>
          <w:u w:val="single"/>
          <w:b w:val="off"/>
          <w:i w:val="off"/>
        </w:rPr>
        <w:t>2025年泉山区城市公厕改造工程 施</w:t>
      </w:r>
      <w:r>
        <w:rPr>
          <w:rFonts w:ascii="仿宋" w:hAnsi="仿宋" w:cs="仿宋" w:eastAsia="仿宋"/>
          <w:sz w:val="39"/>
          <w:spacing w:val="0"/>
          <w:color w:val="000000"/>
          <w:b w:val="off"/>
          <w:i w:val="off"/>
        </w:rPr>
        <w:t>工及有关事项</w:t>
      </w:r>
      <w:r>
        <w:rPr>
          <w:rFonts w:ascii="仿宋" w:hAnsi="仿宋" w:cs="仿宋" w:eastAsia="仿宋"/>
          <w:sz w:val="39"/>
          <w:spacing w:val="0"/>
          <w:color w:val="000000"/>
          <w:b w:val="off"/>
          <w:i w:val="off"/>
        </w:rPr>
        <w:t>协商一致，共同达成如下协议：</w:t>
      </w:r>
      <w:bookmarkEnd w:id="1019"/>
    </w:p>
    <w:p>
      <w:pPr>
        <w:pageBreakBefore w:val="off"/>
        <w:tabs/>
        <w:wordWrap w:val="off"/>
        <w:spacing w:before="280" w:after="0" w:line="520" w:lineRule="atLeast"/>
        <w:ind w:left="20" w:right="0"/>
        <w:jc w:val="both"/>
        <w:textAlignment w:val="baseline"/>
        <w:rPr>
          <w:sz w:val="38"/>
        </w:rPr>
      </w:pPr>
      <w:bookmarkStart w:name="" w:id="1020"/>
      <w:r>
        <w:rPr>
          <w:rFonts w:ascii="仿宋" w:hAnsi="仿宋" w:cs="仿宋" w:eastAsia="仿宋"/>
          <w:sz w:val="38"/>
          <w:spacing w:val="0"/>
          <w:color w:val="000000"/>
          <w:b w:val="off"/>
          <w:i w:val="off"/>
        </w:rPr>
        <w:t>一、工程概况</w:t>
      </w:r>
      <w:bookmarkEnd w:id="1020"/>
    </w:p>
    <w:p>
      <w:pPr>
        <w:pageBreakBefore w:val="off"/>
        <w:tabs/>
        <w:wordWrap w:val="off"/>
        <w:spacing w:before="0" w:after="0" w:line="400" w:lineRule="exact"/>
        <w:ind w:left="0" w:right="0"/>
        <w:jc w:val="both"/>
        <w:textAlignment w:val="baseline"/>
        <w:rPr>
          <w:sz w:val="38"/>
        </w:rPr>
      </w:pPr>
      <w:bookmarkStart w:name="" w:id="1021"/>
      <w:r>
        <w:rPr>
          <w:rFonts w:ascii="宋体" w:hAnsi="宋体" w:cs="宋体" w:eastAsia="宋体"/>
          <w:sz w:val="38"/>
          <w:spacing w:val="0"/>
          <w:color w:val="000000"/>
          <w:b w:val="off"/>
          <w:i w:val="off"/>
        </w:rPr>
        <w:t/>
      </w:r>
      <w:bookmarkEnd w:id="1021"/>
    </w:p>
    <w:p>
      <w:pPr>
        <w:pageBreakBefore w:val="off"/>
        <w:tabs/>
        <w:wordWrap w:val="off"/>
        <w:spacing w:before="0" w:after="0" w:line="700" w:lineRule="atLeast"/>
        <w:ind w:left="860" w:right="0"/>
        <w:jc w:val="both"/>
        <w:textAlignment w:val="baseline"/>
        <w:rPr>
          <w:sz w:val="39"/>
        </w:rPr>
      </w:pPr>
      <w:bookmarkStart w:name="" w:id="1022"/>
      <w:r>
        <w:rPr>
          <w:rFonts w:ascii="仿宋" w:hAnsi="仿宋" w:cs="仿宋" w:eastAsia="仿宋"/>
          <w:sz w:val="39"/>
          <w:spacing w:val="0"/>
          <w:color w:val="000000"/>
          <w:b w:val="off"/>
          <w:i w:val="off"/>
        </w:rPr>
        <w:t xml:space="preserve">1.工程名称： </w:t>
      </w:r>
      <w:r>
        <w:rPr>
          <w:rFonts w:ascii="仿宋" w:hAnsi="仿宋" w:cs="仿宋" w:eastAsia="仿宋"/>
          <w:sz w:val="39"/>
          <w:spacing w:val="0"/>
          <w:color w:val="000000"/>
          <w:u w:val="single"/>
          <w:b w:val="off"/>
          <w:i w:val="off"/>
        </w:rPr>
        <w:t>2025年泉山区城市公厕改造工程</w:t>
      </w:r>
      <w:r>
        <w:rPr>
          <w:rFonts w:ascii="仿宋" w:hAnsi="仿宋" w:cs="仿宋" w:eastAsia="仿宋"/>
          <w:sz w:val="39"/>
          <w:spacing w:val="0"/>
          <w:color w:val="000000"/>
          <w:b w:val="off"/>
          <w:i w:val="off"/>
        </w:rPr>
        <w:t>。</w:t>
      </w:r>
      <w:bookmarkEnd w:id="1022"/>
    </w:p>
    <w:p>
      <w:pPr>
        <w:pageBreakBefore w:val="off"/>
        <w:tabs/>
        <w:wordWrap w:val="off"/>
        <w:spacing w:before="0" w:after="0" w:line="700" w:lineRule="atLeast"/>
        <w:ind w:left="860" w:right="0"/>
        <w:jc w:val="both"/>
        <w:textAlignment w:val="baseline"/>
        <w:rPr>
          <w:sz w:val="39"/>
        </w:rPr>
      </w:pPr>
      <w:bookmarkStart w:name="" w:id="1023"/>
      <w:r>
        <w:rPr>
          <w:rFonts w:ascii="仿宋" w:hAnsi="仿宋" w:cs="仿宋" w:eastAsia="仿宋"/>
          <w:sz w:val="39"/>
          <w:spacing w:val="0"/>
          <w:color w:val="000000"/>
          <w:b w:val="off"/>
          <w:i w:val="off"/>
        </w:rPr>
        <w:t>2.工程地点：</w:t>
      </w:r>
      <w:r>
        <w:rPr>
          <w:rFonts w:ascii="仿宋" w:hAnsi="仿宋" w:cs="仿宋" w:eastAsia="仿宋"/>
          <w:sz w:val="39"/>
          <w:spacing w:val="0"/>
          <w:color w:val="000000"/>
          <w:u w:val="single"/>
          <w:b w:val="off"/>
          <w:i w:val="off"/>
        </w:rPr>
        <w:t>徐州市泉山区</w:t>
      </w:r>
      <w:r>
        <w:rPr>
          <w:rFonts w:ascii="仿宋" w:hAnsi="仿宋" w:cs="仿宋" w:eastAsia="仿宋"/>
          <w:sz w:val="39"/>
          <w:spacing w:val="0"/>
          <w:color w:val="000000"/>
          <w:b w:val="off"/>
          <w:i w:val="off"/>
        </w:rPr>
        <w:t>。</w:t>
      </w:r>
      <w:bookmarkEnd w:id="1023"/>
    </w:p>
    <w:p>
      <w:pPr>
        <w:pageBreakBefore w:val="off"/>
        <w:tabs/>
        <w:wordWrap w:val="off"/>
        <w:spacing w:before="0" w:after="0" w:line="700" w:lineRule="atLeast"/>
        <w:ind w:left="860" w:right="0"/>
        <w:jc w:val="both"/>
        <w:textAlignment w:val="baseline"/>
        <w:rPr>
          <w:sz w:val="39"/>
        </w:rPr>
      </w:pPr>
      <w:bookmarkStart w:name="" w:id="1024"/>
      <w:r>
        <w:rPr>
          <w:rFonts w:ascii="仿宋" w:hAnsi="仿宋" w:cs="仿宋" w:eastAsia="仿宋"/>
          <w:sz w:val="39"/>
          <w:spacing w:val="0"/>
          <w:color w:val="000000"/>
          <w:b w:val="off"/>
          <w:i w:val="off"/>
        </w:rPr>
        <w:t>3.工程立项批准文号：</w:t>
      </w:r>
      <w:r>
        <w:rPr>
          <w:rFonts w:ascii="仿宋" w:hAnsi="仿宋" w:cs="仿宋" w:eastAsia="仿宋"/>
          <w:sz w:val="39"/>
          <w:spacing w:val="0"/>
          <w:color w:val="000000"/>
          <w:u w:val="single"/>
          <w:b w:val="off"/>
          <w:i w:val="off"/>
        </w:rPr>
        <w:t>徐泉政服投(2025)29号</w:t>
      </w:r>
      <w:r>
        <w:rPr>
          <w:rFonts w:ascii="仿宋" w:hAnsi="仿宋" w:cs="仿宋" w:eastAsia="仿宋"/>
          <w:sz w:val="39"/>
          <w:spacing w:val="0"/>
          <w:color w:val="000000"/>
          <w:b w:val="off"/>
          <w:i w:val="off"/>
        </w:rPr>
        <w:t>。</w:t>
      </w:r>
      <w:bookmarkEnd w:id="1024"/>
    </w:p>
    <w:p>
      <w:pPr>
        <w:pageBreakBefore w:val="off"/>
        <w:tabs/>
        <w:wordWrap w:val="off"/>
        <w:spacing w:before="0" w:after="0" w:line="700" w:lineRule="atLeast"/>
        <w:ind w:left="860" w:right="0"/>
        <w:jc w:val="both"/>
        <w:textAlignment w:val="baseline"/>
        <w:rPr>
          <w:sz w:val="39"/>
        </w:rPr>
      </w:pPr>
      <w:bookmarkStart w:name="" w:id="1025"/>
      <w:r>
        <w:rPr>
          <w:rFonts w:ascii="仿宋" w:hAnsi="仿宋" w:cs="仿宋" w:eastAsia="仿宋"/>
          <w:sz w:val="39"/>
          <w:spacing w:val="0"/>
          <w:color w:val="000000"/>
          <w:b w:val="off"/>
          <w:i w:val="off"/>
        </w:rPr>
        <w:t>4.资金来源</w:t>
      </w:r>
      <w:r>
        <w:rPr>
          <w:rFonts w:ascii="仿宋" w:hAnsi="仿宋" w:cs="仿宋" w:eastAsia="仿宋"/>
          <w:sz w:val="39"/>
          <w:spacing w:val="0"/>
          <w:color w:val="000000"/>
          <w:u w:val="single"/>
          <w:b w:val="off"/>
          <w:i w:val="off"/>
        </w:rPr>
        <w:t>：财政资</w:t>
      </w:r>
      <w:r>
        <w:rPr>
          <w:rFonts w:ascii="仿宋" w:hAnsi="仿宋" w:cs="仿宋" w:eastAsia="仿宋"/>
          <w:sz w:val="39"/>
          <w:spacing w:val="0"/>
          <w:color w:val="000000"/>
          <w:b w:val="off"/>
          <w:i w:val="off"/>
        </w:rPr>
        <w:t>金。</w:t>
      </w:r>
      <w:bookmarkEnd w:id="1025"/>
    </w:p>
    <w:p>
      <w:pPr>
        <w:pageBreakBefore w:val="off"/>
        <w:tabs/>
        <w:wordWrap w:val="off"/>
        <w:spacing w:before="420" w:after="0" w:line="700" w:lineRule="atLeast"/>
        <w:ind w:left="20" w:right="0" w:firstLine="920"/>
        <w:jc w:val="both"/>
        <w:textAlignment w:val="baseline"/>
        <w:rPr>
          <w:sz w:val="39"/>
        </w:rPr>
      </w:pPr>
      <w:bookmarkStart w:name="" w:id="1026"/>
      <w:r>
        <w:rPr>
          <w:rFonts w:ascii="仿宋" w:hAnsi="仿宋" w:cs="仿宋" w:eastAsia="仿宋"/>
          <w:sz w:val="39"/>
          <w:spacing w:val="0"/>
          <w:color w:val="000000"/>
          <w:b w:val="off"/>
          <w:i w:val="off"/>
        </w:rPr>
        <w:t>5.工程内容：</w:t>
      </w:r>
      <w:r>
        <w:rPr>
          <w:rFonts w:ascii="仿宋" w:hAnsi="仿宋" w:cs="仿宋" w:eastAsia="仿宋"/>
          <w:sz w:val="39"/>
          <w:spacing w:val="0"/>
          <w:color w:val="000000"/>
          <w:u w:val="single"/>
          <w:b w:val="off"/>
          <w:i w:val="off"/>
        </w:rPr>
        <w:t>对泉山区内学东巷公厕、光荣巷公厕、工农南路公厕等共计31座公厕进</w:t>
      </w:r>
      <w:r>
        <w:rPr>
          <w:rFonts w:ascii="仿宋" w:hAnsi="仿宋" w:cs="仿宋" w:eastAsia="仿宋"/>
          <w:sz w:val="39"/>
          <w:spacing w:val="0"/>
          <w:color w:val="000000"/>
          <w:u w:val="single"/>
          <w:b w:val="off"/>
          <w:i w:val="off"/>
        </w:rPr>
        <w:t>行建筑外立面改造、门窗更换、室内改造、洁具设施维修更换、水电重新铺设、增设无障碍</w:t>
      </w:r>
      <w:r>
        <w:rPr>
          <w:rFonts w:ascii="仿宋" w:hAnsi="仿宋" w:cs="仿宋" w:eastAsia="仿宋"/>
          <w:sz w:val="39"/>
          <w:spacing w:val="0"/>
          <w:color w:val="000000"/>
          <w:u w:val="single"/>
          <w:b w:val="off"/>
          <w:i w:val="off"/>
        </w:rPr>
        <w:t>设施等。</w:t>
      </w:r>
      <w:bookmarkEnd w:id="1026"/>
    </w:p>
    <w:p>
      <w:pPr>
        <w:pageBreakBefore w:val="off"/>
        <w:tabs/>
        <w:wordWrap w:val="off"/>
        <w:spacing w:before="0" w:after="0" w:line="700" w:lineRule="atLeast"/>
        <w:ind w:left="20" w:right="0" w:firstLine="820"/>
        <w:jc w:val="both"/>
        <w:textAlignment w:val="baseline"/>
        <w:rPr>
          <w:sz w:val="39"/>
        </w:rPr>
      </w:pPr>
      <w:bookmarkStart w:name="" w:id="1027"/>
      <w:r>
        <w:rPr>
          <w:rFonts w:ascii="仿宋" w:hAnsi="仿宋" w:cs="仿宋" w:eastAsia="仿宋"/>
          <w:sz w:val="39"/>
          <w:spacing w:val="0"/>
          <w:color w:val="000000"/>
          <w:b w:val="off"/>
          <w:i w:val="off"/>
        </w:rPr>
        <w:t>6.工程承包范围：</w:t>
      </w:r>
      <w:r>
        <w:rPr>
          <w:rFonts w:ascii="仿宋" w:hAnsi="仿宋" w:cs="仿宋" w:eastAsia="仿宋"/>
          <w:sz w:val="39"/>
          <w:spacing w:val="0"/>
          <w:color w:val="000000"/>
          <w:u w:val="single"/>
          <w:b w:val="off"/>
          <w:i w:val="off"/>
        </w:rPr>
        <w:t>对泉山区内学东巷公厕、光荣巷公厕、工农南路公厕等共计31座公</w:t>
      </w:r>
      <w:r>
        <w:rPr>
          <w:rFonts w:ascii="仿宋" w:hAnsi="仿宋" w:cs="仿宋" w:eastAsia="仿宋"/>
          <w:sz w:val="39"/>
          <w:spacing w:val="0"/>
          <w:color w:val="000000"/>
          <w:u w:val="single"/>
          <w:b w:val="off"/>
          <w:i w:val="off"/>
        </w:rPr>
        <w:t>厕进行改造提升，详见工程量清单及图纸所含全部内容</w:t>
      </w:r>
      <w:r>
        <w:rPr>
          <w:rFonts w:ascii="仿宋" w:hAnsi="仿宋" w:cs="仿宋" w:eastAsia="仿宋"/>
          <w:sz w:val="39"/>
          <w:spacing w:val="0"/>
          <w:color w:val="000000"/>
          <w:b w:val="off"/>
          <w:i w:val="off"/>
        </w:rPr>
        <w:t>。</w:t>
      </w:r>
      <w:bookmarkEnd w:id="1027"/>
    </w:p>
    <w:p>
      <w:pPr>
        <w:pageBreakBefore w:val="off"/>
        <w:tabs/>
        <w:wordWrap w:val="off"/>
        <w:spacing w:before="420" w:after="0" w:line="700" w:lineRule="atLeast"/>
        <w:ind w:left="20" w:right="0"/>
        <w:jc w:val="both"/>
        <w:textAlignment w:val="baseline"/>
        <w:rPr>
          <w:sz w:val="39"/>
        </w:rPr>
      </w:pPr>
      <w:bookmarkStart w:name="" w:id="1028"/>
      <w:r>
        <w:rPr>
          <w:rFonts w:ascii="仿宋" w:hAnsi="仿宋" w:cs="仿宋" w:eastAsia="仿宋"/>
          <w:sz w:val="39"/>
          <w:spacing w:val="0"/>
          <w:color w:val="000000"/>
          <w:b w:val="off"/>
          <w:i w:val="off"/>
        </w:rPr>
        <w:t>二、合同工期</w:t>
      </w:r>
      <w:bookmarkEnd w:id="1028"/>
    </w:p>
    <w:p>
      <w:pPr>
        <w:pageBreakBefore w:val="off"/>
        <w:tabs/>
        <w:wordWrap w:val="off"/>
        <w:spacing w:before="420" w:after="0" w:line="700" w:lineRule="atLeast"/>
        <w:ind w:left="860" w:right="0" w:firstLine="80"/>
        <w:jc w:val="both"/>
        <w:textAlignment w:val="baseline"/>
        <w:rPr>
          <w:sz w:val="39"/>
        </w:rPr>
      </w:pPr>
      <w:bookmarkStart w:name="" w:id="1029"/>
      <w:r>
        <w:rPr>
          <w:rFonts w:ascii="仿宋" w:hAnsi="仿宋" w:cs="仿宋" w:eastAsia="仿宋"/>
          <w:sz w:val="39"/>
          <w:spacing w:val="0"/>
          <w:color w:val="000000"/>
          <w:b w:val="off"/>
          <w:i w:val="off"/>
        </w:rPr>
        <w:t xml:space="preserve">计划开工日期： </w:t>
      </w:r>
      <w:r>
        <w:rPr>
          <w:rFonts w:ascii="仿宋" w:hAnsi="仿宋" w:cs="仿宋" w:eastAsia="仿宋"/>
          <w:sz w:val="39"/>
          <w:spacing w:val="0"/>
          <w:color w:val="000000"/>
          <w:u w:val="single"/>
          <w:b w:val="off"/>
          <w:i w:val="off"/>
        </w:rPr>
        <w:t xml:space="preserve"> 202</w:t>
      </w:r>
      <w:r>
        <w:rPr>
          <w:rFonts w:ascii="仿宋" w:hAnsi="仿宋" w:cs="仿宋" w:eastAsia="仿宋"/>
          <w:sz w:val="39"/>
          <w:spacing w:val="0"/>
          <w:color w:val="000000"/>
          <w:b w:val="off"/>
          <w:i w:val="off"/>
        </w:rPr>
        <w:t>5</w:t>
      </w:r>
      <w:r>
        <w:rPr>
          <w:rFonts w:ascii="仿宋" w:hAnsi="仿宋" w:cs="仿宋" w:eastAsia="仿宋"/>
          <w:sz w:val="39"/>
          <w:spacing w:val="0"/>
          <w:color w:val="000000"/>
          <w:u w:val="single"/>
          <w:b w:val="off"/>
          <w:i w:val="off"/>
        </w:rPr>
        <w:t xml:space="preserve"> 年 10 </w:t>
      </w:r>
      <w:r>
        <w:rPr>
          <w:rFonts w:ascii="仿宋" w:hAnsi="仿宋" w:cs="仿宋" w:eastAsia="仿宋"/>
          <w:sz w:val="39"/>
          <w:spacing w:val="0"/>
          <w:color w:val="000000"/>
          <w:b w:val="off"/>
          <w:i w:val="off"/>
        </w:rPr>
        <w:t>月</w:t>
      </w:r>
      <w:r>
        <w:rPr>
          <w:rFonts w:ascii="仿宋" w:hAnsi="仿宋" w:cs="仿宋" w:eastAsia="仿宋"/>
          <w:sz w:val="39"/>
          <w:spacing w:val="0"/>
          <w:color w:val="000000"/>
          <w:u w:val="single"/>
          <w:b w:val="off"/>
          <w:i w:val="off"/>
        </w:rPr>
        <w:t xml:space="preserve"> </w:t>
      </w:r>
      <w:r>
        <w:rPr>
          <w:rFonts w:ascii="仿宋" w:hAnsi="仿宋" w:cs="仿宋" w:eastAsia="仿宋"/>
          <w:sz w:val="39"/>
          <w:spacing w:val="0"/>
          <w:color w:val="000000"/>
          <w:b w:val="off"/>
          <w:i w:val="off"/>
        </w:rPr>
        <w:t>30</w:t>
      </w:r>
      <w:r>
        <w:rPr>
          <w:rFonts w:ascii="仿宋" w:hAnsi="仿宋" w:cs="仿宋" w:eastAsia="仿宋"/>
          <w:sz w:val="39"/>
          <w:spacing w:val="0"/>
          <w:color w:val="000000"/>
          <w:u w:val="single"/>
          <w:b w:val="off"/>
          <w:i w:val="off"/>
        </w:rPr>
        <w:t xml:space="preserve"> </w:t>
      </w:r>
      <w:r>
        <w:rPr>
          <w:rFonts w:ascii="仿宋" w:hAnsi="仿宋" w:cs="仿宋" w:eastAsia="仿宋"/>
          <w:sz w:val="39"/>
          <w:spacing w:val="0"/>
          <w:color w:val="000000"/>
          <w:b w:val="off"/>
          <w:i w:val="off"/>
        </w:rPr>
        <w:t>日。</w:t>
      </w:r>
      <w:bookmarkEnd w:id="1029"/>
    </w:p>
    <w:p>
      <w:pPr>
        <w:pageBreakBefore w:val="off"/>
        <w:tabs/>
        <w:wordWrap w:val="off"/>
        <w:spacing w:before="0" w:after="0" w:line="700" w:lineRule="atLeast"/>
        <w:ind w:left="940" w:right="0"/>
        <w:jc w:val="both"/>
        <w:textAlignment w:val="baseline"/>
        <w:rPr>
          <w:sz w:val="39"/>
        </w:rPr>
      </w:pPr>
      <w:bookmarkStart w:name="" w:id="1030"/>
      <w:r>
        <w:rPr>
          <w:rFonts w:ascii="仿宋" w:hAnsi="仿宋" w:cs="仿宋" w:eastAsia="仿宋"/>
          <w:sz w:val="39"/>
          <w:spacing w:val="0"/>
          <w:color w:val="000000"/>
          <w:b w:val="off"/>
          <w:i w:val="off"/>
        </w:rPr>
        <w:t xml:space="preserve">计划竣工日期： </w:t>
      </w:r>
      <w:r>
        <w:rPr>
          <w:rFonts w:ascii="仿宋" w:hAnsi="仿宋" w:cs="仿宋" w:eastAsia="仿宋"/>
          <w:sz w:val="39"/>
          <w:spacing w:val="0"/>
          <w:color w:val="000000"/>
          <w:u w:val="single"/>
          <w:b w:val="off"/>
          <w:i w:val="off"/>
        </w:rPr>
        <w:t xml:space="preserve"> 202</w:t>
      </w:r>
      <w:r>
        <w:rPr>
          <w:rFonts w:ascii="仿宋" w:hAnsi="仿宋" w:cs="仿宋" w:eastAsia="仿宋"/>
          <w:sz w:val="39"/>
          <w:spacing w:val="0"/>
          <w:color w:val="000000"/>
          <w:b w:val="off"/>
          <w:i w:val="off"/>
        </w:rPr>
        <w:t>5</w:t>
      </w:r>
      <w:r>
        <w:rPr>
          <w:rFonts w:ascii="仿宋" w:hAnsi="仿宋" w:cs="仿宋" w:eastAsia="仿宋"/>
          <w:sz w:val="39"/>
          <w:spacing w:val="0"/>
          <w:color w:val="000000"/>
          <w:u w:val="single"/>
          <w:b w:val="off"/>
          <w:i w:val="off"/>
        </w:rPr>
        <w:t xml:space="preserve"> 年 12 </w:t>
      </w:r>
      <w:r>
        <w:rPr>
          <w:rFonts w:ascii="仿宋" w:hAnsi="仿宋" w:cs="仿宋" w:eastAsia="仿宋"/>
          <w:sz w:val="39"/>
          <w:spacing w:val="0"/>
          <w:color w:val="000000"/>
          <w:b w:val="off"/>
          <w:i w:val="off"/>
        </w:rPr>
        <w:t>月</w:t>
      </w:r>
      <w:r>
        <w:rPr>
          <w:rFonts w:ascii="仿宋" w:hAnsi="仿宋" w:cs="仿宋" w:eastAsia="仿宋"/>
          <w:sz w:val="39"/>
          <w:spacing w:val="0"/>
          <w:color w:val="000000"/>
          <w:u w:val="single"/>
          <w:b w:val="off"/>
          <w:i w:val="off"/>
        </w:rPr>
        <w:t xml:space="preserve"> </w:t>
      </w:r>
      <w:r>
        <w:rPr>
          <w:rFonts w:ascii="仿宋" w:hAnsi="仿宋" w:cs="仿宋" w:eastAsia="仿宋"/>
          <w:sz w:val="39"/>
          <w:spacing w:val="0"/>
          <w:color w:val="000000"/>
          <w:b w:val="off"/>
          <w:i w:val="off"/>
        </w:rPr>
        <w:t>13</w:t>
      </w:r>
      <w:r>
        <w:rPr>
          <w:rFonts w:ascii="仿宋" w:hAnsi="仿宋" w:cs="仿宋" w:eastAsia="仿宋"/>
          <w:sz w:val="39"/>
          <w:spacing w:val="0"/>
          <w:color w:val="000000"/>
          <w:u w:val="single"/>
          <w:b w:val="off"/>
          <w:i w:val="off"/>
        </w:rPr>
        <w:t xml:space="preserve"> </w:t>
      </w:r>
      <w:r>
        <w:rPr>
          <w:rFonts w:ascii="仿宋" w:hAnsi="仿宋" w:cs="仿宋" w:eastAsia="仿宋"/>
          <w:sz w:val="39"/>
          <w:spacing w:val="0"/>
          <w:color w:val="000000"/>
          <w:b w:val="off"/>
          <w:i w:val="off"/>
        </w:rPr>
        <w:t>日。</w:t>
      </w:r>
      <w:bookmarkEnd w:id="1030"/>
    </w:p>
    <w:p>
      <w:pPr>
        <w:pageBreakBefore w:val="off"/>
        <w:tabs/>
        <w:wordWrap w:val="off"/>
        <w:spacing w:before="0" w:after="0" w:line="700" w:lineRule="atLeast"/>
        <w:ind w:left="20" w:right="0" w:firstLine="920"/>
        <w:jc w:val="both"/>
        <w:textAlignment w:val="baseline"/>
        <w:rPr>
          <w:sz w:val="39"/>
        </w:rPr>
      </w:pPr>
      <w:bookmarkStart w:name="" w:id="1031"/>
      <w:r>
        <w:rPr>
          <w:rFonts w:ascii="仿宋" w:hAnsi="仿宋" w:cs="仿宋" w:eastAsia="仿宋"/>
          <w:sz w:val="39"/>
          <w:spacing w:val="0"/>
          <w:color w:val="000000"/>
          <w:b w:val="off"/>
          <w:i w:val="off"/>
        </w:rPr>
        <w:t>工期总日历天数：</w:t>
      </w:r>
      <w:r>
        <w:rPr>
          <w:rFonts w:ascii="仿宋" w:hAnsi="仿宋" w:cs="仿宋" w:eastAsia="仿宋"/>
          <w:sz w:val="39"/>
          <w:spacing w:val="0"/>
          <w:color w:val="000000"/>
          <w:u w:val="single"/>
          <w:b w:val="off"/>
          <w:i w:val="off"/>
        </w:rPr>
        <w:t xml:space="preserve">  45 </w:t>
      </w:r>
      <w:r>
        <w:rPr>
          <w:rFonts w:ascii="仿宋" w:hAnsi="仿宋" w:cs="仿宋" w:eastAsia="仿宋"/>
          <w:sz w:val="39"/>
          <w:spacing w:val="0"/>
          <w:color w:val="000000"/>
          <w:b w:val="off"/>
          <w:i w:val="off"/>
        </w:rPr>
        <w:t>日历天。工期总日历天数与根据前述计划开竣工日期计算的工</w:t>
      </w:r>
      <w:r>
        <w:rPr>
          <w:rFonts w:ascii="仿宋" w:hAnsi="仿宋" w:cs="仿宋" w:eastAsia="仿宋"/>
          <w:sz w:val="39"/>
          <w:spacing w:val="0"/>
          <w:color w:val="000000"/>
          <w:b w:val="off"/>
          <w:i w:val="off"/>
        </w:rPr>
        <w:t>期天数不一致的，以工期总日历天数为准。</w:t>
      </w:r>
      <w:bookmarkEnd w:id="1031"/>
    </w:p>
    <w:p>
      <w:pPr>
        <w:pageBreakBefore w:val="off"/>
        <w:tabs/>
        <w:wordWrap w:val="off"/>
        <w:spacing w:before="400" w:after="0" w:line="700" w:lineRule="atLeast"/>
        <w:ind w:left="20" w:right="0"/>
        <w:jc w:val="both"/>
        <w:textAlignment w:val="baseline"/>
        <w:rPr>
          <w:sz w:val="39"/>
        </w:rPr>
      </w:pPr>
      <w:bookmarkStart w:name="" w:id="1032"/>
      <w:r>
        <w:rPr>
          <w:rFonts w:ascii="仿宋" w:hAnsi="仿宋" w:cs="仿宋" w:eastAsia="仿宋"/>
          <w:sz w:val="39"/>
          <w:spacing w:val="0"/>
          <w:color w:val="000000"/>
          <w:b w:val="off"/>
          <w:i w:val="off"/>
        </w:rPr>
        <w:t>三、质量标准</w:t>
      </w:r>
      <w:bookmarkEnd w:id="1032"/>
    </w:p>
    <w:p>
      <w:pPr>
        <w:pageBreakBefore w:val="off"/>
        <w:tabs/>
        <w:wordWrap w:val="off"/>
        <w:spacing w:before="420" w:after="0" w:line="700" w:lineRule="atLeast"/>
        <w:ind w:left="860" w:right="0" w:firstLine="80"/>
        <w:jc w:val="both"/>
        <w:textAlignment w:val="baseline"/>
        <w:rPr>
          <w:sz w:val="39"/>
        </w:rPr>
      </w:pPr>
      <w:bookmarkStart w:name="" w:id="1033"/>
      <w:r>
        <w:rPr>
          <w:rFonts w:ascii="仿宋" w:hAnsi="仿宋" w:cs="仿宋" w:eastAsia="仿宋"/>
          <w:sz w:val="39"/>
          <w:spacing w:val="0"/>
          <w:color w:val="000000"/>
          <w:b w:val="off"/>
          <w:i w:val="off"/>
        </w:rPr>
        <w:t>工程质量符合</w:t>
      </w:r>
      <w:r>
        <w:rPr>
          <w:rFonts w:ascii="仿宋" w:hAnsi="仿宋" w:cs="仿宋" w:eastAsia="仿宋"/>
          <w:sz w:val="39"/>
          <w:spacing w:val="0"/>
          <w:color w:val="000000"/>
          <w:u w:val="single"/>
          <w:b w:val="off"/>
          <w:i w:val="off"/>
        </w:rPr>
        <w:t>合格标</w:t>
      </w:r>
      <w:r>
        <w:rPr>
          <w:rFonts w:ascii="仿宋" w:hAnsi="仿宋" w:cs="仿宋" w:eastAsia="仿宋"/>
          <w:sz w:val="39"/>
          <w:spacing w:val="0"/>
          <w:color w:val="000000"/>
          <w:b w:val="off"/>
          <w:i w:val="off"/>
        </w:rPr>
        <w:t>准。</w:t>
      </w:r>
      <w:bookmarkEnd w:id="1033"/>
    </w:p>
    <w:p>
      <w:pPr>
        <w:pageBreakBefore w:val="off"/>
        <w:tabs/>
        <w:wordWrap w:val="off"/>
        <w:spacing w:before="0" w:after="0" w:line="400" w:lineRule="exact"/>
        <w:ind w:left="0" w:right="0"/>
        <w:jc w:val="both"/>
        <w:textAlignment w:val="baseline"/>
        <w:rPr>
          <w:sz w:val="38"/>
        </w:rPr>
      </w:pPr>
      <w:bookmarkStart w:name="" w:id="1034"/>
      <w:r>
        <w:rPr>
          <w:rFonts w:ascii="宋体" w:hAnsi="宋体" w:cs="宋体" w:eastAsia="宋体"/>
          <w:sz w:val="38"/>
          <w:spacing w:val="0"/>
          <w:color w:val="000000"/>
          <w:b w:val="off"/>
          <w:i w:val="off"/>
        </w:rPr>
        <w:t/>
      </w:r>
      <w:bookmarkEnd w:id="1034"/>
    </w:p>
    <w:p>
      <w:pPr>
        <w:pageBreakBefore w:val="off"/>
        <w:tabs/>
        <w:wordWrap w:val="off"/>
        <w:spacing w:before="0" w:after="0" w:line="520" w:lineRule="atLeast"/>
        <w:ind w:left="20" w:right="0"/>
        <w:jc w:val="both"/>
        <w:textAlignment w:val="baseline"/>
        <w:rPr>
          <w:sz w:val="38"/>
        </w:rPr>
      </w:pPr>
      <w:bookmarkStart w:name="" w:id="1035"/>
      <w:r>
        <w:rPr>
          <w:rFonts w:ascii="仿宋" w:hAnsi="仿宋" w:cs="仿宋" w:eastAsia="仿宋"/>
          <w:sz w:val="38"/>
          <w:spacing w:val="0"/>
          <w:color w:val="000000"/>
          <w:b w:val="off"/>
          <w:i w:val="off"/>
        </w:rPr>
        <w:t>四、签约合同价与合同价格形式</w:t>
      </w:r>
      <w:bookmarkEnd w:id="1035"/>
    </w:p>
    <w:p>
      <w:pPr>
        <w:pageBreakBefore w:val="off"/>
        <w:tabs/>
        <w:wordWrap w:val="off"/>
        <w:spacing w:before="0" w:after="0" w:line="400" w:lineRule="exact"/>
        <w:ind w:left="0" w:right="0"/>
        <w:jc w:val="both"/>
        <w:textAlignment w:val="baseline"/>
        <w:rPr>
          <w:sz w:val="38"/>
        </w:rPr>
      </w:pPr>
      <w:bookmarkStart w:name="" w:id="1036"/>
      <w:r>
        <w:rPr>
          <w:rFonts w:ascii="宋体" w:hAnsi="宋体" w:cs="宋体" w:eastAsia="宋体"/>
          <w:sz w:val="38"/>
          <w:spacing w:val="0"/>
          <w:color w:val="000000"/>
          <w:b w:val="off"/>
          <w:i w:val="off"/>
        </w:rPr>
        <w:t/>
      </w:r>
      <w:bookmarkEnd w:id="1036"/>
    </w:p>
    <w:p>
      <w:pPr>
        <w:pageBreakBefore w:val="off"/>
        <w:tabs/>
        <w:wordWrap w:val="off"/>
        <w:spacing w:before="0" w:after="0" w:line="700" w:lineRule="atLeast"/>
        <w:ind w:left="860" w:right="0"/>
        <w:jc w:val="both"/>
        <w:textAlignment w:val="baseline"/>
        <w:rPr>
          <w:sz w:val="39"/>
        </w:rPr>
      </w:pPr>
      <w:bookmarkStart w:name="" w:id="1037"/>
      <w:r>
        <w:rPr>
          <w:rFonts w:ascii="仿宋" w:hAnsi="仿宋" w:cs="仿宋" w:eastAsia="仿宋"/>
          <w:sz w:val="39"/>
          <w:spacing w:val="0"/>
          <w:color w:val="000000"/>
          <w:b w:val="off"/>
          <w:i w:val="off"/>
        </w:rPr>
        <w:t>1.签约合同价为：</w:t>
      </w:r>
      <w:bookmarkEnd w:id="1037"/>
    </w:p>
    <w:p>
      <w:pPr>
        <w:pageBreakBefore w:val="off"/>
        <w:tabs/>
        <w:wordWrap w:val="off"/>
        <w:spacing w:before="0" w:after="0" w:line="700" w:lineRule="atLeast"/>
        <w:ind w:left="1100" w:right="0"/>
        <w:jc w:val="both"/>
        <w:textAlignment w:val="baseline"/>
        <w:rPr>
          <w:sz w:val="39"/>
        </w:rPr>
      </w:pPr>
      <w:bookmarkStart w:name="" w:id="1038"/>
      <w:r>
        <w:rPr>
          <w:rFonts w:ascii="仿宋" w:hAnsi="仿宋" w:cs="仿宋" w:eastAsia="仿宋"/>
          <w:sz w:val="39"/>
          <w:spacing w:val="0"/>
          <w:color w:val="000000"/>
          <w:b w:val="off"/>
          <w:i w:val="off"/>
        </w:rPr>
        <w:t>人民币(大写)</w:t>
      </w:r>
      <w:r>
        <w:rPr>
          <w:rFonts w:ascii="仿宋" w:hAnsi="仿宋" w:cs="仿宋" w:eastAsia="仿宋"/>
          <w:sz w:val="39"/>
          <w:spacing w:val="0"/>
          <w:color w:val="000000"/>
          <w:u w:val="single"/>
          <w:b w:val="off"/>
          <w:i w:val="off"/>
        </w:rPr>
        <w:t xml:space="preserve">  陆拾玖万陆仟捌佰元整 </w:t>
      </w:r>
      <w:r>
        <w:rPr>
          <w:rFonts w:ascii="仿宋" w:hAnsi="仿宋" w:cs="仿宋" w:eastAsia="仿宋"/>
          <w:sz w:val="39"/>
          <w:spacing w:val="0"/>
          <w:color w:val="000000"/>
          <w:b w:val="off"/>
          <w:i w:val="off"/>
        </w:rPr>
        <w:t>(</w:t>
      </w:r>
      <w:r>
        <w:rPr>
          <w:rFonts w:ascii="仿宋" w:hAnsi="仿宋" w:cs="仿宋" w:eastAsia="仿宋"/>
          <w:sz w:val="39"/>
          <w:spacing w:val="0"/>
          <w:color w:val="000000"/>
          <w:u w:val="single"/>
          <w:b w:val="off"/>
          <w:i w:val="off"/>
        </w:rPr>
        <w:t>¥ 696800.0</w:t>
      </w:r>
      <w:r>
        <w:rPr>
          <w:rFonts w:ascii="仿宋" w:hAnsi="仿宋" w:cs="仿宋" w:eastAsia="仿宋"/>
          <w:sz w:val="39"/>
          <w:spacing w:val="0"/>
          <w:color w:val="000000"/>
          <w:b w:val="off"/>
          <w:i w:val="off"/>
        </w:rPr>
        <w:t>0</w:t>
      </w:r>
      <w:r>
        <w:rPr>
          <w:rFonts w:ascii="仿宋" w:hAnsi="仿宋" w:cs="仿宋" w:eastAsia="仿宋"/>
          <w:sz w:val="39"/>
          <w:spacing w:val="0"/>
          <w:color w:val="000000"/>
          <w:u w:val="single"/>
          <w:b w:val="off"/>
          <w:i w:val="off"/>
        </w:rPr>
        <w:t xml:space="preserve"> </w:t>
      </w:r>
      <w:r>
        <w:rPr>
          <w:rFonts w:ascii="仿宋" w:hAnsi="仿宋" w:cs="仿宋" w:eastAsia="仿宋"/>
          <w:sz w:val="39"/>
          <w:spacing w:val="0"/>
          <w:color w:val="000000"/>
          <w:b w:val="off"/>
          <w:i w:val="off"/>
        </w:rPr>
        <w:t>元，以上含税价)；</w:t>
      </w:r>
      <w:bookmarkEnd w:id="1038"/>
    </w:p>
    <w:p>
      <w:pPr>
        <w:pageBreakBefore w:val="off"/>
        <w:tabs/>
        <w:wordWrap w:val="off"/>
        <w:spacing w:before="280" w:after="0" w:line="700" w:lineRule="atLeast"/>
        <w:ind w:left="860" w:right="0"/>
        <w:jc w:val="both"/>
        <w:textAlignment w:val="baseline"/>
        <w:rPr>
          <w:sz w:val="39"/>
        </w:rPr>
      </w:pPr>
      <w:bookmarkStart w:name="" w:id="1039"/>
      <w:r>
        <w:rPr>
          <w:rFonts w:ascii="仿宋" w:hAnsi="仿宋" w:cs="仿宋" w:eastAsia="仿宋"/>
          <w:sz w:val="39"/>
          <w:spacing w:val="0"/>
          <w:color w:val="000000"/>
          <w:b w:val="off"/>
          <w:i w:val="off"/>
        </w:rPr>
        <w:t>其中：</w:t>
      </w:r>
      <w:bookmarkEnd w:id="1039"/>
    </w:p>
    <w:p>
      <w:pPr>
        <w:pageBreakBefore w:val="off"/>
        <w:tabs/>
        <w:wordWrap w:val="off"/>
        <w:spacing w:before="0" w:after="0" w:line="700" w:lineRule="atLeast"/>
        <w:ind w:left="1100" w:right="0"/>
        <w:jc w:val="both"/>
        <w:textAlignment w:val="baseline"/>
        <w:rPr>
          <w:sz w:val="39"/>
        </w:rPr>
      </w:pPr>
      <w:bookmarkStart w:name="" w:id="1040"/>
      <w:r>
        <w:rPr>
          <w:rFonts w:ascii="仿宋" w:hAnsi="仿宋" w:cs="仿宋" w:eastAsia="仿宋"/>
          <w:sz w:val="39"/>
          <w:spacing w:val="0"/>
          <w:color w:val="000000"/>
          <w:b w:val="off"/>
          <w:i w:val="off"/>
        </w:rPr>
        <w:t>(1)安全文明施工费：</w:t>
      </w:r>
      <w:bookmarkEnd w:id="1040"/>
    </w:p>
    <w:p>
      <w:pPr>
        <w:pageBreakBefore w:val="off"/>
        <w:tabs/>
        <w:wordWrap w:val="off"/>
        <w:spacing w:before="0" w:after="0" w:line="700" w:lineRule="atLeast"/>
        <w:ind w:left="1920" w:right="0"/>
        <w:jc w:val="both"/>
        <w:textAlignment w:val="baseline"/>
        <w:rPr>
          <w:sz w:val="39"/>
        </w:rPr>
      </w:pPr>
      <w:bookmarkStart w:name="" w:id="1041"/>
      <w:r>
        <w:rPr>
          <w:rFonts w:ascii="仿宋" w:hAnsi="仿宋" w:cs="仿宋" w:eastAsia="仿宋"/>
          <w:sz w:val="39"/>
          <w:spacing w:val="0"/>
          <w:color w:val="000000"/>
          <w:b w:val="off"/>
          <w:i w:val="off"/>
        </w:rPr>
        <w:t>人民币(大写)</w:t>
      </w:r>
      <w:r>
        <w:rPr>
          <w:rFonts w:ascii="仿宋" w:hAnsi="仿宋" w:cs="仿宋" w:eastAsia="仿宋"/>
          <w:sz w:val="39"/>
          <w:spacing w:val="0"/>
          <w:color w:val="000000"/>
          <w:u w:val="single"/>
          <w:b w:val="off"/>
          <w:i w:val="off"/>
        </w:rPr>
        <w:t xml:space="preserve">  壹万玖仟肆佰壹拾伍元柒角伍分 </w:t>
      </w:r>
      <w:r>
        <w:rPr>
          <w:rFonts w:ascii="仿宋" w:hAnsi="仿宋" w:cs="仿宋" w:eastAsia="仿宋"/>
          <w:sz w:val="39"/>
          <w:spacing w:val="0"/>
          <w:color w:val="000000"/>
          <w:b w:val="off"/>
          <w:i w:val="off"/>
        </w:rPr>
        <w:t>(</w:t>
      </w:r>
      <w:r>
        <w:rPr>
          <w:rFonts w:ascii="仿宋" w:hAnsi="仿宋" w:cs="仿宋" w:eastAsia="仿宋"/>
          <w:sz w:val="39"/>
          <w:spacing w:val="0"/>
          <w:color w:val="000000"/>
          <w:u w:val="single"/>
          <w:b w:val="off"/>
          <w:i w:val="off"/>
        </w:rPr>
        <w:t xml:space="preserve">¥ 19415.75 </w:t>
      </w:r>
      <w:r>
        <w:rPr>
          <w:rFonts w:ascii="仿宋" w:hAnsi="仿宋" w:cs="仿宋" w:eastAsia="仿宋"/>
          <w:sz w:val="39"/>
          <w:spacing w:val="0"/>
          <w:color w:val="000000"/>
          <w:b w:val="off"/>
          <w:i w:val="off"/>
        </w:rPr>
        <w:t>元)；</w:t>
      </w:r>
      <w:bookmarkEnd w:id="1041"/>
    </w:p>
    <w:p>
      <w:pPr>
        <w:pageBreakBefore w:val="off"/>
        <w:tabs/>
        <w:wordWrap w:val="off"/>
        <w:spacing w:before="0" w:after="0" w:line="700" w:lineRule="atLeast"/>
        <w:ind w:left="1100" w:right="0"/>
        <w:jc w:val="both"/>
        <w:textAlignment w:val="baseline"/>
        <w:rPr>
          <w:sz w:val="39"/>
        </w:rPr>
      </w:pPr>
      <w:bookmarkStart w:name="" w:id="1042"/>
      <w:r>
        <w:rPr>
          <w:rFonts w:ascii="仿宋" w:hAnsi="仿宋" w:cs="仿宋" w:eastAsia="仿宋"/>
          <w:sz w:val="39"/>
          <w:spacing w:val="0"/>
          <w:color w:val="000000"/>
          <w:b w:val="off"/>
          <w:i w:val="off"/>
        </w:rPr>
        <w:t>(2)材料和工程设备暂估价金额：</w:t>
      </w:r>
      <w:bookmarkEnd w:id="1042"/>
    </w:p>
    <w:p>
      <w:pPr>
        <w:pageBreakBefore w:val="off"/>
        <w:tabs/>
        <w:wordWrap w:val="off"/>
        <w:spacing w:before="0" w:after="0" w:line="700" w:lineRule="atLeast"/>
        <w:ind w:left="1920" w:right="0"/>
        <w:jc w:val="both"/>
        <w:textAlignment w:val="baseline"/>
        <w:rPr>
          <w:sz w:val="39"/>
        </w:rPr>
      </w:pPr>
      <w:bookmarkStart w:name="" w:id="1043"/>
      <w:r>
        <w:rPr>
          <w:rFonts w:ascii="仿宋" w:hAnsi="仿宋" w:cs="仿宋" w:eastAsia="仿宋"/>
          <w:sz w:val="39"/>
          <w:spacing w:val="0"/>
          <w:color w:val="000000"/>
          <w:b w:val="off"/>
          <w:i w:val="off"/>
        </w:rPr>
        <w:t>人民币(大写)</w:t>
      </w:r>
      <w:r>
        <w:rPr>
          <w:rFonts w:ascii="仿宋" w:hAnsi="仿宋" w:cs="仿宋" w:eastAsia="仿宋"/>
          <w:sz w:val="39"/>
          <w:spacing w:val="0"/>
          <w:color w:val="000000"/>
          <w:u w:val="single"/>
          <w:b w:val="off"/>
          <w:i w:val="off"/>
        </w:rPr>
        <w:t xml:space="preserve">    /      (¥       /     </w:t>
      </w:r>
      <w:r>
        <w:rPr>
          <w:rFonts w:ascii="仿宋" w:hAnsi="仿宋" w:cs="仿宋" w:eastAsia="仿宋"/>
          <w:sz w:val="39"/>
          <w:spacing w:val="0"/>
          <w:color w:val="000000"/>
          <w:b w:val="off"/>
          <w:i w:val="off"/>
        </w:rPr>
        <w:t>元)；</w:t>
      </w:r>
      <w:bookmarkEnd w:id="1043"/>
    </w:p>
    <w:p>
      <w:pPr>
        <w:pageBreakBefore w:val="off"/>
        <w:tabs/>
        <w:wordWrap w:val="off"/>
        <w:spacing w:before="0" w:after="0" w:line="720" w:lineRule="exact"/>
        <w:ind w:left="0" w:right="0"/>
        <w:jc w:val="both"/>
        <w:textAlignment w:val="baseline"/>
        <w:rPr>
          <w:sz w:val="39"/>
        </w:rPr>
      </w:pPr>
      <w:bookmarkStart w:name="" w:id="1044"/>
      <w:r>
        <w:rPr>
          <w:rFonts w:ascii="宋体" w:hAnsi="宋体" w:cs="宋体" w:eastAsia="宋体"/>
          <w:sz w:val="39"/>
          <w:spacing w:val="0"/>
          <w:color w:val="000000"/>
          <w:b w:val="off"/>
          <w:i w:val="off"/>
        </w:rPr>
        <w:t/>
      </w:r>
      <w:bookmarkEnd w:id="1044"/>
    </w:p>
    <w:p>
      <w:pPr>
        <w:pageBreakBefore w:val="off"/>
        <w:tabs/>
        <w:wordWrap w:val="off"/>
        <w:spacing w:before="0" w:after="0" w:line="340" w:lineRule="atLeast"/>
        <w:ind w:left="0" w:right="0"/>
        <w:jc w:val="center"/>
        <w:textAlignment w:val="baseline"/>
        <w:rPr>
          <w:sz w:val="24"/>
        </w:rPr>
      </w:pPr>
      <w:bookmarkStart w:name="" w:id="1045"/>
      <w:r>
        <w:rPr>
          <w:rFonts w:ascii="黑体" w:hAnsi="黑体" w:cs="黑体" w:eastAsia="黑体"/>
          <w:sz w:val="24"/>
          <w:spacing w:val="0"/>
          <w:color w:val="000000"/>
          <w:b w:val="off"/>
          <w:i w:val="off"/>
        </w:rPr>
        <w:t>2</w:t>
      </w:r>
      <w:bookmarkEnd w:id="1045"/>
    </w:p>
    <w:p>
      <w:r>
        <w:t/>
      </w:r>
    </w:p>
    <w:p>
      <w:pPr>
        <w:sectPr>
          <w:footerReference r:id="rId20"/>
          <w:headerReference r:id="rId21" w:type="default"/>
          <w:type w:val="nextPage"/>
          <w:pgSz w:w="22360" w:h="31680"/>
          <w:pgMar w:left="3300" w:top="2040" w:right="3300" w:bottom="2040" w:header="1740" w:footer="1740"/>
          <w:cols w:num="1"/>
        </w:sectPr>
      </w:pPr>
    </w:p>
    <w:p>
      <w:pPr>
        <w:pageBreakBefore w:val="off"/>
        <w:tabs/>
        <w:wordWrap w:val="off"/>
        <w:spacing w:before="80" w:after="0" w:line="620" w:lineRule="atLeast"/>
        <w:ind w:left="980" w:right="0"/>
        <w:jc w:val="both"/>
        <w:textAlignment w:val="baseline"/>
        <w:rPr>
          <w:sz w:val="38"/>
        </w:rPr>
      </w:pPr>
      <w:bookmarkStart w:name="" w:id="1046"/>
      <w:r>
        <w:rPr>
          <w:rFonts w:ascii="仿宋" w:hAnsi="仿宋" w:cs="仿宋" w:eastAsia="仿宋"/>
          <w:sz w:val="38"/>
          <w:spacing w:val="0"/>
          <w:color w:val="000000"/>
          <w:b w:val="off"/>
          <w:i w:val="off"/>
        </w:rPr>
        <w:t>(3)专业工程暂估价金额：</w:t>
      </w:r>
      <w:bookmarkEnd w:id="1046"/>
    </w:p>
    <w:p>
      <w:pPr>
        <w:pageBreakBefore w:val="off"/>
        <w:tabs/>
        <w:wordWrap w:val="off"/>
        <w:spacing w:before="220" w:after="0" w:line="620" w:lineRule="atLeast"/>
        <w:ind w:left="1800" w:right="0"/>
        <w:jc w:val="both"/>
        <w:textAlignment w:val="baseline"/>
        <w:rPr>
          <w:sz w:val="38"/>
        </w:rPr>
      </w:pPr>
      <w:bookmarkStart w:name="" w:id="1047"/>
      <w:r>
        <w:rPr>
          <w:rFonts w:ascii="仿宋" w:hAnsi="仿宋" w:cs="仿宋" w:eastAsia="仿宋"/>
          <w:sz w:val="38"/>
          <w:spacing w:val="0"/>
          <w:color w:val="000000"/>
          <w:b w:val="off"/>
          <w:i w:val="off"/>
        </w:rPr>
        <w:t>人民币(大写)</w:t>
      </w:r>
      <w:r>
        <w:rPr>
          <w:rFonts w:ascii="仿宋" w:hAnsi="仿宋" w:cs="仿宋" w:eastAsia="仿宋"/>
          <w:sz w:val="38"/>
          <w:spacing w:val="0"/>
          <w:color w:val="000000"/>
          <w:u w:val="single"/>
          <w:b w:val="off"/>
          <w:i w:val="off"/>
        </w:rPr>
        <w:t xml:space="preserve">    壹万元整     </w:t>
      </w:r>
      <w:r>
        <w:rPr>
          <w:rFonts w:ascii="仿宋" w:hAnsi="仿宋" w:cs="仿宋" w:eastAsia="仿宋"/>
          <w:sz w:val="38"/>
          <w:spacing w:val="0"/>
          <w:color w:val="000000"/>
          <w:b w:val="off"/>
          <w:i w:val="off"/>
        </w:rPr>
        <w:t>(¥</w:t>
      </w:r>
      <w:r>
        <w:rPr>
          <w:rFonts w:ascii="仿宋" w:hAnsi="仿宋" w:cs="仿宋" w:eastAsia="仿宋"/>
          <w:sz w:val="38"/>
          <w:spacing w:val="0"/>
          <w:color w:val="000000"/>
          <w:u w:val="single"/>
          <w:b w:val="off"/>
          <w:i w:val="off"/>
        </w:rPr>
        <w:t xml:space="preserve">   10000.00   </w:t>
      </w:r>
      <w:r>
        <w:rPr>
          <w:rFonts w:ascii="仿宋" w:hAnsi="仿宋" w:cs="仿宋" w:eastAsia="仿宋"/>
          <w:sz w:val="38"/>
          <w:spacing w:val="0"/>
          <w:color w:val="000000"/>
          <w:b w:val="off"/>
          <w:i w:val="off"/>
        </w:rPr>
        <w:t>元)；</w:t>
      </w:r>
      <w:bookmarkEnd w:id="1047"/>
    </w:p>
    <w:p>
      <w:pPr>
        <w:pageBreakBefore w:val="off"/>
        <w:tabs/>
        <w:wordWrap w:val="off"/>
        <w:spacing w:before="0" w:after="0" w:line="620" w:lineRule="atLeast"/>
        <w:ind w:left="980" w:right="0"/>
        <w:jc w:val="both"/>
        <w:textAlignment w:val="baseline"/>
        <w:rPr>
          <w:sz w:val="38"/>
        </w:rPr>
      </w:pPr>
      <w:bookmarkStart w:name="" w:id="1048"/>
      <w:r>
        <w:rPr>
          <w:rFonts w:ascii="仿宋" w:hAnsi="仿宋" w:cs="仿宋" w:eastAsia="仿宋"/>
          <w:sz w:val="38"/>
          <w:spacing w:val="0"/>
          <w:color w:val="000000"/>
          <w:b w:val="off"/>
          <w:i w:val="off"/>
        </w:rPr>
        <w:t>(4)暂列金额：</w:t>
      </w:r>
      <w:bookmarkEnd w:id="1048"/>
    </w:p>
    <w:p>
      <w:pPr>
        <w:pageBreakBefore w:val="off"/>
        <w:tabs/>
        <w:wordWrap w:val="off"/>
        <w:spacing w:before="220" w:after="0" w:line="620" w:lineRule="atLeast"/>
        <w:ind w:left="1800" w:right="0"/>
        <w:jc w:val="both"/>
        <w:textAlignment w:val="baseline"/>
        <w:rPr>
          <w:sz w:val="38"/>
        </w:rPr>
      </w:pPr>
      <w:bookmarkStart w:name="" w:id="1049"/>
      <w:r>
        <w:rPr>
          <w:rFonts w:ascii="仿宋" w:hAnsi="仿宋" w:cs="仿宋" w:eastAsia="仿宋"/>
          <w:sz w:val="38"/>
          <w:spacing w:val="0"/>
          <w:color w:val="000000"/>
          <w:b w:val="off"/>
          <w:i w:val="off"/>
        </w:rPr>
        <w:t>人民币(大写)</w:t>
      </w:r>
      <w:r>
        <w:rPr>
          <w:rFonts w:ascii="仿宋" w:hAnsi="仿宋" w:cs="仿宋" w:eastAsia="仿宋"/>
          <w:sz w:val="38"/>
          <w:spacing w:val="0"/>
          <w:color w:val="000000"/>
          <w:u w:val="single"/>
          <w:b w:val="off"/>
          <w:i w:val="off"/>
        </w:rPr>
        <w:t xml:space="preserve">       /      (</w:t>
      </w:r>
      <w:r>
        <w:rPr>
          <w:rFonts w:ascii="仿宋" w:hAnsi="仿宋" w:cs="仿宋" w:eastAsia="仿宋"/>
          <w:sz w:val="38"/>
          <w:spacing w:val="0"/>
          <w:color w:val="000000"/>
          <w:b w:val="off"/>
          <w:i w:val="off"/>
        </w:rPr>
        <w:t>¥</w:t>
      </w:r>
      <w:r>
        <w:rPr>
          <w:rFonts w:ascii="仿宋" w:hAnsi="仿宋" w:cs="仿宋" w:eastAsia="仿宋"/>
          <w:sz w:val="38"/>
          <w:spacing w:val="0"/>
          <w:color w:val="000000"/>
          <w:u w:val="single"/>
          <w:b w:val="off"/>
          <w:i w:val="off"/>
        </w:rPr>
        <w:t xml:space="preserve"> /     </w:t>
      </w:r>
      <w:r>
        <w:rPr>
          <w:rFonts w:ascii="仿宋" w:hAnsi="仿宋" w:cs="仿宋" w:eastAsia="仿宋"/>
          <w:sz w:val="38"/>
          <w:spacing w:val="0"/>
          <w:color w:val="000000"/>
          <w:b w:val="off"/>
          <w:i w:val="off"/>
        </w:rPr>
        <w:t>元)。</w:t>
      </w:r>
      <w:bookmarkEnd w:id="1049"/>
    </w:p>
    <w:p>
      <w:pPr>
        <w:pageBreakBefore w:val="off"/>
        <w:tabs/>
        <w:wordWrap w:val="off"/>
        <w:spacing w:before="0" w:after="0" w:line="620" w:lineRule="atLeast"/>
        <w:ind w:left="780" w:right="0"/>
        <w:jc w:val="both"/>
        <w:textAlignment w:val="baseline"/>
        <w:rPr>
          <w:sz w:val="38"/>
        </w:rPr>
      </w:pPr>
      <w:bookmarkStart w:name="" w:id="1050"/>
      <w:r>
        <w:rPr>
          <w:rFonts w:ascii="仿宋" w:hAnsi="仿宋" w:cs="仿宋" w:eastAsia="仿宋"/>
          <w:sz w:val="38"/>
          <w:spacing w:val="0"/>
          <w:color w:val="000000"/>
          <w:b w:val="off"/>
          <w:i w:val="off"/>
        </w:rPr>
        <w:t>2.合同价格形式：</w:t>
      </w:r>
      <w:r>
        <w:rPr>
          <w:rFonts w:ascii="仿宋" w:hAnsi="仿宋" w:cs="仿宋" w:eastAsia="仿宋"/>
          <w:sz w:val="38"/>
          <w:spacing w:val="0"/>
          <w:color w:val="000000"/>
          <w:u w:val="single"/>
          <w:b w:val="off"/>
          <w:i w:val="off"/>
        </w:rPr>
        <w:t>固定单价合同</w:t>
      </w:r>
      <w:r>
        <w:rPr>
          <w:rFonts w:ascii="仿宋" w:hAnsi="仿宋" w:cs="仿宋" w:eastAsia="仿宋"/>
          <w:sz w:val="38"/>
          <w:spacing w:val="0"/>
          <w:color w:val="000000"/>
          <w:b w:val="off"/>
          <w:i w:val="off"/>
        </w:rPr>
        <w:t>。</w:t>
      </w:r>
      <w:bookmarkEnd w:id="1050"/>
    </w:p>
    <w:p>
      <w:pPr>
        <w:pageBreakBefore w:val="off"/>
        <w:tabs/>
        <w:wordWrap w:val="off"/>
        <w:spacing w:before="380" w:after="0" w:line="620" w:lineRule="atLeast"/>
        <w:ind w:left="0" w:right="0"/>
        <w:jc w:val="both"/>
        <w:textAlignment w:val="baseline"/>
        <w:rPr>
          <w:sz w:val="38"/>
        </w:rPr>
      </w:pPr>
      <w:bookmarkStart w:name="" w:id="1051"/>
      <w:r>
        <w:rPr>
          <w:rFonts w:ascii="仿宋" w:hAnsi="仿宋" w:cs="仿宋" w:eastAsia="仿宋"/>
          <w:sz w:val="38"/>
          <w:spacing w:val="0"/>
          <w:color w:val="000000"/>
          <w:b w:val="off"/>
          <w:i w:val="off"/>
        </w:rPr>
        <w:t>五、项目经理</w:t>
      </w:r>
      <w:bookmarkEnd w:id="1051"/>
    </w:p>
    <w:p>
      <w:pPr>
        <w:pageBreakBefore w:val="off"/>
        <w:tabs/>
        <w:wordWrap w:val="off"/>
        <w:spacing w:before="400" w:after="0" w:line="620" w:lineRule="atLeast"/>
        <w:ind w:left="780" w:right="0"/>
        <w:jc w:val="both"/>
        <w:textAlignment w:val="baseline"/>
        <w:rPr>
          <w:sz w:val="38"/>
        </w:rPr>
      </w:pPr>
      <w:bookmarkStart w:name="" w:id="1052"/>
      <w:r>
        <w:rPr>
          <w:rFonts w:ascii="仿宋" w:hAnsi="仿宋" w:cs="仿宋" w:eastAsia="仿宋"/>
          <w:sz w:val="38"/>
          <w:spacing w:val="0"/>
          <w:color w:val="000000"/>
          <w:b w:val="off"/>
          <w:i w:val="off"/>
        </w:rPr>
        <w:t>承包人项目经理：</w:t>
      </w:r>
      <w:r>
        <w:rPr>
          <w:rFonts w:ascii="仿宋" w:hAnsi="仿宋" w:cs="仿宋" w:eastAsia="仿宋"/>
          <w:sz w:val="38"/>
          <w:spacing w:val="0"/>
          <w:color w:val="000000"/>
          <w:u w:val="single"/>
          <w:b w:val="off"/>
          <w:i w:val="off"/>
        </w:rPr>
        <w:t xml:space="preserve">    张建勇        </w:t>
      </w:r>
      <w:r>
        <w:rPr>
          <w:rFonts w:ascii="仿宋" w:hAnsi="仿宋" w:cs="仿宋" w:eastAsia="仿宋"/>
          <w:sz w:val="38"/>
          <w:spacing w:val="0"/>
          <w:color w:val="000000"/>
          <w:b w:val="off"/>
          <w:i w:val="off"/>
        </w:rPr>
        <w:t>。</w:t>
      </w:r>
      <w:bookmarkEnd w:id="1052"/>
    </w:p>
    <w:p>
      <w:pPr>
        <w:pageBreakBefore w:val="off"/>
        <w:tabs/>
        <w:wordWrap w:val="off"/>
        <w:spacing w:before="380" w:after="0" w:line="620" w:lineRule="atLeast"/>
        <w:ind w:left="0" w:right="0"/>
        <w:jc w:val="both"/>
        <w:textAlignment w:val="baseline"/>
        <w:rPr>
          <w:sz w:val="38"/>
        </w:rPr>
      </w:pPr>
      <w:bookmarkStart w:name="" w:id="1053"/>
      <w:r>
        <w:rPr>
          <w:rFonts w:ascii="仿宋" w:hAnsi="仿宋" w:cs="仿宋" w:eastAsia="仿宋"/>
          <w:sz w:val="38"/>
          <w:spacing w:val="0"/>
          <w:color w:val="000000"/>
          <w:b w:val="off"/>
          <w:i w:val="off"/>
        </w:rPr>
        <w:t>六、合同文件构成</w:t>
      </w:r>
      <w:bookmarkEnd w:id="1053"/>
    </w:p>
    <w:p>
      <w:pPr>
        <w:pageBreakBefore w:val="off"/>
        <w:tabs/>
        <w:wordWrap w:val="off"/>
        <w:spacing w:before="400" w:after="0" w:line="620" w:lineRule="atLeast"/>
        <w:ind w:left="780" w:right="0"/>
        <w:jc w:val="both"/>
        <w:textAlignment w:val="baseline"/>
        <w:rPr>
          <w:sz w:val="38"/>
        </w:rPr>
      </w:pPr>
      <w:bookmarkStart w:name="" w:id="1054"/>
      <w:r>
        <w:rPr>
          <w:rFonts w:ascii="仿宋" w:hAnsi="仿宋" w:cs="仿宋" w:eastAsia="仿宋"/>
          <w:sz w:val="38"/>
          <w:spacing w:val="0"/>
          <w:color w:val="000000"/>
          <w:b w:val="off"/>
          <w:i w:val="off"/>
        </w:rPr>
        <w:t>本协议书与下列文件一起构成合同文件：</w:t>
      </w:r>
      <w:bookmarkEnd w:id="1054"/>
    </w:p>
    <w:p>
      <w:pPr>
        <w:pageBreakBefore w:val="off"/>
        <w:tabs/>
        <w:wordWrap w:val="off"/>
        <w:spacing w:before="220" w:after="0" w:line="620" w:lineRule="atLeast"/>
        <w:ind w:left="980" w:right="0"/>
        <w:jc w:val="both"/>
        <w:textAlignment w:val="baseline"/>
        <w:rPr>
          <w:sz w:val="38"/>
        </w:rPr>
      </w:pPr>
      <w:bookmarkStart w:name="" w:id="1055"/>
      <w:r>
        <w:rPr>
          <w:rFonts w:ascii="仿宋" w:hAnsi="仿宋" w:cs="仿宋" w:eastAsia="仿宋"/>
          <w:sz w:val="38"/>
          <w:spacing w:val="0"/>
          <w:color w:val="000000"/>
          <w:b w:val="off"/>
          <w:i w:val="off"/>
        </w:rPr>
        <w:t>(1)中标通知书(如果有) ；</w:t>
      </w:r>
      <w:bookmarkEnd w:id="1055"/>
    </w:p>
    <w:p>
      <w:pPr>
        <w:pageBreakBefore w:val="off"/>
        <w:tabs/>
        <w:wordWrap w:val="off"/>
        <w:spacing w:before="240" w:after="0" w:line="620" w:lineRule="atLeast"/>
        <w:ind w:left="980" w:right="0"/>
        <w:jc w:val="both"/>
        <w:textAlignment w:val="baseline"/>
        <w:rPr>
          <w:sz w:val="38"/>
        </w:rPr>
      </w:pPr>
      <w:bookmarkStart w:name="" w:id="1056"/>
      <w:r>
        <w:rPr>
          <w:rFonts w:ascii="仿宋" w:hAnsi="仿宋" w:cs="仿宋" w:eastAsia="仿宋"/>
          <w:sz w:val="38"/>
          <w:spacing w:val="0"/>
          <w:color w:val="000000"/>
          <w:b w:val="off"/>
          <w:i w:val="off"/>
        </w:rPr>
        <w:t>(2)投标函及其附录(如果有)；</w:t>
      </w:r>
      <w:bookmarkEnd w:id="1056"/>
    </w:p>
    <w:p>
      <w:pPr>
        <w:pageBreakBefore w:val="off"/>
        <w:tabs/>
        <w:wordWrap w:val="off"/>
        <w:spacing w:before="220" w:after="0" w:line="620" w:lineRule="atLeast"/>
        <w:ind w:left="980" w:right="0"/>
        <w:jc w:val="both"/>
        <w:textAlignment w:val="baseline"/>
        <w:rPr>
          <w:sz w:val="38"/>
        </w:rPr>
      </w:pPr>
      <w:bookmarkStart w:name="" w:id="1057"/>
      <w:r>
        <w:rPr>
          <w:rFonts w:ascii="仿宋" w:hAnsi="仿宋" w:cs="仿宋" w:eastAsia="仿宋"/>
          <w:sz w:val="38"/>
          <w:spacing w:val="0"/>
          <w:color w:val="000000"/>
          <w:b w:val="off"/>
          <w:i w:val="off"/>
        </w:rPr>
        <w:t>(3)专用合同条款及其附件；</w:t>
      </w:r>
      <w:bookmarkEnd w:id="1057"/>
    </w:p>
    <w:p>
      <w:pPr>
        <w:pageBreakBefore w:val="off"/>
        <w:tabs/>
        <w:wordWrap w:val="off"/>
        <w:spacing w:before="220" w:after="0" w:line="620" w:lineRule="atLeast"/>
        <w:ind w:left="980" w:right="0"/>
        <w:jc w:val="both"/>
        <w:textAlignment w:val="baseline"/>
        <w:rPr>
          <w:sz w:val="38"/>
        </w:rPr>
      </w:pPr>
      <w:bookmarkStart w:name="" w:id="1058"/>
      <w:r>
        <w:rPr>
          <w:rFonts w:ascii="仿宋" w:hAnsi="仿宋" w:cs="仿宋" w:eastAsia="仿宋"/>
          <w:sz w:val="38"/>
          <w:spacing w:val="0"/>
          <w:color w:val="000000"/>
          <w:b w:val="off"/>
          <w:i w:val="off"/>
        </w:rPr>
        <w:t>(4)通用合同条款；</w:t>
      </w:r>
      <w:bookmarkEnd w:id="1058"/>
    </w:p>
    <w:p>
      <w:pPr>
        <w:pageBreakBefore w:val="off"/>
        <w:tabs/>
        <w:wordWrap w:val="off"/>
        <w:spacing w:before="220" w:after="0" w:line="620" w:lineRule="atLeast"/>
        <w:ind w:left="980" w:right="0"/>
        <w:jc w:val="both"/>
        <w:textAlignment w:val="baseline"/>
        <w:rPr>
          <w:sz w:val="38"/>
        </w:rPr>
      </w:pPr>
      <w:bookmarkStart w:name="" w:id="1059"/>
      <w:r>
        <w:rPr>
          <w:rFonts w:ascii="仿宋" w:hAnsi="仿宋" w:cs="仿宋" w:eastAsia="仿宋"/>
          <w:sz w:val="38"/>
          <w:spacing w:val="0"/>
          <w:color w:val="000000"/>
          <w:b w:val="off"/>
          <w:i w:val="off"/>
        </w:rPr>
        <w:t>(5)技术标准和要求；</w:t>
      </w:r>
      <w:bookmarkEnd w:id="1059"/>
    </w:p>
    <w:p>
      <w:pPr>
        <w:pageBreakBefore w:val="off"/>
        <w:tabs/>
        <w:wordWrap w:val="off"/>
        <w:spacing w:before="260" w:after="0" w:line="620" w:lineRule="atLeast"/>
        <w:ind w:left="980" w:right="0"/>
        <w:jc w:val="both"/>
        <w:textAlignment w:val="baseline"/>
        <w:rPr>
          <w:sz w:val="38"/>
        </w:rPr>
      </w:pPr>
      <w:bookmarkStart w:name="" w:id="1060"/>
      <w:r>
        <w:rPr>
          <w:rFonts w:ascii="仿宋" w:hAnsi="仿宋" w:cs="仿宋" w:eastAsia="仿宋"/>
          <w:sz w:val="38"/>
          <w:spacing w:val="0"/>
          <w:color w:val="000000"/>
          <w:b w:val="off"/>
          <w:i w:val="off"/>
        </w:rPr>
        <w:t>(6)图纸；</w:t>
      </w:r>
      <w:bookmarkEnd w:id="1060"/>
    </w:p>
    <w:p>
      <w:pPr>
        <w:pageBreakBefore w:val="off"/>
        <w:tabs/>
        <w:wordWrap w:val="off"/>
        <w:spacing w:before="220" w:after="0" w:line="620" w:lineRule="atLeast"/>
        <w:ind w:left="980" w:right="0"/>
        <w:jc w:val="both"/>
        <w:textAlignment w:val="baseline"/>
        <w:rPr>
          <w:sz w:val="38"/>
        </w:rPr>
      </w:pPr>
      <w:bookmarkStart w:name="" w:id="1061"/>
      <w:r>
        <w:rPr>
          <w:rFonts w:ascii="仿宋" w:hAnsi="仿宋" w:cs="仿宋" w:eastAsia="仿宋"/>
          <w:sz w:val="38"/>
          <w:spacing w:val="0"/>
          <w:color w:val="000000"/>
          <w:b w:val="off"/>
          <w:i w:val="off"/>
        </w:rPr>
        <w:t>(7)已标价工程量清单或预算书；</w:t>
      </w:r>
      <w:bookmarkEnd w:id="1061"/>
    </w:p>
    <w:p>
      <w:pPr>
        <w:pageBreakBefore w:val="off"/>
        <w:tabs/>
        <w:wordWrap w:val="off"/>
        <w:spacing w:before="220" w:after="0" w:line="620" w:lineRule="atLeast"/>
        <w:ind w:left="980" w:right="0"/>
        <w:jc w:val="both"/>
        <w:textAlignment w:val="baseline"/>
        <w:rPr>
          <w:sz w:val="38"/>
        </w:rPr>
      </w:pPr>
      <w:bookmarkStart w:name="" w:id="1062"/>
      <w:r>
        <w:rPr>
          <w:rFonts w:ascii="仿宋" w:hAnsi="仿宋" w:cs="仿宋" w:eastAsia="仿宋"/>
          <w:sz w:val="38"/>
          <w:spacing w:val="0"/>
          <w:color w:val="000000"/>
          <w:b w:val="off"/>
          <w:i w:val="off"/>
        </w:rPr>
        <w:t>(8)其他合同文件。</w:t>
      </w:r>
      <w:bookmarkEnd w:id="1062"/>
    </w:p>
    <w:p>
      <w:pPr>
        <w:pageBreakBefore w:val="off"/>
        <w:tabs/>
        <w:wordWrap w:val="off"/>
        <w:spacing w:before="220" w:after="0" w:line="620" w:lineRule="atLeast"/>
        <w:ind w:left="780" w:right="0"/>
        <w:jc w:val="both"/>
        <w:textAlignment w:val="baseline"/>
        <w:rPr>
          <w:sz w:val="38"/>
        </w:rPr>
      </w:pPr>
      <w:bookmarkStart w:name="" w:id="1063"/>
      <w:r>
        <w:rPr>
          <w:rFonts w:ascii="仿宋" w:hAnsi="仿宋" w:cs="仿宋" w:eastAsia="仿宋"/>
          <w:sz w:val="38"/>
          <w:spacing w:val="0"/>
          <w:color w:val="000000"/>
          <w:b w:val="off"/>
          <w:i w:val="off"/>
        </w:rPr>
        <w:t>在合同订立及履行过程中形成的与合同有关的文件均构成合同文件组成部分。</w:t>
      </w:r>
      <w:bookmarkEnd w:id="1063"/>
    </w:p>
    <w:p>
      <w:pPr>
        <w:pageBreakBefore w:val="off"/>
        <w:tabs/>
        <w:wordWrap w:val="off"/>
        <w:spacing w:before="0" w:after="0" w:line="620" w:lineRule="atLeast"/>
        <w:ind w:left="0" w:right="0" w:firstLine="780"/>
        <w:jc w:val="both"/>
        <w:textAlignment w:val="baseline"/>
        <w:rPr>
          <w:sz w:val="38"/>
        </w:rPr>
      </w:pPr>
      <w:bookmarkStart w:name="" w:id="1064"/>
      <w:r>
        <w:rPr>
          <w:rFonts w:ascii="仿宋" w:hAnsi="仿宋" w:cs="仿宋" w:eastAsia="仿宋"/>
          <w:sz w:val="38"/>
          <w:spacing w:val="0"/>
          <w:color w:val="000000"/>
          <w:b w:val="off"/>
          <w:i w:val="off"/>
        </w:rPr>
        <w:t>上述各项合同文件包括合同当事人就该项合同文件所作出的补充和修改，属于同一类内</w:t>
      </w:r>
      <w:r>
        <w:rPr>
          <w:rFonts w:ascii="仿宋" w:hAnsi="仿宋" w:cs="仿宋" w:eastAsia="仿宋"/>
          <w:sz w:val="38"/>
          <w:spacing w:val="0"/>
          <w:color w:val="000000"/>
          <w:b w:val="off"/>
          <w:i w:val="off"/>
        </w:rPr>
        <w:t>容的文件，应以最新签署的为准。专用合同条款及其附件须经合同当事人签字或盖章。</w:t>
      </w:r>
      <w:bookmarkEnd w:id="1064"/>
    </w:p>
    <w:p>
      <w:pPr>
        <w:pageBreakBefore w:val="off"/>
        <w:tabs/>
        <w:wordWrap w:val="off"/>
        <w:spacing w:before="360" w:after="0" w:line="620" w:lineRule="atLeast"/>
        <w:ind w:left="0" w:right="0"/>
        <w:jc w:val="both"/>
        <w:textAlignment w:val="baseline"/>
        <w:rPr>
          <w:sz w:val="38"/>
        </w:rPr>
      </w:pPr>
      <w:bookmarkStart w:name="" w:id="1065"/>
      <w:r>
        <w:rPr>
          <w:rFonts w:ascii="仿宋" w:hAnsi="仿宋" w:cs="仿宋" w:eastAsia="仿宋"/>
          <w:sz w:val="38"/>
          <w:spacing w:val="0"/>
          <w:color w:val="000000"/>
          <w:b w:val="off"/>
          <w:i w:val="off"/>
        </w:rPr>
        <w:t>七、承诺</w:t>
      </w:r>
      <w:bookmarkEnd w:id="1065"/>
    </w:p>
    <w:p>
      <w:pPr>
        <w:pageBreakBefore w:val="off"/>
        <w:tabs/>
        <w:wordWrap w:val="off"/>
        <w:spacing w:before="360" w:after="0" w:line="620" w:lineRule="atLeast"/>
        <w:ind w:left="0" w:right="0" w:firstLine="780"/>
        <w:jc w:val="both"/>
        <w:textAlignment w:val="baseline"/>
        <w:rPr>
          <w:sz w:val="38"/>
        </w:rPr>
      </w:pPr>
      <w:bookmarkStart w:name="" w:id="1066"/>
      <w:r>
        <w:rPr>
          <w:rFonts w:ascii="仿宋" w:hAnsi="仿宋" w:cs="仿宋" w:eastAsia="仿宋"/>
          <w:sz w:val="38"/>
          <w:spacing w:val="0"/>
          <w:color w:val="000000"/>
          <w:b w:val="off"/>
          <w:i w:val="off"/>
        </w:rPr>
        <w:t>1.发包人承诺按照法律规定履行项目审批手续、筹集工程建设资金并按照合同约定的期</w:t>
      </w:r>
      <w:r>
        <w:rPr>
          <w:rFonts w:ascii="仿宋" w:hAnsi="仿宋" w:cs="仿宋" w:eastAsia="仿宋"/>
          <w:sz w:val="38"/>
          <w:spacing w:val="0"/>
          <w:color w:val="000000"/>
          <w:b w:val="off"/>
          <w:i w:val="off"/>
        </w:rPr>
        <w:t>限和方式支付合同价款。</w:t>
      </w:r>
      <w:bookmarkEnd w:id="1066"/>
    </w:p>
    <w:p>
      <w:pPr>
        <w:pageBreakBefore w:val="off"/>
        <w:tabs/>
        <w:wordWrap w:val="off"/>
        <w:spacing w:before="0" w:after="0" w:line="620" w:lineRule="atLeast"/>
        <w:ind w:left="0" w:right="0" w:firstLine="780"/>
        <w:jc w:val="both"/>
        <w:textAlignment w:val="baseline"/>
        <w:rPr>
          <w:sz w:val="38"/>
        </w:rPr>
      </w:pPr>
      <w:bookmarkStart w:name="" w:id="1067"/>
      <w:r>
        <w:rPr>
          <w:rFonts w:ascii="仿宋" w:hAnsi="仿宋" w:cs="仿宋" w:eastAsia="仿宋"/>
          <w:sz w:val="38"/>
          <w:spacing w:val="0"/>
          <w:color w:val="000000"/>
          <w:b w:val="off"/>
          <w:i w:val="off"/>
        </w:rPr>
        <w:t>2.承包人承诺按照法律规定及合同约定组织完成工程施工，确保工程质量和安全，不进</w:t>
      </w:r>
      <w:r>
        <w:rPr>
          <w:rFonts w:ascii="仿宋" w:hAnsi="仿宋" w:cs="仿宋" w:eastAsia="仿宋"/>
          <w:sz w:val="38"/>
          <w:spacing w:val="0"/>
          <w:color w:val="000000"/>
          <w:b w:val="off"/>
          <w:i w:val="off"/>
        </w:rPr>
        <w:t>行转包及违法分包，并在缺陷责任期及保修期内承担相应的工程维修责任。</w:t>
      </w:r>
      <w:bookmarkEnd w:id="1067"/>
    </w:p>
    <w:p>
      <w:pPr>
        <w:pageBreakBefore w:val="off"/>
        <w:tabs/>
        <w:wordWrap w:val="off"/>
        <w:spacing w:before="0" w:after="0" w:line="620" w:lineRule="atLeast"/>
        <w:ind w:left="0" w:right="0" w:firstLine="780"/>
        <w:jc w:val="both"/>
        <w:textAlignment w:val="baseline"/>
        <w:rPr>
          <w:sz w:val="38"/>
        </w:rPr>
      </w:pPr>
      <w:bookmarkStart w:name="" w:id="1068"/>
      <w:r>
        <w:rPr>
          <w:rFonts w:ascii="仿宋" w:hAnsi="仿宋" w:cs="仿宋" w:eastAsia="仿宋"/>
          <w:sz w:val="38"/>
          <w:spacing w:val="0"/>
          <w:color w:val="000000"/>
          <w:b w:val="off"/>
          <w:i w:val="off"/>
        </w:rPr>
        <w:t>3.发包人和承包人通过招投标形式签订合同的，双方理解并承诺不再就同一工程另行签</w:t>
      </w:r>
      <w:r>
        <w:rPr>
          <w:rFonts w:ascii="仿宋" w:hAnsi="仿宋" w:cs="仿宋" w:eastAsia="仿宋"/>
          <w:sz w:val="38"/>
          <w:spacing w:val="0"/>
          <w:color w:val="000000"/>
          <w:b w:val="off"/>
          <w:i w:val="off"/>
        </w:rPr>
        <w:t>订与合同实质性内容相背离的协议。</w:t>
      </w:r>
      <w:bookmarkEnd w:id="1068"/>
    </w:p>
    <w:p>
      <w:pPr>
        <w:pageBreakBefore w:val="off"/>
        <w:tabs/>
        <w:wordWrap w:val="off"/>
        <w:spacing w:before="400" w:after="0" w:line="620" w:lineRule="atLeast"/>
        <w:ind w:left="0" w:right="0"/>
        <w:jc w:val="both"/>
        <w:textAlignment w:val="baseline"/>
        <w:rPr>
          <w:sz w:val="38"/>
        </w:rPr>
      </w:pPr>
      <w:bookmarkStart w:name="" w:id="1069"/>
      <w:r>
        <w:rPr>
          <w:rFonts w:ascii="仿宋" w:hAnsi="仿宋" w:cs="仿宋" w:eastAsia="仿宋"/>
          <w:sz w:val="38"/>
          <w:spacing w:val="0"/>
          <w:color w:val="000000"/>
          <w:b w:val="off"/>
          <w:i w:val="off"/>
        </w:rPr>
        <w:t>八、词语含义</w:t>
      </w:r>
      <w:bookmarkEnd w:id="1069"/>
    </w:p>
    <w:p>
      <w:pPr>
        <w:pageBreakBefore w:val="off"/>
        <w:tabs/>
        <w:wordWrap w:val="off"/>
        <w:spacing w:before="400" w:after="0" w:line="620" w:lineRule="atLeast"/>
        <w:ind w:left="780" w:right="0"/>
        <w:jc w:val="both"/>
        <w:textAlignment w:val="baseline"/>
        <w:rPr>
          <w:sz w:val="38"/>
        </w:rPr>
      </w:pPr>
      <w:bookmarkStart w:name="" w:id="1070"/>
      <w:r>
        <w:rPr>
          <w:rFonts w:ascii="仿宋" w:hAnsi="仿宋" w:cs="仿宋" w:eastAsia="仿宋"/>
          <w:sz w:val="38"/>
          <w:spacing w:val="0"/>
          <w:color w:val="000000"/>
          <w:b w:val="off"/>
          <w:i w:val="off"/>
        </w:rPr>
        <w:t>本协议书中词语含义与第二部分通用合同条款中赋予的含义相同。</w:t>
      </w:r>
      <w:bookmarkEnd w:id="1070"/>
    </w:p>
    <w:p>
      <w:pPr>
        <w:pageBreakBefore w:val="off"/>
        <w:tabs/>
        <w:wordWrap w:val="off"/>
        <w:spacing w:before="400" w:after="0" w:line="620" w:lineRule="atLeast"/>
        <w:ind w:left="0" w:right="0"/>
        <w:jc w:val="both"/>
        <w:textAlignment w:val="baseline"/>
        <w:rPr>
          <w:sz w:val="38"/>
        </w:rPr>
      </w:pPr>
      <w:bookmarkStart w:name="" w:id="1071"/>
      <w:r>
        <w:rPr>
          <w:rFonts w:ascii="仿宋" w:hAnsi="仿宋" w:cs="仿宋" w:eastAsia="仿宋"/>
          <w:sz w:val="38"/>
          <w:spacing w:val="0"/>
          <w:color w:val="000000"/>
          <w:b w:val="off"/>
          <w:i w:val="off"/>
        </w:rPr>
        <w:t>九、签订时间</w:t>
      </w:r>
      <w:bookmarkEnd w:id="1071"/>
    </w:p>
    <w:p>
      <w:pPr>
        <w:pageBreakBefore w:val="off"/>
        <w:tabs/>
        <w:wordWrap w:val="off"/>
        <w:spacing w:before="400" w:after="0" w:line="620" w:lineRule="atLeast"/>
        <w:ind w:left="780" w:right="0"/>
        <w:jc w:val="both"/>
        <w:textAlignment w:val="baseline"/>
        <w:rPr>
          <w:sz w:val="38"/>
        </w:rPr>
      </w:pPr>
      <w:bookmarkStart w:name="" w:id="1072"/>
      <w:r>
        <w:rPr>
          <w:rFonts w:ascii="仿宋" w:hAnsi="仿宋" w:cs="仿宋" w:eastAsia="仿宋"/>
          <w:sz w:val="38"/>
          <w:spacing w:val="0"/>
          <w:color w:val="000000"/>
          <w:b w:val="off"/>
          <w:i w:val="off"/>
        </w:rPr>
        <w:t>本合同于</w:t>
      </w:r>
      <w:r>
        <w:rPr>
          <w:rFonts w:ascii="仿宋" w:hAnsi="仿宋" w:cs="仿宋" w:eastAsia="仿宋"/>
          <w:sz w:val="38"/>
          <w:spacing w:val="0"/>
          <w:color w:val="000000"/>
          <w:u w:val="single"/>
          <w:b w:val="off"/>
          <w:i w:val="off"/>
        </w:rPr>
        <w:t xml:space="preserve">   2025  </w:t>
      </w:r>
      <w:r>
        <w:rPr>
          <w:rFonts w:ascii="仿宋" w:hAnsi="仿宋" w:cs="仿宋" w:eastAsia="仿宋"/>
          <w:sz w:val="38"/>
          <w:spacing w:val="0"/>
          <w:color w:val="000000"/>
          <w:b w:val="off"/>
          <w:i w:val="off"/>
        </w:rPr>
        <w:t>年</w:t>
      </w:r>
      <w:r>
        <w:rPr>
          <w:rFonts w:ascii="仿宋" w:hAnsi="仿宋" w:cs="仿宋" w:eastAsia="仿宋"/>
          <w:sz w:val="38"/>
          <w:spacing w:val="0"/>
          <w:color w:val="000000"/>
          <w:u w:val="single"/>
          <w:b w:val="off"/>
          <w:i w:val="off"/>
        </w:rPr>
        <w:t xml:space="preserve">  10 </w:t>
      </w:r>
      <w:r>
        <w:rPr>
          <w:rFonts w:ascii="仿宋" w:hAnsi="仿宋" w:cs="仿宋" w:eastAsia="仿宋"/>
          <w:sz w:val="38"/>
          <w:spacing w:val="0"/>
          <w:color w:val="000000"/>
          <w:b w:val="off"/>
          <w:i w:val="off"/>
        </w:rPr>
        <w:t>月</w:t>
      </w:r>
      <w:r>
        <w:rPr>
          <w:rFonts w:ascii="仿宋" w:hAnsi="仿宋" w:cs="仿宋" w:eastAsia="仿宋"/>
          <w:sz w:val="38"/>
          <w:spacing w:val="0"/>
          <w:color w:val="000000"/>
          <w:u w:val="single"/>
          <w:b w:val="off"/>
          <w:i w:val="off"/>
        </w:rPr>
        <w:t xml:space="preserve"> 29 </w:t>
      </w:r>
      <w:r>
        <w:rPr>
          <w:rFonts w:ascii="仿宋" w:hAnsi="仿宋" w:cs="仿宋" w:eastAsia="仿宋"/>
          <w:sz w:val="38"/>
          <w:spacing w:val="0"/>
          <w:color w:val="000000"/>
          <w:b w:val="off"/>
          <w:i w:val="off"/>
        </w:rPr>
        <w:t>日签订。</w:t>
      </w:r>
      <w:bookmarkEnd w:id="1072"/>
    </w:p>
    <w:p>
      <w:pPr>
        <w:pageBreakBefore w:val="off"/>
        <w:tabs/>
        <w:wordWrap w:val="off"/>
        <w:spacing w:before="0" w:after="0" w:line="200" w:lineRule="exact"/>
        <w:ind w:left="0" w:right="0"/>
        <w:jc w:val="both"/>
        <w:textAlignment w:val="baseline"/>
        <w:rPr>
          <w:sz w:val="24"/>
        </w:rPr>
      </w:pPr>
      <w:bookmarkStart w:name="" w:id="1073"/>
      <w:r>
        <w:rPr>
          <w:rFonts w:ascii="宋体" w:hAnsi="宋体" w:cs="宋体" w:eastAsia="宋体"/>
          <w:sz w:val="24"/>
          <w:spacing w:val="0"/>
          <w:color w:val="000000"/>
          <w:b w:val="off"/>
          <w:i w:val="off"/>
        </w:rPr>
        <w:t/>
      </w:r>
      <w:bookmarkEnd w:id="1073"/>
    </w:p>
    <w:p>
      <w:pPr>
        <w:pageBreakBefore w:val="off"/>
        <w:tabs/>
        <w:wordWrap w:val="off"/>
        <w:spacing w:before="0" w:after="0" w:line="200" w:lineRule="exact"/>
        <w:ind w:left="0" w:right="0"/>
        <w:jc w:val="both"/>
        <w:textAlignment w:val="baseline"/>
        <w:rPr>
          <w:sz w:val="24"/>
        </w:rPr>
      </w:pPr>
      <w:bookmarkStart w:name="" w:id="1074"/>
      <w:r>
        <w:rPr>
          <w:rFonts w:ascii="宋体" w:hAnsi="宋体" w:cs="宋体" w:eastAsia="宋体"/>
          <w:sz w:val="24"/>
          <w:spacing w:val="0"/>
          <w:color w:val="000000"/>
          <w:b w:val="off"/>
          <w:i w:val="off"/>
        </w:rPr>
        <w:t/>
      </w:r>
      <w:bookmarkEnd w:id="1074"/>
    </w:p>
    <w:p>
      <w:pPr>
        <w:pageBreakBefore w:val="off"/>
        <w:tabs/>
        <w:wordWrap w:val="off"/>
        <w:spacing w:before="0" w:after="0" w:line="200" w:lineRule="exact"/>
        <w:ind w:left="0" w:right="0"/>
        <w:jc w:val="both"/>
        <w:textAlignment w:val="baseline"/>
        <w:rPr>
          <w:sz w:val="24"/>
        </w:rPr>
      </w:pPr>
      <w:bookmarkStart w:name="" w:id="1075"/>
      <w:r>
        <w:rPr>
          <w:rFonts w:ascii="宋体" w:hAnsi="宋体" w:cs="宋体" w:eastAsia="宋体"/>
          <w:sz w:val="24"/>
          <w:spacing w:val="0"/>
          <w:color w:val="000000"/>
          <w:b w:val="off"/>
          <w:i w:val="off"/>
        </w:rPr>
        <w:t/>
      </w:r>
      <w:bookmarkEnd w:id="1075"/>
    </w:p>
    <w:p>
      <w:pPr>
        <w:pageBreakBefore w:val="off"/>
        <w:tabs/>
        <w:wordWrap w:val="off"/>
        <w:spacing w:before="0" w:after="0" w:line="200" w:lineRule="exact"/>
        <w:ind w:left="0" w:right="0"/>
        <w:jc w:val="both"/>
        <w:textAlignment w:val="baseline"/>
        <w:rPr>
          <w:sz w:val="24"/>
        </w:rPr>
      </w:pPr>
      <w:bookmarkStart w:name="" w:id="1076"/>
      <w:r>
        <w:rPr>
          <w:rFonts w:ascii="宋体" w:hAnsi="宋体" w:cs="宋体" w:eastAsia="宋体"/>
          <w:sz w:val="24"/>
          <w:spacing w:val="0"/>
          <w:color w:val="000000"/>
          <w:b w:val="off"/>
          <w:i w:val="off"/>
        </w:rPr>
        <w:t/>
      </w:r>
      <w:bookmarkEnd w:id="1076"/>
    </w:p>
    <w:p>
      <w:pPr>
        <w:pageBreakBefore w:val="off"/>
        <w:tabs/>
        <w:wordWrap w:val="off"/>
        <w:spacing w:before="0" w:after="0" w:line="340" w:lineRule="atLeast"/>
        <w:ind w:left="0" w:right="0"/>
        <w:jc w:val="center"/>
        <w:textAlignment w:val="baseline"/>
        <w:rPr>
          <w:sz w:val="24"/>
        </w:rPr>
      </w:pPr>
      <w:bookmarkStart w:name="" w:id="1077"/>
      <w:r>
        <w:rPr>
          <w:rFonts w:ascii="黑体" w:hAnsi="黑体" w:cs="黑体" w:eastAsia="黑体"/>
          <w:sz w:val="24"/>
          <w:spacing w:val="0"/>
          <w:color w:val="000000"/>
          <w:b w:val="off"/>
          <w:i w:val="off"/>
        </w:rPr>
        <w:t>3</w:t>
      </w:r>
      <w:bookmarkEnd w:id="1077"/>
    </w:p>
    <w:p>
      <w:r>
        <w:t/>
      </w:r>
    </w:p>
    <w:p>
      <w:pPr>
        <w:sectPr>
          <w:footerReference r:id="rId22"/>
          <w:headerReference r:id="rId23" w:type="default"/>
          <w:type w:val="nextPage"/>
          <w:pgSz w:w="22380" w:h="31680"/>
          <w:pgMar w:left="3300" w:top="1860" w:right="3300" w:bottom="1860" w:header="1560" w:footer="1560"/>
          <w:cols w:num="1"/>
        </w:sectPr>
      </w:pPr>
    </w:p>
    <w:p>
      <w:pPr>
        <w:pageBreakBefore w:val="off"/>
        <w:tabs/>
        <w:wordWrap w:val="off"/>
        <w:spacing w:before="0" w:after="0" w:line="560" w:lineRule="atLeast"/>
        <w:ind w:left="100" w:right="0"/>
        <w:jc w:val="both"/>
        <w:textAlignment w:val="baseline"/>
        <w:rPr>
          <w:sz w:val="41"/>
        </w:rPr>
      </w:pPr>
      <w:bookmarkStart w:name="" w:id="1078"/>
      <w:r>
        <w:rPr>
          <w:rFonts w:ascii="仿宋" w:hAnsi="仿宋" w:cs="仿宋" w:eastAsia="仿宋"/>
          <w:sz w:val="41"/>
          <w:spacing w:val="0"/>
          <w:color w:val="000000"/>
          <w:b w:val="off"/>
          <w:i w:val="off"/>
        </w:rPr>
        <w:t>十、签订地点</w:t>
      </w:r>
      <w:bookmarkEnd w:id="1078"/>
    </w:p>
    <w:p>
      <w:pPr>
        <w:pageBreakBefore w:val="off"/>
        <w:tabs/>
        <w:wordWrap w:val="off"/>
        <w:spacing w:before="0" w:after="0" w:line="620" w:lineRule="exact"/>
        <w:ind w:left="0" w:right="0"/>
        <w:jc w:val="both"/>
        <w:textAlignment w:val="baseline"/>
        <w:rPr>
          <w:sz w:val="41"/>
        </w:rPr>
      </w:pPr>
      <w:bookmarkStart w:name="" w:id="1079"/>
      <w:r>
        <w:rPr>
          <w:rFonts w:ascii="宋体" w:hAnsi="宋体" w:cs="宋体" w:eastAsia="宋体"/>
          <w:sz w:val="41"/>
          <w:spacing w:val="0"/>
          <w:color w:val="000000"/>
          <w:b w:val="off"/>
          <w:i w:val="off"/>
        </w:rPr>
        <w:t/>
      </w:r>
      <w:bookmarkEnd w:id="1079"/>
    </w:p>
    <w:p>
      <w:pPr>
        <w:pageBreakBefore w:val="off"/>
        <w:tabs/>
        <w:wordWrap w:val="off"/>
        <w:spacing w:before="0" w:after="0" w:line="620" w:lineRule="atLeast"/>
        <w:ind w:left="840" w:right="0"/>
        <w:jc w:val="both"/>
        <w:textAlignment w:val="baseline"/>
        <w:rPr>
          <w:sz w:val="41"/>
        </w:rPr>
      </w:pPr>
      <w:bookmarkStart w:name="" w:id="1080"/>
      <w:r>
        <w:rPr>
          <w:rFonts w:ascii="仿宋" w:hAnsi="仿宋" w:cs="仿宋" w:eastAsia="仿宋"/>
          <w:sz w:val="41"/>
          <w:spacing w:val="0"/>
          <w:color w:val="000000"/>
          <w:b w:val="off"/>
          <w:i w:val="off"/>
        </w:rPr>
        <w:t>本合同在</w:t>
      </w:r>
      <w:r>
        <w:rPr>
          <w:rFonts w:ascii="仿宋" w:hAnsi="仿宋" w:cs="仿宋" w:eastAsia="仿宋"/>
          <w:sz w:val="41"/>
          <w:spacing w:val="0"/>
          <w:color w:val="000000"/>
          <w:u w:val="single"/>
          <w:b w:val="off"/>
          <w:i w:val="off"/>
        </w:rPr>
        <w:t xml:space="preserve">    徐州市泉山区     </w:t>
      </w:r>
      <w:r>
        <w:rPr>
          <w:rFonts w:ascii="仿宋" w:hAnsi="仿宋" w:cs="仿宋" w:eastAsia="仿宋"/>
          <w:sz w:val="41"/>
          <w:spacing w:val="0"/>
          <w:color w:val="000000"/>
          <w:b w:val="off"/>
          <w:i w:val="off"/>
        </w:rPr>
        <w:t>签订。</w:t>
      </w:r>
      <w:bookmarkEnd w:id="1080"/>
    </w:p>
    <w:p>
      <w:pPr>
        <w:pageBreakBefore w:val="off"/>
        <w:tabs/>
        <w:wordWrap w:val="off"/>
        <w:spacing w:before="0" w:after="0" w:line="580" w:lineRule="exact"/>
        <w:ind w:left="0" w:right="0"/>
        <w:jc w:val="both"/>
        <w:textAlignment w:val="baseline"/>
        <w:rPr>
          <w:sz w:val="41"/>
        </w:rPr>
      </w:pPr>
      <w:bookmarkStart w:name="" w:id="1081"/>
      <w:r>
        <w:rPr>
          <w:rFonts w:ascii="宋体" w:hAnsi="宋体" w:cs="宋体" w:eastAsia="宋体"/>
          <w:sz w:val="41"/>
          <w:spacing w:val="0"/>
          <w:color w:val="000000"/>
          <w:b w:val="off"/>
          <w:i w:val="off"/>
        </w:rPr>
        <w:t/>
      </w:r>
      <w:bookmarkEnd w:id="1081"/>
    </w:p>
    <w:p>
      <w:pPr>
        <w:pageBreakBefore w:val="off"/>
        <w:tabs/>
        <w:wordWrap w:val="off"/>
        <w:spacing w:before="0" w:after="0" w:line="580" w:lineRule="atLeast"/>
        <w:ind w:left="100" w:right="0"/>
        <w:jc w:val="both"/>
        <w:textAlignment w:val="baseline"/>
        <w:rPr>
          <w:sz w:val="41"/>
        </w:rPr>
      </w:pPr>
      <w:bookmarkStart w:name="" w:id="1082"/>
      <w:r>
        <w:rPr>
          <w:rFonts w:ascii="仿宋" w:hAnsi="仿宋" w:cs="仿宋" w:eastAsia="仿宋"/>
          <w:sz w:val="41"/>
          <w:spacing w:val="0"/>
          <w:color w:val="000000"/>
          <w:b w:val="off"/>
          <w:i w:val="off"/>
        </w:rPr>
        <w:t>十一、补充协议</w:t>
      </w:r>
      <w:bookmarkEnd w:id="1082"/>
    </w:p>
    <w:p>
      <w:pPr>
        <w:pageBreakBefore w:val="off"/>
        <w:tabs/>
        <w:wordWrap w:val="off"/>
        <w:spacing w:before="0" w:after="0" w:line="580" w:lineRule="exact"/>
        <w:ind w:left="0" w:right="0"/>
        <w:jc w:val="both"/>
        <w:textAlignment w:val="baseline"/>
        <w:rPr>
          <w:sz w:val="41"/>
        </w:rPr>
      </w:pPr>
      <w:bookmarkStart w:name="" w:id="1083"/>
      <w:r>
        <w:rPr>
          <w:rFonts w:ascii="宋体" w:hAnsi="宋体" w:cs="宋体" w:eastAsia="宋体"/>
          <w:sz w:val="41"/>
          <w:spacing w:val="0"/>
          <w:color w:val="000000"/>
          <w:b w:val="off"/>
          <w:i w:val="off"/>
        </w:rPr>
        <w:t/>
      </w:r>
      <w:bookmarkEnd w:id="1083"/>
    </w:p>
    <w:p>
      <w:pPr>
        <w:pageBreakBefore w:val="off"/>
        <w:tabs/>
        <w:wordWrap w:val="off"/>
        <w:spacing w:before="0" w:after="0" w:line="560" w:lineRule="atLeast"/>
        <w:ind w:left="840" w:right="0"/>
        <w:jc w:val="both"/>
        <w:textAlignment w:val="baseline"/>
        <w:rPr>
          <w:sz w:val="41"/>
        </w:rPr>
      </w:pPr>
      <w:bookmarkStart w:name="" w:id="1084"/>
      <w:r>
        <w:rPr>
          <w:rFonts w:ascii="仿宋" w:hAnsi="仿宋" w:cs="仿宋" w:eastAsia="仿宋"/>
          <w:sz w:val="41"/>
          <w:spacing w:val="0"/>
          <w:color w:val="000000"/>
          <w:b w:val="off"/>
          <w:i w:val="off"/>
        </w:rPr>
        <w:t>合同未尽事宜，合同当事人另行签订补充协议，补充协议是合同的组成部分。</w:t>
      </w:r>
      <w:bookmarkEnd w:id="1084"/>
    </w:p>
    <w:p>
      <w:pPr>
        <w:pageBreakBefore w:val="off"/>
        <w:tabs/>
        <w:wordWrap w:val="off"/>
        <w:spacing w:before="0" w:after="0" w:line="560" w:lineRule="exact"/>
        <w:ind w:left="0" w:right="0"/>
        <w:jc w:val="both"/>
        <w:textAlignment w:val="baseline"/>
        <w:rPr>
          <w:sz w:val="41"/>
        </w:rPr>
      </w:pPr>
      <w:bookmarkStart w:name="" w:id="1085"/>
      <w:r>
        <w:rPr>
          <w:rFonts w:ascii="宋体" w:hAnsi="宋体" w:cs="宋体" w:eastAsia="宋体"/>
          <w:sz w:val="41"/>
          <w:spacing w:val="0"/>
          <w:color w:val="000000"/>
          <w:b w:val="off"/>
          <w:i w:val="off"/>
        </w:rPr>
        <w:t/>
      </w:r>
      <w:bookmarkEnd w:id="1085"/>
    </w:p>
    <w:p>
      <w:pPr>
        <w:pageBreakBefore w:val="off"/>
        <w:tabs/>
        <w:wordWrap w:val="off"/>
        <w:spacing w:before="0" w:after="0" w:line="560" w:lineRule="atLeast"/>
        <w:ind w:left="100" w:right="0"/>
        <w:jc w:val="both"/>
        <w:textAlignment w:val="baseline"/>
        <w:rPr>
          <w:sz w:val="41"/>
        </w:rPr>
      </w:pPr>
      <w:bookmarkStart w:name="" w:id="1086"/>
      <w:r>
        <w:rPr>
          <w:rFonts w:ascii="仿宋" w:hAnsi="仿宋" w:cs="仿宋" w:eastAsia="仿宋"/>
          <w:sz w:val="41"/>
          <w:spacing w:val="0"/>
          <w:color w:val="000000"/>
          <w:b w:val="off"/>
          <w:i w:val="off"/>
        </w:rPr>
        <w:t>十二、合同生效</w:t>
      </w:r>
      <w:bookmarkEnd w:id="1086"/>
    </w:p>
    <w:p>
      <w:pPr>
        <w:pageBreakBefore w:val="off"/>
        <w:tabs/>
        <w:wordWrap w:val="off"/>
        <w:spacing w:before="0" w:after="0" w:line="580" w:lineRule="exact"/>
        <w:ind w:left="0" w:right="0"/>
        <w:jc w:val="both"/>
        <w:textAlignment w:val="baseline"/>
        <w:rPr>
          <w:sz w:val="41"/>
        </w:rPr>
      </w:pPr>
      <w:bookmarkStart w:name="" w:id="1087"/>
      <w:r>
        <w:rPr>
          <w:rFonts w:ascii="宋体" w:hAnsi="宋体" w:cs="宋体" w:eastAsia="宋体"/>
          <w:sz w:val="41"/>
          <w:spacing w:val="0"/>
          <w:color w:val="000000"/>
          <w:b w:val="off"/>
          <w:i w:val="off"/>
        </w:rPr>
        <w:t/>
      </w:r>
      <w:bookmarkEnd w:id="1087"/>
    </w:p>
    <w:p>
      <w:pPr>
        <w:pageBreakBefore w:val="off"/>
        <w:tabs/>
        <w:wordWrap w:val="off"/>
        <w:spacing w:before="0" w:after="0" w:line="580" w:lineRule="atLeast"/>
        <w:ind w:left="840" w:right="0"/>
        <w:jc w:val="both"/>
        <w:textAlignment w:val="baseline"/>
        <w:rPr>
          <w:sz w:val="41"/>
        </w:rPr>
      </w:pPr>
      <w:bookmarkStart w:name="" w:id="1088"/>
      <w:r>
        <w:rPr>
          <w:rFonts w:ascii="仿宋" w:hAnsi="仿宋" w:cs="仿宋" w:eastAsia="仿宋"/>
          <w:sz w:val="41"/>
          <w:spacing w:val="0"/>
          <w:color w:val="000000"/>
          <w:b w:val="off"/>
          <w:i w:val="off"/>
        </w:rPr>
        <w:t>本合同自</w:t>
      </w:r>
      <w:r>
        <w:rPr>
          <w:rFonts w:ascii="仿宋" w:hAnsi="仿宋" w:cs="仿宋" w:eastAsia="仿宋"/>
          <w:sz w:val="41"/>
          <w:spacing w:val="0"/>
          <w:color w:val="000000"/>
          <w:u w:val="single"/>
          <w:b w:val="off"/>
          <w:i w:val="off"/>
        </w:rPr>
        <w:t xml:space="preserve">   双方签字盖章后   </w:t>
      </w:r>
      <w:r>
        <w:rPr>
          <w:rFonts w:ascii="仿宋" w:hAnsi="仿宋" w:cs="仿宋" w:eastAsia="仿宋"/>
          <w:sz w:val="41"/>
          <w:spacing w:val="0"/>
          <w:color w:val="000000"/>
          <w:b w:val="off"/>
          <w:i w:val="off"/>
        </w:rPr>
        <w:t>生效。</w:t>
      </w:r>
      <w:bookmarkEnd w:id="1088"/>
    </w:p>
    <w:p>
      <w:pPr>
        <w:pageBreakBefore w:val="off"/>
        <w:tabs/>
        <w:wordWrap w:val="off"/>
        <w:spacing w:before="0" w:after="0" w:line="560" w:lineRule="exact"/>
        <w:ind w:left="0" w:right="0"/>
        <w:jc w:val="both"/>
        <w:textAlignment w:val="baseline"/>
        <w:rPr>
          <w:sz w:val="41"/>
        </w:rPr>
      </w:pPr>
      <w:bookmarkStart w:name="" w:id="1089"/>
      <w:r>
        <w:rPr>
          <w:rFonts w:ascii="宋体" w:hAnsi="宋体" w:cs="宋体" w:eastAsia="宋体"/>
          <w:sz w:val="41"/>
          <w:spacing w:val="0"/>
          <w:color w:val="000000"/>
          <w:b w:val="off"/>
          <w:i w:val="off"/>
        </w:rPr>
        <w:t/>
      </w:r>
      <w:bookmarkEnd w:id="1089"/>
    </w:p>
    <w:p>
      <w:pPr>
        <w:pageBreakBefore w:val="off"/>
        <w:tabs/>
        <w:wordWrap w:val="off"/>
        <w:spacing w:before="0" w:after="0" w:line="560" w:lineRule="atLeast"/>
        <w:ind w:left="100" w:right="0"/>
        <w:jc w:val="both"/>
        <w:textAlignment w:val="baseline"/>
        <w:rPr>
          <w:sz w:val="41"/>
        </w:rPr>
      </w:pPr>
      <w:bookmarkStart w:name="" w:id="1090"/>
      <w:r>
        <w:rPr>
          <w:rFonts w:ascii="仿宋" w:hAnsi="仿宋" w:cs="仿宋" w:eastAsia="仿宋"/>
          <w:sz w:val="41"/>
          <w:spacing w:val="0"/>
          <w:color w:val="000000"/>
          <w:b w:val="off"/>
          <w:i w:val="off"/>
        </w:rPr>
        <w:t>十三、合同份数</w:t>
      </w:r>
      <w:bookmarkEnd w:id="1090"/>
    </w:p>
    <w:p>
      <w:pPr>
        <w:pageBreakBefore w:val="off"/>
        <w:tabs/>
        <w:wordWrap w:val="off"/>
        <w:spacing w:before="0" w:after="0" w:line="580" w:lineRule="exact"/>
        <w:ind w:left="0" w:right="0"/>
        <w:jc w:val="both"/>
        <w:textAlignment w:val="baseline"/>
        <w:rPr>
          <w:sz w:val="41"/>
        </w:rPr>
      </w:pPr>
      <w:bookmarkStart w:name="" w:id="1091"/>
      <w:r>
        <w:rPr>
          <w:rFonts w:ascii="宋体" w:hAnsi="宋体" w:cs="宋体" w:eastAsia="宋体"/>
          <w:sz w:val="41"/>
          <w:spacing w:val="0"/>
          <w:color w:val="000000"/>
          <w:b w:val="off"/>
          <w:i w:val="off"/>
        </w:rPr>
        <w:t/>
      </w:r>
      <w:bookmarkEnd w:id="1091"/>
    </w:p>
    <w:p>
      <w:pPr>
        <w:pageBreakBefore w:val="off"/>
        <w:tabs/>
        <w:wordWrap w:val="off"/>
        <w:spacing w:before="0" w:after="0" w:line="580" w:lineRule="atLeast"/>
        <w:ind w:left="840" w:right="0"/>
        <w:jc w:val="both"/>
        <w:textAlignment w:val="baseline"/>
        <w:rPr>
          <w:sz w:val="41"/>
        </w:rPr>
      </w:pPr>
      <w:bookmarkStart w:name="" w:id="1092"/>
      <w:r>
        <w:rPr>
          <w:rFonts w:ascii="仿宋" w:hAnsi="仿宋" w:cs="仿宋" w:eastAsia="仿宋"/>
          <w:sz w:val="41"/>
          <w:spacing w:val="0"/>
          <w:color w:val="000000"/>
          <w:b w:val="off"/>
          <w:i w:val="off"/>
        </w:rPr>
        <w:t>本合同一式</w:t>
      </w:r>
      <w:r>
        <w:rPr>
          <w:rFonts w:ascii="仿宋" w:hAnsi="仿宋" w:cs="仿宋" w:eastAsia="仿宋"/>
          <w:sz w:val="41"/>
          <w:spacing w:val="0"/>
          <w:color w:val="000000"/>
          <w:u w:val="single"/>
          <w:b w:val="off"/>
          <w:i w:val="off"/>
        </w:rPr>
        <w:t xml:space="preserve"> 捌 </w:t>
      </w:r>
      <w:r>
        <w:rPr>
          <w:rFonts w:ascii="仿宋" w:hAnsi="仿宋" w:cs="仿宋" w:eastAsia="仿宋"/>
          <w:sz w:val="41"/>
          <w:spacing w:val="0"/>
          <w:color w:val="000000"/>
          <w:b w:val="off"/>
          <w:i w:val="off"/>
        </w:rPr>
        <w:t>份，均具有同等法律效力，发包人执</w:t>
      </w:r>
      <w:r>
        <w:rPr>
          <w:rFonts w:ascii="仿宋" w:hAnsi="仿宋" w:cs="仿宋" w:eastAsia="仿宋"/>
          <w:sz w:val="41"/>
          <w:spacing w:val="0"/>
          <w:color w:val="000000"/>
          <w:u w:val="single"/>
          <w:b w:val="off"/>
          <w:i w:val="off"/>
        </w:rPr>
        <w:t>肆</w:t>
      </w:r>
      <w:r>
        <w:rPr>
          <w:rFonts w:ascii="仿宋" w:hAnsi="仿宋" w:cs="仿宋" w:eastAsia="仿宋"/>
          <w:sz w:val="41"/>
          <w:spacing w:val="0"/>
          <w:color w:val="000000"/>
          <w:b w:val="off"/>
          <w:i w:val="off"/>
        </w:rPr>
        <w:t>份，承包人执</w:t>
      </w:r>
      <w:r>
        <w:rPr>
          <w:rFonts w:ascii="仿宋" w:hAnsi="仿宋" w:cs="仿宋" w:eastAsia="仿宋"/>
          <w:sz w:val="41"/>
          <w:spacing w:val="0"/>
          <w:color w:val="000000"/>
          <w:u w:val="single"/>
          <w:b w:val="off"/>
          <w:i w:val="off"/>
        </w:rPr>
        <w:t xml:space="preserve">肆 </w:t>
      </w:r>
      <w:r>
        <w:rPr>
          <w:rFonts w:ascii="仿宋" w:hAnsi="仿宋" w:cs="仿宋" w:eastAsia="仿宋"/>
          <w:sz w:val="41"/>
          <w:spacing w:val="0"/>
          <w:color w:val="000000"/>
          <w:b w:val="off"/>
          <w:i w:val="off"/>
        </w:rPr>
        <w:t>份。</w:t>
      </w:r>
      <w:bookmarkEnd w:id="1092"/>
    </w:p>
    <w:p>
      <w:pPr>
        <w:pageBreakBefore w:val="off"/>
        <w:tabs/>
        <w:wordWrap w:val="off"/>
        <w:spacing w:before="0" w:after="0" w:line="580" w:lineRule="exact"/>
        <w:ind w:left="0" w:right="0"/>
        <w:jc w:val="both"/>
        <w:textAlignment w:val="baseline"/>
        <w:rPr>
          <w:sz w:val="41"/>
        </w:rPr>
      </w:pPr>
      <w:bookmarkStart w:name="" w:id="1093"/>
      <w:r>
        <w:rPr>
          <w:rFonts w:ascii="宋体" w:hAnsi="宋体" w:cs="宋体" w:eastAsia="宋体"/>
          <w:sz w:val="41"/>
          <w:spacing w:val="0"/>
          <w:color w:val="000000"/>
          <w:b w:val="off"/>
          <w:i w:val="off"/>
        </w:rPr>
        <w:t/>
      </w:r>
      <w:bookmarkEnd w:id="1093"/>
    </w:p>
    <w:p>
      <w:pPr>
        <w:pageBreakBefore w:val="off"/>
        <w:tabs/>
        <w:wordWrap w:val="off"/>
        <w:spacing w:before="0" w:after="0" w:line="580" w:lineRule="exact"/>
        <w:ind w:left="0" w:right="0"/>
        <w:jc w:val="both"/>
        <w:textAlignment w:val="baseline"/>
        <w:rPr>
          <w:sz w:val="41"/>
        </w:rPr>
      </w:pPr>
      <w:bookmarkStart w:name="" w:id="1094"/>
      <w:r>
        <w:rPr>
          <w:rFonts w:ascii="宋体" w:hAnsi="宋体" w:cs="宋体" w:eastAsia="宋体"/>
          <w:sz w:val="41"/>
          <w:spacing w:val="0"/>
          <w:color w:val="000000"/>
          <w:b w:val="off"/>
          <w:i w:val="off"/>
        </w:rPr>
        <w:t/>
      </w:r>
      <w:bookmarkEnd w:id="1094"/>
    </w:p>
    <w:p>
      <w:pPr>
        <w:pageBreakBefore w:val="off"/>
        <w:tabs/>
        <w:wordWrap w:val="off"/>
        <w:spacing w:before="0" w:after="0" w:line="580" w:lineRule="exact"/>
        <w:ind w:left="0" w:right="0"/>
        <w:jc w:val="both"/>
        <w:textAlignment w:val="baseline"/>
        <w:rPr>
          <w:sz w:val="41"/>
        </w:rPr>
      </w:pPr>
      <w:bookmarkStart w:name="" w:id="1095"/>
      <w:r>
        <w:rPr>
          <w:rFonts w:ascii="宋体" w:hAnsi="宋体" w:cs="宋体" w:eastAsia="宋体"/>
          <w:sz w:val="41"/>
          <w:spacing w:val="0"/>
          <w:color w:val="000000"/>
          <w:b w:val="off"/>
          <w:i w:val="off"/>
        </w:rPr>
        <w:t/>
      </w:r>
      <w:bookmarkEnd w:id="1095"/>
    </w:p>
    <w:p>
      <w:pPr>
        <w:pageBreakBefore w:val="off"/>
        <w:tabs>
          <w:tab w:pos="2160" w:val="left" w:leader="none"/>
          <w:tab w:pos="7680" w:val="left" w:leader="none"/>
        </w:tabs>
        <w:wordWrap w:val="off"/>
        <w:spacing w:before="0" w:after="0" w:line="700" w:lineRule="atLeast"/>
        <w:ind w:left="100" w:right="0"/>
        <w:jc w:val="both"/>
        <w:textAlignment w:val="baseline"/>
        <w:rPr>
          <w:sz w:val="41"/>
        </w:rPr>
      </w:pPr>
      <w:bookmarkStart w:name="" w:id="1096"/>
      <w:r>
        <w:rPr>
          <w:rFonts w:ascii="仿宋" w:hAnsi="仿宋" w:cs="仿宋" w:eastAsia="仿宋"/>
          <w:sz w:val="41"/>
          <w:spacing w:val="0"/>
          <w:color w:val="000000"/>
          <w:b w:val="off"/>
          <w:i w:val="off"/>
        </w:rPr>
        <w:t>发包人：</w:t>
      </w:r>
      <w:r>
        <w:t xml:space="preserve">	</w:t>
      </w:r>
      <w:r>
        <w:rPr>
          <w:rFonts w:ascii="仿宋" w:hAnsi="仿宋" w:cs="仿宋" w:eastAsia="仿宋"/>
          <w:sz w:val="41"/>
          <w:spacing w:val="0"/>
          <w:color w:val="000000"/>
          <w:b w:val="off"/>
          <w:i w:val="off"/>
        </w:rPr>
        <w:t>(公章)</w:t>
      </w:r>
      <w:r>
        <w:t xml:space="preserve">	</w:t>
      </w:r>
      <w:r>
        <w:rPr>
          <w:rFonts w:ascii="仿宋" w:hAnsi="仿宋" w:cs="仿宋" w:eastAsia="仿宋"/>
          <w:sz w:val="41"/>
          <w:spacing w:val="0"/>
          <w:color w:val="000000"/>
          <w:b w:val="off"/>
          <w:i w:val="off"/>
        </w:rPr>
        <w:t>承包人：</w:t>
      </w:r>
      <w:bookmarkEnd w:id="1096"/>
    </w:p>
    <w:p>
      <w:pPr>
        <w:pageBreakBefore w:val="off"/>
        <w:tabs/>
        <w:wordWrap w:val="off"/>
        <w:spacing w:before="0" w:after="0" w:line="640" w:lineRule="exact"/>
        <w:ind w:left="0" w:right="0"/>
        <w:jc w:val="both"/>
        <w:textAlignment w:val="baseline"/>
        <w:rPr>
          <w:sz w:val="41"/>
        </w:rPr>
      </w:pPr>
      <w:bookmarkStart w:name="" w:id="1097"/>
      <w:r>
        <w:rPr>
          <w:rFonts w:ascii="宋体" w:hAnsi="宋体" w:cs="宋体" w:eastAsia="宋体"/>
          <w:sz w:val="41"/>
          <w:spacing w:val="0"/>
          <w:color w:val="000000"/>
          <w:b w:val="off"/>
          <w:i w:val="off"/>
        </w:rPr>
        <w:t/>
      </w:r>
      <w:bookmarkEnd w:id="1097"/>
    </w:p>
    <w:p>
      <w:pPr>
        <w:pageBreakBefore w:val="off"/>
        <w:tabs/>
        <w:wordWrap w:val="off"/>
        <w:spacing w:before="0" w:after="0" w:line="640" w:lineRule="exact"/>
        <w:ind w:left="0" w:right="0"/>
        <w:jc w:val="both"/>
        <w:textAlignment w:val="baseline"/>
        <w:rPr>
          <w:sz w:val="41"/>
        </w:rPr>
      </w:pPr>
      <w:bookmarkStart w:name="" w:id="1098"/>
      <w:r>
        <w:rPr>
          <w:rFonts w:ascii="宋体" w:hAnsi="宋体" w:cs="宋体" w:eastAsia="宋体"/>
          <w:sz w:val="41"/>
          <w:spacing w:val="0"/>
          <w:color w:val="000000"/>
          <w:b w:val="off"/>
          <w:i w:val="off"/>
        </w:rPr>
        <w:t/>
      </w:r>
      <w:bookmarkEnd w:id="1098"/>
    </w:p>
    <w:p>
      <w:pPr>
        <w:pageBreakBefore w:val="off"/>
        <w:tabs>
          <w:tab w:pos="7600" w:val="left" w:leader="none"/>
        </w:tabs>
        <w:wordWrap w:val="off"/>
        <w:spacing w:before="0" w:after="0" w:line="640" w:lineRule="atLeast"/>
        <w:ind w:left="80" w:right="0"/>
        <w:jc w:val="both"/>
        <w:textAlignment w:val="baseline"/>
        <w:rPr>
          <w:sz w:val="41"/>
        </w:rPr>
      </w:pPr>
      <w:bookmarkStart w:name="" w:id="1099"/>
      <w:r>
        <w:rPr>
          <w:rFonts w:ascii="仿宋" w:hAnsi="仿宋" w:cs="仿宋" w:eastAsia="仿宋"/>
          <w:sz w:val="41"/>
          <w:spacing w:val="0"/>
          <w:color w:val="000000"/>
          <w:b w:val="off"/>
          <w:i w:val="off"/>
        </w:rPr>
        <w:t>法定代表或其委托代理人：</w:t>
      </w:r>
      <w:r>
        <w:t xml:space="preserve">	</w:t>
      </w:r>
      <w:r>
        <w:rPr>
          <w:rFonts w:ascii="仿宋" w:hAnsi="仿宋" w:cs="仿宋" w:eastAsia="仿宋"/>
          <w:sz w:val="41"/>
          <w:spacing w:val="0"/>
          <w:color w:val="000000"/>
          <w:b w:val="off"/>
          <w:i w:val="off"/>
        </w:rPr>
        <w:t>法定代表人或其委托代理人：</w:t>
      </w:r>
      <w:r>
        <w:drawing>
          <wp:anchor allowOverlap="true" layoutInCell="true" locked="false" simplePos="false" behindDoc="true" relativeHeight="251659264" distL="0" distR="0" distT="0" distB="0">
            <wp:simplePos x="0" y="0"/>
            <wp:positionH relativeFrom="page">
              <wp:posOffset>2298700</wp:posOffset>
            </wp:positionH>
            <wp:positionV relativeFrom="paragraph">
              <wp:posOffset>-2057400</wp:posOffset>
            </wp:positionV>
            <wp:extent cx="2921000" cy="2819400"/>
            <wp:wrapNone/>
            <wp:docPr id="2" name="Drawing 2"/>
            <a:graphic xmlns:a="http://schemas.openxmlformats.org/drawingml/2006/main">
              <a:graphicData uri="http://schemas.openxmlformats.org/drawingml/2006/picture">
                <pic:pic xmlns:pic="http://schemas.openxmlformats.org/drawingml/2006/picture">
                  <pic:nvPicPr>
                    <pic:cNvPr id="0" name="Picture 1"/>
                    <pic:cNvPicPr>
                      <a:picLocks noChangeAspect="true"/>
                    </pic:cNvPicPr>
                  </pic:nvPicPr>
                  <pic:blipFill>
                    <a:blip r:embed="rId3"/>
                    <a:stretch>
                      <a:fillRect/>
                    </a:stretch>
                  </pic:blipFill>
                  <pic:spPr>
                    <a:xfrm>
                      <a:off x="0" y="0"/>
                      <a:ext cx="2921000" cy="2819400"/>
                    </a:xfrm>
                    <a:prstGeom prst="rect">
                      <a:avLst/>
                    </a:prstGeom>
                  </pic:spPr>
                </pic:pic>
              </a:graphicData>
            </a:graphic>
          </wp:anchor>
        </w:drawing>
      </w:r>
      <w:r>
        <w:drawing>
          <wp:anchor allowOverlap="true" layoutInCell="true" locked="false" simplePos="false" behindDoc="true" relativeHeight="251659264" distL="0" distR="0" distT="0" distB="0">
            <wp:simplePos x="0" y="0"/>
            <wp:positionH relativeFrom="page">
              <wp:posOffset>7632700</wp:posOffset>
            </wp:positionH>
            <wp:positionV relativeFrom="paragraph">
              <wp:posOffset>-1676400</wp:posOffset>
            </wp:positionV>
            <wp:extent cx="2743200" cy="2717800"/>
            <wp:wrapNone/>
            <wp:docPr id="4" name="Drawing 4"/>
            <a:graphic xmlns:a="http://schemas.openxmlformats.org/drawingml/2006/main">
              <a:graphicData uri="http://schemas.openxmlformats.org/drawingml/2006/picture">
                <pic:pic xmlns:pic="http://schemas.openxmlformats.org/drawingml/2006/picture">
                  <pic:nvPicPr>
                    <pic:cNvPr id="0" name="Picture 3"/>
                    <pic:cNvPicPr>
                      <a:picLocks noChangeAspect="true"/>
                    </pic:cNvPicPr>
                  </pic:nvPicPr>
                  <pic:blipFill>
                    <a:blip r:embed="rId4"/>
                    <a:stretch>
                      <a:fillRect/>
                    </a:stretch>
                  </pic:blipFill>
                  <pic:spPr>
                    <a:xfrm>
                      <a:off x="0" y="0"/>
                      <a:ext cx="2743200" cy="2717800"/>
                    </a:xfrm>
                    <a:prstGeom prst="rect">
                      <a:avLst/>
                    </a:prstGeom>
                  </pic:spPr>
                </pic:pic>
              </a:graphicData>
            </a:graphic>
          </wp:anchor>
        </w:drawing>
      </w:r>
      <w:bookmarkEnd w:id="1099"/>
    </w:p>
    <w:p>
      <w:pPr>
        <w:pageBreakBefore w:val="off"/>
        <w:tabs>
          <w:tab w:pos="7800" w:val="left" w:leader="none"/>
        </w:tabs>
        <w:wordWrap w:val="off"/>
        <w:spacing w:before="300" w:after="0" w:line="560" w:lineRule="atLeast"/>
        <w:ind w:left="300" w:right="0"/>
        <w:jc w:val="both"/>
        <w:textAlignment w:val="baseline"/>
        <w:rPr>
          <w:sz w:val="41"/>
        </w:rPr>
      </w:pPr>
      <w:bookmarkStart w:name="" w:id="1100"/>
      <w:r>
        <w:rPr>
          <w:rFonts w:ascii="仿宋" w:hAnsi="仿宋" w:cs="仿宋" w:eastAsia="仿宋"/>
          <w:sz w:val="41"/>
          <w:spacing w:val="0"/>
          <w:color w:val="000000"/>
          <w:b w:val="off"/>
          <w:i w:val="off"/>
        </w:rPr>
        <w:t>(印章或签字)</w:t>
      </w:r>
      <w:r>
        <w:t xml:space="preserve">	</w:t>
      </w:r>
      <w:r>
        <w:rPr>
          <w:rFonts w:ascii="仿宋" w:hAnsi="仿宋" w:cs="仿宋" w:eastAsia="仿宋"/>
          <w:sz w:val="41"/>
          <w:spacing w:val="0"/>
          <w:color w:val="000000"/>
          <w:b w:val="off"/>
          <w:i w:val="off"/>
        </w:rPr>
        <w:t>(印章或签字)</w:t>
      </w:r>
      <w:bookmarkEnd w:id="1100"/>
    </w:p>
    <w:p>
      <w:pPr>
        <w:pageBreakBefore w:val="off"/>
        <w:tabs/>
        <w:wordWrap w:val="off"/>
        <w:spacing w:before="0" w:after="0" w:line="560" w:lineRule="exact"/>
        <w:ind w:left="0" w:right="0"/>
        <w:jc w:val="both"/>
        <w:textAlignment w:val="baseline"/>
        <w:rPr>
          <w:sz w:val="41"/>
        </w:rPr>
      </w:pPr>
      <w:bookmarkStart w:name="" w:id="1101"/>
      <w:r>
        <w:rPr>
          <w:rFonts w:ascii="宋体" w:hAnsi="宋体" w:cs="宋体" w:eastAsia="宋体"/>
          <w:sz w:val="41"/>
          <w:spacing w:val="0"/>
          <w:color w:val="000000"/>
          <w:b w:val="off"/>
          <w:i w:val="off"/>
        </w:rPr>
        <w:t/>
      </w:r>
      <w:bookmarkEnd w:id="1101"/>
    </w:p>
    <w:p>
      <w:pPr>
        <w:pageBreakBefore w:val="off"/>
        <w:tabs/>
        <w:wordWrap w:val="off"/>
        <w:spacing w:before="0" w:after="0" w:line="560" w:lineRule="exact"/>
        <w:ind w:left="0" w:right="0"/>
        <w:jc w:val="both"/>
        <w:textAlignment w:val="baseline"/>
        <w:rPr>
          <w:sz w:val="41"/>
        </w:rPr>
      </w:pPr>
      <w:bookmarkStart w:name="" w:id="1102"/>
      <w:r>
        <w:rPr>
          <w:rFonts w:ascii="宋体" w:hAnsi="宋体" w:cs="宋体" w:eastAsia="宋体"/>
          <w:sz w:val="41"/>
          <w:spacing w:val="0"/>
          <w:color w:val="000000"/>
          <w:b w:val="off"/>
          <w:i w:val="off"/>
        </w:rPr>
        <w:t/>
      </w:r>
      <w:bookmarkEnd w:id="1102"/>
    </w:p>
    <w:p>
      <w:pPr>
        <w:pageBreakBefore w:val="off"/>
        <w:tabs>
          <w:tab w:pos="7620" w:val="left" w:leader="none"/>
        </w:tabs>
        <w:wordWrap w:val="off"/>
        <w:spacing w:before="0" w:after="0" w:line="660" w:lineRule="atLeast"/>
        <w:ind w:left="120" w:right="0"/>
        <w:jc w:val="both"/>
        <w:textAlignment w:val="baseline"/>
        <w:rPr>
          <w:sz w:val="41"/>
        </w:rPr>
      </w:pPr>
      <w:bookmarkStart w:name="" w:id="1103"/>
      <w:r>
        <w:rPr>
          <w:rFonts w:ascii="仿宋" w:hAnsi="仿宋" w:cs="仿宋" w:eastAsia="仿宋"/>
          <w:sz w:val="41"/>
          <w:spacing w:val="0"/>
          <w:color w:val="000000"/>
          <w:b w:val="off"/>
          <w:i w:val="off"/>
        </w:rPr>
        <w:t>组织机构代码：</w:t>
      </w:r>
      <w:r>
        <w:rPr>
          <w:rFonts w:ascii="仿宋" w:hAnsi="仿宋" w:cs="仿宋" w:eastAsia="仿宋"/>
          <w:sz w:val="41"/>
          <w:spacing w:val="0"/>
          <w:color w:val="000000"/>
          <w:u w:val="single"/>
          <w:b w:val="off"/>
          <w:i w:val="off"/>
        </w:rPr>
        <w:t xml:space="preserve">        14+</w:t>
      </w:r>
      <w:r>
        <w:t xml:space="preserve">	</w:t>
      </w:r>
      <w:r>
        <w:rPr>
          <w:rFonts w:ascii="仿宋" w:hAnsi="仿宋" w:cs="仿宋" w:eastAsia="仿宋"/>
          <w:sz w:val="41"/>
          <w:spacing w:val="0"/>
          <w:color w:val="000000"/>
          <w:b w:val="off"/>
          <w:i w:val="off"/>
        </w:rPr>
        <w:t>组织机构代码：</w:t>
      </w:r>
      <w:r>
        <w:rPr>
          <w:rFonts w:ascii="仿宋" w:hAnsi="仿宋" w:cs="仿宋" w:eastAsia="仿宋"/>
          <w:sz w:val="41"/>
          <w:spacing w:val="0"/>
          <w:color w:val="000000"/>
          <w:u w:val="single"/>
          <w:b w:val="off"/>
          <w:i w:val="off"/>
        </w:rPr>
        <w:t xml:space="preserve">        </w:t>
      </w:r>
      <w:r>
        <w:drawing>
          <wp:anchor allowOverlap="true" layoutInCell="true" locked="false" simplePos="false" behindDoc="true" relativeHeight="251659264" distL="0" distR="0" distT="0" distB="0">
            <wp:simplePos x="0" y="0"/>
            <wp:positionH relativeFrom="page">
              <wp:posOffset>4140200</wp:posOffset>
            </wp:positionH>
            <wp:positionV relativeFrom="paragraph">
              <wp:posOffset>-736600</wp:posOffset>
            </wp:positionV>
            <wp:extent cx="1460500" cy="1435100"/>
            <wp:wrapNone/>
            <wp:docPr id="6" name="Drawing 6"/>
            <a:graphic xmlns:a="http://schemas.openxmlformats.org/drawingml/2006/main">
              <a:graphicData uri="http://schemas.openxmlformats.org/drawingml/2006/picture">
                <pic:pic xmlns:pic="http://schemas.openxmlformats.org/drawingml/2006/picture">
                  <pic:nvPicPr>
                    <pic:cNvPr id="0" name="Picture 5"/>
                    <pic:cNvPicPr>
                      <a:picLocks noChangeAspect="true"/>
                    </pic:cNvPicPr>
                  </pic:nvPicPr>
                  <pic:blipFill>
                    <a:blip r:embed="rId5"/>
                    <a:stretch>
                      <a:fillRect/>
                    </a:stretch>
                  </pic:blipFill>
                  <pic:spPr>
                    <a:xfrm>
                      <a:off x="0" y="0"/>
                      <a:ext cx="1460500" cy="1435100"/>
                    </a:xfrm>
                    <a:prstGeom prst="rect">
                      <a:avLst/>
                    </a:prstGeom>
                  </pic:spPr>
                </pic:pic>
              </a:graphicData>
            </a:graphic>
          </wp:anchor>
        </w:drawing>
      </w:r>
      <w:r>
        <w:drawing>
          <wp:anchor allowOverlap="true" layoutInCell="true" locked="false" simplePos="false" behindDoc="true" relativeHeight="251659264" distL="0" distR="0" distT="0" distB="0">
            <wp:simplePos x="0" y="0"/>
            <wp:positionH relativeFrom="page">
              <wp:posOffset>9588500</wp:posOffset>
            </wp:positionH>
            <wp:positionV relativeFrom="paragraph">
              <wp:posOffset>-431800</wp:posOffset>
            </wp:positionV>
            <wp:extent cx="1549400" cy="1574800"/>
            <wp:wrapNone/>
            <wp:docPr id="8" name="Drawing 8"/>
            <a:graphic xmlns:a="http://schemas.openxmlformats.org/drawingml/2006/main">
              <a:graphicData uri="http://schemas.openxmlformats.org/drawingml/2006/picture">
                <pic:pic xmlns:pic="http://schemas.openxmlformats.org/drawingml/2006/picture">
                  <pic:nvPicPr>
                    <pic:cNvPr id="0" name="Picture 7"/>
                    <pic:cNvPicPr>
                      <a:picLocks noChangeAspect="true"/>
                    </pic:cNvPicPr>
                  </pic:nvPicPr>
                  <pic:blipFill>
                    <a:blip r:embed="rId6"/>
                    <a:stretch>
                      <a:fillRect/>
                    </a:stretch>
                  </pic:blipFill>
                  <pic:spPr>
                    <a:xfrm>
                      <a:off x="0" y="0"/>
                      <a:ext cx="1549400" cy="1574800"/>
                    </a:xfrm>
                    <a:prstGeom prst="rect">
                      <a:avLst/>
                    </a:prstGeom>
                  </pic:spPr>
                </pic:pic>
              </a:graphicData>
            </a:graphic>
          </wp:anchor>
        </w:drawing>
      </w:r>
      <w:bookmarkEnd w:id="1103"/>
    </w:p>
    <w:p>
      <w:pPr>
        <w:pageBreakBefore w:val="off"/>
        <w:tabs>
          <w:tab w:pos="7620" w:val="left" w:leader="none"/>
        </w:tabs>
        <w:wordWrap w:val="off"/>
        <w:spacing w:before="0" w:after="0" w:line="580" w:lineRule="atLeast"/>
        <w:ind w:left="120" w:right="0"/>
        <w:jc w:val="both"/>
        <w:textAlignment w:val="baseline"/>
        <w:rPr>
          <w:sz w:val="41"/>
        </w:rPr>
      </w:pPr>
      <w:bookmarkStart w:name="" w:id="1104"/>
      <w:r>
        <w:rPr>
          <w:rFonts w:ascii="仿宋" w:hAnsi="仿宋" w:cs="仿宋" w:eastAsia="仿宋"/>
          <w:sz w:val="41"/>
          <w:spacing w:val="0"/>
          <w:color w:val="000000"/>
          <w:b w:val="off"/>
          <w:i w:val="off"/>
        </w:rPr>
        <w:t>地 址:</w:t>
      </w:r>
      <w:r>
        <w:rPr>
          <w:rFonts w:ascii="仿宋" w:hAnsi="仿宋" w:cs="仿宋" w:eastAsia="仿宋"/>
          <w:sz w:val="41"/>
          <w:spacing w:val="0"/>
          <w:color w:val="000000"/>
          <w:u w:val="single"/>
          <w:b w:val="off"/>
          <w:i w:val="off"/>
        </w:rPr>
        <w:t xml:space="preserve">               </w:t>
      </w:r>
      <w:r>
        <w:t xml:space="preserve">	</w:t>
      </w:r>
      <w:r>
        <w:rPr>
          <w:rFonts w:ascii="仿宋" w:hAnsi="仿宋" w:cs="仿宋" w:eastAsia="仿宋"/>
          <w:sz w:val="33"/>
          <w:spacing w:val="0"/>
          <w:color w:val="000000"/>
          <w:b w:val="off"/>
          <w:i w:val="off"/>
        </w:rPr>
        <w:t>地  址：</w:t>
      </w:r>
      <w:r>
        <w:rPr>
          <w:rFonts w:ascii="仿宋" w:hAnsi="仿宋" w:cs="仿宋" w:eastAsia="仿宋"/>
          <w:sz w:val="33"/>
          <w:spacing w:val="0"/>
          <w:color w:val="000000"/>
          <w:u w:val="single"/>
          <w:b w:val="off"/>
          <w:i w:val="off"/>
        </w:rPr>
        <w:t xml:space="preserve">徐州市泉山区苏山街道办事处恒旭产业园C-48 </w:t>
      </w:r>
      <w:bookmarkEnd w:id="1104"/>
    </w:p>
    <w:p>
      <w:pPr>
        <w:pageBreakBefore w:val="off"/>
        <w:tabs>
          <w:tab w:pos="7840" w:val="left" w:leader="none"/>
        </w:tabs>
        <w:wordWrap w:val="off"/>
        <w:spacing w:before="300" w:after="0" w:line="560" w:lineRule="atLeast"/>
        <w:ind w:left="360" w:right="0"/>
        <w:jc w:val="both"/>
        <w:textAlignment w:val="baseline"/>
        <w:rPr>
          <w:sz w:val="41"/>
        </w:rPr>
      </w:pPr>
      <w:bookmarkStart w:name="" w:id="1105"/>
      <w:r>
        <w:rPr>
          <w:rFonts w:ascii="仿宋" w:hAnsi="仿宋" w:cs="仿宋" w:eastAsia="仿宋"/>
          <w:sz w:val="41"/>
          <w:spacing w:val="0"/>
          <w:color w:val="000000"/>
          <w:b w:val="off"/>
          <w:i w:val="off"/>
        </w:rPr>
        <w:t>邮政编码：</w:t>
      </w:r>
      <w:r>
        <w:rPr>
          <w:rFonts w:ascii="仿宋" w:hAnsi="仿宋" w:cs="仿宋" w:eastAsia="仿宋"/>
          <w:sz w:val="41"/>
          <w:spacing w:val="0"/>
          <w:color w:val="000000"/>
          <w:u w:val="single"/>
          <w:b w:val="off"/>
          <w:i w:val="off"/>
        </w:rPr>
        <w:t xml:space="preserve">                </w:t>
      </w:r>
      <w:r>
        <w:t xml:space="preserve">	</w:t>
      </w:r>
      <w:r>
        <w:rPr>
          <w:rFonts w:ascii="仿宋" w:hAnsi="仿宋" w:cs="仿宋" w:eastAsia="仿宋"/>
          <w:sz w:val="41"/>
          <w:spacing w:val="0"/>
          <w:color w:val="000000"/>
          <w:b w:val="off"/>
          <w:i w:val="off"/>
        </w:rPr>
        <w:t>邮政编码：</w:t>
      </w:r>
      <w:r>
        <w:rPr>
          <w:rFonts w:ascii="仿宋" w:hAnsi="仿宋" w:cs="仿宋" w:eastAsia="仿宋"/>
          <w:sz w:val="41"/>
          <w:spacing w:val="0"/>
          <w:color w:val="000000"/>
          <w:u w:val="single"/>
          <w:b w:val="off"/>
          <w:i w:val="off"/>
        </w:rPr>
        <w:t xml:space="preserve">                 </w:t>
      </w:r>
      <w:bookmarkEnd w:id="1105"/>
    </w:p>
    <w:p>
      <w:pPr>
        <w:pageBreakBefore w:val="off"/>
        <w:tabs>
          <w:tab w:pos="7620" w:val="left" w:leader="none"/>
        </w:tabs>
        <w:wordWrap w:val="off"/>
        <w:spacing w:before="320" w:after="0" w:line="580" w:lineRule="atLeast"/>
        <w:ind w:left="100" w:right="0"/>
        <w:jc w:val="both"/>
        <w:textAlignment w:val="baseline"/>
        <w:rPr>
          <w:sz w:val="41"/>
        </w:rPr>
      </w:pPr>
      <w:bookmarkStart w:name="" w:id="1106"/>
      <w:r>
        <w:rPr>
          <w:rFonts w:ascii="仿宋" w:hAnsi="仿宋" w:cs="仿宋" w:eastAsia="仿宋"/>
          <w:sz w:val="41"/>
          <w:spacing w:val="0"/>
          <w:color w:val="000000"/>
          <w:b w:val="off"/>
          <w:i w:val="off"/>
        </w:rPr>
        <w:t>法定代表人：</w:t>
      </w:r>
      <w:r>
        <w:rPr>
          <w:rFonts w:ascii="仿宋" w:hAnsi="仿宋" w:cs="仿宋" w:eastAsia="仿宋"/>
          <w:sz w:val="41"/>
          <w:spacing w:val="0"/>
          <w:color w:val="000000"/>
          <w:u w:val="single"/>
          <w:b w:val="off"/>
          <w:i w:val="off"/>
        </w:rPr>
        <w:t xml:space="preserve">               </w:t>
      </w:r>
      <w:r>
        <w:t xml:space="preserve">	</w:t>
      </w:r>
      <w:r>
        <w:rPr>
          <w:rFonts w:ascii="仿宋" w:hAnsi="仿宋" w:cs="仿宋" w:eastAsia="仿宋"/>
          <w:sz w:val="41"/>
          <w:spacing w:val="0"/>
          <w:color w:val="000000"/>
          <w:b w:val="off"/>
          <w:i w:val="off"/>
        </w:rPr>
        <w:t>法定代表人：</w:t>
      </w:r>
      <w:r>
        <w:rPr>
          <w:rFonts w:ascii="仿宋" w:hAnsi="仿宋" w:cs="仿宋" w:eastAsia="仿宋"/>
          <w:sz w:val="41"/>
          <w:spacing w:val="0"/>
          <w:color w:val="000000"/>
          <w:u w:val="single"/>
          <w:b w:val="off"/>
          <w:i w:val="off"/>
        </w:rPr>
        <w:t xml:space="preserve">     董奎      </w:t>
      </w:r>
      <w:bookmarkEnd w:id="1106"/>
    </w:p>
    <w:p>
      <w:pPr>
        <w:pageBreakBefore w:val="off"/>
        <w:tabs>
          <w:tab w:pos="7640" w:val="left" w:leader="none"/>
        </w:tabs>
        <w:wordWrap w:val="off"/>
        <w:spacing w:before="300" w:after="0" w:line="560" w:lineRule="atLeast"/>
        <w:ind w:left="120" w:right="0"/>
        <w:jc w:val="both"/>
        <w:textAlignment w:val="baseline"/>
        <w:rPr>
          <w:sz w:val="41"/>
        </w:rPr>
      </w:pPr>
      <w:bookmarkStart w:name="" w:id="1107"/>
      <w:r>
        <w:rPr>
          <w:rFonts w:ascii="仿宋" w:hAnsi="仿宋" w:cs="仿宋" w:eastAsia="仿宋"/>
          <w:sz w:val="41"/>
          <w:spacing w:val="0"/>
          <w:color w:val="000000"/>
          <w:b w:val="off"/>
          <w:i w:val="off"/>
        </w:rPr>
        <w:t>委托代理人：</w:t>
      </w:r>
      <w:r>
        <w:rPr>
          <w:rFonts w:ascii="仿宋" w:hAnsi="仿宋" w:cs="仿宋" w:eastAsia="仿宋"/>
          <w:sz w:val="41"/>
          <w:spacing w:val="0"/>
          <w:color w:val="000000"/>
          <w:u w:val="single"/>
          <w:b w:val="off"/>
          <w:i w:val="off"/>
        </w:rPr>
        <w:t xml:space="preserve">               </w:t>
      </w:r>
      <w:r>
        <w:t xml:space="preserve">	</w:t>
      </w:r>
      <w:r>
        <w:rPr>
          <w:rFonts w:ascii="仿宋" w:hAnsi="仿宋" w:cs="仿宋" w:eastAsia="仿宋"/>
          <w:sz w:val="41"/>
          <w:spacing w:val="0"/>
          <w:color w:val="000000"/>
          <w:b w:val="off"/>
          <w:i w:val="off"/>
        </w:rPr>
        <w:t>委托代理人：</w:t>
      </w:r>
      <w:r>
        <w:rPr>
          <w:rFonts w:ascii="仿宋" w:hAnsi="仿宋" w:cs="仿宋" w:eastAsia="仿宋"/>
          <w:sz w:val="41"/>
          <w:spacing w:val="0"/>
          <w:color w:val="000000"/>
          <w:u w:val="single"/>
          <w:b w:val="off"/>
          <w:i w:val="off"/>
        </w:rPr>
        <w:t xml:space="preserve">                </w:t>
      </w:r>
      <w:bookmarkEnd w:id="1107"/>
    </w:p>
    <w:p>
      <w:pPr>
        <w:pageBreakBefore w:val="off"/>
        <w:tabs>
          <w:tab w:pos="7660" w:val="left" w:leader="none"/>
        </w:tabs>
        <w:wordWrap w:val="off"/>
        <w:spacing w:before="0" w:after="0" w:line="800" w:lineRule="atLeast"/>
        <w:ind w:left="60" w:right="0"/>
        <w:jc w:val="both"/>
        <w:textAlignment w:val="baseline"/>
        <w:rPr>
          <w:sz w:val="41"/>
        </w:rPr>
      </w:pPr>
      <w:bookmarkStart w:name="" w:id="1108"/>
      <w:r>
        <w:rPr>
          <w:rFonts w:ascii="仿宋" w:hAnsi="仿宋" w:cs="仿宋" w:eastAsia="仿宋"/>
          <w:sz w:val="41"/>
          <w:spacing w:val="0"/>
          <w:color w:val="000000"/>
          <w:b w:val="off"/>
          <w:i w:val="off"/>
        </w:rPr>
        <w:t>电 话:</w:t>
      </w:r>
      <w:r>
        <w:rPr>
          <w:rFonts w:ascii="仿宋" w:hAnsi="仿宋" w:cs="仿宋" w:eastAsia="仿宋"/>
          <w:sz w:val="41"/>
          <w:spacing w:val="0"/>
          <w:color w:val="000000"/>
          <w:u w:val="single"/>
          <w:b w:val="off"/>
          <w:i w:val="off"/>
        </w:rPr>
        <w:t xml:space="preserve">                  </w:t>
      </w:r>
      <w:r>
        <w:t xml:space="preserve">	</w:t>
      </w:r>
      <w:r>
        <w:rPr>
          <w:rFonts w:ascii="仿宋" w:hAnsi="仿宋" w:cs="仿宋" w:eastAsia="仿宋"/>
          <w:sz w:val="41"/>
          <w:spacing w:val="0"/>
          <w:color w:val="000000"/>
          <w:b w:val="off"/>
          <w:i w:val="off"/>
        </w:rPr>
        <w:t xml:space="preserve">电 话: </w:t>
      </w:r>
      <w:r>
        <w:rPr>
          <w:rFonts w:ascii="仿宋" w:hAnsi="仿宋" w:cs="仿宋" w:eastAsia="仿宋"/>
          <w:sz w:val="41"/>
          <w:spacing w:val="0"/>
          <w:color w:val="000000"/>
          <w:u w:val="single"/>
          <w:b w:val="off"/>
          <w:i w:val="off"/>
        </w:rPr>
        <w:t xml:space="preserve">   0512-12355654     </w:t>
      </w:r>
      <w:bookmarkEnd w:id="1108"/>
    </w:p>
    <w:p>
      <w:pPr>
        <w:pageBreakBefore w:val="off"/>
        <w:tabs>
          <w:tab w:pos="7640" w:val="left" w:leader="none"/>
        </w:tabs>
        <w:wordWrap w:val="off"/>
        <w:spacing w:before="220" w:after="0" w:line="560" w:lineRule="atLeast"/>
        <w:ind w:left="260" w:right="0"/>
        <w:jc w:val="both"/>
        <w:textAlignment w:val="baseline"/>
        <w:rPr>
          <w:sz w:val="41"/>
        </w:rPr>
      </w:pPr>
      <w:bookmarkStart w:name="" w:id="1109"/>
      <w:r>
        <w:rPr>
          <w:rFonts w:ascii="仿宋" w:hAnsi="仿宋" w:cs="仿宋" w:eastAsia="仿宋"/>
          <w:sz w:val="41"/>
          <w:spacing w:val="0"/>
          <w:color w:val="000000"/>
          <w:b w:val="off"/>
          <w:i w:val="off"/>
        </w:rPr>
        <w:t>传 真:</w:t>
      </w:r>
      <w:r>
        <w:rPr>
          <w:rFonts w:ascii="仿宋" w:hAnsi="仿宋" w:cs="仿宋" w:eastAsia="仿宋"/>
          <w:sz w:val="41"/>
          <w:spacing w:val="0"/>
          <w:color w:val="000000"/>
          <w:u w:val="single"/>
          <w:b w:val="off"/>
          <w:i w:val="off"/>
        </w:rPr>
        <w:t xml:space="preserve">                 </w:t>
      </w:r>
      <w:r>
        <w:t xml:space="preserve">	</w:t>
      </w:r>
      <w:r>
        <w:rPr>
          <w:rFonts w:ascii="仿宋" w:hAnsi="仿宋" w:cs="仿宋" w:eastAsia="仿宋"/>
          <w:sz w:val="41"/>
          <w:spacing w:val="0"/>
          <w:color w:val="000000"/>
          <w:b w:val="off"/>
          <w:i w:val="off"/>
        </w:rPr>
        <w:t>传 真:</w:t>
      </w:r>
      <w:r>
        <w:rPr>
          <w:rFonts w:ascii="仿宋" w:hAnsi="仿宋" w:cs="仿宋" w:eastAsia="仿宋"/>
          <w:sz w:val="41"/>
          <w:spacing w:val="0"/>
          <w:color w:val="000000"/>
          <w:u w:val="single"/>
          <w:b w:val="off"/>
          <w:i w:val="off"/>
        </w:rPr>
        <w:t xml:space="preserve">                   </w:t>
      </w:r>
      <w:bookmarkEnd w:id="1109"/>
    </w:p>
    <w:p>
      <w:pPr>
        <w:pageBreakBefore w:val="off"/>
        <w:tabs>
          <w:tab w:pos="7680" w:val="left" w:leader="none"/>
        </w:tabs>
        <w:wordWrap w:val="off"/>
        <w:spacing w:before="300" w:after="0" w:line="560" w:lineRule="atLeast"/>
        <w:ind w:left="180" w:right="0"/>
        <w:jc w:val="both"/>
        <w:textAlignment w:val="baseline"/>
        <w:rPr>
          <w:sz w:val="41"/>
        </w:rPr>
      </w:pPr>
      <w:bookmarkStart w:name="" w:id="1110"/>
      <w:r>
        <w:rPr>
          <w:rFonts w:ascii="仿宋" w:hAnsi="仿宋" w:cs="仿宋" w:eastAsia="仿宋"/>
          <w:sz w:val="41"/>
          <w:spacing w:val="0"/>
          <w:color w:val="000000"/>
          <w:b w:val="off"/>
          <w:i w:val="off"/>
        </w:rPr>
        <w:t>电子信箱：</w:t>
      </w:r>
      <w:r>
        <w:rPr>
          <w:rFonts w:ascii="仿宋" w:hAnsi="仿宋" w:cs="仿宋" w:eastAsia="仿宋"/>
          <w:sz w:val="41"/>
          <w:spacing w:val="0"/>
          <w:color w:val="000000"/>
          <w:u w:val="single"/>
          <w:b w:val="off"/>
          <w:i w:val="off"/>
        </w:rPr>
        <w:t xml:space="preserve">               </w:t>
      </w:r>
      <w:r>
        <w:t xml:space="preserve">	</w:t>
      </w:r>
      <w:r>
        <w:rPr>
          <w:rFonts w:ascii="仿宋" w:hAnsi="仿宋" w:cs="仿宋" w:eastAsia="仿宋"/>
          <w:sz w:val="41"/>
          <w:spacing w:val="0"/>
          <w:color w:val="000000"/>
          <w:b w:val="off"/>
          <w:i w:val="off"/>
        </w:rPr>
        <w:t>电子信箱：</w:t>
      </w:r>
      <w:r>
        <w:rPr>
          <w:rFonts w:ascii="仿宋" w:hAnsi="仿宋" w:cs="仿宋" w:eastAsia="仿宋"/>
          <w:sz w:val="41"/>
          <w:spacing w:val="0"/>
          <w:color w:val="000000"/>
          <w:u w:val="single"/>
          <w:b w:val="off"/>
          <w:i w:val="off"/>
        </w:rPr>
        <w:t xml:space="preserve">                  </w:t>
      </w:r>
      <w:bookmarkEnd w:id="1110"/>
    </w:p>
    <w:p>
      <w:pPr>
        <w:pageBreakBefore w:val="off"/>
        <w:tabs>
          <w:tab w:pos="7640" w:val="left" w:leader="none"/>
        </w:tabs>
        <w:wordWrap w:val="off"/>
        <w:spacing w:before="300" w:after="0" w:line="560" w:lineRule="atLeast"/>
        <w:ind w:left="140" w:right="0"/>
        <w:jc w:val="both"/>
        <w:textAlignment w:val="baseline"/>
        <w:rPr>
          <w:sz w:val="41"/>
        </w:rPr>
      </w:pPr>
      <w:bookmarkStart w:name="" w:id="1111"/>
      <w:r>
        <w:rPr>
          <w:rFonts w:ascii="仿宋" w:hAnsi="仿宋" w:cs="仿宋" w:eastAsia="仿宋"/>
          <w:sz w:val="41"/>
          <w:spacing w:val="0"/>
          <w:color w:val="000000"/>
          <w:b w:val="off"/>
          <w:i w:val="off"/>
        </w:rPr>
        <w:t>开户银行：</w:t>
      </w:r>
      <w:r>
        <w:rPr>
          <w:rFonts w:ascii="仿宋" w:hAnsi="仿宋" w:cs="仿宋" w:eastAsia="仿宋"/>
          <w:sz w:val="41"/>
          <w:spacing w:val="0"/>
          <w:color w:val="000000"/>
          <w:u w:val="single"/>
          <w:b w:val="off"/>
          <w:i w:val="off"/>
        </w:rPr>
        <w:t xml:space="preserve">                </w:t>
      </w:r>
      <w:r>
        <w:t xml:space="preserve">	</w:t>
      </w:r>
      <w:r>
        <w:rPr>
          <w:rFonts w:ascii="仿宋" w:hAnsi="仿宋" w:cs="仿宋" w:eastAsia="仿宋"/>
          <w:sz w:val="33"/>
          <w:spacing w:val="0"/>
          <w:color w:val="000000"/>
          <w:b w:val="off"/>
          <w:i w:val="off"/>
        </w:rPr>
        <w:t>开户银行：</w:t>
      </w:r>
      <w:r>
        <w:rPr>
          <w:rFonts w:ascii="仿宋" w:hAnsi="仿宋" w:cs="仿宋" w:eastAsia="仿宋"/>
          <w:sz w:val="33"/>
          <w:spacing w:val="0"/>
          <w:color w:val="000000"/>
          <w:u w:val="single"/>
          <w:b w:val="off"/>
          <w:i w:val="off"/>
        </w:rPr>
        <w:t xml:space="preserve">中国工商银行股份有限公司徐州城北支行   </w:t>
      </w:r>
      <w:bookmarkEnd w:id="1111"/>
    </w:p>
    <w:p>
      <w:pPr>
        <w:pageBreakBefore w:val="off"/>
        <w:tabs>
          <w:tab w:pos="7640" w:val="left" w:leader="none"/>
        </w:tabs>
        <w:wordWrap w:val="off"/>
        <w:spacing w:before="320" w:after="0" w:line="560" w:lineRule="atLeast"/>
        <w:ind w:left="220" w:right="0"/>
        <w:jc w:val="both"/>
        <w:textAlignment w:val="baseline"/>
        <w:rPr>
          <w:sz w:val="41"/>
        </w:rPr>
      </w:pPr>
      <w:bookmarkStart w:name="" w:id="1112"/>
      <w:r>
        <w:rPr>
          <w:rFonts w:ascii="仿宋" w:hAnsi="仿宋" w:cs="仿宋" w:eastAsia="仿宋"/>
          <w:sz w:val="41"/>
          <w:spacing w:val="0"/>
          <w:color w:val="000000"/>
          <w:b w:val="off"/>
          <w:i w:val="off"/>
        </w:rPr>
        <w:t>账 号:</w:t>
      </w:r>
      <w:r>
        <w:rPr>
          <w:rFonts w:ascii="仿宋" w:hAnsi="仿宋" w:cs="仿宋" w:eastAsia="仿宋"/>
          <w:sz w:val="41"/>
          <w:spacing w:val="0"/>
          <w:color w:val="000000"/>
          <w:u w:val="single"/>
          <w:b w:val="off"/>
          <w:i w:val="off"/>
        </w:rPr>
        <w:t xml:space="preserve">                  </w:t>
      </w:r>
      <w:r>
        <w:t xml:space="preserve">	</w:t>
      </w:r>
      <w:r>
        <w:rPr>
          <w:rFonts w:ascii="仿宋" w:hAnsi="仿宋" w:cs="仿宋" w:eastAsia="仿宋"/>
          <w:sz w:val="41"/>
          <w:spacing w:val="0"/>
          <w:color w:val="000000"/>
          <w:b w:val="off"/>
          <w:i w:val="off"/>
        </w:rPr>
        <w:t xml:space="preserve">账 号: </w:t>
      </w:r>
      <w:r>
        <w:rPr>
          <w:rFonts w:ascii="仿宋" w:hAnsi="仿宋" w:cs="仿宋" w:eastAsia="仿宋"/>
          <w:sz w:val="41"/>
          <w:spacing w:val="0"/>
          <w:color w:val="000000"/>
          <w:u w:val="single"/>
          <w:b w:val="off"/>
          <w:i w:val="off"/>
        </w:rPr>
        <w:t xml:space="preserve">  106031509200036003            </w:t>
      </w:r>
      <w:bookmarkEnd w:id="1112"/>
    </w:p>
    <w:p>
      <w:r>
        <w:t/>
      </w:r>
    </w:p>
    <w:p>
      <w:pPr>
        <w:sectPr>
          <w:footerReference r:id="rId24"/>
          <w:headerReference r:id="rId25" w:type="default"/>
          <w:type w:val="nextPage"/>
          <w:pgSz w:w="22360" w:h="31680"/>
          <w:pgMar w:left="3200" w:top="2640" w:right="3200" w:bottom="2640" w:header="2340" w:footer="2340"/>
          <w:cols w:num="1"/>
        </w:sectPr>
      </w:pPr>
    </w:p>
    <w:p>
      <w:pPr>
        <w:pageBreakBefore w:val="off"/>
        <w:tabs/>
        <w:wordWrap w:val="off"/>
        <w:spacing w:before="20" w:after="0" w:line="880" w:lineRule="atLeast"/>
        <w:ind w:left="0" w:right="0"/>
        <w:jc w:val="center"/>
        <w:textAlignment w:val="baseline"/>
        <w:rPr>
          <w:sz w:val="65"/>
        </w:rPr>
      </w:pPr>
      <w:bookmarkStart w:name="" w:id="1113"/>
      <w:r>
        <w:rPr>
          <w:rFonts w:ascii="仿宋" w:hAnsi="仿宋" w:cs="仿宋" w:eastAsia="仿宋"/>
          <w:sz w:val="65"/>
          <w:spacing w:val="0"/>
          <w:color w:val="000000"/>
          <w:b w:val="off"/>
          <w:i w:val="off"/>
        </w:rPr>
        <w:t>第二部分通用合同条款</w:t>
      </w:r>
      <w:bookmarkEnd w:id="1113"/>
    </w:p>
    <w:p>
      <w:pPr>
        <w:pageBreakBefore w:val="off"/>
        <w:tabs/>
        <w:wordWrap w:val="off"/>
        <w:spacing w:before="500" w:after="0" w:line="760" w:lineRule="atLeast"/>
        <w:ind w:left="840" w:right="0"/>
        <w:jc w:val="both"/>
        <w:textAlignment w:val="baseline"/>
        <w:rPr>
          <w:sz w:val="39"/>
        </w:rPr>
      </w:pPr>
      <w:bookmarkStart w:name="" w:id="1114"/>
      <w:r>
        <w:rPr>
          <w:rFonts w:ascii="仿宋" w:hAnsi="仿宋" w:cs="仿宋" w:eastAsia="仿宋"/>
          <w:sz w:val="39"/>
          <w:spacing w:val="0"/>
          <w:color w:val="000000"/>
          <w:b w:val="off"/>
          <w:i w:val="off"/>
        </w:rPr>
        <w:t>1.一般约定</w:t>
      </w:r>
      <w:bookmarkEnd w:id="1114"/>
    </w:p>
    <w:p>
      <w:pPr>
        <w:pageBreakBefore w:val="off"/>
        <w:tabs/>
        <w:wordWrap w:val="off"/>
        <w:spacing w:before="0" w:after="0" w:line="760" w:lineRule="atLeast"/>
        <w:ind w:left="840" w:right="0"/>
        <w:jc w:val="both"/>
        <w:textAlignment w:val="baseline"/>
        <w:rPr>
          <w:sz w:val="39"/>
        </w:rPr>
      </w:pPr>
      <w:bookmarkStart w:name="" w:id="1115"/>
      <w:r>
        <w:rPr>
          <w:rFonts w:ascii="仿宋" w:hAnsi="仿宋" w:cs="仿宋" w:eastAsia="仿宋"/>
          <w:sz w:val="39"/>
          <w:spacing w:val="0"/>
          <w:color w:val="000000"/>
          <w:b w:val="off"/>
          <w:i w:val="off"/>
        </w:rPr>
        <w:t>1.1词语定义与解释</w:t>
      </w:r>
      <w:bookmarkEnd w:id="1115"/>
    </w:p>
    <w:p>
      <w:pPr>
        <w:pageBreakBefore w:val="off"/>
        <w:tabs/>
        <w:wordWrap w:val="off"/>
        <w:spacing w:before="0" w:after="0" w:line="760" w:lineRule="atLeast"/>
        <w:ind w:left="840" w:right="0"/>
        <w:jc w:val="both"/>
        <w:textAlignment w:val="baseline"/>
        <w:rPr>
          <w:sz w:val="39"/>
        </w:rPr>
      </w:pPr>
      <w:bookmarkStart w:name="" w:id="1116"/>
      <w:r>
        <w:rPr>
          <w:rFonts w:ascii="仿宋" w:hAnsi="仿宋" w:cs="仿宋" w:eastAsia="仿宋"/>
          <w:sz w:val="39"/>
          <w:spacing w:val="0"/>
          <w:color w:val="000000"/>
          <w:b w:val="off"/>
          <w:i w:val="off"/>
        </w:rPr>
        <w:t>合同协议书、通用合同条款、专用合同条款中的下列词语具有本款所赋予的含义：</w:t>
      </w:r>
      <w:bookmarkEnd w:id="1116"/>
    </w:p>
    <w:p>
      <w:pPr>
        <w:pageBreakBefore w:val="off"/>
        <w:tabs/>
        <w:wordWrap w:val="off"/>
        <w:spacing w:before="320" w:after="0" w:line="760" w:lineRule="atLeast"/>
        <w:ind w:left="840" w:right="0"/>
        <w:jc w:val="both"/>
        <w:textAlignment w:val="baseline"/>
        <w:rPr>
          <w:sz w:val="39"/>
        </w:rPr>
      </w:pPr>
      <w:bookmarkStart w:name="" w:id="1117"/>
      <w:r>
        <w:rPr>
          <w:rFonts w:ascii="仿宋" w:hAnsi="仿宋" w:cs="仿宋" w:eastAsia="仿宋"/>
          <w:sz w:val="39"/>
          <w:spacing w:val="0"/>
          <w:color w:val="000000"/>
          <w:b w:val="off"/>
          <w:i w:val="off"/>
        </w:rPr>
        <w:t>1.1.1合同</w:t>
      </w:r>
      <w:bookmarkEnd w:id="1117"/>
    </w:p>
    <w:p>
      <w:pPr>
        <w:pageBreakBefore w:val="off"/>
        <w:tabs/>
        <w:wordWrap w:val="off"/>
        <w:spacing w:before="0" w:after="0" w:line="760" w:lineRule="atLeast"/>
        <w:ind w:left="20" w:right="0" w:firstLine="820"/>
        <w:jc w:val="both"/>
        <w:textAlignment w:val="baseline"/>
        <w:rPr>
          <w:sz w:val="39"/>
        </w:rPr>
      </w:pPr>
      <w:bookmarkStart w:name="" w:id="1118"/>
      <w:r>
        <w:rPr>
          <w:rFonts w:ascii="仿宋" w:hAnsi="仿宋" w:cs="仿宋" w:eastAsia="仿宋"/>
          <w:sz w:val="39"/>
          <w:spacing w:val="0"/>
          <w:color w:val="000000"/>
          <w:b w:val="off"/>
          <w:i w:val="off"/>
        </w:rPr>
        <w:t>1.1.1.1合同：是指根据法律规定和合同当事人约定具有约束力的文件，构成合同的文</w:t>
      </w:r>
      <w:r>
        <w:rPr>
          <w:rFonts w:ascii="仿宋" w:hAnsi="仿宋" w:cs="仿宋" w:eastAsia="仿宋"/>
          <w:sz w:val="39"/>
          <w:spacing w:val="0"/>
          <w:color w:val="000000"/>
          <w:b w:val="off"/>
          <w:i w:val="off"/>
        </w:rPr>
        <w:t>件包括合同协议书、中标通知书(如果有)、投标函及其附录(如果有)、专用合同条款及</w:t>
      </w:r>
      <w:r>
        <w:rPr>
          <w:rFonts w:ascii="仿宋" w:hAnsi="仿宋" w:cs="仿宋" w:eastAsia="仿宋"/>
          <w:sz w:val="39"/>
          <w:spacing w:val="0"/>
          <w:color w:val="000000"/>
          <w:b w:val="off"/>
          <w:i w:val="off"/>
        </w:rPr>
        <w:t>其附件、通用合同条款、技术标准和要求、图纸、已标价工程量清单或预算书以及其他合同</w:t>
      </w:r>
      <w:r>
        <w:rPr>
          <w:rFonts w:ascii="仿宋" w:hAnsi="仿宋" w:cs="仿宋" w:eastAsia="仿宋"/>
          <w:sz w:val="39"/>
          <w:spacing w:val="0"/>
          <w:color w:val="000000"/>
          <w:b w:val="off"/>
          <w:i w:val="off"/>
        </w:rPr>
        <w:t>文件。</w:t>
      </w:r>
      <w:bookmarkEnd w:id="1118"/>
    </w:p>
    <w:p>
      <w:pPr>
        <w:pageBreakBefore w:val="off"/>
        <w:tabs/>
        <w:wordWrap w:val="off"/>
        <w:spacing w:before="0" w:after="0" w:line="760" w:lineRule="atLeast"/>
        <w:ind w:left="20" w:right="0" w:firstLine="820"/>
        <w:jc w:val="both"/>
        <w:textAlignment w:val="baseline"/>
        <w:rPr>
          <w:sz w:val="39"/>
        </w:rPr>
      </w:pPr>
      <w:bookmarkStart w:name="" w:id="1119"/>
      <w:r>
        <w:rPr>
          <w:rFonts w:ascii="仿宋" w:hAnsi="仿宋" w:cs="仿宋" w:eastAsia="仿宋"/>
          <w:sz w:val="39"/>
          <w:spacing w:val="0"/>
          <w:color w:val="000000"/>
          <w:b w:val="off"/>
          <w:i w:val="off"/>
        </w:rPr>
        <w:t>1.1.1.2合同协议书：是指构成合同的由发包人和承包人共同签署的称为“合同协议书”</w:t>
      </w:r>
      <w:r>
        <w:rPr>
          <w:rFonts w:ascii="仿宋" w:hAnsi="仿宋" w:cs="仿宋" w:eastAsia="仿宋"/>
          <w:sz w:val="39"/>
          <w:spacing w:val="0"/>
          <w:color w:val="000000"/>
          <w:b w:val="off"/>
          <w:i w:val="off"/>
        </w:rPr>
        <w:t>的书面文件。</w:t>
      </w:r>
      <w:bookmarkEnd w:id="1119"/>
    </w:p>
    <w:p>
      <w:pPr>
        <w:pageBreakBefore w:val="off"/>
        <w:tabs/>
        <w:wordWrap w:val="off"/>
        <w:spacing w:before="0" w:after="0" w:line="760" w:lineRule="atLeast"/>
        <w:ind w:left="840" w:right="0"/>
        <w:jc w:val="both"/>
        <w:textAlignment w:val="baseline"/>
        <w:rPr>
          <w:sz w:val="39"/>
        </w:rPr>
      </w:pPr>
      <w:bookmarkStart w:name="" w:id="1120"/>
      <w:r>
        <w:rPr>
          <w:rFonts w:ascii="仿宋" w:hAnsi="仿宋" w:cs="仿宋" w:eastAsia="仿宋"/>
          <w:sz w:val="39"/>
          <w:spacing w:val="0"/>
          <w:color w:val="000000"/>
          <w:b w:val="off"/>
          <w:i w:val="off"/>
        </w:rPr>
        <w:t>1.1.1.3中标通知书：是指构成合同的由发包人通知承包人中标的书面文件。</w:t>
      </w:r>
      <w:bookmarkEnd w:id="1120"/>
    </w:p>
    <w:p>
      <w:pPr>
        <w:pageBreakBefore w:val="off"/>
        <w:tabs/>
        <w:wordWrap w:val="off"/>
        <w:spacing w:before="300" w:after="0" w:line="760" w:lineRule="atLeast"/>
        <w:ind w:left="20" w:right="20" w:firstLine="820"/>
        <w:jc w:val="both"/>
        <w:textAlignment w:val="baseline"/>
        <w:rPr>
          <w:sz w:val="39"/>
        </w:rPr>
      </w:pPr>
      <w:bookmarkStart w:name="" w:id="1121"/>
      <w:r>
        <w:rPr>
          <w:rFonts w:ascii="仿宋" w:hAnsi="仿宋" w:cs="仿宋" w:eastAsia="仿宋"/>
          <w:sz w:val="39"/>
          <w:spacing w:val="0"/>
          <w:color w:val="000000"/>
          <w:b w:val="off"/>
          <w:i w:val="off"/>
        </w:rPr>
        <w:t>1.1.1.4投标函：是指构成合同的由承包人填写并签署的用于投标的称为“投标函”的</w:t>
      </w:r>
      <w:r>
        <w:rPr>
          <w:rFonts w:ascii="仿宋" w:hAnsi="仿宋" w:cs="仿宋" w:eastAsia="仿宋"/>
          <w:sz w:val="39"/>
          <w:spacing w:val="0"/>
          <w:color w:val="000000"/>
          <w:b w:val="off"/>
          <w:i w:val="off"/>
        </w:rPr>
        <w:t>文件。</w:t>
      </w:r>
      <w:r>
        <w:drawing>
          <wp:anchor allowOverlap="true" layoutInCell="true" locked="false" simplePos="false" behindDoc="true" relativeHeight="251659264" distL="0" distR="0" distT="0" distB="0">
            <wp:simplePos x="0" y="0"/>
            <wp:positionH relativeFrom="page">
              <wp:posOffset>3873500</wp:posOffset>
            </wp:positionH>
            <wp:positionV relativeFrom="paragraph">
              <wp:posOffset>-952500</wp:posOffset>
            </wp:positionV>
            <wp:extent cx="2324100" cy="2298700"/>
            <wp:wrapNone/>
            <wp:docPr id="10" name="Drawing 10"/>
            <a:graphic xmlns:a="http://schemas.openxmlformats.org/drawingml/2006/main">
              <a:graphicData uri="http://schemas.openxmlformats.org/drawingml/2006/picture">
                <pic:pic xmlns:pic="http://schemas.openxmlformats.org/drawingml/2006/picture">
                  <pic:nvPicPr>
                    <pic:cNvPr id="0" name="Picture 9"/>
                    <pic:cNvPicPr>
                      <a:picLocks noChangeAspect="true"/>
                    </pic:cNvPicPr>
                  </pic:nvPicPr>
                  <pic:blipFill>
                    <a:blip r:embed="rId7"/>
                    <a:stretch>
                      <a:fillRect/>
                    </a:stretch>
                  </pic:blipFill>
                  <pic:spPr>
                    <a:xfrm>
                      <a:off x="0" y="0"/>
                      <a:ext cx="2324100" cy="2298700"/>
                    </a:xfrm>
                    <a:prstGeom prst="rect">
                      <a:avLst/>
                    </a:prstGeom>
                  </pic:spPr>
                </pic:pic>
              </a:graphicData>
            </a:graphic>
          </wp:anchor>
        </w:drawing>
      </w:r>
      <w:r>
        <w:drawing>
          <wp:anchor allowOverlap="true" layoutInCell="true" locked="false" simplePos="false" behindDoc="true" relativeHeight="251659264" distL="0" distR="0" distT="0" distB="0">
            <wp:simplePos x="0" y="0"/>
            <wp:positionH relativeFrom="page">
              <wp:posOffset>9093200</wp:posOffset>
            </wp:positionH>
            <wp:positionV relativeFrom="paragraph">
              <wp:posOffset>-1295400</wp:posOffset>
            </wp:positionV>
            <wp:extent cx="2425700" cy="2311400"/>
            <wp:wrapNone/>
            <wp:docPr id="12" name="Drawing 12"/>
            <a:graphic xmlns:a="http://schemas.openxmlformats.org/drawingml/2006/main">
              <a:graphicData uri="http://schemas.openxmlformats.org/drawingml/2006/picture">
                <pic:pic xmlns:pic="http://schemas.openxmlformats.org/drawingml/2006/picture">
                  <pic:nvPicPr>
                    <pic:cNvPr id="0" name="Picture 11"/>
                    <pic:cNvPicPr>
                      <a:picLocks noChangeAspect="true"/>
                    </pic:cNvPicPr>
                  </pic:nvPicPr>
                  <pic:blipFill>
                    <a:blip r:embed="rId8"/>
                    <a:stretch>
                      <a:fillRect/>
                    </a:stretch>
                  </pic:blipFill>
                  <pic:spPr>
                    <a:xfrm>
                      <a:off x="0" y="0"/>
                      <a:ext cx="2425700" cy="2311400"/>
                    </a:xfrm>
                    <a:prstGeom prst="rect">
                      <a:avLst/>
                    </a:prstGeom>
                  </pic:spPr>
                </pic:pic>
              </a:graphicData>
            </a:graphic>
          </wp:anchor>
        </w:drawing>
      </w:r>
      <w:bookmarkEnd w:id="1121"/>
    </w:p>
    <w:p>
      <w:pPr>
        <w:pageBreakBefore w:val="off"/>
        <w:tabs/>
        <w:wordWrap w:val="off"/>
        <w:spacing w:before="300" w:after="0" w:line="760" w:lineRule="atLeast"/>
        <w:ind w:left="840" w:right="0"/>
        <w:jc w:val="both"/>
        <w:textAlignment w:val="baseline"/>
        <w:rPr>
          <w:sz w:val="39"/>
        </w:rPr>
      </w:pPr>
      <w:bookmarkStart w:name="" w:id="1122"/>
      <w:r>
        <w:rPr>
          <w:rFonts w:ascii="仿宋" w:hAnsi="仿宋" w:cs="仿宋" w:eastAsia="仿宋"/>
          <w:sz w:val="39"/>
          <w:spacing w:val="0"/>
          <w:color w:val="000000"/>
          <w:b w:val="off"/>
          <w:i w:val="off"/>
        </w:rPr>
        <w:t>1.1.1.5投标函附录：是指构成合同的附在投标函后的称为“投标函附录”的文件。</w:t>
      </w:r>
      <w:bookmarkEnd w:id="1122"/>
    </w:p>
    <w:p>
      <w:pPr>
        <w:pageBreakBefore w:val="off"/>
        <w:tabs/>
        <w:wordWrap w:val="off"/>
        <w:spacing w:before="0" w:after="0" w:line="760" w:lineRule="atLeast"/>
        <w:ind w:left="20" w:right="0" w:firstLine="820"/>
        <w:jc w:val="both"/>
        <w:textAlignment w:val="baseline"/>
        <w:rPr>
          <w:sz w:val="39"/>
        </w:rPr>
      </w:pPr>
      <w:bookmarkStart w:name="" w:id="1123"/>
      <w:r>
        <w:rPr>
          <w:rFonts w:ascii="仿宋" w:hAnsi="仿宋" w:cs="仿宋" w:eastAsia="仿宋"/>
          <w:sz w:val="39"/>
          <w:spacing w:val="0"/>
          <w:color w:val="000000"/>
          <w:b w:val="off"/>
          <w:i w:val="off"/>
        </w:rPr>
        <w:t>1.1.1.6技术标准和要求：是指构成合同的施工应当遵守的或指导施工的国家、行业或</w:t>
      </w:r>
      <w:r>
        <w:rPr>
          <w:rFonts w:ascii="仿宋" w:hAnsi="仿宋" w:cs="仿宋" w:eastAsia="仿宋"/>
          <w:sz w:val="39"/>
          <w:spacing w:val="0"/>
          <w:color w:val="000000"/>
          <w:b w:val="off"/>
          <w:i w:val="off"/>
        </w:rPr>
        <w:t>地方的技术标准和要求，以及合同约定的技术标准和要求。</w:t>
      </w:r>
      <w:bookmarkEnd w:id="1123"/>
    </w:p>
    <w:p>
      <w:pPr>
        <w:pageBreakBefore w:val="off"/>
        <w:tabs/>
        <w:wordWrap w:val="off"/>
        <w:spacing w:before="0" w:after="0" w:line="760" w:lineRule="atLeast"/>
        <w:ind w:left="20" w:right="0" w:firstLine="820"/>
        <w:jc w:val="both"/>
        <w:textAlignment w:val="baseline"/>
        <w:rPr>
          <w:sz w:val="39"/>
        </w:rPr>
      </w:pPr>
      <w:bookmarkStart w:name="" w:id="1124"/>
      <w:r>
        <w:rPr>
          <w:rFonts w:ascii="仿宋" w:hAnsi="仿宋" w:cs="仿宋" w:eastAsia="仿宋"/>
          <w:sz w:val="39"/>
          <w:spacing w:val="0"/>
          <w:color w:val="000000"/>
          <w:b w:val="off"/>
          <w:i w:val="off"/>
        </w:rPr>
        <w:t>1.1.1.7图纸：是指构成合同的图纸，包括由发包人按照合同约定提供或经发包人批准</w:t>
      </w:r>
      <w:r>
        <w:rPr>
          <w:rFonts w:ascii="仿宋" w:hAnsi="仿宋" w:cs="仿宋" w:eastAsia="仿宋"/>
          <w:sz w:val="39"/>
          <w:spacing w:val="0"/>
          <w:color w:val="000000"/>
          <w:b w:val="off"/>
          <w:i w:val="off"/>
        </w:rPr>
        <w:t>的设计文件、施工图、鸟瞰图及模型等，以及在合同履行过程中形成的图纸文件。图纸应当</w:t>
      </w:r>
      <w:r>
        <w:rPr>
          <w:rFonts w:ascii="仿宋" w:hAnsi="仿宋" w:cs="仿宋" w:eastAsia="仿宋"/>
          <w:sz w:val="39"/>
          <w:spacing w:val="0"/>
          <w:color w:val="000000"/>
          <w:b w:val="off"/>
          <w:i w:val="off"/>
        </w:rPr>
        <w:t>按照法律规定审查合格。</w:t>
      </w:r>
      <w:bookmarkEnd w:id="1124"/>
    </w:p>
    <w:p>
      <w:pPr>
        <w:pageBreakBefore w:val="off"/>
        <w:tabs/>
        <w:wordWrap w:val="off"/>
        <w:spacing w:before="0" w:after="0" w:line="760" w:lineRule="atLeast"/>
        <w:ind w:left="20" w:right="0" w:firstLine="820"/>
        <w:jc w:val="both"/>
        <w:textAlignment w:val="baseline"/>
        <w:rPr>
          <w:sz w:val="39"/>
        </w:rPr>
      </w:pPr>
      <w:bookmarkStart w:name="" w:id="1125"/>
      <w:r>
        <w:rPr>
          <w:rFonts w:ascii="仿宋" w:hAnsi="仿宋" w:cs="仿宋" w:eastAsia="仿宋"/>
          <w:sz w:val="39"/>
          <w:spacing w:val="0"/>
          <w:color w:val="000000"/>
          <w:b w:val="off"/>
          <w:i w:val="off"/>
        </w:rPr>
        <w:t>1.1.1.8已标价工程量清单：是指构成合同的由承包人按照规定的格式和要求填写并标</w:t>
      </w:r>
      <w:r>
        <w:rPr>
          <w:rFonts w:ascii="仿宋" w:hAnsi="仿宋" w:cs="仿宋" w:eastAsia="仿宋"/>
          <w:sz w:val="39"/>
          <w:spacing w:val="0"/>
          <w:color w:val="000000"/>
          <w:b w:val="off"/>
          <w:i w:val="off"/>
        </w:rPr>
        <w:t>明价格的工程量清单，包括说明和表格。</w:t>
      </w:r>
      <w:bookmarkEnd w:id="1125"/>
    </w:p>
    <w:p>
      <w:pPr>
        <w:pageBreakBefore w:val="off"/>
        <w:tabs/>
        <w:wordWrap w:val="off"/>
        <w:spacing w:before="0" w:after="0" w:line="760" w:lineRule="atLeast"/>
        <w:ind w:left="20" w:right="0" w:firstLine="820"/>
        <w:jc w:val="both"/>
        <w:textAlignment w:val="baseline"/>
        <w:rPr>
          <w:sz w:val="39"/>
        </w:rPr>
      </w:pPr>
      <w:bookmarkStart w:name="" w:id="1126"/>
      <w:r>
        <w:rPr>
          <w:rFonts w:ascii="仿宋" w:hAnsi="仿宋" w:cs="仿宋" w:eastAsia="仿宋"/>
          <w:sz w:val="39"/>
          <w:spacing w:val="0"/>
          <w:color w:val="000000"/>
          <w:b w:val="off"/>
          <w:i w:val="off"/>
        </w:rPr>
        <w:t>1.1.1.9预算书：是指构成合同的由承包人按照发包人规定的格式和要求编制的工程预</w:t>
      </w:r>
      <w:r>
        <w:rPr>
          <w:rFonts w:ascii="仿宋" w:hAnsi="仿宋" w:cs="仿宋" w:eastAsia="仿宋"/>
          <w:sz w:val="39"/>
          <w:spacing w:val="0"/>
          <w:color w:val="000000"/>
          <w:b w:val="off"/>
          <w:i w:val="off"/>
        </w:rPr>
        <w:t>算文件。</w:t>
      </w:r>
      <w:bookmarkEnd w:id="1126"/>
    </w:p>
    <w:p>
      <w:pPr>
        <w:pageBreakBefore w:val="off"/>
        <w:tabs/>
        <w:wordWrap w:val="off"/>
        <w:spacing w:before="0" w:after="0" w:line="760" w:lineRule="atLeast"/>
        <w:ind w:left="20" w:right="40" w:firstLine="820"/>
        <w:jc w:val="both"/>
        <w:textAlignment w:val="baseline"/>
        <w:rPr>
          <w:sz w:val="39"/>
        </w:rPr>
      </w:pPr>
      <w:bookmarkStart w:name="" w:id="1127"/>
      <w:r>
        <w:rPr>
          <w:rFonts w:ascii="仿宋" w:hAnsi="仿宋" w:cs="仿宋" w:eastAsia="仿宋"/>
          <w:sz w:val="39"/>
          <w:spacing w:val="0"/>
          <w:color w:val="000000"/>
          <w:b w:val="off"/>
          <w:i w:val="off"/>
        </w:rPr>
        <w:t>1.1.1.10其他合同文件：是指经合同当事人约定的与工程施工有关的具有合同约束力</w:t>
      </w:r>
      <w:r>
        <w:rPr>
          <w:rFonts w:ascii="仿宋" w:hAnsi="仿宋" w:cs="仿宋" w:eastAsia="仿宋"/>
          <w:sz w:val="39"/>
          <w:spacing w:val="0"/>
          <w:color w:val="000000"/>
          <w:b w:val="off"/>
          <w:i w:val="off"/>
        </w:rPr>
        <w:t>的文件或书面协议。合同当事人可以在专用合同条款中进行约定。</w:t>
      </w:r>
      <w:bookmarkEnd w:id="1127"/>
    </w:p>
    <w:p>
      <w:pPr>
        <w:pageBreakBefore w:val="off"/>
        <w:tabs/>
        <w:wordWrap w:val="off"/>
        <w:spacing w:before="0" w:after="0" w:line="760" w:lineRule="atLeast"/>
        <w:ind w:left="840" w:right="0"/>
        <w:jc w:val="both"/>
        <w:textAlignment w:val="baseline"/>
        <w:rPr>
          <w:sz w:val="39"/>
        </w:rPr>
      </w:pPr>
      <w:bookmarkStart w:name="" w:id="1128"/>
      <w:r>
        <w:rPr>
          <w:rFonts w:ascii="仿宋" w:hAnsi="仿宋" w:cs="仿宋" w:eastAsia="仿宋"/>
          <w:sz w:val="39"/>
          <w:spacing w:val="0"/>
          <w:color w:val="000000"/>
          <w:b w:val="off"/>
          <w:i w:val="off"/>
        </w:rPr>
        <w:t>1.1.2合同当事人及其他相关方</w:t>
      </w:r>
      <w:bookmarkEnd w:id="1128"/>
    </w:p>
    <w:p>
      <w:pPr>
        <w:pageBreakBefore w:val="off"/>
        <w:tabs/>
        <w:wordWrap w:val="off"/>
        <w:spacing w:before="0" w:after="0" w:line="760" w:lineRule="atLeast"/>
        <w:ind w:left="840" w:right="0"/>
        <w:jc w:val="both"/>
        <w:textAlignment w:val="baseline"/>
        <w:rPr>
          <w:sz w:val="39"/>
        </w:rPr>
      </w:pPr>
      <w:bookmarkStart w:name="" w:id="1129"/>
      <w:r>
        <w:rPr>
          <w:rFonts w:ascii="仿宋" w:hAnsi="仿宋" w:cs="仿宋" w:eastAsia="仿宋"/>
          <w:sz w:val="39"/>
          <w:spacing w:val="0"/>
          <w:color w:val="000000"/>
          <w:b w:val="off"/>
          <w:i w:val="off"/>
        </w:rPr>
        <w:t>1.1.2.1合同当事人：是指发包人和(或)承包人。</w:t>
      </w:r>
      <w:bookmarkEnd w:id="1129"/>
    </w:p>
    <w:p>
      <w:pPr>
        <w:pageBreakBefore w:val="off"/>
        <w:tabs/>
        <w:wordWrap w:val="off"/>
        <w:spacing w:before="0" w:after="0" w:line="760" w:lineRule="atLeast"/>
        <w:ind w:left="20" w:right="0" w:firstLine="820"/>
        <w:jc w:val="both"/>
        <w:textAlignment w:val="baseline"/>
        <w:rPr>
          <w:sz w:val="39"/>
        </w:rPr>
      </w:pPr>
      <w:bookmarkStart w:name="" w:id="1130"/>
      <w:r>
        <w:rPr>
          <w:rFonts w:ascii="仿宋" w:hAnsi="仿宋" w:cs="仿宋" w:eastAsia="仿宋"/>
          <w:sz w:val="39"/>
          <w:spacing w:val="0"/>
          <w:color w:val="000000"/>
          <w:b w:val="off"/>
          <w:i w:val="off"/>
        </w:rPr>
        <w:t>1.1.2.2发包人：是指与承包人签订合同协议书的当事人及取得该当事人资格的合法继</w:t>
      </w:r>
      <w:r>
        <w:rPr>
          <w:rFonts w:ascii="仿宋" w:hAnsi="仿宋" w:cs="仿宋" w:eastAsia="仿宋"/>
          <w:sz w:val="39"/>
          <w:spacing w:val="0"/>
          <w:color w:val="000000"/>
          <w:b w:val="off"/>
          <w:i w:val="off"/>
        </w:rPr>
        <w:t>承人。</w:t>
      </w:r>
      <w:bookmarkEnd w:id="1130"/>
    </w:p>
    <w:p>
      <w:pPr>
        <w:pageBreakBefore w:val="off"/>
        <w:tabs/>
        <w:wordWrap w:val="off"/>
        <w:spacing w:before="0" w:after="0" w:line="760" w:lineRule="atLeast"/>
        <w:ind w:left="20" w:right="0" w:firstLine="820"/>
        <w:jc w:val="both"/>
        <w:textAlignment w:val="baseline"/>
        <w:rPr>
          <w:sz w:val="39"/>
        </w:rPr>
      </w:pPr>
      <w:bookmarkStart w:name="" w:id="1131"/>
      <w:r>
        <w:rPr>
          <w:rFonts w:ascii="仿宋" w:hAnsi="仿宋" w:cs="仿宋" w:eastAsia="仿宋"/>
          <w:sz w:val="39"/>
          <w:spacing w:val="0"/>
          <w:color w:val="000000"/>
          <w:b w:val="off"/>
          <w:i w:val="off"/>
        </w:rPr>
        <w:t>1.1.2.3承包人：是指与发包人签订合同协议书的，具有相应工程施工承包资质的当事</w:t>
      </w:r>
      <w:r>
        <w:rPr>
          <w:rFonts w:ascii="仿宋" w:hAnsi="仿宋" w:cs="仿宋" w:eastAsia="仿宋"/>
          <w:sz w:val="39"/>
          <w:spacing w:val="0"/>
          <w:color w:val="000000"/>
          <w:b w:val="off"/>
          <w:i w:val="off"/>
        </w:rPr>
        <w:t>人及取得该当事人资格的合法继承人。</w:t>
      </w:r>
      <w:bookmarkEnd w:id="1131"/>
    </w:p>
    <w:p>
      <w:pPr>
        <w:pageBreakBefore w:val="off"/>
        <w:tabs/>
        <w:wordWrap w:val="off"/>
        <w:spacing w:before="0" w:after="0" w:line="760" w:lineRule="atLeast"/>
        <w:ind w:left="840" w:right="0"/>
        <w:jc w:val="both"/>
        <w:textAlignment w:val="baseline"/>
        <w:rPr>
          <w:sz w:val="39"/>
        </w:rPr>
      </w:pPr>
      <w:bookmarkStart w:name="" w:id="1132"/>
      <w:r>
        <w:rPr>
          <w:rFonts w:ascii="仿宋" w:hAnsi="仿宋" w:cs="仿宋" w:eastAsia="仿宋"/>
          <w:sz w:val="39"/>
          <w:spacing w:val="0"/>
          <w:color w:val="000000"/>
          <w:b w:val="off"/>
          <w:i w:val="off"/>
        </w:rPr>
        <w:t>1.1.2.4监理人：是指在专用合同条款中指明的，受发包人委托按照法律规定进行工程</w:t>
      </w:r>
      <w:bookmarkEnd w:id="1132"/>
    </w:p>
    <w:p>
      <w:pPr>
        <w:pageBreakBefore w:val="off"/>
        <w:tabs/>
        <w:wordWrap w:val="off"/>
        <w:spacing w:before="0" w:after="0" w:line="260" w:lineRule="exact"/>
        <w:ind w:left="0" w:right="0"/>
        <w:jc w:val="both"/>
        <w:textAlignment w:val="baseline"/>
        <w:rPr>
          <w:sz w:val="25"/>
        </w:rPr>
      </w:pPr>
      <w:bookmarkStart w:name="" w:id="1133"/>
      <w:r>
        <w:rPr>
          <w:rFonts w:ascii="宋体" w:hAnsi="宋体" w:cs="宋体" w:eastAsia="宋体"/>
          <w:sz w:val="25"/>
          <w:spacing w:val="0"/>
          <w:color w:val="000000"/>
          <w:b w:val="off"/>
          <w:i w:val="off"/>
        </w:rPr>
        <w:t/>
      </w:r>
      <w:bookmarkEnd w:id="1133"/>
    </w:p>
    <w:p>
      <w:pPr>
        <w:pageBreakBefore w:val="off"/>
        <w:tabs/>
        <w:wordWrap w:val="off"/>
        <w:spacing w:before="0" w:after="0" w:line="260" w:lineRule="exact"/>
        <w:ind w:left="0" w:right="0"/>
        <w:jc w:val="both"/>
        <w:textAlignment w:val="baseline"/>
        <w:rPr>
          <w:sz w:val="25"/>
        </w:rPr>
      </w:pPr>
      <w:bookmarkStart w:name="" w:id="1134"/>
      <w:r>
        <w:rPr>
          <w:rFonts w:ascii="宋体" w:hAnsi="宋体" w:cs="宋体" w:eastAsia="宋体"/>
          <w:sz w:val="25"/>
          <w:spacing w:val="0"/>
          <w:color w:val="000000"/>
          <w:b w:val="off"/>
          <w:i w:val="off"/>
        </w:rPr>
        <w:t/>
      </w:r>
      <w:bookmarkEnd w:id="1134"/>
    </w:p>
    <w:p>
      <w:pPr>
        <w:pageBreakBefore w:val="off"/>
        <w:tabs/>
        <w:wordWrap w:val="off"/>
        <w:spacing w:before="0" w:after="0" w:line="260" w:lineRule="exact"/>
        <w:ind w:left="0" w:right="0"/>
        <w:jc w:val="both"/>
        <w:textAlignment w:val="baseline"/>
        <w:rPr>
          <w:sz w:val="25"/>
        </w:rPr>
      </w:pPr>
      <w:bookmarkStart w:name="" w:id="1135"/>
      <w:r>
        <w:rPr>
          <w:rFonts w:ascii="宋体" w:hAnsi="宋体" w:cs="宋体" w:eastAsia="宋体"/>
          <w:sz w:val="25"/>
          <w:spacing w:val="0"/>
          <w:color w:val="000000"/>
          <w:b w:val="off"/>
          <w:i w:val="off"/>
        </w:rPr>
        <w:t/>
      </w:r>
      <w:bookmarkEnd w:id="1135"/>
    </w:p>
    <w:p>
      <w:pPr>
        <w:pageBreakBefore w:val="off"/>
        <w:tabs/>
        <w:wordWrap w:val="off"/>
        <w:spacing w:before="0" w:after="0" w:line="260" w:lineRule="exact"/>
        <w:ind w:left="0" w:right="0"/>
        <w:jc w:val="both"/>
        <w:textAlignment w:val="baseline"/>
        <w:rPr>
          <w:sz w:val="25"/>
        </w:rPr>
      </w:pPr>
      <w:bookmarkStart w:name="" w:id="1136"/>
      <w:r>
        <w:rPr>
          <w:rFonts w:ascii="宋体" w:hAnsi="宋体" w:cs="宋体" w:eastAsia="宋体"/>
          <w:sz w:val="25"/>
          <w:spacing w:val="0"/>
          <w:color w:val="000000"/>
          <w:b w:val="off"/>
          <w:i w:val="off"/>
        </w:rPr>
        <w:t/>
      </w:r>
      <w:bookmarkEnd w:id="1136"/>
    </w:p>
    <w:p>
      <w:pPr>
        <w:pageBreakBefore w:val="off"/>
        <w:tabs/>
        <w:wordWrap w:val="off"/>
        <w:spacing w:before="0" w:after="0" w:line="260" w:lineRule="exact"/>
        <w:ind w:left="0" w:right="0"/>
        <w:jc w:val="both"/>
        <w:textAlignment w:val="baseline"/>
        <w:rPr>
          <w:sz w:val="25"/>
        </w:rPr>
      </w:pPr>
      <w:bookmarkStart w:name="" w:id="1137"/>
      <w:r>
        <w:rPr>
          <w:rFonts w:ascii="宋体" w:hAnsi="宋体" w:cs="宋体" w:eastAsia="宋体"/>
          <w:sz w:val="25"/>
          <w:spacing w:val="0"/>
          <w:color w:val="000000"/>
          <w:b w:val="off"/>
          <w:i w:val="off"/>
        </w:rPr>
        <w:t/>
      </w:r>
      <w:bookmarkEnd w:id="1137"/>
    </w:p>
    <w:p>
      <w:pPr>
        <w:pageBreakBefore w:val="off"/>
        <w:tabs/>
        <w:wordWrap w:val="off"/>
        <w:spacing w:before="0" w:after="0" w:line="340" w:lineRule="atLeast"/>
        <w:ind w:left="0" w:right="0"/>
        <w:jc w:val="center"/>
        <w:textAlignment w:val="baseline"/>
        <w:rPr>
          <w:sz w:val="25"/>
        </w:rPr>
      </w:pPr>
      <w:bookmarkStart w:name="" w:id="1138"/>
      <w:r>
        <w:rPr>
          <w:rFonts w:ascii="黑体" w:hAnsi="黑体" w:cs="黑体" w:eastAsia="黑体"/>
          <w:sz w:val="25"/>
          <w:spacing w:val="0"/>
          <w:color w:val="000000"/>
          <w:b w:val="off"/>
          <w:i w:val="off"/>
        </w:rPr>
        <w:t>5</w:t>
      </w:r>
      <w:bookmarkEnd w:id="1138"/>
    </w:p>
    <w:p>
      <w:r>
        <w:t/>
      </w:r>
    </w:p>
    <w:p>
      <w:pPr>
        <w:sectPr>
          <w:footerReference r:id="rId26"/>
          <w:headerReference r:id="rId27" w:type="default"/>
          <w:type w:val="nextPage"/>
          <w:pgSz w:w="22360" w:h="31680"/>
          <w:pgMar w:left="3180" w:top="1880" w:right="3180" w:bottom="1880" w:header="1580" w:footer="1580"/>
          <w:cols w:num="1"/>
        </w:sectPr>
      </w:pPr>
    </w:p>
    <w:p>
      <w:pPr>
        <w:pageBreakBefore w:val="off"/>
        <w:tabs/>
        <w:wordWrap w:val="off"/>
        <w:spacing w:before="0" w:after="0" w:line="720" w:lineRule="atLeast"/>
        <w:ind w:left="0" w:right="0"/>
        <w:jc w:val="both"/>
        <w:textAlignment w:val="baseline"/>
        <w:rPr>
          <w:sz w:val="39"/>
        </w:rPr>
      </w:pPr>
      <w:bookmarkStart w:name="" w:id="1139"/>
      <w:r>
        <w:rPr>
          <w:rFonts w:ascii="仿宋" w:hAnsi="仿宋" w:cs="仿宋" w:eastAsia="仿宋"/>
          <w:sz w:val="39"/>
          <w:spacing w:val="0"/>
          <w:color w:val="000000"/>
          <w:b w:val="off"/>
          <w:i w:val="off"/>
        </w:rPr>
        <w:t>监督管理的法人或其他组织。</w:t>
      </w:r>
      <w:bookmarkEnd w:id="1139"/>
    </w:p>
    <w:p>
      <w:pPr>
        <w:pageBreakBefore w:val="off"/>
        <w:tabs/>
        <w:wordWrap w:val="off"/>
        <w:spacing w:before="0" w:after="0" w:line="720" w:lineRule="atLeast"/>
        <w:ind w:left="0" w:right="20" w:firstLine="800"/>
        <w:jc w:val="both"/>
        <w:textAlignment w:val="baseline"/>
        <w:rPr>
          <w:sz w:val="39"/>
        </w:rPr>
      </w:pPr>
      <w:bookmarkStart w:name="" w:id="1140"/>
      <w:r>
        <w:rPr>
          <w:rFonts w:ascii="仿宋" w:hAnsi="仿宋" w:cs="仿宋" w:eastAsia="仿宋"/>
          <w:sz w:val="39"/>
          <w:spacing w:val="0"/>
          <w:color w:val="000000"/>
          <w:b w:val="off"/>
          <w:i w:val="off"/>
        </w:rPr>
        <w:t>1.1.2.5设计人：是指在专用合同条款中指明的，受发包人委托负责工程设计并具备相</w:t>
      </w:r>
      <w:r>
        <w:rPr>
          <w:rFonts w:ascii="仿宋" w:hAnsi="仿宋" w:cs="仿宋" w:eastAsia="仿宋"/>
          <w:sz w:val="39"/>
          <w:spacing w:val="0"/>
          <w:color w:val="000000"/>
          <w:b w:val="off"/>
          <w:i w:val="off"/>
        </w:rPr>
        <w:t>应工程设计资质的法人或其他组织。</w:t>
      </w:r>
      <w:bookmarkEnd w:id="1140"/>
    </w:p>
    <w:p>
      <w:pPr>
        <w:pageBreakBefore w:val="off"/>
        <w:tabs/>
        <w:wordWrap w:val="off"/>
        <w:spacing w:before="0" w:after="0" w:line="720" w:lineRule="atLeast"/>
        <w:ind w:left="0" w:right="0" w:firstLine="800"/>
        <w:jc w:val="both"/>
        <w:textAlignment w:val="baseline"/>
        <w:rPr>
          <w:sz w:val="39"/>
        </w:rPr>
      </w:pPr>
      <w:bookmarkStart w:name="" w:id="1141"/>
      <w:r>
        <w:rPr>
          <w:rFonts w:ascii="仿宋" w:hAnsi="仿宋" w:cs="仿宋" w:eastAsia="仿宋"/>
          <w:sz w:val="39"/>
          <w:spacing w:val="0"/>
          <w:color w:val="000000"/>
          <w:b w:val="off"/>
          <w:i w:val="off"/>
        </w:rPr>
        <w:t>1.1.2.6分包人：是指按照法律规定和合同约定，分包部分工程或工作，并与承包人签</w:t>
      </w:r>
      <w:r>
        <w:rPr>
          <w:rFonts w:ascii="仿宋" w:hAnsi="仿宋" w:cs="仿宋" w:eastAsia="仿宋"/>
          <w:sz w:val="39"/>
          <w:spacing w:val="0"/>
          <w:color w:val="000000"/>
          <w:b w:val="off"/>
          <w:i w:val="off"/>
        </w:rPr>
        <w:t>订分包合同的具有相应资质的法人。</w:t>
      </w:r>
      <w:bookmarkEnd w:id="1141"/>
    </w:p>
    <w:p>
      <w:pPr>
        <w:pageBreakBefore w:val="off"/>
        <w:tabs/>
        <w:wordWrap w:val="off"/>
        <w:spacing w:before="0" w:after="0" w:line="720" w:lineRule="atLeast"/>
        <w:ind w:left="0" w:right="20" w:firstLine="800"/>
        <w:jc w:val="both"/>
        <w:textAlignment w:val="baseline"/>
        <w:rPr>
          <w:sz w:val="39"/>
        </w:rPr>
      </w:pPr>
      <w:bookmarkStart w:name="" w:id="1142"/>
      <w:r>
        <w:rPr>
          <w:rFonts w:ascii="仿宋" w:hAnsi="仿宋" w:cs="仿宋" w:eastAsia="仿宋"/>
          <w:sz w:val="39"/>
          <w:spacing w:val="0"/>
          <w:color w:val="000000"/>
          <w:b w:val="off"/>
          <w:i w:val="off"/>
        </w:rPr>
        <w:t>1.1.2.7发包人代表：是指由发包人任命并派驻施工现场在发包人授权范围内行使发包</w:t>
      </w:r>
      <w:r>
        <w:rPr>
          <w:rFonts w:ascii="仿宋" w:hAnsi="仿宋" w:cs="仿宋" w:eastAsia="仿宋"/>
          <w:sz w:val="39"/>
          <w:spacing w:val="0"/>
          <w:color w:val="000000"/>
          <w:b w:val="off"/>
          <w:i w:val="off"/>
        </w:rPr>
        <w:t>人权利的人。</w:t>
      </w:r>
      <w:bookmarkEnd w:id="1142"/>
    </w:p>
    <w:p>
      <w:pPr>
        <w:pageBreakBefore w:val="off"/>
        <w:tabs/>
        <w:wordWrap w:val="off"/>
        <w:spacing w:before="300" w:after="0" w:line="720" w:lineRule="atLeast"/>
        <w:ind w:left="0" w:right="40" w:firstLine="800"/>
        <w:jc w:val="both"/>
        <w:textAlignment w:val="baseline"/>
        <w:rPr>
          <w:sz w:val="39"/>
        </w:rPr>
      </w:pPr>
      <w:bookmarkStart w:name="" w:id="1143"/>
      <w:r>
        <w:rPr>
          <w:rFonts w:ascii="仿宋" w:hAnsi="仿宋" w:cs="仿宋" w:eastAsia="仿宋"/>
          <w:sz w:val="39"/>
          <w:spacing w:val="0"/>
          <w:color w:val="000000"/>
          <w:b w:val="off"/>
          <w:i w:val="off"/>
        </w:rPr>
        <w:t>1.1.2.8项目经理：是指由承包人任命并派驻施工现场，在承包人授权范围内负责合同</w:t>
      </w:r>
      <w:r>
        <w:rPr>
          <w:rFonts w:ascii="仿宋" w:hAnsi="仿宋" w:cs="仿宋" w:eastAsia="仿宋"/>
          <w:sz w:val="39"/>
          <w:spacing w:val="0"/>
          <w:color w:val="000000"/>
          <w:b w:val="off"/>
          <w:i w:val="off"/>
        </w:rPr>
        <w:t>履行，且按照法律规定具有相应资格的项目负责人。</w:t>
      </w:r>
      <w:bookmarkEnd w:id="1143"/>
    </w:p>
    <w:p>
      <w:pPr>
        <w:pageBreakBefore w:val="off"/>
        <w:tabs/>
        <w:wordWrap w:val="off"/>
        <w:spacing w:before="0" w:after="0" w:line="720" w:lineRule="atLeast"/>
        <w:ind w:left="800" w:right="0"/>
        <w:jc w:val="both"/>
        <w:textAlignment w:val="baseline"/>
        <w:rPr>
          <w:sz w:val="39"/>
        </w:rPr>
      </w:pPr>
      <w:bookmarkStart w:name="" w:id="1144"/>
      <w:r>
        <w:rPr>
          <w:rFonts w:ascii="仿宋" w:hAnsi="仿宋" w:cs="仿宋" w:eastAsia="仿宋"/>
          <w:sz w:val="39"/>
          <w:spacing w:val="0"/>
          <w:color w:val="000000"/>
          <w:b w:val="off"/>
          <w:i w:val="off"/>
        </w:rPr>
        <w:t>1.1.2.9总监理工程师：是指由监理人任命并派驻施工现场进行工程监理的总负责人。</w:t>
      </w:r>
      <w:bookmarkEnd w:id="1144"/>
    </w:p>
    <w:p>
      <w:pPr>
        <w:pageBreakBefore w:val="off"/>
        <w:tabs/>
        <w:wordWrap w:val="off"/>
        <w:spacing w:before="280" w:after="0" w:line="720" w:lineRule="atLeast"/>
        <w:ind w:left="800" w:right="0"/>
        <w:jc w:val="both"/>
        <w:textAlignment w:val="baseline"/>
        <w:rPr>
          <w:sz w:val="39"/>
        </w:rPr>
      </w:pPr>
      <w:bookmarkStart w:name="" w:id="1145"/>
      <w:r>
        <w:rPr>
          <w:rFonts w:ascii="仿宋" w:hAnsi="仿宋" w:cs="仿宋" w:eastAsia="仿宋"/>
          <w:sz w:val="39"/>
          <w:spacing w:val="0"/>
          <w:color w:val="000000"/>
          <w:b w:val="off"/>
          <w:i w:val="off"/>
        </w:rPr>
        <w:t>1.1.3工程和设备</w:t>
      </w:r>
      <w:bookmarkEnd w:id="1145"/>
    </w:p>
    <w:p>
      <w:pPr>
        <w:pageBreakBefore w:val="off"/>
        <w:tabs/>
        <w:wordWrap w:val="off"/>
        <w:spacing w:before="280" w:after="0" w:line="720" w:lineRule="atLeast"/>
        <w:ind w:left="800" w:right="0"/>
        <w:jc w:val="both"/>
        <w:textAlignment w:val="baseline"/>
        <w:rPr>
          <w:sz w:val="39"/>
        </w:rPr>
      </w:pPr>
      <w:bookmarkStart w:name="" w:id="1146"/>
      <w:r>
        <w:rPr>
          <w:rFonts w:ascii="仿宋" w:hAnsi="仿宋" w:cs="仿宋" w:eastAsia="仿宋"/>
          <w:sz w:val="39"/>
          <w:spacing w:val="0"/>
          <w:color w:val="000000"/>
          <w:b w:val="off"/>
          <w:i w:val="off"/>
        </w:rPr>
        <w:t>1.1.3.1工程：是指与合同协议书中工程承包范围对应的永久工程和(或)临时工程。</w:t>
      </w:r>
      <w:bookmarkEnd w:id="1146"/>
    </w:p>
    <w:p>
      <w:pPr>
        <w:pageBreakBefore w:val="off"/>
        <w:tabs/>
        <w:wordWrap w:val="off"/>
        <w:spacing w:before="280" w:after="0" w:line="720" w:lineRule="atLeast"/>
        <w:ind w:left="800" w:right="0"/>
        <w:jc w:val="both"/>
        <w:textAlignment w:val="baseline"/>
        <w:rPr>
          <w:sz w:val="39"/>
        </w:rPr>
      </w:pPr>
      <w:bookmarkStart w:name="" w:id="1147"/>
      <w:r>
        <w:rPr>
          <w:rFonts w:ascii="仿宋" w:hAnsi="仿宋" w:cs="仿宋" w:eastAsia="仿宋"/>
          <w:sz w:val="39"/>
          <w:spacing w:val="0"/>
          <w:color w:val="000000"/>
          <w:b w:val="off"/>
          <w:i w:val="off"/>
        </w:rPr>
        <w:t>1.1.3.2永久工程：是指按合同约定建造并移交给发包人的工程，包括工程设备。</w:t>
      </w:r>
      <w:bookmarkEnd w:id="1147"/>
    </w:p>
    <w:p>
      <w:pPr>
        <w:pageBreakBefore w:val="off"/>
        <w:tabs/>
        <w:wordWrap w:val="off"/>
        <w:spacing w:before="0" w:after="0" w:line="720" w:lineRule="atLeast"/>
        <w:ind w:left="0" w:right="0" w:firstLine="800"/>
        <w:jc w:val="both"/>
        <w:textAlignment w:val="baseline"/>
        <w:rPr>
          <w:sz w:val="39"/>
        </w:rPr>
      </w:pPr>
      <w:bookmarkStart w:name="" w:id="1148"/>
      <w:r>
        <w:rPr>
          <w:rFonts w:ascii="仿宋" w:hAnsi="仿宋" w:cs="仿宋" w:eastAsia="仿宋"/>
          <w:sz w:val="39"/>
          <w:spacing w:val="0"/>
          <w:color w:val="000000"/>
          <w:b w:val="off"/>
          <w:i w:val="off"/>
        </w:rPr>
        <w:t>1.1.3.3临时工程：是指为完成合同约定的永久工程所修建的各类临时性工程，不包括</w:t>
      </w:r>
      <w:r>
        <w:rPr>
          <w:rFonts w:ascii="仿宋" w:hAnsi="仿宋" w:cs="仿宋" w:eastAsia="仿宋"/>
          <w:sz w:val="39"/>
          <w:spacing w:val="0"/>
          <w:color w:val="000000"/>
          <w:b w:val="off"/>
          <w:i w:val="off"/>
        </w:rPr>
        <w:t>施工设备。</w:t>
      </w:r>
      <w:bookmarkEnd w:id="1148"/>
    </w:p>
    <w:p>
      <w:pPr>
        <w:pageBreakBefore w:val="off"/>
        <w:tabs/>
        <w:wordWrap w:val="off"/>
        <w:spacing w:before="0" w:after="0" w:line="720" w:lineRule="atLeast"/>
        <w:ind w:left="0" w:right="40" w:firstLine="800"/>
        <w:jc w:val="both"/>
        <w:textAlignment w:val="baseline"/>
        <w:rPr>
          <w:sz w:val="39"/>
        </w:rPr>
      </w:pPr>
      <w:bookmarkStart w:name="" w:id="1149"/>
      <w:r>
        <w:rPr>
          <w:rFonts w:ascii="仿宋" w:hAnsi="仿宋" w:cs="仿宋" w:eastAsia="仿宋"/>
          <w:sz w:val="39"/>
          <w:spacing w:val="0"/>
          <w:color w:val="000000"/>
          <w:b w:val="off"/>
          <w:i w:val="off"/>
        </w:rPr>
        <w:t>1.1.3.4单位工程：是指在合同协议书中指明的，具备独立施工条件并能形成独立使用</w:t>
      </w:r>
      <w:r>
        <w:rPr>
          <w:rFonts w:ascii="仿宋" w:hAnsi="仿宋" w:cs="仿宋" w:eastAsia="仿宋"/>
          <w:sz w:val="39"/>
          <w:spacing w:val="0"/>
          <w:color w:val="000000"/>
          <w:b w:val="off"/>
          <w:i w:val="off"/>
        </w:rPr>
        <w:t>功能的永久工程。</w:t>
      </w:r>
      <w:bookmarkEnd w:id="1149"/>
    </w:p>
    <w:p>
      <w:pPr>
        <w:pageBreakBefore w:val="off"/>
        <w:tabs/>
        <w:wordWrap w:val="off"/>
        <w:spacing w:before="0" w:after="0" w:line="720" w:lineRule="atLeast"/>
        <w:ind w:left="0" w:right="20" w:firstLine="800"/>
        <w:jc w:val="both"/>
        <w:textAlignment w:val="baseline"/>
        <w:rPr>
          <w:sz w:val="39"/>
        </w:rPr>
      </w:pPr>
      <w:bookmarkStart w:name="" w:id="1150"/>
      <w:r>
        <w:rPr>
          <w:rFonts w:ascii="仿宋" w:hAnsi="仿宋" w:cs="仿宋" w:eastAsia="仿宋"/>
          <w:sz w:val="39"/>
          <w:spacing w:val="0"/>
          <w:color w:val="000000"/>
          <w:b w:val="off"/>
          <w:i w:val="off"/>
        </w:rPr>
        <w:t>1.1.3.5工程设备：是指构成永久工程的机电设备、金属结构设备、仪器及其他类似的</w:t>
      </w:r>
      <w:r>
        <w:rPr>
          <w:rFonts w:ascii="仿宋" w:hAnsi="仿宋" w:cs="仿宋" w:eastAsia="仿宋"/>
          <w:sz w:val="39"/>
          <w:spacing w:val="0"/>
          <w:color w:val="000000"/>
          <w:b w:val="off"/>
          <w:i w:val="off"/>
        </w:rPr>
        <w:t>设备和装置。</w:t>
      </w:r>
      <w:bookmarkEnd w:id="1150"/>
    </w:p>
    <w:p>
      <w:pPr>
        <w:pageBreakBefore w:val="off"/>
        <w:tabs/>
        <w:wordWrap w:val="off"/>
        <w:spacing w:before="0" w:after="0" w:line="720" w:lineRule="atLeast"/>
        <w:ind w:left="0" w:right="20" w:firstLine="800"/>
        <w:jc w:val="both"/>
        <w:textAlignment w:val="baseline"/>
        <w:rPr>
          <w:sz w:val="39"/>
        </w:rPr>
      </w:pPr>
      <w:bookmarkStart w:name="" w:id="1151"/>
      <w:r>
        <w:rPr>
          <w:rFonts w:ascii="仿宋" w:hAnsi="仿宋" w:cs="仿宋" w:eastAsia="仿宋"/>
          <w:sz w:val="39"/>
          <w:spacing w:val="0"/>
          <w:color w:val="000000"/>
          <w:b w:val="off"/>
          <w:i w:val="off"/>
        </w:rPr>
        <w:t>1.1.3.6施工设备：是指为完成合同约定的各项工作所需的设备、器具和其他物品，但</w:t>
      </w:r>
      <w:r>
        <w:rPr>
          <w:rFonts w:ascii="仿宋" w:hAnsi="仿宋" w:cs="仿宋" w:eastAsia="仿宋"/>
          <w:sz w:val="39"/>
          <w:spacing w:val="0"/>
          <w:color w:val="000000"/>
          <w:b w:val="off"/>
          <w:i w:val="off"/>
        </w:rPr>
        <w:t>不包括工程设备、临时工程和材料。</w:t>
      </w:r>
      <w:bookmarkEnd w:id="1151"/>
    </w:p>
    <w:p>
      <w:pPr>
        <w:pageBreakBefore w:val="off"/>
        <w:tabs/>
        <w:wordWrap w:val="off"/>
        <w:spacing w:before="0" w:after="0" w:line="720" w:lineRule="atLeast"/>
        <w:ind w:left="0" w:right="20" w:firstLine="800"/>
        <w:jc w:val="both"/>
        <w:textAlignment w:val="baseline"/>
        <w:rPr>
          <w:sz w:val="39"/>
        </w:rPr>
      </w:pPr>
      <w:bookmarkStart w:name="" w:id="1152"/>
      <w:r>
        <w:rPr>
          <w:rFonts w:ascii="仿宋" w:hAnsi="仿宋" w:cs="仿宋" w:eastAsia="仿宋"/>
          <w:sz w:val="39"/>
          <w:spacing w:val="0"/>
          <w:color w:val="000000"/>
          <w:b w:val="off"/>
          <w:i w:val="off"/>
        </w:rPr>
        <w:t>1.1.3.7施工现场：是指用于工程施工的场所，以及在专用合同条款中指明作为施工场</w:t>
      </w:r>
      <w:r>
        <w:rPr>
          <w:rFonts w:ascii="仿宋" w:hAnsi="仿宋" w:cs="仿宋" w:eastAsia="仿宋"/>
          <w:sz w:val="39"/>
          <w:spacing w:val="0"/>
          <w:color w:val="000000"/>
          <w:b w:val="off"/>
          <w:i w:val="off"/>
        </w:rPr>
        <w:t>所组成部分的其他场所，包括永久占地和临时占地。</w:t>
      </w:r>
      <w:bookmarkEnd w:id="1152"/>
    </w:p>
    <w:p>
      <w:pPr>
        <w:pageBreakBefore w:val="off"/>
        <w:tabs/>
        <w:wordWrap w:val="off"/>
        <w:spacing w:before="0" w:after="0" w:line="720" w:lineRule="atLeast"/>
        <w:ind w:left="800" w:right="0"/>
        <w:jc w:val="both"/>
        <w:textAlignment w:val="baseline"/>
        <w:rPr>
          <w:sz w:val="39"/>
        </w:rPr>
      </w:pPr>
      <w:bookmarkStart w:name="" w:id="1153"/>
      <w:r>
        <w:rPr>
          <w:rFonts w:ascii="仿宋" w:hAnsi="仿宋" w:cs="仿宋" w:eastAsia="仿宋"/>
          <w:sz w:val="39"/>
          <w:spacing w:val="0"/>
          <w:color w:val="000000"/>
          <w:b w:val="off"/>
          <w:i w:val="off"/>
        </w:rPr>
        <w:t>1.1.3.8临时设施：是指为完成合同约定的各项工作所服务的临时性生产和生活设施。</w:t>
      </w:r>
      <w:bookmarkEnd w:id="1153"/>
    </w:p>
    <w:p>
      <w:pPr>
        <w:pageBreakBefore w:val="off"/>
        <w:tabs/>
        <w:wordWrap w:val="off"/>
        <w:spacing w:before="0" w:after="0" w:line="720" w:lineRule="atLeast"/>
        <w:ind w:left="800" w:right="0"/>
        <w:jc w:val="both"/>
        <w:textAlignment w:val="baseline"/>
        <w:rPr>
          <w:sz w:val="39"/>
        </w:rPr>
      </w:pPr>
      <w:bookmarkStart w:name="" w:id="1154"/>
      <w:r>
        <w:rPr>
          <w:rFonts w:ascii="仿宋" w:hAnsi="仿宋" w:cs="仿宋" w:eastAsia="仿宋"/>
          <w:sz w:val="39"/>
          <w:spacing w:val="0"/>
          <w:color w:val="000000"/>
          <w:b w:val="off"/>
          <w:i w:val="off"/>
        </w:rPr>
        <w:t>1.1.3.9永久占地：是指专用合同条款中指明为实施工程需永久占用的土地。</w:t>
      </w:r>
      <w:bookmarkEnd w:id="1154"/>
    </w:p>
    <w:p>
      <w:pPr>
        <w:pageBreakBefore w:val="off"/>
        <w:tabs/>
        <w:wordWrap w:val="off"/>
        <w:spacing w:before="0" w:after="0" w:line="720" w:lineRule="atLeast"/>
        <w:ind w:left="800" w:right="0"/>
        <w:jc w:val="both"/>
        <w:textAlignment w:val="baseline"/>
        <w:rPr>
          <w:sz w:val="39"/>
        </w:rPr>
      </w:pPr>
      <w:bookmarkStart w:name="" w:id="1155"/>
      <w:r>
        <w:rPr>
          <w:rFonts w:ascii="仿宋" w:hAnsi="仿宋" w:cs="仿宋" w:eastAsia="仿宋"/>
          <w:sz w:val="39"/>
          <w:spacing w:val="0"/>
          <w:color w:val="000000"/>
          <w:b w:val="off"/>
          <w:i w:val="off"/>
        </w:rPr>
        <w:t>1.1.3.10临时占地：是指专用合同条款中指明为实施工程需要临时占用的土地。</w:t>
      </w:r>
      <w:bookmarkEnd w:id="1155"/>
    </w:p>
    <w:p>
      <w:pPr>
        <w:pageBreakBefore w:val="off"/>
        <w:tabs/>
        <w:wordWrap w:val="off"/>
        <w:spacing w:before="280" w:after="0" w:line="720" w:lineRule="atLeast"/>
        <w:ind w:left="800" w:right="0"/>
        <w:jc w:val="both"/>
        <w:textAlignment w:val="baseline"/>
        <w:rPr>
          <w:sz w:val="39"/>
        </w:rPr>
      </w:pPr>
      <w:bookmarkStart w:name="" w:id="1156"/>
      <w:r>
        <w:rPr>
          <w:rFonts w:ascii="仿宋" w:hAnsi="仿宋" w:cs="仿宋" w:eastAsia="仿宋"/>
          <w:sz w:val="39"/>
          <w:spacing w:val="0"/>
          <w:color w:val="000000"/>
          <w:b w:val="off"/>
          <w:i w:val="off"/>
        </w:rPr>
        <w:t>1.1.4日期和期限</w:t>
      </w:r>
      <w:bookmarkEnd w:id="1156"/>
    </w:p>
    <w:p>
      <w:pPr>
        <w:pageBreakBefore w:val="off"/>
        <w:tabs/>
        <w:wordWrap w:val="off"/>
        <w:spacing w:before="0" w:after="0" w:line="720" w:lineRule="atLeast"/>
        <w:ind w:left="0" w:right="0" w:firstLine="800"/>
        <w:jc w:val="both"/>
        <w:textAlignment w:val="baseline"/>
        <w:rPr>
          <w:sz w:val="39"/>
        </w:rPr>
      </w:pPr>
      <w:bookmarkStart w:name="" w:id="1157"/>
      <w:r>
        <w:rPr>
          <w:rFonts w:ascii="仿宋" w:hAnsi="仿宋" w:cs="仿宋" w:eastAsia="仿宋"/>
          <w:sz w:val="39"/>
          <w:spacing w:val="0"/>
          <w:color w:val="000000"/>
          <w:b w:val="off"/>
          <w:i w:val="off"/>
        </w:rPr>
        <w:t>1.1.4.1开工日期：包括计划开工日期和实际开工日期。计划开工日期是指合同协议书</w:t>
      </w:r>
      <w:r>
        <w:rPr>
          <w:rFonts w:ascii="仿宋" w:hAnsi="仿宋" w:cs="仿宋" w:eastAsia="仿宋"/>
          <w:sz w:val="39"/>
          <w:spacing w:val="0"/>
          <w:color w:val="000000"/>
          <w:b w:val="off"/>
          <w:i w:val="off"/>
        </w:rPr>
        <w:t>约定的开工日期；实际开工日期是指监理人按照第7.3.2项(开工通知)约定发出的符合法</w:t>
      </w:r>
      <w:r>
        <w:rPr>
          <w:rFonts w:ascii="仿宋" w:hAnsi="仿宋" w:cs="仿宋" w:eastAsia="仿宋"/>
          <w:sz w:val="39"/>
          <w:spacing w:val="0"/>
          <w:color w:val="000000"/>
          <w:b w:val="off"/>
          <w:i w:val="off"/>
        </w:rPr>
        <w:t>律规定的开工通知中载明的开工日期。</w:t>
      </w:r>
      <w:bookmarkEnd w:id="1157"/>
    </w:p>
    <w:p>
      <w:pPr>
        <w:pageBreakBefore w:val="off"/>
        <w:tabs/>
        <w:wordWrap w:val="off"/>
        <w:spacing w:before="0" w:after="0" w:line="720" w:lineRule="atLeast"/>
        <w:ind w:left="0" w:right="0" w:firstLine="800"/>
        <w:jc w:val="both"/>
        <w:textAlignment w:val="baseline"/>
        <w:rPr>
          <w:sz w:val="39"/>
        </w:rPr>
      </w:pPr>
      <w:bookmarkStart w:name="" w:id="1158"/>
      <w:r>
        <w:rPr>
          <w:rFonts w:ascii="仿宋" w:hAnsi="仿宋" w:cs="仿宋" w:eastAsia="仿宋"/>
          <w:sz w:val="39"/>
          <w:spacing w:val="0"/>
          <w:color w:val="000000"/>
          <w:b w:val="off"/>
          <w:i w:val="off"/>
        </w:rPr>
        <w:t>1.1.4.2竣工日期：包括计划竣工日期和实际竣工日期。计划竣工日期是指合同协议书</w:t>
      </w:r>
      <w:r>
        <w:rPr>
          <w:rFonts w:ascii="仿宋" w:hAnsi="仿宋" w:cs="仿宋" w:eastAsia="仿宋"/>
          <w:sz w:val="39"/>
          <w:spacing w:val="0"/>
          <w:color w:val="000000"/>
          <w:b w:val="off"/>
          <w:i w:val="off"/>
        </w:rPr>
        <w:t>约定的竣工日期；实际竣工日期按照第13.2.3项(竣工日期)的约定确定。</w:t>
      </w:r>
      <w:bookmarkEnd w:id="1158"/>
    </w:p>
    <w:p>
      <w:pPr>
        <w:pageBreakBefore w:val="off"/>
        <w:tabs/>
        <w:wordWrap w:val="off"/>
        <w:spacing w:before="0" w:after="0" w:line="720" w:lineRule="atLeast"/>
        <w:ind w:left="0" w:right="0" w:firstLine="800"/>
        <w:jc w:val="both"/>
        <w:textAlignment w:val="baseline"/>
        <w:rPr>
          <w:sz w:val="39"/>
        </w:rPr>
      </w:pPr>
      <w:bookmarkStart w:name="" w:id="1159"/>
      <w:r>
        <w:rPr>
          <w:rFonts w:ascii="仿宋" w:hAnsi="仿宋" w:cs="仿宋" w:eastAsia="仿宋"/>
          <w:sz w:val="39"/>
          <w:spacing w:val="0"/>
          <w:color w:val="000000"/>
          <w:b w:val="off"/>
          <w:i w:val="off"/>
        </w:rPr>
        <w:t>1.1.4.3工期：是指在合同协议书约定的承包人完成工程所需的期限，包括按照合同约</w:t>
      </w:r>
      <w:r>
        <w:rPr>
          <w:rFonts w:ascii="仿宋" w:hAnsi="仿宋" w:cs="仿宋" w:eastAsia="仿宋"/>
          <w:sz w:val="39"/>
          <w:spacing w:val="0"/>
          <w:color w:val="000000"/>
          <w:b w:val="off"/>
          <w:i w:val="off"/>
        </w:rPr>
        <w:t>定所作的期限变更。</w:t>
      </w:r>
      <w:bookmarkEnd w:id="1159"/>
    </w:p>
    <w:p>
      <w:pPr>
        <w:pageBreakBefore w:val="off"/>
        <w:tabs/>
        <w:wordWrap w:val="off"/>
        <w:spacing w:before="0" w:after="0" w:line="260" w:lineRule="exact"/>
        <w:ind w:left="0" w:right="0"/>
        <w:jc w:val="both"/>
        <w:textAlignment w:val="baseline"/>
        <w:rPr>
          <w:sz w:val="26"/>
        </w:rPr>
      </w:pPr>
      <w:bookmarkStart w:name="" w:id="1160"/>
      <w:r>
        <w:rPr>
          <w:rFonts w:ascii="宋体" w:hAnsi="宋体" w:cs="宋体" w:eastAsia="宋体"/>
          <w:sz w:val="26"/>
          <w:spacing w:val="0"/>
          <w:color w:val="000000"/>
          <w:b w:val="off"/>
          <w:i w:val="off"/>
        </w:rPr>
        <w:t/>
      </w:r>
      <w:bookmarkEnd w:id="1160"/>
    </w:p>
    <w:p>
      <w:pPr>
        <w:pageBreakBefore w:val="off"/>
        <w:tabs/>
        <w:wordWrap w:val="off"/>
        <w:spacing w:before="0" w:after="0" w:line="260" w:lineRule="exact"/>
        <w:ind w:left="0" w:right="0"/>
        <w:jc w:val="both"/>
        <w:textAlignment w:val="baseline"/>
        <w:rPr>
          <w:sz w:val="26"/>
        </w:rPr>
      </w:pPr>
      <w:bookmarkStart w:name="" w:id="1161"/>
      <w:r>
        <w:rPr>
          <w:rFonts w:ascii="宋体" w:hAnsi="宋体" w:cs="宋体" w:eastAsia="宋体"/>
          <w:sz w:val="26"/>
          <w:spacing w:val="0"/>
          <w:color w:val="000000"/>
          <w:b w:val="off"/>
          <w:i w:val="off"/>
        </w:rPr>
        <w:t/>
      </w:r>
      <w:bookmarkEnd w:id="1161"/>
    </w:p>
    <w:p>
      <w:pPr>
        <w:pageBreakBefore w:val="off"/>
        <w:tabs/>
        <w:wordWrap w:val="off"/>
        <w:spacing w:before="0" w:after="0" w:line="260" w:lineRule="exact"/>
        <w:ind w:left="0" w:right="0"/>
        <w:jc w:val="both"/>
        <w:textAlignment w:val="baseline"/>
        <w:rPr>
          <w:sz w:val="26"/>
        </w:rPr>
      </w:pPr>
      <w:bookmarkStart w:name="" w:id="1162"/>
      <w:r>
        <w:rPr>
          <w:rFonts w:ascii="宋体" w:hAnsi="宋体" w:cs="宋体" w:eastAsia="宋体"/>
          <w:sz w:val="26"/>
          <w:spacing w:val="0"/>
          <w:color w:val="000000"/>
          <w:b w:val="off"/>
          <w:i w:val="off"/>
        </w:rPr>
        <w:t/>
      </w:r>
      <w:bookmarkEnd w:id="1162"/>
    </w:p>
    <w:p>
      <w:pPr>
        <w:pageBreakBefore w:val="off"/>
        <w:tabs/>
        <w:wordWrap w:val="off"/>
        <w:spacing w:before="0" w:after="0" w:line="260" w:lineRule="exact"/>
        <w:ind w:left="0" w:right="0"/>
        <w:jc w:val="both"/>
        <w:textAlignment w:val="baseline"/>
        <w:rPr>
          <w:sz w:val="26"/>
        </w:rPr>
      </w:pPr>
      <w:bookmarkStart w:name="" w:id="1163"/>
      <w:r>
        <w:rPr>
          <w:rFonts w:ascii="宋体" w:hAnsi="宋体" w:cs="宋体" w:eastAsia="宋体"/>
          <w:sz w:val="26"/>
          <w:spacing w:val="0"/>
          <w:color w:val="000000"/>
          <w:b w:val="off"/>
          <w:i w:val="off"/>
        </w:rPr>
        <w:t/>
      </w:r>
      <w:bookmarkEnd w:id="1163"/>
    </w:p>
    <w:p>
      <w:pPr>
        <w:pageBreakBefore w:val="off"/>
        <w:tabs/>
        <w:wordWrap w:val="off"/>
        <w:spacing w:before="0" w:after="0" w:line="360" w:lineRule="atLeast"/>
        <w:ind w:left="0" w:right="0"/>
        <w:jc w:val="center"/>
        <w:textAlignment w:val="baseline"/>
        <w:rPr>
          <w:sz w:val="26"/>
        </w:rPr>
      </w:pPr>
      <w:bookmarkStart w:name="" w:id="1164"/>
      <w:r>
        <w:rPr>
          <w:rFonts w:ascii="黑体" w:hAnsi="黑体" w:cs="黑体" w:eastAsia="黑体"/>
          <w:sz w:val="26"/>
          <w:spacing w:val="0"/>
          <w:color w:val="000000"/>
          <w:b w:val="off"/>
          <w:i w:val="off"/>
        </w:rPr>
        <w:t>6</w:t>
      </w:r>
      <w:bookmarkEnd w:id="1164"/>
    </w:p>
    <w:p>
      <w:r>
        <w:t/>
      </w:r>
    </w:p>
    <w:p>
      <w:pPr>
        <w:sectPr>
          <w:footerReference r:id="rId28"/>
          <w:headerReference r:id="rId29" w:type="default"/>
          <w:type w:val="nextPage"/>
          <w:pgSz w:w="22420" w:h="31680"/>
          <w:pgMar w:left="3380" w:top="1920" w:right="3380" w:bottom="1920" w:header="1620" w:footer="1620"/>
          <w:cols w:num="1"/>
        </w:sectPr>
      </w:pPr>
    </w:p>
    <w:p>
      <w:pPr>
        <w:pageBreakBefore w:val="off"/>
        <w:tabs/>
        <w:wordWrap w:val="off"/>
        <w:spacing w:before="0" w:after="0" w:line="760" w:lineRule="atLeast"/>
        <w:ind w:left="20" w:right="0" w:firstLine="780"/>
        <w:jc w:val="both"/>
        <w:textAlignment w:val="baseline"/>
        <w:rPr>
          <w:sz w:val="39"/>
        </w:rPr>
      </w:pPr>
      <w:bookmarkStart w:name="" w:id="1165"/>
      <w:r>
        <w:rPr>
          <w:rFonts w:ascii="仿宋" w:hAnsi="仿宋" w:cs="仿宋" w:eastAsia="仿宋"/>
          <w:sz w:val="39"/>
          <w:spacing w:val="0"/>
          <w:color w:val="000000"/>
          <w:b w:val="off"/>
          <w:i w:val="off"/>
        </w:rPr>
        <w:t>1.1.4.4缺陷责任期：是指承包人按照合同约定承担缺陷修复义务，且发包人预留质量</w:t>
      </w:r>
      <w:r>
        <w:rPr>
          <w:rFonts w:ascii="仿宋" w:hAnsi="仿宋" w:cs="仿宋" w:eastAsia="仿宋"/>
          <w:sz w:val="39"/>
          <w:spacing w:val="0"/>
          <w:color w:val="000000"/>
          <w:b w:val="off"/>
          <w:i w:val="off"/>
        </w:rPr>
        <w:t>保证金(已缴纳履约保证金的除外)的期限，自工程实际竣工日期起计算。</w:t>
      </w:r>
      <w:bookmarkEnd w:id="1165"/>
    </w:p>
    <w:p>
      <w:pPr>
        <w:pageBreakBefore w:val="off"/>
        <w:tabs/>
        <w:wordWrap w:val="off"/>
        <w:spacing w:before="0" w:after="0" w:line="760" w:lineRule="atLeast"/>
        <w:ind w:left="20" w:right="0" w:firstLine="780"/>
        <w:jc w:val="both"/>
        <w:textAlignment w:val="baseline"/>
        <w:rPr>
          <w:sz w:val="39"/>
        </w:rPr>
      </w:pPr>
      <w:bookmarkStart w:name="" w:id="1166"/>
      <w:r>
        <w:rPr>
          <w:rFonts w:ascii="仿宋" w:hAnsi="仿宋" w:cs="仿宋" w:eastAsia="仿宋"/>
          <w:sz w:val="39"/>
          <w:spacing w:val="0"/>
          <w:color w:val="000000"/>
          <w:b w:val="off"/>
          <w:i w:val="off"/>
        </w:rPr>
        <w:t>1.1.4.5保修期：是指承包人按照合同约定对工程承担保修责任的期限，从工程竣工验</w:t>
      </w:r>
      <w:r>
        <w:rPr>
          <w:rFonts w:ascii="仿宋" w:hAnsi="仿宋" w:cs="仿宋" w:eastAsia="仿宋"/>
          <w:sz w:val="39"/>
          <w:spacing w:val="0"/>
          <w:color w:val="000000"/>
          <w:b w:val="off"/>
          <w:i w:val="off"/>
        </w:rPr>
        <w:t>收合格之日起计算。</w:t>
      </w:r>
      <w:bookmarkEnd w:id="1166"/>
    </w:p>
    <w:p>
      <w:pPr>
        <w:pageBreakBefore w:val="off"/>
        <w:tabs/>
        <w:wordWrap w:val="off"/>
        <w:spacing w:before="0" w:after="0" w:line="760" w:lineRule="atLeast"/>
        <w:ind w:left="20" w:right="0" w:firstLine="780"/>
        <w:jc w:val="both"/>
        <w:textAlignment w:val="baseline"/>
        <w:rPr>
          <w:sz w:val="39"/>
        </w:rPr>
      </w:pPr>
      <w:bookmarkStart w:name="" w:id="1167"/>
      <w:r>
        <w:rPr>
          <w:rFonts w:ascii="仿宋" w:hAnsi="仿宋" w:cs="仿宋" w:eastAsia="仿宋"/>
          <w:sz w:val="39"/>
          <w:spacing w:val="0"/>
          <w:color w:val="000000"/>
          <w:b w:val="off"/>
          <w:i w:val="off"/>
        </w:rPr>
        <w:t>1.1.4.6基准日期：招标发包的工程以投标截止日前28天的日期为基准日期，直接发</w:t>
      </w:r>
      <w:r>
        <w:rPr>
          <w:rFonts w:ascii="仿宋" w:hAnsi="仿宋" w:cs="仿宋" w:eastAsia="仿宋"/>
          <w:sz w:val="39"/>
          <w:spacing w:val="0"/>
          <w:color w:val="000000"/>
          <w:b w:val="off"/>
          <w:i w:val="off"/>
        </w:rPr>
        <w:t>包的工程以合同签订日前28天的日期为基准日期。</w:t>
      </w:r>
      <w:bookmarkEnd w:id="1167"/>
    </w:p>
    <w:p>
      <w:pPr>
        <w:pageBreakBefore w:val="off"/>
        <w:tabs/>
        <w:wordWrap w:val="off"/>
        <w:spacing w:before="0" w:after="0" w:line="760" w:lineRule="atLeast"/>
        <w:ind w:left="20" w:right="160" w:firstLine="780"/>
        <w:jc w:val="both"/>
        <w:textAlignment w:val="baseline"/>
        <w:rPr>
          <w:sz w:val="39"/>
        </w:rPr>
      </w:pPr>
      <w:bookmarkStart w:name="" w:id="1168"/>
      <w:r>
        <w:rPr>
          <w:rFonts w:ascii="仿宋" w:hAnsi="仿宋" w:cs="仿宋" w:eastAsia="仿宋"/>
          <w:sz w:val="39"/>
          <w:spacing w:val="0"/>
          <w:color w:val="000000"/>
          <w:b w:val="off"/>
          <w:i w:val="off"/>
        </w:rPr>
        <w:t>1.1.4.7天：除特别指明外，均指日历天。合同中按天计算时间的，开始当天不计入，</w:t>
      </w:r>
      <w:r>
        <w:rPr>
          <w:rFonts w:ascii="仿宋" w:hAnsi="仿宋" w:cs="仿宋" w:eastAsia="仿宋"/>
          <w:sz w:val="39"/>
          <w:spacing w:val="0"/>
          <w:color w:val="000000"/>
          <w:b w:val="off"/>
          <w:i w:val="off"/>
        </w:rPr>
        <w:t>从次日开始计算，期限最后一天的截止时间为当天24：00时。</w:t>
      </w:r>
      <w:bookmarkEnd w:id="1168"/>
    </w:p>
    <w:p>
      <w:pPr>
        <w:pageBreakBefore w:val="off"/>
        <w:tabs/>
        <w:wordWrap w:val="off"/>
        <w:spacing w:before="0" w:after="0" w:line="760" w:lineRule="atLeast"/>
        <w:ind w:left="800" w:right="0"/>
        <w:jc w:val="both"/>
        <w:textAlignment w:val="baseline"/>
        <w:rPr>
          <w:sz w:val="39"/>
        </w:rPr>
      </w:pPr>
      <w:bookmarkStart w:name="" w:id="1169"/>
      <w:r>
        <w:rPr>
          <w:rFonts w:ascii="仿宋" w:hAnsi="仿宋" w:cs="仿宋" w:eastAsia="仿宋"/>
          <w:sz w:val="39"/>
          <w:spacing w:val="0"/>
          <w:color w:val="000000"/>
          <w:b w:val="off"/>
          <w:i w:val="off"/>
        </w:rPr>
        <w:t>1.1.5合同价格和费用</w:t>
      </w:r>
      <w:bookmarkEnd w:id="1169"/>
    </w:p>
    <w:p>
      <w:pPr>
        <w:pageBreakBefore w:val="off"/>
        <w:tabs/>
        <w:wordWrap w:val="off"/>
        <w:spacing w:before="0" w:after="0" w:line="760" w:lineRule="atLeast"/>
        <w:ind w:left="20" w:right="0" w:firstLine="780"/>
        <w:jc w:val="both"/>
        <w:textAlignment w:val="baseline"/>
        <w:rPr>
          <w:sz w:val="39"/>
        </w:rPr>
      </w:pPr>
      <w:bookmarkStart w:name="" w:id="1170"/>
      <w:r>
        <w:rPr>
          <w:rFonts w:ascii="仿宋" w:hAnsi="仿宋" w:cs="仿宋" w:eastAsia="仿宋"/>
          <w:sz w:val="39"/>
          <w:spacing w:val="0"/>
          <w:color w:val="000000"/>
          <w:b w:val="off"/>
          <w:i w:val="off"/>
        </w:rPr>
        <w:t>1.1.5.1签约合同价：是指发包人和承包人在合同协议书中确定的总金额，包括安全文</w:t>
      </w:r>
      <w:r>
        <w:rPr>
          <w:rFonts w:ascii="仿宋" w:hAnsi="仿宋" w:cs="仿宋" w:eastAsia="仿宋"/>
          <w:sz w:val="39"/>
          <w:spacing w:val="0"/>
          <w:color w:val="000000"/>
          <w:b w:val="off"/>
          <w:i w:val="off"/>
        </w:rPr>
        <w:t>明施工费、暂估价及暂列金额等。</w:t>
      </w:r>
      <w:bookmarkEnd w:id="1170"/>
    </w:p>
    <w:p>
      <w:pPr>
        <w:pageBreakBefore w:val="off"/>
        <w:tabs/>
        <w:wordWrap w:val="off"/>
        <w:spacing w:before="0" w:after="0" w:line="760" w:lineRule="atLeast"/>
        <w:ind w:left="20" w:right="0" w:firstLine="780"/>
        <w:jc w:val="both"/>
        <w:textAlignment w:val="baseline"/>
        <w:rPr>
          <w:sz w:val="39"/>
        </w:rPr>
      </w:pPr>
      <w:bookmarkStart w:name="" w:id="1171"/>
      <w:r>
        <w:rPr>
          <w:rFonts w:ascii="仿宋" w:hAnsi="仿宋" w:cs="仿宋" w:eastAsia="仿宋"/>
          <w:sz w:val="39"/>
          <w:spacing w:val="0"/>
          <w:color w:val="000000"/>
          <w:b w:val="off"/>
          <w:i w:val="off"/>
        </w:rPr>
        <w:t>1.1.5.2合同价格：是指发包人用于支付承包人按照合同约定完成承包范围内全部工作</w:t>
      </w:r>
      <w:r>
        <w:rPr>
          <w:rFonts w:ascii="仿宋" w:hAnsi="仿宋" w:cs="仿宋" w:eastAsia="仿宋"/>
          <w:sz w:val="39"/>
          <w:spacing w:val="0"/>
          <w:color w:val="000000"/>
          <w:b w:val="off"/>
          <w:i w:val="off"/>
        </w:rPr>
        <w:t>的金额，包括合同履行过程中按合同约定发生的价格变化。</w:t>
      </w:r>
      <w:bookmarkEnd w:id="1171"/>
    </w:p>
    <w:p>
      <w:pPr>
        <w:pageBreakBefore w:val="off"/>
        <w:tabs/>
        <w:wordWrap w:val="off"/>
        <w:spacing w:before="0" w:after="0" w:line="760" w:lineRule="atLeast"/>
        <w:ind w:left="20" w:right="0" w:firstLine="780"/>
        <w:jc w:val="both"/>
        <w:textAlignment w:val="baseline"/>
        <w:rPr>
          <w:sz w:val="39"/>
        </w:rPr>
      </w:pPr>
      <w:bookmarkStart w:name="" w:id="1172"/>
      <w:r>
        <w:rPr>
          <w:rFonts w:ascii="仿宋" w:hAnsi="仿宋" w:cs="仿宋" w:eastAsia="仿宋"/>
          <w:sz w:val="39"/>
          <w:spacing w:val="0"/>
          <w:color w:val="000000"/>
          <w:b w:val="off"/>
          <w:i w:val="off"/>
        </w:rPr>
        <w:t>1.1.5.3费用：是指为履行合同所发生的或将要发生的所有必需的开支，包括管理费和</w:t>
      </w:r>
      <w:r>
        <w:rPr>
          <w:rFonts w:ascii="仿宋" w:hAnsi="仿宋" w:cs="仿宋" w:eastAsia="仿宋"/>
          <w:sz w:val="39"/>
          <w:spacing w:val="0"/>
          <w:color w:val="000000"/>
          <w:b w:val="off"/>
          <w:i w:val="off"/>
        </w:rPr>
        <w:t>应分摊的其他费用，但不包括利润。</w:t>
      </w:r>
      <w:bookmarkEnd w:id="1172"/>
    </w:p>
    <w:p>
      <w:pPr>
        <w:pageBreakBefore w:val="off"/>
        <w:tabs/>
        <w:wordWrap w:val="off"/>
        <w:spacing w:before="0" w:after="0" w:line="760" w:lineRule="atLeast"/>
        <w:ind w:left="20" w:right="0" w:firstLine="780"/>
        <w:jc w:val="both"/>
        <w:textAlignment w:val="baseline"/>
        <w:rPr>
          <w:sz w:val="39"/>
        </w:rPr>
      </w:pPr>
      <w:bookmarkStart w:name="" w:id="1173"/>
      <w:r>
        <w:rPr>
          <w:rFonts w:ascii="仿宋" w:hAnsi="仿宋" w:cs="仿宋" w:eastAsia="仿宋"/>
          <w:sz w:val="39"/>
          <w:spacing w:val="0"/>
          <w:color w:val="000000"/>
          <w:b w:val="off"/>
          <w:i w:val="off"/>
        </w:rPr>
        <w:t>1.1.5.4暂估价：是指发包人在工程量清单或预算书中提供的用于支付必然发生但暂时</w:t>
      </w:r>
      <w:r>
        <w:rPr>
          <w:rFonts w:ascii="仿宋" w:hAnsi="仿宋" w:cs="仿宋" w:eastAsia="仿宋"/>
          <w:sz w:val="39"/>
          <w:spacing w:val="0"/>
          <w:color w:val="000000"/>
          <w:b w:val="off"/>
          <w:i w:val="off"/>
        </w:rPr>
        <w:t>不能确定价格的材料、工程设备的单价、专业工程以及服务工作的金额。</w:t>
      </w:r>
      <w:bookmarkEnd w:id="1173"/>
    </w:p>
    <w:p>
      <w:pPr>
        <w:pageBreakBefore w:val="off"/>
        <w:tabs/>
        <w:wordWrap w:val="off"/>
        <w:spacing w:before="0" w:after="0" w:line="760" w:lineRule="atLeast"/>
        <w:ind w:left="20" w:right="0" w:firstLine="780"/>
        <w:jc w:val="both"/>
        <w:textAlignment w:val="baseline"/>
        <w:rPr>
          <w:sz w:val="39"/>
        </w:rPr>
      </w:pPr>
      <w:bookmarkStart w:name="" w:id="1174"/>
      <w:r>
        <w:rPr>
          <w:rFonts w:ascii="仿宋" w:hAnsi="仿宋" w:cs="仿宋" w:eastAsia="仿宋"/>
          <w:sz w:val="39"/>
          <w:spacing w:val="0"/>
          <w:color w:val="000000"/>
          <w:b w:val="off"/>
          <w:i w:val="off"/>
        </w:rPr>
        <w:t>1.1.5.5暂列金额：是指发包人在工程量清单或预算书中暂定并包括在合同价格中的一</w:t>
      </w:r>
      <w:r>
        <w:rPr>
          <w:rFonts w:ascii="仿宋" w:hAnsi="仿宋" w:cs="仿宋" w:eastAsia="仿宋"/>
          <w:sz w:val="39"/>
          <w:spacing w:val="0"/>
          <w:color w:val="000000"/>
          <w:b w:val="off"/>
          <w:i w:val="off"/>
        </w:rPr>
        <w:t>笔款项，用于工程合同签订时尚未确定或者不可预见的所需材料、工程设备、服务的采购，</w:t>
      </w:r>
      <w:r>
        <w:rPr>
          <w:rFonts w:ascii="仿宋" w:hAnsi="仿宋" w:cs="仿宋" w:eastAsia="仿宋"/>
          <w:sz w:val="39"/>
          <w:spacing w:val="0"/>
          <w:color w:val="000000"/>
          <w:b w:val="off"/>
          <w:i w:val="off"/>
        </w:rPr>
        <w:t>施工中可能发生的工程变更、合同约定调整因素出现时的合同价格调整以及发生的索赔、现</w:t>
      </w:r>
      <w:r>
        <w:rPr>
          <w:rFonts w:ascii="仿宋" w:hAnsi="仿宋" w:cs="仿宋" w:eastAsia="仿宋"/>
          <w:sz w:val="39"/>
          <w:spacing w:val="0"/>
          <w:color w:val="000000"/>
          <w:b w:val="off"/>
          <w:i w:val="off"/>
        </w:rPr>
        <w:t>场签证确认等的费用。</w:t>
      </w:r>
      <w:bookmarkEnd w:id="1174"/>
    </w:p>
    <w:p>
      <w:pPr>
        <w:pageBreakBefore w:val="off"/>
        <w:tabs/>
        <w:wordWrap w:val="off"/>
        <w:spacing w:before="0" w:after="0" w:line="760" w:lineRule="atLeast"/>
        <w:ind w:left="20" w:right="40" w:firstLine="780"/>
        <w:jc w:val="both"/>
        <w:textAlignment w:val="baseline"/>
        <w:rPr>
          <w:sz w:val="39"/>
        </w:rPr>
      </w:pPr>
      <w:bookmarkStart w:name="" w:id="1175"/>
      <w:r>
        <w:rPr>
          <w:rFonts w:ascii="仿宋" w:hAnsi="仿宋" w:cs="仿宋" w:eastAsia="仿宋"/>
          <w:sz w:val="39"/>
          <w:spacing w:val="0"/>
          <w:color w:val="000000"/>
          <w:b w:val="off"/>
          <w:i w:val="off"/>
        </w:rPr>
        <w:t>1.1.5.6计日工：是指合同履行过程中，承包人完成发包人提出的零星工作或需要采用</w:t>
      </w:r>
      <w:r>
        <w:rPr>
          <w:rFonts w:ascii="仿宋" w:hAnsi="仿宋" w:cs="仿宋" w:eastAsia="仿宋"/>
          <w:sz w:val="39"/>
          <w:spacing w:val="0"/>
          <w:color w:val="000000"/>
          <w:b w:val="off"/>
          <w:i w:val="off"/>
        </w:rPr>
        <w:t>计日工计价的变更工作时，按合同中约定的单价计价的一种方式。</w:t>
      </w:r>
      <w:bookmarkEnd w:id="1175"/>
    </w:p>
    <w:p>
      <w:pPr>
        <w:pageBreakBefore w:val="off"/>
        <w:tabs/>
        <w:wordWrap w:val="off"/>
        <w:spacing w:before="0" w:after="0" w:line="760" w:lineRule="atLeast"/>
        <w:ind w:left="20" w:right="0" w:firstLine="780"/>
        <w:jc w:val="both"/>
        <w:textAlignment w:val="baseline"/>
        <w:rPr>
          <w:sz w:val="39"/>
        </w:rPr>
      </w:pPr>
      <w:bookmarkStart w:name="" w:id="1176"/>
      <w:r>
        <w:rPr>
          <w:rFonts w:ascii="仿宋" w:hAnsi="仿宋" w:cs="仿宋" w:eastAsia="仿宋"/>
          <w:sz w:val="39"/>
          <w:spacing w:val="0"/>
          <w:color w:val="000000"/>
          <w:b w:val="off"/>
          <w:i w:val="off"/>
        </w:rPr>
        <w:t>1.1.5.7质量保证金：是指按照第15.3款(质量保证金)约定承包人用于保证其在缺</w:t>
      </w:r>
      <w:r>
        <w:rPr>
          <w:rFonts w:ascii="仿宋" w:hAnsi="仿宋" w:cs="仿宋" w:eastAsia="仿宋"/>
          <w:sz w:val="39"/>
          <w:spacing w:val="0"/>
          <w:color w:val="000000"/>
          <w:b w:val="off"/>
          <w:i w:val="off"/>
        </w:rPr>
        <w:t>陷责任期内履行缺陷修补义务的担保。</w:t>
      </w:r>
      <w:bookmarkEnd w:id="1176"/>
    </w:p>
    <w:p>
      <w:pPr>
        <w:pageBreakBefore w:val="off"/>
        <w:tabs/>
        <w:wordWrap w:val="off"/>
        <w:spacing w:before="0" w:after="0" w:line="760" w:lineRule="atLeast"/>
        <w:ind w:left="20" w:right="180" w:firstLine="780"/>
        <w:jc w:val="both"/>
        <w:textAlignment w:val="baseline"/>
        <w:rPr>
          <w:sz w:val="39"/>
        </w:rPr>
      </w:pPr>
      <w:bookmarkStart w:name="" w:id="1177"/>
      <w:r>
        <w:rPr>
          <w:rFonts w:ascii="仿宋" w:hAnsi="仿宋" w:cs="仿宋" w:eastAsia="仿宋"/>
          <w:sz w:val="39"/>
          <w:spacing w:val="0"/>
          <w:color w:val="000000"/>
          <w:b w:val="off"/>
          <w:i w:val="off"/>
        </w:rPr>
        <w:t>1.1.5.8总价项目：是指在现行国家、行业以及地方的计量规则中无工程量计算规则，</w:t>
      </w:r>
      <w:r>
        <w:rPr>
          <w:rFonts w:ascii="仿宋" w:hAnsi="仿宋" w:cs="仿宋" w:eastAsia="仿宋"/>
          <w:sz w:val="39"/>
          <w:spacing w:val="0"/>
          <w:color w:val="000000"/>
          <w:b w:val="off"/>
          <w:i w:val="off"/>
        </w:rPr>
        <w:t>在已标价工程量清单或预算书中以总价或以费率形式计算的项目。</w:t>
      </w:r>
      <w:bookmarkEnd w:id="1177"/>
    </w:p>
    <w:p>
      <w:pPr>
        <w:pageBreakBefore w:val="off"/>
        <w:tabs/>
        <w:wordWrap w:val="off"/>
        <w:spacing w:before="0" w:after="0" w:line="760" w:lineRule="atLeast"/>
        <w:ind w:left="800" w:right="0"/>
        <w:jc w:val="both"/>
        <w:textAlignment w:val="baseline"/>
        <w:rPr>
          <w:sz w:val="39"/>
        </w:rPr>
      </w:pPr>
      <w:bookmarkStart w:name="" w:id="1178"/>
      <w:r>
        <w:rPr>
          <w:rFonts w:ascii="仿宋" w:hAnsi="仿宋" w:cs="仿宋" w:eastAsia="仿宋"/>
          <w:sz w:val="39"/>
          <w:spacing w:val="0"/>
          <w:color w:val="000000"/>
          <w:b w:val="off"/>
          <w:i w:val="off"/>
        </w:rPr>
        <w:t>1.1.6其他</w:t>
      </w:r>
      <w:bookmarkEnd w:id="1178"/>
    </w:p>
    <w:p>
      <w:pPr>
        <w:pageBreakBefore w:val="off"/>
        <w:tabs/>
        <w:wordWrap w:val="off"/>
        <w:spacing w:before="0" w:after="0" w:line="760" w:lineRule="atLeast"/>
        <w:ind w:left="20" w:right="0" w:firstLine="780"/>
        <w:jc w:val="both"/>
        <w:textAlignment w:val="baseline"/>
        <w:rPr>
          <w:sz w:val="39"/>
        </w:rPr>
      </w:pPr>
      <w:bookmarkStart w:name="" w:id="1179"/>
      <w:r>
        <w:rPr>
          <w:rFonts w:ascii="仿宋" w:hAnsi="仿宋" w:cs="仿宋" w:eastAsia="仿宋"/>
          <w:sz w:val="39"/>
          <w:spacing w:val="0"/>
          <w:color w:val="000000"/>
          <w:b w:val="off"/>
          <w:i w:val="off"/>
        </w:rPr>
        <w:t>1.1.6.1书面形式：是指合同文件、信函、电报、传真等可以有形地表现所载内容的形</w:t>
      </w:r>
      <w:r>
        <w:rPr>
          <w:rFonts w:ascii="仿宋" w:hAnsi="仿宋" w:cs="仿宋" w:eastAsia="仿宋"/>
          <w:sz w:val="39"/>
          <w:spacing w:val="0"/>
          <w:color w:val="000000"/>
          <w:b w:val="off"/>
          <w:i w:val="off"/>
        </w:rPr>
        <w:t>式。</w:t>
      </w:r>
      <w:bookmarkEnd w:id="1179"/>
    </w:p>
    <w:p>
      <w:pPr>
        <w:pageBreakBefore w:val="off"/>
        <w:tabs/>
        <w:wordWrap w:val="off"/>
        <w:spacing w:before="0" w:after="0" w:line="760" w:lineRule="atLeast"/>
        <w:ind w:left="800" w:right="0"/>
        <w:jc w:val="both"/>
        <w:textAlignment w:val="baseline"/>
        <w:rPr>
          <w:sz w:val="39"/>
        </w:rPr>
      </w:pPr>
      <w:bookmarkStart w:name="" w:id="1180"/>
      <w:r>
        <w:rPr>
          <w:rFonts w:ascii="仿宋" w:hAnsi="仿宋" w:cs="仿宋" w:eastAsia="仿宋"/>
          <w:sz w:val="39"/>
          <w:spacing w:val="0"/>
          <w:color w:val="000000"/>
          <w:b w:val="off"/>
          <w:i w:val="off"/>
        </w:rPr>
        <w:t>1.2语言文字</w:t>
      </w:r>
      <w:bookmarkEnd w:id="1180"/>
    </w:p>
    <w:p>
      <w:pPr>
        <w:pageBreakBefore w:val="off"/>
        <w:tabs/>
        <w:wordWrap w:val="off"/>
        <w:spacing w:before="0" w:after="0" w:line="760" w:lineRule="atLeast"/>
        <w:ind w:left="20" w:right="20" w:firstLine="780"/>
        <w:jc w:val="both"/>
        <w:textAlignment w:val="baseline"/>
        <w:rPr>
          <w:sz w:val="39"/>
        </w:rPr>
      </w:pPr>
      <w:bookmarkStart w:name="" w:id="1181"/>
      <w:r>
        <w:rPr>
          <w:rFonts w:ascii="仿宋" w:hAnsi="仿宋" w:cs="仿宋" w:eastAsia="仿宋"/>
          <w:sz w:val="39"/>
          <w:spacing w:val="0"/>
          <w:color w:val="000000"/>
          <w:b w:val="off"/>
          <w:i w:val="off"/>
        </w:rPr>
        <w:t>合同以中国的汉语简体文字编写、解释和说明。合同当事人在专用合同条款中约定使用</w:t>
      </w:r>
      <w:r>
        <w:rPr>
          <w:rFonts w:ascii="仿宋" w:hAnsi="仿宋" w:cs="仿宋" w:eastAsia="仿宋"/>
          <w:sz w:val="39"/>
          <w:spacing w:val="0"/>
          <w:color w:val="000000"/>
          <w:b w:val="off"/>
          <w:i w:val="off"/>
        </w:rPr>
        <w:t>两种以上语言时，汉语为优先解释和说明合同的语言。</w:t>
      </w:r>
      <w:bookmarkEnd w:id="1181"/>
    </w:p>
    <w:p>
      <w:pPr>
        <w:pageBreakBefore w:val="off"/>
        <w:tabs/>
        <w:wordWrap w:val="off"/>
        <w:spacing w:before="0" w:after="0" w:line="760" w:lineRule="atLeast"/>
        <w:ind w:left="800" w:right="0"/>
        <w:jc w:val="both"/>
        <w:textAlignment w:val="baseline"/>
        <w:rPr>
          <w:sz w:val="39"/>
        </w:rPr>
      </w:pPr>
      <w:bookmarkStart w:name="" w:id="1182"/>
      <w:r>
        <w:rPr>
          <w:rFonts w:ascii="仿宋" w:hAnsi="仿宋" w:cs="仿宋" w:eastAsia="仿宋"/>
          <w:sz w:val="39"/>
          <w:spacing w:val="0"/>
          <w:color w:val="000000"/>
          <w:b w:val="off"/>
          <w:i w:val="off"/>
        </w:rPr>
        <w:t>1.3法律</w:t>
      </w:r>
      <w:bookmarkEnd w:id="1182"/>
    </w:p>
    <w:p>
      <w:r>
        <w:t/>
      </w:r>
    </w:p>
    <w:p>
      <w:pPr>
        <w:sectPr>
          <w:footerReference r:id="rId30"/>
          <w:headerReference r:id="rId31" w:type="default"/>
          <w:type w:val="nextPage"/>
          <w:pgSz w:w="22440" w:h="31680"/>
          <w:pgMar w:left="3380" w:top="2700" w:right="3380" w:bottom="2700" w:header="2400" w:footer="2400"/>
          <w:cols w:num="1"/>
        </w:sectPr>
      </w:pPr>
    </w:p>
    <w:p>
      <w:pPr>
        <w:pageBreakBefore w:val="off"/>
        <w:tabs/>
        <w:wordWrap w:val="off"/>
        <w:spacing w:before="0" w:after="0" w:line="700" w:lineRule="atLeast"/>
        <w:ind w:left="0" w:right="0" w:firstLine="800"/>
        <w:jc w:val="both"/>
        <w:textAlignment w:val="baseline"/>
        <w:rPr>
          <w:sz w:val="39"/>
        </w:rPr>
      </w:pPr>
      <w:bookmarkStart w:name="" w:id="1183"/>
      <w:r>
        <w:rPr>
          <w:rFonts w:ascii="仿宋" w:hAnsi="仿宋" w:cs="仿宋" w:eastAsia="仿宋"/>
          <w:sz w:val="39"/>
          <w:spacing w:val="0"/>
          <w:color w:val="000000"/>
          <w:b w:val="off"/>
          <w:i w:val="off"/>
        </w:rPr>
        <w:t>合同所称法律是指中华人民共和国法律、行政法规、部门规章，以及工程所在地的地方</w:t>
      </w:r>
      <w:r>
        <w:rPr>
          <w:rFonts w:ascii="仿宋" w:hAnsi="仿宋" w:cs="仿宋" w:eastAsia="仿宋"/>
          <w:sz w:val="39"/>
          <w:spacing w:val="0"/>
          <w:color w:val="000000"/>
          <w:b w:val="off"/>
          <w:i w:val="off"/>
        </w:rPr>
        <w:t>性法规、自治条例、单行条例和地方政府规章等。</w:t>
      </w:r>
      <w:bookmarkEnd w:id="1183"/>
    </w:p>
    <w:p>
      <w:pPr>
        <w:pageBreakBefore w:val="off"/>
        <w:tabs/>
        <w:wordWrap w:val="off"/>
        <w:spacing w:before="0" w:after="0" w:line="700" w:lineRule="atLeast"/>
        <w:ind w:left="800" w:right="0"/>
        <w:jc w:val="both"/>
        <w:textAlignment w:val="baseline"/>
        <w:rPr>
          <w:sz w:val="39"/>
        </w:rPr>
      </w:pPr>
      <w:bookmarkStart w:name="" w:id="1184"/>
      <w:r>
        <w:rPr>
          <w:rFonts w:ascii="仿宋" w:hAnsi="仿宋" w:cs="仿宋" w:eastAsia="仿宋"/>
          <w:sz w:val="39"/>
          <w:spacing w:val="0"/>
          <w:color w:val="000000"/>
          <w:b w:val="off"/>
          <w:i w:val="off"/>
        </w:rPr>
        <w:t>合同当事人可以在专用合同条款中约定合同适用的其他规范性文件。</w:t>
      </w:r>
      <w:bookmarkEnd w:id="1184"/>
    </w:p>
    <w:p>
      <w:pPr>
        <w:pageBreakBefore w:val="off"/>
        <w:tabs/>
        <w:wordWrap w:val="off"/>
        <w:spacing w:before="0" w:after="0" w:line="700" w:lineRule="atLeast"/>
        <w:ind w:left="800" w:right="0"/>
        <w:jc w:val="both"/>
        <w:textAlignment w:val="baseline"/>
        <w:rPr>
          <w:sz w:val="39"/>
        </w:rPr>
      </w:pPr>
      <w:bookmarkStart w:name="" w:id="1185"/>
      <w:r>
        <w:rPr>
          <w:rFonts w:ascii="仿宋" w:hAnsi="仿宋" w:cs="仿宋" w:eastAsia="仿宋"/>
          <w:sz w:val="39"/>
          <w:spacing w:val="0"/>
          <w:color w:val="000000"/>
          <w:b w:val="off"/>
          <w:i w:val="off"/>
        </w:rPr>
        <w:t>1.4标准和规范</w:t>
      </w:r>
      <w:bookmarkEnd w:id="1185"/>
    </w:p>
    <w:p>
      <w:pPr>
        <w:pageBreakBefore w:val="off"/>
        <w:tabs/>
        <w:wordWrap w:val="off"/>
        <w:spacing w:before="0" w:after="0" w:line="700" w:lineRule="atLeast"/>
        <w:ind w:left="0" w:right="0" w:firstLine="800"/>
        <w:jc w:val="both"/>
        <w:textAlignment w:val="baseline"/>
        <w:rPr>
          <w:sz w:val="39"/>
        </w:rPr>
      </w:pPr>
      <w:bookmarkStart w:name="" w:id="1186"/>
      <w:r>
        <w:rPr>
          <w:rFonts w:ascii="仿宋" w:hAnsi="仿宋" w:cs="仿宋" w:eastAsia="仿宋"/>
          <w:sz w:val="39"/>
          <w:spacing w:val="0"/>
          <w:color w:val="000000"/>
          <w:b w:val="off"/>
          <w:i w:val="off"/>
        </w:rPr>
        <w:t>1.4.1适用于工程的国家标准、行业标准、工程所在地的地方性标准，以及相应的规范、</w:t>
      </w:r>
      <w:r>
        <w:rPr>
          <w:rFonts w:ascii="仿宋" w:hAnsi="仿宋" w:cs="仿宋" w:eastAsia="仿宋"/>
          <w:sz w:val="39"/>
          <w:spacing w:val="0"/>
          <w:color w:val="000000"/>
          <w:b w:val="off"/>
          <w:i w:val="off"/>
        </w:rPr>
        <w:t>规程等，合同当事人有特别要求的，应在专用合同条款中约定。</w:t>
      </w:r>
      <w:bookmarkEnd w:id="1186"/>
    </w:p>
    <w:p>
      <w:pPr>
        <w:pageBreakBefore w:val="off"/>
        <w:tabs/>
        <w:wordWrap w:val="off"/>
        <w:spacing w:before="0" w:after="0" w:line="700" w:lineRule="atLeast"/>
        <w:ind w:left="0" w:right="0" w:firstLine="800"/>
        <w:jc w:val="both"/>
        <w:textAlignment w:val="baseline"/>
        <w:rPr>
          <w:sz w:val="39"/>
        </w:rPr>
      </w:pPr>
      <w:bookmarkStart w:name="" w:id="1187"/>
      <w:r>
        <w:rPr>
          <w:rFonts w:ascii="仿宋" w:hAnsi="仿宋" w:cs="仿宋" w:eastAsia="仿宋"/>
          <w:sz w:val="39"/>
          <w:spacing w:val="0"/>
          <w:color w:val="000000"/>
          <w:b w:val="off"/>
          <w:i w:val="off"/>
        </w:rPr>
        <w:t>1.4.2发包人要求使用国外标准、规范的，发包人负责提供原文版本和中文译本，并在</w:t>
      </w:r>
      <w:r>
        <w:rPr>
          <w:rFonts w:ascii="仿宋" w:hAnsi="仿宋" w:cs="仿宋" w:eastAsia="仿宋"/>
          <w:sz w:val="39"/>
          <w:spacing w:val="0"/>
          <w:color w:val="000000"/>
          <w:b w:val="off"/>
          <w:i w:val="off"/>
        </w:rPr>
        <w:t>专用合同条款中约定提供标准规范的名称、份数和时间。</w:t>
      </w:r>
      <w:bookmarkEnd w:id="1187"/>
    </w:p>
    <w:p>
      <w:pPr>
        <w:pageBreakBefore w:val="off"/>
        <w:tabs/>
        <w:wordWrap w:val="off"/>
        <w:spacing w:before="0" w:after="0" w:line="700" w:lineRule="atLeast"/>
        <w:ind w:left="0" w:right="20" w:firstLine="800"/>
        <w:jc w:val="both"/>
        <w:textAlignment w:val="baseline"/>
        <w:rPr>
          <w:sz w:val="39"/>
        </w:rPr>
      </w:pPr>
      <w:bookmarkStart w:name="" w:id="1188"/>
      <w:r>
        <w:rPr>
          <w:rFonts w:ascii="仿宋" w:hAnsi="仿宋" w:cs="仿宋" w:eastAsia="仿宋"/>
          <w:sz w:val="39"/>
          <w:spacing w:val="0"/>
          <w:color w:val="000000"/>
          <w:b w:val="off"/>
          <w:i w:val="off"/>
        </w:rPr>
        <w:t>1.4.3发包人对工程的技术标准、功能要求高于或严于现行国家、行业或地方标准的，</w:t>
      </w:r>
      <w:r>
        <w:rPr>
          <w:rFonts w:ascii="仿宋" w:hAnsi="仿宋" w:cs="仿宋" w:eastAsia="仿宋"/>
          <w:sz w:val="39"/>
          <w:spacing w:val="0"/>
          <w:color w:val="000000"/>
          <w:b w:val="off"/>
          <w:i w:val="off"/>
        </w:rPr>
        <w:t>应当在专用合同条款中予以明确。除专用合同条款另有约定外，应视为承包人在签订合同前</w:t>
      </w:r>
      <w:r>
        <w:rPr>
          <w:rFonts w:ascii="仿宋" w:hAnsi="仿宋" w:cs="仿宋" w:eastAsia="仿宋"/>
          <w:sz w:val="39"/>
          <w:spacing w:val="0"/>
          <w:color w:val="000000"/>
          <w:b w:val="off"/>
          <w:i w:val="off"/>
        </w:rPr>
        <w:t>已充分预见前述技术标准和功能要求的复杂程度，签约合同价中已包含由此产生的费用。</w:t>
      </w:r>
      <w:bookmarkEnd w:id="1188"/>
    </w:p>
    <w:p>
      <w:pPr>
        <w:pageBreakBefore w:val="off"/>
        <w:tabs/>
        <w:wordWrap w:val="off"/>
        <w:spacing w:before="0" w:after="0" w:line="700" w:lineRule="atLeast"/>
        <w:ind w:left="800" w:right="0"/>
        <w:jc w:val="both"/>
        <w:textAlignment w:val="baseline"/>
        <w:rPr>
          <w:sz w:val="39"/>
        </w:rPr>
      </w:pPr>
      <w:bookmarkStart w:name="" w:id="1189"/>
      <w:r>
        <w:rPr>
          <w:rFonts w:ascii="仿宋" w:hAnsi="仿宋" w:cs="仿宋" w:eastAsia="仿宋"/>
          <w:sz w:val="39"/>
          <w:spacing w:val="0"/>
          <w:color w:val="000000"/>
          <w:b w:val="off"/>
          <w:i w:val="off"/>
        </w:rPr>
        <w:t>1.5合同文件的优先顺序</w:t>
      </w:r>
      <w:bookmarkEnd w:id="1189"/>
    </w:p>
    <w:p>
      <w:pPr>
        <w:pageBreakBefore w:val="off"/>
        <w:tabs/>
        <w:wordWrap w:val="off"/>
        <w:spacing w:before="0" w:after="0" w:line="700" w:lineRule="atLeast"/>
        <w:ind w:left="0" w:right="20" w:firstLine="800"/>
        <w:jc w:val="both"/>
        <w:textAlignment w:val="baseline"/>
        <w:rPr>
          <w:sz w:val="39"/>
        </w:rPr>
      </w:pPr>
      <w:bookmarkStart w:name="" w:id="1190"/>
      <w:r>
        <w:rPr>
          <w:rFonts w:ascii="仿宋" w:hAnsi="仿宋" w:cs="仿宋" w:eastAsia="仿宋"/>
          <w:sz w:val="39"/>
          <w:spacing w:val="0"/>
          <w:color w:val="000000"/>
          <w:b w:val="off"/>
          <w:i w:val="off"/>
        </w:rPr>
        <w:t>组成合同的各项文件应互相解释，互为说明。除专用合同条款另有约定外，解释合同文</w:t>
      </w:r>
      <w:r>
        <w:rPr>
          <w:rFonts w:ascii="仿宋" w:hAnsi="仿宋" w:cs="仿宋" w:eastAsia="仿宋"/>
          <w:sz w:val="39"/>
          <w:spacing w:val="0"/>
          <w:color w:val="000000"/>
          <w:b w:val="off"/>
          <w:i w:val="off"/>
        </w:rPr>
        <w:t>件的优先顺序如下：</w:t>
      </w:r>
      <w:bookmarkEnd w:id="1190"/>
    </w:p>
    <w:p>
      <w:pPr>
        <w:pageBreakBefore w:val="off"/>
        <w:tabs/>
        <w:wordWrap w:val="off"/>
        <w:spacing w:before="0" w:after="0" w:line="700" w:lineRule="atLeast"/>
        <w:ind w:left="1040" w:right="0"/>
        <w:jc w:val="both"/>
        <w:textAlignment w:val="baseline"/>
        <w:rPr>
          <w:sz w:val="39"/>
        </w:rPr>
      </w:pPr>
      <w:bookmarkStart w:name="" w:id="1191"/>
      <w:r>
        <w:rPr>
          <w:rFonts w:ascii="仿宋" w:hAnsi="仿宋" w:cs="仿宋" w:eastAsia="仿宋"/>
          <w:sz w:val="39"/>
          <w:spacing w:val="0"/>
          <w:color w:val="000000"/>
          <w:b w:val="off"/>
          <w:i w:val="off"/>
        </w:rPr>
        <w:t>(1)合同协议书；</w:t>
      </w:r>
      <w:bookmarkEnd w:id="1191"/>
    </w:p>
    <w:p>
      <w:pPr>
        <w:pageBreakBefore w:val="off"/>
        <w:tabs/>
        <w:wordWrap w:val="off"/>
        <w:spacing w:before="0" w:after="0" w:line="700" w:lineRule="atLeast"/>
        <w:ind w:left="1040" w:right="0"/>
        <w:jc w:val="both"/>
        <w:textAlignment w:val="baseline"/>
        <w:rPr>
          <w:sz w:val="39"/>
        </w:rPr>
      </w:pPr>
      <w:bookmarkStart w:name="" w:id="1192"/>
      <w:r>
        <w:rPr>
          <w:rFonts w:ascii="仿宋" w:hAnsi="仿宋" w:cs="仿宋" w:eastAsia="仿宋"/>
          <w:sz w:val="39"/>
          <w:spacing w:val="0"/>
          <w:color w:val="000000"/>
          <w:b w:val="off"/>
          <w:i w:val="off"/>
        </w:rPr>
        <w:t>(2)中标通知书(如果有) ；</w:t>
      </w:r>
      <w:bookmarkEnd w:id="1192"/>
    </w:p>
    <w:p>
      <w:pPr>
        <w:pageBreakBefore w:val="off"/>
        <w:tabs/>
        <w:wordWrap w:val="off"/>
        <w:spacing w:before="280" w:after="0" w:line="700" w:lineRule="atLeast"/>
        <w:ind w:left="1040" w:right="0"/>
        <w:jc w:val="both"/>
        <w:textAlignment w:val="baseline"/>
        <w:rPr>
          <w:sz w:val="39"/>
        </w:rPr>
      </w:pPr>
      <w:bookmarkStart w:name="" w:id="1193"/>
      <w:r>
        <w:rPr>
          <w:rFonts w:ascii="仿宋" w:hAnsi="仿宋" w:cs="仿宋" w:eastAsia="仿宋"/>
          <w:sz w:val="39"/>
          <w:spacing w:val="0"/>
          <w:color w:val="000000"/>
          <w:b w:val="off"/>
          <w:i w:val="off"/>
        </w:rPr>
        <w:t>(3)投标函及其附录(如果有) ；</w:t>
      </w:r>
      <w:bookmarkEnd w:id="1193"/>
    </w:p>
    <w:p>
      <w:pPr>
        <w:pageBreakBefore w:val="off"/>
        <w:tabs/>
        <w:wordWrap w:val="off"/>
        <w:spacing w:before="260" w:after="0" w:line="700" w:lineRule="atLeast"/>
        <w:ind w:left="1040" w:right="0"/>
        <w:jc w:val="both"/>
        <w:textAlignment w:val="baseline"/>
        <w:rPr>
          <w:sz w:val="39"/>
        </w:rPr>
      </w:pPr>
      <w:bookmarkStart w:name="" w:id="1194"/>
      <w:r>
        <w:rPr>
          <w:rFonts w:ascii="仿宋" w:hAnsi="仿宋" w:cs="仿宋" w:eastAsia="仿宋"/>
          <w:sz w:val="39"/>
          <w:spacing w:val="0"/>
          <w:color w:val="000000"/>
          <w:b w:val="off"/>
          <w:i w:val="off"/>
        </w:rPr>
        <w:t>(4)专用合同条款及其附件；</w:t>
      </w:r>
      <w:bookmarkEnd w:id="1194"/>
    </w:p>
    <w:p>
      <w:pPr>
        <w:pageBreakBefore w:val="off"/>
        <w:tabs/>
        <w:wordWrap w:val="off"/>
        <w:spacing w:before="260" w:after="0" w:line="700" w:lineRule="atLeast"/>
        <w:ind w:left="1040" w:right="0"/>
        <w:jc w:val="both"/>
        <w:textAlignment w:val="baseline"/>
        <w:rPr>
          <w:sz w:val="39"/>
        </w:rPr>
      </w:pPr>
      <w:bookmarkStart w:name="" w:id="1195"/>
      <w:r>
        <w:rPr>
          <w:rFonts w:ascii="仿宋" w:hAnsi="仿宋" w:cs="仿宋" w:eastAsia="仿宋"/>
          <w:sz w:val="39"/>
          <w:spacing w:val="0"/>
          <w:color w:val="000000"/>
          <w:b w:val="off"/>
          <w:i w:val="off"/>
        </w:rPr>
        <w:t>(5)通用合同条款；</w:t>
      </w:r>
      <w:bookmarkEnd w:id="1195"/>
    </w:p>
    <w:p>
      <w:pPr>
        <w:pageBreakBefore w:val="off"/>
        <w:tabs/>
        <w:wordWrap w:val="off"/>
        <w:spacing w:before="280" w:after="0" w:line="700" w:lineRule="atLeast"/>
        <w:ind w:left="1040" w:right="0"/>
        <w:jc w:val="both"/>
        <w:textAlignment w:val="baseline"/>
        <w:rPr>
          <w:sz w:val="39"/>
        </w:rPr>
      </w:pPr>
      <w:bookmarkStart w:name="" w:id="1196"/>
      <w:r>
        <w:rPr>
          <w:rFonts w:ascii="仿宋" w:hAnsi="仿宋" w:cs="仿宋" w:eastAsia="仿宋"/>
          <w:sz w:val="39"/>
          <w:spacing w:val="0"/>
          <w:color w:val="000000"/>
          <w:b w:val="off"/>
          <w:i w:val="off"/>
        </w:rPr>
        <w:t>(6)技术标准和要求；</w:t>
      </w:r>
      <w:bookmarkEnd w:id="1196"/>
    </w:p>
    <w:p>
      <w:pPr>
        <w:pageBreakBefore w:val="off"/>
        <w:tabs/>
        <w:wordWrap w:val="off"/>
        <w:spacing w:before="300" w:after="0" w:line="700" w:lineRule="atLeast"/>
        <w:ind w:left="1040" w:right="0"/>
        <w:jc w:val="both"/>
        <w:textAlignment w:val="baseline"/>
        <w:rPr>
          <w:sz w:val="39"/>
        </w:rPr>
      </w:pPr>
      <w:bookmarkStart w:name="" w:id="1197"/>
      <w:r>
        <w:rPr>
          <w:rFonts w:ascii="仿宋" w:hAnsi="仿宋" w:cs="仿宋" w:eastAsia="仿宋"/>
          <w:sz w:val="39"/>
          <w:spacing w:val="0"/>
          <w:color w:val="000000"/>
          <w:b w:val="off"/>
          <w:i w:val="off"/>
        </w:rPr>
        <w:t>(7)图纸；</w:t>
      </w:r>
      <w:bookmarkEnd w:id="1197"/>
    </w:p>
    <w:p>
      <w:pPr>
        <w:pageBreakBefore w:val="off"/>
        <w:tabs/>
        <w:wordWrap w:val="off"/>
        <w:spacing w:before="260" w:after="0" w:line="700" w:lineRule="atLeast"/>
        <w:ind w:left="1040" w:right="0"/>
        <w:jc w:val="both"/>
        <w:textAlignment w:val="baseline"/>
        <w:rPr>
          <w:sz w:val="39"/>
        </w:rPr>
      </w:pPr>
      <w:bookmarkStart w:name="" w:id="1198"/>
      <w:r>
        <w:rPr>
          <w:rFonts w:ascii="仿宋" w:hAnsi="仿宋" w:cs="仿宋" w:eastAsia="仿宋"/>
          <w:sz w:val="39"/>
          <w:spacing w:val="0"/>
          <w:color w:val="000000"/>
          <w:b w:val="off"/>
          <w:i w:val="off"/>
        </w:rPr>
        <w:t>(8)已标价工程量清单或预算书；</w:t>
      </w:r>
      <w:bookmarkEnd w:id="1198"/>
    </w:p>
    <w:p>
      <w:pPr>
        <w:pageBreakBefore w:val="off"/>
        <w:tabs/>
        <w:wordWrap w:val="off"/>
        <w:spacing w:before="260" w:after="0" w:line="700" w:lineRule="atLeast"/>
        <w:ind w:left="1040" w:right="0"/>
        <w:jc w:val="both"/>
        <w:textAlignment w:val="baseline"/>
        <w:rPr>
          <w:sz w:val="39"/>
        </w:rPr>
      </w:pPr>
      <w:bookmarkStart w:name="" w:id="1199"/>
      <w:r>
        <w:rPr>
          <w:rFonts w:ascii="仿宋" w:hAnsi="仿宋" w:cs="仿宋" w:eastAsia="仿宋"/>
          <w:sz w:val="39"/>
          <w:spacing w:val="0"/>
          <w:color w:val="000000"/>
          <w:b w:val="off"/>
          <w:i w:val="off"/>
        </w:rPr>
        <w:t>(9)其他合同文件。</w:t>
      </w:r>
      <w:bookmarkEnd w:id="1199"/>
    </w:p>
    <w:p>
      <w:pPr>
        <w:pageBreakBefore w:val="off"/>
        <w:tabs/>
        <w:wordWrap w:val="off"/>
        <w:spacing w:before="0" w:after="0" w:line="700" w:lineRule="atLeast"/>
        <w:ind w:left="0" w:right="40" w:firstLine="800"/>
        <w:jc w:val="both"/>
        <w:textAlignment w:val="baseline"/>
        <w:rPr>
          <w:sz w:val="39"/>
        </w:rPr>
      </w:pPr>
      <w:bookmarkStart w:name="" w:id="1200"/>
      <w:r>
        <w:rPr>
          <w:rFonts w:ascii="仿宋" w:hAnsi="仿宋" w:cs="仿宋" w:eastAsia="仿宋"/>
          <w:sz w:val="39"/>
          <w:spacing w:val="0"/>
          <w:color w:val="000000"/>
          <w:b w:val="off"/>
          <w:i w:val="off"/>
        </w:rPr>
        <w:t>上述各项合同文件包括合同当事人就该项合同文件所作出的补充和修改，属于同一类内</w:t>
      </w:r>
      <w:r>
        <w:rPr>
          <w:rFonts w:ascii="仿宋" w:hAnsi="仿宋" w:cs="仿宋" w:eastAsia="仿宋"/>
          <w:sz w:val="39"/>
          <w:spacing w:val="0"/>
          <w:color w:val="000000"/>
          <w:b w:val="off"/>
          <w:i w:val="off"/>
        </w:rPr>
        <w:t>容的文件，应以最新签署的为准。</w:t>
      </w:r>
      <w:bookmarkEnd w:id="1200"/>
    </w:p>
    <w:p>
      <w:pPr>
        <w:pageBreakBefore w:val="off"/>
        <w:tabs/>
        <w:wordWrap w:val="off"/>
        <w:spacing w:before="0" w:after="0" w:line="700" w:lineRule="atLeast"/>
        <w:ind w:left="0" w:right="0" w:firstLine="800"/>
        <w:jc w:val="both"/>
        <w:textAlignment w:val="baseline"/>
        <w:rPr>
          <w:sz w:val="39"/>
        </w:rPr>
      </w:pPr>
      <w:bookmarkStart w:name="" w:id="1201"/>
      <w:r>
        <w:rPr>
          <w:rFonts w:ascii="仿宋" w:hAnsi="仿宋" w:cs="仿宋" w:eastAsia="仿宋"/>
          <w:sz w:val="39"/>
          <w:spacing w:val="0"/>
          <w:color w:val="000000"/>
          <w:b w:val="off"/>
          <w:i w:val="off"/>
        </w:rPr>
        <w:t>在合同订立及履行过程中形成的与合同有关的文件均构成合同文件组成部分，并根据其</w:t>
      </w:r>
      <w:r>
        <w:rPr>
          <w:rFonts w:ascii="仿宋" w:hAnsi="仿宋" w:cs="仿宋" w:eastAsia="仿宋"/>
          <w:sz w:val="39"/>
          <w:spacing w:val="0"/>
          <w:color w:val="000000"/>
          <w:b w:val="off"/>
          <w:i w:val="off"/>
        </w:rPr>
        <w:t>性质确定优先解释顺序。</w:t>
      </w:r>
      <w:bookmarkEnd w:id="1201"/>
    </w:p>
    <w:p>
      <w:pPr>
        <w:pageBreakBefore w:val="off"/>
        <w:tabs/>
        <w:wordWrap w:val="off"/>
        <w:spacing w:before="0" w:after="0" w:line="700" w:lineRule="atLeast"/>
        <w:ind w:left="800" w:right="0"/>
        <w:jc w:val="both"/>
        <w:textAlignment w:val="baseline"/>
        <w:rPr>
          <w:sz w:val="39"/>
        </w:rPr>
      </w:pPr>
      <w:bookmarkStart w:name="" w:id="1202"/>
      <w:r>
        <w:rPr>
          <w:rFonts w:ascii="仿宋" w:hAnsi="仿宋" w:cs="仿宋" w:eastAsia="仿宋"/>
          <w:sz w:val="39"/>
          <w:spacing w:val="0"/>
          <w:color w:val="000000"/>
          <w:b w:val="off"/>
          <w:i w:val="off"/>
        </w:rPr>
        <w:t>1.6图纸和承包人文件</w:t>
      </w:r>
      <w:bookmarkEnd w:id="1202"/>
    </w:p>
    <w:p>
      <w:pPr>
        <w:pageBreakBefore w:val="off"/>
        <w:tabs/>
        <w:wordWrap w:val="off"/>
        <w:spacing w:before="260" w:after="0" w:line="700" w:lineRule="atLeast"/>
        <w:ind w:left="800" w:right="0"/>
        <w:jc w:val="both"/>
        <w:textAlignment w:val="baseline"/>
        <w:rPr>
          <w:sz w:val="39"/>
        </w:rPr>
      </w:pPr>
      <w:bookmarkStart w:name="" w:id="1203"/>
      <w:r>
        <w:rPr>
          <w:rFonts w:ascii="仿宋" w:hAnsi="仿宋" w:cs="仿宋" w:eastAsia="仿宋"/>
          <w:sz w:val="39"/>
          <w:spacing w:val="0"/>
          <w:color w:val="000000"/>
          <w:b w:val="off"/>
          <w:i w:val="off"/>
        </w:rPr>
        <w:t>1.6.1图纸的提供和交底</w:t>
      </w:r>
      <w:bookmarkEnd w:id="1203"/>
    </w:p>
    <w:p>
      <w:pPr>
        <w:pageBreakBefore w:val="off"/>
        <w:tabs/>
        <w:wordWrap w:val="off"/>
        <w:spacing w:before="0" w:after="0" w:line="700" w:lineRule="atLeast"/>
        <w:ind w:left="0" w:right="0" w:firstLine="800"/>
        <w:jc w:val="both"/>
        <w:textAlignment w:val="baseline"/>
        <w:rPr>
          <w:sz w:val="39"/>
        </w:rPr>
      </w:pPr>
      <w:bookmarkStart w:name="" w:id="1204"/>
      <w:r>
        <w:rPr>
          <w:rFonts w:ascii="仿宋" w:hAnsi="仿宋" w:cs="仿宋" w:eastAsia="仿宋"/>
          <w:sz w:val="39"/>
          <w:spacing w:val="0"/>
          <w:color w:val="000000"/>
          <w:b w:val="off"/>
          <w:i w:val="off"/>
        </w:rPr>
        <w:t>发包人应按照专用合同条款约定的期限、数量和内容向承包人免费提供图纸，并组织承</w:t>
      </w:r>
      <w:r>
        <w:rPr>
          <w:rFonts w:ascii="仿宋" w:hAnsi="仿宋" w:cs="仿宋" w:eastAsia="仿宋"/>
          <w:sz w:val="39"/>
          <w:spacing w:val="0"/>
          <w:color w:val="000000"/>
          <w:b w:val="off"/>
          <w:i w:val="off"/>
        </w:rPr>
        <w:t>包人、监理人和设计人进行图纸会审和设计交底。发包人至迟不得晚于第7.3.2项(开工通</w:t>
      </w:r>
      <w:r>
        <w:rPr>
          <w:rFonts w:ascii="仿宋" w:hAnsi="仿宋" w:cs="仿宋" w:eastAsia="仿宋"/>
          <w:sz w:val="39"/>
          <w:spacing w:val="0"/>
          <w:color w:val="000000"/>
          <w:b w:val="off"/>
          <w:i w:val="off"/>
        </w:rPr>
        <w:t>知)载明的开工日期前14天向承包人提供图纸。</w:t>
      </w:r>
      <w:bookmarkEnd w:id="1204"/>
    </w:p>
    <w:p>
      <w:pPr>
        <w:pageBreakBefore w:val="off"/>
        <w:tabs/>
        <w:wordWrap w:val="off"/>
        <w:spacing w:before="0" w:after="0" w:line="700" w:lineRule="atLeast"/>
        <w:ind w:left="0" w:right="0" w:firstLine="800"/>
        <w:jc w:val="both"/>
        <w:textAlignment w:val="baseline"/>
        <w:rPr>
          <w:sz w:val="39"/>
        </w:rPr>
      </w:pPr>
      <w:bookmarkStart w:name="" w:id="1205"/>
      <w:r>
        <w:rPr>
          <w:rFonts w:ascii="仿宋" w:hAnsi="仿宋" w:cs="仿宋" w:eastAsia="仿宋"/>
          <w:sz w:val="39"/>
          <w:spacing w:val="0"/>
          <w:color w:val="000000"/>
          <w:b w:val="off"/>
          <w:i w:val="off"/>
        </w:rPr>
        <w:t>因发包人未按合同约定提供图纸导致承包人费用增加和(或)工期延误的，按照第7.5.1</w:t>
      </w:r>
      <w:r>
        <w:rPr>
          <w:rFonts w:ascii="仿宋" w:hAnsi="仿宋" w:cs="仿宋" w:eastAsia="仿宋"/>
          <w:sz w:val="39"/>
          <w:spacing w:val="0"/>
          <w:color w:val="000000"/>
          <w:b w:val="off"/>
          <w:i w:val="off"/>
        </w:rPr>
        <w:t>项(因发包人原因导致工期延误)约定办理。</w:t>
      </w:r>
      <w:bookmarkEnd w:id="1205"/>
    </w:p>
    <w:p>
      <w:r>
        <w:t/>
      </w:r>
    </w:p>
    <w:p>
      <w:pPr>
        <w:sectPr>
          <w:footerReference r:id="rId32"/>
          <w:headerReference r:id="rId33" w:type="default"/>
          <w:type w:val="nextPage"/>
          <w:pgSz w:w="22380" w:h="31680"/>
          <w:pgMar w:left="3260" w:top="2660" w:right="3260" w:bottom="2660" w:header="2360" w:footer="2360"/>
          <w:cols w:num="1"/>
        </w:sectPr>
      </w:pPr>
    </w:p>
    <w:p>
      <w:pPr>
        <w:pageBreakBefore w:val="off"/>
        <w:tabs/>
        <w:wordWrap w:val="off"/>
        <w:spacing w:before="0" w:after="0" w:line="780" w:lineRule="atLeast"/>
        <w:ind w:left="820" w:right="0"/>
        <w:jc w:val="both"/>
        <w:textAlignment w:val="baseline"/>
        <w:rPr>
          <w:sz w:val="39"/>
        </w:rPr>
      </w:pPr>
      <w:bookmarkStart w:name="" w:id="1206"/>
      <w:r>
        <w:rPr>
          <w:rFonts w:ascii="仿宋" w:hAnsi="仿宋" w:cs="仿宋" w:eastAsia="仿宋"/>
          <w:sz w:val="39"/>
          <w:spacing w:val="0"/>
          <w:color w:val="000000"/>
          <w:b w:val="off"/>
          <w:i w:val="off"/>
        </w:rPr>
        <w:t>1.6.2图纸的错误</w:t>
      </w:r>
      <w:bookmarkEnd w:id="1206"/>
    </w:p>
    <w:p>
      <w:pPr>
        <w:pageBreakBefore w:val="off"/>
        <w:tabs/>
        <w:wordWrap w:val="off"/>
        <w:spacing w:before="0" w:after="0" w:line="780" w:lineRule="atLeast"/>
        <w:ind w:left="0" w:right="0" w:firstLine="820"/>
        <w:jc w:val="both"/>
        <w:textAlignment w:val="baseline"/>
        <w:rPr>
          <w:sz w:val="39"/>
        </w:rPr>
      </w:pPr>
      <w:bookmarkStart w:name="" w:id="1207"/>
      <w:r>
        <w:rPr>
          <w:rFonts w:ascii="仿宋" w:hAnsi="仿宋" w:cs="仿宋" w:eastAsia="仿宋"/>
          <w:sz w:val="39"/>
          <w:spacing w:val="0"/>
          <w:color w:val="000000"/>
          <w:b w:val="off"/>
          <w:i w:val="off"/>
        </w:rPr>
        <w:t>承包人在收到发包人提供的图纸后，发现图纸存在差错、遗漏或缺陷的，应及时通知监</w:t>
      </w:r>
      <w:r>
        <w:rPr>
          <w:rFonts w:ascii="仿宋" w:hAnsi="仿宋" w:cs="仿宋" w:eastAsia="仿宋"/>
          <w:sz w:val="39"/>
          <w:spacing w:val="0"/>
          <w:color w:val="000000"/>
          <w:b w:val="off"/>
          <w:i w:val="off"/>
        </w:rPr>
        <w:t>理人。监理人接到该通知后，应附具相关意见并立即报送发包人，发包人应在收到监理人报</w:t>
      </w:r>
      <w:r>
        <w:rPr>
          <w:rFonts w:ascii="仿宋" w:hAnsi="仿宋" w:cs="仿宋" w:eastAsia="仿宋"/>
          <w:sz w:val="39"/>
          <w:spacing w:val="0"/>
          <w:color w:val="000000"/>
          <w:b w:val="off"/>
          <w:i w:val="off"/>
        </w:rPr>
        <w:t>送的通知后的合理时间内作出决定。合理时间是指发包人在收到监理人的报送通知后，尽其</w:t>
      </w:r>
      <w:r>
        <w:rPr>
          <w:rFonts w:ascii="仿宋" w:hAnsi="仿宋" w:cs="仿宋" w:eastAsia="仿宋"/>
          <w:sz w:val="39"/>
          <w:spacing w:val="0"/>
          <w:color w:val="000000"/>
          <w:b w:val="off"/>
          <w:i w:val="off"/>
        </w:rPr>
        <w:t>努力且不懈怠地完成图纸修改补充所需的时间。</w:t>
      </w:r>
      <w:bookmarkEnd w:id="1207"/>
    </w:p>
    <w:p>
      <w:pPr>
        <w:pageBreakBefore w:val="off"/>
        <w:tabs/>
        <w:wordWrap w:val="off"/>
        <w:spacing w:before="0" w:after="0" w:line="780" w:lineRule="atLeast"/>
        <w:ind w:left="820" w:right="0"/>
        <w:jc w:val="both"/>
        <w:textAlignment w:val="baseline"/>
        <w:rPr>
          <w:sz w:val="39"/>
        </w:rPr>
      </w:pPr>
      <w:bookmarkStart w:name="" w:id="1208"/>
      <w:r>
        <w:rPr>
          <w:rFonts w:ascii="仿宋" w:hAnsi="仿宋" w:cs="仿宋" w:eastAsia="仿宋"/>
          <w:sz w:val="39"/>
          <w:spacing w:val="0"/>
          <w:color w:val="000000"/>
          <w:b w:val="off"/>
          <w:i w:val="off"/>
        </w:rPr>
        <w:t>1.6.3图纸的修改和补充</w:t>
      </w:r>
      <w:bookmarkEnd w:id="1208"/>
    </w:p>
    <w:p>
      <w:pPr>
        <w:pageBreakBefore w:val="off"/>
        <w:tabs/>
        <w:wordWrap w:val="off"/>
        <w:spacing w:before="0" w:after="0" w:line="780" w:lineRule="atLeast"/>
        <w:ind w:left="0" w:right="0" w:firstLine="820"/>
        <w:jc w:val="both"/>
        <w:textAlignment w:val="baseline"/>
        <w:rPr>
          <w:sz w:val="39"/>
        </w:rPr>
      </w:pPr>
      <w:bookmarkStart w:name="" w:id="1209"/>
      <w:r>
        <w:rPr>
          <w:rFonts w:ascii="仿宋" w:hAnsi="仿宋" w:cs="仿宋" w:eastAsia="仿宋"/>
          <w:sz w:val="39"/>
          <w:spacing w:val="0"/>
          <w:color w:val="000000"/>
          <w:b w:val="off"/>
          <w:i w:val="off"/>
        </w:rPr>
        <w:t>图纸需要修改和补充的，应经图纸原设计人及审批部门同意，并由监理人在工程或工程</w:t>
      </w:r>
      <w:r>
        <w:rPr>
          <w:rFonts w:ascii="仿宋" w:hAnsi="仿宋" w:cs="仿宋" w:eastAsia="仿宋"/>
          <w:sz w:val="39"/>
          <w:spacing w:val="0"/>
          <w:color w:val="000000"/>
          <w:b w:val="off"/>
          <w:i w:val="off"/>
        </w:rPr>
        <w:t>相应部位施工前将修改后的图纸或补充图纸提交给承包人，承包人应按修改或补充后的图纸</w:t>
      </w:r>
      <w:r>
        <w:rPr>
          <w:rFonts w:ascii="仿宋" w:hAnsi="仿宋" w:cs="仿宋" w:eastAsia="仿宋"/>
          <w:sz w:val="39"/>
          <w:spacing w:val="0"/>
          <w:color w:val="000000"/>
          <w:b w:val="off"/>
          <w:i w:val="off"/>
        </w:rPr>
        <w:t>施工。</w:t>
      </w:r>
      <w:bookmarkEnd w:id="1209"/>
    </w:p>
    <w:p>
      <w:pPr>
        <w:pageBreakBefore w:val="off"/>
        <w:tabs/>
        <w:wordWrap w:val="off"/>
        <w:spacing w:before="0" w:after="0" w:line="780" w:lineRule="atLeast"/>
        <w:ind w:left="820" w:right="0"/>
        <w:jc w:val="both"/>
        <w:textAlignment w:val="baseline"/>
        <w:rPr>
          <w:sz w:val="39"/>
        </w:rPr>
      </w:pPr>
      <w:bookmarkStart w:name="" w:id="1210"/>
      <w:r>
        <w:rPr>
          <w:rFonts w:ascii="仿宋" w:hAnsi="仿宋" w:cs="仿宋" w:eastAsia="仿宋"/>
          <w:sz w:val="39"/>
          <w:spacing w:val="0"/>
          <w:color w:val="000000"/>
          <w:b w:val="off"/>
          <w:i w:val="off"/>
        </w:rPr>
        <w:t>1.6.4承包人文件</w:t>
      </w:r>
      <w:bookmarkEnd w:id="1210"/>
    </w:p>
    <w:p>
      <w:pPr>
        <w:pageBreakBefore w:val="off"/>
        <w:tabs/>
        <w:wordWrap w:val="off"/>
        <w:spacing w:before="0" w:after="0" w:line="780" w:lineRule="atLeast"/>
        <w:ind w:left="0" w:right="0" w:firstLine="820"/>
        <w:jc w:val="both"/>
        <w:textAlignment w:val="baseline"/>
        <w:rPr>
          <w:sz w:val="39"/>
        </w:rPr>
      </w:pPr>
      <w:bookmarkStart w:name="" w:id="1211"/>
      <w:r>
        <w:rPr>
          <w:rFonts w:ascii="仿宋" w:hAnsi="仿宋" w:cs="仿宋" w:eastAsia="仿宋"/>
          <w:sz w:val="39"/>
          <w:spacing w:val="0"/>
          <w:color w:val="000000"/>
          <w:b w:val="off"/>
          <w:i w:val="off"/>
        </w:rPr>
        <w:t>承包人应按照专用合同条款的约定提供应当由其编制的与工程施工有关的文件，并按照</w:t>
      </w:r>
      <w:r>
        <w:rPr>
          <w:rFonts w:ascii="仿宋" w:hAnsi="仿宋" w:cs="仿宋" w:eastAsia="仿宋"/>
          <w:sz w:val="39"/>
          <w:spacing w:val="0"/>
          <w:color w:val="000000"/>
          <w:b w:val="off"/>
          <w:i w:val="off"/>
        </w:rPr>
        <w:t>专用合同条款约定的期限、数量和形式提交监理人，并由监理人报送发包人。</w:t>
      </w:r>
      <w:bookmarkEnd w:id="1211"/>
    </w:p>
    <w:p>
      <w:pPr>
        <w:pageBreakBefore w:val="off"/>
        <w:tabs/>
        <w:wordWrap w:val="off"/>
        <w:spacing w:before="0" w:after="0" w:line="780" w:lineRule="atLeast"/>
        <w:ind w:left="0" w:right="0" w:firstLine="820"/>
        <w:jc w:val="both"/>
        <w:textAlignment w:val="baseline"/>
        <w:rPr>
          <w:sz w:val="39"/>
        </w:rPr>
      </w:pPr>
      <w:bookmarkStart w:name="" w:id="1212"/>
      <w:r>
        <w:rPr>
          <w:rFonts w:ascii="仿宋" w:hAnsi="仿宋" w:cs="仿宋" w:eastAsia="仿宋"/>
          <w:sz w:val="39"/>
          <w:spacing w:val="0"/>
          <w:color w:val="000000"/>
          <w:b w:val="off"/>
          <w:i w:val="off"/>
        </w:rPr>
        <w:t>除专用合同条款另有约定外，监理人应在收到承包人文件后7天内审查完毕，监理人对</w:t>
      </w:r>
      <w:r>
        <w:rPr>
          <w:rFonts w:ascii="仿宋" w:hAnsi="仿宋" w:cs="仿宋" w:eastAsia="仿宋"/>
          <w:sz w:val="39"/>
          <w:spacing w:val="0"/>
          <w:color w:val="000000"/>
          <w:b w:val="off"/>
          <w:i w:val="off"/>
        </w:rPr>
        <w:t>承包人文件有异议的，承包人应予以修改，并重新报送监理人。监理人的审查并不减轻或免</w:t>
      </w:r>
      <w:r>
        <w:rPr>
          <w:rFonts w:ascii="仿宋" w:hAnsi="仿宋" w:cs="仿宋" w:eastAsia="仿宋"/>
          <w:sz w:val="39"/>
          <w:spacing w:val="0"/>
          <w:color w:val="000000"/>
          <w:b w:val="off"/>
          <w:i w:val="off"/>
        </w:rPr>
        <w:t>除承包人根据合同约定应当承担的责任。</w:t>
      </w:r>
      <w:bookmarkEnd w:id="1212"/>
    </w:p>
    <w:p>
      <w:pPr>
        <w:pageBreakBefore w:val="off"/>
        <w:tabs/>
        <w:wordWrap w:val="off"/>
        <w:spacing w:before="0" w:after="0" w:line="780" w:lineRule="atLeast"/>
        <w:ind w:left="820" w:right="0"/>
        <w:jc w:val="both"/>
        <w:textAlignment w:val="baseline"/>
        <w:rPr>
          <w:sz w:val="39"/>
        </w:rPr>
      </w:pPr>
      <w:bookmarkStart w:name="" w:id="1213"/>
      <w:r>
        <w:rPr>
          <w:rFonts w:ascii="仿宋" w:hAnsi="仿宋" w:cs="仿宋" w:eastAsia="仿宋"/>
          <w:sz w:val="39"/>
          <w:spacing w:val="0"/>
          <w:color w:val="000000"/>
          <w:b w:val="off"/>
          <w:i w:val="off"/>
        </w:rPr>
        <w:t>1.6.5图纸和承包人文件的保管</w:t>
      </w:r>
      <w:bookmarkEnd w:id="1213"/>
    </w:p>
    <w:p>
      <w:pPr>
        <w:pageBreakBefore w:val="off"/>
        <w:tabs/>
        <w:wordWrap w:val="off"/>
        <w:spacing w:before="0" w:after="0" w:line="780" w:lineRule="atLeast"/>
        <w:ind w:left="0" w:right="0" w:firstLine="820"/>
        <w:jc w:val="both"/>
        <w:textAlignment w:val="baseline"/>
        <w:rPr>
          <w:sz w:val="39"/>
        </w:rPr>
      </w:pPr>
      <w:bookmarkStart w:name="" w:id="1214"/>
      <w:r>
        <w:rPr>
          <w:rFonts w:ascii="仿宋" w:hAnsi="仿宋" w:cs="仿宋" w:eastAsia="仿宋"/>
          <w:sz w:val="39"/>
          <w:spacing w:val="0"/>
          <w:color w:val="000000"/>
          <w:b w:val="off"/>
          <w:i w:val="off"/>
        </w:rPr>
        <w:t>除专用合同条款另有约定外，承包人应在施工现场另外保存一套完整的图纸和承包人文</w:t>
      </w:r>
      <w:r>
        <w:rPr>
          <w:rFonts w:ascii="仿宋" w:hAnsi="仿宋" w:cs="仿宋" w:eastAsia="仿宋"/>
          <w:sz w:val="39"/>
          <w:spacing w:val="0"/>
          <w:color w:val="000000"/>
          <w:b w:val="off"/>
          <w:i w:val="off"/>
        </w:rPr>
        <w:t>件，供发包人、监理人及有关人员进行工程检查时使用。</w:t>
      </w:r>
      <w:bookmarkEnd w:id="1214"/>
    </w:p>
    <w:p>
      <w:pPr>
        <w:pageBreakBefore w:val="off"/>
        <w:tabs/>
        <w:wordWrap w:val="off"/>
        <w:spacing w:before="0" w:after="0" w:line="780" w:lineRule="atLeast"/>
        <w:ind w:left="820" w:right="0"/>
        <w:jc w:val="both"/>
        <w:textAlignment w:val="baseline"/>
        <w:rPr>
          <w:sz w:val="39"/>
        </w:rPr>
      </w:pPr>
      <w:bookmarkStart w:name="" w:id="1215"/>
      <w:r>
        <w:rPr>
          <w:rFonts w:ascii="仿宋" w:hAnsi="仿宋" w:cs="仿宋" w:eastAsia="仿宋"/>
          <w:sz w:val="39"/>
          <w:spacing w:val="0"/>
          <w:color w:val="000000"/>
          <w:b w:val="off"/>
          <w:i w:val="off"/>
        </w:rPr>
        <w:t>1.7联络</w:t>
      </w:r>
      <w:bookmarkEnd w:id="1215"/>
    </w:p>
    <w:p>
      <w:pPr>
        <w:pageBreakBefore w:val="off"/>
        <w:tabs/>
        <w:wordWrap w:val="off"/>
        <w:spacing w:before="0" w:after="0" w:line="780" w:lineRule="atLeast"/>
        <w:ind w:left="0" w:right="20" w:firstLine="820"/>
        <w:jc w:val="both"/>
        <w:textAlignment w:val="baseline"/>
        <w:rPr>
          <w:sz w:val="39"/>
        </w:rPr>
      </w:pPr>
      <w:bookmarkStart w:name="" w:id="1216"/>
      <w:r>
        <w:rPr>
          <w:rFonts w:ascii="仿宋" w:hAnsi="仿宋" w:cs="仿宋" w:eastAsia="仿宋"/>
          <w:sz w:val="39"/>
          <w:spacing w:val="0"/>
          <w:color w:val="000000"/>
          <w:b w:val="off"/>
          <w:i w:val="off"/>
        </w:rPr>
        <w:t>1.7.1与合同有关的通知、批准、证明、证书、指示、指令、要求、请求、同意、意见、</w:t>
      </w:r>
      <w:r>
        <w:rPr>
          <w:rFonts w:ascii="仿宋" w:hAnsi="仿宋" w:cs="仿宋" w:eastAsia="仿宋"/>
          <w:sz w:val="39"/>
          <w:spacing w:val="0"/>
          <w:color w:val="000000"/>
          <w:b w:val="off"/>
          <w:i w:val="off"/>
        </w:rPr>
        <w:t>确定和决定等，均应采用书面形式，并应在合同约定的期限内送达接收人和送达地点。</w:t>
      </w:r>
      <w:bookmarkEnd w:id="1216"/>
    </w:p>
    <w:p>
      <w:pPr>
        <w:pageBreakBefore w:val="off"/>
        <w:tabs/>
        <w:wordWrap w:val="off"/>
        <w:spacing w:before="0" w:after="0" w:line="780" w:lineRule="atLeast"/>
        <w:ind w:left="0" w:right="0" w:firstLine="820"/>
        <w:jc w:val="both"/>
        <w:textAlignment w:val="baseline"/>
        <w:rPr>
          <w:sz w:val="39"/>
        </w:rPr>
      </w:pPr>
      <w:bookmarkStart w:name="" w:id="1217"/>
      <w:r>
        <w:rPr>
          <w:rFonts w:ascii="仿宋" w:hAnsi="仿宋" w:cs="仿宋" w:eastAsia="仿宋"/>
          <w:sz w:val="39"/>
          <w:spacing w:val="0"/>
          <w:color w:val="000000"/>
          <w:b w:val="off"/>
          <w:i w:val="off"/>
        </w:rPr>
        <w:t>1.7.2发包人和承包人应在专用合同条款中约定各自的送达接收人和送达地点。任何一</w:t>
      </w:r>
      <w:r>
        <w:rPr>
          <w:rFonts w:ascii="仿宋" w:hAnsi="仿宋" w:cs="仿宋" w:eastAsia="仿宋"/>
          <w:sz w:val="39"/>
          <w:spacing w:val="0"/>
          <w:color w:val="000000"/>
          <w:b w:val="off"/>
          <w:i w:val="off"/>
        </w:rPr>
        <w:t>方合同当事人指定的接收人或送达地点发生变动的，应提前3天以书面形式通知对方。</w:t>
      </w:r>
      <w:bookmarkEnd w:id="1217"/>
    </w:p>
    <w:p>
      <w:pPr>
        <w:pageBreakBefore w:val="off"/>
        <w:tabs/>
        <w:wordWrap w:val="off"/>
        <w:spacing w:before="0" w:after="0" w:line="780" w:lineRule="atLeast"/>
        <w:ind w:left="0" w:right="140" w:firstLine="820"/>
        <w:jc w:val="both"/>
        <w:textAlignment w:val="baseline"/>
        <w:rPr>
          <w:sz w:val="39"/>
        </w:rPr>
      </w:pPr>
      <w:bookmarkStart w:name="" w:id="1218"/>
      <w:r>
        <w:rPr>
          <w:rFonts w:ascii="仿宋" w:hAnsi="仿宋" w:cs="仿宋" w:eastAsia="仿宋"/>
          <w:sz w:val="39"/>
          <w:spacing w:val="0"/>
          <w:color w:val="000000"/>
          <w:b w:val="off"/>
          <w:i w:val="off"/>
        </w:rPr>
        <w:t>1.7.3发包人和承包人应当及时签收另一方送达至送达地点和指定接收人的来往信函。</w:t>
      </w:r>
      <w:r>
        <w:rPr>
          <w:rFonts w:ascii="仿宋" w:hAnsi="仿宋" w:cs="仿宋" w:eastAsia="仿宋"/>
          <w:sz w:val="39"/>
          <w:spacing w:val="0"/>
          <w:color w:val="000000"/>
          <w:b w:val="off"/>
          <w:i w:val="off"/>
        </w:rPr>
        <w:t>拒不签收的，由此增加的费用和(或)延误的工期由拒绝接收一方承担。</w:t>
      </w:r>
      <w:bookmarkEnd w:id="1218"/>
    </w:p>
    <w:p>
      <w:pPr>
        <w:pageBreakBefore w:val="off"/>
        <w:tabs/>
        <w:wordWrap w:val="off"/>
        <w:spacing w:before="0" w:after="0" w:line="780" w:lineRule="atLeast"/>
        <w:ind w:left="820" w:right="0"/>
        <w:jc w:val="both"/>
        <w:textAlignment w:val="baseline"/>
        <w:rPr>
          <w:sz w:val="39"/>
        </w:rPr>
      </w:pPr>
      <w:bookmarkStart w:name="" w:id="1219"/>
      <w:r>
        <w:rPr>
          <w:rFonts w:ascii="仿宋" w:hAnsi="仿宋" w:cs="仿宋" w:eastAsia="仿宋"/>
          <w:sz w:val="39"/>
          <w:spacing w:val="0"/>
          <w:color w:val="000000"/>
          <w:b w:val="off"/>
          <w:i w:val="off"/>
        </w:rPr>
        <w:t>1.8严禁贿赂</w:t>
      </w:r>
      <w:bookmarkEnd w:id="1219"/>
    </w:p>
    <w:p>
      <w:pPr>
        <w:pageBreakBefore w:val="off"/>
        <w:tabs/>
        <w:wordWrap w:val="off"/>
        <w:spacing w:before="0" w:after="0" w:line="780" w:lineRule="atLeast"/>
        <w:ind w:left="0" w:right="20" w:firstLine="820"/>
        <w:jc w:val="both"/>
        <w:textAlignment w:val="baseline"/>
        <w:rPr>
          <w:sz w:val="39"/>
        </w:rPr>
      </w:pPr>
      <w:bookmarkStart w:name="" w:id="1220"/>
      <w:r>
        <w:rPr>
          <w:rFonts w:ascii="仿宋" w:hAnsi="仿宋" w:cs="仿宋" w:eastAsia="仿宋"/>
          <w:sz w:val="39"/>
          <w:spacing w:val="0"/>
          <w:color w:val="000000"/>
          <w:b w:val="off"/>
          <w:i w:val="off"/>
        </w:rPr>
        <w:t>合同当事人不得以贿赂或变相贿赂的方式，谋取非法利益或损害对方权益。因一方合同</w:t>
      </w:r>
      <w:r>
        <w:rPr>
          <w:rFonts w:ascii="仿宋" w:hAnsi="仿宋" w:cs="仿宋" w:eastAsia="仿宋"/>
          <w:sz w:val="39"/>
          <w:spacing w:val="0"/>
          <w:color w:val="000000"/>
          <w:b w:val="off"/>
          <w:i w:val="off"/>
        </w:rPr>
        <w:t>当事人的贿赂造成对方损失的，应赔偿损失，并承担相应的法律责任。</w:t>
      </w:r>
      <w:bookmarkEnd w:id="1220"/>
    </w:p>
    <w:p>
      <w:pPr>
        <w:pageBreakBefore w:val="off"/>
        <w:tabs/>
        <w:wordWrap w:val="off"/>
        <w:spacing w:before="0" w:after="0" w:line="780" w:lineRule="atLeast"/>
        <w:ind w:left="0" w:right="0" w:firstLine="800"/>
        <w:jc w:val="both"/>
        <w:textAlignment w:val="baseline"/>
        <w:rPr>
          <w:sz w:val="39"/>
        </w:rPr>
      </w:pPr>
      <w:bookmarkStart w:name="" w:id="1221"/>
      <w:r>
        <w:rPr>
          <w:rFonts w:ascii="仿宋" w:hAnsi="仿宋" w:cs="仿宋" w:eastAsia="仿宋"/>
          <w:sz w:val="39"/>
          <w:spacing w:val="0"/>
          <w:color w:val="000000"/>
          <w:b w:val="off"/>
          <w:i w:val="off"/>
        </w:rPr>
        <w:t>承包人不得与监理人或发包人聘请的第三方串通损害发包人利益。未经发包人书面同</w:t>
      </w:r>
      <w:r>
        <w:rPr>
          <w:rFonts w:ascii="仿宋" w:hAnsi="仿宋" w:cs="仿宋" w:eastAsia="仿宋"/>
          <w:sz w:val="39"/>
          <w:spacing w:val="0"/>
          <w:color w:val="000000"/>
          <w:b w:val="off"/>
          <w:i w:val="off"/>
        </w:rPr>
        <w:t>意，承包人不得为监理人提供合同约定以外的通讯设备、交通工具及其他任何形式的利益，</w:t>
      </w:r>
      <w:r>
        <w:rPr>
          <w:rFonts w:ascii="仿宋" w:hAnsi="仿宋" w:cs="仿宋" w:eastAsia="仿宋"/>
          <w:sz w:val="39"/>
          <w:spacing w:val="0"/>
          <w:color w:val="000000"/>
          <w:b w:val="off"/>
          <w:i w:val="off"/>
        </w:rPr>
        <w:t>不得向监理人支付报酬。</w:t>
      </w:r>
      <w:bookmarkEnd w:id="1221"/>
    </w:p>
    <w:p>
      <w:pPr>
        <w:pageBreakBefore w:val="off"/>
        <w:tabs/>
        <w:wordWrap w:val="off"/>
        <w:spacing w:before="0" w:after="0" w:line="780" w:lineRule="atLeast"/>
        <w:ind w:left="820" w:right="0"/>
        <w:jc w:val="both"/>
        <w:textAlignment w:val="baseline"/>
        <w:rPr>
          <w:sz w:val="39"/>
        </w:rPr>
      </w:pPr>
      <w:bookmarkStart w:name="" w:id="1222"/>
      <w:r>
        <w:rPr>
          <w:rFonts w:ascii="仿宋" w:hAnsi="仿宋" w:cs="仿宋" w:eastAsia="仿宋"/>
          <w:sz w:val="39"/>
          <w:spacing w:val="0"/>
          <w:color w:val="000000"/>
          <w:b w:val="off"/>
          <w:i w:val="off"/>
        </w:rPr>
        <w:t>1.9化石、文物</w:t>
      </w:r>
      <w:bookmarkEnd w:id="1222"/>
    </w:p>
    <w:p>
      <w:pPr>
        <w:pageBreakBefore w:val="off"/>
        <w:tabs/>
        <w:wordWrap w:val="off"/>
        <w:spacing w:before="0" w:after="0" w:line="780" w:lineRule="atLeast"/>
        <w:ind w:left="0" w:right="0" w:firstLine="820"/>
        <w:jc w:val="both"/>
        <w:textAlignment w:val="baseline"/>
        <w:rPr>
          <w:sz w:val="39"/>
        </w:rPr>
      </w:pPr>
      <w:bookmarkStart w:name="" w:id="1223"/>
      <w:r>
        <w:rPr>
          <w:rFonts w:ascii="仿宋" w:hAnsi="仿宋" w:cs="仿宋" w:eastAsia="仿宋"/>
          <w:sz w:val="39"/>
          <w:spacing w:val="0"/>
          <w:color w:val="000000"/>
          <w:b w:val="off"/>
          <w:i w:val="off"/>
        </w:rPr>
        <w:t>在施工现场发掘的所有文物、古迹以及具有地质研究或考古价值的其他遗迹、化石、钱</w:t>
      </w:r>
      <w:r>
        <w:rPr>
          <w:rFonts w:ascii="仿宋" w:hAnsi="仿宋" w:cs="仿宋" w:eastAsia="仿宋"/>
          <w:sz w:val="39"/>
          <w:spacing w:val="0"/>
          <w:color w:val="000000"/>
          <w:b w:val="off"/>
          <w:i w:val="off"/>
        </w:rPr>
        <w:t>币或物品属于国家所有。一旦发现上述文物，承包人应采取合理有效的保护措施，防止任何</w:t>
      </w:r>
      <w:bookmarkEnd w:id="1223"/>
    </w:p>
    <w:p>
      <w:pPr>
        <w:pageBreakBefore w:val="off"/>
        <w:tabs/>
        <w:wordWrap w:val="off"/>
        <w:spacing w:before="0" w:after="0" w:line="780" w:lineRule="exact"/>
        <w:ind w:left="0" w:right="0"/>
        <w:jc w:val="both"/>
        <w:textAlignment w:val="baseline"/>
        <w:rPr>
          <w:sz w:val="39"/>
        </w:rPr>
      </w:pPr>
      <w:bookmarkStart w:name="" w:id="1224"/>
      <w:r>
        <w:rPr>
          <w:rFonts w:ascii="宋体" w:hAnsi="宋体" w:cs="宋体" w:eastAsia="宋体"/>
          <w:sz w:val="39"/>
          <w:spacing w:val="0"/>
          <w:color w:val="000000"/>
          <w:b w:val="off"/>
          <w:i w:val="off"/>
        </w:rPr>
        <w:t/>
      </w:r>
      <w:bookmarkEnd w:id="1224"/>
    </w:p>
    <w:p>
      <w:pPr>
        <w:pageBreakBefore w:val="off"/>
        <w:tabs/>
        <w:wordWrap w:val="off"/>
        <w:spacing w:before="0" w:after="0" w:line="380" w:lineRule="atLeast"/>
        <w:ind w:left="0" w:right="0"/>
        <w:jc w:val="center"/>
        <w:textAlignment w:val="baseline"/>
        <w:rPr>
          <w:sz w:val="27"/>
        </w:rPr>
      </w:pPr>
      <w:bookmarkStart w:name="" w:id="1225"/>
      <w:r>
        <w:rPr>
          <w:rFonts w:ascii="黑体" w:hAnsi="黑体" w:cs="黑体" w:eastAsia="黑体"/>
          <w:sz w:val="27"/>
          <w:spacing w:val="0"/>
          <w:color w:val="000000"/>
          <w:b w:val="off"/>
          <w:i w:val="off"/>
        </w:rPr>
        <w:t>9</w:t>
      </w:r>
      <w:bookmarkEnd w:id="1225"/>
    </w:p>
    <w:p>
      <w:r>
        <w:t/>
      </w:r>
    </w:p>
    <w:p>
      <w:pPr>
        <w:sectPr>
          <w:footerReference r:id="rId34"/>
          <w:headerReference r:id="rId35" w:type="default"/>
          <w:type w:val="nextPage"/>
          <w:pgSz w:w="22420" w:h="31680"/>
          <w:pgMar w:left="3260" w:top="1760" w:right="3260" w:bottom="1760" w:header="1460" w:footer="1460"/>
          <w:cols w:num="1"/>
        </w:sectPr>
      </w:pPr>
    </w:p>
    <w:p>
      <w:pPr>
        <w:pageBreakBefore w:val="off"/>
        <w:tabs/>
        <w:wordWrap w:val="off"/>
        <w:spacing w:before="0" w:after="0" w:line="760" w:lineRule="atLeast"/>
        <w:ind w:left="20" w:right="0"/>
        <w:jc w:val="both"/>
        <w:textAlignment w:val="baseline"/>
        <w:rPr>
          <w:sz w:val="39"/>
        </w:rPr>
      </w:pPr>
      <w:bookmarkStart w:name="" w:id="1226"/>
      <w:r>
        <w:rPr>
          <w:rFonts w:ascii="仿宋" w:hAnsi="仿宋" w:cs="仿宋" w:eastAsia="仿宋"/>
          <w:sz w:val="39"/>
          <w:spacing w:val="0"/>
          <w:color w:val="000000"/>
          <w:b w:val="off"/>
          <w:i w:val="off"/>
        </w:rPr>
        <w:t>人员移动或损坏上述物品，并立即报告有关政府行政管理部门，同时通知监理人。</w:t>
      </w:r>
      <w:bookmarkEnd w:id="1226"/>
    </w:p>
    <w:p>
      <w:pPr>
        <w:pageBreakBefore w:val="off"/>
        <w:tabs/>
        <w:wordWrap w:val="off"/>
        <w:spacing w:before="0" w:after="0" w:line="760" w:lineRule="atLeast"/>
        <w:ind w:left="20" w:right="40" w:firstLine="800"/>
        <w:jc w:val="both"/>
        <w:textAlignment w:val="baseline"/>
        <w:rPr>
          <w:sz w:val="39"/>
        </w:rPr>
      </w:pPr>
      <w:bookmarkStart w:name="" w:id="1227"/>
      <w:r>
        <w:rPr>
          <w:rFonts w:ascii="仿宋" w:hAnsi="仿宋" w:cs="仿宋" w:eastAsia="仿宋"/>
          <w:sz w:val="39"/>
          <w:spacing w:val="0"/>
          <w:color w:val="000000"/>
          <w:b w:val="off"/>
          <w:i w:val="off"/>
        </w:rPr>
        <w:t>发包人、监理人和承包人应按有关政府行政管理部门要求采取妥善的保护措施，由此增</w:t>
      </w:r>
      <w:r>
        <w:rPr>
          <w:rFonts w:ascii="仿宋" w:hAnsi="仿宋" w:cs="仿宋" w:eastAsia="仿宋"/>
          <w:sz w:val="39"/>
          <w:spacing w:val="0"/>
          <w:color w:val="000000"/>
          <w:b w:val="off"/>
          <w:i w:val="off"/>
        </w:rPr>
        <w:t>加的费用和（或）延误的工期由发包人承担。</w:t>
      </w:r>
      <w:bookmarkEnd w:id="1227"/>
    </w:p>
    <w:p>
      <w:pPr>
        <w:pageBreakBefore w:val="off"/>
        <w:tabs/>
        <w:wordWrap w:val="off"/>
        <w:spacing w:before="0" w:after="0" w:line="760" w:lineRule="atLeast"/>
        <w:ind w:left="20" w:right="0" w:firstLine="800"/>
        <w:jc w:val="both"/>
        <w:textAlignment w:val="baseline"/>
        <w:rPr>
          <w:sz w:val="39"/>
        </w:rPr>
      </w:pPr>
      <w:bookmarkStart w:name="" w:id="1228"/>
      <w:r>
        <w:rPr>
          <w:rFonts w:ascii="仿宋" w:hAnsi="仿宋" w:cs="仿宋" w:eastAsia="仿宋"/>
          <w:sz w:val="39"/>
          <w:spacing w:val="0"/>
          <w:color w:val="000000"/>
          <w:b w:val="off"/>
          <w:i w:val="off"/>
        </w:rPr>
        <w:t>承包人发现文物后不及时报告或隐瞒不报，致使文物丢失或损坏的，应赔偿损失，并承</w:t>
      </w:r>
      <w:r>
        <w:rPr>
          <w:rFonts w:ascii="仿宋" w:hAnsi="仿宋" w:cs="仿宋" w:eastAsia="仿宋"/>
          <w:sz w:val="39"/>
          <w:spacing w:val="0"/>
          <w:color w:val="000000"/>
          <w:b w:val="off"/>
          <w:i w:val="off"/>
        </w:rPr>
        <w:t>担相应的法律责任。</w:t>
      </w:r>
      <w:bookmarkEnd w:id="1228"/>
    </w:p>
    <w:p>
      <w:pPr>
        <w:pageBreakBefore w:val="off"/>
        <w:tabs/>
        <w:wordWrap w:val="off"/>
        <w:spacing w:before="0" w:after="0" w:line="760" w:lineRule="atLeast"/>
        <w:ind w:left="820" w:right="0"/>
        <w:jc w:val="both"/>
        <w:textAlignment w:val="baseline"/>
        <w:rPr>
          <w:sz w:val="39"/>
        </w:rPr>
      </w:pPr>
      <w:bookmarkStart w:name="" w:id="1229"/>
      <w:r>
        <w:rPr>
          <w:rFonts w:ascii="仿宋" w:hAnsi="仿宋" w:cs="仿宋" w:eastAsia="仿宋"/>
          <w:sz w:val="39"/>
          <w:spacing w:val="0"/>
          <w:color w:val="000000"/>
          <w:b w:val="off"/>
          <w:i w:val="off"/>
        </w:rPr>
        <w:t>1.10交通运输</w:t>
      </w:r>
      <w:bookmarkEnd w:id="1229"/>
    </w:p>
    <w:p>
      <w:pPr>
        <w:pageBreakBefore w:val="off"/>
        <w:tabs/>
        <w:wordWrap w:val="off"/>
        <w:spacing w:before="300" w:after="0" w:line="760" w:lineRule="atLeast"/>
        <w:ind w:left="820" w:right="0"/>
        <w:jc w:val="both"/>
        <w:textAlignment w:val="baseline"/>
        <w:rPr>
          <w:sz w:val="39"/>
        </w:rPr>
      </w:pPr>
      <w:bookmarkStart w:name="" w:id="1230"/>
      <w:r>
        <w:rPr>
          <w:rFonts w:ascii="仿宋" w:hAnsi="仿宋" w:cs="仿宋" w:eastAsia="仿宋"/>
          <w:sz w:val="39"/>
          <w:spacing w:val="0"/>
          <w:color w:val="000000"/>
          <w:b w:val="off"/>
          <w:i w:val="off"/>
        </w:rPr>
        <w:t>1.10.1出入现场的权利</w:t>
      </w:r>
      <w:bookmarkEnd w:id="1230"/>
    </w:p>
    <w:p>
      <w:pPr>
        <w:pageBreakBefore w:val="off"/>
        <w:tabs/>
        <w:wordWrap w:val="off"/>
        <w:spacing w:before="0" w:after="0" w:line="760" w:lineRule="atLeast"/>
        <w:ind w:left="20" w:right="20" w:firstLine="800"/>
        <w:jc w:val="both"/>
        <w:textAlignment w:val="baseline"/>
        <w:rPr>
          <w:sz w:val="39"/>
        </w:rPr>
      </w:pPr>
      <w:bookmarkStart w:name="" w:id="1231"/>
      <w:r>
        <w:rPr>
          <w:rFonts w:ascii="仿宋" w:hAnsi="仿宋" w:cs="仿宋" w:eastAsia="仿宋"/>
          <w:sz w:val="39"/>
          <w:spacing w:val="0"/>
          <w:color w:val="000000"/>
          <w:b w:val="off"/>
          <w:i w:val="off"/>
        </w:rPr>
        <w:t>除专用合同条款另有约定外，发包人应根据施工需要，负责取得出入施工现场所需的批</w:t>
      </w:r>
      <w:r>
        <w:rPr>
          <w:rFonts w:ascii="仿宋" w:hAnsi="仿宋" w:cs="仿宋" w:eastAsia="仿宋"/>
          <w:sz w:val="39"/>
          <w:spacing w:val="0"/>
          <w:color w:val="000000"/>
          <w:b w:val="off"/>
          <w:i w:val="off"/>
        </w:rPr>
        <w:t>准手续和全部权利，以及取得因施工所需修建道路、桥梁以及其他基础设施的权利，并承担</w:t>
      </w:r>
      <w:r>
        <w:rPr>
          <w:rFonts w:ascii="仿宋" w:hAnsi="仿宋" w:cs="仿宋" w:eastAsia="仿宋"/>
          <w:sz w:val="39"/>
          <w:spacing w:val="0"/>
          <w:color w:val="000000"/>
          <w:b w:val="off"/>
          <w:i w:val="off"/>
        </w:rPr>
        <w:t>相关手续费用和建设费用。承包人应协助发包人办理修建场内外道路、桥梁以及其他基础设</w:t>
      </w:r>
      <w:r>
        <w:rPr>
          <w:rFonts w:ascii="仿宋" w:hAnsi="仿宋" w:cs="仿宋" w:eastAsia="仿宋"/>
          <w:sz w:val="39"/>
          <w:spacing w:val="0"/>
          <w:color w:val="000000"/>
          <w:b w:val="off"/>
          <w:i w:val="off"/>
        </w:rPr>
        <w:t>施的手续。</w:t>
      </w:r>
      <w:bookmarkEnd w:id="1231"/>
    </w:p>
    <w:p>
      <w:pPr>
        <w:pageBreakBefore w:val="off"/>
        <w:tabs/>
        <w:wordWrap w:val="off"/>
        <w:spacing w:before="0" w:after="0" w:line="760" w:lineRule="atLeast"/>
        <w:ind w:left="20" w:right="40" w:firstLine="800"/>
        <w:jc w:val="both"/>
        <w:textAlignment w:val="baseline"/>
        <w:rPr>
          <w:sz w:val="39"/>
        </w:rPr>
      </w:pPr>
      <w:bookmarkStart w:name="" w:id="1232"/>
      <w:r>
        <w:rPr>
          <w:rFonts w:ascii="仿宋" w:hAnsi="仿宋" w:cs="仿宋" w:eastAsia="仿宋"/>
          <w:sz w:val="39"/>
          <w:spacing w:val="0"/>
          <w:color w:val="000000"/>
          <w:b w:val="off"/>
          <w:i w:val="off"/>
        </w:rPr>
        <w:t>承包人应在订立合同前查勘施工现场，并根据工程规模及技术参数合理预见工程施工所</w:t>
      </w:r>
      <w:r>
        <w:rPr>
          <w:rFonts w:ascii="仿宋" w:hAnsi="仿宋" w:cs="仿宋" w:eastAsia="仿宋"/>
          <w:sz w:val="39"/>
          <w:spacing w:val="0"/>
          <w:color w:val="000000"/>
          <w:b w:val="off"/>
          <w:i w:val="off"/>
        </w:rPr>
        <w:t>需的进出施工现场的方式、手段、路径等。因承包人未合理预见所增加的费用和（或）延误</w:t>
      </w:r>
      <w:r>
        <w:rPr>
          <w:rFonts w:ascii="仿宋" w:hAnsi="仿宋" w:cs="仿宋" w:eastAsia="仿宋"/>
          <w:sz w:val="39"/>
          <w:spacing w:val="0"/>
          <w:color w:val="000000"/>
          <w:b w:val="off"/>
          <w:i w:val="off"/>
        </w:rPr>
        <w:t>的工期由承包人承担。</w:t>
      </w:r>
      <w:bookmarkEnd w:id="1232"/>
    </w:p>
    <w:p>
      <w:pPr>
        <w:pageBreakBefore w:val="off"/>
        <w:tabs/>
        <w:wordWrap w:val="off"/>
        <w:spacing w:before="0" w:after="0" w:line="760" w:lineRule="atLeast"/>
        <w:ind w:left="820" w:right="0"/>
        <w:jc w:val="both"/>
        <w:textAlignment w:val="baseline"/>
        <w:rPr>
          <w:sz w:val="39"/>
        </w:rPr>
      </w:pPr>
      <w:bookmarkStart w:name="" w:id="1233"/>
      <w:r>
        <w:rPr>
          <w:rFonts w:ascii="仿宋" w:hAnsi="仿宋" w:cs="仿宋" w:eastAsia="仿宋"/>
          <w:sz w:val="39"/>
          <w:spacing w:val="0"/>
          <w:color w:val="000000"/>
          <w:b w:val="off"/>
          <w:i w:val="off"/>
        </w:rPr>
        <w:t>1.10.2场外交通</w:t>
      </w:r>
      <w:bookmarkEnd w:id="1233"/>
    </w:p>
    <w:p>
      <w:pPr>
        <w:pageBreakBefore w:val="off"/>
        <w:tabs/>
        <w:wordWrap w:val="off"/>
        <w:spacing w:before="0" w:after="0" w:line="760" w:lineRule="atLeast"/>
        <w:ind w:left="20" w:right="20" w:firstLine="800"/>
        <w:jc w:val="both"/>
        <w:textAlignment w:val="baseline"/>
        <w:rPr>
          <w:sz w:val="39"/>
        </w:rPr>
      </w:pPr>
      <w:bookmarkStart w:name="" w:id="1234"/>
      <w:r>
        <w:rPr>
          <w:rFonts w:ascii="仿宋" w:hAnsi="仿宋" w:cs="仿宋" w:eastAsia="仿宋"/>
          <w:sz w:val="39"/>
          <w:spacing w:val="0"/>
          <w:color w:val="000000"/>
          <w:b w:val="off"/>
          <w:i w:val="off"/>
        </w:rPr>
        <w:t>发包人应提供场外交通设施的技术参数和具体条件，承包人应遵守有关交通法规，严格</w:t>
      </w:r>
      <w:r>
        <w:rPr>
          <w:rFonts w:ascii="仿宋" w:hAnsi="仿宋" w:cs="仿宋" w:eastAsia="仿宋"/>
          <w:sz w:val="39"/>
          <w:spacing w:val="0"/>
          <w:color w:val="000000"/>
          <w:b w:val="off"/>
          <w:i w:val="off"/>
        </w:rPr>
        <w:t>按照道路和桥梁的限制荷载行驶，执行有关道路限速、限行、禁止超载的规定，并配合交通</w:t>
      </w:r>
      <w:r>
        <w:rPr>
          <w:rFonts w:ascii="仿宋" w:hAnsi="仿宋" w:cs="仿宋" w:eastAsia="仿宋"/>
          <w:sz w:val="39"/>
          <w:spacing w:val="0"/>
          <w:color w:val="000000"/>
          <w:b w:val="off"/>
          <w:i w:val="off"/>
        </w:rPr>
        <w:t>管理部门的监督和检查。场外交通设施无法满足工程施工需要的，由发包人负责完善并承担</w:t>
      </w:r>
      <w:r>
        <w:rPr>
          <w:rFonts w:ascii="仿宋" w:hAnsi="仿宋" w:cs="仿宋" w:eastAsia="仿宋"/>
          <w:sz w:val="39"/>
          <w:spacing w:val="0"/>
          <w:color w:val="000000"/>
          <w:b w:val="off"/>
          <w:i w:val="off"/>
        </w:rPr>
        <w:t>相关费用。</w:t>
      </w:r>
      <w:bookmarkEnd w:id="1234"/>
    </w:p>
    <w:p>
      <w:pPr>
        <w:pageBreakBefore w:val="off"/>
        <w:tabs/>
        <w:wordWrap w:val="off"/>
        <w:spacing w:before="0" w:after="0" w:line="760" w:lineRule="atLeast"/>
        <w:ind w:left="820" w:right="0"/>
        <w:jc w:val="both"/>
        <w:textAlignment w:val="baseline"/>
        <w:rPr>
          <w:sz w:val="39"/>
        </w:rPr>
      </w:pPr>
      <w:bookmarkStart w:name="" w:id="1235"/>
      <w:r>
        <w:rPr>
          <w:rFonts w:ascii="仿宋" w:hAnsi="仿宋" w:cs="仿宋" w:eastAsia="仿宋"/>
          <w:sz w:val="39"/>
          <w:spacing w:val="0"/>
          <w:color w:val="000000"/>
          <w:b w:val="off"/>
          <w:i w:val="off"/>
        </w:rPr>
        <w:t>1.10.3场内交通</w:t>
      </w:r>
      <w:bookmarkEnd w:id="1235"/>
    </w:p>
    <w:p>
      <w:pPr>
        <w:pageBreakBefore w:val="off"/>
        <w:tabs/>
        <w:wordWrap w:val="off"/>
        <w:spacing w:before="0" w:after="0" w:line="760" w:lineRule="atLeast"/>
        <w:ind w:left="20" w:right="20" w:firstLine="800"/>
        <w:jc w:val="both"/>
        <w:textAlignment w:val="baseline"/>
        <w:rPr>
          <w:sz w:val="39"/>
        </w:rPr>
      </w:pPr>
      <w:bookmarkStart w:name="" w:id="1236"/>
      <w:r>
        <w:rPr>
          <w:rFonts w:ascii="仿宋" w:hAnsi="仿宋" w:cs="仿宋" w:eastAsia="仿宋"/>
          <w:sz w:val="39"/>
          <w:spacing w:val="0"/>
          <w:color w:val="000000"/>
          <w:b w:val="off"/>
          <w:i w:val="off"/>
        </w:rPr>
        <w:t>发包人应提供场内交通设施的技术参数和具体条件，并应按照专用合同条款的约定向承</w:t>
      </w:r>
      <w:r>
        <w:rPr>
          <w:rFonts w:ascii="仿宋" w:hAnsi="仿宋" w:cs="仿宋" w:eastAsia="仿宋"/>
          <w:sz w:val="39"/>
          <w:spacing w:val="0"/>
          <w:color w:val="000000"/>
          <w:b w:val="off"/>
          <w:i w:val="off"/>
        </w:rPr>
        <w:t>包人免费提供满足工程施工所需的场内道路和交通设施。因承包人原因造成上述道路或交通</w:t>
      </w:r>
      <w:r>
        <w:rPr>
          <w:rFonts w:ascii="仿宋" w:hAnsi="仿宋" w:cs="仿宋" w:eastAsia="仿宋"/>
          <w:sz w:val="39"/>
          <w:spacing w:val="0"/>
          <w:color w:val="000000"/>
          <w:b w:val="off"/>
          <w:i w:val="off"/>
        </w:rPr>
        <w:t>设施损坏的，承包人负责修复并承担由此增加的费用。</w:t>
      </w:r>
      <w:bookmarkEnd w:id="1236"/>
    </w:p>
    <w:p>
      <w:pPr>
        <w:pageBreakBefore w:val="off"/>
        <w:tabs/>
        <w:wordWrap w:val="off"/>
        <w:spacing w:before="0" w:after="0" w:line="760" w:lineRule="atLeast"/>
        <w:ind w:left="20" w:right="20" w:firstLine="800"/>
        <w:jc w:val="both"/>
        <w:textAlignment w:val="baseline"/>
        <w:rPr>
          <w:sz w:val="39"/>
        </w:rPr>
      </w:pPr>
      <w:bookmarkStart w:name="" w:id="1237"/>
      <w:r>
        <w:rPr>
          <w:rFonts w:ascii="仿宋" w:hAnsi="仿宋" w:cs="仿宋" w:eastAsia="仿宋"/>
          <w:sz w:val="39"/>
          <w:spacing w:val="0"/>
          <w:color w:val="000000"/>
          <w:b w:val="off"/>
          <w:i w:val="off"/>
        </w:rPr>
        <w:t>除发包人按照合同约定提供的场内道路和交通设施外，承包人负责修建、维修、养护和</w:t>
      </w:r>
      <w:r>
        <w:rPr>
          <w:rFonts w:ascii="仿宋" w:hAnsi="仿宋" w:cs="仿宋" w:eastAsia="仿宋"/>
          <w:sz w:val="39"/>
          <w:spacing w:val="0"/>
          <w:color w:val="000000"/>
          <w:b w:val="off"/>
          <w:i w:val="off"/>
        </w:rPr>
        <w:t>管理施工所需的其他场内临时道路和交通设施。发包人和监理人可以为实现合同目的使用承</w:t>
      </w:r>
      <w:r>
        <w:rPr>
          <w:rFonts w:ascii="仿宋" w:hAnsi="仿宋" w:cs="仿宋" w:eastAsia="仿宋"/>
          <w:sz w:val="39"/>
          <w:spacing w:val="0"/>
          <w:color w:val="000000"/>
          <w:b w:val="off"/>
          <w:i w:val="off"/>
        </w:rPr>
        <w:t>包人修建的场内临时道路和交通设施。</w:t>
      </w:r>
      <w:bookmarkEnd w:id="1237"/>
    </w:p>
    <w:p>
      <w:pPr>
        <w:pageBreakBefore w:val="off"/>
        <w:tabs/>
        <w:wordWrap w:val="off"/>
        <w:spacing w:before="0" w:after="0" w:line="760" w:lineRule="atLeast"/>
        <w:ind w:left="820" w:right="0"/>
        <w:jc w:val="both"/>
        <w:textAlignment w:val="baseline"/>
        <w:rPr>
          <w:sz w:val="39"/>
        </w:rPr>
      </w:pPr>
      <w:bookmarkStart w:name="" w:id="1238"/>
      <w:r>
        <w:rPr>
          <w:rFonts w:ascii="仿宋" w:hAnsi="仿宋" w:cs="仿宋" w:eastAsia="仿宋"/>
          <w:sz w:val="39"/>
          <w:spacing w:val="0"/>
          <w:color w:val="000000"/>
          <w:b w:val="off"/>
          <w:i w:val="off"/>
        </w:rPr>
        <w:t>场外交通和场内交通的边界由合同当事人在专用合同条款中约定。</w:t>
      </w:r>
      <w:bookmarkEnd w:id="1238"/>
    </w:p>
    <w:p>
      <w:pPr>
        <w:pageBreakBefore w:val="off"/>
        <w:tabs/>
        <w:wordWrap w:val="off"/>
        <w:spacing w:before="280" w:after="0" w:line="760" w:lineRule="atLeast"/>
        <w:ind w:left="820" w:right="0"/>
        <w:jc w:val="both"/>
        <w:textAlignment w:val="baseline"/>
        <w:rPr>
          <w:sz w:val="39"/>
        </w:rPr>
      </w:pPr>
      <w:bookmarkStart w:name="" w:id="1239"/>
      <w:r>
        <w:rPr>
          <w:rFonts w:ascii="仿宋" w:hAnsi="仿宋" w:cs="仿宋" w:eastAsia="仿宋"/>
          <w:sz w:val="39"/>
          <w:spacing w:val="0"/>
          <w:color w:val="000000"/>
          <w:b w:val="off"/>
          <w:i w:val="off"/>
        </w:rPr>
        <w:t>1.10.4超大件和超重件的运输</w:t>
      </w:r>
      <w:bookmarkEnd w:id="1239"/>
    </w:p>
    <w:p>
      <w:pPr>
        <w:pageBreakBefore w:val="off"/>
        <w:tabs/>
        <w:wordWrap w:val="off"/>
        <w:spacing w:before="0" w:after="0" w:line="760" w:lineRule="atLeast"/>
        <w:ind w:left="20" w:right="0" w:firstLine="800"/>
        <w:jc w:val="both"/>
        <w:textAlignment w:val="baseline"/>
        <w:rPr>
          <w:sz w:val="39"/>
        </w:rPr>
      </w:pPr>
      <w:bookmarkStart w:name="" w:id="1240"/>
      <w:r>
        <w:rPr>
          <w:rFonts w:ascii="仿宋" w:hAnsi="仿宋" w:cs="仿宋" w:eastAsia="仿宋"/>
          <w:sz w:val="39"/>
          <w:spacing w:val="0"/>
          <w:color w:val="000000"/>
          <w:b w:val="off"/>
          <w:i w:val="off"/>
        </w:rPr>
        <w:t>由承包人负责运输的超大件或超重件，应由承包人负责向交通管理部门办理申请手续，</w:t>
      </w:r>
      <w:r>
        <w:rPr>
          <w:rFonts w:ascii="仿宋" w:hAnsi="仿宋" w:cs="仿宋" w:eastAsia="仿宋"/>
          <w:sz w:val="39"/>
          <w:spacing w:val="0"/>
          <w:color w:val="000000"/>
          <w:b w:val="off"/>
          <w:i w:val="off"/>
        </w:rPr>
        <w:t>发包人给予协助。运输超大件或超重件所需的道路和桥梁临时加固改造费用和其他有关费</w:t>
      </w:r>
      <w:r>
        <w:rPr>
          <w:rFonts w:ascii="仿宋" w:hAnsi="仿宋" w:cs="仿宋" w:eastAsia="仿宋"/>
          <w:sz w:val="39"/>
          <w:spacing w:val="0"/>
          <w:color w:val="000000"/>
          <w:b w:val="off"/>
          <w:i w:val="off"/>
        </w:rPr>
        <w:t>用，由承包人承担，但专用合同条款另有约定除外。</w:t>
      </w:r>
      <w:bookmarkEnd w:id="1240"/>
    </w:p>
    <w:p>
      <w:pPr>
        <w:pageBreakBefore w:val="off"/>
        <w:tabs/>
        <w:wordWrap w:val="off"/>
        <w:spacing w:before="0" w:after="0" w:line="760" w:lineRule="atLeast"/>
        <w:ind w:left="820" w:right="0"/>
        <w:jc w:val="both"/>
        <w:textAlignment w:val="baseline"/>
        <w:rPr>
          <w:sz w:val="39"/>
        </w:rPr>
      </w:pPr>
      <w:bookmarkStart w:name="" w:id="1241"/>
      <w:r>
        <w:rPr>
          <w:rFonts w:ascii="仿宋" w:hAnsi="仿宋" w:cs="仿宋" w:eastAsia="仿宋"/>
          <w:sz w:val="39"/>
          <w:spacing w:val="0"/>
          <w:color w:val="000000"/>
          <w:b w:val="off"/>
          <w:i w:val="off"/>
        </w:rPr>
        <w:t>1.10.5道路和桥梁的损坏责任</w:t>
      </w:r>
      <w:bookmarkEnd w:id="1241"/>
    </w:p>
    <w:p>
      <w:pPr>
        <w:pageBreakBefore w:val="off"/>
        <w:tabs/>
        <w:wordWrap w:val="off"/>
        <w:spacing w:before="0" w:after="0" w:line="760" w:lineRule="atLeast"/>
        <w:ind w:left="20" w:right="0" w:firstLine="800"/>
        <w:jc w:val="both"/>
        <w:textAlignment w:val="baseline"/>
        <w:rPr>
          <w:sz w:val="39"/>
        </w:rPr>
      </w:pPr>
      <w:bookmarkStart w:name="" w:id="1242"/>
      <w:r>
        <w:rPr>
          <w:rFonts w:ascii="仿宋" w:hAnsi="仿宋" w:cs="仿宋" w:eastAsia="仿宋"/>
          <w:sz w:val="39"/>
          <w:spacing w:val="0"/>
          <w:color w:val="000000"/>
          <w:b w:val="off"/>
          <w:i w:val="off"/>
        </w:rPr>
        <w:t>因承包人运输造成施工场地内外公共道路和桥梁损坏的，由承包人承担修复损坏的全部</w:t>
      </w:r>
      <w:r>
        <w:rPr>
          <w:rFonts w:ascii="仿宋" w:hAnsi="仿宋" w:cs="仿宋" w:eastAsia="仿宋"/>
          <w:sz w:val="39"/>
          <w:spacing w:val="0"/>
          <w:color w:val="000000"/>
          <w:b w:val="off"/>
          <w:i w:val="off"/>
        </w:rPr>
        <w:t>费用和可能引起的赔偿。</w:t>
      </w:r>
      <w:bookmarkEnd w:id="1242"/>
    </w:p>
    <w:p>
      <w:pPr>
        <w:pageBreakBefore w:val="off"/>
        <w:tabs/>
        <w:wordWrap w:val="off"/>
        <w:spacing w:before="0" w:after="0" w:line="760" w:lineRule="exact"/>
        <w:ind w:left="0" w:right="0"/>
        <w:jc w:val="both"/>
        <w:textAlignment w:val="baseline"/>
        <w:rPr>
          <w:sz w:val="39"/>
        </w:rPr>
      </w:pPr>
      <w:bookmarkStart w:name="" w:id="1243"/>
      <w:r>
        <w:rPr>
          <w:rFonts w:ascii="宋体" w:hAnsi="宋体" w:cs="宋体" w:eastAsia="宋体"/>
          <w:sz w:val="39"/>
          <w:spacing w:val="0"/>
          <w:color w:val="000000"/>
          <w:b w:val="off"/>
          <w:i w:val="off"/>
        </w:rPr>
        <w:t/>
      </w:r>
      <w:bookmarkEnd w:id="1243"/>
    </w:p>
    <w:p>
      <w:pPr>
        <w:pageBreakBefore w:val="off"/>
        <w:tabs/>
        <w:wordWrap w:val="off"/>
        <w:spacing w:before="0" w:after="0" w:line="380" w:lineRule="atLeast"/>
        <w:ind w:left="0" w:right="0"/>
        <w:jc w:val="center"/>
        <w:textAlignment w:val="baseline"/>
        <w:rPr>
          <w:sz w:val="27"/>
        </w:rPr>
      </w:pPr>
      <w:bookmarkStart w:name="" w:id="1244"/>
      <w:r>
        <w:rPr>
          <w:rFonts w:ascii="黑体" w:hAnsi="黑体" w:cs="黑体" w:eastAsia="黑体"/>
          <w:sz w:val="27"/>
          <w:spacing w:val="0"/>
          <w:color w:val="000000"/>
          <w:b w:val="off"/>
          <w:i w:val="off"/>
        </w:rPr>
        <w:t>10</w:t>
      </w:r>
      <w:bookmarkEnd w:id="1244"/>
    </w:p>
    <w:p>
      <w:r>
        <w:t/>
      </w:r>
    </w:p>
    <w:p>
      <w:pPr>
        <w:sectPr>
          <w:footerReference r:id="rId36"/>
          <w:headerReference r:id="rId37" w:type="default"/>
          <w:type w:val="nextPage"/>
          <w:pgSz w:w="22380" w:h="31680"/>
          <w:pgMar w:left="3280" w:top="1940" w:right="3280" w:bottom="1940" w:header="1640" w:footer="1640"/>
          <w:cols w:num="1"/>
        </w:sectPr>
      </w:pPr>
    </w:p>
    <w:p>
      <w:pPr>
        <w:pageBreakBefore w:val="off"/>
        <w:tabs/>
        <w:wordWrap w:val="off"/>
        <w:spacing w:before="0" w:after="0" w:line="700" w:lineRule="atLeast"/>
        <w:ind w:left="820" w:right="0"/>
        <w:jc w:val="both"/>
        <w:textAlignment w:val="baseline"/>
        <w:rPr>
          <w:sz w:val="38"/>
        </w:rPr>
      </w:pPr>
      <w:bookmarkStart w:name="" w:id="1245"/>
      <w:r>
        <w:rPr>
          <w:rFonts w:ascii="仿宋" w:hAnsi="仿宋" w:cs="仿宋" w:eastAsia="仿宋"/>
          <w:sz w:val="38"/>
          <w:spacing w:val="0"/>
          <w:color w:val="000000"/>
          <w:b w:val="off"/>
          <w:i w:val="off"/>
        </w:rPr>
        <w:t>1.10.6水路和航空运输</w:t>
      </w:r>
      <w:bookmarkEnd w:id="1245"/>
    </w:p>
    <w:p>
      <w:pPr>
        <w:pageBreakBefore w:val="off"/>
        <w:tabs/>
        <w:wordWrap w:val="off"/>
        <w:spacing w:before="0" w:after="0" w:line="700" w:lineRule="atLeast"/>
        <w:ind w:left="0" w:right="0" w:firstLine="820"/>
        <w:jc w:val="both"/>
        <w:textAlignment w:val="baseline"/>
        <w:rPr>
          <w:sz w:val="38"/>
        </w:rPr>
      </w:pPr>
      <w:bookmarkStart w:name="" w:id="1246"/>
      <w:r>
        <w:rPr>
          <w:rFonts w:ascii="仿宋" w:hAnsi="仿宋" w:cs="仿宋" w:eastAsia="仿宋"/>
          <w:sz w:val="38"/>
          <w:spacing w:val="0"/>
          <w:color w:val="000000"/>
          <w:b w:val="off"/>
          <w:i w:val="off"/>
        </w:rPr>
        <w:t>本款前述各项的内容适用于水路运输和航空运输，其中“道路”一词的涵义包括河道、</w:t>
      </w:r>
      <w:r>
        <w:rPr>
          <w:rFonts w:ascii="仿宋" w:hAnsi="仿宋" w:cs="仿宋" w:eastAsia="仿宋"/>
          <w:sz w:val="38"/>
          <w:spacing w:val="0"/>
          <w:color w:val="000000"/>
          <w:b w:val="off"/>
          <w:i w:val="off"/>
        </w:rPr>
        <w:t>航线、船闸、机场、码头、堤防以及水路或航空运输中其他相似结构物；“车辆”一词的涵</w:t>
      </w:r>
      <w:r>
        <w:rPr>
          <w:rFonts w:ascii="仿宋" w:hAnsi="仿宋" w:cs="仿宋" w:eastAsia="仿宋"/>
          <w:sz w:val="38"/>
          <w:spacing w:val="0"/>
          <w:color w:val="000000"/>
          <w:b w:val="off"/>
          <w:i w:val="off"/>
        </w:rPr>
        <w:t>义包括船舶和飞机等。</w:t>
      </w:r>
      <w:bookmarkEnd w:id="1246"/>
    </w:p>
    <w:p>
      <w:pPr>
        <w:pageBreakBefore w:val="off"/>
        <w:tabs/>
        <w:wordWrap w:val="off"/>
        <w:spacing w:before="0" w:after="0" w:line="700" w:lineRule="atLeast"/>
        <w:ind w:left="820" w:right="0"/>
        <w:jc w:val="both"/>
        <w:textAlignment w:val="baseline"/>
        <w:rPr>
          <w:sz w:val="38"/>
        </w:rPr>
      </w:pPr>
      <w:bookmarkStart w:name="" w:id="1247"/>
      <w:r>
        <w:rPr>
          <w:rFonts w:ascii="仿宋" w:hAnsi="仿宋" w:cs="仿宋" w:eastAsia="仿宋"/>
          <w:sz w:val="38"/>
          <w:spacing w:val="0"/>
          <w:color w:val="000000"/>
          <w:b w:val="off"/>
          <w:i w:val="off"/>
        </w:rPr>
        <w:t>1.11知识产权</w:t>
      </w:r>
      <w:bookmarkEnd w:id="1247"/>
    </w:p>
    <w:p>
      <w:pPr>
        <w:pageBreakBefore w:val="off"/>
        <w:tabs/>
        <w:wordWrap w:val="off"/>
        <w:spacing w:before="0" w:after="0" w:line="700" w:lineRule="atLeast"/>
        <w:ind w:left="0" w:right="0" w:firstLine="820"/>
        <w:jc w:val="both"/>
        <w:textAlignment w:val="baseline"/>
        <w:rPr>
          <w:sz w:val="38"/>
        </w:rPr>
      </w:pPr>
      <w:bookmarkStart w:name="" w:id="1248"/>
      <w:r>
        <w:rPr>
          <w:rFonts w:ascii="仿宋" w:hAnsi="仿宋" w:cs="仿宋" w:eastAsia="仿宋"/>
          <w:sz w:val="38"/>
          <w:spacing w:val="0"/>
          <w:color w:val="000000"/>
          <w:b w:val="off"/>
          <w:i w:val="off"/>
        </w:rPr>
        <w:t>1.11.1除专用合同条款另有约定外，发包人提供给承包人的图纸、发包人为实施工程</w:t>
      </w:r>
      <w:r>
        <w:rPr>
          <w:rFonts w:ascii="仿宋" w:hAnsi="仿宋" w:cs="仿宋" w:eastAsia="仿宋"/>
          <w:sz w:val="38"/>
          <w:spacing w:val="0"/>
          <w:color w:val="000000"/>
          <w:b w:val="off"/>
          <w:i w:val="off"/>
        </w:rPr>
        <w:t>自行编制或委托编制的技术规范以及反映发包人要求的或其他类似性质的文件的著作权属</w:t>
      </w:r>
      <w:r>
        <w:rPr>
          <w:rFonts w:ascii="仿宋" w:hAnsi="仿宋" w:cs="仿宋" w:eastAsia="仿宋"/>
          <w:sz w:val="38"/>
          <w:spacing w:val="0"/>
          <w:color w:val="000000"/>
          <w:b w:val="off"/>
          <w:i w:val="off"/>
        </w:rPr>
        <w:t>于发包人，承包人可以为实现合同目的而复制、使用此类文件，但不能用于与合同无关的其</w:t>
      </w:r>
      <w:r>
        <w:rPr>
          <w:rFonts w:ascii="仿宋" w:hAnsi="仿宋" w:cs="仿宋" w:eastAsia="仿宋"/>
          <w:sz w:val="38"/>
          <w:spacing w:val="0"/>
          <w:color w:val="000000"/>
          <w:b w:val="off"/>
          <w:i w:val="off"/>
        </w:rPr>
        <w:t>他事项。未经发包人书面同意，承包人不得为了合同以外的目的而复制、使用上述文件或将</w:t>
      </w:r>
      <w:r>
        <w:rPr>
          <w:rFonts w:ascii="仿宋" w:hAnsi="仿宋" w:cs="仿宋" w:eastAsia="仿宋"/>
          <w:sz w:val="38"/>
          <w:spacing w:val="0"/>
          <w:color w:val="000000"/>
          <w:b w:val="off"/>
          <w:i w:val="off"/>
        </w:rPr>
        <w:t>之提供给任何第三方。</w:t>
      </w:r>
      <w:bookmarkEnd w:id="1248"/>
    </w:p>
    <w:p>
      <w:pPr>
        <w:pageBreakBefore w:val="off"/>
        <w:tabs/>
        <w:wordWrap w:val="off"/>
        <w:spacing w:before="0" w:after="0" w:line="700" w:lineRule="atLeast"/>
        <w:ind w:left="0" w:right="0" w:firstLine="820"/>
        <w:jc w:val="both"/>
        <w:textAlignment w:val="baseline"/>
        <w:rPr>
          <w:sz w:val="38"/>
        </w:rPr>
      </w:pPr>
      <w:bookmarkStart w:name="" w:id="1249"/>
      <w:r>
        <w:rPr>
          <w:rFonts w:ascii="仿宋" w:hAnsi="仿宋" w:cs="仿宋" w:eastAsia="仿宋"/>
          <w:sz w:val="38"/>
          <w:spacing w:val="0"/>
          <w:color w:val="000000"/>
          <w:b w:val="off"/>
          <w:i w:val="off"/>
        </w:rPr>
        <w:t>1.11.2除专用合同条款另有约定外，承包人为实施工程所编制的文件，除署名权以外</w:t>
      </w:r>
      <w:r>
        <w:rPr>
          <w:rFonts w:ascii="仿宋" w:hAnsi="仿宋" w:cs="仿宋" w:eastAsia="仿宋"/>
          <w:sz w:val="38"/>
          <w:spacing w:val="0"/>
          <w:color w:val="000000"/>
          <w:b w:val="off"/>
          <w:i w:val="off"/>
        </w:rPr>
        <w:t>的著作权属于发包人，承包人可因实施工程的运行、调试、维修、改造等目的而复制、使用</w:t>
      </w:r>
      <w:r>
        <w:rPr>
          <w:rFonts w:ascii="仿宋" w:hAnsi="仿宋" w:cs="仿宋" w:eastAsia="仿宋"/>
          <w:sz w:val="38"/>
          <w:spacing w:val="0"/>
          <w:color w:val="000000"/>
          <w:b w:val="off"/>
          <w:i w:val="off"/>
        </w:rPr>
        <w:t>此类文件，但不能用于与合同无关的其他事项。未经发包人书面同意，承包人不得为了合同</w:t>
      </w:r>
      <w:r>
        <w:rPr>
          <w:rFonts w:ascii="仿宋" w:hAnsi="仿宋" w:cs="仿宋" w:eastAsia="仿宋"/>
          <w:sz w:val="38"/>
          <w:spacing w:val="0"/>
          <w:color w:val="000000"/>
          <w:b w:val="off"/>
          <w:i w:val="off"/>
        </w:rPr>
        <w:t>以外的目的而复制、使用上述文件或将之提供给任何第三方。</w:t>
      </w:r>
      <w:bookmarkEnd w:id="1249"/>
    </w:p>
    <w:p>
      <w:pPr>
        <w:pageBreakBefore w:val="off"/>
        <w:tabs/>
        <w:wordWrap w:val="off"/>
        <w:spacing w:before="0" w:after="0" w:line="700" w:lineRule="atLeast"/>
        <w:ind w:left="0" w:right="0" w:firstLine="820"/>
        <w:jc w:val="both"/>
        <w:textAlignment w:val="baseline"/>
        <w:rPr>
          <w:sz w:val="38"/>
        </w:rPr>
      </w:pPr>
      <w:bookmarkStart w:name="" w:id="1250"/>
      <w:r>
        <w:rPr>
          <w:rFonts w:ascii="仿宋" w:hAnsi="仿宋" w:cs="仿宋" w:eastAsia="仿宋"/>
          <w:sz w:val="38"/>
          <w:spacing w:val="0"/>
          <w:color w:val="000000"/>
          <w:b w:val="off"/>
          <w:i w:val="off"/>
        </w:rPr>
        <w:t>1.11.3合同当事人保证在履行合同过程中不侵犯对方及第三方的知识产权。承包人在</w:t>
      </w:r>
      <w:r>
        <w:rPr>
          <w:rFonts w:ascii="仿宋" w:hAnsi="仿宋" w:cs="仿宋" w:eastAsia="仿宋"/>
          <w:sz w:val="38"/>
          <w:spacing w:val="0"/>
          <w:color w:val="000000"/>
          <w:b w:val="off"/>
          <w:i w:val="off"/>
        </w:rPr>
        <w:t>使用材料、施工设备、工程设备或采用施工工艺时，因侵犯他人的专利权或其他知识产权所</w:t>
      </w:r>
      <w:r>
        <w:rPr>
          <w:rFonts w:ascii="仿宋" w:hAnsi="仿宋" w:cs="仿宋" w:eastAsia="仿宋"/>
          <w:sz w:val="38"/>
          <w:spacing w:val="0"/>
          <w:color w:val="000000"/>
          <w:b w:val="off"/>
          <w:i w:val="off"/>
        </w:rPr>
        <w:t>引起的责任，由承包人承担；因发包人提供的材料、施工设备、工程设备或施工工艺导致侵</w:t>
      </w:r>
      <w:r>
        <w:rPr>
          <w:rFonts w:ascii="仿宋" w:hAnsi="仿宋" w:cs="仿宋" w:eastAsia="仿宋"/>
          <w:sz w:val="38"/>
          <w:spacing w:val="0"/>
          <w:color w:val="000000"/>
          <w:b w:val="off"/>
          <w:i w:val="off"/>
        </w:rPr>
        <w:t>权的，由发包人承担责任。</w:t>
      </w:r>
      <w:bookmarkEnd w:id="1250"/>
    </w:p>
    <w:p>
      <w:pPr>
        <w:pageBreakBefore w:val="off"/>
        <w:tabs/>
        <w:wordWrap w:val="off"/>
        <w:spacing w:before="0" w:after="0" w:line="700" w:lineRule="atLeast"/>
        <w:ind w:left="0" w:right="20" w:firstLine="820"/>
        <w:jc w:val="both"/>
        <w:textAlignment w:val="baseline"/>
        <w:rPr>
          <w:sz w:val="38"/>
        </w:rPr>
      </w:pPr>
      <w:bookmarkStart w:name="" w:id="1251"/>
      <w:r>
        <w:rPr>
          <w:rFonts w:ascii="仿宋" w:hAnsi="仿宋" w:cs="仿宋" w:eastAsia="仿宋"/>
          <w:sz w:val="38"/>
          <w:spacing w:val="0"/>
          <w:color w:val="000000"/>
          <w:b w:val="off"/>
          <w:i w:val="off"/>
        </w:rPr>
        <w:t>1.11.4除专用合同条款另有约定外，承包人在合同签订前和签订时已确定采用的专利、</w:t>
      </w:r>
      <w:r>
        <w:rPr>
          <w:rFonts w:ascii="仿宋" w:hAnsi="仿宋" w:cs="仿宋" w:eastAsia="仿宋"/>
          <w:sz w:val="38"/>
          <w:spacing w:val="0"/>
          <w:color w:val="000000"/>
          <w:b w:val="off"/>
          <w:i w:val="off"/>
        </w:rPr>
        <w:t>专有技术、技术秘密的使用费已包含在签约合同价中。</w:t>
      </w:r>
      <w:bookmarkEnd w:id="1251"/>
    </w:p>
    <w:p>
      <w:pPr>
        <w:pageBreakBefore w:val="off"/>
        <w:tabs/>
        <w:wordWrap w:val="off"/>
        <w:spacing w:before="0" w:after="0" w:line="700" w:lineRule="atLeast"/>
        <w:ind w:left="820" w:right="0"/>
        <w:jc w:val="both"/>
        <w:textAlignment w:val="baseline"/>
        <w:rPr>
          <w:sz w:val="38"/>
        </w:rPr>
      </w:pPr>
      <w:bookmarkStart w:name="" w:id="1252"/>
      <w:r>
        <w:rPr>
          <w:rFonts w:ascii="仿宋" w:hAnsi="仿宋" w:cs="仿宋" w:eastAsia="仿宋"/>
          <w:sz w:val="38"/>
          <w:spacing w:val="0"/>
          <w:color w:val="000000"/>
          <w:b w:val="off"/>
          <w:i w:val="off"/>
        </w:rPr>
        <w:t>1.12保密</w:t>
      </w:r>
      <w:bookmarkEnd w:id="1252"/>
    </w:p>
    <w:p>
      <w:pPr>
        <w:pageBreakBefore w:val="off"/>
        <w:tabs/>
        <w:wordWrap w:val="off"/>
        <w:spacing w:before="0" w:after="0" w:line="700" w:lineRule="atLeast"/>
        <w:ind w:left="0" w:right="0" w:firstLine="820"/>
        <w:jc w:val="both"/>
        <w:textAlignment w:val="baseline"/>
        <w:rPr>
          <w:sz w:val="38"/>
        </w:rPr>
      </w:pPr>
      <w:bookmarkStart w:name="" w:id="1253"/>
      <w:r>
        <w:rPr>
          <w:rFonts w:ascii="仿宋" w:hAnsi="仿宋" w:cs="仿宋" w:eastAsia="仿宋"/>
          <w:sz w:val="38"/>
          <w:spacing w:val="0"/>
          <w:color w:val="000000"/>
          <w:b w:val="off"/>
          <w:i w:val="off"/>
        </w:rPr>
        <w:t>除法律规定或合同另有约定外，未经发包人同意，承包人不得将发包人提供的图纸、文</w:t>
      </w:r>
      <w:r>
        <w:rPr>
          <w:rFonts w:ascii="仿宋" w:hAnsi="仿宋" w:cs="仿宋" w:eastAsia="仿宋"/>
          <w:sz w:val="38"/>
          <w:spacing w:val="0"/>
          <w:color w:val="000000"/>
          <w:b w:val="off"/>
          <w:i w:val="off"/>
        </w:rPr>
        <w:t>件以及声明需要保密的资料信息等商业秘密泄露给第三方。</w:t>
      </w:r>
      <w:bookmarkEnd w:id="1253"/>
    </w:p>
    <w:p>
      <w:pPr>
        <w:pageBreakBefore w:val="off"/>
        <w:tabs/>
        <w:wordWrap w:val="off"/>
        <w:spacing w:before="0" w:after="0" w:line="700" w:lineRule="atLeast"/>
        <w:ind w:left="0" w:right="0" w:firstLine="820"/>
        <w:jc w:val="both"/>
        <w:textAlignment w:val="baseline"/>
        <w:rPr>
          <w:sz w:val="38"/>
        </w:rPr>
      </w:pPr>
      <w:bookmarkStart w:name="" w:id="1254"/>
      <w:r>
        <w:rPr>
          <w:rFonts w:ascii="仿宋" w:hAnsi="仿宋" w:cs="仿宋" w:eastAsia="仿宋"/>
          <w:sz w:val="38"/>
          <w:spacing w:val="0"/>
          <w:color w:val="000000"/>
          <w:b w:val="off"/>
          <w:i w:val="off"/>
        </w:rPr>
        <w:t>除法律规定或合同另有约定外，未经承包人同意，发包人不得将承包人提供的技术秘密</w:t>
      </w:r>
      <w:r>
        <w:rPr>
          <w:rFonts w:ascii="仿宋" w:hAnsi="仿宋" w:cs="仿宋" w:eastAsia="仿宋"/>
          <w:sz w:val="38"/>
          <w:spacing w:val="0"/>
          <w:color w:val="000000"/>
          <w:b w:val="off"/>
          <w:i w:val="off"/>
        </w:rPr>
        <w:t>及声明需要保密的资料信息等商业秘密泄露给第三方。</w:t>
      </w:r>
      <w:bookmarkEnd w:id="1254"/>
    </w:p>
    <w:p>
      <w:pPr>
        <w:pageBreakBefore w:val="off"/>
        <w:tabs/>
        <w:wordWrap w:val="off"/>
        <w:spacing w:before="0" w:after="0" w:line="700" w:lineRule="atLeast"/>
        <w:ind w:left="820" w:right="0"/>
        <w:jc w:val="both"/>
        <w:textAlignment w:val="baseline"/>
        <w:rPr>
          <w:sz w:val="38"/>
        </w:rPr>
      </w:pPr>
      <w:bookmarkStart w:name="" w:id="1255"/>
      <w:r>
        <w:rPr>
          <w:rFonts w:ascii="仿宋" w:hAnsi="仿宋" w:cs="仿宋" w:eastAsia="仿宋"/>
          <w:sz w:val="38"/>
          <w:spacing w:val="0"/>
          <w:color w:val="000000"/>
          <w:b w:val="off"/>
          <w:i w:val="off"/>
        </w:rPr>
        <w:t>1.13工程量清单错误的修正</w:t>
      </w:r>
      <w:bookmarkEnd w:id="1255"/>
    </w:p>
    <w:p>
      <w:pPr>
        <w:pageBreakBefore w:val="off"/>
        <w:tabs/>
        <w:wordWrap w:val="off"/>
        <w:spacing w:before="260" w:after="0" w:line="700" w:lineRule="atLeast"/>
        <w:ind w:left="0" w:right="20" w:firstLine="820"/>
        <w:jc w:val="both"/>
        <w:textAlignment w:val="baseline"/>
        <w:rPr>
          <w:sz w:val="38"/>
        </w:rPr>
      </w:pPr>
      <w:bookmarkStart w:name="" w:id="1256"/>
      <w:r>
        <w:rPr>
          <w:rFonts w:ascii="仿宋" w:hAnsi="仿宋" w:cs="仿宋" w:eastAsia="仿宋"/>
          <w:sz w:val="38"/>
          <w:spacing w:val="0"/>
          <w:color w:val="000000"/>
          <w:b w:val="off"/>
          <w:i w:val="off"/>
        </w:rPr>
        <w:t>除专用合同条款另有约定外，发包人提供的工程量清单，应被认为是准确的和完整的。</w:t>
      </w:r>
      <w:r>
        <w:rPr>
          <w:rFonts w:ascii="仿宋" w:hAnsi="仿宋" w:cs="仿宋" w:eastAsia="仿宋"/>
          <w:sz w:val="38"/>
          <w:spacing w:val="0"/>
          <w:color w:val="000000"/>
          <w:b w:val="off"/>
          <w:i w:val="off"/>
        </w:rPr>
        <w:t>出现下列情形之一时，发包人应予以修正，并相应调整合同价格：</w:t>
      </w:r>
      <w:bookmarkEnd w:id="1256"/>
    </w:p>
    <w:p>
      <w:pPr>
        <w:pageBreakBefore w:val="off"/>
        <w:tabs/>
        <w:wordWrap w:val="off"/>
        <w:spacing w:before="260" w:after="0" w:line="700" w:lineRule="atLeast"/>
        <w:ind w:left="1000" w:right="0"/>
        <w:jc w:val="both"/>
        <w:textAlignment w:val="baseline"/>
        <w:rPr>
          <w:sz w:val="38"/>
        </w:rPr>
      </w:pPr>
      <w:bookmarkStart w:name="" w:id="1257"/>
      <w:r>
        <w:rPr>
          <w:rFonts w:ascii="仿宋" w:hAnsi="仿宋" w:cs="仿宋" w:eastAsia="仿宋"/>
          <w:sz w:val="38"/>
          <w:spacing w:val="0"/>
          <w:color w:val="000000"/>
          <w:b w:val="off"/>
          <w:i w:val="off"/>
        </w:rPr>
        <w:t>(1)工程量清单存在缺项、漏项的；</w:t>
      </w:r>
      <w:bookmarkEnd w:id="1257"/>
    </w:p>
    <w:p>
      <w:pPr>
        <w:pageBreakBefore w:val="off"/>
        <w:tabs/>
        <w:wordWrap w:val="off"/>
        <w:spacing w:before="260" w:after="0" w:line="700" w:lineRule="atLeast"/>
        <w:ind w:left="1000" w:right="0"/>
        <w:jc w:val="both"/>
        <w:textAlignment w:val="baseline"/>
        <w:rPr>
          <w:sz w:val="38"/>
        </w:rPr>
      </w:pPr>
      <w:bookmarkStart w:name="" w:id="1258"/>
      <w:r>
        <w:rPr>
          <w:rFonts w:ascii="仿宋" w:hAnsi="仿宋" w:cs="仿宋" w:eastAsia="仿宋"/>
          <w:sz w:val="38"/>
          <w:spacing w:val="0"/>
          <w:color w:val="000000"/>
          <w:b w:val="off"/>
          <w:i w:val="off"/>
        </w:rPr>
        <w:t>(2)工程量清单偏差超出专用合同条款约定的工程量偏差范围的；</w:t>
      </w:r>
      <w:bookmarkEnd w:id="1258"/>
    </w:p>
    <w:p>
      <w:pPr>
        <w:pageBreakBefore w:val="off"/>
        <w:tabs/>
        <w:wordWrap w:val="off"/>
        <w:spacing w:before="260" w:after="0" w:line="700" w:lineRule="atLeast"/>
        <w:ind w:left="1000" w:right="0"/>
        <w:jc w:val="both"/>
        <w:textAlignment w:val="baseline"/>
        <w:rPr>
          <w:sz w:val="38"/>
        </w:rPr>
      </w:pPr>
      <w:bookmarkStart w:name="" w:id="1259"/>
      <w:r>
        <w:rPr>
          <w:rFonts w:ascii="仿宋" w:hAnsi="仿宋" w:cs="仿宋" w:eastAsia="仿宋"/>
          <w:sz w:val="38"/>
          <w:spacing w:val="0"/>
          <w:color w:val="000000"/>
          <w:b w:val="off"/>
          <w:i w:val="off"/>
        </w:rPr>
        <w:t>(3)未按照国家现行计量规范强制性规定计量的。</w:t>
      </w:r>
      <w:bookmarkEnd w:id="1259"/>
    </w:p>
    <w:p>
      <w:pPr>
        <w:pageBreakBefore w:val="off"/>
        <w:tabs/>
        <w:wordWrap w:val="off"/>
        <w:spacing w:before="260" w:after="0" w:line="700" w:lineRule="atLeast"/>
        <w:ind w:left="820" w:right="0"/>
        <w:jc w:val="both"/>
        <w:textAlignment w:val="baseline"/>
        <w:rPr>
          <w:sz w:val="38"/>
        </w:rPr>
      </w:pPr>
      <w:bookmarkStart w:name="" w:id="1260"/>
      <w:r>
        <w:rPr>
          <w:rFonts w:ascii="仿宋" w:hAnsi="仿宋" w:cs="仿宋" w:eastAsia="仿宋"/>
          <w:sz w:val="38"/>
          <w:spacing w:val="0"/>
          <w:color w:val="000000"/>
          <w:b w:val="off"/>
          <w:i w:val="off"/>
        </w:rPr>
        <w:t>2.发包人</w:t>
      </w:r>
      <w:bookmarkEnd w:id="1260"/>
    </w:p>
    <w:p>
      <w:pPr>
        <w:pageBreakBefore w:val="off"/>
        <w:tabs/>
        <w:wordWrap w:val="off"/>
        <w:spacing w:before="260" w:after="0" w:line="700" w:lineRule="atLeast"/>
        <w:ind w:left="820" w:right="0"/>
        <w:jc w:val="both"/>
        <w:textAlignment w:val="baseline"/>
        <w:rPr>
          <w:sz w:val="38"/>
        </w:rPr>
      </w:pPr>
      <w:bookmarkStart w:name="" w:id="1261"/>
      <w:r>
        <w:rPr>
          <w:rFonts w:ascii="仿宋" w:hAnsi="仿宋" w:cs="仿宋" w:eastAsia="仿宋"/>
          <w:sz w:val="38"/>
          <w:spacing w:val="0"/>
          <w:color w:val="000000"/>
          <w:b w:val="off"/>
          <w:i w:val="off"/>
        </w:rPr>
        <w:t>2.1许可或批准</w:t>
      </w:r>
      <w:bookmarkEnd w:id="1261"/>
    </w:p>
    <w:p>
      <w:pPr>
        <w:pageBreakBefore w:val="off"/>
        <w:tabs/>
        <w:wordWrap w:val="off"/>
        <w:spacing w:before="260" w:after="0" w:line="700" w:lineRule="atLeast"/>
        <w:ind w:left="820" w:right="0"/>
        <w:jc w:val="both"/>
        <w:textAlignment w:val="baseline"/>
        <w:rPr>
          <w:sz w:val="38"/>
        </w:rPr>
      </w:pPr>
      <w:bookmarkStart w:name="" w:id="1262"/>
      <w:r>
        <w:rPr>
          <w:rFonts w:ascii="仿宋" w:hAnsi="仿宋" w:cs="仿宋" w:eastAsia="仿宋"/>
          <w:sz w:val="38"/>
          <w:spacing w:val="0"/>
          <w:color w:val="000000"/>
          <w:b w:val="off"/>
          <w:i w:val="off"/>
        </w:rPr>
        <w:t>发包人应遵守法律，并办理法律规定由其办理的许可、批准或备案，包括但不限于建设</w:t>
      </w:r>
      <w:bookmarkEnd w:id="1262"/>
    </w:p>
    <w:p>
      <w:pPr>
        <w:pageBreakBefore w:val="off"/>
        <w:tabs/>
        <w:wordWrap w:val="off"/>
        <w:spacing w:before="0" w:after="0" w:line="260" w:lineRule="exact"/>
        <w:ind w:left="0" w:right="0"/>
        <w:jc w:val="both"/>
        <w:textAlignment w:val="baseline"/>
        <w:rPr>
          <w:sz w:val="24"/>
        </w:rPr>
      </w:pPr>
      <w:bookmarkStart w:name="" w:id="1263"/>
      <w:r>
        <w:rPr>
          <w:rFonts w:ascii="宋体" w:hAnsi="宋体" w:cs="宋体" w:eastAsia="宋体"/>
          <w:sz w:val="24"/>
          <w:spacing w:val="0"/>
          <w:color w:val="000000"/>
          <w:b w:val="off"/>
          <w:i w:val="off"/>
        </w:rPr>
        <w:t/>
      </w:r>
      <w:bookmarkEnd w:id="1263"/>
    </w:p>
    <w:p>
      <w:pPr>
        <w:pageBreakBefore w:val="off"/>
        <w:tabs/>
        <w:wordWrap w:val="off"/>
        <w:spacing w:before="0" w:after="0" w:line="260" w:lineRule="exact"/>
        <w:ind w:left="0" w:right="0"/>
        <w:jc w:val="both"/>
        <w:textAlignment w:val="baseline"/>
        <w:rPr>
          <w:sz w:val="24"/>
        </w:rPr>
      </w:pPr>
      <w:bookmarkStart w:name="" w:id="1264"/>
      <w:r>
        <w:rPr>
          <w:rFonts w:ascii="宋体" w:hAnsi="宋体" w:cs="宋体" w:eastAsia="宋体"/>
          <w:sz w:val="24"/>
          <w:spacing w:val="0"/>
          <w:color w:val="000000"/>
          <w:b w:val="off"/>
          <w:i w:val="off"/>
        </w:rPr>
        <w:t/>
      </w:r>
      <w:bookmarkEnd w:id="1264"/>
    </w:p>
    <w:p>
      <w:pPr>
        <w:pageBreakBefore w:val="off"/>
        <w:tabs/>
        <w:wordWrap w:val="off"/>
        <w:spacing w:before="0" w:after="0" w:line="260" w:lineRule="exact"/>
        <w:ind w:left="0" w:right="0"/>
        <w:jc w:val="both"/>
        <w:textAlignment w:val="baseline"/>
        <w:rPr>
          <w:sz w:val="24"/>
        </w:rPr>
      </w:pPr>
      <w:bookmarkStart w:name="" w:id="1265"/>
      <w:r>
        <w:rPr>
          <w:rFonts w:ascii="宋体" w:hAnsi="宋体" w:cs="宋体" w:eastAsia="宋体"/>
          <w:sz w:val="24"/>
          <w:spacing w:val="0"/>
          <w:color w:val="000000"/>
          <w:b w:val="off"/>
          <w:i w:val="off"/>
        </w:rPr>
        <w:t/>
      </w:r>
      <w:bookmarkEnd w:id="1265"/>
    </w:p>
    <w:p>
      <w:pPr>
        <w:pageBreakBefore w:val="off"/>
        <w:tabs/>
        <w:wordWrap w:val="off"/>
        <w:spacing w:before="0" w:after="0" w:line="260" w:lineRule="exact"/>
        <w:ind w:left="0" w:right="0"/>
        <w:jc w:val="both"/>
        <w:textAlignment w:val="baseline"/>
        <w:rPr>
          <w:sz w:val="24"/>
        </w:rPr>
      </w:pPr>
      <w:bookmarkStart w:name="" w:id="1266"/>
      <w:r>
        <w:rPr>
          <w:rFonts w:ascii="宋体" w:hAnsi="宋体" w:cs="宋体" w:eastAsia="宋体"/>
          <w:sz w:val="24"/>
          <w:spacing w:val="0"/>
          <w:color w:val="000000"/>
          <w:b w:val="off"/>
          <w:i w:val="off"/>
        </w:rPr>
        <w:t/>
      </w:r>
      <w:bookmarkEnd w:id="1266"/>
    </w:p>
    <w:p>
      <w:pPr>
        <w:pageBreakBefore w:val="off"/>
        <w:tabs/>
        <w:wordWrap w:val="off"/>
        <w:spacing w:before="0" w:after="0" w:line="320" w:lineRule="atLeast"/>
        <w:ind w:left="0" w:right="0"/>
        <w:jc w:val="center"/>
        <w:textAlignment w:val="baseline"/>
        <w:rPr>
          <w:sz w:val="24"/>
        </w:rPr>
      </w:pPr>
      <w:bookmarkStart w:name="" w:id="1267"/>
      <w:r>
        <w:rPr>
          <w:rFonts w:ascii="黑体" w:hAnsi="黑体" w:cs="黑体" w:eastAsia="黑体"/>
          <w:sz w:val="24"/>
          <w:spacing w:val="0"/>
          <w:color w:val="000000"/>
          <w:b w:val="off"/>
          <w:i w:val="off"/>
        </w:rPr>
        <w:t>11</w:t>
      </w:r>
      <w:bookmarkEnd w:id="1267"/>
    </w:p>
    <w:p>
      <w:r>
        <w:t/>
      </w:r>
    </w:p>
    <w:p>
      <w:pPr>
        <w:sectPr>
          <w:footerReference r:id="rId38"/>
          <w:headerReference r:id="rId39" w:type="default"/>
          <w:type w:val="nextPage"/>
          <w:pgSz w:w="22440" w:h="31680"/>
          <w:pgMar w:left="3380" w:top="1960" w:right="3380" w:bottom="1960" w:header="1660" w:footer="1660"/>
          <w:cols w:num="1"/>
        </w:sectPr>
      </w:pPr>
    </w:p>
    <w:p>
      <w:pPr>
        <w:pageBreakBefore w:val="off"/>
        <w:tabs/>
        <w:wordWrap w:val="off"/>
        <w:spacing w:before="0" w:after="0" w:line="760" w:lineRule="atLeast"/>
        <w:ind w:left="0" w:right="20"/>
        <w:jc w:val="both"/>
        <w:textAlignment w:val="baseline"/>
        <w:rPr>
          <w:sz w:val="39"/>
        </w:rPr>
      </w:pPr>
      <w:bookmarkStart w:name="" w:id="1268"/>
      <w:r>
        <w:rPr>
          <w:rFonts w:ascii="仿宋" w:hAnsi="仿宋" w:cs="仿宋" w:eastAsia="仿宋"/>
          <w:sz w:val="39"/>
          <w:spacing w:val="0"/>
          <w:color w:val="000000"/>
          <w:b w:val="off"/>
          <w:i w:val="off"/>
        </w:rPr>
        <w:t>用地规划许可证、建设工程规划许可证、建设工程施工许可证、施工所需临时用水、临时用</w:t>
      </w:r>
      <w:r>
        <w:rPr>
          <w:rFonts w:ascii="仿宋" w:hAnsi="仿宋" w:cs="仿宋" w:eastAsia="仿宋"/>
          <w:sz w:val="39"/>
          <w:spacing w:val="0"/>
          <w:color w:val="000000"/>
          <w:b w:val="off"/>
          <w:i w:val="off"/>
        </w:rPr>
        <w:t>电、中断道路交通、临时占用土地等许可和批准。发包人应协助承包人办理法律规定的有关</w:t>
      </w:r>
      <w:r>
        <w:rPr>
          <w:rFonts w:ascii="仿宋" w:hAnsi="仿宋" w:cs="仿宋" w:eastAsia="仿宋"/>
          <w:sz w:val="39"/>
          <w:spacing w:val="0"/>
          <w:color w:val="000000"/>
          <w:b w:val="off"/>
          <w:i w:val="off"/>
        </w:rPr>
        <w:t>施工证件和批件。</w:t>
      </w:r>
      <w:bookmarkEnd w:id="1268"/>
    </w:p>
    <w:p>
      <w:pPr>
        <w:pageBreakBefore w:val="off"/>
        <w:tabs/>
        <w:wordWrap w:val="off"/>
        <w:spacing w:before="0" w:after="0" w:line="760" w:lineRule="atLeast"/>
        <w:ind w:left="0" w:right="40" w:firstLine="800"/>
        <w:jc w:val="both"/>
        <w:textAlignment w:val="baseline"/>
        <w:rPr>
          <w:sz w:val="39"/>
        </w:rPr>
      </w:pPr>
      <w:bookmarkStart w:name="" w:id="1269"/>
      <w:r>
        <w:rPr>
          <w:rFonts w:ascii="仿宋" w:hAnsi="仿宋" w:cs="仿宋" w:eastAsia="仿宋"/>
          <w:sz w:val="39"/>
          <w:spacing w:val="0"/>
          <w:color w:val="000000"/>
          <w:b w:val="off"/>
          <w:i w:val="off"/>
        </w:rPr>
        <w:t>因发包人原因未能及时办理完毕前述许可、批准或备案，由发包人承担由此增加的费用</w:t>
      </w:r>
      <w:r>
        <w:rPr>
          <w:rFonts w:ascii="仿宋" w:hAnsi="仿宋" w:cs="仿宋" w:eastAsia="仿宋"/>
          <w:sz w:val="39"/>
          <w:spacing w:val="0"/>
          <w:color w:val="000000"/>
          <w:b w:val="off"/>
          <w:i w:val="off"/>
        </w:rPr>
        <w:t>和(或)延误的工期，并支付承包人合理的利润。</w:t>
      </w:r>
      <w:bookmarkEnd w:id="1269"/>
    </w:p>
    <w:p>
      <w:pPr>
        <w:pageBreakBefore w:val="off"/>
        <w:tabs/>
        <w:wordWrap w:val="off"/>
        <w:spacing w:before="0" w:after="0" w:line="760" w:lineRule="atLeast"/>
        <w:ind w:left="840" w:right="0"/>
        <w:jc w:val="both"/>
        <w:textAlignment w:val="baseline"/>
        <w:rPr>
          <w:sz w:val="39"/>
        </w:rPr>
      </w:pPr>
      <w:bookmarkStart w:name="" w:id="1270"/>
      <w:r>
        <w:rPr>
          <w:rFonts w:ascii="仿宋" w:hAnsi="仿宋" w:cs="仿宋" w:eastAsia="仿宋"/>
          <w:sz w:val="39"/>
          <w:spacing w:val="0"/>
          <w:color w:val="000000"/>
          <w:b w:val="off"/>
          <w:i w:val="off"/>
        </w:rPr>
        <w:t>2.2发包人代表</w:t>
      </w:r>
      <w:bookmarkEnd w:id="1270"/>
    </w:p>
    <w:p>
      <w:pPr>
        <w:pageBreakBefore w:val="off"/>
        <w:tabs/>
        <w:wordWrap w:val="off"/>
        <w:spacing w:before="0" w:after="0" w:line="760" w:lineRule="atLeast"/>
        <w:ind w:left="0" w:right="20" w:firstLine="840"/>
        <w:jc w:val="both"/>
        <w:textAlignment w:val="baseline"/>
        <w:rPr>
          <w:sz w:val="39"/>
        </w:rPr>
      </w:pPr>
      <w:bookmarkStart w:name="" w:id="1271"/>
      <w:r>
        <w:rPr>
          <w:rFonts w:ascii="仿宋" w:hAnsi="仿宋" w:cs="仿宋" w:eastAsia="仿宋"/>
          <w:sz w:val="39"/>
          <w:spacing w:val="0"/>
          <w:color w:val="000000"/>
          <w:b w:val="off"/>
          <w:i w:val="off"/>
        </w:rPr>
        <w:t>发包人应在专用合同条款中明确其派驻施工现场的发包人代表的姓名、职务、联系方式</w:t>
      </w:r>
      <w:r>
        <w:rPr>
          <w:rFonts w:ascii="仿宋" w:hAnsi="仿宋" w:cs="仿宋" w:eastAsia="仿宋"/>
          <w:sz w:val="39"/>
          <w:spacing w:val="0"/>
          <w:color w:val="000000"/>
          <w:b w:val="off"/>
          <w:i w:val="off"/>
        </w:rPr>
        <w:t>及授权范围等事项。发包人代表在发包人的授权范围内，负责处理合同履行过程中与发包人</w:t>
      </w:r>
      <w:r>
        <w:rPr>
          <w:rFonts w:ascii="仿宋" w:hAnsi="仿宋" w:cs="仿宋" w:eastAsia="仿宋"/>
          <w:sz w:val="39"/>
          <w:spacing w:val="0"/>
          <w:color w:val="000000"/>
          <w:b w:val="off"/>
          <w:i w:val="off"/>
        </w:rPr>
        <w:t>有关的具体事宜。发包人代表在授权范围内的行为由发包人承担法律责任。发包人更换发包</w:t>
      </w:r>
      <w:r>
        <w:rPr>
          <w:rFonts w:ascii="仿宋" w:hAnsi="仿宋" w:cs="仿宋" w:eastAsia="仿宋"/>
          <w:sz w:val="39"/>
          <w:spacing w:val="0"/>
          <w:color w:val="000000"/>
          <w:b w:val="off"/>
          <w:i w:val="off"/>
        </w:rPr>
        <w:t>人代表的，应提前7天书面通知承包人。</w:t>
      </w:r>
      <w:bookmarkEnd w:id="1271"/>
    </w:p>
    <w:p>
      <w:pPr>
        <w:pageBreakBefore w:val="off"/>
        <w:tabs/>
        <w:wordWrap w:val="off"/>
        <w:spacing w:before="0" w:after="0" w:line="760" w:lineRule="atLeast"/>
        <w:ind w:left="0" w:right="20" w:firstLine="840"/>
        <w:jc w:val="both"/>
        <w:textAlignment w:val="baseline"/>
        <w:rPr>
          <w:sz w:val="39"/>
        </w:rPr>
      </w:pPr>
      <w:bookmarkStart w:name="" w:id="1272"/>
      <w:r>
        <w:rPr>
          <w:rFonts w:ascii="仿宋" w:hAnsi="仿宋" w:cs="仿宋" w:eastAsia="仿宋"/>
          <w:sz w:val="39"/>
          <w:spacing w:val="0"/>
          <w:color w:val="000000"/>
          <w:b w:val="off"/>
          <w:i w:val="off"/>
        </w:rPr>
        <w:t>发包人代表不能按照合同约定履行其职责及义务，并导致合同无法继续正常履行的，承</w:t>
      </w:r>
      <w:r>
        <w:rPr>
          <w:rFonts w:ascii="仿宋" w:hAnsi="仿宋" w:cs="仿宋" w:eastAsia="仿宋"/>
          <w:sz w:val="39"/>
          <w:spacing w:val="0"/>
          <w:color w:val="000000"/>
          <w:b w:val="off"/>
          <w:i w:val="off"/>
        </w:rPr>
        <w:t>包人可以要求发包人撤换发包人代表。</w:t>
      </w:r>
      <w:bookmarkEnd w:id="1272"/>
    </w:p>
    <w:p>
      <w:pPr>
        <w:pageBreakBefore w:val="off"/>
        <w:tabs/>
        <w:wordWrap w:val="off"/>
        <w:spacing w:before="0" w:after="0" w:line="760" w:lineRule="atLeast"/>
        <w:ind w:left="0" w:right="80" w:firstLine="840"/>
        <w:jc w:val="both"/>
        <w:textAlignment w:val="baseline"/>
        <w:rPr>
          <w:sz w:val="39"/>
        </w:rPr>
      </w:pPr>
      <w:bookmarkStart w:name="" w:id="1273"/>
      <w:r>
        <w:rPr>
          <w:rFonts w:ascii="仿宋" w:hAnsi="仿宋" w:cs="仿宋" w:eastAsia="仿宋"/>
          <w:sz w:val="39"/>
          <w:spacing w:val="0"/>
          <w:color w:val="000000"/>
          <w:b w:val="off"/>
          <w:i w:val="off"/>
        </w:rPr>
        <w:t>不属于法定必须监理的工程，监理人的职权可以由发包人代表或发包人指定的其他人员</w:t>
      </w:r>
      <w:r>
        <w:rPr>
          <w:rFonts w:ascii="仿宋" w:hAnsi="仿宋" w:cs="仿宋" w:eastAsia="仿宋"/>
          <w:sz w:val="39"/>
          <w:spacing w:val="0"/>
          <w:color w:val="000000"/>
          <w:b w:val="off"/>
          <w:i w:val="off"/>
        </w:rPr>
        <w:t>行使。</w:t>
      </w:r>
      <w:bookmarkEnd w:id="1273"/>
    </w:p>
    <w:p>
      <w:pPr>
        <w:pageBreakBefore w:val="off"/>
        <w:tabs/>
        <w:wordWrap w:val="off"/>
        <w:spacing w:before="300" w:after="0" w:line="760" w:lineRule="atLeast"/>
        <w:ind w:left="840" w:right="0"/>
        <w:jc w:val="both"/>
        <w:textAlignment w:val="baseline"/>
        <w:rPr>
          <w:sz w:val="39"/>
        </w:rPr>
      </w:pPr>
      <w:bookmarkStart w:name="" w:id="1274"/>
      <w:r>
        <w:rPr>
          <w:rFonts w:ascii="仿宋" w:hAnsi="仿宋" w:cs="仿宋" w:eastAsia="仿宋"/>
          <w:sz w:val="39"/>
          <w:spacing w:val="0"/>
          <w:color w:val="000000"/>
          <w:b w:val="off"/>
          <w:i w:val="off"/>
        </w:rPr>
        <w:t>2.3发包人人员</w:t>
      </w:r>
      <w:bookmarkEnd w:id="1274"/>
    </w:p>
    <w:p>
      <w:pPr>
        <w:pageBreakBefore w:val="off"/>
        <w:tabs/>
        <w:wordWrap w:val="off"/>
        <w:spacing w:before="0" w:after="0" w:line="760" w:lineRule="atLeast"/>
        <w:ind w:left="0" w:right="20" w:firstLine="840"/>
        <w:jc w:val="both"/>
        <w:textAlignment w:val="baseline"/>
        <w:rPr>
          <w:sz w:val="39"/>
        </w:rPr>
      </w:pPr>
      <w:bookmarkStart w:name="" w:id="1275"/>
      <w:r>
        <w:rPr>
          <w:rFonts w:ascii="仿宋" w:hAnsi="仿宋" w:cs="仿宋" w:eastAsia="仿宋"/>
          <w:sz w:val="39"/>
          <w:spacing w:val="0"/>
          <w:color w:val="000000"/>
          <w:b w:val="off"/>
          <w:i w:val="off"/>
        </w:rPr>
        <w:t>发包人应要求在施工现场的发包人人员遵守法律及有关安全、质量、环境保护、文明施</w:t>
      </w:r>
      <w:r>
        <w:rPr>
          <w:rFonts w:ascii="仿宋" w:hAnsi="仿宋" w:cs="仿宋" w:eastAsia="仿宋"/>
          <w:sz w:val="39"/>
          <w:spacing w:val="0"/>
          <w:color w:val="000000"/>
          <w:b w:val="off"/>
          <w:i w:val="off"/>
        </w:rPr>
        <w:t>工等规定，并保障承包人免于承受因发包人人员未遵守上述要求给承包人造成的损失和责</w:t>
      </w:r>
      <w:r>
        <w:rPr>
          <w:rFonts w:ascii="仿宋" w:hAnsi="仿宋" w:cs="仿宋" w:eastAsia="仿宋"/>
          <w:sz w:val="39"/>
          <w:spacing w:val="0"/>
          <w:color w:val="000000"/>
          <w:b w:val="off"/>
          <w:i w:val="off"/>
        </w:rPr>
        <w:t>任。</w:t>
      </w:r>
      <w:bookmarkEnd w:id="1275"/>
    </w:p>
    <w:p>
      <w:pPr>
        <w:pageBreakBefore w:val="off"/>
        <w:tabs/>
        <w:wordWrap w:val="off"/>
        <w:spacing w:before="0" w:after="0" w:line="760" w:lineRule="atLeast"/>
        <w:ind w:left="840" w:right="0"/>
        <w:jc w:val="both"/>
        <w:textAlignment w:val="baseline"/>
        <w:rPr>
          <w:sz w:val="39"/>
        </w:rPr>
      </w:pPr>
      <w:bookmarkStart w:name="" w:id="1276"/>
      <w:r>
        <w:rPr>
          <w:rFonts w:ascii="仿宋" w:hAnsi="仿宋" w:cs="仿宋" w:eastAsia="仿宋"/>
          <w:sz w:val="39"/>
          <w:spacing w:val="0"/>
          <w:color w:val="000000"/>
          <w:b w:val="off"/>
          <w:i w:val="off"/>
        </w:rPr>
        <w:t>发包人人员包括发包人代表及其他由发包人派驻施工现场的人员。</w:t>
      </w:r>
      <w:bookmarkEnd w:id="1276"/>
    </w:p>
    <w:p>
      <w:pPr>
        <w:pageBreakBefore w:val="off"/>
        <w:tabs/>
        <w:wordWrap w:val="off"/>
        <w:spacing w:before="0" w:after="0" w:line="760" w:lineRule="atLeast"/>
        <w:ind w:left="840" w:right="0"/>
        <w:jc w:val="both"/>
        <w:textAlignment w:val="baseline"/>
        <w:rPr>
          <w:sz w:val="39"/>
        </w:rPr>
      </w:pPr>
      <w:bookmarkStart w:name="" w:id="1277"/>
      <w:r>
        <w:rPr>
          <w:rFonts w:ascii="仿宋" w:hAnsi="仿宋" w:cs="仿宋" w:eastAsia="仿宋"/>
          <w:sz w:val="39"/>
          <w:spacing w:val="0"/>
          <w:color w:val="000000"/>
          <w:b w:val="off"/>
          <w:i w:val="off"/>
        </w:rPr>
        <w:t>2.4施工现场、施工条件和基础资料的提供</w:t>
      </w:r>
      <w:bookmarkEnd w:id="1277"/>
    </w:p>
    <w:p>
      <w:pPr>
        <w:pageBreakBefore w:val="off"/>
        <w:tabs/>
        <w:wordWrap w:val="off"/>
        <w:spacing w:before="280" w:after="0" w:line="760" w:lineRule="atLeast"/>
        <w:ind w:left="840" w:right="0"/>
        <w:jc w:val="both"/>
        <w:textAlignment w:val="baseline"/>
        <w:rPr>
          <w:sz w:val="39"/>
        </w:rPr>
      </w:pPr>
      <w:bookmarkStart w:name="" w:id="1278"/>
      <w:r>
        <w:rPr>
          <w:rFonts w:ascii="仿宋" w:hAnsi="仿宋" w:cs="仿宋" w:eastAsia="仿宋"/>
          <w:sz w:val="39"/>
          <w:spacing w:val="0"/>
          <w:color w:val="000000"/>
          <w:b w:val="off"/>
          <w:i w:val="off"/>
        </w:rPr>
        <w:t>2.4.1提供施工现场</w:t>
      </w:r>
      <w:bookmarkEnd w:id="1278"/>
    </w:p>
    <w:p>
      <w:pPr>
        <w:pageBreakBefore w:val="off"/>
        <w:tabs/>
        <w:wordWrap w:val="off"/>
        <w:spacing w:before="0" w:after="0" w:line="760" w:lineRule="atLeast"/>
        <w:ind w:left="840" w:right="0"/>
        <w:jc w:val="both"/>
        <w:textAlignment w:val="baseline"/>
        <w:rPr>
          <w:sz w:val="39"/>
        </w:rPr>
      </w:pPr>
      <w:bookmarkStart w:name="" w:id="1279"/>
      <w:r>
        <w:rPr>
          <w:rFonts w:ascii="仿宋" w:hAnsi="仿宋" w:cs="仿宋" w:eastAsia="仿宋"/>
          <w:sz w:val="39"/>
          <w:spacing w:val="0"/>
          <w:color w:val="000000"/>
          <w:b w:val="off"/>
          <w:i w:val="off"/>
        </w:rPr>
        <w:t>除专用合同条款另有约定外，发包人应最迟于开工日期7天前向承包人移交施工现场。</w:t>
      </w:r>
      <w:bookmarkEnd w:id="1279"/>
    </w:p>
    <w:p>
      <w:pPr>
        <w:pageBreakBefore w:val="off"/>
        <w:tabs/>
        <w:wordWrap w:val="off"/>
        <w:spacing w:before="300" w:after="0" w:line="760" w:lineRule="atLeast"/>
        <w:ind w:left="840" w:right="0"/>
        <w:jc w:val="both"/>
        <w:textAlignment w:val="baseline"/>
        <w:rPr>
          <w:sz w:val="39"/>
        </w:rPr>
      </w:pPr>
      <w:bookmarkStart w:name="" w:id="1280"/>
      <w:r>
        <w:rPr>
          <w:rFonts w:ascii="仿宋" w:hAnsi="仿宋" w:cs="仿宋" w:eastAsia="仿宋"/>
          <w:sz w:val="39"/>
          <w:spacing w:val="0"/>
          <w:color w:val="000000"/>
          <w:b w:val="off"/>
          <w:i w:val="off"/>
        </w:rPr>
        <w:t>2.4.2提供施工条件</w:t>
      </w:r>
      <w:bookmarkEnd w:id="1280"/>
    </w:p>
    <w:p>
      <w:pPr>
        <w:pageBreakBefore w:val="off"/>
        <w:tabs/>
        <w:wordWrap w:val="off"/>
        <w:spacing w:before="0" w:after="0" w:line="760" w:lineRule="atLeast"/>
        <w:ind w:left="840" w:right="0"/>
        <w:jc w:val="both"/>
        <w:textAlignment w:val="baseline"/>
        <w:rPr>
          <w:sz w:val="39"/>
        </w:rPr>
      </w:pPr>
      <w:bookmarkStart w:name="" w:id="1281"/>
      <w:r>
        <w:rPr>
          <w:rFonts w:ascii="仿宋" w:hAnsi="仿宋" w:cs="仿宋" w:eastAsia="仿宋"/>
          <w:sz w:val="39"/>
          <w:spacing w:val="0"/>
          <w:color w:val="000000"/>
          <w:b w:val="off"/>
          <w:i w:val="off"/>
        </w:rPr>
        <w:t>除专用合同条款另有约定外，发包人应负责提供施工所需要的条件，包括：</w:t>
      </w:r>
      <w:bookmarkEnd w:id="1281"/>
    </w:p>
    <w:p>
      <w:pPr>
        <w:pageBreakBefore w:val="off"/>
        <w:tabs/>
        <w:wordWrap w:val="off"/>
        <w:spacing w:before="0" w:after="0" w:line="760" w:lineRule="atLeast"/>
        <w:ind w:left="1060" w:right="0"/>
        <w:jc w:val="both"/>
        <w:textAlignment w:val="baseline"/>
        <w:rPr>
          <w:sz w:val="39"/>
        </w:rPr>
      </w:pPr>
      <w:bookmarkStart w:name="" w:id="1282"/>
      <w:r>
        <w:rPr>
          <w:rFonts w:ascii="仿宋" w:hAnsi="仿宋" w:cs="仿宋" w:eastAsia="仿宋"/>
          <w:sz w:val="39"/>
          <w:spacing w:val="0"/>
          <w:color w:val="000000"/>
          <w:b w:val="off"/>
          <w:i w:val="off"/>
        </w:rPr>
        <w:t>(1)将施工用水、电力、通讯线路等施工所必需的条件接至施工现场内；</w:t>
      </w:r>
      <w:bookmarkEnd w:id="1282"/>
    </w:p>
    <w:p>
      <w:pPr>
        <w:pageBreakBefore w:val="off"/>
        <w:tabs/>
        <w:wordWrap w:val="off"/>
        <w:spacing w:before="0" w:after="0" w:line="760" w:lineRule="atLeast"/>
        <w:ind w:left="1060" w:right="0"/>
        <w:jc w:val="both"/>
        <w:textAlignment w:val="baseline"/>
        <w:rPr>
          <w:sz w:val="39"/>
        </w:rPr>
      </w:pPr>
      <w:bookmarkStart w:name="" w:id="1283"/>
      <w:r>
        <w:rPr>
          <w:rFonts w:ascii="仿宋" w:hAnsi="仿宋" w:cs="仿宋" w:eastAsia="仿宋"/>
          <w:sz w:val="39"/>
          <w:spacing w:val="0"/>
          <w:color w:val="000000"/>
          <w:b w:val="off"/>
          <w:i w:val="off"/>
        </w:rPr>
        <w:t>(2)保证向承包人提供正常施工所需要的进入施工现场的交通条件；</w:t>
      </w:r>
      <w:bookmarkEnd w:id="1283"/>
    </w:p>
    <w:p>
      <w:pPr>
        <w:pageBreakBefore w:val="off"/>
        <w:tabs/>
        <w:wordWrap w:val="off"/>
        <w:spacing w:before="0" w:after="0" w:line="760" w:lineRule="atLeast"/>
        <w:ind w:left="0" w:right="260" w:firstLine="1060"/>
        <w:jc w:val="both"/>
        <w:textAlignment w:val="baseline"/>
        <w:rPr>
          <w:sz w:val="39"/>
        </w:rPr>
      </w:pPr>
      <w:bookmarkStart w:name="" w:id="1284"/>
      <w:r>
        <w:rPr>
          <w:rFonts w:ascii="仿宋" w:hAnsi="仿宋" w:cs="仿宋" w:eastAsia="仿宋"/>
          <w:sz w:val="39"/>
          <w:spacing w:val="0"/>
          <w:color w:val="000000"/>
          <w:b w:val="off"/>
          <w:i w:val="off"/>
        </w:rPr>
        <w:t>(3)协调处理施工现场周围地下管线和邻近建筑物、构筑物、古树名木的保护工作，</w:t>
      </w:r>
      <w:r>
        <w:rPr>
          <w:rFonts w:ascii="仿宋" w:hAnsi="仿宋" w:cs="仿宋" w:eastAsia="仿宋"/>
          <w:sz w:val="39"/>
          <w:spacing w:val="0"/>
          <w:color w:val="000000"/>
          <w:b w:val="off"/>
          <w:i w:val="off"/>
        </w:rPr>
        <w:t>并承担相关费用；</w:t>
      </w:r>
      <w:bookmarkEnd w:id="1284"/>
    </w:p>
    <w:p>
      <w:pPr>
        <w:pageBreakBefore w:val="off"/>
        <w:tabs/>
        <w:wordWrap w:val="off"/>
        <w:spacing w:before="0" w:after="0" w:line="760" w:lineRule="atLeast"/>
        <w:ind w:left="1060" w:right="0"/>
        <w:jc w:val="both"/>
        <w:textAlignment w:val="baseline"/>
        <w:rPr>
          <w:sz w:val="39"/>
        </w:rPr>
      </w:pPr>
      <w:bookmarkStart w:name="" w:id="1285"/>
      <w:r>
        <w:rPr>
          <w:rFonts w:ascii="仿宋" w:hAnsi="仿宋" w:cs="仿宋" w:eastAsia="仿宋"/>
          <w:sz w:val="39"/>
          <w:spacing w:val="0"/>
          <w:color w:val="000000"/>
          <w:b w:val="off"/>
          <w:i w:val="off"/>
        </w:rPr>
        <w:t>(4)按照专用合同条款约定应提供的其他设施和条件。</w:t>
      </w:r>
      <w:bookmarkEnd w:id="1285"/>
    </w:p>
    <w:p>
      <w:pPr>
        <w:pageBreakBefore w:val="off"/>
        <w:tabs/>
        <w:wordWrap w:val="off"/>
        <w:spacing w:before="280" w:after="0" w:line="760" w:lineRule="atLeast"/>
        <w:ind w:left="840" w:right="0"/>
        <w:jc w:val="both"/>
        <w:textAlignment w:val="baseline"/>
        <w:rPr>
          <w:sz w:val="39"/>
        </w:rPr>
      </w:pPr>
      <w:bookmarkStart w:name="" w:id="1286"/>
      <w:r>
        <w:rPr>
          <w:rFonts w:ascii="仿宋" w:hAnsi="仿宋" w:cs="仿宋" w:eastAsia="仿宋"/>
          <w:sz w:val="39"/>
          <w:spacing w:val="0"/>
          <w:color w:val="000000"/>
          <w:b w:val="off"/>
          <w:i w:val="off"/>
        </w:rPr>
        <w:t>2.4.3提供基础资料</w:t>
      </w:r>
      <w:bookmarkEnd w:id="1286"/>
    </w:p>
    <w:p>
      <w:pPr>
        <w:pageBreakBefore w:val="off"/>
        <w:tabs/>
        <w:wordWrap w:val="off"/>
        <w:spacing w:before="0" w:after="0" w:line="760" w:lineRule="atLeast"/>
        <w:ind w:left="0" w:right="0" w:firstLine="840"/>
        <w:jc w:val="both"/>
        <w:textAlignment w:val="baseline"/>
        <w:rPr>
          <w:sz w:val="39"/>
        </w:rPr>
      </w:pPr>
      <w:bookmarkStart w:name="" w:id="1287"/>
      <w:r>
        <w:rPr>
          <w:rFonts w:ascii="仿宋" w:hAnsi="仿宋" w:cs="仿宋" w:eastAsia="仿宋"/>
          <w:sz w:val="39"/>
          <w:spacing w:val="0"/>
          <w:color w:val="000000"/>
          <w:b w:val="off"/>
          <w:i w:val="off"/>
        </w:rPr>
        <w:t>发包人应当在移交施工现场前向承包人提供施工现场及工程施工所必需的毗邻区域内</w:t>
      </w:r>
      <w:r>
        <w:rPr>
          <w:rFonts w:ascii="仿宋" w:hAnsi="仿宋" w:cs="仿宋" w:eastAsia="仿宋"/>
          <w:sz w:val="39"/>
          <w:spacing w:val="0"/>
          <w:color w:val="000000"/>
          <w:b w:val="off"/>
          <w:i w:val="off"/>
        </w:rPr>
        <w:t>供水、排水、供电、供气、供热、通信、广播电视等地下管线资料，气象和水文观测资料，</w:t>
      </w:r>
      <w:r>
        <w:rPr>
          <w:rFonts w:ascii="仿宋" w:hAnsi="仿宋" w:cs="仿宋" w:eastAsia="仿宋"/>
          <w:sz w:val="39"/>
          <w:spacing w:val="0"/>
          <w:color w:val="000000"/>
          <w:b w:val="off"/>
          <w:i w:val="off"/>
        </w:rPr>
        <w:t>地质勘察资料，相邻建筑物、构筑物和地下工程等有关基础资料，并对所提供资料的真实性、</w:t>
      </w:r>
      <w:r>
        <w:rPr>
          <w:rFonts w:ascii="仿宋" w:hAnsi="仿宋" w:cs="仿宋" w:eastAsia="仿宋"/>
          <w:sz w:val="39"/>
          <w:spacing w:val="0"/>
          <w:color w:val="000000"/>
          <w:b w:val="off"/>
          <w:i w:val="off"/>
        </w:rPr>
        <w:t>准确性和完整性负责。</w:t>
      </w:r>
      <w:bookmarkEnd w:id="1287"/>
    </w:p>
    <w:p>
      <w:pPr>
        <w:pageBreakBefore w:val="off"/>
        <w:tabs/>
        <w:wordWrap w:val="off"/>
        <w:spacing w:before="0" w:after="0" w:line="220" w:lineRule="exact"/>
        <w:ind w:left="0" w:right="0"/>
        <w:jc w:val="both"/>
        <w:textAlignment w:val="baseline"/>
        <w:rPr>
          <w:sz w:val="22"/>
        </w:rPr>
      </w:pPr>
      <w:bookmarkStart w:name="" w:id="1288"/>
      <w:r>
        <w:rPr>
          <w:rFonts w:ascii="宋体" w:hAnsi="宋体" w:cs="宋体" w:eastAsia="宋体"/>
          <w:sz w:val="22"/>
          <w:spacing w:val="0"/>
          <w:color w:val="000000"/>
          <w:b w:val="off"/>
          <w:i w:val="off"/>
        </w:rPr>
        <w:t/>
      </w:r>
      <w:bookmarkEnd w:id="1288"/>
    </w:p>
    <w:p>
      <w:pPr>
        <w:pageBreakBefore w:val="off"/>
        <w:tabs/>
        <w:wordWrap w:val="off"/>
        <w:spacing w:before="0" w:after="0" w:line="220" w:lineRule="exact"/>
        <w:ind w:left="0" w:right="0"/>
        <w:jc w:val="both"/>
        <w:textAlignment w:val="baseline"/>
        <w:rPr>
          <w:sz w:val="22"/>
        </w:rPr>
      </w:pPr>
      <w:bookmarkStart w:name="" w:id="1289"/>
      <w:r>
        <w:rPr>
          <w:rFonts w:ascii="宋体" w:hAnsi="宋体" w:cs="宋体" w:eastAsia="宋体"/>
          <w:sz w:val="22"/>
          <w:spacing w:val="0"/>
          <w:color w:val="000000"/>
          <w:b w:val="off"/>
          <w:i w:val="off"/>
        </w:rPr>
        <w:t/>
      </w:r>
      <w:bookmarkEnd w:id="1289"/>
    </w:p>
    <w:p>
      <w:pPr>
        <w:pageBreakBefore w:val="off"/>
        <w:tabs/>
        <w:wordWrap w:val="off"/>
        <w:spacing w:before="0" w:after="0" w:line="220" w:lineRule="exact"/>
        <w:ind w:left="0" w:right="0"/>
        <w:jc w:val="both"/>
        <w:textAlignment w:val="baseline"/>
        <w:rPr>
          <w:sz w:val="22"/>
        </w:rPr>
      </w:pPr>
      <w:bookmarkStart w:name="" w:id="1290"/>
      <w:r>
        <w:rPr>
          <w:rFonts w:ascii="宋体" w:hAnsi="宋体" w:cs="宋体" w:eastAsia="宋体"/>
          <w:sz w:val="22"/>
          <w:spacing w:val="0"/>
          <w:color w:val="000000"/>
          <w:b w:val="off"/>
          <w:i w:val="off"/>
        </w:rPr>
        <w:t/>
      </w:r>
      <w:bookmarkEnd w:id="1290"/>
    </w:p>
    <w:p>
      <w:pPr>
        <w:pageBreakBefore w:val="off"/>
        <w:tabs/>
        <w:wordWrap w:val="off"/>
        <w:spacing w:before="0" w:after="0" w:line="220" w:lineRule="exact"/>
        <w:ind w:left="0" w:right="0"/>
        <w:jc w:val="both"/>
        <w:textAlignment w:val="baseline"/>
        <w:rPr>
          <w:sz w:val="22"/>
        </w:rPr>
      </w:pPr>
      <w:bookmarkStart w:name="" w:id="1291"/>
      <w:r>
        <w:rPr>
          <w:rFonts w:ascii="宋体" w:hAnsi="宋体" w:cs="宋体" w:eastAsia="宋体"/>
          <w:sz w:val="22"/>
          <w:spacing w:val="0"/>
          <w:color w:val="000000"/>
          <w:b w:val="off"/>
          <w:i w:val="off"/>
        </w:rPr>
        <w:t/>
      </w:r>
      <w:bookmarkEnd w:id="1291"/>
    </w:p>
    <w:p>
      <w:pPr>
        <w:pageBreakBefore w:val="off"/>
        <w:tabs/>
        <w:wordWrap w:val="off"/>
        <w:spacing w:before="0" w:after="0" w:line="300" w:lineRule="atLeast"/>
        <w:ind w:left="0" w:right="0"/>
        <w:jc w:val="center"/>
        <w:textAlignment w:val="baseline"/>
        <w:rPr>
          <w:sz w:val="22"/>
        </w:rPr>
      </w:pPr>
      <w:bookmarkStart w:name="" w:id="1292"/>
      <w:r>
        <w:rPr>
          <w:rFonts w:ascii="黑体" w:hAnsi="黑体" w:cs="黑体" w:eastAsia="黑体"/>
          <w:sz w:val="22"/>
          <w:spacing w:val="0"/>
          <w:color w:val="000000"/>
          <w:b w:val="off"/>
          <w:i w:val="off"/>
        </w:rPr>
        <w:t>12</w:t>
      </w:r>
      <w:bookmarkEnd w:id="1292"/>
    </w:p>
    <w:p>
      <w:r>
        <w:t/>
      </w:r>
    </w:p>
    <w:p>
      <w:pPr>
        <w:sectPr>
          <w:footerReference r:id="rId40"/>
          <w:headerReference r:id="rId41" w:type="default"/>
          <w:type w:val="nextPage"/>
          <w:pgSz w:w="22380" w:h="31680"/>
          <w:pgMar w:left="3300" w:top="1940" w:right="3300" w:bottom="1940" w:header="1640" w:footer="1640"/>
          <w:cols w:num="1"/>
        </w:sectPr>
      </w:pPr>
    </w:p>
    <w:p>
      <w:pPr>
        <w:pageBreakBefore w:val="off"/>
        <w:tabs/>
        <w:wordWrap w:val="off"/>
        <w:spacing w:before="0" w:after="0" w:line="700" w:lineRule="atLeast"/>
        <w:ind w:left="0" w:right="0" w:firstLine="780"/>
        <w:jc w:val="both"/>
        <w:textAlignment w:val="baseline"/>
        <w:rPr>
          <w:sz w:val="39"/>
        </w:rPr>
      </w:pPr>
      <w:bookmarkStart w:name="" w:id="1293"/>
      <w:r>
        <w:rPr>
          <w:rFonts w:ascii="仿宋" w:hAnsi="仿宋" w:cs="仿宋" w:eastAsia="仿宋"/>
          <w:sz w:val="39"/>
          <w:spacing w:val="0"/>
          <w:color w:val="000000"/>
          <w:b w:val="off"/>
          <w:i w:val="off"/>
        </w:rPr>
        <w:t>按照法律规定确需在开工后方能提供的基础资料，发包人应尽其努力及时地在相应工程</w:t>
      </w:r>
      <w:r>
        <w:rPr>
          <w:rFonts w:ascii="仿宋" w:hAnsi="仿宋" w:cs="仿宋" w:eastAsia="仿宋"/>
          <w:sz w:val="39"/>
          <w:spacing w:val="0"/>
          <w:color w:val="000000"/>
          <w:b w:val="off"/>
          <w:i w:val="off"/>
        </w:rPr>
        <w:t>施工前的合理期限内提供，合理期限应以不影响承包人的正常施工为限。</w:t>
      </w:r>
      <w:bookmarkEnd w:id="1293"/>
    </w:p>
    <w:p>
      <w:pPr>
        <w:pageBreakBefore w:val="off"/>
        <w:tabs/>
        <w:wordWrap w:val="off"/>
        <w:spacing w:before="0" w:after="0" w:line="700" w:lineRule="atLeast"/>
        <w:ind w:left="780" w:right="0"/>
        <w:jc w:val="both"/>
        <w:textAlignment w:val="baseline"/>
        <w:rPr>
          <w:sz w:val="39"/>
        </w:rPr>
      </w:pPr>
      <w:bookmarkStart w:name="" w:id="1294"/>
      <w:r>
        <w:rPr>
          <w:rFonts w:ascii="仿宋" w:hAnsi="仿宋" w:cs="仿宋" w:eastAsia="仿宋"/>
          <w:sz w:val="39"/>
          <w:spacing w:val="0"/>
          <w:color w:val="000000"/>
          <w:b w:val="off"/>
          <w:i w:val="off"/>
        </w:rPr>
        <w:t>2.4.4逾期提供的责任</w:t>
      </w:r>
      <w:bookmarkEnd w:id="1294"/>
    </w:p>
    <w:p>
      <w:pPr>
        <w:pageBreakBefore w:val="off"/>
        <w:tabs/>
        <w:wordWrap w:val="off"/>
        <w:spacing w:before="0" w:after="0" w:line="700" w:lineRule="atLeast"/>
        <w:ind w:left="0" w:right="40" w:firstLine="780"/>
        <w:jc w:val="both"/>
        <w:textAlignment w:val="baseline"/>
        <w:rPr>
          <w:sz w:val="39"/>
        </w:rPr>
      </w:pPr>
      <w:bookmarkStart w:name="" w:id="1295"/>
      <w:r>
        <w:rPr>
          <w:rFonts w:ascii="仿宋" w:hAnsi="仿宋" w:cs="仿宋" w:eastAsia="仿宋"/>
          <w:sz w:val="39"/>
          <w:spacing w:val="0"/>
          <w:color w:val="000000"/>
          <w:b w:val="off"/>
          <w:i w:val="off"/>
        </w:rPr>
        <w:t>因发包人原因未能按合同约定及时向承包人提供施工现场、施工条件、基础资料的，由</w:t>
      </w:r>
      <w:r>
        <w:rPr>
          <w:rFonts w:ascii="仿宋" w:hAnsi="仿宋" w:cs="仿宋" w:eastAsia="仿宋"/>
          <w:sz w:val="39"/>
          <w:spacing w:val="0"/>
          <w:color w:val="000000"/>
          <w:b w:val="off"/>
          <w:i w:val="off"/>
        </w:rPr>
        <w:t>发包人承担由此增加的费用和(或)延误的工期。</w:t>
      </w:r>
      <w:bookmarkEnd w:id="1295"/>
    </w:p>
    <w:p>
      <w:pPr>
        <w:pageBreakBefore w:val="off"/>
        <w:tabs/>
        <w:wordWrap w:val="off"/>
        <w:spacing w:before="0" w:after="0" w:line="700" w:lineRule="atLeast"/>
        <w:ind w:left="780" w:right="0"/>
        <w:jc w:val="both"/>
        <w:textAlignment w:val="baseline"/>
        <w:rPr>
          <w:sz w:val="39"/>
        </w:rPr>
      </w:pPr>
      <w:bookmarkStart w:name="" w:id="1296"/>
      <w:r>
        <w:rPr>
          <w:rFonts w:ascii="仿宋" w:hAnsi="仿宋" w:cs="仿宋" w:eastAsia="仿宋"/>
          <w:sz w:val="39"/>
          <w:spacing w:val="0"/>
          <w:color w:val="000000"/>
          <w:b w:val="off"/>
          <w:i w:val="off"/>
        </w:rPr>
        <w:t>2.5资金来源证明及支付担保</w:t>
      </w:r>
      <w:bookmarkEnd w:id="1296"/>
    </w:p>
    <w:p>
      <w:pPr>
        <w:pageBreakBefore w:val="off"/>
        <w:tabs/>
        <w:wordWrap w:val="off"/>
        <w:spacing w:before="0" w:after="0" w:line="700" w:lineRule="atLeast"/>
        <w:ind w:left="0" w:right="20" w:firstLine="780"/>
        <w:jc w:val="both"/>
        <w:textAlignment w:val="baseline"/>
        <w:rPr>
          <w:sz w:val="39"/>
        </w:rPr>
      </w:pPr>
      <w:bookmarkStart w:name="" w:id="1297"/>
      <w:r>
        <w:rPr>
          <w:rFonts w:ascii="仿宋" w:hAnsi="仿宋" w:cs="仿宋" w:eastAsia="仿宋"/>
          <w:sz w:val="39"/>
          <w:spacing w:val="0"/>
          <w:color w:val="000000"/>
          <w:b w:val="off"/>
          <w:i w:val="off"/>
        </w:rPr>
        <w:t>除专用合同条款另有约定外，发包人应在收到承包人要求提供资金来源证明的书面通知</w:t>
      </w:r>
      <w:r>
        <w:rPr>
          <w:rFonts w:ascii="仿宋" w:hAnsi="仿宋" w:cs="仿宋" w:eastAsia="仿宋"/>
          <w:sz w:val="39"/>
          <w:spacing w:val="0"/>
          <w:color w:val="000000"/>
          <w:b w:val="off"/>
          <w:i w:val="off"/>
        </w:rPr>
        <w:t>后28天内，向承包人提供能够按照合同约定支付合同价款的相应资金来源证明。</w:t>
      </w:r>
      <w:bookmarkEnd w:id="1297"/>
    </w:p>
    <w:p>
      <w:pPr>
        <w:pageBreakBefore w:val="off"/>
        <w:tabs/>
        <w:wordWrap w:val="off"/>
        <w:spacing w:before="0" w:after="0" w:line="700" w:lineRule="atLeast"/>
        <w:ind w:left="0" w:right="0" w:firstLine="780"/>
        <w:jc w:val="both"/>
        <w:textAlignment w:val="baseline"/>
        <w:rPr>
          <w:sz w:val="39"/>
        </w:rPr>
      </w:pPr>
      <w:bookmarkStart w:name="" w:id="1298"/>
      <w:r>
        <w:rPr>
          <w:rFonts w:ascii="仿宋" w:hAnsi="仿宋" w:cs="仿宋" w:eastAsia="仿宋"/>
          <w:sz w:val="39"/>
          <w:spacing w:val="0"/>
          <w:color w:val="000000"/>
          <w:b w:val="off"/>
          <w:i w:val="off"/>
        </w:rPr>
        <w:t>除专用合同条款另有约定外，发包人要求承包人提供履约担保的，发包人应当向承包人</w:t>
      </w:r>
      <w:r>
        <w:rPr>
          <w:rFonts w:ascii="仿宋" w:hAnsi="仿宋" w:cs="仿宋" w:eastAsia="仿宋"/>
          <w:sz w:val="39"/>
          <w:spacing w:val="0"/>
          <w:color w:val="000000"/>
          <w:b w:val="off"/>
          <w:i w:val="off"/>
        </w:rPr>
        <w:t>提供支付担保。支付担保可以采用银行保函或担保公司担保等形式，具体由合同当事人在专</w:t>
      </w:r>
      <w:r>
        <w:rPr>
          <w:rFonts w:ascii="仿宋" w:hAnsi="仿宋" w:cs="仿宋" w:eastAsia="仿宋"/>
          <w:sz w:val="39"/>
          <w:spacing w:val="0"/>
          <w:color w:val="000000"/>
          <w:b w:val="off"/>
          <w:i w:val="off"/>
        </w:rPr>
        <w:t>用合同条款中约定。</w:t>
      </w:r>
      <w:bookmarkEnd w:id="1298"/>
    </w:p>
    <w:p>
      <w:pPr>
        <w:pageBreakBefore w:val="off"/>
        <w:tabs/>
        <w:wordWrap w:val="off"/>
        <w:spacing w:before="0" w:after="0" w:line="700" w:lineRule="atLeast"/>
        <w:ind w:left="780" w:right="0"/>
        <w:jc w:val="both"/>
        <w:textAlignment w:val="baseline"/>
        <w:rPr>
          <w:sz w:val="39"/>
        </w:rPr>
      </w:pPr>
      <w:bookmarkStart w:name="" w:id="1299"/>
      <w:r>
        <w:rPr>
          <w:rFonts w:ascii="仿宋" w:hAnsi="仿宋" w:cs="仿宋" w:eastAsia="仿宋"/>
          <w:sz w:val="39"/>
          <w:spacing w:val="0"/>
          <w:color w:val="000000"/>
          <w:b w:val="off"/>
          <w:i w:val="off"/>
        </w:rPr>
        <w:t>2.6支付合同价款</w:t>
      </w:r>
      <w:bookmarkEnd w:id="1299"/>
    </w:p>
    <w:p>
      <w:pPr>
        <w:pageBreakBefore w:val="off"/>
        <w:tabs/>
        <w:wordWrap w:val="off"/>
        <w:spacing w:before="260" w:after="0" w:line="700" w:lineRule="atLeast"/>
        <w:ind w:left="780" w:right="0"/>
        <w:jc w:val="both"/>
        <w:textAlignment w:val="baseline"/>
        <w:rPr>
          <w:sz w:val="39"/>
        </w:rPr>
      </w:pPr>
      <w:bookmarkStart w:name="" w:id="1300"/>
      <w:r>
        <w:rPr>
          <w:rFonts w:ascii="仿宋" w:hAnsi="仿宋" w:cs="仿宋" w:eastAsia="仿宋"/>
          <w:sz w:val="39"/>
          <w:spacing w:val="0"/>
          <w:color w:val="000000"/>
          <w:b w:val="off"/>
          <w:i w:val="off"/>
        </w:rPr>
        <w:t>发包人应按合同约定向承包人及时支付合同价款。</w:t>
      </w:r>
      <w:bookmarkEnd w:id="1300"/>
    </w:p>
    <w:p>
      <w:pPr>
        <w:pageBreakBefore w:val="off"/>
        <w:tabs/>
        <w:wordWrap w:val="off"/>
        <w:spacing w:before="260" w:after="0" w:line="700" w:lineRule="atLeast"/>
        <w:ind w:left="780" w:right="0"/>
        <w:jc w:val="both"/>
        <w:textAlignment w:val="baseline"/>
        <w:rPr>
          <w:sz w:val="39"/>
        </w:rPr>
      </w:pPr>
      <w:bookmarkStart w:name="" w:id="1301"/>
      <w:r>
        <w:rPr>
          <w:rFonts w:ascii="仿宋" w:hAnsi="仿宋" w:cs="仿宋" w:eastAsia="仿宋"/>
          <w:sz w:val="39"/>
          <w:spacing w:val="0"/>
          <w:color w:val="000000"/>
          <w:b w:val="off"/>
          <w:i w:val="off"/>
        </w:rPr>
        <w:t>2.7组织竣工验收</w:t>
      </w:r>
      <w:bookmarkEnd w:id="1301"/>
    </w:p>
    <w:p>
      <w:pPr>
        <w:pageBreakBefore w:val="off"/>
        <w:tabs/>
        <w:wordWrap w:val="off"/>
        <w:spacing w:before="260" w:after="0" w:line="700" w:lineRule="atLeast"/>
        <w:ind w:left="780" w:right="0"/>
        <w:jc w:val="both"/>
        <w:textAlignment w:val="baseline"/>
        <w:rPr>
          <w:sz w:val="39"/>
        </w:rPr>
      </w:pPr>
      <w:bookmarkStart w:name="" w:id="1302"/>
      <w:r>
        <w:rPr>
          <w:rFonts w:ascii="仿宋" w:hAnsi="仿宋" w:cs="仿宋" w:eastAsia="仿宋"/>
          <w:sz w:val="39"/>
          <w:spacing w:val="0"/>
          <w:color w:val="000000"/>
          <w:b w:val="off"/>
          <w:i w:val="off"/>
        </w:rPr>
        <w:t>发包人应按合同约定及时组织竣工验收。</w:t>
      </w:r>
      <w:bookmarkEnd w:id="1302"/>
    </w:p>
    <w:p>
      <w:pPr>
        <w:pageBreakBefore w:val="off"/>
        <w:tabs/>
        <w:wordWrap w:val="off"/>
        <w:spacing w:before="260" w:after="0" w:line="700" w:lineRule="atLeast"/>
        <w:ind w:left="780" w:right="0"/>
        <w:jc w:val="both"/>
        <w:textAlignment w:val="baseline"/>
        <w:rPr>
          <w:sz w:val="39"/>
        </w:rPr>
      </w:pPr>
      <w:bookmarkStart w:name="" w:id="1303"/>
      <w:r>
        <w:rPr>
          <w:rFonts w:ascii="仿宋" w:hAnsi="仿宋" w:cs="仿宋" w:eastAsia="仿宋"/>
          <w:sz w:val="39"/>
          <w:spacing w:val="0"/>
          <w:color w:val="000000"/>
          <w:b w:val="off"/>
          <w:i w:val="off"/>
        </w:rPr>
        <w:t>2.8现场统一管理协议</w:t>
      </w:r>
      <w:bookmarkEnd w:id="1303"/>
    </w:p>
    <w:p>
      <w:pPr>
        <w:pageBreakBefore w:val="off"/>
        <w:tabs/>
        <w:wordWrap w:val="off"/>
        <w:spacing w:before="0" w:after="0" w:line="700" w:lineRule="atLeast"/>
        <w:ind w:left="0" w:right="0" w:firstLine="780"/>
        <w:jc w:val="both"/>
        <w:textAlignment w:val="baseline"/>
        <w:rPr>
          <w:sz w:val="39"/>
        </w:rPr>
      </w:pPr>
      <w:bookmarkStart w:name="" w:id="1304"/>
      <w:r>
        <w:rPr>
          <w:rFonts w:ascii="仿宋" w:hAnsi="仿宋" w:cs="仿宋" w:eastAsia="仿宋"/>
          <w:sz w:val="39"/>
          <w:spacing w:val="0"/>
          <w:color w:val="000000"/>
          <w:b w:val="off"/>
          <w:i w:val="off"/>
        </w:rPr>
        <w:t>发包人应与承包人、由发包人直接发包的专业工程的承包人签订施工现场统一管理协</w:t>
      </w:r>
      <w:r>
        <w:rPr>
          <w:rFonts w:ascii="仿宋" w:hAnsi="仿宋" w:cs="仿宋" w:eastAsia="仿宋"/>
          <w:sz w:val="39"/>
          <w:spacing w:val="0"/>
          <w:color w:val="000000"/>
          <w:b w:val="off"/>
          <w:i w:val="off"/>
        </w:rPr>
        <w:t>议，明确各方的权利义务。施工现场统一管理协议作为专用合同条款的附件。</w:t>
      </w:r>
      <w:bookmarkEnd w:id="1304"/>
    </w:p>
    <w:p>
      <w:pPr>
        <w:pageBreakBefore w:val="off"/>
        <w:tabs/>
        <w:wordWrap w:val="off"/>
        <w:spacing w:before="0" w:after="0" w:line="700" w:lineRule="atLeast"/>
        <w:ind w:left="780" w:right="0"/>
        <w:jc w:val="both"/>
        <w:textAlignment w:val="baseline"/>
        <w:rPr>
          <w:sz w:val="39"/>
        </w:rPr>
      </w:pPr>
      <w:bookmarkStart w:name="" w:id="1305"/>
      <w:r>
        <w:rPr>
          <w:rFonts w:ascii="仿宋" w:hAnsi="仿宋" w:cs="仿宋" w:eastAsia="仿宋"/>
          <w:sz w:val="39"/>
          <w:spacing w:val="0"/>
          <w:color w:val="000000"/>
          <w:b w:val="off"/>
          <w:i w:val="off"/>
        </w:rPr>
        <w:t>3.承包人</w:t>
      </w:r>
      <w:bookmarkEnd w:id="1305"/>
    </w:p>
    <w:p>
      <w:pPr>
        <w:pageBreakBefore w:val="off"/>
        <w:tabs/>
        <w:wordWrap w:val="off"/>
        <w:spacing w:before="280" w:after="0" w:line="700" w:lineRule="atLeast"/>
        <w:ind w:left="780" w:right="0"/>
        <w:jc w:val="both"/>
        <w:textAlignment w:val="baseline"/>
        <w:rPr>
          <w:sz w:val="39"/>
        </w:rPr>
      </w:pPr>
      <w:bookmarkStart w:name="" w:id="1306"/>
      <w:r>
        <w:rPr>
          <w:rFonts w:ascii="仿宋" w:hAnsi="仿宋" w:cs="仿宋" w:eastAsia="仿宋"/>
          <w:sz w:val="39"/>
          <w:spacing w:val="0"/>
          <w:color w:val="000000"/>
          <w:b w:val="off"/>
          <w:i w:val="off"/>
        </w:rPr>
        <w:t>3.1承包人的一般义务</w:t>
      </w:r>
      <w:bookmarkEnd w:id="1306"/>
    </w:p>
    <w:p>
      <w:pPr>
        <w:pageBreakBefore w:val="off"/>
        <w:tabs/>
        <w:wordWrap w:val="off"/>
        <w:spacing w:before="260" w:after="0" w:line="700" w:lineRule="atLeast"/>
        <w:ind w:left="780" w:right="0"/>
        <w:jc w:val="both"/>
        <w:textAlignment w:val="baseline"/>
        <w:rPr>
          <w:sz w:val="39"/>
        </w:rPr>
      </w:pPr>
      <w:bookmarkStart w:name="" w:id="1307"/>
      <w:r>
        <w:rPr>
          <w:rFonts w:ascii="仿宋" w:hAnsi="仿宋" w:cs="仿宋" w:eastAsia="仿宋"/>
          <w:sz w:val="39"/>
          <w:spacing w:val="0"/>
          <w:color w:val="000000"/>
          <w:b w:val="off"/>
          <w:i w:val="off"/>
        </w:rPr>
        <w:t>承包人在履行合同过程中应遵守法律和工程建设标准规范，并履行以下义务：</w:t>
      </w:r>
      <w:bookmarkEnd w:id="1307"/>
    </w:p>
    <w:p>
      <w:pPr>
        <w:pageBreakBefore w:val="off"/>
        <w:tabs/>
        <w:wordWrap w:val="off"/>
        <w:spacing w:before="260" w:after="0" w:line="700" w:lineRule="atLeast"/>
        <w:ind w:left="780" w:right="0"/>
        <w:jc w:val="both"/>
        <w:textAlignment w:val="baseline"/>
        <w:rPr>
          <w:sz w:val="39"/>
        </w:rPr>
      </w:pPr>
      <w:bookmarkStart w:name="" w:id="1308"/>
      <w:r>
        <w:rPr>
          <w:rFonts w:ascii="仿宋" w:hAnsi="仿宋" w:cs="仿宋" w:eastAsia="仿宋"/>
          <w:sz w:val="39"/>
          <w:spacing w:val="0"/>
          <w:color w:val="000000"/>
          <w:b w:val="off"/>
          <w:i w:val="off"/>
        </w:rPr>
        <w:t>办理法律规定应由承包人办理的许可和批准，并将办理结果书面报送发包人留存；</w:t>
      </w:r>
      <w:bookmarkEnd w:id="1308"/>
    </w:p>
    <w:p>
      <w:pPr>
        <w:pageBreakBefore w:val="off"/>
        <w:tabs/>
        <w:wordWrap w:val="off"/>
        <w:spacing w:before="260" w:after="0" w:line="700" w:lineRule="atLeast"/>
        <w:ind w:left="1020" w:right="0"/>
        <w:jc w:val="both"/>
        <w:textAlignment w:val="baseline"/>
        <w:rPr>
          <w:sz w:val="39"/>
        </w:rPr>
      </w:pPr>
      <w:bookmarkStart w:name="" w:id="1309"/>
      <w:r>
        <w:rPr>
          <w:rFonts w:ascii="仿宋" w:hAnsi="仿宋" w:cs="仿宋" w:eastAsia="仿宋"/>
          <w:sz w:val="39"/>
          <w:spacing w:val="0"/>
          <w:color w:val="000000"/>
          <w:b w:val="off"/>
          <w:i w:val="off"/>
        </w:rPr>
        <w:t>(2)按法律规定和合同约定完成工程，并在保修期内承担保修义务；</w:t>
      </w:r>
      <w:bookmarkEnd w:id="1309"/>
    </w:p>
    <w:p>
      <w:pPr>
        <w:pageBreakBefore w:val="off"/>
        <w:tabs/>
        <w:wordWrap w:val="off"/>
        <w:spacing w:before="0" w:after="0" w:line="700" w:lineRule="atLeast"/>
        <w:ind w:left="0" w:right="0" w:firstLine="1020"/>
        <w:jc w:val="both"/>
        <w:textAlignment w:val="baseline"/>
        <w:rPr>
          <w:sz w:val="39"/>
        </w:rPr>
      </w:pPr>
      <w:bookmarkStart w:name="" w:id="1310"/>
      <w:r>
        <w:rPr>
          <w:rFonts w:ascii="仿宋" w:hAnsi="仿宋" w:cs="仿宋" w:eastAsia="仿宋"/>
          <w:sz w:val="39"/>
          <w:spacing w:val="0"/>
          <w:color w:val="000000"/>
          <w:b w:val="off"/>
          <w:i w:val="off"/>
        </w:rPr>
        <w:t>(3)按法律规定和合同约定采取施工安全和环境保护措施，办理工伤保险，确保工程</w:t>
      </w:r>
      <w:r>
        <w:rPr>
          <w:rFonts w:ascii="仿宋" w:hAnsi="仿宋" w:cs="仿宋" w:eastAsia="仿宋"/>
          <w:sz w:val="39"/>
          <w:spacing w:val="0"/>
          <w:color w:val="000000"/>
          <w:b w:val="off"/>
          <w:i w:val="off"/>
        </w:rPr>
        <w:t>及人员、材料、设备和设施的安全；</w:t>
      </w:r>
      <w:bookmarkEnd w:id="1310"/>
    </w:p>
    <w:p>
      <w:pPr>
        <w:pageBreakBefore w:val="off"/>
        <w:tabs/>
        <w:wordWrap w:val="off"/>
        <w:spacing w:before="0" w:after="0" w:line="700" w:lineRule="atLeast"/>
        <w:ind w:left="0" w:right="0" w:firstLine="1020"/>
        <w:jc w:val="both"/>
        <w:textAlignment w:val="baseline"/>
        <w:rPr>
          <w:sz w:val="39"/>
        </w:rPr>
      </w:pPr>
      <w:bookmarkStart w:name="" w:id="1311"/>
      <w:r>
        <w:rPr>
          <w:rFonts w:ascii="仿宋" w:hAnsi="仿宋" w:cs="仿宋" w:eastAsia="仿宋"/>
          <w:sz w:val="39"/>
          <w:spacing w:val="0"/>
          <w:color w:val="000000"/>
          <w:b w:val="off"/>
          <w:i w:val="off"/>
        </w:rPr>
        <w:t>(4)按合同约定的工作内容和施工进度要求，编制施工组织设计和施工措施计划，并</w:t>
      </w:r>
      <w:r>
        <w:rPr>
          <w:rFonts w:ascii="仿宋" w:hAnsi="仿宋" w:cs="仿宋" w:eastAsia="仿宋"/>
          <w:sz w:val="39"/>
          <w:spacing w:val="0"/>
          <w:color w:val="000000"/>
          <w:b w:val="off"/>
          <w:i w:val="off"/>
        </w:rPr>
        <w:t>对所有施工作业和施工方法的完备性和安全可靠性负责；</w:t>
      </w:r>
      <w:bookmarkEnd w:id="1311"/>
    </w:p>
    <w:p>
      <w:pPr>
        <w:pageBreakBefore w:val="off"/>
        <w:tabs/>
        <w:wordWrap w:val="off"/>
        <w:spacing w:before="0" w:after="0" w:line="700" w:lineRule="atLeast"/>
        <w:ind w:left="0" w:right="0" w:firstLine="1020"/>
        <w:jc w:val="both"/>
        <w:textAlignment w:val="baseline"/>
        <w:rPr>
          <w:sz w:val="39"/>
        </w:rPr>
      </w:pPr>
      <w:bookmarkStart w:name="" w:id="1312"/>
      <w:r>
        <w:rPr>
          <w:rFonts w:ascii="仿宋" w:hAnsi="仿宋" w:cs="仿宋" w:eastAsia="仿宋"/>
          <w:sz w:val="39"/>
          <w:spacing w:val="0"/>
          <w:color w:val="000000"/>
          <w:b w:val="off"/>
          <w:i w:val="off"/>
        </w:rPr>
        <w:t>(5)在进行合同约定的各项工作时，不得侵害发包人与他人使用公用道路、水源、市</w:t>
      </w:r>
      <w:r>
        <w:rPr>
          <w:rFonts w:ascii="仿宋" w:hAnsi="仿宋" w:cs="仿宋" w:eastAsia="仿宋"/>
          <w:sz w:val="39"/>
          <w:spacing w:val="0"/>
          <w:color w:val="000000"/>
          <w:b w:val="off"/>
          <w:i w:val="off"/>
        </w:rPr>
        <w:t>政管网等公共设施的权利，避免对邻近的公共设施产生干扰。承包人占用或使用他人的施工</w:t>
      </w:r>
      <w:r>
        <w:rPr>
          <w:rFonts w:ascii="仿宋" w:hAnsi="仿宋" w:cs="仿宋" w:eastAsia="仿宋"/>
          <w:sz w:val="39"/>
          <w:spacing w:val="0"/>
          <w:color w:val="000000"/>
          <w:b w:val="off"/>
          <w:i w:val="off"/>
        </w:rPr>
        <w:t>场地，影响他人作业或生活的，应承担相应责任；</w:t>
      </w:r>
      <w:bookmarkEnd w:id="1312"/>
    </w:p>
    <w:p>
      <w:pPr>
        <w:pageBreakBefore w:val="off"/>
        <w:tabs/>
        <w:wordWrap w:val="off"/>
        <w:spacing w:before="0" w:after="0" w:line="700" w:lineRule="atLeast"/>
        <w:ind w:left="1020" w:right="0"/>
        <w:jc w:val="both"/>
        <w:textAlignment w:val="baseline"/>
        <w:rPr>
          <w:sz w:val="39"/>
        </w:rPr>
      </w:pPr>
      <w:bookmarkStart w:name="" w:id="1313"/>
      <w:r>
        <w:rPr>
          <w:rFonts w:ascii="仿宋" w:hAnsi="仿宋" w:cs="仿宋" w:eastAsia="仿宋"/>
          <w:sz w:val="39"/>
          <w:spacing w:val="0"/>
          <w:color w:val="000000"/>
          <w:b w:val="off"/>
          <w:i w:val="off"/>
        </w:rPr>
        <w:t>(6)按照第6.3款(环境保护)约定负责施工场地及其周边环境与生态的保护工作；</w:t>
      </w:r>
      <w:bookmarkEnd w:id="1313"/>
    </w:p>
    <w:p>
      <w:pPr>
        <w:pageBreakBefore w:val="off"/>
        <w:tabs/>
        <w:wordWrap w:val="off"/>
        <w:spacing w:before="0" w:after="0" w:line="700" w:lineRule="atLeast"/>
        <w:ind w:left="0" w:right="0" w:firstLine="1020"/>
        <w:jc w:val="both"/>
        <w:textAlignment w:val="baseline"/>
        <w:rPr>
          <w:sz w:val="39"/>
        </w:rPr>
      </w:pPr>
      <w:bookmarkStart w:name="" w:id="1314"/>
      <w:r>
        <w:rPr>
          <w:rFonts w:ascii="仿宋" w:hAnsi="仿宋" w:cs="仿宋" w:eastAsia="仿宋"/>
          <w:sz w:val="39"/>
          <w:spacing w:val="0"/>
          <w:color w:val="000000"/>
          <w:b w:val="off"/>
          <w:i w:val="off"/>
        </w:rPr>
        <w:t>(7)按第6.1款(安全文明施工)约定采取施工安全措施，确保工程及其人员、材料、</w:t>
      </w:r>
      <w:r>
        <w:rPr>
          <w:rFonts w:ascii="仿宋" w:hAnsi="仿宋" w:cs="仿宋" w:eastAsia="仿宋"/>
          <w:sz w:val="39"/>
          <w:spacing w:val="0"/>
          <w:color w:val="000000"/>
          <w:b w:val="off"/>
          <w:i w:val="off"/>
        </w:rPr>
        <w:t>设备和设施的安全，防止因工程施工造成的人身伤害和财产损失；</w:t>
      </w:r>
      <w:bookmarkEnd w:id="1314"/>
    </w:p>
    <w:p>
      <w:pPr>
        <w:pageBreakBefore w:val="off"/>
        <w:tabs/>
        <w:wordWrap w:val="off"/>
        <w:spacing w:before="0" w:after="0" w:line="700" w:lineRule="atLeast"/>
        <w:ind w:left="1020" w:right="0"/>
        <w:jc w:val="both"/>
        <w:textAlignment w:val="baseline"/>
        <w:rPr>
          <w:sz w:val="39"/>
        </w:rPr>
      </w:pPr>
      <w:bookmarkStart w:name="" w:id="1315"/>
      <w:r>
        <w:rPr>
          <w:rFonts w:ascii="仿宋" w:hAnsi="仿宋" w:cs="仿宋" w:eastAsia="仿宋"/>
          <w:sz w:val="39"/>
          <w:spacing w:val="0"/>
          <w:color w:val="000000"/>
          <w:b w:val="off"/>
          <w:i w:val="off"/>
        </w:rPr>
        <w:t>(8)将发包人按合同约定支付的各项价款专用于合同工程，且应及时支付其雇用人员</w:t>
      </w:r>
      <w:bookmarkEnd w:id="1315"/>
    </w:p>
    <w:p>
      <w:pPr>
        <w:pageBreakBefore w:val="off"/>
        <w:tabs/>
        <w:wordWrap w:val="off"/>
        <w:spacing w:before="0" w:after="0" w:line="240" w:lineRule="exact"/>
        <w:ind w:left="0" w:right="0"/>
        <w:jc w:val="both"/>
        <w:textAlignment w:val="baseline"/>
        <w:rPr>
          <w:sz w:val="24"/>
        </w:rPr>
      </w:pPr>
      <w:bookmarkStart w:name="" w:id="1316"/>
      <w:r>
        <w:rPr>
          <w:rFonts w:ascii="宋体" w:hAnsi="宋体" w:cs="宋体" w:eastAsia="宋体"/>
          <w:sz w:val="24"/>
          <w:spacing w:val="0"/>
          <w:color w:val="000000"/>
          <w:b w:val="off"/>
          <w:i w:val="off"/>
        </w:rPr>
        <w:t/>
      </w:r>
      <w:bookmarkEnd w:id="1316"/>
    </w:p>
    <w:p>
      <w:pPr>
        <w:pageBreakBefore w:val="off"/>
        <w:tabs/>
        <w:wordWrap w:val="off"/>
        <w:spacing w:before="0" w:after="0" w:line="240" w:lineRule="exact"/>
        <w:ind w:left="0" w:right="0"/>
        <w:jc w:val="both"/>
        <w:textAlignment w:val="baseline"/>
        <w:rPr>
          <w:sz w:val="24"/>
        </w:rPr>
      </w:pPr>
      <w:bookmarkStart w:name="" w:id="1317"/>
      <w:r>
        <w:rPr>
          <w:rFonts w:ascii="宋体" w:hAnsi="宋体" w:cs="宋体" w:eastAsia="宋体"/>
          <w:sz w:val="24"/>
          <w:spacing w:val="0"/>
          <w:color w:val="000000"/>
          <w:b w:val="off"/>
          <w:i w:val="off"/>
        </w:rPr>
        <w:t/>
      </w:r>
      <w:bookmarkEnd w:id="1317"/>
    </w:p>
    <w:p>
      <w:pPr>
        <w:pageBreakBefore w:val="off"/>
        <w:tabs/>
        <w:wordWrap w:val="off"/>
        <w:spacing w:before="0" w:after="0" w:line="240" w:lineRule="exact"/>
        <w:ind w:left="0" w:right="0"/>
        <w:jc w:val="both"/>
        <w:textAlignment w:val="baseline"/>
        <w:rPr>
          <w:sz w:val="24"/>
        </w:rPr>
      </w:pPr>
      <w:bookmarkStart w:name="" w:id="1318"/>
      <w:r>
        <w:rPr>
          <w:rFonts w:ascii="宋体" w:hAnsi="宋体" w:cs="宋体" w:eastAsia="宋体"/>
          <w:sz w:val="24"/>
          <w:spacing w:val="0"/>
          <w:color w:val="000000"/>
          <w:b w:val="off"/>
          <w:i w:val="off"/>
        </w:rPr>
        <w:t/>
      </w:r>
      <w:bookmarkEnd w:id="1318"/>
    </w:p>
    <w:p>
      <w:pPr>
        <w:pageBreakBefore w:val="off"/>
        <w:tabs/>
        <w:wordWrap w:val="off"/>
        <w:spacing w:before="0" w:after="0" w:line="240" w:lineRule="exact"/>
        <w:ind w:left="0" w:right="0"/>
        <w:jc w:val="both"/>
        <w:textAlignment w:val="baseline"/>
        <w:rPr>
          <w:sz w:val="24"/>
        </w:rPr>
      </w:pPr>
      <w:bookmarkStart w:name="" w:id="1319"/>
      <w:r>
        <w:rPr>
          <w:rFonts w:ascii="宋体" w:hAnsi="宋体" w:cs="宋体" w:eastAsia="宋体"/>
          <w:sz w:val="24"/>
          <w:spacing w:val="0"/>
          <w:color w:val="000000"/>
          <w:b w:val="off"/>
          <w:i w:val="off"/>
        </w:rPr>
        <w:t/>
      </w:r>
      <w:bookmarkEnd w:id="1319"/>
    </w:p>
    <w:p>
      <w:pPr>
        <w:pageBreakBefore w:val="off"/>
        <w:tabs/>
        <w:wordWrap w:val="off"/>
        <w:spacing w:before="0" w:after="0" w:line="340" w:lineRule="atLeast"/>
        <w:ind w:left="0" w:right="0"/>
        <w:jc w:val="center"/>
        <w:textAlignment w:val="baseline"/>
        <w:rPr>
          <w:sz w:val="24"/>
        </w:rPr>
      </w:pPr>
      <w:bookmarkStart w:name="" w:id="1320"/>
      <w:r>
        <w:rPr>
          <w:rFonts w:ascii="黑体" w:hAnsi="黑体" w:cs="黑体" w:eastAsia="黑体"/>
          <w:sz w:val="24"/>
          <w:spacing w:val="0"/>
          <w:color w:val="000000"/>
          <w:b w:val="off"/>
          <w:i w:val="off"/>
        </w:rPr>
        <w:t>13</w:t>
      </w:r>
      <w:bookmarkEnd w:id="1320"/>
    </w:p>
    <w:p>
      <w:r>
        <w:t/>
      </w:r>
    </w:p>
    <w:p>
      <w:pPr>
        <w:sectPr>
          <w:footerReference r:id="rId42"/>
          <w:headerReference r:id="rId43" w:type="default"/>
          <w:type w:val="nextPage"/>
          <w:pgSz w:w="22440" w:h="31680"/>
          <w:pgMar w:left="3380" w:top="1940" w:right="3380" w:bottom="1940" w:header="1640" w:footer="1640"/>
          <w:cols w:num="1"/>
        </w:sectPr>
      </w:pPr>
    </w:p>
    <w:p>
      <w:pPr>
        <w:pageBreakBefore w:val="off"/>
        <w:tabs/>
        <w:wordWrap w:val="off"/>
        <w:spacing w:before="0" w:after="0" w:line="760" w:lineRule="atLeast"/>
        <w:ind w:left="40" w:right="0"/>
        <w:jc w:val="both"/>
        <w:textAlignment w:val="baseline"/>
        <w:rPr>
          <w:sz w:val="39"/>
        </w:rPr>
      </w:pPr>
      <w:bookmarkStart w:name="" w:id="1321"/>
      <w:r>
        <w:rPr>
          <w:rFonts w:ascii="仿宋" w:hAnsi="仿宋" w:cs="仿宋" w:eastAsia="仿宋"/>
          <w:sz w:val="39"/>
          <w:spacing w:val="0"/>
          <w:color w:val="000000"/>
          <w:b w:val="off"/>
          <w:i w:val="off"/>
        </w:rPr>
        <w:t>工资，并及时向分包人支付合同价款；</w:t>
      </w:r>
      <w:bookmarkEnd w:id="1321"/>
    </w:p>
    <w:p>
      <w:pPr>
        <w:pageBreakBefore w:val="off"/>
        <w:tabs/>
        <w:wordWrap w:val="off"/>
        <w:spacing w:before="0" w:after="0" w:line="760" w:lineRule="atLeast"/>
        <w:ind w:left="40" w:right="0" w:firstLine="940"/>
        <w:jc w:val="both"/>
        <w:textAlignment w:val="baseline"/>
        <w:rPr>
          <w:sz w:val="39"/>
        </w:rPr>
      </w:pPr>
      <w:bookmarkStart w:name="" w:id="1322"/>
      <w:r>
        <w:rPr>
          <w:rFonts w:ascii="仿宋" w:hAnsi="仿宋" w:cs="仿宋" w:eastAsia="仿宋"/>
          <w:sz w:val="39"/>
          <w:spacing w:val="0"/>
          <w:color w:val="000000"/>
          <w:b w:val="off"/>
          <w:i w:val="off"/>
        </w:rPr>
        <w:t>(9)按照法律规定和合同约定编制竣工资料，完成竣工资料立卷及归档，并按专用合</w:t>
      </w:r>
      <w:r>
        <w:rPr>
          <w:rFonts w:ascii="仿宋" w:hAnsi="仿宋" w:cs="仿宋" w:eastAsia="仿宋"/>
          <w:sz w:val="39"/>
          <w:spacing w:val="0"/>
          <w:color w:val="000000"/>
          <w:b w:val="off"/>
          <w:i w:val="off"/>
        </w:rPr>
        <w:t>同条款约定的竣工资料的套数、内容、时间等要求移交发包人；</w:t>
      </w:r>
      <w:bookmarkEnd w:id="1322"/>
    </w:p>
    <w:p>
      <w:pPr>
        <w:pageBreakBefore w:val="off"/>
        <w:tabs/>
        <w:wordWrap w:val="off"/>
        <w:spacing w:before="0" w:after="0" w:line="760" w:lineRule="atLeast"/>
        <w:ind w:left="980" w:right="0"/>
        <w:jc w:val="both"/>
        <w:textAlignment w:val="baseline"/>
        <w:rPr>
          <w:sz w:val="39"/>
        </w:rPr>
      </w:pPr>
      <w:bookmarkStart w:name="" w:id="1323"/>
      <w:r>
        <w:rPr>
          <w:rFonts w:ascii="仿宋" w:hAnsi="仿宋" w:cs="仿宋" w:eastAsia="仿宋"/>
          <w:sz w:val="39"/>
          <w:spacing w:val="0"/>
          <w:color w:val="000000"/>
          <w:b w:val="off"/>
          <w:i w:val="off"/>
        </w:rPr>
        <w:t>(10)应履行的其他义务。</w:t>
      </w:r>
      <w:bookmarkEnd w:id="1323"/>
    </w:p>
    <w:p>
      <w:pPr>
        <w:pageBreakBefore w:val="off"/>
        <w:tabs/>
        <w:wordWrap w:val="off"/>
        <w:spacing w:before="280" w:after="0" w:line="760" w:lineRule="atLeast"/>
        <w:ind w:left="820" w:right="0"/>
        <w:jc w:val="both"/>
        <w:textAlignment w:val="baseline"/>
        <w:rPr>
          <w:sz w:val="39"/>
        </w:rPr>
      </w:pPr>
      <w:bookmarkStart w:name="" w:id="1324"/>
      <w:r>
        <w:rPr>
          <w:rFonts w:ascii="仿宋" w:hAnsi="仿宋" w:cs="仿宋" w:eastAsia="仿宋"/>
          <w:sz w:val="39"/>
          <w:spacing w:val="0"/>
          <w:color w:val="000000"/>
          <w:b w:val="off"/>
          <w:i w:val="off"/>
        </w:rPr>
        <w:t>3.2项目经理</w:t>
      </w:r>
      <w:bookmarkEnd w:id="1324"/>
    </w:p>
    <w:p>
      <w:pPr>
        <w:pageBreakBefore w:val="off"/>
        <w:tabs/>
        <w:wordWrap w:val="off"/>
        <w:spacing w:before="0" w:after="0" w:line="760" w:lineRule="atLeast"/>
        <w:ind w:left="40" w:right="0" w:firstLine="780"/>
        <w:jc w:val="both"/>
        <w:textAlignment w:val="baseline"/>
        <w:rPr>
          <w:sz w:val="39"/>
        </w:rPr>
      </w:pPr>
      <w:bookmarkStart w:name="" w:id="1325"/>
      <w:r>
        <w:rPr>
          <w:rFonts w:ascii="仿宋" w:hAnsi="仿宋" w:cs="仿宋" w:eastAsia="仿宋"/>
          <w:sz w:val="39"/>
          <w:spacing w:val="0"/>
          <w:color w:val="000000"/>
          <w:b w:val="off"/>
          <w:i w:val="off"/>
        </w:rPr>
        <w:t>3.2.1项目经理应为合同当事人所确认的人选，并在专用合同条款中明确项目经理的姓</w:t>
      </w:r>
      <w:r>
        <w:rPr>
          <w:rFonts w:ascii="仿宋" w:hAnsi="仿宋" w:cs="仿宋" w:eastAsia="仿宋"/>
          <w:sz w:val="39"/>
          <w:spacing w:val="0"/>
          <w:color w:val="000000"/>
          <w:b w:val="off"/>
          <w:i w:val="off"/>
        </w:rPr>
        <w:t>名、职称、注册执业证书编号、联系方式及授权范围等事项，项目经理经承包人授权后代表</w:t>
      </w:r>
      <w:r>
        <w:rPr>
          <w:rFonts w:ascii="仿宋" w:hAnsi="仿宋" w:cs="仿宋" w:eastAsia="仿宋"/>
          <w:sz w:val="39"/>
          <w:spacing w:val="0"/>
          <w:color w:val="000000"/>
          <w:b w:val="off"/>
          <w:i w:val="off"/>
        </w:rPr>
        <w:t>承包人负责履行合同。项目经理应是承包人正式聘用的员工，承包人应向发包人提交项目经</w:t>
      </w:r>
      <w:r>
        <w:rPr>
          <w:rFonts w:ascii="仿宋" w:hAnsi="仿宋" w:cs="仿宋" w:eastAsia="仿宋"/>
          <w:sz w:val="39"/>
          <w:spacing w:val="0"/>
          <w:color w:val="000000"/>
          <w:b w:val="off"/>
          <w:i w:val="off"/>
        </w:rPr>
        <w:t>理与承包人之间的劳动合同，以及承包人为项目经理缴纳社会保险的有效证明。承包人不提</w:t>
      </w:r>
      <w:r>
        <w:rPr>
          <w:rFonts w:ascii="仿宋" w:hAnsi="仿宋" w:cs="仿宋" w:eastAsia="仿宋"/>
          <w:sz w:val="39"/>
          <w:spacing w:val="0"/>
          <w:color w:val="000000"/>
          <w:b w:val="off"/>
          <w:i w:val="off"/>
        </w:rPr>
        <w:t>交上述文件的，项目经理无权履行职责，发包人有权要求更换项目经理，由此增加的费用和</w:t>
      </w:r>
      <w:r>
        <w:rPr>
          <w:rFonts w:ascii="仿宋" w:hAnsi="仿宋" w:cs="仿宋" w:eastAsia="仿宋"/>
          <w:sz w:val="39"/>
          <w:spacing w:val="0"/>
          <w:color w:val="000000"/>
          <w:b w:val="off"/>
          <w:i w:val="off"/>
        </w:rPr>
        <w:t>(或)延误的工期由承包人承担。</w:t>
      </w:r>
      <w:bookmarkEnd w:id="1325"/>
    </w:p>
    <w:p>
      <w:pPr>
        <w:pageBreakBefore w:val="off"/>
        <w:tabs/>
        <w:wordWrap w:val="off"/>
        <w:spacing w:before="0" w:after="0" w:line="760" w:lineRule="atLeast"/>
        <w:ind w:left="40" w:right="0" w:firstLine="780"/>
        <w:jc w:val="both"/>
        <w:textAlignment w:val="baseline"/>
        <w:rPr>
          <w:sz w:val="39"/>
        </w:rPr>
      </w:pPr>
      <w:bookmarkStart w:name="" w:id="1326"/>
      <w:r>
        <w:rPr>
          <w:rFonts w:ascii="仿宋" w:hAnsi="仿宋" w:cs="仿宋" w:eastAsia="仿宋"/>
          <w:sz w:val="39"/>
          <w:spacing w:val="0"/>
          <w:color w:val="000000"/>
          <w:b w:val="off"/>
          <w:i w:val="off"/>
        </w:rPr>
        <w:t>项目经理应常驻施工现场，且每月在施工现场时间不得少于专用合同条款约定的天数。</w:t>
      </w:r>
      <w:r>
        <w:rPr>
          <w:rFonts w:ascii="仿宋" w:hAnsi="仿宋" w:cs="仿宋" w:eastAsia="仿宋"/>
          <w:sz w:val="39"/>
          <w:spacing w:val="0"/>
          <w:color w:val="000000"/>
          <w:b w:val="off"/>
          <w:i w:val="off"/>
        </w:rPr>
        <w:t>项目经理不得同时担任其他项目的项目经理。项目经理确需离开施工现场时，应事先通知监</w:t>
      </w:r>
      <w:r>
        <w:rPr>
          <w:rFonts w:ascii="仿宋" w:hAnsi="仿宋" w:cs="仿宋" w:eastAsia="仿宋"/>
          <w:sz w:val="39"/>
          <w:spacing w:val="0"/>
          <w:color w:val="000000"/>
          <w:b w:val="off"/>
          <w:i w:val="off"/>
        </w:rPr>
        <w:t>理人，并取得发包人的书面同意。项目经理的通知中应当载明临时代行其职责的人员的注册</w:t>
      </w:r>
      <w:r>
        <w:rPr>
          <w:rFonts w:ascii="仿宋" w:hAnsi="仿宋" w:cs="仿宋" w:eastAsia="仿宋"/>
          <w:sz w:val="39"/>
          <w:spacing w:val="0"/>
          <w:color w:val="000000"/>
          <w:b w:val="off"/>
          <w:i w:val="off"/>
        </w:rPr>
        <w:t>执业资格、管理经验等资料，该人员应具备履行相应职责的能力。</w:t>
      </w:r>
      <w:bookmarkEnd w:id="1326"/>
    </w:p>
    <w:p>
      <w:pPr>
        <w:pageBreakBefore w:val="off"/>
        <w:tabs/>
        <w:wordWrap w:val="off"/>
        <w:spacing w:before="0" w:after="0" w:line="760" w:lineRule="atLeast"/>
        <w:ind w:left="820" w:right="0"/>
        <w:jc w:val="both"/>
        <w:textAlignment w:val="baseline"/>
        <w:rPr>
          <w:sz w:val="39"/>
        </w:rPr>
      </w:pPr>
      <w:bookmarkStart w:name="" w:id="1327"/>
      <w:r>
        <w:rPr>
          <w:rFonts w:ascii="仿宋" w:hAnsi="仿宋" w:cs="仿宋" w:eastAsia="仿宋"/>
          <w:sz w:val="39"/>
          <w:spacing w:val="0"/>
          <w:color w:val="000000"/>
          <w:b w:val="off"/>
          <w:i w:val="off"/>
        </w:rPr>
        <w:t>承包人违反上述约定的，应按照专用合同条款的约定，承担违约责任。</w:t>
      </w:r>
      <w:bookmarkEnd w:id="1327"/>
    </w:p>
    <w:p>
      <w:pPr>
        <w:pageBreakBefore w:val="off"/>
        <w:tabs/>
        <w:wordWrap w:val="off"/>
        <w:spacing w:before="0" w:after="0" w:line="760" w:lineRule="atLeast"/>
        <w:ind w:left="40" w:right="0" w:firstLine="780"/>
        <w:jc w:val="both"/>
        <w:textAlignment w:val="baseline"/>
        <w:rPr>
          <w:sz w:val="39"/>
        </w:rPr>
      </w:pPr>
      <w:bookmarkStart w:name="" w:id="1328"/>
      <w:r>
        <w:rPr>
          <w:rFonts w:ascii="仿宋" w:hAnsi="仿宋" w:cs="仿宋" w:eastAsia="仿宋"/>
          <w:sz w:val="39"/>
          <w:spacing w:val="0"/>
          <w:color w:val="000000"/>
          <w:b w:val="off"/>
          <w:i w:val="off"/>
        </w:rPr>
        <w:t>3.2.2项目经理按合同约定组织工程实施。在紧急情况下为确保施工安全和人员安全，</w:t>
      </w:r>
      <w:r>
        <w:rPr>
          <w:rFonts w:ascii="仿宋" w:hAnsi="仿宋" w:cs="仿宋" w:eastAsia="仿宋"/>
          <w:sz w:val="39"/>
          <w:spacing w:val="0"/>
          <w:color w:val="000000"/>
          <w:b w:val="off"/>
          <w:i w:val="off"/>
        </w:rPr>
        <w:t>在无法与发包人代表和总监理工程师及时取得联系时，项目经理有权采取必要的措施保证与</w:t>
      </w:r>
      <w:r>
        <w:rPr>
          <w:rFonts w:ascii="仿宋" w:hAnsi="仿宋" w:cs="仿宋" w:eastAsia="仿宋"/>
          <w:sz w:val="39"/>
          <w:spacing w:val="0"/>
          <w:color w:val="000000"/>
          <w:b w:val="off"/>
          <w:i w:val="off"/>
        </w:rPr>
        <w:t>工程有关的人身、财产和工程的安全，但应在48小时内向发包人代表和总监理工程师提交</w:t>
      </w:r>
      <w:r>
        <w:rPr>
          <w:rFonts w:ascii="仿宋" w:hAnsi="仿宋" w:cs="仿宋" w:eastAsia="仿宋"/>
          <w:sz w:val="39"/>
          <w:spacing w:val="0"/>
          <w:color w:val="000000"/>
          <w:b w:val="off"/>
          <w:i w:val="off"/>
        </w:rPr>
        <w:t>书面报告。</w:t>
      </w:r>
      <w:bookmarkEnd w:id="1328"/>
    </w:p>
    <w:p>
      <w:pPr>
        <w:pageBreakBefore w:val="off"/>
        <w:tabs/>
        <w:wordWrap w:val="off"/>
        <w:spacing w:before="0" w:after="0" w:line="760" w:lineRule="atLeast"/>
        <w:ind w:left="40" w:right="0" w:firstLine="780"/>
        <w:jc w:val="both"/>
        <w:textAlignment w:val="baseline"/>
        <w:rPr>
          <w:sz w:val="39"/>
        </w:rPr>
      </w:pPr>
      <w:bookmarkStart w:name="" w:id="1329"/>
      <w:r>
        <w:rPr>
          <w:rFonts w:ascii="仿宋" w:hAnsi="仿宋" w:cs="仿宋" w:eastAsia="仿宋"/>
          <w:sz w:val="39"/>
          <w:spacing w:val="0"/>
          <w:color w:val="000000"/>
          <w:b w:val="off"/>
          <w:i w:val="off"/>
        </w:rPr>
        <w:t>3.2.3承包人需要更换项目经理的，应提前14天书面通知发包人和监理人，并征得发</w:t>
      </w:r>
      <w:r>
        <w:rPr>
          <w:rFonts w:ascii="仿宋" w:hAnsi="仿宋" w:cs="仿宋" w:eastAsia="仿宋"/>
          <w:sz w:val="39"/>
          <w:spacing w:val="0"/>
          <w:color w:val="000000"/>
          <w:b w:val="off"/>
          <w:i w:val="off"/>
        </w:rPr>
        <w:t>包人书面同意。通知中应当载明继任项目经理的注册执业资格、管理经验等资料，继任项目</w:t>
      </w:r>
      <w:r>
        <w:rPr>
          <w:rFonts w:ascii="仿宋" w:hAnsi="仿宋" w:cs="仿宋" w:eastAsia="仿宋"/>
          <w:sz w:val="39"/>
          <w:spacing w:val="0"/>
          <w:color w:val="000000"/>
          <w:b w:val="off"/>
          <w:i w:val="off"/>
        </w:rPr>
        <w:t>经理继续履行第3.2.1项约定的职责。未经发包人书面同意，承包人不得擅自更换项目经理。</w:t>
      </w:r>
      <w:r>
        <w:rPr>
          <w:rFonts w:ascii="仿宋" w:hAnsi="仿宋" w:cs="仿宋" w:eastAsia="仿宋"/>
          <w:sz w:val="39"/>
          <w:spacing w:val="0"/>
          <w:color w:val="000000"/>
          <w:b w:val="off"/>
          <w:i w:val="off"/>
        </w:rPr>
        <w:t>承包人擅自更换项目经理的，应按照专用合同条款的约定承担违约责任。</w:t>
      </w:r>
      <w:bookmarkEnd w:id="1329"/>
    </w:p>
    <w:p>
      <w:pPr>
        <w:pageBreakBefore w:val="off"/>
        <w:tabs/>
        <w:wordWrap w:val="off"/>
        <w:spacing w:before="0" w:after="0" w:line="760" w:lineRule="atLeast"/>
        <w:ind w:left="40" w:right="0" w:firstLine="780"/>
        <w:jc w:val="both"/>
        <w:textAlignment w:val="baseline"/>
        <w:rPr>
          <w:sz w:val="39"/>
        </w:rPr>
      </w:pPr>
      <w:bookmarkStart w:name="" w:id="1330"/>
      <w:r>
        <w:rPr>
          <w:rFonts w:ascii="仿宋" w:hAnsi="仿宋" w:cs="仿宋" w:eastAsia="仿宋"/>
          <w:sz w:val="39"/>
          <w:spacing w:val="0"/>
          <w:color w:val="000000"/>
          <w:b w:val="off"/>
          <w:i w:val="off"/>
        </w:rPr>
        <w:t>3.2.4发包人有权书面通知承包人更换其认为不称职的项目经理，通知中应当载明要求</w:t>
      </w:r>
      <w:r>
        <w:rPr>
          <w:rFonts w:ascii="仿宋" w:hAnsi="仿宋" w:cs="仿宋" w:eastAsia="仿宋"/>
          <w:sz w:val="39"/>
          <w:spacing w:val="0"/>
          <w:color w:val="000000"/>
          <w:b w:val="off"/>
          <w:i w:val="off"/>
        </w:rPr>
        <w:t>更换的理由。承包人应在接到更换通知后14天内向发包人提出书面的改进报告。发包人收</w:t>
      </w:r>
      <w:r>
        <w:rPr>
          <w:rFonts w:ascii="仿宋" w:hAnsi="仿宋" w:cs="仿宋" w:eastAsia="仿宋"/>
          <w:sz w:val="39"/>
          <w:spacing w:val="0"/>
          <w:color w:val="000000"/>
          <w:b w:val="off"/>
          <w:i w:val="off"/>
        </w:rPr>
        <w:t>到改进报告后仍要求更换的，承包人应在接到第二次更换通知的28天内进行更换，并将新</w:t>
      </w:r>
      <w:r>
        <w:rPr>
          <w:rFonts w:ascii="仿宋" w:hAnsi="仿宋" w:cs="仿宋" w:eastAsia="仿宋"/>
          <w:sz w:val="39"/>
          <w:spacing w:val="0"/>
          <w:color w:val="000000"/>
          <w:b w:val="off"/>
          <w:i w:val="off"/>
        </w:rPr>
        <w:t>任命的项目经理的注册执业资格、管理经验等资料书面通知发包人。继任项目经理继续履行</w:t>
      </w:r>
      <w:r>
        <w:rPr>
          <w:rFonts w:ascii="仿宋" w:hAnsi="仿宋" w:cs="仿宋" w:eastAsia="仿宋"/>
          <w:sz w:val="39"/>
          <w:spacing w:val="0"/>
          <w:color w:val="000000"/>
          <w:b w:val="off"/>
          <w:i w:val="off"/>
        </w:rPr>
        <w:t>第3.2.1项约定的职责。承包人无正当理由拒绝更换项目经理的，应按照专用合同条款的约</w:t>
      </w:r>
      <w:r>
        <w:rPr>
          <w:rFonts w:ascii="仿宋" w:hAnsi="仿宋" w:cs="仿宋" w:eastAsia="仿宋"/>
          <w:sz w:val="39"/>
          <w:spacing w:val="0"/>
          <w:color w:val="000000"/>
          <w:b w:val="off"/>
          <w:i w:val="off"/>
        </w:rPr>
        <w:t>定承担违约责任。</w:t>
      </w:r>
      <w:bookmarkEnd w:id="1330"/>
    </w:p>
    <w:p>
      <w:pPr>
        <w:pageBreakBefore w:val="off"/>
        <w:tabs/>
        <w:wordWrap w:val="off"/>
        <w:spacing w:before="0" w:after="0" w:line="760" w:lineRule="atLeast"/>
        <w:ind w:left="40" w:right="0" w:firstLine="780"/>
        <w:jc w:val="both"/>
        <w:textAlignment w:val="baseline"/>
        <w:rPr>
          <w:sz w:val="39"/>
        </w:rPr>
      </w:pPr>
      <w:bookmarkStart w:name="" w:id="1331"/>
      <w:r>
        <w:rPr>
          <w:rFonts w:ascii="仿宋" w:hAnsi="仿宋" w:cs="仿宋" w:eastAsia="仿宋"/>
          <w:sz w:val="39"/>
          <w:spacing w:val="0"/>
          <w:color w:val="000000"/>
          <w:b w:val="off"/>
          <w:i w:val="off"/>
        </w:rPr>
        <w:t>3.2.5项目经理因特殊情况授权其下属人员履行其某项工作职责的，该下属人员应具备</w:t>
      </w:r>
      <w:r>
        <w:rPr>
          <w:rFonts w:ascii="仿宋" w:hAnsi="仿宋" w:cs="仿宋" w:eastAsia="仿宋"/>
          <w:sz w:val="39"/>
          <w:spacing w:val="0"/>
          <w:color w:val="000000"/>
          <w:b w:val="off"/>
          <w:i w:val="off"/>
        </w:rPr>
        <w:t>履行相应职责的能力，并应提前7天将上述人员的姓名和授权范围书面通知监理人，并征得</w:t>
      </w:r>
      <w:r>
        <w:rPr>
          <w:rFonts w:ascii="仿宋" w:hAnsi="仿宋" w:cs="仿宋" w:eastAsia="仿宋"/>
          <w:sz w:val="39"/>
          <w:spacing w:val="0"/>
          <w:color w:val="000000"/>
          <w:b w:val="off"/>
          <w:i w:val="off"/>
        </w:rPr>
        <w:t>发包人书面同意。</w:t>
      </w:r>
      <w:bookmarkEnd w:id="1331"/>
    </w:p>
    <w:p>
      <w:pPr>
        <w:pageBreakBefore w:val="off"/>
        <w:tabs/>
        <w:wordWrap w:val="off"/>
        <w:spacing w:before="0" w:after="0" w:line="760" w:lineRule="atLeast"/>
        <w:ind w:left="820" w:right="0"/>
        <w:jc w:val="both"/>
        <w:textAlignment w:val="baseline"/>
        <w:rPr>
          <w:sz w:val="39"/>
        </w:rPr>
      </w:pPr>
      <w:bookmarkStart w:name="" w:id="1332"/>
      <w:r>
        <w:rPr>
          <w:rFonts w:ascii="仿宋" w:hAnsi="仿宋" w:cs="仿宋" w:eastAsia="仿宋"/>
          <w:sz w:val="39"/>
          <w:spacing w:val="0"/>
          <w:color w:val="000000"/>
          <w:b w:val="off"/>
          <w:i w:val="off"/>
        </w:rPr>
        <w:t>3.3承包人人员</w:t>
      </w:r>
      <w:bookmarkEnd w:id="1332"/>
    </w:p>
    <w:p>
      <w:r>
        <w:t/>
      </w:r>
    </w:p>
    <w:p>
      <w:pPr>
        <w:sectPr>
          <w:footerReference r:id="rId44"/>
          <w:headerReference r:id="rId45" w:type="default"/>
          <w:type w:val="nextPage"/>
          <w:pgSz w:w="22380" w:h="31680"/>
          <w:pgMar w:left="3300" w:top="2620" w:right="3300" w:bottom="2620" w:header="2320" w:footer="2320"/>
          <w:cols w:num="1"/>
        </w:sectPr>
      </w:pPr>
    </w:p>
    <w:p>
      <w:pPr>
        <w:pageBreakBefore w:val="off"/>
        <w:tabs/>
        <w:wordWrap w:val="off"/>
        <w:spacing w:before="0" w:after="0" w:line="780" w:lineRule="atLeast"/>
        <w:ind w:left="0" w:right="0" w:firstLine="780"/>
        <w:jc w:val="both"/>
        <w:textAlignment w:val="baseline"/>
        <w:rPr>
          <w:sz w:val="38"/>
        </w:rPr>
      </w:pPr>
      <w:bookmarkStart w:name="" w:id="1333"/>
      <w:r>
        <w:rPr>
          <w:rFonts w:ascii="仿宋" w:hAnsi="仿宋" w:cs="仿宋" w:eastAsia="仿宋"/>
          <w:sz w:val="38"/>
          <w:spacing w:val="0"/>
          <w:color w:val="000000"/>
          <w:b w:val="on"/>
          <w:i w:val="off"/>
        </w:rPr>
        <w:t>3.3.1除专用合同条款另有约定外，承包人应在接到开工通知后7天内，向监理人提交</w:t>
      </w:r>
      <w:r>
        <w:rPr>
          <w:rFonts w:ascii="仿宋" w:hAnsi="仿宋" w:cs="仿宋" w:eastAsia="仿宋"/>
          <w:sz w:val="38"/>
          <w:spacing w:val="0"/>
          <w:color w:val="000000"/>
          <w:b w:val="on"/>
          <w:i w:val="off"/>
        </w:rPr>
        <w:t>承包人项目管理机构及施工现场人员安排的报告，其内容应包括合同管理、施工、技术、材</w:t>
      </w:r>
      <w:r>
        <w:rPr>
          <w:rFonts w:ascii="仿宋" w:hAnsi="仿宋" w:cs="仿宋" w:eastAsia="仿宋"/>
          <w:sz w:val="38"/>
          <w:spacing w:val="0"/>
          <w:color w:val="000000"/>
          <w:b w:val="on"/>
          <w:i w:val="off"/>
        </w:rPr>
        <w:t>料、质量、安全、财务等主要施工管理人员名单及其岗位、注册执业资格等，以及各工种技</w:t>
      </w:r>
      <w:r>
        <w:rPr>
          <w:rFonts w:ascii="仿宋" w:hAnsi="仿宋" w:cs="仿宋" w:eastAsia="仿宋"/>
          <w:sz w:val="38"/>
          <w:spacing w:val="0"/>
          <w:color w:val="000000"/>
          <w:b w:val="on"/>
          <w:i w:val="off"/>
        </w:rPr>
        <w:t>术工人的安排情况，并同时提交主要施工管理人员与承包人之间的劳动关系证明和缴纳社会</w:t>
      </w:r>
      <w:r>
        <w:rPr>
          <w:rFonts w:ascii="仿宋" w:hAnsi="仿宋" w:cs="仿宋" w:eastAsia="仿宋"/>
          <w:sz w:val="38"/>
          <w:spacing w:val="0"/>
          <w:color w:val="000000"/>
          <w:b w:val="on"/>
          <w:i w:val="off"/>
        </w:rPr>
        <w:t>保险的有效证明。</w:t>
      </w:r>
      <w:bookmarkEnd w:id="1333"/>
    </w:p>
    <w:p>
      <w:pPr>
        <w:pageBreakBefore w:val="off"/>
        <w:tabs/>
        <w:wordWrap w:val="off"/>
        <w:spacing w:before="0" w:after="0" w:line="780" w:lineRule="atLeast"/>
        <w:ind w:left="0" w:right="0" w:firstLine="780"/>
        <w:jc w:val="both"/>
        <w:textAlignment w:val="baseline"/>
        <w:rPr>
          <w:sz w:val="38"/>
        </w:rPr>
      </w:pPr>
      <w:bookmarkStart w:name="" w:id="1334"/>
      <w:r>
        <w:rPr>
          <w:rFonts w:ascii="仿宋" w:hAnsi="仿宋" w:cs="仿宋" w:eastAsia="仿宋"/>
          <w:sz w:val="38"/>
          <w:spacing w:val="0"/>
          <w:color w:val="000000"/>
          <w:b w:val="on"/>
          <w:i w:val="off"/>
        </w:rPr>
        <w:t>3.3.2承包人派驻到施工现场的主要施工管理人员应相对稳定。施工过程中如有变动，</w:t>
      </w:r>
      <w:r>
        <w:rPr>
          <w:rFonts w:ascii="仿宋" w:hAnsi="仿宋" w:cs="仿宋" w:eastAsia="仿宋"/>
          <w:sz w:val="38"/>
          <w:spacing w:val="0"/>
          <w:color w:val="000000"/>
          <w:b w:val="on"/>
          <w:i w:val="off"/>
        </w:rPr>
        <w:t>承包人应及时向监理人提交施工现场人员变动情况的报告。承包人更换主要施工管理人员</w:t>
      </w:r>
      <w:r>
        <w:rPr>
          <w:rFonts w:ascii="仿宋" w:hAnsi="仿宋" w:cs="仿宋" w:eastAsia="仿宋"/>
          <w:sz w:val="38"/>
          <w:spacing w:val="0"/>
          <w:color w:val="000000"/>
          <w:b w:val="on"/>
          <w:i w:val="off"/>
        </w:rPr>
        <w:t>时，应提前7天书面通知监理人，并征得发包人书面同意。通知中应当载明继任人员的注册</w:t>
      </w:r>
      <w:r>
        <w:rPr>
          <w:rFonts w:ascii="仿宋" w:hAnsi="仿宋" w:cs="仿宋" w:eastAsia="仿宋"/>
          <w:sz w:val="38"/>
          <w:spacing w:val="0"/>
          <w:color w:val="000000"/>
          <w:b w:val="on"/>
          <w:i w:val="off"/>
        </w:rPr>
        <w:t>执业资格、管理经验等资料。</w:t>
      </w:r>
      <w:bookmarkEnd w:id="1334"/>
    </w:p>
    <w:p>
      <w:pPr>
        <w:pageBreakBefore w:val="off"/>
        <w:tabs/>
        <w:wordWrap w:val="off"/>
        <w:spacing w:before="0" w:after="0" w:line="780" w:lineRule="atLeast"/>
        <w:ind w:left="780" w:right="0"/>
        <w:jc w:val="both"/>
        <w:textAlignment w:val="baseline"/>
        <w:rPr>
          <w:sz w:val="38"/>
        </w:rPr>
      </w:pPr>
      <w:bookmarkStart w:name="" w:id="1335"/>
      <w:r>
        <w:rPr>
          <w:rFonts w:ascii="仿宋" w:hAnsi="仿宋" w:cs="仿宋" w:eastAsia="仿宋"/>
          <w:sz w:val="38"/>
          <w:spacing w:val="0"/>
          <w:color w:val="000000"/>
          <w:b w:val="on"/>
          <w:i w:val="off"/>
        </w:rPr>
        <w:t>特殊工种作业人员均应持有相应的资格证明，监理人可以随时检查。</w:t>
      </w:r>
      <w:bookmarkEnd w:id="1335"/>
    </w:p>
    <w:p>
      <w:pPr>
        <w:pageBreakBefore w:val="off"/>
        <w:tabs/>
        <w:wordWrap w:val="off"/>
        <w:spacing w:before="0" w:after="0" w:line="780" w:lineRule="atLeast"/>
        <w:ind w:left="0" w:right="0" w:firstLine="780"/>
        <w:jc w:val="both"/>
        <w:textAlignment w:val="baseline"/>
        <w:rPr>
          <w:sz w:val="38"/>
        </w:rPr>
      </w:pPr>
      <w:bookmarkStart w:name="" w:id="1336"/>
      <w:r>
        <w:rPr>
          <w:rFonts w:ascii="仿宋" w:hAnsi="仿宋" w:cs="仿宋" w:eastAsia="仿宋"/>
          <w:sz w:val="38"/>
          <w:spacing w:val="0"/>
          <w:color w:val="000000"/>
          <w:b w:val="on"/>
          <w:i w:val="off"/>
        </w:rPr>
        <w:t>3.3.3发包人对于承包人主要施工管理人员的资格或能力有异议的，承包人应提供资料</w:t>
      </w:r>
      <w:r>
        <w:rPr>
          <w:rFonts w:ascii="仿宋" w:hAnsi="仿宋" w:cs="仿宋" w:eastAsia="仿宋"/>
          <w:sz w:val="38"/>
          <w:spacing w:val="0"/>
          <w:color w:val="000000"/>
          <w:b w:val="on"/>
          <w:i w:val="off"/>
        </w:rPr>
        <w:t>证明被质疑人员有能力完成其岗位工作或不存在发包人所质疑的情形。发包人要求撤换不能</w:t>
      </w:r>
      <w:r>
        <w:rPr>
          <w:rFonts w:ascii="仿宋" w:hAnsi="仿宋" w:cs="仿宋" w:eastAsia="仿宋"/>
          <w:sz w:val="38"/>
          <w:spacing w:val="0"/>
          <w:color w:val="000000"/>
          <w:b w:val="on"/>
          <w:i w:val="off"/>
        </w:rPr>
        <w:t>按照合同约定履行职责及义务的主要施工管理人员的，承包人应当撤换。承包人无正当理由</w:t>
      </w:r>
      <w:r>
        <w:rPr>
          <w:rFonts w:ascii="仿宋" w:hAnsi="仿宋" w:cs="仿宋" w:eastAsia="仿宋"/>
          <w:sz w:val="38"/>
          <w:spacing w:val="0"/>
          <w:color w:val="000000"/>
          <w:b w:val="on"/>
          <w:i w:val="off"/>
        </w:rPr>
        <w:t>拒绝撤换的，应按照专用合同条款的约定承担违约责任。</w:t>
      </w:r>
      <w:bookmarkEnd w:id="1336"/>
    </w:p>
    <w:p>
      <w:pPr>
        <w:pageBreakBefore w:val="off"/>
        <w:tabs/>
        <w:wordWrap w:val="off"/>
        <w:spacing w:before="0" w:after="0" w:line="780" w:lineRule="atLeast"/>
        <w:ind w:left="0" w:right="0" w:firstLine="780"/>
        <w:jc w:val="both"/>
        <w:textAlignment w:val="baseline"/>
        <w:rPr>
          <w:sz w:val="38"/>
        </w:rPr>
      </w:pPr>
      <w:bookmarkStart w:name="" w:id="1337"/>
      <w:r>
        <w:rPr>
          <w:rFonts w:ascii="仿宋" w:hAnsi="仿宋" w:cs="仿宋" w:eastAsia="仿宋"/>
          <w:sz w:val="38"/>
          <w:spacing w:val="0"/>
          <w:color w:val="000000"/>
          <w:b w:val="on"/>
          <w:i w:val="off"/>
        </w:rPr>
        <w:t>3.3.4除专用合同条款另有约定外，承包人的主要施工管理人员离开施工现场每月累计</w:t>
      </w:r>
      <w:r>
        <w:rPr>
          <w:rFonts w:ascii="仿宋" w:hAnsi="仿宋" w:cs="仿宋" w:eastAsia="仿宋"/>
          <w:sz w:val="38"/>
          <w:spacing w:val="0"/>
          <w:color w:val="000000"/>
          <w:b w:val="on"/>
          <w:i w:val="off"/>
        </w:rPr>
        <w:t>不超过5天的，应报监理人同意；离开施工现场每月累计超过5天的，应通知监理人，并征</w:t>
      </w:r>
      <w:r>
        <w:rPr>
          <w:rFonts w:ascii="仿宋" w:hAnsi="仿宋" w:cs="仿宋" w:eastAsia="仿宋"/>
          <w:sz w:val="38"/>
          <w:spacing w:val="0"/>
          <w:color w:val="000000"/>
          <w:b w:val="on"/>
          <w:i w:val="off"/>
        </w:rPr>
        <w:t>得发包人书面同意。主要施工管理人员离开施工现场前应指定一名有经验的人员临时代行其</w:t>
      </w:r>
      <w:r>
        <w:rPr>
          <w:rFonts w:ascii="仿宋" w:hAnsi="仿宋" w:cs="仿宋" w:eastAsia="仿宋"/>
          <w:sz w:val="38"/>
          <w:spacing w:val="0"/>
          <w:color w:val="000000"/>
          <w:b w:val="on"/>
          <w:i w:val="off"/>
        </w:rPr>
        <w:t>职责，该人员应具备履行相应职责的资格和能力，且应征得监理人或发包人的同意。</w:t>
      </w:r>
      <w:bookmarkEnd w:id="1337"/>
    </w:p>
    <w:p>
      <w:pPr>
        <w:pageBreakBefore w:val="off"/>
        <w:tabs/>
        <w:wordWrap w:val="off"/>
        <w:spacing w:before="0" w:after="0" w:line="780" w:lineRule="atLeast"/>
        <w:ind w:left="0" w:right="20" w:firstLine="780"/>
        <w:jc w:val="both"/>
        <w:textAlignment w:val="baseline"/>
        <w:rPr>
          <w:sz w:val="38"/>
        </w:rPr>
      </w:pPr>
      <w:bookmarkStart w:name="" w:id="1338"/>
      <w:r>
        <w:rPr>
          <w:rFonts w:ascii="仿宋" w:hAnsi="仿宋" w:cs="仿宋" w:eastAsia="仿宋"/>
          <w:sz w:val="38"/>
          <w:spacing w:val="0"/>
          <w:color w:val="000000"/>
          <w:b w:val="on"/>
          <w:i w:val="off"/>
        </w:rPr>
        <w:t>3.3.5承包人擅自更换主要施工管理人员，或前述人员未经监理人或发包人同意擅自离</w:t>
      </w:r>
      <w:r>
        <w:rPr>
          <w:rFonts w:ascii="仿宋" w:hAnsi="仿宋" w:cs="仿宋" w:eastAsia="仿宋"/>
          <w:sz w:val="38"/>
          <w:spacing w:val="0"/>
          <w:color w:val="000000"/>
          <w:b w:val="on"/>
          <w:i w:val="off"/>
        </w:rPr>
        <w:t>开施工现场的，应按照专用合同条款约定承担违约责任。</w:t>
      </w:r>
      <w:bookmarkEnd w:id="1338"/>
    </w:p>
    <w:p>
      <w:pPr>
        <w:pageBreakBefore w:val="off"/>
        <w:tabs/>
        <w:wordWrap w:val="off"/>
        <w:spacing w:before="0" w:after="0" w:line="780" w:lineRule="atLeast"/>
        <w:ind w:left="780" w:right="0"/>
        <w:jc w:val="both"/>
        <w:textAlignment w:val="baseline"/>
        <w:rPr>
          <w:sz w:val="38"/>
        </w:rPr>
      </w:pPr>
      <w:bookmarkStart w:name="" w:id="1339"/>
      <w:r>
        <w:rPr>
          <w:rFonts w:ascii="仿宋" w:hAnsi="仿宋" w:cs="仿宋" w:eastAsia="仿宋"/>
          <w:sz w:val="38"/>
          <w:spacing w:val="0"/>
          <w:color w:val="000000"/>
          <w:b w:val="on"/>
          <w:i w:val="off"/>
        </w:rPr>
        <w:t>3.4承包人现场查勘</w:t>
      </w:r>
      <w:bookmarkEnd w:id="1339"/>
    </w:p>
    <w:p>
      <w:pPr>
        <w:pageBreakBefore w:val="off"/>
        <w:tabs/>
        <w:wordWrap w:val="off"/>
        <w:spacing w:before="0" w:after="0" w:line="780" w:lineRule="atLeast"/>
        <w:ind w:left="0" w:right="0" w:firstLine="780"/>
        <w:jc w:val="both"/>
        <w:textAlignment w:val="baseline"/>
        <w:rPr>
          <w:sz w:val="38"/>
        </w:rPr>
      </w:pPr>
      <w:bookmarkStart w:name="" w:id="1340"/>
      <w:r>
        <w:rPr>
          <w:rFonts w:ascii="仿宋" w:hAnsi="仿宋" w:cs="仿宋" w:eastAsia="仿宋"/>
          <w:sz w:val="38"/>
          <w:spacing w:val="0"/>
          <w:color w:val="000000"/>
          <w:b w:val="on"/>
          <w:i w:val="off"/>
        </w:rPr>
        <w:t>承包人应对基于发包人按照第2.4.3项(提供基础资料)提交的基础资料所做出的解释</w:t>
      </w:r>
      <w:r>
        <w:rPr>
          <w:rFonts w:ascii="仿宋" w:hAnsi="仿宋" w:cs="仿宋" w:eastAsia="仿宋"/>
          <w:sz w:val="38"/>
          <w:spacing w:val="0"/>
          <w:color w:val="000000"/>
          <w:b w:val="on"/>
          <w:i w:val="off"/>
        </w:rPr>
        <w:t>和推断负责，但因基础资料存在错误、遗漏导致承包人解释或推断失实的，由发包人承担责</w:t>
      </w:r>
      <w:r>
        <w:rPr>
          <w:rFonts w:ascii="仿宋" w:hAnsi="仿宋" w:cs="仿宋" w:eastAsia="仿宋"/>
          <w:sz w:val="38"/>
          <w:spacing w:val="0"/>
          <w:color w:val="000000"/>
          <w:b w:val="on"/>
          <w:i w:val="off"/>
        </w:rPr>
        <w:t>任。</w:t>
      </w:r>
      <w:bookmarkEnd w:id="1340"/>
    </w:p>
    <w:p>
      <w:pPr>
        <w:pageBreakBefore w:val="off"/>
        <w:tabs/>
        <w:wordWrap w:val="off"/>
        <w:spacing w:before="0" w:after="0" w:line="780" w:lineRule="atLeast"/>
        <w:ind w:left="0" w:right="0" w:firstLine="780"/>
        <w:jc w:val="both"/>
        <w:textAlignment w:val="baseline"/>
        <w:rPr>
          <w:sz w:val="38"/>
        </w:rPr>
      </w:pPr>
      <w:bookmarkStart w:name="" w:id="1341"/>
      <w:r>
        <w:rPr>
          <w:rFonts w:ascii="仿宋" w:hAnsi="仿宋" w:cs="仿宋" w:eastAsia="仿宋"/>
          <w:sz w:val="38"/>
          <w:spacing w:val="0"/>
          <w:color w:val="000000"/>
          <w:b w:val="on"/>
          <w:i w:val="off"/>
        </w:rPr>
        <w:t>承包人应对施工现场和施工条件进行查勘，并充分了解工程所在地的气象条件、交通条</w:t>
      </w:r>
      <w:r>
        <w:rPr>
          <w:rFonts w:ascii="仿宋" w:hAnsi="仿宋" w:cs="仿宋" w:eastAsia="仿宋"/>
          <w:sz w:val="38"/>
          <w:spacing w:val="0"/>
          <w:color w:val="000000"/>
          <w:b w:val="on"/>
          <w:i w:val="off"/>
        </w:rPr>
        <w:t>件、风俗习惯以及其他与完成合同工作有关的其他资料。因承包人未能充分查勘、了解前述</w:t>
      </w:r>
      <w:r>
        <w:rPr>
          <w:rFonts w:ascii="仿宋" w:hAnsi="仿宋" w:cs="仿宋" w:eastAsia="仿宋"/>
          <w:sz w:val="38"/>
          <w:spacing w:val="0"/>
          <w:color w:val="000000"/>
          <w:b w:val="on"/>
          <w:i w:val="off"/>
        </w:rPr>
        <w:t>情况或未能充分估计前述情况所可能产生后果的，承包人承担由此增加的费用和(或)延误</w:t>
      </w:r>
      <w:r>
        <w:rPr>
          <w:rFonts w:ascii="仿宋" w:hAnsi="仿宋" w:cs="仿宋" w:eastAsia="仿宋"/>
          <w:sz w:val="38"/>
          <w:spacing w:val="0"/>
          <w:color w:val="000000"/>
          <w:b w:val="on"/>
          <w:i w:val="off"/>
        </w:rPr>
        <w:t>的工期。</w:t>
      </w:r>
      <w:bookmarkEnd w:id="1341"/>
    </w:p>
    <w:p>
      <w:pPr>
        <w:pageBreakBefore w:val="off"/>
        <w:tabs/>
        <w:wordWrap w:val="off"/>
        <w:spacing w:before="0" w:after="0" w:line="780" w:lineRule="atLeast"/>
        <w:ind w:left="780" w:right="0"/>
        <w:jc w:val="both"/>
        <w:textAlignment w:val="baseline"/>
        <w:rPr>
          <w:sz w:val="38"/>
        </w:rPr>
      </w:pPr>
      <w:bookmarkStart w:name="" w:id="1342"/>
      <w:r>
        <w:rPr>
          <w:rFonts w:ascii="仿宋" w:hAnsi="仿宋" w:cs="仿宋" w:eastAsia="仿宋"/>
          <w:sz w:val="38"/>
          <w:spacing w:val="0"/>
          <w:color w:val="000000"/>
          <w:b w:val="on"/>
          <w:i w:val="off"/>
        </w:rPr>
        <w:t>3.5分包</w:t>
      </w:r>
      <w:bookmarkEnd w:id="1342"/>
    </w:p>
    <w:p>
      <w:pPr>
        <w:pageBreakBefore w:val="off"/>
        <w:tabs/>
        <w:wordWrap w:val="off"/>
        <w:spacing w:before="300" w:after="0" w:line="780" w:lineRule="atLeast"/>
        <w:ind w:left="780" w:right="0"/>
        <w:jc w:val="both"/>
        <w:textAlignment w:val="baseline"/>
        <w:rPr>
          <w:sz w:val="38"/>
        </w:rPr>
      </w:pPr>
      <w:bookmarkStart w:name="" w:id="1343"/>
      <w:r>
        <w:rPr>
          <w:rFonts w:ascii="仿宋" w:hAnsi="仿宋" w:cs="仿宋" w:eastAsia="仿宋"/>
          <w:sz w:val="38"/>
          <w:spacing w:val="0"/>
          <w:color w:val="000000"/>
          <w:b w:val="on"/>
          <w:i w:val="off"/>
        </w:rPr>
        <w:t>3.5.1分包的一般约定</w:t>
      </w:r>
      <w:bookmarkEnd w:id="1343"/>
    </w:p>
    <w:p>
      <w:pPr>
        <w:pageBreakBefore w:val="off"/>
        <w:tabs/>
        <w:wordWrap w:val="off"/>
        <w:spacing w:before="0" w:after="0" w:line="780" w:lineRule="atLeast"/>
        <w:ind w:left="0" w:right="0" w:firstLine="780"/>
        <w:jc w:val="both"/>
        <w:textAlignment w:val="baseline"/>
        <w:rPr>
          <w:sz w:val="38"/>
        </w:rPr>
      </w:pPr>
      <w:bookmarkStart w:name="" w:id="1344"/>
      <w:r>
        <w:rPr>
          <w:rFonts w:ascii="仿宋" w:hAnsi="仿宋" w:cs="仿宋" w:eastAsia="仿宋"/>
          <w:sz w:val="38"/>
          <w:spacing w:val="0"/>
          <w:color w:val="000000"/>
          <w:b w:val="on"/>
          <w:i w:val="off"/>
        </w:rPr>
        <w:t>承包人不得将其承包的全部工程转包给第三人，或将其承包的全部工程肢解后以分包的</w:t>
      </w:r>
      <w:r>
        <w:rPr>
          <w:rFonts w:ascii="仿宋" w:hAnsi="仿宋" w:cs="仿宋" w:eastAsia="仿宋"/>
          <w:sz w:val="38"/>
          <w:spacing w:val="0"/>
          <w:color w:val="000000"/>
          <w:b w:val="on"/>
          <w:i w:val="off"/>
        </w:rPr>
        <w:t>名义转包给第三人。承包人不得将工程主体结构、关键性工作及专用合同条款中禁止分包的</w:t>
      </w:r>
      <w:r>
        <w:rPr>
          <w:rFonts w:ascii="仿宋" w:hAnsi="仿宋" w:cs="仿宋" w:eastAsia="仿宋"/>
          <w:sz w:val="38"/>
          <w:spacing w:val="0"/>
          <w:color w:val="000000"/>
          <w:b w:val="on"/>
          <w:i w:val="off"/>
        </w:rPr>
        <w:t>专业工程分包给第三人，主体结构、关键性工作的范围由合同当事人按照法律规定在专用合</w:t>
      </w:r>
      <w:r>
        <w:rPr>
          <w:rFonts w:ascii="仿宋" w:hAnsi="仿宋" w:cs="仿宋" w:eastAsia="仿宋"/>
          <w:sz w:val="38"/>
          <w:spacing w:val="0"/>
          <w:color w:val="000000"/>
          <w:b w:val="on"/>
          <w:i w:val="off"/>
        </w:rPr>
        <w:t>同条款中予以明确。</w:t>
      </w:r>
      <w:bookmarkEnd w:id="1344"/>
    </w:p>
    <w:p>
      <w:pPr>
        <w:pageBreakBefore w:val="off"/>
        <w:tabs/>
        <w:wordWrap w:val="off"/>
        <w:spacing w:before="0" w:after="0" w:line="800" w:lineRule="exact"/>
        <w:ind w:left="0" w:right="0"/>
        <w:jc w:val="both"/>
        <w:textAlignment w:val="baseline"/>
        <w:rPr>
          <w:sz w:val="38"/>
        </w:rPr>
      </w:pPr>
      <w:bookmarkStart w:name="" w:id="1345"/>
      <w:r>
        <w:rPr>
          <w:rFonts w:ascii="宋体" w:hAnsi="宋体" w:cs="宋体" w:eastAsia="宋体"/>
          <w:sz w:val="38"/>
          <w:spacing w:val="0"/>
          <w:color w:val="000000"/>
          <w:b w:val="off"/>
          <w:i w:val="off"/>
        </w:rPr>
        <w:t/>
      </w:r>
      <w:bookmarkEnd w:id="1345"/>
    </w:p>
    <w:p>
      <w:pPr>
        <w:pageBreakBefore w:val="off"/>
        <w:tabs/>
        <w:wordWrap w:val="off"/>
        <w:spacing w:before="0" w:after="0" w:line="320" w:lineRule="atLeast"/>
        <w:ind w:left="0" w:right="0"/>
        <w:jc w:val="center"/>
        <w:textAlignment w:val="baseline"/>
        <w:rPr>
          <w:sz w:val="24"/>
        </w:rPr>
      </w:pPr>
      <w:bookmarkStart w:name="" w:id="1346"/>
      <w:r>
        <w:rPr>
          <w:rFonts w:ascii="黑体" w:hAnsi="黑体" w:cs="黑体" w:eastAsia="黑体"/>
          <w:sz w:val="24"/>
          <w:spacing w:val="0"/>
          <w:color w:val="000000"/>
          <w:b w:val="on"/>
          <w:i w:val="off"/>
        </w:rPr>
        <w:t>15</w:t>
      </w:r>
      <w:bookmarkEnd w:id="1346"/>
    </w:p>
    <w:p>
      <w:r>
        <w:t/>
      </w:r>
    </w:p>
    <w:p>
      <w:pPr>
        <w:sectPr>
          <w:footerReference r:id="rId46"/>
          <w:headerReference r:id="rId47" w:type="default"/>
          <w:type w:val="nextPage"/>
          <w:pgSz w:w="22420" w:h="31680"/>
          <w:pgMar w:left="3340" w:top="1900" w:right="3340" w:bottom="1900" w:header="1600" w:footer="1600"/>
          <w:cols w:num="1"/>
        </w:sectPr>
      </w:pPr>
    </w:p>
    <w:p>
      <w:pPr>
        <w:pageBreakBefore w:val="off"/>
        <w:tabs/>
        <w:wordWrap w:val="off"/>
        <w:spacing w:before="0" w:after="0" w:line="760" w:lineRule="atLeast"/>
        <w:ind w:left="800" w:right="0"/>
        <w:jc w:val="both"/>
        <w:textAlignment w:val="baseline"/>
        <w:rPr>
          <w:sz w:val="39"/>
        </w:rPr>
      </w:pPr>
      <w:bookmarkStart w:name="" w:id="1347"/>
      <w:r>
        <w:rPr>
          <w:rFonts w:ascii="仿宋" w:hAnsi="仿宋" w:cs="仿宋" w:eastAsia="仿宋"/>
          <w:sz w:val="39"/>
          <w:spacing w:val="0"/>
          <w:color w:val="000000"/>
          <w:b w:val="off"/>
          <w:i w:val="off"/>
        </w:rPr>
        <w:t>承包人不得以劳务分包的名义转包或违法分包工程。</w:t>
      </w:r>
      <w:bookmarkEnd w:id="1347"/>
    </w:p>
    <w:p>
      <w:pPr>
        <w:pageBreakBefore w:val="off"/>
        <w:tabs/>
        <w:wordWrap w:val="off"/>
        <w:spacing w:before="280" w:after="0" w:line="760" w:lineRule="atLeast"/>
        <w:ind w:left="800" w:right="0"/>
        <w:jc w:val="both"/>
        <w:textAlignment w:val="baseline"/>
        <w:rPr>
          <w:sz w:val="39"/>
        </w:rPr>
      </w:pPr>
      <w:bookmarkStart w:name="" w:id="1348"/>
      <w:r>
        <w:rPr>
          <w:rFonts w:ascii="仿宋" w:hAnsi="仿宋" w:cs="仿宋" w:eastAsia="仿宋"/>
          <w:sz w:val="39"/>
          <w:spacing w:val="0"/>
          <w:color w:val="000000"/>
          <w:b w:val="off"/>
          <w:i w:val="off"/>
        </w:rPr>
        <w:t>3.5.2分包的确定</w:t>
      </w:r>
      <w:bookmarkEnd w:id="1348"/>
    </w:p>
    <w:p>
      <w:pPr>
        <w:pageBreakBefore w:val="off"/>
        <w:tabs/>
        <w:wordWrap w:val="off"/>
        <w:spacing w:before="0" w:after="0" w:line="760" w:lineRule="atLeast"/>
        <w:ind w:left="0" w:right="0" w:firstLine="800"/>
        <w:jc w:val="both"/>
        <w:textAlignment w:val="baseline"/>
        <w:rPr>
          <w:sz w:val="39"/>
        </w:rPr>
      </w:pPr>
      <w:bookmarkStart w:name="" w:id="1349"/>
      <w:r>
        <w:rPr>
          <w:rFonts w:ascii="仿宋" w:hAnsi="仿宋" w:cs="仿宋" w:eastAsia="仿宋"/>
          <w:sz w:val="39"/>
          <w:spacing w:val="0"/>
          <w:color w:val="000000"/>
          <w:b w:val="off"/>
          <w:i w:val="off"/>
        </w:rPr>
        <w:t>承包人应按专用合同条款的约定进行分包，确定分包人。已标价工程量清单或预算书中</w:t>
      </w:r>
      <w:r>
        <w:rPr>
          <w:rFonts w:ascii="仿宋" w:hAnsi="仿宋" w:cs="仿宋" w:eastAsia="仿宋"/>
          <w:sz w:val="39"/>
          <w:spacing w:val="0"/>
          <w:color w:val="000000"/>
          <w:b w:val="off"/>
          <w:i w:val="off"/>
        </w:rPr>
        <w:t>给定暂估价的专业工程，按照第10.7款(暂估价)确定分包人。按照合同约定进行分包的，</w:t>
      </w:r>
      <w:r>
        <w:rPr>
          <w:rFonts w:ascii="仿宋" w:hAnsi="仿宋" w:cs="仿宋" w:eastAsia="仿宋"/>
          <w:sz w:val="39"/>
          <w:spacing w:val="0"/>
          <w:color w:val="000000"/>
          <w:b w:val="off"/>
          <w:i w:val="off"/>
        </w:rPr>
        <w:t>承包人应确保分包人具有相应的资质和能力。工程分包不减轻或免除承包人的责任和义务，</w:t>
      </w:r>
      <w:r>
        <w:rPr>
          <w:rFonts w:ascii="仿宋" w:hAnsi="仿宋" w:cs="仿宋" w:eastAsia="仿宋"/>
          <w:sz w:val="39"/>
          <w:spacing w:val="0"/>
          <w:color w:val="000000"/>
          <w:b w:val="off"/>
          <w:i w:val="off"/>
        </w:rPr>
        <w:t>承包人和分包人就分包工程向发包人承担连带责任。除合同另有约定外，承包人应在分包合</w:t>
      </w:r>
      <w:r>
        <w:rPr>
          <w:rFonts w:ascii="仿宋" w:hAnsi="仿宋" w:cs="仿宋" w:eastAsia="仿宋"/>
          <w:sz w:val="39"/>
          <w:spacing w:val="0"/>
          <w:color w:val="000000"/>
          <w:b w:val="off"/>
          <w:i w:val="off"/>
        </w:rPr>
        <w:t>同签订后7天内向发包人和监理人提交分包合同副本。</w:t>
      </w:r>
      <w:bookmarkEnd w:id="1349"/>
    </w:p>
    <w:p>
      <w:pPr>
        <w:pageBreakBefore w:val="off"/>
        <w:tabs/>
        <w:wordWrap w:val="off"/>
        <w:spacing w:before="0" w:after="0" w:line="760" w:lineRule="atLeast"/>
        <w:ind w:left="800" w:right="0"/>
        <w:jc w:val="both"/>
        <w:textAlignment w:val="baseline"/>
        <w:rPr>
          <w:sz w:val="39"/>
        </w:rPr>
      </w:pPr>
      <w:bookmarkStart w:name="" w:id="1350"/>
      <w:r>
        <w:rPr>
          <w:rFonts w:ascii="仿宋" w:hAnsi="仿宋" w:cs="仿宋" w:eastAsia="仿宋"/>
          <w:sz w:val="39"/>
          <w:spacing w:val="0"/>
          <w:color w:val="000000"/>
          <w:b w:val="off"/>
          <w:i w:val="off"/>
        </w:rPr>
        <w:t>3.5.3分包管理</w:t>
      </w:r>
      <w:bookmarkEnd w:id="1350"/>
    </w:p>
    <w:p>
      <w:pPr>
        <w:pageBreakBefore w:val="off"/>
        <w:tabs/>
        <w:wordWrap w:val="off"/>
        <w:spacing w:before="0" w:after="0" w:line="760" w:lineRule="atLeast"/>
        <w:ind w:left="0" w:right="60" w:firstLine="800"/>
        <w:jc w:val="both"/>
        <w:textAlignment w:val="baseline"/>
        <w:rPr>
          <w:sz w:val="39"/>
        </w:rPr>
      </w:pPr>
      <w:bookmarkStart w:name="" w:id="1351"/>
      <w:r>
        <w:rPr>
          <w:rFonts w:ascii="仿宋" w:hAnsi="仿宋" w:cs="仿宋" w:eastAsia="仿宋"/>
          <w:sz w:val="39"/>
          <w:spacing w:val="0"/>
          <w:color w:val="000000"/>
          <w:b w:val="off"/>
          <w:i w:val="off"/>
        </w:rPr>
        <w:t>承包人应向监理人提交分包人的主要施工管理人员表，并对分包人的施工人员进行实名</w:t>
      </w:r>
      <w:r>
        <w:rPr>
          <w:rFonts w:ascii="仿宋" w:hAnsi="仿宋" w:cs="仿宋" w:eastAsia="仿宋"/>
          <w:sz w:val="39"/>
          <w:spacing w:val="0"/>
          <w:color w:val="000000"/>
          <w:b w:val="off"/>
          <w:i w:val="off"/>
        </w:rPr>
        <w:t>制管理，包括但不限于进出场管理、登记造册以及各种证照的办理。</w:t>
      </w:r>
      <w:bookmarkEnd w:id="1351"/>
    </w:p>
    <w:p>
      <w:pPr>
        <w:pageBreakBefore w:val="off"/>
        <w:tabs/>
        <w:wordWrap w:val="off"/>
        <w:spacing w:before="0" w:after="0" w:line="760" w:lineRule="atLeast"/>
        <w:ind w:left="800" w:right="0"/>
        <w:jc w:val="both"/>
        <w:textAlignment w:val="baseline"/>
        <w:rPr>
          <w:sz w:val="39"/>
        </w:rPr>
      </w:pPr>
      <w:bookmarkStart w:name="" w:id="1352"/>
      <w:r>
        <w:rPr>
          <w:rFonts w:ascii="仿宋" w:hAnsi="仿宋" w:cs="仿宋" w:eastAsia="仿宋"/>
          <w:sz w:val="39"/>
          <w:spacing w:val="0"/>
          <w:color w:val="000000"/>
          <w:b w:val="off"/>
          <w:i w:val="off"/>
        </w:rPr>
        <w:t>3.5.4分包合同价款</w:t>
      </w:r>
      <w:bookmarkEnd w:id="1352"/>
    </w:p>
    <w:p>
      <w:pPr>
        <w:pageBreakBefore w:val="off"/>
        <w:tabs/>
        <w:wordWrap w:val="off"/>
        <w:spacing w:before="0" w:after="0" w:line="760" w:lineRule="atLeast"/>
        <w:ind w:left="0" w:right="20" w:firstLine="1000"/>
        <w:jc w:val="both"/>
        <w:textAlignment w:val="baseline"/>
        <w:rPr>
          <w:sz w:val="39"/>
        </w:rPr>
      </w:pPr>
      <w:bookmarkStart w:name="" w:id="1353"/>
      <w:r>
        <w:rPr>
          <w:rFonts w:ascii="仿宋" w:hAnsi="仿宋" w:cs="仿宋" w:eastAsia="仿宋"/>
          <w:sz w:val="39"/>
          <w:spacing w:val="0"/>
          <w:color w:val="000000"/>
          <w:b w:val="off"/>
          <w:i w:val="off"/>
        </w:rPr>
        <w:t>(1)除本项第(2)目约定的情况或专用合同条款另有约定外，分包合同价款由承包人</w:t>
      </w:r>
      <w:r>
        <w:rPr>
          <w:rFonts w:ascii="仿宋" w:hAnsi="仿宋" w:cs="仿宋" w:eastAsia="仿宋"/>
          <w:sz w:val="39"/>
          <w:spacing w:val="0"/>
          <w:color w:val="000000"/>
          <w:b w:val="off"/>
          <w:i w:val="off"/>
        </w:rPr>
        <w:t>与分包人结算，未经承包人同意，发包人不得向分包人支付分包工程价款；</w:t>
      </w:r>
      <w:bookmarkEnd w:id="1353"/>
    </w:p>
    <w:p>
      <w:pPr>
        <w:pageBreakBefore w:val="off"/>
        <w:tabs/>
        <w:wordWrap w:val="off"/>
        <w:spacing w:before="0" w:after="0" w:line="760" w:lineRule="atLeast"/>
        <w:ind w:left="0" w:right="40" w:firstLine="1000"/>
        <w:jc w:val="both"/>
        <w:textAlignment w:val="baseline"/>
        <w:rPr>
          <w:sz w:val="39"/>
        </w:rPr>
      </w:pPr>
      <w:bookmarkStart w:name="" w:id="1354"/>
      <w:r>
        <w:rPr>
          <w:rFonts w:ascii="仿宋" w:hAnsi="仿宋" w:cs="仿宋" w:eastAsia="仿宋"/>
          <w:sz w:val="39"/>
          <w:spacing w:val="0"/>
          <w:color w:val="000000"/>
          <w:b w:val="off"/>
          <w:i w:val="off"/>
        </w:rPr>
        <w:t>(2)生效法律文书要求发包人向分包人支付分包合同价款的，发包人有权从应付承包</w:t>
      </w:r>
      <w:r>
        <w:rPr>
          <w:rFonts w:ascii="仿宋" w:hAnsi="仿宋" w:cs="仿宋" w:eastAsia="仿宋"/>
          <w:sz w:val="39"/>
          <w:spacing w:val="0"/>
          <w:color w:val="000000"/>
          <w:b w:val="off"/>
          <w:i w:val="off"/>
        </w:rPr>
        <w:t>人工程款中扣除该部分款项。</w:t>
      </w:r>
      <w:bookmarkEnd w:id="1354"/>
    </w:p>
    <w:p>
      <w:pPr>
        <w:pageBreakBefore w:val="off"/>
        <w:tabs/>
        <w:wordWrap w:val="off"/>
        <w:spacing w:before="0" w:after="0" w:line="760" w:lineRule="atLeast"/>
        <w:ind w:left="800" w:right="0"/>
        <w:jc w:val="both"/>
        <w:textAlignment w:val="baseline"/>
        <w:rPr>
          <w:sz w:val="39"/>
        </w:rPr>
      </w:pPr>
      <w:bookmarkStart w:name="" w:id="1355"/>
      <w:r>
        <w:rPr>
          <w:rFonts w:ascii="仿宋" w:hAnsi="仿宋" w:cs="仿宋" w:eastAsia="仿宋"/>
          <w:sz w:val="39"/>
          <w:spacing w:val="0"/>
          <w:color w:val="000000"/>
          <w:b w:val="off"/>
          <w:i w:val="off"/>
        </w:rPr>
        <w:t>3.5.5分包合同权益的转让</w:t>
      </w:r>
      <w:bookmarkEnd w:id="1355"/>
    </w:p>
    <w:p>
      <w:pPr>
        <w:pageBreakBefore w:val="off"/>
        <w:tabs/>
        <w:wordWrap w:val="off"/>
        <w:spacing w:before="0" w:after="0" w:line="760" w:lineRule="atLeast"/>
        <w:ind w:left="0" w:right="0" w:firstLine="800"/>
        <w:jc w:val="both"/>
        <w:textAlignment w:val="baseline"/>
        <w:rPr>
          <w:sz w:val="39"/>
        </w:rPr>
      </w:pPr>
      <w:bookmarkStart w:name="" w:id="1356"/>
      <w:r>
        <w:rPr>
          <w:rFonts w:ascii="仿宋" w:hAnsi="仿宋" w:cs="仿宋" w:eastAsia="仿宋"/>
          <w:sz w:val="39"/>
          <w:spacing w:val="0"/>
          <w:color w:val="000000"/>
          <w:b w:val="off"/>
          <w:i w:val="off"/>
        </w:rPr>
        <w:t>分包人在分包合同项下的义务持续到缺陷责任期届满以后的，发包人有权在缺陷责任期</w:t>
      </w:r>
      <w:r>
        <w:rPr>
          <w:rFonts w:ascii="仿宋" w:hAnsi="仿宋" w:cs="仿宋" w:eastAsia="仿宋"/>
          <w:sz w:val="39"/>
          <w:spacing w:val="0"/>
          <w:color w:val="000000"/>
          <w:b w:val="off"/>
          <w:i w:val="off"/>
        </w:rPr>
        <w:t>届满前，要求承包人将其在分包合同项下的权益转让给发包人，承包人应当转让。除转让合</w:t>
      </w:r>
      <w:r>
        <w:rPr>
          <w:rFonts w:ascii="仿宋" w:hAnsi="仿宋" w:cs="仿宋" w:eastAsia="仿宋"/>
          <w:sz w:val="39"/>
          <w:spacing w:val="0"/>
          <w:color w:val="000000"/>
          <w:b w:val="off"/>
          <w:i w:val="off"/>
        </w:rPr>
        <w:t>同另有约定外，转让合同生效后，由分包人向发包人履行义务。</w:t>
      </w:r>
      <w:bookmarkEnd w:id="1356"/>
    </w:p>
    <w:p>
      <w:pPr>
        <w:pageBreakBefore w:val="off"/>
        <w:tabs/>
        <w:wordWrap w:val="off"/>
        <w:spacing w:before="0" w:after="0" w:line="760" w:lineRule="atLeast"/>
        <w:ind w:left="800" w:right="0"/>
        <w:jc w:val="both"/>
        <w:textAlignment w:val="baseline"/>
        <w:rPr>
          <w:sz w:val="39"/>
        </w:rPr>
      </w:pPr>
      <w:bookmarkStart w:name="" w:id="1357"/>
      <w:r>
        <w:rPr>
          <w:rFonts w:ascii="仿宋" w:hAnsi="仿宋" w:cs="仿宋" w:eastAsia="仿宋"/>
          <w:sz w:val="39"/>
          <w:spacing w:val="0"/>
          <w:color w:val="000000"/>
          <w:b w:val="off"/>
          <w:i w:val="off"/>
        </w:rPr>
        <w:t>3.6工程照管与成品、半成品保护</w:t>
      </w:r>
      <w:bookmarkEnd w:id="1357"/>
    </w:p>
    <w:p>
      <w:pPr>
        <w:pageBreakBefore w:val="off"/>
        <w:tabs/>
        <w:wordWrap w:val="off"/>
        <w:spacing w:before="0" w:after="0" w:line="760" w:lineRule="atLeast"/>
        <w:ind w:left="0" w:right="40" w:firstLine="1000"/>
        <w:jc w:val="both"/>
        <w:textAlignment w:val="baseline"/>
        <w:rPr>
          <w:sz w:val="39"/>
        </w:rPr>
      </w:pPr>
      <w:bookmarkStart w:name="" w:id="1358"/>
      <w:r>
        <w:rPr>
          <w:rFonts w:ascii="仿宋" w:hAnsi="仿宋" w:cs="仿宋" w:eastAsia="仿宋"/>
          <w:sz w:val="39"/>
          <w:spacing w:val="0"/>
          <w:color w:val="000000"/>
          <w:b w:val="off"/>
          <w:i w:val="off"/>
        </w:rPr>
        <w:t>(1)除专用合同条款另有约定外，自发包人向承包人移交施工现场之日起，承包人应</w:t>
      </w:r>
      <w:r>
        <w:rPr>
          <w:rFonts w:ascii="仿宋" w:hAnsi="仿宋" w:cs="仿宋" w:eastAsia="仿宋"/>
          <w:sz w:val="39"/>
          <w:spacing w:val="0"/>
          <w:color w:val="000000"/>
          <w:b w:val="off"/>
          <w:i w:val="off"/>
        </w:rPr>
        <w:t>负责照管工程及工程相关的材料、工程设备，直到颁发工程接收证书之日止。</w:t>
      </w:r>
      <w:bookmarkEnd w:id="1358"/>
    </w:p>
    <w:p>
      <w:pPr>
        <w:pageBreakBefore w:val="off"/>
        <w:tabs/>
        <w:wordWrap w:val="off"/>
        <w:spacing w:before="0" w:after="0" w:line="760" w:lineRule="atLeast"/>
        <w:ind w:left="0" w:right="20" w:firstLine="1000"/>
        <w:jc w:val="both"/>
        <w:textAlignment w:val="baseline"/>
        <w:rPr>
          <w:sz w:val="39"/>
        </w:rPr>
      </w:pPr>
      <w:bookmarkStart w:name="" w:id="1359"/>
      <w:r>
        <w:rPr>
          <w:rFonts w:ascii="仿宋" w:hAnsi="仿宋" w:cs="仿宋" w:eastAsia="仿宋"/>
          <w:sz w:val="39"/>
          <w:spacing w:val="0"/>
          <w:color w:val="000000"/>
          <w:b w:val="off"/>
          <w:i w:val="off"/>
        </w:rPr>
        <w:t>(2)在承包人负责照管期间，因承包人原因造成工程、材料、工程设备损坏的，由承</w:t>
      </w:r>
      <w:r>
        <w:rPr>
          <w:rFonts w:ascii="仿宋" w:hAnsi="仿宋" w:cs="仿宋" w:eastAsia="仿宋"/>
          <w:sz w:val="39"/>
          <w:spacing w:val="0"/>
          <w:color w:val="000000"/>
          <w:b w:val="off"/>
          <w:i w:val="off"/>
        </w:rPr>
        <w:t>包人负责修复或更换，并承担由此增加的费用和(或)延误的工期。</w:t>
      </w:r>
      <w:bookmarkEnd w:id="1359"/>
    </w:p>
    <w:p>
      <w:pPr>
        <w:pageBreakBefore w:val="off"/>
        <w:tabs/>
        <w:wordWrap w:val="off"/>
        <w:spacing w:before="0" w:after="0" w:line="760" w:lineRule="atLeast"/>
        <w:ind w:left="0" w:right="20" w:firstLine="1000"/>
        <w:jc w:val="both"/>
        <w:textAlignment w:val="baseline"/>
        <w:rPr>
          <w:sz w:val="39"/>
        </w:rPr>
      </w:pPr>
      <w:bookmarkStart w:name="" w:id="1360"/>
      <w:r>
        <w:rPr>
          <w:rFonts w:ascii="仿宋" w:hAnsi="仿宋" w:cs="仿宋" w:eastAsia="仿宋"/>
          <w:sz w:val="39"/>
          <w:spacing w:val="0"/>
          <w:color w:val="000000"/>
          <w:b w:val="off"/>
          <w:i w:val="off"/>
        </w:rPr>
        <w:t>(3)对合同内分期完成的成品和半成品，在工程接收证书颁发前，由承包人承担保护</w:t>
      </w:r>
      <w:r>
        <w:rPr>
          <w:rFonts w:ascii="仿宋" w:hAnsi="仿宋" w:cs="仿宋" w:eastAsia="仿宋"/>
          <w:sz w:val="39"/>
          <w:spacing w:val="0"/>
          <w:color w:val="000000"/>
          <w:b w:val="off"/>
          <w:i w:val="off"/>
        </w:rPr>
        <w:t>责任。因承包人原因造成成品或半成品损坏的，由承包人负责修复或更换，并承担由此增加</w:t>
      </w:r>
      <w:r>
        <w:rPr>
          <w:rFonts w:ascii="仿宋" w:hAnsi="仿宋" w:cs="仿宋" w:eastAsia="仿宋"/>
          <w:sz w:val="39"/>
          <w:spacing w:val="0"/>
          <w:color w:val="000000"/>
          <w:b w:val="off"/>
          <w:i w:val="off"/>
        </w:rPr>
        <w:t>的费用和(或)延误的工期。</w:t>
      </w:r>
      <w:bookmarkEnd w:id="1360"/>
    </w:p>
    <w:p>
      <w:pPr>
        <w:pageBreakBefore w:val="off"/>
        <w:tabs/>
        <w:wordWrap w:val="off"/>
        <w:spacing w:before="0" w:after="0" w:line="760" w:lineRule="atLeast"/>
        <w:ind w:left="800" w:right="0"/>
        <w:jc w:val="both"/>
        <w:textAlignment w:val="baseline"/>
        <w:rPr>
          <w:sz w:val="39"/>
        </w:rPr>
      </w:pPr>
      <w:bookmarkStart w:name="" w:id="1361"/>
      <w:r>
        <w:rPr>
          <w:rFonts w:ascii="仿宋" w:hAnsi="仿宋" w:cs="仿宋" w:eastAsia="仿宋"/>
          <w:sz w:val="39"/>
          <w:spacing w:val="0"/>
          <w:color w:val="000000"/>
          <w:b w:val="off"/>
          <w:i w:val="off"/>
        </w:rPr>
        <w:t>3.7履约担保</w:t>
      </w:r>
      <w:bookmarkEnd w:id="1361"/>
    </w:p>
    <w:p>
      <w:pPr>
        <w:pageBreakBefore w:val="off"/>
        <w:tabs/>
        <w:wordWrap w:val="off"/>
        <w:spacing w:before="0" w:after="0" w:line="760" w:lineRule="atLeast"/>
        <w:ind w:left="0" w:right="0" w:firstLine="800"/>
        <w:jc w:val="both"/>
        <w:textAlignment w:val="baseline"/>
        <w:rPr>
          <w:sz w:val="39"/>
        </w:rPr>
      </w:pPr>
      <w:bookmarkStart w:name="" w:id="1362"/>
      <w:r>
        <w:rPr>
          <w:rFonts w:ascii="仿宋" w:hAnsi="仿宋" w:cs="仿宋" w:eastAsia="仿宋"/>
          <w:sz w:val="39"/>
          <w:spacing w:val="0"/>
          <w:color w:val="000000"/>
          <w:b w:val="off"/>
          <w:i w:val="off"/>
        </w:rPr>
        <w:t>发包人需要承包人提供履约担保的，由合同当事人在专用合同条款中约定履约担保的方</w:t>
      </w:r>
      <w:r>
        <w:rPr>
          <w:rFonts w:ascii="仿宋" w:hAnsi="仿宋" w:cs="仿宋" w:eastAsia="仿宋"/>
          <w:sz w:val="39"/>
          <w:spacing w:val="0"/>
          <w:color w:val="000000"/>
          <w:b w:val="off"/>
          <w:i w:val="off"/>
        </w:rPr>
        <w:t>式、金额及期限等。履约担保可以采用银行保函或担保公司担保等形式，具体由合同当事人</w:t>
      </w:r>
      <w:r>
        <w:rPr>
          <w:rFonts w:ascii="仿宋" w:hAnsi="仿宋" w:cs="仿宋" w:eastAsia="仿宋"/>
          <w:sz w:val="39"/>
          <w:spacing w:val="0"/>
          <w:color w:val="000000"/>
          <w:b w:val="off"/>
          <w:i w:val="off"/>
        </w:rPr>
        <w:t>在专用合同条款中约定。</w:t>
      </w:r>
      <w:bookmarkEnd w:id="1362"/>
    </w:p>
    <w:p>
      <w:pPr>
        <w:pageBreakBefore w:val="off"/>
        <w:tabs/>
        <w:wordWrap w:val="off"/>
        <w:spacing w:before="0" w:after="0" w:line="760" w:lineRule="atLeast"/>
        <w:ind w:left="0" w:right="0" w:firstLine="800"/>
        <w:jc w:val="both"/>
        <w:textAlignment w:val="baseline"/>
        <w:rPr>
          <w:sz w:val="39"/>
        </w:rPr>
      </w:pPr>
      <w:bookmarkStart w:name="" w:id="1363"/>
      <w:r>
        <w:rPr>
          <w:rFonts w:ascii="仿宋" w:hAnsi="仿宋" w:cs="仿宋" w:eastAsia="仿宋"/>
          <w:sz w:val="39"/>
          <w:spacing w:val="0"/>
          <w:color w:val="000000"/>
          <w:b w:val="off"/>
          <w:i w:val="off"/>
        </w:rPr>
        <w:t>因承包人原因导致工期延长的，继续提供履约担保所增加的费用由承包人承担；非因承</w:t>
      </w:r>
      <w:r>
        <w:rPr>
          <w:rFonts w:ascii="仿宋" w:hAnsi="仿宋" w:cs="仿宋" w:eastAsia="仿宋"/>
          <w:sz w:val="39"/>
          <w:spacing w:val="0"/>
          <w:color w:val="000000"/>
          <w:b w:val="off"/>
          <w:i w:val="off"/>
        </w:rPr>
        <w:t>包人原因导致工期延长的，继续提供履约担保所增加的费用由发包人承担。</w:t>
      </w:r>
      <w:bookmarkEnd w:id="1363"/>
    </w:p>
    <w:p>
      <w:pPr>
        <w:pageBreakBefore w:val="off"/>
        <w:tabs/>
        <w:wordWrap w:val="off"/>
        <w:spacing w:before="0" w:after="0" w:line="760" w:lineRule="atLeast"/>
        <w:ind w:left="800" w:right="0"/>
        <w:jc w:val="both"/>
        <w:textAlignment w:val="baseline"/>
        <w:rPr>
          <w:sz w:val="39"/>
        </w:rPr>
      </w:pPr>
      <w:bookmarkStart w:name="" w:id="1364"/>
      <w:r>
        <w:rPr>
          <w:rFonts w:ascii="仿宋" w:hAnsi="仿宋" w:cs="仿宋" w:eastAsia="仿宋"/>
          <w:sz w:val="39"/>
          <w:spacing w:val="0"/>
          <w:color w:val="000000"/>
          <w:b w:val="off"/>
          <w:i w:val="off"/>
        </w:rPr>
        <w:t>3.8联合体</w:t>
      </w:r>
      <w:bookmarkEnd w:id="1364"/>
    </w:p>
    <w:p>
      <w:pPr>
        <w:pageBreakBefore w:val="off"/>
        <w:tabs/>
        <w:wordWrap w:val="off"/>
        <w:spacing w:before="0" w:after="0" w:line="280" w:lineRule="exact"/>
        <w:ind w:left="0" w:right="0"/>
        <w:jc w:val="both"/>
        <w:textAlignment w:val="baseline"/>
        <w:rPr>
          <w:sz w:val="26"/>
        </w:rPr>
      </w:pPr>
      <w:bookmarkStart w:name="" w:id="1365"/>
      <w:r>
        <w:rPr>
          <w:rFonts w:ascii="宋体" w:hAnsi="宋体" w:cs="宋体" w:eastAsia="宋体"/>
          <w:sz w:val="26"/>
          <w:spacing w:val="0"/>
          <w:color w:val="000000"/>
          <w:b w:val="off"/>
          <w:i w:val="off"/>
        </w:rPr>
        <w:t/>
      </w:r>
      <w:bookmarkEnd w:id="1365"/>
    </w:p>
    <w:p>
      <w:pPr>
        <w:pageBreakBefore w:val="off"/>
        <w:tabs/>
        <w:wordWrap w:val="off"/>
        <w:spacing w:before="0" w:after="0" w:line="280" w:lineRule="exact"/>
        <w:ind w:left="0" w:right="0"/>
        <w:jc w:val="both"/>
        <w:textAlignment w:val="baseline"/>
        <w:rPr>
          <w:sz w:val="26"/>
        </w:rPr>
      </w:pPr>
      <w:bookmarkStart w:name="" w:id="1366"/>
      <w:r>
        <w:rPr>
          <w:rFonts w:ascii="宋体" w:hAnsi="宋体" w:cs="宋体" w:eastAsia="宋体"/>
          <w:sz w:val="26"/>
          <w:spacing w:val="0"/>
          <w:color w:val="000000"/>
          <w:b w:val="off"/>
          <w:i w:val="off"/>
        </w:rPr>
        <w:t/>
      </w:r>
      <w:bookmarkEnd w:id="1366"/>
    </w:p>
    <w:p>
      <w:pPr>
        <w:pageBreakBefore w:val="off"/>
        <w:tabs/>
        <w:wordWrap w:val="off"/>
        <w:spacing w:before="0" w:after="0" w:line="280" w:lineRule="exact"/>
        <w:ind w:left="0" w:right="0"/>
        <w:jc w:val="both"/>
        <w:textAlignment w:val="baseline"/>
        <w:rPr>
          <w:sz w:val="26"/>
        </w:rPr>
      </w:pPr>
      <w:bookmarkStart w:name="" w:id="1367"/>
      <w:r>
        <w:rPr>
          <w:rFonts w:ascii="宋体" w:hAnsi="宋体" w:cs="宋体" w:eastAsia="宋体"/>
          <w:sz w:val="26"/>
          <w:spacing w:val="0"/>
          <w:color w:val="000000"/>
          <w:b w:val="off"/>
          <w:i w:val="off"/>
        </w:rPr>
        <w:t/>
      </w:r>
      <w:bookmarkEnd w:id="1367"/>
    </w:p>
    <w:p>
      <w:pPr>
        <w:pageBreakBefore w:val="off"/>
        <w:tabs/>
        <w:wordWrap w:val="off"/>
        <w:spacing w:before="0" w:after="0" w:line="280" w:lineRule="exact"/>
        <w:ind w:left="0" w:right="0"/>
        <w:jc w:val="both"/>
        <w:textAlignment w:val="baseline"/>
        <w:rPr>
          <w:sz w:val="26"/>
        </w:rPr>
      </w:pPr>
      <w:bookmarkStart w:name="" w:id="1368"/>
      <w:r>
        <w:rPr>
          <w:rFonts w:ascii="宋体" w:hAnsi="宋体" w:cs="宋体" w:eastAsia="宋体"/>
          <w:sz w:val="26"/>
          <w:spacing w:val="0"/>
          <w:color w:val="000000"/>
          <w:b w:val="off"/>
          <w:i w:val="off"/>
        </w:rPr>
        <w:t/>
      </w:r>
      <w:bookmarkEnd w:id="1368"/>
    </w:p>
    <w:p>
      <w:pPr>
        <w:pageBreakBefore w:val="off"/>
        <w:tabs/>
        <w:wordWrap w:val="off"/>
        <w:spacing w:before="0" w:after="0" w:line="360" w:lineRule="atLeast"/>
        <w:ind w:left="0" w:right="0"/>
        <w:jc w:val="center"/>
        <w:textAlignment w:val="baseline"/>
        <w:rPr>
          <w:sz w:val="26"/>
        </w:rPr>
      </w:pPr>
      <w:bookmarkStart w:name="" w:id="1369"/>
      <w:r>
        <w:rPr>
          <w:rFonts w:ascii="黑体" w:hAnsi="黑体" w:cs="黑体" w:eastAsia="黑体"/>
          <w:sz w:val="26"/>
          <w:spacing w:val="0"/>
          <w:color w:val="000000"/>
          <w:b w:val="off"/>
          <w:i w:val="off"/>
        </w:rPr>
        <w:t>16</w:t>
      </w:r>
      <w:bookmarkEnd w:id="1369"/>
    </w:p>
    <w:p>
      <w:r>
        <w:t/>
      </w:r>
    </w:p>
    <w:p>
      <w:pPr>
        <w:sectPr>
          <w:footerReference r:id="rId48"/>
          <w:headerReference r:id="rId49" w:type="default"/>
          <w:type w:val="nextPage"/>
          <w:pgSz w:w="22380" w:h="31680"/>
          <w:pgMar w:left="3280" w:top="1900" w:right="3280" w:bottom="1900" w:header="1600" w:footer="1600"/>
          <w:cols w:num="1"/>
        </w:sectPr>
      </w:pPr>
    </w:p>
    <w:p>
      <w:pPr>
        <w:pageBreakBefore w:val="off"/>
        <w:tabs/>
        <w:wordWrap w:val="off"/>
        <w:spacing w:before="0" w:after="0" w:line="740" w:lineRule="atLeast"/>
        <w:ind w:left="240" w:right="160" w:firstLine="760"/>
        <w:jc w:val="both"/>
        <w:textAlignment w:val="baseline"/>
        <w:rPr>
          <w:sz w:val="37"/>
        </w:rPr>
      </w:pPr>
      <w:bookmarkStart w:name="" w:id="1370"/>
      <w:r>
        <w:rPr>
          <w:rFonts w:ascii="仿宋" w:hAnsi="仿宋" w:cs="仿宋" w:eastAsia="仿宋"/>
          <w:sz w:val="37"/>
          <w:spacing w:val="0"/>
          <w:color w:val="000000"/>
          <w:b w:val="off"/>
          <w:i w:val="off"/>
        </w:rPr>
        <w:t>3.8.1联合体各方应共同与发包人签订合同协议书。联合体各方应为履行合同向发包人</w:t>
      </w:r>
      <w:r>
        <w:rPr>
          <w:rFonts w:ascii="仿宋" w:hAnsi="仿宋" w:cs="仿宋" w:eastAsia="仿宋"/>
          <w:sz w:val="37"/>
          <w:spacing w:val="0"/>
          <w:color w:val="000000"/>
          <w:b w:val="off"/>
          <w:i w:val="off"/>
        </w:rPr>
        <w:t>承担连带责任。</w:t>
      </w:r>
      <w:bookmarkEnd w:id="1370"/>
    </w:p>
    <w:p>
      <w:pPr>
        <w:pageBreakBefore w:val="off"/>
        <w:tabs/>
        <w:wordWrap w:val="off"/>
        <w:spacing w:before="0" w:after="0" w:line="740" w:lineRule="atLeast"/>
        <w:ind w:left="240" w:right="200" w:firstLine="760"/>
        <w:jc w:val="both"/>
        <w:textAlignment w:val="baseline"/>
        <w:rPr>
          <w:sz w:val="37"/>
        </w:rPr>
      </w:pPr>
      <w:bookmarkStart w:name="" w:id="1371"/>
      <w:r>
        <w:rPr>
          <w:rFonts w:ascii="仿宋" w:hAnsi="仿宋" w:cs="仿宋" w:eastAsia="仿宋"/>
          <w:sz w:val="37"/>
          <w:spacing w:val="0"/>
          <w:color w:val="000000"/>
          <w:b w:val="off"/>
          <w:i w:val="off"/>
        </w:rPr>
        <w:t>3.8.2联合体协议经发包人确认后作为合同附件。在履行合同过程中，未经发包人同意，</w:t>
      </w:r>
      <w:r>
        <w:rPr>
          <w:rFonts w:ascii="仿宋" w:hAnsi="仿宋" w:cs="仿宋" w:eastAsia="仿宋"/>
          <w:sz w:val="37"/>
          <w:spacing w:val="0"/>
          <w:color w:val="000000"/>
          <w:b w:val="off"/>
          <w:i w:val="off"/>
        </w:rPr>
        <w:t>不得修改联合体协议。</w:t>
      </w:r>
      <w:bookmarkEnd w:id="1371"/>
    </w:p>
    <w:p>
      <w:pPr>
        <w:pageBreakBefore w:val="off"/>
        <w:tabs/>
        <w:wordWrap w:val="off"/>
        <w:spacing w:before="0" w:after="0" w:line="740" w:lineRule="atLeast"/>
        <w:ind w:left="240" w:right="180" w:firstLine="760"/>
        <w:jc w:val="both"/>
        <w:textAlignment w:val="baseline"/>
        <w:rPr>
          <w:sz w:val="37"/>
        </w:rPr>
      </w:pPr>
      <w:bookmarkStart w:name="" w:id="1372"/>
      <w:r>
        <w:rPr>
          <w:rFonts w:ascii="仿宋" w:hAnsi="仿宋" w:cs="仿宋" w:eastAsia="仿宋"/>
          <w:sz w:val="37"/>
          <w:spacing w:val="0"/>
          <w:color w:val="000000"/>
          <w:b w:val="off"/>
          <w:i w:val="off"/>
        </w:rPr>
        <w:t>3.8.3联合体牵头人负责与发包人和监理人联系，并接受指示，负责组织联合体各成员</w:t>
      </w:r>
      <w:r>
        <w:rPr>
          <w:rFonts w:ascii="仿宋" w:hAnsi="仿宋" w:cs="仿宋" w:eastAsia="仿宋"/>
          <w:sz w:val="37"/>
          <w:spacing w:val="0"/>
          <w:color w:val="000000"/>
          <w:b w:val="off"/>
          <w:i w:val="off"/>
        </w:rPr>
        <w:t>全面履行合同。</w:t>
      </w:r>
      <w:bookmarkEnd w:id="1372"/>
    </w:p>
    <w:p>
      <w:pPr>
        <w:pageBreakBefore w:val="off"/>
        <w:tabs/>
        <w:wordWrap w:val="off"/>
        <w:spacing w:before="0" w:after="0" w:line="740" w:lineRule="atLeast"/>
        <w:ind w:left="1000" w:right="0"/>
        <w:jc w:val="both"/>
        <w:textAlignment w:val="baseline"/>
        <w:rPr>
          <w:sz w:val="37"/>
        </w:rPr>
      </w:pPr>
      <w:bookmarkStart w:name="" w:id="1373"/>
      <w:r>
        <w:rPr>
          <w:rFonts w:ascii="仿宋" w:hAnsi="仿宋" w:cs="仿宋" w:eastAsia="仿宋"/>
          <w:sz w:val="37"/>
          <w:spacing w:val="0"/>
          <w:color w:val="000000"/>
          <w:b w:val="off"/>
          <w:i w:val="off"/>
        </w:rPr>
        <w:t>4.监理人</w:t>
      </w:r>
      <w:bookmarkEnd w:id="1373"/>
    </w:p>
    <w:p>
      <w:pPr>
        <w:pageBreakBefore w:val="off"/>
        <w:tabs/>
        <w:wordWrap w:val="off"/>
        <w:spacing w:before="300" w:after="0" w:line="740" w:lineRule="atLeast"/>
        <w:ind w:left="1000" w:right="0"/>
        <w:jc w:val="both"/>
        <w:textAlignment w:val="baseline"/>
        <w:rPr>
          <w:sz w:val="37"/>
        </w:rPr>
      </w:pPr>
      <w:bookmarkStart w:name="" w:id="1374"/>
      <w:r>
        <w:rPr>
          <w:rFonts w:ascii="仿宋" w:hAnsi="仿宋" w:cs="仿宋" w:eastAsia="仿宋"/>
          <w:sz w:val="37"/>
          <w:spacing w:val="0"/>
          <w:color w:val="000000"/>
          <w:b w:val="off"/>
          <w:i w:val="off"/>
        </w:rPr>
        <w:t>4.1监理人的一般规定</w:t>
      </w:r>
      <w:bookmarkEnd w:id="1374"/>
    </w:p>
    <w:p>
      <w:pPr>
        <w:pageBreakBefore w:val="off"/>
        <w:tabs/>
        <w:wordWrap w:val="off"/>
        <w:spacing w:before="0" w:after="0" w:line="740" w:lineRule="atLeast"/>
        <w:ind w:left="240" w:right="140" w:firstLine="760"/>
        <w:jc w:val="both"/>
        <w:textAlignment w:val="baseline"/>
        <w:rPr>
          <w:sz w:val="37"/>
        </w:rPr>
      </w:pPr>
      <w:bookmarkStart w:name="" w:id="1375"/>
      <w:r>
        <w:rPr>
          <w:rFonts w:ascii="仿宋" w:hAnsi="仿宋" w:cs="仿宋" w:eastAsia="仿宋"/>
          <w:sz w:val="37"/>
          <w:spacing w:val="0"/>
          <w:color w:val="000000"/>
          <w:b w:val="off"/>
          <w:i w:val="off"/>
        </w:rPr>
        <w:t>工程实行监理的，发包人和承包人应在专用合同条款中明确监理人的监理内容及监理权</w:t>
      </w:r>
      <w:r>
        <w:rPr>
          <w:rFonts w:ascii="仿宋" w:hAnsi="仿宋" w:cs="仿宋" w:eastAsia="仿宋"/>
          <w:sz w:val="37"/>
          <w:spacing w:val="0"/>
          <w:color w:val="000000"/>
          <w:b w:val="off"/>
          <w:i w:val="off"/>
        </w:rPr>
        <w:t>限等事项。监理人应当根据发包人授权及法律规定，代表发包人对工程施工相关事项进行检</w:t>
      </w:r>
      <w:r>
        <w:rPr>
          <w:rFonts w:ascii="仿宋" w:hAnsi="仿宋" w:cs="仿宋" w:eastAsia="仿宋"/>
          <w:sz w:val="37"/>
          <w:spacing w:val="0"/>
          <w:color w:val="000000"/>
          <w:b w:val="off"/>
          <w:i w:val="off"/>
        </w:rPr>
        <w:t>查、查验、审核、验收，并签发相关指示，但监理人无权修改合同，且无权减轻或免除合同</w:t>
      </w:r>
      <w:r>
        <w:rPr>
          <w:rFonts w:ascii="仿宋" w:hAnsi="仿宋" w:cs="仿宋" w:eastAsia="仿宋"/>
          <w:sz w:val="37"/>
          <w:spacing w:val="0"/>
          <w:color w:val="000000"/>
          <w:b w:val="off"/>
          <w:i w:val="off"/>
        </w:rPr>
        <w:t>约定的承包人的任何责任与义务。</w:t>
      </w:r>
      <w:bookmarkEnd w:id="1375"/>
    </w:p>
    <w:p>
      <w:pPr>
        <w:pageBreakBefore w:val="off"/>
        <w:tabs/>
        <w:wordWrap w:val="off"/>
        <w:spacing w:before="0" w:after="0" w:line="740" w:lineRule="atLeast"/>
        <w:ind w:left="240" w:right="200" w:firstLine="760"/>
        <w:jc w:val="both"/>
        <w:textAlignment w:val="baseline"/>
        <w:rPr>
          <w:sz w:val="37"/>
        </w:rPr>
      </w:pPr>
      <w:bookmarkStart w:name="" w:id="1376"/>
      <w:r>
        <w:rPr>
          <w:rFonts w:ascii="仿宋" w:hAnsi="仿宋" w:cs="仿宋" w:eastAsia="仿宋"/>
          <w:sz w:val="37"/>
          <w:spacing w:val="0"/>
          <w:color w:val="000000"/>
          <w:b w:val="off"/>
          <w:i w:val="off"/>
        </w:rPr>
        <w:t>除专用合同条款另有约定外，监理人在施工现场的办公场所、生活场所由承包人提供，</w:t>
      </w:r>
      <w:r>
        <w:rPr>
          <w:rFonts w:ascii="仿宋" w:hAnsi="仿宋" w:cs="仿宋" w:eastAsia="仿宋"/>
          <w:sz w:val="37"/>
          <w:spacing w:val="0"/>
          <w:color w:val="000000"/>
          <w:b w:val="off"/>
          <w:i w:val="off"/>
        </w:rPr>
        <w:t>所发生的费用由发包人承担。</w:t>
      </w:r>
      <w:bookmarkEnd w:id="1376"/>
    </w:p>
    <w:p>
      <w:pPr>
        <w:pageBreakBefore w:val="off"/>
        <w:tabs/>
        <w:wordWrap w:val="off"/>
        <w:spacing w:before="280" w:after="0" w:line="740" w:lineRule="atLeast"/>
        <w:ind w:left="1000" w:right="0"/>
        <w:jc w:val="both"/>
        <w:textAlignment w:val="baseline"/>
        <w:rPr>
          <w:sz w:val="37"/>
        </w:rPr>
      </w:pPr>
      <w:bookmarkStart w:name="" w:id="1377"/>
      <w:r>
        <w:rPr>
          <w:rFonts w:ascii="仿宋" w:hAnsi="仿宋" w:cs="仿宋" w:eastAsia="仿宋"/>
          <w:sz w:val="37"/>
          <w:spacing w:val="0"/>
          <w:color w:val="000000"/>
          <w:b w:val="off"/>
          <w:i w:val="off"/>
        </w:rPr>
        <w:t>4.2监理人员</w:t>
      </w:r>
      <w:bookmarkEnd w:id="1377"/>
    </w:p>
    <w:p>
      <w:pPr>
        <w:pageBreakBefore w:val="off"/>
        <w:tabs/>
        <w:wordWrap w:val="off"/>
        <w:spacing w:before="0" w:after="0" w:line="740" w:lineRule="atLeast"/>
        <w:ind w:left="240" w:right="140" w:firstLine="760"/>
        <w:jc w:val="both"/>
        <w:textAlignment w:val="baseline"/>
        <w:rPr>
          <w:sz w:val="37"/>
        </w:rPr>
      </w:pPr>
      <w:bookmarkStart w:name="" w:id="1378"/>
      <w:r>
        <w:rPr>
          <w:rFonts w:ascii="仿宋" w:hAnsi="仿宋" w:cs="仿宋" w:eastAsia="仿宋"/>
          <w:sz w:val="37"/>
          <w:spacing w:val="0"/>
          <w:color w:val="000000"/>
          <w:b w:val="off"/>
          <w:i w:val="off"/>
        </w:rPr>
        <w:t>发包人授予监理人对工程实施监理的权利由监理人派驻施工现场的监理人员行使，监理</w:t>
      </w:r>
      <w:r>
        <w:rPr>
          <w:rFonts w:ascii="仿宋" w:hAnsi="仿宋" w:cs="仿宋" w:eastAsia="仿宋"/>
          <w:sz w:val="37"/>
          <w:spacing w:val="0"/>
          <w:color w:val="000000"/>
          <w:b w:val="off"/>
          <w:i w:val="off"/>
        </w:rPr>
        <w:t>人员包括总监理工程师及监理工程师。监理人应将授权的总监理工程师和监理工程师的姓名</w:t>
      </w:r>
      <w:r>
        <w:rPr>
          <w:rFonts w:ascii="仿宋" w:hAnsi="仿宋" w:cs="仿宋" w:eastAsia="仿宋"/>
          <w:sz w:val="37"/>
          <w:spacing w:val="0"/>
          <w:color w:val="000000"/>
          <w:b w:val="off"/>
          <w:i w:val="off"/>
        </w:rPr>
        <w:t>及授权范围以书面形式提前通知承包人。更换总监理工程师的，监理人应提前7天书面通知</w:t>
      </w:r>
      <w:r>
        <w:rPr>
          <w:rFonts w:ascii="仿宋" w:hAnsi="仿宋" w:cs="仿宋" w:eastAsia="仿宋"/>
          <w:sz w:val="37"/>
          <w:spacing w:val="0"/>
          <w:color w:val="000000"/>
          <w:b w:val="off"/>
          <w:i w:val="off"/>
        </w:rPr>
        <w:t>承包人；更换其他监理人员，监理人应提前48小时书面通知承包人。</w:t>
      </w:r>
      <w:bookmarkEnd w:id="1378"/>
    </w:p>
    <w:p>
      <w:pPr>
        <w:pageBreakBefore w:val="off"/>
        <w:tabs/>
        <w:wordWrap w:val="off"/>
        <w:spacing w:before="0" w:after="0" w:line="740" w:lineRule="atLeast"/>
        <w:ind w:left="1000" w:right="0"/>
        <w:jc w:val="both"/>
        <w:textAlignment w:val="baseline"/>
        <w:rPr>
          <w:sz w:val="37"/>
        </w:rPr>
      </w:pPr>
      <w:bookmarkStart w:name="" w:id="1379"/>
      <w:r>
        <w:rPr>
          <w:rFonts w:ascii="仿宋" w:hAnsi="仿宋" w:cs="仿宋" w:eastAsia="仿宋"/>
          <w:sz w:val="37"/>
          <w:spacing w:val="0"/>
          <w:color w:val="000000"/>
          <w:b w:val="off"/>
          <w:i w:val="off"/>
        </w:rPr>
        <w:t>4.3监理人的指示</w:t>
      </w:r>
      <w:bookmarkEnd w:id="1379"/>
    </w:p>
    <w:p>
      <w:pPr>
        <w:pageBreakBefore w:val="off"/>
        <w:tabs/>
        <w:wordWrap w:val="off"/>
        <w:spacing w:before="0" w:after="0" w:line="740" w:lineRule="atLeast"/>
        <w:ind w:left="240" w:right="120" w:firstLine="760"/>
        <w:jc w:val="both"/>
        <w:textAlignment w:val="baseline"/>
        <w:rPr>
          <w:sz w:val="37"/>
        </w:rPr>
      </w:pPr>
      <w:bookmarkStart w:name="" w:id="1380"/>
      <w:r>
        <w:rPr>
          <w:rFonts w:ascii="仿宋" w:hAnsi="仿宋" w:cs="仿宋" w:eastAsia="仿宋"/>
          <w:sz w:val="37"/>
          <w:spacing w:val="0"/>
          <w:color w:val="000000"/>
          <w:b w:val="off"/>
          <w:i w:val="off"/>
        </w:rPr>
        <w:t>监理人应按照发包人的授权发出监理指示。监理人的指示应采用书面形式，并经其授权</w:t>
      </w:r>
      <w:r>
        <w:rPr>
          <w:rFonts w:ascii="仿宋" w:hAnsi="仿宋" w:cs="仿宋" w:eastAsia="仿宋"/>
          <w:sz w:val="37"/>
          <w:spacing w:val="0"/>
          <w:color w:val="000000"/>
          <w:b w:val="off"/>
          <w:i w:val="off"/>
        </w:rPr>
        <w:t>的监理人员签字。紧急情况下，为了保证施工人员的安全或避免工程受损，监理人员可以口</w:t>
      </w:r>
      <w:r>
        <w:rPr>
          <w:rFonts w:ascii="仿宋" w:hAnsi="仿宋" w:cs="仿宋" w:eastAsia="仿宋"/>
          <w:sz w:val="37"/>
          <w:spacing w:val="0"/>
          <w:color w:val="000000"/>
          <w:b w:val="off"/>
          <w:i w:val="off"/>
        </w:rPr>
        <w:t>头形式发出指示，该指示与书面形式的指示具有同等法律效力，但必须在发出口头指示后</w:t>
      </w:r>
      <w:r>
        <w:rPr>
          <w:rFonts w:ascii="仿宋" w:hAnsi="仿宋" w:cs="仿宋" w:eastAsia="仿宋"/>
          <w:sz w:val="37"/>
          <w:spacing w:val="0"/>
          <w:color w:val="000000"/>
          <w:b w:val="off"/>
          <w:i w:val="off"/>
        </w:rPr>
        <w:t>24小时内补发书面监理指示，补发的书面监理指示应与口头指示一致。</w:t>
      </w:r>
      <w:bookmarkEnd w:id="1380"/>
    </w:p>
    <w:p>
      <w:pPr>
        <w:pageBreakBefore w:val="off"/>
        <w:tabs/>
        <w:wordWrap w:val="off"/>
        <w:spacing w:before="0" w:after="0" w:line="740" w:lineRule="atLeast"/>
        <w:ind w:left="240" w:right="140" w:firstLine="760"/>
        <w:jc w:val="both"/>
        <w:textAlignment w:val="baseline"/>
        <w:rPr>
          <w:sz w:val="37"/>
        </w:rPr>
      </w:pPr>
      <w:bookmarkStart w:name="" w:id="1381"/>
      <w:r>
        <w:rPr>
          <w:rFonts w:ascii="仿宋" w:hAnsi="仿宋" w:cs="仿宋" w:eastAsia="仿宋"/>
          <w:sz w:val="37"/>
          <w:spacing w:val="0"/>
          <w:color w:val="000000"/>
          <w:b w:val="off"/>
          <w:i w:val="off"/>
        </w:rPr>
        <w:t>监理人发出的指示应送达承包人项目经理或经项目经理授权接收的人员。因监理人未能</w:t>
      </w:r>
      <w:r>
        <w:rPr>
          <w:rFonts w:ascii="仿宋" w:hAnsi="仿宋" w:cs="仿宋" w:eastAsia="仿宋"/>
          <w:sz w:val="37"/>
          <w:spacing w:val="0"/>
          <w:color w:val="000000"/>
          <w:b w:val="off"/>
          <w:i w:val="off"/>
        </w:rPr>
        <w:t>按合同约定发出指示、指示延误或发出了错误指示而导致承包人费用增加和(或)工期延误</w:t>
      </w:r>
      <w:r>
        <w:rPr>
          <w:rFonts w:ascii="仿宋" w:hAnsi="仿宋" w:cs="仿宋" w:eastAsia="仿宋"/>
          <w:sz w:val="37"/>
          <w:spacing w:val="0"/>
          <w:color w:val="000000"/>
          <w:b w:val="off"/>
          <w:i w:val="off"/>
        </w:rPr>
        <w:t>的，由发包人承担相应责任。除专用合同条款另有约定外，总监理工程师不应将第4.4款(商</w:t>
      </w:r>
      <w:r>
        <w:rPr>
          <w:rFonts w:ascii="仿宋" w:hAnsi="仿宋" w:cs="仿宋" w:eastAsia="仿宋"/>
          <w:sz w:val="37"/>
          <w:spacing w:val="0"/>
          <w:color w:val="000000"/>
          <w:b w:val="off"/>
          <w:i w:val="off"/>
        </w:rPr>
        <w:t>定或确定)约定应由总监理工程师作出确定的权力授权或委托给其他监理人员。</w:t>
      </w:r>
      <w:bookmarkEnd w:id="1381"/>
    </w:p>
    <w:p>
      <w:pPr>
        <w:pageBreakBefore w:val="off"/>
        <w:tabs/>
        <w:wordWrap w:val="off"/>
        <w:spacing w:before="0" w:after="0" w:line="740" w:lineRule="atLeast"/>
        <w:ind w:left="240" w:right="120" w:firstLine="760"/>
        <w:jc w:val="both"/>
        <w:textAlignment w:val="baseline"/>
        <w:rPr>
          <w:sz w:val="37"/>
        </w:rPr>
      </w:pPr>
      <w:bookmarkStart w:name="" w:id="1382"/>
      <w:r>
        <w:rPr>
          <w:rFonts w:ascii="仿宋" w:hAnsi="仿宋" w:cs="仿宋" w:eastAsia="仿宋"/>
          <w:sz w:val="37"/>
          <w:spacing w:val="0"/>
          <w:color w:val="000000"/>
          <w:b w:val="off"/>
          <w:i w:val="off"/>
        </w:rPr>
        <w:t>承包人对监理人发出的指示有疑问的，应向监理人提出书面异议，监理人应在48小时</w:t>
      </w:r>
      <w:r>
        <w:rPr>
          <w:rFonts w:ascii="仿宋" w:hAnsi="仿宋" w:cs="仿宋" w:eastAsia="仿宋"/>
          <w:sz w:val="37"/>
          <w:spacing w:val="0"/>
          <w:color w:val="000000"/>
          <w:b w:val="off"/>
          <w:i w:val="off"/>
        </w:rPr>
        <w:t>内对该指示予以确认、更改或撤销，监理人逾期未回复的，承包人有权拒绝执行上述指示。</w:t>
      </w:r>
      <w:bookmarkEnd w:id="1382"/>
    </w:p>
    <w:p>
      <w:pPr>
        <w:pageBreakBefore w:val="off"/>
        <w:tabs/>
        <w:wordWrap w:val="off"/>
        <w:spacing w:before="0" w:after="0" w:line="740" w:lineRule="atLeast"/>
        <w:ind w:left="240" w:right="120" w:firstLine="760"/>
        <w:jc w:val="both"/>
        <w:textAlignment w:val="baseline"/>
        <w:rPr>
          <w:sz w:val="37"/>
        </w:rPr>
      </w:pPr>
      <w:bookmarkStart w:name="" w:id="1383"/>
      <w:r>
        <w:rPr>
          <w:rFonts w:ascii="仿宋" w:hAnsi="仿宋" w:cs="仿宋" w:eastAsia="仿宋"/>
          <w:sz w:val="37"/>
          <w:spacing w:val="0"/>
          <w:color w:val="000000"/>
          <w:b w:val="off"/>
          <w:i w:val="off"/>
        </w:rPr>
        <w:t>监理人对承包人的任何工作、工程或其采用的材料和工程设备未在约定的或合理期限内</w:t>
      </w:r>
      <w:r>
        <w:rPr>
          <w:rFonts w:ascii="仿宋" w:hAnsi="仿宋" w:cs="仿宋" w:eastAsia="仿宋"/>
          <w:sz w:val="37"/>
          <w:spacing w:val="0"/>
          <w:color w:val="000000"/>
          <w:b w:val="off"/>
          <w:i w:val="off"/>
        </w:rPr>
        <w:t>提出意见的，视为批准，但不免除或减轻承包人对该工作、工程、材料、工程设备等应承担</w:t>
      </w:r>
      <w:r>
        <w:rPr>
          <w:rFonts w:ascii="仿宋" w:hAnsi="仿宋" w:cs="仿宋" w:eastAsia="仿宋"/>
          <w:sz w:val="37"/>
          <w:spacing w:val="0"/>
          <w:color w:val="000000"/>
          <w:b w:val="off"/>
          <w:i w:val="off"/>
        </w:rPr>
        <w:t>的责任和义务。</w:t>
      </w:r>
      <w:bookmarkEnd w:id="1383"/>
    </w:p>
    <w:p>
      <w:pPr>
        <w:pageBreakBefore w:val="off"/>
        <w:tabs/>
        <w:wordWrap w:val="off"/>
        <w:spacing w:before="0" w:after="0" w:line="740" w:lineRule="atLeast"/>
        <w:ind w:left="1000" w:right="0"/>
        <w:jc w:val="both"/>
        <w:textAlignment w:val="baseline"/>
        <w:rPr>
          <w:sz w:val="37"/>
        </w:rPr>
      </w:pPr>
      <w:bookmarkStart w:name="" w:id="1384"/>
      <w:r>
        <w:rPr>
          <w:rFonts w:ascii="仿宋" w:hAnsi="仿宋" w:cs="仿宋" w:eastAsia="仿宋"/>
          <w:sz w:val="37"/>
          <w:spacing w:val="0"/>
          <w:color w:val="000000"/>
          <w:b w:val="off"/>
          <w:i w:val="off"/>
        </w:rPr>
        <w:t>4.4商定或确定</w:t>
      </w:r>
      <w:bookmarkEnd w:id="1384"/>
    </w:p>
    <w:p>
      <w:pPr>
        <w:pageBreakBefore w:val="off"/>
        <w:tabs/>
        <w:wordWrap w:val="off"/>
        <w:spacing w:before="0" w:after="0" w:line="280" w:lineRule="exact"/>
        <w:ind w:left="0" w:right="0"/>
        <w:jc w:val="both"/>
        <w:textAlignment w:val="baseline"/>
        <w:rPr>
          <w:sz w:val="25"/>
        </w:rPr>
      </w:pPr>
      <w:bookmarkStart w:name="" w:id="1385"/>
      <w:r>
        <w:rPr>
          <w:rFonts w:ascii="宋体" w:hAnsi="宋体" w:cs="宋体" w:eastAsia="宋体"/>
          <w:sz w:val="25"/>
          <w:spacing w:val="0"/>
          <w:color w:val="000000"/>
          <w:b w:val="off"/>
          <w:i w:val="off"/>
        </w:rPr>
        <w:t/>
      </w:r>
      <w:bookmarkEnd w:id="1385"/>
    </w:p>
    <w:p>
      <w:pPr>
        <w:pageBreakBefore w:val="off"/>
        <w:tabs/>
        <w:wordWrap w:val="off"/>
        <w:spacing w:before="0" w:after="0" w:line="280" w:lineRule="exact"/>
        <w:ind w:left="0" w:right="0"/>
        <w:jc w:val="both"/>
        <w:textAlignment w:val="baseline"/>
        <w:rPr>
          <w:sz w:val="25"/>
        </w:rPr>
      </w:pPr>
      <w:bookmarkStart w:name="" w:id="1386"/>
      <w:r>
        <w:rPr>
          <w:rFonts w:ascii="宋体" w:hAnsi="宋体" w:cs="宋体" w:eastAsia="宋体"/>
          <w:sz w:val="25"/>
          <w:spacing w:val="0"/>
          <w:color w:val="000000"/>
          <w:b w:val="off"/>
          <w:i w:val="off"/>
        </w:rPr>
        <w:t/>
      </w:r>
      <w:bookmarkEnd w:id="1386"/>
    </w:p>
    <w:p>
      <w:pPr>
        <w:pageBreakBefore w:val="off"/>
        <w:tabs/>
        <w:wordWrap w:val="off"/>
        <w:spacing w:before="0" w:after="0" w:line="280" w:lineRule="exact"/>
        <w:ind w:left="0" w:right="0"/>
        <w:jc w:val="both"/>
        <w:textAlignment w:val="baseline"/>
        <w:rPr>
          <w:sz w:val="25"/>
        </w:rPr>
      </w:pPr>
      <w:bookmarkStart w:name="" w:id="1387"/>
      <w:r>
        <w:rPr>
          <w:rFonts w:ascii="宋体" w:hAnsi="宋体" w:cs="宋体" w:eastAsia="宋体"/>
          <w:sz w:val="25"/>
          <w:spacing w:val="0"/>
          <w:color w:val="000000"/>
          <w:b w:val="off"/>
          <w:i w:val="off"/>
        </w:rPr>
        <w:t/>
      </w:r>
      <w:bookmarkEnd w:id="1387"/>
    </w:p>
    <w:p>
      <w:pPr>
        <w:pageBreakBefore w:val="off"/>
        <w:tabs/>
        <w:wordWrap w:val="off"/>
        <w:spacing w:before="0" w:after="0" w:line="280" w:lineRule="exact"/>
        <w:ind w:left="0" w:right="0"/>
        <w:jc w:val="both"/>
        <w:textAlignment w:val="baseline"/>
        <w:rPr>
          <w:sz w:val="25"/>
        </w:rPr>
      </w:pPr>
      <w:bookmarkStart w:name="" w:id="1388"/>
      <w:r>
        <w:rPr>
          <w:rFonts w:ascii="宋体" w:hAnsi="宋体" w:cs="宋体" w:eastAsia="宋体"/>
          <w:sz w:val="25"/>
          <w:spacing w:val="0"/>
          <w:color w:val="000000"/>
          <w:b w:val="off"/>
          <w:i w:val="off"/>
        </w:rPr>
        <w:t/>
      </w:r>
      <w:bookmarkEnd w:id="1388"/>
    </w:p>
    <w:p>
      <w:pPr>
        <w:pageBreakBefore w:val="off"/>
        <w:tabs/>
        <w:wordWrap w:val="off"/>
        <w:spacing w:before="0" w:after="0" w:line="340" w:lineRule="atLeast"/>
        <w:ind w:left="0" w:right="0"/>
        <w:jc w:val="center"/>
        <w:textAlignment w:val="baseline"/>
        <w:rPr>
          <w:sz w:val="25"/>
        </w:rPr>
      </w:pPr>
      <w:bookmarkStart w:name="" w:id="1389"/>
      <w:r>
        <w:rPr>
          <w:rFonts w:ascii="黑体" w:hAnsi="黑体" w:cs="黑体" w:eastAsia="黑体"/>
          <w:sz w:val="25"/>
          <w:spacing w:val="0"/>
          <w:color w:val="000000"/>
          <w:b w:val="off"/>
          <w:i w:val="off"/>
        </w:rPr>
        <w:t>17</w:t>
      </w:r>
      <w:bookmarkEnd w:id="1389"/>
    </w:p>
    <w:p>
      <w:r>
        <w:t/>
      </w:r>
    </w:p>
    <w:p>
      <w:pPr>
        <w:sectPr>
          <w:footerReference r:id="rId50"/>
          <w:headerReference r:id="rId51" w:type="default"/>
          <w:type w:val="nextPage"/>
          <w:pgSz w:w="22380" w:h="31680"/>
          <w:pgMar w:left="3380" w:top="1860" w:right="3380" w:bottom="1860" w:header="1560" w:footer="1560"/>
          <w:cols w:num="1"/>
        </w:sectPr>
      </w:pPr>
    </w:p>
    <w:p>
      <w:pPr>
        <w:pageBreakBefore w:val="off"/>
        <w:tabs/>
        <w:wordWrap w:val="off"/>
        <w:spacing w:before="0" w:after="0" w:line="760" w:lineRule="atLeast"/>
        <w:ind w:left="0" w:right="0" w:firstLine="780"/>
        <w:jc w:val="both"/>
        <w:textAlignment w:val="baseline"/>
        <w:rPr>
          <w:sz w:val="39"/>
        </w:rPr>
      </w:pPr>
      <w:bookmarkStart w:name="" w:id="1390"/>
      <w:r>
        <w:rPr>
          <w:rFonts w:ascii="仿宋" w:hAnsi="仿宋" w:cs="仿宋" w:eastAsia="仿宋"/>
          <w:sz w:val="39"/>
          <w:spacing w:val="0"/>
          <w:color w:val="000000"/>
          <w:b w:val="off"/>
          <w:i w:val="off"/>
        </w:rPr>
        <w:t>合同当事人进行商定或确定时，总监理工程师应当会同合同当事人尽量通过协商达成一</w:t>
      </w:r>
      <w:r>
        <w:rPr>
          <w:rFonts w:ascii="仿宋" w:hAnsi="仿宋" w:cs="仿宋" w:eastAsia="仿宋"/>
          <w:sz w:val="39"/>
          <w:spacing w:val="0"/>
          <w:color w:val="000000"/>
          <w:b w:val="off"/>
          <w:i w:val="off"/>
        </w:rPr>
        <w:t>致，不能达成一致的，由总监理工程师按照合同约定审慎做出公正的确定。</w:t>
      </w:r>
      <w:bookmarkEnd w:id="1390"/>
    </w:p>
    <w:p>
      <w:pPr>
        <w:pageBreakBefore w:val="off"/>
        <w:tabs/>
        <w:wordWrap w:val="off"/>
        <w:spacing w:before="0" w:after="0" w:line="760" w:lineRule="atLeast"/>
        <w:ind w:left="0" w:right="0" w:firstLine="780"/>
        <w:jc w:val="both"/>
        <w:textAlignment w:val="baseline"/>
        <w:rPr>
          <w:sz w:val="39"/>
        </w:rPr>
      </w:pPr>
      <w:bookmarkStart w:name="" w:id="1391"/>
      <w:r>
        <w:rPr>
          <w:rFonts w:ascii="仿宋" w:hAnsi="仿宋" w:cs="仿宋" w:eastAsia="仿宋"/>
          <w:sz w:val="39"/>
          <w:spacing w:val="0"/>
          <w:color w:val="000000"/>
          <w:b w:val="off"/>
          <w:i w:val="off"/>
        </w:rPr>
        <w:t>总监理工程师应将确定以书面形式通知发包人和承包人，并附详细依据。合同当事人对</w:t>
      </w:r>
      <w:r>
        <w:rPr>
          <w:rFonts w:ascii="仿宋" w:hAnsi="仿宋" w:cs="仿宋" w:eastAsia="仿宋"/>
          <w:sz w:val="39"/>
          <w:spacing w:val="0"/>
          <w:color w:val="000000"/>
          <w:b w:val="off"/>
          <w:i w:val="off"/>
        </w:rPr>
        <w:t>总监理工程师的确定没有异议的，按照总监理工程师的确定执行。任何一方合同当事人有异</w:t>
      </w:r>
      <w:r>
        <w:rPr>
          <w:rFonts w:ascii="仿宋" w:hAnsi="仿宋" w:cs="仿宋" w:eastAsia="仿宋"/>
          <w:sz w:val="39"/>
          <w:spacing w:val="0"/>
          <w:color w:val="000000"/>
          <w:b w:val="off"/>
          <w:i w:val="off"/>
        </w:rPr>
        <w:t>议，按照第20条(争议解决)约定处理。争议解决前，合同当事人暂按总监理工程师的确</w:t>
      </w:r>
      <w:r>
        <w:rPr>
          <w:rFonts w:ascii="仿宋" w:hAnsi="仿宋" w:cs="仿宋" w:eastAsia="仿宋"/>
          <w:sz w:val="39"/>
          <w:spacing w:val="0"/>
          <w:color w:val="000000"/>
          <w:b w:val="off"/>
          <w:i w:val="off"/>
        </w:rPr>
        <w:t>定执行；争议解决后，争议解决的结果与总监理工程师的确定不一致的，按照争议解决的结</w:t>
      </w:r>
      <w:r>
        <w:rPr>
          <w:rFonts w:ascii="仿宋" w:hAnsi="仿宋" w:cs="仿宋" w:eastAsia="仿宋"/>
          <w:sz w:val="39"/>
          <w:spacing w:val="0"/>
          <w:color w:val="000000"/>
          <w:b w:val="off"/>
          <w:i w:val="off"/>
        </w:rPr>
        <w:t>果执行，由此造成的损失由责任人承担。</w:t>
      </w:r>
      <w:bookmarkEnd w:id="1391"/>
    </w:p>
    <w:p>
      <w:pPr>
        <w:pageBreakBefore w:val="off"/>
        <w:tabs/>
        <w:wordWrap w:val="off"/>
        <w:spacing w:before="0" w:after="0" w:line="760" w:lineRule="atLeast"/>
        <w:ind w:left="780" w:right="0"/>
        <w:jc w:val="both"/>
        <w:textAlignment w:val="baseline"/>
        <w:rPr>
          <w:sz w:val="39"/>
        </w:rPr>
      </w:pPr>
      <w:bookmarkStart w:name="" w:id="1392"/>
      <w:r>
        <w:rPr>
          <w:rFonts w:ascii="仿宋" w:hAnsi="仿宋" w:cs="仿宋" w:eastAsia="仿宋"/>
          <w:sz w:val="39"/>
          <w:spacing w:val="0"/>
          <w:color w:val="000000"/>
          <w:b w:val="off"/>
          <w:i w:val="off"/>
        </w:rPr>
        <w:t>5.工程质量</w:t>
      </w:r>
      <w:bookmarkEnd w:id="1392"/>
    </w:p>
    <w:p>
      <w:pPr>
        <w:pageBreakBefore w:val="off"/>
        <w:tabs/>
        <w:wordWrap w:val="off"/>
        <w:spacing w:before="300" w:after="0" w:line="760" w:lineRule="atLeast"/>
        <w:ind w:left="780" w:right="0"/>
        <w:jc w:val="both"/>
        <w:textAlignment w:val="baseline"/>
        <w:rPr>
          <w:sz w:val="39"/>
        </w:rPr>
      </w:pPr>
      <w:bookmarkStart w:name="" w:id="1393"/>
      <w:r>
        <w:rPr>
          <w:rFonts w:ascii="仿宋" w:hAnsi="仿宋" w:cs="仿宋" w:eastAsia="仿宋"/>
          <w:sz w:val="39"/>
          <w:spacing w:val="0"/>
          <w:color w:val="000000"/>
          <w:b w:val="off"/>
          <w:i w:val="off"/>
        </w:rPr>
        <w:t>5.1质量要求</w:t>
      </w:r>
      <w:bookmarkEnd w:id="1393"/>
    </w:p>
    <w:p>
      <w:pPr>
        <w:pageBreakBefore w:val="off"/>
        <w:tabs/>
        <w:wordWrap w:val="off"/>
        <w:spacing w:before="0" w:after="0" w:line="760" w:lineRule="atLeast"/>
        <w:ind w:left="0" w:right="0" w:firstLine="780"/>
        <w:jc w:val="both"/>
        <w:textAlignment w:val="baseline"/>
        <w:rPr>
          <w:sz w:val="39"/>
        </w:rPr>
      </w:pPr>
      <w:bookmarkStart w:name="" w:id="1394"/>
      <w:r>
        <w:rPr>
          <w:rFonts w:ascii="仿宋" w:hAnsi="仿宋" w:cs="仿宋" w:eastAsia="仿宋"/>
          <w:sz w:val="39"/>
          <w:spacing w:val="0"/>
          <w:color w:val="000000"/>
          <w:b w:val="off"/>
          <w:i w:val="off"/>
        </w:rPr>
        <w:t>5.1.1工程质量标准必须符合现行国家有关工程施工质量验收规范和标准的要求。有关</w:t>
      </w:r>
      <w:r>
        <w:rPr>
          <w:rFonts w:ascii="仿宋" w:hAnsi="仿宋" w:cs="仿宋" w:eastAsia="仿宋"/>
          <w:sz w:val="39"/>
          <w:spacing w:val="0"/>
          <w:color w:val="000000"/>
          <w:b w:val="off"/>
          <w:i w:val="off"/>
        </w:rPr>
        <w:t>工程质量的特殊标准或要求由合同当事人在专用合同条款中约定。</w:t>
      </w:r>
      <w:bookmarkEnd w:id="1394"/>
    </w:p>
    <w:p>
      <w:pPr>
        <w:pageBreakBefore w:val="off"/>
        <w:tabs/>
        <w:wordWrap w:val="off"/>
        <w:spacing w:before="0" w:after="0" w:line="760" w:lineRule="atLeast"/>
        <w:ind w:left="0" w:right="20" w:firstLine="780"/>
        <w:jc w:val="both"/>
        <w:textAlignment w:val="baseline"/>
        <w:rPr>
          <w:sz w:val="39"/>
        </w:rPr>
      </w:pPr>
      <w:bookmarkStart w:name="" w:id="1395"/>
      <w:r>
        <w:rPr>
          <w:rFonts w:ascii="仿宋" w:hAnsi="仿宋" w:cs="仿宋" w:eastAsia="仿宋"/>
          <w:sz w:val="39"/>
          <w:spacing w:val="0"/>
          <w:color w:val="000000"/>
          <w:b w:val="off"/>
          <w:i w:val="off"/>
        </w:rPr>
        <w:t>5.1.2因发包人原因造成工程质量未达到合同约定标准的，由发包人承担由此增加的费</w:t>
      </w:r>
      <w:r>
        <w:rPr>
          <w:rFonts w:ascii="仿宋" w:hAnsi="仿宋" w:cs="仿宋" w:eastAsia="仿宋"/>
          <w:sz w:val="39"/>
          <w:spacing w:val="0"/>
          <w:color w:val="000000"/>
          <w:b w:val="off"/>
          <w:i w:val="off"/>
        </w:rPr>
        <w:t>用和(或)延误的工期，并支付承包人合理的利润。</w:t>
      </w:r>
      <w:bookmarkEnd w:id="1395"/>
    </w:p>
    <w:p>
      <w:pPr>
        <w:pageBreakBefore w:val="off"/>
        <w:tabs/>
        <w:wordWrap w:val="off"/>
        <w:spacing w:before="0" w:after="0" w:line="760" w:lineRule="atLeast"/>
        <w:ind w:left="0" w:right="0" w:firstLine="780"/>
        <w:jc w:val="both"/>
        <w:textAlignment w:val="baseline"/>
        <w:rPr>
          <w:sz w:val="39"/>
        </w:rPr>
      </w:pPr>
      <w:bookmarkStart w:name="" w:id="1396"/>
      <w:r>
        <w:rPr>
          <w:rFonts w:ascii="仿宋" w:hAnsi="仿宋" w:cs="仿宋" w:eastAsia="仿宋"/>
          <w:sz w:val="39"/>
          <w:spacing w:val="0"/>
          <w:color w:val="000000"/>
          <w:b w:val="off"/>
          <w:i w:val="off"/>
        </w:rPr>
        <w:t>5.1.3因承包人原因造成工程质量未达到合同约定标准的，发包人有权要求承包人返工</w:t>
      </w:r>
      <w:r>
        <w:rPr>
          <w:rFonts w:ascii="仿宋" w:hAnsi="仿宋" w:cs="仿宋" w:eastAsia="仿宋"/>
          <w:sz w:val="39"/>
          <w:spacing w:val="0"/>
          <w:color w:val="000000"/>
          <w:b w:val="off"/>
          <w:i w:val="off"/>
        </w:rPr>
        <w:t>直至工程质量达到合同约定的标准为止，并由承包人承担由此增加的费用和(或)延误的工</w:t>
      </w:r>
      <w:r>
        <w:rPr>
          <w:rFonts w:ascii="仿宋" w:hAnsi="仿宋" w:cs="仿宋" w:eastAsia="仿宋"/>
          <w:sz w:val="39"/>
          <w:spacing w:val="0"/>
          <w:color w:val="000000"/>
          <w:b w:val="off"/>
          <w:i w:val="off"/>
        </w:rPr>
        <w:t>期。</w:t>
      </w:r>
      <w:bookmarkEnd w:id="1396"/>
    </w:p>
    <w:p>
      <w:pPr>
        <w:pageBreakBefore w:val="off"/>
        <w:tabs/>
        <w:wordWrap w:val="off"/>
        <w:spacing w:before="0" w:after="0" w:line="760" w:lineRule="atLeast"/>
        <w:ind w:left="780" w:right="0"/>
        <w:jc w:val="both"/>
        <w:textAlignment w:val="baseline"/>
        <w:rPr>
          <w:sz w:val="39"/>
        </w:rPr>
      </w:pPr>
      <w:bookmarkStart w:name="" w:id="1397"/>
      <w:r>
        <w:rPr>
          <w:rFonts w:ascii="仿宋" w:hAnsi="仿宋" w:cs="仿宋" w:eastAsia="仿宋"/>
          <w:sz w:val="39"/>
          <w:spacing w:val="0"/>
          <w:color w:val="000000"/>
          <w:b w:val="off"/>
          <w:i w:val="off"/>
        </w:rPr>
        <w:t>5.2质量保证措施</w:t>
      </w:r>
      <w:bookmarkEnd w:id="1397"/>
    </w:p>
    <w:p>
      <w:pPr>
        <w:pageBreakBefore w:val="off"/>
        <w:tabs/>
        <w:wordWrap w:val="off"/>
        <w:spacing w:before="280" w:after="0" w:line="760" w:lineRule="atLeast"/>
        <w:ind w:left="780" w:right="0"/>
        <w:jc w:val="both"/>
        <w:textAlignment w:val="baseline"/>
        <w:rPr>
          <w:sz w:val="39"/>
        </w:rPr>
      </w:pPr>
      <w:bookmarkStart w:name="" w:id="1398"/>
      <w:r>
        <w:rPr>
          <w:rFonts w:ascii="仿宋" w:hAnsi="仿宋" w:cs="仿宋" w:eastAsia="仿宋"/>
          <w:sz w:val="39"/>
          <w:spacing w:val="0"/>
          <w:color w:val="000000"/>
          <w:b w:val="off"/>
          <w:i w:val="off"/>
        </w:rPr>
        <w:t>5.2.1发包人的质量管理</w:t>
      </w:r>
      <w:bookmarkEnd w:id="1398"/>
    </w:p>
    <w:p>
      <w:pPr>
        <w:pageBreakBefore w:val="off"/>
        <w:tabs/>
        <w:wordWrap w:val="off"/>
        <w:spacing w:before="280" w:after="0" w:line="760" w:lineRule="atLeast"/>
        <w:ind w:left="780" w:right="0"/>
        <w:jc w:val="both"/>
        <w:textAlignment w:val="baseline"/>
        <w:rPr>
          <w:sz w:val="39"/>
        </w:rPr>
      </w:pPr>
      <w:bookmarkStart w:name="" w:id="1399"/>
      <w:r>
        <w:rPr>
          <w:rFonts w:ascii="仿宋" w:hAnsi="仿宋" w:cs="仿宋" w:eastAsia="仿宋"/>
          <w:sz w:val="39"/>
          <w:spacing w:val="0"/>
          <w:color w:val="000000"/>
          <w:b w:val="off"/>
          <w:i w:val="off"/>
        </w:rPr>
        <w:t>发包人应按照法律规定及合同约定完成与工程质量有关的各项工作。</w:t>
      </w:r>
      <w:bookmarkEnd w:id="1399"/>
    </w:p>
    <w:p>
      <w:pPr>
        <w:pageBreakBefore w:val="off"/>
        <w:tabs/>
        <w:wordWrap w:val="off"/>
        <w:spacing w:before="280" w:after="0" w:line="760" w:lineRule="atLeast"/>
        <w:ind w:left="780" w:right="0"/>
        <w:jc w:val="both"/>
        <w:textAlignment w:val="baseline"/>
        <w:rPr>
          <w:sz w:val="39"/>
        </w:rPr>
      </w:pPr>
      <w:bookmarkStart w:name="" w:id="1400"/>
      <w:r>
        <w:rPr>
          <w:rFonts w:ascii="仿宋" w:hAnsi="仿宋" w:cs="仿宋" w:eastAsia="仿宋"/>
          <w:sz w:val="39"/>
          <w:spacing w:val="0"/>
          <w:color w:val="000000"/>
          <w:b w:val="off"/>
          <w:i w:val="off"/>
        </w:rPr>
        <w:t>5.2.2承包人的质量管理</w:t>
      </w:r>
      <w:bookmarkEnd w:id="1400"/>
    </w:p>
    <w:p>
      <w:pPr>
        <w:pageBreakBefore w:val="off"/>
        <w:tabs/>
        <w:wordWrap w:val="off"/>
        <w:spacing w:before="0" w:after="0" w:line="760" w:lineRule="atLeast"/>
        <w:ind w:left="0" w:right="0" w:firstLine="780"/>
        <w:jc w:val="both"/>
        <w:textAlignment w:val="baseline"/>
        <w:rPr>
          <w:sz w:val="39"/>
        </w:rPr>
      </w:pPr>
      <w:bookmarkStart w:name="" w:id="1401"/>
      <w:r>
        <w:rPr>
          <w:rFonts w:ascii="仿宋" w:hAnsi="仿宋" w:cs="仿宋" w:eastAsia="仿宋"/>
          <w:sz w:val="39"/>
          <w:spacing w:val="0"/>
          <w:color w:val="000000"/>
          <w:b w:val="off"/>
          <w:i w:val="off"/>
        </w:rPr>
        <w:t>承包人按照第7.1款(施工组织设计)约定向发包人和监理人提交工程质量保证体系及</w:t>
      </w:r>
      <w:r>
        <w:rPr>
          <w:rFonts w:ascii="仿宋" w:hAnsi="仿宋" w:cs="仿宋" w:eastAsia="仿宋"/>
          <w:sz w:val="39"/>
          <w:spacing w:val="0"/>
          <w:color w:val="000000"/>
          <w:b w:val="off"/>
          <w:i w:val="off"/>
        </w:rPr>
        <w:t>措施文件，建立完善的质量检查制度，并提交相应的工程质量文件。对于发包人和监理人违</w:t>
      </w:r>
      <w:r>
        <w:rPr>
          <w:rFonts w:ascii="仿宋" w:hAnsi="仿宋" w:cs="仿宋" w:eastAsia="仿宋"/>
          <w:sz w:val="39"/>
          <w:spacing w:val="0"/>
          <w:color w:val="000000"/>
          <w:b w:val="off"/>
          <w:i w:val="off"/>
        </w:rPr>
        <w:t>反法律规定和合同约定的错误指示，承包人有权拒绝实施。</w:t>
      </w:r>
      <w:bookmarkEnd w:id="1401"/>
    </w:p>
    <w:p>
      <w:pPr>
        <w:pageBreakBefore w:val="off"/>
        <w:tabs/>
        <w:wordWrap w:val="off"/>
        <w:spacing w:before="0" w:after="0" w:line="760" w:lineRule="atLeast"/>
        <w:ind w:left="0" w:right="0" w:firstLine="780"/>
        <w:jc w:val="both"/>
        <w:textAlignment w:val="baseline"/>
        <w:rPr>
          <w:sz w:val="39"/>
        </w:rPr>
      </w:pPr>
      <w:bookmarkStart w:name="" w:id="1402"/>
      <w:r>
        <w:rPr>
          <w:rFonts w:ascii="仿宋" w:hAnsi="仿宋" w:cs="仿宋" w:eastAsia="仿宋"/>
          <w:sz w:val="39"/>
          <w:spacing w:val="0"/>
          <w:color w:val="000000"/>
          <w:b w:val="off"/>
          <w:i w:val="off"/>
        </w:rPr>
        <w:t>承包人应对施工人员进行质量教育和技术培训，定期考核施工人员的劳动技能，严格执</w:t>
      </w:r>
      <w:r>
        <w:rPr>
          <w:rFonts w:ascii="仿宋" w:hAnsi="仿宋" w:cs="仿宋" w:eastAsia="仿宋"/>
          <w:sz w:val="39"/>
          <w:spacing w:val="0"/>
          <w:color w:val="000000"/>
          <w:b w:val="off"/>
          <w:i w:val="off"/>
        </w:rPr>
        <w:t>行施工规范和操作规程。</w:t>
      </w:r>
      <w:bookmarkEnd w:id="1402"/>
    </w:p>
    <w:p>
      <w:pPr>
        <w:pageBreakBefore w:val="off"/>
        <w:tabs/>
        <w:wordWrap w:val="off"/>
        <w:spacing w:before="0" w:after="0" w:line="760" w:lineRule="atLeast"/>
        <w:ind w:left="0" w:right="0" w:firstLine="780"/>
        <w:jc w:val="both"/>
        <w:textAlignment w:val="baseline"/>
        <w:rPr>
          <w:sz w:val="39"/>
        </w:rPr>
      </w:pPr>
      <w:bookmarkStart w:name="" w:id="1403"/>
      <w:r>
        <w:rPr>
          <w:rFonts w:ascii="仿宋" w:hAnsi="仿宋" w:cs="仿宋" w:eastAsia="仿宋"/>
          <w:sz w:val="39"/>
          <w:spacing w:val="0"/>
          <w:color w:val="000000"/>
          <w:b w:val="off"/>
          <w:i w:val="off"/>
        </w:rPr>
        <w:t>承包人应按照法律规定和发包人的要求，对材料、工程设备以及工程的所有部位及其施</w:t>
      </w:r>
      <w:r>
        <w:rPr>
          <w:rFonts w:ascii="仿宋" w:hAnsi="仿宋" w:cs="仿宋" w:eastAsia="仿宋"/>
          <w:sz w:val="39"/>
          <w:spacing w:val="0"/>
          <w:color w:val="000000"/>
          <w:b w:val="off"/>
          <w:i w:val="off"/>
        </w:rPr>
        <w:t>工工艺进行全过程的质量检查和检验，并作详细记录，编制工程质量报表，报送监理人审查。</w:t>
      </w:r>
      <w:r>
        <w:rPr>
          <w:rFonts w:ascii="仿宋" w:hAnsi="仿宋" w:cs="仿宋" w:eastAsia="仿宋"/>
          <w:sz w:val="39"/>
          <w:spacing w:val="0"/>
          <w:color w:val="000000"/>
          <w:b w:val="off"/>
          <w:i w:val="off"/>
        </w:rPr>
        <w:t>此外，承包人还应按照法律规定和发包人的要求，进行施工现场取样试验、工程复核测量和</w:t>
      </w:r>
      <w:r>
        <w:rPr>
          <w:rFonts w:ascii="仿宋" w:hAnsi="仿宋" w:cs="仿宋" w:eastAsia="仿宋"/>
          <w:sz w:val="39"/>
          <w:spacing w:val="0"/>
          <w:color w:val="000000"/>
          <w:b w:val="off"/>
          <w:i w:val="off"/>
        </w:rPr>
        <w:t>设备性能检测，提供试验样品、提交试验报告和测量成果以及其他工作。</w:t>
      </w:r>
      <w:bookmarkEnd w:id="1403"/>
    </w:p>
    <w:p>
      <w:pPr>
        <w:pageBreakBefore w:val="off"/>
        <w:tabs/>
        <w:wordWrap w:val="off"/>
        <w:spacing w:before="0" w:after="0" w:line="760" w:lineRule="atLeast"/>
        <w:ind w:left="780" w:right="0"/>
        <w:jc w:val="both"/>
        <w:textAlignment w:val="baseline"/>
        <w:rPr>
          <w:sz w:val="39"/>
        </w:rPr>
      </w:pPr>
      <w:bookmarkStart w:name="" w:id="1404"/>
      <w:r>
        <w:rPr>
          <w:rFonts w:ascii="仿宋" w:hAnsi="仿宋" w:cs="仿宋" w:eastAsia="仿宋"/>
          <w:sz w:val="39"/>
          <w:spacing w:val="0"/>
          <w:color w:val="000000"/>
          <w:b w:val="off"/>
          <w:i w:val="off"/>
        </w:rPr>
        <w:t>5.2.3监理人的质量检查和检验</w:t>
      </w:r>
      <w:bookmarkEnd w:id="1404"/>
    </w:p>
    <w:p>
      <w:pPr>
        <w:pageBreakBefore w:val="off"/>
        <w:tabs/>
        <w:wordWrap w:val="off"/>
        <w:spacing w:before="0" w:after="0" w:line="760" w:lineRule="atLeast"/>
        <w:ind w:left="0" w:right="0" w:firstLine="780"/>
        <w:jc w:val="both"/>
        <w:textAlignment w:val="baseline"/>
        <w:rPr>
          <w:sz w:val="39"/>
        </w:rPr>
      </w:pPr>
      <w:bookmarkStart w:name="" w:id="1405"/>
      <w:r>
        <w:rPr>
          <w:rFonts w:ascii="仿宋" w:hAnsi="仿宋" w:cs="仿宋" w:eastAsia="仿宋"/>
          <w:sz w:val="39"/>
          <w:spacing w:val="0"/>
          <w:color w:val="000000"/>
          <w:b w:val="off"/>
          <w:i w:val="off"/>
        </w:rPr>
        <w:t>监理人按照法律规定和发包人授权对工程的所有部位及其施工工艺、材料和工程设备进</w:t>
      </w:r>
      <w:r>
        <w:rPr>
          <w:rFonts w:ascii="仿宋" w:hAnsi="仿宋" w:cs="仿宋" w:eastAsia="仿宋"/>
          <w:sz w:val="39"/>
          <w:spacing w:val="0"/>
          <w:color w:val="000000"/>
          <w:b w:val="off"/>
          <w:i w:val="off"/>
        </w:rPr>
        <w:t>行检查和检验。承包人应为监理人的检查和检验提供方便，包括监理人到施工现场，或制造、</w:t>
      </w:r>
      <w:r>
        <w:rPr>
          <w:rFonts w:ascii="仿宋" w:hAnsi="仿宋" w:cs="仿宋" w:eastAsia="仿宋"/>
          <w:sz w:val="39"/>
          <w:spacing w:val="0"/>
          <w:color w:val="000000"/>
          <w:b w:val="off"/>
          <w:i w:val="off"/>
        </w:rPr>
        <w:t>加工地点，或合同约定的其他地方进行察看和查阅施工原始记录。监理人为此进行的检查和</w:t>
      </w:r>
      <w:r>
        <w:rPr>
          <w:rFonts w:ascii="仿宋" w:hAnsi="仿宋" w:cs="仿宋" w:eastAsia="仿宋"/>
          <w:sz w:val="39"/>
          <w:spacing w:val="0"/>
          <w:color w:val="000000"/>
          <w:b w:val="off"/>
          <w:i w:val="off"/>
        </w:rPr>
        <w:t>检验，不免除或减轻承包人按照合同约定应当承担的责任。</w:t>
      </w:r>
      <w:bookmarkEnd w:id="1405"/>
    </w:p>
    <w:p>
      <w:pPr>
        <w:pageBreakBefore w:val="off"/>
        <w:tabs/>
        <w:wordWrap w:val="off"/>
        <w:spacing w:before="0" w:after="0" w:line="760" w:lineRule="exact"/>
        <w:ind w:left="0" w:right="0"/>
        <w:jc w:val="both"/>
        <w:textAlignment w:val="baseline"/>
        <w:rPr>
          <w:sz w:val="39"/>
        </w:rPr>
      </w:pPr>
      <w:bookmarkStart w:name="" w:id="1406"/>
      <w:r>
        <w:rPr>
          <w:rFonts w:ascii="宋体" w:hAnsi="宋体" w:cs="宋体" w:eastAsia="宋体"/>
          <w:sz w:val="39"/>
          <w:spacing w:val="0"/>
          <w:color w:val="000000"/>
          <w:b w:val="off"/>
          <w:i w:val="off"/>
        </w:rPr>
        <w:t/>
      </w:r>
      <w:bookmarkEnd w:id="1406"/>
    </w:p>
    <w:p>
      <w:pPr>
        <w:pageBreakBefore w:val="off"/>
        <w:tabs/>
        <w:wordWrap w:val="off"/>
        <w:spacing w:before="0" w:after="0" w:line="360" w:lineRule="atLeast"/>
        <w:ind w:left="0" w:right="0"/>
        <w:jc w:val="center"/>
        <w:textAlignment w:val="baseline"/>
        <w:rPr>
          <w:sz w:val="26"/>
        </w:rPr>
      </w:pPr>
      <w:bookmarkStart w:name="" w:id="1407"/>
      <w:r>
        <w:rPr>
          <w:rFonts w:ascii="黑体" w:hAnsi="黑体" w:cs="黑体" w:eastAsia="黑体"/>
          <w:sz w:val="26"/>
          <w:spacing w:val="0"/>
          <w:color w:val="000000"/>
          <w:b w:val="off"/>
          <w:i w:val="off"/>
        </w:rPr>
        <w:t>18</w:t>
      </w:r>
      <w:bookmarkEnd w:id="1407"/>
    </w:p>
    <w:p>
      <w:r>
        <w:t/>
      </w:r>
    </w:p>
    <w:p>
      <w:pPr>
        <w:sectPr>
          <w:footerReference r:id="rId52"/>
          <w:headerReference r:id="rId53" w:type="default"/>
          <w:type w:val="nextPage"/>
          <w:pgSz w:w="22380" w:h="31680"/>
          <w:pgMar w:left="3340" w:top="1900" w:right="3340" w:bottom="1900" w:header="1600" w:footer="1600"/>
          <w:cols w:num="1"/>
        </w:sectPr>
      </w:pPr>
    </w:p>
    <w:p>
      <w:pPr>
        <w:pageBreakBefore w:val="off"/>
        <w:tabs/>
        <w:wordWrap w:val="off"/>
        <w:spacing w:before="0" w:after="0" w:line="740" w:lineRule="atLeast"/>
        <w:ind w:left="80" w:right="0" w:firstLine="780"/>
        <w:jc w:val="both"/>
        <w:textAlignment w:val="baseline"/>
        <w:rPr>
          <w:sz w:val="38"/>
        </w:rPr>
      </w:pPr>
      <w:bookmarkStart w:name="" w:id="1408"/>
      <w:r>
        <w:rPr>
          <w:rFonts w:ascii="仿宋" w:hAnsi="仿宋" w:cs="仿宋" w:eastAsia="仿宋"/>
          <w:sz w:val="38"/>
          <w:spacing w:val="0"/>
          <w:color w:val="000000"/>
          <w:b w:val="off"/>
          <w:i w:val="off"/>
        </w:rPr>
        <w:t>监理人的检查和检验不应影响施工正常进行。监理人的检查和检验影响施工正常进行</w:t>
      </w:r>
      <w:r>
        <w:rPr>
          <w:rFonts w:ascii="仿宋" w:hAnsi="仿宋" w:cs="仿宋" w:eastAsia="仿宋"/>
          <w:sz w:val="38"/>
          <w:spacing w:val="0"/>
          <w:color w:val="000000"/>
          <w:b w:val="off"/>
          <w:i w:val="off"/>
        </w:rPr>
        <w:t>的，且经检查检验不合格的，影响正常施工的费用由承包人承担，工期不予顺延；经检查检</w:t>
      </w:r>
      <w:r>
        <w:rPr>
          <w:rFonts w:ascii="仿宋" w:hAnsi="仿宋" w:cs="仿宋" w:eastAsia="仿宋"/>
          <w:sz w:val="38"/>
          <w:spacing w:val="0"/>
          <w:color w:val="000000"/>
          <w:b w:val="off"/>
          <w:i w:val="off"/>
        </w:rPr>
        <w:t>验合格的，由此增加的费用和(或)延误的工期由发包人承担。</w:t>
      </w:r>
      <w:bookmarkEnd w:id="1408"/>
    </w:p>
    <w:p>
      <w:pPr>
        <w:pageBreakBefore w:val="off"/>
        <w:tabs/>
        <w:wordWrap w:val="off"/>
        <w:spacing w:before="0" w:after="0" w:line="740" w:lineRule="atLeast"/>
        <w:ind w:left="860" w:right="0"/>
        <w:jc w:val="both"/>
        <w:textAlignment w:val="baseline"/>
        <w:rPr>
          <w:sz w:val="38"/>
        </w:rPr>
      </w:pPr>
      <w:bookmarkStart w:name="" w:id="1409"/>
      <w:r>
        <w:rPr>
          <w:rFonts w:ascii="仿宋" w:hAnsi="仿宋" w:cs="仿宋" w:eastAsia="仿宋"/>
          <w:sz w:val="38"/>
          <w:spacing w:val="0"/>
          <w:color w:val="000000"/>
          <w:b w:val="off"/>
          <w:i w:val="off"/>
        </w:rPr>
        <w:t>5.3隐蔽工程检查</w:t>
      </w:r>
      <w:bookmarkEnd w:id="1409"/>
    </w:p>
    <w:p>
      <w:pPr>
        <w:pageBreakBefore w:val="off"/>
        <w:tabs/>
        <w:wordWrap w:val="off"/>
        <w:spacing w:before="300" w:after="0" w:line="740" w:lineRule="atLeast"/>
        <w:ind w:left="860" w:right="0"/>
        <w:jc w:val="both"/>
        <w:textAlignment w:val="baseline"/>
        <w:rPr>
          <w:sz w:val="38"/>
        </w:rPr>
      </w:pPr>
      <w:bookmarkStart w:name="" w:id="1410"/>
      <w:r>
        <w:rPr>
          <w:rFonts w:ascii="仿宋" w:hAnsi="仿宋" w:cs="仿宋" w:eastAsia="仿宋"/>
          <w:sz w:val="38"/>
          <w:spacing w:val="0"/>
          <w:color w:val="000000"/>
          <w:b w:val="off"/>
          <w:i w:val="off"/>
        </w:rPr>
        <w:t>5.3.1 承包人自检</w:t>
      </w:r>
      <w:bookmarkEnd w:id="1410"/>
    </w:p>
    <w:p>
      <w:pPr>
        <w:pageBreakBefore w:val="off"/>
        <w:tabs/>
        <w:wordWrap w:val="off"/>
        <w:spacing w:before="300" w:after="0" w:line="740" w:lineRule="atLeast"/>
        <w:ind w:left="860" w:right="0"/>
        <w:jc w:val="both"/>
        <w:textAlignment w:val="baseline"/>
        <w:rPr>
          <w:sz w:val="38"/>
        </w:rPr>
      </w:pPr>
      <w:bookmarkStart w:name="" w:id="1411"/>
      <w:r>
        <w:rPr>
          <w:rFonts w:ascii="仿宋" w:hAnsi="仿宋" w:cs="仿宋" w:eastAsia="仿宋"/>
          <w:sz w:val="38"/>
          <w:spacing w:val="0"/>
          <w:color w:val="000000"/>
          <w:b w:val="off"/>
          <w:i w:val="off"/>
        </w:rPr>
        <w:t>承包人应当对工程隐蔽部位进行自检，并经自检确认是否具备覆盖条件。</w:t>
      </w:r>
      <w:bookmarkEnd w:id="1411"/>
    </w:p>
    <w:p>
      <w:pPr>
        <w:pageBreakBefore w:val="off"/>
        <w:tabs/>
        <w:wordWrap w:val="off"/>
        <w:spacing w:before="0" w:after="0" w:line="740" w:lineRule="atLeast"/>
        <w:ind w:left="860" w:right="0"/>
        <w:jc w:val="both"/>
        <w:textAlignment w:val="baseline"/>
        <w:rPr>
          <w:sz w:val="38"/>
        </w:rPr>
      </w:pPr>
      <w:bookmarkStart w:name="" w:id="1412"/>
      <w:r>
        <w:rPr>
          <w:rFonts w:ascii="仿宋" w:hAnsi="仿宋" w:cs="仿宋" w:eastAsia="仿宋"/>
          <w:sz w:val="38"/>
          <w:spacing w:val="0"/>
          <w:color w:val="000000"/>
          <w:b w:val="off"/>
          <w:i w:val="off"/>
        </w:rPr>
        <w:t>5.3.2检查程序</w:t>
      </w:r>
      <w:bookmarkEnd w:id="1412"/>
    </w:p>
    <w:p>
      <w:pPr>
        <w:pageBreakBefore w:val="off"/>
        <w:tabs/>
        <w:wordWrap w:val="off"/>
        <w:spacing w:before="0" w:after="0" w:line="740" w:lineRule="atLeast"/>
        <w:ind w:left="80" w:right="20" w:firstLine="780"/>
        <w:jc w:val="both"/>
        <w:textAlignment w:val="baseline"/>
        <w:rPr>
          <w:sz w:val="38"/>
        </w:rPr>
      </w:pPr>
      <w:bookmarkStart w:name="" w:id="1413"/>
      <w:r>
        <w:rPr>
          <w:rFonts w:ascii="仿宋" w:hAnsi="仿宋" w:cs="仿宋" w:eastAsia="仿宋"/>
          <w:sz w:val="38"/>
          <w:spacing w:val="0"/>
          <w:color w:val="000000"/>
          <w:b w:val="off"/>
          <w:i w:val="off"/>
        </w:rPr>
        <w:t>除专用合同条款另有约定外，工程隐蔽部位经承包人自检确认具备覆盖条件的，承包人</w:t>
      </w:r>
      <w:r>
        <w:rPr>
          <w:rFonts w:ascii="仿宋" w:hAnsi="仿宋" w:cs="仿宋" w:eastAsia="仿宋"/>
          <w:sz w:val="38"/>
          <w:spacing w:val="0"/>
          <w:color w:val="000000"/>
          <w:b w:val="off"/>
          <w:i w:val="off"/>
        </w:rPr>
        <w:t>应在共同检查前48小时书面通知监理人检查，通知中应载明隐蔽检查的内容、时间和地点，</w:t>
      </w:r>
      <w:r>
        <w:rPr>
          <w:rFonts w:ascii="仿宋" w:hAnsi="仿宋" w:cs="仿宋" w:eastAsia="仿宋"/>
          <w:sz w:val="38"/>
          <w:spacing w:val="0"/>
          <w:color w:val="000000"/>
          <w:b w:val="off"/>
          <w:i w:val="off"/>
        </w:rPr>
        <w:t>并应附有自检记录和必要的检查资料。</w:t>
      </w:r>
      <w:bookmarkEnd w:id="1413"/>
    </w:p>
    <w:p>
      <w:pPr>
        <w:pageBreakBefore w:val="off"/>
        <w:tabs/>
        <w:wordWrap w:val="off"/>
        <w:spacing w:before="0" w:after="0" w:line="740" w:lineRule="atLeast"/>
        <w:ind w:left="80" w:right="20" w:firstLine="780"/>
        <w:jc w:val="both"/>
        <w:textAlignment w:val="baseline"/>
        <w:rPr>
          <w:sz w:val="38"/>
        </w:rPr>
      </w:pPr>
      <w:bookmarkStart w:name="" w:id="1414"/>
      <w:r>
        <w:rPr>
          <w:rFonts w:ascii="仿宋" w:hAnsi="仿宋" w:cs="仿宋" w:eastAsia="仿宋"/>
          <w:sz w:val="38"/>
          <w:spacing w:val="0"/>
          <w:color w:val="000000"/>
          <w:b w:val="off"/>
          <w:i w:val="off"/>
        </w:rPr>
        <w:t>监理人应按时到场并对隐蔽工程及其施工工艺、材料和工程设备进行检查。经监理人检</w:t>
      </w:r>
      <w:r>
        <w:rPr>
          <w:rFonts w:ascii="仿宋" w:hAnsi="仿宋" w:cs="仿宋" w:eastAsia="仿宋"/>
          <w:sz w:val="38"/>
          <w:spacing w:val="0"/>
          <w:color w:val="000000"/>
          <w:b w:val="off"/>
          <w:i w:val="off"/>
        </w:rPr>
        <w:t>查确认质量符合隐蔽要求，并在验收记录上签字后，承包人才能进行覆盖。经监理人检查质</w:t>
      </w:r>
      <w:r>
        <w:rPr>
          <w:rFonts w:ascii="仿宋" w:hAnsi="仿宋" w:cs="仿宋" w:eastAsia="仿宋"/>
          <w:sz w:val="38"/>
          <w:spacing w:val="0"/>
          <w:color w:val="000000"/>
          <w:b w:val="off"/>
          <w:i w:val="off"/>
        </w:rPr>
        <w:t>量不合格的，承包人应在监理人指示的时间内完成修复，并由监理人重新检查，由此增加的</w:t>
      </w:r>
      <w:r>
        <w:rPr>
          <w:rFonts w:ascii="仿宋" w:hAnsi="仿宋" w:cs="仿宋" w:eastAsia="仿宋"/>
          <w:sz w:val="38"/>
          <w:spacing w:val="0"/>
          <w:color w:val="000000"/>
          <w:b w:val="off"/>
          <w:i w:val="off"/>
        </w:rPr>
        <w:t>费用和(或)延误的工期由承包人承担。</w:t>
      </w:r>
      <w:bookmarkEnd w:id="1414"/>
    </w:p>
    <w:p>
      <w:pPr>
        <w:pageBreakBefore w:val="off"/>
        <w:tabs/>
        <w:wordWrap w:val="off"/>
        <w:spacing w:before="0" w:after="0" w:line="740" w:lineRule="atLeast"/>
        <w:ind w:left="80" w:right="40" w:firstLine="780"/>
        <w:jc w:val="both"/>
        <w:textAlignment w:val="baseline"/>
        <w:rPr>
          <w:sz w:val="38"/>
        </w:rPr>
      </w:pPr>
      <w:bookmarkStart w:name="" w:id="1415"/>
      <w:r>
        <w:rPr>
          <w:rFonts w:ascii="仿宋" w:hAnsi="仿宋" w:cs="仿宋" w:eastAsia="仿宋"/>
          <w:sz w:val="38"/>
          <w:spacing w:val="0"/>
          <w:color w:val="000000"/>
          <w:b w:val="off"/>
          <w:i w:val="off"/>
        </w:rPr>
        <w:t>除专用合同条款另有约定外，监理人不能按时进行检查的，应在检查前24小时向承包</w:t>
      </w:r>
      <w:r>
        <w:rPr>
          <w:rFonts w:ascii="仿宋" w:hAnsi="仿宋" w:cs="仿宋" w:eastAsia="仿宋"/>
          <w:sz w:val="38"/>
          <w:spacing w:val="0"/>
          <w:color w:val="000000"/>
          <w:b w:val="off"/>
          <w:i w:val="off"/>
        </w:rPr>
        <w:t>人提交书面延期要求，但延期不能超过48小时，由此导致工期延误的，工期应予以顺延。</w:t>
      </w:r>
      <w:r>
        <w:rPr>
          <w:rFonts w:ascii="仿宋" w:hAnsi="仿宋" w:cs="仿宋" w:eastAsia="仿宋"/>
          <w:sz w:val="38"/>
          <w:spacing w:val="0"/>
          <w:color w:val="000000"/>
          <w:b w:val="off"/>
          <w:i w:val="off"/>
        </w:rPr>
        <w:t>监理人未按时进行检查，也未提出延期要求的，视为隐蔽工程检查合格，承包人可自行完成</w:t>
      </w:r>
      <w:r>
        <w:rPr>
          <w:rFonts w:ascii="仿宋" w:hAnsi="仿宋" w:cs="仿宋" w:eastAsia="仿宋"/>
          <w:sz w:val="38"/>
          <w:spacing w:val="0"/>
          <w:color w:val="000000"/>
          <w:b w:val="off"/>
          <w:i w:val="off"/>
        </w:rPr>
        <w:t>覆盖工作，并作相应记录报送监理人，监理人应签字确认。监理人事后对检查记录有疑问的，</w:t>
      </w:r>
      <w:r>
        <w:rPr>
          <w:rFonts w:ascii="仿宋" w:hAnsi="仿宋" w:cs="仿宋" w:eastAsia="仿宋"/>
          <w:sz w:val="38"/>
          <w:spacing w:val="0"/>
          <w:color w:val="000000"/>
          <w:b w:val="off"/>
          <w:i w:val="off"/>
        </w:rPr>
        <w:t>可按第5.3.3项(重新检查)的约定重新检查。</w:t>
      </w:r>
      <w:bookmarkEnd w:id="1415"/>
    </w:p>
    <w:p>
      <w:pPr>
        <w:pageBreakBefore w:val="off"/>
        <w:tabs/>
        <w:wordWrap w:val="off"/>
        <w:spacing w:before="0" w:after="0" w:line="740" w:lineRule="atLeast"/>
        <w:ind w:left="860" w:right="0"/>
        <w:jc w:val="both"/>
        <w:textAlignment w:val="baseline"/>
        <w:rPr>
          <w:sz w:val="38"/>
        </w:rPr>
      </w:pPr>
      <w:bookmarkStart w:name="" w:id="1416"/>
      <w:r>
        <w:rPr>
          <w:rFonts w:ascii="仿宋" w:hAnsi="仿宋" w:cs="仿宋" w:eastAsia="仿宋"/>
          <w:sz w:val="38"/>
          <w:spacing w:val="0"/>
          <w:color w:val="000000"/>
          <w:b w:val="off"/>
          <w:i w:val="off"/>
        </w:rPr>
        <w:t>5.3.3重新检查</w:t>
      </w:r>
      <w:bookmarkEnd w:id="1416"/>
    </w:p>
    <w:p>
      <w:pPr>
        <w:pageBreakBefore w:val="off"/>
        <w:tabs/>
        <w:wordWrap w:val="off"/>
        <w:spacing w:before="0" w:after="0" w:line="740" w:lineRule="atLeast"/>
        <w:ind w:left="80" w:right="20" w:firstLine="780"/>
        <w:jc w:val="both"/>
        <w:textAlignment w:val="baseline"/>
        <w:rPr>
          <w:sz w:val="38"/>
        </w:rPr>
      </w:pPr>
      <w:bookmarkStart w:name="" w:id="1417"/>
      <w:r>
        <w:rPr>
          <w:rFonts w:ascii="仿宋" w:hAnsi="仿宋" w:cs="仿宋" w:eastAsia="仿宋"/>
          <w:sz w:val="38"/>
          <w:spacing w:val="0"/>
          <w:color w:val="000000"/>
          <w:b w:val="off"/>
          <w:i w:val="off"/>
        </w:rPr>
        <w:t>承包人覆盖工程隐蔽部位后，发包人或监理人对质量有疑问的，可要求承包人对已覆盖</w:t>
      </w:r>
      <w:r>
        <w:rPr>
          <w:rFonts w:ascii="仿宋" w:hAnsi="仿宋" w:cs="仿宋" w:eastAsia="仿宋"/>
          <w:sz w:val="38"/>
          <w:spacing w:val="0"/>
          <w:color w:val="000000"/>
          <w:b w:val="off"/>
          <w:i w:val="off"/>
        </w:rPr>
        <w:t>的部位进行钻孔探测或揭开重新检查，承包人应遵照执行，并在检查后重新覆盖恢复原状。</w:t>
      </w:r>
      <w:r>
        <w:rPr>
          <w:rFonts w:ascii="仿宋" w:hAnsi="仿宋" w:cs="仿宋" w:eastAsia="仿宋"/>
          <w:sz w:val="38"/>
          <w:spacing w:val="0"/>
          <w:color w:val="000000"/>
          <w:b w:val="off"/>
          <w:i w:val="off"/>
        </w:rPr>
        <w:t>经检查证明工程质量符合合同要求的，由发包人承担由此增加的费用和(或)延误的工期，</w:t>
      </w:r>
      <w:r>
        <w:rPr>
          <w:rFonts w:ascii="仿宋" w:hAnsi="仿宋" w:cs="仿宋" w:eastAsia="仿宋"/>
          <w:sz w:val="38"/>
          <w:spacing w:val="0"/>
          <w:color w:val="000000"/>
          <w:b w:val="off"/>
          <w:i w:val="off"/>
        </w:rPr>
        <w:t>并支付承包人合理的利润；经检查证明工程质量不符合合同要求的，由此增加的费用和(或)</w:t>
      </w:r>
      <w:r>
        <w:rPr>
          <w:rFonts w:ascii="仿宋" w:hAnsi="仿宋" w:cs="仿宋" w:eastAsia="仿宋"/>
          <w:sz w:val="38"/>
          <w:spacing w:val="0"/>
          <w:color w:val="000000"/>
          <w:b w:val="off"/>
          <w:i w:val="off"/>
        </w:rPr>
        <w:t>延误的工期由承包人承担。</w:t>
      </w:r>
      <w:bookmarkEnd w:id="1417"/>
    </w:p>
    <w:p>
      <w:pPr>
        <w:pageBreakBefore w:val="off"/>
        <w:tabs/>
        <w:wordWrap w:val="off"/>
        <w:spacing w:before="0" w:after="0" w:line="740" w:lineRule="atLeast"/>
        <w:ind w:left="860" w:right="0"/>
        <w:jc w:val="both"/>
        <w:textAlignment w:val="baseline"/>
        <w:rPr>
          <w:sz w:val="38"/>
        </w:rPr>
      </w:pPr>
      <w:bookmarkStart w:name="" w:id="1418"/>
      <w:r>
        <w:rPr>
          <w:rFonts w:ascii="仿宋" w:hAnsi="仿宋" w:cs="仿宋" w:eastAsia="仿宋"/>
          <w:sz w:val="38"/>
          <w:spacing w:val="0"/>
          <w:color w:val="000000"/>
          <w:b w:val="off"/>
          <w:i w:val="off"/>
        </w:rPr>
        <w:t>5.3.4承包人私自覆盖</w:t>
      </w:r>
      <w:bookmarkEnd w:id="1418"/>
    </w:p>
    <w:p>
      <w:pPr>
        <w:pageBreakBefore w:val="off"/>
        <w:tabs/>
        <w:wordWrap w:val="off"/>
        <w:spacing w:before="0" w:after="0" w:line="740" w:lineRule="atLeast"/>
        <w:ind w:left="80" w:right="0" w:firstLine="780"/>
        <w:jc w:val="both"/>
        <w:textAlignment w:val="baseline"/>
        <w:rPr>
          <w:sz w:val="38"/>
        </w:rPr>
      </w:pPr>
      <w:bookmarkStart w:name="" w:id="1419"/>
      <w:r>
        <w:rPr>
          <w:rFonts w:ascii="仿宋" w:hAnsi="仿宋" w:cs="仿宋" w:eastAsia="仿宋"/>
          <w:sz w:val="38"/>
          <w:spacing w:val="0"/>
          <w:color w:val="000000"/>
          <w:b w:val="off"/>
          <w:i w:val="off"/>
        </w:rPr>
        <w:t>承包人未通知监理人到场检查，私自将工程隐蔽部位覆盖的，监理人有权指示承包人钻</w:t>
      </w:r>
      <w:r>
        <w:rPr>
          <w:rFonts w:ascii="仿宋" w:hAnsi="仿宋" w:cs="仿宋" w:eastAsia="仿宋"/>
          <w:sz w:val="38"/>
          <w:spacing w:val="0"/>
          <w:color w:val="000000"/>
          <w:b w:val="off"/>
          <w:i w:val="off"/>
        </w:rPr>
        <w:t>孔探测或揭开检查，无论工程隐蔽部位质量是否合格，由此增加的费用和(或)延误的工期</w:t>
      </w:r>
      <w:r>
        <w:rPr>
          <w:rFonts w:ascii="仿宋" w:hAnsi="仿宋" w:cs="仿宋" w:eastAsia="仿宋"/>
          <w:sz w:val="38"/>
          <w:spacing w:val="0"/>
          <w:color w:val="000000"/>
          <w:b w:val="off"/>
          <w:i w:val="off"/>
        </w:rPr>
        <w:t>均由承包人承担。</w:t>
      </w:r>
      <w:bookmarkEnd w:id="1419"/>
    </w:p>
    <w:p>
      <w:pPr>
        <w:pageBreakBefore w:val="off"/>
        <w:tabs/>
        <w:wordWrap w:val="off"/>
        <w:spacing w:before="0" w:after="0" w:line="740" w:lineRule="atLeast"/>
        <w:ind w:left="860" w:right="0"/>
        <w:jc w:val="both"/>
        <w:textAlignment w:val="baseline"/>
        <w:rPr>
          <w:sz w:val="38"/>
        </w:rPr>
      </w:pPr>
      <w:bookmarkStart w:name="" w:id="1420"/>
      <w:r>
        <w:rPr>
          <w:rFonts w:ascii="仿宋" w:hAnsi="仿宋" w:cs="仿宋" w:eastAsia="仿宋"/>
          <w:sz w:val="38"/>
          <w:spacing w:val="0"/>
          <w:color w:val="000000"/>
          <w:b w:val="off"/>
          <w:i w:val="off"/>
        </w:rPr>
        <w:t>5.4不合格工程的处理</w:t>
      </w:r>
      <w:bookmarkEnd w:id="1420"/>
    </w:p>
    <w:p>
      <w:pPr>
        <w:pageBreakBefore w:val="off"/>
        <w:tabs/>
        <w:wordWrap w:val="off"/>
        <w:spacing w:before="0" w:after="0" w:line="740" w:lineRule="atLeast"/>
        <w:ind w:left="80" w:right="0" w:firstLine="780"/>
        <w:jc w:val="both"/>
        <w:textAlignment w:val="baseline"/>
        <w:rPr>
          <w:sz w:val="38"/>
        </w:rPr>
      </w:pPr>
      <w:bookmarkStart w:name="" w:id="1421"/>
      <w:r>
        <w:rPr>
          <w:rFonts w:ascii="仿宋" w:hAnsi="仿宋" w:cs="仿宋" w:eastAsia="仿宋"/>
          <w:sz w:val="38"/>
          <w:spacing w:val="0"/>
          <w:color w:val="000000"/>
          <w:b w:val="off"/>
          <w:i w:val="off"/>
        </w:rPr>
        <w:t>5.4.1因承包人原因造成工程不合格的，发包人有权随时要求承包人采取补救措施，直</w:t>
      </w:r>
      <w:r>
        <w:rPr>
          <w:rFonts w:ascii="仿宋" w:hAnsi="仿宋" w:cs="仿宋" w:eastAsia="仿宋"/>
          <w:sz w:val="38"/>
          <w:spacing w:val="0"/>
          <w:color w:val="000000"/>
          <w:b w:val="off"/>
          <w:i w:val="off"/>
        </w:rPr>
        <w:t>至达到合同要求的质量标准，由此增加的费用和(或)延误的工期由承包人承担。无法补救</w:t>
      </w:r>
      <w:r>
        <w:rPr>
          <w:rFonts w:ascii="仿宋" w:hAnsi="仿宋" w:cs="仿宋" w:eastAsia="仿宋"/>
          <w:sz w:val="38"/>
          <w:spacing w:val="0"/>
          <w:color w:val="000000"/>
          <w:b w:val="off"/>
          <w:i w:val="off"/>
        </w:rPr>
        <w:t>的，按照第13.2.4项(拒绝接收全部或部分工程)约定执行。</w:t>
      </w:r>
      <w:bookmarkEnd w:id="1421"/>
    </w:p>
    <w:p>
      <w:pPr>
        <w:pageBreakBefore w:val="off"/>
        <w:tabs/>
        <w:wordWrap w:val="off"/>
        <w:spacing w:before="0" w:after="0" w:line="740" w:lineRule="atLeast"/>
        <w:ind w:left="860" w:right="0"/>
        <w:jc w:val="both"/>
        <w:textAlignment w:val="baseline"/>
        <w:rPr>
          <w:sz w:val="38"/>
        </w:rPr>
      </w:pPr>
      <w:bookmarkStart w:name="" w:id="1422"/>
      <w:r>
        <w:rPr>
          <w:rFonts w:ascii="仿宋" w:hAnsi="仿宋" w:cs="仿宋" w:eastAsia="仿宋"/>
          <w:sz w:val="38"/>
          <w:spacing w:val="0"/>
          <w:color w:val="000000"/>
          <w:b w:val="off"/>
          <w:i w:val="off"/>
        </w:rPr>
        <w:t>5.4.2因发包人原因造成工程不合格的，由此增加的费用和(或)延误的工期由发包人</w:t>
      </w:r>
      <w:bookmarkEnd w:id="1422"/>
    </w:p>
    <w:p>
      <w:pPr>
        <w:pageBreakBefore w:val="off"/>
        <w:tabs/>
        <w:wordWrap w:val="off"/>
        <w:spacing w:before="0" w:after="0" w:line="260" w:lineRule="exact"/>
        <w:ind w:left="0" w:right="0"/>
        <w:jc w:val="both"/>
        <w:textAlignment w:val="baseline"/>
        <w:rPr>
          <w:sz w:val="24"/>
        </w:rPr>
      </w:pPr>
      <w:bookmarkStart w:name="" w:id="1423"/>
      <w:r>
        <w:rPr>
          <w:rFonts w:ascii="宋体" w:hAnsi="宋体" w:cs="宋体" w:eastAsia="宋体"/>
          <w:sz w:val="24"/>
          <w:spacing w:val="0"/>
          <w:color w:val="000000"/>
          <w:b w:val="off"/>
          <w:i w:val="off"/>
        </w:rPr>
        <w:t/>
      </w:r>
      <w:bookmarkEnd w:id="1423"/>
    </w:p>
    <w:p>
      <w:pPr>
        <w:pageBreakBefore w:val="off"/>
        <w:tabs/>
        <w:wordWrap w:val="off"/>
        <w:spacing w:before="0" w:after="0" w:line="260" w:lineRule="exact"/>
        <w:ind w:left="0" w:right="0"/>
        <w:jc w:val="both"/>
        <w:textAlignment w:val="baseline"/>
        <w:rPr>
          <w:sz w:val="24"/>
        </w:rPr>
      </w:pPr>
      <w:bookmarkStart w:name="" w:id="1424"/>
      <w:r>
        <w:rPr>
          <w:rFonts w:ascii="宋体" w:hAnsi="宋体" w:cs="宋体" w:eastAsia="宋体"/>
          <w:sz w:val="24"/>
          <w:spacing w:val="0"/>
          <w:color w:val="000000"/>
          <w:b w:val="off"/>
          <w:i w:val="off"/>
        </w:rPr>
        <w:t/>
      </w:r>
      <w:bookmarkEnd w:id="1424"/>
    </w:p>
    <w:p>
      <w:pPr>
        <w:pageBreakBefore w:val="off"/>
        <w:tabs/>
        <w:wordWrap w:val="off"/>
        <w:spacing w:before="0" w:after="0" w:line="260" w:lineRule="exact"/>
        <w:ind w:left="0" w:right="0"/>
        <w:jc w:val="both"/>
        <w:textAlignment w:val="baseline"/>
        <w:rPr>
          <w:sz w:val="24"/>
        </w:rPr>
      </w:pPr>
      <w:bookmarkStart w:name="" w:id="1425"/>
      <w:r>
        <w:rPr>
          <w:rFonts w:ascii="宋体" w:hAnsi="宋体" w:cs="宋体" w:eastAsia="宋体"/>
          <w:sz w:val="24"/>
          <w:spacing w:val="0"/>
          <w:color w:val="000000"/>
          <w:b w:val="off"/>
          <w:i w:val="off"/>
        </w:rPr>
        <w:t/>
      </w:r>
      <w:bookmarkEnd w:id="1425"/>
    </w:p>
    <w:p>
      <w:pPr>
        <w:pageBreakBefore w:val="off"/>
        <w:tabs/>
        <w:wordWrap w:val="off"/>
        <w:spacing w:before="0" w:after="0" w:line="260" w:lineRule="exact"/>
        <w:ind w:left="0" w:right="0"/>
        <w:jc w:val="both"/>
        <w:textAlignment w:val="baseline"/>
        <w:rPr>
          <w:sz w:val="24"/>
        </w:rPr>
      </w:pPr>
      <w:bookmarkStart w:name="" w:id="1426"/>
      <w:r>
        <w:rPr>
          <w:rFonts w:ascii="宋体" w:hAnsi="宋体" w:cs="宋体" w:eastAsia="宋体"/>
          <w:sz w:val="24"/>
          <w:spacing w:val="0"/>
          <w:color w:val="000000"/>
          <w:b w:val="off"/>
          <w:i w:val="off"/>
        </w:rPr>
        <w:t/>
      </w:r>
      <w:bookmarkEnd w:id="1426"/>
    </w:p>
    <w:p>
      <w:pPr>
        <w:pageBreakBefore w:val="off"/>
        <w:tabs/>
        <w:wordWrap w:val="off"/>
        <w:spacing w:before="0" w:after="0" w:line="320" w:lineRule="atLeast"/>
        <w:ind w:left="0" w:right="0"/>
        <w:jc w:val="center"/>
        <w:textAlignment w:val="baseline"/>
        <w:rPr>
          <w:sz w:val="24"/>
        </w:rPr>
      </w:pPr>
      <w:bookmarkStart w:name="" w:id="1427"/>
      <w:r>
        <w:rPr>
          <w:rFonts w:ascii="黑体" w:hAnsi="黑体" w:cs="黑体" w:eastAsia="黑体"/>
          <w:sz w:val="24"/>
          <w:spacing w:val="0"/>
          <w:color w:val="000000"/>
          <w:b w:val="off"/>
          <w:i w:val="off"/>
        </w:rPr>
        <w:t>19</w:t>
      </w:r>
      <w:bookmarkEnd w:id="1427"/>
    </w:p>
    <w:p>
      <w:r>
        <w:t/>
      </w:r>
    </w:p>
    <w:p>
      <w:pPr>
        <w:sectPr>
          <w:footerReference r:id="rId54"/>
          <w:headerReference r:id="rId55" w:type="default"/>
          <w:type w:val="nextPage"/>
          <w:pgSz w:w="22440" w:h="31680"/>
          <w:pgMar w:left="3360" w:top="1920" w:right="3360" w:bottom="1920" w:header="1620" w:footer="1620"/>
          <w:cols w:num="1"/>
        </w:sectPr>
      </w:pPr>
    </w:p>
    <w:p>
      <w:pPr>
        <w:pageBreakBefore w:val="off"/>
        <w:tabs/>
        <w:wordWrap w:val="off"/>
        <w:spacing w:before="0" w:after="0" w:line="740" w:lineRule="atLeast"/>
        <w:ind w:left="0" w:right="0"/>
        <w:jc w:val="both"/>
        <w:textAlignment w:val="baseline"/>
        <w:rPr>
          <w:sz w:val="39"/>
        </w:rPr>
      </w:pPr>
      <w:bookmarkStart w:name="" w:id="1428"/>
      <w:r>
        <w:rPr>
          <w:rFonts w:ascii="仿宋" w:hAnsi="仿宋" w:cs="仿宋" w:eastAsia="仿宋"/>
          <w:sz w:val="39"/>
          <w:spacing w:val="0"/>
          <w:color w:val="000000"/>
          <w:b w:val="off"/>
          <w:i w:val="off"/>
        </w:rPr>
        <w:t>承担，并支付承包人合理的利润。</w:t>
      </w:r>
      <w:bookmarkEnd w:id="1428"/>
    </w:p>
    <w:p>
      <w:pPr>
        <w:pageBreakBefore w:val="off"/>
        <w:tabs/>
        <w:wordWrap w:val="off"/>
        <w:spacing w:before="280" w:after="0" w:line="740" w:lineRule="atLeast"/>
        <w:ind w:left="800" w:right="0"/>
        <w:jc w:val="both"/>
        <w:textAlignment w:val="baseline"/>
        <w:rPr>
          <w:sz w:val="39"/>
        </w:rPr>
      </w:pPr>
      <w:bookmarkStart w:name="" w:id="1429"/>
      <w:r>
        <w:rPr>
          <w:rFonts w:ascii="仿宋" w:hAnsi="仿宋" w:cs="仿宋" w:eastAsia="仿宋"/>
          <w:sz w:val="39"/>
          <w:spacing w:val="0"/>
          <w:color w:val="000000"/>
          <w:b w:val="off"/>
          <w:i w:val="off"/>
        </w:rPr>
        <w:t>5.5质量争议检测</w:t>
      </w:r>
      <w:bookmarkEnd w:id="1429"/>
    </w:p>
    <w:p>
      <w:pPr>
        <w:pageBreakBefore w:val="off"/>
        <w:tabs/>
        <w:wordWrap w:val="off"/>
        <w:spacing w:before="0" w:after="0" w:line="740" w:lineRule="atLeast"/>
        <w:ind w:left="0" w:right="0" w:firstLine="800"/>
        <w:jc w:val="both"/>
        <w:textAlignment w:val="baseline"/>
        <w:rPr>
          <w:sz w:val="39"/>
        </w:rPr>
      </w:pPr>
      <w:bookmarkStart w:name="" w:id="1430"/>
      <w:r>
        <w:rPr>
          <w:rFonts w:ascii="仿宋" w:hAnsi="仿宋" w:cs="仿宋" w:eastAsia="仿宋"/>
          <w:sz w:val="39"/>
          <w:spacing w:val="0"/>
          <w:color w:val="000000"/>
          <w:b w:val="off"/>
          <w:i w:val="off"/>
        </w:rPr>
        <w:t>合同当事人对工程质量有争议的，由双方协商确定的工程质量检测机构鉴定，由此产生</w:t>
      </w:r>
      <w:r>
        <w:rPr>
          <w:rFonts w:ascii="仿宋" w:hAnsi="仿宋" w:cs="仿宋" w:eastAsia="仿宋"/>
          <w:sz w:val="39"/>
          <w:spacing w:val="0"/>
          <w:color w:val="000000"/>
          <w:b w:val="off"/>
          <w:i w:val="off"/>
        </w:rPr>
        <w:t>的费用及因此造成的损失，由责任方承担。</w:t>
      </w:r>
      <w:bookmarkEnd w:id="1430"/>
    </w:p>
    <w:p>
      <w:pPr>
        <w:pageBreakBefore w:val="off"/>
        <w:tabs/>
        <w:wordWrap w:val="off"/>
        <w:spacing w:before="0" w:after="0" w:line="740" w:lineRule="atLeast"/>
        <w:ind w:left="0" w:right="0" w:firstLine="800"/>
        <w:jc w:val="both"/>
        <w:textAlignment w:val="baseline"/>
        <w:rPr>
          <w:sz w:val="39"/>
        </w:rPr>
      </w:pPr>
      <w:bookmarkStart w:name="" w:id="1431"/>
      <w:r>
        <w:rPr>
          <w:rFonts w:ascii="仿宋" w:hAnsi="仿宋" w:cs="仿宋" w:eastAsia="仿宋"/>
          <w:sz w:val="39"/>
          <w:spacing w:val="0"/>
          <w:color w:val="000000"/>
          <w:b w:val="off"/>
          <w:i w:val="off"/>
        </w:rPr>
        <w:t>合同当事人均有责任的，由双方根据其责任分别承担。合同当事人无法达成一致的，按</w:t>
      </w:r>
      <w:r>
        <w:rPr>
          <w:rFonts w:ascii="仿宋" w:hAnsi="仿宋" w:cs="仿宋" w:eastAsia="仿宋"/>
          <w:sz w:val="39"/>
          <w:spacing w:val="0"/>
          <w:color w:val="000000"/>
          <w:b w:val="off"/>
          <w:i w:val="off"/>
        </w:rPr>
        <w:t>照第4.4款(商定或确定)执行。</w:t>
      </w:r>
      <w:bookmarkEnd w:id="1431"/>
    </w:p>
    <w:p>
      <w:pPr>
        <w:pageBreakBefore w:val="off"/>
        <w:tabs/>
        <w:wordWrap w:val="off"/>
        <w:spacing w:before="0" w:after="0" w:line="740" w:lineRule="atLeast"/>
        <w:ind w:left="800" w:right="0"/>
        <w:jc w:val="both"/>
        <w:textAlignment w:val="baseline"/>
        <w:rPr>
          <w:sz w:val="39"/>
        </w:rPr>
      </w:pPr>
      <w:bookmarkStart w:name="" w:id="1432"/>
      <w:r>
        <w:rPr>
          <w:rFonts w:ascii="仿宋" w:hAnsi="仿宋" w:cs="仿宋" w:eastAsia="仿宋"/>
          <w:sz w:val="39"/>
          <w:spacing w:val="0"/>
          <w:color w:val="000000"/>
          <w:b w:val="off"/>
          <w:i w:val="off"/>
        </w:rPr>
        <w:t>6.安全文明施工与环境保护</w:t>
      </w:r>
      <w:bookmarkEnd w:id="1432"/>
    </w:p>
    <w:p>
      <w:pPr>
        <w:pageBreakBefore w:val="off"/>
        <w:tabs/>
        <w:wordWrap w:val="off"/>
        <w:spacing w:before="280" w:after="0" w:line="740" w:lineRule="atLeast"/>
        <w:ind w:left="800" w:right="0"/>
        <w:jc w:val="both"/>
        <w:textAlignment w:val="baseline"/>
        <w:rPr>
          <w:sz w:val="39"/>
        </w:rPr>
      </w:pPr>
      <w:bookmarkStart w:name="" w:id="1433"/>
      <w:r>
        <w:rPr>
          <w:rFonts w:ascii="仿宋" w:hAnsi="仿宋" w:cs="仿宋" w:eastAsia="仿宋"/>
          <w:sz w:val="39"/>
          <w:spacing w:val="0"/>
          <w:color w:val="000000"/>
          <w:b w:val="off"/>
          <w:i w:val="off"/>
        </w:rPr>
        <w:t>6.1安全文明施工</w:t>
      </w:r>
      <w:bookmarkEnd w:id="1433"/>
    </w:p>
    <w:p>
      <w:pPr>
        <w:pageBreakBefore w:val="off"/>
        <w:tabs/>
        <w:wordWrap w:val="off"/>
        <w:spacing w:before="280" w:after="0" w:line="740" w:lineRule="atLeast"/>
        <w:ind w:left="800" w:right="0"/>
        <w:jc w:val="both"/>
        <w:textAlignment w:val="baseline"/>
        <w:rPr>
          <w:sz w:val="39"/>
        </w:rPr>
      </w:pPr>
      <w:bookmarkStart w:name="" w:id="1434"/>
      <w:r>
        <w:rPr>
          <w:rFonts w:ascii="仿宋" w:hAnsi="仿宋" w:cs="仿宋" w:eastAsia="仿宋"/>
          <w:sz w:val="39"/>
          <w:spacing w:val="0"/>
          <w:color w:val="000000"/>
          <w:b w:val="off"/>
          <w:i w:val="off"/>
        </w:rPr>
        <w:t>6.1.1安全生产要求</w:t>
      </w:r>
      <w:bookmarkEnd w:id="1434"/>
    </w:p>
    <w:p>
      <w:pPr>
        <w:pageBreakBefore w:val="off"/>
        <w:tabs/>
        <w:wordWrap w:val="off"/>
        <w:spacing w:before="0" w:after="0" w:line="740" w:lineRule="atLeast"/>
        <w:ind w:left="0" w:right="0" w:firstLine="800"/>
        <w:jc w:val="both"/>
        <w:textAlignment w:val="baseline"/>
        <w:rPr>
          <w:sz w:val="39"/>
        </w:rPr>
      </w:pPr>
      <w:bookmarkStart w:name="" w:id="1435"/>
      <w:r>
        <w:rPr>
          <w:rFonts w:ascii="仿宋" w:hAnsi="仿宋" w:cs="仿宋" w:eastAsia="仿宋"/>
          <w:sz w:val="39"/>
          <w:spacing w:val="0"/>
          <w:color w:val="000000"/>
          <w:b w:val="off"/>
          <w:i w:val="off"/>
        </w:rPr>
        <w:t>合同履行期间，合同当事人均应当遵守国家和工程所在地有关安全生产的要求，合同当</w:t>
      </w:r>
      <w:r>
        <w:rPr>
          <w:rFonts w:ascii="仿宋" w:hAnsi="仿宋" w:cs="仿宋" w:eastAsia="仿宋"/>
          <w:sz w:val="39"/>
          <w:spacing w:val="0"/>
          <w:color w:val="000000"/>
          <w:b w:val="off"/>
          <w:i w:val="off"/>
        </w:rPr>
        <w:t>事人有特别要求的，应在专用合同条款中明确施工项目安全生产标准化达标目标及相应事</w:t>
      </w:r>
      <w:r>
        <w:rPr>
          <w:rFonts w:ascii="仿宋" w:hAnsi="仿宋" w:cs="仿宋" w:eastAsia="仿宋"/>
          <w:sz w:val="39"/>
          <w:spacing w:val="0"/>
          <w:color w:val="000000"/>
          <w:b w:val="off"/>
          <w:i w:val="off"/>
        </w:rPr>
        <w:t>项。承包人有权拒绝发包人及监理人强令承包人违章作业、冒险施工的任何指示。</w:t>
      </w:r>
      <w:bookmarkEnd w:id="1435"/>
    </w:p>
    <w:p>
      <w:pPr>
        <w:pageBreakBefore w:val="off"/>
        <w:tabs/>
        <w:wordWrap w:val="off"/>
        <w:spacing w:before="0" w:after="0" w:line="740" w:lineRule="atLeast"/>
        <w:ind w:left="0" w:right="20" w:firstLine="800"/>
        <w:jc w:val="both"/>
        <w:textAlignment w:val="baseline"/>
        <w:rPr>
          <w:sz w:val="39"/>
        </w:rPr>
      </w:pPr>
      <w:bookmarkStart w:name="" w:id="1436"/>
      <w:r>
        <w:rPr>
          <w:rFonts w:ascii="仿宋" w:hAnsi="仿宋" w:cs="仿宋" w:eastAsia="仿宋"/>
          <w:sz w:val="39"/>
          <w:spacing w:val="0"/>
          <w:color w:val="000000"/>
          <w:b w:val="off"/>
          <w:i w:val="off"/>
        </w:rPr>
        <w:t>在施工过程中，如遇到突发的地质变动、事先未知的地下施工障碍等影响施工安全的紧</w:t>
      </w:r>
      <w:r>
        <w:rPr>
          <w:rFonts w:ascii="仿宋" w:hAnsi="仿宋" w:cs="仿宋" w:eastAsia="仿宋"/>
          <w:sz w:val="39"/>
          <w:spacing w:val="0"/>
          <w:color w:val="000000"/>
          <w:b w:val="off"/>
          <w:i w:val="off"/>
        </w:rPr>
        <w:t>急情况，承包人应及时报告监理人和发包人，发包人应当及时下令停工并报政府有关行政管</w:t>
      </w:r>
      <w:r>
        <w:rPr>
          <w:rFonts w:ascii="仿宋" w:hAnsi="仿宋" w:cs="仿宋" w:eastAsia="仿宋"/>
          <w:sz w:val="39"/>
          <w:spacing w:val="0"/>
          <w:color w:val="000000"/>
          <w:b w:val="off"/>
          <w:i w:val="off"/>
        </w:rPr>
        <w:t>理部门采取应急措施。</w:t>
      </w:r>
      <w:bookmarkEnd w:id="1436"/>
    </w:p>
    <w:p>
      <w:pPr>
        <w:pageBreakBefore w:val="off"/>
        <w:tabs/>
        <w:wordWrap w:val="off"/>
        <w:spacing w:before="0" w:after="0" w:line="740" w:lineRule="atLeast"/>
        <w:ind w:left="800" w:right="0"/>
        <w:jc w:val="both"/>
        <w:textAlignment w:val="baseline"/>
        <w:rPr>
          <w:sz w:val="39"/>
        </w:rPr>
      </w:pPr>
      <w:bookmarkStart w:name="" w:id="1437"/>
      <w:r>
        <w:rPr>
          <w:rFonts w:ascii="仿宋" w:hAnsi="仿宋" w:cs="仿宋" w:eastAsia="仿宋"/>
          <w:sz w:val="39"/>
          <w:spacing w:val="0"/>
          <w:color w:val="000000"/>
          <w:b w:val="off"/>
          <w:i w:val="off"/>
        </w:rPr>
        <w:t>因安全生产需要暂停施工的，按照第7.8款(暂停施工)的约定执行。</w:t>
      </w:r>
      <w:bookmarkEnd w:id="1437"/>
    </w:p>
    <w:p>
      <w:pPr>
        <w:pageBreakBefore w:val="off"/>
        <w:tabs/>
        <w:wordWrap w:val="off"/>
        <w:spacing w:before="280" w:after="0" w:line="740" w:lineRule="atLeast"/>
        <w:ind w:left="800" w:right="0"/>
        <w:jc w:val="both"/>
        <w:textAlignment w:val="baseline"/>
        <w:rPr>
          <w:sz w:val="39"/>
        </w:rPr>
      </w:pPr>
      <w:bookmarkStart w:name="" w:id="1438"/>
      <w:r>
        <w:rPr>
          <w:rFonts w:ascii="仿宋" w:hAnsi="仿宋" w:cs="仿宋" w:eastAsia="仿宋"/>
          <w:sz w:val="39"/>
          <w:spacing w:val="0"/>
          <w:color w:val="000000"/>
          <w:b w:val="off"/>
          <w:i w:val="off"/>
        </w:rPr>
        <w:t>6.1.2安全生产保证措施</w:t>
      </w:r>
      <w:bookmarkEnd w:id="1438"/>
    </w:p>
    <w:p>
      <w:pPr>
        <w:pageBreakBefore w:val="off"/>
        <w:tabs/>
        <w:wordWrap w:val="off"/>
        <w:spacing w:before="0" w:after="0" w:line="740" w:lineRule="atLeast"/>
        <w:ind w:left="0" w:right="0" w:firstLine="800"/>
        <w:jc w:val="both"/>
        <w:textAlignment w:val="baseline"/>
        <w:rPr>
          <w:sz w:val="39"/>
        </w:rPr>
      </w:pPr>
      <w:bookmarkStart w:name="" w:id="1439"/>
      <w:r>
        <w:rPr>
          <w:rFonts w:ascii="仿宋" w:hAnsi="仿宋" w:cs="仿宋" w:eastAsia="仿宋"/>
          <w:sz w:val="39"/>
          <w:spacing w:val="0"/>
          <w:color w:val="000000"/>
          <w:b w:val="off"/>
          <w:i w:val="off"/>
        </w:rPr>
        <w:t>承包人应当按照有关规定编制安全技术措施或者专项施工方案，建立安全生产责任制</w:t>
      </w:r>
      <w:r>
        <w:rPr>
          <w:rFonts w:ascii="仿宋" w:hAnsi="仿宋" w:cs="仿宋" w:eastAsia="仿宋"/>
          <w:sz w:val="39"/>
          <w:spacing w:val="0"/>
          <w:color w:val="000000"/>
          <w:b w:val="off"/>
          <w:i w:val="off"/>
        </w:rPr>
        <w:t>度、治安保卫制度及安全生产教育培训制度，并按安全生产法律规定及合同约定履行安全职</w:t>
      </w:r>
      <w:r>
        <w:rPr>
          <w:rFonts w:ascii="仿宋" w:hAnsi="仿宋" w:cs="仿宋" w:eastAsia="仿宋"/>
          <w:sz w:val="39"/>
          <w:spacing w:val="0"/>
          <w:color w:val="000000"/>
          <w:b w:val="off"/>
          <w:i w:val="off"/>
        </w:rPr>
        <w:t>责，如实编制工程安全生产的有关记录，接受发包人、监理人及政府安全监督部门的检查与</w:t>
      </w:r>
      <w:r>
        <w:rPr>
          <w:rFonts w:ascii="仿宋" w:hAnsi="仿宋" w:cs="仿宋" w:eastAsia="仿宋"/>
          <w:sz w:val="39"/>
          <w:spacing w:val="0"/>
          <w:color w:val="000000"/>
          <w:b w:val="off"/>
          <w:i w:val="off"/>
        </w:rPr>
        <w:t>监督。</w:t>
      </w:r>
      <w:bookmarkEnd w:id="1439"/>
    </w:p>
    <w:p>
      <w:pPr>
        <w:pageBreakBefore w:val="off"/>
        <w:tabs/>
        <w:wordWrap w:val="off"/>
        <w:spacing w:before="0" w:after="0" w:line="740" w:lineRule="atLeast"/>
        <w:ind w:left="800" w:right="0"/>
        <w:jc w:val="both"/>
        <w:textAlignment w:val="baseline"/>
        <w:rPr>
          <w:sz w:val="39"/>
        </w:rPr>
      </w:pPr>
      <w:bookmarkStart w:name="" w:id="1440"/>
      <w:r>
        <w:rPr>
          <w:rFonts w:ascii="仿宋" w:hAnsi="仿宋" w:cs="仿宋" w:eastAsia="仿宋"/>
          <w:sz w:val="39"/>
          <w:spacing w:val="0"/>
          <w:color w:val="000000"/>
          <w:b w:val="off"/>
          <w:i w:val="off"/>
        </w:rPr>
        <w:t>6.1.3特别安全生产事项</w:t>
      </w:r>
      <w:bookmarkEnd w:id="1440"/>
    </w:p>
    <w:p>
      <w:pPr>
        <w:pageBreakBefore w:val="off"/>
        <w:tabs/>
        <w:wordWrap w:val="off"/>
        <w:spacing w:before="0" w:after="0" w:line="740" w:lineRule="atLeast"/>
        <w:ind w:left="0" w:right="0" w:firstLine="800"/>
        <w:jc w:val="both"/>
        <w:textAlignment w:val="baseline"/>
        <w:rPr>
          <w:sz w:val="39"/>
        </w:rPr>
      </w:pPr>
      <w:bookmarkStart w:name="" w:id="1441"/>
      <w:r>
        <w:rPr>
          <w:rFonts w:ascii="仿宋" w:hAnsi="仿宋" w:cs="仿宋" w:eastAsia="仿宋"/>
          <w:sz w:val="39"/>
          <w:spacing w:val="0"/>
          <w:color w:val="000000"/>
          <w:b w:val="off"/>
          <w:i w:val="off"/>
        </w:rPr>
        <w:t>承包人应按照法律规定进行施工，开工前做好安全技术交底工作，施工过程中做好各项</w:t>
      </w:r>
      <w:r>
        <w:rPr>
          <w:rFonts w:ascii="仿宋" w:hAnsi="仿宋" w:cs="仿宋" w:eastAsia="仿宋"/>
          <w:sz w:val="39"/>
          <w:spacing w:val="0"/>
          <w:color w:val="000000"/>
          <w:b w:val="off"/>
          <w:i w:val="off"/>
        </w:rPr>
        <w:t>安全防护措施。承包人为实施合同而雇用的特殊工种的人员应受过专门的培训并已取得政府</w:t>
      </w:r>
      <w:r>
        <w:rPr>
          <w:rFonts w:ascii="仿宋" w:hAnsi="仿宋" w:cs="仿宋" w:eastAsia="仿宋"/>
          <w:sz w:val="39"/>
          <w:spacing w:val="0"/>
          <w:color w:val="000000"/>
          <w:b w:val="off"/>
          <w:i w:val="off"/>
        </w:rPr>
        <w:t>有关管理机构颁发的上岗证书。</w:t>
      </w:r>
      <w:bookmarkEnd w:id="1441"/>
    </w:p>
    <w:p>
      <w:pPr>
        <w:pageBreakBefore w:val="off"/>
        <w:tabs/>
        <w:wordWrap w:val="off"/>
        <w:spacing w:before="0" w:after="0" w:line="740" w:lineRule="atLeast"/>
        <w:ind w:left="0" w:right="0" w:firstLine="800"/>
        <w:jc w:val="both"/>
        <w:textAlignment w:val="baseline"/>
        <w:rPr>
          <w:sz w:val="39"/>
        </w:rPr>
      </w:pPr>
      <w:bookmarkStart w:name="" w:id="1442"/>
      <w:r>
        <w:rPr>
          <w:rFonts w:ascii="仿宋" w:hAnsi="仿宋" w:cs="仿宋" w:eastAsia="仿宋"/>
          <w:sz w:val="39"/>
          <w:spacing w:val="0"/>
          <w:color w:val="000000"/>
          <w:b w:val="off"/>
          <w:i w:val="off"/>
        </w:rPr>
        <w:t>承包人在动力设备、输电线路、地下管道、密封防震车间、易燃易爆地段以及临街交通</w:t>
      </w:r>
      <w:r>
        <w:rPr>
          <w:rFonts w:ascii="仿宋" w:hAnsi="仿宋" w:cs="仿宋" w:eastAsia="仿宋"/>
          <w:sz w:val="39"/>
          <w:spacing w:val="0"/>
          <w:color w:val="000000"/>
          <w:b w:val="off"/>
          <w:i w:val="off"/>
        </w:rPr>
        <w:t>要道附近施工时，施工开始前应向发包人和监理人提出安全防护措施，经发包人认可后实施。</w:t>
      </w:r>
      <w:bookmarkEnd w:id="1442"/>
    </w:p>
    <w:p>
      <w:pPr>
        <w:pageBreakBefore w:val="off"/>
        <w:tabs/>
        <w:wordWrap w:val="off"/>
        <w:spacing w:before="0" w:after="0" w:line="740" w:lineRule="atLeast"/>
        <w:ind w:left="0" w:right="0" w:firstLine="800"/>
        <w:jc w:val="both"/>
        <w:textAlignment w:val="baseline"/>
        <w:rPr>
          <w:sz w:val="39"/>
        </w:rPr>
      </w:pPr>
      <w:bookmarkStart w:name="" w:id="1443"/>
      <w:r>
        <w:rPr>
          <w:rFonts w:ascii="仿宋" w:hAnsi="仿宋" w:cs="仿宋" w:eastAsia="仿宋"/>
          <w:sz w:val="39"/>
          <w:spacing w:val="0"/>
          <w:color w:val="000000"/>
          <w:b w:val="off"/>
          <w:i w:val="off"/>
        </w:rPr>
        <w:t>实施爆破作业，在放射、毒害性环境中施工(含储存、运输、使用)及使用毒害性、腐</w:t>
      </w:r>
      <w:r>
        <w:rPr>
          <w:rFonts w:ascii="仿宋" w:hAnsi="仿宋" w:cs="仿宋" w:eastAsia="仿宋"/>
          <w:sz w:val="39"/>
          <w:spacing w:val="0"/>
          <w:color w:val="000000"/>
          <w:b w:val="off"/>
          <w:i w:val="off"/>
        </w:rPr>
        <w:t>蚀性物品施工时，承包人应在施工前7天以书面通知发包人和监理人，并报送相应的安全防</w:t>
      </w:r>
      <w:r>
        <w:rPr>
          <w:rFonts w:ascii="仿宋" w:hAnsi="仿宋" w:cs="仿宋" w:eastAsia="仿宋"/>
          <w:sz w:val="39"/>
          <w:spacing w:val="0"/>
          <w:color w:val="000000"/>
          <w:b w:val="off"/>
          <w:i w:val="off"/>
        </w:rPr>
        <w:t>护措施，经发包人认可后实施。</w:t>
      </w:r>
      <w:bookmarkEnd w:id="1443"/>
    </w:p>
    <w:p>
      <w:pPr>
        <w:pageBreakBefore w:val="off"/>
        <w:tabs/>
        <w:wordWrap w:val="off"/>
        <w:spacing w:before="0" w:after="0" w:line="740" w:lineRule="atLeast"/>
        <w:ind w:left="0" w:right="0" w:firstLine="800"/>
        <w:jc w:val="both"/>
        <w:textAlignment w:val="baseline"/>
        <w:rPr>
          <w:sz w:val="39"/>
        </w:rPr>
      </w:pPr>
      <w:bookmarkStart w:name="" w:id="1444"/>
      <w:r>
        <w:rPr>
          <w:rFonts w:ascii="仿宋" w:hAnsi="仿宋" w:cs="仿宋" w:eastAsia="仿宋"/>
          <w:sz w:val="39"/>
          <w:spacing w:val="0"/>
          <w:color w:val="000000"/>
          <w:b w:val="off"/>
          <w:i w:val="off"/>
        </w:rPr>
        <w:t>需单独编制危险性较大分部分项专项工程施工方案的，及要求进行专家论证的超过一定</w:t>
      </w:r>
      <w:r>
        <w:rPr>
          <w:rFonts w:ascii="仿宋" w:hAnsi="仿宋" w:cs="仿宋" w:eastAsia="仿宋"/>
          <w:sz w:val="39"/>
          <w:spacing w:val="0"/>
          <w:color w:val="000000"/>
          <w:b w:val="off"/>
          <w:i w:val="off"/>
        </w:rPr>
        <w:t>规模的危险性较大的分部分项工程，承包人应及时编制和组织论证。</w:t>
      </w:r>
      <w:bookmarkEnd w:id="1444"/>
    </w:p>
    <w:p>
      <w:pPr>
        <w:pageBreakBefore w:val="off"/>
        <w:tabs/>
        <w:wordWrap w:val="off"/>
        <w:spacing w:before="0" w:after="0" w:line="740" w:lineRule="atLeast"/>
        <w:ind w:left="800" w:right="0"/>
        <w:jc w:val="both"/>
        <w:textAlignment w:val="baseline"/>
        <w:rPr>
          <w:sz w:val="39"/>
        </w:rPr>
      </w:pPr>
      <w:bookmarkStart w:name="" w:id="1445"/>
      <w:r>
        <w:rPr>
          <w:rFonts w:ascii="仿宋" w:hAnsi="仿宋" w:cs="仿宋" w:eastAsia="仿宋"/>
          <w:sz w:val="39"/>
          <w:spacing w:val="0"/>
          <w:color w:val="000000"/>
          <w:b w:val="off"/>
          <w:i w:val="off"/>
        </w:rPr>
        <w:t>6.1.4治安保卫</w:t>
      </w:r>
      <w:bookmarkEnd w:id="1445"/>
    </w:p>
    <w:p>
      <w:pPr>
        <w:pageBreakBefore w:val="off"/>
        <w:tabs/>
        <w:wordWrap w:val="off"/>
        <w:spacing w:before="280" w:after="0" w:line="740" w:lineRule="atLeast"/>
        <w:ind w:left="800" w:right="0"/>
        <w:jc w:val="both"/>
        <w:textAlignment w:val="baseline"/>
        <w:rPr>
          <w:sz w:val="39"/>
        </w:rPr>
      </w:pPr>
      <w:bookmarkStart w:name="" w:id="1446"/>
      <w:r>
        <w:rPr>
          <w:rFonts w:ascii="仿宋" w:hAnsi="仿宋" w:cs="仿宋" w:eastAsia="仿宋"/>
          <w:sz w:val="39"/>
          <w:spacing w:val="0"/>
          <w:color w:val="000000"/>
          <w:b w:val="off"/>
          <w:i w:val="off"/>
        </w:rPr>
        <w:t>除专用合同条款另有约定外，发包人应与当地公安部门协商，在现场建立治安管理机构</w:t>
      </w:r>
      <w:bookmarkEnd w:id="1446"/>
    </w:p>
    <w:p>
      <w:pPr>
        <w:pageBreakBefore w:val="off"/>
        <w:tabs/>
        <w:wordWrap w:val="off"/>
        <w:spacing w:before="0" w:after="0" w:line="280" w:lineRule="exact"/>
        <w:ind w:left="0" w:right="0"/>
        <w:jc w:val="both"/>
        <w:textAlignment w:val="baseline"/>
        <w:rPr>
          <w:sz w:val="26"/>
        </w:rPr>
      </w:pPr>
      <w:bookmarkStart w:name="" w:id="1447"/>
      <w:r>
        <w:rPr>
          <w:rFonts w:ascii="宋体" w:hAnsi="宋体" w:cs="宋体" w:eastAsia="宋体"/>
          <w:sz w:val="26"/>
          <w:spacing w:val="0"/>
          <w:color w:val="000000"/>
          <w:b w:val="off"/>
          <w:i w:val="off"/>
        </w:rPr>
        <w:t/>
      </w:r>
      <w:bookmarkEnd w:id="1447"/>
    </w:p>
    <w:p>
      <w:pPr>
        <w:pageBreakBefore w:val="off"/>
        <w:tabs/>
        <w:wordWrap w:val="off"/>
        <w:spacing w:before="0" w:after="0" w:line="280" w:lineRule="exact"/>
        <w:ind w:left="0" w:right="0"/>
        <w:jc w:val="both"/>
        <w:textAlignment w:val="baseline"/>
        <w:rPr>
          <w:sz w:val="26"/>
        </w:rPr>
      </w:pPr>
      <w:bookmarkStart w:name="" w:id="1448"/>
      <w:r>
        <w:rPr>
          <w:rFonts w:ascii="宋体" w:hAnsi="宋体" w:cs="宋体" w:eastAsia="宋体"/>
          <w:sz w:val="26"/>
          <w:spacing w:val="0"/>
          <w:color w:val="000000"/>
          <w:b w:val="off"/>
          <w:i w:val="off"/>
        </w:rPr>
        <w:t/>
      </w:r>
      <w:bookmarkEnd w:id="1448"/>
    </w:p>
    <w:p>
      <w:pPr>
        <w:pageBreakBefore w:val="off"/>
        <w:tabs/>
        <w:wordWrap w:val="off"/>
        <w:spacing w:before="0" w:after="0" w:line="280" w:lineRule="exact"/>
        <w:ind w:left="0" w:right="0"/>
        <w:jc w:val="both"/>
        <w:textAlignment w:val="baseline"/>
        <w:rPr>
          <w:sz w:val="26"/>
        </w:rPr>
      </w:pPr>
      <w:bookmarkStart w:name="" w:id="1449"/>
      <w:r>
        <w:rPr>
          <w:rFonts w:ascii="宋体" w:hAnsi="宋体" w:cs="宋体" w:eastAsia="宋体"/>
          <w:sz w:val="26"/>
          <w:spacing w:val="0"/>
          <w:color w:val="000000"/>
          <w:b w:val="off"/>
          <w:i w:val="off"/>
        </w:rPr>
        <w:t/>
      </w:r>
      <w:bookmarkEnd w:id="1449"/>
    </w:p>
    <w:p>
      <w:pPr>
        <w:pageBreakBefore w:val="off"/>
        <w:tabs/>
        <w:wordWrap w:val="off"/>
        <w:spacing w:before="0" w:after="0" w:line="280" w:lineRule="exact"/>
        <w:ind w:left="0" w:right="0"/>
        <w:jc w:val="both"/>
        <w:textAlignment w:val="baseline"/>
        <w:rPr>
          <w:sz w:val="26"/>
        </w:rPr>
      </w:pPr>
      <w:bookmarkStart w:name="" w:id="1450"/>
      <w:r>
        <w:rPr>
          <w:rFonts w:ascii="宋体" w:hAnsi="宋体" w:cs="宋体" w:eastAsia="宋体"/>
          <w:sz w:val="26"/>
          <w:spacing w:val="0"/>
          <w:color w:val="000000"/>
          <w:b w:val="off"/>
          <w:i w:val="off"/>
        </w:rPr>
        <w:t/>
      </w:r>
      <w:bookmarkEnd w:id="1450"/>
    </w:p>
    <w:p>
      <w:pPr>
        <w:pageBreakBefore w:val="off"/>
        <w:tabs/>
        <w:wordWrap w:val="off"/>
        <w:spacing w:before="0" w:after="0" w:line="360" w:lineRule="atLeast"/>
        <w:ind w:left="0" w:right="0"/>
        <w:jc w:val="center"/>
        <w:textAlignment w:val="baseline"/>
        <w:rPr>
          <w:sz w:val="26"/>
        </w:rPr>
      </w:pPr>
      <w:bookmarkStart w:name="" w:id="1451"/>
      <w:r>
        <w:rPr>
          <w:rFonts w:ascii="黑体" w:hAnsi="黑体" w:cs="黑体" w:eastAsia="黑体"/>
          <w:sz w:val="26"/>
          <w:spacing w:val="0"/>
          <w:color w:val="000000"/>
          <w:b w:val="off"/>
          <w:i w:val="off"/>
        </w:rPr>
        <w:t>20</w:t>
      </w:r>
      <w:bookmarkEnd w:id="1451"/>
    </w:p>
    <w:p>
      <w:r>
        <w:t/>
      </w:r>
    </w:p>
    <w:p>
      <w:pPr>
        <w:sectPr>
          <w:footerReference r:id="rId56"/>
          <w:headerReference r:id="rId57" w:type="default"/>
          <w:type w:val="nextPage"/>
          <w:pgSz w:w="22380" w:h="31680"/>
          <w:pgMar w:left="3300" w:top="1940" w:right="3300" w:bottom="1940" w:header="1640" w:footer="1640"/>
          <w:cols w:num="1"/>
        </w:sectPr>
      </w:pPr>
    </w:p>
    <w:p>
      <w:pPr>
        <w:pageBreakBefore w:val="off"/>
        <w:tabs/>
        <w:wordWrap w:val="off"/>
        <w:spacing w:before="0" w:after="0" w:line="760" w:lineRule="atLeast"/>
        <w:ind w:left="0" w:right="0"/>
        <w:jc w:val="both"/>
        <w:textAlignment w:val="baseline"/>
        <w:rPr>
          <w:sz w:val="38"/>
        </w:rPr>
      </w:pPr>
      <w:bookmarkStart w:name="" w:id="1452"/>
      <w:r>
        <w:rPr>
          <w:rFonts w:ascii="仿宋" w:hAnsi="仿宋" w:cs="仿宋" w:eastAsia="仿宋"/>
          <w:sz w:val="38"/>
          <w:spacing w:val="0"/>
          <w:color w:val="000000"/>
          <w:b w:val="off"/>
          <w:i w:val="off"/>
        </w:rPr>
        <w:t>或联防组织，统一管理施工场地的治安保卫事项，履行合同工程的治安保卫职责。</w:t>
      </w:r>
      <w:bookmarkEnd w:id="1452"/>
    </w:p>
    <w:p>
      <w:pPr>
        <w:pageBreakBefore w:val="off"/>
        <w:tabs/>
        <w:wordWrap w:val="off"/>
        <w:spacing w:before="0" w:after="0" w:line="760" w:lineRule="atLeast"/>
        <w:ind w:left="0" w:right="20" w:firstLine="800"/>
        <w:jc w:val="both"/>
        <w:textAlignment w:val="baseline"/>
        <w:rPr>
          <w:sz w:val="38"/>
        </w:rPr>
      </w:pPr>
      <w:bookmarkStart w:name="" w:id="1453"/>
      <w:r>
        <w:rPr>
          <w:rFonts w:ascii="仿宋" w:hAnsi="仿宋" w:cs="仿宋" w:eastAsia="仿宋"/>
          <w:sz w:val="38"/>
          <w:spacing w:val="0"/>
          <w:color w:val="000000"/>
          <w:b w:val="off"/>
          <w:i w:val="off"/>
        </w:rPr>
        <w:t>发包人和承包人除应协助现场治安管理机构或联防组织维护施工场地的社会治安外，还</w:t>
      </w:r>
      <w:r>
        <w:rPr>
          <w:rFonts w:ascii="仿宋" w:hAnsi="仿宋" w:cs="仿宋" w:eastAsia="仿宋"/>
          <w:sz w:val="38"/>
          <w:spacing w:val="0"/>
          <w:color w:val="000000"/>
          <w:b w:val="off"/>
          <w:i w:val="off"/>
        </w:rPr>
        <w:t>应做好包括生活区在内的各自管辖区的治安保卫工作。</w:t>
      </w:r>
      <w:bookmarkEnd w:id="1453"/>
    </w:p>
    <w:p>
      <w:pPr>
        <w:pageBreakBefore w:val="off"/>
        <w:tabs/>
        <w:wordWrap w:val="off"/>
        <w:spacing w:before="0" w:after="0" w:line="760" w:lineRule="atLeast"/>
        <w:ind w:left="0" w:right="20" w:firstLine="800"/>
        <w:jc w:val="both"/>
        <w:textAlignment w:val="baseline"/>
        <w:rPr>
          <w:sz w:val="38"/>
        </w:rPr>
      </w:pPr>
      <w:bookmarkStart w:name="" w:id="1454"/>
      <w:r>
        <w:rPr>
          <w:rFonts w:ascii="仿宋" w:hAnsi="仿宋" w:cs="仿宋" w:eastAsia="仿宋"/>
          <w:sz w:val="38"/>
          <w:spacing w:val="0"/>
          <w:color w:val="000000"/>
          <w:b w:val="off"/>
          <w:i w:val="off"/>
        </w:rPr>
        <w:t>除专用合同条款另有约定外，发包人和承包人应在工程开工后7天内共同编制施工场地</w:t>
      </w:r>
      <w:r>
        <w:rPr>
          <w:rFonts w:ascii="仿宋" w:hAnsi="仿宋" w:cs="仿宋" w:eastAsia="仿宋"/>
          <w:sz w:val="38"/>
          <w:spacing w:val="0"/>
          <w:color w:val="000000"/>
          <w:b w:val="off"/>
          <w:i w:val="off"/>
        </w:rPr>
        <w:t>治安管理计划，并制定应对突发治安事件的紧急预案。在工程施工过程中，发生暴乱、爆炸</w:t>
      </w:r>
      <w:r>
        <w:rPr>
          <w:rFonts w:ascii="仿宋" w:hAnsi="仿宋" w:cs="仿宋" w:eastAsia="仿宋"/>
          <w:sz w:val="38"/>
          <w:spacing w:val="0"/>
          <w:color w:val="000000"/>
          <w:b w:val="off"/>
          <w:i w:val="off"/>
        </w:rPr>
        <w:t>等恐怖事件，以及群殴、械斗等群体性突发治安事件的，发包人和承包人应立即向当地政府</w:t>
      </w:r>
      <w:r>
        <w:rPr>
          <w:rFonts w:ascii="仿宋" w:hAnsi="仿宋" w:cs="仿宋" w:eastAsia="仿宋"/>
          <w:sz w:val="38"/>
          <w:spacing w:val="0"/>
          <w:color w:val="000000"/>
          <w:b w:val="off"/>
          <w:i w:val="off"/>
        </w:rPr>
        <w:t>报告。发包人和承包人应积极协助当地有关部门采取措施平息事态，防止事态扩大，尽量避</w:t>
      </w:r>
      <w:r>
        <w:rPr>
          <w:rFonts w:ascii="仿宋" w:hAnsi="仿宋" w:cs="仿宋" w:eastAsia="仿宋"/>
          <w:sz w:val="38"/>
          <w:spacing w:val="0"/>
          <w:color w:val="000000"/>
          <w:b w:val="off"/>
          <w:i w:val="off"/>
        </w:rPr>
        <w:t>免人员伤亡和财产损失。</w:t>
      </w:r>
      <w:bookmarkEnd w:id="1454"/>
    </w:p>
    <w:p>
      <w:pPr>
        <w:pageBreakBefore w:val="off"/>
        <w:tabs/>
        <w:wordWrap w:val="off"/>
        <w:spacing w:before="0" w:after="0" w:line="760" w:lineRule="atLeast"/>
        <w:ind w:left="780" w:right="0"/>
        <w:jc w:val="both"/>
        <w:textAlignment w:val="baseline"/>
        <w:rPr>
          <w:sz w:val="38"/>
        </w:rPr>
      </w:pPr>
      <w:bookmarkStart w:name="" w:id="1455"/>
      <w:r>
        <w:rPr>
          <w:rFonts w:ascii="仿宋" w:hAnsi="仿宋" w:cs="仿宋" w:eastAsia="仿宋"/>
          <w:sz w:val="38"/>
          <w:spacing w:val="0"/>
          <w:color w:val="000000"/>
          <w:b w:val="off"/>
          <w:i w:val="off"/>
        </w:rPr>
        <w:t>6.1.5文明施工</w:t>
      </w:r>
      <w:bookmarkEnd w:id="1455"/>
    </w:p>
    <w:p>
      <w:pPr>
        <w:pageBreakBefore w:val="off"/>
        <w:tabs/>
        <w:wordWrap w:val="off"/>
        <w:spacing w:before="0" w:after="0" w:line="760" w:lineRule="atLeast"/>
        <w:ind w:left="0" w:right="20" w:firstLine="780"/>
        <w:jc w:val="both"/>
        <w:textAlignment w:val="baseline"/>
        <w:rPr>
          <w:sz w:val="38"/>
        </w:rPr>
      </w:pPr>
      <w:bookmarkStart w:name="" w:id="1456"/>
      <w:r>
        <w:rPr>
          <w:rFonts w:ascii="仿宋" w:hAnsi="仿宋" w:cs="仿宋" w:eastAsia="仿宋"/>
          <w:sz w:val="38"/>
          <w:spacing w:val="0"/>
          <w:color w:val="000000"/>
          <w:b w:val="off"/>
          <w:i w:val="off"/>
        </w:rPr>
        <w:t>承包人在工程施工期间，应当采取措施保持施工现场平整，物料堆放整齐。工程所在地</w:t>
      </w:r>
      <w:r>
        <w:rPr>
          <w:rFonts w:ascii="仿宋" w:hAnsi="仿宋" w:cs="仿宋" w:eastAsia="仿宋"/>
          <w:sz w:val="38"/>
          <w:spacing w:val="0"/>
          <w:color w:val="000000"/>
          <w:b w:val="off"/>
          <w:i w:val="off"/>
        </w:rPr>
        <w:t>有关政府行政管理部门有特殊要求的，按照其要求执行。合同当事人对文明施工有其他要求</w:t>
      </w:r>
      <w:r>
        <w:rPr>
          <w:rFonts w:ascii="仿宋" w:hAnsi="仿宋" w:cs="仿宋" w:eastAsia="仿宋"/>
          <w:sz w:val="38"/>
          <w:spacing w:val="0"/>
          <w:color w:val="000000"/>
          <w:b w:val="off"/>
          <w:i w:val="off"/>
        </w:rPr>
        <w:t>的，可以在专用合同条款中明确。</w:t>
      </w:r>
      <w:bookmarkEnd w:id="1456"/>
    </w:p>
    <w:p>
      <w:pPr>
        <w:pageBreakBefore w:val="off"/>
        <w:tabs/>
        <w:wordWrap w:val="off"/>
        <w:spacing w:before="0" w:after="0" w:line="760" w:lineRule="atLeast"/>
        <w:ind w:left="0" w:right="0" w:firstLine="780"/>
        <w:jc w:val="both"/>
        <w:textAlignment w:val="baseline"/>
        <w:rPr>
          <w:sz w:val="38"/>
        </w:rPr>
      </w:pPr>
      <w:bookmarkStart w:name="" w:id="1457"/>
      <w:r>
        <w:rPr>
          <w:rFonts w:ascii="仿宋" w:hAnsi="仿宋" w:cs="仿宋" w:eastAsia="仿宋"/>
          <w:sz w:val="38"/>
          <w:spacing w:val="0"/>
          <w:color w:val="000000"/>
          <w:b w:val="off"/>
          <w:i w:val="off"/>
        </w:rPr>
        <w:t>在工程移交之前，承包人应当从施工现场清除承包人的全部工程设备、多余材料、垃圾</w:t>
      </w:r>
      <w:r>
        <w:rPr>
          <w:rFonts w:ascii="仿宋" w:hAnsi="仿宋" w:cs="仿宋" w:eastAsia="仿宋"/>
          <w:sz w:val="38"/>
          <w:spacing w:val="0"/>
          <w:color w:val="000000"/>
          <w:b w:val="off"/>
          <w:i w:val="off"/>
        </w:rPr>
        <w:t>和各种临时工程，并保持施工现场清洁整齐。经发包人书面同意，承包人可在发包人指定的</w:t>
      </w:r>
      <w:r>
        <w:rPr>
          <w:rFonts w:ascii="仿宋" w:hAnsi="仿宋" w:cs="仿宋" w:eastAsia="仿宋"/>
          <w:sz w:val="38"/>
          <w:spacing w:val="0"/>
          <w:color w:val="000000"/>
          <w:b w:val="off"/>
          <w:i w:val="off"/>
        </w:rPr>
        <w:t>地点保留承包人履行保修期内的各项义务所需要的材料、施工设备和临时工程。</w:t>
      </w:r>
      <w:bookmarkEnd w:id="1457"/>
    </w:p>
    <w:p>
      <w:pPr>
        <w:pageBreakBefore w:val="off"/>
        <w:tabs/>
        <w:wordWrap w:val="off"/>
        <w:spacing w:before="0" w:after="0" w:line="760" w:lineRule="atLeast"/>
        <w:ind w:left="780" w:right="0"/>
        <w:jc w:val="both"/>
        <w:textAlignment w:val="baseline"/>
        <w:rPr>
          <w:sz w:val="38"/>
        </w:rPr>
      </w:pPr>
      <w:bookmarkStart w:name="" w:id="1458"/>
      <w:r>
        <w:rPr>
          <w:rFonts w:ascii="仿宋" w:hAnsi="仿宋" w:cs="仿宋" w:eastAsia="仿宋"/>
          <w:sz w:val="38"/>
          <w:spacing w:val="0"/>
          <w:color w:val="000000"/>
          <w:b w:val="off"/>
          <w:i w:val="off"/>
        </w:rPr>
        <w:t>6.1.6安全文明施工费</w:t>
      </w:r>
      <w:bookmarkEnd w:id="1458"/>
    </w:p>
    <w:p>
      <w:pPr>
        <w:pageBreakBefore w:val="off"/>
        <w:tabs/>
        <w:wordWrap w:val="off"/>
        <w:spacing w:before="0" w:after="0" w:line="760" w:lineRule="atLeast"/>
        <w:ind w:left="0" w:right="20" w:firstLine="780"/>
        <w:jc w:val="both"/>
        <w:textAlignment w:val="baseline"/>
        <w:rPr>
          <w:sz w:val="38"/>
        </w:rPr>
      </w:pPr>
      <w:bookmarkStart w:name="" w:id="1459"/>
      <w:r>
        <w:rPr>
          <w:rFonts w:ascii="仿宋" w:hAnsi="仿宋" w:cs="仿宋" w:eastAsia="仿宋"/>
          <w:sz w:val="38"/>
          <w:spacing w:val="0"/>
          <w:color w:val="000000"/>
          <w:b w:val="off"/>
          <w:i w:val="off"/>
        </w:rPr>
        <w:t>安全文明施工费由发包人承担，发包人不得以任何形式扣减该部分费用。因基准日期后</w:t>
      </w:r>
      <w:r>
        <w:rPr>
          <w:rFonts w:ascii="仿宋" w:hAnsi="仿宋" w:cs="仿宋" w:eastAsia="仿宋"/>
          <w:sz w:val="38"/>
          <w:spacing w:val="0"/>
          <w:color w:val="000000"/>
          <w:b w:val="off"/>
          <w:i w:val="off"/>
        </w:rPr>
        <w:t>合同所适用的法律或政府有关规定发生变化，增加的安全文明施工费由发包人承担。</w:t>
      </w:r>
      <w:bookmarkEnd w:id="1459"/>
    </w:p>
    <w:p>
      <w:pPr>
        <w:pageBreakBefore w:val="off"/>
        <w:tabs/>
        <w:wordWrap w:val="off"/>
        <w:spacing w:before="0" w:after="0" w:line="760" w:lineRule="atLeast"/>
        <w:ind w:left="0" w:right="0" w:firstLine="780"/>
        <w:jc w:val="both"/>
        <w:textAlignment w:val="baseline"/>
        <w:rPr>
          <w:sz w:val="38"/>
        </w:rPr>
      </w:pPr>
      <w:bookmarkStart w:name="" w:id="1460"/>
      <w:r>
        <w:rPr>
          <w:rFonts w:ascii="仿宋" w:hAnsi="仿宋" w:cs="仿宋" w:eastAsia="仿宋"/>
          <w:sz w:val="38"/>
          <w:spacing w:val="0"/>
          <w:color w:val="000000"/>
          <w:b w:val="off"/>
          <w:i w:val="off"/>
        </w:rPr>
        <w:t>承包人经发包人同意采取合同约定以外的安全措施所产生的费用，由发包人承担。未经</w:t>
      </w:r>
      <w:r>
        <w:rPr>
          <w:rFonts w:ascii="仿宋" w:hAnsi="仿宋" w:cs="仿宋" w:eastAsia="仿宋"/>
          <w:sz w:val="38"/>
          <w:spacing w:val="0"/>
          <w:color w:val="000000"/>
          <w:b w:val="off"/>
          <w:i w:val="off"/>
        </w:rPr>
        <w:t>发包人同意的，如果该措施避免了发包人的损失，则发包人在避免损失的额度内承担该措施</w:t>
      </w:r>
      <w:r>
        <w:rPr>
          <w:rFonts w:ascii="仿宋" w:hAnsi="仿宋" w:cs="仿宋" w:eastAsia="仿宋"/>
          <w:sz w:val="38"/>
          <w:spacing w:val="0"/>
          <w:color w:val="000000"/>
          <w:b w:val="off"/>
          <w:i w:val="off"/>
        </w:rPr>
        <w:t>费。如果该措施避免了承包人的损失，由承包人承担该措施费。</w:t>
      </w:r>
      <w:bookmarkEnd w:id="1460"/>
    </w:p>
    <w:p>
      <w:pPr>
        <w:pageBreakBefore w:val="off"/>
        <w:tabs/>
        <w:wordWrap w:val="off"/>
        <w:spacing w:before="0" w:after="0" w:line="760" w:lineRule="atLeast"/>
        <w:ind w:left="0" w:right="20" w:firstLine="780"/>
        <w:jc w:val="both"/>
        <w:textAlignment w:val="baseline"/>
        <w:rPr>
          <w:sz w:val="38"/>
        </w:rPr>
      </w:pPr>
      <w:bookmarkStart w:name="" w:id="1461"/>
      <w:r>
        <w:rPr>
          <w:rFonts w:ascii="仿宋" w:hAnsi="仿宋" w:cs="仿宋" w:eastAsia="仿宋"/>
          <w:sz w:val="38"/>
          <w:spacing w:val="0"/>
          <w:color w:val="000000"/>
          <w:b w:val="off"/>
          <w:i w:val="off"/>
        </w:rPr>
        <w:t>除专用合同条款另有约定外，发包人应在开工后28天内预付安全文明施工费总额的</w:t>
      </w:r>
      <w:r>
        <w:rPr>
          <w:rFonts w:ascii="仿宋" w:hAnsi="仿宋" w:cs="仿宋" w:eastAsia="仿宋"/>
          <w:sz w:val="38"/>
          <w:spacing w:val="0"/>
          <w:color w:val="000000"/>
          <w:b w:val="off"/>
          <w:i w:val="off"/>
        </w:rPr>
        <w:t>50%，其余部分与进度款同期支付。发包人逾期支付安全文明施工费超过7天的，承包人有</w:t>
      </w:r>
      <w:r>
        <w:rPr>
          <w:rFonts w:ascii="仿宋" w:hAnsi="仿宋" w:cs="仿宋" w:eastAsia="仿宋"/>
          <w:sz w:val="38"/>
          <w:spacing w:val="0"/>
          <w:color w:val="000000"/>
          <w:b w:val="off"/>
          <w:i w:val="off"/>
        </w:rPr>
        <w:t>权向发包人发出要求预付的催告通知，发包人收到通知后7天内仍未支付的，承包人有权暂</w:t>
      </w:r>
      <w:r>
        <w:rPr>
          <w:rFonts w:ascii="仿宋" w:hAnsi="仿宋" w:cs="仿宋" w:eastAsia="仿宋"/>
          <w:sz w:val="38"/>
          <w:spacing w:val="0"/>
          <w:color w:val="000000"/>
          <w:b w:val="off"/>
          <w:i w:val="off"/>
        </w:rPr>
        <w:t>停施工，并按第16.1.1项(发包人违约的情形)执行。</w:t>
      </w:r>
      <w:bookmarkEnd w:id="1461"/>
    </w:p>
    <w:p>
      <w:pPr>
        <w:pageBreakBefore w:val="off"/>
        <w:tabs/>
        <w:wordWrap w:val="off"/>
        <w:spacing w:before="0" w:after="0" w:line="760" w:lineRule="atLeast"/>
        <w:ind w:left="0" w:right="20" w:firstLine="780"/>
        <w:jc w:val="both"/>
        <w:textAlignment w:val="baseline"/>
        <w:rPr>
          <w:sz w:val="38"/>
        </w:rPr>
      </w:pPr>
      <w:bookmarkStart w:name="" w:id="1462"/>
      <w:r>
        <w:rPr>
          <w:rFonts w:ascii="仿宋" w:hAnsi="仿宋" w:cs="仿宋" w:eastAsia="仿宋"/>
          <w:sz w:val="38"/>
          <w:spacing w:val="0"/>
          <w:color w:val="000000"/>
          <w:b w:val="off"/>
          <w:i w:val="off"/>
        </w:rPr>
        <w:t>承包人对安全文明施工费应专款专用，承包人应在财务账目中单独列项备查，不得挪作</w:t>
      </w:r>
      <w:r>
        <w:rPr>
          <w:rFonts w:ascii="仿宋" w:hAnsi="仿宋" w:cs="仿宋" w:eastAsia="仿宋"/>
          <w:sz w:val="38"/>
          <w:spacing w:val="0"/>
          <w:color w:val="000000"/>
          <w:b w:val="off"/>
          <w:i w:val="off"/>
        </w:rPr>
        <w:t>他用，否则发包人有权责令其限期改正；逾期未改正的，可以责令其暂停施工，由此增加的</w:t>
      </w:r>
      <w:r>
        <w:rPr>
          <w:rFonts w:ascii="仿宋" w:hAnsi="仿宋" w:cs="仿宋" w:eastAsia="仿宋"/>
          <w:sz w:val="38"/>
          <w:spacing w:val="0"/>
          <w:color w:val="000000"/>
          <w:b w:val="off"/>
          <w:i w:val="off"/>
        </w:rPr>
        <w:t>费用和(或)延误的工期由承包人承担。</w:t>
      </w:r>
      <w:bookmarkEnd w:id="1462"/>
    </w:p>
    <w:p>
      <w:pPr>
        <w:pageBreakBefore w:val="off"/>
        <w:tabs/>
        <w:wordWrap w:val="off"/>
        <w:spacing w:before="0" w:after="0" w:line="760" w:lineRule="atLeast"/>
        <w:ind w:left="780" w:right="0"/>
        <w:jc w:val="both"/>
        <w:textAlignment w:val="baseline"/>
        <w:rPr>
          <w:sz w:val="38"/>
        </w:rPr>
      </w:pPr>
      <w:bookmarkStart w:name="" w:id="1463"/>
      <w:r>
        <w:rPr>
          <w:rFonts w:ascii="仿宋" w:hAnsi="仿宋" w:cs="仿宋" w:eastAsia="仿宋"/>
          <w:sz w:val="38"/>
          <w:spacing w:val="0"/>
          <w:color w:val="000000"/>
          <w:b w:val="off"/>
          <w:i w:val="off"/>
        </w:rPr>
        <w:t>6.1.7紧急情况处理</w:t>
      </w:r>
      <w:bookmarkEnd w:id="1463"/>
    </w:p>
    <w:p>
      <w:pPr>
        <w:pageBreakBefore w:val="off"/>
        <w:tabs/>
        <w:wordWrap w:val="off"/>
        <w:spacing w:before="0" w:after="0" w:line="760" w:lineRule="atLeast"/>
        <w:ind w:left="0" w:right="0" w:firstLine="780"/>
        <w:jc w:val="both"/>
        <w:textAlignment w:val="baseline"/>
        <w:rPr>
          <w:sz w:val="38"/>
        </w:rPr>
      </w:pPr>
      <w:bookmarkStart w:name="" w:id="1464"/>
      <w:r>
        <w:rPr>
          <w:rFonts w:ascii="仿宋" w:hAnsi="仿宋" w:cs="仿宋" w:eastAsia="仿宋"/>
          <w:sz w:val="38"/>
          <w:spacing w:val="0"/>
          <w:color w:val="000000"/>
          <w:b w:val="off"/>
          <w:i w:val="off"/>
        </w:rPr>
        <w:t>在工程实施期间或缺陷责任期内发生危及工程安全的事件，监理人通知承包人进行抢</w:t>
      </w:r>
      <w:r>
        <w:rPr>
          <w:rFonts w:ascii="仿宋" w:hAnsi="仿宋" w:cs="仿宋" w:eastAsia="仿宋"/>
          <w:sz w:val="38"/>
          <w:spacing w:val="0"/>
          <w:color w:val="000000"/>
          <w:b w:val="off"/>
          <w:i w:val="off"/>
        </w:rPr>
        <w:t>救，承包人声明无能力或不愿立即执行的，发包人有权雇佣其他人员进行抢救。此类抢救按</w:t>
      </w:r>
      <w:r>
        <w:rPr>
          <w:rFonts w:ascii="仿宋" w:hAnsi="仿宋" w:cs="仿宋" w:eastAsia="仿宋"/>
          <w:sz w:val="38"/>
          <w:spacing w:val="0"/>
          <w:color w:val="000000"/>
          <w:b w:val="off"/>
          <w:i w:val="off"/>
        </w:rPr>
        <w:t>合同约定属于承包人义务的，由此增加的费用和(或)延误的工期由承包人承担。</w:t>
      </w:r>
      <w:bookmarkEnd w:id="1464"/>
    </w:p>
    <w:p>
      <w:pPr>
        <w:pageBreakBefore w:val="off"/>
        <w:tabs/>
        <w:wordWrap w:val="off"/>
        <w:spacing w:before="0" w:after="0" w:line="760" w:lineRule="atLeast"/>
        <w:ind w:left="780" w:right="0"/>
        <w:jc w:val="both"/>
        <w:textAlignment w:val="baseline"/>
        <w:rPr>
          <w:sz w:val="38"/>
        </w:rPr>
      </w:pPr>
      <w:bookmarkStart w:name="" w:id="1465"/>
      <w:r>
        <w:rPr>
          <w:rFonts w:ascii="仿宋" w:hAnsi="仿宋" w:cs="仿宋" w:eastAsia="仿宋"/>
          <w:sz w:val="38"/>
          <w:spacing w:val="0"/>
          <w:color w:val="000000"/>
          <w:b w:val="off"/>
          <w:i w:val="off"/>
        </w:rPr>
        <w:t>6.1.8事故处理</w:t>
      </w:r>
      <w:bookmarkEnd w:id="1465"/>
    </w:p>
    <w:p>
      <w:pPr>
        <w:pageBreakBefore w:val="off"/>
        <w:tabs/>
        <w:wordWrap w:val="off"/>
        <w:spacing w:before="0" w:after="0" w:line="760" w:lineRule="atLeast"/>
        <w:ind w:left="780" w:right="0"/>
        <w:jc w:val="both"/>
        <w:textAlignment w:val="baseline"/>
        <w:rPr>
          <w:sz w:val="38"/>
        </w:rPr>
      </w:pPr>
      <w:bookmarkStart w:name="" w:id="1466"/>
      <w:r>
        <w:rPr>
          <w:rFonts w:ascii="仿宋" w:hAnsi="仿宋" w:cs="仿宋" w:eastAsia="仿宋"/>
          <w:sz w:val="38"/>
          <w:spacing w:val="0"/>
          <w:color w:val="000000"/>
          <w:b w:val="off"/>
          <w:i w:val="off"/>
        </w:rPr>
        <w:t>工程施工过程中发生事故的，承包人应立即通知监理人，监理人应立即通知发包人。发</w:t>
      </w:r>
      <w:bookmarkEnd w:id="1466"/>
    </w:p>
    <w:p>
      <w:pPr>
        <w:pageBreakBefore w:val="off"/>
        <w:tabs/>
        <w:wordWrap w:val="off"/>
        <w:spacing w:before="0" w:after="0" w:line="240" w:lineRule="exact"/>
        <w:ind w:left="0" w:right="0"/>
        <w:jc w:val="both"/>
        <w:textAlignment w:val="baseline"/>
        <w:rPr>
          <w:sz w:val="23"/>
        </w:rPr>
      </w:pPr>
      <w:bookmarkStart w:name="" w:id="1467"/>
      <w:r>
        <w:rPr>
          <w:rFonts w:ascii="宋体" w:hAnsi="宋体" w:cs="宋体" w:eastAsia="宋体"/>
          <w:sz w:val="23"/>
          <w:spacing w:val="0"/>
          <w:color w:val="000000"/>
          <w:b w:val="off"/>
          <w:i w:val="off"/>
        </w:rPr>
        <w:t/>
      </w:r>
      <w:bookmarkEnd w:id="1467"/>
    </w:p>
    <w:p>
      <w:pPr>
        <w:pageBreakBefore w:val="off"/>
        <w:tabs/>
        <w:wordWrap w:val="off"/>
        <w:spacing w:before="0" w:after="0" w:line="240" w:lineRule="exact"/>
        <w:ind w:left="0" w:right="0"/>
        <w:jc w:val="both"/>
        <w:textAlignment w:val="baseline"/>
        <w:rPr>
          <w:sz w:val="23"/>
        </w:rPr>
      </w:pPr>
      <w:bookmarkStart w:name="" w:id="1468"/>
      <w:r>
        <w:rPr>
          <w:rFonts w:ascii="宋体" w:hAnsi="宋体" w:cs="宋体" w:eastAsia="宋体"/>
          <w:sz w:val="23"/>
          <w:spacing w:val="0"/>
          <w:color w:val="000000"/>
          <w:b w:val="off"/>
          <w:i w:val="off"/>
        </w:rPr>
        <w:t/>
      </w:r>
      <w:bookmarkEnd w:id="1468"/>
    </w:p>
    <w:p>
      <w:pPr>
        <w:pageBreakBefore w:val="off"/>
        <w:tabs/>
        <w:wordWrap w:val="off"/>
        <w:spacing w:before="0" w:after="0" w:line="240" w:lineRule="exact"/>
        <w:ind w:left="0" w:right="0"/>
        <w:jc w:val="both"/>
        <w:textAlignment w:val="baseline"/>
        <w:rPr>
          <w:sz w:val="23"/>
        </w:rPr>
      </w:pPr>
      <w:bookmarkStart w:name="" w:id="1469"/>
      <w:r>
        <w:rPr>
          <w:rFonts w:ascii="宋体" w:hAnsi="宋体" w:cs="宋体" w:eastAsia="宋体"/>
          <w:sz w:val="23"/>
          <w:spacing w:val="0"/>
          <w:color w:val="000000"/>
          <w:b w:val="off"/>
          <w:i w:val="off"/>
        </w:rPr>
        <w:t/>
      </w:r>
      <w:bookmarkEnd w:id="1469"/>
    </w:p>
    <w:p>
      <w:pPr>
        <w:pageBreakBefore w:val="off"/>
        <w:tabs/>
        <w:wordWrap w:val="off"/>
        <w:spacing w:before="0" w:after="0" w:line="240" w:lineRule="exact"/>
        <w:ind w:left="0" w:right="0"/>
        <w:jc w:val="both"/>
        <w:textAlignment w:val="baseline"/>
        <w:rPr>
          <w:sz w:val="23"/>
        </w:rPr>
      </w:pPr>
      <w:bookmarkStart w:name="" w:id="1470"/>
      <w:r>
        <w:rPr>
          <w:rFonts w:ascii="宋体" w:hAnsi="宋体" w:cs="宋体" w:eastAsia="宋体"/>
          <w:sz w:val="23"/>
          <w:spacing w:val="0"/>
          <w:color w:val="000000"/>
          <w:b w:val="off"/>
          <w:i w:val="off"/>
        </w:rPr>
        <w:t/>
      </w:r>
      <w:bookmarkEnd w:id="1470"/>
    </w:p>
    <w:p>
      <w:pPr>
        <w:pageBreakBefore w:val="off"/>
        <w:tabs/>
        <w:wordWrap w:val="off"/>
        <w:spacing w:before="0" w:after="0" w:line="320" w:lineRule="atLeast"/>
        <w:ind w:left="0" w:right="0"/>
        <w:jc w:val="center"/>
        <w:textAlignment w:val="baseline"/>
        <w:rPr>
          <w:sz w:val="23"/>
        </w:rPr>
      </w:pPr>
      <w:bookmarkStart w:name="" w:id="1471"/>
      <w:r>
        <w:rPr>
          <w:rFonts w:ascii="黑体" w:hAnsi="黑体" w:cs="黑体" w:eastAsia="黑体"/>
          <w:sz w:val="23"/>
          <w:spacing w:val="0"/>
          <w:color w:val="000000"/>
          <w:b w:val="off"/>
          <w:i w:val="off"/>
        </w:rPr>
        <w:t>21</w:t>
      </w:r>
      <w:bookmarkEnd w:id="1471"/>
    </w:p>
    <w:p>
      <w:r>
        <w:t/>
      </w:r>
    </w:p>
    <w:p>
      <w:pPr>
        <w:sectPr>
          <w:footerReference r:id="rId58"/>
          <w:headerReference r:id="rId59" w:type="default"/>
          <w:type w:val="nextPage"/>
          <w:pgSz w:w="22420" w:h="31680"/>
          <w:pgMar w:left="3300" w:top="1960" w:right="3300" w:bottom="1960" w:header="1660" w:footer="1660"/>
          <w:cols w:num="1"/>
        </w:sectPr>
      </w:pPr>
    </w:p>
    <w:p>
      <w:pPr>
        <w:pageBreakBefore w:val="off"/>
        <w:tabs/>
        <w:wordWrap w:val="off"/>
        <w:spacing w:before="0" w:after="0" w:line="700" w:lineRule="atLeast"/>
        <w:ind w:left="0" w:right="0"/>
        <w:jc w:val="both"/>
        <w:textAlignment w:val="baseline"/>
        <w:rPr>
          <w:sz w:val="38"/>
        </w:rPr>
      </w:pPr>
      <w:bookmarkStart w:name="" w:id="1472"/>
      <w:r>
        <w:rPr>
          <w:rFonts w:ascii="仿宋" w:hAnsi="仿宋" w:cs="仿宋" w:eastAsia="仿宋"/>
          <w:sz w:val="38"/>
          <w:spacing w:val="0"/>
          <w:color w:val="000000"/>
          <w:b w:val="off"/>
          <w:i w:val="off"/>
        </w:rPr>
        <w:t>包人和承包人应立即组织人员和设备进行紧急抢救和抢修，减少人员伤亡和财产损失，防止</w:t>
      </w:r>
      <w:r>
        <w:rPr>
          <w:rFonts w:ascii="仿宋" w:hAnsi="仿宋" w:cs="仿宋" w:eastAsia="仿宋"/>
          <w:sz w:val="38"/>
          <w:spacing w:val="0"/>
          <w:color w:val="000000"/>
          <w:b w:val="off"/>
          <w:i w:val="off"/>
        </w:rPr>
        <w:t>事故扩大，并保护事故现场。需要移动现场物品时，应作出标记和书面记录，妥善保管有关</w:t>
      </w:r>
      <w:r>
        <w:rPr>
          <w:rFonts w:ascii="仿宋" w:hAnsi="仿宋" w:cs="仿宋" w:eastAsia="仿宋"/>
          <w:sz w:val="38"/>
          <w:spacing w:val="0"/>
          <w:color w:val="000000"/>
          <w:b w:val="off"/>
          <w:i w:val="off"/>
        </w:rPr>
        <w:t>证据。发包人和承包人应按国家有关规定，及时如实地向有关部门报告事故发生的情况，以</w:t>
      </w:r>
      <w:r>
        <w:rPr>
          <w:rFonts w:ascii="仿宋" w:hAnsi="仿宋" w:cs="仿宋" w:eastAsia="仿宋"/>
          <w:sz w:val="38"/>
          <w:spacing w:val="0"/>
          <w:color w:val="000000"/>
          <w:b w:val="off"/>
          <w:i w:val="off"/>
        </w:rPr>
        <w:t>及正在采取的紧急措施等。</w:t>
      </w:r>
      <w:bookmarkEnd w:id="1472"/>
    </w:p>
    <w:p>
      <w:pPr>
        <w:pageBreakBefore w:val="off"/>
        <w:tabs/>
        <w:wordWrap w:val="off"/>
        <w:spacing w:before="0" w:after="0" w:line="700" w:lineRule="atLeast"/>
        <w:ind w:left="780" w:right="0"/>
        <w:jc w:val="both"/>
        <w:textAlignment w:val="baseline"/>
        <w:rPr>
          <w:sz w:val="38"/>
        </w:rPr>
      </w:pPr>
      <w:bookmarkStart w:name="" w:id="1473"/>
      <w:r>
        <w:rPr>
          <w:rFonts w:ascii="仿宋" w:hAnsi="仿宋" w:cs="仿宋" w:eastAsia="仿宋"/>
          <w:sz w:val="38"/>
          <w:spacing w:val="0"/>
          <w:color w:val="000000"/>
          <w:b w:val="off"/>
          <w:i w:val="off"/>
        </w:rPr>
        <w:t>6.1.9安全生产责任</w:t>
      </w:r>
      <w:bookmarkEnd w:id="1473"/>
    </w:p>
    <w:p>
      <w:pPr>
        <w:pageBreakBefore w:val="off"/>
        <w:tabs/>
        <w:wordWrap w:val="off"/>
        <w:spacing w:before="260" w:after="0" w:line="700" w:lineRule="atLeast"/>
        <w:ind w:left="780" w:right="0"/>
        <w:jc w:val="both"/>
        <w:textAlignment w:val="baseline"/>
        <w:rPr>
          <w:sz w:val="38"/>
        </w:rPr>
      </w:pPr>
      <w:bookmarkStart w:name="" w:id="1474"/>
      <w:r>
        <w:rPr>
          <w:rFonts w:ascii="仿宋" w:hAnsi="仿宋" w:cs="仿宋" w:eastAsia="仿宋"/>
          <w:sz w:val="38"/>
          <w:spacing w:val="0"/>
          <w:color w:val="000000"/>
          <w:b w:val="off"/>
          <w:i w:val="off"/>
        </w:rPr>
        <w:t>6.1.9.1发包人的安全责任</w:t>
      </w:r>
      <w:bookmarkEnd w:id="1474"/>
    </w:p>
    <w:p>
      <w:pPr>
        <w:pageBreakBefore w:val="off"/>
        <w:tabs/>
        <w:wordWrap w:val="off"/>
        <w:spacing w:before="280" w:after="0" w:line="700" w:lineRule="atLeast"/>
        <w:ind w:left="780" w:right="0"/>
        <w:jc w:val="both"/>
        <w:textAlignment w:val="baseline"/>
        <w:rPr>
          <w:sz w:val="38"/>
        </w:rPr>
      </w:pPr>
      <w:bookmarkStart w:name="" w:id="1475"/>
      <w:r>
        <w:rPr>
          <w:rFonts w:ascii="仿宋" w:hAnsi="仿宋" w:cs="仿宋" w:eastAsia="仿宋"/>
          <w:sz w:val="38"/>
          <w:spacing w:val="0"/>
          <w:color w:val="000000"/>
          <w:b w:val="off"/>
          <w:i w:val="off"/>
        </w:rPr>
        <w:t>发包人应负责赔偿以下各种情况造成的损失：</w:t>
      </w:r>
      <w:bookmarkEnd w:id="1475"/>
    </w:p>
    <w:p>
      <w:pPr>
        <w:pageBreakBefore w:val="off"/>
        <w:tabs/>
        <w:wordWrap w:val="off"/>
        <w:spacing w:before="260" w:after="0" w:line="700" w:lineRule="atLeast"/>
        <w:ind w:left="1000" w:right="0"/>
        <w:jc w:val="both"/>
        <w:textAlignment w:val="baseline"/>
        <w:rPr>
          <w:sz w:val="38"/>
        </w:rPr>
      </w:pPr>
      <w:bookmarkStart w:name="" w:id="1476"/>
      <w:r>
        <w:rPr>
          <w:rFonts w:ascii="仿宋" w:hAnsi="仿宋" w:cs="仿宋" w:eastAsia="仿宋"/>
          <w:sz w:val="38"/>
          <w:spacing w:val="0"/>
          <w:color w:val="000000"/>
          <w:b w:val="off"/>
          <w:i w:val="off"/>
        </w:rPr>
        <w:t>(1)工程或工程的任何部分对土地的占用所造成的第三者财产损失；</w:t>
      </w:r>
      <w:bookmarkEnd w:id="1476"/>
    </w:p>
    <w:p>
      <w:pPr>
        <w:pageBreakBefore w:val="off"/>
        <w:tabs/>
        <w:wordWrap w:val="off"/>
        <w:spacing w:before="0" w:after="0" w:line="700" w:lineRule="atLeast"/>
        <w:ind w:left="1000" w:right="0"/>
        <w:jc w:val="both"/>
        <w:textAlignment w:val="baseline"/>
        <w:rPr>
          <w:sz w:val="38"/>
        </w:rPr>
      </w:pPr>
      <w:bookmarkStart w:name="" w:id="1477"/>
      <w:r>
        <w:rPr>
          <w:rFonts w:ascii="仿宋" w:hAnsi="仿宋" w:cs="仿宋" w:eastAsia="仿宋"/>
          <w:sz w:val="38"/>
          <w:spacing w:val="0"/>
          <w:color w:val="000000"/>
          <w:b w:val="off"/>
          <w:i w:val="off"/>
        </w:rPr>
        <w:t>(2)由于发包人原因在施工场地及其毗邻地带造成的第三者人身伤亡和财产损失；</w:t>
      </w:r>
      <w:bookmarkEnd w:id="1477"/>
    </w:p>
    <w:p>
      <w:pPr>
        <w:pageBreakBefore w:val="off"/>
        <w:tabs/>
        <w:wordWrap w:val="off"/>
        <w:spacing w:before="0" w:after="0" w:line="700" w:lineRule="atLeast"/>
        <w:ind w:left="1000" w:right="0"/>
        <w:jc w:val="both"/>
        <w:textAlignment w:val="baseline"/>
        <w:rPr>
          <w:sz w:val="38"/>
        </w:rPr>
      </w:pPr>
      <w:bookmarkStart w:name="" w:id="1478"/>
      <w:r>
        <w:rPr>
          <w:rFonts w:ascii="仿宋" w:hAnsi="仿宋" w:cs="仿宋" w:eastAsia="仿宋"/>
          <w:sz w:val="38"/>
          <w:spacing w:val="0"/>
          <w:color w:val="000000"/>
          <w:b w:val="off"/>
          <w:i w:val="off"/>
        </w:rPr>
        <w:t>(3)由于发包人原因对承包人、监理人造成的人员人身伤亡和财产损失；</w:t>
      </w:r>
      <w:bookmarkEnd w:id="1478"/>
    </w:p>
    <w:p>
      <w:pPr>
        <w:pageBreakBefore w:val="off"/>
        <w:tabs/>
        <w:wordWrap w:val="off"/>
        <w:spacing w:before="260" w:after="0" w:line="700" w:lineRule="atLeast"/>
        <w:ind w:left="1000" w:right="0"/>
        <w:jc w:val="both"/>
        <w:textAlignment w:val="baseline"/>
        <w:rPr>
          <w:sz w:val="38"/>
        </w:rPr>
      </w:pPr>
      <w:bookmarkStart w:name="" w:id="1479"/>
      <w:r>
        <w:rPr>
          <w:rFonts w:ascii="仿宋" w:hAnsi="仿宋" w:cs="仿宋" w:eastAsia="仿宋"/>
          <w:sz w:val="38"/>
          <w:spacing w:val="0"/>
          <w:color w:val="000000"/>
          <w:b w:val="off"/>
          <w:i w:val="off"/>
        </w:rPr>
        <w:t>(4)由于发包人原因造成的发包人自身人员的人身伤害以及财产损失。</w:t>
      </w:r>
      <w:bookmarkEnd w:id="1479"/>
    </w:p>
    <w:p>
      <w:pPr>
        <w:pageBreakBefore w:val="off"/>
        <w:tabs/>
        <w:wordWrap w:val="off"/>
        <w:spacing w:before="260" w:after="0" w:line="700" w:lineRule="atLeast"/>
        <w:ind w:left="780" w:right="0"/>
        <w:jc w:val="both"/>
        <w:textAlignment w:val="baseline"/>
        <w:rPr>
          <w:sz w:val="38"/>
        </w:rPr>
      </w:pPr>
      <w:bookmarkStart w:name="" w:id="1480"/>
      <w:r>
        <w:rPr>
          <w:rFonts w:ascii="仿宋" w:hAnsi="仿宋" w:cs="仿宋" w:eastAsia="仿宋"/>
          <w:sz w:val="38"/>
          <w:spacing w:val="0"/>
          <w:color w:val="000000"/>
          <w:b w:val="off"/>
          <w:i w:val="off"/>
        </w:rPr>
        <w:t>6.1.9.2承包人的安全责任</w:t>
      </w:r>
      <w:bookmarkEnd w:id="1480"/>
    </w:p>
    <w:p>
      <w:pPr>
        <w:pageBreakBefore w:val="off"/>
        <w:tabs/>
        <w:wordWrap w:val="off"/>
        <w:spacing w:before="0" w:after="0" w:line="700" w:lineRule="atLeast"/>
        <w:ind w:left="0" w:right="20" w:firstLine="840"/>
        <w:jc w:val="both"/>
        <w:textAlignment w:val="baseline"/>
        <w:rPr>
          <w:sz w:val="38"/>
        </w:rPr>
      </w:pPr>
      <w:bookmarkStart w:name="" w:id="1481"/>
      <w:r>
        <w:rPr>
          <w:rFonts w:ascii="仿宋" w:hAnsi="仿宋" w:cs="仿宋" w:eastAsia="仿宋"/>
          <w:sz w:val="38"/>
          <w:spacing w:val="0"/>
          <w:color w:val="000000"/>
          <w:b w:val="off"/>
          <w:i w:val="off"/>
        </w:rPr>
        <w:t>由于承包人原因在施工场地内及其毗邻地带造成的发包人、监理人以及第三者人员伤亡</w:t>
      </w:r>
      <w:r>
        <w:rPr>
          <w:rFonts w:ascii="仿宋" w:hAnsi="仿宋" w:cs="仿宋" w:eastAsia="仿宋"/>
          <w:sz w:val="38"/>
          <w:spacing w:val="0"/>
          <w:color w:val="000000"/>
          <w:b w:val="off"/>
          <w:i w:val="off"/>
        </w:rPr>
        <w:t>和财产损失，由承包人负责赔偿。</w:t>
      </w:r>
      <w:bookmarkEnd w:id="1481"/>
    </w:p>
    <w:p>
      <w:pPr>
        <w:pageBreakBefore w:val="off"/>
        <w:tabs/>
        <w:wordWrap w:val="off"/>
        <w:spacing w:before="0" w:after="0" w:line="700" w:lineRule="atLeast"/>
        <w:ind w:left="780" w:right="0"/>
        <w:jc w:val="both"/>
        <w:textAlignment w:val="baseline"/>
        <w:rPr>
          <w:sz w:val="38"/>
        </w:rPr>
      </w:pPr>
      <w:bookmarkStart w:name="" w:id="1482"/>
      <w:r>
        <w:rPr>
          <w:rFonts w:ascii="仿宋" w:hAnsi="仿宋" w:cs="仿宋" w:eastAsia="仿宋"/>
          <w:sz w:val="38"/>
          <w:spacing w:val="0"/>
          <w:color w:val="000000"/>
          <w:b w:val="off"/>
          <w:i w:val="off"/>
        </w:rPr>
        <w:t>6.2职业健康</w:t>
      </w:r>
      <w:bookmarkEnd w:id="1482"/>
    </w:p>
    <w:p>
      <w:pPr>
        <w:pageBreakBefore w:val="off"/>
        <w:tabs/>
        <w:wordWrap w:val="off"/>
        <w:spacing w:before="260" w:after="0" w:line="700" w:lineRule="atLeast"/>
        <w:ind w:left="780" w:right="0"/>
        <w:jc w:val="both"/>
        <w:textAlignment w:val="baseline"/>
        <w:rPr>
          <w:sz w:val="38"/>
        </w:rPr>
      </w:pPr>
      <w:bookmarkStart w:name="" w:id="1483"/>
      <w:r>
        <w:rPr>
          <w:rFonts w:ascii="仿宋" w:hAnsi="仿宋" w:cs="仿宋" w:eastAsia="仿宋"/>
          <w:sz w:val="38"/>
          <w:spacing w:val="0"/>
          <w:color w:val="000000"/>
          <w:b w:val="off"/>
          <w:i w:val="off"/>
        </w:rPr>
        <w:t>6.2.1劳动保护</w:t>
      </w:r>
      <w:bookmarkEnd w:id="1483"/>
    </w:p>
    <w:p>
      <w:pPr>
        <w:pageBreakBefore w:val="off"/>
        <w:tabs/>
        <w:wordWrap w:val="off"/>
        <w:spacing w:before="0" w:after="0" w:line="700" w:lineRule="atLeast"/>
        <w:ind w:left="0" w:right="20" w:firstLine="780"/>
        <w:jc w:val="both"/>
        <w:textAlignment w:val="baseline"/>
        <w:rPr>
          <w:sz w:val="38"/>
        </w:rPr>
      </w:pPr>
      <w:bookmarkStart w:name="" w:id="1484"/>
      <w:r>
        <w:rPr>
          <w:rFonts w:ascii="仿宋" w:hAnsi="仿宋" w:cs="仿宋" w:eastAsia="仿宋"/>
          <w:sz w:val="38"/>
          <w:spacing w:val="0"/>
          <w:color w:val="000000"/>
          <w:b w:val="off"/>
          <w:i w:val="off"/>
        </w:rPr>
        <w:t>承包人应按照法律规定安排现场施工人员的劳动和休息时间，保障劳动者的休息时间，</w:t>
      </w:r>
      <w:r>
        <w:rPr>
          <w:rFonts w:ascii="仿宋" w:hAnsi="仿宋" w:cs="仿宋" w:eastAsia="仿宋"/>
          <w:sz w:val="38"/>
          <w:spacing w:val="0"/>
          <w:color w:val="000000"/>
          <w:b w:val="off"/>
          <w:i w:val="off"/>
        </w:rPr>
        <w:t>并支付合理的报酬和费用。承包人应依法为其履行合同所雇用的人员办理必要的证件、许可、</w:t>
      </w:r>
      <w:r>
        <w:rPr>
          <w:rFonts w:ascii="仿宋" w:hAnsi="仿宋" w:cs="仿宋" w:eastAsia="仿宋"/>
          <w:sz w:val="38"/>
          <w:spacing w:val="0"/>
          <w:color w:val="000000"/>
          <w:b w:val="off"/>
          <w:i w:val="off"/>
        </w:rPr>
        <w:t>保险和注册等，承包人应督促其分包人为分包人所雇用的人员办理必要的证件、许可、保险</w:t>
      </w:r>
      <w:r>
        <w:rPr>
          <w:rFonts w:ascii="仿宋" w:hAnsi="仿宋" w:cs="仿宋" w:eastAsia="仿宋"/>
          <w:sz w:val="38"/>
          <w:spacing w:val="0"/>
          <w:color w:val="000000"/>
          <w:b w:val="off"/>
          <w:i w:val="off"/>
        </w:rPr>
        <w:t>和注册等。</w:t>
      </w:r>
      <w:bookmarkEnd w:id="1484"/>
    </w:p>
    <w:p>
      <w:pPr>
        <w:pageBreakBefore w:val="off"/>
        <w:tabs/>
        <w:wordWrap w:val="off"/>
        <w:spacing w:before="0" w:after="0" w:line="700" w:lineRule="atLeast"/>
        <w:ind w:left="0" w:right="0" w:firstLine="780"/>
        <w:jc w:val="both"/>
        <w:textAlignment w:val="baseline"/>
        <w:rPr>
          <w:sz w:val="38"/>
        </w:rPr>
      </w:pPr>
      <w:bookmarkStart w:name="" w:id="1485"/>
      <w:r>
        <w:rPr>
          <w:rFonts w:ascii="仿宋" w:hAnsi="仿宋" w:cs="仿宋" w:eastAsia="仿宋"/>
          <w:sz w:val="38"/>
          <w:spacing w:val="0"/>
          <w:color w:val="000000"/>
          <w:b w:val="off"/>
          <w:i w:val="off"/>
        </w:rPr>
        <w:t>承包人应按照法律规定保障现场施工人员的劳动安全，并提供劳动保护，并应按国家有</w:t>
      </w:r>
      <w:r>
        <w:rPr>
          <w:rFonts w:ascii="仿宋" w:hAnsi="仿宋" w:cs="仿宋" w:eastAsia="仿宋"/>
          <w:sz w:val="38"/>
          <w:spacing w:val="0"/>
          <w:color w:val="000000"/>
          <w:b w:val="off"/>
          <w:i w:val="off"/>
        </w:rPr>
        <w:t>关劳动保护的规定，采取有效的防止粉尘、降低噪声、控制有害气体和保障高温、高寒、高</w:t>
      </w:r>
      <w:r>
        <w:rPr>
          <w:rFonts w:ascii="仿宋" w:hAnsi="仿宋" w:cs="仿宋" w:eastAsia="仿宋"/>
          <w:sz w:val="38"/>
          <w:spacing w:val="0"/>
          <w:color w:val="000000"/>
          <w:b w:val="off"/>
          <w:i w:val="off"/>
        </w:rPr>
        <w:t>空作业安全等劳动保护措施。承包人雇佣人员在施工中受到伤害的，承包人应立即采取有效</w:t>
      </w:r>
      <w:r>
        <w:rPr>
          <w:rFonts w:ascii="仿宋" w:hAnsi="仿宋" w:cs="仿宋" w:eastAsia="仿宋"/>
          <w:sz w:val="38"/>
          <w:spacing w:val="0"/>
          <w:color w:val="000000"/>
          <w:b w:val="off"/>
          <w:i w:val="off"/>
        </w:rPr>
        <w:t>措施进行抢救和治疗。</w:t>
      </w:r>
      <w:bookmarkEnd w:id="1485"/>
    </w:p>
    <w:p>
      <w:pPr>
        <w:pageBreakBefore w:val="off"/>
        <w:tabs/>
        <w:wordWrap w:val="off"/>
        <w:spacing w:before="0" w:after="0" w:line="700" w:lineRule="atLeast"/>
        <w:ind w:left="0" w:right="0" w:firstLine="780"/>
        <w:jc w:val="both"/>
        <w:textAlignment w:val="baseline"/>
        <w:rPr>
          <w:sz w:val="38"/>
        </w:rPr>
      </w:pPr>
      <w:bookmarkStart w:name="" w:id="1486"/>
      <w:r>
        <w:rPr>
          <w:rFonts w:ascii="仿宋" w:hAnsi="仿宋" w:cs="仿宋" w:eastAsia="仿宋"/>
          <w:sz w:val="38"/>
          <w:spacing w:val="0"/>
          <w:color w:val="000000"/>
          <w:b w:val="off"/>
          <w:i w:val="off"/>
        </w:rPr>
        <w:t>承包人应按法律规定安排工作时间，保证其雇佣人员享有休息和休假的权利。因工程施</w:t>
      </w:r>
      <w:r>
        <w:rPr>
          <w:rFonts w:ascii="仿宋" w:hAnsi="仿宋" w:cs="仿宋" w:eastAsia="仿宋"/>
          <w:sz w:val="38"/>
          <w:spacing w:val="0"/>
          <w:color w:val="000000"/>
          <w:b w:val="off"/>
          <w:i w:val="off"/>
        </w:rPr>
        <w:t>工的特殊需要占用休假日或延长工作时间的，应不超过法律规定的限度，并按法律规定给予</w:t>
      </w:r>
      <w:r>
        <w:rPr>
          <w:rFonts w:ascii="仿宋" w:hAnsi="仿宋" w:cs="仿宋" w:eastAsia="仿宋"/>
          <w:sz w:val="38"/>
          <w:spacing w:val="0"/>
          <w:color w:val="000000"/>
          <w:b w:val="off"/>
          <w:i w:val="off"/>
        </w:rPr>
        <w:t>补休或付酬。</w:t>
      </w:r>
      <w:bookmarkEnd w:id="1486"/>
    </w:p>
    <w:p>
      <w:pPr>
        <w:pageBreakBefore w:val="off"/>
        <w:tabs/>
        <w:wordWrap w:val="off"/>
        <w:spacing w:before="0" w:after="0" w:line="700" w:lineRule="atLeast"/>
        <w:ind w:left="780" w:right="0"/>
        <w:jc w:val="both"/>
        <w:textAlignment w:val="baseline"/>
        <w:rPr>
          <w:sz w:val="38"/>
        </w:rPr>
      </w:pPr>
      <w:bookmarkStart w:name="" w:id="1487"/>
      <w:r>
        <w:rPr>
          <w:rFonts w:ascii="仿宋" w:hAnsi="仿宋" w:cs="仿宋" w:eastAsia="仿宋"/>
          <w:sz w:val="38"/>
          <w:spacing w:val="0"/>
          <w:color w:val="000000"/>
          <w:b w:val="off"/>
          <w:i w:val="off"/>
        </w:rPr>
        <w:t>6.2.2生活条件</w:t>
      </w:r>
      <w:bookmarkEnd w:id="1487"/>
    </w:p>
    <w:p>
      <w:pPr>
        <w:pageBreakBefore w:val="off"/>
        <w:tabs/>
        <w:wordWrap w:val="off"/>
        <w:spacing w:before="0" w:after="0" w:line="700" w:lineRule="atLeast"/>
        <w:ind w:left="0" w:right="0" w:firstLine="780"/>
        <w:jc w:val="both"/>
        <w:textAlignment w:val="baseline"/>
        <w:rPr>
          <w:sz w:val="38"/>
        </w:rPr>
      </w:pPr>
      <w:bookmarkStart w:name="" w:id="1488"/>
      <w:r>
        <w:rPr>
          <w:rFonts w:ascii="仿宋" w:hAnsi="仿宋" w:cs="仿宋" w:eastAsia="仿宋"/>
          <w:sz w:val="38"/>
          <w:spacing w:val="0"/>
          <w:color w:val="000000"/>
          <w:b w:val="off"/>
          <w:i w:val="off"/>
        </w:rPr>
        <w:t>承包人应为其履行合同所雇用的人员提供必要的膳宿条件和生活环境；承包人应采取有</w:t>
      </w:r>
      <w:r>
        <w:rPr>
          <w:rFonts w:ascii="仿宋" w:hAnsi="仿宋" w:cs="仿宋" w:eastAsia="仿宋"/>
          <w:sz w:val="38"/>
          <w:spacing w:val="0"/>
          <w:color w:val="000000"/>
          <w:b w:val="off"/>
          <w:i w:val="off"/>
        </w:rPr>
        <w:t>效措施预防传染病，保证施工人员的健康，并定期对施工现场、施工人员生活基地和工程进</w:t>
      </w:r>
      <w:r>
        <w:rPr>
          <w:rFonts w:ascii="仿宋" w:hAnsi="仿宋" w:cs="仿宋" w:eastAsia="仿宋"/>
          <w:sz w:val="38"/>
          <w:spacing w:val="0"/>
          <w:color w:val="000000"/>
          <w:b w:val="off"/>
          <w:i w:val="off"/>
        </w:rPr>
        <w:t>行防疫和卫生的专业检查和处理，在远离城镇的施工场地，还应配备必要的伤病防治和急救</w:t>
      </w:r>
      <w:r>
        <w:rPr>
          <w:rFonts w:ascii="仿宋" w:hAnsi="仿宋" w:cs="仿宋" w:eastAsia="仿宋"/>
          <w:sz w:val="38"/>
          <w:spacing w:val="0"/>
          <w:color w:val="000000"/>
          <w:b w:val="off"/>
          <w:i w:val="off"/>
        </w:rPr>
        <w:t>的医务人员与医疗设施。</w:t>
      </w:r>
      <w:bookmarkEnd w:id="1488"/>
    </w:p>
    <w:p>
      <w:pPr>
        <w:pageBreakBefore w:val="off"/>
        <w:tabs/>
        <w:wordWrap w:val="off"/>
        <w:spacing w:before="0" w:after="0" w:line="700" w:lineRule="atLeast"/>
        <w:ind w:left="780" w:right="0"/>
        <w:jc w:val="both"/>
        <w:textAlignment w:val="baseline"/>
        <w:rPr>
          <w:sz w:val="38"/>
        </w:rPr>
      </w:pPr>
      <w:bookmarkStart w:name="" w:id="1489"/>
      <w:r>
        <w:rPr>
          <w:rFonts w:ascii="仿宋" w:hAnsi="仿宋" w:cs="仿宋" w:eastAsia="仿宋"/>
          <w:sz w:val="38"/>
          <w:spacing w:val="0"/>
          <w:color w:val="000000"/>
          <w:b w:val="off"/>
          <w:i w:val="off"/>
        </w:rPr>
        <w:t>6.3环境保护</w:t>
      </w:r>
      <w:bookmarkEnd w:id="1489"/>
    </w:p>
    <w:p>
      <w:pPr>
        <w:pageBreakBefore w:val="off"/>
        <w:tabs/>
        <w:wordWrap w:val="off"/>
        <w:spacing w:before="260" w:after="0" w:line="700" w:lineRule="atLeast"/>
        <w:ind w:left="780" w:right="0"/>
        <w:jc w:val="both"/>
        <w:textAlignment w:val="baseline"/>
        <w:rPr>
          <w:sz w:val="38"/>
        </w:rPr>
      </w:pPr>
      <w:bookmarkStart w:name="" w:id="1490"/>
      <w:r>
        <w:rPr>
          <w:rFonts w:ascii="仿宋" w:hAnsi="仿宋" w:cs="仿宋" w:eastAsia="仿宋"/>
          <w:sz w:val="38"/>
          <w:spacing w:val="0"/>
          <w:color w:val="000000"/>
          <w:b w:val="off"/>
          <w:i w:val="off"/>
        </w:rPr>
        <w:t>承包人应在施工组织设计中列明环境保护的具体措施。在合同履行期间，承包人应采取</w:t>
      </w:r>
      <w:bookmarkEnd w:id="1490"/>
    </w:p>
    <w:p>
      <w:pPr>
        <w:pageBreakBefore w:val="off"/>
        <w:tabs/>
        <w:wordWrap w:val="off"/>
        <w:spacing w:before="0" w:after="0" w:line="220" w:lineRule="exact"/>
        <w:ind w:left="0" w:right="0"/>
        <w:jc w:val="both"/>
        <w:textAlignment w:val="baseline"/>
        <w:rPr>
          <w:sz w:val="22"/>
        </w:rPr>
      </w:pPr>
      <w:bookmarkStart w:name="" w:id="1491"/>
      <w:r>
        <w:rPr>
          <w:rFonts w:ascii="宋体" w:hAnsi="宋体" w:cs="宋体" w:eastAsia="宋体"/>
          <w:sz w:val="22"/>
          <w:spacing w:val="0"/>
          <w:color w:val="000000"/>
          <w:b w:val="off"/>
          <w:i w:val="off"/>
        </w:rPr>
        <w:t/>
      </w:r>
      <w:bookmarkEnd w:id="1491"/>
    </w:p>
    <w:p>
      <w:pPr>
        <w:pageBreakBefore w:val="off"/>
        <w:tabs/>
        <w:wordWrap w:val="off"/>
        <w:spacing w:before="0" w:after="0" w:line="220" w:lineRule="exact"/>
        <w:ind w:left="0" w:right="0"/>
        <w:jc w:val="both"/>
        <w:textAlignment w:val="baseline"/>
        <w:rPr>
          <w:sz w:val="22"/>
        </w:rPr>
      </w:pPr>
      <w:bookmarkStart w:name="" w:id="1492"/>
      <w:r>
        <w:rPr>
          <w:rFonts w:ascii="宋体" w:hAnsi="宋体" w:cs="宋体" w:eastAsia="宋体"/>
          <w:sz w:val="22"/>
          <w:spacing w:val="0"/>
          <w:color w:val="000000"/>
          <w:b w:val="off"/>
          <w:i w:val="off"/>
        </w:rPr>
        <w:t/>
      </w:r>
      <w:bookmarkEnd w:id="1492"/>
    </w:p>
    <w:p>
      <w:pPr>
        <w:pageBreakBefore w:val="off"/>
        <w:tabs/>
        <w:wordWrap w:val="off"/>
        <w:spacing w:before="0" w:after="0" w:line="220" w:lineRule="exact"/>
        <w:ind w:left="0" w:right="0"/>
        <w:jc w:val="both"/>
        <w:textAlignment w:val="baseline"/>
        <w:rPr>
          <w:sz w:val="22"/>
        </w:rPr>
      </w:pPr>
      <w:bookmarkStart w:name="" w:id="1493"/>
      <w:r>
        <w:rPr>
          <w:rFonts w:ascii="宋体" w:hAnsi="宋体" w:cs="宋体" w:eastAsia="宋体"/>
          <w:sz w:val="22"/>
          <w:spacing w:val="0"/>
          <w:color w:val="000000"/>
          <w:b w:val="off"/>
          <w:i w:val="off"/>
        </w:rPr>
        <w:t/>
      </w:r>
      <w:bookmarkEnd w:id="1493"/>
    </w:p>
    <w:p>
      <w:pPr>
        <w:pageBreakBefore w:val="off"/>
        <w:tabs/>
        <w:wordWrap w:val="off"/>
        <w:spacing w:before="0" w:after="0" w:line="220" w:lineRule="exact"/>
        <w:ind w:left="0" w:right="0"/>
        <w:jc w:val="both"/>
        <w:textAlignment w:val="baseline"/>
        <w:rPr>
          <w:sz w:val="22"/>
        </w:rPr>
      </w:pPr>
      <w:bookmarkStart w:name="" w:id="1494"/>
      <w:r>
        <w:rPr>
          <w:rFonts w:ascii="宋体" w:hAnsi="宋体" w:cs="宋体" w:eastAsia="宋体"/>
          <w:sz w:val="22"/>
          <w:spacing w:val="0"/>
          <w:color w:val="000000"/>
          <w:b w:val="off"/>
          <w:i w:val="off"/>
        </w:rPr>
        <w:t/>
      </w:r>
      <w:bookmarkEnd w:id="1494"/>
    </w:p>
    <w:p>
      <w:pPr>
        <w:pageBreakBefore w:val="off"/>
        <w:tabs/>
        <w:wordWrap w:val="off"/>
        <w:spacing w:before="0" w:after="0" w:line="220" w:lineRule="exact"/>
        <w:ind w:left="0" w:right="0"/>
        <w:jc w:val="both"/>
        <w:textAlignment w:val="baseline"/>
        <w:rPr>
          <w:sz w:val="22"/>
        </w:rPr>
      </w:pPr>
      <w:bookmarkStart w:name="" w:id="1495"/>
      <w:r>
        <w:rPr>
          <w:rFonts w:ascii="宋体" w:hAnsi="宋体" w:cs="宋体" w:eastAsia="宋体"/>
          <w:sz w:val="22"/>
          <w:spacing w:val="0"/>
          <w:color w:val="000000"/>
          <w:b w:val="off"/>
          <w:i w:val="off"/>
        </w:rPr>
        <w:t/>
      </w:r>
      <w:bookmarkEnd w:id="1495"/>
    </w:p>
    <w:p>
      <w:pPr>
        <w:pageBreakBefore w:val="off"/>
        <w:tabs/>
        <w:wordWrap w:val="off"/>
        <w:spacing w:before="0" w:after="0" w:line="280" w:lineRule="atLeast"/>
        <w:ind w:left="0" w:right="0"/>
        <w:jc w:val="center"/>
        <w:textAlignment w:val="baseline"/>
        <w:rPr>
          <w:sz w:val="22"/>
        </w:rPr>
      </w:pPr>
      <w:bookmarkStart w:name="" w:id="1496"/>
      <w:r>
        <w:rPr>
          <w:rFonts w:ascii="仿宋" w:hAnsi="仿宋" w:cs="仿宋" w:eastAsia="仿宋"/>
          <w:sz w:val="22"/>
          <w:spacing w:val="0"/>
          <w:color w:val="000000"/>
          <w:b w:val="off"/>
          <w:i w:val="off"/>
        </w:rPr>
        <w:t>22</w:t>
      </w:r>
      <w:bookmarkEnd w:id="1496"/>
    </w:p>
    <w:p>
      <w:r>
        <w:t/>
      </w:r>
    </w:p>
    <w:p>
      <w:pPr>
        <w:sectPr>
          <w:footerReference r:id="rId60"/>
          <w:headerReference r:id="rId61" w:type="default"/>
          <w:type w:val="nextPage"/>
          <w:pgSz w:w="22380" w:h="31680"/>
          <w:pgMar w:left="3360" w:top="1920" w:right="3360" w:bottom="1920" w:header="1620" w:footer="1620"/>
          <w:cols w:num="1"/>
        </w:sectPr>
      </w:pPr>
    </w:p>
    <w:p>
      <w:pPr>
        <w:pageBreakBefore w:val="off"/>
        <w:tabs/>
        <w:wordWrap w:val="off"/>
        <w:spacing w:before="0" w:after="0" w:line="660" w:lineRule="atLeast"/>
        <w:ind w:left="20" w:right="20"/>
        <w:jc w:val="both"/>
        <w:textAlignment w:val="baseline"/>
        <w:rPr>
          <w:sz w:val="38"/>
        </w:rPr>
      </w:pPr>
      <w:bookmarkStart w:name="" w:id="1497"/>
      <w:r>
        <w:rPr>
          <w:rFonts w:ascii="仿宋" w:hAnsi="仿宋" w:cs="仿宋" w:eastAsia="仿宋"/>
          <w:sz w:val="38"/>
          <w:spacing w:val="0"/>
          <w:color w:val="000000"/>
          <w:b w:val="off"/>
          <w:i w:val="off"/>
        </w:rPr>
        <w:t>合理措施保护施工现场环境。对施工作业过程中可能引起的大气、水、噪音以及固体废物污</w:t>
      </w:r>
      <w:r>
        <w:rPr>
          <w:rFonts w:ascii="仿宋" w:hAnsi="仿宋" w:cs="仿宋" w:eastAsia="仿宋"/>
          <w:sz w:val="38"/>
          <w:spacing w:val="0"/>
          <w:color w:val="000000"/>
          <w:b w:val="off"/>
          <w:i w:val="off"/>
        </w:rPr>
        <w:t>染采取具体可行的防范措施。</w:t>
      </w:r>
      <w:bookmarkEnd w:id="1497"/>
    </w:p>
    <w:p>
      <w:pPr>
        <w:pageBreakBefore w:val="off"/>
        <w:tabs/>
        <w:wordWrap w:val="off"/>
        <w:spacing w:before="0" w:after="0" w:line="660" w:lineRule="atLeast"/>
        <w:ind w:left="20" w:right="0" w:firstLine="760"/>
        <w:jc w:val="both"/>
        <w:textAlignment w:val="baseline"/>
        <w:rPr>
          <w:sz w:val="38"/>
        </w:rPr>
      </w:pPr>
      <w:bookmarkStart w:name="" w:id="1498"/>
      <w:r>
        <w:rPr>
          <w:rFonts w:ascii="仿宋" w:hAnsi="仿宋" w:cs="仿宋" w:eastAsia="仿宋"/>
          <w:sz w:val="38"/>
          <w:spacing w:val="0"/>
          <w:color w:val="000000"/>
          <w:b w:val="off"/>
          <w:i w:val="off"/>
        </w:rPr>
        <w:t>承包人应当承担因其原因引起的环境污染侵权损害赔偿责任，因上述环境污染引起纠纷</w:t>
      </w:r>
      <w:r>
        <w:rPr>
          <w:rFonts w:ascii="仿宋" w:hAnsi="仿宋" w:cs="仿宋" w:eastAsia="仿宋"/>
          <w:sz w:val="38"/>
          <w:spacing w:val="0"/>
          <w:color w:val="000000"/>
          <w:b w:val="off"/>
          <w:i w:val="off"/>
        </w:rPr>
        <w:t>而导致暂停施工的，由此增加的费用和(或)延误的工期由承包人承担。</w:t>
      </w:r>
      <w:bookmarkEnd w:id="1498"/>
    </w:p>
    <w:p>
      <w:pPr>
        <w:pageBreakBefore w:val="off"/>
        <w:tabs/>
        <w:wordWrap w:val="off"/>
        <w:spacing w:before="0" w:after="0" w:line="660" w:lineRule="atLeast"/>
        <w:ind w:left="780" w:right="0"/>
        <w:jc w:val="both"/>
        <w:textAlignment w:val="baseline"/>
        <w:rPr>
          <w:sz w:val="38"/>
        </w:rPr>
      </w:pPr>
      <w:bookmarkStart w:name="" w:id="1499"/>
      <w:r>
        <w:rPr>
          <w:rFonts w:ascii="仿宋" w:hAnsi="仿宋" w:cs="仿宋" w:eastAsia="仿宋"/>
          <w:sz w:val="38"/>
          <w:spacing w:val="0"/>
          <w:color w:val="000000"/>
          <w:b w:val="off"/>
          <w:i w:val="off"/>
        </w:rPr>
        <w:t>7.工期和进度</w:t>
      </w:r>
      <w:bookmarkEnd w:id="1499"/>
    </w:p>
    <w:p>
      <w:pPr>
        <w:pageBreakBefore w:val="off"/>
        <w:tabs/>
        <w:wordWrap w:val="off"/>
        <w:spacing w:before="280" w:after="0" w:line="660" w:lineRule="atLeast"/>
        <w:ind w:left="780" w:right="0"/>
        <w:jc w:val="both"/>
        <w:textAlignment w:val="baseline"/>
        <w:rPr>
          <w:sz w:val="38"/>
        </w:rPr>
      </w:pPr>
      <w:bookmarkStart w:name="" w:id="1500"/>
      <w:r>
        <w:rPr>
          <w:rFonts w:ascii="仿宋" w:hAnsi="仿宋" w:cs="仿宋" w:eastAsia="仿宋"/>
          <w:sz w:val="38"/>
          <w:spacing w:val="0"/>
          <w:color w:val="000000"/>
          <w:b w:val="off"/>
          <w:i w:val="off"/>
        </w:rPr>
        <w:t>7.1施工组织设计</w:t>
      </w:r>
      <w:bookmarkEnd w:id="1500"/>
    </w:p>
    <w:p>
      <w:pPr>
        <w:pageBreakBefore w:val="off"/>
        <w:tabs/>
        <w:wordWrap w:val="off"/>
        <w:spacing w:before="280" w:after="0" w:line="660" w:lineRule="atLeast"/>
        <w:ind w:left="780" w:right="0"/>
        <w:jc w:val="both"/>
        <w:textAlignment w:val="baseline"/>
        <w:rPr>
          <w:sz w:val="38"/>
        </w:rPr>
      </w:pPr>
      <w:bookmarkStart w:name="" w:id="1501"/>
      <w:r>
        <w:rPr>
          <w:rFonts w:ascii="仿宋" w:hAnsi="仿宋" w:cs="仿宋" w:eastAsia="仿宋"/>
          <w:sz w:val="38"/>
          <w:spacing w:val="0"/>
          <w:color w:val="000000"/>
          <w:b w:val="off"/>
          <w:i w:val="off"/>
        </w:rPr>
        <w:t>7.1.1施工组织设计的内容</w:t>
      </w:r>
      <w:bookmarkEnd w:id="1501"/>
    </w:p>
    <w:p>
      <w:pPr>
        <w:pageBreakBefore w:val="off"/>
        <w:tabs/>
        <w:wordWrap w:val="off"/>
        <w:spacing w:before="280" w:after="0" w:line="660" w:lineRule="atLeast"/>
        <w:ind w:left="780" w:right="0"/>
        <w:jc w:val="both"/>
        <w:textAlignment w:val="baseline"/>
        <w:rPr>
          <w:sz w:val="38"/>
        </w:rPr>
      </w:pPr>
      <w:bookmarkStart w:name="" w:id="1502"/>
      <w:r>
        <w:rPr>
          <w:rFonts w:ascii="仿宋" w:hAnsi="仿宋" w:cs="仿宋" w:eastAsia="仿宋"/>
          <w:sz w:val="38"/>
          <w:spacing w:val="0"/>
          <w:color w:val="000000"/>
          <w:b w:val="off"/>
          <w:i w:val="off"/>
        </w:rPr>
        <w:t>施工组织设计应包含以下内容：</w:t>
      </w:r>
      <w:bookmarkEnd w:id="1502"/>
    </w:p>
    <w:p>
      <w:pPr>
        <w:pageBreakBefore w:val="off"/>
        <w:tabs/>
        <w:wordWrap w:val="off"/>
        <w:spacing w:before="260" w:after="0" w:line="660" w:lineRule="atLeast"/>
        <w:ind w:left="1020" w:right="0"/>
        <w:jc w:val="both"/>
        <w:textAlignment w:val="baseline"/>
        <w:rPr>
          <w:sz w:val="38"/>
        </w:rPr>
      </w:pPr>
      <w:bookmarkStart w:name="" w:id="1503"/>
      <w:r>
        <w:rPr>
          <w:rFonts w:ascii="仿宋" w:hAnsi="仿宋" w:cs="仿宋" w:eastAsia="仿宋"/>
          <w:sz w:val="38"/>
          <w:spacing w:val="0"/>
          <w:color w:val="000000"/>
          <w:b w:val="off"/>
          <w:i w:val="off"/>
        </w:rPr>
        <w:t>(1)施工方案;</w:t>
      </w:r>
      <w:bookmarkEnd w:id="1503"/>
    </w:p>
    <w:p>
      <w:pPr>
        <w:pageBreakBefore w:val="off"/>
        <w:tabs/>
        <w:wordWrap w:val="off"/>
        <w:spacing w:before="260" w:after="0" w:line="660" w:lineRule="atLeast"/>
        <w:ind w:left="1020" w:right="0"/>
        <w:jc w:val="both"/>
        <w:textAlignment w:val="baseline"/>
        <w:rPr>
          <w:sz w:val="38"/>
        </w:rPr>
      </w:pPr>
      <w:bookmarkStart w:name="" w:id="1504"/>
      <w:r>
        <w:rPr>
          <w:rFonts w:ascii="仿宋" w:hAnsi="仿宋" w:cs="仿宋" w:eastAsia="仿宋"/>
          <w:sz w:val="38"/>
          <w:spacing w:val="0"/>
          <w:color w:val="000000"/>
          <w:b w:val="off"/>
          <w:i w:val="off"/>
        </w:rPr>
        <w:t>(2)施工现场平面布置图；</w:t>
      </w:r>
      <w:bookmarkEnd w:id="1504"/>
    </w:p>
    <w:p>
      <w:pPr>
        <w:pageBreakBefore w:val="off"/>
        <w:tabs/>
        <w:wordWrap w:val="off"/>
        <w:spacing w:before="280" w:after="0" w:line="660" w:lineRule="atLeast"/>
        <w:ind w:left="1020" w:right="0"/>
        <w:jc w:val="both"/>
        <w:textAlignment w:val="baseline"/>
        <w:rPr>
          <w:sz w:val="38"/>
        </w:rPr>
      </w:pPr>
      <w:bookmarkStart w:name="" w:id="1505"/>
      <w:r>
        <w:rPr>
          <w:rFonts w:ascii="仿宋" w:hAnsi="仿宋" w:cs="仿宋" w:eastAsia="仿宋"/>
          <w:sz w:val="38"/>
          <w:spacing w:val="0"/>
          <w:color w:val="000000"/>
          <w:b w:val="off"/>
          <w:i w:val="off"/>
        </w:rPr>
        <w:t>(3)施工进度计划和保证措施；</w:t>
      </w:r>
      <w:bookmarkEnd w:id="1505"/>
    </w:p>
    <w:p>
      <w:pPr>
        <w:pageBreakBefore w:val="off"/>
        <w:tabs/>
        <w:wordWrap w:val="off"/>
        <w:spacing w:before="260" w:after="0" w:line="660" w:lineRule="atLeast"/>
        <w:ind w:left="1020" w:right="0"/>
        <w:jc w:val="both"/>
        <w:textAlignment w:val="baseline"/>
        <w:rPr>
          <w:sz w:val="38"/>
        </w:rPr>
      </w:pPr>
      <w:bookmarkStart w:name="" w:id="1506"/>
      <w:r>
        <w:rPr>
          <w:rFonts w:ascii="仿宋" w:hAnsi="仿宋" w:cs="仿宋" w:eastAsia="仿宋"/>
          <w:sz w:val="38"/>
          <w:spacing w:val="0"/>
          <w:color w:val="000000"/>
          <w:b w:val="off"/>
          <w:i w:val="off"/>
        </w:rPr>
        <w:t>(4)劳动力及材料供应计划；</w:t>
      </w:r>
      <w:bookmarkEnd w:id="1506"/>
    </w:p>
    <w:p>
      <w:pPr>
        <w:pageBreakBefore w:val="off"/>
        <w:tabs/>
        <w:wordWrap w:val="off"/>
        <w:spacing w:before="260" w:after="0" w:line="660" w:lineRule="atLeast"/>
        <w:ind w:left="1020" w:right="0"/>
        <w:jc w:val="both"/>
        <w:textAlignment w:val="baseline"/>
        <w:rPr>
          <w:sz w:val="38"/>
        </w:rPr>
      </w:pPr>
      <w:bookmarkStart w:name="" w:id="1507"/>
      <w:r>
        <w:rPr>
          <w:rFonts w:ascii="仿宋" w:hAnsi="仿宋" w:cs="仿宋" w:eastAsia="仿宋"/>
          <w:sz w:val="38"/>
          <w:spacing w:val="0"/>
          <w:color w:val="000000"/>
          <w:b w:val="off"/>
          <w:i w:val="off"/>
        </w:rPr>
        <w:t>(5)施工机械设备的选用；</w:t>
      </w:r>
      <w:bookmarkEnd w:id="1507"/>
    </w:p>
    <w:p>
      <w:pPr>
        <w:pageBreakBefore w:val="off"/>
        <w:tabs/>
        <w:wordWrap w:val="off"/>
        <w:spacing w:before="260" w:after="0" w:line="660" w:lineRule="atLeast"/>
        <w:ind w:left="1020" w:right="0"/>
        <w:jc w:val="both"/>
        <w:textAlignment w:val="baseline"/>
        <w:rPr>
          <w:sz w:val="38"/>
        </w:rPr>
      </w:pPr>
      <w:bookmarkStart w:name="" w:id="1508"/>
      <w:r>
        <w:rPr>
          <w:rFonts w:ascii="仿宋" w:hAnsi="仿宋" w:cs="仿宋" w:eastAsia="仿宋"/>
          <w:sz w:val="38"/>
          <w:spacing w:val="0"/>
          <w:color w:val="000000"/>
          <w:b w:val="off"/>
          <w:i w:val="off"/>
        </w:rPr>
        <w:t>(6)质量保证体系及措施；</w:t>
      </w:r>
      <w:bookmarkEnd w:id="1508"/>
    </w:p>
    <w:p>
      <w:pPr>
        <w:pageBreakBefore w:val="off"/>
        <w:tabs/>
        <w:wordWrap w:val="off"/>
        <w:spacing w:before="260" w:after="0" w:line="660" w:lineRule="atLeast"/>
        <w:ind w:left="1020" w:right="0"/>
        <w:jc w:val="both"/>
        <w:textAlignment w:val="baseline"/>
        <w:rPr>
          <w:sz w:val="38"/>
        </w:rPr>
      </w:pPr>
      <w:bookmarkStart w:name="" w:id="1509"/>
      <w:r>
        <w:rPr>
          <w:rFonts w:ascii="仿宋" w:hAnsi="仿宋" w:cs="仿宋" w:eastAsia="仿宋"/>
          <w:sz w:val="38"/>
          <w:spacing w:val="0"/>
          <w:color w:val="000000"/>
          <w:b w:val="off"/>
          <w:i w:val="off"/>
        </w:rPr>
        <w:t>(7)安全生产、文明施工措施；</w:t>
      </w:r>
      <w:bookmarkEnd w:id="1509"/>
    </w:p>
    <w:p>
      <w:pPr>
        <w:pageBreakBefore w:val="off"/>
        <w:tabs/>
        <w:wordWrap w:val="off"/>
        <w:spacing w:before="260" w:after="0" w:line="660" w:lineRule="atLeast"/>
        <w:ind w:left="1020" w:right="0"/>
        <w:jc w:val="both"/>
        <w:textAlignment w:val="baseline"/>
        <w:rPr>
          <w:sz w:val="38"/>
        </w:rPr>
      </w:pPr>
      <w:bookmarkStart w:name="" w:id="1510"/>
      <w:r>
        <w:rPr>
          <w:rFonts w:ascii="仿宋" w:hAnsi="仿宋" w:cs="仿宋" w:eastAsia="仿宋"/>
          <w:sz w:val="38"/>
          <w:spacing w:val="0"/>
          <w:color w:val="000000"/>
          <w:b w:val="off"/>
          <w:i w:val="off"/>
        </w:rPr>
        <w:t>(8)环境保护、成本控制措施；</w:t>
      </w:r>
      <w:bookmarkEnd w:id="1510"/>
    </w:p>
    <w:p>
      <w:pPr>
        <w:pageBreakBefore w:val="off"/>
        <w:tabs/>
        <w:wordWrap w:val="off"/>
        <w:spacing w:before="260" w:after="0" w:line="660" w:lineRule="atLeast"/>
        <w:ind w:left="1020" w:right="0"/>
        <w:jc w:val="both"/>
        <w:textAlignment w:val="baseline"/>
        <w:rPr>
          <w:sz w:val="38"/>
        </w:rPr>
      </w:pPr>
      <w:bookmarkStart w:name="" w:id="1511"/>
      <w:r>
        <w:rPr>
          <w:rFonts w:ascii="仿宋" w:hAnsi="仿宋" w:cs="仿宋" w:eastAsia="仿宋"/>
          <w:sz w:val="38"/>
          <w:spacing w:val="0"/>
          <w:color w:val="000000"/>
          <w:b w:val="off"/>
          <w:i w:val="off"/>
        </w:rPr>
        <w:t>(9)合同当事人约定的其他内容。</w:t>
      </w:r>
      <w:bookmarkEnd w:id="1511"/>
    </w:p>
    <w:p>
      <w:pPr>
        <w:pageBreakBefore w:val="off"/>
        <w:tabs/>
        <w:wordWrap w:val="off"/>
        <w:spacing w:before="280" w:after="0" w:line="660" w:lineRule="atLeast"/>
        <w:ind w:left="820" w:right="0"/>
        <w:jc w:val="both"/>
        <w:textAlignment w:val="baseline"/>
        <w:rPr>
          <w:sz w:val="38"/>
        </w:rPr>
      </w:pPr>
      <w:bookmarkStart w:name="" w:id="1512"/>
      <w:r>
        <w:rPr>
          <w:rFonts w:ascii="仿宋" w:hAnsi="仿宋" w:cs="仿宋" w:eastAsia="仿宋"/>
          <w:sz w:val="38"/>
          <w:spacing w:val="0"/>
          <w:color w:val="000000"/>
          <w:b w:val="off"/>
          <w:i w:val="off"/>
        </w:rPr>
        <w:t>7.1.2施工组织设计的提交和修改</w:t>
      </w:r>
      <w:bookmarkEnd w:id="1512"/>
    </w:p>
    <w:p>
      <w:pPr>
        <w:pageBreakBefore w:val="off"/>
        <w:tabs/>
        <w:wordWrap w:val="off"/>
        <w:spacing w:before="0" w:after="0" w:line="660" w:lineRule="atLeast"/>
        <w:ind w:left="20" w:right="0" w:firstLine="800"/>
        <w:jc w:val="both"/>
        <w:textAlignment w:val="baseline"/>
        <w:rPr>
          <w:sz w:val="38"/>
        </w:rPr>
      </w:pPr>
      <w:bookmarkStart w:name="" w:id="1513"/>
      <w:r>
        <w:rPr>
          <w:rFonts w:ascii="仿宋" w:hAnsi="仿宋" w:cs="仿宋" w:eastAsia="仿宋"/>
          <w:sz w:val="38"/>
          <w:spacing w:val="0"/>
          <w:color w:val="000000"/>
          <w:b w:val="off"/>
          <w:i w:val="off"/>
        </w:rPr>
        <w:t>除专用合同条款另有约定外，承包人应在合同签订后14天内，但至迟不得晚于第7.3.2</w:t>
      </w:r>
      <w:r>
        <w:rPr>
          <w:rFonts w:ascii="仿宋" w:hAnsi="仿宋" w:cs="仿宋" w:eastAsia="仿宋"/>
          <w:sz w:val="38"/>
          <w:spacing w:val="0"/>
          <w:color w:val="000000"/>
          <w:b w:val="off"/>
          <w:i w:val="off"/>
        </w:rPr>
        <w:t>项(开工通知)载明的开工日期前7天，向监理人提交详细的施工组织设计，并由监理人报</w:t>
      </w:r>
      <w:r>
        <w:rPr>
          <w:rFonts w:ascii="仿宋" w:hAnsi="仿宋" w:cs="仿宋" w:eastAsia="仿宋"/>
          <w:sz w:val="38"/>
          <w:spacing w:val="0"/>
          <w:color w:val="000000"/>
          <w:b w:val="off"/>
          <w:i w:val="off"/>
        </w:rPr>
        <w:t>送发包人。除专用合同条款另有约定外，发包人和监理人应在监理人收到施工组织设计后7</w:t>
      </w:r>
      <w:r>
        <w:rPr>
          <w:rFonts w:ascii="仿宋" w:hAnsi="仿宋" w:cs="仿宋" w:eastAsia="仿宋"/>
          <w:sz w:val="38"/>
          <w:spacing w:val="0"/>
          <w:color w:val="000000"/>
          <w:b w:val="off"/>
          <w:i w:val="off"/>
        </w:rPr>
        <w:t>天内确认或提出修改意见。对发包人和监理人提出的合理意见和要求，承包人应自费修改完</w:t>
      </w:r>
      <w:r>
        <w:rPr>
          <w:rFonts w:ascii="仿宋" w:hAnsi="仿宋" w:cs="仿宋" w:eastAsia="仿宋"/>
          <w:sz w:val="38"/>
          <w:spacing w:val="0"/>
          <w:color w:val="000000"/>
          <w:b w:val="off"/>
          <w:i w:val="off"/>
        </w:rPr>
        <w:t>善。根据工程实际情况需要修改施工组织设计的，承包人应向发包人和监理人提交修改后的</w:t>
      </w:r>
      <w:r>
        <w:rPr>
          <w:rFonts w:ascii="仿宋" w:hAnsi="仿宋" w:cs="仿宋" w:eastAsia="仿宋"/>
          <w:sz w:val="38"/>
          <w:spacing w:val="0"/>
          <w:color w:val="000000"/>
          <w:b w:val="off"/>
          <w:i w:val="off"/>
        </w:rPr>
        <w:t>施工组织设计。</w:t>
      </w:r>
      <w:bookmarkEnd w:id="1513"/>
    </w:p>
    <w:p>
      <w:pPr>
        <w:pageBreakBefore w:val="off"/>
        <w:tabs/>
        <w:wordWrap w:val="off"/>
        <w:spacing w:before="0" w:after="0" w:line="660" w:lineRule="atLeast"/>
        <w:ind w:left="820" w:right="0"/>
        <w:jc w:val="both"/>
        <w:textAlignment w:val="baseline"/>
        <w:rPr>
          <w:sz w:val="38"/>
        </w:rPr>
      </w:pPr>
      <w:bookmarkStart w:name="" w:id="1514"/>
      <w:r>
        <w:rPr>
          <w:rFonts w:ascii="仿宋" w:hAnsi="仿宋" w:cs="仿宋" w:eastAsia="仿宋"/>
          <w:sz w:val="38"/>
          <w:spacing w:val="0"/>
          <w:color w:val="000000"/>
          <w:b w:val="off"/>
          <w:i w:val="off"/>
        </w:rPr>
        <w:t>施工进度计划的编制和修改按照第7.2款(施工进度计划)执行。</w:t>
      </w:r>
      <w:bookmarkEnd w:id="1514"/>
    </w:p>
    <w:p>
      <w:pPr>
        <w:pageBreakBefore w:val="off"/>
        <w:tabs/>
        <w:wordWrap w:val="off"/>
        <w:spacing w:before="280" w:after="0" w:line="660" w:lineRule="atLeast"/>
        <w:ind w:left="820" w:right="0"/>
        <w:jc w:val="both"/>
        <w:textAlignment w:val="baseline"/>
        <w:rPr>
          <w:sz w:val="38"/>
        </w:rPr>
      </w:pPr>
      <w:bookmarkStart w:name="" w:id="1515"/>
      <w:r>
        <w:rPr>
          <w:rFonts w:ascii="仿宋" w:hAnsi="仿宋" w:cs="仿宋" w:eastAsia="仿宋"/>
          <w:sz w:val="38"/>
          <w:spacing w:val="0"/>
          <w:color w:val="000000"/>
          <w:b w:val="off"/>
          <w:i w:val="off"/>
        </w:rPr>
        <w:t>7.2施工进度计划</w:t>
      </w:r>
      <w:bookmarkEnd w:id="1515"/>
    </w:p>
    <w:p>
      <w:pPr>
        <w:pageBreakBefore w:val="off"/>
        <w:tabs/>
        <w:wordWrap w:val="off"/>
        <w:spacing w:before="280" w:after="0" w:line="660" w:lineRule="atLeast"/>
        <w:ind w:left="820" w:right="0"/>
        <w:jc w:val="both"/>
        <w:textAlignment w:val="baseline"/>
        <w:rPr>
          <w:sz w:val="38"/>
        </w:rPr>
      </w:pPr>
      <w:bookmarkStart w:name="" w:id="1516"/>
      <w:r>
        <w:rPr>
          <w:rFonts w:ascii="仿宋" w:hAnsi="仿宋" w:cs="仿宋" w:eastAsia="仿宋"/>
          <w:sz w:val="38"/>
          <w:spacing w:val="0"/>
          <w:color w:val="000000"/>
          <w:b w:val="off"/>
          <w:i w:val="off"/>
        </w:rPr>
        <w:t>7.2.1施工进度计划的编制</w:t>
      </w:r>
      <w:bookmarkEnd w:id="1516"/>
    </w:p>
    <w:p>
      <w:pPr>
        <w:pageBreakBefore w:val="off"/>
        <w:tabs/>
        <w:wordWrap w:val="off"/>
        <w:spacing w:before="0" w:after="0" w:line="660" w:lineRule="atLeast"/>
        <w:ind w:left="20" w:right="0" w:firstLine="800"/>
        <w:jc w:val="both"/>
        <w:textAlignment w:val="baseline"/>
        <w:rPr>
          <w:sz w:val="38"/>
        </w:rPr>
      </w:pPr>
      <w:bookmarkStart w:name="" w:id="1517"/>
      <w:r>
        <w:rPr>
          <w:rFonts w:ascii="仿宋" w:hAnsi="仿宋" w:cs="仿宋" w:eastAsia="仿宋"/>
          <w:sz w:val="38"/>
          <w:spacing w:val="0"/>
          <w:color w:val="000000"/>
          <w:b w:val="off"/>
          <w:i w:val="off"/>
        </w:rPr>
        <w:t>承包人应按照第7.1款(施工组织设计)约定提交详细的施工进度计划，施工进度计划</w:t>
      </w:r>
      <w:r>
        <w:rPr>
          <w:rFonts w:ascii="仿宋" w:hAnsi="仿宋" w:cs="仿宋" w:eastAsia="仿宋"/>
          <w:sz w:val="38"/>
          <w:spacing w:val="0"/>
          <w:color w:val="000000"/>
          <w:b w:val="off"/>
          <w:i w:val="off"/>
        </w:rPr>
        <w:t>的编制应当符合国家法律规定和一般工程实践惯例，施工进度计划经发包人批准后实施。施</w:t>
      </w:r>
      <w:r>
        <w:rPr>
          <w:rFonts w:ascii="仿宋" w:hAnsi="仿宋" w:cs="仿宋" w:eastAsia="仿宋"/>
          <w:sz w:val="38"/>
          <w:spacing w:val="0"/>
          <w:color w:val="000000"/>
          <w:b w:val="off"/>
          <w:i w:val="off"/>
        </w:rPr>
        <w:t>工进度计划是控制工程进度的依据，发包人和监理人有权按照施工进度计划检查工程进度情</w:t>
      </w:r>
      <w:r>
        <w:rPr>
          <w:rFonts w:ascii="仿宋" w:hAnsi="仿宋" w:cs="仿宋" w:eastAsia="仿宋"/>
          <w:sz w:val="38"/>
          <w:spacing w:val="0"/>
          <w:color w:val="000000"/>
          <w:b w:val="off"/>
          <w:i w:val="off"/>
        </w:rPr>
        <w:t>况。</w:t>
      </w:r>
      <w:bookmarkEnd w:id="1517"/>
    </w:p>
    <w:p>
      <w:pPr>
        <w:pageBreakBefore w:val="off"/>
        <w:tabs/>
        <w:wordWrap w:val="off"/>
        <w:spacing w:before="0" w:after="0" w:line="660" w:lineRule="atLeast"/>
        <w:ind w:left="820" w:right="0"/>
        <w:jc w:val="both"/>
        <w:textAlignment w:val="baseline"/>
        <w:rPr>
          <w:sz w:val="38"/>
        </w:rPr>
      </w:pPr>
      <w:bookmarkStart w:name="" w:id="1518"/>
      <w:r>
        <w:rPr>
          <w:rFonts w:ascii="仿宋" w:hAnsi="仿宋" w:cs="仿宋" w:eastAsia="仿宋"/>
          <w:sz w:val="38"/>
          <w:spacing w:val="0"/>
          <w:color w:val="000000"/>
          <w:b w:val="off"/>
          <w:i w:val="off"/>
        </w:rPr>
        <w:t>7.2.2施工进度计划的修订</w:t>
      </w:r>
      <w:bookmarkEnd w:id="1518"/>
    </w:p>
    <w:p>
      <w:pPr>
        <w:pageBreakBefore w:val="off"/>
        <w:tabs/>
        <w:wordWrap w:val="off"/>
        <w:spacing w:before="0" w:after="0" w:line="660" w:lineRule="atLeast"/>
        <w:ind w:left="20" w:right="0" w:firstLine="800"/>
        <w:jc w:val="both"/>
        <w:textAlignment w:val="baseline"/>
        <w:rPr>
          <w:sz w:val="38"/>
        </w:rPr>
      </w:pPr>
      <w:bookmarkStart w:name="" w:id="1519"/>
      <w:r>
        <w:rPr>
          <w:rFonts w:ascii="仿宋" w:hAnsi="仿宋" w:cs="仿宋" w:eastAsia="仿宋"/>
          <w:sz w:val="38"/>
          <w:spacing w:val="0"/>
          <w:color w:val="000000"/>
          <w:b w:val="off"/>
          <w:i w:val="off"/>
        </w:rPr>
        <w:t>施工进度计划不符合合同要求或与工程的实际进度不一致的，承包人应向监理人提交修</w:t>
      </w:r>
      <w:r>
        <w:rPr>
          <w:rFonts w:ascii="仿宋" w:hAnsi="仿宋" w:cs="仿宋" w:eastAsia="仿宋"/>
          <w:sz w:val="38"/>
          <w:spacing w:val="0"/>
          <w:color w:val="000000"/>
          <w:b w:val="off"/>
          <w:i w:val="off"/>
        </w:rPr>
        <w:t>订的施工进度计划，并附具有关措施和相关资料，由监理人报送发包人。除专用合同条款另</w:t>
      </w:r>
      <w:bookmarkEnd w:id="1519"/>
    </w:p>
    <w:p>
      <w:pPr>
        <w:pageBreakBefore w:val="off"/>
        <w:tabs/>
        <w:wordWrap w:val="off"/>
        <w:spacing w:before="0" w:after="0" w:line="240" w:lineRule="exact"/>
        <w:ind w:left="0" w:right="0"/>
        <w:jc w:val="both"/>
        <w:textAlignment w:val="baseline"/>
        <w:rPr>
          <w:sz w:val="24"/>
        </w:rPr>
      </w:pPr>
      <w:bookmarkStart w:name="" w:id="1520"/>
      <w:r>
        <w:rPr>
          <w:rFonts w:ascii="宋体" w:hAnsi="宋体" w:cs="宋体" w:eastAsia="宋体"/>
          <w:sz w:val="24"/>
          <w:spacing w:val="0"/>
          <w:color w:val="000000"/>
          <w:b w:val="off"/>
          <w:i w:val="off"/>
        </w:rPr>
        <w:t/>
      </w:r>
      <w:bookmarkEnd w:id="1520"/>
    </w:p>
    <w:p>
      <w:pPr>
        <w:pageBreakBefore w:val="off"/>
        <w:tabs/>
        <w:wordWrap w:val="off"/>
        <w:spacing w:before="0" w:after="0" w:line="240" w:lineRule="exact"/>
        <w:ind w:left="0" w:right="0"/>
        <w:jc w:val="both"/>
        <w:textAlignment w:val="baseline"/>
        <w:rPr>
          <w:sz w:val="24"/>
        </w:rPr>
      </w:pPr>
      <w:bookmarkStart w:name="" w:id="1521"/>
      <w:r>
        <w:rPr>
          <w:rFonts w:ascii="宋体" w:hAnsi="宋体" w:cs="宋体" w:eastAsia="宋体"/>
          <w:sz w:val="24"/>
          <w:spacing w:val="0"/>
          <w:color w:val="000000"/>
          <w:b w:val="off"/>
          <w:i w:val="off"/>
        </w:rPr>
        <w:t/>
      </w:r>
      <w:bookmarkEnd w:id="1521"/>
    </w:p>
    <w:p>
      <w:pPr>
        <w:pageBreakBefore w:val="off"/>
        <w:tabs/>
        <w:wordWrap w:val="off"/>
        <w:spacing w:before="0" w:after="0" w:line="240" w:lineRule="exact"/>
        <w:ind w:left="0" w:right="0"/>
        <w:jc w:val="both"/>
        <w:textAlignment w:val="baseline"/>
        <w:rPr>
          <w:sz w:val="24"/>
        </w:rPr>
      </w:pPr>
      <w:bookmarkStart w:name="" w:id="1522"/>
      <w:r>
        <w:rPr>
          <w:rFonts w:ascii="宋体" w:hAnsi="宋体" w:cs="宋体" w:eastAsia="宋体"/>
          <w:sz w:val="24"/>
          <w:spacing w:val="0"/>
          <w:color w:val="000000"/>
          <w:b w:val="off"/>
          <w:i w:val="off"/>
        </w:rPr>
        <w:t/>
      </w:r>
      <w:bookmarkEnd w:id="1522"/>
    </w:p>
    <w:p>
      <w:pPr>
        <w:pageBreakBefore w:val="off"/>
        <w:tabs/>
        <w:wordWrap w:val="off"/>
        <w:spacing w:before="0" w:after="0" w:line="240" w:lineRule="exact"/>
        <w:ind w:left="0" w:right="0"/>
        <w:jc w:val="both"/>
        <w:textAlignment w:val="baseline"/>
        <w:rPr>
          <w:sz w:val="24"/>
        </w:rPr>
      </w:pPr>
      <w:bookmarkStart w:name="" w:id="1523"/>
      <w:r>
        <w:rPr>
          <w:rFonts w:ascii="宋体" w:hAnsi="宋体" w:cs="宋体" w:eastAsia="宋体"/>
          <w:sz w:val="24"/>
          <w:spacing w:val="0"/>
          <w:color w:val="000000"/>
          <w:b w:val="off"/>
          <w:i w:val="off"/>
        </w:rPr>
        <w:t/>
      </w:r>
      <w:bookmarkEnd w:id="1523"/>
    </w:p>
    <w:p>
      <w:pPr>
        <w:pageBreakBefore w:val="off"/>
        <w:tabs/>
        <w:wordWrap w:val="off"/>
        <w:spacing w:before="0" w:after="0" w:line="320" w:lineRule="atLeast"/>
        <w:ind w:left="0" w:right="0"/>
        <w:jc w:val="center"/>
        <w:textAlignment w:val="baseline"/>
        <w:rPr>
          <w:sz w:val="24"/>
        </w:rPr>
      </w:pPr>
      <w:bookmarkStart w:name="" w:id="1524"/>
      <w:r>
        <w:rPr>
          <w:rFonts w:ascii="黑体" w:hAnsi="黑体" w:cs="黑体" w:eastAsia="黑体"/>
          <w:sz w:val="24"/>
          <w:spacing w:val="0"/>
          <w:color w:val="000000"/>
          <w:b w:val="off"/>
          <w:i w:val="off"/>
        </w:rPr>
        <w:t>23</w:t>
      </w:r>
      <w:bookmarkEnd w:id="1524"/>
    </w:p>
    <w:p>
      <w:r>
        <w:t/>
      </w:r>
    </w:p>
    <w:p>
      <w:pPr>
        <w:sectPr>
          <w:footerReference r:id="rId62"/>
          <w:headerReference r:id="rId63" w:type="default"/>
          <w:type w:val="nextPage"/>
          <w:pgSz w:w="22380" w:h="31680"/>
          <w:pgMar w:left="3340" w:top="1940" w:right="3340" w:bottom="1940" w:header="1640" w:footer="1640"/>
          <w:cols w:num="1"/>
        </w:sectPr>
      </w:pPr>
    </w:p>
    <w:p>
      <w:pPr>
        <w:pageBreakBefore w:val="off"/>
        <w:tabs/>
        <w:wordWrap w:val="off"/>
        <w:spacing w:before="0" w:after="0" w:line="720" w:lineRule="atLeast"/>
        <w:ind w:left="20" w:right="0"/>
        <w:jc w:val="both"/>
        <w:textAlignment w:val="baseline"/>
        <w:rPr>
          <w:sz w:val="38"/>
        </w:rPr>
      </w:pPr>
      <w:bookmarkStart w:name="" w:id="1525"/>
      <w:r>
        <w:rPr>
          <w:rFonts w:ascii="仿宋" w:hAnsi="仿宋" w:cs="仿宋" w:eastAsia="仿宋"/>
          <w:sz w:val="38"/>
          <w:spacing w:val="0"/>
          <w:color w:val="000000"/>
          <w:b w:val="on"/>
          <w:i w:val="off"/>
        </w:rPr>
        <w:t>有约定外，发包人和监理人应在收到修订的施工进度计划后7天内完成审核和批准或提出修</w:t>
      </w:r>
      <w:r>
        <w:rPr>
          <w:rFonts w:ascii="仿宋" w:hAnsi="仿宋" w:cs="仿宋" w:eastAsia="仿宋"/>
          <w:sz w:val="38"/>
          <w:spacing w:val="0"/>
          <w:color w:val="000000"/>
          <w:b w:val="on"/>
          <w:i w:val="off"/>
        </w:rPr>
        <w:t>改意见。发包人和监理人对承包人提交的施工进度计划的确认，不能减轻或免除承包人根据</w:t>
      </w:r>
      <w:r>
        <w:rPr>
          <w:rFonts w:ascii="仿宋" w:hAnsi="仿宋" w:cs="仿宋" w:eastAsia="仿宋"/>
          <w:sz w:val="38"/>
          <w:spacing w:val="0"/>
          <w:color w:val="000000"/>
          <w:b w:val="on"/>
          <w:i w:val="off"/>
        </w:rPr>
        <w:t>法律规定和合同约定应承担的任何责任或义务。</w:t>
      </w:r>
      <w:bookmarkEnd w:id="1525"/>
    </w:p>
    <w:p>
      <w:pPr>
        <w:pageBreakBefore w:val="off"/>
        <w:tabs/>
        <w:wordWrap w:val="off"/>
        <w:spacing w:before="0" w:after="0" w:line="720" w:lineRule="atLeast"/>
        <w:ind w:left="820" w:right="0"/>
        <w:jc w:val="both"/>
        <w:textAlignment w:val="baseline"/>
        <w:rPr>
          <w:sz w:val="38"/>
        </w:rPr>
      </w:pPr>
      <w:bookmarkStart w:name="" w:id="1526"/>
      <w:r>
        <w:rPr>
          <w:rFonts w:ascii="仿宋" w:hAnsi="仿宋" w:cs="仿宋" w:eastAsia="仿宋"/>
          <w:sz w:val="38"/>
          <w:spacing w:val="0"/>
          <w:color w:val="000000"/>
          <w:b w:val="on"/>
          <w:i w:val="off"/>
        </w:rPr>
        <w:t>7.3开工</w:t>
      </w:r>
      <w:bookmarkEnd w:id="1526"/>
    </w:p>
    <w:p>
      <w:pPr>
        <w:pageBreakBefore w:val="off"/>
        <w:tabs/>
        <w:wordWrap w:val="off"/>
        <w:spacing w:before="300" w:after="0" w:line="720" w:lineRule="atLeast"/>
        <w:ind w:left="820" w:right="0"/>
        <w:jc w:val="both"/>
        <w:textAlignment w:val="baseline"/>
        <w:rPr>
          <w:sz w:val="38"/>
        </w:rPr>
      </w:pPr>
      <w:bookmarkStart w:name="" w:id="1527"/>
      <w:r>
        <w:rPr>
          <w:rFonts w:ascii="仿宋" w:hAnsi="仿宋" w:cs="仿宋" w:eastAsia="仿宋"/>
          <w:sz w:val="38"/>
          <w:spacing w:val="0"/>
          <w:color w:val="000000"/>
          <w:b w:val="on"/>
          <w:i w:val="off"/>
        </w:rPr>
        <w:t>7.3.1开工准备</w:t>
      </w:r>
      <w:bookmarkEnd w:id="1527"/>
    </w:p>
    <w:p>
      <w:pPr>
        <w:pageBreakBefore w:val="off"/>
        <w:tabs/>
        <w:wordWrap w:val="off"/>
        <w:spacing w:before="0" w:after="0" w:line="720" w:lineRule="atLeast"/>
        <w:ind w:left="20" w:right="0" w:firstLine="800"/>
        <w:jc w:val="both"/>
        <w:textAlignment w:val="baseline"/>
        <w:rPr>
          <w:sz w:val="38"/>
        </w:rPr>
      </w:pPr>
      <w:bookmarkStart w:name="" w:id="1528"/>
      <w:r>
        <w:rPr>
          <w:rFonts w:ascii="仿宋" w:hAnsi="仿宋" w:cs="仿宋" w:eastAsia="仿宋"/>
          <w:sz w:val="38"/>
          <w:spacing w:val="0"/>
          <w:color w:val="000000"/>
          <w:b w:val="on"/>
          <w:i w:val="off"/>
        </w:rPr>
        <w:t>除专用合同条款另有约定外，承包人应按照第7.1款(施工组织设计)约定的期限，向</w:t>
      </w:r>
      <w:r>
        <w:rPr>
          <w:rFonts w:ascii="仿宋" w:hAnsi="仿宋" w:cs="仿宋" w:eastAsia="仿宋"/>
          <w:sz w:val="38"/>
          <w:spacing w:val="0"/>
          <w:color w:val="000000"/>
          <w:b w:val="on"/>
          <w:i w:val="off"/>
        </w:rPr>
        <w:t>监理人提交工程开工报审表，经监理人报发包人批准后执行。开工报审表应详细说明按施工</w:t>
      </w:r>
      <w:r>
        <w:rPr>
          <w:rFonts w:ascii="仿宋" w:hAnsi="仿宋" w:cs="仿宋" w:eastAsia="仿宋"/>
          <w:sz w:val="38"/>
          <w:spacing w:val="0"/>
          <w:color w:val="000000"/>
          <w:b w:val="on"/>
          <w:i w:val="off"/>
        </w:rPr>
        <w:t>进度计划正常施工所需的施工道路、临时设施、材料、工程设备、施工设备、施工人员等落</w:t>
      </w:r>
      <w:r>
        <w:rPr>
          <w:rFonts w:ascii="仿宋" w:hAnsi="仿宋" w:cs="仿宋" w:eastAsia="仿宋"/>
          <w:sz w:val="38"/>
          <w:spacing w:val="0"/>
          <w:color w:val="000000"/>
          <w:b w:val="on"/>
          <w:i w:val="off"/>
        </w:rPr>
        <w:t>实情况以及工程的进度安排。</w:t>
      </w:r>
      <w:bookmarkEnd w:id="1528"/>
    </w:p>
    <w:p>
      <w:pPr>
        <w:pageBreakBefore w:val="off"/>
        <w:tabs/>
        <w:wordWrap w:val="off"/>
        <w:spacing w:before="0" w:after="0" w:line="720" w:lineRule="atLeast"/>
        <w:ind w:left="820" w:right="0"/>
        <w:jc w:val="both"/>
        <w:textAlignment w:val="baseline"/>
        <w:rPr>
          <w:sz w:val="38"/>
        </w:rPr>
      </w:pPr>
      <w:bookmarkStart w:name="" w:id="1529"/>
      <w:r>
        <w:rPr>
          <w:rFonts w:ascii="仿宋" w:hAnsi="仿宋" w:cs="仿宋" w:eastAsia="仿宋"/>
          <w:sz w:val="38"/>
          <w:spacing w:val="0"/>
          <w:color w:val="000000"/>
          <w:b w:val="on"/>
          <w:i w:val="off"/>
        </w:rPr>
        <w:t>除专用合同条款另有约定外，合同当事人应按约定完成开工准备工作。</w:t>
      </w:r>
      <w:bookmarkEnd w:id="1529"/>
    </w:p>
    <w:p>
      <w:pPr>
        <w:pageBreakBefore w:val="off"/>
        <w:tabs/>
        <w:wordWrap w:val="off"/>
        <w:spacing w:before="280" w:after="0" w:line="720" w:lineRule="atLeast"/>
        <w:ind w:left="820" w:right="0"/>
        <w:jc w:val="both"/>
        <w:textAlignment w:val="baseline"/>
        <w:rPr>
          <w:sz w:val="38"/>
        </w:rPr>
      </w:pPr>
      <w:bookmarkStart w:name="" w:id="1530"/>
      <w:r>
        <w:rPr>
          <w:rFonts w:ascii="仿宋" w:hAnsi="仿宋" w:cs="仿宋" w:eastAsia="仿宋"/>
          <w:sz w:val="38"/>
          <w:spacing w:val="0"/>
          <w:color w:val="000000"/>
          <w:b w:val="on"/>
          <w:i w:val="off"/>
        </w:rPr>
        <w:t>7.3.2开工通知</w:t>
      </w:r>
      <w:bookmarkEnd w:id="1530"/>
    </w:p>
    <w:p>
      <w:pPr>
        <w:pageBreakBefore w:val="off"/>
        <w:tabs/>
        <w:wordWrap w:val="off"/>
        <w:spacing w:before="0" w:after="0" w:line="720" w:lineRule="atLeast"/>
        <w:ind w:left="20" w:right="20" w:firstLine="800"/>
        <w:jc w:val="both"/>
        <w:textAlignment w:val="baseline"/>
        <w:rPr>
          <w:sz w:val="38"/>
        </w:rPr>
      </w:pPr>
      <w:bookmarkStart w:name="" w:id="1531"/>
      <w:r>
        <w:rPr>
          <w:rFonts w:ascii="仿宋" w:hAnsi="仿宋" w:cs="仿宋" w:eastAsia="仿宋"/>
          <w:sz w:val="38"/>
          <w:spacing w:val="0"/>
          <w:color w:val="000000"/>
          <w:b w:val="on"/>
          <w:i w:val="off"/>
        </w:rPr>
        <w:t>发包人应按照法律规定获得工程施工所需的许可。经发包人同意后，监理人发出的开工</w:t>
      </w:r>
      <w:r>
        <w:rPr>
          <w:rFonts w:ascii="仿宋" w:hAnsi="仿宋" w:cs="仿宋" w:eastAsia="仿宋"/>
          <w:sz w:val="38"/>
          <w:spacing w:val="0"/>
          <w:color w:val="000000"/>
          <w:b w:val="on"/>
          <w:i w:val="off"/>
        </w:rPr>
        <w:t>通知应符合法律规定。监理人应在计划开工日期7天前向承包人发出开工通知，工期自开工</w:t>
      </w:r>
      <w:r>
        <w:rPr>
          <w:rFonts w:ascii="仿宋" w:hAnsi="仿宋" w:cs="仿宋" w:eastAsia="仿宋"/>
          <w:sz w:val="38"/>
          <w:spacing w:val="0"/>
          <w:color w:val="000000"/>
          <w:b w:val="on"/>
          <w:i w:val="off"/>
        </w:rPr>
        <w:t>通知中载明的开工日期起算。</w:t>
      </w:r>
      <w:bookmarkEnd w:id="1531"/>
    </w:p>
    <w:p>
      <w:pPr>
        <w:pageBreakBefore w:val="off"/>
        <w:tabs/>
        <w:wordWrap w:val="off"/>
        <w:spacing w:before="0" w:after="0" w:line="720" w:lineRule="atLeast"/>
        <w:ind w:left="20" w:right="0" w:firstLine="800"/>
        <w:jc w:val="both"/>
        <w:textAlignment w:val="baseline"/>
        <w:rPr>
          <w:sz w:val="38"/>
        </w:rPr>
      </w:pPr>
      <w:bookmarkStart w:name="" w:id="1532"/>
      <w:r>
        <w:rPr>
          <w:rFonts w:ascii="仿宋" w:hAnsi="仿宋" w:cs="仿宋" w:eastAsia="仿宋"/>
          <w:sz w:val="38"/>
          <w:spacing w:val="0"/>
          <w:color w:val="000000"/>
          <w:b w:val="on"/>
          <w:i w:val="off"/>
        </w:rPr>
        <w:t>除专用合同条款另有约定外，因发包人原因造成监理人未能在计划开工日期之日起90</w:t>
      </w:r>
      <w:r>
        <w:rPr>
          <w:rFonts w:ascii="仿宋" w:hAnsi="仿宋" w:cs="仿宋" w:eastAsia="仿宋"/>
          <w:sz w:val="38"/>
          <w:spacing w:val="0"/>
          <w:color w:val="000000"/>
          <w:b w:val="on"/>
          <w:i w:val="off"/>
        </w:rPr>
        <w:t>天内发出开工通知的，承包人有权提出价格调整要求，或者解除合同。发包人应当承担由此</w:t>
      </w:r>
      <w:r>
        <w:rPr>
          <w:rFonts w:ascii="仿宋" w:hAnsi="仿宋" w:cs="仿宋" w:eastAsia="仿宋"/>
          <w:sz w:val="38"/>
          <w:spacing w:val="0"/>
          <w:color w:val="000000"/>
          <w:b w:val="on"/>
          <w:i w:val="off"/>
        </w:rPr>
        <w:t>增加的费用和(或)延误的工期，并向承包人支付合理利润。</w:t>
      </w:r>
      <w:bookmarkEnd w:id="1532"/>
    </w:p>
    <w:p>
      <w:pPr>
        <w:pageBreakBefore w:val="off"/>
        <w:tabs/>
        <w:wordWrap w:val="off"/>
        <w:spacing w:before="0" w:after="0" w:line="720" w:lineRule="atLeast"/>
        <w:ind w:left="820" w:right="0"/>
        <w:jc w:val="both"/>
        <w:textAlignment w:val="baseline"/>
        <w:rPr>
          <w:sz w:val="38"/>
        </w:rPr>
      </w:pPr>
      <w:bookmarkStart w:name="" w:id="1533"/>
      <w:r>
        <w:rPr>
          <w:rFonts w:ascii="仿宋" w:hAnsi="仿宋" w:cs="仿宋" w:eastAsia="仿宋"/>
          <w:sz w:val="38"/>
          <w:spacing w:val="0"/>
          <w:color w:val="000000"/>
          <w:b w:val="on"/>
          <w:i w:val="off"/>
        </w:rPr>
        <w:t>7.4测量放线</w:t>
      </w:r>
      <w:bookmarkEnd w:id="1533"/>
    </w:p>
    <w:p>
      <w:pPr>
        <w:pageBreakBefore w:val="off"/>
        <w:tabs/>
        <w:wordWrap w:val="off"/>
        <w:spacing w:before="0" w:after="0" w:line="720" w:lineRule="atLeast"/>
        <w:ind w:left="20" w:right="20" w:firstLine="800"/>
        <w:jc w:val="both"/>
        <w:textAlignment w:val="baseline"/>
        <w:rPr>
          <w:sz w:val="38"/>
        </w:rPr>
      </w:pPr>
      <w:bookmarkStart w:name="" w:id="1534"/>
      <w:r>
        <w:rPr>
          <w:rFonts w:ascii="仿宋" w:hAnsi="仿宋" w:cs="仿宋" w:eastAsia="仿宋"/>
          <w:sz w:val="38"/>
          <w:spacing w:val="0"/>
          <w:color w:val="000000"/>
          <w:b w:val="on"/>
          <w:i w:val="off"/>
        </w:rPr>
        <w:t>7.4.1除专用合同条款另有约定外，发包人应在至迟不得晚于第7.3.2项(开工通知)</w:t>
      </w:r>
      <w:r>
        <w:rPr>
          <w:rFonts w:ascii="仿宋" w:hAnsi="仿宋" w:cs="仿宋" w:eastAsia="仿宋"/>
          <w:sz w:val="38"/>
          <w:spacing w:val="0"/>
          <w:color w:val="000000"/>
          <w:b w:val="on"/>
          <w:i w:val="off"/>
        </w:rPr>
        <w:t>载明的开工日期前7天通过监理人向承包人提供测量基准点、基准线和水准点及其书面资</w:t>
      </w:r>
      <w:r>
        <w:rPr>
          <w:rFonts w:ascii="仿宋" w:hAnsi="仿宋" w:cs="仿宋" w:eastAsia="仿宋"/>
          <w:sz w:val="38"/>
          <w:spacing w:val="0"/>
          <w:color w:val="000000"/>
          <w:b w:val="on"/>
          <w:i w:val="off"/>
        </w:rPr>
        <w:t>料。发包人应对其提供的测量基准点、基准线和水准点及其书面资料的真实性、准确性和完</w:t>
      </w:r>
      <w:r>
        <w:rPr>
          <w:rFonts w:ascii="仿宋" w:hAnsi="仿宋" w:cs="仿宋" w:eastAsia="仿宋"/>
          <w:sz w:val="38"/>
          <w:spacing w:val="0"/>
          <w:color w:val="000000"/>
          <w:b w:val="on"/>
          <w:i w:val="off"/>
        </w:rPr>
        <w:t>整性负责。</w:t>
      </w:r>
      <w:bookmarkEnd w:id="1534"/>
    </w:p>
    <w:p>
      <w:pPr>
        <w:pageBreakBefore w:val="off"/>
        <w:tabs/>
        <w:wordWrap w:val="off"/>
        <w:spacing w:before="0" w:after="0" w:line="720" w:lineRule="atLeast"/>
        <w:ind w:left="20" w:right="0" w:firstLine="800"/>
        <w:jc w:val="both"/>
        <w:textAlignment w:val="baseline"/>
        <w:rPr>
          <w:sz w:val="38"/>
        </w:rPr>
      </w:pPr>
      <w:bookmarkStart w:name="" w:id="1535"/>
      <w:r>
        <w:rPr>
          <w:rFonts w:ascii="仿宋" w:hAnsi="仿宋" w:cs="仿宋" w:eastAsia="仿宋"/>
          <w:sz w:val="38"/>
          <w:spacing w:val="0"/>
          <w:color w:val="000000"/>
          <w:b w:val="on"/>
          <w:i w:val="off"/>
        </w:rPr>
        <w:t>承包人发现发包人提供的测量基准点、基准线和水准点及其书面资料存在错误或疏漏</w:t>
      </w:r>
      <w:r>
        <w:rPr>
          <w:rFonts w:ascii="仿宋" w:hAnsi="仿宋" w:cs="仿宋" w:eastAsia="仿宋"/>
          <w:sz w:val="38"/>
          <w:spacing w:val="0"/>
          <w:color w:val="000000"/>
          <w:b w:val="on"/>
          <w:i w:val="off"/>
        </w:rPr>
        <w:t>的，应及时通知监理人。监理人应及时报告发包人，并会同发包人和承包人予以核实。发包</w:t>
      </w:r>
      <w:r>
        <w:rPr>
          <w:rFonts w:ascii="仿宋" w:hAnsi="仿宋" w:cs="仿宋" w:eastAsia="仿宋"/>
          <w:sz w:val="38"/>
          <w:spacing w:val="0"/>
          <w:color w:val="000000"/>
          <w:b w:val="on"/>
          <w:i w:val="off"/>
        </w:rPr>
        <w:t>人应就如何处理和是否继续施工作出决定，并通知监理人和承包人。</w:t>
      </w:r>
      <w:bookmarkEnd w:id="1535"/>
    </w:p>
    <w:p>
      <w:pPr>
        <w:pageBreakBefore w:val="off"/>
        <w:tabs/>
        <w:wordWrap w:val="off"/>
        <w:spacing w:before="0" w:after="0" w:line="720" w:lineRule="atLeast"/>
        <w:ind w:left="20" w:right="20" w:firstLine="800"/>
        <w:jc w:val="both"/>
        <w:textAlignment w:val="baseline"/>
        <w:rPr>
          <w:sz w:val="38"/>
        </w:rPr>
      </w:pPr>
      <w:bookmarkStart w:name="" w:id="1536"/>
      <w:r>
        <w:rPr>
          <w:rFonts w:ascii="仿宋" w:hAnsi="仿宋" w:cs="仿宋" w:eastAsia="仿宋"/>
          <w:sz w:val="38"/>
          <w:spacing w:val="0"/>
          <w:color w:val="000000"/>
          <w:b w:val="on"/>
          <w:i w:val="off"/>
        </w:rPr>
        <w:t>7.4.2承包人负责施工过程中的全部施工测量放线工作，并配置具有相应资质的人员、</w:t>
      </w:r>
      <w:r>
        <w:rPr>
          <w:rFonts w:ascii="仿宋" w:hAnsi="仿宋" w:cs="仿宋" w:eastAsia="仿宋"/>
          <w:sz w:val="38"/>
          <w:spacing w:val="0"/>
          <w:color w:val="000000"/>
          <w:b w:val="on"/>
          <w:i w:val="off"/>
        </w:rPr>
        <w:t>合格的仪器、设备和其他物品。承包人应矫正工程的位置、标高、尺寸或准线中出现的任何</w:t>
      </w:r>
      <w:r>
        <w:rPr>
          <w:rFonts w:ascii="仿宋" w:hAnsi="仿宋" w:cs="仿宋" w:eastAsia="仿宋"/>
          <w:sz w:val="38"/>
          <w:spacing w:val="0"/>
          <w:color w:val="000000"/>
          <w:b w:val="on"/>
          <w:i w:val="off"/>
        </w:rPr>
        <w:t>差错，并对工程各部分的定位负责。</w:t>
      </w:r>
      <w:bookmarkEnd w:id="1536"/>
    </w:p>
    <w:p>
      <w:pPr>
        <w:pageBreakBefore w:val="off"/>
        <w:tabs/>
        <w:wordWrap w:val="off"/>
        <w:spacing w:before="0" w:after="0" w:line="720" w:lineRule="atLeast"/>
        <w:ind w:left="820" w:right="0"/>
        <w:jc w:val="both"/>
        <w:textAlignment w:val="baseline"/>
        <w:rPr>
          <w:sz w:val="38"/>
        </w:rPr>
      </w:pPr>
      <w:bookmarkStart w:name="" w:id="1537"/>
      <w:r>
        <w:rPr>
          <w:rFonts w:ascii="仿宋" w:hAnsi="仿宋" w:cs="仿宋" w:eastAsia="仿宋"/>
          <w:sz w:val="38"/>
          <w:spacing w:val="0"/>
          <w:color w:val="000000"/>
          <w:b w:val="on"/>
          <w:i w:val="off"/>
        </w:rPr>
        <w:t>施工过程中对施工现场内水准点等测量标志物的保护工作由承包人负责。</w:t>
      </w:r>
      <w:bookmarkEnd w:id="1537"/>
    </w:p>
    <w:p>
      <w:pPr>
        <w:pageBreakBefore w:val="off"/>
        <w:tabs/>
        <w:wordWrap w:val="off"/>
        <w:spacing w:before="280" w:after="0" w:line="720" w:lineRule="atLeast"/>
        <w:ind w:left="820" w:right="0"/>
        <w:jc w:val="both"/>
        <w:textAlignment w:val="baseline"/>
        <w:rPr>
          <w:sz w:val="38"/>
        </w:rPr>
      </w:pPr>
      <w:bookmarkStart w:name="" w:id="1538"/>
      <w:r>
        <w:rPr>
          <w:rFonts w:ascii="仿宋" w:hAnsi="仿宋" w:cs="仿宋" w:eastAsia="仿宋"/>
          <w:sz w:val="38"/>
          <w:spacing w:val="0"/>
          <w:color w:val="000000"/>
          <w:b w:val="on"/>
          <w:i w:val="off"/>
        </w:rPr>
        <w:t>7.5工期延误</w:t>
      </w:r>
      <w:bookmarkEnd w:id="1538"/>
    </w:p>
    <w:p>
      <w:pPr>
        <w:pageBreakBefore w:val="off"/>
        <w:tabs/>
        <w:wordWrap w:val="off"/>
        <w:spacing w:before="260" w:after="0" w:line="720" w:lineRule="atLeast"/>
        <w:ind w:left="820" w:right="0"/>
        <w:jc w:val="both"/>
        <w:textAlignment w:val="baseline"/>
        <w:rPr>
          <w:sz w:val="38"/>
        </w:rPr>
      </w:pPr>
      <w:bookmarkStart w:name="" w:id="1539"/>
      <w:r>
        <w:rPr>
          <w:rFonts w:ascii="仿宋" w:hAnsi="仿宋" w:cs="仿宋" w:eastAsia="仿宋"/>
          <w:sz w:val="38"/>
          <w:spacing w:val="0"/>
          <w:color w:val="000000"/>
          <w:b w:val="on"/>
          <w:i w:val="off"/>
        </w:rPr>
        <w:t>7.5.1因发包人原因导致工期延误</w:t>
      </w:r>
      <w:bookmarkEnd w:id="1539"/>
    </w:p>
    <w:p>
      <w:pPr>
        <w:pageBreakBefore w:val="off"/>
        <w:tabs/>
        <w:wordWrap w:val="off"/>
        <w:spacing w:before="0" w:after="0" w:line="720" w:lineRule="atLeast"/>
        <w:ind w:left="20" w:right="0" w:firstLine="800"/>
        <w:jc w:val="both"/>
        <w:textAlignment w:val="baseline"/>
        <w:rPr>
          <w:sz w:val="38"/>
        </w:rPr>
      </w:pPr>
      <w:bookmarkStart w:name="" w:id="1540"/>
      <w:r>
        <w:rPr>
          <w:rFonts w:ascii="仿宋" w:hAnsi="仿宋" w:cs="仿宋" w:eastAsia="仿宋"/>
          <w:sz w:val="38"/>
          <w:spacing w:val="0"/>
          <w:color w:val="000000"/>
          <w:b w:val="on"/>
          <w:i w:val="off"/>
        </w:rPr>
        <w:t>在合同履行过程中，因下列情况导致工期延误和(或)费用增加的，由发包人承担由此</w:t>
      </w:r>
      <w:r>
        <w:rPr>
          <w:rFonts w:ascii="仿宋" w:hAnsi="仿宋" w:cs="仿宋" w:eastAsia="仿宋"/>
          <w:sz w:val="38"/>
          <w:spacing w:val="0"/>
          <w:color w:val="000000"/>
          <w:b w:val="on"/>
          <w:i w:val="off"/>
        </w:rPr>
        <w:t>延误的工期和(或)增加的费用，且发包人应支付承包人合理的利润：</w:t>
      </w:r>
      <w:bookmarkEnd w:id="1540"/>
    </w:p>
    <w:p>
      <w:pPr>
        <w:pageBreakBefore w:val="off"/>
        <w:tabs/>
        <w:wordWrap w:val="off"/>
        <w:spacing w:before="0" w:after="0" w:line="720" w:lineRule="atLeast"/>
        <w:ind w:left="1040" w:right="0"/>
        <w:jc w:val="both"/>
        <w:textAlignment w:val="baseline"/>
        <w:rPr>
          <w:sz w:val="38"/>
        </w:rPr>
      </w:pPr>
      <w:bookmarkStart w:name="" w:id="1541"/>
      <w:r>
        <w:rPr>
          <w:rFonts w:ascii="仿宋" w:hAnsi="仿宋" w:cs="仿宋" w:eastAsia="仿宋"/>
          <w:sz w:val="38"/>
          <w:spacing w:val="0"/>
          <w:color w:val="000000"/>
          <w:b w:val="on"/>
          <w:i w:val="off"/>
        </w:rPr>
        <w:t>(1)发包人未能按合同约定提供图纸或所提供图纸不符合合同约定的；</w:t>
      </w:r>
      <w:bookmarkEnd w:id="1541"/>
    </w:p>
    <w:p>
      <w:pPr>
        <w:pageBreakBefore w:val="off"/>
        <w:tabs/>
        <w:wordWrap w:val="off"/>
        <w:spacing w:before="0" w:after="0" w:line="260" w:lineRule="exact"/>
        <w:ind w:left="0" w:right="0"/>
        <w:jc w:val="both"/>
        <w:textAlignment w:val="baseline"/>
        <w:rPr>
          <w:sz w:val="25"/>
        </w:rPr>
      </w:pPr>
      <w:bookmarkStart w:name="" w:id="1542"/>
      <w:r>
        <w:rPr>
          <w:rFonts w:ascii="宋体" w:hAnsi="宋体" w:cs="宋体" w:eastAsia="宋体"/>
          <w:sz w:val="25"/>
          <w:spacing w:val="0"/>
          <w:color w:val="000000"/>
          <w:b w:val="off"/>
          <w:i w:val="off"/>
        </w:rPr>
        <w:t/>
      </w:r>
      <w:bookmarkEnd w:id="1542"/>
    </w:p>
    <w:p>
      <w:pPr>
        <w:pageBreakBefore w:val="off"/>
        <w:tabs/>
        <w:wordWrap w:val="off"/>
        <w:spacing w:before="0" w:after="0" w:line="260" w:lineRule="exact"/>
        <w:ind w:left="0" w:right="0"/>
        <w:jc w:val="both"/>
        <w:textAlignment w:val="baseline"/>
        <w:rPr>
          <w:sz w:val="25"/>
        </w:rPr>
      </w:pPr>
      <w:bookmarkStart w:name="" w:id="1543"/>
      <w:r>
        <w:rPr>
          <w:rFonts w:ascii="宋体" w:hAnsi="宋体" w:cs="宋体" w:eastAsia="宋体"/>
          <w:sz w:val="25"/>
          <w:spacing w:val="0"/>
          <w:color w:val="000000"/>
          <w:b w:val="off"/>
          <w:i w:val="off"/>
        </w:rPr>
        <w:t/>
      </w:r>
      <w:bookmarkEnd w:id="1543"/>
    </w:p>
    <w:p>
      <w:pPr>
        <w:pageBreakBefore w:val="off"/>
        <w:tabs/>
        <w:wordWrap w:val="off"/>
        <w:spacing w:before="0" w:after="0" w:line="260" w:lineRule="exact"/>
        <w:ind w:left="0" w:right="0"/>
        <w:jc w:val="both"/>
        <w:textAlignment w:val="baseline"/>
        <w:rPr>
          <w:sz w:val="25"/>
        </w:rPr>
      </w:pPr>
      <w:bookmarkStart w:name="" w:id="1544"/>
      <w:r>
        <w:rPr>
          <w:rFonts w:ascii="宋体" w:hAnsi="宋体" w:cs="宋体" w:eastAsia="宋体"/>
          <w:sz w:val="25"/>
          <w:spacing w:val="0"/>
          <w:color w:val="000000"/>
          <w:b w:val="off"/>
          <w:i w:val="off"/>
        </w:rPr>
        <w:t/>
      </w:r>
      <w:bookmarkEnd w:id="1544"/>
    </w:p>
    <w:p>
      <w:pPr>
        <w:pageBreakBefore w:val="off"/>
        <w:tabs/>
        <w:wordWrap w:val="off"/>
        <w:spacing w:before="0" w:after="0" w:line="260" w:lineRule="exact"/>
        <w:ind w:left="0" w:right="0"/>
        <w:jc w:val="both"/>
        <w:textAlignment w:val="baseline"/>
        <w:rPr>
          <w:sz w:val="25"/>
        </w:rPr>
      </w:pPr>
      <w:bookmarkStart w:name="" w:id="1545"/>
      <w:r>
        <w:rPr>
          <w:rFonts w:ascii="宋体" w:hAnsi="宋体" w:cs="宋体" w:eastAsia="宋体"/>
          <w:sz w:val="25"/>
          <w:spacing w:val="0"/>
          <w:color w:val="000000"/>
          <w:b w:val="off"/>
          <w:i w:val="off"/>
        </w:rPr>
        <w:t/>
      </w:r>
      <w:bookmarkEnd w:id="1545"/>
    </w:p>
    <w:p>
      <w:pPr>
        <w:pageBreakBefore w:val="off"/>
        <w:tabs/>
        <w:wordWrap w:val="off"/>
        <w:spacing w:before="0" w:after="0" w:line="340" w:lineRule="atLeast"/>
        <w:ind w:left="0" w:right="0"/>
        <w:jc w:val="center"/>
        <w:textAlignment w:val="baseline"/>
        <w:rPr>
          <w:sz w:val="25"/>
        </w:rPr>
      </w:pPr>
      <w:bookmarkStart w:name="" w:id="1546"/>
      <w:r>
        <w:rPr>
          <w:rFonts w:ascii="黑体" w:hAnsi="黑体" w:cs="黑体" w:eastAsia="黑体"/>
          <w:sz w:val="25"/>
          <w:spacing w:val="0"/>
          <w:color w:val="000000"/>
          <w:b w:val="off"/>
          <w:i w:val="off"/>
        </w:rPr>
        <w:t>24</w:t>
      </w:r>
      <w:bookmarkEnd w:id="1546"/>
    </w:p>
    <w:p>
      <w:r>
        <w:t/>
      </w:r>
    </w:p>
    <w:p>
      <w:pPr>
        <w:sectPr>
          <w:footerReference r:id="rId64"/>
          <w:headerReference r:id="rId65" w:type="default"/>
          <w:type w:val="nextPage"/>
          <w:pgSz w:w="22380" w:h="31680"/>
          <w:pgMar w:left="3240" w:top="1900" w:right="3240" w:bottom="1900" w:header="1600" w:footer="1600"/>
          <w:cols w:num="1"/>
        </w:sectPr>
      </w:pPr>
    </w:p>
    <w:p>
      <w:pPr>
        <w:pageBreakBefore w:val="off"/>
        <w:tabs/>
        <w:wordWrap w:val="off"/>
        <w:spacing w:before="0" w:after="0" w:line="780" w:lineRule="atLeast"/>
        <w:ind w:left="20" w:right="20" w:firstLine="980"/>
        <w:jc w:val="both"/>
        <w:textAlignment w:val="baseline"/>
        <w:rPr>
          <w:sz w:val="38"/>
        </w:rPr>
      </w:pPr>
      <w:bookmarkStart w:name="" w:id="1547"/>
      <w:r>
        <w:rPr>
          <w:rFonts w:ascii="仿宋" w:hAnsi="仿宋" w:cs="仿宋" w:eastAsia="仿宋"/>
          <w:sz w:val="38"/>
          <w:spacing w:val="0"/>
          <w:color w:val="000000"/>
          <w:b w:val="off"/>
          <w:i w:val="off"/>
        </w:rPr>
        <w:t>(2)发包人未能按合同约定提供施工现场、施工条件、基础资料、许可、批准等开工</w:t>
      </w:r>
      <w:r>
        <w:rPr>
          <w:rFonts w:ascii="仿宋" w:hAnsi="仿宋" w:cs="仿宋" w:eastAsia="仿宋"/>
          <w:sz w:val="38"/>
          <w:spacing w:val="0"/>
          <w:color w:val="000000"/>
          <w:b w:val="off"/>
          <w:i w:val="off"/>
        </w:rPr>
        <w:t>条件的；</w:t>
      </w:r>
      <w:bookmarkEnd w:id="1547"/>
    </w:p>
    <w:p>
      <w:pPr>
        <w:pageBreakBefore w:val="off"/>
        <w:tabs/>
        <w:wordWrap w:val="off"/>
        <w:spacing w:before="300" w:after="0" w:line="780" w:lineRule="atLeast"/>
        <w:ind w:left="1000" w:right="0"/>
        <w:jc w:val="both"/>
        <w:textAlignment w:val="baseline"/>
        <w:rPr>
          <w:sz w:val="38"/>
        </w:rPr>
      </w:pPr>
      <w:bookmarkStart w:name="" w:id="1548"/>
      <w:r>
        <w:rPr>
          <w:rFonts w:ascii="仿宋" w:hAnsi="仿宋" w:cs="仿宋" w:eastAsia="仿宋"/>
          <w:sz w:val="38"/>
          <w:spacing w:val="0"/>
          <w:color w:val="000000"/>
          <w:b w:val="off"/>
          <w:i w:val="off"/>
        </w:rPr>
        <w:t>(3)发包人提供的测量基准点、基准线和水准点及其书面资料存在错误或疏漏的；</w:t>
      </w:r>
      <w:bookmarkEnd w:id="1548"/>
    </w:p>
    <w:p>
      <w:pPr>
        <w:pageBreakBefore w:val="off"/>
        <w:tabs/>
        <w:wordWrap w:val="off"/>
        <w:spacing w:before="0" w:after="0" w:line="780" w:lineRule="atLeast"/>
        <w:ind w:left="1000" w:right="0"/>
        <w:jc w:val="both"/>
        <w:textAlignment w:val="baseline"/>
        <w:rPr>
          <w:sz w:val="38"/>
        </w:rPr>
      </w:pPr>
      <w:bookmarkStart w:name="" w:id="1549"/>
      <w:r>
        <w:rPr>
          <w:rFonts w:ascii="仿宋" w:hAnsi="仿宋" w:cs="仿宋" w:eastAsia="仿宋"/>
          <w:sz w:val="38"/>
          <w:spacing w:val="0"/>
          <w:color w:val="000000"/>
          <w:b w:val="off"/>
          <w:i w:val="off"/>
        </w:rPr>
        <w:t>(4)发包人未能在计划开工日期之日起7天内同意下达开工通知的；</w:t>
      </w:r>
      <w:bookmarkEnd w:id="1549"/>
    </w:p>
    <w:p>
      <w:pPr>
        <w:pageBreakBefore w:val="off"/>
        <w:tabs/>
        <w:wordWrap w:val="off"/>
        <w:spacing w:before="0" w:after="0" w:line="780" w:lineRule="atLeast"/>
        <w:ind w:left="1000" w:right="0"/>
        <w:jc w:val="both"/>
        <w:textAlignment w:val="baseline"/>
        <w:rPr>
          <w:sz w:val="38"/>
        </w:rPr>
      </w:pPr>
      <w:bookmarkStart w:name="" w:id="1550"/>
      <w:r>
        <w:rPr>
          <w:rFonts w:ascii="仿宋" w:hAnsi="仿宋" w:cs="仿宋" w:eastAsia="仿宋"/>
          <w:sz w:val="38"/>
          <w:spacing w:val="0"/>
          <w:color w:val="000000"/>
          <w:b w:val="off"/>
          <w:i w:val="off"/>
        </w:rPr>
        <w:t>(5)发包人未能按合同约定日期支付工程预付款、进度款或竣工结算款的；</w:t>
      </w:r>
      <w:bookmarkEnd w:id="1550"/>
    </w:p>
    <w:p>
      <w:pPr>
        <w:pageBreakBefore w:val="off"/>
        <w:tabs/>
        <w:wordWrap w:val="off"/>
        <w:spacing w:before="0" w:after="0" w:line="780" w:lineRule="atLeast"/>
        <w:ind w:left="1000" w:right="0"/>
        <w:jc w:val="both"/>
        <w:textAlignment w:val="baseline"/>
        <w:rPr>
          <w:sz w:val="38"/>
        </w:rPr>
      </w:pPr>
      <w:bookmarkStart w:name="" w:id="1551"/>
      <w:r>
        <w:rPr>
          <w:rFonts w:ascii="仿宋" w:hAnsi="仿宋" w:cs="仿宋" w:eastAsia="仿宋"/>
          <w:sz w:val="38"/>
          <w:spacing w:val="0"/>
          <w:color w:val="000000"/>
          <w:b w:val="off"/>
          <w:i w:val="off"/>
        </w:rPr>
        <w:t>(6)监理人未按合同约定发出指示、批准等文件的；</w:t>
      </w:r>
      <w:bookmarkEnd w:id="1551"/>
    </w:p>
    <w:p>
      <w:pPr>
        <w:pageBreakBefore w:val="off"/>
        <w:tabs/>
        <w:wordWrap w:val="off"/>
        <w:spacing w:before="0" w:after="0" w:line="780" w:lineRule="atLeast"/>
        <w:ind w:left="1000" w:right="0"/>
        <w:jc w:val="both"/>
        <w:textAlignment w:val="baseline"/>
        <w:rPr>
          <w:sz w:val="38"/>
        </w:rPr>
      </w:pPr>
      <w:bookmarkStart w:name="" w:id="1552"/>
      <w:r>
        <w:rPr>
          <w:rFonts w:ascii="仿宋" w:hAnsi="仿宋" w:cs="仿宋" w:eastAsia="仿宋"/>
          <w:sz w:val="38"/>
          <w:spacing w:val="0"/>
          <w:color w:val="000000"/>
          <w:b w:val="off"/>
          <w:i w:val="off"/>
        </w:rPr>
        <w:t>(7)专用合同条款中约定的其他情形。</w:t>
      </w:r>
      <w:bookmarkEnd w:id="1552"/>
    </w:p>
    <w:p>
      <w:pPr>
        <w:pageBreakBefore w:val="off"/>
        <w:tabs/>
        <w:wordWrap w:val="off"/>
        <w:spacing w:before="0" w:after="0" w:line="780" w:lineRule="atLeast"/>
        <w:ind w:left="20" w:right="0" w:firstLine="800"/>
        <w:jc w:val="both"/>
        <w:textAlignment w:val="baseline"/>
        <w:rPr>
          <w:sz w:val="38"/>
        </w:rPr>
      </w:pPr>
      <w:bookmarkStart w:name="" w:id="1553"/>
      <w:r>
        <w:rPr>
          <w:rFonts w:ascii="仿宋" w:hAnsi="仿宋" w:cs="仿宋" w:eastAsia="仿宋"/>
          <w:sz w:val="38"/>
          <w:spacing w:val="0"/>
          <w:color w:val="000000"/>
          <w:b w:val="off"/>
          <w:i w:val="off"/>
        </w:rPr>
        <w:t>因发包人原因未按计划开工日期开工的，发包人应按实际开工日期顺延竣工日期，确保</w:t>
      </w:r>
      <w:r>
        <w:rPr>
          <w:rFonts w:ascii="仿宋" w:hAnsi="仿宋" w:cs="仿宋" w:eastAsia="仿宋"/>
          <w:sz w:val="38"/>
          <w:spacing w:val="0"/>
          <w:color w:val="000000"/>
          <w:b w:val="off"/>
          <w:i w:val="off"/>
        </w:rPr>
        <w:t>实际工期不低于合同约定的工期总日历天数。因发包人原因导致工期延误需要修订施工进度</w:t>
      </w:r>
      <w:r>
        <w:rPr>
          <w:rFonts w:ascii="仿宋" w:hAnsi="仿宋" w:cs="仿宋" w:eastAsia="仿宋"/>
          <w:sz w:val="38"/>
          <w:spacing w:val="0"/>
          <w:color w:val="000000"/>
          <w:b w:val="off"/>
          <w:i w:val="off"/>
        </w:rPr>
        <w:t>计划的，按照第7.2.2项(施工进度计划的修订)执行。</w:t>
      </w:r>
      <w:bookmarkEnd w:id="1553"/>
    </w:p>
    <w:p>
      <w:pPr>
        <w:pageBreakBefore w:val="off"/>
        <w:tabs/>
        <w:wordWrap w:val="off"/>
        <w:spacing w:before="0" w:after="0" w:line="780" w:lineRule="atLeast"/>
        <w:ind w:left="800" w:right="0" w:firstLine="20"/>
        <w:jc w:val="both"/>
        <w:textAlignment w:val="baseline"/>
        <w:rPr>
          <w:sz w:val="38"/>
        </w:rPr>
      </w:pPr>
      <w:bookmarkStart w:name="" w:id="1554"/>
      <w:r>
        <w:rPr>
          <w:rFonts w:ascii="仿宋" w:hAnsi="仿宋" w:cs="仿宋" w:eastAsia="仿宋"/>
          <w:sz w:val="38"/>
          <w:spacing w:val="0"/>
          <w:color w:val="000000"/>
          <w:b w:val="off"/>
          <w:i w:val="off"/>
        </w:rPr>
        <w:t>7.5.2因承包人原因导致工期延误</w:t>
      </w:r>
      <w:bookmarkEnd w:id="1554"/>
    </w:p>
    <w:p>
      <w:pPr>
        <w:pageBreakBefore w:val="off"/>
        <w:tabs/>
        <w:wordWrap w:val="off"/>
        <w:spacing w:before="0" w:after="0" w:line="780" w:lineRule="atLeast"/>
        <w:ind w:left="20" w:right="0" w:firstLine="800"/>
        <w:jc w:val="both"/>
        <w:textAlignment w:val="baseline"/>
        <w:rPr>
          <w:sz w:val="38"/>
        </w:rPr>
      </w:pPr>
      <w:bookmarkStart w:name="" w:id="1555"/>
      <w:r>
        <w:rPr>
          <w:rFonts w:ascii="仿宋" w:hAnsi="仿宋" w:cs="仿宋" w:eastAsia="仿宋"/>
          <w:sz w:val="38"/>
          <w:spacing w:val="0"/>
          <w:color w:val="000000"/>
          <w:b w:val="off"/>
          <w:i w:val="off"/>
        </w:rPr>
        <w:t>因承包人原因造成工期延误的，可以在专用合同条款中约定逾期竣工违约金的计算方法</w:t>
      </w:r>
      <w:r>
        <w:rPr>
          <w:rFonts w:ascii="仿宋" w:hAnsi="仿宋" w:cs="仿宋" w:eastAsia="仿宋"/>
          <w:sz w:val="38"/>
          <w:spacing w:val="0"/>
          <w:color w:val="000000"/>
          <w:b w:val="off"/>
          <w:i w:val="off"/>
        </w:rPr>
        <w:t>和逾期竣工违约金的上限。承包人支付逾期竣工违约金后，不免除承包人继续完成工程及修</w:t>
      </w:r>
      <w:r>
        <w:rPr>
          <w:rFonts w:ascii="仿宋" w:hAnsi="仿宋" w:cs="仿宋" w:eastAsia="仿宋"/>
          <w:sz w:val="38"/>
          <w:spacing w:val="0"/>
          <w:color w:val="000000"/>
          <w:b w:val="off"/>
          <w:i w:val="off"/>
        </w:rPr>
        <w:t>补缺陷的义务。</w:t>
      </w:r>
      <w:bookmarkEnd w:id="1555"/>
    </w:p>
    <w:p>
      <w:pPr>
        <w:pageBreakBefore w:val="off"/>
        <w:tabs/>
        <w:wordWrap w:val="off"/>
        <w:spacing w:before="0" w:after="0" w:line="780" w:lineRule="atLeast"/>
        <w:ind w:left="820" w:right="0"/>
        <w:jc w:val="both"/>
        <w:textAlignment w:val="baseline"/>
        <w:rPr>
          <w:sz w:val="38"/>
        </w:rPr>
      </w:pPr>
      <w:bookmarkStart w:name="" w:id="1556"/>
      <w:r>
        <w:rPr>
          <w:rFonts w:ascii="仿宋" w:hAnsi="仿宋" w:cs="仿宋" w:eastAsia="仿宋"/>
          <w:sz w:val="38"/>
          <w:spacing w:val="0"/>
          <w:color w:val="000000"/>
          <w:b w:val="off"/>
          <w:i w:val="off"/>
        </w:rPr>
        <w:t>7.6不利物质条件</w:t>
      </w:r>
      <w:bookmarkEnd w:id="1556"/>
    </w:p>
    <w:p>
      <w:pPr>
        <w:pageBreakBefore w:val="off"/>
        <w:tabs/>
        <w:wordWrap w:val="off"/>
        <w:spacing w:before="0" w:after="0" w:line="780" w:lineRule="atLeast"/>
        <w:ind w:left="20" w:right="0" w:firstLine="800"/>
        <w:jc w:val="both"/>
        <w:textAlignment w:val="baseline"/>
        <w:rPr>
          <w:sz w:val="38"/>
        </w:rPr>
      </w:pPr>
      <w:bookmarkStart w:name="" w:id="1557"/>
      <w:r>
        <w:rPr>
          <w:rFonts w:ascii="仿宋" w:hAnsi="仿宋" w:cs="仿宋" w:eastAsia="仿宋"/>
          <w:sz w:val="38"/>
          <w:spacing w:val="0"/>
          <w:color w:val="000000"/>
          <w:b w:val="off"/>
          <w:i w:val="off"/>
        </w:rPr>
        <w:t>不利物质条件是指有经验的承包人在施工现场遇到的不可预见的自然物质条件、非自然</w:t>
      </w:r>
      <w:r>
        <w:rPr>
          <w:rFonts w:ascii="仿宋" w:hAnsi="仿宋" w:cs="仿宋" w:eastAsia="仿宋"/>
          <w:sz w:val="38"/>
          <w:spacing w:val="0"/>
          <w:color w:val="000000"/>
          <w:b w:val="off"/>
          <w:i w:val="off"/>
        </w:rPr>
        <w:t>的物质障碍和污染物，包括地表以下物质条件和水文条件以及专用合同条款约定的其他情</w:t>
      </w:r>
      <w:r>
        <w:rPr>
          <w:rFonts w:ascii="仿宋" w:hAnsi="仿宋" w:cs="仿宋" w:eastAsia="仿宋"/>
          <w:sz w:val="38"/>
          <w:spacing w:val="0"/>
          <w:color w:val="000000"/>
          <w:b w:val="off"/>
          <w:i w:val="off"/>
        </w:rPr>
        <w:t>形，但不包括气候条件。</w:t>
      </w:r>
      <w:bookmarkEnd w:id="1557"/>
    </w:p>
    <w:p>
      <w:pPr>
        <w:pageBreakBefore w:val="off"/>
        <w:tabs/>
        <w:wordWrap w:val="off"/>
        <w:spacing w:before="0" w:after="0" w:line="780" w:lineRule="atLeast"/>
        <w:ind w:left="20" w:right="0" w:firstLine="800"/>
        <w:jc w:val="both"/>
        <w:textAlignment w:val="baseline"/>
        <w:rPr>
          <w:sz w:val="38"/>
        </w:rPr>
      </w:pPr>
      <w:bookmarkStart w:name="" w:id="1558"/>
      <w:r>
        <w:rPr>
          <w:rFonts w:ascii="仿宋" w:hAnsi="仿宋" w:cs="仿宋" w:eastAsia="仿宋"/>
          <w:sz w:val="38"/>
          <w:spacing w:val="0"/>
          <w:color w:val="000000"/>
          <w:b w:val="off"/>
          <w:i w:val="off"/>
        </w:rPr>
        <w:t>承包人遇到不利物质条件时，应采取克服不利物质条件的合理措施继续施工，并及时通</w:t>
      </w:r>
      <w:r>
        <w:rPr>
          <w:rFonts w:ascii="仿宋" w:hAnsi="仿宋" w:cs="仿宋" w:eastAsia="仿宋"/>
          <w:sz w:val="38"/>
          <w:spacing w:val="0"/>
          <w:color w:val="000000"/>
          <w:b w:val="off"/>
          <w:i w:val="off"/>
        </w:rPr>
        <w:t>知发包人和监理人。通知应载明不利物质条件的内容以及承包人认为不可预见的理由。监理</w:t>
      </w:r>
      <w:r>
        <w:rPr>
          <w:rFonts w:ascii="仿宋" w:hAnsi="仿宋" w:cs="仿宋" w:eastAsia="仿宋"/>
          <w:sz w:val="38"/>
          <w:spacing w:val="0"/>
          <w:color w:val="000000"/>
          <w:b w:val="off"/>
          <w:i w:val="off"/>
        </w:rPr>
        <w:t>人经发包人同意后应当及时发出指示，指示构成变更的，按第10条(变更)约定执行。承</w:t>
      </w:r>
      <w:r>
        <w:rPr>
          <w:rFonts w:ascii="仿宋" w:hAnsi="仿宋" w:cs="仿宋" w:eastAsia="仿宋"/>
          <w:sz w:val="38"/>
          <w:spacing w:val="0"/>
          <w:color w:val="000000"/>
          <w:b w:val="off"/>
          <w:i w:val="off"/>
        </w:rPr>
        <w:t>包人因采取合理措施而增加的费用和(或)延误的工期由发包人承担。</w:t>
      </w:r>
      <w:bookmarkEnd w:id="1558"/>
    </w:p>
    <w:p>
      <w:pPr>
        <w:pageBreakBefore w:val="off"/>
        <w:tabs/>
        <w:wordWrap w:val="off"/>
        <w:spacing w:before="0" w:after="0" w:line="780" w:lineRule="atLeast"/>
        <w:ind w:left="800" w:right="0" w:firstLine="20"/>
        <w:jc w:val="both"/>
        <w:textAlignment w:val="baseline"/>
        <w:rPr>
          <w:sz w:val="38"/>
        </w:rPr>
      </w:pPr>
      <w:bookmarkStart w:name="" w:id="1559"/>
      <w:r>
        <w:rPr>
          <w:rFonts w:ascii="仿宋" w:hAnsi="仿宋" w:cs="仿宋" w:eastAsia="仿宋"/>
          <w:sz w:val="38"/>
          <w:spacing w:val="0"/>
          <w:color w:val="000000"/>
          <w:b w:val="off"/>
          <w:i w:val="off"/>
        </w:rPr>
        <w:t>7.7异常恶劣的气候条件</w:t>
      </w:r>
      <w:bookmarkEnd w:id="1559"/>
    </w:p>
    <w:p>
      <w:pPr>
        <w:pageBreakBefore w:val="off"/>
        <w:tabs/>
        <w:wordWrap w:val="off"/>
        <w:spacing w:before="0" w:after="0" w:line="780" w:lineRule="atLeast"/>
        <w:ind w:left="20" w:right="0" w:firstLine="800"/>
        <w:jc w:val="both"/>
        <w:textAlignment w:val="baseline"/>
        <w:rPr>
          <w:sz w:val="38"/>
        </w:rPr>
      </w:pPr>
      <w:bookmarkStart w:name="" w:id="1560"/>
      <w:r>
        <w:rPr>
          <w:rFonts w:ascii="仿宋" w:hAnsi="仿宋" w:cs="仿宋" w:eastAsia="仿宋"/>
          <w:sz w:val="38"/>
          <w:spacing w:val="0"/>
          <w:color w:val="000000"/>
          <w:b w:val="off"/>
          <w:i w:val="off"/>
        </w:rPr>
        <w:t>异常恶劣的气候条件是指在施工过程中遇到的，有经验的承包人在签订合同时不可预见</w:t>
      </w:r>
      <w:r>
        <w:rPr>
          <w:rFonts w:ascii="仿宋" w:hAnsi="仿宋" w:cs="仿宋" w:eastAsia="仿宋"/>
          <w:sz w:val="38"/>
          <w:spacing w:val="0"/>
          <w:color w:val="000000"/>
          <w:b w:val="off"/>
          <w:i w:val="off"/>
        </w:rPr>
        <w:t>的，对合同履行造成实质性影响的，但尚未构成不可抗力事件的恶劣气候条件。合同当事人</w:t>
      </w:r>
      <w:r>
        <w:rPr>
          <w:rFonts w:ascii="仿宋" w:hAnsi="仿宋" w:cs="仿宋" w:eastAsia="仿宋"/>
          <w:sz w:val="38"/>
          <w:spacing w:val="0"/>
          <w:color w:val="000000"/>
          <w:b w:val="off"/>
          <w:i w:val="off"/>
        </w:rPr>
        <w:t>可以在专用合同条款中约定异常恶劣的气候条件的具体情形。</w:t>
      </w:r>
      <w:bookmarkEnd w:id="1560"/>
    </w:p>
    <w:p>
      <w:pPr>
        <w:pageBreakBefore w:val="off"/>
        <w:tabs/>
        <w:wordWrap w:val="off"/>
        <w:spacing w:before="0" w:after="0" w:line="780" w:lineRule="atLeast"/>
        <w:ind w:left="20" w:right="0" w:firstLine="800"/>
        <w:jc w:val="both"/>
        <w:textAlignment w:val="baseline"/>
        <w:rPr>
          <w:sz w:val="38"/>
        </w:rPr>
      </w:pPr>
      <w:bookmarkStart w:name="" w:id="1561"/>
      <w:r>
        <w:rPr>
          <w:rFonts w:ascii="仿宋" w:hAnsi="仿宋" w:cs="仿宋" w:eastAsia="仿宋"/>
          <w:sz w:val="38"/>
          <w:spacing w:val="0"/>
          <w:color w:val="000000"/>
          <w:b w:val="off"/>
          <w:i w:val="off"/>
        </w:rPr>
        <w:t>承包人应采取克服异常恶劣的气候条件的合理措施继续施工，并及时通知发包人和监理</w:t>
      </w:r>
      <w:r>
        <w:rPr>
          <w:rFonts w:ascii="仿宋" w:hAnsi="仿宋" w:cs="仿宋" w:eastAsia="仿宋"/>
          <w:sz w:val="38"/>
          <w:spacing w:val="0"/>
          <w:color w:val="000000"/>
          <w:b w:val="off"/>
          <w:i w:val="off"/>
        </w:rPr>
        <w:t>人。监理人经发包人同意后应当及时发出指示，指示构成变更的，按第10条(变更)约定</w:t>
      </w:r>
      <w:r>
        <w:rPr>
          <w:rFonts w:ascii="仿宋" w:hAnsi="仿宋" w:cs="仿宋" w:eastAsia="仿宋"/>
          <w:sz w:val="38"/>
          <w:spacing w:val="0"/>
          <w:color w:val="000000"/>
          <w:b w:val="off"/>
          <w:i w:val="off"/>
        </w:rPr>
        <w:t>办理。承包人因采取合理措施而增加的费用和(或)延误的工期由发包人承担。</w:t>
      </w:r>
      <w:bookmarkEnd w:id="1561"/>
    </w:p>
    <w:p>
      <w:pPr>
        <w:pageBreakBefore w:val="off"/>
        <w:tabs/>
        <w:wordWrap w:val="off"/>
        <w:spacing w:before="0" w:after="0" w:line="780" w:lineRule="atLeast"/>
        <w:ind w:left="800" w:right="0" w:firstLine="20"/>
        <w:jc w:val="both"/>
        <w:textAlignment w:val="baseline"/>
        <w:rPr>
          <w:sz w:val="38"/>
        </w:rPr>
      </w:pPr>
      <w:bookmarkStart w:name="" w:id="1562"/>
      <w:r>
        <w:rPr>
          <w:rFonts w:ascii="仿宋" w:hAnsi="仿宋" w:cs="仿宋" w:eastAsia="仿宋"/>
          <w:sz w:val="38"/>
          <w:spacing w:val="0"/>
          <w:color w:val="000000"/>
          <w:b w:val="off"/>
          <w:i w:val="off"/>
        </w:rPr>
        <w:t>7.8暂停施工</w:t>
      </w:r>
      <w:bookmarkEnd w:id="1562"/>
    </w:p>
    <w:p>
      <w:pPr>
        <w:pageBreakBefore w:val="off"/>
        <w:tabs/>
        <w:wordWrap w:val="off"/>
        <w:spacing w:before="0" w:after="0" w:line="780" w:lineRule="atLeast"/>
        <w:ind w:left="820" w:right="0"/>
        <w:jc w:val="both"/>
        <w:textAlignment w:val="baseline"/>
        <w:rPr>
          <w:sz w:val="38"/>
        </w:rPr>
      </w:pPr>
      <w:bookmarkStart w:name="" w:id="1563"/>
      <w:r>
        <w:rPr>
          <w:rFonts w:ascii="仿宋" w:hAnsi="仿宋" w:cs="仿宋" w:eastAsia="仿宋"/>
          <w:sz w:val="38"/>
          <w:spacing w:val="0"/>
          <w:color w:val="000000"/>
          <w:b w:val="off"/>
          <w:i w:val="off"/>
        </w:rPr>
        <w:t>7.8.1发包人原因引起的暂停施工</w:t>
      </w:r>
      <w:bookmarkEnd w:id="1563"/>
    </w:p>
    <w:p>
      <w:pPr>
        <w:pageBreakBefore w:val="off"/>
        <w:tabs/>
        <w:wordWrap w:val="off"/>
        <w:spacing w:before="0" w:after="0" w:line="780" w:lineRule="atLeast"/>
        <w:ind w:left="20" w:right="0" w:firstLine="800"/>
        <w:jc w:val="both"/>
        <w:textAlignment w:val="baseline"/>
        <w:rPr>
          <w:sz w:val="38"/>
        </w:rPr>
      </w:pPr>
      <w:bookmarkStart w:name="" w:id="1564"/>
      <w:r>
        <w:rPr>
          <w:rFonts w:ascii="仿宋" w:hAnsi="仿宋" w:cs="仿宋" w:eastAsia="仿宋"/>
          <w:sz w:val="38"/>
          <w:spacing w:val="0"/>
          <w:color w:val="000000"/>
          <w:b w:val="off"/>
          <w:i w:val="off"/>
        </w:rPr>
        <w:t>因发包人原因引起暂停施工的，监理人经发包人同意后，应及时下达暂停施工指示。情</w:t>
      </w:r>
      <w:r>
        <w:rPr>
          <w:rFonts w:ascii="仿宋" w:hAnsi="仿宋" w:cs="仿宋" w:eastAsia="仿宋"/>
          <w:sz w:val="38"/>
          <w:spacing w:val="0"/>
          <w:color w:val="000000"/>
          <w:b w:val="off"/>
          <w:i w:val="off"/>
        </w:rPr>
        <w:t>况紧急且监理人未及时下达暂停施工指示的，按照第7.8.4项(紧急情况下的暂停施工)执</w:t>
      </w:r>
      <w:r>
        <w:rPr>
          <w:rFonts w:ascii="仿宋" w:hAnsi="仿宋" w:cs="仿宋" w:eastAsia="仿宋"/>
          <w:sz w:val="38"/>
          <w:spacing w:val="0"/>
          <w:color w:val="000000"/>
          <w:b w:val="off"/>
          <w:i w:val="off"/>
        </w:rPr>
        <w:t>行。</w:t>
      </w:r>
      <w:bookmarkEnd w:id="1564"/>
    </w:p>
    <w:p>
      <w:pPr>
        <w:pageBreakBefore w:val="off"/>
        <w:tabs/>
        <w:wordWrap w:val="off"/>
        <w:spacing w:before="0" w:after="0" w:line="800" w:lineRule="exact"/>
        <w:ind w:left="0" w:right="0"/>
        <w:jc w:val="both"/>
        <w:textAlignment w:val="baseline"/>
        <w:rPr>
          <w:sz w:val="38"/>
        </w:rPr>
      </w:pPr>
      <w:bookmarkStart w:name="" w:id="1565"/>
      <w:r>
        <w:rPr>
          <w:rFonts w:ascii="宋体" w:hAnsi="宋体" w:cs="宋体" w:eastAsia="宋体"/>
          <w:sz w:val="38"/>
          <w:spacing w:val="0"/>
          <w:color w:val="000000"/>
          <w:b w:val="off"/>
          <w:i w:val="off"/>
        </w:rPr>
        <w:t/>
      </w:r>
      <w:bookmarkEnd w:id="1565"/>
    </w:p>
    <w:p>
      <w:pPr>
        <w:pageBreakBefore w:val="off"/>
        <w:tabs/>
        <w:wordWrap w:val="off"/>
        <w:spacing w:before="0" w:after="0" w:line="340" w:lineRule="atLeast"/>
        <w:ind w:left="0" w:right="0"/>
        <w:jc w:val="center"/>
        <w:textAlignment w:val="baseline"/>
        <w:rPr>
          <w:sz w:val="25"/>
        </w:rPr>
      </w:pPr>
      <w:bookmarkStart w:name="" w:id="1566"/>
      <w:r>
        <w:rPr>
          <w:rFonts w:ascii="黑体" w:hAnsi="黑体" w:cs="黑体" w:eastAsia="黑体"/>
          <w:sz w:val="25"/>
          <w:spacing w:val="0"/>
          <w:color w:val="000000"/>
          <w:b w:val="off"/>
          <w:i w:val="off"/>
        </w:rPr>
        <w:t>25</w:t>
      </w:r>
      <w:bookmarkEnd w:id="1566"/>
    </w:p>
    <w:p>
      <w:r>
        <w:t/>
      </w:r>
    </w:p>
    <w:p>
      <w:pPr>
        <w:sectPr>
          <w:footerReference r:id="rId66"/>
          <w:headerReference r:id="rId67" w:type="default"/>
          <w:type w:val="nextPage"/>
          <w:pgSz w:w="22360" w:h="31680"/>
          <w:pgMar w:left="3300" w:top="1940" w:right="3300" w:bottom="1940" w:header="1640" w:footer="1640"/>
          <w:cols w:num="1"/>
        </w:sectPr>
      </w:pPr>
    </w:p>
    <w:p>
      <w:pPr>
        <w:pageBreakBefore w:val="off"/>
        <w:tabs/>
        <w:wordWrap w:val="off"/>
        <w:spacing w:before="0" w:after="0" w:line="740" w:lineRule="atLeast"/>
        <w:ind w:left="0" w:right="0" w:firstLine="800"/>
        <w:jc w:val="both"/>
        <w:textAlignment w:val="baseline"/>
        <w:rPr>
          <w:sz w:val="39"/>
        </w:rPr>
      </w:pPr>
      <w:bookmarkStart w:name="" w:id="1567"/>
      <w:r>
        <w:rPr>
          <w:rFonts w:ascii="仿宋" w:hAnsi="仿宋" w:cs="仿宋" w:eastAsia="仿宋"/>
          <w:sz w:val="39"/>
          <w:spacing w:val="0"/>
          <w:color w:val="000000"/>
          <w:b w:val="on"/>
          <w:i w:val="off"/>
        </w:rPr>
        <w:t>因发包人原因引起的暂停施工，发包人应承担由此增加的费用和(或)延误的工期，并</w:t>
      </w:r>
      <w:r>
        <w:rPr>
          <w:rFonts w:ascii="仿宋" w:hAnsi="仿宋" w:cs="仿宋" w:eastAsia="仿宋"/>
          <w:sz w:val="39"/>
          <w:spacing w:val="0"/>
          <w:color w:val="000000"/>
          <w:b w:val="on"/>
          <w:i w:val="off"/>
        </w:rPr>
        <w:t>支付承包人合理的利润。</w:t>
      </w:r>
      <w:bookmarkEnd w:id="1567"/>
    </w:p>
    <w:p>
      <w:pPr>
        <w:pageBreakBefore w:val="off"/>
        <w:tabs/>
        <w:wordWrap w:val="off"/>
        <w:spacing w:before="0" w:after="0" w:line="740" w:lineRule="atLeast"/>
        <w:ind w:left="800" w:right="0"/>
        <w:jc w:val="both"/>
        <w:textAlignment w:val="baseline"/>
        <w:rPr>
          <w:sz w:val="39"/>
        </w:rPr>
      </w:pPr>
      <w:bookmarkStart w:name="" w:id="1568"/>
      <w:r>
        <w:rPr>
          <w:rFonts w:ascii="仿宋" w:hAnsi="仿宋" w:cs="仿宋" w:eastAsia="仿宋"/>
          <w:sz w:val="39"/>
          <w:spacing w:val="0"/>
          <w:color w:val="000000"/>
          <w:b w:val="on"/>
          <w:i w:val="off"/>
        </w:rPr>
        <w:t>7.8.2承包人原因引起的暂停施工</w:t>
      </w:r>
      <w:bookmarkEnd w:id="1568"/>
    </w:p>
    <w:p>
      <w:pPr>
        <w:pageBreakBefore w:val="off"/>
        <w:tabs/>
        <w:wordWrap w:val="off"/>
        <w:spacing w:before="0" w:after="0" w:line="740" w:lineRule="atLeast"/>
        <w:ind w:left="0" w:right="0" w:firstLine="800"/>
        <w:jc w:val="both"/>
        <w:textAlignment w:val="baseline"/>
        <w:rPr>
          <w:sz w:val="39"/>
        </w:rPr>
      </w:pPr>
      <w:bookmarkStart w:name="" w:id="1569"/>
      <w:r>
        <w:rPr>
          <w:rFonts w:ascii="仿宋" w:hAnsi="仿宋" w:cs="仿宋" w:eastAsia="仿宋"/>
          <w:sz w:val="39"/>
          <w:spacing w:val="0"/>
          <w:color w:val="000000"/>
          <w:b w:val="on"/>
          <w:i w:val="off"/>
        </w:rPr>
        <w:t>因承包人原因引起的暂停施工，承包人应承担由此增加的费用和(或)延误的工期，且</w:t>
      </w:r>
      <w:r>
        <w:rPr>
          <w:rFonts w:ascii="仿宋" w:hAnsi="仿宋" w:cs="仿宋" w:eastAsia="仿宋"/>
          <w:sz w:val="39"/>
          <w:spacing w:val="0"/>
          <w:color w:val="000000"/>
          <w:b w:val="on"/>
          <w:i w:val="off"/>
        </w:rPr>
        <w:t>承包人在收到监理人复工指示后84天内仍未复工的，视为第16.2.1项(承包人违约的情形)</w:t>
      </w:r>
      <w:r>
        <w:rPr>
          <w:rFonts w:ascii="仿宋" w:hAnsi="仿宋" w:cs="仿宋" w:eastAsia="仿宋"/>
          <w:sz w:val="39"/>
          <w:spacing w:val="0"/>
          <w:color w:val="000000"/>
          <w:b w:val="on"/>
          <w:i w:val="off"/>
        </w:rPr>
        <w:t>第(7)目约定的承包人无法继续履行合同的情形。</w:t>
      </w:r>
      <w:bookmarkEnd w:id="1569"/>
    </w:p>
    <w:p>
      <w:pPr>
        <w:pageBreakBefore w:val="off"/>
        <w:tabs/>
        <w:wordWrap w:val="off"/>
        <w:spacing w:before="0" w:after="0" w:line="740" w:lineRule="atLeast"/>
        <w:ind w:left="800" w:right="0"/>
        <w:jc w:val="both"/>
        <w:textAlignment w:val="baseline"/>
        <w:rPr>
          <w:sz w:val="39"/>
        </w:rPr>
      </w:pPr>
      <w:bookmarkStart w:name="" w:id="1570"/>
      <w:r>
        <w:rPr>
          <w:rFonts w:ascii="仿宋" w:hAnsi="仿宋" w:cs="仿宋" w:eastAsia="仿宋"/>
          <w:sz w:val="39"/>
          <w:spacing w:val="0"/>
          <w:color w:val="000000"/>
          <w:b w:val="on"/>
          <w:i w:val="off"/>
        </w:rPr>
        <w:t>7.8.3指示暂停施工</w:t>
      </w:r>
      <w:bookmarkEnd w:id="1570"/>
    </w:p>
    <w:p>
      <w:pPr>
        <w:pageBreakBefore w:val="off"/>
        <w:tabs/>
        <w:wordWrap w:val="off"/>
        <w:spacing w:before="280" w:after="0" w:line="740" w:lineRule="atLeast"/>
        <w:ind w:left="0" w:right="0" w:firstLine="800"/>
        <w:jc w:val="both"/>
        <w:textAlignment w:val="baseline"/>
        <w:rPr>
          <w:sz w:val="39"/>
        </w:rPr>
      </w:pPr>
      <w:bookmarkStart w:name="" w:id="1571"/>
      <w:r>
        <w:rPr>
          <w:rFonts w:ascii="仿宋" w:hAnsi="仿宋" w:cs="仿宋" w:eastAsia="仿宋"/>
          <w:sz w:val="39"/>
          <w:spacing w:val="0"/>
          <w:color w:val="000000"/>
          <w:b w:val="on"/>
          <w:i w:val="off"/>
        </w:rPr>
        <w:t>监理人认为有必要时，并经发包人批准后，可向承包人作出暂停施工的指示，承包人应</w:t>
      </w:r>
      <w:r>
        <w:rPr>
          <w:rFonts w:ascii="仿宋" w:hAnsi="仿宋" w:cs="仿宋" w:eastAsia="仿宋"/>
          <w:sz w:val="39"/>
          <w:spacing w:val="0"/>
          <w:color w:val="000000"/>
          <w:b w:val="on"/>
          <w:i w:val="off"/>
        </w:rPr>
        <w:t>按监理人指示暂停施工。</w:t>
      </w:r>
      <w:bookmarkEnd w:id="1571"/>
    </w:p>
    <w:p>
      <w:pPr>
        <w:pageBreakBefore w:val="off"/>
        <w:tabs/>
        <w:wordWrap w:val="off"/>
        <w:spacing w:before="300" w:after="0" w:line="740" w:lineRule="atLeast"/>
        <w:ind w:left="800" w:right="0"/>
        <w:jc w:val="both"/>
        <w:textAlignment w:val="baseline"/>
        <w:rPr>
          <w:sz w:val="39"/>
        </w:rPr>
      </w:pPr>
      <w:bookmarkStart w:name="" w:id="1572"/>
      <w:r>
        <w:rPr>
          <w:rFonts w:ascii="仿宋" w:hAnsi="仿宋" w:cs="仿宋" w:eastAsia="仿宋"/>
          <w:sz w:val="39"/>
          <w:spacing w:val="0"/>
          <w:color w:val="000000"/>
          <w:b w:val="on"/>
          <w:i w:val="off"/>
        </w:rPr>
        <w:t>7.8.4紧急情况下的暂停施工</w:t>
      </w:r>
      <w:bookmarkEnd w:id="1572"/>
    </w:p>
    <w:p>
      <w:pPr>
        <w:pageBreakBefore w:val="off"/>
        <w:tabs/>
        <w:wordWrap w:val="off"/>
        <w:spacing w:before="0" w:after="0" w:line="740" w:lineRule="atLeast"/>
        <w:ind w:left="0" w:right="0" w:firstLine="800"/>
        <w:jc w:val="both"/>
        <w:textAlignment w:val="baseline"/>
        <w:rPr>
          <w:sz w:val="39"/>
        </w:rPr>
      </w:pPr>
      <w:bookmarkStart w:name="" w:id="1573"/>
      <w:r>
        <w:rPr>
          <w:rFonts w:ascii="仿宋" w:hAnsi="仿宋" w:cs="仿宋" w:eastAsia="仿宋"/>
          <w:sz w:val="39"/>
          <w:spacing w:val="0"/>
          <w:color w:val="000000"/>
          <w:b w:val="on"/>
          <w:i w:val="off"/>
        </w:rPr>
        <w:t>因紧急情况需暂停施工，且监理人未及时下达暂停施工指示的，承包人可先暂停施工，</w:t>
      </w:r>
      <w:r>
        <w:rPr>
          <w:rFonts w:ascii="仿宋" w:hAnsi="仿宋" w:cs="仿宋" w:eastAsia="仿宋"/>
          <w:sz w:val="39"/>
          <w:spacing w:val="0"/>
          <w:color w:val="000000"/>
          <w:b w:val="on"/>
          <w:i w:val="off"/>
        </w:rPr>
        <w:t>并及时通知监理人。监理人应在接到通知后24小时内发出指示，逾期未发出指示，视为同</w:t>
      </w:r>
      <w:r>
        <w:rPr>
          <w:rFonts w:ascii="仿宋" w:hAnsi="仿宋" w:cs="仿宋" w:eastAsia="仿宋"/>
          <w:sz w:val="39"/>
          <w:spacing w:val="0"/>
          <w:color w:val="000000"/>
          <w:b w:val="on"/>
          <w:i w:val="off"/>
        </w:rPr>
        <w:t>意承包人暂停施工。监理人不同意承包人暂停施工的，应说明理由，承包人对监理人的答复</w:t>
      </w:r>
      <w:r>
        <w:rPr>
          <w:rFonts w:ascii="仿宋" w:hAnsi="仿宋" w:cs="仿宋" w:eastAsia="仿宋"/>
          <w:sz w:val="39"/>
          <w:spacing w:val="0"/>
          <w:color w:val="000000"/>
          <w:b w:val="on"/>
          <w:i w:val="off"/>
        </w:rPr>
        <w:t>有异议，按照第20条〔争议解决〕约定处理。</w:t>
      </w:r>
      <w:bookmarkEnd w:id="1573"/>
    </w:p>
    <w:p>
      <w:pPr>
        <w:pageBreakBefore w:val="off"/>
        <w:tabs/>
        <w:wordWrap w:val="off"/>
        <w:spacing w:before="0" w:after="0" w:line="740" w:lineRule="atLeast"/>
        <w:ind w:left="800" w:right="0"/>
        <w:jc w:val="both"/>
        <w:textAlignment w:val="baseline"/>
        <w:rPr>
          <w:sz w:val="39"/>
        </w:rPr>
      </w:pPr>
      <w:bookmarkStart w:name="" w:id="1574"/>
      <w:r>
        <w:rPr>
          <w:rFonts w:ascii="仿宋" w:hAnsi="仿宋" w:cs="仿宋" w:eastAsia="仿宋"/>
          <w:sz w:val="39"/>
          <w:spacing w:val="0"/>
          <w:color w:val="000000"/>
          <w:b w:val="on"/>
          <w:i w:val="off"/>
        </w:rPr>
        <w:t>7.8.5暂停施工后的复工</w:t>
      </w:r>
      <w:bookmarkEnd w:id="1574"/>
    </w:p>
    <w:p>
      <w:pPr>
        <w:pageBreakBefore w:val="off"/>
        <w:tabs/>
        <w:wordWrap w:val="off"/>
        <w:spacing w:before="0" w:after="0" w:line="740" w:lineRule="atLeast"/>
        <w:ind w:left="0" w:right="0" w:firstLine="800"/>
        <w:jc w:val="both"/>
        <w:textAlignment w:val="baseline"/>
        <w:rPr>
          <w:sz w:val="39"/>
        </w:rPr>
      </w:pPr>
      <w:bookmarkStart w:name="" w:id="1575"/>
      <w:r>
        <w:rPr>
          <w:rFonts w:ascii="仿宋" w:hAnsi="仿宋" w:cs="仿宋" w:eastAsia="仿宋"/>
          <w:sz w:val="39"/>
          <w:spacing w:val="0"/>
          <w:color w:val="000000"/>
          <w:b w:val="on"/>
          <w:i w:val="off"/>
        </w:rPr>
        <w:t>暂停施工后，发包人和承包人应采取有效措施积极消除暂停施工的影响。在工程复工前，</w:t>
      </w:r>
      <w:r>
        <w:rPr>
          <w:rFonts w:ascii="仿宋" w:hAnsi="仿宋" w:cs="仿宋" w:eastAsia="仿宋"/>
          <w:sz w:val="39"/>
          <w:spacing w:val="0"/>
          <w:color w:val="000000"/>
          <w:b w:val="on"/>
          <w:i w:val="off"/>
        </w:rPr>
        <w:t>监理人会同发包人和承包人确定因暂停施工造成的损失，并确定工程复工条件。当工程具备</w:t>
      </w:r>
      <w:r>
        <w:rPr>
          <w:rFonts w:ascii="仿宋" w:hAnsi="仿宋" w:cs="仿宋" w:eastAsia="仿宋"/>
          <w:sz w:val="39"/>
          <w:spacing w:val="0"/>
          <w:color w:val="000000"/>
          <w:b w:val="on"/>
          <w:i w:val="off"/>
        </w:rPr>
        <w:t>复工条件时，监理人应经发包人批准后向承包人发出复工通知，承包人应按照复工通知要求</w:t>
      </w:r>
      <w:r>
        <w:rPr>
          <w:rFonts w:ascii="仿宋" w:hAnsi="仿宋" w:cs="仿宋" w:eastAsia="仿宋"/>
          <w:sz w:val="39"/>
          <w:spacing w:val="0"/>
          <w:color w:val="000000"/>
          <w:b w:val="on"/>
          <w:i w:val="off"/>
        </w:rPr>
        <w:t>复工。</w:t>
      </w:r>
      <w:bookmarkEnd w:id="1575"/>
    </w:p>
    <w:p>
      <w:pPr>
        <w:pageBreakBefore w:val="off"/>
        <w:tabs/>
        <w:wordWrap w:val="off"/>
        <w:spacing w:before="0" w:after="0" w:line="740" w:lineRule="atLeast"/>
        <w:ind w:left="0" w:right="0" w:firstLine="800"/>
        <w:jc w:val="both"/>
        <w:textAlignment w:val="baseline"/>
        <w:rPr>
          <w:sz w:val="39"/>
        </w:rPr>
      </w:pPr>
      <w:bookmarkStart w:name="" w:id="1576"/>
      <w:r>
        <w:rPr>
          <w:rFonts w:ascii="仿宋" w:hAnsi="仿宋" w:cs="仿宋" w:eastAsia="仿宋"/>
          <w:sz w:val="39"/>
          <w:spacing w:val="0"/>
          <w:color w:val="000000"/>
          <w:b w:val="on"/>
          <w:i w:val="off"/>
        </w:rPr>
        <w:t>承包人无故拖延和拒绝复工的，承包人承担由此增加的费用和(或)延误的工期；因发</w:t>
      </w:r>
      <w:r>
        <w:rPr>
          <w:rFonts w:ascii="仿宋" w:hAnsi="仿宋" w:cs="仿宋" w:eastAsia="仿宋"/>
          <w:sz w:val="39"/>
          <w:spacing w:val="0"/>
          <w:color w:val="000000"/>
          <w:b w:val="on"/>
          <w:i w:val="off"/>
        </w:rPr>
        <w:t>包人原因无法按时复工的，按照第7.5.1项(因发包人原因导致工期延误)约定办理。</w:t>
      </w:r>
      <w:bookmarkEnd w:id="1576"/>
    </w:p>
    <w:p>
      <w:pPr>
        <w:pageBreakBefore w:val="off"/>
        <w:tabs/>
        <w:wordWrap w:val="off"/>
        <w:spacing w:before="0" w:after="0" w:line="740" w:lineRule="atLeast"/>
        <w:ind w:left="800" w:right="0"/>
        <w:jc w:val="both"/>
        <w:textAlignment w:val="baseline"/>
        <w:rPr>
          <w:sz w:val="39"/>
        </w:rPr>
      </w:pPr>
      <w:bookmarkStart w:name="" w:id="1577"/>
      <w:r>
        <w:rPr>
          <w:rFonts w:ascii="仿宋" w:hAnsi="仿宋" w:cs="仿宋" w:eastAsia="仿宋"/>
          <w:sz w:val="39"/>
          <w:spacing w:val="0"/>
          <w:color w:val="000000"/>
          <w:b w:val="on"/>
          <w:i w:val="off"/>
        </w:rPr>
        <w:t>7.8.6暂停施工持续56天以上</w:t>
      </w:r>
      <w:bookmarkEnd w:id="1577"/>
    </w:p>
    <w:p>
      <w:pPr>
        <w:pageBreakBefore w:val="off"/>
        <w:tabs/>
        <w:wordWrap w:val="off"/>
        <w:spacing w:before="0" w:after="0" w:line="740" w:lineRule="atLeast"/>
        <w:ind w:left="0" w:right="0" w:firstLine="800"/>
        <w:jc w:val="both"/>
        <w:textAlignment w:val="baseline"/>
        <w:rPr>
          <w:sz w:val="39"/>
        </w:rPr>
      </w:pPr>
      <w:bookmarkStart w:name="" w:id="1578"/>
      <w:r>
        <w:rPr>
          <w:rFonts w:ascii="仿宋" w:hAnsi="仿宋" w:cs="仿宋" w:eastAsia="仿宋"/>
          <w:sz w:val="39"/>
          <w:spacing w:val="0"/>
          <w:color w:val="000000"/>
          <w:b w:val="on"/>
          <w:i w:val="off"/>
        </w:rPr>
        <w:t>监理人发出暂停施工指示后56天内未向承包人发出复工通知，除该项停工属于第7.8.2</w:t>
      </w:r>
      <w:r>
        <w:rPr>
          <w:rFonts w:ascii="仿宋" w:hAnsi="仿宋" w:cs="仿宋" w:eastAsia="仿宋"/>
          <w:sz w:val="39"/>
          <w:spacing w:val="0"/>
          <w:color w:val="000000"/>
          <w:b w:val="on"/>
          <w:i w:val="off"/>
        </w:rPr>
        <w:t>项(承包人原因引起的暂停施工)及第17条(不可抗力)约定的情形外，承包人可向发包</w:t>
      </w:r>
      <w:r>
        <w:rPr>
          <w:rFonts w:ascii="仿宋" w:hAnsi="仿宋" w:cs="仿宋" w:eastAsia="仿宋"/>
          <w:sz w:val="39"/>
          <w:spacing w:val="0"/>
          <w:color w:val="000000"/>
          <w:b w:val="on"/>
          <w:i w:val="off"/>
        </w:rPr>
        <w:t>人提交书面通知，要求发包人在收到书面通知后28天内准许已暂停施工的部分或全部工程</w:t>
      </w:r>
      <w:r>
        <w:rPr>
          <w:rFonts w:ascii="仿宋" w:hAnsi="仿宋" w:cs="仿宋" w:eastAsia="仿宋"/>
          <w:sz w:val="39"/>
          <w:spacing w:val="0"/>
          <w:color w:val="000000"/>
          <w:b w:val="on"/>
          <w:i w:val="off"/>
        </w:rPr>
        <w:t>继续施工。发包人逾期不予批准的，则承包人可以通知发包人，将工程受影响的部分视为按</w:t>
      </w:r>
      <w:r>
        <w:rPr>
          <w:rFonts w:ascii="仿宋" w:hAnsi="仿宋" w:cs="仿宋" w:eastAsia="仿宋"/>
          <w:sz w:val="39"/>
          <w:spacing w:val="0"/>
          <w:color w:val="000000"/>
          <w:b w:val="on"/>
          <w:i w:val="off"/>
        </w:rPr>
        <w:t>第10.1款(变更的范围)第(2)项的可取消工作。</w:t>
      </w:r>
      <w:bookmarkEnd w:id="1578"/>
    </w:p>
    <w:p>
      <w:pPr>
        <w:pageBreakBefore w:val="off"/>
        <w:tabs/>
        <w:wordWrap w:val="off"/>
        <w:spacing w:before="0" w:after="0" w:line="740" w:lineRule="atLeast"/>
        <w:ind w:left="0" w:right="0" w:firstLine="800"/>
        <w:jc w:val="both"/>
        <w:textAlignment w:val="baseline"/>
        <w:rPr>
          <w:sz w:val="39"/>
        </w:rPr>
      </w:pPr>
      <w:bookmarkStart w:name="" w:id="1579"/>
      <w:r>
        <w:rPr>
          <w:rFonts w:ascii="仿宋" w:hAnsi="仿宋" w:cs="仿宋" w:eastAsia="仿宋"/>
          <w:sz w:val="39"/>
          <w:spacing w:val="0"/>
          <w:color w:val="000000"/>
          <w:b w:val="on"/>
          <w:i w:val="off"/>
        </w:rPr>
        <w:t>暂停施工持续84天以上不复工的，且不属于第7.8.2项(承包人原因引起的暂停施工)</w:t>
      </w:r>
      <w:r>
        <w:rPr>
          <w:rFonts w:ascii="仿宋" w:hAnsi="仿宋" w:cs="仿宋" w:eastAsia="仿宋"/>
          <w:sz w:val="39"/>
          <w:spacing w:val="0"/>
          <w:color w:val="000000"/>
          <w:b w:val="on"/>
          <w:i w:val="off"/>
        </w:rPr>
        <w:t>及第17条(不可抗力)约定的情形，并影响到整个工程以及合同目的实现的，承包人有权</w:t>
      </w:r>
      <w:r>
        <w:rPr>
          <w:rFonts w:ascii="仿宋" w:hAnsi="仿宋" w:cs="仿宋" w:eastAsia="仿宋"/>
          <w:sz w:val="39"/>
          <w:spacing w:val="0"/>
          <w:color w:val="000000"/>
          <w:b w:val="on"/>
          <w:i w:val="off"/>
        </w:rPr>
        <w:t>提出价格调整要求，或者解除合同。解除合同的，按照第16.1.3项(因发包人违约解除合</w:t>
      </w:r>
      <w:r>
        <w:rPr>
          <w:rFonts w:ascii="仿宋" w:hAnsi="仿宋" w:cs="仿宋" w:eastAsia="仿宋"/>
          <w:sz w:val="39"/>
          <w:spacing w:val="0"/>
          <w:color w:val="000000"/>
          <w:b w:val="on"/>
          <w:i w:val="off"/>
        </w:rPr>
        <w:t>同)执行。</w:t>
      </w:r>
      <w:bookmarkEnd w:id="1579"/>
    </w:p>
    <w:p>
      <w:pPr>
        <w:pageBreakBefore w:val="off"/>
        <w:tabs/>
        <w:wordWrap w:val="off"/>
        <w:spacing w:before="0" w:after="0" w:line="740" w:lineRule="atLeast"/>
        <w:ind w:left="800" w:right="0"/>
        <w:jc w:val="both"/>
        <w:textAlignment w:val="baseline"/>
        <w:rPr>
          <w:sz w:val="39"/>
        </w:rPr>
      </w:pPr>
      <w:bookmarkStart w:name="" w:id="1580"/>
      <w:r>
        <w:rPr>
          <w:rFonts w:ascii="仿宋" w:hAnsi="仿宋" w:cs="仿宋" w:eastAsia="仿宋"/>
          <w:sz w:val="39"/>
          <w:spacing w:val="0"/>
          <w:color w:val="000000"/>
          <w:b w:val="on"/>
          <w:i w:val="off"/>
        </w:rPr>
        <w:t>7.8.7暂停施工期间的工程照管</w:t>
      </w:r>
      <w:bookmarkEnd w:id="1580"/>
    </w:p>
    <w:p>
      <w:pPr>
        <w:pageBreakBefore w:val="off"/>
        <w:tabs/>
        <w:wordWrap w:val="off"/>
        <w:spacing w:before="0" w:after="0" w:line="740" w:lineRule="atLeast"/>
        <w:ind w:left="0" w:right="0" w:firstLine="800"/>
        <w:jc w:val="both"/>
        <w:textAlignment w:val="baseline"/>
        <w:rPr>
          <w:sz w:val="39"/>
        </w:rPr>
      </w:pPr>
      <w:bookmarkStart w:name="" w:id="1581"/>
      <w:r>
        <w:rPr>
          <w:rFonts w:ascii="仿宋" w:hAnsi="仿宋" w:cs="仿宋" w:eastAsia="仿宋"/>
          <w:sz w:val="39"/>
          <w:spacing w:val="0"/>
          <w:color w:val="000000"/>
          <w:b w:val="on"/>
          <w:i w:val="off"/>
        </w:rPr>
        <w:t>暂停施工期间，承包人应负责妥善照管工程并提供安全保障，由此增加的费用由责任方</w:t>
      </w:r>
      <w:r>
        <w:rPr>
          <w:rFonts w:ascii="仿宋" w:hAnsi="仿宋" w:cs="仿宋" w:eastAsia="仿宋"/>
          <w:sz w:val="39"/>
          <w:spacing w:val="0"/>
          <w:color w:val="000000"/>
          <w:b w:val="on"/>
          <w:i w:val="off"/>
        </w:rPr>
        <w:t>承担。</w:t>
      </w:r>
      <w:bookmarkEnd w:id="1581"/>
    </w:p>
    <w:p>
      <w:pPr>
        <w:pageBreakBefore w:val="off"/>
        <w:tabs/>
        <w:wordWrap w:val="off"/>
        <w:spacing w:before="0" w:after="0" w:line="280" w:lineRule="exact"/>
        <w:ind w:left="0" w:right="0"/>
        <w:jc w:val="both"/>
        <w:textAlignment w:val="baseline"/>
        <w:rPr>
          <w:sz w:val="25"/>
        </w:rPr>
      </w:pPr>
      <w:bookmarkStart w:name="" w:id="1582"/>
      <w:r>
        <w:rPr>
          <w:rFonts w:ascii="宋体" w:hAnsi="宋体" w:cs="宋体" w:eastAsia="宋体"/>
          <w:sz w:val="25"/>
          <w:spacing w:val="0"/>
          <w:color w:val="000000"/>
          <w:b w:val="off"/>
          <w:i w:val="off"/>
        </w:rPr>
        <w:t/>
      </w:r>
      <w:bookmarkEnd w:id="1582"/>
    </w:p>
    <w:p>
      <w:pPr>
        <w:pageBreakBefore w:val="off"/>
        <w:tabs/>
        <w:wordWrap w:val="off"/>
        <w:spacing w:before="0" w:after="0" w:line="280" w:lineRule="exact"/>
        <w:ind w:left="0" w:right="0"/>
        <w:jc w:val="both"/>
        <w:textAlignment w:val="baseline"/>
        <w:rPr>
          <w:sz w:val="25"/>
        </w:rPr>
      </w:pPr>
      <w:bookmarkStart w:name="" w:id="1583"/>
      <w:r>
        <w:rPr>
          <w:rFonts w:ascii="宋体" w:hAnsi="宋体" w:cs="宋体" w:eastAsia="宋体"/>
          <w:sz w:val="25"/>
          <w:spacing w:val="0"/>
          <w:color w:val="000000"/>
          <w:b w:val="off"/>
          <w:i w:val="off"/>
        </w:rPr>
        <w:t/>
      </w:r>
      <w:bookmarkEnd w:id="1583"/>
    </w:p>
    <w:p>
      <w:pPr>
        <w:pageBreakBefore w:val="off"/>
        <w:tabs/>
        <w:wordWrap w:val="off"/>
        <w:spacing w:before="0" w:after="0" w:line="280" w:lineRule="exact"/>
        <w:ind w:left="0" w:right="0"/>
        <w:jc w:val="both"/>
        <w:textAlignment w:val="baseline"/>
        <w:rPr>
          <w:sz w:val="25"/>
        </w:rPr>
      </w:pPr>
      <w:bookmarkStart w:name="" w:id="1584"/>
      <w:r>
        <w:rPr>
          <w:rFonts w:ascii="宋体" w:hAnsi="宋体" w:cs="宋体" w:eastAsia="宋体"/>
          <w:sz w:val="25"/>
          <w:spacing w:val="0"/>
          <w:color w:val="000000"/>
          <w:b w:val="off"/>
          <w:i w:val="off"/>
        </w:rPr>
        <w:t/>
      </w:r>
      <w:bookmarkEnd w:id="1584"/>
    </w:p>
    <w:p>
      <w:pPr>
        <w:pageBreakBefore w:val="off"/>
        <w:tabs/>
        <w:wordWrap w:val="off"/>
        <w:spacing w:before="0" w:after="0" w:line="280" w:lineRule="exact"/>
        <w:ind w:left="0" w:right="0"/>
        <w:jc w:val="both"/>
        <w:textAlignment w:val="baseline"/>
        <w:rPr>
          <w:sz w:val="25"/>
        </w:rPr>
      </w:pPr>
      <w:bookmarkStart w:name="" w:id="1585"/>
      <w:r>
        <w:rPr>
          <w:rFonts w:ascii="宋体" w:hAnsi="宋体" w:cs="宋体" w:eastAsia="宋体"/>
          <w:sz w:val="25"/>
          <w:spacing w:val="0"/>
          <w:color w:val="000000"/>
          <w:b w:val="off"/>
          <w:i w:val="off"/>
        </w:rPr>
        <w:t/>
      </w:r>
      <w:bookmarkEnd w:id="1585"/>
    </w:p>
    <w:p>
      <w:pPr>
        <w:pageBreakBefore w:val="off"/>
        <w:tabs/>
        <w:wordWrap w:val="off"/>
        <w:spacing w:before="0" w:after="0" w:line="340" w:lineRule="atLeast"/>
        <w:ind w:left="0" w:right="0"/>
        <w:jc w:val="center"/>
        <w:textAlignment w:val="baseline"/>
        <w:rPr>
          <w:sz w:val="25"/>
        </w:rPr>
      </w:pPr>
      <w:bookmarkStart w:name="" w:id="1586"/>
      <w:r>
        <w:rPr>
          <w:rFonts w:ascii="黑体" w:hAnsi="黑体" w:cs="黑体" w:eastAsia="黑体"/>
          <w:sz w:val="25"/>
          <w:spacing w:val="0"/>
          <w:color w:val="000000"/>
          <w:b w:val="on"/>
          <w:i w:val="off"/>
        </w:rPr>
        <w:t>26</w:t>
      </w:r>
      <w:bookmarkEnd w:id="1586"/>
    </w:p>
    <w:p>
      <w:r>
        <w:t/>
      </w:r>
    </w:p>
    <w:p>
      <w:pPr>
        <w:sectPr>
          <w:footerReference r:id="rId68"/>
          <w:headerReference r:id="rId69" w:type="default"/>
          <w:type w:val="nextPage"/>
          <w:pgSz w:w="22420" w:h="31680"/>
          <w:pgMar w:left="3280" w:top="1880" w:right="3280" w:bottom="1880" w:header="1580" w:footer="1580"/>
          <w:cols w:num="1"/>
        </w:sectPr>
      </w:pPr>
    </w:p>
    <w:p>
      <w:pPr>
        <w:pageBreakBefore w:val="off"/>
        <w:tabs/>
        <w:wordWrap w:val="off"/>
        <w:spacing w:before="0" w:after="0" w:line="780" w:lineRule="atLeast"/>
        <w:ind w:left="800" w:right="0"/>
        <w:jc w:val="both"/>
        <w:textAlignment w:val="baseline"/>
        <w:rPr>
          <w:sz w:val="38"/>
        </w:rPr>
      </w:pPr>
      <w:bookmarkStart w:name="" w:id="1587"/>
      <w:r>
        <w:rPr>
          <w:rFonts w:ascii="仿宋" w:hAnsi="仿宋" w:cs="仿宋" w:eastAsia="仿宋"/>
          <w:sz w:val="38"/>
          <w:spacing w:val="0"/>
          <w:color w:val="000000"/>
          <w:b w:val="off"/>
          <w:i w:val="off"/>
        </w:rPr>
        <w:t>7.8.8暂停施工的措施</w:t>
      </w:r>
      <w:bookmarkEnd w:id="1587"/>
    </w:p>
    <w:p>
      <w:pPr>
        <w:pageBreakBefore w:val="off"/>
        <w:tabs/>
        <w:wordWrap w:val="off"/>
        <w:spacing w:before="0" w:after="0" w:line="780" w:lineRule="atLeast"/>
        <w:ind w:left="20" w:right="20" w:firstLine="780"/>
        <w:jc w:val="both"/>
        <w:textAlignment w:val="baseline"/>
        <w:rPr>
          <w:sz w:val="38"/>
        </w:rPr>
      </w:pPr>
      <w:bookmarkStart w:name="" w:id="1588"/>
      <w:r>
        <w:rPr>
          <w:rFonts w:ascii="仿宋" w:hAnsi="仿宋" w:cs="仿宋" w:eastAsia="仿宋"/>
          <w:sz w:val="38"/>
          <w:spacing w:val="0"/>
          <w:color w:val="000000"/>
          <w:b w:val="off"/>
          <w:i w:val="off"/>
        </w:rPr>
        <w:t>暂停施工期间，发包人和承包人均应采取必要的措施确保工程质量及安全，防止因暂停</w:t>
      </w:r>
      <w:r>
        <w:rPr>
          <w:rFonts w:ascii="仿宋" w:hAnsi="仿宋" w:cs="仿宋" w:eastAsia="仿宋"/>
          <w:sz w:val="38"/>
          <w:spacing w:val="0"/>
          <w:color w:val="000000"/>
          <w:b w:val="off"/>
          <w:i w:val="off"/>
        </w:rPr>
        <w:t>施工扩大损失。</w:t>
      </w:r>
      <w:bookmarkEnd w:id="1588"/>
    </w:p>
    <w:p>
      <w:pPr>
        <w:pageBreakBefore w:val="off"/>
        <w:tabs/>
        <w:wordWrap w:val="off"/>
        <w:spacing w:before="0" w:after="0" w:line="780" w:lineRule="atLeast"/>
        <w:ind w:left="800" w:right="0"/>
        <w:jc w:val="both"/>
        <w:textAlignment w:val="baseline"/>
        <w:rPr>
          <w:sz w:val="38"/>
        </w:rPr>
      </w:pPr>
      <w:bookmarkStart w:name="" w:id="1589"/>
      <w:r>
        <w:rPr>
          <w:rFonts w:ascii="仿宋" w:hAnsi="仿宋" w:cs="仿宋" w:eastAsia="仿宋"/>
          <w:sz w:val="38"/>
          <w:spacing w:val="0"/>
          <w:color w:val="000000"/>
          <w:b w:val="off"/>
          <w:i w:val="off"/>
        </w:rPr>
        <w:t>7.9提前竣工</w:t>
      </w:r>
      <w:bookmarkEnd w:id="1589"/>
    </w:p>
    <w:p>
      <w:pPr>
        <w:pageBreakBefore w:val="off"/>
        <w:tabs/>
        <w:wordWrap w:val="off"/>
        <w:spacing w:before="0" w:after="0" w:line="780" w:lineRule="atLeast"/>
        <w:ind w:left="20" w:right="0" w:firstLine="780"/>
        <w:jc w:val="both"/>
        <w:textAlignment w:val="baseline"/>
        <w:rPr>
          <w:sz w:val="38"/>
        </w:rPr>
      </w:pPr>
      <w:bookmarkStart w:name="" w:id="1590"/>
      <w:r>
        <w:rPr>
          <w:rFonts w:ascii="仿宋" w:hAnsi="仿宋" w:cs="仿宋" w:eastAsia="仿宋"/>
          <w:sz w:val="38"/>
          <w:spacing w:val="0"/>
          <w:color w:val="000000"/>
          <w:b w:val="off"/>
          <w:i w:val="off"/>
        </w:rPr>
        <w:t>7.9.1发包人要求承包人提前竣工的，发包人应通过监理人向承包人下达提前竣工指</w:t>
      </w:r>
      <w:r>
        <w:rPr>
          <w:rFonts w:ascii="仿宋" w:hAnsi="仿宋" w:cs="仿宋" w:eastAsia="仿宋"/>
          <w:sz w:val="38"/>
          <w:spacing w:val="0"/>
          <w:color w:val="000000"/>
          <w:b w:val="off"/>
          <w:i w:val="off"/>
        </w:rPr>
        <w:t>示，承包人应向发包人和监理人提交提前竣工建议书，提前竣工建议书应包括实施的方案、</w:t>
      </w:r>
      <w:r>
        <w:rPr>
          <w:rFonts w:ascii="仿宋" w:hAnsi="仿宋" w:cs="仿宋" w:eastAsia="仿宋"/>
          <w:sz w:val="38"/>
          <w:spacing w:val="0"/>
          <w:color w:val="000000"/>
          <w:b w:val="off"/>
          <w:i w:val="off"/>
        </w:rPr>
        <w:t>缩短的时间、增加的合同价格等内容。发包人接受该提前竣工建议书的，监理人应与发包人</w:t>
      </w:r>
      <w:r>
        <w:rPr>
          <w:rFonts w:ascii="仿宋" w:hAnsi="仿宋" w:cs="仿宋" w:eastAsia="仿宋"/>
          <w:sz w:val="38"/>
          <w:spacing w:val="0"/>
          <w:color w:val="000000"/>
          <w:b w:val="off"/>
          <w:i w:val="off"/>
        </w:rPr>
        <w:t>和承包人协商采取加快工程进度的措施，并修订施工进度计划，由此增加的费用由发包人承</w:t>
      </w:r>
      <w:r>
        <w:rPr>
          <w:rFonts w:ascii="仿宋" w:hAnsi="仿宋" w:cs="仿宋" w:eastAsia="仿宋"/>
          <w:sz w:val="38"/>
          <w:spacing w:val="0"/>
          <w:color w:val="000000"/>
          <w:b w:val="off"/>
          <w:i w:val="off"/>
        </w:rPr>
        <w:t>担。承包人认为提前竣工指示无法执行的，应向监理人和发包人提出书面异议，发包人和监</w:t>
      </w:r>
      <w:r>
        <w:rPr>
          <w:rFonts w:ascii="仿宋" w:hAnsi="仿宋" w:cs="仿宋" w:eastAsia="仿宋"/>
          <w:sz w:val="38"/>
          <w:spacing w:val="0"/>
          <w:color w:val="000000"/>
          <w:b w:val="off"/>
          <w:i w:val="off"/>
        </w:rPr>
        <w:t>理人应在收到异议后7天内予以答复。任何情况下，发包人不得压缩合理工期。</w:t>
      </w:r>
      <w:bookmarkEnd w:id="1590"/>
    </w:p>
    <w:p>
      <w:pPr>
        <w:pageBreakBefore w:val="off"/>
        <w:tabs/>
        <w:wordWrap w:val="off"/>
        <w:spacing w:before="0" w:after="0" w:line="780" w:lineRule="atLeast"/>
        <w:ind w:left="20" w:right="0" w:firstLine="780"/>
        <w:jc w:val="both"/>
        <w:textAlignment w:val="baseline"/>
        <w:rPr>
          <w:sz w:val="38"/>
        </w:rPr>
      </w:pPr>
      <w:bookmarkStart w:name="" w:id="1591"/>
      <w:r>
        <w:rPr>
          <w:rFonts w:ascii="仿宋" w:hAnsi="仿宋" w:cs="仿宋" w:eastAsia="仿宋"/>
          <w:sz w:val="38"/>
          <w:spacing w:val="0"/>
          <w:color w:val="000000"/>
          <w:b w:val="off"/>
          <w:i w:val="off"/>
        </w:rPr>
        <w:t>7.9.2发包人要求承包人提前竣工，或承包人提出提前竣工的建议能够给发包人带来效</w:t>
      </w:r>
      <w:r>
        <w:rPr>
          <w:rFonts w:ascii="仿宋" w:hAnsi="仿宋" w:cs="仿宋" w:eastAsia="仿宋"/>
          <w:sz w:val="38"/>
          <w:spacing w:val="0"/>
          <w:color w:val="000000"/>
          <w:b w:val="off"/>
          <w:i w:val="off"/>
        </w:rPr>
        <w:t>益的，合同当事人可以在专用合同条款中约定提前竣工的奖励。</w:t>
      </w:r>
      <w:bookmarkEnd w:id="1591"/>
    </w:p>
    <w:p>
      <w:pPr>
        <w:pageBreakBefore w:val="off"/>
        <w:tabs/>
        <w:wordWrap w:val="off"/>
        <w:spacing w:before="0" w:after="0" w:line="780" w:lineRule="atLeast"/>
        <w:ind w:left="800" w:right="0"/>
        <w:jc w:val="both"/>
        <w:textAlignment w:val="baseline"/>
        <w:rPr>
          <w:sz w:val="38"/>
        </w:rPr>
      </w:pPr>
      <w:bookmarkStart w:name="" w:id="1592"/>
      <w:r>
        <w:rPr>
          <w:rFonts w:ascii="仿宋" w:hAnsi="仿宋" w:cs="仿宋" w:eastAsia="仿宋"/>
          <w:sz w:val="38"/>
          <w:spacing w:val="0"/>
          <w:color w:val="000000"/>
          <w:b w:val="off"/>
          <w:i w:val="off"/>
        </w:rPr>
        <w:t>8.材料与设备</w:t>
      </w:r>
      <w:bookmarkEnd w:id="1592"/>
    </w:p>
    <w:p>
      <w:pPr>
        <w:pageBreakBefore w:val="off"/>
        <w:tabs/>
        <w:wordWrap w:val="off"/>
        <w:spacing w:before="320" w:after="0" w:line="780" w:lineRule="atLeast"/>
        <w:ind w:left="800" w:right="0"/>
        <w:jc w:val="both"/>
        <w:textAlignment w:val="baseline"/>
        <w:rPr>
          <w:sz w:val="38"/>
        </w:rPr>
      </w:pPr>
      <w:bookmarkStart w:name="" w:id="1593"/>
      <w:r>
        <w:rPr>
          <w:rFonts w:ascii="仿宋" w:hAnsi="仿宋" w:cs="仿宋" w:eastAsia="仿宋"/>
          <w:sz w:val="38"/>
          <w:spacing w:val="0"/>
          <w:color w:val="000000"/>
          <w:b w:val="off"/>
          <w:i w:val="off"/>
        </w:rPr>
        <w:t>8.1发包人供应材料与工程设备</w:t>
      </w:r>
      <w:bookmarkEnd w:id="1593"/>
    </w:p>
    <w:p>
      <w:pPr>
        <w:pageBreakBefore w:val="off"/>
        <w:tabs/>
        <w:wordWrap w:val="off"/>
        <w:spacing w:before="0" w:after="0" w:line="780" w:lineRule="atLeast"/>
        <w:ind w:left="20" w:right="20" w:firstLine="780"/>
        <w:jc w:val="both"/>
        <w:textAlignment w:val="baseline"/>
        <w:rPr>
          <w:sz w:val="38"/>
        </w:rPr>
      </w:pPr>
      <w:bookmarkStart w:name="" w:id="1594"/>
      <w:r>
        <w:rPr>
          <w:rFonts w:ascii="仿宋" w:hAnsi="仿宋" w:cs="仿宋" w:eastAsia="仿宋"/>
          <w:sz w:val="38"/>
          <w:spacing w:val="0"/>
          <w:color w:val="000000"/>
          <w:b w:val="off"/>
          <w:i w:val="off"/>
        </w:rPr>
        <w:t>发包人自行供应材料、工程设备的，应在签订合同时在专用合同条款的附件《发包人供</w:t>
      </w:r>
      <w:r>
        <w:rPr>
          <w:rFonts w:ascii="仿宋" w:hAnsi="仿宋" w:cs="仿宋" w:eastAsia="仿宋"/>
          <w:sz w:val="38"/>
          <w:spacing w:val="0"/>
          <w:color w:val="000000"/>
          <w:b w:val="off"/>
          <w:i w:val="off"/>
        </w:rPr>
        <w:t>应材料设备一览表》中明确材料、工程设备的品种、规格、型号、数量、单价、质量等级和</w:t>
      </w:r>
      <w:r>
        <w:rPr>
          <w:rFonts w:ascii="仿宋" w:hAnsi="仿宋" w:cs="仿宋" w:eastAsia="仿宋"/>
          <w:sz w:val="38"/>
          <w:spacing w:val="0"/>
          <w:color w:val="000000"/>
          <w:b w:val="off"/>
          <w:i w:val="off"/>
        </w:rPr>
        <w:t>送达地点。</w:t>
      </w:r>
      <w:bookmarkEnd w:id="1594"/>
    </w:p>
    <w:p>
      <w:pPr>
        <w:pageBreakBefore w:val="off"/>
        <w:tabs/>
        <w:wordWrap w:val="off"/>
        <w:spacing w:before="0" w:after="0" w:line="780" w:lineRule="atLeast"/>
        <w:ind w:left="20" w:right="0" w:firstLine="780"/>
        <w:jc w:val="both"/>
        <w:textAlignment w:val="baseline"/>
        <w:rPr>
          <w:sz w:val="38"/>
        </w:rPr>
      </w:pPr>
      <w:bookmarkStart w:name="" w:id="1595"/>
      <w:r>
        <w:rPr>
          <w:rFonts w:ascii="仿宋" w:hAnsi="仿宋" w:cs="仿宋" w:eastAsia="仿宋"/>
          <w:sz w:val="38"/>
          <w:spacing w:val="0"/>
          <w:color w:val="000000"/>
          <w:b w:val="off"/>
          <w:i w:val="off"/>
        </w:rPr>
        <w:t>承包人应提前30天通过监理人以书面形式通知发包人供应材料与工程设备进场。承包</w:t>
      </w:r>
      <w:r>
        <w:rPr>
          <w:rFonts w:ascii="仿宋" w:hAnsi="仿宋" w:cs="仿宋" w:eastAsia="仿宋"/>
          <w:sz w:val="38"/>
          <w:spacing w:val="0"/>
          <w:color w:val="000000"/>
          <w:b w:val="off"/>
          <w:i w:val="off"/>
        </w:rPr>
        <w:t>人按照第7.2.2项（施工进度计划的修订）约定修订施工进度计划时，需同时提交经修订后</w:t>
      </w:r>
      <w:r>
        <w:rPr>
          <w:rFonts w:ascii="仿宋" w:hAnsi="仿宋" w:cs="仿宋" w:eastAsia="仿宋"/>
          <w:sz w:val="38"/>
          <w:spacing w:val="0"/>
          <w:color w:val="000000"/>
          <w:b w:val="off"/>
          <w:i w:val="off"/>
        </w:rPr>
        <w:t>的发包人供应材料与工程设备的进场计划。</w:t>
      </w:r>
      <w:bookmarkEnd w:id="1595"/>
    </w:p>
    <w:p>
      <w:pPr>
        <w:pageBreakBefore w:val="off"/>
        <w:tabs/>
        <w:wordWrap w:val="off"/>
        <w:spacing w:before="0" w:after="0" w:line="780" w:lineRule="atLeast"/>
        <w:ind w:left="800" w:right="0"/>
        <w:jc w:val="both"/>
        <w:textAlignment w:val="baseline"/>
        <w:rPr>
          <w:sz w:val="38"/>
        </w:rPr>
      </w:pPr>
      <w:bookmarkStart w:name="" w:id="1596"/>
      <w:r>
        <w:rPr>
          <w:rFonts w:ascii="仿宋" w:hAnsi="仿宋" w:cs="仿宋" w:eastAsia="仿宋"/>
          <w:sz w:val="38"/>
          <w:spacing w:val="0"/>
          <w:color w:val="000000"/>
          <w:b w:val="off"/>
          <w:i w:val="off"/>
        </w:rPr>
        <w:t>8.2承包人采购材料与工程设备</w:t>
      </w:r>
      <w:bookmarkEnd w:id="1596"/>
    </w:p>
    <w:p>
      <w:pPr>
        <w:pageBreakBefore w:val="off"/>
        <w:tabs/>
        <w:wordWrap w:val="off"/>
        <w:spacing w:before="0" w:after="0" w:line="780" w:lineRule="atLeast"/>
        <w:ind w:left="20" w:right="0" w:firstLine="780"/>
        <w:jc w:val="both"/>
        <w:textAlignment w:val="baseline"/>
        <w:rPr>
          <w:sz w:val="38"/>
        </w:rPr>
      </w:pPr>
      <w:bookmarkStart w:name="" w:id="1597"/>
      <w:r>
        <w:rPr>
          <w:rFonts w:ascii="仿宋" w:hAnsi="仿宋" w:cs="仿宋" w:eastAsia="仿宋"/>
          <w:sz w:val="38"/>
          <w:spacing w:val="0"/>
          <w:color w:val="000000"/>
          <w:b w:val="off"/>
          <w:i w:val="off"/>
        </w:rPr>
        <w:t>承包人负责采购材料、工程设备的，应按照设计和有关标准要求采购，并提供产品合格</w:t>
      </w:r>
      <w:r>
        <w:rPr>
          <w:rFonts w:ascii="仿宋" w:hAnsi="仿宋" w:cs="仿宋" w:eastAsia="仿宋"/>
          <w:sz w:val="38"/>
          <w:spacing w:val="0"/>
          <w:color w:val="000000"/>
          <w:b w:val="off"/>
          <w:i w:val="off"/>
        </w:rPr>
        <w:t>证明及出厂证明，对材料、工程设备质量负责。合同约定由承包人采购的材料、工程设备，</w:t>
      </w:r>
      <w:r>
        <w:rPr>
          <w:rFonts w:ascii="仿宋" w:hAnsi="仿宋" w:cs="仿宋" w:eastAsia="仿宋"/>
          <w:sz w:val="38"/>
          <w:spacing w:val="0"/>
          <w:color w:val="000000"/>
          <w:b w:val="off"/>
          <w:i w:val="off"/>
        </w:rPr>
        <w:t>发包人不得指定生产厂家或供应商，发包人违反本款约定指定生产厂家或供应商的，承包人</w:t>
      </w:r>
      <w:r>
        <w:rPr>
          <w:rFonts w:ascii="仿宋" w:hAnsi="仿宋" w:cs="仿宋" w:eastAsia="仿宋"/>
          <w:sz w:val="38"/>
          <w:spacing w:val="0"/>
          <w:color w:val="000000"/>
          <w:b w:val="off"/>
          <w:i w:val="off"/>
        </w:rPr>
        <w:t>有权拒绝，并由发包人承担相应责任。</w:t>
      </w:r>
      <w:bookmarkEnd w:id="1597"/>
    </w:p>
    <w:p>
      <w:pPr>
        <w:pageBreakBefore w:val="off"/>
        <w:tabs/>
        <w:wordWrap w:val="off"/>
        <w:spacing w:before="0" w:after="0" w:line="780" w:lineRule="atLeast"/>
        <w:ind w:left="800" w:right="0"/>
        <w:jc w:val="both"/>
        <w:textAlignment w:val="baseline"/>
        <w:rPr>
          <w:sz w:val="38"/>
        </w:rPr>
      </w:pPr>
      <w:bookmarkStart w:name="" w:id="1598"/>
      <w:r>
        <w:rPr>
          <w:rFonts w:ascii="仿宋" w:hAnsi="仿宋" w:cs="仿宋" w:eastAsia="仿宋"/>
          <w:sz w:val="38"/>
          <w:spacing w:val="0"/>
          <w:color w:val="000000"/>
          <w:b w:val="off"/>
          <w:i w:val="off"/>
        </w:rPr>
        <w:t>8.3材料与工程设备的接收与拒收</w:t>
      </w:r>
      <w:bookmarkEnd w:id="1598"/>
    </w:p>
    <w:p>
      <w:pPr>
        <w:pageBreakBefore w:val="off"/>
        <w:tabs/>
        <w:wordWrap w:val="off"/>
        <w:spacing w:before="0" w:after="0" w:line="780" w:lineRule="atLeast"/>
        <w:ind w:left="20" w:right="0" w:firstLine="780"/>
        <w:jc w:val="both"/>
        <w:textAlignment w:val="baseline"/>
        <w:rPr>
          <w:sz w:val="38"/>
        </w:rPr>
      </w:pPr>
      <w:bookmarkStart w:name="" w:id="1599"/>
      <w:r>
        <w:rPr>
          <w:rFonts w:ascii="仿宋" w:hAnsi="仿宋" w:cs="仿宋" w:eastAsia="仿宋"/>
          <w:sz w:val="38"/>
          <w:spacing w:val="0"/>
          <w:color w:val="000000"/>
          <w:b w:val="off"/>
          <w:i w:val="off"/>
        </w:rPr>
        <w:t>8.3.1发包人应按《发包人供应材料设备一览表》约定的内容提供材料和工程设备，并</w:t>
      </w:r>
      <w:r>
        <w:rPr>
          <w:rFonts w:ascii="仿宋" w:hAnsi="仿宋" w:cs="仿宋" w:eastAsia="仿宋"/>
          <w:sz w:val="38"/>
          <w:spacing w:val="0"/>
          <w:color w:val="000000"/>
          <w:b w:val="off"/>
          <w:i w:val="off"/>
        </w:rPr>
        <w:t>向承包人提供产品合格证明及出厂证明，对其质量负责。发包人应提前24小时以书面形式</w:t>
      </w:r>
      <w:r>
        <w:rPr>
          <w:rFonts w:ascii="仿宋" w:hAnsi="仿宋" w:cs="仿宋" w:eastAsia="仿宋"/>
          <w:sz w:val="38"/>
          <w:spacing w:val="0"/>
          <w:color w:val="000000"/>
          <w:b w:val="off"/>
          <w:i w:val="off"/>
        </w:rPr>
        <w:t>通知承包人、监理人材料和工程设备到货时间，承包人负责材料和工程设备的清点、检验和</w:t>
      </w:r>
      <w:r>
        <w:rPr>
          <w:rFonts w:ascii="仿宋" w:hAnsi="仿宋" w:cs="仿宋" w:eastAsia="仿宋"/>
          <w:sz w:val="38"/>
          <w:spacing w:val="0"/>
          <w:color w:val="000000"/>
          <w:b w:val="off"/>
          <w:i w:val="off"/>
        </w:rPr>
        <w:t>接收。</w:t>
      </w:r>
      <w:bookmarkEnd w:id="1599"/>
    </w:p>
    <w:p>
      <w:pPr>
        <w:pageBreakBefore w:val="off"/>
        <w:tabs/>
        <w:wordWrap w:val="off"/>
        <w:spacing w:before="0" w:after="0" w:line="780" w:lineRule="atLeast"/>
        <w:ind w:left="20" w:right="20" w:firstLine="780"/>
        <w:jc w:val="both"/>
        <w:textAlignment w:val="baseline"/>
        <w:rPr>
          <w:sz w:val="38"/>
        </w:rPr>
      </w:pPr>
      <w:bookmarkStart w:name="" w:id="1600"/>
      <w:r>
        <w:rPr>
          <w:rFonts w:ascii="仿宋" w:hAnsi="仿宋" w:cs="仿宋" w:eastAsia="仿宋"/>
          <w:sz w:val="38"/>
          <w:spacing w:val="0"/>
          <w:color w:val="000000"/>
          <w:b w:val="off"/>
          <w:i w:val="off"/>
        </w:rPr>
        <w:t>发包人提供的材料和工程设备的规格、数量或质量不符合合同约定的，或因发包人原因</w:t>
      </w:r>
      <w:r>
        <w:rPr>
          <w:rFonts w:ascii="仿宋" w:hAnsi="仿宋" w:cs="仿宋" w:eastAsia="仿宋"/>
          <w:sz w:val="38"/>
          <w:spacing w:val="0"/>
          <w:color w:val="000000"/>
          <w:b w:val="off"/>
          <w:i w:val="off"/>
        </w:rPr>
        <w:t>导致交货日期延误或交货地点变更等情况的，按照第16.1款〔发包人违约〕约定办理。</w:t>
      </w:r>
      <w:bookmarkEnd w:id="1600"/>
    </w:p>
    <w:p>
      <w:pPr>
        <w:pageBreakBefore w:val="off"/>
        <w:tabs/>
        <w:wordWrap w:val="off"/>
        <w:spacing w:before="0" w:after="0" w:line="780" w:lineRule="atLeast"/>
        <w:ind w:left="20" w:right="0" w:firstLine="780"/>
        <w:jc w:val="both"/>
        <w:textAlignment w:val="baseline"/>
        <w:rPr>
          <w:sz w:val="38"/>
        </w:rPr>
      </w:pPr>
      <w:bookmarkStart w:name="" w:id="1601"/>
      <w:r>
        <w:rPr>
          <w:rFonts w:ascii="仿宋" w:hAnsi="仿宋" w:cs="仿宋" w:eastAsia="仿宋"/>
          <w:sz w:val="38"/>
          <w:spacing w:val="0"/>
          <w:color w:val="000000"/>
          <w:b w:val="off"/>
          <w:i w:val="off"/>
        </w:rPr>
        <w:t>8.3.2承包人采购的材料和工程设备，应保证产品质量合格，承包人应在材料和工程设</w:t>
      </w:r>
      <w:r>
        <w:rPr>
          <w:rFonts w:ascii="仿宋" w:hAnsi="仿宋" w:cs="仿宋" w:eastAsia="仿宋"/>
          <w:sz w:val="38"/>
          <w:spacing w:val="0"/>
          <w:color w:val="000000"/>
          <w:b w:val="off"/>
          <w:i w:val="off"/>
        </w:rPr>
        <w:t>备到货前24小时通知监理人检验。承包人进行永久设备、材料的制造和生产的，应符合相</w:t>
      </w:r>
      <w:bookmarkEnd w:id="1601"/>
    </w:p>
    <w:p>
      <w:pPr>
        <w:pageBreakBefore w:val="off"/>
        <w:tabs/>
        <w:wordWrap w:val="off"/>
        <w:spacing w:before="0" w:after="0" w:line="240" w:lineRule="exact"/>
        <w:ind w:left="0" w:right="0"/>
        <w:jc w:val="both"/>
        <w:textAlignment w:val="baseline"/>
        <w:rPr>
          <w:sz w:val="22"/>
        </w:rPr>
      </w:pPr>
      <w:bookmarkStart w:name="" w:id="1602"/>
      <w:r>
        <w:rPr>
          <w:rFonts w:ascii="宋体" w:hAnsi="宋体" w:cs="宋体" w:eastAsia="宋体"/>
          <w:sz w:val="22"/>
          <w:spacing w:val="0"/>
          <w:color w:val="000000"/>
          <w:b w:val="off"/>
          <w:i w:val="off"/>
        </w:rPr>
        <w:t/>
      </w:r>
      <w:bookmarkEnd w:id="1602"/>
    </w:p>
    <w:p>
      <w:pPr>
        <w:pageBreakBefore w:val="off"/>
        <w:tabs/>
        <w:wordWrap w:val="off"/>
        <w:spacing w:before="0" w:after="0" w:line="240" w:lineRule="exact"/>
        <w:ind w:left="0" w:right="0"/>
        <w:jc w:val="both"/>
        <w:textAlignment w:val="baseline"/>
        <w:rPr>
          <w:sz w:val="22"/>
        </w:rPr>
      </w:pPr>
      <w:bookmarkStart w:name="" w:id="1603"/>
      <w:r>
        <w:rPr>
          <w:rFonts w:ascii="宋体" w:hAnsi="宋体" w:cs="宋体" w:eastAsia="宋体"/>
          <w:sz w:val="22"/>
          <w:spacing w:val="0"/>
          <w:color w:val="000000"/>
          <w:b w:val="off"/>
          <w:i w:val="off"/>
        </w:rPr>
        <w:t/>
      </w:r>
      <w:bookmarkEnd w:id="1603"/>
    </w:p>
    <w:p>
      <w:pPr>
        <w:pageBreakBefore w:val="off"/>
        <w:tabs/>
        <w:wordWrap w:val="off"/>
        <w:spacing w:before="0" w:after="0" w:line="240" w:lineRule="exact"/>
        <w:ind w:left="0" w:right="0"/>
        <w:jc w:val="both"/>
        <w:textAlignment w:val="baseline"/>
        <w:rPr>
          <w:sz w:val="22"/>
        </w:rPr>
      </w:pPr>
      <w:bookmarkStart w:name="" w:id="1604"/>
      <w:r>
        <w:rPr>
          <w:rFonts w:ascii="宋体" w:hAnsi="宋体" w:cs="宋体" w:eastAsia="宋体"/>
          <w:sz w:val="22"/>
          <w:spacing w:val="0"/>
          <w:color w:val="000000"/>
          <w:b w:val="off"/>
          <w:i w:val="off"/>
        </w:rPr>
        <w:t/>
      </w:r>
      <w:bookmarkEnd w:id="1604"/>
    </w:p>
    <w:p>
      <w:pPr>
        <w:pageBreakBefore w:val="off"/>
        <w:tabs/>
        <w:wordWrap w:val="off"/>
        <w:spacing w:before="0" w:after="0" w:line="240" w:lineRule="exact"/>
        <w:ind w:left="0" w:right="0"/>
        <w:jc w:val="both"/>
        <w:textAlignment w:val="baseline"/>
        <w:rPr>
          <w:sz w:val="22"/>
        </w:rPr>
      </w:pPr>
      <w:bookmarkStart w:name="" w:id="1605"/>
      <w:r>
        <w:rPr>
          <w:rFonts w:ascii="宋体" w:hAnsi="宋体" w:cs="宋体" w:eastAsia="宋体"/>
          <w:sz w:val="22"/>
          <w:spacing w:val="0"/>
          <w:color w:val="000000"/>
          <w:b w:val="off"/>
          <w:i w:val="off"/>
        </w:rPr>
        <w:t/>
      </w:r>
      <w:bookmarkEnd w:id="1605"/>
    </w:p>
    <w:p>
      <w:pPr>
        <w:pageBreakBefore w:val="off"/>
        <w:tabs/>
        <w:wordWrap w:val="off"/>
        <w:spacing w:before="0" w:after="0" w:line="280" w:lineRule="atLeast"/>
        <w:ind w:left="0" w:right="0"/>
        <w:jc w:val="center"/>
        <w:textAlignment w:val="baseline"/>
        <w:rPr>
          <w:sz w:val="22"/>
        </w:rPr>
      </w:pPr>
      <w:bookmarkStart w:name="" w:id="1606"/>
      <w:r>
        <w:rPr>
          <w:rFonts w:ascii="黑体" w:hAnsi="黑体" w:cs="黑体" w:eastAsia="黑体"/>
          <w:sz w:val="22"/>
          <w:spacing w:val="0"/>
          <w:color w:val="000000"/>
          <w:b w:val="off"/>
          <w:i w:val="off"/>
        </w:rPr>
        <w:t>27</w:t>
      </w:r>
      <w:bookmarkEnd w:id="1606"/>
    </w:p>
    <w:p>
      <w:r>
        <w:t/>
      </w:r>
    </w:p>
    <w:p>
      <w:pPr>
        <w:sectPr>
          <w:footerReference r:id="rId70"/>
          <w:headerReference r:id="rId71" w:type="default"/>
          <w:type w:val="nextPage"/>
          <w:pgSz w:w="22380" w:h="31680"/>
          <w:pgMar w:left="3240" w:top="1820" w:right="3240" w:bottom="1820" w:header="1520" w:footer="1520"/>
          <w:cols w:num="1"/>
        </w:sectPr>
      </w:pPr>
    </w:p>
    <w:p>
      <w:pPr>
        <w:pageBreakBefore w:val="off"/>
        <w:tabs/>
        <w:wordWrap w:val="off"/>
        <w:spacing w:before="0" w:after="0" w:line="760" w:lineRule="atLeast"/>
        <w:ind w:left="20" w:right="40"/>
        <w:jc w:val="both"/>
        <w:textAlignment w:val="baseline"/>
        <w:rPr>
          <w:sz w:val="38"/>
        </w:rPr>
      </w:pPr>
      <w:bookmarkStart w:name="" w:id="1607"/>
      <w:r>
        <w:rPr>
          <w:rFonts w:ascii="仿宋" w:hAnsi="仿宋" w:cs="仿宋" w:eastAsia="仿宋"/>
          <w:sz w:val="38"/>
          <w:spacing w:val="0"/>
          <w:color w:val="000000"/>
          <w:b w:val="off"/>
          <w:i w:val="off"/>
        </w:rPr>
        <w:t>关质量标准，并向监理人提交材料的样本以及有关资料，并应在使用该材料或工程设备之前</w:t>
      </w:r>
      <w:r>
        <w:rPr>
          <w:rFonts w:ascii="仿宋" w:hAnsi="仿宋" w:cs="仿宋" w:eastAsia="仿宋"/>
          <w:sz w:val="38"/>
          <w:spacing w:val="0"/>
          <w:color w:val="000000"/>
          <w:b w:val="off"/>
          <w:i w:val="off"/>
        </w:rPr>
        <w:t>获得监理人同意。</w:t>
      </w:r>
      <w:bookmarkEnd w:id="1607"/>
    </w:p>
    <w:p>
      <w:pPr>
        <w:pageBreakBefore w:val="off"/>
        <w:tabs/>
        <w:wordWrap w:val="off"/>
        <w:spacing w:before="0" w:after="0" w:line="760" w:lineRule="atLeast"/>
        <w:ind w:left="20" w:right="40" w:firstLine="780"/>
        <w:jc w:val="both"/>
        <w:textAlignment w:val="baseline"/>
        <w:rPr>
          <w:sz w:val="38"/>
        </w:rPr>
      </w:pPr>
      <w:bookmarkStart w:name="" w:id="1608"/>
      <w:r>
        <w:rPr>
          <w:rFonts w:ascii="仿宋" w:hAnsi="仿宋" w:cs="仿宋" w:eastAsia="仿宋"/>
          <w:sz w:val="38"/>
          <w:spacing w:val="0"/>
          <w:color w:val="000000"/>
          <w:b w:val="off"/>
          <w:i w:val="off"/>
        </w:rPr>
        <w:t>承包人采购的材料和工程设备不符合设计或有关标准要求时，承包人应在监理人要求的</w:t>
      </w:r>
      <w:r>
        <w:rPr>
          <w:rFonts w:ascii="仿宋" w:hAnsi="仿宋" w:cs="仿宋" w:eastAsia="仿宋"/>
          <w:sz w:val="38"/>
          <w:spacing w:val="0"/>
          <w:color w:val="000000"/>
          <w:b w:val="off"/>
          <w:i w:val="off"/>
        </w:rPr>
        <w:t>合理期限内将不符合设计或有关标准要求的材料、工程设备运出施工现场，并重新采购符合</w:t>
      </w:r>
      <w:r>
        <w:rPr>
          <w:rFonts w:ascii="仿宋" w:hAnsi="仿宋" w:cs="仿宋" w:eastAsia="仿宋"/>
          <w:sz w:val="38"/>
          <w:spacing w:val="0"/>
          <w:color w:val="000000"/>
          <w:b w:val="off"/>
          <w:i w:val="off"/>
        </w:rPr>
        <w:t>要求的材料、工程设备，由此增加的费用和(或)延误的工期，由承包人承担。</w:t>
      </w:r>
      <w:bookmarkEnd w:id="1608"/>
    </w:p>
    <w:p>
      <w:pPr>
        <w:pageBreakBefore w:val="off"/>
        <w:tabs/>
        <w:wordWrap w:val="off"/>
        <w:spacing w:before="0" w:after="0" w:line="760" w:lineRule="atLeast"/>
        <w:ind w:left="800" w:right="0"/>
        <w:jc w:val="both"/>
        <w:textAlignment w:val="baseline"/>
        <w:rPr>
          <w:sz w:val="38"/>
        </w:rPr>
      </w:pPr>
      <w:bookmarkStart w:name="" w:id="1609"/>
      <w:r>
        <w:rPr>
          <w:rFonts w:ascii="仿宋" w:hAnsi="仿宋" w:cs="仿宋" w:eastAsia="仿宋"/>
          <w:sz w:val="38"/>
          <w:spacing w:val="0"/>
          <w:color w:val="000000"/>
          <w:b w:val="off"/>
          <w:i w:val="off"/>
        </w:rPr>
        <w:t>8.4材料与工程设备的保管与使用</w:t>
      </w:r>
      <w:bookmarkEnd w:id="1609"/>
    </w:p>
    <w:p>
      <w:pPr>
        <w:pageBreakBefore w:val="off"/>
        <w:tabs/>
        <w:wordWrap w:val="off"/>
        <w:spacing w:before="280" w:after="0" w:line="760" w:lineRule="atLeast"/>
        <w:ind w:left="800" w:right="0"/>
        <w:jc w:val="both"/>
        <w:textAlignment w:val="baseline"/>
        <w:rPr>
          <w:sz w:val="38"/>
        </w:rPr>
      </w:pPr>
      <w:bookmarkStart w:name="" w:id="1610"/>
      <w:r>
        <w:rPr>
          <w:rFonts w:ascii="仿宋" w:hAnsi="仿宋" w:cs="仿宋" w:eastAsia="仿宋"/>
          <w:sz w:val="38"/>
          <w:spacing w:val="0"/>
          <w:color w:val="000000"/>
          <w:b w:val="off"/>
          <w:i w:val="off"/>
        </w:rPr>
        <w:t>8.4.1发包人供应材料与工程设备的保管与使用</w:t>
      </w:r>
      <w:bookmarkEnd w:id="1610"/>
    </w:p>
    <w:p>
      <w:pPr>
        <w:pageBreakBefore w:val="off"/>
        <w:tabs/>
        <w:wordWrap w:val="off"/>
        <w:spacing w:before="0" w:after="0" w:line="760" w:lineRule="atLeast"/>
        <w:ind w:left="20" w:right="40" w:firstLine="780"/>
        <w:jc w:val="both"/>
        <w:textAlignment w:val="baseline"/>
        <w:rPr>
          <w:sz w:val="38"/>
        </w:rPr>
      </w:pPr>
      <w:bookmarkStart w:name="" w:id="1611"/>
      <w:r>
        <w:rPr>
          <w:rFonts w:ascii="仿宋" w:hAnsi="仿宋" w:cs="仿宋" w:eastAsia="仿宋"/>
          <w:sz w:val="38"/>
          <w:spacing w:val="0"/>
          <w:color w:val="000000"/>
          <w:b w:val="off"/>
          <w:i w:val="off"/>
        </w:rPr>
        <w:t>发包人供应的材料和工程设备，承包人清点后由承包人妥善保管，保管费用由发包人承</w:t>
      </w:r>
      <w:r>
        <w:rPr>
          <w:rFonts w:ascii="仿宋" w:hAnsi="仿宋" w:cs="仿宋" w:eastAsia="仿宋"/>
          <w:sz w:val="38"/>
          <w:spacing w:val="0"/>
          <w:color w:val="000000"/>
          <w:b w:val="off"/>
          <w:i w:val="off"/>
        </w:rPr>
        <w:t>担，但已标价工程量清单或预算书已经列支或专用合同条款另有约定除外。因承包人原因发</w:t>
      </w:r>
      <w:r>
        <w:rPr>
          <w:rFonts w:ascii="仿宋" w:hAnsi="仿宋" w:cs="仿宋" w:eastAsia="仿宋"/>
          <w:sz w:val="38"/>
          <w:spacing w:val="0"/>
          <w:color w:val="000000"/>
          <w:b w:val="off"/>
          <w:i w:val="off"/>
        </w:rPr>
        <w:t>生丢失毁损的，由承包人负责赔偿；监理人未通知承包人清点的，承包人不负责材料和工程</w:t>
      </w:r>
      <w:r>
        <w:rPr>
          <w:rFonts w:ascii="仿宋" w:hAnsi="仿宋" w:cs="仿宋" w:eastAsia="仿宋"/>
          <w:sz w:val="38"/>
          <w:spacing w:val="0"/>
          <w:color w:val="000000"/>
          <w:b w:val="off"/>
          <w:i w:val="off"/>
        </w:rPr>
        <w:t>设备的保管，由此导致丢失毁损的由发包人负责。</w:t>
      </w:r>
      <w:bookmarkEnd w:id="1611"/>
    </w:p>
    <w:p>
      <w:pPr>
        <w:pageBreakBefore w:val="off"/>
        <w:tabs/>
        <w:wordWrap w:val="off"/>
        <w:spacing w:before="0" w:after="0" w:line="760" w:lineRule="atLeast"/>
        <w:ind w:left="20" w:right="40" w:firstLine="780"/>
        <w:jc w:val="both"/>
        <w:textAlignment w:val="baseline"/>
        <w:rPr>
          <w:sz w:val="38"/>
        </w:rPr>
      </w:pPr>
      <w:bookmarkStart w:name="" w:id="1612"/>
      <w:r>
        <w:rPr>
          <w:rFonts w:ascii="仿宋" w:hAnsi="仿宋" w:cs="仿宋" w:eastAsia="仿宋"/>
          <w:sz w:val="38"/>
          <w:spacing w:val="0"/>
          <w:color w:val="000000"/>
          <w:b w:val="off"/>
          <w:i w:val="off"/>
        </w:rPr>
        <w:t>发包人供应的材料和工程设备使用前，由承包人负责检验，检验费用由发包人承担，不</w:t>
      </w:r>
      <w:r>
        <w:rPr>
          <w:rFonts w:ascii="仿宋" w:hAnsi="仿宋" w:cs="仿宋" w:eastAsia="仿宋"/>
          <w:sz w:val="38"/>
          <w:spacing w:val="0"/>
          <w:color w:val="000000"/>
          <w:b w:val="off"/>
          <w:i w:val="off"/>
        </w:rPr>
        <w:t>合格的不得使用。</w:t>
      </w:r>
      <w:bookmarkEnd w:id="1612"/>
    </w:p>
    <w:p>
      <w:pPr>
        <w:pageBreakBefore w:val="off"/>
        <w:tabs/>
        <w:wordWrap w:val="off"/>
        <w:spacing w:before="0" w:after="0" w:line="760" w:lineRule="atLeast"/>
        <w:ind w:left="800" w:right="0"/>
        <w:jc w:val="both"/>
        <w:textAlignment w:val="baseline"/>
        <w:rPr>
          <w:sz w:val="38"/>
        </w:rPr>
      </w:pPr>
      <w:bookmarkStart w:name="" w:id="1613"/>
      <w:r>
        <w:rPr>
          <w:rFonts w:ascii="仿宋" w:hAnsi="仿宋" w:cs="仿宋" w:eastAsia="仿宋"/>
          <w:sz w:val="38"/>
          <w:spacing w:val="0"/>
          <w:color w:val="000000"/>
          <w:b w:val="off"/>
          <w:i w:val="off"/>
        </w:rPr>
        <w:t>8.4.2承包人采购材料与工程设备的保管与使用</w:t>
      </w:r>
      <w:bookmarkEnd w:id="1613"/>
    </w:p>
    <w:p>
      <w:pPr>
        <w:pageBreakBefore w:val="off"/>
        <w:tabs/>
        <w:wordWrap w:val="off"/>
        <w:spacing w:before="0" w:after="0" w:line="760" w:lineRule="atLeast"/>
        <w:ind w:left="20" w:right="40" w:firstLine="780"/>
        <w:jc w:val="both"/>
        <w:textAlignment w:val="baseline"/>
        <w:rPr>
          <w:sz w:val="38"/>
        </w:rPr>
      </w:pPr>
      <w:bookmarkStart w:name="" w:id="1614"/>
      <w:r>
        <w:rPr>
          <w:rFonts w:ascii="仿宋" w:hAnsi="仿宋" w:cs="仿宋" w:eastAsia="仿宋"/>
          <w:sz w:val="38"/>
          <w:spacing w:val="0"/>
          <w:color w:val="000000"/>
          <w:b w:val="off"/>
          <w:i w:val="off"/>
        </w:rPr>
        <w:t>承包人采购的材料和工程设备由承包人妥善保管，保管费用由承包人承担。法律规定材</w:t>
      </w:r>
      <w:r>
        <w:rPr>
          <w:rFonts w:ascii="仿宋" w:hAnsi="仿宋" w:cs="仿宋" w:eastAsia="仿宋"/>
          <w:sz w:val="38"/>
          <w:spacing w:val="0"/>
          <w:color w:val="000000"/>
          <w:b w:val="off"/>
          <w:i w:val="off"/>
        </w:rPr>
        <w:t>料和工程设备使用前必须进行检验或试验的，承包人应按监理人的要求进行检验或试验，检</w:t>
      </w:r>
      <w:r>
        <w:rPr>
          <w:rFonts w:ascii="仿宋" w:hAnsi="仿宋" w:cs="仿宋" w:eastAsia="仿宋"/>
          <w:sz w:val="38"/>
          <w:spacing w:val="0"/>
          <w:color w:val="000000"/>
          <w:b w:val="off"/>
          <w:i w:val="off"/>
        </w:rPr>
        <w:t>验或试验费用由承包人承担，不合格的不得使用。</w:t>
      </w:r>
      <w:bookmarkEnd w:id="1614"/>
    </w:p>
    <w:p>
      <w:pPr>
        <w:pageBreakBefore w:val="off"/>
        <w:tabs/>
        <w:wordWrap w:val="off"/>
        <w:spacing w:before="0" w:after="0" w:line="760" w:lineRule="atLeast"/>
        <w:ind w:left="20" w:right="20" w:firstLine="780"/>
        <w:jc w:val="both"/>
        <w:textAlignment w:val="baseline"/>
        <w:rPr>
          <w:sz w:val="38"/>
        </w:rPr>
      </w:pPr>
      <w:bookmarkStart w:name="" w:id="1615"/>
      <w:r>
        <w:rPr>
          <w:rFonts w:ascii="仿宋" w:hAnsi="仿宋" w:cs="仿宋" w:eastAsia="仿宋"/>
          <w:sz w:val="38"/>
          <w:spacing w:val="0"/>
          <w:color w:val="000000"/>
          <w:b w:val="off"/>
          <w:i w:val="off"/>
        </w:rPr>
        <w:t>发包人或监理人发现承包人使用不符合设计或有关标准要求的材料和工程设备时，有权</w:t>
      </w:r>
      <w:r>
        <w:rPr>
          <w:rFonts w:ascii="仿宋" w:hAnsi="仿宋" w:cs="仿宋" w:eastAsia="仿宋"/>
          <w:sz w:val="38"/>
          <w:spacing w:val="0"/>
          <w:color w:val="000000"/>
          <w:b w:val="off"/>
          <w:i w:val="off"/>
        </w:rPr>
        <w:t>要求承包人进行修复、拆除或重新采购，由此增加的费用和(或)延误的工期，由承包人承</w:t>
      </w:r>
      <w:r>
        <w:rPr>
          <w:rFonts w:ascii="仿宋" w:hAnsi="仿宋" w:cs="仿宋" w:eastAsia="仿宋"/>
          <w:sz w:val="38"/>
          <w:spacing w:val="0"/>
          <w:color w:val="000000"/>
          <w:b w:val="off"/>
          <w:i w:val="off"/>
        </w:rPr>
        <w:t>担。</w:t>
      </w:r>
      <w:bookmarkEnd w:id="1615"/>
    </w:p>
    <w:p>
      <w:pPr>
        <w:pageBreakBefore w:val="off"/>
        <w:tabs/>
        <w:wordWrap w:val="off"/>
        <w:spacing w:before="0" w:after="0" w:line="760" w:lineRule="atLeast"/>
        <w:ind w:left="800" w:right="0"/>
        <w:jc w:val="both"/>
        <w:textAlignment w:val="baseline"/>
        <w:rPr>
          <w:sz w:val="38"/>
        </w:rPr>
      </w:pPr>
      <w:bookmarkStart w:name="" w:id="1616"/>
      <w:r>
        <w:rPr>
          <w:rFonts w:ascii="仿宋" w:hAnsi="仿宋" w:cs="仿宋" w:eastAsia="仿宋"/>
          <w:sz w:val="38"/>
          <w:spacing w:val="0"/>
          <w:color w:val="000000"/>
          <w:b w:val="off"/>
          <w:i w:val="off"/>
        </w:rPr>
        <w:t>8.5禁止使用不合格的材料和工程设备</w:t>
      </w:r>
      <w:bookmarkEnd w:id="1616"/>
    </w:p>
    <w:p>
      <w:pPr>
        <w:pageBreakBefore w:val="off"/>
        <w:tabs/>
        <w:wordWrap w:val="off"/>
        <w:spacing w:before="0" w:after="0" w:line="760" w:lineRule="atLeast"/>
        <w:ind w:left="20" w:right="20" w:firstLine="780"/>
        <w:jc w:val="both"/>
        <w:textAlignment w:val="baseline"/>
        <w:rPr>
          <w:sz w:val="38"/>
        </w:rPr>
      </w:pPr>
      <w:bookmarkStart w:name="" w:id="1617"/>
      <w:r>
        <w:rPr>
          <w:rFonts w:ascii="仿宋" w:hAnsi="仿宋" w:cs="仿宋" w:eastAsia="仿宋"/>
          <w:sz w:val="38"/>
          <w:spacing w:val="0"/>
          <w:color w:val="000000"/>
          <w:b w:val="off"/>
          <w:i w:val="off"/>
        </w:rPr>
        <w:t>8.5.1监理人有权拒绝承包人提供的不合格材料或工程设备，并要求承包人立即进行更</w:t>
      </w:r>
      <w:r>
        <w:rPr>
          <w:rFonts w:ascii="仿宋" w:hAnsi="仿宋" w:cs="仿宋" w:eastAsia="仿宋"/>
          <w:sz w:val="38"/>
          <w:spacing w:val="0"/>
          <w:color w:val="000000"/>
          <w:b w:val="off"/>
          <w:i w:val="off"/>
        </w:rPr>
        <w:t>换。监理人应在更换后再次进行检查和检验，由此增加的费用和(或)延误的工期由承包人</w:t>
      </w:r>
      <w:r>
        <w:rPr>
          <w:rFonts w:ascii="仿宋" w:hAnsi="仿宋" w:cs="仿宋" w:eastAsia="仿宋"/>
          <w:sz w:val="38"/>
          <w:spacing w:val="0"/>
          <w:color w:val="000000"/>
          <w:b w:val="off"/>
          <w:i w:val="off"/>
        </w:rPr>
        <w:t>承担。</w:t>
      </w:r>
      <w:bookmarkEnd w:id="1617"/>
    </w:p>
    <w:p>
      <w:pPr>
        <w:pageBreakBefore w:val="off"/>
        <w:tabs/>
        <w:wordWrap w:val="off"/>
        <w:spacing w:before="0" w:after="0" w:line="760" w:lineRule="atLeast"/>
        <w:ind w:left="20" w:right="20" w:firstLine="780"/>
        <w:jc w:val="both"/>
        <w:textAlignment w:val="baseline"/>
        <w:rPr>
          <w:sz w:val="38"/>
        </w:rPr>
      </w:pPr>
      <w:bookmarkStart w:name="" w:id="1618"/>
      <w:r>
        <w:rPr>
          <w:rFonts w:ascii="仿宋" w:hAnsi="仿宋" w:cs="仿宋" w:eastAsia="仿宋"/>
          <w:sz w:val="38"/>
          <w:spacing w:val="0"/>
          <w:color w:val="000000"/>
          <w:b w:val="off"/>
          <w:i w:val="off"/>
        </w:rPr>
        <w:t>8.5.2监理人发现承包人使用了不合格的材料和工程设备，承包人应按照监理人的指示</w:t>
      </w:r>
      <w:r>
        <w:rPr>
          <w:rFonts w:ascii="仿宋" w:hAnsi="仿宋" w:cs="仿宋" w:eastAsia="仿宋"/>
          <w:sz w:val="38"/>
          <w:spacing w:val="0"/>
          <w:color w:val="000000"/>
          <w:b w:val="off"/>
          <w:i w:val="off"/>
        </w:rPr>
        <w:t>立即改正，并禁止在工程中继续使用不合格的材料和工程设备。</w:t>
      </w:r>
      <w:bookmarkEnd w:id="1618"/>
    </w:p>
    <w:p>
      <w:pPr>
        <w:pageBreakBefore w:val="off"/>
        <w:tabs/>
        <w:wordWrap w:val="off"/>
        <w:spacing w:before="0" w:after="0" w:line="760" w:lineRule="atLeast"/>
        <w:ind w:left="20" w:right="0" w:firstLine="780"/>
        <w:jc w:val="both"/>
        <w:textAlignment w:val="baseline"/>
        <w:rPr>
          <w:sz w:val="38"/>
        </w:rPr>
      </w:pPr>
      <w:bookmarkStart w:name="" w:id="1619"/>
      <w:r>
        <w:rPr>
          <w:rFonts w:ascii="仿宋" w:hAnsi="仿宋" w:cs="仿宋" w:eastAsia="仿宋"/>
          <w:sz w:val="38"/>
          <w:spacing w:val="0"/>
          <w:color w:val="000000"/>
          <w:b w:val="off"/>
          <w:i w:val="off"/>
        </w:rPr>
        <w:t>8.5.3发包人提供的材料或工程设备不符合合同要求的，承包人有权拒绝，并可要求发</w:t>
      </w:r>
      <w:r>
        <w:rPr>
          <w:rFonts w:ascii="仿宋" w:hAnsi="仿宋" w:cs="仿宋" w:eastAsia="仿宋"/>
          <w:sz w:val="38"/>
          <w:spacing w:val="0"/>
          <w:color w:val="000000"/>
          <w:b w:val="off"/>
          <w:i w:val="off"/>
        </w:rPr>
        <w:t>包人更换，由此增加的费用和(或)延误的工期由发包人承担，并支付承包人合理的利润。</w:t>
      </w:r>
      <w:bookmarkEnd w:id="1619"/>
    </w:p>
    <w:p>
      <w:pPr>
        <w:pageBreakBefore w:val="off"/>
        <w:tabs/>
        <w:wordWrap w:val="off"/>
        <w:spacing w:before="0" w:after="0" w:line="760" w:lineRule="atLeast"/>
        <w:ind w:left="800" w:right="0"/>
        <w:jc w:val="both"/>
        <w:textAlignment w:val="baseline"/>
        <w:rPr>
          <w:sz w:val="38"/>
        </w:rPr>
      </w:pPr>
      <w:bookmarkStart w:name="" w:id="1620"/>
      <w:r>
        <w:rPr>
          <w:rFonts w:ascii="仿宋" w:hAnsi="仿宋" w:cs="仿宋" w:eastAsia="仿宋"/>
          <w:sz w:val="38"/>
          <w:spacing w:val="0"/>
          <w:color w:val="000000"/>
          <w:b w:val="off"/>
          <w:i w:val="off"/>
        </w:rPr>
        <w:t>8.6样品</w:t>
      </w:r>
      <w:bookmarkEnd w:id="1620"/>
    </w:p>
    <w:p>
      <w:pPr>
        <w:pageBreakBefore w:val="off"/>
        <w:tabs/>
        <w:wordWrap w:val="off"/>
        <w:spacing w:before="300" w:after="0" w:line="760" w:lineRule="atLeast"/>
        <w:ind w:left="800" w:right="0"/>
        <w:jc w:val="both"/>
        <w:textAlignment w:val="baseline"/>
        <w:rPr>
          <w:sz w:val="38"/>
        </w:rPr>
      </w:pPr>
      <w:bookmarkStart w:name="" w:id="1621"/>
      <w:r>
        <w:rPr>
          <w:rFonts w:ascii="仿宋" w:hAnsi="仿宋" w:cs="仿宋" w:eastAsia="仿宋"/>
          <w:sz w:val="38"/>
          <w:spacing w:val="0"/>
          <w:color w:val="000000"/>
          <w:b w:val="off"/>
          <w:i w:val="off"/>
        </w:rPr>
        <w:t>8.6.1样品的报送与封存</w:t>
      </w:r>
      <w:bookmarkEnd w:id="1621"/>
    </w:p>
    <w:p>
      <w:pPr>
        <w:pageBreakBefore w:val="off"/>
        <w:tabs/>
        <w:wordWrap w:val="off"/>
        <w:spacing w:before="0" w:after="0" w:line="760" w:lineRule="atLeast"/>
        <w:ind w:left="20" w:right="0" w:firstLine="780"/>
        <w:jc w:val="both"/>
        <w:textAlignment w:val="baseline"/>
        <w:rPr>
          <w:sz w:val="38"/>
        </w:rPr>
      </w:pPr>
      <w:bookmarkStart w:name="" w:id="1622"/>
      <w:r>
        <w:rPr>
          <w:rFonts w:ascii="仿宋" w:hAnsi="仿宋" w:cs="仿宋" w:eastAsia="仿宋"/>
          <w:sz w:val="38"/>
          <w:spacing w:val="0"/>
          <w:color w:val="000000"/>
          <w:b w:val="off"/>
          <w:i w:val="off"/>
        </w:rPr>
        <w:t>需要承包人报送样品的材料或工程设备，样品的种类、名称、规格、数量等要求均应在</w:t>
      </w:r>
      <w:r>
        <w:rPr>
          <w:rFonts w:ascii="仿宋" w:hAnsi="仿宋" w:cs="仿宋" w:eastAsia="仿宋"/>
          <w:sz w:val="38"/>
          <w:spacing w:val="0"/>
          <w:color w:val="000000"/>
          <w:b w:val="off"/>
          <w:i w:val="off"/>
        </w:rPr>
        <w:t>专用合同条款中约定。样品的报送程序如下：</w:t>
      </w:r>
      <w:bookmarkEnd w:id="1622"/>
    </w:p>
    <w:p>
      <w:pPr>
        <w:pageBreakBefore w:val="off"/>
        <w:tabs/>
        <w:wordWrap w:val="off"/>
        <w:spacing w:before="0" w:after="0" w:line="760" w:lineRule="atLeast"/>
        <w:ind w:left="20" w:right="0" w:firstLine="980"/>
        <w:jc w:val="both"/>
        <w:textAlignment w:val="baseline"/>
        <w:rPr>
          <w:sz w:val="38"/>
        </w:rPr>
      </w:pPr>
      <w:bookmarkStart w:name="" w:id="1623"/>
      <w:r>
        <w:rPr>
          <w:rFonts w:ascii="仿宋" w:hAnsi="仿宋" w:cs="仿宋" w:eastAsia="仿宋"/>
          <w:sz w:val="38"/>
          <w:spacing w:val="0"/>
          <w:color w:val="000000"/>
          <w:b w:val="off"/>
          <w:i w:val="off"/>
        </w:rPr>
        <w:t>(1)承包人应在计划采购前28天向监理人报送样品。承包人报送的样品均应来自供应</w:t>
      </w:r>
      <w:r>
        <w:rPr>
          <w:rFonts w:ascii="仿宋" w:hAnsi="仿宋" w:cs="仿宋" w:eastAsia="仿宋"/>
          <w:sz w:val="38"/>
          <w:spacing w:val="0"/>
          <w:color w:val="000000"/>
          <w:b w:val="off"/>
          <w:i w:val="off"/>
        </w:rPr>
        <w:t>材料的实际生产地，且提供的样品的规格、数量足以表明材料或工程设备的质量、型号、颜</w:t>
      </w:r>
      <w:bookmarkEnd w:id="1623"/>
    </w:p>
    <w:p>
      <w:pPr>
        <w:pageBreakBefore w:val="off"/>
        <w:tabs/>
        <w:wordWrap w:val="off"/>
        <w:spacing w:before="0" w:after="0" w:line="280" w:lineRule="exact"/>
        <w:ind w:left="0" w:right="0"/>
        <w:jc w:val="both"/>
        <w:textAlignment w:val="baseline"/>
        <w:rPr>
          <w:sz w:val="25"/>
        </w:rPr>
      </w:pPr>
      <w:bookmarkStart w:name="" w:id="1624"/>
      <w:r>
        <w:rPr>
          <w:rFonts w:ascii="宋体" w:hAnsi="宋体" w:cs="宋体" w:eastAsia="宋体"/>
          <w:sz w:val="25"/>
          <w:spacing w:val="0"/>
          <w:color w:val="000000"/>
          <w:b w:val="off"/>
          <w:i w:val="off"/>
        </w:rPr>
        <w:t/>
      </w:r>
      <w:bookmarkEnd w:id="1624"/>
    </w:p>
    <w:p>
      <w:pPr>
        <w:pageBreakBefore w:val="off"/>
        <w:tabs/>
        <w:wordWrap w:val="off"/>
        <w:spacing w:before="0" w:after="0" w:line="280" w:lineRule="exact"/>
        <w:ind w:left="0" w:right="0"/>
        <w:jc w:val="both"/>
        <w:textAlignment w:val="baseline"/>
        <w:rPr>
          <w:sz w:val="25"/>
        </w:rPr>
      </w:pPr>
      <w:bookmarkStart w:name="" w:id="1625"/>
      <w:r>
        <w:rPr>
          <w:rFonts w:ascii="宋体" w:hAnsi="宋体" w:cs="宋体" w:eastAsia="宋体"/>
          <w:sz w:val="25"/>
          <w:spacing w:val="0"/>
          <w:color w:val="000000"/>
          <w:b w:val="off"/>
          <w:i w:val="off"/>
        </w:rPr>
        <w:t/>
      </w:r>
      <w:bookmarkEnd w:id="1625"/>
    </w:p>
    <w:p>
      <w:pPr>
        <w:pageBreakBefore w:val="off"/>
        <w:tabs/>
        <w:wordWrap w:val="off"/>
        <w:spacing w:before="0" w:after="0" w:line="280" w:lineRule="exact"/>
        <w:ind w:left="0" w:right="0"/>
        <w:jc w:val="both"/>
        <w:textAlignment w:val="baseline"/>
        <w:rPr>
          <w:sz w:val="25"/>
        </w:rPr>
      </w:pPr>
      <w:bookmarkStart w:name="" w:id="1626"/>
      <w:r>
        <w:rPr>
          <w:rFonts w:ascii="宋体" w:hAnsi="宋体" w:cs="宋体" w:eastAsia="宋体"/>
          <w:sz w:val="25"/>
          <w:spacing w:val="0"/>
          <w:color w:val="000000"/>
          <w:b w:val="off"/>
          <w:i w:val="off"/>
        </w:rPr>
        <w:t/>
      </w:r>
      <w:bookmarkEnd w:id="1626"/>
    </w:p>
    <w:p>
      <w:pPr>
        <w:pageBreakBefore w:val="off"/>
        <w:tabs/>
        <w:wordWrap w:val="off"/>
        <w:spacing w:before="0" w:after="0" w:line="280" w:lineRule="exact"/>
        <w:ind w:left="0" w:right="0"/>
        <w:jc w:val="both"/>
        <w:textAlignment w:val="baseline"/>
        <w:rPr>
          <w:sz w:val="25"/>
        </w:rPr>
      </w:pPr>
      <w:bookmarkStart w:name="" w:id="1627"/>
      <w:r>
        <w:rPr>
          <w:rFonts w:ascii="宋体" w:hAnsi="宋体" w:cs="宋体" w:eastAsia="宋体"/>
          <w:sz w:val="25"/>
          <w:spacing w:val="0"/>
          <w:color w:val="000000"/>
          <w:b w:val="off"/>
          <w:i w:val="off"/>
        </w:rPr>
        <w:t/>
      </w:r>
      <w:bookmarkEnd w:id="1627"/>
    </w:p>
    <w:p>
      <w:pPr>
        <w:pageBreakBefore w:val="off"/>
        <w:tabs/>
        <w:wordWrap w:val="off"/>
        <w:spacing w:before="0" w:after="0" w:line="340" w:lineRule="atLeast"/>
        <w:ind w:left="0" w:right="0"/>
        <w:jc w:val="center"/>
        <w:textAlignment w:val="baseline"/>
        <w:rPr>
          <w:sz w:val="25"/>
        </w:rPr>
      </w:pPr>
      <w:bookmarkStart w:name="" w:id="1628"/>
      <w:r>
        <w:rPr>
          <w:rFonts w:ascii="黑体" w:hAnsi="黑体" w:cs="黑体" w:eastAsia="黑体"/>
          <w:sz w:val="25"/>
          <w:spacing w:val="0"/>
          <w:color w:val="000000"/>
          <w:b w:val="off"/>
          <w:i w:val="off"/>
        </w:rPr>
        <w:t>28</w:t>
      </w:r>
      <w:bookmarkEnd w:id="1628"/>
    </w:p>
    <w:p>
      <w:r>
        <w:t/>
      </w:r>
    </w:p>
    <w:p>
      <w:pPr>
        <w:sectPr>
          <w:footerReference r:id="rId72"/>
          <w:headerReference r:id="rId73" w:type="default"/>
          <w:type w:val="nextPage"/>
          <w:pgSz w:w="22380" w:h="31680"/>
          <w:pgMar w:left="3260" w:top="1920" w:right="3260" w:bottom="1920" w:header="1620" w:footer="1620"/>
          <w:cols w:num="1"/>
        </w:sectPr>
      </w:pPr>
    </w:p>
    <w:p>
      <w:pPr>
        <w:pageBreakBefore w:val="off"/>
        <w:tabs/>
        <w:wordWrap w:val="off"/>
        <w:spacing w:before="0" w:after="0" w:line="720" w:lineRule="atLeast"/>
        <w:ind w:left="0" w:right="0"/>
        <w:jc w:val="both"/>
        <w:textAlignment w:val="baseline"/>
        <w:rPr>
          <w:sz w:val="39"/>
        </w:rPr>
      </w:pPr>
      <w:bookmarkStart w:name="" w:id="1629"/>
      <w:r>
        <w:rPr>
          <w:rFonts w:ascii="仿宋" w:hAnsi="仿宋" w:cs="仿宋" w:eastAsia="仿宋"/>
          <w:sz w:val="39"/>
          <w:spacing w:val="0"/>
          <w:color w:val="000000"/>
          <w:b w:val="off"/>
          <w:i w:val="off"/>
        </w:rPr>
        <w:t>色、表面处理、质地、误差和其他要求的特征。</w:t>
      </w:r>
      <w:bookmarkEnd w:id="1629"/>
    </w:p>
    <w:p>
      <w:pPr>
        <w:pageBreakBefore w:val="off"/>
        <w:tabs/>
        <w:wordWrap w:val="off"/>
        <w:spacing w:before="0" w:after="0" w:line="720" w:lineRule="atLeast"/>
        <w:ind w:left="0" w:right="0" w:firstLine="980"/>
        <w:jc w:val="both"/>
        <w:textAlignment w:val="baseline"/>
        <w:rPr>
          <w:sz w:val="39"/>
        </w:rPr>
      </w:pPr>
      <w:bookmarkStart w:name="" w:id="1630"/>
      <w:r>
        <w:rPr>
          <w:rFonts w:ascii="仿宋" w:hAnsi="仿宋" w:cs="仿宋" w:eastAsia="仿宋"/>
          <w:sz w:val="39"/>
          <w:spacing w:val="0"/>
          <w:color w:val="000000"/>
          <w:b w:val="off"/>
          <w:i w:val="off"/>
        </w:rPr>
        <w:t>(2)承包人每次报送样品时应随附申报单，申报单应载明报送样品的相关数据和资料，</w:t>
      </w:r>
      <w:r>
        <w:rPr>
          <w:rFonts w:ascii="仿宋" w:hAnsi="仿宋" w:cs="仿宋" w:eastAsia="仿宋"/>
          <w:sz w:val="39"/>
          <w:spacing w:val="0"/>
          <w:color w:val="000000"/>
          <w:b w:val="off"/>
          <w:i w:val="off"/>
        </w:rPr>
        <w:t>并标明每件样品对应的图纸号，预留监理人批复意见栏。监理人应在收到承包人报送的样品</w:t>
      </w:r>
      <w:r>
        <w:rPr>
          <w:rFonts w:ascii="仿宋" w:hAnsi="仿宋" w:cs="仿宋" w:eastAsia="仿宋"/>
          <w:sz w:val="39"/>
          <w:spacing w:val="0"/>
          <w:color w:val="000000"/>
          <w:b w:val="off"/>
          <w:i w:val="off"/>
        </w:rPr>
        <w:t>后7天向承包人回复经发包人签认的样品审批意见。</w:t>
      </w:r>
      <w:bookmarkEnd w:id="1630"/>
    </w:p>
    <w:p>
      <w:pPr>
        <w:pageBreakBefore w:val="off"/>
        <w:tabs/>
        <w:wordWrap w:val="off"/>
        <w:spacing w:before="0" w:after="0" w:line="720" w:lineRule="atLeast"/>
        <w:ind w:left="0" w:right="0" w:firstLine="980"/>
        <w:jc w:val="both"/>
        <w:textAlignment w:val="baseline"/>
        <w:rPr>
          <w:sz w:val="39"/>
        </w:rPr>
      </w:pPr>
      <w:bookmarkStart w:name="" w:id="1631"/>
      <w:r>
        <w:rPr>
          <w:rFonts w:ascii="仿宋" w:hAnsi="仿宋" w:cs="仿宋" w:eastAsia="仿宋"/>
          <w:sz w:val="39"/>
          <w:spacing w:val="0"/>
          <w:color w:val="000000"/>
          <w:b w:val="off"/>
          <w:i w:val="off"/>
        </w:rPr>
        <w:t>(3)经发包人和监理人审批确认的样品应按约定的方法封样，封存的样品作为检验工</w:t>
      </w:r>
      <w:r>
        <w:rPr>
          <w:rFonts w:ascii="仿宋" w:hAnsi="仿宋" w:cs="仿宋" w:eastAsia="仿宋"/>
          <w:sz w:val="39"/>
          <w:spacing w:val="0"/>
          <w:color w:val="000000"/>
          <w:b w:val="off"/>
          <w:i w:val="off"/>
        </w:rPr>
        <w:t>程相关部分的标准之一。承包人在施工过程中不得使用与样品不符的材料或工程设备。</w:t>
      </w:r>
      <w:bookmarkEnd w:id="1631"/>
    </w:p>
    <w:p>
      <w:pPr>
        <w:pageBreakBefore w:val="off"/>
        <w:tabs/>
        <w:wordWrap w:val="off"/>
        <w:spacing w:before="0" w:after="0" w:line="720" w:lineRule="atLeast"/>
        <w:ind w:left="0" w:right="0" w:firstLine="980"/>
        <w:jc w:val="both"/>
        <w:textAlignment w:val="baseline"/>
        <w:rPr>
          <w:sz w:val="39"/>
        </w:rPr>
      </w:pPr>
      <w:bookmarkStart w:name="" w:id="1632"/>
      <w:r>
        <w:rPr>
          <w:rFonts w:ascii="仿宋" w:hAnsi="仿宋" w:cs="仿宋" w:eastAsia="仿宋"/>
          <w:sz w:val="39"/>
          <w:spacing w:val="0"/>
          <w:color w:val="000000"/>
          <w:b w:val="off"/>
          <w:i w:val="off"/>
        </w:rPr>
        <w:t>(4)发包人和监理人对样品的审批确认仅为确认相关材料或工程设备的特征或用途，</w:t>
      </w:r>
      <w:r>
        <w:rPr>
          <w:rFonts w:ascii="仿宋" w:hAnsi="仿宋" w:cs="仿宋" w:eastAsia="仿宋"/>
          <w:sz w:val="39"/>
          <w:spacing w:val="0"/>
          <w:color w:val="000000"/>
          <w:b w:val="off"/>
          <w:i w:val="off"/>
        </w:rPr>
        <w:t>不得被理解为对合同的修改或改变，也并不减轻或免除承包人任何的责任和义务。如果封存</w:t>
      </w:r>
      <w:r>
        <w:rPr>
          <w:rFonts w:ascii="仿宋" w:hAnsi="仿宋" w:cs="仿宋" w:eastAsia="仿宋"/>
          <w:sz w:val="39"/>
          <w:spacing w:val="0"/>
          <w:color w:val="000000"/>
          <w:b w:val="off"/>
          <w:i w:val="off"/>
        </w:rPr>
        <w:t>的样品修改或改变了合同约定，合同当事人应当以书面协议予以确认。</w:t>
      </w:r>
      <w:bookmarkEnd w:id="1632"/>
    </w:p>
    <w:p>
      <w:pPr>
        <w:pageBreakBefore w:val="off"/>
        <w:tabs/>
        <w:wordWrap w:val="off"/>
        <w:spacing w:before="0" w:after="0" w:line="720" w:lineRule="atLeast"/>
        <w:ind w:left="780" w:right="0"/>
        <w:jc w:val="both"/>
        <w:textAlignment w:val="baseline"/>
        <w:rPr>
          <w:sz w:val="39"/>
        </w:rPr>
      </w:pPr>
      <w:bookmarkStart w:name="" w:id="1633"/>
      <w:r>
        <w:rPr>
          <w:rFonts w:ascii="仿宋" w:hAnsi="仿宋" w:cs="仿宋" w:eastAsia="仿宋"/>
          <w:sz w:val="39"/>
          <w:spacing w:val="0"/>
          <w:color w:val="000000"/>
          <w:b w:val="off"/>
          <w:i w:val="off"/>
        </w:rPr>
        <w:t>8.6.2样品的保管</w:t>
      </w:r>
      <w:bookmarkEnd w:id="1633"/>
    </w:p>
    <w:p>
      <w:pPr>
        <w:pageBreakBefore w:val="off"/>
        <w:tabs/>
        <w:wordWrap w:val="off"/>
        <w:spacing w:before="0" w:after="0" w:line="720" w:lineRule="atLeast"/>
        <w:ind w:left="0" w:right="0" w:firstLine="780"/>
        <w:jc w:val="both"/>
        <w:textAlignment w:val="baseline"/>
        <w:rPr>
          <w:sz w:val="39"/>
        </w:rPr>
      </w:pPr>
      <w:bookmarkStart w:name="" w:id="1634"/>
      <w:r>
        <w:rPr>
          <w:rFonts w:ascii="仿宋" w:hAnsi="仿宋" w:cs="仿宋" w:eastAsia="仿宋"/>
          <w:sz w:val="39"/>
          <w:spacing w:val="0"/>
          <w:color w:val="000000"/>
          <w:b w:val="off"/>
          <w:i w:val="off"/>
        </w:rPr>
        <w:t>经批准的样品应由监理人负责封存于现场，承包人应在现场为保存样品提供适当和固定</w:t>
      </w:r>
      <w:r>
        <w:rPr>
          <w:rFonts w:ascii="仿宋" w:hAnsi="仿宋" w:cs="仿宋" w:eastAsia="仿宋"/>
          <w:sz w:val="39"/>
          <w:spacing w:val="0"/>
          <w:color w:val="000000"/>
          <w:b w:val="off"/>
          <w:i w:val="off"/>
        </w:rPr>
        <w:t>的场所并保持适当和良好的存储环境条件。</w:t>
      </w:r>
      <w:bookmarkEnd w:id="1634"/>
    </w:p>
    <w:p>
      <w:pPr>
        <w:pageBreakBefore w:val="off"/>
        <w:tabs/>
        <w:wordWrap w:val="off"/>
        <w:spacing w:before="0" w:after="0" w:line="720" w:lineRule="atLeast"/>
        <w:ind w:left="780" w:right="0"/>
        <w:jc w:val="both"/>
        <w:textAlignment w:val="baseline"/>
        <w:rPr>
          <w:sz w:val="39"/>
        </w:rPr>
      </w:pPr>
      <w:bookmarkStart w:name="" w:id="1635"/>
      <w:r>
        <w:rPr>
          <w:rFonts w:ascii="仿宋" w:hAnsi="仿宋" w:cs="仿宋" w:eastAsia="仿宋"/>
          <w:sz w:val="39"/>
          <w:spacing w:val="0"/>
          <w:color w:val="000000"/>
          <w:b w:val="off"/>
          <w:i w:val="off"/>
        </w:rPr>
        <w:t>8.7材料与工程设备的替代</w:t>
      </w:r>
      <w:bookmarkEnd w:id="1635"/>
    </w:p>
    <w:p>
      <w:pPr>
        <w:pageBreakBefore w:val="off"/>
        <w:tabs/>
        <w:wordWrap w:val="off"/>
        <w:spacing w:before="0" w:after="0" w:line="720" w:lineRule="atLeast"/>
        <w:ind w:left="0" w:right="0" w:firstLine="780"/>
        <w:jc w:val="both"/>
        <w:textAlignment w:val="baseline"/>
        <w:rPr>
          <w:sz w:val="39"/>
        </w:rPr>
      </w:pPr>
      <w:bookmarkStart w:name="" w:id="1636"/>
      <w:r>
        <w:rPr>
          <w:rFonts w:ascii="仿宋" w:hAnsi="仿宋" w:cs="仿宋" w:eastAsia="仿宋"/>
          <w:sz w:val="39"/>
          <w:spacing w:val="0"/>
          <w:color w:val="000000"/>
          <w:b w:val="off"/>
          <w:i w:val="off"/>
        </w:rPr>
        <w:t>8.7.1出现下列情况需要使用替代材料和工程设备的，承包人应按照第8.7.2项约定的</w:t>
      </w:r>
      <w:r>
        <w:rPr>
          <w:rFonts w:ascii="仿宋" w:hAnsi="仿宋" w:cs="仿宋" w:eastAsia="仿宋"/>
          <w:sz w:val="39"/>
          <w:spacing w:val="0"/>
          <w:color w:val="000000"/>
          <w:b w:val="off"/>
          <w:i w:val="off"/>
        </w:rPr>
        <w:t>程序执行：</w:t>
      </w:r>
      <w:bookmarkEnd w:id="1636"/>
    </w:p>
    <w:p>
      <w:pPr>
        <w:pageBreakBefore w:val="off"/>
        <w:tabs/>
        <w:wordWrap w:val="off"/>
        <w:spacing w:before="0" w:after="0" w:line="720" w:lineRule="atLeast"/>
        <w:ind w:left="1000" w:right="0"/>
        <w:jc w:val="both"/>
        <w:textAlignment w:val="baseline"/>
        <w:rPr>
          <w:sz w:val="39"/>
        </w:rPr>
      </w:pPr>
      <w:bookmarkStart w:name="" w:id="1637"/>
      <w:r>
        <w:rPr>
          <w:rFonts w:ascii="仿宋" w:hAnsi="仿宋" w:cs="仿宋" w:eastAsia="仿宋"/>
          <w:sz w:val="39"/>
          <w:spacing w:val="0"/>
          <w:color w:val="000000"/>
          <w:b w:val="off"/>
          <w:i w:val="off"/>
        </w:rPr>
        <w:t>(1)基准日期后生效的法律规定禁止使用的；</w:t>
      </w:r>
      <w:bookmarkEnd w:id="1637"/>
    </w:p>
    <w:p>
      <w:pPr>
        <w:pageBreakBefore w:val="off"/>
        <w:tabs/>
        <w:wordWrap w:val="off"/>
        <w:spacing w:before="260" w:after="0" w:line="720" w:lineRule="atLeast"/>
        <w:ind w:left="1000" w:right="0"/>
        <w:jc w:val="both"/>
        <w:textAlignment w:val="baseline"/>
        <w:rPr>
          <w:sz w:val="39"/>
        </w:rPr>
      </w:pPr>
      <w:bookmarkStart w:name="" w:id="1638"/>
      <w:r>
        <w:rPr>
          <w:rFonts w:ascii="仿宋" w:hAnsi="仿宋" w:cs="仿宋" w:eastAsia="仿宋"/>
          <w:sz w:val="39"/>
          <w:spacing w:val="0"/>
          <w:color w:val="000000"/>
          <w:b w:val="off"/>
          <w:i w:val="off"/>
        </w:rPr>
        <w:t>(2)发包人要求使用替代品的；</w:t>
      </w:r>
      <w:bookmarkEnd w:id="1638"/>
    </w:p>
    <w:p>
      <w:pPr>
        <w:pageBreakBefore w:val="off"/>
        <w:tabs/>
        <w:wordWrap w:val="off"/>
        <w:spacing w:before="0" w:after="0" w:line="720" w:lineRule="atLeast"/>
        <w:ind w:left="1000" w:right="0"/>
        <w:jc w:val="both"/>
        <w:textAlignment w:val="baseline"/>
        <w:rPr>
          <w:sz w:val="39"/>
        </w:rPr>
      </w:pPr>
      <w:bookmarkStart w:name="" w:id="1639"/>
      <w:r>
        <w:rPr>
          <w:rFonts w:ascii="仿宋" w:hAnsi="仿宋" w:cs="仿宋" w:eastAsia="仿宋"/>
          <w:sz w:val="39"/>
          <w:spacing w:val="0"/>
          <w:color w:val="000000"/>
          <w:b w:val="off"/>
          <w:i w:val="off"/>
        </w:rPr>
        <w:t>(3)因其他原因必须使用替代品的。</w:t>
      </w:r>
      <w:bookmarkEnd w:id="1639"/>
    </w:p>
    <w:p>
      <w:pPr>
        <w:pageBreakBefore w:val="off"/>
        <w:tabs/>
        <w:wordWrap w:val="off"/>
        <w:spacing w:before="0" w:after="0" w:line="720" w:lineRule="atLeast"/>
        <w:ind w:left="780" w:right="0"/>
        <w:jc w:val="both"/>
        <w:textAlignment w:val="baseline"/>
        <w:rPr>
          <w:sz w:val="39"/>
        </w:rPr>
      </w:pPr>
      <w:bookmarkStart w:name="" w:id="1640"/>
      <w:r>
        <w:rPr>
          <w:rFonts w:ascii="仿宋" w:hAnsi="仿宋" w:cs="仿宋" w:eastAsia="仿宋"/>
          <w:sz w:val="39"/>
          <w:spacing w:val="0"/>
          <w:color w:val="000000"/>
          <w:b w:val="off"/>
          <w:i w:val="off"/>
        </w:rPr>
        <w:t>8.7.2承包人应在使用替代材料和工程设备28天前书面通知监理人，并附下列文件：</w:t>
      </w:r>
      <w:bookmarkEnd w:id="1640"/>
    </w:p>
    <w:p>
      <w:pPr>
        <w:pageBreakBefore w:val="off"/>
        <w:tabs/>
        <w:wordWrap w:val="off"/>
        <w:spacing w:before="0" w:after="0" w:line="720" w:lineRule="atLeast"/>
        <w:ind w:left="0" w:right="0" w:firstLine="1000"/>
        <w:jc w:val="both"/>
        <w:textAlignment w:val="baseline"/>
        <w:rPr>
          <w:sz w:val="39"/>
        </w:rPr>
      </w:pPr>
      <w:bookmarkStart w:name="" w:id="1641"/>
      <w:r>
        <w:rPr>
          <w:rFonts w:ascii="仿宋" w:hAnsi="仿宋" w:cs="仿宋" w:eastAsia="仿宋"/>
          <w:sz w:val="39"/>
          <w:spacing w:val="0"/>
          <w:color w:val="000000"/>
          <w:b w:val="off"/>
          <w:i w:val="off"/>
        </w:rPr>
        <w:t>(1)被替代的材料和工程设备的名称、数量、规格、型号、品牌、性能、价格及其他</w:t>
      </w:r>
      <w:r>
        <w:rPr>
          <w:rFonts w:ascii="仿宋" w:hAnsi="仿宋" w:cs="仿宋" w:eastAsia="仿宋"/>
          <w:sz w:val="39"/>
          <w:spacing w:val="0"/>
          <w:color w:val="000000"/>
          <w:b w:val="off"/>
          <w:i w:val="off"/>
        </w:rPr>
        <w:t>相关资料；</w:t>
      </w:r>
      <w:bookmarkEnd w:id="1641"/>
    </w:p>
    <w:p>
      <w:pPr>
        <w:pageBreakBefore w:val="off"/>
        <w:tabs/>
        <w:wordWrap w:val="off"/>
        <w:spacing w:before="0" w:after="0" w:line="720" w:lineRule="atLeast"/>
        <w:ind w:left="1000" w:right="0"/>
        <w:jc w:val="both"/>
        <w:textAlignment w:val="baseline"/>
        <w:rPr>
          <w:sz w:val="39"/>
        </w:rPr>
      </w:pPr>
      <w:bookmarkStart w:name="" w:id="1642"/>
      <w:r>
        <w:rPr>
          <w:rFonts w:ascii="仿宋" w:hAnsi="仿宋" w:cs="仿宋" w:eastAsia="仿宋"/>
          <w:sz w:val="39"/>
          <w:spacing w:val="0"/>
          <w:color w:val="000000"/>
          <w:b w:val="off"/>
          <w:i w:val="off"/>
        </w:rPr>
        <w:t>(2)替代品的名称、数量、规格、型号、品牌、性能、价格及其他相关资料；</w:t>
      </w:r>
      <w:bookmarkEnd w:id="1642"/>
    </w:p>
    <w:p>
      <w:pPr>
        <w:pageBreakBefore w:val="off"/>
        <w:tabs/>
        <w:wordWrap w:val="off"/>
        <w:spacing w:before="0" w:after="0" w:line="720" w:lineRule="atLeast"/>
        <w:ind w:left="1000" w:right="0"/>
        <w:jc w:val="both"/>
        <w:textAlignment w:val="baseline"/>
        <w:rPr>
          <w:sz w:val="39"/>
        </w:rPr>
      </w:pPr>
      <w:bookmarkStart w:name="" w:id="1643"/>
      <w:r>
        <w:rPr>
          <w:rFonts w:ascii="仿宋" w:hAnsi="仿宋" w:cs="仿宋" w:eastAsia="仿宋"/>
          <w:sz w:val="39"/>
          <w:spacing w:val="0"/>
          <w:color w:val="000000"/>
          <w:b w:val="off"/>
          <w:i w:val="off"/>
        </w:rPr>
        <w:t>(3)替代品与被替代产品之间的差异以及使用替代品可能对工程产生的影响；</w:t>
      </w:r>
      <w:bookmarkEnd w:id="1643"/>
    </w:p>
    <w:p>
      <w:pPr>
        <w:pageBreakBefore w:val="off"/>
        <w:tabs/>
        <w:wordWrap w:val="off"/>
        <w:spacing w:before="260" w:after="0" w:line="720" w:lineRule="atLeast"/>
        <w:ind w:left="1000" w:right="0"/>
        <w:jc w:val="both"/>
        <w:textAlignment w:val="baseline"/>
        <w:rPr>
          <w:sz w:val="39"/>
        </w:rPr>
      </w:pPr>
      <w:bookmarkStart w:name="" w:id="1644"/>
      <w:r>
        <w:rPr>
          <w:rFonts w:ascii="仿宋" w:hAnsi="仿宋" w:cs="仿宋" w:eastAsia="仿宋"/>
          <w:sz w:val="39"/>
          <w:spacing w:val="0"/>
          <w:color w:val="000000"/>
          <w:b w:val="off"/>
          <w:i w:val="off"/>
        </w:rPr>
        <w:t>(4)替代品与被替代产品的价格差异；</w:t>
      </w:r>
      <w:bookmarkEnd w:id="1644"/>
    </w:p>
    <w:p>
      <w:pPr>
        <w:pageBreakBefore w:val="off"/>
        <w:tabs/>
        <w:wordWrap w:val="off"/>
        <w:spacing w:before="260" w:after="0" w:line="720" w:lineRule="atLeast"/>
        <w:ind w:left="1000" w:right="0"/>
        <w:jc w:val="both"/>
        <w:textAlignment w:val="baseline"/>
        <w:rPr>
          <w:sz w:val="39"/>
        </w:rPr>
      </w:pPr>
      <w:bookmarkStart w:name="" w:id="1645"/>
      <w:r>
        <w:rPr>
          <w:rFonts w:ascii="仿宋" w:hAnsi="仿宋" w:cs="仿宋" w:eastAsia="仿宋"/>
          <w:sz w:val="39"/>
          <w:spacing w:val="0"/>
          <w:color w:val="000000"/>
          <w:b w:val="off"/>
          <w:i w:val="off"/>
        </w:rPr>
        <w:t>(5)使用替代品的理由和原因说明；</w:t>
      </w:r>
      <w:bookmarkEnd w:id="1645"/>
    </w:p>
    <w:p>
      <w:pPr>
        <w:pageBreakBefore w:val="off"/>
        <w:tabs/>
        <w:wordWrap w:val="off"/>
        <w:spacing w:before="260" w:after="0" w:line="720" w:lineRule="atLeast"/>
        <w:ind w:left="1000" w:right="0"/>
        <w:jc w:val="both"/>
        <w:textAlignment w:val="baseline"/>
        <w:rPr>
          <w:sz w:val="39"/>
        </w:rPr>
      </w:pPr>
      <w:bookmarkStart w:name="" w:id="1646"/>
      <w:r>
        <w:rPr>
          <w:rFonts w:ascii="仿宋" w:hAnsi="仿宋" w:cs="仿宋" w:eastAsia="仿宋"/>
          <w:sz w:val="39"/>
          <w:spacing w:val="0"/>
          <w:color w:val="000000"/>
          <w:b w:val="off"/>
          <w:i w:val="off"/>
        </w:rPr>
        <w:t>(6)监理人要求的其他文件。</w:t>
      </w:r>
      <w:bookmarkEnd w:id="1646"/>
    </w:p>
    <w:p>
      <w:pPr>
        <w:pageBreakBefore w:val="off"/>
        <w:tabs/>
        <w:wordWrap w:val="off"/>
        <w:spacing w:before="0" w:after="0" w:line="720" w:lineRule="atLeast"/>
        <w:ind w:left="0" w:right="0" w:firstLine="760"/>
        <w:jc w:val="both"/>
        <w:textAlignment w:val="baseline"/>
        <w:rPr>
          <w:sz w:val="39"/>
        </w:rPr>
      </w:pPr>
      <w:bookmarkStart w:name="" w:id="1647"/>
      <w:r>
        <w:rPr>
          <w:rFonts w:ascii="仿宋" w:hAnsi="仿宋" w:cs="仿宋" w:eastAsia="仿宋"/>
          <w:sz w:val="39"/>
          <w:spacing w:val="0"/>
          <w:color w:val="000000"/>
          <w:b w:val="off"/>
          <w:i w:val="off"/>
        </w:rPr>
        <w:t>监理人应在收到通知后14天内向承包人发出经发包人签认的书面指示；监理人逾期发</w:t>
      </w:r>
      <w:r>
        <w:rPr>
          <w:rFonts w:ascii="仿宋" w:hAnsi="仿宋" w:cs="仿宋" w:eastAsia="仿宋"/>
          <w:sz w:val="39"/>
          <w:spacing w:val="0"/>
          <w:color w:val="000000"/>
          <w:b w:val="off"/>
          <w:i w:val="off"/>
        </w:rPr>
        <w:t>出书面指示的，视为发包人和监理人同意使用替代品。</w:t>
      </w:r>
      <w:bookmarkEnd w:id="1647"/>
    </w:p>
    <w:p>
      <w:pPr>
        <w:pageBreakBefore w:val="off"/>
        <w:tabs/>
        <w:wordWrap w:val="off"/>
        <w:spacing w:before="0" w:after="0" w:line="720" w:lineRule="atLeast"/>
        <w:ind w:left="0" w:right="0" w:firstLine="760"/>
        <w:jc w:val="both"/>
        <w:textAlignment w:val="baseline"/>
        <w:rPr>
          <w:sz w:val="39"/>
        </w:rPr>
      </w:pPr>
      <w:bookmarkStart w:name="" w:id="1648"/>
      <w:r>
        <w:rPr>
          <w:rFonts w:ascii="仿宋" w:hAnsi="仿宋" w:cs="仿宋" w:eastAsia="仿宋"/>
          <w:sz w:val="39"/>
          <w:spacing w:val="0"/>
          <w:color w:val="000000"/>
          <w:b w:val="off"/>
          <w:i w:val="off"/>
        </w:rPr>
        <w:t>8.7.3发包人认可使用替代材料和工程设备的，替代材料和工程设备的价格，按照已标</w:t>
      </w:r>
      <w:r>
        <w:rPr>
          <w:rFonts w:ascii="仿宋" w:hAnsi="仿宋" w:cs="仿宋" w:eastAsia="仿宋"/>
          <w:sz w:val="39"/>
          <w:spacing w:val="0"/>
          <w:color w:val="000000"/>
          <w:b w:val="off"/>
          <w:i w:val="off"/>
        </w:rPr>
        <w:t>价工程量清单或预算书相同项目的价格认定；无相同项目的，参考相似项目价格认定；既无</w:t>
      </w:r>
      <w:r>
        <w:rPr>
          <w:rFonts w:ascii="仿宋" w:hAnsi="仿宋" w:cs="仿宋" w:eastAsia="仿宋"/>
          <w:sz w:val="39"/>
          <w:spacing w:val="0"/>
          <w:color w:val="000000"/>
          <w:b w:val="off"/>
          <w:i w:val="off"/>
        </w:rPr>
        <w:t>相同项目也无相似项目的，按照合理的成本与利润构成的原则，由合同当事人按照第4.4</w:t>
      </w:r>
      <w:r>
        <w:rPr>
          <w:rFonts w:ascii="仿宋" w:hAnsi="仿宋" w:cs="仿宋" w:eastAsia="仿宋"/>
          <w:sz w:val="39"/>
          <w:spacing w:val="0"/>
          <w:color w:val="000000"/>
          <w:b w:val="off"/>
          <w:i w:val="off"/>
        </w:rPr>
        <w:t>款(商定或确定)确定价格。</w:t>
      </w:r>
      <w:bookmarkEnd w:id="1648"/>
    </w:p>
    <w:p>
      <w:pPr>
        <w:pageBreakBefore w:val="off"/>
        <w:tabs/>
        <w:wordWrap w:val="off"/>
        <w:spacing w:before="0" w:after="0" w:line="720" w:lineRule="atLeast"/>
        <w:ind w:left="760" w:right="0"/>
        <w:jc w:val="both"/>
        <w:textAlignment w:val="baseline"/>
        <w:rPr>
          <w:sz w:val="39"/>
        </w:rPr>
      </w:pPr>
      <w:bookmarkStart w:name="" w:id="1649"/>
      <w:r>
        <w:rPr>
          <w:rFonts w:ascii="仿宋" w:hAnsi="仿宋" w:cs="仿宋" w:eastAsia="仿宋"/>
          <w:sz w:val="39"/>
          <w:spacing w:val="0"/>
          <w:color w:val="000000"/>
          <w:b w:val="off"/>
          <w:i w:val="off"/>
        </w:rPr>
        <w:t>8.8施工设备和临时设施</w:t>
      </w:r>
      <w:bookmarkEnd w:id="1649"/>
    </w:p>
    <w:p>
      <w:pPr>
        <w:pageBreakBefore w:val="off"/>
        <w:tabs/>
        <w:wordWrap w:val="off"/>
        <w:spacing w:before="260" w:after="0" w:line="720" w:lineRule="atLeast"/>
        <w:ind w:left="760" w:right="0"/>
        <w:jc w:val="both"/>
        <w:textAlignment w:val="baseline"/>
        <w:rPr>
          <w:sz w:val="39"/>
        </w:rPr>
      </w:pPr>
      <w:bookmarkStart w:name="" w:id="1650"/>
      <w:r>
        <w:rPr>
          <w:rFonts w:ascii="仿宋" w:hAnsi="仿宋" w:cs="仿宋" w:eastAsia="仿宋"/>
          <w:sz w:val="39"/>
          <w:spacing w:val="0"/>
          <w:color w:val="000000"/>
          <w:b w:val="off"/>
          <w:i w:val="off"/>
        </w:rPr>
        <w:t>8.8.1承包人提供的施工设备和临时设施</w:t>
      </w:r>
      <w:bookmarkEnd w:id="1650"/>
    </w:p>
    <w:p>
      <w:pPr>
        <w:pageBreakBefore w:val="off"/>
        <w:tabs/>
        <w:wordWrap w:val="off"/>
        <w:spacing w:before="0" w:after="0" w:line="260" w:lineRule="exact"/>
        <w:ind w:left="0" w:right="0"/>
        <w:jc w:val="both"/>
        <w:textAlignment w:val="baseline"/>
        <w:rPr>
          <w:sz w:val="24"/>
        </w:rPr>
      </w:pPr>
      <w:bookmarkStart w:name="" w:id="1651"/>
      <w:r>
        <w:rPr>
          <w:rFonts w:ascii="宋体" w:hAnsi="宋体" w:cs="宋体" w:eastAsia="宋体"/>
          <w:sz w:val="24"/>
          <w:spacing w:val="0"/>
          <w:color w:val="000000"/>
          <w:b w:val="off"/>
          <w:i w:val="off"/>
        </w:rPr>
        <w:t/>
      </w:r>
      <w:bookmarkEnd w:id="1651"/>
    </w:p>
    <w:p>
      <w:pPr>
        <w:pageBreakBefore w:val="off"/>
        <w:tabs/>
        <w:wordWrap w:val="off"/>
        <w:spacing w:before="0" w:after="0" w:line="260" w:lineRule="exact"/>
        <w:ind w:left="0" w:right="0"/>
        <w:jc w:val="both"/>
        <w:textAlignment w:val="baseline"/>
        <w:rPr>
          <w:sz w:val="24"/>
        </w:rPr>
      </w:pPr>
      <w:bookmarkStart w:name="" w:id="1652"/>
      <w:r>
        <w:rPr>
          <w:rFonts w:ascii="宋体" w:hAnsi="宋体" w:cs="宋体" w:eastAsia="宋体"/>
          <w:sz w:val="24"/>
          <w:spacing w:val="0"/>
          <w:color w:val="000000"/>
          <w:b w:val="off"/>
          <w:i w:val="off"/>
        </w:rPr>
        <w:t/>
      </w:r>
      <w:bookmarkEnd w:id="1652"/>
    </w:p>
    <w:p>
      <w:pPr>
        <w:pageBreakBefore w:val="off"/>
        <w:tabs/>
        <w:wordWrap w:val="off"/>
        <w:spacing w:before="0" w:after="0" w:line="260" w:lineRule="exact"/>
        <w:ind w:left="0" w:right="0"/>
        <w:jc w:val="both"/>
        <w:textAlignment w:val="baseline"/>
        <w:rPr>
          <w:sz w:val="24"/>
        </w:rPr>
      </w:pPr>
      <w:bookmarkStart w:name="" w:id="1653"/>
      <w:r>
        <w:rPr>
          <w:rFonts w:ascii="宋体" w:hAnsi="宋体" w:cs="宋体" w:eastAsia="宋体"/>
          <w:sz w:val="24"/>
          <w:spacing w:val="0"/>
          <w:color w:val="000000"/>
          <w:b w:val="off"/>
          <w:i w:val="off"/>
        </w:rPr>
        <w:t/>
      </w:r>
      <w:bookmarkEnd w:id="1653"/>
    </w:p>
    <w:p>
      <w:pPr>
        <w:pageBreakBefore w:val="off"/>
        <w:tabs/>
        <w:wordWrap w:val="off"/>
        <w:spacing w:before="0" w:after="0" w:line="260" w:lineRule="exact"/>
        <w:ind w:left="0" w:right="0"/>
        <w:jc w:val="both"/>
        <w:textAlignment w:val="baseline"/>
        <w:rPr>
          <w:sz w:val="24"/>
        </w:rPr>
      </w:pPr>
      <w:bookmarkStart w:name="" w:id="1654"/>
      <w:r>
        <w:rPr>
          <w:rFonts w:ascii="宋体" w:hAnsi="宋体" w:cs="宋体" w:eastAsia="宋体"/>
          <w:sz w:val="24"/>
          <w:spacing w:val="0"/>
          <w:color w:val="000000"/>
          <w:b w:val="off"/>
          <w:i w:val="off"/>
        </w:rPr>
        <w:t/>
      </w:r>
      <w:bookmarkEnd w:id="1654"/>
    </w:p>
    <w:p>
      <w:pPr>
        <w:pageBreakBefore w:val="off"/>
        <w:tabs/>
        <w:wordWrap w:val="off"/>
        <w:spacing w:before="0" w:after="0" w:line="340" w:lineRule="atLeast"/>
        <w:ind w:left="0" w:right="0"/>
        <w:jc w:val="center"/>
        <w:textAlignment w:val="baseline"/>
        <w:rPr>
          <w:sz w:val="24"/>
        </w:rPr>
      </w:pPr>
      <w:bookmarkStart w:name="" w:id="1655"/>
      <w:r>
        <w:rPr>
          <w:rFonts w:ascii="黑体" w:hAnsi="黑体" w:cs="黑体" w:eastAsia="黑体"/>
          <w:sz w:val="24"/>
          <w:spacing w:val="0"/>
          <w:color w:val="000000"/>
          <w:b w:val="off"/>
          <w:i w:val="off"/>
        </w:rPr>
        <w:t>29</w:t>
      </w:r>
      <w:bookmarkEnd w:id="1655"/>
    </w:p>
    <w:p>
      <w:r>
        <w:t/>
      </w:r>
    </w:p>
    <w:p>
      <w:pPr>
        <w:sectPr>
          <w:footerReference r:id="rId74"/>
          <w:headerReference r:id="rId75" w:type="default"/>
          <w:type w:val="nextPage"/>
          <w:pgSz w:w="22440" w:h="31680"/>
          <w:pgMar w:left="3260" w:top="1900" w:right="3260" w:bottom="1900" w:header="1600" w:footer="1600"/>
          <w:cols w:num="1"/>
        </w:sectPr>
      </w:pPr>
    </w:p>
    <w:p>
      <w:pPr>
        <w:pageBreakBefore w:val="off"/>
        <w:tabs/>
        <w:wordWrap w:val="off"/>
        <w:spacing w:before="0" w:after="0" w:line="740" w:lineRule="atLeast"/>
        <w:ind w:left="0" w:right="40" w:firstLine="780"/>
        <w:jc w:val="both"/>
        <w:textAlignment w:val="baseline"/>
        <w:rPr>
          <w:sz w:val="38"/>
        </w:rPr>
      </w:pPr>
      <w:bookmarkStart w:name="" w:id="1656"/>
      <w:r>
        <w:rPr>
          <w:rFonts w:ascii="仿宋" w:hAnsi="仿宋" w:cs="仿宋" w:eastAsia="仿宋"/>
          <w:sz w:val="38"/>
          <w:spacing w:val="0"/>
          <w:color w:val="000000"/>
          <w:b w:val="off"/>
          <w:i w:val="off"/>
        </w:rPr>
        <w:t>承包人应按合同进度计划的要求，及时配置施工设备和修建临时设施。进入施工场地的</w:t>
      </w:r>
      <w:r>
        <w:rPr>
          <w:rFonts w:ascii="仿宋" w:hAnsi="仿宋" w:cs="仿宋" w:eastAsia="仿宋"/>
          <w:sz w:val="38"/>
          <w:spacing w:val="0"/>
          <w:color w:val="000000"/>
          <w:b w:val="off"/>
          <w:i w:val="off"/>
        </w:rPr>
        <w:t>承包人设备需经监理人核查后才能投入使用。承包人更换合同约定的承包人设备的，应报监</w:t>
      </w:r>
      <w:r>
        <w:rPr>
          <w:rFonts w:ascii="仿宋" w:hAnsi="仿宋" w:cs="仿宋" w:eastAsia="仿宋"/>
          <w:sz w:val="38"/>
          <w:spacing w:val="0"/>
          <w:color w:val="000000"/>
          <w:b w:val="off"/>
          <w:i w:val="off"/>
        </w:rPr>
        <w:t>理人批准。</w:t>
      </w:r>
      <w:bookmarkEnd w:id="1656"/>
    </w:p>
    <w:p>
      <w:pPr>
        <w:pageBreakBefore w:val="off"/>
        <w:tabs/>
        <w:wordWrap w:val="off"/>
        <w:spacing w:before="0" w:after="0" w:line="740" w:lineRule="atLeast"/>
        <w:ind w:left="0" w:right="80" w:firstLine="780"/>
        <w:jc w:val="both"/>
        <w:textAlignment w:val="baseline"/>
        <w:rPr>
          <w:sz w:val="38"/>
        </w:rPr>
      </w:pPr>
      <w:bookmarkStart w:name="" w:id="1657"/>
      <w:r>
        <w:rPr>
          <w:rFonts w:ascii="仿宋" w:hAnsi="仿宋" w:cs="仿宋" w:eastAsia="仿宋"/>
          <w:sz w:val="38"/>
          <w:spacing w:val="0"/>
          <w:color w:val="000000"/>
          <w:b w:val="off"/>
          <w:i w:val="off"/>
        </w:rPr>
        <w:t>除专用合同条款另有约定外，承包人应自行承担修建临时设施的费用，需要临时占地的，</w:t>
      </w:r>
      <w:r>
        <w:rPr>
          <w:rFonts w:ascii="仿宋" w:hAnsi="仿宋" w:cs="仿宋" w:eastAsia="仿宋"/>
          <w:sz w:val="38"/>
          <w:spacing w:val="0"/>
          <w:color w:val="000000"/>
          <w:b w:val="off"/>
          <w:i w:val="off"/>
        </w:rPr>
        <w:t>应由发包人办理申请手续并承担相应费用。</w:t>
      </w:r>
      <w:bookmarkEnd w:id="1657"/>
    </w:p>
    <w:p>
      <w:pPr>
        <w:pageBreakBefore w:val="off"/>
        <w:tabs/>
        <w:wordWrap w:val="off"/>
        <w:spacing w:before="0" w:after="0" w:line="740" w:lineRule="atLeast"/>
        <w:ind w:left="780" w:right="0"/>
        <w:jc w:val="both"/>
        <w:textAlignment w:val="baseline"/>
        <w:rPr>
          <w:sz w:val="38"/>
        </w:rPr>
      </w:pPr>
      <w:bookmarkStart w:name="" w:id="1658"/>
      <w:r>
        <w:rPr>
          <w:rFonts w:ascii="仿宋" w:hAnsi="仿宋" w:cs="仿宋" w:eastAsia="仿宋"/>
          <w:sz w:val="38"/>
          <w:spacing w:val="0"/>
          <w:color w:val="000000"/>
          <w:b w:val="off"/>
          <w:i w:val="off"/>
        </w:rPr>
        <w:t>8.8.2发包人提供的施工设备和临时设施</w:t>
      </w:r>
      <w:bookmarkEnd w:id="1658"/>
    </w:p>
    <w:p>
      <w:pPr>
        <w:pageBreakBefore w:val="off"/>
        <w:tabs/>
        <w:wordWrap w:val="off"/>
        <w:spacing w:before="280" w:after="0" w:line="740" w:lineRule="atLeast"/>
        <w:ind w:left="780" w:right="0"/>
        <w:jc w:val="both"/>
        <w:textAlignment w:val="baseline"/>
        <w:rPr>
          <w:sz w:val="38"/>
        </w:rPr>
      </w:pPr>
      <w:bookmarkStart w:name="" w:id="1659"/>
      <w:r>
        <w:rPr>
          <w:rFonts w:ascii="仿宋" w:hAnsi="仿宋" w:cs="仿宋" w:eastAsia="仿宋"/>
          <w:sz w:val="38"/>
          <w:spacing w:val="0"/>
          <w:color w:val="000000"/>
          <w:b w:val="off"/>
          <w:i w:val="off"/>
        </w:rPr>
        <w:t>发包人提供的施工设备或临时设施在专用合同条款中约定。</w:t>
      </w:r>
      <w:bookmarkEnd w:id="1659"/>
    </w:p>
    <w:p>
      <w:pPr>
        <w:pageBreakBefore w:val="off"/>
        <w:tabs/>
        <w:wordWrap w:val="off"/>
        <w:spacing w:before="0" w:after="0" w:line="740" w:lineRule="atLeast"/>
        <w:ind w:left="780" w:right="0"/>
        <w:jc w:val="both"/>
        <w:textAlignment w:val="baseline"/>
        <w:rPr>
          <w:sz w:val="38"/>
        </w:rPr>
      </w:pPr>
      <w:bookmarkStart w:name="" w:id="1660"/>
      <w:r>
        <w:rPr>
          <w:rFonts w:ascii="仿宋" w:hAnsi="仿宋" w:cs="仿宋" w:eastAsia="仿宋"/>
          <w:sz w:val="38"/>
          <w:spacing w:val="0"/>
          <w:color w:val="000000"/>
          <w:b w:val="off"/>
          <w:i w:val="off"/>
        </w:rPr>
        <w:t>8.8.3要求承包人增加或更换施工设备</w:t>
      </w:r>
      <w:bookmarkEnd w:id="1660"/>
    </w:p>
    <w:p>
      <w:pPr>
        <w:pageBreakBefore w:val="off"/>
        <w:tabs/>
        <w:wordWrap w:val="off"/>
        <w:spacing w:before="0" w:after="0" w:line="740" w:lineRule="atLeast"/>
        <w:ind w:left="0" w:right="60" w:firstLine="780"/>
        <w:jc w:val="both"/>
        <w:textAlignment w:val="baseline"/>
        <w:rPr>
          <w:sz w:val="38"/>
        </w:rPr>
      </w:pPr>
      <w:bookmarkStart w:name="" w:id="1661"/>
      <w:r>
        <w:rPr>
          <w:rFonts w:ascii="仿宋" w:hAnsi="仿宋" w:cs="仿宋" w:eastAsia="仿宋"/>
          <w:sz w:val="38"/>
          <w:spacing w:val="0"/>
          <w:color w:val="000000"/>
          <w:b w:val="off"/>
          <w:i w:val="off"/>
        </w:rPr>
        <w:t>承包人使用的施工设备不能满足合同进度计划和(或)质量要求时，监理人有权要求承</w:t>
      </w:r>
      <w:r>
        <w:rPr>
          <w:rFonts w:ascii="仿宋" w:hAnsi="仿宋" w:cs="仿宋" w:eastAsia="仿宋"/>
          <w:sz w:val="38"/>
          <w:spacing w:val="0"/>
          <w:color w:val="000000"/>
          <w:b w:val="off"/>
          <w:i w:val="off"/>
        </w:rPr>
        <w:t>包人增加或更换施工设备，承包人应及时增加或更换，由此增加的费用和(或)延误的工期</w:t>
      </w:r>
      <w:r>
        <w:rPr>
          <w:rFonts w:ascii="仿宋" w:hAnsi="仿宋" w:cs="仿宋" w:eastAsia="仿宋"/>
          <w:sz w:val="38"/>
          <w:spacing w:val="0"/>
          <w:color w:val="000000"/>
          <w:b w:val="off"/>
          <w:i w:val="off"/>
        </w:rPr>
        <w:t>由承包人承担。</w:t>
      </w:r>
      <w:bookmarkEnd w:id="1661"/>
    </w:p>
    <w:p>
      <w:pPr>
        <w:pageBreakBefore w:val="off"/>
        <w:tabs/>
        <w:wordWrap w:val="off"/>
        <w:spacing w:before="0" w:after="0" w:line="740" w:lineRule="atLeast"/>
        <w:ind w:left="780" w:right="0"/>
        <w:jc w:val="both"/>
        <w:textAlignment w:val="baseline"/>
        <w:rPr>
          <w:sz w:val="38"/>
        </w:rPr>
      </w:pPr>
      <w:bookmarkStart w:name="" w:id="1662"/>
      <w:r>
        <w:rPr>
          <w:rFonts w:ascii="仿宋" w:hAnsi="仿宋" w:cs="仿宋" w:eastAsia="仿宋"/>
          <w:sz w:val="38"/>
          <w:spacing w:val="0"/>
          <w:color w:val="000000"/>
          <w:b w:val="off"/>
          <w:i w:val="off"/>
        </w:rPr>
        <w:t>8.9材料与设备专用要求</w:t>
      </w:r>
      <w:bookmarkEnd w:id="1662"/>
    </w:p>
    <w:p>
      <w:pPr>
        <w:pageBreakBefore w:val="off"/>
        <w:tabs/>
        <w:wordWrap w:val="off"/>
        <w:spacing w:before="0" w:after="0" w:line="740" w:lineRule="atLeast"/>
        <w:ind w:left="0" w:right="60" w:firstLine="780"/>
        <w:jc w:val="both"/>
        <w:textAlignment w:val="baseline"/>
        <w:rPr>
          <w:sz w:val="38"/>
        </w:rPr>
      </w:pPr>
      <w:bookmarkStart w:name="" w:id="1663"/>
      <w:r>
        <w:rPr>
          <w:rFonts w:ascii="仿宋" w:hAnsi="仿宋" w:cs="仿宋" w:eastAsia="仿宋"/>
          <w:sz w:val="38"/>
          <w:spacing w:val="0"/>
          <w:color w:val="000000"/>
          <w:b w:val="off"/>
          <w:i w:val="off"/>
        </w:rPr>
        <w:t>承包人运入施工现场的材料、工程设备、施工设备以及在施工场地建设的临时设施，包</w:t>
      </w:r>
      <w:r>
        <w:rPr>
          <w:rFonts w:ascii="仿宋" w:hAnsi="仿宋" w:cs="仿宋" w:eastAsia="仿宋"/>
          <w:sz w:val="38"/>
          <w:spacing w:val="0"/>
          <w:color w:val="000000"/>
          <w:b w:val="off"/>
          <w:i w:val="off"/>
        </w:rPr>
        <w:t>括备品备件、安装工具与资料，必须专用于工程。未经发包人批准，承包人不得运出施工现</w:t>
      </w:r>
      <w:r>
        <w:rPr>
          <w:rFonts w:ascii="仿宋" w:hAnsi="仿宋" w:cs="仿宋" w:eastAsia="仿宋"/>
          <w:sz w:val="38"/>
          <w:spacing w:val="0"/>
          <w:color w:val="000000"/>
          <w:b w:val="off"/>
          <w:i w:val="off"/>
        </w:rPr>
        <w:t>场或挪作他用；经发包人批准，承包人可以根据施工进度计划撤走闲置的施工设备和其他物</w:t>
      </w:r>
      <w:r>
        <w:rPr>
          <w:rFonts w:ascii="仿宋" w:hAnsi="仿宋" w:cs="仿宋" w:eastAsia="仿宋"/>
          <w:sz w:val="38"/>
          <w:spacing w:val="0"/>
          <w:color w:val="000000"/>
          <w:b w:val="off"/>
          <w:i w:val="off"/>
        </w:rPr>
        <w:t>品。</w:t>
      </w:r>
      <w:bookmarkEnd w:id="1663"/>
    </w:p>
    <w:p>
      <w:pPr>
        <w:pageBreakBefore w:val="off"/>
        <w:tabs/>
        <w:wordWrap w:val="off"/>
        <w:spacing w:before="0" w:after="0" w:line="740" w:lineRule="atLeast"/>
        <w:ind w:left="780" w:right="0"/>
        <w:jc w:val="both"/>
        <w:textAlignment w:val="baseline"/>
        <w:rPr>
          <w:sz w:val="38"/>
        </w:rPr>
      </w:pPr>
      <w:bookmarkStart w:name="" w:id="1664"/>
      <w:r>
        <w:rPr>
          <w:rFonts w:ascii="仿宋" w:hAnsi="仿宋" w:cs="仿宋" w:eastAsia="仿宋"/>
          <w:sz w:val="38"/>
          <w:spacing w:val="0"/>
          <w:color w:val="000000"/>
          <w:b w:val="off"/>
          <w:i w:val="off"/>
        </w:rPr>
        <w:t>9.试验与检验</w:t>
      </w:r>
      <w:bookmarkEnd w:id="1664"/>
    </w:p>
    <w:p>
      <w:pPr>
        <w:pageBreakBefore w:val="off"/>
        <w:tabs/>
        <w:wordWrap w:val="off"/>
        <w:spacing w:before="300" w:after="0" w:line="740" w:lineRule="atLeast"/>
        <w:ind w:left="780" w:right="0"/>
        <w:jc w:val="both"/>
        <w:textAlignment w:val="baseline"/>
        <w:rPr>
          <w:sz w:val="38"/>
        </w:rPr>
      </w:pPr>
      <w:bookmarkStart w:name="" w:id="1665"/>
      <w:r>
        <w:rPr>
          <w:rFonts w:ascii="仿宋" w:hAnsi="仿宋" w:cs="仿宋" w:eastAsia="仿宋"/>
          <w:sz w:val="38"/>
          <w:spacing w:val="0"/>
          <w:color w:val="000000"/>
          <w:b w:val="off"/>
          <w:i w:val="off"/>
        </w:rPr>
        <w:t>9.1试验设备与试验人员</w:t>
      </w:r>
      <w:bookmarkEnd w:id="1665"/>
    </w:p>
    <w:p>
      <w:pPr>
        <w:pageBreakBefore w:val="off"/>
        <w:tabs/>
        <w:wordWrap w:val="off"/>
        <w:spacing w:before="0" w:after="0" w:line="740" w:lineRule="atLeast"/>
        <w:ind w:left="0" w:right="60" w:firstLine="780"/>
        <w:jc w:val="both"/>
        <w:textAlignment w:val="baseline"/>
        <w:rPr>
          <w:sz w:val="38"/>
        </w:rPr>
      </w:pPr>
      <w:bookmarkStart w:name="" w:id="1666"/>
      <w:r>
        <w:rPr>
          <w:rFonts w:ascii="仿宋" w:hAnsi="仿宋" w:cs="仿宋" w:eastAsia="仿宋"/>
          <w:sz w:val="38"/>
          <w:spacing w:val="0"/>
          <w:color w:val="000000"/>
          <w:b w:val="off"/>
          <w:i w:val="off"/>
        </w:rPr>
        <w:t>9.1.1承包人根据合同约定或监理人指示进行的现场材料试验，应由承包人提供试验场</w:t>
      </w:r>
      <w:r>
        <w:rPr>
          <w:rFonts w:ascii="仿宋" w:hAnsi="仿宋" w:cs="仿宋" w:eastAsia="仿宋"/>
          <w:sz w:val="38"/>
          <w:spacing w:val="0"/>
          <w:color w:val="000000"/>
          <w:b w:val="off"/>
          <w:i w:val="off"/>
        </w:rPr>
        <w:t>所、试验人员、试验设备以及其他必要的试验条件。监理人在必要时可以使用承包人提供的</w:t>
      </w:r>
      <w:r>
        <w:rPr>
          <w:rFonts w:ascii="仿宋" w:hAnsi="仿宋" w:cs="仿宋" w:eastAsia="仿宋"/>
          <w:sz w:val="38"/>
          <w:spacing w:val="0"/>
          <w:color w:val="000000"/>
          <w:b w:val="off"/>
          <w:i w:val="off"/>
        </w:rPr>
        <w:t>试验场所、试验设备以及其他试验条件，进行以工程质量检查为目的的材料复核试验，承包</w:t>
      </w:r>
      <w:r>
        <w:rPr>
          <w:rFonts w:ascii="仿宋" w:hAnsi="仿宋" w:cs="仿宋" w:eastAsia="仿宋"/>
          <w:sz w:val="38"/>
          <w:spacing w:val="0"/>
          <w:color w:val="000000"/>
          <w:b w:val="off"/>
          <w:i w:val="off"/>
        </w:rPr>
        <w:t>人应予以协助。</w:t>
      </w:r>
      <w:bookmarkEnd w:id="1666"/>
    </w:p>
    <w:p>
      <w:pPr>
        <w:pageBreakBefore w:val="off"/>
        <w:tabs/>
        <w:wordWrap w:val="off"/>
        <w:spacing w:before="0" w:after="0" w:line="740" w:lineRule="atLeast"/>
        <w:ind w:left="0" w:right="80" w:firstLine="780"/>
        <w:jc w:val="both"/>
        <w:textAlignment w:val="baseline"/>
        <w:rPr>
          <w:sz w:val="38"/>
        </w:rPr>
      </w:pPr>
      <w:bookmarkStart w:name="" w:id="1667"/>
      <w:r>
        <w:rPr>
          <w:rFonts w:ascii="仿宋" w:hAnsi="仿宋" w:cs="仿宋" w:eastAsia="仿宋"/>
          <w:sz w:val="38"/>
          <w:spacing w:val="0"/>
          <w:color w:val="000000"/>
          <w:b w:val="off"/>
          <w:i w:val="off"/>
        </w:rPr>
        <w:t>9.1.2承包人应按专用合同条款的约定提供试验设备、取样装置、试验场所和试验条件，</w:t>
      </w:r>
      <w:r>
        <w:rPr>
          <w:rFonts w:ascii="仿宋" w:hAnsi="仿宋" w:cs="仿宋" w:eastAsia="仿宋"/>
          <w:sz w:val="38"/>
          <w:spacing w:val="0"/>
          <w:color w:val="000000"/>
          <w:b w:val="off"/>
          <w:i w:val="off"/>
        </w:rPr>
        <w:t>并向监理人提交相应进场计划表。</w:t>
      </w:r>
      <w:bookmarkEnd w:id="1667"/>
    </w:p>
    <w:p>
      <w:pPr>
        <w:pageBreakBefore w:val="off"/>
        <w:tabs/>
        <w:wordWrap w:val="off"/>
        <w:spacing w:before="0" w:after="0" w:line="740" w:lineRule="atLeast"/>
        <w:ind w:left="0" w:right="20" w:firstLine="780"/>
        <w:jc w:val="both"/>
        <w:textAlignment w:val="baseline"/>
        <w:rPr>
          <w:sz w:val="38"/>
        </w:rPr>
      </w:pPr>
      <w:bookmarkStart w:name="" w:id="1668"/>
      <w:r>
        <w:rPr>
          <w:rFonts w:ascii="仿宋" w:hAnsi="仿宋" w:cs="仿宋" w:eastAsia="仿宋"/>
          <w:sz w:val="38"/>
          <w:spacing w:val="0"/>
          <w:color w:val="000000"/>
          <w:b w:val="off"/>
          <w:i w:val="off"/>
        </w:rPr>
        <w:t>承包人配置的试验设备要符合相应试验规程的要求并经过具有资质的检测单位检测，且</w:t>
      </w:r>
      <w:r>
        <w:rPr>
          <w:rFonts w:ascii="仿宋" w:hAnsi="仿宋" w:cs="仿宋" w:eastAsia="仿宋"/>
          <w:sz w:val="38"/>
          <w:spacing w:val="0"/>
          <w:color w:val="000000"/>
          <w:b w:val="off"/>
          <w:i w:val="off"/>
        </w:rPr>
        <w:t>在正式使用该试验设备前，需要经过监理人与承包人共同校定。</w:t>
      </w:r>
      <w:bookmarkEnd w:id="1668"/>
    </w:p>
    <w:p>
      <w:pPr>
        <w:pageBreakBefore w:val="off"/>
        <w:tabs/>
        <w:wordWrap w:val="off"/>
        <w:spacing w:before="0" w:after="0" w:line="740" w:lineRule="atLeast"/>
        <w:ind w:left="0" w:right="0" w:firstLine="780"/>
        <w:jc w:val="both"/>
        <w:textAlignment w:val="baseline"/>
        <w:rPr>
          <w:sz w:val="38"/>
        </w:rPr>
      </w:pPr>
      <w:bookmarkStart w:name="" w:id="1669"/>
      <w:r>
        <w:rPr>
          <w:rFonts w:ascii="仿宋" w:hAnsi="仿宋" w:cs="仿宋" w:eastAsia="仿宋"/>
          <w:sz w:val="38"/>
          <w:spacing w:val="0"/>
          <w:color w:val="000000"/>
          <w:b w:val="off"/>
          <w:i w:val="off"/>
        </w:rPr>
        <w:t>9.1.3承包人应向监理人提交试验人员的名单及其岗位、资格等证明资料，试验人员必</w:t>
      </w:r>
      <w:r>
        <w:rPr>
          <w:rFonts w:ascii="仿宋" w:hAnsi="仿宋" w:cs="仿宋" w:eastAsia="仿宋"/>
          <w:sz w:val="38"/>
          <w:spacing w:val="0"/>
          <w:color w:val="000000"/>
          <w:b w:val="off"/>
          <w:i w:val="off"/>
        </w:rPr>
        <w:t>须能够熟练进行相应的检测试验，承包人对试验人员的试验程序和试验结果的正确性负责。</w:t>
      </w:r>
      <w:bookmarkEnd w:id="1669"/>
    </w:p>
    <w:p>
      <w:pPr>
        <w:pageBreakBefore w:val="off"/>
        <w:tabs/>
        <w:wordWrap w:val="off"/>
        <w:spacing w:before="0" w:after="0" w:line="740" w:lineRule="atLeast"/>
        <w:ind w:left="780" w:right="0"/>
        <w:jc w:val="both"/>
        <w:textAlignment w:val="baseline"/>
        <w:rPr>
          <w:sz w:val="38"/>
        </w:rPr>
      </w:pPr>
      <w:bookmarkStart w:name="" w:id="1670"/>
      <w:r>
        <w:rPr>
          <w:rFonts w:ascii="仿宋" w:hAnsi="仿宋" w:cs="仿宋" w:eastAsia="仿宋"/>
          <w:sz w:val="38"/>
          <w:spacing w:val="0"/>
          <w:color w:val="000000"/>
          <w:b w:val="off"/>
          <w:i w:val="off"/>
        </w:rPr>
        <w:t>9.2 取样</w:t>
      </w:r>
      <w:bookmarkEnd w:id="1670"/>
    </w:p>
    <w:p>
      <w:pPr>
        <w:pageBreakBefore w:val="off"/>
        <w:tabs/>
        <w:wordWrap w:val="off"/>
        <w:spacing w:before="0" w:after="0" w:line="740" w:lineRule="atLeast"/>
        <w:ind w:left="0" w:right="0" w:firstLine="780"/>
        <w:jc w:val="both"/>
        <w:textAlignment w:val="baseline"/>
        <w:rPr>
          <w:sz w:val="38"/>
        </w:rPr>
      </w:pPr>
      <w:bookmarkStart w:name="" w:id="1671"/>
      <w:r>
        <w:rPr>
          <w:rFonts w:ascii="仿宋" w:hAnsi="仿宋" w:cs="仿宋" w:eastAsia="仿宋"/>
          <w:sz w:val="38"/>
          <w:spacing w:val="0"/>
          <w:color w:val="000000"/>
          <w:b w:val="off"/>
          <w:i w:val="off"/>
        </w:rPr>
        <w:t>试验属于自检性质的，承包人可以单独取样。试验属于监理人抽检性质的，可由监理人</w:t>
      </w:r>
      <w:r>
        <w:rPr>
          <w:rFonts w:ascii="仿宋" w:hAnsi="仿宋" w:cs="仿宋" w:eastAsia="仿宋"/>
          <w:sz w:val="38"/>
          <w:spacing w:val="0"/>
          <w:color w:val="000000"/>
          <w:b w:val="off"/>
          <w:i w:val="off"/>
        </w:rPr>
        <w:t>取样，也可由承包人的试验人员在监理人的监督下取样。</w:t>
      </w:r>
      <w:bookmarkEnd w:id="1671"/>
    </w:p>
    <w:p>
      <w:pPr>
        <w:pageBreakBefore w:val="off"/>
        <w:tabs/>
        <w:wordWrap w:val="off"/>
        <w:spacing w:before="0" w:after="0" w:line="740" w:lineRule="atLeast"/>
        <w:ind w:left="780" w:right="0"/>
        <w:jc w:val="both"/>
        <w:textAlignment w:val="baseline"/>
        <w:rPr>
          <w:sz w:val="38"/>
        </w:rPr>
      </w:pPr>
      <w:bookmarkStart w:name="" w:id="1672"/>
      <w:r>
        <w:rPr>
          <w:rFonts w:ascii="仿宋" w:hAnsi="仿宋" w:cs="仿宋" w:eastAsia="仿宋"/>
          <w:sz w:val="38"/>
          <w:spacing w:val="0"/>
          <w:color w:val="000000"/>
          <w:b w:val="off"/>
          <w:i w:val="off"/>
        </w:rPr>
        <w:t>9.3材料、工程设备和工程的试验和检验</w:t>
      </w:r>
      <w:bookmarkEnd w:id="1672"/>
    </w:p>
    <w:p>
      <w:pPr>
        <w:pageBreakBefore w:val="off"/>
        <w:tabs/>
        <w:wordWrap w:val="off"/>
        <w:spacing w:before="0" w:after="0" w:line="740" w:lineRule="atLeast"/>
        <w:ind w:left="0" w:right="0" w:firstLine="780"/>
        <w:jc w:val="both"/>
        <w:textAlignment w:val="baseline"/>
        <w:rPr>
          <w:sz w:val="38"/>
        </w:rPr>
      </w:pPr>
      <w:bookmarkStart w:name="" w:id="1673"/>
      <w:r>
        <w:rPr>
          <w:rFonts w:ascii="仿宋" w:hAnsi="仿宋" w:cs="仿宋" w:eastAsia="仿宋"/>
          <w:sz w:val="38"/>
          <w:spacing w:val="0"/>
          <w:color w:val="000000"/>
          <w:b w:val="off"/>
          <w:i w:val="off"/>
        </w:rPr>
        <w:t>9.3.1承包人应按合同约定进行材料、工程设备和工程的试验和检验，并为监理人对上</w:t>
      </w:r>
      <w:r>
        <w:rPr>
          <w:rFonts w:ascii="仿宋" w:hAnsi="仿宋" w:cs="仿宋" w:eastAsia="仿宋"/>
          <w:sz w:val="38"/>
          <w:spacing w:val="0"/>
          <w:color w:val="000000"/>
          <w:b w:val="off"/>
          <w:i w:val="off"/>
        </w:rPr>
        <w:t>述材料、工程设备和工程的质量检查提供必要的试验资料和原始记录。按合同约定应由监理</w:t>
      </w:r>
      <w:bookmarkEnd w:id="1673"/>
    </w:p>
    <w:p>
      <w:pPr>
        <w:pageBreakBefore w:val="off"/>
        <w:tabs/>
        <w:wordWrap w:val="off"/>
        <w:spacing w:before="0" w:after="0" w:line="280" w:lineRule="exact"/>
        <w:ind w:left="0" w:right="0"/>
        <w:jc w:val="both"/>
        <w:textAlignment w:val="baseline"/>
        <w:rPr>
          <w:sz w:val="25"/>
        </w:rPr>
      </w:pPr>
      <w:bookmarkStart w:name="" w:id="1674"/>
      <w:r>
        <w:rPr>
          <w:rFonts w:ascii="宋体" w:hAnsi="宋体" w:cs="宋体" w:eastAsia="宋体"/>
          <w:sz w:val="25"/>
          <w:spacing w:val="0"/>
          <w:color w:val="000000"/>
          <w:b w:val="off"/>
          <w:i w:val="off"/>
        </w:rPr>
        <w:t/>
      </w:r>
      <w:bookmarkEnd w:id="1674"/>
    </w:p>
    <w:p>
      <w:pPr>
        <w:pageBreakBefore w:val="off"/>
        <w:tabs/>
        <w:wordWrap w:val="off"/>
        <w:spacing w:before="0" w:after="0" w:line="280" w:lineRule="exact"/>
        <w:ind w:left="0" w:right="0"/>
        <w:jc w:val="both"/>
        <w:textAlignment w:val="baseline"/>
        <w:rPr>
          <w:sz w:val="25"/>
        </w:rPr>
      </w:pPr>
      <w:bookmarkStart w:name="" w:id="1675"/>
      <w:r>
        <w:rPr>
          <w:rFonts w:ascii="宋体" w:hAnsi="宋体" w:cs="宋体" w:eastAsia="宋体"/>
          <w:sz w:val="25"/>
          <w:spacing w:val="0"/>
          <w:color w:val="000000"/>
          <w:b w:val="off"/>
          <w:i w:val="off"/>
        </w:rPr>
        <w:t/>
      </w:r>
      <w:bookmarkEnd w:id="1675"/>
    </w:p>
    <w:p>
      <w:pPr>
        <w:pageBreakBefore w:val="off"/>
        <w:tabs/>
        <w:wordWrap w:val="off"/>
        <w:spacing w:before="0" w:after="0" w:line="280" w:lineRule="exact"/>
        <w:ind w:left="0" w:right="0"/>
        <w:jc w:val="both"/>
        <w:textAlignment w:val="baseline"/>
        <w:rPr>
          <w:sz w:val="25"/>
        </w:rPr>
      </w:pPr>
      <w:bookmarkStart w:name="" w:id="1676"/>
      <w:r>
        <w:rPr>
          <w:rFonts w:ascii="宋体" w:hAnsi="宋体" w:cs="宋体" w:eastAsia="宋体"/>
          <w:sz w:val="25"/>
          <w:spacing w:val="0"/>
          <w:color w:val="000000"/>
          <w:b w:val="off"/>
          <w:i w:val="off"/>
        </w:rPr>
        <w:t/>
      </w:r>
      <w:bookmarkEnd w:id="1676"/>
    </w:p>
    <w:p>
      <w:pPr>
        <w:pageBreakBefore w:val="off"/>
        <w:tabs/>
        <w:wordWrap w:val="off"/>
        <w:spacing w:before="0" w:after="0" w:line="280" w:lineRule="exact"/>
        <w:ind w:left="0" w:right="0"/>
        <w:jc w:val="both"/>
        <w:textAlignment w:val="baseline"/>
        <w:rPr>
          <w:sz w:val="25"/>
        </w:rPr>
      </w:pPr>
      <w:bookmarkStart w:name="" w:id="1677"/>
      <w:r>
        <w:rPr>
          <w:rFonts w:ascii="宋体" w:hAnsi="宋体" w:cs="宋体" w:eastAsia="宋体"/>
          <w:sz w:val="25"/>
          <w:spacing w:val="0"/>
          <w:color w:val="000000"/>
          <w:b w:val="off"/>
          <w:i w:val="off"/>
        </w:rPr>
        <w:t/>
      </w:r>
      <w:bookmarkEnd w:id="1677"/>
    </w:p>
    <w:p>
      <w:pPr>
        <w:pageBreakBefore w:val="off"/>
        <w:tabs/>
        <w:wordWrap w:val="off"/>
        <w:spacing w:before="0" w:after="0" w:line="340" w:lineRule="atLeast"/>
        <w:ind w:left="0" w:right="0"/>
        <w:jc w:val="center"/>
        <w:textAlignment w:val="baseline"/>
        <w:rPr>
          <w:sz w:val="25"/>
        </w:rPr>
      </w:pPr>
      <w:bookmarkStart w:name="" w:id="1678"/>
      <w:r>
        <w:rPr>
          <w:rFonts w:ascii="黑体" w:hAnsi="黑体" w:cs="黑体" w:eastAsia="黑体"/>
          <w:sz w:val="25"/>
          <w:spacing w:val="0"/>
          <w:color w:val="000000"/>
          <w:b w:val="off"/>
          <w:i w:val="off"/>
        </w:rPr>
        <w:t>30</w:t>
      </w:r>
      <w:bookmarkEnd w:id="1678"/>
    </w:p>
    <w:p>
      <w:r>
        <w:t/>
      </w:r>
    </w:p>
    <w:p>
      <w:pPr>
        <w:sectPr>
          <w:footerReference r:id="rId76"/>
          <w:headerReference r:id="rId77" w:type="default"/>
          <w:type w:val="nextPage"/>
          <w:pgSz w:w="22380" w:h="31680"/>
          <w:pgMar w:left="3260" w:top="1900" w:right="3260" w:bottom="1900" w:header="1600" w:footer="1600"/>
          <w:cols w:num="1"/>
        </w:sectPr>
      </w:pPr>
    </w:p>
    <w:p>
      <w:pPr>
        <w:pageBreakBefore w:val="off"/>
        <w:tabs/>
        <w:wordWrap w:val="off"/>
        <w:spacing w:before="0" w:after="0" w:line="700" w:lineRule="atLeast"/>
        <w:ind w:left="0" w:right="0"/>
        <w:jc w:val="both"/>
        <w:textAlignment w:val="baseline"/>
        <w:rPr>
          <w:sz w:val="38"/>
        </w:rPr>
      </w:pPr>
      <w:bookmarkStart w:name="" w:id="1679"/>
      <w:r>
        <w:rPr>
          <w:rFonts w:ascii="仿宋" w:hAnsi="仿宋" w:cs="仿宋" w:eastAsia="仿宋"/>
          <w:sz w:val="38"/>
          <w:spacing w:val="0"/>
          <w:color w:val="000000"/>
          <w:b w:val="off"/>
          <w:i w:val="off"/>
        </w:rPr>
        <w:t>人与承包人共同进行试验和检验的，由承包人负责提供必要的试验资料和原始记录。</w:t>
      </w:r>
      <w:bookmarkEnd w:id="1679"/>
    </w:p>
    <w:p>
      <w:pPr>
        <w:pageBreakBefore w:val="off"/>
        <w:tabs/>
        <w:wordWrap w:val="off"/>
        <w:spacing w:before="0" w:after="0" w:line="700" w:lineRule="atLeast"/>
        <w:ind w:left="0" w:right="20" w:firstLine="760"/>
        <w:jc w:val="both"/>
        <w:textAlignment w:val="baseline"/>
        <w:rPr>
          <w:sz w:val="38"/>
        </w:rPr>
      </w:pPr>
      <w:bookmarkStart w:name="" w:id="1680"/>
      <w:r>
        <w:rPr>
          <w:rFonts w:ascii="仿宋" w:hAnsi="仿宋" w:cs="仿宋" w:eastAsia="仿宋"/>
          <w:sz w:val="38"/>
          <w:spacing w:val="0"/>
          <w:color w:val="000000"/>
          <w:b w:val="off"/>
          <w:i w:val="off"/>
        </w:rPr>
        <w:t>9.3.2试验属于自检性质的，承包人可以单独进行试验。试验属于监理人抽检性质的，</w:t>
      </w:r>
      <w:r>
        <w:rPr>
          <w:rFonts w:ascii="仿宋" w:hAnsi="仿宋" w:cs="仿宋" w:eastAsia="仿宋"/>
          <w:sz w:val="38"/>
          <w:spacing w:val="0"/>
          <w:color w:val="000000"/>
          <w:b w:val="off"/>
          <w:i w:val="off"/>
        </w:rPr>
        <w:t>监理人可以单独进行试验，也可由承包人与监理人共同进行。承包人对由监理人单独进行的</w:t>
      </w:r>
      <w:r>
        <w:rPr>
          <w:rFonts w:ascii="仿宋" w:hAnsi="仿宋" w:cs="仿宋" w:eastAsia="仿宋"/>
          <w:sz w:val="38"/>
          <w:spacing w:val="0"/>
          <w:color w:val="000000"/>
          <w:b w:val="off"/>
          <w:i w:val="off"/>
        </w:rPr>
        <w:t>试验结果有异议的，可以申请重新共同进行试验。约定共同进行试验的，监理人未按照约定</w:t>
      </w:r>
      <w:r>
        <w:rPr>
          <w:rFonts w:ascii="仿宋" w:hAnsi="仿宋" w:cs="仿宋" w:eastAsia="仿宋"/>
          <w:sz w:val="38"/>
          <w:spacing w:val="0"/>
          <w:color w:val="000000"/>
          <w:b w:val="off"/>
          <w:i w:val="off"/>
        </w:rPr>
        <w:t>参加试验的，承包人可自行试验，并将试验结果报送监理人，监理人应承认该试验结果。</w:t>
      </w:r>
      <w:bookmarkEnd w:id="1680"/>
    </w:p>
    <w:p>
      <w:pPr>
        <w:pageBreakBefore w:val="off"/>
        <w:tabs/>
        <w:wordWrap w:val="off"/>
        <w:spacing w:before="0" w:after="0" w:line="700" w:lineRule="atLeast"/>
        <w:ind w:left="0" w:right="0" w:firstLine="760"/>
        <w:jc w:val="both"/>
        <w:textAlignment w:val="baseline"/>
        <w:rPr>
          <w:sz w:val="38"/>
        </w:rPr>
      </w:pPr>
      <w:bookmarkStart w:name="" w:id="1681"/>
      <w:r>
        <w:rPr>
          <w:rFonts w:ascii="仿宋" w:hAnsi="仿宋" w:cs="仿宋" w:eastAsia="仿宋"/>
          <w:sz w:val="38"/>
          <w:spacing w:val="0"/>
          <w:color w:val="000000"/>
          <w:b w:val="off"/>
          <w:i w:val="off"/>
        </w:rPr>
        <w:t>9.3.3监理人对承包人的试验和检验结果有异议的，或为查清承包人试验和检验成果的</w:t>
      </w:r>
      <w:r>
        <w:rPr>
          <w:rFonts w:ascii="仿宋" w:hAnsi="仿宋" w:cs="仿宋" w:eastAsia="仿宋"/>
          <w:sz w:val="38"/>
          <w:spacing w:val="0"/>
          <w:color w:val="000000"/>
          <w:b w:val="off"/>
          <w:i w:val="off"/>
        </w:rPr>
        <w:t>可靠性要求承包人重新试验和检验的，可由监理人与承包人共同进行。重新试验和检验的结</w:t>
      </w:r>
      <w:r>
        <w:rPr>
          <w:rFonts w:ascii="仿宋" w:hAnsi="仿宋" w:cs="仿宋" w:eastAsia="仿宋"/>
          <w:sz w:val="38"/>
          <w:spacing w:val="0"/>
          <w:color w:val="000000"/>
          <w:b w:val="off"/>
          <w:i w:val="off"/>
        </w:rPr>
        <w:t>果证明该项材料、工程设备或工程的质量不符合合同要求的，由此增加的费用和(或)延误</w:t>
      </w:r>
      <w:r>
        <w:rPr>
          <w:rFonts w:ascii="仿宋" w:hAnsi="仿宋" w:cs="仿宋" w:eastAsia="仿宋"/>
          <w:sz w:val="38"/>
          <w:spacing w:val="0"/>
          <w:color w:val="000000"/>
          <w:b w:val="off"/>
          <w:i w:val="off"/>
        </w:rPr>
        <w:t>的工期由承包人承担；重新试验和检验结果证明该项材料、工程设备和工程符合合同要求的，</w:t>
      </w:r>
      <w:r>
        <w:rPr>
          <w:rFonts w:ascii="仿宋" w:hAnsi="仿宋" w:cs="仿宋" w:eastAsia="仿宋"/>
          <w:sz w:val="38"/>
          <w:spacing w:val="0"/>
          <w:color w:val="000000"/>
          <w:b w:val="off"/>
          <w:i w:val="off"/>
        </w:rPr>
        <w:t>由此增加的费用和(或)延误的工期由发包人承担。</w:t>
      </w:r>
      <w:bookmarkEnd w:id="1681"/>
    </w:p>
    <w:p>
      <w:pPr>
        <w:pageBreakBefore w:val="off"/>
        <w:tabs/>
        <w:wordWrap w:val="off"/>
        <w:spacing w:before="0" w:after="0" w:line="700" w:lineRule="atLeast"/>
        <w:ind w:left="760" w:right="0"/>
        <w:jc w:val="both"/>
        <w:textAlignment w:val="baseline"/>
        <w:rPr>
          <w:sz w:val="38"/>
        </w:rPr>
      </w:pPr>
      <w:bookmarkStart w:name="" w:id="1682"/>
      <w:r>
        <w:rPr>
          <w:rFonts w:ascii="仿宋" w:hAnsi="仿宋" w:cs="仿宋" w:eastAsia="仿宋"/>
          <w:sz w:val="38"/>
          <w:spacing w:val="0"/>
          <w:color w:val="000000"/>
          <w:b w:val="off"/>
          <w:i w:val="off"/>
        </w:rPr>
        <w:t>9.4现场工艺试验</w:t>
      </w:r>
      <w:bookmarkEnd w:id="1682"/>
    </w:p>
    <w:p>
      <w:pPr>
        <w:pageBreakBefore w:val="off"/>
        <w:tabs/>
        <w:wordWrap w:val="off"/>
        <w:spacing w:before="0" w:after="0" w:line="700" w:lineRule="atLeast"/>
        <w:ind w:left="0" w:right="0" w:firstLine="760"/>
        <w:jc w:val="both"/>
        <w:textAlignment w:val="baseline"/>
        <w:rPr>
          <w:sz w:val="38"/>
        </w:rPr>
      </w:pPr>
      <w:bookmarkStart w:name="" w:id="1683"/>
      <w:r>
        <w:rPr>
          <w:rFonts w:ascii="仿宋" w:hAnsi="仿宋" w:cs="仿宋" w:eastAsia="仿宋"/>
          <w:sz w:val="38"/>
          <w:spacing w:val="0"/>
          <w:color w:val="000000"/>
          <w:b w:val="off"/>
          <w:i w:val="off"/>
        </w:rPr>
        <w:t>承包人应按合同约定或监理人指示进行现场工艺试验。对大型的现场工艺试验，监理人</w:t>
      </w:r>
      <w:r>
        <w:rPr>
          <w:rFonts w:ascii="仿宋" w:hAnsi="仿宋" w:cs="仿宋" w:eastAsia="仿宋"/>
          <w:sz w:val="38"/>
          <w:spacing w:val="0"/>
          <w:color w:val="000000"/>
          <w:b w:val="off"/>
          <w:i w:val="off"/>
        </w:rPr>
        <w:t>认为必要时，承包人应根据监理人提出的工艺试验要求，编制工艺试验措施计划，报送监理</w:t>
      </w:r>
      <w:r>
        <w:rPr>
          <w:rFonts w:ascii="仿宋" w:hAnsi="仿宋" w:cs="仿宋" w:eastAsia="仿宋"/>
          <w:sz w:val="38"/>
          <w:spacing w:val="0"/>
          <w:color w:val="000000"/>
          <w:b w:val="off"/>
          <w:i w:val="off"/>
        </w:rPr>
        <w:t>人审查。</w:t>
      </w:r>
      <w:bookmarkEnd w:id="1683"/>
    </w:p>
    <w:p>
      <w:pPr>
        <w:pageBreakBefore w:val="off"/>
        <w:tabs/>
        <w:wordWrap w:val="off"/>
        <w:spacing w:before="0" w:after="0" w:line="700" w:lineRule="atLeast"/>
        <w:ind w:left="760" w:right="0"/>
        <w:jc w:val="both"/>
        <w:textAlignment w:val="baseline"/>
        <w:rPr>
          <w:sz w:val="38"/>
        </w:rPr>
      </w:pPr>
      <w:bookmarkStart w:name="" w:id="1684"/>
      <w:r>
        <w:rPr>
          <w:rFonts w:ascii="仿宋" w:hAnsi="仿宋" w:cs="仿宋" w:eastAsia="仿宋"/>
          <w:sz w:val="38"/>
          <w:spacing w:val="0"/>
          <w:color w:val="000000"/>
          <w:b w:val="off"/>
          <w:i w:val="off"/>
        </w:rPr>
        <w:t>10.变更</w:t>
      </w:r>
      <w:bookmarkEnd w:id="1684"/>
    </w:p>
    <w:p>
      <w:pPr>
        <w:pageBreakBefore w:val="off"/>
        <w:tabs/>
        <w:wordWrap w:val="off"/>
        <w:spacing w:before="280" w:after="0" w:line="700" w:lineRule="atLeast"/>
        <w:ind w:left="760" w:right="0"/>
        <w:jc w:val="both"/>
        <w:textAlignment w:val="baseline"/>
        <w:rPr>
          <w:sz w:val="38"/>
        </w:rPr>
      </w:pPr>
      <w:bookmarkStart w:name="" w:id="1685"/>
      <w:r>
        <w:rPr>
          <w:rFonts w:ascii="仿宋" w:hAnsi="仿宋" w:cs="仿宋" w:eastAsia="仿宋"/>
          <w:sz w:val="38"/>
          <w:spacing w:val="0"/>
          <w:color w:val="000000"/>
          <w:b w:val="off"/>
          <w:i w:val="off"/>
        </w:rPr>
        <w:t>10.1变更的范围</w:t>
      </w:r>
      <w:bookmarkEnd w:id="1685"/>
    </w:p>
    <w:p>
      <w:pPr>
        <w:pageBreakBefore w:val="off"/>
        <w:tabs/>
        <w:wordWrap w:val="off"/>
        <w:spacing w:before="0" w:after="0" w:line="700" w:lineRule="atLeast"/>
        <w:ind w:left="0" w:right="0" w:firstLine="760"/>
        <w:jc w:val="both"/>
        <w:textAlignment w:val="baseline"/>
        <w:rPr>
          <w:sz w:val="38"/>
        </w:rPr>
      </w:pPr>
      <w:bookmarkStart w:name="" w:id="1686"/>
      <w:r>
        <w:rPr>
          <w:rFonts w:ascii="仿宋" w:hAnsi="仿宋" w:cs="仿宋" w:eastAsia="仿宋"/>
          <w:sz w:val="38"/>
          <w:spacing w:val="0"/>
          <w:color w:val="000000"/>
          <w:b w:val="off"/>
          <w:i w:val="off"/>
        </w:rPr>
        <w:t>除专用合同条款另有约定外，合同履行过程中发生以下情形的，应按照本条约定进行变</w:t>
      </w:r>
      <w:r>
        <w:rPr>
          <w:rFonts w:ascii="仿宋" w:hAnsi="仿宋" w:cs="仿宋" w:eastAsia="仿宋"/>
          <w:sz w:val="38"/>
          <w:spacing w:val="0"/>
          <w:color w:val="000000"/>
          <w:b w:val="off"/>
          <w:i w:val="off"/>
        </w:rPr>
        <w:t>更：</w:t>
      </w:r>
      <w:bookmarkEnd w:id="1686"/>
    </w:p>
    <w:p>
      <w:pPr>
        <w:pageBreakBefore w:val="off"/>
        <w:tabs/>
        <w:wordWrap w:val="off"/>
        <w:spacing w:before="0" w:after="0" w:line="700" w:lineRule="atLeast"/>
        <w:ind w:left="980" w:right="0"/>
        <w:jc w:val="both"/>
        <w:textAlignment w:val="baseline"/>
        <w:rPr>
          <w:sz w:val="38"/>
        </w:rPr>
      </w:pPr>
      <w:bookmarkStart w:name="" w:id="1687"/>
      <w:r>
        <w:rPr>
          <w:rFonts w:ascii="仿宋" w:hAnsi="仿宋" w:cs="仿宋" w:eastAsia="仿宋"/>
          <w:sz w:val="38"/>
          <w:spacing w:val="0"/>
          <w:color w:val="000000"/>
          <w:b w:val="off"/>
          <w:i w:val="off"/>
        </w:rPr>
        <w:t>(1)增加或减少合同中任何工作，或追加额外的工作；</w:t>
      </w:r>
      <w:bookmarkEnd w:id="1687"/>
    </w:p>
    <w:p>
      <w:pPr>
        <w:pageBreakBefore w:val="off"/>
        <w:tabs/>
        <w:wordWrap w:val="off"/>
        <w:spacing w:before="260" w:after="0" w:line="700" w:lineRule="atLeast"/>
        <w:ind w:left="980" w:right="0"/>
        <w:jc w:val="both"/>
        <w:textAlignment w:val="baseline"/>
        <w:rPr>
          <w:sz w:val="38"/>
        </w:rPr>
      </w:pPr>
      <w:bookmarkStart w:name="" w:id="1688"/>
      <w:r>
        <w:rPr>
          <w:rFonts w:ascii="仿宋" w:hAnsi="仿宋" w:cs="仿宋" w:eastAsia="仿宋"/>
          <w:sz w:val="38"/>
          <w:spacing w:val="0"/>
          <w:color w:val="000000"/>
          <w:b w:val="off"/>
          <w:i w:val="off"/>
        </w:rPr>
        <w:t>(2)取消合同中任何工作，但转由他人实施的工作除外；</w:t>
      </w:r>
      <w:bookmarkEnd w:id="1688"/>
    </w:p>
    <w:p>
      <w:pPr>
        <w:pageBreakBefore w:val="off"/>
        <w:tabs/>
        <w:wordWrap w:val="off"/>
        <w:spacing w:before="280" w:after="0" w:line="700" w:lineRule="atLeast"/>
        <w:ind w:left="980" w:right="0"/>
        <w:jc w:val="both"/>
        <w:textAlignment w:val="baseline"/>
        <w:rPr>
          <w:sz w:val="38"/>
        </w:rPr>
      </w:pPr>
      <w:bookmarkStart w:name="" w:id="1689"/>
      <w:r>
        <w:rPr>
          <w:rFonts w:ascii="仿宋" w:hAnsi="仿宋" w:cs="仿宋" w:eastAsia="仿宋"/>
          <w:sz w:val="38"/>
          <w:spacing w:val="0"/>
          <w:color w:val="000000"/>
          <w:b w:val="off"/>
          <w:i w:val="off"/>
        </w:rPr>
        <w:t>(3)改变合同中任何工作的质量标准或其他特性；</w:t>
      </w:r>
      <w:bookmarkEnd w:id="1689"/>
    </w:p>
    <w:p>
      <w:pPr>
        <w:pageBreakBefore w:val="off"/>
        <w:tabs/>
        <w:wordWrap w:val="off"/>
        <w:spacing w:before="260" w:after="0" w:line="700" w:lineRule="atLeast"/>
        <w:ind w:left="980" w:right="0"/>
        <w:jc w:val="both"/>
        <w:textAlignment w:val="baseline"/>
        <w:rPr>
          <w:sz w:val="38"/>
        </w:rPr>
      </w:pPr>
      <w:bookmarkStart w:name="" w:id="1690"/>
      <w:r>
        <w:rPr>
          <w:rFonts w:ascii="仿宋" w:hAnsi="仿宋" w:cs="仿宋" w:eastAsia="仿宋"/>
          <w:sz w:val="38"/>
          <w:spacing w:val="0"/>
          <w:color w:val="000000"/>
          <w:b w:val="off"/>
          <w:i w:val="off"/>
        </w:rPr>
        <w:t>(4)改变工程的基线、标高、位置和尺寸；</w:t>
      </w:r>
      <w:bookmarkEnd w:id="1690"/>
    </w:p>
    <w:p>
      <w:pPr>
        <w:pageBreakBefore w:val="off"/>
        <w:tabs/>
        <w:wordWrap w:val="off"/>
        <w:spacing w:before="260" w:after="0" w:line="700" w:lineRule="atLeast"/>
        <w:ind w:left="980" w:right="0"/>
        <w:jc w:val="both"/>
        <w:textAlignment w:val="baseline"/>
        <w:rPr>
          <w:sz w:val="38"/>
        </w:rPr>
      </w:pPr>
      <w:bookmarkStart w:name="" w:id="1691"/>
      <w:r>
        <w:rPr>
          <w:rFonts w:ascii="仿宋" w:hAnsi="仿宋" w:cs="仿宋" w:eastAsia="仿宋"/>
          <w:sz w:val="38"/>
          <w:spacing w:val="0"/>
          <w:color w:val="000000"/>
          <w:b w:val="off"/>
          <w:i w:val="off"/>
        </w:rPr>
        <w:t>(5)改变工程的时间安排或实施顺序。</w:t>
      </w:r>
      <w:bookmarkEnd w:id="1691"/>
    </w:p>
    <w:p>
      <w:pPr>
        <w:pageBreakBefore w:val="off"/>
        <w:tabs/>
        <w:wordWrap w:val="off"/>
        <w:spacing w:before="280" w:after="0" w:line="700" w:lineRule="atLeast"/>
        <w:ind w:left="800" w:right="0"/>
        <w:jc w:val="both"/>
        <w:textAlignment w:val="baseline"/>
        <w:rPr>
          <w:sz w:val="38"/>
        </w:rPr>
      </w:pPr>
      <w:bookmarkStart w:name="" w:id="1692"/>
      <w:r>
        <w:rPr>
          <w:rFonts w:ascii="仿宋" w:hAnsi="仿宋" w:cs="仿宋" w:eastAsia="仿宋"/>
          <w:sz w:val="38"/>
          <w:spacing w:val="0"/>
          <w:color w:val="000000"/>
          <w:b w:val="off"/>
          <w:i w:val="off"/>
        </w:rPr>
        <w:t>10.2变更权</w:t>
      </w:r>
      <w:bookmarkEnd w:id="1692"/>
    </w:p>
    <w:p>
      <w:pPr>
        <w:pageBreakBefore w:val="off"/>
        <w:tabs/>
        <w:wordWrap w:val="off"/>
        <w:spacing w:before="0" w:after="0" w:line="700" w:lineRule="atLeast"/>
        <w:ind w:left="0" w:right="0" w:firstLine="800"/>
        <w:jc w:val="both"/>
        <w:textAlignment w:val="baseline"/>
        <w:rPr>
          <w:sz w:val="38"/>
        </w:rPr>
      </w:pPr>
      <w:bookmarkStart w:name="" w:id="1693"/>
      <w:r>
        <w:rPr>
          <w:rFonts w:ascii="仿宋" w:hAnsi="仿宋" w:cs="仿宋" w:eastAsia="仿宋"/>
          <w:sz w:val="38"/>
          <w:spacing w:val="0"/>
          <w:color w:val="000000"/>
          <w:b w:val="off"/>
          <w:i w:val="off"/>
        </w:rPr>
        <w:t>发包人和监理人均可以提出变更。变更指示均通过监理人发出，监理人发出变更指示前</w:t>
      </w:r>
      <w:r>
        <w:rPr>
          <w:rFonts w:ascii="仿宋" w:hAnsi="仿宋" w:cs="仿宋" w:eastAsia="仿宋"/>
          <w:sz w:val="38"/>
          <w:spacing w:val="0"/>
          <w:color w:val="000000"/>
          <w:b w:val="off"/>
          <w:i w:val="off"/>
        </w:rPr>
        <w:t>应征得发包人同意。承包人收到经发包人签认的变更指示后，方可实施变更。未经许可，承</w:t>
      </w:r>
      <w:r>
        <w:rPr>
          <w:rFonts w:ascii="仿宋" w:hAnsi="仿宋" w:cs="仿宋" w:eastAsia="仿宋"/>
          <w:sz w:val="38"/>
          <w:spacing w:val="0"/>
          <w:color w:val="000000"/>
          <w:b w:val="off"/>
          <w:i w:val="off"/>
        </w:rPr>
        <w:t>包人不得擅自对工程的任何部分进行变更。</w:t>
      </w:r>
      <w:bookmarkEnd w:id="1693"/>
    </w:p>
    <w:p>
      <w:pPr>
        <w:pageBreakBefore w:val="off"/>
        <w:tabs/>
        <w:wordWrap w:val="off"/>
        <w:spacing w:before="0" w:after="0" w:line="700" w:lineRule="atLeast"/>
        <w:ind w:left="0" w:right="0" w:firstLine="800"/>
        <w:jc w:val="both"/>
        <w:textAlignment w:val="baseline"/>
        <w:rPr>
          <w:sz w:val="38"/>
        </w:rPr>
      </w:pPr>
      <w:bookmarkStart w:name="" w:id="1694"/>
      <w:r>
        <w:rPr>
          <w:rFonts w:ascii="仿宋" w:hAnsi="仿宋" w:cs="仿宋" w:eastAsia="仿宋"/>
          <w:sz w:val="38"/>
          <w:spacing w:val="0"/>
          <w:color w:val="000000"/>
          <w:b w:val="off"/>
          <w:i w:val="off"/>
        </w:rPr>
        <w:t>涉及设计变更的，应由设计人提供变更后的图纸和说明。如变更超过原设计标准或批准</w:t>
      </w:r>
      <w:r>
        <w:rPr>
          <w:rFonts w:ascii="仿宋" w:hAnsi="仿宋" w:cs="仿宋" w:eastAsia="仿宋"/>
          <w:sz w:val="38"/>
          <w:spacing w:val="0"/>
          <w:color w:val="000000"/>
          <w:b w:val="off"/>
          <w:i w:val="off"/>
        </w:rPr>
        <w:t>的建设规模时，发包人应及时办理规划、设计变更等审批手续。</w:t>
      </w:r>
      <w:bookmarkEnd w:id="1694"/>
    </w:p>
    <w:p>
      <w:pPr>
        <w:pageBreakBefore w:val="off"/>
        <w:tabs/>
        <w:wordWrap w:val="off"/>
        <w:spacing w:before="0" w:after="0" w:line="700" w:lineRule="atLeast"/>
        <w:ind w:left="800" w:right="0"/>
        <w:jc w:val="both"/>
        <w:textAlignment w:val="baseline"/>
        <w:rPr>
          <w:sz w:val="38"/>
        </w:rPr>
      </w:pPr>
      <w:bookmarkStart w:name="" w:id="1695"/>
      <w:r>
        <w:rPr>
          <w:rFonts w:ascii="仿宋" w:hAnsi="仿宋" w:cs="仿宋" w:eastAsia="仿宋"/>
          <w:sz w:val="38"/>
          <w:spacing w:val="0"/>
          <w:color w:val="000000"/>
          <w:b w:val="off"/>
          <w:i w:val="off"/>
        </w:rPr>
        <w:t>10.3变更程序</w:t>
      </w:r>
      <w:bookmarkEnd w:id="1695"/>
    </w:p>
    <w:p>
      <w:pPr>
        <w:pageBreakBefore w:val="off"/>
        <w:tabs/>
        <w:wordWrap w:val="off"/>
        <w:spacing w:before="280" w:after="0" w:line="700" w:lineRule="atLeast"/>
        <w:ind w:left="800" w:right="0"/>
        <w:jc w:val="both"/>
        <w:textAlignment w:val="baseline"/>
        <w:rPr>
          <w:sz w:val="38"/>
        </w:rPr>
      </w:pPr>
      <w:bookmarkStart w:name="" w:id="1696"/>
      <w:r>
        <w:rPr>
          <w:rFonts w:ascii="仿宋" w:hAnsi="仿宋" w:cs="仿宋" w:eastAsia="仿宋"/>
          <w:sz w:val="38"/>
          <w:spacing w:val="0"/>
          <w:color w:val="000000"/>
          <w:b w:val="off"/>
          <w:i w:val="off"/>
        </w:rPr>
        <w:t>10.3.1发包人提出变更</w:t>
      </w:r>
      <w:bookmarkEnd w:id="1696"/>
    </w:p>
    <w:p>
      <w:pPr>
        <w:pageBreakBefore w:val="off"/>
        <w:tabs/>
        <w:wordWrap w:val="off"/>
        <w:spacing w:before="0" w:after="0" w:line="700" w:lineRule="atLeast"/>
        <w:ind w:left="0" w:right="0" w:firstLine="800"/>
        <w:jc w:val="both"/>
        <w:textAlignment w:val="baseline"/>
        <w:rPr>
          <w:sz w:val="38"/>
        </w:rPr>
      </w:pPr>
      <w:bookmarkStart w:name="" w:id="1697"/>
      <w:r>
        <w:rPr>
          <w:rFonts w:ascii="仿宋" w:hAnsi="仿宋" w:cs="仿宋" w:eastAsia="仿宋"/>
          <w:sz w:val="38"/>
          <w:spacing w:val="0"/>
          <w:color w:val="000000"/>
          <w:b w:val="off"/>
          <w:i w:val="off"/>
        </w:rPr>
        <w:t>发包人提出变更的，应通过监理人向承包人发出变更指示，变更指示应说明计划变更的</w:t>
      </w:r>
      <w:r>
        <w:rPr>
          <w:rFonts w:ascii="仿宋" w:hAnsi="仿宋" w:cs="仿宋" w:eastAsia="仿宋"/>
          <w:sz w:val="38"/>
          <w:spacing w:val="0"/>
          <w:color w:val="000000"/>
          <w:b w:val="off"/>
          <w:i w:val="off"/>
        </w:rPr>
        <w:t>工程范围和变更的内容。</w:t>
      </w:r>
      <w:bookmarkEnd w:id="1697"/>
    </w:p>
    <w:p>
      <w:pPr>
        <w:pageBreakBefore w:val="off"/>
        <w:tabs/>
        <w:wordWrap w:val="off"/>
        <w:spacing w:before="0" w:after="0" w:line="700" w:lineRule="atLeast"/>
        <w:ind w:left="800" w:right="0"/>
        <w:jc w:val="both"/>
        <w:textAlignment w:val="baseline"/>
        <w:rPr>
          <w:sz w:val="38"/>
        </w:rPr>
      </w:pPr>
      <w:bookmarkStart w:name="" w:id="1698"/>
      <w:r>
        <w:rPr>
          <w:rFonts w:ascii="仿宋" w:hAnsi="仿宋" w:cs="仿宋" w:eastAsia="仿宋"/>
          <w:sz w:val="38"/>
          <w:spacing w:val="0"/>
          <w:color w:val="000000"/>
          <w:b w:val="off"/>
          <w:i w:val="off"/>
        </w:rPr>
        <w:t>10.3.2监理人提出变更建议</w:t>
      </w:r>
      <w:bookmarkEnd w:id="1698"/>
    </w:p>
    <w:p>
      <w:pPr>
        <w:pageBreakBefore w:val="off"/>
        <w:tabs/>
        <w:wordWrap w:val="off"/>
        <w:spacing w:before="0" w:after="0" w:line="240" w:lineRule="exact"/>
        <w:ind w:left="0" w:right="0"/>
        <w:jc w:val="both"/>
        <w:textAlignment w:val="baseline"/>
        <w:rPr>
          <w:sz w:val="24"/>
        </w:rPr>
      </w:pPr>
      <w:bookmarkStart w:name="" w:id="1699"/>
      <w:r>
        <w:rPr>
          <w:rFonts w:ascii="宋体" w:hAnsi="宋体" w:cs="宋体" w:eastAsia="宋体"/>
          <w:sz w:val="24"/>
          <w:spacing w:val="0"/>
          <w:color w:val="000000"/>
          <w:b w:val="off"/>
          <w:i w:val="off"/>
        </w:rPr>
        <w:t/>
      </w:r>
      <w:bookmarkEnd w:id="1699"/>
    </w:p>
    <w:p>
      <w:pPr>
        <w:pageBreakBefore w:val="off"/>
        <w:tabs/>
        <w:wordWrap w:val="off"/>
        <w:spacing w:before="0" w:after="0" w:line="240" w:lineRule="exact"/>
        <w:ind w:left="0" w:right="0"/>
        <w:jc w:val="both"/>
        <w:textAlignment w:val="baseline"/>
        <w:rPr>
          <w:sz w:val="24"/>
        </w:rPr>
      </w:pPr>
      <w:bookmarkStart w:name="" w:id="1700"/>
      <w:r>
        <w:rPr>
          <w:rFonts w:ascii="宋体" w:hAnsi="宋体" w:cs="宋体" w:eastAsia="宋体"/>
          <w:sz w:val="24"/>
          <w:spacing w:val="0"/>
          <w:color w:val="000000"/>
          <w:b w:val="off"/>
          <w:i w:val="off"/>
        </w:rPr>
        <w:t/>
      </w:r>
      <w:bookmarkEnd w:id="1700"/>
    </w:p>
    <w:p>
      <w:pPr>
        <w:pageBreakBefore w:val="off"/>
        <w:tabs/>
        <w:wordWrap w:val="off"/>
        <w:spacing w:before="0" w:after="0" w:line="240" w:lineRule="exact"/>
        <w:ind w:left="0" w:right="0"/>
        <w:jc w:val="both"/>
        <w:textAlignment w:val="baseline"/>
        <w:rPr>
          <w:sz w:val="24"/>
        </w:rPr>
      </w:pPr>
      <w:bookmarkStart w:name="" w:id="1701"/>
      <w:r>
        <w:rPr>
          <w:rFonts w:ascii="宋体" w:hAnsi="宋体" w:cs="宋体" w:eastAsia="宋体"/>
          <w:sz w:val="24"/>
          <w:spacing w:val="0"/>
          <w:color w:val="000000"/>
          <w:b w:val="off"/>
          <w:i w:val="off"/>
        </w:rPr>
        <w:t/>
      </w:r>
      <w:bookmarkEnd w:id="1701"/>
    </w:p>
    <w:p>
      <w:pPr>
        <w:pageBreakBefore w:val="off"/>
        <w:tabs/>
        <w:wordWrap w:val="off"/>
        <w:spacing w:before="0" w:after="0" w:line="240" w:lineRule="exact"/>
        <w:ind w:left="0" w:right="0"/>
        <w:jc w:val="both"/>
        <w:textAlignment w:val="baseline"/>
        <w:rPr>
          <w:sz w:val="24"/>
        </w:rPr>
      </w:pPr>
      <w:bookmarkStart w:name="" w:id="1702"/>
      <w:r>
        <w:rPr>
          <w:rFonts w:ascii="宋体" w:hAnsi="宋体" w:cs="宋体" w:eastAsia="宋体"/>
          <w:sz w:val="24"/>
          <w:spacing w:val="0"/>
          <w:color w:val="000000"/>
          <w:b w:val="off"/>
          <w:i w:val="off"/>
        </w:rPr>
        <w:t/>
      </w:r>
      <w:bookmarkEnd w:id="1702"/>
    </w:p>
    <w:p>
      <w:pPr>
        <w:pageBreakBefore w:val="off"/>
        <w:tabs/>
        <w:wordWrap w:val="off"/>
        <w:spacing w:before="0" w:after="0" w:line="320" w:lineRule="atLeast"/>
        <w:ind w:left="0" w:right="0"/>
        <w:jc w:val="center"/>
        <w:textAlignment w:val="baseline"/>
        <w:rPr>
          <w:sz w:val="24"/>
        </w:rPr>
      </w:pPr>
      <w:bookmarkStart w:name="" w:id="1703"/>
      <w:r>
        <w:rPr>
          <w:rFonts w:ascii="黑体" w:hAnsi="黑体" w:cs="黑体" w:eastAsia="黑体"/>
          <w:sz w:val="24"/>
          <w:spacing w:val="0"/>
          <w:color w:val="000000"/>
          <w:b w:val="off"/>
          <w:i w:val="off"/>
        </w:rPr>
        <w:t>31</w:t>
      </w:r>
      <w:bookmarkEnd w:id="1703"/>
    </w:p>
    <w:p>
      <w:r>
        <w:t/>
      </w:r>
    </w:p>
    <w:p>
      <w:pPr>
        <w:sectPr>
          <w:footerReference r:id="rId78"/>
          <w:headerReference r:id="rId79" w:type="default"/>
          <w:type w:val="nextPage"/>
          <w:pgSz w:w="22380" w:h="31680"/>
          <w:pgMar w:left="3320" w:top="1900" w:right="3320" w:bottom="1900" w:header="1600" w:footer="1600"/>
          <w:cols w:num="1"/>
        </w:sectPr>
      </w:pPr>
    </w:p>
    <w:p>
      <w:pPr>
        <w:pageBreakBefore w:val="off"/>
        <w:tabs/>
        <w:wordWrap w:val="off"/>
        <w:spacing w:before="0" w:after="0" w:line="740" w:lineRule="atLeast"/>
        <w:ind w:left="0" w:right="0" w:firstLine="780"/>
        <w:jc w:val="both"/>
        <w:textAlignment w:val="baseline"/>
        <w:rPr>
          <w:sz w:val="38"/>
        </w:rPr>
      </w:pPr>
      <w:bookmarkStart w:name="" w:id="1704"/>
      <w:r>
        <w:rPr>
          <w:rFonts w:ascii="仿宋" w:hAnsi="仿宋" w:cs="仿宋" w:eastAsia="仿宋"/>
          <w:sz w:val="38"/>
          <w:spacing w:val="0"/>
          <w:color w:val="000000"/>
          <w:b w:val="off"/>
          <w:i w:val="off"/>
        </w:rPr>
        <w:t>监理人提出变更建议的，需要向发包人以书面形式提出变更计划，说明计划变更工程范</w:t>
      </w:r>
      <w:r>
        <w:rPr>
          <w:rFonts w:ascii="仿宋" w:hAnsi="仿宋" w:cs="仿宋" w:eastAsia="仿宋"/>
          <w:sz w:val="38"/>
          <w:spacing w:val="0"/>
          <w:color w:val="000000"/>
          <w:b w:val="off"/>
          <w:i w:val="off"/>
        </w:rPr>
        <w:t>围和变更的内容、理由，以及实施该变更对合同价格和工期的影响。发包人同意变更的，由</w:t>
      </w:r>
      <w:r>
        <w:rPr>
          <w:rFonts w:ascii="仿宋" w:hAnsi="仿宋" w:cs="仿宋" w:eastAsia="仿宋"/>
          <w:sz w:val="38"/>
          <w:spacing w:val="0"/>
          <w:color w:val="000000"/>
          <w:b w:val="off"/>
          <w:i w:val="off"/>
        </w:rPr>
        <w:t>监理人向承包人发出变更指示。发包人不同意变更的，监理人无权擅自发出变更指示。</w:t>
      </w:r>
      <w:bookmarkEnd w:id="1704"/>
    </w:p>
    <w:p>
      <w:pPr>
        <w:pageBreakBefore w:val="off"/>
        <w:tabs/>
        <w:wordWrap w:val="off"/>
        <w:spacing w:before="0" w:after="0" w:line="740" w:lineRule="atLeast"/>
        <w:ind w:left="780" w:right="0"/>
        <w:jc w:val="both"/>
        <w:textAlignment w:val="baseline"/>
        <w:rPr>
          <w:sz w:val="38"/>
        </w:rPr>
      </w:pPr>
      <w:bookmarkStart w:name="" w:id="1705"/>
      <w:r>
        <w:rPr>
          <w:rFonts w:ascii="仿宋" w:hAnsi="仿宋" w:cs="仿宋" w:eastAsia="仿宋"/>
          <w:sz w:val="38"/>
          <w:spacing w:val="0"/>
          <w:color w:val="000000"/>
          <w:b w:val="off"/>
          <w:i w:val="off"/>
        </w:rPr>
        <w:t>10.3.3变更执行</w:t>
      </w:r>
      <w:bookmarkEnd w:id="1705"/>
    </w:p>
    <w:p>
      <w:pPr>
        <w:pageBreakBefore w:val="off"/>
        <w:tabs/>
        <w:wordWrap w:val="off"/>
        <w:spacing w:before="0" w:after="0" w:line="740" w:lineRule="atLeast"/>
        <w:ind w:left="0" w:right="0" w:firstLine="780"/>
        <w:jc w:val="both"/>
        <w:textAlignment w:val="baseline"/>
        <w:rPr>
          <w:sz w:val="38"/>
        </w:rPr>
      </w:pPr>
      <w:bookmarkStart w:name="" w:id="1706"/>
      <w:r>
        <w:rPr>
          <w:rFonts w:ascii="仿宋" w:hAnsi="仿宋" w:cs="仿宋" w:eastAsia="仿宋"/>
          <w:sz w:val="38"/>
          <w:spacing w:val="0"/>
          <w:color w:val="000000"/>
          <w:b w:val="off"/>
          <w:i w:val="off"/>
        </w:rPr>
        <w:t>承包人收到监理人下达的变更指示后，认为不能执行，应立即提出不能执行该变更指示</w:t>
      </w:r>
      <w:r>
        <w:rPr>
          <w:rFonts w:ascii="仿宋" w:hAnsi="仿宋" w:cs="仿宋" w:eastAsia="仿宋"/>
          <w:sz w:val="38"/>
          <w:spacing w:val="0"/>
          <w:color w:val="000000"/>
          <w:b w:val="off"/>
          <w:i w:val="off"/>
        </w:rPr>
        <w:t>的理由。承包人认为可以执行变更的，应当书面说明实施该变更指示对合同价格和工期的影</w:t>
      </w:r>
      <w:r>
        <w:rPr>
          <w:rFonts w:ascii="仿宋" w:hAnsi="仿宋" w:cs="仿宋" w:eastAsia="仿宋"/>
          <w:sz w:val="38"/>
          <w:spacing w:val="0"/>
          <w:color w:val="000000"/>
          <w:b w:val="off"/>
          <w:i w:val="off"/>
        </w:rPr>
        <w:t>响，且合同当事人应当按照第10.4款(变更估价)约定确定变更估价。</w:t>
      </w:r>
      <w:bookmarkEnd w:id="1706"/>
    </w:p>
    <w:p>
      <w:pPr>
        <w:pageBreakBefore w:val="off"/>
        <w:tabs/>
        <w:wordWrap w:val="off"/>
        <w:spacing w:before="0" w:after="0" w:line="740" w:lineRule="atLeast"/>
        <w:ind w:left="780" w:right="0"/>
        <w:jc w:val="both"/>
        <w:textAlignment w:val="baseline"/>
        <w:rPr>
          <w:sz w:val="38"/>
        </w:rPr>
      </w:pPr>
      <w:bookmarkStart w:name="" w:id="1707"/>
      <w:r>
        <w:rPr>
          <w:rFonts w:ascii="仿宋" w:hAnsi="仿宋" w:cs="仿宋" w:eastAsia="仿宋"/>
          <w:sz w:val="38"/>
          <w:spacing w:val="0"/>
          <w:color w:val="000000"/>
          <w:b w:val="off"/>
          <w:i w:val="off"/>
        </w:rPr>
        <w:t>10.4变更估价</w:t>
      </w:r>
      <w:bookmarkEnd w:id="1707"/>
    </w:p>
    <w:p>
      <w:pPr>
        <w:pageBreakBefore w:val="off"/>
        <w:tabs/>
        <w:wordWrap w:val="off"/>
        <w:spacing w:before="280" w:after="0" w:line="740" w:lineRule="atLeast"/>
        <w:ind w:left="780" w:right="0"/>
        <w:jc w:val="both"/>
        <w:textAlignment w:val="baseline"/>
        <w:rPr>
          <w:sz w:val="38"/>
        </w:rPr>
      </w:pPr>
      <w:bookmarkStart w:name="" w:id="1708"/>
      <w:r>
        <w:rPr>
          <w:rFonts w:ascii="仿宋" w:hAnsi="仿宋" w:cs="仿宋" w:eastAsia="仿宋"/>
          <w:sz w:val="38"/>
          <w:spacing w:val="0"/>
          <w:color w:val="000000"/>
          <w:b w:val="off"/>
          <w:i w:val="off"/>
        </w:rPr>
        <w:t>10.4.1变更估价原则</w:t>
      </w:r>
      <w:bookmarkEnd w:id="1708"/>
    </w:p>
    <w:p>
      <w:pPr>
        <w:pageBreakBefore w:val="off"/>
        <w:tabs/>
        <w:wordWrap w:val="off"/>
        <w:spacing w:before="0" w:after="0" w:line="740" w:lineRule="atLeast"/>
        <w:ind w:left="780" w:right="0"/>
        <w:jc w:val="both"/>
        <w:textAlignment w:val="baseline"/>
        <w:rPr>
          <w:sz w:val="38"/>
        </w:rPr>
      </w:pPr>
      <w:bookmarkStart w:name="" w:id="1709"/>
      <w:r>
        <w:rPr>
          <w:rFonts w:ascii="仿宋" w:hAnsi="仿宋" w:cs="仿宋" w:eastAsia="仿宋"/>
          <w:sz w:val="38"/>
          <w:spacing w:val="0"/>
          <w:color w:val="000000"/>
          <w:b w:val="off"/>
          <w:i w:val="off"/>
        </w:rPr>
        <w:t>除专用合同条款另有约定外，变更估价按照本款约定处理：</w:t>
      </w:r>
      <w:bookmarkEnd w:id="1709"/>
    </w:p>
    <w:p>
      <w:pPr>
        <w:pageBreakBefore w:val="off"/>
        <w:tabs/>
        <w:wordWrap w:val="off"/>
        <w:spacing w:before="0" w:after="0" w:line="740" w:lineRule="atLeast"/>
        <w:ind w:left="1000" w:right="0"/>
        <w:jc w:val="both"/>
        <w:textAlignment w:val="baseline"/>
        <w:rPr>
          <w:sz w:val="38"/>
        </w:rPr>
      </w:pPr>
      <w:bookmarkStart w:name="" w:id="1710"/>
      <w:r>
        <w:rPr>
          <w:rFonts w:ascii="仿宋" w:hAnsi="仿宋" w:cs="仿宋" w:eastAsia="仿宋"/>
          <w:sz w:val="38"/>
          <w:spacing w:val="0"/>
          <w:color w:val="000000"/>
          <w:b w:val="off"/>
          <w:i w:val="off"/>
        </w:rPr>
        <w:t>(1)已标价工程量清单或预算书有相同项目的，按照相同项目单价认定；</w:t>
      </w:r>
      <w:bookmarkEnd w:id="1710"/>
    </w:p>
    <w:p>
      <w:pPr>
        <w:pageBreakBefore w:val="off"/>
        <w:tabs/>
        <w:wordWrap w:val="off"/>
        <w:spacing w:before="0" w:after="0" w:line="740" w:lineRule="atLeast"/>
        <w:ind w:left="0" w:right="20" w:firstLine="1000"/>
        <w:jc w:val="both"/>
        <w:textAlignment w:val="baseline"/>
        <w:rPr>
          <w:sz w:val="38"/>
        </w:rPr>
      </w:pPr>
      <w:bookmarkStart w:name="" w:id="1711"/>
      <w:r>
        <w:rPr>
          <w:rFonts w:ascii="仿宋" w:hAnsi="仿宋" w:cs="仿宋" w:eastAsia="仿宋"/>
          <w:sz w:val="38"/>
          <w:spacing w:val="0"/>
          <w:color w:val="000000"/>
          <w:b w:val="off"/>
          <w:i w:val="off"/>
        </w:rPr>
        <w:t>(2)已标价工程量清单或预算书中无相同项目，但有类似项目的，参照类似项目的单</w:t>
      </w:r>
      <w:r>
        <w:rPr>
          <w:rFonts w:ascii="仿宋" w:hAnsi="仿宋" w:cs="仿宋" w:eastAsia="仿宋"/>
          <w:sz w:val="38"/>
          <w:spacing w:val="0"/>
          <w:color w:val="000000"/>
          <w:b w:val="off"/>
          <w:i w:val="off"/>
        </w:rPr>
        <w:t>价认定；</w:t>
      </w:r>
      <w:bookmarkEnd w:id="1711"/>
    </w:p>
    <w:p>
      <w:pPr>
        <w:pageBreakBefore w:val="off"/>
        <w:tabs/>
        <w:wordWrap w:val="off"/>
        <w:spacing w:before="0" w:after="0" w:line="740" w:lineRule="atLeast"/>
        <w:ind w:left="0" w:right="0" w:firstLine="1000"/>
        <w:jc w:val="both"/>
        <w:textAlignment w:val="baseline"/>
        <w:rPr>
          <w:sz w:val="38"/>
        </w:rPr>
      </w:pPr>
      <w:bookmarkStart w:name="" w:id="1712"/>
      <w:r>
        <w:rPr>
          <w:rFonts w:ascii="仿宋" w:hAnsi="仿宋" w:cs="仿宋" w:eastAsia="仿宋"/>
          <w:sz w:val="38"/>
          <w:spacing w:val="0"/>
          <w:color w:val="000000"/>
          <w:b w:val="off"/>
          <w:i w:val="off"/>
        </w:rPr>
        <w:t>(3)变更导致实际完成的变更工程量与已标价工程量清单或预算书中列明的该项目工</w:t>
      </w:r>
      <w:r>
        <w:rPr>
          <w:rFonts w:ascii="仿宋" w:hAnsi="仿宋" w:cs="仿宋" w:eastAsia="仿宋"/>
          <w:sz w:val="38"/>
          <w:spacing w:val="0"/>
          <w:color w:val="000000"/>
          <w:b w:val="off"/>
          <w:i w:val="off"/>
        </w:rPr>
        <w:t>程量的变化幅度超过15%的，或已标价工程量清单或预算书中无相同项目及类似项目单价</w:t>
      </w:r>
      <w:r>
        <w:rPr>
          <w:rFonts w:ascii="仿宋" w:hAnsi="仿宋" w:cs="仿宋" w:eastAsia="仿宋"/>
          <w:sz w:val="38"/>
          <w:spacing w:val="0"/>
          <w:color w:val="000000"/>
          <w:b w:val="off"/>
          <w:i w:val="off"/>
        </w:rPr>
        <w:t>的，按照合理的成本与利润构成的原则，由合同当事人按照第4.4款(商定或确定)确定变</w:t>
      </w:r>
      <w:r>
        <w:rPr>
          <w:rFonts w:ascii="仿宋" w:hAnsi="仿宋" w:cs="仿宋" w:eastAsia="仿宋"/>
          <w:sz w:val="38"/>
          <w:spacing w:val="0"/>
          <w:color w:val="000000"/>
          <w:b w:val="off"/>
          <w:i w:val="off"/>
        </w:rPr>
        <w:t>更工作的单价。</w:t>
      </w:r>
      <w:bookmarkEnd w:id="1712"/>
    </w:p>
    <w:p>
      <w:pPr>
        <w:pageBreakBefore w:val="off"/>
        <w:tabs/>
        <w:wordWrap w:val="off"/>
        <w:spacing w:before="0" w:after="0" w:line="740" w:lineRule="atLeast"/>
        <w:ind w:left="820" w:right="0"/>
        <w:jc w:val="both"/>
        <w:textAlignment w:val="baseline"/>
        <w:rPr>
          <w:sz w:val="38"/>
        </w:rPr>
      </w:pPr>
      <w:bookmarkStart w:name="" w:id="1713"/>
      <w:r>
        <w:rPr>
          <w:rFonts w:ascii="仿宋" w:hAnsi="仿宋" w:cs="仿宋" w:eastAsia="仿宋"/>
          <w:sz w:val="38"/>
          <w:spacing w:val="0"/>
          <w:color w:val="000000"/>
          <w:b w:val="off"/>
          <w:i w:val="off"/>
        </w:rPr>
        <w:t>10.4.2变更估价程序</w:t>
      </w:r>
      <w:bookmarkEnd w:id="1713"/>
    </w:p>
    <w:p>
      <w:pPr>
        <w:pageBreakBefore w:val="off"/>
        <w:tabs/>
        <w:wordWrap w:val="off"/>
        <w:spacing w:before="0" w:after="0" w:line="740" w:lineRule="atLeast"/>
        <w:ind w:left="0" w:right="0" w:firstLine="780"/>
        <w:jc w:val="both"/>
        <w:textAlignment w:val="baseline"/>
        <w:rPr>
          <w:sz w:val="38"/>
        </w:rPr>
      </w:pPr>
      <w:bookmarkStart w:name="" w:id="1714"/>
      <w:r>
        <w:rPr>
          <w:rFonts w:ascii="仿宋" w:hAnsi="仿宋" w:cs="仿宋" w:eastAsia="仿宋"/>
          <w:sz w:val="38"/>
          <w:spacing w:val="0"/>
          <w:color w:val="000000"/>
          <w:b w:val="off"/>
          <w:i w:val="off"/>
        </w:rPr>
        <w:t>承包人应在收到变更指示后14天内，向监理人提交变更估价申请。监理人应在收到承</w:t>
      </w:r>
      <w:r>
        <w:rPr>
          <w:rFonts w:ascii="仿宋" w:hAnsi="仿宋" w:cs="仿宋" w:eastAsia="仿宋"/>
          <w:sz w:val="38"/>
          <w:spacing w:val="0"/>
          <w:color w:val="000000"/>
          <w:b w:val="off"/>
          <w:i w:val="off"/>
        </w:rPr>
        <w:t>包人提交的变更估价申请后7天内审查完毕并报送发包人，监理人对变更估价申请有异议，</w:t>
      </w:r>
      <w:r>
        <w:rPr>
          <w:rFonts w:ascii="仿宋" w:hAnsi="仿宋" w:cs="仿宋" w:eastAsia="仿宋"/>
          <w:sz w:val="38"/>
          <w:spacing w:val="0"/>
          <w:color w:val="000000"/>
          <w:b w:val="off"/>
          <w:i w:val="off"/>
        </w:rPr>
        <w:t>通知承包人修改后重新提交。发包人应在承包人提交变更估价申请后14天内审批完毕。发</w:t>
      </w:r>
      <w:r>
        <w:rPr>
          <w:rFonts w:ascii="仿宋" w:hAnsi="仿宋" w:cs="仿宋" w:eastAsia="仿宋"/>
          <w:sz w:val="38"/>
          <w:spacing w:val="0"/>
          <w:color w:val="000000"/>
          <w:b w:val="off"/>
          <w:i w:val="off"/>
        </w:rPr>
        <w:t>包人逾期未完成审批或未提出异议的，视为认可承包人提交的变更估价申请。</w:t>
      </w:r>
      <w:bookmarkEnd w:id="1714"/>
    </w:p>
    <w:p>
      <w:pPr>
        <w:pageBreakBefore w:val="off"/>
        <w:tabs/>
        <w:wordWrap w:val="off"/>
        <w:spacing w:before="0" w:after="0" w:line="740" w:lineRule="atLeast"/>
        <w:ind w:left="820" w:right="0"/>
        <w:jc w:val="both"/>
        <w:textAlignment w:val="baseline"/>
        <w:rPr>
          <w:sz w:val="38"/>
        </w:rPr>
      </w:pPr>
      <w:bookmarkStart w:name="" w:id="1715"/>
      <w:r>
        <w:rPr>
          <w:rFonts w:ascii="仿宋" w:hAnsi="仿宋" w:cs="仿宋" w:eastAsia="仿宋"/>
          <w:sz w:val="38"/>
          <w:spacing w:val="0"/>
          <w:color w:val="000000"/>
          <w:b w:val="off"/>
          <w:i w:val="off"/>
        </w:rPr>
        <w:t>因变更引起的价格调整应计入最近一期的进度款中支付。</w:t>
      </w:r>
      <w:bookmarkEnd w:id="1715"/>
    </w:p>
    <w:p>
      <w:pPr>
        <w:pageBreakBefore w:val="off"/>
        <w:tabs/>
        <w:wordWrap w:val="off"/>
        <w:spacing w:before="280" w:after="0" w:line="740" w:lineRule="atLeast"/>
        <w:ind w:left="820" w:right="0"/>
        <w:jc w:val="both"/>
        <w:textAlignment w:val="baseline"/>
        <w:rPr>
          <w:sz w:val="38"/>
        </w:rPr>
      </w:pPr>
      <w:bookmarkStart w:name="" w:id="1716"/>
      <w:r>
        <w:rPr>
          <w:rFonts w:ascii="仿宋" w:hAnsi="仿宋" w:cs="仿宋" w:eastAsia="仿宋"/>
          <w:sz w:val="38"/>
          <w:spacing w:val="0"/>
          <w:color w:val="000000"/>
          <w:b w:val="off"/>
          <w:i w:val="off"/>
        </w:rPr>
        <w:t>10.5承包人的合理化建议</w:t>
      </w:r>
      <w:bookmarkEnd w:id="1716"/>
    </w:p>
    <w:p>
      <w:pPr>
        <w:pageBreakBefore w:val="off"/>
        <w:tabs/>
        <w:wordWrap w:val="off"/>
        <w:spacing w:before="0" w:after="0" w:line="740" w:lineRule="atLeast"/>
        <w:ind w:left="0" w:right="60" w:firstLine="820"/>
        <w:jc w:val="both"/>
        <w:textAlignment w:val="baseline"/>
        <w:rPr>
          <w:sz w:val="38"/>
        </w:rPr>
      </w:pPr>
      <w:bookmarkStart w:name="" w:id="1717"/>
      <w:r>
        <w:rPr>
          <w:rFonts w:ascii="仿宋" w:hAnsi="仿宋" w:cs="仿宋" w:eastAsia="仿宋"/>
          <w:sz w:val="38"/>
          <w:spacing w:val="0"/>
          <w:color w:val="000000"/>
          <w:b w:val="off"/>
          <w:i w:val="off"/>
        </w:rPr>
        <w:t>承包人提出合理化建议的，应向监理人提交合理化建议说明，说明建议的内容和理由，</w:t>
      </w:r>
      <w:r>
        <w:rPr>
          <w:rFonts w:ascii="仿宋" w:hAnsi="仿宋" w:cs="仿宋" w:eastAsia="仿宋"/>
          <w:sz w:val="38"/>
          <w:spacing w:val="0"/>
          <w:color w:val="000000"/>
          <w:b w:val="off"/>
          <w:i w:val="off"/>
        </w:rPr>
        <w:t>以及实施该建议对合同价格和工期的影响。</w:t>
      </w:r>
      <w:bookmarkEnd w:id="1717"/>
    </w:p>
    <w:p>
      <w:pPr>
        <w:pageBreakBefore w:val="off"/>
        <w:tabs/>
        <w:wordWrap w:val="off"/>
        <w:spacing w:before="0" w:after="0" w:line="740" w:lineRule="atLeast"/>
        <w:ind w:left="0" w:right="0" w:firstLine="820"/>
        <w:jc w:val="both"/>
        <w:textAlignment w:val="baseline"/>
        <w:rPr>
          <w:sz w:val="38"/>
        </w:rPr>
      </w:pPr>
      <w:bookmarkStart w:name="" w:id="1718"/>
      <w:r>
        <w:rPr>
          <w:rFonts w:ascii="仿宋" w:hAnsi="仿宋" w:cs="仿宋" w:eastAsia="仿宋"/>
          <w:sz w:val="38"/>
          <w:spacing w:val="0"/>
          <w:color w:val="000000"/>
          <w:b w:val="off"/>
          <w:i w:val="off"/>
        </w:rPr>
        <w:t>除专用合同条款另有约定外，监理人应在收到承包人提交的合理化建议后7天内审查完</w:t>
      </w:r>
      <w:r>
        <w:rPr>
          <w:rFonts w:ascii="仿宋" w:hAnsi="仿宋" w:cs="仿宋" w:eastAsia="仿宋"/>
          <w:sz w:val="38"/>
          <w:spacing w:val="0"/>
          <w:color w:val="000000"/>
          <w:b w:val="off"/>
          <w:i w:val="off"/>
        </w:rPr>
        <w:t>毕并报送发包人，发现其中存在技术上的缺陷，应通知承包人修改。发包人应在收到监理人</w:t>
      </w:r>
      <w:r>
        <w:rPr>
          <w:rFonts w:ascii="仿宋" w:hAnsi="仿宋" w:cs="仿宋" w:eastAsia="仿宋"/>
          <w:sz w:val="38"/>
          <w:spacing w:val="0"/>
          <w:color w:val="000000"/>
          <w:b w:val="off"/>
          <w:i w:val="off"/>
        </w:rPr>
        <w:t>报送的合理化建议后7天内审批完毕。合理化建议经发包人批准的，监理人应及时发出变更</w:t>
      </w:r>
      <w:r>
        <w:rPr>
          <w:rFonts w:ascii="仿宋" w:hAnsi="仿宋" w:cs="仿宋" w:eastAsia="仿宋"/>
          <w:sz w:val="38"/>
          <w:spacing w:val="0"/>
          <w:color w:val="000000"/>
          <w:b w:val="off"/>
          <w:i w:val="off"/>
        </w:rPr>
        <w:t>指示，由此引起的合同价格调整按照第10.4款(变更估价)约定执行。发包人不同意变更</w:t>
      </w:r>
      <w:r>
        <w:rPr>
          <w:rFonts w:ascii="仿宋" w:hAnsi="仿宋" w:cs="仿宋" w:eastAsia="仿宋"/>
          <w:sz w:val="38"/>
          <w:spacing w:val="0"/>
          <w:color w:val="000000"/>
          <w:b w:val="off"/>
          <w:i w:val="off"/>
        </w:rPr>
        <w:t>的，监理人应书面通知承包人。</w:t>
      </w:r>
      <w:bookmarkEnd w:id="1718"/>
    </w:p>
    <w:p>
      <w:pPr>
        <w:pageBreakBefore w:val="off"/>
        <w:tabs/>
        <w:wordWrap w:val="off"/>
        <w:spacing w:before="0" w:after="0" w:line="740" w:lineRule="atLeast"/>
        <w:ind w:left="0" w:right="20" w:firstLine="820"/>
        <w:jc w:val="both"/>
        <w:textAlignment w:val="baseline"/>
        <w:rPr>
          <w:sz w:val="38"/>
        </w:rPr>
      </w:pPr>
      <w:bookmarkStart w:name="" w:id="1719"/>
      <w:r>
        <w:rPr>
          <w:rFonts w:ascii="仿宋" w:hAnsi="仿宋" w:cs="仿宋" w:eastAsia="仿宋"/>
          <w:sz w:val="38"/>
          <w:spacing w:val="0"/>
          <w:color w:val="000000"/>
          <w:b w:val="off"/>
          <w:i w:val="off"/>
        </w:rPr>
        <w:t>合理化建议降低了合同价格或者提高了工程经济效益的，发包人可对承包人给予奖励，</w:t>
      </w:r>
      <w:r>
        <w:rPr>
          <w:rFonts w:ascii="仿宋" w:hAnsi="仿宋" w:cs="仿宋" w:eastAsia="仿宋"/>
          <w:sz w:val="38"/>
          <w:spacing w:val="0"/>
          <w:color w:val="000000"/>
          <w:b w:val="off"/>
          <w:i w:val="off"/>
        </w:rPr>
        <w:t>奖励的方法和金额在专用合同条款中约定。</w:t>
      </w:r>
      <w:bookmarkEnd w:id="1719"/>
    </w:p>
    <w:p>
      <w:pPr>
        <w:pageBreakBefore w:val="off"/>
        <w:tabs/>
        <w:wordWrap w:val="off"/>
        <w:spacing w:before="0" w:after="0" w:line="740" w:lineRule="atLeast"/>
        <w:ind w:left="820" w:right="0"/>
        <w:jc w:val="both"/>
        <w:textAlignment w:val="baseline"/>
        <w:rPr>
          <w:sz w:val="38"/>
        </w:rPr>
      </w:pPr>
      <w:bookmarkStart w:name="" w:id="1720"/>
      <w:r>
        <w:rPr>
          <w:rFonts w:ascii="仿宋" w:hAnsi="仿宋" w:cs="仿宋" w:eastAsia="仿宋"/>
          <w:sz w:val="38"/>
          <w:spacing w:val="0"/>
          <w:color w:val="000000"/>
          <w:b w:val="off"/>
          <w:i w:val="off"/>
        </w:rPr>
        <w:t>10.6变更引起的工期调整</w:t>
      </w:r>
      <w:bookmarkEnd w:id="1720"/>
    </w:p>
    <w:p>
      <w:pPr>
        <w:pageBreakBefore w:val="off"/>
        <w:tabs/>
        <w:wordWrap w:val="off"/>
        <w:spacing w:before="0" w:after="0" w:line="280" w:lineRule="exact"/>
        <w:ind w:left="0" w:right="0"/>
        <w:jc w:val="both"/>
        <w:textAlignment w:val="baseline"/>
        <w:rPr>
          <w:sz w:val="25"/>
        </w:rPr>
      </w:pPr>
      <w:bookmarkStart w:name="" w:id="1721"/>
      <w:r>
        <w:rPr>
          <w:rFonts w:ascii="宋体" w:hAnsi="宋体" w:cs="宋体" w:eastAsia="宋体"/>
          <w:sz w:val="25"/>
          <w:spacing w:val="0"/>
          <w:color w:val="000000"/>
          <w:b w:val="off"/>
          <w:i w:val="off"/>
        </w:rPr>
        <w:t/>
      </w:r>
      <w:bookmarkEnd w:id="1721"/>
    </w:p>
    <w:p>
      <w:pPr>
        <w:pageBreakBefore w:val="off"/>
        <w:tabs/>
        <w:wordWrap w:val="off"/>
        <w:spacing w:before="0" w:after="0" w:line="280" w:lineRule="exact"/>
        <w:ind w:left="0" w:right="0"/>
        <w:jc w:val="both"/>
        <w:textAlignment w:val="baseline"/>
        <w:rPr>
          <w:sz w:val="25"/>
        </w:rPr>
      </w:pPr>
      <w:bookmarkStart w:name="" w:id="1722"/>
      <w:r>
        <w:rPr>
          <w:rFonts w:ascii="宋体" w:hAnsi="宋体" w:cs="宋体" w:eastAsia="宋体"/>
          <w:sz w:val="25"/>
          <w:spacing w:val="0"/>
          <w:color w:val="000000"/>
          <w:b w:val="off"/>
          <w:i w:val="off"/>
        </w:rPr>
        <w:t/>
      </w:r>
      <w:bookmarkEnd w:id="1722"/>
    </w:p>
    <w:p>
      <w:pPr>
        <w:pageBreakBefore w:val="off"/>
        <w:tabs/>
        <w:wordWrap w:val="off"/>
        <w:spacing w:before="0" w:after="0" w:line="280" w:lineRule="exact"/>
        <w:ind w:left="0" w:right="0"/>
        <w:jc w:val="both"/>
        <w:textAlignment w:val="baseline"/>
        <w:rPr>
          <w:sz w:val="25"/>
        </w:rPr>
      </w:pPr>
      <w:bookmarkStart w:name="" w:id="1723"/>
      <w:r>
        <w:rPr>
          <w:rFonts w:ascii="宋体" w:hAnsi="宋体" w:cs="宋体" w:eastAsia="宋体"/>
          <w:sz w:val="25"/>
          <w:spacing w:val="0"/>
          <w:color w:val="000000"/>
          <w:b w:val="off"/>
          <w:i w:val="off"/>
        </w:rPr>
        <w:t/>
      </w:r>
      <w:bookmarkEnd w:id="1723"/>
    </w:p>
    <w:p>
      <w:pPr>
        <w:pageBreakBefore w:val="off"/>
        <w:tabs/>
        <w:wordWrap w:val="off"/>
        <w:spacing w:before="0" w:after="0" w:line="280" w:lineRule="exact"/>
        <w:ind w:left="0" w:right="0"/>
        <w:jc w:val="both"/>
        <w:textAlignment w:val="baseline"/>
        <w:rPr>
          <w:sz w:val="25"/>
        </w:rPr>
      </w:pPr>
      <w:bookmarkStart w:name="" w:id="1724"/>
      <w:r>
        <w:rPr>
          <w:rFonts w:ascii="宋体" w:hAnsi="宋体" w:cs="宋体" w:eastAsia="宋体"/>
          <w:sz w:val="25"/>
          <w:spacing w:val="0"/>
          <w:color w:val="000000"/>
          <w:b w:val="off"/>
          <w:i w:val="off"/>
        </w:rPr>
        <w:t/>
      </w:r>
      <w:bookmarkEnd w:id="1724"/>
    </w:p>
    <w:p>
      <w:pPr>
        <w:pageBreakBefore w:val="off"/>
        <w:tabs/>
        <w:wordWrap w:val="off"/>
        <w:spacing w:before="0" w:after="0" w:line="340" w:lineRule="atLeast"/>
        <w:ind w:left="0" w:right="0"/>
        <w:jc w:val="center"/>
        <w:textAlignment w:val="baseline"/>
        <w:rPr>
          <w:sz w:val="25"/>
        </w:rPr>
      </w:pPr>
      <w:bookmarkStart w:name="" w:id="1725"/>
      <w:r>
        <w:rPr>
          <w:rFonts w:ascii="黑体" w:hAnsi="黑体" w:cs="黑体" w:eastAsia="黑体"/>
          <w:sz w:val="25"/>
          <w:spacing w:val="0"/>
          <w:color w:val="000000"/>
          <w:b w:val="off"/>
          <w:i w:val="off"/>
        </w:rPr>
        <w:t>32</w:t>
      </w:r>
      <w:bookmarkEnd w:id="1725"/>
    </w:p>
    <w:p>
      <w:r>
        <w:t/>
      </w:r>
    </w:p>
    <w:p>
      <w:pPr>
        <w:sectPr>
          <w:footerReference r:id="rId80"/>
          <w:headerReference r:id="rId81" w:type="default"/>
          <w:type w:val="nextPage"/>
          <w:pgSz w:w="22380" w:h="31680"/>
          <w:pgMar w:left="3260" w:top="1940" w:right="3260" w:bottom="1940" w:header="1640" w:footer="1640"/>
          <w:cols w:num="1"/>
        </w:sectPr>
      </w:pPr>
    </w:p>
    <w:p>
      <w:pPr>
        <w:pageBreakBefore w:val="off"/>
        <w:tabs/>
        <w:wordWrap w:val="off"/>
        <w:spacing w:before="80" w:after="0" w:line="740" w:lineRule="atLeast"/>
        <w:ind w:left="0" w:right="0" w:firstLine="800"/>
        <w:jc w:val="both"/>
        <w:textAlignment w:val="baseline"/>
        <w:rPr>
          <w:sz w:val="39"/>
        </w:rPr>
      </w:pPr>
      <w:bookmarkStart w:name="" w:id="1726"/>
      <w:r>
        <w:rPr>
          <w:rFonts w:ascii="仿宋" w:hAnsi="仿宋" w:cs="仿宋" w:eastAsia="仿宋"/>
          <w:sz w:val="39"/>
          <w:spacing w:val="0"/>
          <w:color w:val="000000"/>
          <w:b w:val="off"/>
          <w:i w:val="off"/>
        </w:rPr>
        <w:t>因变更引起工期变化的，合同当事人均可要求调整合同工期，由合同当事人按照第4.4</w:t>
      </w:r>
      <w:r>
        <w:rPr>
          <w:rFonts w:ascii="仿宋" w:hAnsi="仿宋" w:cs="仿宋" w:eastAsia="仿宋"/>
          <w:sz w:val="39"/>
          <w:spacing w:val="0"/>
          <w:color w:val="000000"/>
          <w:b w:val="off"/>
          <w:i w:val="off"/>
        </w:rPr>
        <w:t>款(商定或确定)并参考工程所在地的工期定额标准确定增减工期天数。</w:t>
      </w:r>
      <w:bookmarkEnd w:id="1726"/>
    </w:p>
    <w:p>
      <w:pPr>
        <w:pageBreakBefore w:val="off"/>
        <w:tabs/>
        <w:wordWrap w:val="off"/>
        <w:spacing w:before="0" w:after="0" w:line="740" w:lineRule="atLeast"/>
        <w:ind w:left="800" w:right="0"/>
        <w:jc w:val="both"/>
        <w:textAlignment w:val="baseline"/>
        <w:rPr>
          <w:sz w:val="39"/>
        </w:rPr>
      </w:pPr>
      <w:bookmarkStart w:name="" w:id="1727"/>
      <w:r>
        <w:rPr>
          <w:rFonts w:ascii="仿宋" w:hAnsi="仿宋" w:cs="仿宋" w:eastAsia="仿宋"/>
          <w:sz w:val="39"/>
          <w:spacing w:val="0"/>
          <w:color w:val="000000"/>
          <w:b w:val="off"/>
          <w:i w:val="off"/>
        </w:rPr>
        <w:t>10.7暂估价</w:t>
      </w:r>
      <w:bookmarkEnd w:id="1727"/>
    </w:p>
    <w:p>
      <w:pPr>
        <w:pageBreakBefore w:val="off"/>
        <w:tabs/>
        <w:wordWrap w:val="off"/>
        <w:spacing w:before="280" w:after="0" w:line="740" w:lineRule="atLeast"/>
        <w:ind w:left="0" w:right="40" w:firstLine="800"/>
        <w:jc w:val="both"/>
        <w:textAlignment w:val="baseline"/>
        <w:rPr>
          <w:sz w:val="39"/>
        </w:rPr>
      </w:pPr>
      <w:bookmarkStart w:name="" w:id="1728"/>
      <w:r>
        <w:rPr>
          <w:rFonts w:ascii="仿宋" w:hAnsi="仿宋" w:cs="仿宋" w:eastAsia="仿宋"/>
          <w:sz w:val="39"/>
          <w:spacing w:val="0"/>
          <w:color w:val="000000"/>
          <w:b w:val="off"/>
          <w:i w:val="off"/>
        </w:rPr>
        <w:t>暂估价专业分包工程、服务、材料和工程设备的明细由合同当事人在专用合同条款中约</w:t>
      </w:r>
      <w:r>
        <w:rPr>
          <w:rFonts w:ascii="仿宋" w:hAnsi="仿宋" w:cs="仿宋" w:eastAsia="仿宋"/>
          <w:sz w:val="39"/>
          <w:spacing w:val="0"/>
          <w:color w:val="000000"/>
          <w:b w:val="off"/>
          <w:i w:val="off"/>
        </w:rPr>
        <w:t>定。</w:t>
      </w:r>
      <w:bookmarkEnd w:id="1728"/>
    </w:p>
    <w:p>
      <w:pPr>
        <w:pageBreakBefore w:val="off"/>
        <w:tabs/>
        <w:wordWrap w:val="off"/>
        <w:spacing w:before="300" w:after="0" w:line="740" w:lineRule="atLeast"/>
        <w:ind w:left="800" w:right="0"/>
        <w:jc w:val="both"/>
        <w:textAlignment w:val="baseline"/>
        <w:rPr>
          <w:sz w:val="39"/>
        </w:rPr>
      </w:pPr>
      <w:bookmarkStart w:name="" w:id="1729"/>
      <w:r>
        <w:rPr>
          <w:rFonts w:ascii="仿宋" w:hAnsi="仿宋" w:cs="仿宋" w:eastAsia="仿宋"/>
          <w:sz w:val="39"/>
          <w:spacing w:val="0"/>
          <w:color w:val="000000"/>
          <w:b w:val="off"/>
          <w:i w:val="off"/>
        </w:rPr>
        <w:t>10.7.1依法必须招标的暂估价项目</w:t>
      </w:r>
      <w:bookmarkEnd w:id="1729"/>
    </w:p>
    <w:p>
      <w:pPr>
        <w:pageBreakBefore w:val="off"/>
        <w:tabs/>
        <w:wordWrap w:val="off"/>
        <w:spacing w:before="280" w:after="0" w:line="740" w:lineRule="atLeast"/>
        <w:ind w:left="0" w:right="60" w:firstLine="800"/>
        <w:jc w:val="both"/>
        <w:textAlignment w:val="baseline"/>
        <w:rPr>
          <w:sz w:val="39"/>
        </w:rPr>
      </w:pPr>
      <w:bookmarkStart w:name="" w:id="1730"/>
      <w:r>
        <w:rPr>
          <w:rFonts w:ascii="仿宋" w:hAnsi="仿宋" w:cs="仿宋" w:eastAsia="仿宋"/>
          <w:sz w:val="39"/>
          <w:spacing w:val="0"/>
          <w:color w:val="000000"/>
          <w:b w:val="off"/>
          <w:i w:val="off"/>
        </w:rPr>
        <w:t>对于依法必须招标的暂估价项目，采取以下第1种方式确定。合同当事人也可以在专用</w:t>
      </w:r>
      <w:r>
        <w:rPr>
          <w:rFonts w:ascii="仿宋" w:hAnsi="仿宋" w:cs="仿宋" w:eastAsia="仿宋"/>
          <w:sz w:val="39"/>
          <w:spacing w:val="0"/>
          <w:color w:val="000000"/>
          <w:b w:val="off"/>
          <w:i w:val="off"/>
        </w:rPr>
        <w:t>合同条款中选择其他招标方式。</w:t>
      </w:r>
      <w:bookmarkEnd w:id="1730"/>
    </w:p>
    <w:p>
      <w:pPr>
        <w:pageBreakBefore w:val="off"/>
        <w:tabs/>
        <w:wordWrap w:val="off"/>
        <w:spacing w:before="0" w:after="0" w:line="740" w:lineRule="atLeast"/>
        <w:ind w:left="0" w:right="0" w:firstLine="800"/>
        <w:jc w:val="both"/>
        <w:textAlignment w:val="baseline"/>
        <w:rPr>
          <w:sz w:val="39"/>
        </w:rPr>
      </w:pPr>
      <w:bookmarkStart w:name="" w:id="1731"/>
      <w:r>
        <w:rPr>
          <w:rFonts w:ascii="仿宋" w:hAnsi="仿宋" w:cs="仿宋" w:eastAsia="仿宋"/>
          <w:sz w:val="39"/>
          <w:spacing w:val="0"/>
          <w:color w:val="000000"/>
          <w:b w:val="off"/>
          <w:i w:val="off"/>
        </w:rPr>
        <w:t>第1种方式：对于依法必须招标的暂估价项目，由承包人招标，对该暂估价项目的确认</w:t>
      </w:r>
      <w:r>
        <w:rPr>
          <w:rFonts w:ascii="仿宋" w:hAnsi="仿宋" w:cs="仿宋" w:eastAsia="仿宋"/>
          <w:sz w:val="39"/>
          <w:spacing w:val="0"/>
          <w:color w:val="000000"/>
          <w:b w:val="off"/>
          <w:i w:val="off"/>
        </w:rPr>
        <w:t>和批准按照以下约定执行：</w:t>
      </w:r>
      <w:bookmarkEnd w:id="1731"/>
    </w:p>
    <w:p>
      <w:pPr>
        <w:pageBreakBefore w:val="off"/>
        <w:tabs/>
        <w:wordWrap w:val="off"/>
        <w:spacing w:before="0" w:after="0" w:line="740" w:lineRule="atLeast"/>
        <w:ind w:left="0" w:right="0" w:firstLine="980"/>
        <w:jc w:val="both"/>
        <w:textAlignment w:val="baseline"/>
        <w:rPr>
          <w:sz w:val="39"/>
        </w:rPr>
      </w:pPr>
      <w:bookmarkStart w:name="" w:id="1732"/>
      <w:r>
        <w:rPr>
          <w:rFonts w:ascii="仿宋" w:hAnsi="仿宋" w:cs="仿宋" w:eastAsia="仿宋"/>
          <w:sz w:val="39"/>
          <w:spacing w:val="0"/>
          <w:color w:val="000000"/>
          <w:b w:val="off"/>
          <w:i w:val="off"/>
        </w:rPr>
        <w:t>(1)承包人应当根据施工进度计划，在招标工作启动前14天将招标方案通过监理人报</w:t>
      </w:r>
      <w:r>
        <w:rPr>
          <w:rFonts w:ascii="仿宋" w:hAnsi="仿宋" w:cs="仿宋" w:eastAsia="仿宋"/>
          <w:sz w:val="39"/>
          <w:spacing w:val="0"/>
          <w:color w:val="000000"/>
          <w:b w:val="off"/>
          <w:i w:val="off"/>
        </w:rPr>
        <w:t>送发包人审查，发包人应当在收到承包人报送的招标方案后7天内批准或提出修改意见。承</w:t>
      </w:r>
      <w:r>
        <w:rPr>
          <w:rFonts w:ascii="仿宋" w:hAnsi="仿宋" w:cs="仿宋" w:eastAsia="仿宋"/>
          <w:sz w:val="39"/>
          <w:spacing w:val="0"/>
          <w:color w:val="000000"/>
          <w:b w:val="off"/>
          <w:i w:val="off"/>
        </w:rPr>
        <w:t>包人应当按照经过发包人批准的招标方案开展招标工作；</w:t>
      </w:r>
      <w:bookmarkEnd w:id="1732"/>
    </w:p>
    <w:p>
      <w:pPr>
        <w:pageBreakBefore w:val="off"/>
        <w:tabs/>
        <w:wordWrap w:val="off"/>
        <w:spacing w:before="0" w:after="0" w:line="740" w:lineRule="atLeast"/>
        <w:ind w:left="0" w:right="40" w:firstLine="980"/>
        <w:jc w:val="both"/>
        <w:textAlignment w:val="baseline"/>
        <w:rPr>
          <w:sz w:val="39"/>
        </w:rPr>
      </w:pPr>
      <w:bookmarkStart w:name="" w:id="1733"/>
      <w:r>
        <w:rPr>
          <w:rFonts w:ascii="仿宋" w:hAnsi="仿宋" w:cs="仿宋" w:eastAsia="仿宋"/>
          <w:sz w:val="39"/>
          <w:spacing w:val="0"/>
          <w:color w:val="000000"/>
          <w:b w:val="off"/>
          <w:i w:val="off"/>
        </w:rPr>
        <w:t>(2)承包人应当根据施工进度计划，提前14天将招标文件通过监理人报送发包人审批，</w:t>
      </w:r>
      <w:r>
        <w:rPr>
          <w:rFonts w:ascii="仿宋" w:hAnsi="仿宋" w:cs="仿宋" w:eastAsia="仿宋"/>
          <w:sz w:val="39"/>
          <w:spacing w:val="0"/>
          <w:color w:val="000000"/>
          <w:b w:val="off"/>
          <w:i w:val="off"/>
        </w:rPr>
        <w:t>发包人应当在收到承包人报送的相关文件后7天内完成审批或提出修改意见；发包人有权确</w:t>
      </w:r>
      <w:r>
        <w:rPr>
          <w:rFonts w:ascii="仿宋" w:hAnsi="仿宋" w:cs="仿宋" w:eastAsia="仿宋"/>
          <w:sz w:val="39"/>
          <w:spacing w:val="0"/>
          <w:color w:val="000000"/>
          <w:b w:val="off"/>
          <w:i w:val="off"/>
        </w:rPr>
        <w:t>定招标控制价并按照法律规定参加评标；</w:t>
      </w:r>
      <w:bookmarkEnd w:id="1733"/>
    </w:p>
    <w:p>
      <w:pPr>
        <w:pageBreakBefore w:val="off"/>
        <w:tabs/>
        <w:wordWrap w:val="off"/>
        <w:spacing w:before="0" w:after="0" w:line="740" w:lineRule="atLeast"/>
        <w:ind w:left="0" w:right="20" w:firstLine="980"/>
        <w:jc w:val="both"/>
        <w:textAlignment w:val="baseline"/>
        <w:rPr>
          <w:sz w:val="39"/>
        </w:rPr>
      </w:pPr>
      <w:bookmarkStart w:name="" w:id="1734"/>
      <w:r>
        <w:rPr>
          <w:rFonts w:ascii="仿宋" w:hAnsi="仿宋" w:cs="仿宋" w:eastAsia="仿宋"/>
          <w:sz w:val="39"/>
          <w:spacing w:val="0"/>
          <w:color w:val="000000"/>
          <w:b w:val="off"/>
          <w:i w:val="off"/>
        </w:rPr>
        <w:t>(3)承包人与供应商、分包人在签订暂估价合同前，应当提前7天将确定的中标候选</w:t>
      </w:r>
      <w:r>
        <w:rPr>
          <w:rFonts w:ascii="仿宋" w:hAnsi="仿宋" w:cs="仿宋" w:eastAsia="仿宋"/>
          <w:sz w:val="39"/>
          <w:spacing w:val="0"/>
          <w:color w:val="000000"/>
          <w:b w:val="off"/>
          <w:i w:val="off"/>
        </w:rPr>
        <w:t>供应商或中标候选分包人的资料报送发包人，发包人应在收到资料后3天内与承包人共同确</w:t>
      </w:r>
      <w:r>
        <w:rPr>
          <w:rFonts w:ascii="仿宋" w:hAnsi="仿宋" w:cs="仿宋" w:eastAsia="仿宋"/>
          <w:sz w:val="39"/>
          <w:spacing w:val="0"/>
          <w:color w:val="000000"/>
          <w:b w:val="off"/>
          <w:i w:val="off"/>
        </w:rPr>
        <w:t>定中标人；承包人应当在签订合同后7天内，将暂估价合同副本报送发包人留存。</w:t>
      </w:r>
      <w:bookmarkEnd w:id="1734"/>
    </w:p>
    <w:p>
      <w:pPr>
        <w:pageBreakBefore w:val="off"/>
        <w:tabs/>
        <w:wordWrap w:val="off"/>
        <w:spacing w:before="0" w:after="0" w:line="740" w:lineRule="atLeast"/>
        <w:ind w:left="0" w:right="0" w:firstLine="800"/>
        <w:jc w:val="both"/>
        <w:textAlignment w:val="baseline"/>
        <w:rPr>
          <w:sz w:val="39"/>
        </w:rPr>
      </w:pPr>
      <w:bookmarkStart w:name="" w:id="1735"/>
      <w:r>
        <w:rPr>
          <w:rFonts w:ascii="仿宋" w:hAnsi="仿宋" w:cs="仿宋" w:eastAsia="仿宋"/>
          <w:sz w:val="39"/>
          <w:spacing w:val="0"/>
          <w:color w:val="000000"/>
          <w:b w:val="off"/>
          <w:i w:val="off"/>
        </w:rPr>
        <w:t>第2种方式：对于依法必须招标的暂估价项目，由发包人和承包人共同招标确定暂估价</w:t>
      </w:r>
      <w:r>
        <w:rPr>
          <w:rFonts w:ascii="仿宋" w:hAnsi="仿宋" w:cs="仿宋" w:eastAsia="仿宋"/>
          <w:sz w:val="39"/>
          <w:spacing w:val="0"/>
          <w:color w:val="000000"/>
          <w:b w:val="off"/>
          <w:i w:val="off"/>
        </w:rPr>
        <w:t>供应商或分包人的，承包人应按照施工进度计划，在招标工作启动前14天通知发包人，并</w:t>
      </w:r>
      <w:r>
        <w:rPr>
          <w:rFonts w:ascii="仿宋" w:hAnsi="仿宋" w:cs="仿宋" w:eastAsia="仿宋"/>
          <w:sz w:val="39"/>
          <w:spacing w:val="0"/>
          <w:color w:val="000000"/>
          <w:b w:val="off"/>
          <w:i w:val="off"/>
        </w:rPr>
        <w:t>提交暂估价招标方案和工作分工。发包人应在收到后7天内确认。确定中标人后，由发包人、</w:t>
      </w:r>
      <w:r>
        <w:rPr>
          <w:rFonts w:ascii="仿宋" w:hAnsi="仿宋" w:cs="仿宋" w:eastAsia="仿宋"/>
          <w:sz w:val="39"/>
          <w:spacing w:val="0"/>
          <w:color w:val="000000"/>
          <w:b w:val="off"/>
          <w:i w:val="off"/>
        </w:rPr>
        <w:t>承包人与中标人共同签订暂估价合同。</w:t>
      </w:r>
      <w:bookmarkEnd w:id="1735"/>
    </w:p>
    <w:p>
      <w:pPr>
        <w:pageBreakBefore w:val="off"/>
        <w:tabs/>
        <w:wordWrap w:val="off"/>
        <w:spacing w:before="0" w:after="0" w:line="740" w:lineRule="atLeast"/>
        <w:ind w:left="800" w:right="0"/>
        <w:jc w:val="both"/>
        <w:textAlignment w:val="baseline"/>
        <w:rPr>
          <w:sz w:val="39"/>
        </w:rPr>
      </w:pPr>
      <w:bookmarkStart w:name="" w:id="1736"/>
      <w:r>
        <w:rPr>
          <w:rFonts w:ascii="仿宋" w:hAnsi="仿宋" w:cs="仿宋" w:eastAsia="仿宋"/>
          <w:sz w:val="39"/>
          <w:spacing w:val="0"/>
          <w:color w:val="000000"/>
          <w:b w:val="off"/>
          <w:i w:val="off"/>
        </w:rPr>
        <w:t>10.7.2不属于依法必须招标的暂估价项目</w:t>
      </w:r>
      <w:bookmarkEnd w:id="1736"/>
    </w:p>
    <w:p>
      <w:pPr>
        <w:pageBreakBefore w:val="off"/>
        <w:tabs/>
        <w:wordWrap w:val="off"/>
        <w:spacing w:before="0" w:after="0" w:line="740" w:lineRule="atLeast"/>
        <w:ind w:left="0" w:right="40" w:firstLine="800"/>
        <w:jc w:val="both"/>
        <w:textAlignment w:val="baseline"/>
        <w:rPr>
          <w:sz w:val="39"/>
        </w:rPr>
      </w:pPr>
      <w:bookmarkStart w:name="" w:id="1737"/>
      <w:r>
        <w:rPr>
          <w:rFonts w:ascii="仿宋" w:hAnsi="仿宋" w:cs="仿宋" w:eastAsia="仿宋"/>
          <w:sz w:val="39"/>
          <w:spacing w:val="0"/>
          <w:color w:val="000000"/>
          <w:b w:val="off"/>
          <w:i w:val="off"/>
        </w:rPr>
        <w:t>除专用合同条款另有约定外，对于不属于依法必须招标的暂估价项目，采取以下第1</w:t>
      </w:r>
      <w:r>
        <w:rPr>
          <w:rFonts w:ascii="仿宋" w:hAnsi="仿宋" w:cs="仿宋" w:eastAsia="仿宋"/>
          <w:sz w:val="39"/>
          <w:spacing w:val="0"/>
          <w:color w:val="000000"/>
          <w:b w:val="off"/>
          <w:i w:val="off"/>
        </w:rPr>
        <w:t>种方式确定：</w:t>
      </w:r>
      <w:bookmarkEnd w:id="1737"/>
    </w:p>
    <w:p>
      <w:pPr>
        <w:pageBreakBefore w:val="off"/>
        <w:tabs/>
        <w:wordWrap w:val="off"/>
        <w:spacing w:before="0" w:after="0" w:line="740" w:lineRule="atLeast"/>
        <w:ind w:left="800" w:right="0"/>
        <w:jc w:val="both"/>
        <w:textAlignment w:val="baseline"/>
        <w:rPr>
          <w:sz w:val="39"/>
        </w:rPr>
      </w:pPr>
      <w:bookmarkStart w:name="" w:id="1738"/>
      <w:r>
        <w:rPr>
          <w:rFonts w:ascii="仿宋" w:hAnsi="仿宋" w:cs="仿宋" w:eastAsia="仿宋"/>
          <w:sz w:val="39"/>
          <w:spacing w:val="0"/>
          <w:color w:val="000000"/>
          <w:b w:val="off"/>
          <w:i w:val="off"/>
        </w:rPr>
        <w:t>第1种方式：对于不属于依法必须招标的暂估价项目，按本项约定确认和批准：</w:t>
      </w:r>
      <w:bookmarkEnd w:id="1738"/>
    </w:p>
    <w:p>
      <w:pPr>
        <w:pageBreakBefore w:val="off"/>
        <w:tabs/>
        <w:wordWrap w:val="off"/>
        <w:spacing w:before="0" w:after="0" w:line="740" w:lineRule="atLeast"/>
        <w:ind w:left="0" w:right="20" w:firstLine="980"/>
        <w:jc w:val="both"/>
        <w:textAlignment w:val="baseline"/>
        <w:rPr>
          <w:sz w:val="39"/>
        </w:rPr>
      </w:pPr>
      <w:bookmarkStart w:name="" w:id="1739"/>
      <w:r>
        <w:rPr>
          <w:rFonts w:ascii="仿宋" w:hAnsi="仿宋" w:cs="仿宋" w:eastAsia="仿宋"/>
          <w:sz w:val="39"/>
          <w:spacing w:val="0"/>
          <w:color w:val="000000"/>
          <w:b w:val="off"/>
          <w:i w:val="off"/>
        </w:rPr>
        <w:t>(1)承包人应根据施工进度计划，在签订暂估价项目的采购合同、分包合同前28天向</w:t>
      </w:r>
      <w:r>
        <w:rPr>
          <w:rFonts w:ascii="仿宋" w:hAnsi="仿宋" w:cs="仿宋" w:eastAsia="仿宋"/>
          <w:sz w:val="39"/>
          <w:spacing w:val="0"/>
          <w:color w:val="000000"/>
          <w:b w:val="off"/>
          <w:i w:val="off"/>
        </w:rPr>
        <w:t>监理人提出书面申请。监理人应当在收到申请后3天内报送发包人，发包人应当在收到申请</w:t>
      </w:r>
      <w:r>
        <w:rPr>
          <w:rFonts w:ascii="仿宋" w:hAnsi="仿宋" w:cs="仿宋" w:eastAsia="仿宋"/>
          <w:sz w:val="39"/>
          <w:spacing w:val="0"/>
          <w:color w:val="000000"/>
          <w:b w:val="off"/>
          <w:i w:val="off"/>
        </w:rPr>
        <w:t>后14天内给予批准或提出修改意见，发包人逾期未予批准或提出修改意见的，视为该书面</w:t>
      </w:r>
      <w:r>
        <w:rPr>
          <w:rFonts w:ascii="仿宋" w:hAnsi="仿宋" w:cs="仿宋" w:eastAsia="仿宋"/>
          <w:sz w:val="39"/>
          <w:spacing w:val="0"/>
          <w:color w:val="000000"/>
          <w:b w:val="off"/>
          <w:i w:val="off"/>
        </w:rPr>
        <w:t>申请已获得同意；</w:t>
      </w:r>
      <w:bookmarkEnd w:id="1739"/>
    </w:p>
    <w:p>
      <w:pPr>
        <w:pageBreakBefore w:val="off"/>
        <w:tabs/>
        <w:wordWrap w:val="off"/>
        <w:spacing w:before="0" w:after="0" w:line="740" w:lineRule="atLeast"/>
        <w:ind w:left="0" w:right="20" w:firstLine="980"/>
        <w:jc w:val="both"/>
        <w:textAlignment w:val="baseline"/>
        <w:rPr>
          <w:sz w:val="39"/>
        </w:rPr>
      </w:pPr>
      <w:bookmarkStart w:name="" w:id="1740"/>
      <w:r>
        <w:rPr>
          <w:rFonts w:ascii="仿宋" w:hAnsi="仿宋" w:cs="仿宋" w:eastAsia="仿宋"/>
          <w:sz w:val="39"/>
          <w:spacing w:val="0"/>
          <w:color w:val="000000"/>
          <w:b w:val="off"/>
          <w:i w:val="off"/>
        </w:rPr>
        <w:t>(2)发包人认为承包人确定的供应商、分包人无法满足工程质量或合同要求的，发包</w:t>
      </w:r>
      <w:r>
        <w:rPr>
          <w:rFonts w:ascii="仿宋" w:hAnsi="仿宋" w:cs="仿宋" w:eastAsia="仿宋"/>
          <w:sz w:val="39"/>
          <w:spacing w:val="0"/>
          <w:color w:val="000000"/>
          <w:b w:val="off"/>
          <w:i w:val="off"/>
        </w:rPr>
        <w:t>人可以要求承包人重新确定暂估价项目的供应商、分包人；</w:t>
      </w:r>
      <w:bookmarkEnd w:id="1740"/>
    </w:p>
    <w:p>
      <w:pPr>
        <w:pageBreakBefore w:val="off"/>
        <w:tabs/>
        <w:wordWrap w:val="off"/>
        <w:spacing w:before="0" w:after="0" w:line="740" w:lineRule="atLeast"/>
        <w:ind w:left="980" w:right="0"/>
        <w:jc w:val="both"/>
        <w:textAlignment w:val="baseline"/>
        <w:rPr>
          <w:sz w:val="39"/>
        </w:rPr>
      </w:pPr>
      <w:bookmarkStart w:name="" w:id="1741"/>
      <w:r>
        <w:rPr>
          <w:rFonts w:ascii="仿宋" w:hAnsi="仿宋" w:cs="仿宋" w:eastAsia="仿宋"/>
          <w:sz w:val="39"/>
          <w:spacing w:val="0"/>
          <w:color w:val="000000"/>
          <w:b w:val="off"/>
          <w:i w:val="off"/>
        </w:rPr>
        <w:t>(3)承包人应当在签订暂估价合同后7天内，将暂估价合同副本报送发包人留存。</w:t>
      </w:r>
      <w:bookmarkEnd w:id="1741"/>
    </w:p>
    <w:p>
      <w:pPr>
        <w:pageBreakBefore w:val="off"/>
        <w:tabs/>
        <w:wordWrap w:val="off"/>
        <w:spacing w:before="0" w:after="0" w:line="260" w:lineRule="exact"/>
        <w:ind w:left="0" w:right="0"/>
        <w:jc w:val="both"/>
        <w:textAlignment w:val="baseline"/>
        <w:rPr>
          <w:sz w:val="25"/>
        </w:rPr>
      </w:pPr>
      <w:bookmarkStart w:name="" w:id="1742"/>
      <w:r>
        <w:rPr>
          <w:rFonts w:ascii="宋体" w:hAnsi="宋体" w:cs="宋体" w:eastAsia="宋体"/>
          <w:sz w:val="25"/>
          <w:spacing w:val="0"/>
          <w:color w:val="000000"/>
          <w:b w:val="off"/>
          <w:i w:val="off"/>
        </w:rPr>
        <w:t/>
      </w:r>
      <w:bookmarkEnd w:id="1742"/>
    </w:p>
    <w:p>
      <w:pPr>
        <w:pageBreakBefore w:val="off"/>
        <w:tabs/>
        <w:wordWrap w:val="off"/>
        <w:spacing w:before="0" w:after="0" w:line="260" w:lineRule="exact"/>
        <w:ind w:left="0" w:right="0"/>
        <w:jc w:val="both"/>
        <w:textAlignment w:val="baseline"/>
        <w:rPr>
          <w:sz w:val="25"/>
        </w:rPr>
      </w:pPr>
      <w:bookmarkStart w:name="" w:id="1743"/>
      <w:r>
        <w:rPr>
          <w:rFonts w:ascii="宋体" w:hAnsi="宋体" w:cs="宋体" w:eastAsia="宋体"/>
          <w:sz w:val="25"/>
          <w:spacing w:val="0"/>
          <w:color w:val="000000"/>
          <w:b w:val="off"/>
          <w:i w:val="off"/>
        </w:rPr>
        <w:t/>
      </w:r>
      <w:bookmarkEnd w:id="1743"/>
    </w:p>
    <w:p>
      <w:pPr>
        <w:pageBreakBefore w:val="off"/>
        <w:tabs/>
        <w:wordWrap w:val="off"/>
        <w:spacing w:before="0" w:after="0" w:line="260" w:lineRule="exact"/>
        <w:ind w:left="0" w:right="0"/>
        <w:jc w:val="both"/>
        <w:textAlignment w:val="baseline"/>
        <w:rPr>
          <w:sz w:val="25"/>
        </w:rPr>
      </w:pPr>
      <w:bookmarkStart w:name="" w:id="1744"/>
      <w:r>
        <w:rPr>
          <w:rFonts w:ascii="宋体" w:hAnsi="宋体" w:cs="宋体" w:eastAsia="宋体"/>
          <w:sz w:val="25"/>
          <w:spacing w:val="0"/>
          <w:color w:val="000000"/>
          <w:b w:val="off"/>
          <w:i w:val="off"/>
        </w:rPr>
        <w:t/>
      </w:r>
      <w:bookmarkEnd w:id="1744"/>
    </w:p>
    <w:p>
      <w:pPr>
        <w:pageBreakBefore w:val="off"/>
        <w:tabs/>
        <w:wordWrap w:val="off"/>
        <w:spacing w:before="0" w:after="0" w:line="260" w:lineRule="exact"/>
        <w:ind w:left="0" w:right="0"/>
        <w:jc w:val="both"/>
        <w:textAlignment w:val="baseline"/>
        <w:rPr>
          <w:sz w:val="25"/>
        </w:rPr>
      </w:pPr>
      <w:bookmarkStart w:name="" w:id="1745"/>
      <w:r>
        <w:rPr>
          <w:rFonts w:ascii="宋体" w:hAnsi="宋体" w:cs="宋体" w:eastAsia="宋体"/>
          <w:sz w:val="25"/>
          <w:spacing w:val="0"/>
          <w:color w:val="000000"/>
          <w:b w:val="off"/>
          <w:i w:val="off"/>
        </w:rPr>
        <w:t/>
      </w:r>
      <w:bookmarkEnd w:id="1745"/>
    </w:p>
    <w:p>
      <w:pPr>
        <w:pageBreakBefore w:val="off"/>
        <w:tabs/>
        <w:wordWrap w:val="off"/>
        <w:spacing w:before="0" w:after="0" w:line="340" w:lineRule="atLeast"/>
        <w:ind w:left="0" w:right="0"/>
        <w:jc w:val="center"/>
        <w:textAlignment w:val="baseline"/>
        <w:rPr>
          <w:sz w:val="25"/>
        </w:rPr>
      </w:pPr>
      <w:bookmarkStart w:name="" w:id="1746"/>
      <w:r>
        <w:rPr>
          <w:rFonts w:ascii="楷体" w:hAnsi="楷体" w:cs="楷体" w:eastAsia="楷体"/>
          <w:sz w:val="25"/>
          <w:spacing w:val="0"/>
          <w:color w:val="000000"/>
          <w:b w:val="off"/>
          <w:i w:val="off"/>
        </w:rPr>
        <w:t>33</w:t>
      </w:r>
      <w:bookmarkEnd w:id="1746"/>
    </w:p>
    <w:p>
      <w:r>
        <w:t/>
      </w:r>
    </w:p>
    <w:p>
      <w:pPr>
        <w:sectPr>
          <w:footerReference r:id="rId82"/>
          <w:headerReference r:id="rId83" w:type="default"/>
          <w:type w:val="nextPage"/>
          <w:pgSz w:w="22360" w:h="31680"/>
          <w:pgMar w:left="3380" w:top="1880" w:right="3380" w:bottom="1880" w:header="1580" w:footer="1580"/>
          <w:cols w:num="1"/>
        </w:sectPr>
      </w:pPr>
    </w:p>
    <w:p>
      <w:pPr>
        <w:pageBreakBefore w:val="off"/>
        <w:tabs/>
        <w:wordWrap w:val="off"/>
        <w:spacing w:before="0" w:after="0" w:line="740" w:lineRule="atLeast"/>
        <w:ind w:left="0" w:right="0" w:firstLine="800"/>
        <w:jc w:val="both"/>
        <w:textAlignment w:val="baseline"/>
        <w:rPr>
          <w:sz w:val="38"/>
        </w:rPr>
      </w:pPr>
      <w:bookmarkStart w:name="" w:id="1747"/>
      <w:r>
        <w:rPr>
          <w:rFonts w:ascii="仿宋" w:hAnsi="仿宋" w:cs="仿宋" w:eastAsia="仿宋"/>
          <w:sz w:val="38"/>
          <w:spacing w:val="0"/>
          <w:color w:val="000000"/>
          <w:b w:val="off"/>
          <w:i w:val="off"/>
        </w:rPr>
        <w:t>第2种方式：承包人按照第10.7.1项(依法必须招标的暂估价项目)约定的第1种方</w:t>
      </w:r>
      <w:r>
        <w:rPr>
          <w:rFonts w:ascii="仿宋" w:hAnsi="仿宋" w:cs="仿宋" w:eastAsia="仿宋"/>
          <w:sz w:val="38"/>
          <w:spacing w:val="0"/>
          <w:color w:val="000000"/>
          <w:b w:val="off"/>
          <w:i w:val="off"/>
        </w:rPr>
        <w:t>式确定暂估价项目。</w:t>
      </w:r>
      <w:bookmarkEnd w:id="1747"/>
    </w:p>
    <w:p>
      <w:pPr>
        <w:pageBreakBefore w:val="off"/>
        <w:tabs/>
        <w:wordWrap w:val="off"/>
        <w:spacing w:before="300" w:after="0" w:line="740" w:lineRule="atLeast"/>
        <w:ind w:left="800" w:right="0"/>
        <w:jc w:val="both"/>
        <w:textAlignment w:val="baseline"/>
        <w:rPr>
          <w:sz w:val="38"/>
        </w:rPr>
      </w:pPr>
      <w:bookmarkStart w:name="" w:id="1748"/>
      <w:r>
        <w:rPr>
          <w:rFonts w:ascii="仿宋" w:hAnsi="仿宋" w:cs="仿宋" w:eastAsia="仿宋"/>
          <w:sz w:val="38"/>
          <w:spacing w:val="0"/>
          <w:color w:val="000000"/>
          <w:b w:val="off"/>
          <w:i w:val="off"/>
        </w:rPr>
        <w:t>第3种方式：承包人直接实施的暂估价项目</w:t>
      </w:r>
      <w:bookmarkEnd w:id="1748"/>
    </w:p>
    <w:p>
      <w:pPr>
        <w:pageBreakBefore w:val="off"/>
        <w:tabs/>
        <w:wordWrap w:val="off"/>
        <w:spacing w:before="0" w:after="0" w:line="740" w:lineRule="atLeast"/>
        <w:ind w:left="0" w:right="0" w:firstLine="800"/>
        <w:jc w:val="both"/>
        <w:textAlignment w:val="baseline"/>
        <w:rPr>
          <w:sz w:val="38"/>
        </w:rPr>
      </w:pPr>
      <w:bookmarkStart w:name="" w:id="1749"/>
      <w:r>
        <w:rPr>
          <w:rFonts w:ascii="仿宋" w:hAnsi="仿宋" w:cs="仿宋" w:eastAsia="仿宋"/>
          <w:sz w:val="38"/>
          <w:spacing w:val="0"/>
          <w:color w:val="000000"/>
          <w:b w:val="off"/>
          <w:i w:val="off"/>
        </w:rPr>
        <w:t>承包人具备实施暂估价项目的资格和条件的，经发包人和承包人协商一致后，可由承包</w:t>
      </w:r>
      <w:r>
        <w:rPr>
          <w:rFonts w:ascii="仿宋" w:hAnsi="仿宋" w:cs="仿宋" w:eastAsia="仿宋"/>
          <w:sz w:val="38"/>
          <w:spacing w:val="0"/>
          <w:color w:val="000000"/>
          <w:b w:val="off"/>
          <w:i w:val="off"/>
        </w:rPr>
        <w:t>人自行实施暂估价项目，合同当事人可以在专用合同条款约定具体事项。</w:t>
      </w:r>
      <w:bookmarkEnd w:id="1749"/>
    </w:p>
    <w:p>
      <w:pPr>
        <w:pageBreakBefore w:val="off"/>
        <w:tabs/>
        <w:wordWrap w:val="off"/>
        <w:spacing w:before="0" w:after="0" w:line="740" w:lineRule="atLeast"/>
        <w:ind w:left="0" w:right="0" w:firstLine="800"/>
        <w:jc w:val="both"/>
        <w:textAlignment w:val="baseline"/>
        <w:rPr>
          <w:sz w:val="38"/>
        </w:rPr>
      </w:pPr>
      <w:bookmarkStart w:name="" w:id="1750"/>
      <w:r>
        <w:rPr>
          <w:rFonts w:ascii="仿宋" w:hAnsi="仿宋" w:cs="仿宋" w:eastAsia="仿宋"/>
          <w:sz w:val="38"/>
          <w:spacing w:val="0"/>
          <w:color w:val="000000"/>
          <w:b w:val="off"/>
          <w:i w:val="off"/>
        </w:rPr>
        <w:t>10.7.3因发包人原因导致暂估价合同订立和履行迟延的，由此增加的费用和(或)延</w:t>
      </w:r>
      <w:r>
        <w:rPr>
          <w:rFonts w:ascii="仿宋" w:hAnsi="仿宋" w:cs="仿宋" w:eastAsia="仿宋"/>
          <w:sz w:val="38"/>
          <w:spacing w:val="0"/>
          <w:color w:val="000000"/>
          <w:b w:val="off"/>
          <w:i w:val="off"/>
        </w:rPr>
        <w:t>误的工期由发包人承担，并支付承包人合理的利润。因承包人原因导致暂估价合同订立和履</w:t>
      </w:r>
      <w:r>
        <w:rPr>
          <w:rFonts w:ascii="仿宋" w:hAnsi="仿宋" w:cs="仿宋" w:eastAsia="仿宋"/>
          <w:sz w:val="38"/>
          <w:spacing w:val="0"/>
          <w:color w:val="000000"/>
          <w:b w:val="off"/>
          <w:i w:val="off"/>
        </w:rPr>
        <w:t>行迟延的，由此增加的费用和(或)延误的工期由承包人承担。</w:t>
      </w:r>
      <w:bookmarkEnd w:id="1750"/>
    </w:p>
    <w:p>
      <w:pPr>
        <w:pageBreakBefore w:val="off"/>
        <w:tabs/>
        <w:wordWrap w:val="off"/>
        <w:spacing w:before="0" w:after="0" w:line="740" w:lineRule="atLeast"/>
        <w:ind w:left="800" w:right="0"/>
        <w:jc w:val="both"/>
        <w:textAlignment w:val="baseline"/>
        <w:rPr>
          <w:sz w:val="38"/>
        </w:rPr>
      </w:pPr>
      <w:bookmarkStart w:name="" w:id="1751"/>
      <w:r>
        <w:rPr>
          <w:rFonts w:ascii="仿宋" w:hAnsi="仿宋" w:cs="仿宋" w:eastAsia="仿宋"/>
          <w:sz w:val="38"/>
          <w:spacing w:val="0"/>
          <w:color w:val="000000"/>
          <w:b w:val="off"/>
          <w:i w:val="off"/>
        </w:rPr>
        <w:t>10.8暂列金额</w:t>
      </w:r>
      <w:bookmarkEnd w:id="1751"/>
    </w:p>
    <w:p>
      <w:pPr>
        <w:pageBreakBefore w:val="off"/>
        <w:tabs/>
        <w:wordWrap w:val="off"/>
        <w:spacing w:before="0" w:after="0" w:line="740" w:lineRule="atLeast"/>
        <w:ind w:left="0" w:right="0" w:firstLine="800"/>
        <w:jc w:val="both"/>
        <w:textAlignment w:val="baseline"/>
        <w:rPr>
          <w:sz w:val="38"/>
        </w:rPr>
      </w:pPr>
      <w:bookmarkStart w:name="" w:id="1752"/>
      <w:r>
        <w:rPr>
          <w:rFonts w:ascii="仿宋" w:hAnsi="仿宋" w:cs="仿宋" w:eastAsia="仿宋"/>
          <w:sz w:val="38"/>
          <w:spacing w:val="0"/>
          <w:color w:val="000000"/>
          <w:b w:val="off"/>
          <w:i w:val="off"/>
        </w:rPr>
        <w:t>暂列金额应按照发包人的要求使用，发包人的要求应通过监理人发出。合同当事人可以</w:t>
      </w:r>
      <w:r>
        <w:rPr>
          <w:rFonts w:ascii="仿宋" w:hAnsi="仿宋" w:cs="仿宋" w:eastAsia="仿宋"/>
          <w:sz w:val="38"/>
          <w:spacing w:val="0"/>
          <w:color w:val="000000"/>
          <w:b w:val="off"/>
          <w:i w:val="off"/>
        </w:rPr>
        <w:t>在专用合同条款中协商确定有关事项。</w:t>
      </w:r>
      <w:bookmarkEnd w:id="1752"/>
    </w:p>
    <w:p>
      <w:pPr>
        <w:pageBreakBefore w:val="off"/>
        <w:tabs/>
        <w:wordWrap w:val="off"/>
        <w:spacing w:before="0" w:after="0" w:line="740" w:lineRule="atLeast"/>
        <w:ind w:left="800" w:right="0"/>
        <w:jc w:val="both"/>
        <w:textAlignment w:val="baseline"/>
        <w:rPr>
          <w:sz w:val="38"/>
        </w:rPr>
      </w:pPr>
      <w:bookmarkStart w:name="" w:id="1753"/>
      <w:r>
        <w:rPr>
          <w:rFonts w:ascii="仿宋" w:hAnsi="仿宋" w:cs="仿宋" w:eastAsia="仿宋"/>
          <w:sz w:val="38"/>
          <w:spacing w:val="0"/>
          <w:color w:val="000000"/>
          <w:b w:val="off"/>
          <w:i w:val="off"/>
        </w:rPr>
        <w:t>10.9计日工</w:t>
      </w:r>
      <w:bookmarkEnd w:id="1753"/>
    </w:p>
    <w:p>
      <w:pPr>
        <w:pageBreakBefore w:val="off"/>
        <w:tabs/>
        <w:wordWrap w:val="off"/>
        <w:spacing w:before="0" w:after="0" w:line="740" w:lineRule="atLeast"/>
        <w:ind w:left="0" w:right="20" w:firstLine="800"/>
        <w:jc w:val="both"/>
        <w:textAlignment w:val="baseline"/>
        <w:rPr>
          <w:sz w:val="38"/>
        </w:rPr>
      </w:pPr>
      <w:bookmarkStart w:name="" w:id="1754"/>
      <w:r>
        <w:rPr>
          <w:rFonts w:ascii="仿宋" w:hAnsi="仿宋" w:cs="仿宋" w:eastAsia="仿宋"/>
          <w:sz w:val="38"/>
          <w:spacing w:val="0"/>
          <w:color w:val="000000"/>
          <w:b w:val="off"/>
          <w:i w:val="off"/>
        </w:rPr>
        <w:t>需要采用计日工方式的，经发包人同意后，由监理人通知承包人以计日工计价方式实施</w:t>
      </w:r>
      <w:r>
        <w:rPr>
          <w:rFonts w:ascii="仿宋" w:hAnsi="仿宋" w:cs="仿宋" w:eastAsia="仿宋"/>
          <w:sz w:val="38"/>
          <w:spacing w:val="0"/>
          <w:color w:val="000000"/>
          <w:b w:val="off"/>
          <w:i w:val="off"/>
        </w:rPr>
        <w:t>相应的工作，其价款按列入已标价工程量清单或预算书中的计日工计价项目及其单价进行计</w:t>
      </w:r>
      <w:r>
        <w:rPr>
          <w:rFonts w:ascii="仿宋" w:hAnsi="仿宋" w:cs="仿宋" w:eastAsia="仿宋"/>
          <w:sz w:val="38"/>
          <w:spacing w:val="0"/>
          <w:color w:val="000000"/>
          <w:b w:val="off"/>
          <w:i w:val="off"/>
        </w:rPr>
        <w:t>算；已标价工程量清单或预算书中无相应的计日工单价的，按照合理的成本与利润构成的原</w:t>
      </w:r>
      <w:r>
        <w:rPr>
          <w:rFonts w:ascii="仿宋" w:hAnsi="仿宋" w:cs="仿宋" w:eastAsia="仿宋"/>
          <w:sz w:val="38"/>
          <w:spacing w:val="0"/>
          <w:color w:val="000000"/>
          <w:b w:val="off"/>
          <w:i w:val="off"/>
        </w:rPr>
        <w:t>则，由合同当事人按照第4.4款(商定或确定)确定计日工的单价。</w:t>
      </w:r>
      <w:bookmarkEnd w:id="1754"/>
    </w:p>
    <w:p>
      <w:pPr>
        <w:pageBreakBefore w:val="off"/>
        <w:tabs/>
        <w:wordWrap w:val="off"/>
        <w:spacing w:before="0" w:after="0" w:line="740" w:lineRule="atLeast"/>
        <w:ind w:left="0" w:right="20" w:firstLine="800"/>
        <w:jc w:val="both"/>
        <w:textAlignment w:val="baseline"/>
        <w:rPr>
          <w:sz w:val="38"/>
        </w:rPr>
      </w:pPr>
      <w:bookmarkStart w:name="" w:id="1755"/>
      <w:r>
        <w:rPr>
          <w:rFonts w:ascii="仿宋" w:hAnsi="仿宋" w:cs="仿宋" w:eastAsia="仿宋"/>
          <w:sz w:val="38"/>
          <w:spacing w:val="0"/>
          <w:color w:val="000000"/>
          <w:b w:val="off"/>
          <w:i w:val="off"/>
        </w:rPr>
        <w:t>采用计日工计价的任何一项工作，承包人应在该项工作实施过程中，每天提交以下报表</w:t>
      </w:r>
      <w:r>
        <w:rPr>
          <w:rFonts w:ascii="仿宋" w:hAnsi="仿宋" w:cs="仿宋" w:eastAsia="仿宋"/>
          <w:sz w:val="38"/>
          <w:spacing w:val="0"/>
          <w:color w:val="000000"/>
          <w:b w:val="off"/>
          <w:i w:val="off"/>
        </w:rPr>
        <w:t>和有关凭证报送监理人审查：</w:t>
      </w:r>
      <w:bookmarkEnd w:id="1755"/>
    </w:p>
    <w:p>
      <w:pPr>
        <w:pageBreakBefore w:val="off"/>
        <w:tabs/>
        <w:wordWrap w:val="off"/>
        <w:spacing w:before="0" w:after="0" w:line="740" w:lineRule="atLeast"/>
        <w:ind w:left="1000" w:right="0"/>
        <w:jc w:val="both"/>
        <w:textAlignment w:val="baseline"/>
        <w:rPr>
          <w:sz w:val="38"/>
        </w:rPr>
      </w:pPr>
      <w:bookmarkStart w:name="" w:id="1756"/>
      <w:r>
        <w:rPr>
          <w:rFonts w:ascii="仿宋" w:hAnsi="仿宋" w:cs="仿宋" w:eastAsia="仿宋"/>
          <w:sz w:val="38"/>
          <w:spacing w:val="0"/>
          <w:color w:val="000000"/>
          <w:b w:val="off"/>
          <w:i w:val="off"/>
        </w:rPr>
        <w:t>(1)工作名称、内容和数量；</w:t>
      </w:r>
      <w:bookmarkEnd w:id="1756"/>
    </w:p>
    <w:p>
      <w:pPr>
        <w:pageBreakBefore w:val="off"/>
        <w:tabs/>
        <w:wordWrap w:val="off"/>
        <w:spacing w:before="0" w:after="0" w:line="740" w:lineRule="atLeast"/>
        <w:ind w:left="1000" w:right="0"/>
        <w:jc w:val="both"/>
        <w:textAlignment w:val="baseline"/>
        <w:rPr>
          <w:sz w:val="38"/>
        </w:rPr>
      </w:pPr>
      <w:bookmarkStart w:name="" w:id="1757"/>
      <w:r>
        <w:rPr>
          <w:rFonts w:ascii="仿宋" w:hAnsi="仿宋" w:cs="仿宋" w:eastAsia="仿宋"/>
          <w:sz w:val="38"/>
          <w:spacing w:val="0"/>
          <w:color w:val="000000"/>
          <w:b w:val="off"/>
          <w:i w:val="off"/>
        </w:rPr>
        <w:t>(2)投入该工作的所有人员的姓名、专业、工种、级别和耗用工时；</w:t>
      </w:r>
      <w:bookmarkEnd w:id="1757"/>
    </w:p>
    <w:p>
      <w:pPr>
        <w:pageBreakBefore w:val="off"/>
        <w:tabs/>
        <w:wordWrap w:val="off"/>
        <w:spacing w:before="0" w:after="0" w:line="740" w:lineRule="atLeast"/>
        <w:ind w:left="1000" w:right="0"/>
        <w:jc w:val="both"/>
        <w:textAlignment w:val="baseline"/>
        <w:rPr>
          <w:sz w:val="38"/>
        </w:rPr>
      </w:pPr>
      <w:bookmarkStart w:name="" w:id="1758"/>
      <w:r>
        <w:rPr>
          <w:rFonts w:ascii="仿宋" w:hAnsi="仿宋" w:cs="仿宋" w:eastAsia="仿宋"/>
          <w:sz w:val="38"/>
          <w:spacing w:val="0"/>
          <w:color w:val="000000"/>
          <w:b w:val="off"/>
          <w:i w:val="off"/>
        </w:rPr>
        <w:t>(3)投入该工作的材料类别和数量；</w:t>
      </w:r>
      <w:bookmarkEnd w:id="1758"/>
    </w:p>
    <w:p>
      <w:pPr>
        <w:pageBreakBefore w:val="off"/>
        <w:tabs/>
        <w:wordWrap w:val="off"/>
        <w:spacing w:before="0" w:after="0" w:line="740" w:lineRule="atLeast"/>
        <w:ind w:left="1000" w:right="0"/>
        <w:jc w:val="both"/>
        <w:textAlignment w:val="baseline"/>
        <w:rPr>
          <w:sz w:val="38"/>
        </w:rPr>
      </w:pPr>
      <w:bookmarkStart w:name="" w:id="1759"/>
      <w:r>
        <w:rPr>
          <w:rFonts w:ascii="仿宋" w:hAnsi="仿宋" w:cs="仿宋" w:eastAsia="仿宋"/>
          <w:sz w:val="38"/>
          <w:spacing w:val="0"/>
          <w:color w:val="000000"/>
          <w:b w:val="off"/>
          <w:i w:val="off"/>
        </w:rPr>
        <w:t>(4)投入该工作的施工设备型号、台数和耗用台时；</w:t>
      </w:r>
      <w:bookmarkEnd w:id="1759"/>
    </w:p>
    <w:p>
      <w:pPr>
        <w:pageBreakBefore w:val="off"/>
        <w:tabs/>
        <w:wordWrap w:val="off"/>
        <w:spacing w:before="0" w:after="0" w:line="740" w:lineRule="atLeast"/>
        <w:ind w:left="1000" w:right="0"/>
        <w:jc w:val="both"/>
        <w:textAlignment w:val="baseline"/>
        <w:rPr>
          <w:sz w:val="38"/>
        </w:rPr>
      </w:pPr>
      <w:bookmarkStart w:name="" w:id="1760"/>
      <w:r>
        <w:rPr>
          <w:rFonts w:ascii="仿宋" w:hAnsi="仿宋" w:cs="仿宋" w:eastAsia="仿宋"/>
          <w:sz w:val="38"/>
          <w:spacing w:val="0"/>
          <w:color w:val="000000"/>
          <w:b w:val="off"/>
          <w:i w:val="off"/>
        </w:rPr>
        <w:t>(5)其他有关资料和凭证。</w:t>
      </w:r>
      <w:bookmarkEnd w:id="1760"/>
    </w:p>
    <w:p>
      <w:pPr>
        <w:pageBreakBefore w:val="off"/>
        <w:tabs/>
        <w:wordWrap w:val="off"/>
        <w:spacing w:before="0" w:after="0" w:line="740" w:lineRule="atLeast"/>
        <w:ind w:left="0" w:right="0" w:firstLine="800"/>
        <w:jc w:val="both"/>
        <w:textAlignment w:val="baseline"/>
        <w:rPr>
          <w:sz w:val="38"/>
        </w:rPr>
      </w:pPr>
      <w:bookmarkStart w:name="" w:id="1761"/>
      <w:r>
        <w:rPr>
          <w:rFonts w:ascii="仿宋" w:hAnsi="仿宋" w:cs="仿宋" w:eastAsia="仿宋"/>
          <w:sz w:val="38"/>
          <w:spacing w:val="0"/>
          <w:color w:val="000000"/>
          <w:b w:val="off"/>
          <w:i w:val="off"/>
        </w:rPr>
        <w:t>计日工由承包人汇总后，列入最近一期进度付款申请单，由监理人审查并经发包人批准</w:t>
      </w:r>
      <w:r>
        <w:rPr>
          <w:rFonts w:ascii="仿宋" w:hAnsi="仿宋" w:cs="仿宋" w:eastAsia="仿宋"/>
          <w:sz w:val="38"/>
          <w:spacing w:val="0"/>
          <w:color w:val="000000"/>
          <w:b w:val="off"/>
          <w:i w:val="off"/>
        </w:rPr>
        <w:t>后列入进度付款。</w:t>
      </w:r>
      <w:bookmarkEnd w:id="1761"/>
    </w:p>
    <w:p>
      <w:pPr>
        <w:pageBreakBefore w:val="off"/>
        <w:tabs/>
        <w:wordWrap w:val="off"/>
        <w:spacing w:before="0" w:after="0" w:line="740" w:lineRule="atLeast"/>
        <w:ind w:left="800" w:right="0"/>
        <w:jc w:val="both"/>
        <w:textAlignment w:val="baseline"/>
        <w:rPr>
          <w:sz w:val="38"/>
        </w:rPr>
      </w:pPr>
      <w:bookmarkStart w:name="" w:id="1762"/>
      <w:r>
        <w:rPr>
          <w:rFonts w:ascii="仿宋" w:hAnsi="仿宋" w:cs="仿宋" w:eastAsia="仿宋"/>
          <w:sz w:val="38"/>
          <w:spacing w:val="0"/>
          <w:color w:val="000000"/>
          <w:b w:val="off"/>
          <w:i w:val="off"/>
        </w:rPr>
        <w:t>11.价格调整</w:t>
      </w:r>
      <w:bookmarkEnd w:id="1762"/>
    </w:p>
    <w:p>
      <w:pPr>
        <w:pageBreakBefore w:val="off"/>
        <w:tabs/>
        <w:wordWrap w:val="off"/>
        <w:spacing w:before="300" w:after="0" w:line="740" w:lineRule="atLeast"/>
        <w:ind w:left="800" w:right="0"/>
        <w:jc w:val="both"/>
        <w:textAlignment w:val="baseline"/>
        <w:rPr>
          <w:sz w:val="38"/>
        </w:rPr>
      </w:pPr>
      <w:bookmarkStart w:name="" w:id="1763"/>
      <w:r>
        <w:rPr>
          <w:rFonts w:ascii="仿宋" w:hAnsi="仿宋" w:cs="仿宋" w:eastAsia="仿宋"/>
          <w:sz w:val="38"/>
          <w:spacing w:val="0"/>
          <w:color w:val="000000"/>
          <w:b w:val="off"/>
          <w:i w:val="off"/>
        </w:rPr>
        <w:t>11.1市场价格波动引起的调整</w:t>
      </w:r>
      <w:bookmarkEnd w:id="1763"/>
    </w:p>
    <w:p>
      <w:pPr>
        <w:pageBreakBefore w:val="off"/>
        <w:tabs/>
        <w:wordWrap w:val="off"/>
        <w:spacing w:before="0" w:after="0" w:line="740" w:lineRule="atLeast"/>
        <w:ind w:left="0" w:right="20" w:firstLine="800"/>
        <w:jc w:val="both"/>
        <w:textAlignment w:val="baseline"/>
        <w:rPr>
          <w:sz w:val="38"/>
        </w:rPr>
      </w:pPr>
      <w:bookmarkStart w:name="" w:id="1764"/>
      <w:r>
        <w:rPr>
          <w:rFonts w:ascii="仿宋" w:hAnsi="仿宋" w:cs="仿宋" w:eastAsia="仿宋"/>
          <w:sz w:val="38"/>
          <w:spacing w:val="0"/>
          <w:color w:val="000000"/>
          <w:b w:val="off"/>
          <w:i w:val="off"/>
        </w:rPr>
        <w:t>除专用合同条款另有约定外，市场价格波动超过合同当事人约定的范围，合同价格应当</w:t>
      </w:r>
      <w:r>
        <w:rPr>
          <w:rFonts w:ascii="仿宋" w:hAnsi="仿宋" w:cs="仿宋" w:eastAsia="仿宋"/>
          <w:sz w:val="38"/>
          <w:spacing w:val="0"/>
          <w:color w:val="000000"/>
          <w:b w:val="off"/>
          <w:i w:val="off"/>
        </w:rPr>
        <w:t>调整。合同当事人可以在专用合同条款中约定选择以下一种方式对合同价格进行调整：</w:t>
      </w:r>
      <w:bookmarkEnd w:id="1764"/>
    </w:p>
    <w:p>
      <w:pPr>
        <w:pageBreakBefore w:val="off"/>
        <w:tabs/>
        <w:wordWrap w:val="off"/>
        <w:spacing w:before="0" w:after="0" w:line="740" w:lineRule="atLeast"/>
        <w:ind w:left="800" w:right="0"/>
        <w:jc w:val="both"/>
        <w:textAlignment w:val="baseline"/>
        <w:rPr>
          <w:sz w:val="38"/>
        </w:rPr>
      </w:pPr>
      <w:bookmarkStart w:name="" w:id="1765"/>
      <w:r>
        <w:rPr>
          <w:rFonts w:ascii="仿宋" w:hAnsi="仿宋" w:cs="仿宋" w:eastAsia="仿宋"/>
          <w:sz w:val="38"/>
          <w:spacing w:val="0"/>
          <w:color w:val="000000"/>
          <w:b w:val="off"/>
          <w:i w:val="off"/>
        </w:rPr>
        <w:t>第1种方式：采用价格指数进行价格调整。</w:t>
      </w:r>
      <w:bookmarkEnd w:id="1765"/>
    </w:p>
    <w:p>
      <w:pPr>
        <w:pageBreakBefore w:val="off"/>
        <w:tabs/>
        <w:wordWrap w:val="off"/>
        <w:spacing w:before="0" w:after="0" w:line="740" w:lineRule="atLeast"/>
        <w:ind w:left="1000" w:right="0"/>
        <w:jc w:val="both"/>
        <w:textAlignment w:val="baseline"/>
        <w:rPr>
          <w:sz w:val="38"/>
        </w:rPr>
      </w:pPr>
      <w:bookmarkStart w:name="" w:id="1766"/>
      <w:r>
        <w:rPr>
          <w:rFonts w:ascii="仿宋" w:hAnsi="仿宋" w:cs="仿宋" w:eastAsia="仿宋"/>
          <w:sz w:val="38"/>
          <w:spacing w:val="0"/>
          <w:color w:val="000000"/>
          <w:b w:val="off"/>
          <w:i w:val="off"/>
        </w:rPr>
        <w:t>(1)价格调整公式</w:t>
      </w:r>
      <w:bookmarkEnd w:id="1766"/>
    </w:p>
    <w:p>
      <w:pPr>
        <w:pageBreakBefore w:val="off"/>
        <w:tabs/>
        <w:wordWrap w:val="off"/>
        <w:spacing w:before="0" w:after="0" w:line="740" w:lineRule="atLeast"/>
        <w:ind w:left="0" w:right="0" w:firstLine="800"/>
        <w:jc w:val="both"/>
        <w:textAlignment w:val="baseline"/>
        <w:rPr>
          <w:sz w:val="38"/>
        </w:rPr>
      </w:pPr>
      <w:bookmarkStart w:name="" w:id="1767"/>
      <w:r>
        <w:rPr>
          <w:rFonts w:ascii="仿宋" w:hAnsi="仿宋" w:cs="仿宋" w:eastAsia="仿宋"/>
          <w:sz w:val="38"/>
          <w:spacing w:val="0"/>
          <w:color w:val="000000"/>
          <w:b w:val="off"/>
          <w:i w:val="off"/>
        </w:rPr>
        <w:t>因人工、材料和设备等价格波动影响合同价格时，根据专用合同条款中约定的数据，按</w:t>
      </w:r>
      <w:r>
        <w:rPr>
          <w:rFonts w:ascii="仿宋" w:hAnsi="仿宋" w:cs="仿宋" w:eastAsia="仿宋"/>
          <w:sz w:val="38"/>
          <w:spacing w:val="0"/>
          <w:color w:val="000000"/>
          <w:b w:val="off"/>
          <w:i w:val="off"/>
        </w:rPr>
        <w:t>以下公式计算差额并调整合同价格：</w:t>
      </w:r>
      <w:bookmarkEnd w:id="1767"/>
    </w:p>
    <w:p>
      <w:pPr>
        <w:pageBreakBefore w:val="off"/>
        <w:tabs/>
        <w:wordWrap w:val="off"/>
        <w:spacing w:before="0" w:after="0" w:line="260" w:lineRule="exact"/>
        <w:ind w:left="0" w:right="0"/>
        <w:jc w:val="both"/>
        <w:textAlignment w:val="baseline"/>
        <w:rPr>
          <w:sz w:val="24"/>
        </w:rPr>
      </w:pPr>
      <w:bookmarkStart w:name="" w:id="1768"/>
      <w:r>
        <w:rPr>
          <w:rFonts w:ascii="宋体" w:hAnsi="宋体" w:cs="宋体" w:eastAsia="宋体"/>
          <w:sz w:val="24"/>
          <w:spacing w:val="0"/>
          <w:color w:val="000000"/>
          <w:b w:val="off"/>
          <w:i w:val="off"/>
        </w:rPr>
        <w:t/>
      </w:r>
      <w:bookmarkEnd w:id="1768"/>
    </w:p>
    <w:p>
      <w:pPr>
        <w:pageBreakBefore w:val="off"/>
        <w:tabs/>
        <w:wordWrap w:val="off"/>
        <w:spacing w:before="0" w:after="0" w:line="260" w:lineRule="exact"/>
        <w:ind w:left="0" w:right="0"/>
        <w:jc w:val="both"/>
        <w:textAlignment w:val="baseline"/>
        <w:rPr>
          <w:sz w:val="24"/>
        </w:rPr>
      </w:pPr>
      <w:bookmarkStart w:name="" w:id="1769"/>
      <w:r>
        <w:rPr>
          <w:rFonts w:ascii="宋体" w:hAnsi="宋体" w:cs="宋体" w:eastAsia="宋体"/>
          <w:sz w:val="24"/>
          <w:spacing w:val="0"/>
          <w:color w:val="000000"/>
          <w:b w:val="off"/>
          <w:i w:val="off"/>
        </w:rPr>
        <w:t/>
      </w:r>
      <w:bookmarkEnd w:id="1769"/>
    </w:p>
    <w:p>
      <w:pPr>
        <w:pageBreakBefore w:val="off"/>
        <w:tabs/>
        <w:wordWrap w:val="off"/>
        <w:spacing w:before="0" w:after="0" w:line="260" w:lineRule="exact"/>
        <w:ind w:left="0" w:right="0"/>
        <w:jc w:val="both"/>
        <w:textAlignment w:val="baseline"/>
        <w:rPr>
          <w:sz w:val="24"/>
        </w:rPr>
      </w:pPr>
      <w:bookmarkStart w:name="" w:id="1770"/>
      <w:r>
        <w:rPr>
          <w:rFonts w:ascii="宋体" w:hAnsi="宋体" w:cs="宋体" w:eastAsia="宋体"/>
          <w:sz w:val="24"/>
          <w:spacing w:val="0"/>
          <w:color w:val="000000"/>
          <w:b w:val="off"/>
          <w:i w:val="off"/>
        </w:rPr>
        <w:t/>
      </w:r>
      <w:bookmarkEnd w:id="1770"/>
    </w:p>
    <w:p>
      <w:pPr>
        <w:pageBreakBefore w:val="off"/>
        <w:tabs/>
        <w:wordWrap w:val="off"/>
        <w:spacing w:before="0" w:after="0" w:line="260" w:lineRule="exact"/>
        <w:ind w:left="0" w:right="0"/>
        <w:jc w:val="both"/>
        <w:textAlignment w:val="baseline"/>
        <w:rPr>
          <w:sz w:val="24"/>
        </w:rPr>
      </w:pPr>
      <w:bookmarkStart w:name="" w:id="1771"/>
      <w:r>
        <w:rPr>
          <w:rFonts w:ascii="宋体" w:hAnsi="宋体" w:cs="宋体" w:eastAsia="宋体"/>
          <w:sz w:val="24"/>
          <w:spacing w:val="0"/>
          <w:color w:val="000000"/>
          <w:b w:val="off"/>
          <w:i w:val="off"/>
        </w:rPr>
        <w:t/>
      </w:r>
      <w:bookmarkEnd w:id="1771"/>
    </w:p>
    <w:p>
      <w:pPr>
        <w:pageBreakBefore w:val="off"/>
        <w:tabs/>
        <w:wordWrap w:val="off"/>
        <w:spacing w:before="0" w:after="0" w:line="260" w:lineRule="exact"/>
        <w:ind w:left="0" w:right="0"/>
        <w:jc w:val="both"/>
        <w:textAlignment w:val="baseline"/>
        <w:rPr>
          <w:sz w:val="24"/>
        </w:rPr>
      </w:pPr>
      <w:bookmarkStart w:name="" w:id="1772"/>
      <w:r>
        <w:rPr>
          <w:rFonts w:ascii="宋体" w:hAnsi="宋体" w:cs="宋体" w:eastAsia="宋体"/>
          <w:sz w:val="24"/>
          <w:spacing w:val="0"/>
          <w:color w:val="000000"/>
          <w:b w:val="off"/>
          <w:i w:val="off"/>
        </w:rPr>
        <w:t/>
      </w:r>
      <w:bookmarkEnd w:id="1772"/>
    </w:p>
    <w:p>
      <w:pPr>
        <w:pageBreakBefore w:val="off"/>
        <w:tabs/>
        <w:wordWrap w:val="off"/>
        <w:spacing w:before="0" w:after="0" w:line="260" w:lineRule="exact"/>
        <w:ind w:left="0" w:right="0"/>
        <w:jc w:val="both"/>
        <w:textAlignment w:val="baseline"/>
        <w:rPr>
          <w:sz w:val="24"/>
        </w:rPr>
      </w:pPr>
      <w:bookmarkStart w:name="" w:id="1773"/>
      <w:r>
        <w:rPr>
          <w:rFonts w:ascii="宋体" w:hAnsi="宋体" w:cs="宋体" w:eastAsia="宋体"/>
          <w:sz w:val="24"/>
          <w:spacing w:val="0"/>
          <w:color w:val="000000"/>
          <w:b w:val="off"/>
          <w:i w:val="off"/>
        </w:rPr>
        <w:t/>
      </w:r>
      <w:bookmarkEnd w:id="1773"/>
    </w:p>
    <w:p>
      <w:pPr>
        <w:pageBreakBefore w:val="off"/>
        <w:tabs/>
        <w:wordWrap w:val="off"/>
        <w:spacing w:before="0" w:after="0" w:line="340" w:lineRule="atLeast"/>
        <w:ind w:left="0" w:right="0"/>
        <w:jc w:val="center"/>
        <w:textAlignment w:val="baseline"/>
        <w:rPr>
          <w:sz w:val="24"/>
        </w:rPr>
      </w:pPr>
      <w:bookmarkStart w:name="" w:id="1774"/>
      <w:r>
        <w:rPr>
          <w:rFonts w:ascii="黑体" w:hAnsi="黑体" w:cs="黑体" w:eastAsia="黑体"/>
          <w:sz w:val="24"/>
          <w:spacing w:val="0"/>
          <w:color w:val="000000"/>
          <w:b w:val="off"/>
          <w:i w:val="off"/>
        </w:rPr>
        <w:t>34</w:t>
      </w:r>
      <w:bookmarkEnd w:id="1774"/>
    </w:p>
    <w:p>
      <w:r>
        <w:t/>
      </w:r>
    </w:p>
    <w:p>
      <w:pPr>
        <w:sectPr>
          <w:footerReference r:id="rId84"/>
          <w:headerReference r:id="rId85" w:type="default"/>
          <w:type w:val="nextPage"/>
          <w:pgSz w:w="22360" w:h="31680"/>
          <w:pgMar w:left="3280" w:top="1960" w:right="3280" w:bottom="1960" w:header="1660" w:footer="1660"/>
          <w:cols w:num="1"/>
        </w:sectPr>
      </w:pPr>
    </w:p>
    <w:p>
      <w:pPr>
        <w:pageBreakBefore w:val="off"/>
        <w:tabs/>
        <w:wordWrap w:val="off"/>
        <w:spacing w:before="0" w:after="0" w:line="0" w:lineRule="atLeast"/>
        <w:ind w:left="0" w:right="0"/>
        <w:jc w:val="center"/>
        <w:textAlignment w:val="baseline"/>
      </w:pPr>
      <w:bookmarkStart w:name="" w:id="1775"/>
      <w:r>
        <w:drawing>
          <wp:inline distL="0" distR="0" distT="0" distB="0">
            <wp:extent cx="8763000" cy="1117600"/>
            <wp:docPr id="14" name="Drawing 14"/>
            <a:graphic xmlns:a="http://schemas.openxmlformats.org/drawingml/2006/main">
              <a:graphicData uri="http://schemas.openxmlformats.org/drawingml/2006/picture">
                <pic:pic xmlns:pic="http://schemas.openxmlformats.org/drawingml/2006/picture">
                  <pic:nvPicPr>
                    <pic:cNvPr id="0" name="Picture 13"/>
                    <pic:cNvPicPr>
                      <a:picLocks noChangeAspect="true"/>
                    </pic:cNvPicPr>
                  </pic:nvPicPr>
                  <pic:blipFill>
                    <a:blip r:embed="rId9"/>
                    <a:stretch>
                      <a:fillRect/>
                    </a:stretch>
                  </pic:blipFill>
                  <pic:spPr>
                    <a:xfrm>
                      <a:off x="0" y="0"/>
                      <a:ext cx="8763000" cy="1117600"/>
                    </a:xfrm>
                    <a:prstGeom prst="rect">
                      <a:avLst/>
                    </a:prstGeom>
                  </pic:spPr>
                </pic:pic>
              </a:graphicData>
            </a:graphic>
          </wp:inline>
        </w:drawing>
      </w:r>
      <w:bookmarkEnd w:id="1775"/>
    </w:p>
    <w:p>
      <w:pPr>
        <w:pageBreakBefore w:val="off"/>
        <w:tabs/>
        <w:wordWrap w:val="off"/>
        <w:spacing w:before="0" w:after="0" w:line="760" w:lineRule="atLeast"/>
        <w:ind w:left="800" w:right="0"/>
        <w:jc w:val="both"/>
        <w:textAlignment w:val="baseline"/>
        <w:rPr>
          <w:sz w:val="39"/>
        </w:rPr>
      </w:pPr>
      <w:bookmarkStart w:name="" w:id="1776"/>
      <w:r>
        <w:rPr>
          <w:rFonts w:ascii="仿宋" w:hAnsi="仿宋" w:cs="仿宋" w:eastAsia="仿宋"/>
          <w:sz w:val="39"/>
          <w:spacing w:val="0"/>
          <w:color w:val="000000"/>
          <w:b w:val="off"/>
          <w:i w:val="off"/>
        </w:rPr>
        <w:t>公式中：△P——需调整的价格差额；</w:t>
      </w:r>
      <w:bookmarkEnd w:id="1776"/>
    </w:p>
    <w:p>
      <w:pPr>
        <w:pageBreakBefore w:val="off"/>
        <w:tabs/>
        <w:wordWrap w:val="off"/>
        <w:spacing w:before="340" w:after="0" w:line="760" w:lineRule="atLeast"/>
        <w:ind w:left="0" w:right="0" w:firstLine="840"/>
        <w:jc w:val="both"/>
        <w:textAlignment w:val="baseline"/>
        <w:rPr>
          <w:sz w:val="39"/>
        </w:rPr>
      </w:pPr>
      <w:bookmarkStart w:name="" w:id="1777"/>
      <w:r>
        <w:rPr>
          <w:rFonts w:ascii="仿宋" w:hAnsi="仿宋" w:cs="仿宋" w:eastAsia="仿宋"/>
          <w:sz w:val="39"/>
          <w:spacing w:val="0"/>
          <w:color w:val="000000"/>
          <w:b w:val="off"/>
          <w:i w:val="off"/>
        </w:rPr>
        <w:t>P₀————约定的付款证书中承包人应得到的已完成工程量的金额。此项金额应不包括价</w:t>
      </w:r>
      <w:r>
        <w:rPr>
          <w:rFonts w:ascii="仿宋" w:hAnsi="仿宋" w:cs="仿宋" w:eastAsia="仿宋"/>
          <w:sz w:val="39"/>
          <w:spacing w:val="0"/>
          <w:color w:val="000000"/>
          <w:b w:val="off"/>
          <w:i w:val="off"/>
        </w:rPr>
        <w:t>格调整、不计质量保证金的扣留和支付、预付款的支付和扣回。约定的变更及其他金额已按</w:t>
      </w:r>
      <w:r>
        <w:rPr>
          <w:rFonts w:ascii="仿宋" w:hAnsi="仿宋" w:cs="仿宋" w:eastAsia="仿宋"/>
          <w:sz w:val="39"/>
          <w:spacing w:val="0"/>
          <w:color w:val="000000"/>
          <w:b w:val="off"/>
          <w:i w:val="off"/>
        </w:rPr>
        <w:t>现行价格计价的，也不计在内；</w:t>
      </w:r>
      <w:bookmarkEnd w:id="1777"/>
    </w:p>
    <w:p>
      <w:pPr>
        <w:pageBreakBefore w:val="off"/>
        <w:tabs/>
        <w:wordWrap w:val="off"/>
        <w:spacing w:before="0" w:after="0" w:line="760" w:lineRule="atLeast"/>
        <w:ind w:left="800" w:right="0"/>
        <w:jc w:val="both"/>
        <w:textAlignment w:val="baseline"/>
        <w:rPr>
          <w:sz w:val="39"/>
        </w:rPr>
      </w:pPr>
      <w:bookmarkStart w:name="" w:id="1778"/>
      <w:r>
        <w:rPr>
          <w:rFonts w:ascii="仿宋" w:hAnsi="仿宋" w:cs="仿宋" w:eastAsia="仿宋"/>
          <w:sz w:val="39"/>
          <w:spacing w:val="0"/>
          <w:color w:val="000000"/>
          <w:b w:val="off"/>
          <w:i w:val="off"/>
        </w:rPr>
        <w:t>A——定值权重(即不调部分的权重)；</w:t>
      </w:r>
      <w:bookmarkEnd w:id="1778"/>
    </w:p>
    <w:p>
      <w:pPr>
        <w:pageBreakBefore w:val="off"/>
        <w:tabs/>
        <w:wordWrap w:val="off"/>
        <w:spacing w:before="340" w:after="0" w:line="760" w:lineRule="atLeast"/>
        <w:ind w:left="0" w:right="40" w:firstLine="840"/>
        <w:jc w:val="both"/>
        <w:textAlignment w:val="baseline"/>
        <w:rPr>
          <w:sz w:val="39"/>
        </w:rPr>
      </w:pPr>
      <w:bookmarkStart w:name="" w:id="1779"/>
      <w:r>
        <w:rPr>
          <w:rFonts w:ascii="仿宋" w:hAnsi="仿宋" w:cs="仿宋" w:eastAsia="仿宋"/>
          <w:sz w:val="39"/>
          <w:spacing w:val="0"/>
          <w:color w:val="000000"/>
          <w:b w:val="off"/>
          <w:i w:val="off"/>
        </w:rPr>
        <w:t>B₁；B₂；B₃……Bn——各可调因子的变值权重(即可调部分的权重)，为各可调因</w:t>
      </w:r>
      <w:r>
        <w:rPr>
          <w:rFonts w:ascii="仿宋" w:hAnsi="仿宋" w:cs="仿宋" w:eastAsia="仿宋"/>
          <w:sz w:val="39"/>
          <w:spacing w:val="0"/>
          <w:color w:val="000000"/>
          <w:b w:val="off"/>
          <w:i w:val="off"/>
        </w:rPr>
        <w:t>子在签约合同价中所占的比例；</w:t>
      </w:r>
      <w:bookmarkEnd w:id="1779"/>
    </w:p>
    <w:p>
      <w:pPr>
        <w:pageBreakBefore w:val="off"/>
        <w:tabs/>
        <w:wordWrap w:val="off"/>
        <w:spacing w:before="340" w:after="0" w:line="760" w:lineRule="atLeast"/>
        <w:ind w:left="0" w:right="0" w:firstLine="840"/>
        <w:jc w:val="both"/>
        <w:textAlignment w:val="baseline"/>
        <w:rPr>
          <w:sz w:val="39"/>
        </w:rPr>
      </w:pPr>
      <w:bookmarkStart w:name="" w:id="1780"/>
      <w:r>
        <w:rPr>
          <w:rFonts w:ascii="仿宋" w:hAnsi="仿宋" w:cs="仿宋" w:eastAsia="仿宋"/>
          <w:sz w:val="39"/>
          <w:spacing w:val="0"/>
          <w:color w:val="000000"/>
          <w:b w:val="off"/>
          <w:i w:val="off"/>
        </w:rPr>
        <w:t>Ft ₁；F₂；Ft₃……Fm——各可调因子的现行价格指数，指约定的付款证书相关周期最</w:t>
      </w:r>
      <w:r>
        <w:rPr>
          <w:rFonts w:ascii="仿宋" w:hAnsi="仿宋" w:cs="仿宋" w:eastAsia="仿宋"/>
          <w:sz w:val="39"/>
          <w:spacing w:val="0"/>
          <w:color w:val="000000"/>
          <w:b w:val="off"/>
          <w:i w:val="off"/>
        </w:rPr>
        <w:t>后一天的前42天的各可调因子的价格指数；</w:t>
      </w:r>
      <w:bookmarkEnd w:id="1780"/>
    </w:p>
    <w:p>
      <w:pPr>
        <w:pageBreakBefore w:val="off"/>
        <w:tabs/>
        <w:wordWrap w:val="off"/>
        <w:spacing w:before="340" w:after="0" w:line="760" w:lineRule="atLeast"/>
        <w:ind w:left="0" w:right="0" w:firstLine="840"/>
        <w:jc w:val="both"/>
        <w:textAlignment w:val="baseline"/>
        <w:rPr>
          <w:sz w:val="39"/>
        </w:rPr>
      </w:pPr>
      <w:bookmarkStart w:name="" w:id="1781"/>
      <w:r>
        <w:rPr>
          <w:rFonts w:ascii="仿宋" w:hAnsi="仿宋" w:cs="仿宋" w:eastAsia="仿宋"/>
          <w:sz w:val="39"/>
          <w:spacing w:val="0"/>
          <w:color w:val="000000"/>
          <w:b w:val="off"/>
          <w:i w:val="off"/>
        </w:rPr>
        <w:t>F₀₁；F₀₂；F₀₃……FOn——各可调因子的基本价格指数，指基准日期的各可调因子的</w:t>
      </w:r>
      <w:r>
        <w:rPr>
          <w:rFonts w:ascii="仿宋" w:hAnsi="仿宋" w:cs="仿宋" w:eastAsia="仿宋"/>
          <w:sz w:val="39"/>
          <w:spacing w:val="0"/>
          <w:color w:val="000000"/>
          <w:b w:val="off"/>
          <w:i w:val="off"/>
        </w:rPr>
        <w:t>价格指数。</w:t>
      </w:r>
      <w:bookmarkEnd w:id="1781"/>
    </w:p>
    <w:p>
      <w:pPr>
        <w:pageBreakBefore w:val="off"/>
        <w:tabs/>
        <w:wordWrap w:val="off"/>
        <w:spacing w:before="0" w:after="0" w:line="760" w:lineRule="atLeast"/>
        <w:ind w:left="0" w:right="0" w:firstLine="840"/>
        <w:jc w:val="both"/>
        <w:textAlignment w:val="baseline"/>
        <w:rPr>
          <w:sz w:val="39"/>
        </w:rPr>
      </w:pPr>
      <w:bookmarkStart w:name="" w:id="1782"/>
      <w:r>
        <w:rPr>
          <w:rFonts w:ascii="仿宋" w:hAnsi="仿宋" w:cs="仿宋" w:eastAsia="仿宋"/>
          <w:sz w:val="39"/>
          <w:spacing w:val="0"/>
          <w:color w:val="000000"/>
          <w:b w:val="off"/>
          <w:i w:val="off"/>
        </w:rPr>
        <w:t>以上价格调整公式中的各可调因子、定值和变值权重，以及基本价格指数及其来源在投</w:t>
      </w:r>
      <w:r>
        <w:rPr>
          <w:rFonts w:ascii="仿宋" w:hAnsi="仿宋" w:cs="仿宋" w:eastAsia="仿宋"/>
          <w:sz w:val="39"/>
          <w:spacing w:val="0"/>
          <w:color w:val="000000"/>
          <w:b w:val="off"/>
          <w:i w:val="off"/>
        </w:rPr>
        <w:t>标函附录价格指数和权重表中约定，非招标订立的合同，由合同当事人在专用合同条款中约</w:t>
      </w:r>
      <w:r>
        <w:rPr>
          <w:rFonts w:ascii="仿宋" w:hAnsi="仿宋" w:cs="仿宋" w:eastAsia="仿宋"/>
          <w:sz w:val="39"/>
          <w:spacing w:val="0"/>
          <w:color w:val="000000"/>
          <w:b w:val="off"/>
          <w:i w:val="off"/>
        </w:rPr>
        <w:t>定。价格指数应首先采用工程造价管理机构发布的价格指数，无前述价格指数时，可采用工</w:t>
      </w:r>
      <w:r>
        <w:rPr>
          <w:rFonts w:ascii="仿宋" w:hAnsi="仿宋" w:cs="仿宋" w:eastAsia="仿宋"/>
          <w:sz w:val="39"/>
          <w:spacing w:val="0"/>
          <w:color w:val="000000"/>
          <w:b w:val="off"/>
          <w:i w:val="off"/>
        </w:rPr>
        <w:t>程造价管理机构发布的价格代替。</w:t>
      </w:r>
      <w:bookmarkEnd w:id="1782"/>
    </w:p>
    <w:p>
      <w:pPr>
        <w:pageBreakBefore w:val="off"/>
        <w:tabs/>
        <w:wordWrap w:val="off"/>
        <w:spacing w:before="0" w:after="0" w:line="760" w:lineRule="atLeast"/>
        <w:ind w:left="1000" w:right="0"/>
        <w:jc w:val="both"/>
        <w:textAlignment w:val="baseline"/>
        <w:rPr>
          <w:sz w:val="39"/>
        </w:rPr>
      </w:pPr>
      <w:bookmarkStart w:name="" w:id="1783"/>
      <w:r>
        <w:rPr>
          <w:rFonts w:ascii="仿宋" w:hAnsi="仿宋" w:cs="仿宋" w:eastAsia="仿宋"/>
          <w:sz w:val="39"/>
          <w:spacing w:val="0"/>
          <w:color w:val="000000"/>
          <w:b w:val="off"/>
          <w:i w:val="off"/>
        </w:rPr>
        <w:t>(2)暂时确定调整差额</w:t>
      </w:r>
      <w:bookmarkEnd w:id="1783"/>
    </w:p>
    <w:p>
      <w:pPr>
        <w:pageBreakBefore w:val="off"/>
        <w:tabs/>
        <w:wordWrap w:val="off"/>
        <w:spacing w:before="0" w:after="0" w:line="760" w:lineRule="atLeast"/>
        <w:ind w:left="0" w:right="0" w:firstLine="840"/>
        <w:jc w:val="both"/>
        <w:textAlignment w:val="baseline"/>
        <w:rPr>
          <w:sz w:val="39"/>
        </w:rPr>
      </w:pPr>
      <w:bookmarkStart w:name="" w:id="1784"/>
      <w:r>
        <w:rPr>
          <w:rFonts w:ascii="仿宋" w:hAnsi="仿宋" w:cs="仿宋" w:eastAsia="仿宋"/>
          <w:sz w:val="39"/>
          <w:spacing w:val="0"/>
          <w:color w:val="000000"/>
          <w:b w:val="off"/>
          <w:i w:val="off"/>
        </w:rPr>
        <w:t>在计算调整差额时无现行价格指数的，合同当事人同意暂用前次价格指数计算。实际价</w:t>
      </w:r>
      <w:r>
        <w:rPr>
          <w:rFonts w:ascii="仿宋" w:hAnsi="仿宋" w:cs="仿宋" w:eastAsia="仿宋"/>
          <w:sz w:val="39"/>
          <w:spacing w:val="0"/>
          <w:color w:val="000000"/>
          <w:b w:val="off"/>
          <w:i w:val="off"/>
        </w:rPr>
        <w:t>格指数有调整的，合同当事人进行相应调整。</w:t>
      </w:r>
      <w:bookmarkEnd w:id="1784"/>
    </w:p>
    <w:p>
      <w:pPr>
        <w:pageBreakBefore w:val="off"/>
        <w:tabs/>
        <w:wordWrap w:val="off"/>
        <w:spacing w:before="0" w:after="0" w:line="760" w:lineRule="atLeast"/>
        <w:ind w:left="1000" w:right="0"/>
        <w:jc w:val="both"/>
        <w:textAlignment w:val="baseline"/>
        <w:rPr>
          <w:sz w:val="39"/>
        </w:rPr>
      </w:pPr>
      <w:bookmarkStart w:name="" w:id="1785"/>
      <w:r>
        <w:rPr>
          <w:rFonts w:ascii="仿宋" w:hAnsi="仿宋" w:cs="仿宋" w:eastAsia="仿宋"/>
          <w:sz w:val="39"/>
          <w:spacing w:val="0"/>
          <w:color w:val="000000"/>
          <w:b w:val="off"/>
          <w:i w:val="off"/>
        </w:rPr>
        <w:t>(3)权重的调整</w:t>
      </w:r>
      <w:bookmarkEnd w:id="1785"/>
    </w:p>
    <w:p>
      <w:pPr>
        <w:pageBreakBefore w:val="off"/>
        <w:tabs/>
        <w:wordWrap w:val="off"/>
        <w:spacing w:before="280" w:after="0" w:line="760" w:lineRule="atLeast"/>
        <w:ind w:left="800" w:right="0" w:firstLine="40"/>
        <w:jc w:val="both"/>
        <w:textAlignment w:val="baseline"/>
        <w:rPr>
          <w:sz w:val="39"/>
        </w:rPr>
      </w:pPr>
      <w:bookmarkStart w:name="" w:id="1786"/>
      <w:r>
        <w:rPr>
          <w:rFonts w:ascii="仿宋" w:hAnsi="仿宋" w:cs="仿宋" w:eastAsia="仿宋"/>
          <w:sz w:val="39"/>
          <w:spacing w:val="0"/>
          <w:color w:val="000000"/>
          <w:b w:val="off"/>
          <w:i w:val="off"/>
        </w:rPr>
        <w:t>因变更导致合同约定的权重不合理时，按照第4.4款〔商定或确定〕执行。</w:t>
      </w:r>
      <w:bookmarkEnd w:id="1786"/>
    </w:p>
    <w:p>
      <w:pPr>
        <w:pageBreakBefore w:val="off"/>
        <w:tabs/>
        <w:wordWrap w:val="off"/>
        <w:spacing w:before="280" w:after="0" w:line="760" w:lineRule="atLeast"/>
        <w:ind w:left="1000" w:right="0"/>
        <w:jc w:val="both"/>
        <w:textAlignment w:val="baseline"/>
        <w:rPr>
          <w:sz w:val="39"/>
        </w:rPr>
      </w:pPr>
      <w:bookmarkStart w:name="" w:id="1787"/>
      <w:r>
        <w:rPr>
          <w:rFonts w:ascii="仿宋" w:hAnsi="仿宋" w:cs="仿宋" w:eastAsia="仿宋"/>
          <w:sz w:val="39"/>
          <w:spacing w:val="0"/>
          <w:color w:val="000000"/>
          <w:b w:val="off"/>
          <w:i w:val="off"/>
        </w:rPr>
        <w:t>(4)因承包人原因工期延误后的价格调整</w:t>
      </w:r>
      <w:bookmarkEnd w:id="1787"/>
    </w:p>
    <w:p>
      <w:pPr>
        <w:pageBreakBefore w:val="off"/>
        <w:tabs/>
        <w:wordWrap w:val="off"/>
        <w:spacing w:before="0" w:after="0" w:line="760" w:lineRule="atLeast"/>
        <w:ind w:left="0" w:right="0" w:firstLine="840"/>
        <w:jc w:val="both"/>
        <w:textAlignment w:val="baseline"/>
        <w:rPr>
          <w:sz w:val="39"/>
        </w:rPr>
      </w:pPr>
      <w:bookmarkStart w:name="" w:id="1788"/>
      <w:r>
        <w:rPr>
          <w:rFonts w:ascii="仿宋" w:hAnsi="仿宋" w:cs="仿宋" w:eastAsia="仿宋"/>
          <w:sz w:val="39"/>
          <w:spacing w:val="0"/>
          <w:color w:val="000000"/>
          <w:b w:val="off"/>
          <w:i w:val="off"/>
        </w:rPr>
        <w:t>因承包人原因未按期竣工的，对合同约定的竣工日期后继续施工的工程，在使用价格调</w:t>
      </w:r>
      <w:r>
        <w:rPr>
          <w:rFonts w:ascii="仿宋" w:hAnsi="仿宋" w:cs="仿宋" w:eastAsia="仿宋"/>
          <w:sz w:val="39"/>
          <w:spacing w:val="0"/>
          <w:color w:val="000000"/>
          <w:b w:val="off"/>
          <w:i w:val="off"/>
        </w:rPr>
        <w:t>整公式时，应采用计划竣工日期与实际竣工日期的两个价格指数中较低的一个作为现行价格</w:t>
      </w:r>
      <w:r>
        <w:rPr>
          <w:rFonts w:ascii="仿宋" w:hAnsi="仿宋" w:cs="仿宋" w:eastAsia="仿宋"/>
          <w:sz w:val="39"/>
          <w:spacing w:val="0"/>
          <w:color w:val="000000"/>
          <w:b w:val="off"/>
          <w:i w:val="off"/>
        </w:rPr>
        <w:t>指数。</w:t>
      </w:r>
      <w:bookmarkEnd w:id="1788"/>
    </w:p>
    <w:p>
      <w:pPr>
        <w:pageBreakBefore w:val="off"/>
        <w:tabs/>
        <w:wordWrap w:val="off"/>
        <w:spacing w:before="0" w:after="0" w:line="760" w:lineRule="atLeast"/>
        <w:ind w:left="800" w:right="0" w:firstLine="40"/>
        <w:jc w:val="both"/>
        <w:textAlignment w:val="baseline"/>
        <w:rPr>
          <w:sz w:val="39"/>
        </w:rPr>
      </w:pPr>
      <w:bookmarkStart w:name="" w:id="1789"/>
      <w:r>
        <w:rPr>
          <w:rFonts w:ascii="仿宋" w:hAnsi="仿宋" w:cs="仿宋" w:eastAsia="仿宋"/>
          <w:sz w:val="39"/>
          <w:spacing w:val="0"/>
          <w:color w:val="000000"/>
          <w:b w:val="off"/>
          <w:i w:val="off"/>
        </w:rPr>
        <w:t>第2种方式：采用造价信息进行价格调整。</w:t>
      </w:r>
      <w:bookmarkEnd w:id="1789"/>
    </w:p>
    <w:p>
      <w:pPr>
        <w:pageBreakBefore w:val="off"/>
        <w:tabs/>
        <w:wordWrap w:val="off"/>
        <w:spacing w:before="0" w:after="0" w:line="760" w:lineRule="atLeast"/>
        <w:ind w:left="0" w:right="0" w:firstLine="840"/>
        <w:jc w:val="both"/>
        <w:textAlignment w:val="baseline"/>
        <w:rPr>
          <w:sz w:val="39"/>
        </w:rPr>
      </w:pPr>
      <w:bookmarkStart w:name="" w:id="1790"/>
      <w:r>
        <w:rPr>
          <w:rFonts w:ascii="仿宋" w:hAnsi="仿宋" w:cs="仿宋" w:eastAsia="仿宋"/>
          <w:sz w:val="39"/>
          <w:spacing w:val="0"/>
          <w:color w:val="000000"/>
          <w:b w:val="off"/>
          <w:i w:val="off"/>
        </w:rPr>
        <w:t>合同履行期间，因人工、材料、工程设备和机械台班价格波动影响合同价格时，人工、</w:t>
      </w:r>
      <w:r>
        <w:rPr>
          <w:rFonts w:ascii="仿宋" w:hAnsi="仿宋" w:cs="仿宋" w:eastAsia="仿宋"/>
          <w:sz w:val="39"/>
          <w:spacing w:val="0"/>
          <w:color w:val="000000"/>
          <w:b w:val="off"/>
          <w:i w:val="off"/>
        </w:rPr>
        <w:t>机械使用费按照国家或省、自治区、直辖市建设行政管理部门、行业建设管理部门或其授权</w:t>
      </w:r>
      <w:r>
        <w:rPr>
          <w:rFonts w:ascii="仿宋" w:hAnsi="仿宋" w:cs="仿宋" w:eastAsia="仿宋"/>
          <w:sz w:val="39"/>
          <w:spacing w:val="0"/>
          <w:color w:val="000000"/>
          <w:b w:val="off"/>
          <w:i w:val="off"/>
        </w:rPr>
        <w:t>的工程造价管理机构发布的人工、机械使用费系数进行调整；需要进行价格调整的材料，其</w:t>
      </w:r>
      <w:r>
        <w:rPr>
          <w:rFonts w:ascii="仿宋" w:hAnsi="仿宋" w:cs="仿宋" w:eastAsia="仿宋"/>
          <w:sz w:val="39"/>
          <w:spacing w:val="0"/>
          <w:color w:val="000000"/>
          <w:b w:val="off"/>
          <w:i w:val="off"/>
        </w:rPr>
        <w:t>单价和采购数量应由发包人审批，发包人确认需调整的材料单价及数量，作为调整合同价格</w:t>
      </w:r>
      <w:r>
        <w:rPr>
          <w:rFonts w:ascii="仿宋" w:hAnsi="仿宋" w:cs="仿宋" w:eastAsia="仿宋"/>
          <w:sz w:val="39"/>
          <w:spacing w:val="0"/>
          <w:color w:val="000000"/>
          <w:b w:val="off"/>
          <w:i w:val="off"/>
        </w:rPr>
        <w:t>的依据。</w:t>
      </w:r>
      <w:bookmarkEnd w:id="1790"/>
    </w:p>
    <w:p>
      <w:pPr>
        <w:pageBreakBefore w:val="off"/>
        <w:tabs/>
        <w:wordWrap w:val="off"/>
        <w:spacing w:before="0" w:after="0" w:line="760" w:lineRule="exact"/>
        <w:ind w:left="0" w:right="0"/>
        <w:jc w:val="both"/>
        <w:textAlignment w:val="baseline"/>
        <w:rPr>
          <w:sz w:val="39"/>
        </w:rPr>
      </w:pPr>
      <w:bookmarkStart w:name="" w:id="1791"/>
      <w:r>
        <w:rPr>
          <w:rFonts w:ascii="宋体" w:hAnsi="宋体" w:cs="宋体" w:eastAsia="宋体"/>
          <w:sz w:val="39"/>
          <w:spacing w:val="0"/>
          <w:color w:val="000000"/>
          <w:b w:val="off"/>
          <w:i w:val="off"/>
        </w:rPr>
        <w:t/>
      </w:r>
      <w:bookmarkEnd w:id="1791"/>
    </w:p>
    <w:p>
      <w:pPr>
        <w:pageBreakBefore w:val="off"/>
        <w:tabs/>
        <w:wordWrap w:val="off"/>
        <w:spacing w:before="0" w:after="0" w:line="360" w:lineRule="atLeast"/>
        <w:ind w:left="0" w:right="0"/>
        <w:jc w:val="center"/>
        <w:textAlignment w:val="baseline"/>
        <w:rPr>
          <w:sz w:val="26"/>
        </w:rPr>
      </w:pPr>
      <w:bookmarkStart w:name="" w:id="1792"/>
      <w:r>
        <w:rPr>
          <w:rFonts w:ascii="黑体" w:hAnsi="黑体" w:cs="黑体" w:eastAsia="黑体"/>
          <w:sz w:val="26"/>
          <w:spacing w:val="0"/>
          <w:color w:val="000000"/>
          <w:b w:val="off"/>
          <w:i w:val="off"/>
        </w:rPr>
        <w:t>35</w:t>
      </w:r>
      <w:bookmarkEnd w:id="1792"/>
    </w:p>
    <w:p>
      <w:r>
        <w:t/>
      </w:r>
    </w:p>
    <w:p>
      <w:pPr>
        <w:sectPr>
          <w:footerReference r:id="rId86"/>
          <w:headerReference r:id="rId87" w:type="default"/>
          <w:type w:val="nextPage"/>
          <w:pgSz w:w="22440" w:h="31680"/>
          <w:pgMar w:left="3260" w:top="1900" w:right="3260" w:bottom="1900" w:header="1600" w:footer="1600"/>
          <w:cols w:num="1"/>
        </w:sectPr>
      </w:pPr>
    </w:p>
    <w:p>
      <w:pPr>
        <w:pageBreakBefore w:val="off"/>
        <w:tabs/>
        <w:wordWrap w:val="off"/>
        <w:spacing w:before="0" w:after="0" w:line="740" w:lineRule="atLeast"/>
        <w:ind w:left="20" w:right="40" w:firstLine="980"/>
        <w:jc w:val="both"/>
        <w:textAlignment w:val="baseline"/>
        <w:rPr>
          <w:sz w:val="38"/>
        </w:rPr>
      </w:pPr>
      <w:bookmarkStart w:name="" w:id="1793"/>
      <w:r>
        <w:rPr>
          <w:rFonts w:ascii="仿宋" w:hAnsi="仿宋" w:cs="仿宋" w:eastAsia="仿宋"/>
          <w:sz w:val="38"/>
          <w:spacing w:val="0"/>
          <w:color w:val="000000"/>
          <w:b w:val="off"/>
          <w:i w:val="off"/>
        </w:rPr>
        <w:t>(1)人工单价发生变化且符合省级或行业建设主管部门发布的人工费调整规定，合同</w:t>
      </w:r>
      <w:r>
        <w:rPr>
          <w:rFonts w:ascii="仿宋" w:hAnsi="仿宋" w:cs="仿宋" w:eastAsia="仿宋"/>
          <w:sz w:val="38"/>
          <w:spacing w:val="0"/>
          <w:color w:val="000000"/>
          <w:b w:val="off"/>
          <w:i w:val="off"/>
        </w:rPr>
        <w:t>当事人应按省级或行业建设主管部门或其授权的工程造价管理机构发布的人工费等文件调</w:t>
      </w:r>
      <w:r>
        <w:rPr>
          <w:rFonts w:ascii="仿宋" w:hAnsi="仿宋" w:cs="仿宋" w:eastAsia="仿宋"/>
          <w:sz w:val="38"/>
          <w:spacing w:val="0"/>
          <w:color w:val="000000"/>
          <w:b w:val="off"/>
          <w:i w:val="off"/>
        </w:rPr>
        <w:t>整合同价格，但承包人对人工费或人工单价的报价高于发布价格的除外。</w:t>
      </w:r>
      <w:bookmarkEnd w:id="1793"/>
    </w:p>
    <w:p>
      <w:pPr>
        <w:pageBreakBefore w:val="off"/>
        <w:tabs/>
        <w:wordWrap w:val="off"/>
        <w:spacing w:before="0" w:after="0" w:line="740" w:lineRule="atLeast"/>
        <w:ind w:left="20" w:right="60" w:firstLine="980"/>
        <w:jc w:val="both"/>
        <w:textAlignment w:val="baseline"/>
        <w:rPr>
          <w:sz w:val="38"/>
        </w:rPr>
      </w:pPr>
      <w:bookmarkStart w:name="" w:id="1794"/>
      <w:r>
        <w:rPr>
          <w:rFonts w:ascii="仿宋" w:hAnsi="仿宋" w:cs="仿宋" w:eastAsia="仿宋"/>
          <w:sz w:val="38"/>
          <w:spacing w:val="0"/>
          <w:color w:val="000000"/>
          <w:b w:val="off"/>
          <w:i w:val="off"/>
        </w:rPr>
        <w:t>(2)材料、工程设备价格变化的价款调整按照发包人提供的基准价格，按以下风险范</w:t>
      </w:r>
      <w:r>
        <w:rPr>
          <w:rFonts w:ascii="仿宋" w:hAnsi="仿宋" w:cs="仿宋" w:eastAsia="仿宋"/>
          <w:sz w:val="38"/>
          <w:spacing w:val="0"/>
          <w:color w:val="000000"/>
          <w:b w:val="off"/>
          <w:i w:val="off"/>
        </w:rPr>
        <w:t>围规定执行：</w:t>
      </w:r>
      <w:bookmarkEnd w:id="1794"/>
    </w:p>
    <w:p>
      <w:pPr>
        <w:pageBreakBefore w:val="off"/>
        <w:tabs/>
        <w:wordWrap w:val="off"/>
        <w:spacing w:before="0" w:after="0" w:line="740" w:lineRule="atLeast"/>
        <w:ind w:left="20" w:right="40" w:firstLine="800"/>
        <w:jc w:val="both"/>
        <w:textAlignment w:val="baseline"/>
        <w:rPr>
          <w:sz w:val="38"/>
        </w:rPr>
      </w:pPr>
      <w:bookmarkStart w:name="" w:id="1795"/>
      <w:r>
        <w:rPr>
          <w:rFonts w:ascii="仿宋" w:hAnsi="仿宋" w:cs="仿宋" w:eastAsia="仿宋"/>
          <w:sz w:val="38"/>
          <w:spacing w:val="0"/>
          <w:color w:val="000000"/>
          <w:b w:val="off"/>
          <w:i w:val="off"/>
        </w:rPr>
        <w:t>①承包人在已标价工程量清单或预算书中载明材料单价低于基准价格的：除专用合同条</w:t>
      </w:r>
      <w:r>
        <w:rPr>
          <w:rFonts w:ascii="仿宋" w:hAnsi="仿宋" w:cs="仿宋" w:eastAsia="仿宋"/>
          <w:sz w:val="38"/>
          <w:spacing w:val="0"/>
          <w:color w:val="000000"/>
          <w:b w:val="off"/>
          <w:i w:val="off"/>
        </w:rPr>
        <w:t>款另有约定外，合同履行期间材料单价涨幅以基准价格为基础超过5%时，或材料单价跌幅</w:t>
      </w:r>
      <w:r>
        <w:rPr>
          <w:rFonts w:ascii="仿宋" w:hAnsi="仿宋" w:cs="仿宋" w:eastAsia="仿宋"/>
          <w:sz w:val="38"/>
          <w:spacing w:val="0"/>
          <w:color w:val="000000"/>
          <w:b w:val="off"/>
          <w:i w:val="off"/>
        </w:rPr>
        <w:t>以在已标价工程量清单或预算书中载明材料单价为基础超过5%时，其超过部分据实调整。</w:t>
      </w:r>
      <w:bookmarkEnd w:id="1795"/>
    </w:p>
    <w:p>
      <w:pPr>
        <w:pageBreakBefore w:val="off"/>
        <w:tabs/>
        <w:wordWrap w:val="off"/>
        <w:spacing w:before="0" w:after="0" w:line="740" w:lineRule="atLeast"/>
        <w:ind w:left="20" w:right="40" w:firstLine="800"/>
        <w:jc w:val="both"/>
        <w:textAlignment w:val="baseline"/>
        <w:rPr>
          <w:sz w:val="38"/>
        </w:rPr>
      </w:pPr>
      <w:bookmarkStart w:name="" w:id="1796"/>
      <w:r>
        <w:rPr>
          <w:rFonts w:ascii="仿宋" w:hAnsi="仿宋" w:cs="仿宋" w:eastAsia="仿宋"/>
          <w:sz w:val="38"/>
          <w:spacing w:val="0"/>
          <w:color w:val="000000"/>
          <w:b w:val="off"/>
          <w:i w:val="off"/>
        </w:rPr>
        <w:t>②承包人在已标价工程量清单或预算书中载明材料单价高于基准价格的：除专用合同条</w:t>
      </w:r>
      <w:r>
        <w:rPr>
          <w:rFonts w:ascii="仿宋" w:hAnsi="仿宋" w:cs="仿宋" w:eastAsia="仿宋"/>
          <w:sz w:val="38"/>
          <w:spacing w:val="0"/>
          <w:color w:val="000000"/>
          <w:b w:val="off"/>
          <w:i w:val="off"/>
        </w:rPr>
        <w:t>款另有约定外，合同履行期间材料单价跌幅以基准价格为基础超过5%时，材料单价涨幅以</w:t>
      </w:r>
      <w:r>
        <w:rPr>
          <w:rFonts w:ascii="仿宋" w:hAnsi="仿宋" w:cs="仿宋" w:eastAsia="仿宋"/>
          <w:sz w:val="38"/>
          <w:spacing w:val="0"/>
          <w:color w:val="000000"/>
          <w:b w:val="off"/>
          <w:i w:val="off"/>
        </w:rPr>
        <w:t>在已标价工程量清单或预算书中载明材料单价为基础超过5%时，其超过部分据实调整。</w:t>
      </w:r>
      <w:bookmarkEnd w:id="1796"/>
    </w:p>
    <w:p>
      <w:pPr>
        <w:pageBreakBefore w:val="off"/>
        <w:tabs/>
        <w:wordWrap w:val="off"/>
        <w:spacing w:before="0" w:after="0" w:line="740" w:lineRule="atLeast"/>
        <w:ind w:left="20" w:right="60" w:firstLine="800"/>
        <w:jc w:val="both"/>
        <w:textAlignment w:val="baseline"/>
        <w:rPr>
          <w:sz w:val="38"/>
        </w:rPr>
      </w:pPr>
      <w:bookmarkStart w:name="" w:id="1797"/>
      <w:r>
        <w:rPr>
          <w:rFonts w:ascii="仿宋" w:hAnsi="仿宋" w:cs="仿宋" w:eastAsia="仿宋"/>
          <w:sz w:val="38"/>
          <w:spacing w:val="0"/>
          <w:color w:val="000000"/>
          <w:b w:val="off"/>
          <w:i w:val="off"/>
        </w:rPr>
        <w:t>③承包人在已标价工程量清单或预算书中载明材料单价等于基准价格的：除专用合同条</w:t>
      </w:r>
      <w:r>
        <w:rPr>
          <w:rFonts w:ascii="仿宋" w:hAnsi="仿宋" w:cs="仿宋" w:eastAsia="仿宋"/>
          <w:sz w:val="38"/>
          <w:spacing w:val="0"/>
          <w:color w:val="000000"/>
          <w:b w:val="off"/>
          <w:i w:val="off"/>
        </w:rPr>
        <w:t>款另有约定外，合同履行期间材料单价涨跌幅以基准价格为基础超过±5%时，其超过部分据</w:t>
      </w:r>
      <w:r>
        <w:rPr>
          <w:rFonts w:ascii="仿宋" w:hAnsi="仿宋" w:cs="仿宋" w:eastAsia="仿宋"/>
          <w:sz w:val="38"/>
          <w:spacing w:val="0"/>
          <w:color w:val="000000"/>
          <w:b w:val="off"/>
          <w:i w:val="off"/>
        </w:rPr>
        <w:t>实调整。</w:t>
      </w:r>
      <w:bookmarkEnd w:id="1797"/>
    </w:p>
    <w:p>
      <w:pPr>
        <w:pageBreakBefore w:val="off"/>
        <w:tabs/>
        <w:wordWrap w:val="off"/>
        <w:spacing w:before="0" w:after="0" w:line="740" w:lineRule="atLeast"/>
        <w:ind w:left="20" w:right="40" w:firstLine="800"/>
        <w:jc w:val="both"/>
        <w:textAlignment w:val="baseline"/>
        <w:rPr>
          <w:sz w:val="38"/>
        </w:rPr>
      </w:pPr>
      <w:bookmarkStart w:name="" w:id="1798"/>
      <w:r>
        <w:rPr>
          <w:rFonts w:ascii="仿宋" w:hAnsi="仿宋" w:cs="仿宋" w:eastAsia="仿宋"/>
          <w:sz w:val="38"/>
          <w:spacing w:val="0"/>
          <w:color w:val="000000"/>
          <w:b w:val="off"/>
          <w:i w:val="off"/>
        </w:rPr>
        <w:t>④承包人应在采购材料前将采购数量和新的材料单价报发包人核对，发包人确认用于工</w:t>
      </w:r>
      <w:r>
        <w:rPr>
          <w:rFonts w:ascii="仿宋" w:hAnsi="仿宋" w:cs="仿宋" w:eastAsia="仿宋"/>
          <w:sz w:val="38"/>
          <w:spacing w:val="0"/>
          <w:color w:val="000000"/>
          <w:b w:val="off"/>
          <w:i w:val="off"/>
        </w:rPr>
        <w:t>程时，发包人应确认采购材料的数量和单价。发包人在收到承包人报送的确认资料后5天内</w:t>
      </w:r>
      <w:r>
        <w:rPr>
          <w:rFonts w:ascii="仿宋" w:hAnsi="仿宋" w:cs="仿宋" w:eastAsia="仿宋"/>
          <w:sz w:val="38"/>
          <w:spacing w:val="0"/>
          <w:color w:val="000000"/>
          <w:b w:val="off"/>
          <w:i w:val="off"/>
        </w:rPr>
        <w:t>不予答复的视为认可，作为调整合同价格的依据。未经发包人事先核对，承包人自行采购材</w:t>
      </w:r>
      <w:r>
        <w:rPr>
          <w:rFonts w:ascii="仿宋" w:hAnsi="仿宋" w:cs="仿宋" w:eastAsia="仿宋"/>
          <w:sz w:val="38"/>
          <w:spacing w:val="0"/>
          <w:color w:val="000000"/>
          <w:b w:val="off"/>
          <w:i w:val="off"/>
        </w:rPr>
        <w:t>料的，发包人有权不予调整合同价格。发包人同意的，可以调整合同价格。</w:t>
      </w:r>
      <w:bookmarkEnd w:id="1798"/>
    </w:p>
    <w:p>
      <w:pPr>
        <w:pageBreakBefore w:val="off"/>
        <w:tabs/>
        <w:wordWrap w:val="off"/>
        <w:spacing w:before="0" w:after="0" w:line="740" w:lineRule="atLeast"/>
        <w:ind w:left="20" w:right="20" w:firstLine="800"/>
        <w:jc w:val="both"/>
        <w:textAlignment w:val="baseline"/>
        <w:rPr>
          <w:sz w:val="38"/>
        </w:rPr>
      </w:pPr>
      <w:bookmarkStart w:name="" w:id="1799"/>
      <w:r>
        <w:rPr>
          <w:rFonts w:ascii="仿宋" w:hAnsi="仿宋" w:cs="仿宋" w:eastAsia="仿宋"/>
          <w:sz w:val="38"/>
          <w:spacing w:val="0"/>
          <w:color w:val="000000"/>
          <w:b w:val="off"/>
          <w:i w:val="off"/>
        </w:rPr>
        <w:t>前述基准价格是指由发包人在招标文件或专用合同条款中给定的材料、工程设备的价</w:t>
      </w:r>
      <w:r>
        <w:rPr>
          <w:rFonts w:ascii="仿宋" w:hAnsi="仿宋" w:cs="仿宋" w:eastAsia="仿宋"/>
          <w:sz w:val="38"/>
          <w:spacing w:val="0"/>
          <w:color w:val="000000"/>
          <w:b w:val="off"/>
          <w:i w:val="off"/>
        </w:rPr>
        <w:t>格，该价格原则上应当按照省级或行业建设主管部门或其授权的工程造价管理机构发布的信</w:t>
      </w:r>
      <w:r>
        <w:rPr>
          <w:rFonts w:ascii="仿宋" w:hAnsi="仿宋" w:cs="仿宋" w:eastAsia="仿宋"/>
          <w:sz w:val="38"/>
          <w:spacing w:val="0"/>
          <w:color w:val="000000"/>
          <w:b w:val="off"/>
          <w:i w:val="off"/>
        </w:rPr>
        <w:t>息价编制。</w:t>
      </w:r>
      <w:bookmarkEnd w:id="1799"/>
    </w:p>
    <w:p>
      <w:pPr>
        <w:pageBreakBefore w:val="off"/>
        <w:tabs/>
        <w:wordWrap w:val="off"/>
        <w:spacing w:before="0" w:after="0" w:line="740" w:lineRule="atLeast"/>
        <w:ind w:left="20" w:right="40" w:firstLine="980"/>
        <w:jc w:val="both"/>
        <w:textAlignment w:val="baseline"/>
        <w:rPr>
          <w:sz w:val="38"/>
        </w:rPr>
      </w:pPr>
      <w:bookmarkStart w:name="" w:id="1800"/>
      <w:r>
        <w:rPr>
          <w:rFonts w:ascii="仿宋" w:hAnsi="仿宋" w:cs="仿宋" w:eastAsia="仿宋"/>
          <w:sz w:val="38"/>
          <w:spacing w:val="0"/>
          <w:color w:val="000000"/>
          <w:b w:val="off"/>
          <w:i w:val="off"/>
        </w:rPr>
        <w:t>(3)施工机械台班单价或施工机械使用费发生变化超过省级或行业建设主管部门或其</w:t>
      </w:r>
      <w:r>
        <w:rPr>
          <w:rFonts w:ascii="仿宋" w:hAnsi="仿宋" w:cs="仿宋" w:eastAsia="仿宋"/>
          <w:sz w:val="38"/>
          <w:spacing w:val="0"/>
          <w:color w:val="000000"/>
          <w:b w:val="off"/>
          <w:i w:val="off"/>
        </w:rPr>
        <w:t>授权的工程造价管理机构规定的范围时，按规定调整合同价格。</w:t>
      </w:r>
      <w:bookmarkEnd w:id="1800"/>
    </w:p>
    <w:p>
      <w:pPr>
        <w:pageBreakBefore w:val="off"/>
        <w:tabs/>
        <w:wordWrap w:val="off"/>
        <w:spacing w:before="0" w:after="0" w:line="740" w:lineRule="atLeast"/>
        <w:ind w:left="820" w:right="0"/>
        <w:jc w:val="both"/>
        <w:textAlignment w:val="baseline"/>
        <w:rPr>
          <w:sz w:val="38"/>
        </w:rPr>
      </w:pPr>
      <w:bookmarkStart w:name="" w:id="1801"/>
      <w:r>
        <w:rPr>
          <w:rFonts w:ascii="仿宋" w:hAnsi="仿宋" w:cs="仿宋" w:eastAsia="仿宋"/>
          <w:sz w:val="38"/>
          <w:spacing w:val="0"/>
          <w:color w:val="000000"/>
          <w:b w:val="off"/>
          <w:i w:val="off"/>
        </w:rPr>
        <w:t>第3种方式：专用合同条款约定的其他方式。</w:t>
      </w:r>
      <w:bookmarkEnd w:id="1801"/>
    </w:p>
    <w:p>
      <w:pPr>
        <w:pageBreakBefore w:val="off"/>
        <w:tabs/>
        <w:wordWrap w:val="off"/>
        <w:spacing w:before="280" w:after="0" w:line="740" w:lineRule="atLeast"/>
        <w:ind w:left="820" w:right="0"/>
        <w:jc w:val="both"/>
        <w:textAlignment w:val="baseline"/>
        <w:rPr>
          <w:sz w:val="38"/>
        </w:rPr>
      </w:pPr>
      <w:bookmarkStart w:name="" w:id="1802"/>
      <w:r>
        <w:rPr>
          <w:rFonts w:ascii="仿宋" w:hAnsi="仿宋" w:cs="仿宋" w:eastAsia="仿宋"/>
          <w:sz w:val="38"/>
          <w:spacing w:val="0"/>
          <w:color w:val="000000"/>
          <w:b w:val="off"/>
          <w:i w:val="off"/>
        </w:rPr>
        <w:t>11.2法律变化引起的调整</w:t>
      </w:r>
      <w:bookmarkEnd w:id="1802"/>
    </w:p>
    <w:p>
      <w:pPr>
        <w:pageBreakBefore w:val="off"/>
        <w:tabs/>
        <w:wordWrap w:val="off"/>
        <w:spacing w:before="0" w:after="0" w:line="740" w:lineRule="atLeast"/>
        <w:ind w:left="20" w:right="20" w:firstLine="800"/>
        <w:jc w:val="both"/>
        <w:textAlignment w:val="baseline"/>
        <w:rPr>
          <w:sz w:val="38"/>
        </w:rPr>
      </w:pPr>
      <w:bookmarkStart w:name="" w:id="1803"/>
      <w:r>
        <w:rPr>
          <w:rFonts w:ascii="仿宋" w:hAnsi="仿宋" w:cs="仿宋" w:eastAsia="仿宋"/>
          <w:sz w:val="38"/>
          <w:spacing w:val="0"/>
          <w:color w:val="000000"/>
          <w:b w:val="off"/>
          <w:i w:val="off"/>
        </w:rPr>
        <w:t>基准日期后，法律变化导致承包人在合同履行过程中所需要的费用发生除第11.1款(市</w:t>
      </w:r>
      <w:r>
        <w:rPr>
          <w:rFonts w:ascii="仿宋" w:hAnsi="仿宋" w:cs="仿宋" w:eastAsia="仿宋"/>
          <w:sz w:val="38"/>
          <w:spacing w:val="0"/>
          <w:color w:val="000000"/>
          <w:b w:val="off"/>
          <w:i w:val="off"/>
        </w:rPr>
        <w:t>场价格波动引起的调整)约定以外的增加时，由发包人承担由此增加的费用；减少时，应从</w:t>
      </w:r>
      <w:r>
        <w:rPr>
          <w:rFonts w:ascii="仿宋" w:hAnsi="仿宋" w:cs="仿宋" w:eastAsia="仿宋"/>
          <w:sz w:val="38"/>
          <w:spacing w:val="0"/>
          <w:color w:val="000000"/>
          <w:b w:val="off"/>
          <w:i w:val="off"/>
        </w:rPr>
        <w:t>合同价格中予以扣减。基准日期后，因法律变化造成工期延误时，工期应予以顺延。</w:t>
      </w:r>
      <w:bookmarkEnd w:id="1803"/>
    </w:p>
    <w:p>
      <w:pPr>
        <w:pageBreakBefore w:val="off"/>
        <w:tabs/>
        <w:wordWrap w:val="off"/>
        <w:spacing w:before="0" w:after="0" w:line="740" w:lineRule="atLeast"/>
        <w:ind w:left="20" w:right="0" w:firstLine="800"/>
        <w:jc w:val="both"/>
        <w:textAlignment w:val="baseline"/>
        <w:rPr>
          <w:sz w:val="38"/>
        </w:rPr>
      </w:pPr>
      <w:bookmarkStart w:name="" w:id="1804"/>
      <w:r>
        <w:rPr>
          <w:rFonts w:ascii="仿宋" w:hAnsi="仿宋" w:cs="仿宋" w:eastAsia="仿宋"/>
          <w:sz w:val="38"/>
          <w:spacing w:val="0"/>
          <w:color w:val="000000"/>
          <w:b w:val="off"/>
          <w:i w:val="off"/>
        </w:rPr>
        <w:t>因法律变化引起的合同价格和工期调整，合同当事人无法达成一致的，由总监理工程师</w:t>
      </w:r>
      <w:r>
        <w:rPr>
          <w:rFonts w:ascii="仿宋" w:hAnsi="仿宋" w:cs="仿宋" w:eastAsia="仿宋"/>
          <w:sz w:val="38"/>
          <w:spacing w:val="0"/>
          <w:color w:val="000000"/>
          <w:b w:val="off"/>
          <w:i w:val="off"/>
        </w:rPr>
        <w:t>按第4.4款(商定或确定)的约定处理。</w:t>
      </w:r>
      <w:bookmarkEnd w:id="1804"/>
    </w:p>
    <w:p>
      <w:pPr>
        <w:pageBreakBefore w:val="off"/>
        <w:tabs/>
        <w:wordWrap w:val="off"/>
        <w:spacing w:before="0" w:after="0" w:line="740" w:lineRule="atLeast"/>
        <w:ind w:left="20" w:right="0" w:firstLine="800"/>
        <w:jc w:val="both"/>
        <w:textAlignment w:val="baseline"/>
        <w:rPr>
          <w:sz w:val="38"/>
        </w:rPr>
      </w:pPr>
      <w:bookmarkStart w:name="" w:id="1805"/>
      <w:r>
        <w:rPr>
          <w:rFonts w:ascii="仿宋" w:hAnsi="仿宋" w:cs="仿宋" w:eastAsia="仿宋"/>
          <w:sz w:val="38"/>
          <w:spacing w:val="0"/>
          <w:color w:val="000000"/>
          <w:b w:val="off"/>
          <w:i w:val="off"/>
        </w:rPr>
        <w:t>因承包人原因造成工期延误，在工期延误期间出现法律变化的，由此增加的费用和(或)</w:t>
      </w:r>
      <w:r>
        <w:rPr>
          <w:rFonts w:ascii="仿宋" w:hAnsi="仿宋" w:cs="仿宋" w:eastAsia="仿宋"/>
          <w:sz w:val="38"/>
          <w:spacing w:val="0"/>
          <w:color w:val="000000"/>
          <w:b w:val="off"/>
          <w:i w:val="off"/>
        </w:rPr>
        <w:t>延误的工期由承包人承担。</w:t>
      </w:r>
      <w:bookmarkEnd w:id="1805"/>
    </w:p>
    <w:p>
      <w:pPr>
        <w:pageBreakBefore w:val="off"/>
        <w:tabs/>
        <w:wordWrap w:val="off"/>
        <w:spacing w:before="0" w:after="0" w:line="740" w:lineRule="atLeast"/>
        <w:ind w:left="820" w:right="0"/>
        <w:jc w:val="both"/>
        <w:textAlignment w:val="baseline"/>
        <w:rPr>
          <w:sz w:val="38"/>
        </w:rPr>
      </w:pPr>
      <w:bookmarkStart w:name="" w:id="1806"/>
      <w:r>
        <w:rPr>
          <w:rFonts w:ascii="仿宋" w:hAnsi="仿宋" w:cs="仿宋" w:eastAsia="仿宋"/>
          <w:sz w:val="38"/>
          <w:spacing w:val="0"/>
          <w:color w:val="000000"/>
          <w:b w:val="off"/>
          <w:i w:val="off"/>
        </w:rPr>
        <w:t>12.合同价格、计量与支付</w:t>
      </w:r>
      <w:bookmarkEnd w:id="1806"/>
    </w:p>
    <w:p>
      <w:pPr>
        <w:pageBreakBefore w:val="off"/>
        <w:tabs/>
        <w:wordWrap w:val="off"/>
        <w:spacing w:before="280" w:after="0" w:line="740" w:lineRule="atLeast"/>
        <w:ind w:left="820" w:right="0"/>
        <w:jc w:val="both"/>
        <w:textAlignment w:val="baseline"/>
        <w:rPr>
          <w:sz w:val="38"/>
        </w:rPr>
      </w:pPr>
      <w:bookmarkStart w:name="" w:id="1807"/>
      <w:r>
        <w:rPr>
          <w:rFonts w:ascii="仿宋" w:hAnsi="仿宋" w:cs="仿宋" w:eastAsia="仿宋"/>
          <w:sz w:val="38"/>
          <w:spacing w:val="0"/>
          <w:color w:val="000000"/>
          <w:b w:val="off"/>
          <w:i w:val="off"/>
        </w:rPr>
        <w:t>12.1合同价格形式</w:t>
      </w:r>
      <w:bookmarkEnd w:id="1807"/>
    </w:p>
    <w:p>
      <w:pPr>
        <w:pageBreakBefore w:val="off"/>
        <w:tabs/>
        <w:wordWrap w:val="off"/>
        <w:spacing w:before="0" w:after="0" w:line="280" w:lineRule="exact"/>
        <w:ind w:left="0" w:right="0"/>
        <w:jc w:val="both"/>
        <w:textAlignment w:val="baseline"/>
        <w:rPr>
          <w:sz w:val="25"/>
        </w:rPr>
      </w:pPr>
      <w:bookmarkStart w:name="" w:id="1808"/>
      <w:r>
        <w:rPr>
          <w:rFonts w:ascii="宋体" w:hAnsi="宋体" w:cs="宋体" w:eastAsia="宋体"/>
          <w:sz w:val="25"/>
          <w:spacing w:val="0"/>
          <w:color w:val="000000"/>
          <w:b w:val="off"/>
          <w:i w:val="off"/>
        </w:rPr>
        <w:t/>
      </w:r>
      <w:bookmarkEnd w:id="1808"/>
    </w:p>
    <w:p>
      <w:pPr>
        <w:pageBreakBefore w:val="off"/>
        <w:tabs/>
        <w:wordWrap w:val="off"/>
        <w:spacing w:before="0" w:after="0" w:line="280" w:lineRule="exact"/>
        <w:ind w:left="0" w:right="0"/>
        <w:jc w:val="both"/>
        <w:textAlignment w:val="baseline"/>
        <w:rPr>
          <w:sz w:val="25"/>
        </w:rPr>
      </w:pPr>
      <w:bookmarkStart w:name="" w:id="1809"/>
      <w:r>
        <w:rPr>
          <w:rFonts w:ascii="宋体" w:hAnsi="宋体" w:cs="宋体" w:eastAsia="宋体"/>
          <w:sz w:val="25"/>
          <w:spacing w:val="0"/>
          <w:color w:val="000000"/>
          <w:b w:val="off"/>
          <w:i w:val="off"/>
        </w:rPr>
        <w:t/>
      </w:r>
      <w:bookmarkEnd w:id="1809"/>
    </w:p>
    <w:p>
      <w:pPr>
        <w:pageBreakBefore w:val="off"/>
        <w:tabs/>
        <w:wordWrap w:val="off"/>
        <w:spacing w:before="0" w:after="0" w:line="280" w:lineRule="exact"/>
        <w:ind w:left="0" w:right="0"/>
        <w:jc w:val="both"/>
        <w:textAlignment w:val="baseline"/>
        <w:rPr>
          <w:sz w:val="25"/>
        </w:rPr>
      </w:pPr>
      <w:bookmarkStart w:name="" w:id="1810"/>
      <w:r>
        <w:rPr>
          <w:rFonts w:ascii="宋体" w:hAnsi="宋体" w:cs="宋体" w:eastAsia="宋体"/>
          <w:sz w:val="25"/>
          <w:spacing w:val="0"/>
          <w:color w:val="000000"/>
          <w:b w:val="off"/>
          <w:i w:val="off"/>
        </w:rPr>
        <w:t/>
      </w:r>
      <w:bookmarkEnd w:id="1810"/>
    </w:p>
    <w:p>
      <w:pPr>
        <w:pageBreakBefore w:val="off"/>
        <w:tabs/>
        <w:wordWrap w:val="off"/>
        <w:spacing w:before="0" w:after="0" w:line="280" w:lineRule="exact"/>
        <w:ind w:left="0" w:right="0"/>
        <w:jc w:val="both"/>
        <w:textAlignment w:val="baseline"/>
        <w:rPr>
          <w:sz w:val="25"/>
        </w:rPr>
      </w:pPr>
      <w:bookmarkStart w:name="" w:id="1811"/>
      <w:r>
        <w:rPr>
          <w:rFonts w:ascii="宋体" w:hAnsi="宋体" w:cs="宋体" w:eastAsia="宋体"/>
          <w:sz w:val="25"/>
          <w:spacing w:val="0"/>
          <w:color w:val="000000"/>
          <w:b w:val="off"/>
          <w:i w:val="off"/>
        </w:rPr>
        <w:t/>
      </w:r>
      <w:bookmarkEnd w:id="1811"/>
    </w:p>
    <w:p>
      <w:pPr>
        <w:pageBreakBefore w:val="off"/>
        <w:tabs/>
        <w:wordWrap w:val="off"/>
        <w:spacing w:before="0" w:after="0" w:line="340" w:lineRule="atLeast"/>
        <w:ind w:left="0" w:right="0"/>
        <w:jc w:val="center"/>
        <w:textAlignment w:val="baseline"/>
        <w:rPr>
          <w:sz w:val="25"/>
        </w:rPr>
      </w:pPr>
      <w:bookmarkStart w:name="" w:id="1812"/>
      <w:r>
        <w:rPr>
          <w:rFonts w:ascii="黑体" w:hAnsi="黑体" w:cs="黑体" w:eastAsia="黑体"/>
          <w:sz w:val="25"/>
          <w:spacing w:val="0"/>
          <w:color w:val="000000"/>
          <w:b w:val="off"/>
          <w:i w:val="off"/>
        </w:rPr>
        <w:t>36</w:t>
      </w:r>
      <w:bookmarkEnd w:id="1812"/>
    </w:p>
    <w:p>
      <w:r>
        <w:t/>
      </w:r>
    </w:p>
    <w:p>
      <w:pPr>
        <w:sectPr>
          <w:footerReference r:id="rId88"/>
          <w:headerReference r:id="rId89" w:type="default"/>
          <w:type w:val="nextPage"/>
          <w:pgSz w:w="22420" w:h="31680"/>
          <w:pgMar w:left="3240" w:top="1920" w:right="3240" w:bottom="1920" w:header="1620" w:footer="1620"/>
          <w:cols w:num="1"/>
        </w:sectPr>
      </w:pPr>
    </w:p>
    <w:p>
      <w:pPr>
        <w:pageBreakBefore w:val="off"/>
        <w:tabs/>
        <w:wordWrap w:val="off"/>
        <w:spacing w:before="0" w:after="0" w:line="720" w:lineRule="atLeast"/>
        <w:ind w:left="820" w:right="0"/>
        <w:jc w:val="both"/>
        <w:textAlignment w:val="baseline"/>
        <w:rPr>
          <w:sz w:val="38"/>
        </w:rPr>
      </w:pPr>
      <w:bookmarkStart w:name="" w:id="1813"/>
      <w:r>
        <w:rPr>
          <w:rFonts w:ascii="仿宋" w:hAnsi="仿宋" w:cs="仿宋" w:eastAsia="仿宋"/>
          <w:sz w:val="38"/>
          <w:spacing w:val="0"/>
          <w:color w:val="000000"/>
          <w:b w:val="off"/>
          <w:i w:val="off"/>
        </w:rPr>
        <w:t>发包人和承包人应在合同协议书中选择下列一种合同价格形式：</w:t>
      </w:r>
      <w:bookmarkEnd w:id="1813"/>
    </w:p>
    <w:p>
      <w:pPr>
        <w:pageBreakBefore w:val="off"/>
        <w:tabs/>
        <w:wordWrap w:val="off"/>
        <w:spacing w:before="280" w:after="0" w:line="720" w:lineRule="atLeast"/>
        <w:ind w:left="820" w:right="0"/>
        <w:jc w:val="both"/>
        <w:textAlignment w:val="baseline"/>
        <w:rPr>
          <w:sz w:val="38"/>
        </w:rPr>
      </w:pPr>
      <w:bookmarkStart w:name="" w:id="1814"/>
      <w:r>
        <w:rPr>
          <w:rFonts w:ascii="仿宋" w:hAnsi="仿宋" w:cs="仿宋" w:eastAsia="仿宋"/>
          <w:sz w:val="38"/>
          <w:spacing w:val="0"/>
          <w:color w:val="000000"/>
          <w:b w:val="off"/>
          <w:i w:val="off"/>
        </w:rPr>
        <w:t>1.单价合同</w:t>
      </w:r>
      <w:bookmarkEnd w:id="1814"/>
    </w:p>
    <w:p>
      <w:pPr>
        <w:pageBreakBefore w:val="off"/>
        <w:tabs/>
        <w:wordWrap w:val="off"/>
        <w:spacing w:before="0" w:after="0" w:line="720" w:lineRule="atLeast"/>
        <w:ind w:left="20" w:right="0" w:firstLine="800"/>
        <w:jc w:val="both"/>
        <w:textAlignment w:val="baseline"/>
        <w:rPr>
          <w:sz w:val="38"/>
        </w:rPr>
      </w:pPr>
      <w:bookmarkStart w:name="" w:id="1815"/>
      <w:r>
        <w:rPr>
          <w:rFonts w:ascii="仿宋" w:hAnsi="仿宋" w:cs="仿宋" w:eastAsia="仿宋"/>
          <w:sz w:val="38"/>
          <w:spacing w:val="0"/>
          <w:color w:val="000000"/>
          <w:b w:val="off"/>
          <w:i w:val="off"/>
        </w:rPr>
        <w:t>单价合同是指合同当事人约定以工程量清单及其综合单价进行合同价格计算、调整和确</w:t>
      </w:r>
      <w:r>
        <w:rPr>
          <w:rFonts w:ascii="仿宋" w:hAnsi="仿宋" w:cs="仿宋" w:eastAsia="仿宋"/>
          <w:sz w:val="38"/>
          <w:spacing w:val="0"/>
          <w:color w:val="000000"/>
          <w:b w:val="off"/>
          <w:i w:val="off"/>
        </w:rPr>
        <w:t>认的建设工程施工合同，在约定的范围内合同单价不作调整。合同当事人应在专用合同条款</w:t>
      </w:r>
      <w:r>
        <w:rPr>
          <w:rFonts w:ascii="仿宋" w:hAnsi="仿宋" w:cs="仿宋" w:eastAsia="仿宋"/>
          <w:sz w:val="38"/>
          <w:spacing w:val="0"/>
          <w:color w:val="000000"/>
          <w:b w:val="off"/>
          <w:i w:val="off"/>
        </w:rPr>
        <w:t>中约定综合单价包含的风险范围和风险费用的计算方法，并约定风险范围以外的合同价格的</w:t>
      </w:r>
      <w:r>
        <w:rPr>
          <w:rFonts w:ascii="仿宋" w:hAnsi="仿宋" w:cs="仿宋" w:eastAsia="仿宋"/>
          <w:sz w:val="38"/>
          <w:spacing w:val="0"/>
          <w:color w:val="000000"/>
          <w:b w:val="off"/>
          <w:i w:val="off"/>
        </w:rPr>
        <w:t>调整方法，其中因市场价格波动引起的调整按第11.1款(市场价格波动引起的调整)约定</w:t>
      </w:r>
      <w:r>
        <w:rPr>
          <w:rFonts w:ascii="仿宋" w:hAnsi="仿宋" w:cs="仿宋" w:eastAsia="仿宋"/>
          <w:sz w:val="38"/>
          <w:spacing w:val="0"/>
          <w:color w:val="000000"/>
          <w:b w:val="off"/>
          <w:i w:val="off"/>
        </w:rPr>
        <w:t>执行。</w:t>
      </w:r>
      <w:bookmarkEnd w:id="1815"/>
    </w:p>
    <w:p>
      <w:pPr>
        <w:pageBreakBefore w:val="off"/>
        <w:tabs/>
        <w:wordWrap w:val="off"/>
        <w:spacing w:before="0" w:after="0" w:line="720" w:lineRule="atLeast"/>
        <w:ind w:left="820" w:right="0"/>
        <w:jc w:val="both"/>
        <w:textAlignment w:val="baseline"/>
        <w:rPr>
          <w:sz w:val="38"/>
        </w:rPr>
      </w:pPr>
      <w:bookmarkStart w:name="" w:id="1816"/>
      <w:r>
        <w:rPr>
          <w:rFonts w:ascii="仿宋" w:hAnsi="仿宋" w:cs="仿宋" w:eastAsia="仿宋"/>
          <w:sz w:val="38"/>
          <w:spacing w:val="0"/>
          <w:color w:val="000000"/>
          <w:b w:val="off"/>
          <w:i w:val="off"/>
        </w:rPr>
        <w:t>2.总价合同</w:t>
      </w:r>
      <w:bookmarkEnd w:id="1816"/>
    </w:p>
    <w:p>
      <w:pPr>
        <w:pageBreakBefore w:val="off"/>
        <w:tabs/>
        <w:wordWrap w:val="off"/>
        <w:spacing w:before="0" w:after="0" w:line="720" w:lineRule="atLeast"/>
        <w:ind w:left="20" w:right="20" w:firstLine="800"/>
        <w:jc w:val="both"/>
        <w:textAlignment w:val="baseline"/>
        <w:rPr>
          <w:sz w:val="38"/>
        </w:rPr>
      </w:pPr>
      <w:bookmarkStart w:name="" w:id="1817"/>
      <w:r>
        <w:rPr>
          <w:rFonts w:ascii="仿宋" w:hAnsi="仿宋" w:cs="仿宋" w:eastAsia="仿宋"/>
          <w:sz w:val="38"/>
          <w:spacing w:val="0"/>
          <w:color w:val="000000"/>
          <w:b w:val="off"/>
          <w:i w:val="off"/>
        </w:rPr>
        <w:t>总价合同是指合同当事人约定以施工图、已标价工程量清单或预算书及有关条件进行合</w:t>
      </w:r>
      <w:r>
        <w:rPr>
          <w:rFonts w:ascii="仿宋" w:hAnsi="仿宋" w:cs="仿宋" w:eastAsia="仿宋"/>
          <w:sz w:val="38"/>
          <w:spacing w:val="0"/>
          <w:color w:val="000000"/>
          <w:b w:val="off"/>
          <w:i w:val="off"/>
        </w:rPr>
        <w:t>同价格计算、调整和确认的建设工程施工合同，在约定的范围内合同总价不作调整。合同当</w:t>
      </w:r>
      <w:r>
        <w:rPr>
          <w:rFonts w:ascii="仿宋" w:hAnsi="仿宋" w:cs="仿宋" w:eastAsia="仿宋"/>
          <w:sz w:val="38"/>
          <w:spacing w:val="0"/>
          <w:color w:val="000000"/>
          <w:b w:val="off"/>
          <w:i w:val="off"/>
        </w:rPr>
        <w:t>事人应在专用合同条款中约定总价包含的风险范围和风险费用的计算方法，并约定风险范围</w:t>
      </w:r>
      <w:r>
        <w:rPr>
          <w:rFonts w:ascii="仿宋" w:hAnsi="仿宋" w:cs="仿宋" w:eastAsia="仿宋"/>
          <w:sz w:val="38"/>
          <w:spacing w:val="0"/>
          <w:color w:val="000000"/>
          <w:b w:val="off"/>
          <w:i w:val="off"/>
        </w:rPr>
        <w:t>以外的合同价格的调整方法，其中因市场价格波动引起的调整按第11.1款(市场价格波动</w:t>
      </w:r>
      <w:r>
        <w:rPr>
          <w:rFonts w:ascii="仿宋" w:hAnsi="仿宋" w:cs="仿宋" w:eastAsia="仿宋"/>
          <w:sz w:val="38"/>
          <w:spacing w:val="0"/>
          <w:color w:val="000000"/>
          <w:b w:val="off"/>
          <w:i w:val="off"/>
        </w:rPr>
        <w:t>引起的调整)、因法律变化引起的调整按第11.2款(法律变化引起的调整)约定执行。</w:t>
      </w:r>
      <w:bookmarkEnd w:id="1817"/>
    </w:p>
    <w:p>
      <w:pPr>
        <w:pageBreakBefore w:val="off"/>
        <w:tabs/>
        <w:wordWrap w:val="off"/>
        <w:spacing w:before="0" w:after="0" w:line="720" w:lineRule="atLeast"/>
        <w:ind w:left="820" w:right="0"/>
        <w:jc w:val="both"/>
        <w:textAlignment w:val="baseline"/>
        <w:rPr>
          <w:sz w:val="38"/>
        </w:rPr>
      </w:pPr>
      <w:bookmarkStart w:name="" w:id="1818"/>
      <w:r>
        <w:rPr>
          <w:rFonts w:ascii="仿宋" w:hAnsi="仿宋" w:cs="仿宋" w:eastAsia="仿宋"/>
          <w:sz w:val="38"/>
          <w:spacing w:val="0"/>
          <w:color w:val="000000"/>
          <w:b w:val="off"/>
          <w:i w:val="off"/>
        </w:rPr>
        <w:t>3.其它价格形式</w:t>
      </w:r>
      <w:bookmarkEnd w:id="1818"/>
    </w:p>
    <w:p>
      <w:pPr>
        <w:pageBreakBefore w:val="off"/>
        <w:tabs/>
        <w:wordWrap w:val="off"/>
        <w:spacing w:before="280" w:after="0" w:line="720" w:lineRule="atLeast"/>
        <w:ind w:left="820" w:right="0"/>
        <w:jc w:val="both"/>
        <w:textAlignment w:val="baseline"/>
        <w:rPr>
          <w:sz w:val="38"/>
        </w:rPr>
      </w:pPr>
      <w:bookmarkStart w:name="" w:id="1819"/>
      <w:r>
        <w:rPr>
          <w:rFonts w:ascii="仿宋" w:hAnsi="仿宋" w:cs="仿宋" w:eastAsia="仿宋"/>
          <w:sz w:val="38"/>
          <w:spacing w:val="0"/>
          <w:color w:val="000000"/>
          <w:b w:val="off"/>
          <w:i w:val="off"/>
        </w:rPr>
        <w:t>合同当事人可在专用合同条款中约定其他合同价格形式。</w:t>
      </w:r>
      <w:bookmarkEnd w:id="1819"/>
    </w:p>
    <w:p>
      <w:pPr>
        <w:pageBreakBefore w:val="off"/>
        <w:tabs/>
        <w:wordWrap w:val="off"/>
        <w:spacing w:before="280" w:after="0" w:line="720" w:lineRule="atLeast"/>
        <w:ind w:left="820" w:right="0"/>
        <w:jc w:val="both"/>
        <w:textAlignment w:val="baseline"/>
        <w:rPr>
          <w:sz w:val="38"/>
        </w:rPr>
      </w:pPr>
      <w:bookmarkStart w:name="" w:id="1820"/>
      <w:r>
        <w:rPr>
          <w:rFonts w:ascii="仿宋" w:hAnsi="仿宋" w:cs="仿宋" w:eastAsia="仿宋"/>
          <w:sz w:val="38"/>
          <w:spacing w:val="0"/>
          <w:color w:val="000000"/>
          <w:b w:val="off"/>
          <w:i w:val="off"/>
        </w:rPr>
        <w:t>12.2预付款</w:t>
      </w:r>
      <w:bookmarkEnd w:id="1820"/>
    </w:p>
    <w:p>
      <w:pPr>
        <w:pageBreakBefore w:val="off"/>
        <w:tabs/>
        <w:wordWrap w:val="off"/>
        <w:spacing w:before="280" w:after="0" w:line="720" w:lineRule="atLeast"/>
        <w:ind w:left="820" w:right="0"/>
        <w:jc w:val="both"/>
        <w:textAlignment w:val="baseline"/>
        <w:rPr>
          <w:sz w:val="38"/>
        </w:rPr>
      </w:pPr>
      <w:bookmarkStart w:name="" w:id="1821"/>
      <w:r>
        <w:rPr>
          <w:rFonts w:ascii="仿宋" w:hAnsi="仿宋" w:cs="仿宋" w:eastAsia="仿宋"/>
          <w:sz w:val="38"/>
          <w:spacing w:val="0"/>
          <w:color w:val="000000"/>
          <w:b w:val="off"/>
          <w:i w:val="off"/>
        </w:rPr>
        <w:t>12.2.1预付款的支付</w:t>
      </w:r>
      <w:bookmarkEnd w:id="1821"/>
    </w:p>
    <w:p>
      <w:pPr>
        <w:pageBreakBefore w:val="off"/>
        <w:tabs/>
        <w:wordWrap w:val="off"/>
        <w:spacing w:before="0" w:after="0" w:line="720" w:lineRule="atLeast"/>
        <w:ind w:left="20" w:right="0" w:firstLine="800"/>
        <w:jc w:val="both"/>
        <w:textAlignment w:val="baseline"/>
        <w:rPr>
          <w:sz w:val="38"/>
        </w:rPr>
      </w:pPr>
      <w:bookmarkStart w:name="" w:id="1822"/>
      <w:r>
        <w:rPr>
          <w:rFonts w:ascii="仿宋" w:hAnsi="仿宋" w:cs="仿宋" w:eastAsia="仿宋"/>
          <w:sz w:val="38"/>
          <w:spacing w:val="0"/>
          <w:color w:val="000000"/>
          <w:b w:val="off"/>
          <w:i w:val="off"/>
        </w:rPr>
        <w:t>预付款的支付按照专用合同条款约定执行，但至迟应在开工通知载明的开工日期7天前</w:t>
      </w:r>
      <w:r>
        <w:rPr>
          <w:rFonts w:ascii="仿宋" w:hAnsi="仿宋" w:cs="仿宋" w:eastAsia="仿宋"/>
          <w:sz w:val="38"/>
          <w:spacing w:val="0"/>
          <w:color w:val="000000"/>
          <w:b w:val="off"/>
          <w:i w:val="off"/>
        </w:rPr>
        <w:t>支付。预付款应当用于材料、工程设备、施工设备的采购及修建临时工程、组织施工队伍进</w:t>
      </w:r>
      <w:r>
        <w:rPr>
          <w:rFonts w:ascii="仿宋" w:hAnsi="仿宋" w:cs="仿宋" w:eastAsia="仿宋"/>
          <w:sz w:val="38"/>
          <w:spacing w:val="0"/>
          <w:color w:val="000000"/>
          <w:b w:val="off"/>
          <w:i w:val="off"/>
        </w:rPr>
        <w:t>场等。</w:t>
      </w:r>
      <w:bookmarkEnd w:id="1822"/>
    </w:p>
    <w:p>
      <w:pPr>
        <w:pageBreakBefore w:val="off"/>
        <w:tabs/>
        <w:wordWrap w:val="off"/>
        <w:spacing w:before="0" w:after="0" w:line="720" w:lineRule="atLeast"/>
        <w:ind w:left="20" w:right="40" w:firstLine="800"/>
        <w:jc w:val="both"/>
        <w:textAlignment w:val="baseline"/>
        <w:rPr>
          <w:sz w:val="38"/>
        </w:rPr>
      </w:pPr>
      <w:bookmarkStart w:name="" w:id="1823"/>
      <w:r>
        <w:rPr>
          <w:rFonts w:ascii="仿宋" w:hAnsi="仿宋" w:cs="仿宋" w:eastAsia="仿宋"/>
          <w:sz w:val="38"/>
          <w:spacing w:val="0"/>
          <w:color w:val="000000"/>
          <w:b w:val="off"/>
          <w:i w:val="off"/>
        </w:rPr>
        <w:t>除专用合同条款另有约定外，预付款在进度付款中同比例扣回。在颁发工程接收证书前，</w:t>
      </w:r>
      <w:r>
        <w:rPr>
          <w:rFonts w:ascii="仿宋" w:hAnsi="仿宋" w:cs="仿宋" w:eastAsia="仿宋"/>
          <w:sz w:val="38"/>
          <w:spacing w:val="0"/>
          <w:color w:val="000000"/>
          <w:b w:val="off"/>
          <w:i w:val="off"/>
        </w:rPr>
        <w:t>提前解除合同的，尚未扣完的预付款应与合同价款一并结算。</w:t>
      </w:r>
      <w:bookmarkEnd w:id="1823"/>
    </w:p>
    <w:p>
      <w:pPr>
        <w:pageBreakBefore w:val="off"/>
        <w:tabs/>
        <w:wordWrap w:val="off"/>
        <w:spacing w:before="0" w:after="0" w:line="720" w:lineRule="atLeast"/>
        <w:ind w:left="20" w:right="0" w:firstLine="800"/>
        <w:jc w:val="both"/>
        <w:textAlignment w:val="baseline"/>
        <w:rPr>
          <w:sz w:val="38"/>
        </w:rPr>
      </w:pPr>
      <w:bookmarkStart w:name="" w:id="1824"/>
      <w:r>
        <w:rPr>
          <w:rFonts w:ascii="仿宋" w:hAnsi="仿宋" w:cs="仿宋" w:eastAsia="仿宋"/>
          <w:sz w:val="38"/>
          <w:spacing w:val="0"/>
          <w:color w:val="000000"/>
          <w:b w:val="off"/>
          <w:i w:val="off"/>
        </w:rPr>
        <w:t>发包人逾期支付预付款超过7天的，承包人有权向发包人发出要求预付的催告通知，发</w:t>
      </w:r>
      <w:r>
        <w:rPr>
          <w:rFonts w:ascii="仿宋" w:hAnsi="仿宋" w:cs="仿宋" w:eastAsia="仿宋"/>
          <w:sz w:val="38"/>
          <w:spacing w:val="0"/>
          <w:color w:val="000000"/>
          <w:b w:val="off"/>
          <w:i w:val="off"/>
        </w:rPr>
        <w:t>包人收到通知后7天内仍未支付的，承包人有权暂停施工，并按第16.1.1项(发包人违约</w:t>
      </w:r>
      <w:r>
        <w:rPr>
          <w:rFonts w:ascii="仿宋" w:hAnsi="仿宋" w:cs="仿宋" w:eastAsia="仿宋"/>
          <w:sz w:val="38"/>
          <w:spacing w:val="0"/>
          <w:color w:val="000000"/>
          <w:b w:val="off"/>
          <w:i w:val="off"/>
        </w:rPr>
        <w:t>的情形)执行。</w:t>
      </w:r>
      <w:bookmarkEnd w:id="1824"/>
    </w:p>
    <w:p>
      <w:pPr>
        <w:pageBreakBefore w:val="off"/>
        <w:tabs/>
        <w:wordWrap w:val="off"/>
        <w:spacing w:before="0" w:after="0" w:line="720" w:lineRule="atLeast"/>
        <w:ind w:left="820" w:right="0"/>
        <w:jc w:val="both"/>
        <w:textAlignment w:val="baseline"/>
        <w:rPr>
          <w:sz w:val="38"/>
        </w:rPr>
      </w:pPr>
      <w:bookmarkStart w:name="" w:id="1825"/>
      <w:r>
        <w:rPr>
          <w:rFonts w:ascii="仿宋" w:hAnsi="仿宋" w:cs="仿宋" w:eastAsia="仿宋"/>
          <w:sz w:val="38"/>
          <w:spacing w:val="0"/>
          <w:color w:val="000000"/>
          <w:b w:val="off"/>
          <w:i w:val="off"/>
        </w:rPr>
        <w:t>12.2.2预付款担保</w:t>
      </w:r>
      <w:bookmarkEnd w:id="1825"/>
    </w:p>
    <w:p>
      <w:pPr>
        <w:pageBreakBefore w:val="off"/>
        <w:tabs/>
        <w:wordWrap w:val="off"/>
        <w:spacing w:before="0" w:after="0" w:line="720" w:lineRule="atLeast"/>
        <w:ind w:left="20" w:right="0" w:firstLine="800"/>
        <w:jc w:val="both"/>
        <w:textAlignment w:val="baseline"/>
        <w:rPr>
          <w:sz w:val="38"/>
        </w:rPr>
      </w:pPr>
      <w:bookmarkStart w:name="" w:id="1826"/>
      <w:r>
        <w:rPr>
          <w:rFonts w:ascii="仿宋" w:hAnsi="仿宋" w:cs="仿宋" w:eastAsia="仿宋"/>
          <w:sz w:val="38"/>
          <w:spacing w:val="0"/>
          <w:color w:val="000000"/>
          <w:b w:val="off"/>
          <w:i w:val="off"/>
        </w:rPr>
        <w:t>发包人要求承包人提供预付款担保的，承包人应在发包人支付预付款7天前提供预付款</w:t>
      </w:r>
      <w:r>
        <w:rPr>
          <w:rFonts w:ascii="仿宋" w:hAnsi="仿宋" w:cs="仿宋" w:eastAsia="仿宋"/>
          <w:sz w:val="38"/>
          <w:spacing w:val="0"/>
          <w:color w:val="000000"/>
          <w:b w:val="off"/>
          <w:i w:val="off"/>
        </w:rPr>
        <w:t>担保，专用合同条款另有约定除外。预付款担保可采用银行保函、担保公司担保等形式，具</w:t>
      </w:r>
      <w:r>
        <w:rPr>
          <w:rFonts w:ascii="仿宋" w:hAnsi="仿宋" w:cs="仿宋" w:eastAsia="仿宋"/>
          <w:sz w:val="38"/>
          <w:spacing w:val="0"/>
          <w:color w:val="000000"/>
          <w:b w:val="off"/>
          <w:i w:val="off"/>
        </w:rPr>
        <w:t>体由合同当事人在专用合同条款中约定。在预付款完全扣回之前，承包人应保证预付款担保</w:t>
      </w:r>
      <w:r>
        <w:rPr>
          <w:rFonts w:ascii="仿宋" w:hAnsi="仿宋" w:cs="仿宋" w:eastAsia="仿宋"/>
          <w:sz w:val="38"/>
          <w:spacing w:val="0"/>
          <w:color w:val="000000"/>
          <w:b w:val="off"/>
          <w:i w:val="off"/>
        </w:rPr>
        <w:t>持续有效。</w:t>
      </w:r>
      <w:bookmarkEnd w:id="1826"/>
    </w:p>
    <w:p>
      <w:pPr>
        <w:pageBreakBefore w:val="off"/>
        <w:tabs/>
        <w:wordWrap w:val="off"/>
        <w:spacing w:before="0" w:after="0" w:line="720" w:lineRule="atLeast"/>
        <w:ind w:left="20" w:right="0" w:firstLine="800"/>
        <w:jc w:val="both"/>
        <w:textAlignment w:val="baseline"/>
        <w:rPr>
          <w:sz w:val="38"/>
        </w:rPr>
      </w:pPr>
      <w:bookmarkStart w:name="" w:id="1827"/>
      <w:r>
        <w:rPr>
          <w:rFonts w:ascii="仿宋" w:hAnsi="仿宋" w:cs="仿宋" w:eastAsia="仿宋"/>
          <w:sz w:val="38"/>
          <w:spacing w:val="0"/>
          <w:color w:val="000000"/>
          <w:b w:val="off"/>
          <w:i w:val="off"/>
        </w:rPr>
        <w:t>发包人在工程款中逐期扣回预付款后，预付款担保额度应相应减少，但剩余的预付款担</w:t>
      </w:r>
      <w:r>
        <w:rPr>
          <w:rFonts w:ascii="仿宋" w:hAnsi="仿宋" w:cs="仿宋" w:eastAsia="仿宋"/>
          <w:sz w:val="38"/>
          <w:spacing w:val="0"/>
          <w:color w:val="000000"/>
          <w:b w:val="off"/>
          <w:i w:val="off"/>
        </w:rPr>
        <w:t>保金额不得低于未被扣回的预付款金额。</w:t>
      </w:r>
      <w:bookmarkEnd w:id="1827"/>
    </w:p>
    <w:p>
      <w:pPr>
        <w:pageBreakBefore w:val="off"/>
        <w:tabs/>
        <w:wordWrap w:val="off"/>
        <w:spacing w:before="0" w:after="0" w:line="720" w:lineRule="atLeast"/>
        <w:ind w:left="820" w:right="0"/>
        <w:jc w:val="both"/>
        <w:textAlignment w:val="baseline"/>
        <w:rPr>
          <w:sz w:val="38"/>
        </w:rPr>
      </w:pPr>
      <w:bookmarkStart w:name="" w:id="1828"/>
      <w:r>
        <w:rPr>
          <w:rFonts w:ascii="仿宋" w:hAnsi="仿宋" w:cs="仿宋" w:eastAsia="仿宋"/>
          <w:sz w:val="38"/>
          <w:spacing w:val="0"/>
          <w:color w:val="000000"/>
          <w:b w:val="off"/>
          <w:i w:val="off"/>
        </w:rPr>
        <w:t>12.3计量</w:t>
      </w:r>
      <w:bookmarkEnd w:id="1828"/>
    </w:p>
    <w:p>
      <w:pPr>
        <w:pageBreakBefore w:val="off"/>
        <w:tabs/>
        <w:wordWrap w:val="off"/>
        <w:spacing w:before="280" w:after="0" w:line="720" w:lineRule="atLeast"/>
        <w:ind w:left="820" w:right="0"/>
        <w:jc w:val="both"/>
        <w:textAlignment w:val="baseline"/>
        <w:rPr>
          <w:sz w:val="38"/>
        </w:rPr>
      </w:pPr>
      <w:bookmarkStart w:name="" w:id="1829"/>
      <w:r>
        <w:rPr>
          <w:rFonts w:ascii="仿宋" w:hAnsi="仿宋" w:cs="仿宋" w:eastAsia="仿宋"/>
          <w:sz w:val="38"/>
          <w:spacing w:val="0"/>
          <w:color w:val="000000"/>
          <w:b w:val="off"/>
          <w:i w:val="off"/>
        </w:rPr>
        <w:t>12.3.1计量原则</w:t>
      </w:r>
      <w:bookmarkEnd w:id="1829"/>
    </w:p>
    <w:p>
      <w:pPr>
        <w:pageBreakBefore w:val="off"/>
        <w:tabs/>
        <w:wordWrap w:val="off"/>
        <w:spacing w:before="0" w:after="0" w:line="260" w:lineRule="exact"/>
        <w:ind w:left="0" w:right="0"/>
        <w:jc w:val="both"/>
        <w:textAlignment w:val="baseline"/>
        <w:rPr>
          <w:sz w:val="25"/>
        </w:rPr>
      </w:pPr>
      <w:bookmarkStart w:name="" w:id="1830"/>
      <w:r>
        <w:rPr>
          <w:rFonts w:ascii="宋体" w:hAnsi="宋体" w:cs="宋体" w:eastAsia="宋体"/>
          <w:sz w:val="25"/>
          <w:spacing w:val="0"/>
          <w:color w:val="000000"/>
          <w:b w:val="off"/>
          <w:i w:val="off"/>
        </w:rPr>
        <w:t/>
      </w:r>
      <w:bookmarkEnd w:id="1830"/>
    </w:p>
    <w:p>
      <w:pPr>
        <w:pageBreakBefore w:val="off"/>
        <w:tabs/>
        <w:wordWrap w:val="off"/>
        <w:spacing w:before="0" w:after="0" w:line="260" w:lineRule="exact"/>
        <w:ind w:left="0" w:right="0"/>
        <w:jc w:val="both"/>
        <w:textAlignment w:val="baseline"/>
        <w:rPr>
          <w:sz w:val="25"/>
        </w:rPr>
      </w:pPr>
      <w:bookmarkStart w:name="" w:id="1831"/>
      <w:r>
        <w:rPr>
          <w:rFonts w:ascii="宋体" w:hAnsi="宋体" w:cs="宋体" w:eastAsia="宋体"/>
          <w:sz w:val="25"/>
          <w:spacing w:val="0"/>
          <w:color w:val="000000"/>
          <w:b w:val="off"/>
          <w:i w:val="off"/>
        </w:rPr>
        <w:t/>
      </w:r>
      <w:bookmarkEnd w:id="1831"/>
    </w:p>
    <w:p>
      <w:pPr>
        <w:pageBreakBefore w:val="off"/>
        <w:tabs/>
        <w:wordWrap w:val="off"/>
        <w:spacing w:before="0" w:after="0" w:line="260" w:lineRule="exact"/>
        <w:ind w:left="0" w:right="0"/>
        <w:jc w:val="both"/>
        <w:textAlignment w:val="baseline"/>
        <w:rPr>
          <w:sz w:val="25"/>
        </w:rPr>
      </w:pPr>
      <w:bookmarkStart w:name="" w:id="1832"/>
      <w:r>
        <w:rPr>
          <w:rFonts w:ascii="宋体" w:hAnsi="宋体" w:cs="宋体" w:eastAsia="宋体"/>
          <w:sz w:val="25"/>
          <w:spacing w:val="0"/>
          <w:color w:val="000000"/>
          <w:b w:val="off"/>
          <w:i w:val="off"/>
        </w:rPr>
        <w:t/>
      </w:r>
      <w:bookmarkEnd w:id="1832"/>
    </w:p>
    <w:p>
      <w:pPr>
        <w:pageBreakBefore w:val="off"/>
        <w:tabs/>
        <w:wordWrap w:val="off"/>
        <w:spacing w:before="0" w:after="0" w:line="260" w:lineRule="exact"/>
        <w:ind w:left="0" w:right="0"/>
        <w:jc w:val="both"/>
        <w:textAlignment w:val="baseline"/>
        <w:rPr>
          <w:sz w:val="25"/>
        </w:rPr>
      </w:pPr>
      <w:bookmarkStart w:name="" w:id="1833"/>
      <w:r>
        <w:rPr>
          <w:rFonts w:ascii="宋体" w:hAnsi="宋体" w:cs="宋体" w:eastAsia="宋体"/>
          <w:sz w:val="25"/>
          <w:spacing w:val="0"/>
          <w:color w:val="000000"/>
          <w:b w:val="off"/>
          <w:i w:val="off"/>
        </w:rPr>
        <w:t/>
      </w:r>
      <w:bookmarkEnd w:id="1833"/>
    </w:p>
    <w:p>
      <w:pPr>
        <w:pageBreakBefore w:val="off"/>
        <w:tabs/>
        <w:wordWrap w:val="off"/>
        <w:spacing w:before="0" w:after="0" w:line="340" w:lineRule="atLeast"/>
        <w:ind w:left="0" w:right="0"/>
        <w:jc w:val="center"/>
        <w:textAlignment w:val="baseline"/>
        <w:rPr>
          <w:sz w:val="25"/>
        </w:rPr>
      </w:pPr>
      <w:bookmarkStart w:name="" w:id="1834"/>
      <w:r>
        <w:rPr>
          <w:rFonts w:ascii="黑体" w:hAnsi="黑体" w:cs="黑体" w:eastAsia="黑体"/>
          <w:sz w:val="25"/>
          <w:spacing w:val="0"/>
          <w:color w:val="000000"/>
          <w:b w:val="off"/>
          <w:i w:val="off"/>
        </w:rPr>
        <w:t>37</w:t>
      </w:r>
      <w:bookmarkEnd w:id="1834"/>
    </w:p>
    <w:p>
      <w:r>
        <w:t/>
      </w:r>
    </w:p>
    <w:p>
      <w:pPr>
        <w:sectPr>
          <w:footerReference r:id="rId90"/>
          <w:headerReference r:id="rId91" w:type="default"/>
          <w:type w:val="nextPage"/>
          <w:pgSz w:w="22420" w:h="31680"/>
          <w:pgMar w:left="3380" w:top="1860" w:right="3380" w:bottom="1860" w:header="1560" w:footer="1560"/>
          <w:cols w:num="1"/>
        </w:sectPr>
      </w:pPr>
    </w:p>
    <w:p>
      <w:pPr>
        <w:pageBreakBefore w:val="off"/>
        <w:tabs/>
        <w:wordWrap w:val="off"/>
        <w:spacing w:before="0" w:after="0" w:line="720" w:lineRule="atLeast"/>
        <w:ind w:left="20" w:right="0" w:firstLine="800"/>
        <w:jc w:val="both"/>
        <w:textAlignment w:val="baseline"/>
        <w:rPr>
          <w:sz w:val="38"/>
        </w:rPr>
      </w:pPr>
      <w:bookmarkStart w:name="" w:id="1835"/>
      <w:r>
        <w:rPr>
          <w:rFonts w:ascii="仿宋" w:hAnsi="仿宋" w:cs="仿宋" w:eastAsia="仿宋"/>
          <w:sz w:val="38"/>
          <w:spacing w:val="0"/>
          <w:color w:val="000000"/>
          <w:b w:val="off"/>
          <w:i w:val="off"/>
        </w:rPr>
        <w:t>工程量计量按照合同约定的工程量计算规则、图纸及变更指示等进行计量。工程量计算</w:t>
      </w:r>
      <w:r>
        <w:rPr>
          <w:rFonts w:ascii="仿宋" w:hAnsi="仿宋" w:cs="仿宋" w:eastAsia="仿宋"/>
          <w:sz w:val="38"/>
          <w:spacing w:val="0"/>
          <w:color w:val="000000"/>
          <w:b w:val="off"/>
          <w:i w:val="off"/>
        </w:rPr>
        <w:t>规则应以相关的国家标准、行业标准等为依据，由合同当事人在专用合同条款中约定。</w:t>
      </w:r>
      <w:bookmarkEnd w:id="1835"/>
    </w:p>
    <w:p>
      <w:pPr>
        <w:pageBreakBefore w:val="off"/>
        <w:tabs/>
        <w:wordWrap w:val="off"/>
        <w:spacing w:before="0" w:after="0" w:line="720" w:lineRule="atLeast"/>
        <w:ind w:left="820" w:right="0"/>
        <w:jc w:val="both"/>
        <w:textAlignment w:val="baseline"/>
        <w:rPr>
          <w:sz w:val="38"/>
        </w:rPr>
      </w:pPr>
      <w:bookmarkStart w:name="" w:id="1836"/>
      <w:r>
        <w:rPr>
          <w:rFonts w:ascii="仿宋" w:hAnsi="仿宋" w:cs="仿宋" w:eastAsia="仿宋"/>
          <w:sz w:val="38"/>
          <w:spacing w:val="0"/>
          <w:color w:val="000000"/>
          <w:b w:val="off"/>
          <w:i w:val="off"/>
        </w:rPr>
        <w:t>12.3.2计量周期</w:t>
      </w:r>
      <w:bookmarkEnd w:id="1836"/>
    </w:p>
    <w:p>
      <w:pPr>
        <w:pageBreakBefore w:val="off"/>
        <w:tabs/>
        <w:wordWrap w:val="off"/>
        <w:spacing w:before="280" w:after="0" w:line="720" w:lineRule="atLeast"/>
        <w:ind w:left="820" w:right="0"/>
        <w:jc w:val="both"/>
        <w:textAlignment w:val="baseline"/>
        <w:rPr>
          <w:sz w:val="38"/>
        </w:rPr>
      </w:pPr>
      <w:bookmarkStart w:name="" w:id="1837"/>
      <w:r>
        <w:rPr>
          <w:rFonts w:ascii="仿宋" w:hAnsi="仿宋" w:cs="仿宋" w:eastAsia="仿宋"/>
          <w:sz w:val="38"/>
          <w:spacing w:val="0"/>
          <w:color w:val="000000"/>
          <w:b w:val="off"/>
          <w:i w:val="off"/>
        </w:rPr>
        <w:t>除专用合同条款另有约定外，工程量的计量按月进行。</w:t>
      </w:r>
      <w:bookmarkEnd w:id="1837"/>
    </w:p>
    <w:p>
      <w:pPr>
        <w:pageBreakBefore w:val="off"/>
        <w:tabs/>
        <w:wordWrap w:val="off"/>
        <w:spacing w:before="280" w:after="0" w:line="720" w:lineRule="atLeast"/>
        <w:ind w:left="820" w:right="0"/>
        <w:jc w:val="both"/>
        <w:textAlignment w:val="baseline"/>
        <w:rPr>
          <w:sz w:val="38"/>
        </w:rPr>
      </w:pPr>
      <w:bookmarkStart w:name="" w:id="1838"/>
      <w:r>
        <w:rPr>
          <w:rFonts w:ascii="仿宋" w:hAnsi="仿宋" w:cs="仿宋" w:eastAsia="仿宋"/>
          <w:sz w:val="38"/>
          <w:spacing w:val="0"/>
          <w:color w:val="000000"/>
          <w:b w:val="off"/>
          <w:i w:val="off"/>
        </w:rPr>
        <w:t>12.3.3单价合同的计量</w:t>
      </w:r>
      <w:bookmarkEnd w:id="1838"/>
    </w:p>
    <w:p>
      <w:pPr>
        <w:pageBreakBefore w:val="off"/>
        <w:tabs/>
        <w:wordWrap w:val="off"/>
        <w:spacing w:before="280" w:after="0" w:line="720" w:lineRule="atLeast"/>
        <w:ind w:left="820" w:right="0"/>
        <w:jc w:val="both"/>
        <w:textAlignment w:val="baseline"/>
        <w:rPr>
          <w:sz w:val="38"/>
        </w:rPr>
      </w:pPr>
      <w:bookmarkStart w:name="" w:id="1839"/>
      <w:r>
        <w:rPr>
          <w:rFonts w:ascii="仿宋" w:hAnsi="仿宋" w:cs="仿宋" w:eastAsia="仿宋"/>
          <w:sz w:val="38"/>
          <w:spacing w:val="0"/>
          <w:color w:val="000000"/>
          <w:b w:val="off"/>
          <w:i w:val="off"/>
        </w:rPr>
        <w:t>除专用合同条款另有约定外，单价合同的计量按照本项约定执行：</w:t>
      </w:r>
      <w:bookmarkEnd w:id="1839"/>
    </w:p>
    <w:p>
      <w:pPr>
        <w:pageBreakBefore w:val="off"/>
        <w:tabs/>
        <w:wordWrap w:val="off"/>
        <w:spacing w:before="0" w:after="0" w:line="720" w:lineRule="atLeast"/>
        <w:ind w:left="20" w:right="60" w:firstLine="1000"/>
        <w:jc w:val="both"/>
        <w:textAlignment w:val="baseline"/>
        <w:rPr>
          <w:sz w:val="38"/>
        </w:rPr>
      </w:pPr>
      <w:bookmarkStart w:name="" w:id="1840"/>
      <w:r>
        <w:rPr>
          <w:rFonts w:ascii="仿宋" w:hAnsi="仿宋" w:cs="仿宋" w:eastAsia="仿宋"/>
          <w:sz w:val="38"/>
          <w:spacing w:val="0"/>
          <w:color w:val="000000"/>
          <w:b w:val="off"/>
          <w:i w:val="off"/>
        </w:rPr>
        <w:t>(1)承包人应于每月25 日向监理人报送上月20日至当月19日已完成的工程量报告，</w:t>
      </w:r>
      <w:r>
        <w:rPr>
          <w:rFonts w:ascii="仿宋" w:hAnsi="仿宋" w:cs="仿宋" w:eastAsia="仿宋"/>
          <w:sz w:val="38"/>
          <w:spacing w:val="0"/>
          <w:color w:val="000000"/>
          <w:b w:val="off"/>
          <w:i w:val="off"/>
        </w:rPr>
        <w:t>并附具进度付款申请单、已完成工程量报表和有关资料。</w:t>
      </w:r>
      <w:bookmarkEnd w:id="1840"/>
    </w:p>
    <w:p>
      <w:pPr>
        <w:pageBreakBefore w:val="off"/>
        <w:tabs/>
        <w:wordWrap w:val="off"/>
        <w:spacing w:before="0" w:after="0" w:line="720" w:lineRule="atLeast"/>
        <w:ind w:left="20" w:right="0" w:firstLine="1000"/>
        <w:jc w:val="both"/>
        <w:textAlignment w:val="baseline"/>
        <w:rPr>
          <w:sz w:val="38"/>
        </w:rPr>
      </w:pPr>
      <w:bookmarkStart w:name="" w:id="1841"/>
      <w:r>
        <w:rPr>
          <w:rFonts w:ascii="仿宋" w:hAnsi="仿宋" w:cs="仿宋" w:eastAsia="仿宋"/>
          <w:sz w:val="38"/>
          <w:spacing w:val="0"/>
          <w:color w:val="000000"/>
          <w:b w:val="off"/>
          <w:i w:val="off"/>
        </w:rPr>
        <w:t>(2)监理人应在收到承包人提交的工程量报告后7天内完成对承包人提交的工程量报</w:t>
      </w:r>
      <w:r>
        <w:rPr>
          <w:rFonts w:ascii="仿宋" w:hAnsi="仿宋" w:cs="仿宋" w:eastAsia="仿宋"/>
          <w:sz w:val="38"/>
          <w:spacing w:val="0"/>
          <w:color w:val="000000"/>
          <w:b w:val="off"/>
          <w:i w:val="off"/>
        </w:rPr>
        <w:t>表的审核并报送发包人，以确定当月实际完成的工程量。监理人对工程量有异议的，有权要</w:t>
      </w:r>
      <w:r>
        <w:rPr>
          <w:rFonts w:ascii="仿宋" w:hAnsi="仿宋" w:cs="仿宋" w:eastAsia="仿宋"/>
          <w:sz w:val="38"/>
          <w:spacing w:val="0"/>
          <w:color w:val="000000"/>
          <w:b w:val="off"/>
          <w:i w:val="off"/>
        </w:rPr>
        <w:t>求承包人进行共同复核或抽样复测。承包人应协助监理人进行复核或抽样复测，并按监理人</w:t>
      </w:r>
      <w:r>
        <w:rPr>
          <w:rFonts w:ascii="仿宋" w:hAnsi="仿宋" w:cs="仿宋" w:eastAsia="仿宋"/>
          <w:sz w:val="38"/>
          <w:spacing w:val="0"/>
          <w:color w:val="000000"/>
          <w:b w:val="off"/>
          <w:i w:val="off"/>
        </w:rPr>
        <w:t>要求提供补充计量资料。承包人未按监理人要求参加复核或抽样复测的，监理人复核或修正</w:t>
      </w:r>
      <w:r>
        <w:rPr>
          <w:rFonts w:ascii="仿宋" w:hAnsi="仿宋" w:cs="仿宋" w:eastAsia="仿宋"/>
          <w:sz w:val="38"/>
          <w:spacing w:val="0"/>
          <w:color w:val="000000"/>
          <w:b w:val="off"/>
          <w:i w:val="off"/>
        </w:rPr>
        <w:t>的工程量视为承包人实际完成的工程量。</w:t>
      </w:r>
      <w:bookmarkEnd w:id="1841"/>
    </w:p>
    <w:p>
      <w:pPr>
        <w:pageBreakBefore w:val="off"/>
        <w:tabs/>
        <w:wordWrap w:val="off"/>
        <w:spacing w:before="0" w:after="0" w:line="720" w:lineRule="atLeast"/>
        <w:ind w:left="20" w:right="40" w:firstLine="1000"/>
        <w:jc w:val="both"/>
        <w:textAlignment w:val="baseline"/>
        <w:rPr>
          <w:sz w:val="38"/>
        </w:rPr>
      </w:pPr>
      <w:bookmarkStart w:name="" w:id="1842"/>
      <w:r>
        <w:rPr>
          <w:rFonts w:ascii="仿宋" w:hAnsi="仿宋" w:cs="仿宋" w:eastAsia="仿宋"/>
          <w:sz w:val="38"/>
          <w:spacing w:val="0"/>
          <w:color w:val="000000"/>
          <w:b w:val="off"/>
          <w:i w:val="off"/>
        </w:rPr>
        <w:t>(3)监理人未在收到承包人提交的工程量报表后的7天内完成审核的，承包人报送的</w:t>
      </w:r>
      <w:r>
        <w:rPr>
          <w:rFonts w:ascii="仿宋" w:hAnsi="仿宋" w:cs="仿宋" w:eastAsia="仿宋"/>
          <w:sz w:val="38"/>
          <w:spacing w:val="0"/>
          <w:color w:val="000000"/>
          <w:b w:val="off"/>
          <w:i w:val="off"/>
        </w:rPr>
        <w:t>工程量报告中的工程量视为承包人实际完成的工程量，据此计算工程价款。</w:t>
      </w:r>
      <w:bookmarkEnd w:id="1842"/>
    </w:p>
    <w:p>
      <w:pPr>
        <w:pageBreakBefore w:val="off"/>
        <w:tabs/>
        <w:wordWrap w:val="off"/>
        <w:spacing w:before="0" w:after="0" w:line="720" w:lineRule="atLeast"/>
        <w:ind w:left="840" w:right="0"/>
        <w:jc w:val="both"/>
        <w:textAlignment w:val="baseline"/>
        <w:rPr>
          <w:sz w:val="38"/>
        </w:rPr>
      </w:pPr>
      <w:bookmarkStart w:name="" w:id="1843"/>
      <w:r>
        <w:rPr>
          <w:rFonts w:ascii="仿宋" w:hAnsi="仿宋" w:cs="仿宋" w:eastAsia="仿宋"/>
          <w:sz w:val="38"/>
          <w:spacing w:val="0"/>
          <w:color w:val="000000"/>
          <w:b w:val="off"/>
          <w:i w:val="off"/>
        </w:rPr>
        <w:t>12.3.4总价合同的计量</w:t>
      </w:r>
      <w:bookmarkEnd w:id="1843"/>
    </w:p>
    <w:p>
      <w:pPr>
        <w:pageBreakBefore w:val="off"/>
        <w:tabs/>
        <w:wordWrap w:val="off"/>
        <w:spacing w:before="0" w:after="0" w:line="720" w:lineRule="atLeast"/>
        <w:ind w:left="840" w:right="0"/>
        <w:jc w:val="both"/>
        <w:textAlignment w:val="baseline"/>
        <w:rPr>
          <w:sz w:val="38"/>
        </w:rPr>
      </w:pPr>
      <w:bookmarkStart w:name="" w:id="1844"/>
      <w:r>
        <w:rPr>
          <w:rFonts w:ascii="仿宋" w:hAnsi="仿宋" w:cs="仿宋" w:eastAsia="仿宋"/>
          <w:sz w:val="38"/>
          <w:spacing w:val="0"/>
          <w:color w:val="000000"/>
          <w:b w:val="off"/>
          <w:i w:val="off"/>
        </w:rPr>
        <w:t>除专用合同条款另有约定外，按月计量支付的总价合同，按照本项约定执行：</w:t>
      </w:r>
      <w:bookmarkEnd w:id="1844"/>
    </w:p>
    <w:p>
      <w:pPr>
        <w:pageBreakBefore w:val="off"/>
        <w:tabs/>
        <w:wordWrap w:val="off"/>
        <w:spacing w:before="0" w:after="0" w:line="720" w:lineRule="atLeast"/>
        <w:ind w:left="20" w:right="100" w:firstLine="1000"/>
        <w:jc w:val="both"/>
        <w:textAlignment w:val="baseline"/>
        <w:rPr>
          <w:sz w:val="38"/>
        </w:rPr>
      </w:pPr>
      <w:bookmarkStart w:name="" w:id="1845"/>
      <w:r>
        <w:rPr>
          <w:rFonts w:ascii="仿宋" w:hAnsi="仿宋" w:cs="仿宋" w:eastAsia="仿宋"/>
          <w:sz w:val="38"/>
          <w:spacing w:val="0"/>
          <w:color w:val="000000"/>
          <w:b w:val="off"/>
          <w:i w:val="off"/>
        </w:rPr>
        <w:t>(1)承包人应于每月25 日向监理人报送上月20日至当月19日已完成的工程量报告，</w:t>
      </w:r>
      <w:r>
        <w:rPr>
          <w:rFonts w:ascii="仿宋" w:hAnsi="仿宋" w:cs="仿宋" w:eastAsia="仿宋"/>
          <w:sz w:val="38"/>
          <w:spacing w:val="0"/>
          <w:color w:val="000000"/>
          <w:b w:val="off"/>
          <w:i w:val="off"/>
        </w:rPr>
        <w:t>并附具进度付款申请单、已完成工程量报表和有关资料。</w:t>
      </w:r>
      <w:bookmarkEnd w:id="1845"/>
    </w:p>
    <w:p>
      <w:pPr>
        <w:pageBreakBefore w:val="off"/>
        <w:tabs/>
        <w:wordWrap w:val="off"/>
        <w:spacing w:before="0" w:after="0" w:line="720" w:lineRule="atLeast"/>
        <w:ind w:left="20" w:right="20" w:firstLine="1000"/>
        <w:jc w:val="both"/>
        <w:textAlignment w:val="baseline"/>
        <w:rPr>
          <w:sz w:val="38"/>
        </w:rPr>
      </w:pPr>
      <w:bookmarkStart w:name="" w:id="1846"/>
      <w:r>
        <w:rPr>
          <w:rFonts w:ascii="仿宋" w:hAnsi="仿宋" w:cs="仿宋" w:eastAsia="仿宋"/>
          <w:sz w:val="38"/>
          <w:spacing w:val="0"/>
          <w:color w:val="000000"/>
          <w:b w:val="off"/>
          <w:i w:val="off"/>
        </w:rPr>
        <w:t>(2)监理人应在收到承包人提交的工程量报告后7天内完成对承包人提交的工程量报</w:t>
      </w:r>
      <w:r>
        <w:rPr>
          <w:rFonts w:ascii="仿宋" w:hAnsi="仿宋" w:cs="仿宋" w:eastAsia="仿宋"/>
          <w:sz w:val="38"/>
          <w:spacing w:val="0"/>
          <w:color w:val="000000"/>
          <w:b w:val="off"/>
          <w:i w:val="off"/>
        </w:rPr>
        <w:t>表的审核并报送发包人，以确定当月实际完成的工程量。监理人对工程量有异议的，有权要</w:t>
      </w:r>
      <w:r>
        <w:rPr>
          <w:rFonts w:ascii="仿宋" w:hAnsi="仿宋" w:cs="仿宋" w:eastAsia="仿宋"/>
          <w:sz w:val="38"/>
          <w:spacing w:val="0"/>
          <w:color w:val="000000"/>
          <w:b w:val="off"/>
          <w:i w:val="off"/>
        </w:rPr>
        <w:t>求承包人进行共同复核或抽样复测。承包人应协助监理人进行复核或抽样复测并按监理人要</w:t>
      </w:r>
      <w:r>
        <w:rPr>
          <w:rFonts w:ascii="仿宋" w:hAnsi="仿宋" w:cs="仿宋" w:eastAsia="仿宋"/>
          <w:sz w:val="38"/>
          <w:spacing w:val="0"/>
          <w:color w:val="000000"/>
          <w:b w:val="off"/>
          <w:i w:val="off"/>
        </w:rPr>
        <w:t>求提供补充计量资料。承包人未按监理人要求参加复核或抽样复测的，监理人审核或修正的</w:t>
      </w:r>
      <w:r>
        <w:rPr>
          <w:rFonts w:ascii="仿宋" w:hAnsi="仿宋" w:cs="仿宋" w:eastAsia="仿宋"/>
          <w:sz w:val="38"/>
          <w:spacing w:val="0"/>
          <w:color w:val="000000"/>
          <w:b w:val="off"/>
          <w:i w:val="off"/>
        </w:rPr>
        <w:t>工程量视为承包人实际完成的工程量。</w:t>
      </w:r>
      <w:bookmarkEnd w:id="1846"/>
    </w:p>
    <w:p>
      <w:pPr>
        <w:pageBreakBefore w:val="off"/>
        <w:tabs/>
        <w:wordWrap w:val="off"/>
        <w:spacing w:before="0" w:after="0" w:line="720" w:lineRule="atLeast"/>
        <w:ind w:left="20" w:right="40" w:firstLine="1000"/>
        <w:jc w:val="both"/>
        <w:textAlignment w:val="baseline"/>
        <w:rPr>
          <w:sz w:val="38"/>
        </w:rPr>
      </w:pPr>
      <w:bookmarkStart w:name="" w:id="1847"/>
      <w:r>
        <w:rPr>
          <w:rFonts w:ascii="仿宋" w:hAnsi="仿宋" w:cs="仿宋" w:eastAsia="仿宋"/>
          <w:sz w:val="38"/>
          <w:spacing w:val="0"/>
          <w:color w:val="000000"/>
          <w:b w:val="off"/>
          <w:i w:val="off"/>
        </w:rPr>
        <w:t>(3)监理人未在收到承包人提交的工程量报表后的7天内完成复核的，承包人提交的</w:t>
      </w:r>
      <w:r>
        <w:rPr>
          <w:rFonts w:ascii="仿宋" w:hAnsi="仿宋" w:cs="仿宋" w:eastAsia="仿宋"/>
          <w:sz w:val="38"/>
          <w:spacing w:val="0"/>
          <w:color w:val="000000"/>
          <w:b w:val="off"/>
          <w:i w:val="off"/>
        </w:rPr>
        <w:t>工程量报告中的工程量视为承包人实际完成的工程量。</w:t>
      </w:r>
      <w:bookmarkEnd w:id="1847"/>
    </w:p>
    <w:p>
      <w:pPr>
        <w:pageBreakBefore w:val="off"/>
        <w:tabs/>
        <w:wordWrap w:val="off"/>
        <w:spacing w:before="0" w:after="0" w:line="720" w:lineRule="atLeast"/>
        <w:ind w:left="20" w:right="20" w:firstLine="800"/>
        <w:jc w:val="both"/>
        <w:textAlignment w:val="baseline"/>
        <w:rPr>
          <w:sz w:val="38"/>
        </w:rPr>
      </w:pPr>
      <w:bookmarkStart w:name="" w:id="1848"/>
      <w:r>
        <w:rPr>
          <w:rFonts w:ascii="仿宋" w:hAnsi="仿宋" w:cs="仿宋" w:eastAsia="仿宋"/>
          <w:sz w:val="38"/>
          <w:spacing w:val="0"/>
          <w:color w:val="000000"/>
          <w:b w:val="off"/>
          <w:i w:val="off"/>
        </w:rPr>
        <w:t>12.3.5总价合同采用支付分解表计量支付的，可以按照第12.3.4项(总价合同的计量)</w:t>
      </w:r>
      <w:r>
        <w:rPr>
          <w:rFonts w:ascii="仿宋" w:hAnsi="仿宋" w:cs="仿宋" w:eastAsia="仿宋"/>
          <w:sz w:val="38"/>
          <w:spacing w:val="0"/>
          <w:color w:val="000000"/>
          <w:b w:val="off"/>
          <w:i w:val="off"/>
        </w:rPr>
        <w:t>约定进行计量，但合同价款按照支付分解表进行支付。</w:t>
      </w:r>
      <w:bookmarkEnd w:id="1848"/>
    </w:p>
    <w:p>
      <w:pPr>
        <w:pageBreakBefore w:val="off"/>
        <w:tabs/>
        <w:wordWrap w:val="off"/>
        <w:spacing w:before="0" w:after="0" w:line="720" w:lineRule="atLeast"/>
        <w:ind w:left="820" w:right="0"/>
        <w:jc w:val="both"/>
        <w:textAlignment w:val="baseline"/>
        <w:rPr>
          <w:sz w:val="38"/>
        </w:rPr>
      </w:pPr>
      <w:bookmarkStart w:name="" w:id="1849"/>
      <w:r>
        <w:rPr>
          <w:rFonts w:ascii="仿宋" w:hAnsi="仿宋" w:cs="仿宋" w:eastAsia="仿宋"/>
          <w:sz w:val="38"/>
          <w:spacing w:val="0"/>
          <w:color w:val="000000"/>
          <w:b w:val="off"/>
          <w:i w:val="off"/>
        </w:rPr>
        <w:t>12.3.6其他价格形式合同的计量</w:t>
      </w:r>
      <w:bookmarkEnd w:id="1849"/>
    </w:p>
    <w:p>
      <w:pPr>
        <w:pageBreakBefore w:val="off"/>
        <w:tabs/>
        <w:wordWrap w:val="off"/>
        <w:spacing w:before="280" w:after="0" w:line="720" w:lineRule="atLeast"/>
        <w:ind w:left="820" w:right="0"/>
        <w:jc w:val="both"/>
        <w:textAlignment w:val="baseline"/>
        <w:rPr>
          <w:sz w:val="38"/>
        </w:rPr>
      </w:pPr>
      <w:bookmarkStart w:name="" w:id="1850"/>
      <w:r>
        <w:rPr>
          <w:rFonts w:ascii="仿宋" w:hAnsi="仿宋" w:cs="仿宋" w:eastAsia="仿宋"/>
          <w:sz w:val="38"/>
          <w:spacing w:val="0"/>
          <w:color w:val="000000"/>
          <w:b w:val="off"/>
          <w:i w:val="off"/>
        </w:rPr>
        <w:t>合同当事人可在专用合同条款中约定其他价格形式合同的计量方式和程序。</w:t>
      </w:r>
      <w:bookmarkEnd w:id="1850"/>
    </w:p>
    <w:p>
      <w:pPr>
        <w:pageBreakBefore w:val="off"/>
        <w:tabs/>
        <w:wordWrap w:val="off"/>
        <w:spacing w:before="0" w:after="0" w:line="720" w:lineRule="atLeast"/>
        <w:ind w:left="820" w:right="0"/>
        <w:jc w:val="both"/>
        <w:textAlignment w:val="baseline"/>
        <w:rPr>
          <w:sz w:val="38"/>
        </w:rPr>
      </w:pPr>
      <w:bookmarkStart w:name="" w:id="1851"/>
      <w:r>
        <w:rPr>
          <w:rFonts w:ascii="仿宋" w:hAnsi="仿宋" w:cs="仿宋" w:eastAsia="仿宋"/>
          <w:sz w:val="38"/>
          <w:spacing w:val="0"/>
          <w:color w:val="000000"/>
          <w:b w:val="off"/>
          <w:i w:val="off"/>
        </w:rPr>
        <w:t>12.4工程进度款支付</w:t>
      </w:r>
      <w:bookmarkEnd w:id="1851"/>
    </w:p>
    <w:p>
      <w:pPr>
        <w:pageBreakBefore w:val="off"/>
        <w:tabs/>
        <w:wordWrap w:val="off"/>
        <w:spacing w:before="280" w:after="0" w:line="720" w:lineRule="atLeast"/>
        <w:ind w:left="820" w:right="0"/>
        <w:jc w:val="both"/>
        <w:textAlignment w:val="baseline"/>
        <w:rPr>
          <w:sz w:val="38"/>
        </w:rPr>
      </w:pPr>
      <w:bookmarkStart w:name="" w:id="1852"/>
      <w:r>
        <w:rPr>
          <w:rFonts w:ascii="仿宋" w:hAnsi="仿宋" w:cs="仿宋" w:eastAsia="仿宋"/>
          <w:sz w:val="38"/>
          <w:spacing w:val="0"/>
          <w:color w:val="000000"/>
          <w:b w:val="off"/>
          <w:i w:val="off"/>
        </w:rPr>
        <w:t>12.4.1付款周期</w:t>
      </w:r>
      <w:bookmarkEnd w:id="1852"/>
    </w:p>
    <w:p>
      <w:pPr>
        <w:pageBreakBefore w:val="off"/>
        <w:tabs/>
        <w:wordWrap w:val="off"/>
        <w:spacing w:before="0" w:after="0" w:line="720" w:lineRule="atLeast"/>
        <w:ind w:left="20" w:right="0" w:firstLine="800"/>
        <w:jc w:val="both"/>
        <w:textAlignment w:val="baseline"/>
        <w:rPr>
          <w:sz w:val="38"/>
        </w:rPr>
      </w:pPr>
      <w:bookmarkStart w:name="" w:id="1853"/>
      <w:r>
        <w:rPr>
          <w:rFonts w:ascii="仿宋" w:hAnsi="仿宋" w:cs="仿宋" w:eastAsia="仿宋"/>
          <w:sz w:val="38"/>
          <w:spacing w:val="0"/>
          <w:color w:val="000000"/>
          <w:b w:val="off"/>
          <w:i w:val="off"/>
        </w:rPr>
        <w:t>除专用合同条款另有约定外，付款周期应按照第12.3.2项(计量周期)的约定与计量</w:t>
      </w:r>
      <w:r>
        <w:rPr>
          <w:rFonts w:ascii="仿宋" w:hAnsi="仿宋" w:cs="仿宋" w:eastAsia="仿宋"/>
          <w:sz w:val="38"/>
          <w:spacing w:val="0"/>
          <w:color w:val="000000"/>
          <w:b w:val="off"/>
          <w:i w:val="off"/>
        </w:rPr>
        <w:t>周期保持一致。</w:t>
      </w:r>
      <w:bookmarkEnd w:id="1853"/>
    </w:p>
    <w:p>
      <w:pPr>
        <w:pageBreakBefore w:val="off"/>
        <w:tabs/>
        <w:wordWrap w:val="off"/>
        <w:spacing w:before="0" w:after="0" w:line="740" w:lineRule="exact"/>
        <w:ind w:left="0" w:right="0"/>
        <w:jc w:val="both"/>
        <w:textAlignment w:val="baseline"/>
        <w:rPr>
          <w:sz w:val="38"/>
        </w:rPr>
      </w:pPr>
      <w:bookmarkStart w:name="" w:id="1854"/>
      <w:r>
        <w:rPr>
          <w:rFonts w:ascii="宋体" w:hAnsi="宋体" w:cs="宋体" w:eastAsia="宋体"/>
          <w:sz w:val="38"/>
          <w:spacing w:val="0"/>
          <w:color w:val="000000"/>
          <w:b w:val="off"/>
          <w:i w:val="off"/>
        </w:rPr>
        <w:t/>
      </w:r>
      <w:bookmarkEnd w:id="1854"/>
    </w:p>
    <w:p>
      <w:pPr>
        <w:pageBreakBefore w:val="off"/>
        <w:tabs/>
        <w:wordWrap w:val="off"/>
        <w:spacing w:before="0" w:after="0" w:line="360" w:lineRule="atLeast"/>
        <w:ind w:left="0" w:right="0"/>
        <w:jc w:val="center"/>
        <w:textAlignment w:val="baseline"/>
        <w:rPr>
          <w:sz w:val="27"/>
        </w:rPr>
      </w:pPr>
      <w:bookmarkStart w:name="" w:id="1855"/>
      <w:r>
        <w:rPr>
          <w:rFonts w:ascii="黑体" w:hAnsi="黑体" w:cs="黑体" w:eastAsia="黑体"/>
          <w:sz w:val="27"/>
          <w:spacing w:val="0"/>
          <w:color w:val="000000"/>
          <w:b w:val="off"/>
          <w:i w:val="off"/>
        </w:rPr>
        <w:t>38</w:t>
      </w:r>
      <w:bookmarkEnd w:id="1855"/>
    </w:p>
    <w:p>
      <w:r>
        <w:t/>
      </w:r>
    </w:p>
    <w:p>
      <w:pPr>
        <w:sectPr>
          <w:footerReference r:id="rId92"/>
          <w:headerReference r:id="rId93" w:type="default"/>
          <w:type w:val="nextPage"/>
          <w:pgSz w:w="22440" w:h="31680"/>
          <w:pgMar w:left="3260" w:top="1900" w:right="3260" w:bottom="1900" w:header="1600" w:footer="1600"/>
          <w:cols w:num="1"/>
        </w:sectPr>
      </w:pPr>
    </w:p>
    <w:p>
      <w:pPr>
        <w:pageBreakBefore w:val="off"/>
        <w:tabs/>
        <w:wordWrap w:val="off"/>
        <w:spacing w:before="0" w:after="0" w:line="700" w:lineRule="atLeast"/>
        <w:ind w:left="800" w:right="0"/>
        <w:jc w:val="both"/>
        <w:textAlignment w:val="baseline"/>
        <w:rPr>
          <w:sz w:val="38"/>
        </w:rPr>
      </w:pPr>
      <w:bookmarkStart w:name="" w:id="1856"/>
      <w:r>
        <w:rPr>
          <w:rFonts w:ascii="仿宋" w:hAnsi="仿宋" w:cs="仿宋" w:eastAsia="仿宋"/>
          <w:sz w:val="38"/>
          <w:spacing w:val="0"/>
          <w:color w:val="000000"/>
          <w:b w:val="off"/>
          <w:i w:val="off"/>
        </w:rPr>
        <w:t>12.4.2进度付款申请单的编制</w:t>
      </w:r>
      <w:bookmarkEnd w:id="1856"/>
    </w:p>
    <w:p>
      <w:pPr>
        <w:pageBreakBefore w:val="off"/>
        <w:tabs/>
        <w:wordWrap w:val="off"/>
        <w:spacing w:before="260" w:after="0" w:line="700" w:lineRule="atLeast"/>
        <w:ind w:left="800" w:right="0"/>
        <w:jc w:val="both"/>
        <w:textAlignment w:val="baseline"/>
        <w:rPr>
          <w:sz w:val="38"/>
        </w:rPr>
      </w:pPr>
      <w:bookmarkStart w:name="" w:id="1857"/>
      <w:r>
        <w:rPr>
          <w:rFonts w:ascii="仿宋" w:hAnsi="仿宋" w:cs="仿宋" w:eastAsia="仿宋"/>
          <w:sz w:val="38"/>
          <w:spacing w:val="0"/>
          <w:color w:val="000000"/>
          <w:b w:val="off"/>
          <w:i w:val="off"/>
        </w:rPr>
        <w:t>除专用合同条款另有约定外，进度付款申请单应包括下列内容：</w:t>
      </w:r>
      <w:bookmarkEnd w:id="1857"/>
    </w:p>
    <w:p>
      <w:pPr>
        <w:pageBreakBefore w:val="off"/>
        <w:tabs/>
        <w:wordWrap w:val="off"/>
        <w:spacing w:before="280" w:after="0" w:line="700" w:lineRule="atLeast"/>
        <w:ind w:left="1000" w:right="0"/>
        <w:jc w:val="both"/>
        <w:textAlignment w:val="baseline"/>
        <w:rPr>
          <w:sz w:val="38"/>
        </w:rPr>
      </w:pPr>
      <w:bookmarkStart w:name="" w:id="1858"/>
      <w:r>
        <w:rPr>
          <w:rFonts w:ascii="仿宋" w:hAnsi="仿宋" w:cs="仿宋" w:eastAsia="仿宋"/>
          <w:sz w:val="38"/>
          <w:spacing w:val="0"/>
          <w:color w:val="000000"/>
          <w:b w:val="off"/>
          <w:i w:val="off"/>
        </w:rPr>
        <w:t>(1)截至本次付款周期已完成工作对应的金额；</w:t>
      </w:r>
      <w:bookmarkEnd w:id="1858"/>
    </w:p>
    <w:p>
      <w:pPr>
        <w:pageBreakBefore w:val="off"/>
        <w:tabs/>
        <w:wordWrap w:val="off"/>
        <w:spacing w:before="280" w:after="0" w:line="700" w:lineRule="atLeast"/>
        <w:ind w:left="1000" w:right="0"/>
        <w:jc w:val="both"/>
        <w:textAlignment w:val="baseline"/>
        <w:rPr>
          <w:sz w:val="38"/>
        </w:rPr>
      </w:pPr>
      <w:bookmarkStart w:name="" w:id="1859"/>
      <w:r>
        <w:rPr>
          <w:rFonts w:ascii="仿宋" w:hAnsi="仿宋" w:cs="仿宋" w:eastAsia="仿宋"/>
          <w:sz w:val="38"/>
          <w:spacing w:val="0"/>
          <w:color w:val="000000"/>
          <w:b w:val="off"/>
          <w:i w:val="off"/>
        </w:rPr>
        <w:t>(2)根据第10条(变更)应增加和扣减的变更金额；</w:t>
      </w:r>
      <w:bookmarkEnd w:id="1859"/>
    </w:p>
    <w:p>
      <w:pPr>
        <w:pageBreakBefore w:val="off"/>
        <w:tabs/>
        <w:wordWrap w:val="off"/>
        <w:spacing w:before="260" w:after="0" w:line="700" w:lineRule="atLeast"/>
        <w:ind w:left="1000" w:right="0"/>
        <w:jc w:val="both"/>
        <w:textAlignment w:val="baseline"/>
        <w:rPr>
          <w:sz w:val="38"/>
        </w:rPr>
      </w:pPr>
      <w:bookmarkStart w:name="" w:id="1860"/>
      <w:r>
        <w:rPr>
          <w:rFonts w:ascii="仿宋" w:hAnsi="仿宋" w:cs="仿宋" w:eastAsia="仿宋"/>
          <w:sz w:val="38"/>
          <w:spacing w:val="0"/>
          <w:color w:val="000000"/>
          <w:b w:val="off"/>
          <w:i w:val="off"/>
        </w:rPr>
        <w:t>(3)根据第12.2款(预付款)约定应支付的预付款和扣减的返还预付款；</w:t>
      </w:r>
      <w:bookmarkEnd w:id="1860"/>
    </w:p>
    <w:p>
      <w:pPr>
        <w:pageBreakBefore w:val="off"/>
        <w:tabs/>
        <w:wordWrap w:val="off"/>
        <w:spacing w:before="260" w:after="0" w:line="700" w:lineRule="atLeast"/>
        <w:ind w:left="1000" w:right="0"/>
        <w:jc w:val="both"/>
        <w:textAlignment w:val="baseline"/>
        <w:rPr>
          <w:sz w:val="38"/>
        </w:rPr>
      </w:pPr>
      <w:bookmarkStart w:name="" w:id="1861"/>
      <w:r>
        <w:rPr>
          <w:rFonts w:ascii="仿宋" w:hAnsi="仿宋" w:cs="仿宋" w:eastAsia="仿宋"/>
          <w:sz w:val="38"/>
          <w:spacing w:val="0"/>
          <w:color w:val="000000"/>
          <w:b w:val="off"/>
          <w:i w:val="off"/>
        </w:rPr>
        <w:t>(4)根据第15.3款(质量保证金)约定应扣减的质量保证金；</w:t>
      </w:r>
      <w:bookmarkEnd w:id="1861"/>
    </w:p>
    <w:p>
      <w:pPr>
        <w:pageBreakBefore w:val="off"/>
        <w:tabs/>
        <w:wordWrap w:val="off"/>
        <w:spacing w:before="260" w:after="0" w:line="700" w:lineRule="atLeast"/>
        <w:ind w:left="1000" w:right="0"/>
        <w:jc w:val="both"/>
        <w:textAlignment w:val="baseline"/>
        <w:rPr>
          <w:sz w:val="38"/>
        </w:rPr>
      </w:pPr>
      <w:bookmarkStart w:name="" w:id="1862"/>
      <w:r>
        <w:rPr>
          <w:rFonts w:ascii="仿宋" w:hAnsi="仿宋" w:cs="仿宋" w:eastAsia="仿宋"/>
          <w:sz w:val="38"/>
          <w:spacing w:val="0"/>
          <w:color w:val="000000"/>
          <w:b w:val="off"/>
          <w:i w:val="off"/>
        </w:rPr>
        <w:t>(5)根据第19条(索赔)应增加和扣减的索赔金额；</w:t>
      </w:r>
      <w:bookmarkEnd w:id="1862"/>
    </w:p>
    <w:p>
      <w:pPr>
        <w:pageBreakBefore w:val="off"/>
        <w:tabs/>
        <w:wordWrap w:val="off"/>
        <w:spacing w:before="0" w:after="0" w:line="700" w:lineRule="atLeast"/>
        <w:ind w:left="0" w:right="20" w:firstLine="1000"/>
        <w:jc w:val="both"/>
        <w:textAlignment w:val="baseline"/>
        <w:rPr>
          <w:sz w:val="38"/>
        </w:rPr>
      </w:pPr>
      <w:bookmarkStart w:name="" w:id="1863"/>
      <w:r>
        <w:rPr>
          <w:rFonts w:ascii="仿宋" w:hAnsi="仿宋" w:cs="仿宋" w:eastAsia="仿宋"/>
          <w:sz w:val="38"/>
          <w:spacing w:val="0"/>
          <w:color w:val="000000"/>
          <w:b w:val="off"/>
          <w:i w:val="off"/>
        </w:rPr>
        <w:t>(6)对已签发的进度款支付证书中出现错误的修正，应在本次进度付款中支付或扣除</w:t>
      </w:r>
      <w:r>
        <w:rPr>
          <w:rFonts w:ascii="仿宋" w:hAnsi="仿宋" w:cs="仿宋" w:eastAsia="仿宋"/>
          <w:sz w:val="38"/>
          <w:spacing w:val="0"/>
          <w:color w:val="000000"/>
          <w:b w:val="off"/>
          <w:i w:val="off"/>
        </w:rPr>
        <w:t>的金额；</w:t>
      </w:r>
      <w:bookmarkEnd w:id="1863"/>
    </w:p>
    <w:p>
      <w:pPr>
        <w:pageBreakBefore w:val="off"/>
        <w:tabs/>
        <w:wordWrap w:val="off"/>
        <w:spacing w:before="0" w:after="0" w:line="700" w:lineRule="atLeast"/>
        <w:ind w:left="1000" w:right="0"/>
        <w:jc w:val="both"/>
        <w:textAlignment w:val="baseline"/>
        <w:rPr>
          <w:sz w:val="38"/>
        </w:rPr>
      </w:pPr>
      <w:bookmarkStart w:name="" w:id="1864"/>
      <w:r>
        <w:rPr>
          <w:rFonts w:ascii="仿宋" w:hAnsi="仿宋" w:cs="仿宋" w:eastAsia="仿宋"/>
          <w:sz w:val="38"/>
          <w:spacing w:val="0"/>
          <w:color w:val="000000"/>
          <w:b w:val="off"/>
          <w:i w:val="off"/>
        </w:rPr>
        <w:t>(7)根据合同约定应增加和扣减的其他金额。</w:t>
      </w:r>
      <w:bookmarkEnd w:id="1864"/>
    </w:p>
    <w:p>
      <w:pPr>
        <w:pageBreakBefore w:val="off"/>
        <w:tabs/>
        <w:wordWrap w:val="off"/>
        <w:spacing w:before="280" w:after="0" w:line="700" w:lineRule="atLeast"/>
        <w:ind w:left="800" w:right="0"/>
        <w:jc w:val="both"/>
        <w:textAlignment w:val="baseline"/>
        <w:rPr>
          <w:sz w:val="38"/>
        </w:rPr>
      </w:pPr>
      <w:bookmarkStart w:name="" w:id="1865"/>
      <w:r>
        <w:rPr>
          <w:rFonts w:ascii="仿宋" w:hAnsi="仿宋" w:cs="仿宋" w:eastAsia="仿宋"/>
          <w:sz w:val="38"/>
          <w:spacing w:val="0"/>
          <w:color w:val="000000"/>
          <w:b w:val="off"/>
          <w:i w:val="off"/>
        </w:rPr>
        <w:t>12.4.3进度付款申请单的提交</w:t>
      </w:r>
      <w:bookmarkEnd w:id="1865"/>
    </w:p>
    <w:p>
      <w:pPr>
        <w:pageBreakBefore w:val="off"/>
        <w:tabs/>
        <w:wordWrap w:val="off"/>
        <w:spacing w:before="280" w:after="0" w:line="700" w:lineRule="atLeast"/>
        <w:ind w:left="1000" w:right="0"/>
        <w:jc w:val="both"/>
        <w:textAlignment w:val="baseline"/>
        <w:rPr>
          <w:sz w:val="38"/>
        </w:rPr>
      </w:pPr>
      <w:bookmarkStart w:name="" w:id="1866"/>
      <w:r>
        <w:rPr>
          <w:rFonts w:ascii="仿宋" w:hAnsi="仿宋" w:cs="仿宋" w:eastAsia="仿宋"/>
          <w:sz w:val="38"/>
          <w:spacing w:val="0"/>
          <w:color w:val="000000"/>
          <w:b w:val="off"/>
          <w:i w:val="off"/>
        </w:rPr>
        <w:t>(1)单价合同进度付款申请单的提交</w:t>
      </w:r>
      <w:bookmarkEnd w:id="1866"/>
    </w:p>
    <w:p>
      <w:pPr>
        <w:pageBreakBefore w:val="off"/>
        <w:tabs/>
        <w:wordWrap w:val="off"/>
        <w:spacing w:before="0" w:after="0" w:line="700" w:lineRule="atLeast"/>
        <w:ind w:left="0" w:right="20" w:firstLine="800"/>
        <w:jc w:val="both"/>
        <w:textAlignment w:val="baseline"/>
        <w:rPr>
          <w:sz w:val="38"/>
        </w:rPr>
      </w:pPr>
      <w:bookmarkStart w:name="" w:id="1867"/>
      <w:r>
        <w:rPr>
          <w:rFonts w:ascii="仿宋" w:hAnsi="仿宋" w:cs="仿宋" w:eastAsia="仿宋"/>
          <w:sz w:val="38"/>
          <w:spacing w:val="0"/>
          <w:color w:val="000000"/>
          <w:b w:val="off"/>
          <w:i w:val="off"/>
        </w:rPr>
        <w:t>单价合同的进度付款申请单，按照第12.3.3项(单价合同的计量)约定的时间按月向</w:t>
      </w:r>
      <w:r>
        <w:rPr>
          <w:rFonts w:ascii="仿宋" w:hAnsi="仿宋" w:cs="仿宋" w:eastAsia="仿宋"/>
          <w:sz w:val="38"/>
          <w:spacing w:val="0"/>
          <w:color w:val="000000"/>
          <w:b w:val="off"/>
          <w:i w:val="off"/>
        </w:rPr>
        <w:t>监理人提交，并附上已完成工程量报表和有关资料。单价合同中的总价项目按月进行支付分</w:t>
      </w:r>
      <w:r>
        <w:rPr>
          <w:rFonts w:ascii="仿宋" w:hAnsi="仿宋" w:cs="仿宋" w:eastAsia="仿宋"/>
          <w:sz w:val="38"/>
          <w:spacing w:val="0"/>
          <w:color w:val="000000"/>
          <w:b w:val="off"/>
          <w:i w:val="off"/>
        </w:rPr>
        <w:t>解，并汇总列入当期进度付款申请单。</w:t>
      </w:r>
      <w:bookmarkEnd w:id="1867"/>
    </w:p>
    <w:p>
      <w:pPr>
        <w:pageBreakBefore w:val="off"/>
        <w:tabs/>
        <w:wordWrap w:val="off"/>
        <w:spacing w:before="0" w:after="0" w:line="700" w:lineRule="atLeast"/>
        <w:ind w:left="1000" w:right="0"/>
        <w:jc w:val="both"/>
        <w:textAlignment w:val="baseline"/>
        <w:rPr>
          <w:sz w:val="38"/>
        </w:rPr>
      </w:pPr>
      <w:bookmarkStart w:name="" w:id="1868"/>
      <w:r>
        <w:rPr>
          <w:rFonts w:ascii="仿宋" w:hAnsi="仿宋" w:cs="仿宋" w:eastAsia="仿宋"/>
          <w:sz w:val="38"/>
          <w:spacing w:val="0"/>
          <w:color w:val="000000"/>
          <w:b w:val="off"/>
          <w:i w:val="off"/>
        </w:rPr>
        <w:t>(2)总价合同进度付款申请单的提交</w:t>
      </w:r>
      <w:bookmarkEnd w:id="1868"/>
    </w:p>
    <w:p>
      <w:pPr>
        <w:pageBreakBefore w:val="off"/>
        <w:tabs/>
        <w:wordWrap w:val="off"/>
        <w:spacing w:before="0" w:after="0" w:line="700" w:lineRule="atLeast"/>
        <w:ind w:left="0" w:right="20" w:firstLine="800"/>
        <w:jc w:val="both"/>
        <w:textAlignment w:val="baseline"/>
        <w:rPr>
          <w:sz w:val="38"/>
        </w:rPr>
      </w:pPr>
      <w:bookmarkStart w:name="" w:id="1869"/>
      <w:r>
        <w:rPr>
          <w:rFonts w:ascii="仿宋" w:hAnsi="仿宋" w:cs="仿宋" w:eastAsia="仿宋"/>
          <w:sz w:val="38"/>
          <w:spacing w:val="0"/>
          <w:color w:val="000000"/>
          <w:b w:val="off"/>
          <w:i w:val="off"/>
        </w:rPr>
        <w:t>总价合同按月计量支付的，承包人按照第12.3.4项(总价合同的计量)约定的时间按</w:t>
      </w:r>
      <w:r>
        <w:rPr>
          <w:rFonts w:ascii="仿宋" w:hAnsi="仿宋" w:cs="仿宋" w:eastAsia="仿宋"/>
          <w:sz w:val="38"/>
          <w:spacing w:val="0"/>
          <w:color w:val="000000"/>
          <w:b w:val="off"/>
          <w:i w:val="off"/>
        </w:rPr>
        <w:t>月向监理人提交进度付款申请单，并附上已完成工程量报表和有关资料。</w:t>
      </w:r>
      <w:bookmarkEnd w:id="1869"/>
    </w:p>
    <w:p>
      <w:pPr>
        <w:pageBreakBefore w:val="off"/>
        <w:tabs/>
        <w:wordWrap w:val="off"/>
        <w:spacing w:before="0" w:after="0" w:line="700" w:lineRule="atLeast"/>
        <w:ind w:left="0" w:right="20" w:firstLine="800"/>
        <w:jc w:val="both"/>
        <w:textAlignment w:val="baseline"/>
        <w:rPr>
          <w:sz w:val="38"/>
        </w:rPr>
      </w:pPr>
      <w:bookmarkStart w:name="" w:id="1870"/>
      <w:r>
        <w:rPr>
          <w:rFonts w:ascii="仿宋" w:hAnsi="仿宋" w:cs="仿宋" w:eastAsia="仿宋"/>
          <w:sz w:val="38"/>
          <w:spacing w:val="0"/>
          <w:color w:val="000000"/>
          <w:b w:val="off"/>
          <w:i w:val="off"/>
        </w:rPr>
        <w:t>总价合同按支付分解表支付的，承包人应按照第12.4.6项(支付分解表)及第12.4.2</w:t>
      </w:r>
      <w:r>
        <w:rPr>
          <w:rFonts w:ascii="仿宋" w:hAnsi="仿宋" w:cs="仿宋" w:eastAsia="仿宋"/>
          <w:sz w:val="38"/>
          <w:spacing w:val="0"/>
          <w:color w:val="000000"/>
          <w:b w:val="off"/>
          <w:i w:val="off"/>
        </w:rPr>
        <w:t>项(进度付款申请单的编制)的约定向监理人提交进度付款申请单。</w:t>
      </w:r>
      <w:bookmarkEnd w:id="1870"/>
    </w:p>
    <w:p>
      <w:pPr>
        <w:pageBreakBefore w:val="off"/>
        <w:tabs/>
        <w:wordWrap w:val="off"/>
        <w:spacing w:before="0" w:after="0" w:line="700" w:lineRule="atLeast"/>
        <w:ind w:left="1000" w:right="0"/>
        <w:jc w:val="both"/>
        <w:textAlignment w:val="baseline"/>
        <w:rPr>
          <w:sz w:val="38"/>
        </w:rPr>
      </w:pPr>
      <w:bookmarkStart w:name="" w:id="1871"/>
      <w:r>
        <w:rPr>
          <w:rFonts w:ascii="仿宋" w:hAnsi="仿宋" w:cs="仿宋" w:eastAsia="仿宋"/>
          <w:sz w:val="38"/>
          <w:spacing w:val="0"/>
          <w:color w:val="000000"/>
          <w:b w:val="off"/>
          <w:i w:val="off"/>
        </w:rPr>
        <w:t>(3)其他价格形式合同的进度付款申请单的提交</w:t>
      </w:r>
      <w:bookmarkEnd w:id="1871"/>
    </w:p>
    <w:p>
      <w:pPr>
        <w:pageBreakBefore w:val="off"/>
        <w:tabs/>
        <w:wordWrap w:val="off"/>
        <w:spacing w:before="0" w:after="0" w:line="700" w:lineRule="atLeast"/>
        <w:ind w:left="0" w:right="0" w:firstLine="800"/>
        <w:jc w:val="both"/>
        <w:textAlignment w:val="baseline"/>
        <w:rPr>
          <w:sz w:val="38"/>
        </w:rPr>
      </w:pPr>
      <w:bookmarkStart w:name="" w:id="1872"/>
      <w:r>
        <w:rPr>
          <w:rFonts w:ascii="仿宋" w:hAnsi="仿宋" w:cs="仿宋" w:eastAsia="仿宋"/>
          <w:sz w:val="38"/>
          <w:spacing w:val="0"/>
          <w:color w:val="000000"/>
          <w:b w:val="off"/>
          <w:i w:val="off"/>
        </w:rPr>
        <w:t>合同当事人可在专用合同条款中约定其他价格形式合同的进度付款申请单的编制和提</w:t>
      </w:r>
      <w:r>
        <w:rPr>
          <w:rFonts w:ascii="仿宋" w:hAnsi="仿宋" w:cs="仿宋" w:eastAsia="仿宋"/>
          <w:sz w:val="38"/>
          <w:spacing w:val="0"/>
          <w:color w:val="000000"/>
          <w:b w:val="off"/>
          <w:i w:val="off"/>
        </w:rPr>
        <w:t>交程序。</w:t>
      </w:r>
      <w:bookmarkEnd w:id="1872"/>
    </w:p>
    <w:p>
      <w:pPr>
        <w:pageBreakBefore w:val="off"/>
        <w:tabs/>
        <w:wordWrap w:val="off"/>
        <w:spacing w:before="0" w:after="0" w:line="700" w:lineRule="atLeast"/>
        <w:ind w:left="800" w:right="0"/>
        <w:jc w:val="both"/>
        <w:textAlignment w:val="baseline"/>
        <w:rPr>
          <w:sz w:val="38"/>
        </w:rPr>
      </w:pPr>
      <w:bookmarkStart w:name="" w:id="1873"/>
      <w:r>
        <w:rPr>
          <w:rFonts w:ascii="仿宋" w:hAnsi="仿宋" w:cs="仿宋" w:eastAsia="仿宋"/>
          <w:sz w:val="38"/>
          <w:spacing w:val="0"/>
          <w:color w:val="000000"/>
          <w:b w:val="off"/>
          <w:i w:val="off"/>
        </w:rPr>
        <w:t>12.4.4进度款审核和支付</w:t>
      </w:r>
      <w:bookmarkEnd w:id="1873"/>
    </w:p>
    <w:p>
      <w:pPr>
        <w:pageBreakBefore w:val="off"/>
        <w:tabs/>
        <w:wordWrap w:val="off"/>
        <w:spacing w:before="0" w:after="0" w:line="700" w:lineRule="atLeast"/>
        <w:ind w:left="0" w:right="0" w:firstLine="960"/>
        <w:jc w:val="both"/>
        <w:textAlignment w:val="baseline"/>
        <w:rPr>
          <w:sz w:val="38"/>
        </w:rPr>
      </w:pPr>
      <w:bookmarkStart w:name="" w:id="1874"/>
      <w:r>
        <w:rPr>
          <w:rFonts w:ascii="仿宋" w:hAnsi="仿宋" w:cs="仿宋" w:eastAsia="仿宋"/>
          <w:sz w:val="38"/>
          <w:spacing w:val="0"/>
          <w:color w:val="000000"/>
          <w:b w:val="off"/>
          <w:i w:val="off"/>
        </w:rPr>
        <w:t>(1)除专用合同条款另有约定外，监理人应在收到承包人进度付款申请单以及相关资</w:t>
      </w:r>
      <w:r>
        <w:rPr>
          <w:rFonts w:ascii="仿宋" w:hAnsi="仿宋" w:cs="仿宋" w:eastAsia="仿宋"/>
          <w:sz w:val="38"/>
          <w:spacing w:val="0"/>
          <w:color w:val="000000"/>
          <w:b w:val="off"/>
          <w:i w:val="off"/>
        </w:rPr>
        <w:t>料后7天内完成审查并报送发包人，发包人应在收到后7天内完成审批并签发进度款支付证</w:t>
      </w:r>
      <w:r>
        <w:rPr>
          <w:rFonts w:ascii="仿宋" w:hAnsi="仿宋" w:cs="仿宋" w:eastAsia="仿宋"/>
          <w:sz w:val="38"/>
          <w:spacing w:val="0"/>
          <w:color w:val="000000"/>
          <w:b w:val="off"/>
          <w:i w:val="off"/>
        </w:rPr>
        <w:t>书。发包人逾期未完成审批且未提出异议的，视为已签发进度款支付证书。</w:t>
      </w:r>
      <w:bookmarkEnd w:id="1874"/>
    </w:p>
    <w:p>
      <w:pPr>
        <w:pageBreakBefore w:val="off"/>
        <w:tabs/>
        <w:wordWrap w:val="off"/>
        <w:spacing w:before="0" w:after="0" w:line="700" w:lineRule="atLeast"/>
        <w:ind w:left="0" w:right="20" w:firstLine="780"/>
        <w:jc w:val="both"/>
        <w:textAlignment w:val="baseline"/>
        <w:rPr>
          <w:sz w:val="38"/>
        </w:rPr>
      </w:pPr>
      <w:bookmarkStart w:name="" w:id="1875"/>
      <w:r>
        <w:rPr>
          <w:rFonts w:ascii="仿宋" w:hAnsi="仿宋" w:cs="仿宋" w:eastAsia="仿宋"/>
          <w:sz w:val="38"/>
          <w:spacing w:val="0"/>
          <w:color w:val="000000"/>
          <w:b w:val="off"/>
          <w:i w:val="off"/>
        </w:rPr>
        <w:t>发包人和监理人对承包人的进度付款申请单有异议的，有权要求承包人修正和提供补充</w:t>
      </w:r>
      <w:r>
        <w:rPr>
          <w:rFonts w:ascii="仿宋" w:hAnsi="仿宋" w:cs="仿宋" w:eastAsia="仿宋"/>
          <w:sz w:val="38"/>
          <w:spacing w:val="0"/>
          <w:color w:val="000000"/>
          <w:b w:val="off"/>
          <w:i w:val="off"/>
        </w:rPr>
        <w:t>资料，承包人应提交修正后的进度付款申请单。监理人应在收到承包人修正后的进度付款申</w:t>
      </w:r>
      <w:r>
        <w:rPr>
          <w:rFonts w:ascii="仿宋" w:hAnsi="仿宋" w:cs="仿宋" w:eastAsia="仿宋"/>
          <w:sz w:val="38"/>
          <w:spacing w:val="0"/>
          <w:color w:val="000000"/>
          <w:b w:val="off"/>
          <w:i w:val="off"/>
        </w:rPr>
        <w:t>请单及相关资料后7天内完成审查并报送发包人，发包人应在收到监理人报送的进度付款申</w:t>
      </w:r>
      <w:r>
        <w:rPr>
          <w:rFonts w:ascii="仿宋" w:hAnsi="仿宋" w:cs="仿宋" w:eastAsia="仿宋"/>
          <w:sz w:val="38"/>
          <w:spacing w:val="0"/>
          <w:color w:val="000000"/>
          <w:b w:val="off"/>
          <w:i w:val="off"/>
        </w:rPr>
        <w:t>请单及相关资料后7天内，向承包人签发无异议部分的临时进度款支付证书。存在争议的部</w:t>
      </w:r>
      <w:r>
        <w:rPr>
          <w:rFonts w:ascii="仿宋" w:hAnsi="仿宋" w:cs="仿宋" w:eastAsia="仿宋"/>
          <w:sz w:val="38"/>
          <w:spacing w:val="0"/>
          <w:color w:val="000000"/>
          <w:b w:val="off"/>
          <w:i w:val="off"/>
        </w:rPr>
        <w:t>分，按照第20条(争议解决)的约定处理。</w:t>
      </w:r>
      <w:bookmarkEnd w:id="1875"/>
    </w:p>
    <w:p>
      <w:pPr>
        <w:pageBreakBefore w:val="off"/>
        <w:tabs/>
        <w:wordWrap w:val="off"/>
        <w:spacing w:before="0" w:after="0" w:line="700" w:lineRule="atLeast"/>
        <w:ind w:left="0" w:right="20" w:firstLine="960"/>
        <w:jc w:val="both"/>
        <w:textAlignment w:val="baseline"/>
        <w:rPr>
          <w:sz w:val="38"/>
        </w:rPr>
      </w:pPr>
      <w:bookmarkStart w:name="" w:id="1876"/>
      <w:r>
        <w:rPr>
          <w:rFonts w:ascii="仿宋" w:hAnsi="仿宋" w:cs="仿宋" w:eastAsia="仿宋"/>
          <w:sz w:val="38"/>
          <w:spacing w:val="0"/>
          <w:color w:val="000000"/>
          <w:b w:val="off"/>
          <w:i w:val="off"/>
        </w:rPr>
        <w:t>(2)除专用合同条款另有约定外，发包人应在进度款支付证书或临时进度款支付证书</w:t>
      </w:r>
      <w:r>
        <w:rPr>
          <w:rFonts w:ascii="仿宋" w:hAnsi="仿宋" w:cs="仿宋" w:eastAsia="仿宋"/>
          <w:sz w:val="38"/>
          <w:spacing w:val="0"/>
          <w:color w:val="000000"/>
          <w:b w:val="off"/>
          <w:i w:val="off"/>
        </w:rPr>
        <w:t>签发后14天内完成支付，发包人逾期支付进度款的，应按照中国人民银行发布的同期同类</w:t>
      </w:r>
      <w:bookmarkEnd w:id="1876"/>
    </w:p>
    <w:p>
      <w:pPr>
        <w:pageBreakBefore w:val="off"/>
        <w:tabs/>
        <w:wordWrap w:val="off"/>
        <w:spacing w:before="0" w:after="0" w:line="240" w:lineRule="exact"/>
        <w:ind w:left="0" w:right="0"/>
        <w:jc w:val="both"/>
        <w:textAlignment w:val="baseline"/>
        <w:rPr>
          <w:sz w:val="24"/>
        </w:rPr>
      </w:pPr>
      <w:bookmarkStart w:name="" w:id="1877"/>
      <w:r>
        <w:rPr>
          <w:rFonts w:ascii="宋体" w:hAnsi="宋体" w:cs="宋体" w:eastAsia="宋体"/>
          <w:sz w:val="24"/>
          <w:spacing w:val="0"/>
          <w:color w:val="000000"/>
          <w:b w:val="off"/>
          <w:i w:val="off"/>
        </w:rPr>
        <w:t/>
      </w:r>
      <w:bookmarkEnd w:id="1877"/>
    </w:p>
    <w:p>
      <w:pPr>
        <w:pageBreakBefore w:val="off"/>
        <w:tabs/>
        <w:wordWrap w:val="off"/>
        <w:spacing w:before="0" w:after="0" w:line="240" w:lineRule="exact"/>
        <w:ind w:left="0" w:right="0"/>
        <w:jc w:val="both"/>
        <w:textAlignment w:val="baseline"/>
        <w:rPr>
          <w:sz w:val="24"/>
        </w:rPr>
      </w:pPr>
      <w:bookmarkStart w:name="" w:id="1878"/>
      <w:r>
        <w:rPr>
          <w:rFonts w:ascii="宋体" w:hAnsi="宋体" w:cs="宋体" w:eastAsia="宋体"/>
          <w:sz w:val="24"/>
          <w:spacing w:val="0"/>
          <w:color w:val="000000"/>
          <w:b w:val="off"/>
          <w:i w:val="off"/>
        </w:rPr>
        <w:t/>
      </w:r>
      <w:bookmarkEnd w:id="1878"/>
    </w:p>
    <w:p>
      <w:pPr>
        <w:pageBreakBefore w:val="off"/>
        <w:tabs/>
        <w:wordWrap w:val="off"/>
        <w:spacing w:before="0" w:after="0" w:line="240" w:lineRule="exact"/>
        <w:ind w:left="0" w:right="0"/>
        <w:jc w:val="both"/>
        <w:textAlignment w:val="baseline"/>
        <w:rPr>
          <w:sz w:val="24"/>
        </w:rPr>
      </w:pPr>
      <w:bookmarkStart w:name="" w:id="1879"/>
      <w:r>
        <w:rPr>
          <w:rFonts w:ascii="宋体" w:hAnsi="宋体" w:cs="宋体" w:eastAsia="宋体"/>
          <w:sz w:val="24"/>
          <w:spacing w:val="0"/>
          <w:color w:val="000000"/>
          <w:b w:val="off"/>
          <w:i w:val="off"/>
        </w:rPr>
        <w:t/>
      </w:r>
      <w:bookmarkEnd w:id="1879"/>
    </w:p>
    <w:p>
      <w:pPr>
        <w:pageBreakBefore w:val="off"/>
        <w:tabs/>
        <w:wordWrap w:val="off"/>
        <w:spacing w:before="0" w:after="0" w:line="240" w:lineRule="exact"/>
        <w:ind w:left="0" w:right="0"/>
        <w:jc w:val="both"/>
        <w:textAlignment w:val="baseline"/>
        <w:rPr>
          <w:sz w:val="24"/>
        </w:rPr>
      </w:pPr>
      <w:bookmarkStart w:name="" w:id="1880"/>
      <w:r>
        <w:rPr>
          <w:rFonts w:ascii="宋体" w:hAnsi="宋体" w:cs="宋体" w:eastAsia="宋体"/>
          <w:sz w:val="24"/>
          <w:spacing w:val="0"/>
          <w:color w:val="000000"/>
          <w:b w:val="off"/>
          <w:i w:val="off"/>
        </w:rPr>
        <w:t/>
      </w:r>
      <w:bookmarkEnd w:id="1880"/>
    </w:p>
    <w:p>
      <w:pPr>
        <w:pageBreakBefore w:val="off"/>
        <w:tabs/>
        <w:wordWrap w:val="off"/>
        <w:spacing w:before="0" w:after="0" w:line="340" w:lineRule="atLeast"/>
        <w:ind w:left="0" w:right="0"/>
        <w:jc w:val="center"/>
        <w:textAlignment w:val="baseline"/>
        <w:rPr>
          <w:sz w:val="24"/>
        </w:rPr>
      </w:pPr>
      <w:bookmarkStart w:name="" w:id="1881"/>
      <w:r>
        <w:rPr>
          <w:rFonts w:ascii="黑体" w:hAnsi="黑体" w:cs="黑体" w:eastAsia="黑体"/>
          <w:sz w:val="24"/>
          <w:spacing w:val="0"/>
          <w:color w:val="000000"/>
          <w:b w:val="off"/>
          <w:i w:val="off"/>
        </w:rPr>
        <w:t>39</w:t>
      </w:r>
      <w:bookmarkEnd w:id="1881"/>
    </w:p>
    <w:p>
      <w:r>
        <w:t/>
      </w:r>
    </w:p>
    <w:p>
      <w:pPr>
        <w:sectPr>
          <w:footerReference r:id="rId94"/>
          <w:headerReference r:id="rId95" w:type="default"/>
          <w:type w:val="nextPage"/>
          <w:pgSz w:w="22420" w:h="31680"/>
          <w:pgMar w:left="3340" w:top="1840" w:right="3340" w:bottom="1840" w:header="1540" w:footer="1540"/>
          <w:cols w:num="1"/>
        </w:sectPr>
      </w:pPr>
    </w:p>
    <w:p>
      <w:pPr>
        <w:pageBreakBefore w:val="off"/>
        <w:tabs/>
        <w:wordWrap w:val="off"/>
        <w:spacing w:before="0" w:after="0" w:line="740" w:lineRule="atLeast"/>
        <w:ind w:left="0" w:right="0"/>
        <w:jc w:val="both"/>
        <w:textAlignment w:val="baseline"/>
        <w:rPr>
          <w:sz w:val="39"/>
        </w:rPr>
      </w:pPr>
      <w:bookmarkStart w:name="" w:id="1882"/>
      <w:r>
        <w:rPr>
          <w:rFonts w:ascii="仿宋" w:hAnsi="仿宋" w:cs="仿宋" w:eastAsia="仿宋"/>
          <w:sz w:val="39"/>
          <w:spacing w:val="0"/>
          <w:color w:val="000000"/>
          <w:b w:val="off"/>
          <w:i w:val="off"/>
        </w:rPr>
        <w:t>贷款基准利率支付违约金。</w:t>
      </w:r>
      <w:bookmarkEnd w:id="1882"/>
    </w:p>
    <w:p>
      <w:pPr>
        <w:pageBreakBefore w:val="off"/>
        <w:tabs/>
        <w:wordWrap w:val="off"/>
        <w:spacing w:before="0" w:after="0" w:line="740" w:lineRule="atLeast"/>
        <w:ind w:left="0" w:right="0" w:firstLine="980"/>
        <w:jc w:val="both"/>
        <w:textAlignment w:val="baseline"/>
        <w:rPr>
          <w:sz w:val="39"/>
        </w:rPr>
      </w:pPr>
      <w:bookmarkStart w:name="" w:id="1883"/>
      <w:r>
        <w:rPr>
          <w:rFonts w:ascii="仿宋" w:hAnsi="仿宋" w:cs="仿宋" w:eastAsia="仿宋"/>
          <w:sz w:val="39"/>
          <w:spacing w:val="0"/>
          <w:color w:val="000000"/>
          <w:b w:val="off"/>
          <w:i w:val="off"/>
        </w:rPr>
        <w:t>(3)发包人签发进度款支付证书或临时进度款支付证书，不表明发包人已同意、批准</w:t>
      </w:r>
      <w:r>
        <w:rPr>
          <w:rFonts w:ascii="仿宋" w:hAnsi="仿宋" w:cs="仿宋" w:eastAsia="仿宋"/>
          <w:sz w:val="39"/>
          <w:spacing w:val="0"/>
          <w:color w:val="000000"/>
          <w:b w:val="off"/>
          <w:i w:val="off"/>
        </w:rPr>
        <w:t>或接受了承包人完成的相应部分的工作。</w:t>
      </w:r>
      <w:bookmarkEnd w:id="1883"/>
    </w:p>
    <w:p>
      <w:pPr>
        <w:pageBreakBefore w:val="off"/>
        <w:tabs/>
        <w:wordWrap w:val="off"/>
        <w:spacing w:before="0" w:after="0" w:line="740" w:lineRule="atLeast"/>
        <w:ind w:left="800" w:right="0"/>
        <w:jc w:val="both"/>
        <w:textAlignment w:val="baseline"/>
        <w:rPr>
          <w:sz w:val="39"/>
        </w:rPr>
      </w:pPr>
      <w:bookmarkStart w:name="" w:id="1884"/>
      <w:r>
        <w:rPr>
          <w:rFonts w:ascii="仿宋" w:hAnsi="仿宋" w:cs="仿宋" w:eastAsia="仿宋"/>
          <w:sz w:val="39"/>
          <w:spacing w:val="0"/>
          <w:color w:val="000000"/>
          <w:b w:val="off"/>
          <w:i w:val="off"/>
        </w:rPr>
        <w:t>12.4.5进度付款的修正</w:t>
      </w:r>
      <w:bookmarkEnd w:id="1884"/>
    </w:p>
    <w:p>
      <w:pPr>
        <w:pageBreakBefore w:val="off"/>
        <w:tabs/>
        <w:wordWrap w:val="off"/>
        <w:spacing w:before="0" w:after="0" w:line="740" w:lineRule="atLeast"/>
        <w:ind w:left="0" w:right="0" w:firstLine="800"/>
        <w:jc w:val="both"/>
        <w:textAlignment w:val="baseline"/>
        <w:rPr>
          <w:sz w:val="39"/>
        </w:rPr>
      </w:pPr>
      <w:bookmarkStart w:name="" w:id="1885"/>
      <w:r>
        <w:rPr>
          <w:rFonts w:ascii="仿宋" w:hAnsi="仿宋" w:cs="仿宋" w:eastAsia="仿宋"/>
          <w:sz w:val="39"/>
          <w:spacing w:val="0"/>
          <w:color w:val="000000"/>
          <w:b w:val="off"/>
          <w:i w:val="off"/>
        </w:rPr>
        <w:t>在对已签发的进度款支付证书进行阶段汇总和复核中发现错误、遗漏或重复的，发包人</w:t>
      </w:r>
      <w:r>
        <w:rPr>
          <w:rFonts w:ascii="仿宋" w:hAnsi="仿宋" w:cs="仿宋" w:eastAsia="仿宋"/>
          <w:sz w:val="39"/>
          <w:spacing w:val="0"/>
          <w:color w:val="000000"/>
          <w:b w:val="off"/>
          <w:i w:val="off"/>
        </w:rPr>
        <w:t>和承包人均有权提出修正申请。经发包人和承包人同意的修正，应在下期进度付款中支付或</w:t>
      </w:r>
      <w:r>
        <w:rPr>
          <w:rFonts w:ascii="仿宋" w:hAnsi="仿宋" w:cs="仿宋" w:eastAsia="仿宋"/>
          <w:sz w:val="39"/>
          <w:spacing w:val="0"/>
          <w:color w:val="000000"/>
          <w:b w:val="off"/>
          <w:i w:val="off"/>
        </w:rPr>
        <w:t>扣除。</w:t>
      </w:r>
      <w:bookmarkEnd w:id="1885"/>
    </w:p>
    <w:p>
      <w:pPr>
        <w:pageBreakBefore w:val="off"/>
        <w:tabs/>
        <w:wordWrap w:val="off"/>
        <w:spacing w:before="0" w:after="0" w:line="740" w:lineRule="atLeast"/>
        <w:ind w:left="800" w:right="0"/>
        <w:jc w:val="both"/>
        <w:textAlignment w:val="baseline"/>
        <w:rPr>
          <w:sz w:val="39"/>
        </w:rPr>
      </w:pPr>
      <w:bookmarkStart w:name="" w:id="1886"/>
      <w:r>
        <w:rPr>
          <w:rFonts w:ascii="仿宋" w:hAnsi="仿宋" w:cs="仿宋" w:eastAsia="仿宋"/>
          <w:sz w:val="39"/>
          <w:spacing w:val="0"/>
          <w:color w:val="000000"/>
          <w:b w:val="off"/>
          <w:i w:val="off"/>
        </w:rPr>
        <w:t>12.4.6支付分解表</w:t>
      </w:r>
      <w:bookmarkEnd w:id="1886"/>
    </w:p>
    <w:p>
      <w:pPr>
        <w:pageBreakBefore w:val="off"/>
        <w:tabs/>
        <w:wordWrap w:val="off"/>
        <w:spacing w:before="280" w:after="0" w:line="740" w:lineRule="atLeast"/>
        <w:ind w:left="800" w:right="0"/>
        <w:jc w:val="both"/>
        <w:textAlignment w:val="baseline"/>
        <w:rPr>
          <w:sz w:val="39"/>
        </w:rPr>
      </w:pPr>
      <w:bookmarkStart w:name="" w:id="1887"/>
      <w:r>
        <w:rPr>
          <w:rFonts w:ascii="仿宋" w:hAnsi="仿宋" w:cs="仿宋" w:eastAsia="仿宋"/>
          <w:sz w:val="39"/>
          <w:spacing w:val="0"/>
          <w:color w:val="000000"/>
          <w:b w:val="off"/>
          <w:i w:val="off"/>
        </w:rPr>
        <w:t>1.支付分解表的编制要求</w:t>
      </w:r>
      <w:bookmarkEnd w:id="1887"/>
    </w:p>
    <w:p>
      <w:pPr>
        <w:pageBreakBefore w:val="off"/>
        <w:tabs/>
        <w:wordWrap w:val="off"/>
        <w:spacing w:before="0" w:after="0" w:line="740" w:lineRule="atLeast"/>
        <w:ind w:left="0" w:right="60" w:firstLine="980"/>
        <w:jc w:val="both"/>
        <w:textAlignment w:val="baseline"/>
        <w:rPr>
          <w:sz w:val="39"/>
        </w:rPr>
      </w:pPr>
      <w:bookmarkStart w:name="" w:id="1888"/>
      <w:r>
        <w:rPr>
          <w:rFonts w:ascii="仿宋" w:hAnsi="仿宋" w:cs="仿宋" w:eastAsia="仿宋"/>
          <w:sz w:val="39"/>
          <w:spacing w:val="0"/>
          <w:color w:val="000000"/>
          <w:b w:val="off"/>
          <w:i w:val="off"/>
        </w:rPr>
        <w:t>(1)支付分解表中所列的每期付款金额，应为第12.4.2项(进度付款申请单的编制)</w:t>
      </w:r>
      <w:r>
        <w:rPr>
          <w:rFonts w:ascii="仿宋" w:hAnsi="仿宋" w:cs="仿宋" w:eastAsia="仿宋"/>
          <w:sz w:val="39"/>
          <w:spacing w:val="0"/>
          <w:color w:val="000000"/>
          <w:b w:val="off"/>
          <w:i w:val="off"/>
        </w:rPr>
        <w:t>第(1)目的估算金额；</w:t>
      </w:r>
      <w:bookmarkEnd w:id="1888"/>
    </w:p>
    <w:p>
      <w:pPr>
        <w:pageBreakBefore w:val="off"/>
        <w:tabs/>
        <w:wordWrap w:val="off"/>
        <w:spacing w:before="0" w:after="0" w:line="740" w:lineRule="atLeast"/>
        <w:ind w:left="0" w:right="280" w:firstLine="980"/>
        <w:jc w:val="both"/>
        <w:textAlignment w:val="baseline"/>
        <w:rPr>
          <w:sz w:val="39"/>
        </w:rPr>
      </w:pPr>
      <w:bookmarkStart w:name="" w:id="1889"/>
      <w:r>
        <w:rPr>
          <w:rFonts w:ascii="仿宋" w:hAnsi="仿宋" w:cs="仿宋" w:eastAsia="仿宋"/>
          <w:sz w:val="39"/>
          <w:spacing w:val="0"/>
          <w:color w:val="000000"/>
          <w:b w:val="off"/>
          <w:i w:val="off"/>
        </w:rPr>
        <w:t>(2)实际进度与施工进度计划不一致的，合同当事人可按照第4.4款(商定或确定)</w:t>
      </w:r>
      <w:r>
        <w:rPr>
          <w:rFonts w:ascii="仿宋" w:hAnsi="仿宋" w:cs="仿宋" w:eastAsia="仿宋"/>
          <w:sz w:val="39"/>
          <w:spacing w:val="0"/>
          <w:color w:val="000000"/>
          <w:b w:val="off"/>
          <w:i w:val="off"/>
        </w:rPr>
        <w:t>修改支付分解表；</w:t>
      </w:r>
      <w:bookmarkEnd w:id="1889"/>
    </w:p>
    <w:p>
      <w:pPr>
        <w:pageBreakBefore w:val="off"/>
        <w:tabs/>
        <w:wordWrap w:val="off"/>
        <w:spacing w:before="0" w:after="0" w:line="740" w:lineRule="atLeast"/>
        <w:ind w:left="0" w:right="40" w:firstLine="980"/>
        <w:jc w:val="both"/>
        <w:textAlignment w:val="baseline"/>
        <w:rPr>
          <w:sz w:val="39"/>
        </w:rPr>
      </w:pPr>
      <w:bookmarkStart w:name="" w:id="1890"/>
      <w:r>
        <w:rPr>
          <w:rFonts w:ascii="仿宋" w:hAnsi="仿宋" w:cs="仿宋" w:eastAsia="仿宋"/>
          <w:sz w:val="39"/>
          <w:spacing w:val="0"/>
          <w:color w:val="000000"/>
          <w:b w:val="off"/>
          <w:i w:val="off"/>
        </w:rPr>
        <w:t>(3)不采用支付分解表的，承包人应向发包人和监理人提交按季度编制的支付估算分</w:t>
      </w:r>
      <w:r>
        <w:rPr>
          <w:rFonts w:ascii="仿宋" w:hAnsi="仿宋" w:cs="仿宋" w:eastAsia="仿宋"/>
          <w:sz w:val="39"/>
          <w:spacing w:val="0"/>
          <w:color w:val="000000"/>
          <w:b w:val="off"/>
          <w:i w:val="off"/>
        </w:rPr>
        <w:t>解表，用于支付参考。</w:t>
      </w:r>
      <w:bookmarkEnd w:id="1890"/>
    </w:p>
    <w:p>
      <w:pPr>
        <w:pageBreakBefore w:val="off"/>
        <w:tabs/>
        <w:wordWrap w:val="off"/>
        <w:spacing w:before="0" w:after="0" w:line="740" w:lineRule="atLeast"/>
        <w:ind w:left="800" w:right="0"/>
        <w:jc w:val="both"/>
        <w:textAlignment w:val="baseline"/>
        <w:rPr>
          <w:sz w:val="39"/>
        </w:rPr>
      </w:pPr>
      <w:bookmarkStart w:name="" w:id="1891"/>
      <w:r>
        <w:rPr>
          <w:rFonts w:ascii="仿宋" w:hAnsi="仿宋" w:cs="仿宋" w:eastAsia="仿宋"/>
          <w:sz w:val="39"/>
          <w:spacing w:val="0"/>
          <w:color w:val="000000"/>
          <w:b w:val="off"/>
          <w:i w:val="off"/>
        </w:rPr>
        <w:t>2.总价合同支付分解表的编制与审批</w:t>
      </w:r>
      <w:bookmarkEnd w:id="1891"/>
    </w:p>
    <w:p>
      <w:pPr>
        <w:pageBreakBefore w:val="off"/>
        <w:tabs/>
        <w:wordWrap w:val="off"/>
        <w:spacing w:before="0" w:after="0" w:line="740" w:lineRule="atLeast"/>
        <w:ind w:left="0" w:right="20" w:firstLine="980"/>
        <w:jc w:val="both"/>
        <w:textAlignment w:val="baseline"/>
        <w:rPr>
          <w:sz w:val="39"/>
        </w:rPr>
      </w:pPr>
      <w:bookmarkStart w:name="" w:id="1892"/>
      <w:r>
        <w:rPr>
          <w:rFonts w:ascii="仿宋" w:hAnsi="仿宋" w:cs="仿宋" w:eastAsia="仿宋"/>
          <w:sz w:val="39"/>
          <w:spacing w:val="0"/>
          <w:color w:val="000000"/>
          <w:b w:val="off"/>
          <w:i w:val="off"/>
        </w:rPr>
        <w:t>(1)除专用合同条款另有约定外，承包人应根据第7.2款(施工进度计划)约定的施</w:t>
      </w:r>
      <w:r>
        <w:rPr>
          <w:rFonts w:ascii="仿宋" w:hAnsi="仿宋" w:cs="仿宋" w:eastAsia="仿宋"/>
          <w:sz w:val="39"/>
          <w:spacing w:val="0"/>
          <w:color w:val="000000"/>
          <w:b w:val="off"/>
          <w:i w:val="off"/>
        </w:rPr>
        <w:t>工进度计划、签约合同价和工程量等因素对总价合同按月进行分解，编制支付分解表。承包</w:t>
      </w:r>
      <w:r>
        <w:rPr>
          <w:rFonts w:ascii="仿宋" w:hAnsi="仿宋" w:cs="仿宋" w:eastAsia="仿宋"/>
          <w:sz w:val="39"/>
          <w:spacing w:val="0"/>
          <w:color w:val="000000"/>
          <w:b w:val="off"/>
          <w:i w:val="off"/>
        </w:rPr>
        <w:t>人应当在收到监理人和发包人批准的施工进度计划后7天内，将支付分解表及编制支付分解</w:t>
      </w:r>
      <w:r>
        <w:rPr>
          <w:rFonts w:ascii="仿宋" w:hAnsi="仿宋" w:cs="仿宋" w:eastAsia="仿宋"/>
          <w:sz w:val="39"/>
          <w:spacing w:val="0"/>
          <w:color w:val="000000"/>
          <w:b w:val="off"/>
          <w:i w:val="off"/>
        </w:rPr>
        <w:t>表的支持性资料报送监理人。</w:t>
      </w:r>
      <w:bookmarkEnd w:id="1892"/>
    </w:p>
    <w:p>
      <w:pPr>
        <w:pageBreakBefore w:val="off"/>
        <w:tabs/>
        <w:wordWrap w:val="off"/>
        <w:spacing w:before="0" w:after="0" w:line="740" w:lineRule="atLeast"/>
        <w:ind w:left="0" w:right="40" w:firstLine="980"/>
        <w:jc w:val="both"/>
        <w:textAlignment w:val="baseline"/>
        <w:rPr>
          <w:sz w:val="39"/>
        </w:rPr>
      </w:pPr>
      <w:bookmarkStart w:name="" w:id="1893"/>
      <w:r>
        <w:rPr>
          <w:rFonts w:ascii="仿宋" w:hAnsi="仿宋" w:cs="仿宋" w:eastAsia="仿宋"/>
          <w:sz w:val="39"/>
          <w:spacing w:val="0"/>
          <w:color w:val="000000"/>
          <w:b w:val="off"/>
          <w:i w:val="off"/>
        </w:rPr>
        <w:t>(2)监理人应在收到支付分解表后7天内完成审核并报送发包人。发包人应在收到经</w:t>
      </w:r>
      <w:r>
        <w:rPr>
          <w:rFonts w:ascii="仿宋" w:hAnsi="仿宋" w:cs="仿宋" w:eastAsia="仿宋"/>
          <w:sz w:val="39"/>
          <w:spacing w:val="0"/>
          <w:color w:val="000000"/>
          <w:b w:val="off"/>
          <w:i w:val="off"/>
        </w:rPr>
        <w:t>监理人审核的支付分解表后7天内完成审批，经发包人批准的支付分解表为有约束力的支付</w:t>
      </w:r>
      <w:r>
        <w:rPr>
          <w:rFonts w:ascii="仿宋" w:hAnsi="仿宋" w:cs="仿宋" w:eastAsia="仿宋"/>
          <w:sz w:val="39"/>
          <w:spacing w:val="0"/>
          <w:color w:val="000000"/>
          <w:b w:val="off"/>
          <w:i w:val="off"/>
        </w:rPr>
        <w:t>分解表。</w:t>
      </w:r>
      <w:bookmarkEnd w:id="1893"/>
    </w:p>
    <w:p>
      <w:pPr>
        <w:pageBreakBefore w:val="off"/>
        <w:tabs/>
        <w:wordWrap w:val="off"/>
        <w:spacing w:before="0" w:after="0" w:line="740" w:lineRule="atLeast"/>
        <w:ind w:left="0" w:right="40" w:firstLine="980"/>
        <w:jc w:val="both"/>
        <w:textAlignment w:val="baseline"/>
        <w:rPr>
          <w:sz w:val="39"/>
        </w:rPr>
      </w:pPr>
      <w:bookmarkStart w:name="" w:id="1894"/>
      <w:r>
        <w:rPr>
          <w:rFonts w:ascii="仿宋" w:hAnsi="仿宋" w:cs="仿宋" w:eastAsia="仿宋"/>
          <w:sz w:val="39"/>
          <w:spacing w:val="0"/>
          <w:color w:val="000000"/>
          <w:b w:val="off"/>
          <w:i w:val="off"/>
        </w:rPr>
        <w:t>(3)发包人逾期未完成支付分解表审批的，也未及时要求承包人进行修正和提供补充</w:t>
      </w:r>
      <w:r>
        <w:rPr>
          <w:rFonts w:ascii="仿宋" w:hAnsi="仿宋" w:cs="仿宋" w:eastAsia="仿宋"/>
          <w:sz w:val="39"/>
          <w:spacing w:val="0"/>
          <w:color w:val="000000"/>
          <w:b w:val="off"/>
          <w:i w:val="off"/>
        </w:rPr>
        <w:t>资料的，则承包人提交的支付分解表视为已经获得发包人批准。</w:t>
      </w:r>
      <w:bookmarkEnd w:id="1894"/>
    </w:p>
    <w:p>
      <w:pPr>
        <w:pageBreakBefore w:val="off"/>
        <w:tabs/>
        <w:wordWrap w:val="off"/>
        <w:spacing w:before="0" w:after="0" w:line="740" w:lineRule="atLeast"/>
        <w:ind w:left="800" w:right="0"/>
        <w:jc w:val="both"/>
        <w:textAlignment w:val="baseline"/>
        <w:rPr>
          <w:sz w:val="39"/>
        </w:rPr>
      </w:pPr>
      <w:bookmarkStart w:name="" w:id="1895"/>
      <w:r>
        <w:rPr>
          <w:rFonts w:ascii="仿宋" w:hAnsi="仿宋" w:cs="仿宋" w:eastAsia="仿宋"/>
          <w:sz w:val="39"/>
          <w:spacing w:val="0"/>
          <w:color w:val="000000"/>
          <w:b w:val="off"/>
          <w:i w:val="off"/>
        </w:rPr>
        <w:t>3.单价合同的总价项目支付分解表的编制与审批</w:t>
      </w:r>
      <w:bookmarkEnd w:id="1895"/>
    </w:p>
    <w:p>
      <w:pPr>
        <w:pageBreakBefore w:val="off"/>
        <w:tabs/>
        <w:wordWrap w:val="off"/>
        <w:spacing w:before="0" w:after="0" w:line="740" w:lineRule="atLeast"/>
        <w:ind w:left="0" w:right="20" w:firstLine="800"/>
        <w:jc w:val="both"/>
        <w:textAlignment w:val="baseline"/>
        <w:rPr>
          <w:sz w:val="39"/>
        </w:rPr>
      </w:pPr>
      <w:bookmarkStart w:name="" w:id="1896"/>
      <w:r>
        <w:rPr>
          <w:rFonts w:ascii="仿宋" w:hAnsi="仿宋" w:cs="仿宋" w:eastAsia="仿宋"/>
          <w:sz w:val="39"/>
          <w:spacing w:val="0"/>
          <w:color w:val="000000"/>
          <w:b w:val="off"/>
          <w:i w:val="off"/>
        </w:rPr>
        <w:t>除专用合同条款另有约定外，单价合同的总价项目，由承包人根据施工进度计划和总价</w:t>
      </w:r>
      <w:r>
        <w:rPr>
          <w:rFonts w:ascii="仿宋" w:hAnsi="仿宋" w:cs="仿宋" w:eastAsia="仿宋"/>
          <w:sz w:val="39"/>
          <w:spacing w:val="0"/>
          <w:color w:val="000000"/>
          <w:b w:val="off"/>
          <w:i w:val="off"/>
        </w:rPr>
        <w:t>项目的总价构成、费用性质、计划发生时间和相应工程量等因素按月进行分解，形成支付分</w:t>
      </w:r>
      <w:r>
        <w:rPr>
          <w:rFonts w:ascii="仿宋" w:hAnsi="仿宋" w:cs="仿宋" w:eastAsia="仿宋"/>
          <w:sz w:val="39"/>
          <w:spacing w:val="0"/>
          <w:color w:val="000000"/>
          <w:b w:val="off"/>
          <w:i w:val="off"/>
        </w:rPr>
        <w:t>解表，其编制与审批参照总价合同支付分解表的编制与审批执行。</w:t>
      </w:r>
      <w:bookmarkEnd w:id="1896"/>
    </w:p>
    <w:p>
      <w:pPr>
        <w:pageBreakBefore w:val="off"/>
        <w:tabs/>
        <w:wordWrap w:val="off"/>
        <w:spacing w:before="0" w:after="0" w:line="740" w:lineRule="atLeast"/>
        <w:ind w:left="800" w:right="0"/>
        <w:jc w:val="both"/>
        <w:textAlignment w:val="baseline"/>
        <w:rPr>
          <w:sz w:val="39"/>
        </w:rPr>
      </w:pPr>
      <w:bookmarkStart w:name="" w:id="1897"/>
      <w:r>
        <w:rPr>
          <w:rFonts w:ascii="仿宋" w:hAnsi="仿宋" w:cs="仿宋" w:eastAsia="仿宋"/>
          <w:sz w:val="39"/>
          <w:spacing w:val="0"/>
          <w:color w:val="000000"/>
          <w:b w:val="off"/>
          <w:i w:val="off"/>
        </w:rPr>
        <w:t>12.5支付账户</w:t>
      </w:r>
      <w:bookmarkEnd w:id="1897"/>
    </w:p>
    <w:p>
      <w:pPr>
        <w:pageBreakBefore w:val="off"/>
        <w:tabs/>
        <w:wordWrap w:val="off"/>
        <w:spacing w:before="0" w:after="0" w:line="740" w:lineRule="atLeast"/>
        <w:ind w:left="800" w:right="0"/>
        <w:jc w:val="both"/>
        <w:textAlignment w:val="baseline"/>
        <w:rPr>
          <w:sz w:val="39"/>
        </w:rPr>
      </w:pPr>
      <w:bookmarkStart w:name="" w:id="1898"/>
      <w:r>
        <w:rPr>
          <w:rFonts w:ascii="仿宋" w:hAnsi="仿宋" w:cs="仿宋" w:eastAsia="仿宋"/>
          <w:sz w:val="39"/>
          <w:spacing w:val="0"/>
          <w:color w:val="000000"/>
          <w:b w:val="off"/>
          <w:i w:val="off"/>
        </w:rPr>
        <w:t>发包人应将合同价款支付至合同协议书中约定的承包人账户。</w:t>
      </w:r>
      <w:bookmarkEnd w:id="1898"/>
    </w:p>
    <w:p>
      <w:pPr>
        <w:pageBreakBefore w:val="off"/>
        <w:tabs/>
        <w:wordWrap w:val="off"/>
        <w:spacing w:before="280" w:after="0" w:line="740" w:lineRule="atLeast"/>
        <w:ind w:left="800" w:right="0"/>
        <w:jc w:val="both"/>
        <w:textAlignment w:val="baseline"/>
        <w:rPr>
          <w:sz w:val="39"/>
        </w:rPr>
      </w:pPr>
      <w:bookmarkStart w:name="" w:id="1899"/>
      <w:r>
        <w:rPr>
          <w:rFonts w:ascii="仿宋" w:hAnsi="仿宋" w:cs="仿宋" w:eastAsia="仿宋"/>
          <w:sz w:val="39"/>
          <w:spacing w:val="0"/>
          <w:color w:val="000000"/>
          <w:b w:val="off"/>
          <w:i w:val="off"/>
        </w:rPr>
        <w:t>13.验收和工程试车</w:t>
      </w:r>
      <w:bookmarkEnd w:id="1899"/>
    </w:p>
    <w:p>
      <w:pPr>
        <w:pageBreakBefore w:val="off"/>
        <w:tabs/>
        <w:wordWrap w:val="off"/>
        <w:spacing w:before="280" w:after="0" w:line="740" w:lineRule="atLeast"/>
        <w:ind w:left="800" w:right="0"/>
        <w:jc w:val="both"/>
        <w:textAlignment w:val="baseline"/>
        <w:rPr>
          <w:sz w:val="39"/>
        </w:rPr>
      </w:pPr>
      <w:bookmarkStart w:name="" w:id="1900"/>
      <w:r>
        <w:rPr>
          <w:rFonts w:ascii="仿宋" w:hAnsi="仿宋" w:cs="仿宋" w:eastAsia="仿宋"/>
          <w:sz w:val="39"/>
          <w:spacing w:val="0"/>
          <w:color w:val="000000"/>
          <w:b w:val="off"/>
          <w:i w:val="off"/>
        </w:rPr>
        <w:t>13.1分部分项工程验收</w:t>
      </w:r>
      <w:bookmarkEnd w:id="1900"/>
    </w:p>
    <w:p>
      <w:pPr>
        <w:pageBreakBefore w:val="off"/>
        <w:tabs/>
        <w:wordWrap w:val="off"/>
        <w:spacing w:before="0" w:after="0" w:line="740" w:lineRule="atLeast"/>
        <w:ind w:left="800" w:right="0"/>
        <w:jc w:val="both"/>
        <w:textAlignment w:val="baseline"/>
        <w:rPr>
          <w:sz w:val="39"/>
        </w:rPr>
      </w:pPr>
      <w:bookmarkStart w:name="" w:id="1901"/>
      <w:r>
        <w:rPr>
          <w:rFonts w:ascii="仿宋" w:hAnsi="仿宋" w:cs="仿宋" w:eastAsia="仿宋"/>
          <w:sz w:val="39"/>
          <w:spacing w:val="0"/>
          <w:color w:val="000000"/>
          <w:b w:val="off"/>
          <w:i w:val="off"/>
        </w:rPr>
        <w:t>13.1.1分部分项工程质量应符合国家有关工程施工验收规范、标准及合同约定，承包</w:t>
      </w:r>
      <w:bookmarkEnd w:id="1901"/>
    </w:p>
    <w:p>
      <w:pPr>
        <w:pageBreakBefore w:val="off"/>
        <w:tabs/>
        <w:wordWrap w:val="off"/>
        <w:spacing w:before="0" w:after="0" w:line="280" w:lineRule="exact"/>
        <w:ind w:left="0" w:right="0"/>
        <w:jc w:val="both"/>
        <w:textAlignment w:val="baseline"/>
        <w:rPr>
          <w:sz w:val="27"/>
        </w:rPr>
      </w:pPr>
      <w:bookmarkStart w:name="" w:id="1902"/>
      <w:r>
        <w:rPr>
          <w:rFonts w:ascii="宋体" w:hAnsi="宋体" w:cs="宋体" w:eastAsia="宋体"/>
          <w:sz w:val="27"/>
          <w:spacing w:val="0"/>
          <w:color w:val="000000"/>
          <w:b w:val="off"/>
          <w:i w:val="off"/>
        </w:rPr>
        <w:t/>
      </w:r>
      <w:bookmarkEnd w:id="1902"/>
    </w:p>
    <w:p>
      <w:pPr>
        <w:pageBreakBefore w:val="off"/>
        <w:tabs/>
        <w:wordWrap w:val="off"/>
        <w:spacing w:before="0" w:after="0" w:line="280" w:lineRule="exact"/>
        <w:ind w:left="0" w:right="0"/>
        <w:jc w:val="both"/>
        <w:textAlignment w:val="baseline"/>
        <w:rPr>
          <w:sz w:val="27"/>
        </w:rPr>
      </w:pPr>
      <w:bookmarkStart w:name="" w:id="1903"/>
      <w:r>
        <w:rPr>
          <w:rFonts w:ascii="宋体" w:hAnsi="宋体" w:cs="宋体" w:eastAsia="宋体"/>
          <w:sz w:val="27"/>
          <w:spacing w:val="0"/>
          <w:color w:val="000000"/>
          <w:b w:val="off"/>
          <w:i w:val="off"/>
        </w:rPr>
        <w:t/>
      </w:r>
      <w:bookmarkEnd w:id="1903"/>
    </w:p>
    <w:p>
      <w:pPr>
        <w:pageBreakBefore w:val="off"/>
        <w:tabs/>
        <w:wordWrap w:val="off"/>
        <w:spacing w:before="0" w:after="0" w:line="280" w:lineRule="exact"/>
        <w:ind w:left="0" w:right="0"/>
        <w:jc w:val="both"/>
        <w:textAlignment w:val="baseline"/>
        <w:rPr>
          <w:sz w:val="27"/>
        </w:rPr>
      </w:pPr>
      <w:bookmarkStart w:name="" w:id="1904"/>
      <w:r>
        <w:rPr>
          <w:rFonts w:ascii="宋体" w:hAnsi="宋体" w:cs="宋体" w:eastAsia="宋体"/>
          <w:sz w:val="27"/>
          <w:spacing w:val="0"/>
          <w:color w:val="000000"/>
          <w:b w:val="off"/>
          <w:i w:val="off"/>
        </w:rPr>
        <w:t/>
      </w:r>
      <w:bookmarkEnd w:id="1904"/>
    </w:p>
    <w:p>
      <w:pPr>
        <w:pageBreakBefore w:val="off"/>
        <w:tabs/>
        <w:wordWrap w:val="off"/>
        <w:spacing w:before="0" w:after="0" w:line="280" w:lineRule="exact"/>
        <w:ind w:left="0" w:right="0"/>
        <w:jc w:val="both"/>
        <w:textAlignment w:val="baseline"/>
        <w:rPr>
          <w:sz w:val="27"/>
        </w:rPr>
      </w:pPr>
      <w:bookmarkStart w:name="" w:id="1905"/>
      <w:r>
        <w:rPr>
          <w:rFonts w:ascii="宋体" w:hAnsi="宋体" w:cs="宋体" w:eastAsia="宋体"/>
          <w:sz w:val="27"/>
          <w:spacing w:val="0"/>
          <w:color w:val="000000"/>
          <w:b w:val="off"/>
          <w:i w:val="off"/>
        </w:rPr>
        <w:t/>
      </w:r>
      <w:bookmarkEnd w:id="1905"/>
    </w:p>
    <w:p>
      <w:pPr>
        <w:pageBreakBefore w:val="off"/>
        <w:tabs/>
        <w:wordWrap w:val="off"/>
        <w:spacing w:before="0" w:after="0" w:line="380" w:lineRule="atLeast"/>
        <w:ind w:left="0" w:right="0"/>
        <w:jc w:val="center"/>
        <w:textAlignment w:val="baseline"/>
        <w:rPr>
          <w:sz w:val="27"/>
        </w:rPr>
      </w:pPr>
      <w:bookmarkStart w:name="" w:id="1906"/>
      <w:r>
        <w:rPr>
          <w:rFonts w:ascii="黑体" w:hAnsi="黑体" w:cs="黑体" w:eastAsia="黑体"/>
          <w:sz w:val="27"/>
          <w:spacing w:val="0"/>
          <w:color w:val="000000"/>
          <w:b w:val="off"/>
          <w:i w:val="off"/>
        </w:rPr>
        <w:t>40</w:t>
      </w:r>
      <w:bookmarkEnd w:id="1906"/>
    </w:p>
    <w:p>
      <w:r>
        <w:t/>
      </w:r>
    </w:p>
    <w:p>
      <w:pPr>
        <w:sectPr>
          <w:footerReference r:id="rId96"/>
          <w:headerReference r:id="rId97" w:type="default"/>
          <w:type w:val="nextPage"/>
          <w:pgSz w:w="22420" w:h="31680"/>
          <w:pgMar w:left="3280" w:top="1940" w:right="3280" w:bottom="1940" w:header="1640" w:footer="1640"/>
          <w:cols w:num="1"/>
        </w:sectPr>
      </w:pPr>
    </w:p>
    <w:p>
      <w:pPr>
        <w:pageBreakBefore w:val="off"/>
        <w:tabs/>
        <w:wordWrap w:val="off"/>
        <w:spacing w:before="0" w:after="0" w:line="740" w:lineRule="atLeast"/>
        <w:ind w:left="0" w:right="0"/>
        <w:jc w:val="both"/>
        <w:textAlignment w:val="baseline"/>
        <w:rPr>
          <w:sz w:val="39"/>
        </w:rPr>
      </w:pPr>
      <w:bookmarkStart w:name="" w:id="1907"/>
      <w:r>
        <w:rPr>
          <w:rFonts w:ascii="仿宋" w:hAnsi="仿宋" w:cs="仿宋" w:eastAsia="仿宋"/>
          <w:sz w:val="39"/>
          <w:spacing w:val="0"/>
          <w:color w:val="000000"/>
          <w:b w:val="off"/>
          <w:i w:val="off"/>
        </w:rPr>
        <w:t>人应按照施工组织设计的要求完成分部分项工程施工。</w:t>
      </w:r>
      <w:bookmarkEnd w:id="1907"/>
    </w:p>
    <w:p>
      <w:pPr>
        <w:pageBreakBefore w:val="off"/>
        <w:tabs/>
        <w:wordWrap w:val="off"/>
        <w:spacing w:before="0" w:after="0" w:line="740" w:lineRule="atLeast"/>
        <w:ind w:left="0" w:right="0" w:firstLine="800"/>
        <w:jc w:val="both"/>
        <w:textAlignment w:val="baseline"/>
        <w:rPr>
          <w:sz w:val="39"/>
        </w:rPr>
      </w:pPr>
      <w:bookmarkStart w:name="" w:id="1908"/>
      <w:r>
        <w:rPr>
          <w:rFonts w:ascii="仿宋" w:hAnsi="仿宋" w:cs="仿宋" w:eastAsia="仿宋"/>
          <w:sz w:val="39"/>
          <w:spacing w:val="0"/>
          <w:color w:val="000000"/>
          <w:b w:val="off"/>
          <w:i w:val="off"/>
        </w:rPr>
        <w:t>13.1.2除专用合同条款另有约定外，分部分项工程经承包人自检合格并具备验收条件</w:t>
      </w:r>
      <w:r>
        <w:rPr>
          <w:rFonts w:ascii="仿宋" w:hAnsi="仿宋" w:cs="仿宋" w:eastAsia="仿宋"/>
          <w:sz w:val="39"/>
          <w:spacing w:val="0"/>
          <w:color w:val="000000"/>
          <w:b w:val="off"/>
          <w:i w:val="off"/>
        </w:rPr>
        <w:t>的，承包人应提前48小时通知监理人进行验收。监理人不能按时进行验收的，应在验收前</w:t>
      </w:r>
      <w:r>
        <w:rPr>
          <w:rFonts w:ascii="仿宋" w:hAnsi="仿宋" w:cs="仿宋" w:eastAsia="仿宋"/>
          <w:sz w:val="39"/>
          <w:spacing w:val="0"/>
          <w:color w:val="000000"/>
          <w:b w:val="off"/>
          <w:i w:val="off"/>
        </w:rPr>
        <w:t>24小时向承包人提交书面延期要求，但延期不能超过48小时。监理人未按时进行验收，也</w:t>
      </w:r>
      <w:r>
        <w:rPr>
          <w:rFonts w:ascii="仿宋" w:hAnsi="仿宋" w:cs="仿宋" w:eastAsia="仿宋"/>
          <w:sz w:val="39"/>
          <w:spacing w:val="0"/>
          <w:color w:val="000000"/>
          <w:b w:val="off"/>
          <w:i w:val="off"/>
        </w:rPr>
        <w:t>未提出延期要求的，承包人有权自行验收，监理人应认可验收结果。分部分项工程未经验收</w:t>
      </w:r>
      <w:r>
        <w:rPr>
          <w:rFonts w:ascii="仿宋" w:hAnsi="仿宋" w:cs="仿宋" w:eastAsia="仿宋"/>
          <w:sz w:val="39"/>
          <w:spacing w:val="0"/>
          <w:color w:val="000000"/>
          <w:b w:val="off"/>
          <w:i w:val="off"/>
        </w:rPr>
        <w:t>的，不得进入下一道工序施工。</w:t>
      </w:r>
      <w:bookmarkEnd w:id="1908"/>
    </w:p>
    <w:p>
      <w:pPr>
        <w:pageBreakBefore w:val="off"/>
        <w:tabs/>
        <w:wordWrap w:val="off"/>
        <w:spacing w:before="0" w:after="0" w:line="740" w:lineRule="atLeast"/>
        <w:ind w:left="800" w:right="0"/>
        <w:jc w:val="both"/>
        <w:textAlignment w:val="baseline"/>
        <w:rPr>
          <w:sz w:val="39"/>
        </w:rPr>
      </w:pPr>
      <w:bookmarkStart w:name="" w:id="1909"/>
      <w:r>
        <w:rPr>
          <w:rFonts w:ascii="仿宋" w:hAnsi="仿宋" w:cs="仿宋" w:eastAsia="仿宋"/>
          <w:sz w:val="39"/>
          <w:spacing w:val="0"/>
          <w:color w:val="000000"/>
          <w:b w:val="off"/>
          <w:i w:val="off"/>
        </w:rPr>
        <w:t>分部分项工程的验收资料应当作为竣工资料的组成部分。</w:t>
      </w:r>
      <w:bookmarkEnd w:id="1909"/>
    </w:p>
    <w:p>
      <w:pPr>
        <w:pageBreakBefore w:val="off"/>
        <w:tabs/>
        <w:wordWrap w:val="off"/>
        <w:spacing w:before="300" w:after="0" w:line="740" w:lineRule="atLeast"/>
        <w:ind w:left="800" w:right="0"/>
        <w:jc w:val="both"/>
        <w:textAlignment w:val="baseline"/>
        <w:rPr>
          <w:sz w:val="39"/>
        </w:rPr>
      </w:pPr>
      <w:bookmarkStart w:name="" w:id="1910"/>
      <w:r>
        <w:rPr>
          <w:rFonts w:ascii="仿宋" w:hAnsi="仿宋" w:cs="仿宋" w:eastAsia="仿宋"/>
          <w:sz w:val="39"/>
          <w:spacing w:val="0"/>
          <w:color w:val="000000"/>
          <w:b w:val="off"/>
          <w:i w:val="off"/>
        </w:rPr>
        <w:t>13.2竣工验收</w:t>
      </w:r>
      <w:bookmarkEnd w:id="1910"/>
    </w:p>
    <w:p>
      <w:pPr>
        <w:pageBreakBefore w:val="off"/>
        <w:tabs/>
        <w:wordWrap w:val="off"/>
        <w:spacing w:before="280" w:after="0" w:line="740" w:lineRule="atLeast"/>
        <w:ind w:left="800" w:right="0"/>
        <w:jc w:val="both"/>
        <w:textAlignment w:val="baseline"/>
        <w:rPr>
          <w:sz w:val="39"/>
        </w:rPr>
      </w:pPr>
      <w:bookmarkStart w:name="" w:id="1911"/>
      <w:r>
        <w:rPr>
          <w:rFonts w:ascii="仿宋" w:hAnsi="仿宋" w:cs="仿宋" w:eastAsia="仿宋"/>
          <w:sz w:val="39"/>
          <w:spacing w:val="0"/>
          <w:color w:val="000000"/>
          <w:b w:val="off"/>
          <w:i w:val="off"/>
        </w:rPr>
        <w:t>13.2.1竣工验收条件</w:t>
      </w:r>
      <w:bookmarkEnd w:id="1911"/>
    </w:p>
    <w:p>
      <w:pPr>
        <w:pageBreakBefore w:val="off"/>
        <w:tabs/>
        <w:wordWrap w:val="off"/>
        <w:spacing w:before="280" w:after="0" w:line="740" w:lineRule="atLeast"/>
        <w:ind w:left="800" w:right="0"/>
        <w:jc w:val="both"/>
        <w:textAlignment w:val="baseline"/>
        <w:rPr>
          <w:sz w:val="39"/>
        </w:rPr>
      </w:pPr>
      <w:bookmarkStart w:name="" w:id="1912"/>
      <w:r>
        <w:rPr>
          <w:rFonts w:ascii="仿宋" w:hAnsi="仿宋" w:cs="仿宋" w:eastAsia="仿宋"/>
          <w:sz w:val="39"/>
          <w:spacing w:val="0"/>
          <w:color w:val="000000"/>
          <w:b w:val="off"/>
          <w:i w:val="off"/>
        </w:rPr>
        <w:t>工程具备以下条件的，承包人可以申请竣工验收：</w:t>
      </w:r>
      <w:bookmarkEnd w:id="1912"/>
    </w:p>
    <w:p>
      <w:pPr>
        <w:pageBreakBefore w:val="off"/>
        <w:tabs/>
        <w:wordWrap w:val="off"/>
        <w:spacing w:before="0" w:after="0" w:line="740" w:lineRule="atLeast"/>
        <w:ind w:left="0" w:right="0" w:firstLine="1000"/>
        <w:jc w:val="both"/>
        <w:textAlignment w:val="baseline"/>
        <w:rPr>
          <w:sz w:val="39"/>
        </w:rPr>
      </w:pPr>
      <w:bookmarkStart w:name="" w:id="1913"/>
      <w:r>
        <w:rPr>
          <w:rFonts w:ascii="仿宋" w:hAnsi="仿宋" w:cs="仿宋" w:eastAsia="仿宋"/>
          <w:sz w:val="39"/>
          <w:spacing w:val="0"/>
          <w:color w:val="000000"/>
          <w:b w:val="off"/>
          <w:i w:val="off"/>
        </w:rPr>
        <w:t>(1)除发包人同意的甩项工作和缺陷修补工作外，合同范围内的全部工程以及有关工</w:t>
      </w:r>
      <w:r>
        <w:rPr>
          <w:rFonts w:ascii="仿宋" w:hAnsi="仿宋" w:cs="仿宋" w:eastAsia="仿宋"/>
          <w:sz w:val="39"/>
          <w:spacing w:val="0"/>
          <w:color w:val="000000"/>
          <w:b w:val="off"/>
          <w:i w:val="off"/>
        </w:rPr>
        <w:t>作，包括合同要求的试验、试运行以及检验均已完成，并符合合同要求；</w:t>
      </w:r>
      <w:bookmarkEnd w:id="1913"/>
    </w:p>
    <w:p>
      <w:pPr>
        <w:pageBreakBefore w:val="off"/>
        <w:tabs/>
        <w:wordWrap w:val="off"/>
        <w:spacing w:before="0" w:after="0" w:line="740" w:lineRule="atLeast"/>
        <w:ind w:left="1000" w:right="0"/>
        <w:jc w:val="both"/>
        <w:textAlignment w:val="baseline"/>
        <w:rPr>
          <w:sz w:val="39"/>
        </w:rPr>
      </w:pPr>
      <w:bookmarkStart w:name="" w:id="1914"/>
      <w:r>
        <w:rPr>
          <w:rFonts w:ascii="仿宋" w:hAnsi="仿宋" w:cs="仿宋" w:eastAsia="仿宋"/>
          <w:sz w:val="39"/>
          <w:spacing w:val="0"/>
          <w:color w:val="000000"/>
          <w:b w:val="off"/>
          <w:i w:val="off"/>
        </w:rPr>
        <w:t>(2)已按合同约定编制了甩项工作和缺陷修补工作清单以及相应的施工计划；</w:t>
      </w:r>
      <w:bookmarkEnd w:id="1914"/>
    </w:p>
    <w:p>
      <w:pPr>
        <w:pageBreakBefore w:val="off"/>
        <w:tabs/>
        <w:wordWrap w:val="off"/>
        <w:spacing w:before="280" w:after="0" w:line="740" w:lineRule="atLeast"/>
        <w:ind w:left="1000" w:right="0"/>
        <w:jc w:val="both"/>
        <w:textAlignment w:val="baseline"/>
        <w:rPr>
          <w:sz w:val="39"/>
        </w:rPr>
      </w:pPr>
      <w:bookmarkStart w:name="" w:id="1915"/>
      <w:r>
        <w:rPr>
          <w:rFonts w:ascii="仿宋" w:hAnsi="仿宋" w:cs="仿宋" w:eastAsia="仿宋"/>
          <w:sz w:val="39"/>
          <w:spacing w:val="0"/>
          <w:color w:val="000000"/>
          <w:b w:val="off"/>
          <w:i w:val="off"/>
        </w:rPr>
        <w:t>(3)已按合同约定的内容和份数备齐竣工资料。</w:t>
      </w:r>
      <w:bookmarkEnd w:id="1915"/>
    </w:p>
    <w:p>
      <w:pPr>
        <w:pageBreakBefore w:val="off"/>
        <w:tabs/>
        <w:wordWrap w:val="off"/>
        <w:spacing w:before="280" w:after="0" w:line="740" w:lineRule="atLeast"/>
        <w:ind w:left="820" w:right="0"/>
        <w:jc w:val="both"/>
        <w:textAlignment w:val="baseline"/>
        <w:rPr>
          <w:sz w:val="39"/>
        </w:rPr>
      </w:pPr>
      <w:bookmarkStart w:name="" w:id="1916"/>
      <w:r>
        <w:rPr>
          <w:rFonts w:ascii="仿宋" w:hAnsi="仿宋" w:cs="仿宋" w:eastAsia="仿宋"/>
          <w:sz w:val="39"/>
          <w:spacing w:val="0"/>
          <w:color w:val="000000"/>
          <w:b w:val="off"/>
          <w:i w:val="off"/>
        </w:rPr>
        <w:t>13.2.2竣工验收程序</w:t>
      </w:r>
      <w:bookmarkEnd w:id="1916"/>
    </w:p>
    <w:p>
      <w:pPr>
        <w:pageBreakBefore w:val="off"/>
        <w:tabs/>
        <w:wordWrap w:val="off"/>
        <w:spacing w:before="280" w:after="0" w:line="740" w:lineRule="atLeast"/>
        <w:ind w:left="820" w:right="0"/>
        <w:jc w:val="both"/>
        <w:textAlignment w:val="baseline"/>
        <w:rPr>
          <w:sz w:val="39"/>
        </w:rPr>
      </w:pPr>
      <w:bookmarkStart w:name="" w:id="1917"/>
      <w:r>
        <w:rPr>
          <w:rFonts w:ascii="仿宋" w:hAnsi="仿宋" w:cs="仿宋" w:eastAsia="仿宋"/>
          <w:sz w:val="39"/>
          <w:spacing w:val="0"/>
          <w:color w:val="000000"/>
          <w:b w:val="off"/>
          <w:i w:val="off"/>
        </w:rPr>
        <w:t>除专用合同条款另有约定外，承包人申请竣工验收的，应当按照以下程序进行：</w:t>
      </w:r>
      <w:bookmarkEnd w:id="1917"/>
    </w:p>
    <w:p>
      <w:pPr>
        <w:pageBreakBefore w:val="off"/>
        <w:tabs/>
        <w:wordWrap w:val="off"/>
        <w:spacing w:before="0" w:after="0" w:line="740" w:lineRule="atLeast"/>
        <w:ind w:left="0" w:right="0" w:firstLine="1000"/>
        <w:jc w:val="both"/>
        <w:textAlignment w:val="baseline"/>
        <w:rPr>
          <w:sz w:val="39"/>
        </w:rPr>
      </w:pPr>
      <w:bookmarkStart w:name="" w:id="1918"/>
      <w:r>
        <w:rPr>
          <w:rFonts w:ascii="仿宋" w:hAnsi="仿宋" w:cs="仿宋" w:eastAsia="仿宋"/>
          <w:sz w:val="39"/>
          <w:spacing w:val="0"/>
          <w:color w:val="000000"/>
          <w:b w:val="off"/>
          <w:i w:val="off"/>
        </w:rPr>
        <w:t>(1)承包人向监理人报送竣工验收申请报告，监理人应在收到竣工验收申请报告后14</w:t>
      </w:r>
      <w:r>
        <w:rPr>
          <w:rFonts w:ascii="仿宋" w:hAnsi="仿宋" w:cs="仿宋" w:eastAsia="仿宋"/>
          <w:sz w:val="39"/>
          <w:spacing w:val="0"/>
          <w:color w:val="000000"/>
          <w:b w:val="off"/>
          <w:i w:val="off"/>
        </w:rPr>
        <w:t>天内完成审查并报送发包人。监理人审查后认为尚不具备验收条件的，应通知承包人在竣工</w:t>
      </w:r>
      <w:r>
        <w:rPr>
          <w:rFonts w:ascii="仿宋" w:hAnsi="仿宋" w:cs="仿宋" w:eastAsia="仿宋"/>
          <w:sz w:val="39"/>
          <w:spacing w:val="0"/>
          <w:color w:val="000000"/>
          <w:b w:val="off"/>
          <w:i w:val="off"/>
        </w:rPr>
        <w:t>验收前承包人还需完成的工作内容，承包人应在完成监理人通知的全部工作内容后，再次提</w:t>
      </w:r>
      <w:r>
        <w:rPr>
          <w:rFonts w:ascii="仿宋" w:hAnsi="仿宋" w:cs="仿宋" w:eastAsia="仿宋"/>
          <w:sz w:val="39"/>
          <w:spacing w:val="0"/>
          <w:color w:val="000000"/>
          <w:b w:val="off"/>
          <w:i w:val="off"/>
        </w:rPr>
        <w:t>交竣工验收申请报告。</w:t>
      </w:r>
      <w:bookmarkEnd w:id="1918"/>
    </w:p>
    <w:p>
      <w:pPr>
        <w:pageBreakBefore w:val="off"/>
        <w:tabs/>
        <w:wordWrap w:val="off"/>
        <w:spacing w:before="0" w:after="0" w:line="740" w:lineRule="atLeast"/>
        <w:ind w:left="0" w:right="0" w:firstLine="1000"/>
        <w:jc w:val="both"/>
        <w:textAlignment w:val="baseline"/>
        <w:rPr>
          <w:sz w:val="39"/>
        </w:rPr>
      </w:pPr>
      <w:bookmarkStart w:name="" w:id="1919"/>
      <w:r>
        <w:rPr>
          <w:rFonts w:ascii="仿宋" w:hAnsi="仿宋" w:cs="仿宋" w:eastAsia="仿宋"/>
          <w:sz w:val="39"/>
          <w:spacing w:val="0"/>
          <w:color w:val="000000"/>
          <w:b w:val="off"/>
          <w:i w:val="off"/>
        </w:rPr>
        <w:t>(2)监理人审查后认为已具备竣工验收条件的，应将竣工验收申请报告提交发包人，</w:t>
      </w:r>
      <w:r>
        <w:rPr>
          <w:rFonts w:ascii="仿宋" w:hAnsi="仿宋" w:cs="仿宋" w:eastAsia="仿宋"/>
          <w:sz w:val="39"/>
          <w:spacing w:val="0"/>
          <w:color w:val="000000"/>
          <w:b w:val="off"/>
          <w:i w:val="off"/>
        </w:rPr>
        <w:t>发包人应在收到经监理人审核的竣工验收申请报告后28天内审批完毕并组织监理人、承包</w:t>
      </w:r>
      <w:r>
        <w:rPr>
          <w:rFonts w:ascii="仿宋" w:hAnsi="仿宋" w:cs="仿宋" w:eastAsia="仿宋"/>
          <w:sz w:val="39"/>
          <w:spacing w:val="0"/>
          <w:color w:val="000000"/>
          <w:b w:val="off"/>
          <w:i w:val="off"/>
        </w:rPr>
        <w:t>人、设计人等相关单位完成竣工验收。</w:t>
      </w:r>
      <w:bookmarkEnd w:id="1919"/>
    </w:p>
    <w:p>
      <w:pPr>
        <w:pageBreakBefore w:val="off"/>
        <w:tabs/>
        <w:wordWrap w:val="off"/>
        <w:spacing w:before="0" w:after="0" w:line="740" w:lineRule="atLeast"/>
        <w:ind w:left="0" w:right="0" w:firstLine="1000"/>
        <w:jc w:val="both"/>
        <w:textAlignment w:val="baseline"/>
        <w:rPr>
          <w:sz w:val="39"/>
        </w:rPr>
      </w:pPr>
      <w:bookmarkStart w:name="" w:id="1920"/>
      <w:r>
        <w:rPr>
          <w:rFonts w:ascii="仿宋" w:hAnsi="仿宋" w:cs="仿宋" w:eastAsia="仿宋"/>
          <w:sz w:val="39"/>
          <w:spacing w:val="0"/>
          <w:color w:val="000000"/>
          <w:b w:val="off"/>
          <w:i w:val="off"/>
        </w:rPr>
        <w:t>(3)竣工验收合格的，发包人应在验收合格后14天内向承包人签发工程接收证书。发</w:t>
      </w:r>
      <w:r>
        <w:rPr>
          <w:rFonts w:ascii="仿宋" w:hAnsi="仿宋" w:cs="仿宋" w:eastAsia="仿宋"/>
          <w:sz w:val="39"/>
          <w:spacing w:val="0"/>
          <w:color w:val="000000"/>
          <w:b w:val="off"/>
          <w:i w:val="off"/>
        </w:rPr>
        <w:t>包人无正当理由逾期不颁发工程接收证书的，自验收合格后第15天起视为已颁发工程接收</w:t>
      </w:r>
      <w:r>
        <w:rPr>
          <w:rFonts w:ascii="仿宋" w:hAnsi="仿宋" w:cs="仿宋" w:eastAsia="仿宋"/>
          <w:sz w:val="39"/>
          <w:spacing w:val="0"/>
          <w:color w:val="000000"/>
          <w:b w:val="off"/>
          <w:i w:val="off"/>
        </w:rPr>
        <w:t>证书。</w:t>
      </w:r>
      <w:bookmarkEnd w:id="1920"/>
    </w:p>
    <w:p>
      <w:pPr>
        <w:pageBreakBefore w:val="off"/>
        <w:tabs/>
        <w:wordWrap w:val="off"/>
        <w:spacing w:before="0" w:after="0" w:line="740" w:lineRule="atLeast"/>
        <w:ind w:left="0" w:right="0" w:firstLine="1000"/>
        <w:jc w:val="both"/>
        <w:textAlignment w:val="baseline"/>
        <w:rPr>
          <w:sz w:val="39"/>
        </w:rPr>
      </w:pPr>
      <w:bookmarkStart w:name="" w:id="1921"/>
      <w:r>
        <w:rPr>
          <w:rFonts w:ascii="仿宋" w:hAnsi="仿宋" w:cs="仿宋" w:eastAsia="仿宋"/>
          <w:sz w:val="39"/>
          <w:spacing w:val="0"/>
          <w:color w:val="000000"/>
          <w:b w:val="off"/>
          <w:i w:val="off"/>
        </w:rPr>
        <w:t>(4)竣工验收不合格的，监理人应按照验收意见发出指示，要求承包人对不合格工程</w:t>
      </w:r>
      <w:r>
        <w:rPr>
          <w:rFonts w:ascii="仿宋" w:hAnsi="仿宋" w:cs="仿宋" w:eastAsia="仿宋"/>
          <w:sz w:val="39"/>
          <w:spacing w:val="0"/>
          <w:color w:val="000000"/>
          <w:b w:val="off"/>
          <w:i w:val="off"/>
        </w:rPr>
        <w:t>返工、修复或采取其他补救措施，由此增加的费用和(或)延误的工期由承包人承担。承包</w:t>
      </w:r>
      <w:r>
        <w:rPr>
          <w:rFonts w:ascii="仿宋" w:hAnsi="仿宋" w:cs="仿宋" w:eastAsia="仿宋"/>
          <w:sz w:val="39"/>
          <w:spacing w:val="0"/>
          <w:color w:val="000000"/>
          <w:b w:val="off"/>
          <w:i w:val="off"/>
        </w:rPr>
        <w:t>人在完成不合格工程的返工、修复或采取其他补救措施后，应重新提交竣工验收申请报告，</w:t>
      </w:r>
      <w:r>
        <w:rPr>
          <w:rFonts w:ascii="仿宋" w:hAnsi="仿宋" w:cs="仿宋" w:eastAsia="仿宋"/>
          <w:sz w:val="39"/>
          <w:spacing w:val="0"/>
          <w:color w:val="000000"/>
          <w:b w:val="off"/>
          <w:i w:val="off"/>
        </w:rPr>
        <w:t>并按本项约定的程序重新进行验收。</w:t>
      </w:r>
      <w:bookmarkEnd w:id="1921"/>
    </w:p>
    <w:p>
      <w:pPr>
        <w:pageBreakBefore w:val="off"/>
        <w:tabs/>
        <w:wordWrap w:val="off"/>
        <w:spacing w:before="0" w:after="0" w:line="740" w:lineRule="atLeast"/>
        <w:ind w:left="0" w:right="0" w:firstLine="1000"/>
        <w:jc w:val="both"/>
        <w:textAlignment w:val="baseline"/>
        <w:rPr>
          <w:sz w:val="39"/>
        </w:rPr>
      </w:pPr>
      <w:bookmarkStart w:name="" w:id="1922"/>
      <w:r>
        <w:rPr>
          <w:rFonts w:ascii="仿宋" w:hAnsi="仿宋" w:cs="仿宋" w:eastAsia="仿宋"/>
          <w:sz w:val="39"/>
          <w:spacing w:val="0"/>
          <w:color w:val="000000"/>
          <w:b w:val="off"/>
          <w:i w:val="off"/>
        </w:rPr>
        <w:t>(5)工程未经验收或验收不合格，发包人擅自使用的，应在转移占有工程后7天内向</w:t>
      </w:r>
      <w:r>
        <w:rPr>
          <w:rFonts w:ascii="仿宋" w:hAnsi="仿宋" w:cs="仿宋" w:eastAsia="仿宋"/>
          <w:sz w:val="39"/>
          <w:spacing w:val="0"/>
          <w:color w:val="000000"/>
          <w:b w:val="off"/>
          <w:i w:val="off"/>
        </w:rPr>
        <w:t>承包人颁发工程接收证书；发包人无正当理由逾期不颁发工程接收证书的，自转移占有后第</w:t>
      </w:r>
      <w:r>
        <w:rPr>
          <w:rFonts w:ascii="仿宋" w:hAnsi="仿宋" w:cs="仿宋" w:eastAsia="仿宋"/>
          <w:sz w:val="39"/>
          <w:spacing w:val="0"/>
          <w:color w:val="000000"/>
          <w:b w:val="off"/>
          <w:i w:val="off"/>
        </w:rPr>
        <w:t>15天起视为已颁发工程接收证书。</w:t>
      </w:r>
      <w:bookmarkEnd w:id="1922"/>
    </w:p>
    <w:p>
      <w:pPr>
        <w:pageBreakBefore w:val="off"/>
        <w:tabs/>
        <w:wordWrap w:val="off"/>
        <w:spacing w:before="0" w:after="0" w:line="740" w:lineRule="atLeast"/>
        <w:ind w:left="820" w:right="0"/>
        <w:jc w:val="both"/>
        <w:textAlignment w:val="baseline"/>
        <w:rPr>
          <w:sz w:val="39"/>
        </w:rPr>
      </w:pPr>
      <w:bookmarkStart w:name="" w:id="1923"/>
      <w:r>
        <w:rPr>
          <w:rFonts w:ascii="仿宋" w:hAnsi="仿宋" w:cs="仿宋" w:eastAsia="仿宋"/>
          <w:sz w:val="39"/>
          <w:spacing w:val="0"/>
          <w:color w:val="000000"/>
          <w:b w:val="off"/>
          <w:i w:val="off"/>
        </w:rPr>
        <w:t>除专用合同条款另有约定外，发包人不按照本项约定组织竣工验收、颁发工程接收证书</w:t>
      </w:r>
      <w:bookmarkEnd w:id="1923"/>
    </w:p>
    <w:p>
      <w:pPr>
        <w:pageBreakBefore w:val="off"/>
        <w:tabs/>
        <w:wordWrap w:val="off"/>
        <w:spacing w:before="0" w:after="0" w:line="280" w:lineRule="exact"/>
        <w:ind w:left="0" w:right="0"/>
        <w:jc w:val="both"/>
        <w:textAlignment w:val="baseline"/>
        <w:rPr>
          <w:sz w:val="26"/>
        </w:rPr>
      </w:pPr>
      <w:bookmarkStart w:name="" w:id="1924"/>
      <w:r>
        <w:rPr>
          <w:rFonts w:ascii="宋体" w:hAnsi="宋体" w:cs="宋体" w:eastAsia="宋体"/>
          <w:sz w:val="26"/>
          <w:spacing w:val="0"/>
          <w:color w:val="000000"/>
          <w:b w:val="off"/>
          <w:i w:val="off"/>
        </w:rPr>
        <w:t/>
      </w:r>
      <w:bookmarkEnd w:id="1924"/>
    </w:p>
    <w:p>
      <w:pPr>
        <w:pageBreakBefore w:val="off"/>
        <w:tabs/>
        <w:wordWrap w:val="off"/>
        <w:spacing w:before="0" w:after="0" w:line="280" w:lineRule="exact"/>
        <w:ind w:left="0" w:right="0"/>
        <w:jc w:val="both"/>
        <w:textAlignment w:val="baseline"/>
        <w:rPr>
          <w:sz w:val="26"/>
        </w:rPr>
      </w:pPr>
      <w:bookmarkStart w:name="" w:id="1925"/>
      <w:r>
        <w:rPr>
          <w:rFonts w:ascii="宋体" w:hAnsi="宋体" w:cs="宋体" w:eastAsia="宋体"/>
          <w:sz w:val="26"/>
          <w:spacing w:val="0"/>
          <w:color w:val="000000"/>
          <w:b w:val="off"/>
          <w:i w:val="off"/>
        </w:rPr>
        <w:t/>
      </w:r>
      <w:bookmarkEnd w:id="1925"/>
    </w:p>
    <w:p>
      <w:pPr>
        <w:pageBreakBefore w:val="off"/>
        <w:tabs/>
        <w:wordWrap w:val="off"/>
        <w:spacing w:before="0" w:after="0" w:line="280" w:lineRule="exact"/>
        <w:ind w:left="0" w:right="0"/>
        <w:jc w:val="both"/>
        <w:textAlignment w:val="baseline"/>
        <w:rPr>
          <w:sz w:val="26"/>
        </w:rPr>
      </w:pPr>
      <w:bookmarkStart w:name="" w:id="1926"/>
      <w:r>
        <w:rPr>
          <w:rFonts w:ascii="宋体" w:hAnsi="宋体" w:cs="宋体" w:eastAsia="宋体"/>
          <w:sz w:val="26"/>
          <w:spacing w:val="0"/>
          <w:color w:val="000000"/>
          <w:b w:val="off"/>
          <w:i w:val="off"/>
        </w:rPr>
        <w:t/>
      </w:r>
      <w:bookmarkEnd w:id="1926"/>
    </w:p>
    <w:p>
      <w:pPr>
        <w:pageBreakBefore w:val="off"/>
        <w:tabs/>
        <w:wordWrap w:val="off"/>
        <w:spacing w:before="0" w:after="0" w:line="280" w:lineRule="exact"/>
        <w:ind w:left="0" w:right="0"/>
        <w:jc w:val="both"/>
        <w:textAlignment w:val="baseline"/>
        <w:rPr>
          <w:sz w:val="26"/>
        </w:rPr>
      </w:pPr>
      <w:bookmarkStart w:name="" w:id="1927"/>
      <w:r>
        <w:rPr>
          <w:rFonts w:ascii="宋体" w:hAnsi="宋体" w:cs="宋体" w:eastAsia="宋体"/>
          <w:sz w:val="26"/>
          <w:spacing w:val="0"/>
          <w:color w:val="000000"/>
          <w:b w:val="off"/>
          <w:i w:val="off"/>
        </w:rPr>
        <w:t/>
      </w:r>
      <w:bookmarkEnd w:id="1927"/>
    </w:p>
    <w:p>
      <w:pPr>
        <w:pageBreakBefore w:val="off"/>
        <w:tabs/>
        <w:wordWrap w:val="off"/>
        <w:spacing w:before="0" w:after="0" w:line="360" w:lineRule="atLeast"/>
        <w:ind w:left="0" w:right="0"/>
        <w:jc w:val="center"/>
        <w:textAlignment w:val="baseline"/>
        <w:rPr>
          <w:sz w:val="26"/>
        </w:rPr>
      </w:pPr>
      <w:bookmarkStart w:name="" w:id="1928"/>
      <w:r>
        <w:rPr>
          <w:rFonts w:ascii="黑体" w:hAnsi="黑体" w:cs="黑体" w:eastAsia="黑体"/>
          <w:sz w:val="26"/>
          <w:spacing w:val="0"/>
          <w:color w:val="000000"/>
          <w:b w:val="off"/>
          <w:i w:val="off"/>
        </w:rPr>
        <w:t>41</w:t>
      </w:r>
      <w:bookmarkEnd w:id="1928"/>
    </w:p>
    <w:p>
      <w:r>
        <w:t/>
      </w:r>
    </w:p>
    <w:p>
      <w:pPr>
        <w:sectPr>
          <w:footerReference r:id="rId98"/>
          <w:headerReference r:id="rId99" w:type="default"/>
          <w:type w:val="nextPage"/>
          <w:pgSz w:w="22380" w:h="31680"/>
          <w:pgMar w:left="3180" w:top="1800" w:right="3180" w:bottom="1800" w:header="1500" w:footer="1500"/>
          <w:cols w:num="1"/>
        </w:sectPr>
      </w:pPr>
    </w:p>
    <w:p>
      <w:pPr>
        <w:pageBreakBefore w:val="off"/>
        <w:tabs/>
        <w:wordWrap w:val="off"/>
        <w:spacing w:before="0" w:after="0" w:line="740" w:lineRule="atLeast"/>
        <w:ind w:left="0" w:right="20"/>
        <w:jc w:val="both"/>
        <w:textAlignment w:val="baseline"/>
        <w:rPr>
          <w:sz w:val="38"/>
        </w:rPr>
      </w:pPr>
      <w:bookmarkStart w:name="" w:id="1929"/>
      <w:r>
        <w:rPr>
          <w:rFonts w:ascii="仿宋" w:hAnsi="仿宋" w:cs="仿宋" w:eastAsia="仿宋"/>
          <w:sz w:val="38"/>
          <w:spacing w:val="0"/>
          <w:color w:val="000000"/>
          <w:b w:val="on"/>
          <w:i w:val="off"/>
        </w:rPr>
        <w:t>的，每逾期一天，应以签约合同价为基数，按照中国人民银行发布的同期同类贷款基准利率</w:t>
      </w:r>
      <w:r>
        <w:rPr>
          <w:rFonts w:ascii="仿宋" w:hAnsi="仿宋" w:cs="仿宋" w:eastAsia="仿宋"/>
          <w:sz w:val="38"/>
          <w:spacing w:val="0"/>
          <w:color w:val="000000"/>
          <w:b w:val="on"/>
          <w:i w:val="off"/>
        </w:rPr>
        <w:t>支付违约金。</w:t>
      </w:r>
      <w:bookmarkEnd w:id="1929"/>
    </w:p>
    <w:p>
      <w:pPr>
        <w:pageBreakBefore w:val="off"/>
        <w:tabs/>
        <w:wordWrap w:val="off"/>
        <w:spacing w:before="280" w:after="0" w:line="740" w:lineRule="atLeast"/>
        <w:ind w:left="820" w:right="0"/>
        <w:jc w:val="both"/>
        <w:textAlignment w:val="baseline"/>
        <w:rPr>
          <w:sz w:val="38"/>
        </w:rPr>
      </w:pPr>
      <w:bookmarkStart w:name="" w:id="1930"/>
      <w:r>
        <w:rPr>
          <w:rFonts w:ascii="仿宋" w:hAnsi="仿宋" w:cs="仿宋" w:eastAsia="仿宋"/>
          <w:sz w:val="38"/>
          <w:spacing w:val="0"/>
          <w:color w:val="000000"/>
          <w:b w:val="on"/>
          <w:i w:val="off"/>
        </w:rPr>
        <w:t>13.2.3竣工日期</w:t>
      </w:r>
      <w:bookmarkEnd w:id="1930"/>
    </w:p>
    <w:p>
      <w:pPr>
        <w:pageBreakBefore w:val="off"/>
        <w:tabs/>
        <w:wordWrap w:val="off"/>
        <w:spacing w:before="0" w:after="0" w:line="740" w:lineRule="atLeast"/>
        <w:ind w:left="0" w:right="20" w:firstLine="820"/>
        <w:jc w:val="both"/>
        <w:textAlignment w:val="baseline"/>
        <w:rPr>
          <w:sz w:val="38"/>
        </w:rPr>
      </w:pPr>
      <w:bookmarkStart w:name="" w:id="1931"/>
      <w:r>
        <w:rPr>
          <w:rFonts w:ascii="仿宋" w:hAnsi="仿宋" w:cs="仿宋" w:eastAsia="仿宋"/>
          <w:sz w:val="38"/>
          <w:spacing w:val="0"/>
          <w:color w:val="000000"/>
          <w:b w:val="on"/>
          <w:i w:val="off"/>
        </w:rPr>
        <w:t>工程经竣工验收合格的，以承包人提交竣工验收申请报告之日为实际竣工日期，并在工</w:t>
      </w:r>
      <w:r>
        <w:rPr>
          <w:rFonts w:ascii="仿宋" w:hAnsi="仿宋" w:cs="仿宋" w:eastAsia="仿宋"/>
          <w:sz w:val="38"/>
          <w:spacing w:val="0"/>
          <w:color w:val="000000"/>
          <w:b w:val="on"/>
          <w:i w:val="off"/>
        </w:rPr>
        <w:t>程接收证书中载明；因发包人原因，未在监理人收到承包人提交的竣工验收申请报告42天</w:t>
      </w:r>
      <w:r>
        <w:rPr>
          <w:rFonts w:ascii="仿宋" w:hAnsi="仿宋" w:cs="仿宋" w:eastAsia="仿宋"/>
          <w:sz w:val="38"/>
          <w:spacing w:val="0"/>
          <w:color w:val="000000"/>
          <w:b w:val="on"/>
          <w:i w:val="off"/>
        </w:rPr>
        <w:t>内完成竣工验收，或完成竣工验收不予签发工程接收证书的，以提交竣工验收申请报告的日</w:t>
      </w:r>
      <w:r>
        <w:rPr>
          <w:rFonts w:ascii="仿宋" w:hAnsi="仿宋" w:cs="仿宋" w:eastAsia="仿宋"/>
          <w:sz w:val="38"/>
          <w:spacing w:val="0"/>
          <w:color w:val="000000"/>
          <w:b w:val="on"/>
          <w:i w:val="off"/>
        </w:rPr>
        <w:t>期为实际竣工日期；工程未经竣工验收，发包人擅自使用的，以转移占有工程之日为实际竣</w:t>
      </w:r>
      <w:r>
        <w:rPr>
          <w:rFonts w:ascii="仿宋" w:hAnsi="仿宋" w:cs="仿宋" w:eastAsia="仿宋"/>
          <w:sz w:val="38"/>
          <w:spacing w:val="0"/>
          <w:color w:val="000000"/>
          <w:b w:val="on"/>
          <w:i w:val="off"/>
        </w:rPr>
        <w:t>工日期。</w:t>
      </w:r>
      <w:bookmarkEnd w:id="1931"/>
    </w:p>
    <w:p>
      <w:pPr>
        <w:pageBreakBefore w:val="off"/>
        <w:tabs/>
        <w:wordWrap w:val="off"/>
        <w:spacing w:before="0" w:after="0" w:line="740" w:lineRule="atLeast"/>
        <w:ind w:left="820" w:right="0"/>
        <w:jc w:val="both"/>
        <w:textAlignment w:val="baseline"/>
        <w:rPr>
          <w:sz w:val="38"/>
        </w:rPr>
      </w:pPr>
      <w:bookmarkStart w:name="" w:id="1932"/>
      <w:r>
        <w:rPr>
          <w:rFonts w:ascii="仿宋" w:hAnsi="仿宋" w:cs="仿宋" w:eastAsia="仿宋"/>
          <w:sz w:val="38"/>
          <w:spacing w:val="0"/>
          <w:color w:val="000000"/>
          <w:b w:val="on"/>
          <w:i w:val="off"/>
        </w:rPr>
        <w:t>13.2.4拒绝接收全部或部分工程</w:t>
      </w:r>
      <w:bookmarkEnd w:id="1932"/>
    </w:p>
    <w:p>
      <w:pPr>
        <w:pageBreakBefore w:val="off"/>
        <w:tabs/>
        <w:wordWrap w:val="off"/>
        <w:spacing w:before="0" w:after="0" w:line="740" w:lineRule="atLeast"/>
        <w:ind w:left="0" w:right="20" w:firstLine="820"/>
        <w:jc w:val="both"/>
        <w:textAlignment w:val="baseline"/>
        <w:rPr>
          <w:sz w:val="38"/>
        </w:rPr>
      </w:pPr>
      <w:bookmarkStart w:name="" w:id="1933"/>
      <w:r>
        <w:rPr>
          <w:rFonts w:ascii="仿宋" w:hAnsi="仿宋" w:cs="仿宋" w:eastAsia="仿宋"/>
          <w:sz w:val="38"/>
          <w:spacing w:val="0"/>
          <w:color w:val="000000"/>
          <w:b w:val="on"/>
          <w:i w:val="off"/>
        </w:rPr>
        <w:t>对于竣工验收不合格的工程，承包人完成整改后，应当重新进行竣工验收，经重新组织</w:t>
      </w:r>
      <w:r>
        <w:rPr>
          <w:rFonts w:ascii="仿宋" w:hAnsi="仿宋" w:cs="仿宋" w:eastAsia="仿宋"/>
          <w:sz w:val="38"/>
          <w:spacing w:val="0"/>
          <w:color w:val="000000"/>
          <w:b w:val="on"/>
          <w:i w:val="off"/>
        </w:rPr>
        <w:t>验收仍不合格的且无法采取措施补救的，则发包人可以拒绝接收不合格工程，因不合格工程</w:t>
      </w:r>
      <w:r>
        <w:rPr>
          <w:rFonts w:ascii="仿宋" w:hAnsi="仿宋" w:cs="仿宋" w:eastAsia="仿宋"/>
          <w:sz w:val="38"/>
          <w:spacing w:val="0"/>
          <w:color w:val="000000"/>
          <w:b w:val="on"/>
          <w:i w:val="off"/>
        </w:rPr>
        <w:t>导致其他工程不能正常使用的，承包人应采取措施确保相关工程的正常使用，由此增加的费</w:t>
      </w:r>
      <w:r>
        <w:rPr>
          <w:rFonts w:ascii="仿宋" w:hAnsi="仿宋" w:cs="仿宋" w:eastAsia="仿宋"/>
          <w:sz w:val="38"/>
          <w:spacing w:val="0"/>
          <w:color w:val="000000"/>
          <w:b w:val="on"/>
          <w:i w:val="off"/>
        </w:rPr>
        <w:t>用和(或)延误的工期由承包人承担。</w:t>
      </w:r>
      <w:bookmarkEnd w:id="1933"/>
    </w:p>
    <w:p>
      <w:pPr>
        <w:pageBreakBefore w:val="off"/>
        <w:tabs/>
        <w:wordWrap w:val="off"/>
        <w:spacing w:before="0" w:after="0" w:line="740" w:lineRule="atLeast"/>
        <w:ind w:left="820" w:right="0"/>
        <w:jc w:val="both"/>
        <w:textAlignment w:val="baseline"/>
        <w:rPr>
          <w:sz w:val="38"/>
        </w:rPr>
      </w:pPr>
      <w:bookmarkStart w:name="" w:id="1934"/>
      <w:r>
        <w:rPr>
          <w:rFonts w:ascii="仿宋" w:hAnsi="仿宋" w:cs="仿宋" w:eastAsia="仿宋"/>
          <w:sz w:val="38"/>
          <w:spacing w:val="0"/>
          <w:color w:val="000000"/>
          <w:b w:val="on"/>
          <w:i w:val="off"/>
        </w:rPr>
        <w:t>13.2.5移交、接收全部与部分工程</w:t>
      </w:r>
      <w:bookmarkEnd w:id="1934"/>
    </w:p>
    <w:p>
      <w:pPr>
        <w:pageBreakBefore w:val="off"/>
        <w:tabs/>
        <w:wordWrap w:val="off"/>
        <w:spacing w:before="0" w:after="0" w:line="740" w:lineRule="atLeast"/>
        <w:ind w:left="0" w:right="40" w:firstLine="820"/>
        <w:jc w:val="both"/>
        <w:textAlignment w:val="baseline"/>
        <w:rPr>
          <w:sz w:val="38"/>
        </w:rPr>
      </w:pPr>
      <w:bookmarkStart w:name="" w:id="1935"/>
      <w:r>
        <w:rPr>
          <w:rFonts w:ascii="仿宋" w:hAnsi="仿宋" w:cs="仿宋" w:eastAsia="仿宋"/>
          <w:sz w:val="38"/>
          <w:spacing w:val="0"/>
          <w:color w:val="000000"/>
          <w:b w:val="on"/>
          <w:i w:val="off"/>
        </w:rPr>
        <w:t>除专用合同条款另有约定外，合同当事人应当在颁发工程接收证书后7天内完成工程的</w:t>
      </w:r>
      <w:r>
        <w:rPr>
          <w:rFonts w:ascii="仿宋" w:hAnsi="仿宋" w:cs="仿宋" w:eastAsia="仿宋"/>
          <w:sz w:val="38"/>
          <w:spacing w:val="0"/>
          <w:color w:val="000000"/>
          <w:b w:val="on"/>
          <w:i w:val="off"/>
        </w:rPr>
        <w:t>移交。</w:t>
      </w:r>
      <w:bookmarkEnd w:id="1935"/>
    </w:p>
    <w:p>
      <w:pPr>
        <w:pageBreakBefore w:val="off"/>
        <w:tabs/>
        <w:wordWrap w:val="off"/>
        <w:spacing w:before="0" w:after="0" w:line="740" w:lineRule="atLeast"/>
        <w:ind w:left="0" w:right="20" w:firstLine="820"/>
        <w:jc w:val="both"/>
        <w:textAlignment w:val="baseline"/>
        <w:rPr>
          <w:sz w:val="38"/>
        </w:rPr>
      </w:pPr>
      <w:bookmarkStart w:name="" w:id="1936"/>
      <w:r>
        <w:rPr>
          <w:rFonts w:ascii="仿宋" w:hAnsi="仿宋" w:cs="仿宋" w:eastAsia="仿宋"/>
          <w:sz w:val="38"/>
          <w:spacing w:val="0"/>
          <w:color w:val="000000"/>
          <w:b w:val="on"/>
          <w:i w:val="off"/>
        </w:rPr>
        <w:t>发包人无正当理由不接收工程的，发包人自应当接收工程之日起，承担工程照管、成品</w:t>
      </w:r>
      <w:r>
        <w:rPr>
          <w:rFonts w:ascii="仿宋" w:hAnsi="仿宋" w:cs="仿宋" w:eastAsia="仿宋"/>
          <w:sz w:val="38"/>
          <w:spacing w:val="0"/>
          <w:color w:val="000000"/>
          <w:b w:val="on"/>
          <w:i w:val="off"/>
        </w:rPr>
        <w:t>保护、保管等与工程有关的各项费用，合同当事人可以在专用合同条款中另行约定发包人逾</w:t>
      </w:r>
      <w:r>
        <w:rPr>
          <w:rFonts w:ascii="仿宋" w:hAnsi="仿宋" w:cs="仿宋" w:eastAsia="仿宋"/>
          <w:sz w:val="38"/>
          <w:spacing w:val="0"/>
          <w:color w:val="000000"/>
          <w:b w:val="on"/>
          <w:i w:val="off"/>
        </w:rPr>
        <w:t>期接收工程的违约责任。</w:t>
      </w:r>
      <w:bookmarkEnd w:id="1936"/>
    </w:p>
    <w:p>
      <w:pPr>
        <w:pageBreakBefore w:val="off"/>
        <w:tabs/>
        <w:wordWrap w:val="off"/>
        <w:spacing w:before="0" w:after="0" w:line="740" w:lineRule="atLeast"/>
        <w:ind w:left="0" w:right="20" w:firstLine="820"/>
        <w:jc w:val="both"/>
        <w:textAlignment w:val="baseline"/>
        <w:rPr>
          <w:sz w:val="38"/>
        </w:rPr>
      </w:pPr>
      <w:bookmarkStart w:name="" w:id="1937"/>
      <w:r>
        <w:rPr>
          <w:rFonts w:ascii="仿宋" w:hAnsi="仿宋" w:cs="仿宋" w:eastAsia="仿宋"/>
          <w:sz w:val="38"/>
          <w:spacing w:val="0"/>
          <w:color w:val="000000"/>
          <w:b w:val="on"/>
          <w:i w:val="off"/>
        </w:rPr>
        <w:t>承包人无正当理由不移交工程的，承包人应承担工程照管、成品保护、保管等与工程有</w:t>
      </w:r>
      <w:r>
        <w:rPr>
          <w:rFonts w:ascii="仿宋" w:hAnsi="仿宋" w:cs="仿宋" w:eastAsia="仿宋"/>
          <w:sz w:val="38"/>
          <w:spacing w:val="0"/>
          <w:color w:val="000000"/>
          <w:b w:val="on"/>
          <w:i w:val="off"/>
        </w:rPr>
        <w:t>关的各项费用，合同当事人可以在专用合同条款中另行约定承包人无正当理由不移交工程的</w:t>
      </w:r>
      <w:r>
        <w:rPr>
          <w:rFonts w:ascii="仿宋" w:hAnsi="仿宋" w:cs="仿宋" w:eastAsia="仿宋"/>
          <w:sz w:val="38"/>
          <w:spacing w:val="0"/>
          <w:color w:val="000000"/>
          <w:b w:val="on"/>
          <w:i w:val="off"/>
        </w:rPr>
        <w:t>违约责任。</w:t>
      </w:r>
      <w:bookmarkEnd w:id="1937"/>
    </w:p>
    <w:p>
      <w:pPr>
        <w:pageBreakBefore w:val="off"/>
        <w:tabs/>
        <w:wordWrap w:val="off"/>
        <w:spacing w:before="0" w:after="0" w:line="740" w:lineRule="atLeast"/>
        <w:ind w:left="820" w:right="0"/>
        <w:jc w:val="both"/>
        <w:textAlignment w:val="baseline"/>
        <w:rPr>
          <w:sz w:val="38"/>
        </w:rPr>
      </w:pPr>
      <w:bookmarkStart w:name="" w:id="1938"/>
      <w:r>
        <w:rPr>
          <w:rFonts w:ascii="仿宋" w:hAnsi="仿宋" w:cs="仿宋" w:eastAsia="仿宋"/>
          <w:sz w:val="38"/>
          <w:spacing w:val="0"/>
          <w:color w:val="000000"/>
          <w:b w:val="on"/>
          <w:i w:val="off"/>
        </w:rPr>
        <w:t>13.3工程试车</w:t>
      </w:r>
      <w:bookmarkEnd w:id="1938"/>
    </w:p>
    <w:p>
      <w:pPr>
        <w:pageBreakBefore w:val="off"/>
        <w:tabs/>
        <w:wordWrap w:val="off"/>
        <w:spacing w:before="280" w:after="0" w:line="740" w:lineRule="atLeast"/>
        <w:ind w:left="820" w:right="0"/>
        <w:jc w:val="both"/>
        <w:textAlignment w:val="baseline"/>
        <w:rPr>
          <w:sz w:val="38"/>
        </w:rPr>
      </w:pPr>
      <w:bookmarkStart w:name="" w:id="1939"/>
      <w:r>
        <w:rPr>
          <w:rFonts w:ascii="仿宋" w:hAnsi="仿宋" w:cs="仿宋" w:eastAsia="仿宋"/>
          <w:sz w:val="38"/>
          <w:spacing w:val="0"/>
          <w:color w:val="000000"/>
          <w:b w:val="on"/>
          <w:i w:val="off"/>
        </w:rPr>
        <w:t>13.3.1试车程序</w:t>
      </w:r>
      <w:bookmarkEnd w:id="1939"/>
    </w:p>
    <w:p>
      <w:pPr>
        <w:pageBreakBefore w:val="off"/>
        <w:tabs/>
        <w:wordWrap w:val="off"/>
        <w:spacing w:before="0" w:after="0" w:line="740" w:lineRule="atLeast"/>
        <w:ind w:left="0" w:right="60" w:firstLine="820"/>
        <w:jc w:val="both"/>
        <w:textAlignment w:val="baseline"/>
        <w:rPr>
          <w:sz w:val="38"/>
        </w:rPr>
      </w:pPr>
      <w:bookmarkStart w:name="" w:id="1940"/>
      <w:r>
        <w:rPr>
          <w:rFonts w:ascii="仿宋" w:hAnsi="仿宋" w:cs="仿宋" w:eastAsia="仿宋"/>
          <w:sz w:val="38"/>
          <w:spacing w:val="0"/>
          <w:color w:val="000000"/>
          <w:b w:val="on"/>
          <w:i w:val="off"/>
        </w:rPr>
        <w:t>工程需要试车的，除专用合同条款另有约定外，试车内容应与承包人承包范围相一致，</w:t>
      </w:r>
      <w:r>
        <w:rPr>
          <w:rFonts w:ascii="仿宋" w:hAnsi="仿宋" w:cs="仿宋" w:eastAsia="仿宋"/>
          <w:sz w:val="38"/>
          <w:spacing w:val="0"/>
          <w:color w:val="000000"/>
          <w:b w:val="on"/>
          <w:i w:val="off"/>
        </w:rPr>
        <w:t>试车费用由承包人承担。工程试车应按如下程序进行：</w:t>
      </w:r>
      <w:bookmarkEnd w:id="1940"/>
    </w:p>
    <w:p>
      <w:pPr>
        <w:pageBreakBefore w:val="off"/>
        <w:tabs/>
        <w:wordWrap w:val="off"/>
        <w:spacing w:before="0" w:after="0" w:line="740" w:lineRule="atLeast"/>
        <w:ind w:left="0" w:right="0" w:firstLine="980"/>
        <w:jc w:val="both"/>
        <w:textAlignment w:val="baseline"/>
        <w:rPr>
          <w:sz w:val="38"/>
        </w:rPr>
      </w:pPr>
      <w:bookmarkStart w:name="" w:id="1941"/>
      <w:r>
        <w:rPr>
          <w:rFonts w:ascii="仿宋" w:hAnsi="仿宋" w:cs="仿宋" w:eastAsia="仿宋"/>
          <w:sz w:val="38"/>
          <w:spacing w:val="0"/>
          <w:color w:val="000000"/>
          <w:b w:val="on"/>
          <w:i w:val="off"/>
        </w:rPr>
        <w:t>(1)具备单机无负荷试车条件，承包人组织试车，并在试车前48小时书面通知监理人，</w:t>
      </w:r>
      <w:r>
        <w:rPr>
          <w:rFonts w:ascii="仿宋" w:hAnsi="仿宋" w:cs="仿宋" w:eastAsia="仿宋"/>
          <w:sz w:val="38"/>
          <w:spacing w:val="0"/>
          <w:color w:val="000000"/>
          <w:b w:val="on"/>
          <w:i w:val="off"/>
        </w:rPr>
        <w:t>通知中应载明试车内容、时间、地点。承包人准备试车记录，发包人根据承包人要求为试车</w:t>
      </w:r>
      <w:r>
        <w:rPr>
          <w:rFonts w:ascii="仿宋" w:hAnsi="仿宋" w:cs="仿宋" w:eastAsia="仿宋"/>
          <w:sz w:val="38"/>
          <w:spacing w:val="0"/>
          <w:color w:val="000000"/>
          <w:b w:val="on"/>
          <w:i w:val="off"/>
        </w:rPr>
        <w:t>提供必要条件。试车合格的，监理人在试车记录上签字。监理人在试车合格后不在试车记录</w:t>
      </w:r>
      <w:r>
        <w:rPr>
          <w:rFonts w:ascii="仿宋" w:hAnsi="仿宋" w:cs="仿宋" w:eastAsia="仿宋"/>
          <w:sz w:val="38"/>
          <w:spacing w:val="0"/>
          <w:color w:val="000000"/>
          <w:b w:val="on"/>
          <w:i w:val="off"/>
        </w:rPr>
        <w:t>上签字，自试车结束满24小时后视为监理人已经认可试车记录，承包人可继续施工或办理</w:t>
      </w:r>
      <w:r>
        <w:rPr>
          <w:rFonts w:ascii="仿宋" w:hAnsi="仿宋" w:cs="仿宋" w:eastAsia="仿宋"/>
          <w:sz w:val="38"/>
          <w:spacing w:val="0"/>
          <w:color w:val="000000"/>
          <w:b w:val="on"/>
          <w:i w:val="off"/>
        </w:rPr>
        <w:t>竣工验收手续。</w:t>
      </w:r>
      <w:bookmarkEnd w:id="1941"/>
    </w:p>
    <w:p>
      <w:pPr>
        <w:pageBreakBefore w:val="off"/>
        <w:tabs/>
        <w:wordWrap w:val="off"/>
        <w:spacing w:before="0" w:after="0" w:line="740" w:lineRule="atLeast"/>
        <w:ind w:left="0" w:right="0" w:firstLine="800"/>
        <w:jc w:val="both"/>
        <w:textAlignment w:val="baseline"/>
        <w:rPr>
          <w:sz w:val="38"/>
        </w:rPr>
      </w:pPr>
      <w:bookmarkStart w:name="" w:id="1942"/>
      <w:r>
        <w:rPr>
          <w:rFonts w:ascii="仿宋" w:hAnsi="仿宋" w:cs="仿宋" w:eastAsia="仿宋"/>
          <w:sz w:val="38"/>
          <w:spacing w:val="0"/>
          <w:color w:val="000000"/>
          <w:b w:val="on"/>
          <w:i w:val="off"/>
        </w:rPr>
        <w:t>监理人不能按时参加试车，应在试车前24小时以书面形式向承包人提出延期要求，但</w:t>
      </w:r>
      <w:r>
        <w:rPr>
          <w:rFonts w:ascii="仿宋" w:hAnsi="仿宋" w:cs="仿宋" w:eastAsia="仿宋"/>
          <w:sz w:val="38"/>
          <w:spacing w:val="0"/>
          <w:color w:val="000000"/>
          <w:b w:val="on"/>
          <w:i w:val="off"/>
        </w:rPr>
        <w:t>延期不能超过48小时，由此导致工期延误的，工期应予以顺延。监理人未能在前述期限内</w:t>
      </w:r>
      <w:r>
        <w:rPr>
          <w:rFonts w:ascii="仿宋" w:hAnsi="仿宋" w:cs="仿宋" w:eastAsia="仿宋"/>
          <w:sz w:val="38"/>
          <w:spacing w:val="0"/>
          <w:color w:val="000000"/>
          <w:b w:val="on"/>
          <w:i w:val="off"/>
        </w:rPr>
        <w:t>提出延期要求，又不参加试车的，视为认可试车记录。</w:t>
      </w:r>
      <w:bookmarkEnd w:id="1942"/>
    </w:p>
    <w:p>
      <w:pPr>
        <w:pageBreakBefore w:val="off"/>
        <w:tabs/>
        <w:wordWrap w:val="off"/>
        <w:spacing w:before="0" w:after="0" w:line="260" w:lineRule="exact"/>
        <w:ind w:left="0" w:right="0"/>
        <w:jc w:val="both"/>
        <w:textAlignment w:val="baseline"/>
        <w:rPr>
          <w:sz w:val="24"/>
        </w:rPr>
      </w:pPr>
      <w:bookmarkStart w:name="" w:id="1943"/>
      <w:r>
        <w:rPr>
          <w:rFonts w:ascii="宋体" w:hAnsi="宋体" w:cs="宋体" w:eastAsia="宋体"/>
          <w:sz w:val="24"/>
          <w:spacing w:val="0"/>
          <w:color w:val="000000"/>
          <w:b w:val="off"/>
          <w:i w:val="off"/>
        </w:rPr>
        <w:t/>
      </w:r>
      <w:bookmarkEnd w:id="1943"/>
    </w:p>
    <w:p>
      <w:pPr>
        <w:pageBreakBefore w:val="off"/>
        <w:tabs/>
        <w:wordWrap w:val="off"/>
        <w:spacing w:before="0" w:after="0" w:line="260" w:lineRule="exact"/>
        <w:ind w:left="0" w:right="0"/>
        <w:jc w:val="both"/>
        <w:textAlignment w:val="baseline"/>
        <w:rPr>
          <w:sz w:val="24"/>
        </w:rPr>
      </w:pPr>
      <w:bookmarkStart w:name="" w:id="1944"/>
      <w:r>
        <w:rPr>
          <w:rFonts w:ascii="宋体" w:hAnsi="宋体" w:cs="宋体" w:eastAsia="宋体"/>
          <w:sz w:val="24"/>
          <w:spacing w:val="0"/>
          <w:color w:val="000000"/>
          <w:b w:val="off"/>
          <w:i w:val="off"/>
        </w:rPr>
        <w:t/>
      </w:r>
      <w:bookmarkEnd w:id="1944"/>
    </w:p>
    <w:p>
      <w:pPr>
        <w:pageBreakBefore w:val="off"/>
        <w:tabs/>
        <w:wordWrap w:val="off"/>
        <w:spacing w:before="0" w:after="0" w:line="260" w:lineRule="exact"/>
        <w:ind w:left="0" w:right="0"/>
        <w:jc w:val="both"/>
        <w:textAlignment w:val="baseline"/>
        <w:rPr>
          <w:sz w:val="24"/>
        </w:rPr>
      </w:pPr>
      <w:bookmarkStart w:name="" w:id="1945"/>
      <w:r>
        <w:rPr>
          <w:rFonts w:ascii="宋体" w:hAnsi="宋体" w:cs="宋体" w:eastAsia="宋体"/>
          <w:sz w:val="24"/>
          <w:spacing w:val="0"/>
          <w:color w:val="000000"/>
          <w:b w:val="off"/>
          <w:i w:val="off"/>
        </w:rPr>
        <w:t/>
      </w:r>
      <w:bookmarkEnd w:id="1945"/>
    </w:p>
    <w:p>
      <w:pPr>
        <w:pageBreakBefore w:val="off"/>
        <w:tabs/>
        <w:wordWrap w:val="off"/>
        <w:spacing w:before="0" w:after="0" w:line="260" w:lineRule="exact"/>
        <w:ind w:left="0" w:right="0"/>
        <w:jc w:val="both"/>
        <w:textAlignment w:val="baseline"/>
        <w:rPr>
          <w:sz w:val="24"/>
        </w:rPr>
      </w:pPr>
      <w:bookmarkStart w:name="" w:id="1946"/>
      <w:r>
        <w:rPr>
          <w:rFonts w:ascii="宋体" w:hAnsi="宋体" w:cs="宋体" w:eastAsia="宋体"/>
          <w:sz w:val="24"/>
          <w:spacing w:val="0"/>
          <w:color w:val="000000"/>
          <w:b w:val="off"/>
          <w:i w:val="off"/>
        </w:rPr>
        <w:t/>
      </w:r>
      <w:bookmarkEnd w:id="1946"/>
    </w:p>
    <w:p>
      <w:pPr>
        <w:pageBreakBefore w:val="off"/>
        <w:tabs/>
        <w:wordWrap w:val="off"/>
        <w:spacing w:before="0" w:after="0" w:line="340" w:lineRule="atLeast"/>
        <w:ind w:left="0" w:right="0"/>
        <w:jc w:val="center"/>
        <w:textAlignment w:val="baseline"/>
        <w:rPr>
          <w:sz w:val="24"/>
        </w:rPr>
      </w:pPr>
      <w:bookmarkStart w:name="" w:id="1947"/>
      <w:r>
        <w:rPr>
          <w:rFonts w:ascii="黑体" w:hAnsi="黑体" w:cs="黑体" w:eastAsia="黑体"/>
          <w:sz w:val="24"/>
          <w:spacing w:val="0"/>
          <w:color w:val="000000"/>
          <w:b w:val="on"/>
          <w:i w:val="off"/>
        </w:rPr>
        <w:t>42</w:t>
      </w:r>
      <w:bookmarkEnd w:id="1947"/>
    </w:p>
    <w:p>
      <w:r>
        <w:t/>
      </w:r>
    </w:p>
    <w:p>
      <w:pPr>
        <w:sectPr>
          <w:footerReference r:id="rId100"/>
          <w:headerReference r:id="rId101" w:type="default"/>
          <w:type w:val="nextPage"/>
          <w:pgSz w:w="22380" w:h="31680"/>
          <w:pgMar w:left="3300" w:top="1960" w:right="3300" w:bottom="1960" w:header="1660" w:footer="1660"/>
          <w:cols w:num="1"/>
        </w:sectPr>
      </w:pPr>
    </w:p>
    <w:p>
      <w:pPr>
        <w:pageBreakBefore w:val="off"/>
        <w:tabs/>
        <w:wordWrap w:val="off"/>
        <w:spacing w:before="0" w:after="0" w:line="760" w:lineRule="atLeast"/>
        <w:ind w:left="0" w:right="0" w:firstLine="980"/>
        <w:jc w:val="both"/>
        <w:textAlignment w:val="baseline"/>
        <w:rPr>
          <w:sz w:val="38"/>
        </w:rPr>
      </w:pPr>
      <w:bookmarkStart w:name="" w:id="1948"/>
      <w:r>
        <w:rPr>
          <w:rFonts w:ascii="仿宋" w:hAnsi="仿宋" w:cs="仿宋" w:eastAsia="仿宋"/>
          <w:sz w:val="38"/>
          <w:spacing w:val="0"/>
          <w:color w:val="000000"/>
          <w:b w:val="off"/>
          <w:i w:val="off"/>
        </w:rPr>
        <w:t>(2)具备无负荷联动试车条件，发包人组织试车，并在试车前 48小时以书面形式通知</w:t>
      </w:r>
      <w:r>
        <w:rPr>
          <w:rFonts w:ascii="仿宋" w:hAnsi="仿宋" w:cs="仿宋" w:eastAsia="仿宋"/>
          <w:sz w:val="38"/>
          <w:spacing w:val="0"/>
          <w:color w:val="000000"/>
          <w:b w:val="off"/>
          <w:i w:val="off"/>
        </w:rPr>
        <w:t>承包人。通知中应载明试车内容、时间、地点和对承包人的要求，承包人按要求做好准备工</w:t>
      </w:r>
      <w:r>
        <w:rPr>
          <w:rFonts w:ascii="仿宋" w:hAnsi="仿宋" w:cs="仿宋" w:eastAsia="仿宋"/>
          <w:sz w:val="38"/>
          <w:spacing w:val="0"/>
          <w:color w:val="000000"/>
          <w:b w:val="off"/>
          <w:i w:val="off"/>
        </w:rPr>
        <w:t>作。试车合格，合同当事人在试车记录上签字。承包人无正当理由不参加试车的，视为认可</w:t>
      </w:r>
      <w:r>
        <w:rPr>
          <w:rFonts w:ascii="仿宋" w:hAnsi="仿宋" w:cs="仿宋" w:eastAsia="仿宋"/>
          <w:sz w:val="38"/>
          <w:spacing w:val="0"/>
          <w:color w:val="000000"/>
          <w:b w:val="off"/>
          <w:i w:val="off"/>
        </w:rPr>
        <w:t>试车记录。</w:t>
      </w:r>
      <w:bookmarkEnd w:id="1948"/>
    </w:p>
    <w:p>
      <w:pPr>
        <w:pageBreakBefore w:val="off"/>
        <w:tabs/>
        <w:wordWrap w:val="off"/>
        <w:spacing w:before="0" w:after="0" w:line="760" w:lineRule="atLeast"/>
        <w:ind w:left="820" w:right="0"/>
        <w:jc w:val="both"/>
        <w:textAlignment w:val="baseline"/>
        <w:rPr>
          <w:sz w:val="38"/>
        </w:rPr>
      </w:pPr>
      <w:bookmarkStart w:name="" w:id="1949"/>
      <w:r>
        <w:rPr>
          <w:rFonts w:ascii="仿宋" w:hAnsi="仿宋" w:cs="仿宋" w:eastAsia="仿宋"/>
          <w:sz w:val="38"/>
          <w:spacing w:val="0"/>
          <w:color w:val="000000"/>
          <w:b w:val="off"/>
          <w:i w:val="off"/>
        </w:rPr>
        <w:t>13.3.2试车中的责任</w:t>
      </w:r>
      <w:bookmarkEnd w:id="1949"/>
    </w:p>
    <w:p>
      <w:pPr>
        <w:pageBreakBefore w:val="off"/>
        <w:tabs/>
        <w:wordWrap w:val="off"/>
        <w:spacing w:before="0" w:after="0" w:line="760" w:lineRule="atLeast"/>
        <w:ind w:left="0" w:right="0" w:firstLine="820"/>
        <w:jc w:val="both"/>
        <w:textAlignment w:val="baseline"/>
        <w:rPr>
          <w:sz w:val="38"/>
        </w:rPr>
      </w:pPr>
      <w:bookmarkStart w:name="" w:id="1950"/>
      <w:r>
        <w:rPr>
          <w:rFonts w:ascii="仿宋" w:hAnsi="仿宋" w:cs="仿宋" w:eastAsia="仿宋"/>
          <w:sz w:val="38"/>
          <w:spacing w:val="0"/>
          <w:color w:val="000000"/>
          <w:b w:val="off"/>
          <w:i w:val="off"/>
        </w:rPr>
        <w:t>因设计原因导致试车达不到验收要求，发包人应要求设计人修改设计，承包人按修改后</w:t>
      </w:r>
      <w:r>
        <w:rPr>
          <w:rFonts w:ascii="仿宋" w:hAnsi="仿宋" w:cs="仿宋" w:eastAsia="仿宋"/>
          <w:sz w:val="38"/>
          <w:spacing w:val="0"/>
          <w:color w:val="000000"/>
          <w:b w:val="off"/>
          <w:i w:val="off"/>
        </w:rPr>
        <w:t>的设计重新安装。发包人承担修改设计、拆除及重新安装的全部费用，工期相应顺延。因承</w:t>
      </w:r>
      <w:r>
        <w:rPr>
          <w:rFonts w:ascii="仿宋" w:hAnsi="仿宋" w:cs="仿宋" w:eastAsia="仿宋"/>
          <w:sz w:val="38"/>
          <w:spacing w:val="0"/>
          <w:color w:val="000000"/>
          <w:b w:val="off"/>
          <w:i w:val="off"/>
        </w:rPr>
        <w:t>包人原因导致试车达不到验收要求，承包人按监理人要求重新安装和试车，并承担重新安装</w:t>
      </w:r>
      <w:r>
        <w:rPr>
          <w:rFonts w:ascii="仿宋" w:hAnsi="仿宋" w:cs="仿宋" w:eastAsia="仿宋"/>
          <w:sz w:val="38"/>
          <w:spacing w:val="0"/>
          <w:color w:val="000000"/>
          <w:b w:val="off"/>
          <w:i w:val="off"/>
        </w:rPr>
        <w:t>和试车的费用，工期不予顺延。</w:t>
      </w:r>
      <w:bookmarkEnd w:id="1950"/>
    </w:p>
    <w:p>
      <w:pPr>
        <w:pageBreakBefore w:val="off"/>
        <w:tabs/>
        <w:wordWrap w:val="off"/>
        <w:spacing w:before="0" w:after="0" w:line="760" w:lineRule="atLeast"/>
        <w:ind w:left="0" w:right="20" w:firstLine="820"/>
        <w:jc w:val="both"/>
        <w:textAlignment w:val="baseline"/>
        <w:rPr>
          <w:sz w:val="38"/>
        </w:rPr>
      </w:pPr>
      <w:bookmarkStart w:name="" w:id="1951"/>
      <w:r>
        <w:rPr>
          <w:rFonts w:ascii="仿宋" w:hAnsi="仿宋" w:cs="仿宋" w:eastAsia="仿宋"/>
          <w:sz w:val="38"/>
          <w:spacing w:val="0"/>
          <w:color w:val="000000"/>
          <w:b w:val="off"/>
          <w:i w:val="off"/>
        </w:rPr>
        <w:t>因工程设备制造原因导致试车达不到验收要求的，由采购该工程设备的合同当事人负责</w:t>
      </w:r>
      <w:r>
        <w:rPr>
          <w:rFonts w:ascii="仿宋" w:hAnsi="仿宋" w:cs="仿宋" w:eastAsia="仿宋"/>
          <w:sz w:val="38"/>
          <w:spacing w:val="0"/>
          <w:color w:val="000000"/>
          <w:b w:val="off"/>
          <w:i w:val="off"/>
        </w:rPr>
        <w:t>重新购置或修理，承包人负责拆除和重新安装，由此增加的修理、重新购置、拆除及重新安</w:t>
      </w:r>
      <w:r>
        <w:rPr>
          <w:rFonts w:ascii="仿宋" w:hAnsi="仿宋" w:cs="仿宋" w:eastAsia="仿宋"/>
          <w:sz w:val="38"/>
          <w:spacing w:val="0"/>
          <w:color w:val="000000"/>
          <w:b w:val="off"/>
          <w:i w:val="off"/>
        </w:rPr>
        <w:t>装的费用及延误的工期由采购该工程设备的合同当事人承担。</w:t>
      </w:r>
      <w:bookmarkEnd w:id="1951"/>
    </w:p>
    <w:p>
      <w:pPr>
        <w:pageBreakBefore w:val="off"/>
        <w:tabs/>
        <w:wordWrap w:val="off"/>
        <w:spacing w:before="0" w:after="0" w:line="760" w:lineRule="atLeast"/>
        <w:ind w:left="820" w:right="0"/>
        <w:jc w:val="both"/>
        <w:textAlignment w:val="baseline"/>
        <w:rPr>
          <w:sz w:val="38"/>
        </w:rPr>
      </w:pPr>
      <w:bookmarkStart w:name="" w:id="1952"/>
      <w:r>
        <w:rPr>
          <w:rFonts w:ascii="仿宋" w:hAnsi="仿宋" w:cs="仿宋" w:eastAsia="仿宋"/>
          <w:sz w:val="38"/>
          <w:spacing w:val="0"/>
          <w:color w:val="000000"/>
          <w:b w:val="off"/>
          <w:i w:val="off"/>
        </w:rPr>
        <w:t>13.3.3投料试车</w:t>
      </w:r>
      <w:bookmarkEnd w:id="1952"/>
    </w:p>
    <w:p>
      <w:pPr>
        <w:pageBreakBefore w:val="off"/>
        <w:tabs/>
        <w:wordWrap w:val="off"/>
        <w:spacing w:before="0" w:after="0" w:line="760" w:lineRule="atLeast"/>
        <w:ind w:left="0" w:right="20" w:firstLine="820"/>
        <w:jc w:val="both"/>
        <w:textAlignment w:val="baseline"/>
        <w:rPr>
          <w:sz w:val="38"/>
        </w:rPr>
      </w:pPr>
      <w:bookmarkStart w:name="" w:id="1953"/>
      <w:r>
        <w:rPr>
          <w:rFonts w:ascii="仿宋" w:hAnsi="仿宋" w:cs="仿宋" w:eastAsia="仿宋"/>
          <w:sz w:val="38"/>
          <w:spacing w:val="0"/>
          <w:color w:val="000000"/>
          <w:b w:val="off"/>
          <w:i w:val="off"/>
        </w:rPr>
        <w:t>如需进行投料试车的，发包人应在工程竣工验收后组织投料试车。发包人要求在工程竣</w:t>
      </w:r>
      <w:r>
        <w:rPr>
          <w:rFonts w:ascii="仿宋" w:hAnsi="仿宋" w:cs="仿宋" w:eastAsia="仿宋"/>
          <w:sz w:val="38"/>
          <w:spacing w:val="0"/>
          <w:color w:val="000000"/>
          <w:b w:val="off"/>
          <w:i w:val="off"/>
        </w:rPr>
        <w:t>工验收前进行或需要承包人配合时，应征得承包人同意，并在专用合同条款中约定有关事项。</w:t>
      </w:r>
      <w:bookmarkEnd w:id="1953"/>
    </w:p>
    <w:p>
      <w:pPr>
        <w:pageBreakBefore w:val="off"/>
        <w:tabs/>
        <w:wordWrap w:val="off"/>
        <w:spacing w:before="0" w:after="0" w:line="760" w:lineRule="atLeast"/>
        <w:ind w:left="0" w:right="0" w:firstLine="820"/>
        <w:jc w:val="both"/>
        <w:textAlignment w:val="baseline"/>
        <w:rPr>
          <w:sz w:val="38"/>
        </w:rPr>
      </w:pPr>
      <w:bookmarkStart w:name="" w:id="1954"/>
      <w:r>
        <w:rPr>
          <w:rFonts w:ascii="仿宋" w:hAnsi="仿宋" w:cs="仿宋" w:eastAsia="仿宋"/>
          <w:sz w:val="38"/>
          <w:spacing w:val="0"/>
          <w:color w:val="000000"/>
          <w:b w:val="off"/>
          <w:i w:val="off"/>
        </w:rPr>
        <w:t>投料试车合格的，费用由发包人承担；因承包人原因造成投料试车不合格的，承包人应</w:t>
      </w:r>
      <w:r>
        <w:rPr>
          <w:rFonts w:ascii="仿宋" w:hAnsi="仿宋" w:cs="仿宋" w:eastAsia="仿宋"/>
          <w:sz w:val="38"/>
          <w:spacing w:val="0"/>
          <w:color w:val="000000"/>
          <w:b w:val="off"/>
          <w:i w:val="off"/>
        </w:rPr>
        <w:t>按照发包人要求进行整改，由此产生的整改费用由承包人承担；非因承包人原因导致投料试</w:t>
      </w:r>
      <w:r>
        <w:rPr>
          <w:rFonts w:ascii="仿宋" w:hAnsi="仿宋" w:cs="仿宋" w:eastAsia="仿宋"/>
          <w:sz w:val="38"/>
          <w:spacing w:val="0"/>
          <w:color w:val="000000"/>
          <w:b w:val="off"/>
          <w:i w:val="off"/>
        </w:rPr>
        <w:t>车不合格的，如发包人要求承包人进行整改的，由此产生的费用由发包人承担。</w:t>
      </w:r>
      <w:bookmarkEnd w:id="1954"/>
    </w:p>
    <w:p>
      <w:pPr>
        <w:pageBreakBefore w:val="off"/>
        <w:tabs/>
        <w:wordWrap w:val="off"/>
        <w:spacing w:before="0" w:after="0" w:line="760" w:lineRule="atLeast"/>
        <w:ind w:left="820" w:right="0"/>
        <w:jc w:val="both"/>
        <w:textAlignment w:val="baseline"/>
        <w:rPr>
          <w:sz w:val="38"/>
        </w:rPr>
      </w:pPr>
      <w:bookmarkStart w:name="" w:id="1955"/>
      <w:r>
        <w:rPr>
          <w:rFonts w:ascii="仿宋" w:hAnsi="仿宋" w:cs="仿宋" w:eastAsia="仿宋"/>
          <w:sz w:val="38"/>
          <w:spacing w:val="0"/>
          <w:color w:val="000000"/>
          <w:b w:val="off"/>
          <w:i w:val="off"/>
        </w:rPr>
        <w:t>13.4提前交付单位工程的验收</w:t>
      </w:r>
      <w:bookmarkEnd w:id="1955"/>
    </w:p>
    <w:p>
      <w:pPr>
        <w:pageBreakBefore w:val="off"/>
        <w:tabs/>
        <w:wordWrap w:val="off"/>
        <w:spacing w:before="0" w:after="0" w:line="760" w:lineRule="atLeast"/>
        <w:ind w:left="0" w:right="20" w:firstLine="820"/>
        <w:jc w:val="both"/>
        <w:textAlignment w:val="baseline"/>
        <w:rPr>
          <w:sz w:val="38"/>
        </w:rPr>
      </w:pPr>
      <w:bookmarkStart w:name="" w:id="1956"/>
      <w:r>
        <w:rPr>
          <w:rFonts w:ascii="仿宋" w:hAnsi="仿宋" w:cs="仿宋" w:eastAsia="仿宋"/>
          <w:sz w:val="38"/>
          <w:spacing w:val="0"/>
          <w:color w:val="000000"/>
          <w:b w:val="off"/>
          <w:i w:val="off"/>
        </w:rPr>
        <w:t>13.4.1发包人需要在工程竣工前使用单位工程的，或承包人提出提前交付已经竣工的</w:t>
      </w:r>
      <w:r>
        <w:rPr>
          <w:rFonts w:ascii="仿宋" w:hAnsi="仿宋" w:cs="仿宋" w:eastAsia="仿宋"/>
          <w:sz w:val="38"/>
          <w:spacing w:val="0"/>
          <w:color w:val="000000"/>
          <w:b w:val="off"/>
          <w:i w:val="off"/>
        </w:rPr>
        <w:t>单位工程且经发包人同意的，可进行单位工程验收，验收的程序按照第13.2款（竣工验收）</w:t>
      </w:r>
      <w:r>
        <w:rPr>
          <w:rFonts w:ascii="仿宋" w:hAnsi="仿宋" w:cs="仿宋" w:eastAsia="仿宋"/>
          <w:sz w:val="38"/>
          <w:spacing w:val="0"/>
          <w:color w:val="000000"/>
          <w:b w:val="off"/>
          <w:i w:val="off"/>
        </w:rPr>
        <w:t>的约定进行。</w:t>
      </w:r>
      <w:bookmarkEnd w:id="1956"/>
    </w:p>
    <w:p>
      <w:pPr>
        <w:pageBreakBefore w:val="off"/>
        <w:tabs/>
        <w:wordWrap w:val="off"/>
        <w:spacing w:before="0" w:after="0" w:line="760" w:lineRule="atLeast"/>
        <w:ind w:left="0" w:right="0" w:firstLine="820"/>
        <w:jc w:val="both"/>
        <w:textAlignment w:val="baseline"/>
        <w:rPr>
          <w:sz w:val="38"/>
        </w:rPr>
      </w:pPr>
      <w:bookmarkStart w:name="" w:id="1957"/>
      <w:r>
        <w:rPr>
          <w:rFonts w:ascii="仿宋" w:hAnsi="仿宋" w:cs="仿宋" w:eastAsia="仿宋"/>
          <w:sz w:val="38"/>
          <w:spacing w:val="0"/>
          <w:color w:val="000000"/>
          <w:b w:val="off"/>
          <w:i w:val="off"/>
        </w:rPr>
        <w:t>验收合格后，由监理人向承包人出具经发包人签认的单位工程接收证书。已签发单位工</w:t>
      </w:r>
      <w:r>
        <w:rPr>
          <w:rFonts w:ascii="仿宋" w:hAnsi="仿宋" w:cs="仿宋" w:eastAsia="仿宋"/>
          <w:sz w:val="38"/>
          <w:spacing w:val="0"/>
          <w:color w:val="000000"/>
          <w:b w:val="off"/>
          <w:i w:val="off"/>
        </w:rPr>
        <w:t>程接收证书的单位工程由发包人负责照管。单位工程的验收成果和结论作为整体工程竣工验</w:t>
      </w:r>
      <w:r>
        <w:rPr>
          <w:rFonts w:ascii="仿宋" w:hAnsi="仿宋" w:cs="仿宋" w:eastAsia="仿宋"/>
          <w:sz w:val="38"/>
          <w:spacing w:val="0"/>
          <w:color w:val="000000"/>
          <w:b w:val="off"/>
          <w:i w:val="off"/>
        </w:rPr>
        <w:t>收申请报告的附件。</w:t>
      </w:r>
      <w:bookmarkEnd w:id="1957"/>
    </w:p>
    <w:p>
      <w:pPr>
        <w:pageBreakBefore w:val="off"/>
        <w:tabs/>
        <w:wordWrap w:val="off"/>
        <w:spacing w:before="0" w:after="0" w:line="760" w:lineRule="atLeast"/>
        <w:ind w:left="0" w:right="0" w:firstLine="820"/>
        <w:jc w:val="both"/>
        <w:textAlignment w:val="baseline"/>
        <w:rPr>
          <w:sz w:val="38"/>
        </w:rPr>
      </w:pPr>
      <w:bookmarkStart w:name="" w:id="1958"/>
      <w:r>
        <w:rPr>
          <w:rFonts w:ascii="仿宋" w:hAnsi="仿宋" w:cs="仿宋" w:eastAsia="仿宋"/>
          <w:sz w:val="38"/>
          <w:spacing w:val="0"/>
          <w:color w:val="000000"/>
          <w:b w:val="off"/>
          <w:i w:val="off"/>
        </w:rPr>
        <w:t>13.4.2发包人要求在工程竣工前交付单位工程，由此导致承包人费用增加和（或）工</w:t>
      </w:r>
      <w:r>
        <w:rPr>
          <w:rFonts w:ascii="仿宋" w:hAnsi="仿宋" w:cs="仿宋" w:eastAsia="仿宋"/>
          <w:sz w:val="38"/>
          <w:spacing w:val="0"/>
          <w:color w:val="000000"/>
          <w:b w:val="off"/>
          <w:i w:val="off"/>
        </w:rPr>
        <w:t>期延误的，由发包人承担由此增加的费用和（或）延误的工期，并支付承包人合理的利润。</w:t>
      </w:r>
      <w:bookmarkEnd w:id="1958"/>
    </w:p>
    <w:p>
      <w:pPr>
        <w:pageBreakBefore w:val="off"/>
        <w:tabs/>
        <w:wordWrap w:val="off"/>
        <w:spacing w:before="0" w:after="0" w:line="760" w:lineRule="atLeast"/>
        <w:ind w:left="820" w:right="0"/>
        <w:jc w:val="both"/>
        <w:textAlignment w:val="baseline"/>
        <w:rPr>
          <w:sz w:val="38"/>
        </w:rPr>
      </w:pPr>
      <w:bookmarkStart w:name="" w:id="1959"/>
      <w:r>
        <w:rPr>
          <w:rFonts w:ascii="仿宋" w:hAnsi="仿宋" w:cs="仿宋" w:eastAsia="仿宋"/>
          <w:sz w:val="38"/>
          <w:spacing w:val="0"/>
          <w:color w:val="000000"/>
          <w:b w:val="off"/>
          <w:i w:val="off"/>
        </w:rPr>
        <w:t>13.5施工期运行</w:t>
      </w:r>
      <w:bookmarkEnd w:id="1959"/>
    </w:p>
    <w:p>
      <w:pPr>
        <w:pageBreakBefore w:val="off"/>
        <w:tabs/>
        <w:wordWrap w:val="off"/>
        <w:spacing w:before="0" w:after="0" w:line="760" w:lineRule="atLeast"/>
        <w:ind w:left="0" w:right="0" w:firstLine="820"/>
        <w:jc w:val="both"/>
        <w:textAlignment w:val="baseline"/>
        <w:rPr>
          <w:sz w:val="38"/>
        </w:rPr>
      </w:pPr>
      <w:bookmarkStart w:name="" w:id="1960"/>
      <w:r>
        <w:rPr>
          <w:rFonts w:ascii="仿宋" w:hAnsi="仿宋" w:cs="仿宋" w:eastAsia="仿宋"/>
          <w:sz w:val="38"/>
          <w:spacing w:val="0"/>
          <w:color w:val="000000"/>
          <w:b w:val="off"/>
          <w:i w:val="off"/>
        </w:rPr>
        <w:t>13.5.1施工期运行是指合同工程尚未全部竣工，其中某项或某几项单位工程或工程设</w:t>
      </w:r>
      <w:r>
        <w:rPr>
          <w:rFonts w:ascii="仿宋" w:hAnsi="仿宋" w:cs="仿宋" w:eastAsia="仿宋"/>
          <w:sz w:val="38"/>
          <w:spacing w:val="0"/>
          <w:color w:val="000000"/>
          <w:b w:val="off"/>
          <w:i w:val="off"/>
        </w:rPr>
        <w:t>备安装已竣工，根据专用合同条款约定，需要投入施工期运行的，经发包人按第13.4款（提</w:t>
      </w:r>
      <w:r>
        <w:rPr>
          <w:rFonts w:ascii="仿宋" w:hAnsi="仿宋" w:cs="仿宋" w:eastAsia="仿宋"/>
          <w:sz w:val="38"/>
          <w:spacing w:val="0"/>
          <w:color w:val="000000"/>
          <w:b w:val="off"/>
          <w:i w:val="off"/>
        </w:rPr>
        <w:t>前交付单位工程的验收）的约定验收合格，证明能确保安全后，才能在施工期投入运行。</w:t>
      </w:r>
      <w:bookmarkEnd w:id="1960"/>
    </w:p>
    <w:p>
      <w:pPr>
        <w:pageBreakBefore w:val="off"/>
        <w:tabs/>
        <w:wordWrap w:val="off"/>
        <w:spacing w:before="0" w:after="0" w:line="760" w:lineRule="atLeast"/>
        <w:ind w:left="240" w:right="0" w:firstLine="580"/>
        <w:jc w:val="both"/>
        <w:textAlignment w:val="baseline"/>
        <w:rPr>
          <w:sz w:val="38"/>
        </w:rPr>
      </w:pPr>
      <w:bookmarkStart w:name="" w:id="1961"/>
      <w:r>
        <w:rPr>
          <w:rFonts w:ascii="仿宋" w:hAnsi="仿宋" w:cs="仿宋" w:eastAsia="仿宋"/>
          <w:sz w:val="38"/>
          <w:spacing w:val="0"/>
          <w:color w:val="000000"/>
          <w:b w:val="off"/>
          <w:i w:val="off"/>
        </w:rPr>
        <w:t>13.5.2在施工期运行中发现工程或工程设备损坏或存在缺陷的，由承包人按第15.2款</w:t>
      </w:r>
      <w:r>
        <w:rPr>
          <w:rFonts w:ascii="仿宋" w:hAnsi="仿宋" w:cs="仿宋" w:eastAsia="仿宋"/>
          <w:sz w:val="38"/>
          <w:spacing w:val="0"/>
          <w:color w:val="000000"/>
          <w:b w:val="off"/>
          <w:i w:val="off"/>
        </w:rPr>
        <w:t>（缺陷责任期）约定进行修复。</w:t>
      </w:r>
      <w:bookmarkEnd w:id="1961"/>
    </w:p>
    <w:p>
      <w:pPr>
        <w:pageBreakBefore w:val="off"/>
        <w:tabs/>
        <w:wordWrap w:val="off"/>
        <w:spacing w:before="0" w:after="0" w:line="760" w:lineRule="atLeast"/>
        <w:ind w:left="820" w:right="0"/>
        <w:jc w:val="both"/>
        <w:textAlignment w:val="baseline"/>
        <w:rPr>
          <w:sz w:val="38"/>
        </w:rPr>
      </w:pPr>
      <w:bookmarkStart w:name="" w:id="1962"/>
      <w:r>
        <w:rPr>
          <w:rFonts w:ascii="仿宋" w:hAnsi="仿宋" w:cs="仿宋" w:eastAsia="仿宋"/>
          <w:sz w:val="38"/>
          <w:spacing w:val="0"/>
          <w:color w:val="000000"/>
          <w:b w:val="off"/>
          <w:i w:val="off"/>
        </w:rPr>
        <w:t>13.6竣工退场</w:t>
      </w:r>
      <w:bookmarkEnd w:id="1962"/>
    </w:p>
    <w:p>
      <w:pPr>
        <w:pageBreakBefore w:val="off"/>
        <w:tabs/>
        <w:wordWrap w:val="off"/>
        <w:spacing w:before="0" w:after="0" w:line="260" w:lineRule="exact"/>
        <w:ind w:left="0" w:right="0"/>
        <w:jc w:val="both"/>
        <w:textAlignment w:val="baseline"/>
        <w:rPr>
          <w:sz w:val="24"/>
        </w:rPr>
      </w:pPr>
      <w:bookmarkStart w:name="" w:id="1963"/>
      <w:r>
        <w:rPr>
          <w:rFonts w:ascii="宋体" w:hAnsi="宋体" w:cs="宋体" w:eastAsia="宋体"/>
          <w:sz w:val="24"/>
          <w:spacing w:val="0"/>
          <w:color w:val="000000"/>
          <w:b w:val="off"/>
          <w:i w:val="off"/>
        </w:rPr>
        <w:t/>
      </w:r>
      <w:bookmarkEnd w:id="1963"/>
    </w:p>
    <w:p>
      <w:pPr>
        <w:pageBreakBefore w:val="off"/>
        <w:tabs/>
        <w:wordWrap w:val="off"/>
        <w:spacing w:before="0" w:after="0" w:line="260" w:lineRule="exact"/>
        <w:ind w:left="0" w:right="0"/>
        <w:jc w:val="both"/>
        <w:textAlignment w:val="baseline"/>
        <w:rPr>
          <w:sz w:val="24"/>
        </w:rPr>
      </w:pPr>
      <w:bookmarkStart w:name="" w:id="1964"/>
      <w:r>
        <w:rPr>
          <w:rFonts w:ascii="宋体" w:hAnsi="宋体" w:cs="宋体" w:eastAsia="宋体"/>
          <w:sz w:val="24"/>
          <w:spacing w:val="0"/>
          <w:color w:val="000000"/>
          <w:b w:val="off"/>
          <w:i w:val="off"/>
        </w:rPr>
        <w:t/>
      </w:r>
      <w:bookmarkEnd w:id="1964"/>
    </w:p>
    <w:p>
      <w:pPr>
        <w:pageBreakBefore w:val="off"/>
        <w:tabs/>
        <w:wordWrap w:val="off"/>
        <w:spacing w:before="0" w:after="0" w:line="260" w:lineRule="exact"/>
        <w:ind w:left="0" w:right="0"/>
        <w:jc w:val="both"/>
        <w:textAlignment w:val="baseline"/>
        <w:rPr>
          <w:sz w:val="24"/>
        </w:rPr>
      </w:pPr>
      <w:bookmarkStart w:name="" w:id="1965"/>
      <w:r>
        <w:rPr>
          <w:rFonts w:ascii="宋体" w:hAnsi="宋体" w:cs="宋体" w:eastAsia="宋体"/>
          <w:sz w:val="24"/>
          <w:spacing w:val="0"/>
          <w:color w:val="000000"/>
          <w:b w:val="off"/>
          <w:i w:val="off"/>
        </w:rPr>
        <w:t/>
      </w:r>
      <w:bookmarkEnd w:id="1965"/>
    </w:p>
    <w:p>
      <w:pPr>
        <w:pageBreakBefore w:val="off"/>
        <w:tabs/>
        <w:wordWrap w:val="off"/>
        <w:spacing w:before="0" w:after="0" w:line="260" w:lineRule="exact"/>
        <w:ind w:left="0" w:right="0"/>
        <w:jc w:val="both"/>
        <w:textAlignment w:val="baseline"/>
        <w:rPr>
          <w:sz w:val="24"/>
        </w:rPr>
      </w:pPr>
      <w:bookmarkStart w:name="" w:id="1966"/>
      <w:r>
        <w:rPr>
          <w:rFonts w:ascii="宋体" w:hAnsi="宋体" w:cs="宋体" w:eastAsia="宋体"/>
          <w:sz w:val="24"/>
          <w:spacing w:val="0"/>
          <w:color w:val="000000"/>
          <w:b w:val="off"/>
          <w:i w:val="off"/>
        </w:rPr>
        <w:t/>
      </w:r>
      <w:bookmarkEnd w:id="1966"/>
    </w:p>
    <w:p>
      <w:pPr>
        <w:pageBreakBefore w:val="off"/>
        <w:tabs/>
        <w:wordWrap w:val="off"/>
        <w:spacing w:before="0" w:after="0" w:line="320" w:lineRule="atLeast"/>
        <w:ind w:left="0" w:right="0"/>
        <w:jc w:val="center"/>
        <w:textAlignment w:val="baseline"/>
        <w:rPr>
          <w:sz w:val="24"/>
        </w:rPr>
      </w:pPr>
      <w:bookmarkStart w:name="" w:id="1967"/>
      <w:r>
        <w:rPr>
          <w:rFonts w:ascii="黑体" w:hAnsi="黑体" w:cs="黑体" w:eastAsia="黑体"/>
          <w:sz w:val="24"/>
          <w:spacing w:val="0"/>
          <w:color w:val="000000"/>
          <w:b w:val="off"/>
          <w:i w:val="off"/>
        </w:rPr>
        <w:t>43</w:t>
      </w:r>
      <w:bookmarkEnd w:id="1967"/>
    </w:p>
    <w:p>
      <w:r>
        <w:t/>
      </w:r>
    </w:p>
    <w:p>
      <w:pPr>
        <w:sectPr>
          <w:footerReference r:id="rId102"/>
          <w:headerReference r:id="rId103" w:type="default"/>
          <w:type w:val="nextPage"/>
          <w:pgSz w:w="22420" w:h="31680"/>
          <w:pgMar w:left="3260" w:top="1820" w:right="3260" w:bottom="1820" w:header="1520" w:footer="1520"/>
          <w:cols w:num="1"/>
        </w:sectPr>
      </w:pPr>
    </w:p>
    <w:p>
      <w:pPr>
        <w:pageBreakBefore w:val="off"/>
        <w:tabs/>
        <w:wordWrap w:val="off"/>
        <w:spacing w:before="0" w:after="0" w:line="680" w:lineRule="atLeast"/>
        <w:ind w:left="820" w:right="0"/>
        <w:jc w:val="both"/>
        <w:textAlignment w:val="baseline"/>
        <w:rPr>
          <w:sz w:val="39"/>
        </w:rPr>
      </w:pPr>
      <w:bookmarkStart w:name="" w:id="1968"/>
      <w:r>
        <w:rPr>
          <w:rFonts w:ascii="仿宋" w:hAnsi="仿宋" w:cs="仿宋" w:eastAsia="仿宋"/>
          <w:sz w:val="39"/>
          <w:spacing w:val="0"/>
          <w:color w:val="000000"/>
          <w:b w:val="off"/>
          <w:i w:val="off"/>
        </w:rPr>
        <w:t>13.6.1竣工退场</w:t>
      </w:r>
      <w:bookmarkEnd w:id="1968"/>
    </w:p>
    <w:p>
      <w:pPr>
        <w:pageBreakBefore w:val="off"/>
        <w:tabs/>
        <w:wordWrap w:val="off"/>
        <w:spacing w:before="260" w:after="0" w:line="680" w:lineRule="atLeast"/>
        <w:ind w:left="820" w:right="0"/>
        <w:jc w:val="both"/>
        <w:textAlignment w:val="baseline"/>
        <w:rPr>
          <w:sz w:val="39"/>
        </w:rPr>
      </w:pPr>
      <w:bookmarkStart w:name="" w:id="1969"/>
      <w:r>
        <w:rPr>
          <w:rFonts w:ascii="仿宋" w:hAnsi="仿宋" w:cs="仿宋" w:eastAsia="仿宋"/>
          <w:sz w:val="39"/>
          <w:spacing w:val="0"/>
          <w:color w:val="000000"/>
          <w:b w:val="off"/>
          <w:i w:val="off"/>
        </w:rPr>
        <w:t>颁发工程接收证书后，承包人应按以下要求对施工现场进行清理：</w:t>
      </w:r>
      <w:bookmarkEnd w:id="1969"/>
    </w:p>
    <w:p>
      <w:pPr>
        <w:pageBreakBefore w:val="off"/>
        <w:tabs/>
        <w:wordWrap w:val="off"/>
        <w:spacing w:before="280" w:after="0" w:line="680" w:lineRule="atLeast"/>
        <w:ind w:left="1000" w:right="0"/>
        <w:jc w:val="both"/>
        <w:textAlignment w:val="baseline"/>
        <w:rPr>
          <w:sz w:val="39"/>
        </w:rPr>
      </w:pPr>
      <w:bookmarkStart w:name="" w:id="1970"/>
      <w:r>
        <w:rPr>
          <w:rFonts w:ascii="仿宋" w:hAnsi="仿宋" w:cs="仿宋" w:eastAsia="仿宋"/>
          <w:sz w:val="39"/>
          <w:spacing w:val="0"/>
          <w:color w:val="000000"/>
          <w:b w:val="off"/>
          <w:i w:val="off"/>
        </w:rPr>
        <w:t>(1)施工现场内残留的垃圾已全部清除出场；</w:t>
      </w:r>
      <w:bookmarkEnd w:id="1970"/>
    </w:p>
    <w:p>
      <w:pPr>
        <w:pageBreakBefore w:val="off"/>
        <w:tabs/>
        <w:wordWrap w:val="off"/>
        <w:spacing w:before="260" w:after="0" w:line="680" w:lineRule="atLeast"/>
        <w:ind w:left="1000" w:right="0"/>
        <w:jc w:val="both"/>
        <w:textAlignment w:val="baseline"/>
        <w:rPr>
          <w:sz w:val="39"/>
        </w:rPr>
      </w:pPr>
      <w:bookmarkStart w:name="" w:id="1971"/>
      <w:r>
        <w:rPr>
          <w:rFonts w:ascii="仿宋" w:hAnsi="仿宋" w:cs="仿宋" w:eastAsia="仿宋"/>
          <w:sz w:val="39"/>
          <w:spacing w:val="0"/>
          <w:color w:val="000000"/>
          <w:b w:val="off"/>
          <w:i w:val="off"/>
        </w:rPr>
        <w:t>(2)临时工程已拆除，场地已进行清理、平整或复原；</w:t>
      </w:r>
      <w:bookmarkEnd w:id="1971"/>
    </w:p>
    <w:p>
      <w:pPr>
        <w:pageBreakBefore w:val="off"/>
        <w:tabs/>
        <w:wordWrap w:val="off"/>
        <w:spacing w:before="0" w:after="0" w:line="680" w:lineRule="atLeast"/>
        <w:ind w:left="0" w:right="0" w:firstLine="1000"/>
        <w:jc w:val="both"/>
        <w:textAlignment w:val="baseline"/>
        <w:rPr>
          <w:sz w:val="39"/>
        </w:rPr>
      </w:pPr>
      <w:bookmarkStart w:name="" w:id="1972"/>
      <w:r>
        <w:rPr>
          <w:rFonts w:ascii="仿宋" w:hAnsi="仿宋" w:cs="仿宋" w:eastAsia="仿宋"/>
          <w:sz w:val="39"/>
          <w:spacing w:val="0"/>
          <w:color w:val="000000"/>
          <w:b w:val="off"/>
          <w:i w:val="off"/>
        </w:rPr>
        <w:t>(3)按合同约定应撤离的人员、承包人施工设备和剩余的材料，包括废弃的施工设备</w:t>
      </w:r>
      <w:r>
        <w:rPr>
          <w:rFonts w:ascii="仿宋" w:hAnsi="仿宋" w:cs="仿宋" w:eastAsia="仿宋"/>
          <w:sz w:val="39"/>
          <w:spacing w:val="0"/>
          <w:color w:val="000000"/>
          <w:b w:val="off"/>
          <w:i w:val="off"/>
        </w:rPr>
        <w:t>和材料，已按计划撤离施工现场；</w:t>
      </w:r>
      <w:bookmarkEnd w:id="1972"/>
    </w:p>
    <w:p>
      <w:pPr>
        <w:pageBreakBefore w:val="off"/>
        <w:tabs/>
        <w:wordWrap w:val="off"/>
        <w:spacing w:before="0" w:after="0" w:line="680" w:lineRule="atLeast"/>
        <w:ind w:left="1000" w:right="0"/>
        <w:jc w:val="both"/>
        <w:textAlignment w:val="baseline"/>
        <w:rPr>
          <w:sz w:val="39"/>
        </w:rPr>
      </w:pPr>
      <w:bookmarkStart w:name="" w:id="1973"/>
      <w:r>
        <w:rPr>
          <w:rFonts w:ascii="仿宋" w:hAnsi="仿宋" w:cs="仿宋" w:eastAsia="仿宋"/>
          <w:sz w:val="39"/>
          <w:spacing w:val="0"/>
          <w:color w:val="000000"/>
          <w:b w:val="off"/>
          <w:i w:val="off"/>
        </w:rPr>
        <w:t>(4)施工现场周边及其附近道路、河道的施工堆积物，已全部清理；</w:t>
      </w:r>
      <w:bookmarkEnd w:id="1973"/>
    </w:p>
    <w:p>
      <w:pPr>
        <w:pageBreakBefore w:val="off"/>
        <w:tabs/>
        <w:wordWrap w:val="off"/>
        <w:spacing w:before="260" w:after="0" w:line="680" w:lineRule="atLeast"/>
        <w:ind w:left="1000" w:right="0"/>
        <w:jc w:val="both"/>
        <w:textAlignment w:val="baseline"/>
        <w:rPr>
          <w:sz w:val="39"/>
        </w:rPr>
      </w:pPr>
      <w:bookmarkStart w:name="" w:id="1974"/>
      <w:r>
        <w:rPr>
          <w:rFonts w:ascii="仿宋" w:hAnsi="仿宋" w:cs="仿宋" w:eastAsia="仿宋"/>
          <w:sz w:val="39"/>
          <w:spacing w:val="0"/>
          <w:color w:val="000000"/>
          <w:b w:val="off"/>
          <w:i w:val="off"/>
        </w:rPr>
        <w:t>(5)施工现场其他场地清理工作已全部完成。</w:t>
      </w:r>
      <w:bookmarkEnd w:id="1974"/>
    </w:p>
    <w:p>
      <w:pPr>
        <w:pageBreakBefore w:val="off"/>
        <w:tabs/>
        <w:wordWrap w:val="off"/>
        <w:spacing w:before="0" w:after="0" w:line="680" w:lineRule="atLeast"/>
        <w:ind w:left="0" w:right="0" w:firstLine="800"/>
        <w:jc w:val="both"/>
        <w:textAlignment w:val="baseline"/>
        <w:rPr>
          <w:sz w:val="39"/>
        </w:rPr>
      </w:pPr>
      <w:bookmarkStart w:name="" w:id="1975"/>
      <w:r>
        <w:rPr>
          <w:rFonts w:ascii="仿宋" w:hAnsi="仿宋" w:cs="仿宋" w:eastAsia="仿宋"/>
          <w:sz w:val="39"/>
          <w:spacing w:val="0"/>
          <w:color w:val="000000"/>
          <w:b w:val="off"/>
          <w:i w:val="off"/>
        </w:rPr>
        <w:t>施工现场的竣工退场费用由承包人承担。承包人应在专用合同条款约定的期限内完成竣</w:t>
      </w:r>
      <w:r>
        <w:rPr>
          <w:rFonts w:ascii="仿宋" w:hAnsi="仿宋" w:cs="仿宋" w:eastAsia="仿宋"/>
          <w:sz w:val="39"/>
          <w:spacing w:val="0"/>
          <w:color w:val="000000"/>
          <w:b w:val="off"/>
          <w:i w:val="off"/>
        </w:rPr>
        <w:t>工退场，逾期未完成的，发包人有权出售或另行处理承包人遗留的物品，由此支出的费用由</w:t>
      </w:r>
      <w:r>
        <w:rPr>
          <w:rFonts w:ascii="仿宋" w:hAnsi="仿宋" w:cs="仿宋" w:eastAsia="仿宋"/>
          <w:sz w:val="39"/>
          <w:spacing w:val="0"/>
          <w:color w:val="000000"/>
          <w:b w:val="off"/>
          <w:i w:val="off"/>
        </w:rPr>
        <w:t>承包人承担，发包人出售承包人遗留物品所得款项在扣除必要费用后应返还承包人。</w:t>
      </w:r>
      <w:bookmarkEnd w:id="1975"/>
    </w:p>
    <w:p>
      <w:pPr>
        <w:pageBreakBefore w:val="off"/>
        <w:tabs/>
        <w:wordWrap w:val="off"/>
        <w:spacing w:before="0" w:after="0" w:line="680" w:lineRule="atLeast"/>
        <w:ind w:left="800" w:right="0"/>
        <w:jc w:val="both"/>
        <w:textAlignment w:val="baseline"/>
        <w:rPr>
          <w:sz w:val="39"/>
        </w:rPr>
      </w:pPr>
      <w:bookmarkStart w:name="" w:id="1976"/>
      <w:r>
        <w:rPr>
          <w:rFonts w:ascii="仿宋" w:hAnsi="仿宋" w:cs="仿宋" w:eastAsia="仿宋"/>
          <w:sz w:val="39"/>
          <w:spacing w:val="0"/>
          <w:color w:val="000000"/>
          <w:b w:val="off"/>
          <w:i w:val="off"/>
        </w:rPr>
        <w:t>13.6.2地表还原</w:t>
      </w:r>
      <w:bookmarkEnd w:id="1976"/>
    </w:p>
    <w:p>
      <w:pPr>
        <w:pageBreakBefore w:val="off"/>
        <w:tabs/>
        <w:wordWrap w:val="off"/>
        <w:spacing w:before="0" w:after="0" w:line="680" w:lineRule="atLeast"/>
        <w:ind w:left="0" w:right="0" w:firstLine="800"/>
        <w:jc w:val="both"/>
        <w:textAlignment w:val="baseline"/>
        <w:rPr>
          <w:sz w:val="39"/>
        </w:rPr>
      </w:pPr>
      <w:bookmarkStart w:name="" w:id="1977"/>
      <w:r>
        <w:rPr>
          <w:rFonts w:ascii="仿宋" w:hAnsi="仿宋" w:cs="仿宋" w:eastAsia="仿宋"/>
          <w:sz w:val="39"/>
          <w:spacing w:val="0"/>
          <w:color w:val="000000"/>
          <w:b w:val="off"/>
          <w:i w:val="off"/>
        </w:rPr>
        <w:t>承包人应按发包人要求恢复临时占地及清理场地，承包人未按发包人的要求恢复临时占</w:t>
      </w:r>
      <w:r>
        <w:rPr>
          <w:rFonts w:ascii="仿宋" w:hAnsi="仿宋" w:cs="仿宋" w:eastAsia="仿宋"/>
          <w:sz w:val="39"/>
          <w:spacing w:val="0"/>
          <w:color w:val="000000"/>
          <w:b w:val="off"/>
          <w:i w:val="off"/>
        </w:rPr>
        <w:t>地，或者场地清理未达到合同约定要求的，发包人有权委托其他人恢复或清理，所发生的费</w:t>
      </w:r>
      <w:r>
        <w:rPr>
          <w:rFonts w:ascii="仿宋" w:hAnsi="仿宋" w:cs="仿宋" w:eastAsia="仿宋"/>
          <w:sz w:val="39"/>
          <w:spacing w:val="0"/>
          <w:color w:val="000000"/>
          <w:b w:val="off"/>
          <w:i w:val="off"/>
        </w:rPr>
        <w:t>用由承包人承担。</w:t>
      </w:r>
      <w:bookmarkEnd w:id="1977"/>
    </w:p>
    <w:p>
      <w:pPr>
        <w:pageBreakBefore w:val="off"/>
        <w:tabs/>
        <w:wordWrap w:val="off"/>
        <w:spacing w:before="0" w:after="0" w:line="680" w:lineRule="atLeast"/>
        <w:ind w:left="800" w:right="0"/>
        <w:jc w:val="both"/>
        <w:textAlignment w:val="baseline"/>
        <w:rPr>
          <w:sz w:val="39"/>
        </w:rPr>
      </w:pPr>
      <w:bookmarkStart w:name="" w:id="1978"/>
      <w:r>
        <w:rPr>
          <w:rFonts w:ascii="仿宋" w:hAnsi="仿宋" w:cs="仿宋" w:eastAsia="仿宋"/>
          <w:sz w:val="39"/>
          <w:spacing w:val="0"/>
          <w:color w:val="000000"/>
          <w:b w:val="off"/>
          <w:i w:val="off"/>
        </w:rPr>
        <w:t>14.竣工结算</w:t>
      </w:r>
      <w:bookmarkEnd w:id="1978"/>
    </w:p>
    <w:p>
      <w:pPr>
        <w:pageBreakBefore w:val="off"/>
        <w:tabs/>
        <w:wordWrap w:val="off"/>
        <w:spacing w:before="280" w:after="0" w:line="680" w:lineRule="atLeast"/>
        <w:ind w:left="800" w:right="0"/>
        <w:jc w:val="both"/>
        <w:textAlignment w:val="baseline"/>
        <w:rPr>
          <w:sz w:val="39"/>
        </w:rPr>
      </w:pPr>
      <w:bookmarkStart w:name="" w:id="1979"/>
      <w:r>
        <w:rPr>
          <w:rFonts w:ascii="仿宋" w:hAnsi="仿宋" w:cs="仿宋" w:eastAsia="仿宋"/>
          <w:sz w:val="39"/>
          <w:spacing w:val="0"/>
          <w:color w:val="000000"/>
          <w:b w:val="off"/>
          <w:i w:val="off"/>
        </w:rPr>
        <w:t>14.1竣工结算申请</w:t>
      </w:r>
      <w:bookmarkEnd w:id="1979"/>
    </w:p>
    <w:p>
      <w:pPr>
        <w:pageBreakBefore w:val="off"/>
        <w:tabs/>
        <w:wordWrap w:val="off"/>
        <w:spacing w:before="0" w:after="0" w:line="680" w:lineRule="atLeast"/>
        <w:ind w:left="0" w:right="0" w:firstLine="800"/>
        <w:jc w:val="both"/>
        <w:textAlignment w:val="baseline"/>
        <w:rPr>
          <w:sz w:val="39"/>
        </w:rPr>
      </w:pPr>
      <w:bookmarkStart w:name="" w:id="1980"/>
      <w:r>
        <w:rPr>
          <w:rFonts w:ascii="仿宋" w:hAnsi="仿宋" w:cs="仿宋" w:eastAsia="仿宋"/>
          <w:sz w:val="39"/>
          <w:spacing w:val="0"/>
          <w:color w:val="000000"/>
          <w:b w:val="off"/>
          <w:i w:val="off"/>
        </w:rPr>
        <w:t>除专用合同条款另有约定外，承包人应在工程竣工验收合格后28天内向发包人和监理</w:t>
      </w:r>
      <w:r>
        <w:rPr>
          <w:rFonts w:ascii="仿宋" w:hAnsi="仿宋" w:cs="仿宋" w:eastAsia="仿宋"/>
          <w:sz w:val="39"/>
          <w:spacing w:val="0"/>
          <w:color w:val="000000"/>
          <w:b w:val="off"/>
          <w:i w:val="off"/>
        </w:rPr>
        <w:t>人提交竣工结算申请单，并提交完整的结算资料，有关竣工结算申请单的资料清单和份数等</w:t>
      </w:r>
      <w:r>
        <w:rPr>
          <w:rFonts w:ascii="仿宋" w:hAnsi="仿宋" w:cs="仿宋" w:eastAsia="仿宋"/>
          <w:sz w:val="39"/>
          <w:spacing w:val="0"/>
          <w:color w:val="000000"/>
          <w:b w:val="off"/>
          <w:i w:val="off"/>
        </w:rPr>
        <w:t>要求由合同当事人在专用合同条款中约定。</w:t>
      </w:r>
      <w:bookmarkEnd w:id="1980"/>
    </w:p>
    <w:p>
      <w:pPr>
        <w:pageBreakBefore w:val="off"/>
        <w:tabs/>
        <w:wordWrap w:val="off"/>
        <w:spacing w:before="0" w:after="0" w:line="680" w:lineRule="atLeast"/>
        <w:ind w:left="800" w:right="0"/>
        <w:jc w:val="both"/>
        <w:textAlignment w:val="baseline"/>
        <w:rPr>
          <w:sz w:val="39"/>
        </w:rPr>
      </w:pPr>
      <w:bookmarkStart w:name="" w:id="1981"/>
      <w:r>
        <w:rPr>
          <w:rFonts w:ascii="仿宋" w:hAnsi="仿宋" w:cs="仿宋" w:eastAsia="仿宋"/>
          <w:sz w:val="39"/>
          <w:spacing w:val="0"/>
          <w:color w:val="000000"/>
          <w:b w:val="off"/>
          <w:i w:val="off"/>
        </w:rPr>
        <w:t>除专用合同条款另有约定外，竣工结算申请单应包括以下内容：</w:t>
      </w:r>
      <w:bookmarkEnd w:id="1981"/>
    </w:p>
    <w:p>
      <w:pPr>
        <w:pageBreakBefore w:val="off"/>
        <w:tabs/>
        <w:wordWrap w:val="off"/>
        <w:spacing w:before="280" w:after="0" w:line="680" w:lineRule="atLeast"/>
        <w:ind w:left="1000" w:right="0"/>
        <w:jc w:val="both"/>
        <w:textAlignment w:val="baseline"/>
        <w:rPr>
          <w:sz w:val="39"/>
        </w:rPr>
      </w:pPr>
      <w:bookmarkStart w:name="" w:id="1982"/>
      <w:r>
        <w:rPr>
          <w:rFonts w:ascii="仿宋" w:hAnsi="仿宋" w:cs="仿宋" w:eastAsia="仿宋"/>
          <w:sz w:val="39"/>
          <w:spacing w:val="0"/>
          <w:color w:val="000000"/>
          <w:b w:val="off"/>
          <w:i w:val="off"/>
        </w:rPr>
        <w:t>(1)竣工结算合同价格；</w:t>
      </w:r>
      <w:bookmarkEnd w:id="1982"/>
    </w:p>
    <w:p>
      <w:pPr>
        <w:pageBreakBefore w:val="off"/>
        <w:tabs/>
        <w:wordWrap w:val="off"/>
        <w:spacing w:before="260" w:after="0" w:line="680" w:lineRule="atLeast"/>
        <w:ind w:left="1000" w:right="0"/>
        <w:jc w:val="both"/>
        <w:textAlignment w:val="baseline"/>
        <w:rPr>
          <w:sz w:val="39"/>
        </w:rPr>
      </w:pPr>
      <w:bookmarkStart w:name="" w:id="1983"/>
      <w:r>
        <w:rPr>
          <w:rFonts w:ascii="仿宋" w:hAnsi="仿宋" w:cs="仿宋" w:eastAsia="仿宋"/>
          <w:sz w:val="39"/>
          <w:spacing w:val="0"/>
          <w:color w:val="000000"/>
          <w:b w:val="off"/>
          <w:i w:val="off"/>
        </w:rPr>
        <w:t>(2)发包人已支付承包人的款项；</w:t>
      </w:r>
      <w:bookmarkEnd w:id="1983"/>
    </w:p>
    <w:p>
      <w:pPr>
        <w:pageBreakBefore w:val="off"/>
        <w:tabs/>
        <w:wordWrap w:val="off"/>
        <w:spacing w:before="260" w:after="0" w:line="680" w:lineRule="atLeast"/>
        <w:ind w:left="1000" w:right="0"/>
        <w:jc w:val="both"/>
        <w:textAlignment w:val="baseline"/>
        <w:rPr>
          <w:sz w:val="39"/>
        </w:rPr>
      </w:pPr>
      <w:bookmarkStart w:name="" w:id="1984"/>
      <w:r>
        <w:rPr>
          <w:rFonts w:ascii="仿宋" w:hAnsi="仿宋" w:cs="仿宋" w:eastAsia="仿宋"/>
          <w:sz w:val="39"/>
          <w:spacing w:val="0"/>
          <w:color w:val="000000"/>
          <w:b w:val="off"/>
          <w:i w:val="off"/>
        </w:rPr>
        <w:t>(3)应扣留的质量保证金。已缴纳履约保证金的或提供其他工程质量担保方式的除外；</w:t>
      </w:r>
      <w:bookmarkEnd w:id="1984"/>
    </w:p>
    <w:p>
      <w:pPr>
        <w:pageBreakBefore w:val="off"/>
        <w:tabs/>
        <w:wordWrap w:val="off"/>
        <w:spacing w:before="280" w:after="0" w:line="680" w:lineRule="atLeast"/>
        <w:ind w:left="1000" w:right="0"/>
        <w:jc w:val="both"/>
        <w:textAlignment w:val="baseline"/>
        <w:rPr>
          <w:sz w:val="39"/>
        </w:rPr>
      </w:pPr>
      <w:bookmarkStart w:name="" w:id="1985"/>
      <w:r>
        <w:rPr>
          <w:rFonts w:ascii="仿宋" w:hAnsi="仿宋" w:cs="仿宋" w:eastAsia="仿宋"/>
          <w:sz w:val="39"/>
          <w:spacing w:val="0"/>
          <w:color w:val="000000"/>
          <w:b w:val="off"/>
          <w:i w:val="off"/>
        </w:rPr>
        <w:t>(4)发包人应支付承包人的合同价款。</w:t>
      </w:r>
      <w:bookmarkEnd w:id="1985"/>
    </w:p>
    <w:p>
      <w:pPr>
        <w:pageBreakBefore w:val="off"/>
        <w:tabs/>
        <w:wordWrap w:val="off"/>
        <w:spacing w:before="260" w:after="0" w:line="680" w:lineRule="atLeast"/>
        <w:ind w:left="820" w:right="0"/>
        <w:jc w:val="both"/>
        <w:textAlignment w:val="baseline"/>
        <w:rPr>
          <w:sz w:val="39"/>
        </w:rPr>
      </w:pPr>
      <w:bookmarkStart w:name="" w:id="1986"/>
      <w:r>
        <w:rPr>
          <w:rFonts w:ascii="仿宋" w:hAnsi="仿宋" w:cs="仿宋" w:eastAsia="仿宋"/>
          <w:sz w:val="39"/>
          <w:spacing w:val="0"/>
          <w:color w:val="000000"/>
          <w:b w:val="off"/>
          <w:i w:val="off"/>
        </w:rPr>
        <w:t>14.2竣工结算审核</w:t>
      </w:r>
      <w:bookmarkEnd w:id="1986"/>
    </w:p>
    <w:p>
      <w:pPr>
        <w:pageBreakBefore w:val="off"/>
        <w:tabs/>
        <w:wordWrap w:val="off"/>
        <w:spacing w:before="0" w:after="0" w:line="680" w:lineRule="atLeast"/>
        <w:ind w:left="0" w:right="0" w:firstLine="1000"/>
        <w:jc w:val="both"/>
        <w:textAlignment w:val="baseline"/>
        <w:rPr>
          <w:sz w:val="39"/>
        </w:rPr>
      </w:pPr>
      <w:bookmarkStart w:name="" w:id="1987"/>
      <w:r>
        <w:rPr>
          <w:rFonts w:ascii="仿宋" w:hAnsi="仿宋" w:cs="仿宋" w:eastAsia="仿宋"/>
          <w:sz w:val="39"/>
          <w:spacing w:val="0"/>
          <w:color w:val="000000"/>
          <w:b w:val="off"/>
          <w:i w:val="off"/>
        </w:rPr>
        <w:t>(1)除专用合同条款另有约定外，监理人应在收到竣工结算申请单后14天内完成核查</w:t>
      </w:r>
      <w:r>
        <w:rPr>
          <w:rFonts w:ascii="仿宋" w:hAnsi="仿宋" w:cs="仿宋" w:eastAsia="仿宋"/>
          <w:sz w:val="39"/>
          <w:spacing w:val="0"/>
          <w:color w:val="000000"/>
          <w:b w:val="off"/>
          <w:i w:val="off"/>
        </w:rPr>
        <w:t>并报送发包人。发包人应在收到监理人提交的经审核的竣工结算申请单后14天内完成审批，</w:t>
      </w:r>
      <w:r>
        <w:rPr>
          <w:rFonts w:ascii="仿宋" w:hAnsi="仿宋" w:cs="仿宋" w:eastAsia="仿宋"/>
          <w:sz w:val="39"/>
          <w:spacing w:val="0"/>
          <w:color w:val="000000"/>
          <w:b w:val="off"/>
          <w:i w:val="off"/>
        </w:rPr>
        <w:t>并由监理人向承包人签发经发包人签认的竣工付款证书。监理人或发包人对竣工结算申请单</w:t>
      </w:r>
      <w:r>
        <w:rPr>
          <w:rFonts w:ascii="仿宋" w:hAnsi="仿宋" w:cs="仿宋" w:eastAsia="仿宋"/>
          <w:sz w:val="39"/>
          <w:spacing w:val="0"/>
          <w:color w:val="000000"/>
          <w:b w:val="off"/>
          <w:i w:val="off"/>
        </w:rPr>
        <w:t>有异议的，有权要求承包人进行修正和提供补充资料，承包人应提交修正后的竣工结算申请</w:t>
      </w:r>
      <w:r>
        <w:rPr>
          <w:rFonts w:ascii="仿宋" w:hAnsi="仿宋" w:cs="仿宋" w:eastAsia="仿宋"/>
          <w:sz w:val="39"/>
          <w:spacing w:val="0"/>
          <w:color w:val="000000"/>
          <w:b w:val="off"/>
          <w:i w:val="off"/>
        </w:rPr>
        <w:t>单。</w:t>
      </w:r>
      <w:bookmarkEnd w:id="1987"/>
    </w:p>
    <w:p>
      <w:pPr>
        <w:pageBreakBefore w:val="off"/>
        <w:tabs/>
        <w:wordWrap w:val="off"/>
        <w:spacing w:before="0" w:after="0" w:line="680" w:lineRule="atLeast"/>
        <w:ind w:left="0" w:right="0" w:firstLine="800"/>
        <w:jc w:val="both"/>
        <w:textAlignment w:val="baseline"/>
        <w:rPr>
          <w:sz w:val="39"/>
        </w:rPr>
      </w:pPr>
      <w:bookmarkStart w:name="" w:id="1988"/>
      <w:r>
        <w:rPr>
          <w:rFonts w:ascii="仿宋" w:hAnsi="仿宋" w:cs="仿宋" w:eastAsia="仿宋"/>
          <w:sz w:val="39"/>
          <w:spacing w:val="0"/>
          <w:color w:val="000000"/>
          <w:b w:val="off"/>
          <w:i w:val="off"/>
        </w:rPr>
        <w:t>发包人在收到承包人提交竣工结算申请书后28天内未完成审批且未提出异议的，视为</w:t>
      </w:r>
      <w:r>
        <w:rPr>
          <w:rFonts w:ascii="仿宋" w:hAnsi="仿宋" w:cs="仿宋" w:eastAsia="仿宋"/>
          <w:sz w:val="39"/>
          <w:spacing w:val="0"/>
          <w:color w:val="000000"/>
          <w:b w:val="off"/>
          <w:i w:val="off"/>
        </w:rPr>
        <w:t>发包人认可承包人提交的竣工结算申请单，并自发包人收到承包人提交的竣工结算申请单后</w:t>
      </w:r>
      <w:r>
        <w:rPr>
          <w:rFonts w:ascii="仿宋" w:hAnsi="仿宋" w:cs="仿宋" w:eastAsia="仿宋"/>
          <w:sz w:val="39"/>
          <w:spacing w:val="0"/>
          <w:color w:val="000000"/>
          <w:b w:val="off"/>
          <w:i w:val="off"/>
        </w:rPr>
        <w:t>第29天起视为已签发竣工付款证书。</w:t>
      </w:r>
      <w:bookmarkEnd w:id="1988"/>
    </w:p>
    <w:p>
      <w:pPr>
        <w:pageBreakBefore w:val="off"/>
        <w:tabs/>
        <w:wordWrap w:val="off"/>
        <w:spacing w:before="0" w:after="0" w:line="240" w:lineRule="exact"/>
        <w:ind w:left="0" w:right="0"/>
        <w:jc w:val="both"/>
        <w:textAlignment w:val="baseline"/>
        <w:rPr>
          <w:sz w:val="24"/>
        </w:rPr>
      </w:pPr>
      <w:bookmarkStart w:name="" w:id="1989"/>
      <w:r>
        <w:rPr>
          <w:rFonts w:ascii="宋体" w:hAnsi="宋体" w:cs="宋体" w:eastAsia="宋体"/>
          <w:sz w:val="24"/>
          <w:spacing w:val="0"/>
          <w:color w:val="000000"/>
          <w:b w:val="off"/>
          <w:i w:val="off"/>
        </w:rPr>
        <w:t/>
      </w:r>
      <w:bookmarkEnd w:id="1989"/>
    </w:p>
    <w:p>
      <w:pPr>
        <w:pageBreakBefore w:val="off"/>
        <w:tabs/>
        <w:wordWrap w:val="off"/>
        <w:spacing w:before="0" w:after="0" w:line="240" w:lineRule="exact"/>
        <w:ind w:left="0" w:right="0"/>
        <w:jc w:val="both"/>
        <w:textAlignment w:val="baseline"/>
        <w:rPr>
          <w:sz w:val="24"/>
        </w:rPr>
      </w:pPr>
      <w:bookmarkStart w:name="" w:id="1990"/>
      <w:r>
        <w:rPr>
          <w:rFonts w:ascii="宋体" w:hAnsi="宋体" w:cs="宋体" w:eastAsia="宋体"/>
          <w:sz w:val="24"/>
          <w:spacing w:val="0"/>
          <w:color w:val="000000"/>
          <w:b w:val="off"/>
          <w:i w:val="off"/>
        </w:rPr>
        <w:t/>
      </w:r>
      <w:bookmarkEnd w:id="1990"/>
    </w:p>
    <w:p>
      <w:pPr>
        <w:pageBreakBefore w:val="off"/>
        <w:tabs/>
        <w:wordWrap w:val="off"/>
        <w:spacing w:before="0" w:after="0" w:line="240" w:lineRule="exact"/>
        <w:ind w:left="0" w:right="0"/>
        <w:jc w:val="both"/>
        <w:textAlignment w:val="baseline"/>
        <w:rPr>
          <w:sz w:val="24"/>
        </w:rPr>
      </w:pPr>
      <w:bookmarkStart w:name="" w:id="1991"/>
      <w:r>
        <w:rPr>
          <w:rFonts w:ascii="宋体" w:hAnsi="宋体" w:cs="宋体" w:eastAsia="宋体"/>
          <w:sz w:val="24"/>
          <w:spacing w:val="0"/>
          <w:color w:val="000000"/>
          <w:b w:val="off"/>
          <w:i w:val="off"/>
        </w:rPr>
        <w:t/>
      </w:r>
      <w:bookmarkEnd w:id="1991"/>
    </w:p>
    <w:p>
      <w:pPr>
        <w:pageBreakBefore w:val="off"/>
        <w:tabs/>
        <w:wordWrap w:val="off"/>
        <w:spacing w:before="0" w:after="0" w:line="240" w:lineRule="exact"/>
        <w:ind w:left="0" w:right="0"/>
        <w:jc w:val="both"/>
        <w:textAlignment w:val="baseline"/>
        <w:rPr>
          <w:sz w:val="24"/>
        </w:rPr>
      </w:pPr>
      <w:bookmarkStart w:name="" w:id="1992"/>
      <w:r>
        <w:rPr>
          <w:rFonts w:ascii="宋体" w:hAnsi="宋体" w:cs="宋体" w:eastAsia="宋体"/>
          <w:sz w:val="24"/>
          <w:spacing w:val="0"/>
          <w:color w:val="000000"/>
          <w:b w:val="off"/>
          <w:i w:val="off"/>
        </w:rPr>
        <w:t/>
      </w:r>
      <w:bookmarkEnd w:id="1992"/>
    </w:p>
    <w:p>
      <w:pPr>
        <w:pageBreakBefore w:val="off"/>
        <w:tabs/>
        <w:wordWrap w:val="off"/>
        <w:spacing w:before="0" w:after="0" w:line="340" w:lineRule="atLeast"/>
        <w:ind w:left="0" w:right="0"/>
        <w:jc w:val="center"/>
        <w:textAlignment w:val="baseline"/>
        <w:rPr>
          <w:sz w:val="24"/>
        </w:rPr>
      </w:pPr>
      <w:bookmarkStart w:name="" w:id="1993"/>
      <w:r>
        <w:rPr>
          <w:rFonts w:ascii="黑体" w:hAnsi="黑体" w:cs="黑体" w:eastAsia="黑体"/>
          <w:sz w:val="24"/>
          <w:spacing w:val="0"/>
          <w:color w:val="000000"/>
          <w:b w:val="off"/>
          <w:i w:val="off"/>
        </w:rPr>
        <w:t>44</w:t>
      </w:r>
      <w:bookmarkEnd w:id="1993"/>
    </w:p>
    <w:p>
      <w:r>
        <w:t/>
      </w:r>
    </w:p>
    <w:p>
      <w:pPr>
        <w:sectPr>
          <w:footerReference r:id="rId104"/>
          <w:headerReference r:id="rId105" w:type="default"/>
          <w:type w:val="nextPage"/>
          <w:pgSz w:w="22420" w:h="31680"/>
          <w:pgMar w:left="3180" w:top="1920" w:right="3180" w:bottom="1920" w:header="1620" w:footer="1620"/>
          <w:cols w:num="1"/>
        </w:sectPr>
      </w:pPr>
    </w:p>
    <w:p>
      <w:pPr>
        <w:pageBreakBefore w:val="off"/>
        <w:tabs/>
        <w:wordWrap w:val="off"/>
        <w:spacing w:before="0" w:after="0" w:line="760" w:lineRule="atLeast"/>
        <w:ind w:left="0" w:right="0" w:firstLine="980"/>
        <w:jc w:val="both"/>
        <w:textAlignment w:val="baseline"/>
        <w:rPr>
          <w:sz w:val="39"/>
        </w:rPr>
      </w:pPr>
      <w:bookmarkStart w:name="" w:id="1994"/>
      <w:r>
        <w:rPr>
          <w:rFonts w:ascii="仿宋" w:hAnsi="仿宋" w:cs="仿宋" w:eastAsia="仿宋"/>
          <w:sz w:val="39"/>
          <w:spacing w:val="0"/>
          <w:color w:val="000000"/>
          <w:b w:val="off"/>
          <w:i w:val="off"/>
        </w:rPr>
        <w:t>(2)除专用合同条款另有约定外，发包人应在签发竣工付款证书后的14天内，完成对</w:t>
      </w:r>
      <w:r>
        <w:rPr>
          <w:rFonts w:ascii="仿宋" w:hAnsi="仿宋" w:cs="仿宋" w:eastAsia="仿宋"/>
          <w:sz w:val="39"/>
          <w:spacing w:val="0"/>
          <w:color w:val="000000"/>
          <w:b w:val="off"/>
          <w:i w:val="off"/>
        </w:rPr>
        <w:t>承包人的竣工付款。发包人逾期支付的，按照中国人民银行发布的同期同类贷款基准利率支</w:t>
      </w:r>
      <w:r>
        <w:rPr>
          <w:rFonts w:ascii="仿宋" w:hAnsi="仿宋" w:cs="仿宋" w:eastAsia="仿宋"/>
          <w:sz w:val="39"/>
          <w:spacing w:val="0"/>
          <w:color w:val="000000"/>
          <w:b w:val="off"/>
          <w:i w:val="off"/>
        </w:rPr>
        <w:t>付违约金；逾期支付超过56天的，按照中国人民银行发布的同期同类贷款基准利率的两倍</w:t>
      </w:r>
      <w:r>
        <w:rPr>
          <w:rFonts w:ascii="仿宋" w:hAnsi="仿宋" w:cs="仿宋" w:eastAsia="仿宋"/>
          <w:sz w:val="39"/>
          <w:spacing w:val="0"/>
          <w:color w:val="000000"/>
          <w:b w:val="off"/>
          <w:i w:val="off"/>
        </w:rPr>
        <w:t>支付违约金。</w:t>
      </w:r>
      <w:bookmarkEnd w:id="1994"/>
    </w:p>
    <w:p>
      <w:pPr>
        <w:pageBreakBefore w:val="off"/>
        <w:tabs/>
        <w:wordWrap w:val="off"/>
        <w:spacing w:before="0" w:after="0" w:line="760" w:lineRule="atLeast"/>
        <w:ind w:left="0" w:right="0" w:firstLine="980"/>
        <w:jc w:val="both"/>
        <w:textAlignment w:val="baseline"/>
        <w:rPr>
          <w:sz w:val="39"/>
        </w:rPr>
      </w:pPr>
      <w:bookmarkStart w:name="" w:id="1995"/>
      <w:r>
        <w:rPr>
          <w:rFonts w:ascii="仿宋" w:hAnsi="仿宋" w:cs="仿宋" w:eastAsia="仿宋"/>
          <w:sz w:val="39"/>
          <w:spacing w:val="0"/>
          <w:color w:val="000000"/>
          <w:b w:val="off"/>
          <w:i w:val="off"/>
        </w:rPr>
        <w:t>(3)承包人对发包人签认的竣工付款证书有异议的，对于有异议部分应在收到发包人</w:t>
      </w:r>
      <w:r>
        <w:rPr>
          <w:rFonts w:ascii="仿宋" w:hAnsi="仿宋" w:cs="仿宋" w:eastAsia="仿宋"/>
          <w:sz w:val="39"/>
          <w:spacing w:val="0"/>
          <w:color w:val="000000"/>
          <w:b w:val="off"/>
          <w:i w:val="off"/>
        </w:rPr>
        <w:t>签认的竣工付款证书后7天内提出异议，并由合同当事人按照专用合同条款约定的方式和程</w:t>
      </w:r>
      <w:r>
        <w:rPr>
          <w:rFonts w:ascii="仿宋" w:hAnsi="仿宋" w:cs="仿宋" w:eastAsia="仿宋"/>
          <w:sz w:val="39"/>
          <w:spacing w:val="0"/>
          <w:color w:val="000000"/>
          <w:b w:val="off"/>
          <w:i w:val="off"/>
        </w:rPr>
        <w:t>序进行复核，或按照第20条(争议解决)约定处理。对于无异议部分，发包人应签发临时</w:t>
      </w:r>
      <w:r>
        <w:rPr>
          <w:rFonts w:ascii="仿宋" w:hAnsi="仿宋" w:cs="仿宋" w:eastAsia="仿宋"/>
          <w:sz w:val="39"/>
          <w:spacing w:val="0"/>
          <w:color w:val="000000"/>
          <w:b w:val="off"/>
          <w:i w:val="off"/>
        </w:rPr>
        <w:t>竣工付款证书，并按本款第(2)项完成付款。承包人逾期未提出异议的，视为认可发包人</w:t>
      </w:r>
      <w:r>
        <w:rPr>
          <w:rFonts w:ascii="仿宋" w:hAnsi="仿宋" w:cs="仿宋" w:eastAsia="仿宋"/>
          <w:sz w:val="39"/>
          <w:spacing w:val="0"/>
          <w:color w:val="000000"/>
          <w:b w:val="off"/>
          <w:i w:val="off"/>
        </w:rPr>
        <w:t>的审批结果。</w:t>
      </w:r>
      <w:bookmarkEnd w:id="1995"/>
    </w:p>
    <w:p>
      <w:pPr>
        <w:pageBreakBefore w:val="off"/>
        <w:tabs/>
        <w:wordWrap w:val="off"/>
        <w:spacing w:before="0" w:after="0" w:line="760" w:lineRule="atLeast"/>
        <w:ind w:left="800" w:right="0"/>
        <w:jc w:val="both"/>
        <w:textAlignment w:val="baseline"/>
        <w:rPr>
          <w:sz w:val="39"/>
        </w:rPr>
      </w:pPr>
      <w:bookmarkStart w:name="" w:id="1996"/>
      <w:r>
        <w:rPr>
          <w:rFonts w:ascii="仿宋" w:hAnsi="仿宋" w:cs="仿宋" w:eastAsia="仿宋"/>
          <w:sz w:val="39"/>
          <w:spacing w:val="0"/>
          <w:color w:val="000000"/>
          <w:b w:val="off"/>
          <w:i w:val="off"/>
        </w:rPr>
        <w:t>14.3甩项竣工协议</w:t>
      </w:r>
      <w:bookmarkEnd w:id="1996"/>
    </w:p>
    <w:p>
      <w:pPr>
        <w:pageBreakBefore w:val="off"/>
        <w:tabs/>
        <w:wordWrap w:val="off"/>
        <w:spacing w:before="0" w:after="0" w:line="760" w:lineRule="atLeast"/>
        <w:ind w:left="0" w:right="0" w:firstLine="800"/>
        <w:jc w:val="both"/>
        <w:textAlignment w:val="baseline"/>
        <w:rPr>
          <w:sz w:val="39"/>
        </w:rPr>
      </w:pPr>
      <w:bookmarkStart w:name="" w:id="1997"/>
      <w:r>
        <w:rPr>
          <w:rFonts w:ascii="仿宋" w:hAnsi="仿宋" w:cs="仿宋" w:eastAsia="仿宋"/>
          <w:sz w:val="39"/>
          <w:spacing w:val="0"/>
          <w:color w:val="000000"/>
          <w:b w:val="off"/>
          <w:i w:val="off"/>
        </w:rPr>
        <w:t>发包人要求甩项竣工的，合同当事人应签订甩项竣工协议。在甩项竣工协议中应明确，</w:t>
      </w:r>
      <w:r>
        <w:rPr>
          <w:rFonts w:ascii="仿宋" w:hAnsi="仿宋" w:cs="仿宋" w:eastAsia="仿宋"/>
          <w:sz w:val="39"/>
          <w:spacing w:val="0"/>
          <w:color w:val="000000"/>
          <w:b w:val="off"/>
          <w:i w:val="off"/>
        </w:rPr>
        <w:t>合同当事人按照第14.1款(竣工结算申请)及14.2款(竣工结算审核)的约定，对已完合</w:t>
      </w:r>
      <w:r>
        <w:rPr>
          <w:rFonts w:ascii="仿宋" w:hAnsi="仿宋" w:cs="仿宋" w:eastAsia="仿宋"/>
          <w:sz w:val="39"/>
          <w:spacing w:val="0"/>
          <w:color w:val="000000"/>
          <w:b w:val="off"/>
          <w:i w:val="off"/>
        </w:rPr>
        <w:t>格工程进行结算，并支付相应合同价款。</w:t>
      </w:r>
      <w:bookmarkEnd w:id="1997"/>
    </w:p>
    <w:p>
      <w:pPr>
        <w:pageBreakBefore w:val="off"/>
        <w:tabs/>
        <w:wordWrap w:val="off"/>
        <w:spacing w:before="0" w:after="0" w:line="760" w:lineRule="atLeast"/>
        <w:ind w:left="800" w:right="0"/>
        <w:jc w:val="both"/>
        <w:textAlignment w:val="baseline"/>
        <w:rPr>
          <w:sz w:val="39"/>
        </w:rPr>
      </w:pPr>
      <w:bookmarkStart w:name="" w:id="1998"/>
      <w:r>
        <w:rPr>
          <w:rFonts w:ascii="仿宋" w:hAnsi="仿宋" w:cs="仿宋" w:eastAsia="仿宋"/>
          <w:sz w:val="39"/>
          <w:spacing w:val="0"/>
          <w:color w:val="000000"/>
          <w:b w:val="off"/>
          <w:i w:val="off"/>
        </w:rPr>
        <w:t>14.4最终结清</w:t>
      </w:r>
      <w:bookmarkEnd w:id="1998"/>
    </w:p>
    <w:p>
      <w:pPr>
        <w:pageBreakBefore w:val="off"/>
        <w:tabs/>
        <w:wordWrap w:val="off"/>
        <w:spacing w:before="300" w:after="0" w:line="760" w:lineRule="atLeast"/>
        <w:ind w:left="800" w:right="0"/>
        <w:jc w:val="both"/>
        <w:textAlignment w:val="baseline"/>
        <w:rPr>
          <w:sz w:val="39"/>
        </w:rPr>
      </w:pPr>
      <w:bookmarkStart w:name="" w:id="1999"/>
      <w:r>
        <w:rPr>
          <w:rFonts w:ascii="仿宋" w:hAnsi="仿宋" w:cs="仿宋" w:eastAsia="仿宋"/>
          <w:sz w:val="39"/>
          <w:spacing w:val="0"/>
          <w:color w:val="000000"/>
          <w:b w:val="off"/>
          <w:i w:val="off"/>
        </w:rPr>
        <w:t>14.4.1最终结清申请单</w:t>
      </w:r>
      <w:bookmarkEnd w:id="1999"/>
    </w:p>
    <w:p>
      <w:pPr>
        <w:pageBreakBefore w:val="off"/>
        <w:tabs/>
        <w:wordWrap w:val="off"/>
        <w:spacing w:before="280" w:after="0" w:line="760" w:lineRule="atLeast"/>
        <w:ind w:left="0" w:right="0" w:firstLine="980"/>
        <w:jc w:val="both"/>
        <w:textAlignment w:val="baseline"/>
        <w:rPr>
          <w:sz w:val="39"/>
        </w:rPr>
      </w:pPr>
      <w:bookmarkStart w:name="" w:id="2000"/>
      <w:r>
        <w:rPr>
          <w:rFonts w:ascii="仿宋" w:hAnsi="仿宋" w:cs="仿宋" w:eastAsia="仿宋"/>
          <w:sz w:val="39"/>
          <w:spacing w:val="0"/>
          <w:color w:val="000000"/>
          <w:b w:val="off"/>
          <w:i w:val="off"/>
        </w:rPr>
        <w:t>(1)除专用合同条款另有约定外，承包人应在缺陷责任期终止证书颁发后7天内，按</w:t>
      </w:r>
      <w:r>
        <w:rPr>
          <w:rFonts w:ascii="仿宋" w:hAnsi="仿宋" w:cs="仿宋" w:eastAsia="仿宋"/>
          <w:sz w:val="39"/>
          <w:spacing w:val="0"/>
          <w:color w:val="000000"/>
          <w:b w:val="off"/>
          <w:i w:val="off"/>
        </w:rPr>
        <w:t>专用合同条款约定的份数向发包人提交最终结清申请单，并提供相关证明材料。</w:t>
      </w:r>
      <w:bookmarkEnd w:id="2000"/>
    </w:p>
    <w:p>
      <w:pPr>
        <w:pageBreakBefore w:val="off"/>
        <w:tabs/>
        <w:wordWrap w:val="off"/>
        <w:spacing w:before="0" w:after="0" w:line="760" w:lineRule="atLeast"/>
        <w:ind w:left="0" w:right="0" w:firstLine="780"/>
        <w:jc w:val="both"/>
        <w:textAlignment w:val="baseline"/>
        <w:rPr>
          <w:sz w:val="39"/>
        </w:rPr>
      </w:pPr>
      <w:bookmarkStart w:name="" w:id="2001"/>
      <w:r>
        <w:rPr>
          <w:rFonts w:ascii="仿宋" w:hAnsi="仿宋" w:cs="仿宋" w:eastAsia="仿宋"/>
          <w:sz w:val="39"/>
          <w:spacing w:val="0"/>
          <w:color w:val="000000"/>
          <w:b w:val="off"/>
          <w:i w:val="off"/>
        </w:rPr>
        <w:t>除专用合同条款另有约定外，最终结清申请单应列明质量保证金、应扣除的质量保证金、</w:t>
      </w:r>
      <w:r>
        <w:rPr>
          <w:rFonts w:ascii="仿宋" w:hAnsi="仿宋" w:cs="仿宋" w:eastAsia="仿宋"/>
          <w:sz w:val="39"/>
          <w:spacing w:val="0"/>
          <w:color w:val="000000"/>
          <w:b w:val="off"/>
          <w:i w:val="off"/>
        </w:rPr>
        <w:t>缺陷责任期内发生的增减费用。</w:t>
      </w:r>
      <w:bookmarkEnd w:id="2001"/>
    </w:p>
    <w:p>
      <w:pPr>
        <w:pageBreakBefore w:val="off"/>
        <w:tabs/>
        <w:wordWrap w:val="off"/>
        <w:spacing w:before="0" w:after="0" w:line="760" w:lineRule="atLeast"/>
        <w:ind w:left="0" w:right="0" w:firstLine="980"/>
        <w:jc w:val="both"/>
        <w:textAlignment w:val="baseline"/>
        <w:rPr>
          <w:sz w:val="39"/>
        </w:rPr>
      </w:pPr>
      <w:bookmarkStart w:name="" w:id="2002"/>
      <w:r>
        <w:rPr>
          <w:rFonts w:ascii="仿宋" w:hAnsi="仿宋" w:cs="仿宋" w:eastAsia="仿宋"/>
          <w:sz w:val="39"/>
          <w:spacing w:val="0"/>
          <w:color w:val="000000"/>
          <w:b w:val="off"/>
          <w:i w:val="off"/>
        </w:rPr>
        <w:t>(2)发包人对最终结清申请单内容有异议的，有权要求承包人进行修正和提供补充资</w:t>
      </w:r>
      <w:r>
        <w:rPr>
          <w:rFonts w:ascii="仿宋" w:hAnsi="仿宋" w:cs="仿宋" w:eastAsia="仿宋"/>
          <w:sz w:val="39"/>
          <w:spacing w:val="0"/>
          <w:color w:val="000000"/>
          <w:b w:val="off"/>
          <w:i w:val="off"/>
        </w:rPr>
        <w:t>料，承包人应向发包人提交修正后的最终结清申请单。</w:t>
      </w:r>
      <w:bookmarkEnd w:id="2002"/>
    </w:p>
    <w:p>
      <w:pPr>
        <w:pageBreakBefore w:val="off"/>
        <w:tabs/>
        <w:wordWrap w:val="off"/>
        <w:spacing w:before="0" w:after="0" w:line="760" w:lineRule="atLeast"/>
        <w:ind w:left="780" w:right="0"/>
        <w:jc w:val="both"/>
        <w:textAlignment w:val="baseline"/>
        <w:rPr>
          <w:sz w:val="39"/>
        </w:rPr>
      </w:pPr>
      <w:bookmarkStart w:name="" w:id="2003"/>
      <w:r>
        <w:rPr>
          <w:rFonts w:ascii="仿宋" w:hAnsi="仿宋" w:cs="仿宋" w:eastAsia="仿宋"/>
          <w:sz w:val="39"/>
          <w:spacing w:val="0"/>
          <w:color w:val="000000"/>
          <w:b w:val="off"/>
          <w:i w:val="off"/>
        </w:rPr>
        <w:t>14.4.2最终结清证书和支付</w:t>
      </w:r>
      <w:bookmarkEnd w:id="2003"/>
    </w:p>
    <w:p>
      <w:pPr>
        <w:pageBreakBefore w:val="off"/>
        <w:tabs/>
        <w:wordWrap w:val="off"/>
        <w:spacing w:before="0" w:after="0" w:line="760" w:lineRule="atLeast"/>
        <w:ind w:left="0" w:right="0" w:firstLine="980"/>
        <w:jc w:val="both"/>
        <w:textAlignment w:val="baseline"/>
        <w:rPr>
          <w:sz w:val="39"/>
        </w:rPr>
      </w:pPr>
      <w:bookmarkStart w:name="" w:id="2004"/>
      <w:r>
        <w:rPr>
          <w:rFonts w:ascii="仿宋" w:hAnsi="仿宋" w:cs="仿宋" w:eastAsia="仿宋"/>
          <w:sz w:val="39"/>
          <w:spacing w:val="0"/>
          <w:color w:val="000000"/>
          <w:b w:val="off"/>
          <w:i w:val="off"/>
        </w:rPr>
        <w:t>(1)除专用合同条款另有约定外，发包人应在收到承包人提交的最终结清申请单后14</w:t>
      </w:r>
      <w:r>
        <w:rPr>
          <w:rFonts w:ascii="仿宋" w:hAnsi="仿宋" w:cs="仿宋" w:eastAsia="仿宋"/>
          <w:sz w:val="39"/>
          <w:spacing w:val="0"/>
          <w:color w:val="000000"/>
          <w:b w:val="off"/>
          <w:i w:val="off"/>
        </w:rPr>
        <w:t>天内完成审批并向承包人颁发最终结清证书。发包人逾期未完成审批，又未提出修改意见的，</w:t>
      </w:r>
      <w:r>
        <w:rPr>
          <w:rFonts w:ascii="仿宋" w:hAnsi="仿宋" w:cs="仿宋" w:eastAsia="仿宋"/>
          <w:sz w:val="39"/>
          <w:spacing w:val="0"/>
          <w:color w:val="000000"/>
          <w:b w:val="off"/>
          <w:i w:val="off"/>
        </w:rPr>
        <w:t>视为发包人同意承包人提交的最终结清申请单，且自发包人收到承包人提交的最终结清申请</w:t>
      </w:r>
      <w:r>
        <w:rPr>
          <w:rFonts w:ascii="仿宋" w:hAnsi="仿宋" w:cs="仿宋" w:eastAsia="仿宋"/>
          <w:sz w:val="39"/>
          <w:spacing w:val="0"/>
          <w:color w:val="000000"/>
          <w:b w:val="off"/>
          <w:i w:val="off"/>
        </w:rPr>
        <w:t>单后15天起视为已颁发最终结清证书。</w:t>
      </w:r>
      <w:bookmarkEnd w:id="2004"/>
    </w:p>
    <w:p>
      <w:pPr>
        <w:pageBreakBefore w:val="off"/>
        <w:tabs/>
        <w:wordWrap w:val="off"/>
        <w:spacing w:before="0" w:after="0" w:line="760" w:lineRule="atLeast"/>
        <w:ind w:left="0" w:right="0" w:firstLine="980"/>
        <w:jc w:val="both"/>
        <w:textAlignment w:val="baseline"/>
        <w:rPr>
          <w:sz w:val="39"/>
        </w:rPr>
      </w:pPr>
      <w:bookmarkStart w:name="" w:id="2005"/>
      <w:r>
        <w:rPr>
          <w:rFonts w:ascii="仿宋" w:hAnsi="仿宋" w:cs="仿宋" w:eastAsia="仿宋"/>
          <w:sz w:val="39"/>
          <w:spacing w:val="0"/>
          <w:color w:val="000000"/>
          <w:b w:val="off"/>
          <w:i w:val="off"/>
        </w:rPr>
        <w:t>(2)除专用合同条款另有约定外，发包人应在颁发最终结清证书后7天内完成支付。</w:t>
      </w:r>
      <w:r>
        <w:rPr>
          <w:rFonts w:ascii="仿宋" w:hAnsi="仿宋" w:cs="仿宋" w:eastAsia="仿宋"/>
          <w:sz w:val="39"/>
          <w:spacing w:val="0"/>
          <w:color w:val="000000"/>
          <w:b w:val="off"/>
          <w:i w:val="off"/>
        </w:rPr>
        <w:t>发包人逾期支付的，按照中国人民银行发布的同期同类贷款基准利率支付违约金；逾期支付</w:t>
      </w:r>
      <w:r>
        <w:rPr>
          <w:rFonts w:ascii="仿宋" w:hAnsi="仿宋" w:cs="仿宋" w:eastAsia="仿宋"/>
          <w:sz w:val="39"/>
          <w:spacing w:val="0"/>
          <w:color w:val="000000"/>
          <w:b w:val="off"/>
          <w:i w:val="off"/>
        </w:rPr>
        <w:t>超过56天的，按照中国人民银行发布的同期同类贷款基准利率的两倍支付违约金。</w:t>
      </w:r>
      <w:bookmarkEnd w:id="2005"/>
    </w:p>
    <w:p>
      <w:pPr>
        <w:pageBreakBefore w:val="off"/>
        <w:tabs/>
        <w:wordWrap w:val="off"/>
        <w:spacing w:before="0" w:after="0" w:line="760" w:lineRule="atLeast"/>
        <w:ind w:left="0" w:right="0" w:firstLine="980"/>
        <w:jc w:val="both"/>
        <w:textAlignment w:val="baseline"/>
        <w:rPr>
          <w:sz w:val="39"/>
        </w:rPr>
      </w:pPr>
      <w:bookmarkStart w:name="" w:id="2006"/>
      <w:r>
        <w:rPr>
          <w:rFonts w:ascii="仿宋" w:hAnsi="仿宋" w:cs="仿宋" w:eastAsia="仿宋"/>
          <w:sz w:val="39"/>
          <w:spacing w:val="0"/>
          <w:color w:val="000000"/>
          <w:b w:val="off"/>
          <w:i w:val="off"/>
        </w:rPr>
        <w:t>(3)承包人对发包人颁发的最终结清证书有异议的，按第20条(争议解决)的约定办</w:t>
      </w:r>
      <w:r>
        <w:rPr>
          <w:rFonts w:ascii="仿宋" w:hAnsi="仿宋" w:cs="仿宋" w:eastAsia="仿宋"/>
          <w:sz w:val="39"/>
          <w:spacing w:val="0"/>
          <w:color w:val="000000"/>
          <w:b w:val="off"/>
          <w:i w:val="off"/>
        </w:rPr>
        <w:t>理。</w:t>
      </w:r>
      <w:bookmarkEnd w:id="2006"/>
    </w:p>
    <w:p>
      <w:pPr>
        <w:pageBreakBefore w:val="off"/>
        <w:tabs/>
        <w:wordWrap w:val="off"/>
        <w:spacing w:before="0" w:after="0" w:line="760" w:lineRule="atLeast"/>
        <w:ind w:left="800" w:right="0"/>
        <w:jc w:val="both"/>
        <w:textAlignment w:val="baseline"/>
        <w:rPr>
          <w:sz w:val="39"/>
        </w:rPr>
      </w:pPr>
      <w:bookmarkStart w:name="" w:id="2007"/>
      <w:r>
        <w:rPr>
          <w:rFonts w:ascii="仿宋" w:hAnsi="仿宋" w:cs="仿宋" w:eastAsia="仿宋"/>
          <w:sz w:val="39"/>
          <w:spacing w:val="0"/>
          <w:color w:val="000000"/>
          <w:b w:val="off"/>
          <w:i w:val="off"/>
        </w:rPr>
        <w:t>15.缺陷责任与保修</w:t>
      </w:r>
      <w:bookmarkEnd w:id="2007"/>
    </w:p>
    <w:p>
      <w:pPr>
        <w:pageBreakBefore w:val="off"/>
        <w:tabs/>
        <w:wordWrap w:val="off"/>
        <w:spacing w:before="300" w:after="0" w:line="760" w:lineRule="atLeast"/>
        <w:ind w:left="800" w:right="0"/>
        <w:jc w:val="both"/>
        <w:textAlignment w:val="baseline"/>
        <w:rPr>
          <w:sz w:val="39"/>
        </w:rPr>
      </w:pPr>
      <w:bookmarkStart w:name="" w:id="2008"/>
      <w:r>
        <w:rPr>
          <w:rFonts w:ascii="仿宋" w:hAnsi="仿宋" w:cs="仿宋" w:eastAsia="仿宋"/>
          <w:sz w:val="39"/>
          <w:spacing w:val="0"/>
          <w:color w:val="000000"/>
          <w:b w:val="off"/>
          <w:i w:val="off"/>
        </w:rPr>
        <w:t>15.1工程保修的原则</w:t>
      </w:r>
      <w:bookmarkEnd w:id="2008"/>
    </w:p>
    <w:p>
      <w:pPr>
        <w:pageBreakBefore w:val="off"/>
        <w:tabs/>
        <w:wordWrap w:val="off"/>
        <w:spacing w:before="280" w:after="0" w:line="760" w:lineRule="atLeast"/>
        <w:ind w:left="800" w:right="0"/>
        <w:jc w:val="both"/>
        <w:textAlignment w:val="baseline"/>
        <w:rPr>
          <w:sz w:val="39"/>
        </w:rPr>
      </w:pPr>
      <w:bookmarkStart w:name="" w:id="2009"/>
      <w:r>
        <w:rPr>
          <w:rFonts w:ascii="仿宋" w:hAnsi="仿宋" w:cs="仿宋" w:eastAsia="仿宋"/>
          <w:sz w:val="39"/>
          <w:spacing w:val="0"/>
          <w:color w:val="000000"/>
          <w:b w:val="off"/>
          <w:i w:val="off"/>
        </w:rPr>
        <w:t>在工程移交发包人后，因承包人原因产生的质量缺陷，承包人应承担质量缺陷责任和保</w:t>
      </w:r>
      <w:bookmarkEnd w:id="2009"/>
    </w:p>
    <w:p>
      <w:pPr>
        <w:pageBreakBefore w:val="off"/>
        <w:tabs/>
        <w:wordWrap w:val="off"/>
        <w:spacing w:before="0" w:after="0" w:line="260" w:lineRule="exact"/>
        <w:ind w:left="0" w:right="0"/>
        <w:jc w:val="both"/>
        <w:textAlignment w:val="baseline"/>
        <w:rPr>
          <w:sz w:val="24"/>
        </w:rPr>
      </w:pPr>
      <w:bookmarkStart w:name="" w:id="2010"/>
      <w:r>
        <w:rPr>
          <w:rFonts w:ascii="宋体" w:hAnsi="宋体" w:cs="宋体" w:eastAsia="宋体"/>
          <w:sz w:val="24"/>
          <w:spacing w:val="0"/>
          <w:color w:val="000000"/>
          <w:b w:val="off"/>
          <w:i w:val="off"/>
        </w:rPr>
        <w:t/>
      </w:r>
      <w:bookmarkEnd w:id="2010"/>
    </w:p>
    <w:p>
      <w:pPr>
        <w:pageBreakBefore w:val="off"/>
        <w:tabs/>
        <w:wordWrap w:val="off"/>
        <w:spacing w:before="0" w:after="0" w:line="260" w:lineRule="exact"/>
        <w:ind w:left="0" w:right="0"/>
        <w:jc w:val="both"/>
        <w:textAlignment w:val="baseline"/>
        <w:rPr>
          <w:sz w:val="24"/>
        </w:rPr>
      </w:pPr>
      <w:bookmarkStart w:name="" w:id="2011"/>
      <w:r>
        <w:rPr>
          <w:rFonts w:ascii="宋体" w:hAnsi="宋体" w:cs="宋体" w:eastAsia="宋体"/>
          <w:sz w:val="24"/>
          <w:spacing w:val="0"/>
          <w:color w:val="000000"/>
          <w:b w:val="off"/>
          <w:i w:val="off"/>
        </w:rPr>
        <w:t/>
      </w:r>
      <w:bookmarkEnd w:id="2011"/>
    </w:p>
    <w:p>
      <w:pPr>
        <w:pageBreakBefore w:val="off"/>
        <w:tabs/>
        <w:wordWrap w:val="off"/>
        <w:spacing w:before="0" w:after="0" w:line="260" w:lineRule="exact"/>
        <w:ind w:left="0" w:right="0"/>
        <w:jc w:val="both"/>
        <w:textAlignment w:val="baseline"/>
        <w:rPr>
          <w:sz w:val="24"/>
        </w:rPr>
      </w:pPr>
      <w:bookmarkStart w:name="" w:id="2012"/>
      <w:r>
        <w:rPr>
          <w:rFonts w:ascii="宋体" w:hAnsi="宋体" w:cs="宋体" w:eastAsia="宋体"/>
          <w:sz w:val="24"/>
          <w:spacing w:val="0"/>
          <w:color w:val="000000"/>
          <w:b w:val="off"/>
          <w:i w:val="off"/>
        </w:rPr>
        <w:t/>
      </w:r>
      <w:bookmarkEnd w:id="2012"/>
    </w:p>
    <w:p>
      <w:pPr>
        <w:pageBreakBefore w:val="off"/>
        <w:tabs/>
        <w:wordWrap w:val="off"/>
        <w:spacing w:before="0" w:after="0" w:line="260" w:lineRule="exact"/>
        <w:ind w:left="0" w:right="0"/>
        <w:jc w:val="both"/>
        <w:textAlignment w:val="baseline"/>
        <w:rPr>
          <w:sz w:val="24"/>
        </w:rPr>
      </w:pPr>
      <w:bookmarkStart w:name="" w:id="2013"/>
      <w:r>
        <w:rPr>
          <w:rFonts w:ascii="宋体" w:hAnsi="宋体" w:cs="宋体" w:eastAsia="宋体"/>
          <w:sz w:val="24"/>
          <w:spacing w:val="0"/>
          <w:color w:val="000000"/>
          <w:b w:val="off"/>
          <w:i w:val="off"/>
        </w:rPr>
        <w:t/>
      </w:r>
      <w:bookmarkEnd w:id="2013"/>
    </w:p>
    <w:p>
      <w:pPr>
        <w:pageBreakBefore w:val="off"/>
        <w:tabs/>
        <w:wordWrap w:val="off"/>
        <w:spacing w:before="0" w:after="0" w:line="340" w:lineRule="atLeast"/>
        <w:ind w:left="0" w:right="0"/>
        <w:jc w:val="center"/>
        <w:textAlignment w:val="baseline"/>
        <w:rPr>
          <w:sz w:val="24"/>
        </w:rPr>
      </w:pPr>
      <w:bookmarkStart w:name="" w:id="2014"/>
      <w:r>
        <w:rPr>
          <w:rFonts w:ascii="黑体" w:hAnsi="黑体" w:cs="黑体" w:eastAsia="黑体"/>
          <w:sz w:val="24"/>
          <w:spacing w:val="0"/>
          <w:color w:val="000000"/>
          <w:b w:val="off"/>
          <w:i w:val="off"/>
        </w:rPr>
        <w:t>45</w:t>
      </w:r>
      <w:bookmarkEnd w:id="2014"/>
    </w:p>
    <w:p>
      <w:r>
        <w:t/>
      </w:r>
    </w:p>
    <w:p>
      <w:pPr>
        <w:sectPr>
          <w:footerReference r:id="rId106"/>
          <w:headerReference r:id="rId107" w:type="default"/>
          <w:type w:val="nextPage"/>
          <w:pgSz w:w="22380" w:h="31680"/>
          <w:pgMar w:left="3340" w:top="1800" w:right="3340" w:bottom="1800" w:header="1500" w:footer="1500"/>
          <w:cols w:num="1"/>
        </w:sectPr>
      </w:pPr>
    </w:p>
    <w:p>
      <w:pPr>
        <w:pageBreakBefore w:val="off"/>
        <w:tabs/>
        <w:wordWrap w:val="off"/>
        <w:spacing w:before="0" w:after="0" w:line="700" w:lineRule="atLeast"/>
        <w:ind w:left="0" w:right="0"/>
        <w:jc w:val="both"/>
        <w:textAlignment w:val="baseline"/>
        <w:rPr>
          <w:sz w:val="37"/>
        </w:rPr>
      </w:pPr>
      <w:bookmarkStart w:name="" w:id="2015"/>
      <w:r>
        <w:rPr>
          <w:rFonts w:ascii="仿宋" w:hAnsi="仿宋" w:cs="仿宋" w:eastAsia="仿宋"/>
          <w:sz w:val="37"/>
          <w:spacing w:val="0"/>
          <w:color w:val="000000"/>
          <w:b w:val="off"/>
          <w:i w:val="off"/>
        </w:rPr>
        <w:t>修义务。缺陷责任期届满，承包人仍应按合同约定的工程各部位保修年限承担保修义务。</w:t>
      </w:r>
      <w:bookmarkEnd w:id="2015"/>
    </w:p>
    <w:p>
      <w:pPr>
        <w:pageBreakBefore w:val="off"/>
        <w:tabs/>
        <w:wordWrap w:val="off"/>
        <w:spacing w:before="0" w:after="0" w:line="700" w:lineRule="atLeast"/>
        <w:ind w:left="820" w:right="0"/>
        <w:jc w:val="both"/>
        <w:textAlignment w:val="baseline"/>
        <w:rPr>
          <w:sz w:val="37"/>
        </w:rPr>
      </w:pPr>
      <w:bookmarkStart w:name="" w:id="2016"/>
      <w:r>
        <w:rPr>
          <w:rFonts w:ascii="仿宋" w:hAnsi="仿宋" w:cs="仿宋" w:eastAsia="仿宋"/>
          <w:sz w:val="37"/>
          <w:spacing w:val="0"/>
          <w:color w:val="000000"/>
          <w:b w:val="off"/>
          <w:i w:val="off"/>
        </w:rPr>
        <w:t>15.2缺陷责任期</w:t>
      </w:r>
      <w:bookmarkEnd w:id="2016"/>
    </w:p>
    <w:p>
      <w:pPr>
        <w:pageBreakBefore w:val="off"/>
        <w:tabs/>
        <w:wordWrap w:val="off"/>
        <w:spacing w:before="0" w:after="0" w:line="700" w:lineRule="atLeast"/>
        <w:ind w:left="0" w:right="0" w:firstLine="820"/>
        <w:jc w:val="both"/>
        <w:textAlignment w:val="baseline"/>
        <w:rPr>
          <w:sz w:val="37"/>
        </w:rPr>
      </w:pPr>
      <w:bookmarkStart w:name="" w:id="2017"/>
      <w:r>
        <w:rPr>
          <w:rFonts w:ascii="仿宋" w:hAnsi="仿宋" w:cs="仿宋" w:eastAsia="仿宋"/>
          <w:sz w:val="37"/>
          <w:spacing w:val="0"/>
          <w:color w:val="000000"/>
          <w:b w:val="off"/>
          <w:i w:val="off"/>
        </w:rPr>
        <w:t>15.2.1缺陷责任期从工程通过竣工验收之日起计算，合同当事人应在专用合同条款约</w:t>
      </w:r>
      <w:r>
        <w:rPr>
          <w:rFonts w:ascii="仿宋" w:hAnsi="仿宋" w:cs="仿宋" w:eastAsia="仿宋"/>
          <w:sz w:val="37"/>
          <w:spacing w:val="0"/>
          <w:color w:val="000000"/>
          <w:b w:val="off"/>
          <w:i w:val="off"/>
        </w:rPr>
        <w:t>定缺陷责任期的具体期限，但该期限最长不超过24个月。</w:t>
      </w:r>
      <w:bookmarkEnd w:id="2017"/>
    </w:p>
    <w:p>
      <w:pPr>
        <w:pageBreakBefore w:val="off"/>
        <w:tabs/>
        <w:wordWrap w:val="off"/>
        <w:spacing w:before="0" w:after="0" w:line="700" w:lineRule="atLeast"/>
        <w:ind w:left="0" w:right="20" w:firstLine="820"/>
        <w:jc w:val="both"/>
        <w:textAlignment w:val="baseline"/>
        <w:rPr>
          <w:sz w:val="37"/>
        </w:rPr>
      </w:pPr>
      <w:bookmarkStart w:name="" w:id="2018"/>
      <w:r>
        <w:rPr>
          <w:rFonts w:ascii="仿宋" w:hAnsi="仿宋" w:cs="仿宋" w:eastAsia="仿宋"/>
          <w:sz w:val="37"/>
          <w:spacing w:val="0"/>
          <w:color w:val="000000"/>
          <w:b w:val="off"/>
          <w:i w:val="off"/>
        </w:rPr>
        <w:t>单位工程先于全部工程进行验收，经验收合格并交付使用的，该单位工程缺陷责任期自</w:t>
      </w:r>
      <w:r>
        <w:rPr>
          <w:rFonts w:ascii="仿宋" w:hAnsi="仿宋" w:cs="仿宋" w:eastAsia="仿宋"/>
          <w:sz w:val="37"/>
          <w:spacing w:val="0"/>
          <w:color w:val="000000"/>
          <w:b w:val="off"/>
          <w:i w:val="off"/>
        </w:rPr>
        <w:t>单位工程验收合格之日起算。因承包人原因导致工程无法按合同约定期限进行竣工验收的，</w:t>
      </w:r>
      <w:r>
        <w:rPr>
          <w:rFonts w:ascii="仿宋" w:hAnsi="仿宋" w:cs="仿宋" w:eastAsia="仿宋"/>
          <w:sz w:val="37"/>
          <w:spacing w:val="0"/>
          <w:color w:val="000000"/>
          <w:b w:val="off"/>
          <w:i w:val="off"/>
        </w:rPr>
        <w:t>缺陷责任期从实际通过竣工验收之日起计算。因发包人原因导致工程无法按合同约定期限进</w:t>
      </w:r>
      <w:r>
        <w:rPr>
          <w:rFonts w:ascii="仿宋" w:hAnsi="仿宋" w:cs="仿宋" w:eastAsia="仿宋"/>
          <w:sz w:val="37"/>
          <w:spacing w:val="0"/>
          <w:color w:val="000000"/>
          <w:b w:val="off"/>
          <w:i w:val="off"/>
        </w:rPr>
        <w:t>行竣工验收的，在承包人提交竣工验收报告90天后，工程自动进入缺陷责任期；发包人未</w:t>
      </w:r>
      <w:r>
        <w:rPr>
          <w:rFonts w:ascii="仿宋" w:hAnsi="仿宋" w:cs="仿宋" w:eastAsia="仿宋"/>
          <w:sz w:val="37"/>
          <w:spacing w:val="0"/>
          <w:color w:val="000000"/>
          <w:b w:val="off"/>
          <w:i w:val="off"/>
        </w:rPr>
        <w:t>经竣工验收擅自使用工程的，缺陷责任期自工程转移占有之日起开始计算。</w:t>
      </w:r>
      <w:bookmarkEnd w:id="2018"/>
    </w:p>
    <w:p>
      <w:pPr>
        <w:pageBreakBefore w:val="off"/>
        <w:tabs/>
        <w:wordWrap w:val="off"/>
        <w:spacing w:before="0" w:after="0" w:line="700" w:lineRule="atLeast"/>
        <w:ind w:left="0" w:right="20" w:firstLine="820"/>
        <w:jc w:val="both"/>
        <w:textAlignment w:val="baseline"/>
        <w:rPr>
          <w:sz w:val="37"/>
        </w:rPr>
      </w:pPr>
      <w:bookmarkStart w:name="" w:id="2019"/>
      <w:r>
        <w:rPr>
          <w:rFonts w:ascii="仿宋" w:hAnsi="仿宋" w:cs="仿宋" w:eastAsia="仿宋"/>
          <w:sz w:val="37"/>
          <w:spacing w:val="0"/>
          <w:color w:val="000000"/>
          <w:b w:val="off"/>
          <w:i w:val="off"/>
        </w:rPr>
        <w:t>15.2.2缺陷责任期内，由承包人原因造成的缺陷，承包人应负责维修，并承担鉴定及</w:t>
      </w:r>
      <w:r>
        <w:rPr>
          <w:rFonts w:ascii="仿宋" w:hAnsi="仿宋" w:cs="仿宋" w:eastAsia="仿宋"/>
          <w:sz w:val="37"/>
          <w:spacing w:val="0"/>
          <w:color w:val="000000"/>
          <w:b w:val="off"/>
          <w:i w:val="off"/>
        </w:rPr>
        <w:t>维修费用。如承包人不维修也不承担费用，发包人可按合同约定从保证金或银行保函中扣除，</w:t>
      </w:r>
      <w:r>
        <w:rPr>
          <w:rFonts w:ascii="仿宋" w:hAnsi="仿宋" w:cs="仿宋" w:eastAsia="仿宋"/>
          <w:sz w:val="37"/>
          <w:spacing w:val="0"/>
          <w:color w:val="000000"/>
          <w:b w:val="off"/>
          <w:i w:val="off"/>
        </w:rPr>
        <w:t>费用超出保证金额的，发包人可按合同约定向承包人进行索赔。承包人维修并承担相应费用</w:t>
      </w:r>
      <w:r>
        <w:rPr>
          <w:rFonts w:ascii="仿宋" w:hAnsi="仿宋" w:cs="仿宋" w:eastAsia="仿宋"/>
          <w:sz w:val="37"/>
          <w:spacing w:val="0"/>
          <w:color w:val="000000"/>
          <w:b w:val="off"/>
          <w:i w:val="off"/>
        </w:rPr>
        <w:t>后，不免除对工程的损失赔偿责任。发包人有权要求承包人延长缺陷责任期，并应在原缺陷</w:t>
      </w:r>
      <w:r>
        <w:rPr>
          <w:rFonts w:ascii="仿宋" w:hAnsi="仿宋" w:cs="仿宋" w:eastAsia="仿宋"/>
          <w:sz w:val="37"/>
          <w:spacing w:val="0"/>
          <w:color w:val="000000"/>
          <w:b w:val="off"/>
          <w:i w:val="off"/>
        </w:rPr>
        <w:t>责任期届满前发出延长通知。但缺陷责任期（含延长部分）最长不能超过24个月。</w:t>
      </w:r>
      <w:bookmarkEnd w:id="2019"/>
    </w:p>
    <w:p>
      <w:pPr>
        <w:pageBreakBefore w:val="off"/>
        <w:tabs/>
        <w:wordWrap w:val="off"/>
        <w:spacing w:before="0" w:after="0" w:line="700" w:lineRule="atLeast"/>
        <w:ind w:left="0" w:right="40" w:firstLine="820"/>
        <w:jc w:val="both"/>
        <w:textAlignment w:val="baseline"/>
        <w:rPr>
          <w:sz w:val="37"/>
        </w:rPr>
      </w:pPr>
      <w:bookmarkStart w:name="" w:id="2020"/>
      <w:r>
        <w:rPr>
          <w:rFonts w:ascii="仿宋" w:hAnsi="仿宋" w:cs="仿宋" w:eastAsia="仿宋"/>
          <w:sz w:val="37"/>
          <w:spacing w:val="0"/>
          <w:color w:val="000000"/>
          <w:b w:val="off"/>
          <w:i w:val="off"/>
        </w:rPr>
        <w:t>由他人原因造成的缺陷，发包人负责组织维修，承包人不承担费用，且发包人不得从保</w:t>
      </w:r>
      <w:r>
        <w:rPr>
          <w:rFonts w:ascii="仿宋" w:hAnsi="仿宋" w:cs="仿宋" w:eastAsia="仿宋"/>
          <w:sz w:val="37"/>
          <w:spacing w:val="0"/>
          <w:color w:val="000000"/>
          <w:b w:val="off"/>
          <w:i w:val="off"/>
        </w:rPr>
        <w:t>证金中扣除费用。</w:t>
      </w:r>
      <w:bookmarkEnd w:id="2020"/>
    </w:p>
    <w:p>
      <w:pPr>
        <w:pageBreakBefore w:val="off"/>
        <w:tabs/>
        <w:wordWrap w:val="off"/>
        <w:spacing w:before="0" w:after="0" w:line="700" w:lineRule="atLeast"/>
        <w:ind w:left="0" w:right="80" w:firstLine="820"/>
        <w:jc w:val="both"/>
        <w:textAlignment w:val="baseline"/>
        <w:rPr>
          <w:sz w:val="37"/>
        </w:rPr>
      </w:pPr>
      <w:bookmarkStart w:name="" w:id="2021"/>
      <w:r>
        <w:rPr>
          <w:rFonts w:ascii="仿宋" w:hAnsi="仿宋" w:cs="仿宋" w:eastAsia="仿宋"/>
          <w:sz w:val="37"/>
          <w:spacing w:val="0"/>
          <w:color w:val="000000"/>
          <w:b w:val="off"/>
          <w:i w:val="off"/>
        </w:rPr>
        <w:t>15.2.3任何一项缺陷或损坏修复后，经检查证明其影响了工程或工程设备的使用性能，</w:t>
      </w:r>
      <w:r>
        <w:rPr>
          <w:rFonts w:ascii="仿宋" w:hAnsi="仿宋" w:cs="仿宋" w:eastAsia="仿宋"/>
          <w:sz w:val="37"/>
          <w:spacing w:val="0"/>
          <w:color w:val="000000"/>
          <w:b w:val="off"/>
          <w:i w:val="off"/>
        </w:rPr>
        <w:t>承包人应重新进行合同约定的试验和试运行，试验和试运行的全部费用应由责任方承担。</w:t>
      </w:r>
      <w:bookmarkEnd w:id="2021"/>
    </w:p>
    <w:p>
      <w:pPr>
        <w:pageBreakBefore w:val="off"/>
        <w:tabs/>
        <w:wordWrap w:val="off"/>
        <w:spacing w:before="0" w:after="0" w:line="700" w:lineRule="atLeast"/>
        <w:ind w:left="0" w:right="20" w:firstLine="820"/>
        <w:jc w:val="both"/>
        <w:textAlignment w:val="baseline"/>
        <w:rPr>
          <w:sz w:val="37"/>
        </w:rPr>
      </w:pPr>
      <w:bookmarkStart w:name="" w:id="2022"/>
      <w:r>
        <w:rPr>
          <w:rFonts w:ascii="仿宋" w:hAnsi="仿宋" w:cs="仿宋" w:eastAsia="仿宋"/>
          <w:sz w:val="37"/>
          <w:spacing w:val="0"/>
          <w:color w:val="000000"/>
          <w:b w:val="off"/>
          <w:i w:val="off"/>
        </w:rPr>
        <w:t>15.2.4除专用合同条款另有约定外，承包人应于缺陷责任期届满后7天内向发包人发</w:t>
      </w:r>
      <w:r>
        <w:rPr>
          <w:rFonts w:ascii="仿宋" w:hAnsi="仿宋" w:cs="仿宋" w:eastAsia="仿宋"/>
          <w:sz w:val="37"/>
          <w:spacing w:val="0"/>
          <w:color w:val="000000"/>
          <w:b w:val="off"/>
          <w:i w:val="off"/>
        </w:rPr>
        <w:t>出缺陷责任期届满通知，发包人应在收到缺陷责任期满通知后14天内核实承包人是否履行</w:t>
      </w:r>
      <w:r>
        <w:rPr>
          <w:rFonts w:ascii="仿宋" w:hAnsi="仿宋" w:cs="仿宋" w:eastAsia="仿宋"/>
          <w:sz w:val="37"/>
          <w:spacing w:val="0"/>
          <w:color w:val="000000"/>
          <w:b w:val="off"/>
          <w:i w:val="off"/>
        </w:rPr>
        <w:t>缺陷修复义务，承包人未能履行缺陷修复义务的，发包人有权扣除相应金额的维修费用。发</w:t>
      </w:r>
      <w:r>
        <w:rPr>
          <w:rFonts w:ascii="仿宋" w:hAnsi="仿宋" w:cs="仿宋" w:eastAsia="仿宋"/>
          <w:sz w:val="37"/>
          <w:spacing w:val="0"/>
          <w:color w:val="000000"/>
          <w:b w:val="off"/>
          <w:i w:val="off"/>
        </w:rPr>
        <w:t>包人应在收到缺陷责任期届满通知后14天内，向承包人颁发缺陷责任期终止证书。</w:t>
      </w:r>
      <w:bookmarkEnd w:id="2022"/>
    </w:p>
    <w:p>
      <w:pPr>
        <w:pageBreakBefore w:val="off"/>
        <w:tabs/>
        <w:wordWrap w:val="off"/>
        <w:spacing w:before="0" w:after="0" w:line="700" w:lineRule="atLeast"/>
        <w:ind w:left="820" w:right="0"/>
        <w:jc w:val="both"/>
        <w:textAlignment w:val="baseline"/>
        <w:rPr>
          <w:sz w:val="37"/>
        </w:rPr>
      </w:pPr>
      <w:bookmarkStart w:name="" w:id="2023"/>
      <w:r>
        <w:rPr>
          <w:rFonts w:ascii="仿宋" w:hAnsi="仿宋" w:cs="仿宋" w:eastAsia="仿宋"/>
          <w:sz w:val="37"/>
          <w:spacing w:val="0"/>
          <w:color w:val="000000"/>
          <w:b w:val="off"/>
          <w:i w:val="off"/>
        </w:rPr>
        <w:t>15.3质量保证金</w:t>
      </w:r>
      <w:bookmarkEnd w:id="2023"/>
    </w:p>
    <w:p>
      <w:pPr>
        <w:pageBreakBefore w:val="off"/>
        <w:tabs/>
        <w:wordWrap w:val="off"/>
        <w:spacing w:before="280" w:after="0" w:line="700" w:lineRule="atLeast"/>
        <w:ind w:left="820" w:right="0"/>
        <w:jc w:val="both"/>
        <w:textAlignment w:val="baseline"/>
        <w:rPr>
          <w:sz w:val="37"/>
        </w:rPr>
      </w:pPr>
      <w:bookmarkStart w:name="" w:id="2024"/>
      <w:r>
        <w:rPr>
          <w:rFonts w:ascii="仿宋" w:hAnsi="仿宋" w:cs="仿宋" w:eastAsia="仿宋"/>
          <w:sz w:val="37"/>
          <w:spacing w:val="0"/>
          <w:color w:val="000000"/>
          <w:b w:val="off"/>
          <w:i w:val="off"/>
        </w:rPr>
        <w:t>经合同当事人协商一致扣留质量保证金的，应在专用合同条款中予以明确。</w:t>
      </w:r>
      <w:bookmarkEnd w:id="2024"/>
    </w:p>
    <w:p>
      <w:pPr>
        <w:pageBreakBefore w:val="off"/>
        <w:tabs/>
        <w:wordWrap w:val="off"/>
        <w:spacing w:before="0" w:after="0" w:line="700" w:lineRule="atLeast"/>
        <w:ind w:left="820" w:right="0"/>
        <w:jc w:val="both"/>
        <w:textAlignment w:val="baseline"/>
        <w:rPr>
          <w:sz w:val="37"/>
        </w:rPr>
      </w:pPr>
      <w:bookmarkStart w:name="" w:id="2025"/>
      <w:r>
        <w:rPr>
          <w:rFonts w:ascii="仿宋" w:hAnsi="仿宋" w:cs="仿宋" w:eastAsia="仿宋"/>
          <w:sz w:val="37"/>
          <w:spacing w:val="0"/>
          <w:color w:val="000000"/>
          <w:b w:val="off"/>
          <w:i w:val="off"/>
        </w:rPr>
        <w:t>在工程项目竣工前，承包人已经提供履约担保的，发包人不得同时预留工程质量保证金。</w:t>
      </w:r>
      <w:bookmarkEnd w:id="2025"/>
    </w:p>
    <w:p>
      <w:pPr>
        <w:pageBreakBefore w:val="off"/>
        <w:tabs/>
        <w:wordWrap w:val="off"/>
        <w:spacing w:before="0" w:after="0" w:line="700" w:lineRule="atLeast"/>
        <w:ind w:left="820" w:right="0"/>
        <w:jc w:val="both"/>
        <w:textAlignment w:val="baseline"/>
        <w:rPr>
          <w:sz w:val="37"/>
        </w:rPr>
      </w:pPr>
      <w:bookmarkStart w:name="" w:id="2026"/>
      <w:r>
        <w:rPr>
          <w:rFonts w:ascii="仿宋" w:hAnsi="仿宋" w:cs="仿宋" w:eastAsia="仿宋"/>
          <w:sz w:val="37"/>
          <w:spacing w:val="0"/>
          <w:color w:val="000000"/>
          <w:b w:val="off"/>
          <w:i w:val="off"/>
        </w:rPr>
        <w:t>15.3.1承包人提供质量保证金的方式</w:t>
      </w:r>
      <w:bookmarkEnd w:id="2026"/>
    </w:p>
    <w:p>
      <w:pPr>
        <w:pageBreakBefore w:val="off"/>
        <w:tabs/>
        <w:wordWrap w:val="off"/>
        <w:spacing w:before="280" w:after="0" w:line="700" w:lineRule="atLeast"/>
        <w:ind w:left="820" w:right="0"/>
        <w:jc w:val="both"/>
        <w:textAlignment w:val="baseline"/>
        <w:rPr>
          <w:sz w:val="37"/>
        </w:rPr>
      </w:pPr>
      <w:bookmarkStart w:name="" w:id="2027"/>
      <w:r>
        <w:rPr>
          <w:rFonts w:ascii="仿宋" w:hAnsi="仿宋" w:cs="仿宋" w:eastAsia="仿宋"/>
          <w:sz w:val="37"/>
          <w:spacing w:val="0"/>
          <w:color w:val="000000"/>
          <w:b w:val="off"/>
          <w:i w:val="off"/>
        </w:rPr>
        <w:t>承包人提供质量保证金有以下三种方式：</w:t>
      </w:r>
      <w:bookmarkEnd w:id="2027"/>
    </w:p>
    <w:p>
      <w:pPr>
        <w:pageBreakBefore w:val="off"/>
        <w:tabs/>
        <w:wordWrap w:val="off"/>
        <w:spacing w:before="300" w:after="0" w:line="700" w:lineRule="atLeast"/>
        <w:ind w:left="1020" w:right="0"/>
        <w:jc w:val="both"/>
        <w:textAlignment w:val="baseline"/>
        <w:rPr>
          <w:sz w:val="37"/>
        </w:rPr>
      </w:pPr>
      <w:bookmarkStart w:name="" w:id="2028"/>
      <w:r>
        <w:rPr>
          <w:rFonts w:ascii="仿宋" w:hAnsi="仿宋" w:cs="仿宋" w:eastAsia="仿宋"/>
          <w:sz w:val="37"/>
          <w:spacing w:val="0"/>
          <w:color w:val="000000"/>
          <w:b w:val="off"/>
          <w:i w:val="off"/>
        </w:rPr>
        <w:t>(1)质量保证金保函；</w:t>
      </w:r>
      <w:bookmarkEnd w:id="2028"/>
    </w:p>
    <w:p>
      <w:pPr>
        <w:pageBreakBefore w:val="off"/>
        <w:tabs/>
        <w:wordWrap w:val="off"/>
        <w:spacing w:before="280" w:after="0" w:line="700" w:lineRule="atLeast"/>
        <w:ind w:left="1020" w:right="0"/>
        <w:jc w:val="both"/>
        <w:textAlignment w:val="baseline"/>
        <w:rPr>
          <w:sz w:val="37"/>
        </w:rPr>
      </w:pPr>
      <w:bookmarkStart w:name="" w:id="2029"/>
      <w:r>
        <w:rPr>
          <w:rFonts w:ascii="仿宋" w:hAnsi="仿宋" w:cs="仿宋" w:eastAsia="仿宋"/>
          <w:sz w:val="37"/>
          <w:spacing w:val="0"/>
          <w:color w:val="000000"/>
          <w:b w:val="off"/>
          <w:i w:val="off"/>
        </w:rPr>
        <w:t>(2)相应比例的工程款；</w:t>
      </w:r>
      <w:bookmarkEnd w:id="2029"/>
    </w:p>
    <w:p>
      <w:pPr>
        <w:pageBreakBefore w:val="off"/>
        <w:tabs/>
        <w:wordWrap w:val="off"/>
        <w:spacing w:before="280" w:after="0" w:line="700" w:lineRule="atLeast"/>
        <w:ind w:left="1020" w:right="0"/>
        <w:jc w:val="both"/>
        <w:textAlignment w:val="baseline"/>
        <w:rPr>
          <w:sz w:val="37"/>
        </w:rPr>
      </w:pPr>
      <w:bookmarkStart w:name="" w:id="2030"/>
      <w:r>
        <w:rPr>
          <w:rFonts w:ascii="仿宋" w:hAnsi="仿宋" w:cs="仿宋" w:eastAsia="仿宋"/>
          <w:sz w:val="37"/>
          <w:spacing w:val="0"/>
          <w:color w:val="000000"/>
          <w:b w:val="off"/>
          <w:i w:val="off"/>
        </w:rPr>
        <w:t>(3)双方约定的其他方式。</w:t>
      </w:r>
      <w:bookmarkEnd w:id="2030"/>
    </w:p>
    <w:p>
      <w:pPr>
        <w:pageBreakBefore w:val="off"/>
        <w:tabs/>
        <w:wordWrap w:val="off"/>
        <w:spacing w:before="0" w:after="0" w:line="700" w:lineRule="atLeast"/>
        <w:ind w:left="820" w:right="0"/>
        <w:jc w:val="both"/>
        <w:textAlignment w:val="baseline"/>
        <w:rPr>
          <w:sz w:val="37"/>
        </w:rPr>
      </w:pPr>
      <w:bookmarkStart w:name="" w:id="2031"/>
      <w:r>
        <w:rPr>
          <w:rFonts w:ascii="仿宋" w:hAnsi="仿宋" w:cs="仿宋" w:eastAsia="仿宋"/>
          <w:sz w:val="37"/>
          <w:spacing w:val="0"/>
          <w:color w:val="000000"/>
          <w:b w:val="off"/>
          <w:i w:val="off"/>
        </w:rPr>
        <w:t>除专用合同条款另有约定外，质量保证金原则上采用上述第(1)种方式。</w:t>
      </w:r>
      <w:bookmarkEnd w:id="2031"/>
    </w:p>
    <w:p>
      <w:pPr>
        <w:pageBreakBefore w:val="off"/>
        <w:tabs/>
        <w:wordWrap w:val="off"/>
        <w:spacing w:before="280" w:after="0" w:line="700" w:lineRule="atLeast"/>
        <w:ind w:left="820" w:right="0"/>
        <w:jc w:val="both"/>
        <w:textAlignment w:val="baseline"/>
        <w:rPr>
          <w:sz w:val="37"/>
        </w:rPr>
      </w:pPr>
      <w:bookmarkStart w:name="" w:id="2032"/>
      <w:r>
        <w:rPr>
          <w:rFonts w:ascii="仿宋" w:hAnsi="仿宋" w:cs="仿宋" w:eastAsia="仿宋"/>
          <w:sz w:val="37"/>
          <w:spacing w:val="0"/>
          <w:color w:val="000000"/>
          <w:b w:val="off"/>
          <w:i w:val="off"/>
        </w:rPr>
        <w:t>15.3.2质量保证金的扣留</w:t>
      </w:r>
      <w:bookmarkEnd w:id="2032"/>
    </w:p>
    <w:p>
      <w:pPr>
        <w:pageBreakBefore w:val="off"/>
        <w:tabs/>
        <w:wordWrap w:val="off"/>
        <w:spacing w:before="280" w:after="0" w:line="700" w:lineRule="atLeast"/>
        <w:ind w:left="820" w:right="0"/>
        <w:jc w:val="both"/>
        <w:textAlignment w:val="baseline"/>
        <w:rPr>
          <w:sz w:val="37"/>
        </w:rPr>
      </w:pPr>
      <w:bookmarkStart w:name="" w:id="2033"/>
      <w:r>
        <w:rPr>
          <w:rFonts w:ascii="仿宋" w:hAnsi="仿宋" w:cs="仿宋" w:eastAsia="仿宋"/>
          <w:sz w:val="37"/>
          <w:spacing w:val="0"/>
          <w:color w:val="000000"/>
          <w:b w:val="off"/>
          <w:i w:val="off"/>
        </w:rPr>
        <w:t>质量保证金的扣留有以下三种方式：</w:t>
      </w:r>
      <w:bookmarkEnd w:id="2033"/>
    </w:p>
    <w:p>
      <w:pPr>
        <w:pageBreakBefore w:val="off"/>
        <w:tabs/>
        <w:wordWrap w:val="off"/>
        <w:spacing w:before="0" w:after="0" w:line="700" w:lineRule="atLeast"/>
        <w:ind w:left="1020" w:right="0"/>
        <w:jc w:val="both"/>
        <w:textAlignment w:val="baseline"/>
        <w:rPr>
          <w:sz w:val="37"/>
        </w:rPr>
      </w:pPr>
      <w:bookmarkStart w:name="" w:id="2034"/>
      <w:r>
        <w:rPr>
          <w:rFonts w:ascii="仿宋" w:hAnsi="仿宋" w:cs="仿宋" w:eastAsia="仿宋"/>
          <w:sz w:val="37"/>
          <w:spacing w:val="0"/>
          <w:color w:val="000000"/>
          <w:b w:val="off"/>
          <w:i w:val="off"/>
        </w:rPr>
        <w:t>(1)在支付工程进度款时逐次扣留，在此情形下，质量保证金的计算基数不包括预付</w:t>
      </w:r>
      <w:bookmarkEnd w:id="2034"/>
    </w:p>
    <w:p>
      <w:pPr>
        <w:pageBreakBefore w:val="off"/>
        <w:tabs/>
        <w:wordWrap w:val="off"/>
        <w:spacing w:before="0" w:after="0" w:line="260" w:lineRule="exact"/>
        <w:ind w:left="0" w:right="0"/>
        <w:jc w:val="both"/>
        <w:textAlignment w:val="baseline"/>
        <w:rPr>
          <w:sz w:val="25"/>
        </w:rPr>
      </w:pPr>
      <w:bookmarkStart w:name="" w:id="2035"/>
      <w:r>
        <w:rPr>
          <w:rFonts w:ascii="宋体" w:hAnsi="宋体" w:cs="宋体" w:eastAsia="宋体"/>
          <w:sz w:val="25"/>
          <w:spacing w:val="0"/>
          <w:color w:val="000000"/>
          <w:b w:val="off"/>
          <w:i w:val="off"/>
        </w:rPr>
        <w:t/>
      </w:r>
      <w:bookmarkEnd w:id="2035"/>
    </w:p>
    <w:p>
      <w:pPr>
        <w:pageBreakBefore w:val="off"/>
        <w:tabs/>
        <w:wordWrap w:val="off"/>
        <w:spacing w:before="0" w:after="0" w:line="260" w:lineRule="exact"/>
        <w:ind w:left="0" w:right="0"/>
        <w:jc w:val="both"/>
        <w:textAlignment w:val="baseline"/>
        <w:rPr>
          <w:sz w:val="25"/>
        </w:rPr>
      </w:pPr>
      <w:bookmarkStart w:name="" w:id="2036"/>
      <w:r>
        <w:rPr>
          <w:rFonts w:ascii="宋体" w:hAnsi="宋体" w:cs="宋体" w:eastAsia="宋体"/>
          <w:sz w:val="25"/>
          <w:spacing w:val="0"/>
          <w:color w:val="000000"/>
          <w:b w:val="off"/>
          <w:i w:val="off"/>
        </w:rPr>
        <w:t/>
      </w:r>
      <w:bookmarkEnd w:id="2036"/>
    </w:p>
    <w:p>
      <w:pPr>
        <w:pageBreakBefore w:val="off"/>
        <w:tabs/>
        <w:wordWrap w:val="off"/>
        <w:spacing w:before="0" w:after="0" w:line="260" w:lineRule="exact"/>
        <w:ind w:left="0" w:right="0"/>
        <w:jc w:val="both"/>
        <w:textAlignment w:val="baseline"/>
        <w:rPr>
          <w:sz w:val="25"/>
        </w:rPr>
      </w:pPr>
      <w:bookmarkStart w:name="" w:id="2037"/>
      <w:r>
        <w:rPr>
          <w:rFonts w:ascii="宋体" w:hAnsi="宋体" w:cs="宋体" w:eastAsia="宋体"/>
          <w:sz w:val="25"/>
          <w:spacing w:val="0"/>
          <w:color w:val="000000"/>
          <w:b w:val="off"/>
          <w:i w:val="off"/>
        </w:rPr>
        <w:t/>
      </w:r>
      <w:bookmarkEnd w:id="2037"/>
    </w:p>
    <w:p>
      <w:pPr>
        <w:pageBreakBefore w:val="off"/>
        <w:tabs/>
        <w:wordWrap w:val="off"/>
        <w:spacing w:before="0" w:after="0" w:line="260" w:lineRule="exact"/>
        <w:ind w:left="0" w:right="0"/>
        <w:jc w:val="both"/>
        <w:textAlignment w:val="baseline"/>
        <w:rPr>
          <w:sz w:val="25"/>
        </w:rPr>
      </w:pPr>
      <w:bookmarkStart w:name="" w:id="2038"/>
      <w:r>
        <w:rPr>
          <w:rFonts w:ascii="宋体" w:hAnsi="宋体" w:cs="宋体" w:eastAsia="宋体"/>
          <w:sz w:val="25"/>
          <w:spacing w:val="0"/>
          <w:color w:val="000000"/>
          <w:b w:val="off"/>
          <w:i w:val="off"/>
        </w:rPr>
        <w:t/>
      </w:r>
      <w:bookmarkEnd w:id="2038"/>
    </w:p>
    <w:p>
      <w:pPr>
        <w:pageBreakBefore w:val="off"/>
        <w:tabs/>
        <w:wordWrap w:val="off"/>
        <w:spacing w:before="0" w:after="0" w:line="340" w:lineRule="atLeast"/>
        <w:ind w:left="0" w:right="0"/>
        <w:jc w:val="center"/>
        <w:textAlignment w:val="baseline"/>
        <w:rPr>
          <w:sz w:val="25"/>
        </w:rPr>
      </w:pPr>
      <w:bookmarkStart w:name="" w:id="2039"/>
      <w:r>
        <w:rPr>
          <w:rFonts w:ascii="黑体" w:hAnsi="黑体" w:cs="黑体" w:eastAsia="黑体"/>
          <w:sz w:val="25"/>
          <w:spacing w:val="0"/>
          <w:color w:val="000000"/>
          <w:b w:val="off"/>
          <w:i w:val="off"/>
        </w:rPr>
        <w:t>46</w:t>
      </w:r>
      <w:bookmarkEnd w:id="2039"/>
    </w:p>
    <w:p>
      <w:r>
        <w:t/>
      </w:r>
    </w:p>
    <w:p>
      <w:pPr>
        <w:sectPr>
          <w:footerReference r:id="rId108"/>
          <w:headerReference r:id="rId109" w:type="default"/>
          <w:type w:val="nextPage"/>
          <w:pgSz w:w="22360" w:h="31680"/>
          <w:pgMar w:left="3280" w:top="1960" w:right="3280" w:bottom="1960" w:header="1660" w:footer="1660"/>
          <w:cols w:num="1"/>
        </w:sectPr>
      </w:pPr>
    </w:p>
    <w:p>
      <w:pPr>
        <w:pageBreakBefore w:val="off"/>
        <w:tabs/>
        <w:wordWrap w:val="off"/>
        <w:spacing w:before="0" w:after="0" w:line="740" w:lineRule="atLeast"/>
        <w:ind w:left="0" w:right="0"/>
        <w:jc w:val="both"/>
        <w:textAlignment w:val="baseline"/>
        <w:rPr>
          <w:sz w:val="38"/>
        </w:rPr>
      </w:pPr>
      <w:bookmarkStart w:name="" w:id="2040"/>
      <w:r>
        <w:rPr>
          <w:rFonts w:ascii="仿宋" w:hAnsi="仿宋" w:cs="仿宋" w:eastAsia="仿宋"/>
          <w:sz w:val="38"/>
          <w:spacing w:val="0"/>
          <w:color w:val="000000"/>
          <w:b w:val="off"/>
          <w:i w:val="off"/>
        </w:rPr>
        <w:t>款的支付、扣回以及价格调整的金额；</w:t>
      </w:r>
      <w:bookmarkEnd w:id="2040"/>
    </w:p>
    <w:p>
      <w:pPr>
        <w:pageBreakBefore w:val="off"/>
        <w:tabs/>
        <w:wordWrap w:val="off"/>
        <w:spacing w:before="0" w:after="0" w:line="740" w:lineRule="atLeast"/>
        <w:ind w:left="1020" w:right="0"/>
        <w:jc w:val="both"/>
        <w:textAlignment w:val="baseline"/>
        <w:rPr>
          <w:sz w:val="38"/>
        </w:rPr>
      </w:pPr>
      <w:bookmarkStart w:name="" w:id="2041"/>
      <w:r>
        <w:rPr>
          <w:rFonts w:ascii="仿宋" w:hAnsi="仿宋" w:cs="仿宋" w:eastAsia="仿宋"/>
          <w:sz w:val="38"/>
          <w:spacing w:val="0"/>
          <w:color w:val="000000"/>
          <w:b w:val="off"/>
          <w:i w:val="off"/>
        </w:rPr>
        <w:t>(2)工程竣工结算时一次性扣留质量保证金；</w:t>
      </w:r>
      <w:bookmarkEnd w:id="2041"/>
    </w:p>
    <w:p>
      <w:pPr>
        <w:pageBreakBefore w:val="off"/>
        <w:tabs/>
        <w:wordWrap w:val="off"/>
        <w:spacing w:before="0" w:after="0" w:line="740" w:lineRule="atLeast"/>
        <w:ind w:left="1020" w:right="0"/>
        <w:jc w:val="both"/>
        <w:textAlignment w:val="baseline"/>
        <w:rPr>
          <w:sz w:val="38"/>
        </w:rPr>
      </w:pPr>
      <w:bookmarkStart w:name="" w:id="2042"/>
      <w:r>
        <w:rPr>
          <w:rFonts w:ascii="仿宋" w:hAnsi="仿宋" w:cs="仿宋" w:eastAsia="仿宋"/>
          <w:sz w:val="38"/>
          <w:spacing w:val="0"/>
          <w:color w:val="000000"/>
          <w:b w:val="off"/>
          <w:i w:val="off"/>
        </w:rPr>
        <w:t>(3)双方约定的其他扣留方式。</w:t>
      </w:r>
      <w:bookmarkEnd w:id="2042"/>
    </w:p>
    <w:p>
      <w:pPr>
        <w:pageBreakBefore w:val="off"/>
        <w:tabs/>
        <w:wordWrap w:val="off"/>
        <w:spacing w:before="0" w:after="0" w:line="740" w:lineRule="atLeast"/>
        <w:ind w:left="820" w:right="0"/>
        <w:jc w:val="both"/>
        <w:textAlignment w:val="baseline"/>
        <w:rPr>
          <w:sz w:val="38"/>
        </w:rPr>
      </w:pPr>
      <w:bookmarkStart w:name="" w:id="2043"/>
      <w:r>
        <w:rPr>
          <w:rFonts w:ascii="仿宋" w:hAnsi="仿宋" w:cs="仿宋" w:eastAsia="仿宋"/>
          <w:sz w:val="38"/>
          <w:spacing w:val="0"/>
          <w:color w:val="000000"/>
          <w:b w:val="off"/>
          <w:i w:val="off"/>
        </w:rPr>
        <w:t>除专用合同条款另有约定外，质量保证金的扣留原则上采用上述第(1)种方式。</w:t>
      </w:r>
      <w:bookmarkEnd w:id="2043"/>
    </w:p>
    <w:p>
      <w:pPr>
        <w:pageBreakBefore w:val="off"/>
        <w:tabs/>
        <w:wordWrap w:val="off"/>
        <w:spacing w:before="0" w:after="0" w:line="740" w:lineRule="atLeast"/>
        <w:ind w:left="0" w:right="0" w:firstLine="820"/>
        <w:jc w:val="both"/>
        <w:textAlignment w:val="baseline"/>
        <w:rPr>
          <w:sz w:val="38"/>
        </w:rPr>
      </w:pPr>
      <w:bookmarkStart w:name="" w:id="2044"/>
      <w:r>
        <w:rPr>
          <w:rFonts w:ascii="仿宋" w:hAnsi="仿宋" w:cs="仿宋" w:eastAsia="仿宋"/>
          <w:sz w:val="38"/>
          <w:spacing w:val="0"/>
          <w:color w:val="000000"/>
          <w:b w:val="off"/>
          <w:i w:val="off"/>
        </w:rPr>
        <w:t>发包人累计扣留的质量保证金不得超过工程价款结算总额的3%。如承包人在发包人签</w:t>
      </w:r>
      <w:r>
        <w:rPr>
          <w:rFonts w:ascii="仿宋" w:hAnsi="仿宋" w:cs="仿宋" w:eastAsia="仿宋"/>
          <w:sz w:val="38"/>
          <w:spacing w:val="0"/>
          <w:color w:val="000000"/>
          <w:b w:val="off"/>
          <w:i w:val="off"/>
        </w:rPr>
        <w:t>发竣工付款证书后28天内提交质量保证金保函，发包人应同时退还扣留的作为质量保证金</w:t>
      </w:r>
      <w:r>
        <w:rPr>
          <w:rFonts w:ascii="仿宋" w:hAnsi="仿宋" w:cs="仿宋" w:eastAsia="仿宋"/>
          <w:sz w:val="38"/>
          <w:spacing w:val="0"/>
          <w:color w:val="000000"/>
          <w:b w:val="off"/>
          <w:i w:val="off"/>
        </w:rPr>
        <w:t>的工程价款；保函金额不得超过工程价款结算总额的3%。</w:t>
      </w:r>
      <w:bookmarkEnd w:id="2044"/>
    </w:p>
    <w:p>
      <w:pPr>
        <w:pageBreakBefore w:val="off"/>
        <w:tabs/>
        <w:wordWrap w:val="off"/>
        <w:spacing w:before="0" w:after="0" w:line="740" w:lineRule="atLeast"/>
        <w:ind w:left="0" w:right="0" w:firstLine="820"/>
        <w:jc w:val="both"/>
        <w:textAlignment w:val="baseline"/>
        <w:rPr>
          <w:sz w:val="38"/>
        </w:rPr>
      </w:pPr>
      <w:bookmarkStart w:name="" w:id="2045"/>
      <w:r>
        <w:rPr>
          <w:rFonts w:ascii="仿宋" w:hAnsi="仿宋" w:cs="仿宋" w:eastAsia="仿宋"/>
          <w:sz w:val="38"/>
          <w:spacing w:val="0"/>
          <w:color w:val="000000"/>
          <w:b w:val="off"/>
          <w:i w:val="off"/>
        </w:rPr>
        <w:t>发包人在退还质量保证金的同时按照中国人民银行发布的同期同类贷款基准利率支付</w:t>
      </w:r>
      <w:r>
        <w:rPr>
          <w:rFonts w:ascii="仿宋" w:hAnsi="仿宋" w:cs="仿宋" w:eastAsia="仿宋"/>
          <w:sz w:val="38"/>
          <w:spacing w:val="0"/>
          <w:color w:val="000000"/>
          <w:b w:val="off"/>
          <w:i w:val="off"/>
        </w:rPr>
        <w:t>利息。</w:t>
      </w:r>
      <w:bookmarkEnd w:id="2045"/>
    </w:p>
    <w:p>
      <w:pPr>
        <w:pageBreakBefore w:val="off"/>
        <w:tabs/>
        <w:wordWrap w:val="off"/>
        <w:spacing w:before="300" w:after="0" w:line="740" w:lineRule="atLeast"/>
        <w:ind w:left="820" w:right="0"/>
        <w:jc w:val="both"/>
        <w:textAlignment w:val="baseline"/>
        <w:rPr>
          <w:sz w:val="38"/>
        </w:rPr>
      </w:pPr>
      <w:bookmarkStart w:name="" w:id="2046"/>
      <w:r>
        <w:rPr>
          <w:rFonts w:ascii="仿宋" w:hAnsi="仿宋" w:cs="仿宋" w:eastAsia="仿宋"/>
          <w:sz w:val="38"/>
          <w:spacing w:val="0"/>
          <w:color w:val="000000"/>
          <w:b w:val="off"/>
          <w:i w:val="off"/>
        </w:rPr>
        <w:t>15.3.3质量保证金的退还</w:t>
      </w:r>
      <w:bookmarkEnd w:id="2046"/>
    </w:p>
    <w:p>
      <w:pPr>
        <w:pageBreakBefore w:val="off"/>
        <w:tabs/>
        <w:wordWrap w:val="off"/>
        <w:spacing w:before="0" w:after="0" w:line="740" w:lineRule="atLeast"/>
        <w:ind w:left="0" w:right="0" w:firstLine="820"/>
        <w:jc w:val="both"/>
        <w:textAlignment w:val="baseline"/>
        <w:rPr>
          <w:sz w:val="38"/>
        </w:rPr>
      </w:pPr>
      <w:bookmarkStart w:name="" w:id="2047"/>
      <w:r>
        <w:rPr>
          <w:rFonts w:ascii="仿宋" w:hAnsi="仿宋" w:cs="仿宋" w:eastAsia="仿宋"/>
          <w:sz w:val="38"/>
          <w:spacing w:val="0"/>
          <w:color w:val="000000"/>
          <w:b w:val="off"/>
          <w:i w:val="off"/>
        </w:rPr>
        <w:t>缺陷责任期内，承包人认真履行合同约定的责任，到期后，承包人可向发包人申请返还</w:t>
      </w:r>
      <w:r>
        <w:rPr>
          <w:rFonts w:ascii="仿宋" w:hAnsi="仿宋" w:cs="仿宋" w:eastAsia="仿宋"/>
          <w:sz w:val="38"/>
          <w:spacing w:val="0"/>
          <w:color w:val="000000"/>
          <w:b w:val="off"/>
          <w:i w:val="off"/>
        </w:rPr>
        <w:t>保证金。</w:t>
      </w:r>
      <w:bookmarkEnd w:id="2047"/>
    </w:p>
    <w:p>
      <w:pPr>
        <w:pageBreakBefore w:val="off"/>
        <w:tabs/>
        <w:wordWrap w:val="off"/>
        <w:spacing w:before="0" w:after="0" w:line="740" w:lineRule="atLeast"/>
        <w:ind w:left="0" w:right="0" w:firstLine="820"/>
        <w:jc w:val="both"/>
        <w:textAlignment w:val="baseline"/>
        <w:rPr>
          <w:sz w:val="38"/>
        </w:rPr>
      </w:pPr>
      <w:bookmarkStart w:name="" w:id="2048"/>
      <w:r>
        <w:rPr>
          <w:rFonts w:ascii="仿宋" w:hAnsi="仿宋" w:cs="仿宋" w:eastAsia="仿宋"/>
          <w:sz w:val="38"/>
          <w:spacing w:val="0"/>
          <w:color w:val="000000"/>
          <w:b w:val="off"/>
          <w:i w:val="off"/>
        </w:rPr>
        <w:t>发包人在接到承包人返还保证金申请后，应于14天内会同承包人按照合同约定的内容</w:t>
      </w:r>
      <w:r>
        <w:rPr>
          <w:rFonts w:ascii="仿宋" w:hAnsi="仿宋" w:cs="仿宋" w:eastAsia="仿宋"/>
          <w:sz w:val="38"/>
          <w:spacing w:val="0"/>
          <w:color w:val="000000"/>
          <w:b w:val="off"/>
          <w:i w:val="off"/>
        </w:rPr>
        <w:t>进行核实。如无异议，发包人应当按照约定将保证金返还给承包人。对返还期限没有约定或</w:t>
      </w:r>
      <w:r>
        <w:rPr>
          <w:rFonts w:ascii="仿宋" w:hAnsi="仿宋" w:cs="仿宋" w:eastAsia="仿宋"/>
          <w:sz w:val="38"/>
          <w:spacing w:val="0"/>
          <w:color w:val="000000"/>
          <w:b w:val="off"/>
          <w:i w:val="off"/>
        </w:rPr>
        <w:t>者约定不明确的，发包人应当在核实后14天内将保证金返还承包人，逾期未返还的，依法</w:t>
      </w:r>
      <w:r>
        <w:rPr>
          <w:rFonts w:ascii="仿宋" w:hAnsi="仿宋" w:cs="仿宋" w:eastAsia="仿宋"/>
          <w:sz w:val="38"/>
          <w:spacing w:val="0"/>
          <w:color w:val="000000"/>
          <w:b w:val="off"/>
          <w:i w:val="off"/>
        </w:rPr>
        <w:t>承担违约责任。发包人在接到承包人返还保证金申请后14天内不予答复，经催告后14天内</w:t>
      </w:r>
      <w:r>
        <w:rPr>
          <w:rFonts w:ascii="仿宋" w:hAnsi="仿宋" w:cs="仿宋" w:eastAsia="仿宋"/>
          <w:sz w:val="38"/>
          <w:spacing w:val="0"/>
          <w:color w:val="000000"/>
          <w:b w:val="off"/>
          <w:i w:val="off"/>
        </w:rPr>
        <w:t>仍不予答复，视同认可承包人的返还保证金申请。</w:t>
      </w:r>
      <w:bookmarkEnd w:id="2048"/>
    </w:p>
    <w:p>
      <w:pPr>
        <w:pageBreakBefore w:val="off"/>
        <w:tabs/>
        <w:wordWrap w:val="off"/>
        <w:spacing w:before="0" w:after="0" w:line="740" w:lineRule="atLeast"/>
        <w:ind w:left="0" w:right="0" w:firstLine="820"/>
        <w:jc w:val="both"/>
        <w:textAlignment w:val="baseline"/>
        <w:rPr>
          <w:sz w:val="38"/>
        </w:rPr>
      </w:pPr>
      <w:bookmarkStart w:name="" w:id="2049"/>
      <w:r>
        <w:rPr>
          <w:rFonts w:ascii="仿宋" w:hAnsi="仿宋" w:cs="仿宋" w:eastAsia="仿宋"/>
          <w:sz w:val="38"/>
          <w:spacing w:val="0"/>
          <w:color w:val="000000"/>
          <w:b w:val="off"/>
          <w:i w:val="off"/>
        </w:rPr>
        <w:t>发包人和承包人对保证金预留、返还以及工程维修质量、费用有争议的，按本合同第</w:t>
      </w:r>
      <w:r>
        <w:rPr>
          <w:rFonts w:ascii="仿宋" w:hAnsi="仿宋" w:cs="仿宋" w:eastAsia="仿宋"/>
          <w:sz w:val="38"/>
          <w:spacing w:val="0"/>
          <w:color w:val="000000"/>
          <w:b w:val="off"/>
          <w:i w:val="off"/>
        </w:rPr>
        <w:t>20条约定的争议和纠纷解决程序处理。</w:t>
      </w:r>
      <w:bookmarkEnd w:id="2049"/>
    </w:p>
    <w:p>
      <w:pPr>
        <w:pageBreakBefore w:val="off"/>
        <w:tabs/>
        <w:wordWrap w:val="off"/>
        <w:spacing w:before="0" w:after="0" w:line="740" w:lineRule="atLeast"/>
        <w:ind w:left="820" w:right="0"/>
        <w:jc w:val="both"/>
        <w:textAlignment w:val="baseline"/>
        <w:rPr>
          <w:sz w:val="38"/>
        </w:rPr>
      </w:pPr>
      <w:bookmarkStart w:name="" w:id="2050"/>
      <w:r>
        <w:rPr>
          <w:rFonts w:ascii="仿宋" w:hAnsi="仿宋" w:cs="仿宋" w:eastAsia="仿宋"/>
          <w:sz w:val="38"/>
          <w:spacing w:val="0"/>
          <w:color w:val="000000"/>
          <w:b w:val="off"/>
          <w:i w:val="off"/>
        </w:rPr>
        <w:t>15.4保修</w:t>
      </w:r>
      <w:bookmarkEnd w:id="2050"/>
    </w:p>
    <w:p>
      <w:pPr>
        <w:pageBreakBefore w:val="off"/>
        <w:tabs/>
        <w:wordWrap w:val="off"/>
        <w:spacing w:before="300" w:after="0" w:line="740" w:lineRule="atLeast"/>
        <w:ind w:left="820" w:right="0"/>
        <w:jc w:val="both"/>
        <w:textAlignment w:val="baseline"/>
        <w:rPr>
          <w:sz w:val="38"/>
        </w:rPr>
      </w:pPr>
      <w:bookmarkStart w:name="" w:id="2051"/>
      <w:r>
        <w:rPr>
          <w:rFonts w:ascii="仿宋" w:hAnsi="仿宋" w:cs="仿宋" w:eastAsia="仿宋"/>
          <w:sz w:val="38"/>
          <w:spacing w:val="0"/>
          <w:color w:val="000000"/>
          <w:b w:val="off"/>
          <w:i w:val="off"/>
        </w:rPr>
        <w:t>15.4.1保修责任</w:t>
      </w:r>
      <w:bookmarkEnd w:id="2051"/>
    </w:p>
    <w:p>
      <w:pPr>
        <w:pageBreakBefore w:val="off"/>
        <w:tabs/>
        <w:wordWrap w:val="off"/>
        <w:spacing w:before="0" w:after="0" w:line="740" w:lineRule="atLeast"/>
        <w:ind w:left="0" w:right="0" w:firstLine="820"/>
        <w:jc w:val="both"/>
        <w:textAlignment w:val="baseline"/>
        <w:rPr>
          <w:sz w:val="38"/>
        </w:rPr>
      </w:pPr>
      <w:bookmarkStart w:name="" w:id="2052"/>
      <w:r>
        <w:rPr>
          <w:rFonts w:ascii="仿宋" w:hAnsi="仿宋" w:cs="仿宋" w:eastAsia="仿宋"/>
          <w:sz w:val="38"/>
          <w:spacing w:val="0"/>
          <w:color w:val="000000"/>
          <w:b w:val="off"/>
          <w:i w:val="off"/>
        </w:rPr>
        <w:t>工程保修期从工程竣工验收合格之日起算，具体分部分项工程的保修期由合同当事人在</w:t>
      </w:r>
      <w:r>
        <w:rPr>
          <w:rFonts w:ascii="仿宋" w:hAnsi="仿宋" w:cs="仿宋" w:eastAsia="仿宋"/>
          <w:sz w:val="38"/>
          <w:spacing w:val="0"/>
          <w:color w:val="000000"/>
          <w:b w:val="off"/>
          <w:i w:val="off"/>
        </w:rPr>
        <w:t>专用合同条款中约定，但不得低于法定最低保修年限。在工程保修期内，承包人应当根据有</w:t>
      </w:r>
      <w:r>
        <w:rPr>
          <w:rFonts w:ascii="仿宋" w:hAnsi="仿宋" w:cs="仿宋" w:eastAsia="仿宋"/>
          <w:sz w:val="38"/>
          <w:spacing w:val="0"/>
          <w:color w:val="000000"/>
          <w:b w:val="off"/>
          <w:i w:val="off"/>
        </w:rPr>
        <w:t>关法律规定以及合同约定承担保修责任。</w:t>
      </w:r>
      <w:bookmarkEnd w:id="2052"/>
    </w:p>
    <w:p>
      <w:pPr>
        <w:pageBreakBefore w:val="off"/>
        <w:tabs/>
        <w:wordWrap w:val="off"/>
        <w:spacing w:before="0" w:after="0" w:line="740" w:lineRule="atLeast"/>
        <w:ind w:left="820" w:right="0"/>
        <w:jc w:val="both"/>
        <w:textAlignment w:val="baseline"/>
        <w:rPr>
          <w:sz w:val="38"/>
        </w:rPr>
      </w:pPr>
      <w:bookmarkStart w:name="" w:id="2053"/>
      <w:r>
        <w:rPr>
          <w:rFonts w:ascii="仿宋" w:hAnsi="仿宋" w:cs="仿宋" w:eastAsia="仿宋"/>
          <w:sz w:val="38"/>
          <w:spacing w:val="0"/>
          <w:color w:val="000000"/>
          <w:b w:val="off"/>
          <w:i w:val="off"/>
        </w:rPr>
        <w:t>发包人未经竣工验收擅自使用工程的，保修期自转移占有之日起算。</w:t>
      </w:r>
      <w:bookmarkEnd w:id="2053"/>
    </w:p>
    <w:p>
      <w:pPr>
        <w:pageBreakBefore w:val="off"/>
        <w:tabs/>
        <w:wordWrap w:val="off"/>
        <w:spacing w:before="0" w:after="0" w:line="740" w:lineRule="atLeast"/>
        <w:ind w:left="820" w:right="0"/>
        <w:jc w:val="both"/>
        <w:textAlignment w:val="baseline"/>
        <w:rPr>
          <w:sz w:val="38"/>
        </w:rPr>
      </w:pPr>
      <w:bookmarkStart w:name="" w:id="2054"/>
      <w:r>
        <w:rPr>
          <w:rFonts w:ascii="仿宋" w:hAnsi="仿宋" w:cs="仿宋" w:eastAsia="仿宋"/>
          <w:sz w:val="38"/>
          <w:spacing w:val="0"/>
          <w:color w:val="000000"/>
          <w:b w:val="off"/>
          <w:i w:val="off"/>
        </w:rPr>
        <w:t>15.4.2修复费用</w:t>
      </w:r>
      <w:bookmarkEnd w:id="2054"/>
    </w:p>
    <w:p>
      <w:pPr>
        <w:pageBreakBefore w:val="off"/>
        <w:tabs/>
        <w:wordWrap w:val="off"/>
        <w:spacing w:before="0" w:after="0" w:line="740" w:lineRule="atLeast"/>
        <w:ind w:left="820" w:right="0"/>
        <w:jc w:val="both"/>
        <w:textAlignment w:val="baseline"/>
        <w:rPr>
          <w:sz w:val="38"/>
        </w:rPr>
      </w:pPr>
      <w:bookmarkStart w:name="" w:id="2055"/>
      <w:r>
        <w:rPr>
          <w:rFonts w:ascii="仿宋" w:hAnsi="仿宋" w:cs="仿宋" w:eastAsia="仿宋"/>
          <w:sz w:val="38"/>
          <w:spacing w:val="0"/>
          <w:color w:val="000000"/>
          <w:b w:val="off"/>
          <w:i w:val="off"/>
        </w:rPr>
        <w:t>保修期内，修复的费用按照以下约定处理：</w:t>
      </w:r>
      <w:bookmarkEnd w:id="2055"/>
    </w:p>
    <w:p>
      <w:pPr>
        <w:pageBreakBefore w:val="off"/>
        <w:tabs/>
        <w:wordWrap w:val="off"/>
        <w:spacing w:before="0" w:after="0" w:line="740" w:lineRule="atLeast"/>
        <w:ind w:left="0" w:right="0" w:firstLine="980"/>
        <w:jc w:val="both"/>
        <w:textAlignment w:val="baseline"/>
        <w:rPr>
          <w:sz w:val="38"/>
        </w:rPr>
      </w:pPr>
      <w:bookmarkStart w:name="" w:id="2056"/>
      <w:r>
        <w:rPr>
          <w:rFonts w:ascii="仿宋" w:hAnsi="仿宋" w:cs="仿宋" w:eastAsia="仿宋"/>
          <w:sz w:val="38"/>
          <w:spacing w:val="0"/>
          <w:color w:val="000000"/>
          <w:b w:val="off"/>
          <w:i w:val="off"/>
        </w:rPr>
        <w:t>(1)保修期内，因承包人原因造成工程的缺陷、损坏，承包人应负责修复，并承担修</w:t>
      </w:r>
      <w:r>
        <w:rPr>
          <w:rFonts w:ascii="仿宋" w:hAnsi="仿宋" w:cs="仿宋" w:eastAsia="仿宋"/>
          <w:sz w:val="38"/>
          <w:spacing w:val="0"/>
          <w:color w:val="000000"/>
          <w:b w:val="off"/>
          <w:i w:val="off"/>
        </w:rPr>
        <w:t>复的费用以及因工程的缺陷、损坏造成的人身伤害和财产损失；</w:t>
      </w:r>
      <w:bookmarkEnd w:id="2056"/>
    </w:p>
    <w:p>
      <w:pPr>
        <w:pageBreakBefore w:val="off"/>
        <w:tabs/>
        <w:wordWrap w:val="off"/>
        <w:spacing w:before="0" w:after="0" w:line="740" w:lineRule="atLeast"/>
        <w:ind w:left="0" w:right="0" w:firstLine="980"/>
        <w:jc w:val="both"/>
        <w:textAlignment w:val="baseline"/>
        <w:rPr>
          <w:sz w:val="38"/>
        </w:rPr>
      </w:pPr>
      <w:bookmarkStart w:name="" w:id="2057"/>
      <w:r>
        <w:rPr>
          <w:rFonts w:ascii="仿宋" w:hAnsi="仿宋" w:cs="仿宋" w:eastAsia="仿宋"/>
          <w:sz w:val="38"/>
          <w:spacing w:val="0"/>
          <w:color w:val="000000"/>
          <w:b w:val="off"/>
          <w:i w:val="off"/>
        </w:rPr>
        <w:t>(2)保修期内，因发包人使用不当造成工程的缺陷、损坏，可以委托承包人修复，但</w:t>
      </w:r>
      <w:r>
        <w:rPr>
          <w:rFonts w:ascii="仿宋" w:hAnsi="仿宋" w:cs="仿宋" w:eastAsia="仿宋"/>
          <w:sz w:val="38"/>
          <w:spacing w:val="0"/>
          <w:color w:val="000000"/>
          <w:b w:val="off"/>
          <w:i w:val="off"/>
        </w:rPr>
        <w:t>发包人应承担修复的费用，并支付承包人合理利润；</w:t>
      </w:r>
      <w:bookmarkEnd w:id="2057"/>
    </w:p>
    <w:p>
      <w:pPr>
        <w:pageBreakBefore w:val="off"/>
        <w:tabs/>
        <w:wordWrap w:val="off"/>
        <w:spacing w:before="0" w:after="0" w:line="740" w:lineRule="atLeast"/>
        <w:ind w:left="0" w:right="0" w:firstLine="980"/>
        <w:jc w:val="both"/>
        <w:textAlignment w:val="baseline"/>
        <w:rPr>
          <w:sz w:val="38"/>
        </w:rPr>
      </w:pPr>
      <w:bookmarkStart w:name="" w:id="2058"/>
      <w:r>
        <w:rPr>
          <w:rFonts w:ascii="仿宋" w:hAnsi="仿宋" w:cs="仿宋" w:eastAsia="仿宋"/>
          <w:sz w:val="38"/>
          <w:spacing w:val="0"/>
          <w:color w:val="000000"/>
          <w:b w:val="off"/>
          <w:i w:val="off"/>
        </w:rPr>
        <w:t>(3)因其他原因造成工程的缺陷、损坏，可以委托承包人修复，发包人应承担修复的</w:t>
      </w:r>
      <w:r>
        <w:rPr>
          <w:rFonts w:ascii="仿宋" w:hAnsi="仿宋" w:cs="仿宋" w:eastAsia="仿宋"/>
          <w:sz w:val="38"/>
          <w:spacing w:val="0"/>
          <w:color w:val="000000"/>
          <w:b w:val="off"/>
          <w:i w:val="off"/>
        </w:rPr>
        <w:t>费用，并支付承包人合理的利润，因工程的缺陷、损坏造成的人身伤害和财产损失由责任方</w:t>
      </w:r>
      <w:r>
        <w:rPr>
          <w:rFonts w:ascii="仿宋" w:hAnsi="仿宋" w:cs="仿宋" w:eastAsia="仿宋"/>
          <w:sz w:val="38"/>
          <w:spacing w:val="0"/>
          <w:color w:val="000000"/>
          <w:b w:val="off"/>
          <w:i w:val="off"/>
        </w:rPr>
        <w:t>承担。</w:t>
      </w:r>
      <w:bookmarkEnd w:id="2058"/>
    </w:p>
    <w:p>
      <w:pPr>
        <w:pageBreakBefore w:val="off"/>
        <w:tabs/>
        <w:wordWrap w:val="off"/>
        <w:spacing w:before="0" w:after="0" w:line="260" w:lineRule="exact"/>
        <w:ind w:left="0" w:right="0"/>
        <w:jc w:val="both"/>
        <w:textAlignment w:val="baseline"/>
        <w:rPr>
          <w:sz w:val="24"/>
        </w:rPr>
      </w:pPr>
      <w:bookmarkStart w:name="" w:id="2059"/>
      <w:r>
        <w:rPr>
          <w:rFonts w:ascii="宋体" w:hAnsi="宋体" w:cs="宋体" w:eastAsia="宋体"/>
          <w:sz w:val="24"/>
          <w:spacing w:val="0"/>
          <w:color w:val="000000"/>
          <w:b w:val="off"/>
          <w:i w:val="off"/>
        </w:rPr>
        <w:t/>
      </w:r>
      <w:bookmarkEnd w:id="2059"/>
    </w:p>
    <w:p>
      <w:pPr>
        <w:pageBreakBefore w:val="off"/>
        <w:tabs/>
        <w:wordWrap w:val="off"/>
        <w:spacing w:before="0" w:after="0" w:line="260" w:lineRule="exact"/>
        <w:ind w:left="0" w:right="0"/>
        <w:jc w:val="both"/>
        <w:textAlignment w:val="baseline"/>
        <w:rPr>
          <w:sz w:val="24"/>
        </w:rPr>
      </w:pPr>
      <w:bookmarkStart w:name="" w:id="2060"/>
      <w:r>
        <w:rPr>
          <w:rFonts w:ascii="宋体" w:hAnsi="宋体" w:cs="宋体" w:eastAsia="宋体"/>
          <w:sz w:val="24"/>
          <w:spacing w:val="0"/>
          <w:color w:val="000000"/>
          <w:b w:val="off"/>
          <w:i w:val="off"/>
        </w:rPr>
        <w:t/>
      </w:r>
      <w:bookmarkEnd w:id="2060"/>
    </w:p>
    <w:p>
      <w:pPr>
        <w:pageBreakBefore w:val="off"/>
        <w:tabs/>
        <w:wordWrap w:val="off"/>
        <w:spacing w:before="0" w:after="0" w:line="260" w:lineRule="exact"/>
        <w:ind w:left="0" w:right="0"/>
        <w:jc w:val="both"/>
        <w:textAlignment w:val="baseline"/>
        <w:rPr>
          <w:sz w:val="24"/>
        </w:rPr>
      </w:pPr>
      <w:bookmarkStart w:name="" w:id="2061"/>
      <w:r>
        <w:rPr>
          <w:rFonts w:ascii="宋体" w:hAnsi="宋体" w:cs="宋体" w:eastAsia="宋体"/>
          <w:sz w:val="24"/>
          <w:spacing w:val="0"/>
          <w:color w:val="000000"/>
          <w:b w:val="off"/>
          <w:i w:val="off"/>
        </w:rPr>
        <w:t/>
      </w:r>
      <w:bookmarkEnd w:id="2061"/>
    </w:p>
    <w:p>
      <w:pPr>
        <w:pageBreakBefore w:val="off"/>
        <w:tabs/>
        <w:wordWrap w:val="off"/>
        <w:spacing w:before="0" w:after="0" w:line="260" w:lineRule="exact"/>
        <w:ind w:left="0" w:right="0"/>
        <w:jc w:val="both"/>
        <w:textAlignment w:val="baseline"/>
        <w:rPr>
          <w:sz w:val="24"/>
        </w:rPr>
      </w:pPr>
      <w:bookmarkStart w:name="" w:id="2062"/>
      <w:r>
        <w:rPr>
          <w:rFonts w:ascii="宋体" w:hAnsi="宋体" w:cs="宋体" w:eastAsia="宋体"/>
          <w:sz w:val="24"/>
          <w:spacing w:val="0"/>
          <w:color w:val="000000"/>
          <w:b w:val="off"/>
          <w:i w:val="off"/>
        </w:rPr>
        <w:t/>
      </w:r>
      <w:bookmarkEnd w:id="2062"/>
    </w:p>
    <w:p>
      <w:pPr>
        <w:pageBreakBefore w:val="off"/>
        <w:tabs/>
        <w:wordWrap w:val="off"/>
        <w:spacing w:before="0" w:after="0" w:line="320" w:lineRule="atLeast"/>
        <w:ind w:left="0" w:right="0"/>
        <w:jc w:val="center"/>
        <w:textAlignment w:val="baseline"/>
        <w:rPr>
          <w:sz w:val="24"/>
        </w:rPr>
      </w:pPr>
      <w:bookmarkStart w:name="" w:id="2063"/>
      <w:r>
        <w:rPr>
          <w:rFonts w:ascii="黑体" w:hAnsi="黑体" w:cs="黑体" w:eastAsia="黑体"/>
          <w:sz w:val="24"/>
          <w:spacing w:val="0"/>
          <w:color w:val="000000"/>
          <w:b w:val="off"/>
          <w:i w:val="off"/>
        </w:rPr>
        <w:t>47</w:t>
      </w:r>
      <w:bookmarkEnd w:id="2063"/>
    </w:p>
    <w:p>
      <w:r>
        <w:t/>
      </w:r>
    </w:p>
    <w:p>
      <w:pPr>
        <w:sectPr>
          <w:footerReference r:id="rId110"/>
          <w:headerReference r:id="rId111" w:type="default"/>
          <w:type w:val="nextPage"/>
          <w:pgSz w:w="22360" w:h="31680"/>
          <w:pgMar w:left="3220" w:top="1920" w:right="3220" w:bottom="1920" w:header="1620" w:footer="1620"/>
          <w:cols w:num="1"/>
        </w:sectPr>
      </w:pPr>
    </w:p>
    <w:p>
      <w:pPr>
        <w:pageBreakBefore w:val="off"/>
        <w:tabs/>
        <w:wordWrap w:val="off"/>
        <w:spacing w:before="0" w:after="0" w:line="680" w:lineRule="atLeast"/>
        <w:ind w:left="820" w:right="0"/>
        <w:jc w:val="both"/>
        <w:textAlignment w:val="baseline"/>
        <w:rPr>
          <w:sz w:val="38"/>
        </w:rPr>
      </w:pPr>
      <w:bookmarkStart w:name="" w:id="2064"/>
      <w:r>
        <w:rPr>
          <w:rFonts w:ascii="仿宋" w:hAnsi="仿宋" w:cs="仿宋" w:eastAsia="仿宋"/>
          <w:sz w:val="38"/>
          <w:spacing w:val="0"/>
          <w:color w:val="000000"/>
          <w:b w:val="off"/>
          <w:i w:val="off"/>
        </w:rPr>
        <w:t>15.4.3修复通知</w:t>
      </w:r>
      <w:bookmarkEnd w:id="2064"/>
    </w:p>
    <w:p>
      <w:pPr>
        <w:pageBreakBefore w:val="off"/>
        <w:tabs/>
        <w:wordWrap w:val="off"/>
        <w:spacing w:before="0" w:after="0" w:line="680" w:lineRule="atLeast"/>
        <w:ind w:left="0" w:right="0" w:firstLine="820"/>
        <w:jc w:val="both"/>
        <w:textAlignment w:val="baseline"/>
        <w:rPr>
          <w:sz w:val="38"/>
        </w:rPr>
      </w:pPr>
      <w:bookmarkStart w:name="" w:id="2065"/>
      <w:r>
        <w:rPr>
          <w:rFonts w:ascii="仿宋" w:hAnsi="仿宋" w:cs="仿宋" w:eastAsia="仿宋"/>
          <w:sz w:val="38"/>
          <w:spacing w:val="0"/>
          <w:color w:val="000000"/>
          <w:b w:val="off"/>
          <w:i w:val="off"/>
        </w:rPr>
        <w:t>在保修期内，发包人在使用过程中，发现已接收的工程存在缺陷或损坏的，应书面通知</w:t>
      </w:r>
      <w:r>
        <w:rPr>
          <w:rFonts w:ascii="仿宋" w:hAnsi="仿宋" w:cs="仿宋" w:eastAsia="仿宋"/>
          <w:sz w:val="38"/>
          <w:spacing w:val="0"/>
          <w:color w:val="000000"/>
          <w:b w:val="off"/>
          <w:i w:val="off"/>
        </w:rPr>
        <w:t>承包人予以修复，但情况紧急必须立即修复缺陷或损坏的，发包人可以口头通知承包人并在</w:t>
      </w:r>
      <w:r>
        <w:rPr>
          <w:rFonts w:ascii="仿宋" w:hAnsi="仿宋" w:cs="仿宋" w:eastAsia="仿宋"/>
          <w:sz w:val="38"/>
          <w:spacing w:val="0"/>
          <w:color w:val="000000"/>
          <w:b w:val="off"/>
          <w:i w:val="off"/>
        </w:rPr>
        <w:t>口头通知后48小时内书面确认，承包人应在专用合同条款约定的合理期限内到达工程现场</w:t>
      </w:r>
      <w:r>
        <w:rPr>
          <w:rFonts w:ascii="仿宋" w:hAnsi="仿宋" w:cs="仿宋" w:eastAsia="仿宋"/>
          <w:sz w:val="38"/>
          <w:spacing w:val="0"/>
          <w:color w:val="000000"/>
          <w:b w:val="off"/>
          <w:i w:val="off"/>
        </w:rPr>
        <w:t>并修复缺陷或损坏。</w:t>
      </w:r>
      <w:bookmarkEnd w:id="2065"/>
    </w:p>
    <w:p>
      <w:pPr>
        <w:pageBreakBefore w:val="off"/>
        <w:tabs/>
        <w:wordWrap w:val="off"/>
        <w:spacing w:before="0" w:after="0" w:line="680" w:lineRule="atLeast"/>
        <w:ind w:left="820" w:right="0"/>
        <w:jc w:val="both"/>
        <w:textAlignment w:val="baseline"/>
        <w:rPr>
          <w:sz w:val="38"/>
        </w:rPr>
      </w:pPr>
      <w:bookmarkStart w:name="" w:id="2066"/>
      <w:r>
        <w:rPr>
          <w:rFonts w:ascii="仿宋" w:hAnsi="仿宋" w:cs="仿宋" w:eastAsia="仿宋"/>
          <w:sz w:val="38"/>
          <w:spacing w:val="0"/>
          <w:color w:val="000000"/>
          <w:b w:val="off"/>
          <w:i w:val="off"/>
        </w:rPr>
        <w:t>15.4.4未能修复</w:t>
      </w:r>
      <w:bookmarkEnd w:id="2066"/>
    </w:p>
    <w:p>
      <w:pPr>
        <w:pageBreakBefore w:val="off"/>
        <w:tabs/>
        <w:wordWrap w:val="off"/>
        <w:spacing w:before="0" w:after="0" w:line="680" w:lineRule="atLeast"/>
        <w:ind w:left="0" w:right="0" w:firstLine="820"/>
        <w:jc w:val="both"/>
        <w:textAlignment w:val="baseline"/>
        <w:rPr>
          <w:sz w:val="38"/>
        </w:rPr>
      </w:pPr>
      <w:bookmarkStart w:name="" w:id="2067"/>
      <w:r>
        <w:rPr>
          <w:rFonts w:ascii="仿宋" w:hAnsi="仿宋" w:cs="仿宋" w:eastAsia="仿宋"/>
          <w:sz w:val="38"/>
          <w:spacing w:val="0"/>
          <w:color w:val="000000"/>
          <w:b w:val="off"/>
          <w:i w:val="off"/>
        </w:rPr>
        <w:t>因承包人原因造成工程的缺陷或损坏，承包人拒绝维修或未能在合理期限内修复缺陷或</w:t>
      </w:r>
      <w:r>
        <w:rPr>
          <w:rFonts w:ascii="仿宋" w:hAnsi="仿宋" w:cs="仿宋" w:eastAsia="仿宋"/>
          <w:sz w:val="38"/>
          <w:spacing w:val="0"/>
          <w:color w:val="000000"/>
          <w:b w:val="off"/>
          <w:i w:val="off"/>
        </w:rPr>
        <w:t>损坏，且经发包人书面催告后仍未修复的，发包人有权自行修复或委托第三方修复，所需费</w:t>
      </w:r>
      <w:r>
        <w:rPr>
          <w:rFonts w:ascii="仿宋" w:hAnsi="仿宋" w:cs="仿宋" w:eastAsia="仿宋"/>
          <w:sz w:val="38"/>
          <w:spacing w:val="0"/>
          <w:color w:val="000000"/>
          <w:b w:val="off"/>
          <w:i w:val="off"/>
        </w:rPr>
        <w:t>用由承包人承担。但修复范围超出缺陷或损坏范围的，超出范围部分的修复费用由发包人承</w:t>
      </w:r>
      <w:r>
        <w:rPr>
          <w:rFonts w:ascii="仿宋" w:hAnsi="仿宋" w:cs="仿宋" w:eastAsia="仿宋"/>
          <w:sz w:val="38"/>
          <w:spacing w:val="0"/>
          <w:color w:val="000000"/>
          <w:b w:val="off"/>
          <w:i w:val="off"/>
        </w:rPr>
        <w:t>担。</w:t>
      </w:r>
      <w:bookmarkEnd w:id="2067"/>
    </w:p>
    <w:p>
      <w:pPr>
        <w:pageBreakBefore w:val="off"/>
        <w:tabs/>
        <w:wordWrap w:val="off"/>
        <w:spacing w:before="0" w:after="0" w:line="680" w:lineRule="atLeast"/>
        <w:ind w:left="820" w:right="0"/>
        <w:jc w:val="both"/>
        <w:textAlignment w:val="baseline"/>
        <w:rPr>
          <w:sz w:val="38"/>
        </w:rPr>
      </w:pPr>
      <w:bookmarkStart w:name="" w:id="2068"/>
      <w:r>
        <w:rPr>
          <w:rFonts w:ascii="仿宋" w:hAnsi="仿宋" w:cs="仿宋" w:eastAsia="仿宋"/>
          <w:sz w:val="38"/>
          <w:spacing w:val="0"/>
          <w:color w:val="000000"/>
          <w:b w:val="off"/>
          <w:i w:val="off"/>
        </w:rPr>
        <w:t>15.4.5承包人出入权</w:t>
      </w:r>
      <w:bookmarkEnd w:id="2068"/>
    </w:p>
    <w:p>
      <w:pPr>
        <w:pageBreakBefore w:val="off"/>
        <w:tabs/>
        <w:wordWrap w:val="off"/>
        <w:spacing w:before="0" w:after="0" w:line="680" w:lineRule="atLeast"/>
        <w:ind w:left="0" w:right="0" w:firstLine="820"/>
        <w:jc w:val="both"/>
        <w:textAlignment w:val="baseline"/>
        <w:rPr>
          <w:sz w:val="38"/>
        </w:rPr>
      </w:pPr>
      <w:bookmarkStart w:name="" w:id="2069"/>
      <w:r>
        <w:rPr>
          <w:rFonts w:ascii="仿宋" w:hAnsi="仿宋" w:cs="仿宋" w:eastAsia="仿宋"/>
          <w:sz w:val="38"/>
          <w:spacing w:val="0"/>
          <w:color w:val="000000"/>
          <w:b w:val="off"/>
          <w:i w:val="off"/>
        </w:rPr>
        <w:t>在保修期内，为了修复缺陷或损坏，承包人有权出入工程现场，除情况紧急必须立即修</w:t>
      </w:r>
      <w:r>
        <w:rPr>
          <w:rFonts w:ascii="仿宋" w:hAnsi="仿宋" w:cs="仿宋" w:eastAsia="仿宋"/>
          <w:sz w:val="38"/>
          <w:spacing w:val="0"/>
          <w:color w:val="000000"/>
          <w:b w:val="off"/>
          <w:i w:val="off"/>
        </w:rPr>
        <w:t>复缺陷或损坏外，承包人应提前24小时通知发包人进场修复的时间。承包人进入工程现场</w:t>
      </w:r>
      <w:r>
        <w:rPr>
          <w:rFonts w:ascii="仿宋" w:hAnsi="仿宋" w:cs="仿宋" w:eastAsia="仿宋"/>
          <w:sz w:val="38"/>
          <w:spacing w:val="0"/>
          <w:color w:val="000000"/>
          <w:b w:val="off"/>
          <w:i w:val="off"/>
        </w:rPr>
        <w:t>前应获得发包人同意，且不应影响发包人正常的生产经营，并应遵守发包人有关保安和保密</w:t>
      </w:r>
      <w:r>
        <w:rPr>
          <w:rFonts w:ascii="仿宋" w:hAnsi="仿宋" w:cs="仿宋" w:eastAsia="仿宋"/>
          <w:sz w:val="38"/>
          <w:spacing w:val="0"/>
          <w:color w:val="000000"/>
          <w:b w:val="off"/>
          <w:i w:val="off"/>
        </w:rPr>
        <w:t>等规定。</w:t>
      </w:r>
      <w:bookmarkEnd w:id="2069"/>
    </w:p>
    <w:p>
      <w:pPr>
        <w:pageBreakBefore w:val="off"/>
        <w:tabs/>
        <w:wordWrap w:val="off"/>
        <w:spacing w:before="0" w:after="0" w:line="680" w:lineRule="atLeast"/>
        <w:ind w:left="820" w:right="0"/>
        <w:jc w:val="both"/>
        <w:textAlignment w:val="baseline"/>
        <w:rPr>
          <w:sz w:val="38"/>
        </w:rPr>
      </w:pPr>
      <w:bookmarkStart w:name="" w:id="2070"/>
      <w:r>
        <w:rPr>
          <w:rFonts w:ascii="仿宋" w:hAnsi="仿宋" w:cs="仿宋" w:eastAsia="仿宋"/>
          <w:sz w:val="38"/>
          <w:spacing w:val="0"/>
          <w:color w:val="000000"/>
          <w:b w:val="off"/>
          <w:i w:val="off"/>
        </w:rPr>
        <w:t>16.违约</w:t>
      </w:r>
      <w:bookmarkEnd w:id="2070"/>
    </w:p>
    <w:p>
      <w:pPr>
        <w:pageBreakBefore w:val="off"/>
        <w:tabs/>
        <w:wordWrap w:val="off"/>
        <w:spacing w:before="300" w:after="0" w:line="680" w:lineRule="atLeast"/>
        <w:ind w:left="820" w:right="0"/>
        <w:jc w:val="both"/>
        <w:textAlignment w:val="baseline"/>
        <w:rPr>
          <w:sz w:val="38"/>
        </w:rPr>
      </w:pPr>
      <w:bookmarkStart w:name="" w:id="2071"/>
      <w:r>
        <w:rPr>
          <w:rFonts w:ascii="仿宋" w:hAnsi="仿宋" w:cs="仿宋" w:eastAsia="仿宋"/>
          <w:sz w:val="38"/>
          <w:spacing w:val="0"/>
          <w:color w:val="000000"/>
          <w:b w:val="off"/>
          <w:i w:val="off"/>
        </w:rPr>
        <w:t>16.1发包人违约</w:t>
      </w:r>
      <w:bookmarkEnd w:id="2071"/>
    </w:p>
    <w:p>
      <w:pPr>
        <w:pageBreakBefore w:val="off"/>
        <w:tabs/>
        <w:wordWrap w:val="off"/>
        <w:spacing w:before="280" w:after="0" w:line="680" w:lineRule="atLeast"/>
        <w:ind w:left="820" w:right="0"/>
        <w:jc w:val="both"/>
        <w:textAlignment w:val="baseline"/>
        <w:rPr>
          <w:sz w:val="38"/>
        </w:rPr>
      </w:pPr>
      <w:bookmarkStart w:name="" w:id="2072"/>
      <w:r>
        <w:rPr>
          <w:rFonts w:ascii="仿宋" w:hAnsi="仿宋" w:cs="仿宋" w:eastAsia="仿宋"/>
          <w:sz w:val="38"/>
          <w:spacing w:val="0"/>
          <w:color w:val="000000"/>
          <w:b w:val="off"/>
          <w:i w:val="off"/>
        </w:rPr>
        <w:t>16.1.1发包人违约的情形</w:t>
      </w:r>
      <w:bookmarkEnd w:id="2072"/>
    </w:p>
    <w:p>
      <w:pPr>
        <w:pageBreakBefore w:val="off"/>
        <w:tabs/>
        <w:wordWrap w:val="off"/>
        <w:spacing w:before="280" w:after="0" w:line="680" w:lineRule="atLeast"/>
        <w:ind w:left="820" w:right="0"/>
        <w:jc w:val="both"/>
        <w:textAlignment w:val="baseline"/>
        <w:rPr>
          <w:sz w:val="38"/>
        </w:rPr>
      </w:pPr>
      <w:bookmarkStart w:name="" w:id="2073"/>
      <w:r>
        <w:rPr>
          <w:rFonts w:ascii="仿宋" w:hAnsi="仿宋" w:cs="仿宋" w:eastAsia="仿宋"/>
          <w:sz w:val="38"/>
          <w:spacing w:val="0"/>
          <w:color w:val="000000"/>
          <w:b w:val="off"/>
          <w:i w:val="off"/>
        </w:rPr>
        <w:t>在合同履行过程中发生的下列情形，属于发包人违约：</w:t>
      </w:r>
      <w:bookmarkEnd w:id="2073"/>
    </w:p>
    <w:p>
      <w:pPr>
        <w:pageBreakBefore w:val="off"/>
        <w:tabs/>
        <w:wordWrap w:val="off"/>
        <w:spacing w:before="260" w:after="0" w:line="680" w:lineRule="atLeast"/>
        <w:ind w:left="1000" w:right="0"/>
        <w:jc w:val="both"/>
        <w:textAlignment w:val="baseline"/>
        <w:rPr>
          <w:sz w:val="38"/>
        </w:rPr>
      </w:pPr>
      <w:bookmarkStart w:name="" w:id="2074"/>
      <w:r>
        <w:rPr>
          <w:rFonts w:ascii="仿宋" w:hAnsi="仿宋" w:cs="仿宋" w:eastAsia="仿宋"/>
          <w:sz w:val="38"/>
          <w:spacing w:val="0"/>
          <w:color w:val="000000"/>
          <w:b w:val="off"/>
          <w:i w:val="off"/>
        </w:rPr>
        <w:t>(1)因发包人原因未能在计划开工日期前7天内下达开工通知的；</w:t>
      </w:r>
      <w:bookmarkEnd w:id="2074"/>
    </w:p>
    <w:p>
      <w:pPr>
        <w:pageBreakBefore w:val="off"/>
        <w:tabs/>
        <w:wordWrap w:val="off"/>
        <w:spacing w:before="260" w:after="0" w:line="680" w:lineRule="atLeast"/>
        <w:ind w:left="1000" w:right="0"/>
        <w:jc w:val="both"/>
        <w:textAlignment w:val="baseline"/>
        <w:rPr>
          <w:sz w:val="38"/>
        </w:rPr>
      </w:pPr>
      <w:bookmarkStart w:name="" w:id="2075"/>
      <w:r>
        <w:rPr>
          <w:rFonts w:ascii="仿宋" w:hAnsi="仿宋" w:cs="仿宋" w:eastAsia="仿宋"/>
          <w:sz w:val="38"/>
          <w:spacing w:val="0"/>
          <w:color w:val="000000"/>
          <w:b w:val="off"/>
          <w:i w:val="off"/>
        </w:rPr>
        <w:t>(2)因发包人原因未能按合同约定支付合同价款的；</w:t>
      </w:r>
      <w:bookmarkEnd w:id="2075"/>
    </w:p>
    <w:p>
      <w:pPr>
        <w:pageBreakBefore w:val="off"/>
        <w:tabs/>
        <w:wordWrap w:val="off"/>
        <w:spacing w:before="0" w:after="0" w:line="680" w:lineRule="atLeast"/>
        <w:ind w:left="0" w:right="0" w:firstLine="1000"/>
        <w:jc w:val="both"/>
        <w:textAlignment w:val="baseline"/>
        <w:rPr>
          <w:sz w:val="38"/>
        </w:rPr>
      </w:pPr>
      <w:bookmarkStart w:name="" w:id="2076"/>
      <w:r>
        <w:rPr>
          <w:rFonts w:ascii="仿宋" w:hAnsi="仿宋" w:cs="仿宋" w:eastAsia="仿宋"/>
          <w:sz w:val="38"/>
          <w:spacing w:val="0"/>
          <w:color w:val="000000"/>
          <w:b w:val="off"/>
          <w:i w:val="off"/>
        </w:rPr>
        <w:t>(3)发包人违反第10.1款〔变更的范围〕第(2)项约定，自行实施被取消的工作或</w:t>
      </w:r>
      <w:r>
        <w:rPr>
          <w:rFonts w:ascii="仿宋" w:hAnsi="仿宋" w:cs="仿宋" w:eastAsia="仿宋"/>
          <w:sz w:val="38"/>
          <w:spacing w:val="0"/>
          <w:color w:val="000000"/>
          <w:b w:val="off"/>
          <w:i w:val="off"/>
        </w:rPr>
        <w:t>转由他人实施的；</w:t>
      </w:r>
      <w:bookmarkEnd w:id="2076"/>
    </w:p>
    <w:p>
      <w:pPr>
        <w:pageBreakBefore w:val="off"/>
        <w:tabs/>
        <w:wordWrap w:val="off"/>
        <w:spacing w:before="0" w:after="0" w:line="680" w:lineRule="atLeast"/>
        <w:ind w:left="0" w:right="0" w:firstLine="1000"/>
        <w:jc w:val="both"/>
        <w:textAlignment w:val="baseline"/>
        <w:rPr>
          <w:sz w:val="38"/>
        </w:rPr>
      </w:pPr>
      <w:bookmarkStart w:name="" w:id="2077"/>
      <w:r>
        <w:rPr>
          <w:rFonts w:ascii="仿宋" w:hAnsi="仿宋" w:cs="仿宋" w:eastAsia="仿宋"/>
          <w:sz w:val="38"/>
          <w:spacing w:val="0"/>
          <w:color w:val="000000"/>
          <w:b w:val="off"/>
          <w:i w:val="off"/>
        </w:rPr>
        <w:t>(4)发包人提供的材料、工程设备的规格、数量或质量不符合合同约定，或因发包人</w:t>
      </w:r>
      <w:r>
        <w:rPr>
          <w:rFonts w:ascii="仿宋" w:hAnsi="仿宋" w:cs="仿宋" w:eastAsia="仿宋"/>
          <w:sz w:val="38"/>
          <w:spacing w:val="0"/>
          <w:color w:val="000000"/>
          <w:b w:val="off"/>
          <w:i w:val="off"/>
        </w:rPr>
        <w:t>原因导致交货日期延误或交货地点变更等情况的；</w:t>
      </w:r>
      <w:bookmarkEnd w:id="2077"/>
    </w:p>
    <w:p>
      <w:pPr>
        <w:pageBreakBefore w:val="off"/>
        <w:tabs/>
        <w:wordWrap w:val="off"/>
        <w:spacing w:before="0" w:after="0" w:line="680" w:lineRule="atLeast"/>
        <w:ind w:left="1000" w:right="0"/>
        <w:jc w:val="both"/>
        <w:textAlignment w:val="baseline"/>
        <w:rPr>
          <w:sz w:val="38"/>
        </w:rPr>
      </w:pPr>
      <w:bookmarkStart w:name="" w:id="2078"/>
      <w:r>
        <w:rPr>
          <w:rFonts w:ascii="仿宋" w:hAnsi="仿宋" w:cs="仿宋" w:eastAsia="仿宋"/>
          <w:sz w:val="38"/>
          <w:spacing w:val="0"/>
          <w:color w:val="000000"/>
          <w:b w:val="off"/>
          <w:i w:val="off"/>
        </w:rPr>
        <w:t>(5)因发包人违反合同约定造成暂停施工的；</w:t>
      </w:r>
      <w:bookmarkEnd w:id="2078"/>
    </w:p>
    <w:p>
      <w:pPr>
        <w:pageBreakBefore w:val="off"/>
        <w:tabs/>
        <w:wordWrap w:val="off"/>
        <w:spacing w:before="260" w:after="0" w:line="680" w:lineRule="atLeast"/>
        <w:ind w:left="1000" w:right="0"/>
        <w:jc w:val="both"/>
        <w:textAlignment w:val="baseline"/>
        <w:rPr>
          <w:sz w:val="38"/>
        </w:rPr>
      </w:pPr>
      <w:bookmarkStart w:name="" w:id="2079"/>
      <w:r>
        <w:rPr>
          <w:rFonts w:ascii="仿宋" w:hAnsi="仿宋" w:cs="仿宋" w:eastAsia="仿宋"/>
          <w:sz w:val="38"/>
          <w:spacing w:val="0"/>
          <w:color w:val="000000"/>
          <w:b w:val="off"/>
          <w:i w:val="off"/>
        </w:rPr>
        <w:t>(6)发包人无正当理由没有在约定期限内发出复工指示，导致承包人无法复工的；</w:t>
      </w:r>
      <w:bookmarkEnd w:id="2079"/>
    </w:p>
    <w:p>
      <w:pPr>
        <w:pageBreakBefore w:val="off"/>
        <w:tabs/>
        <w:wordWrap w:val="off"/>
        <w:spacing w:before="260" w:after="0" w:line="680" w:lineRule="atLeast"/>
        <w:ind w:left="1000" w:right="0"/>
        <w:jc w:val="both"/>
        <w:textAlignment w:val="baseline"/>
        <w:rPr>
          <w:sz w:val="38"/>
        </w:rPr>
      </w:pPr>
      <w:bookmarkStart w:name="" w:id="2080"/>
      <w:r>
        <w:rPr>
          <w:rFonts w:ascii="仿宋" w:hAnsi="仿宋" w:cs="仿宋" w:eastAsia="仿宋"/>
          <w:sz w:val="38"/>
          <w:spacing w:val="0"/>
          <w:color w:val="000000"/>
          <w:b w:val="off"/>
          <w:i w:val="off"/>
        </w:rPr>
        <w:t>(7)发包人明确表示或者以其行为表明不履行合同主要义务的；</w:t>
      </w:r>
      <w:bookmarkEnd w:id="2080"/>
    </w:p>
    <w:p>
      <w:pPr>
        <w:pageBreakBefore w:val="off"/>
        <w:tabs/>
        <w:wordWrap w:val="off"/>
        <w:spacing w:before="280" w:after="0" w:line="680" w:lineRule="atLeast"/>
        <w:ind w:left="1000" w:right="0"/>
        <w:jc w:val="both"/>
        <w:textAlignment w:val="baseline"/>
        <w:rPr>
          <w:sz w:val="38"/>
        </w:rPr>
      </w:pPr>
      <w:bookmarkStart w:name="" w:id="2081"/>
      <w:r>
        <w:rPr>
          <w:rFonts w:ascii="仿宋" w:hAnsi="仿宋" w:cs="仿宋" w:eastAsia="仿宋"/>
          <w:sz w:val="38"/>
          <w:spacing w:val="0"/>
          <w:color w:val="000000"/>
          <w:b w:val="off"/>
          <w:i w:val="off"/>
        </w:rPr>
        <w:t>(8)发包人未能按照合同约定履行其他义务的。</w:t>
      </w:r>
      <w:bookmarkEnd w:id="2081"/>
    </w:p>
    <w:p>
      <w:pPr>
        <w:pageBreakBefore w:val="off"/>
        <w:tabs/>
        <w:wordWrap w:val="off"/>
        <w:spacing w:before="0" w:after="0" w:line="680" w:lineRule="atLeast"/>
        <w:ind w:left="0" w:right="0" w:firstLine="800"/>
        <w:jc w:val="both"/>
        <w:textAlignment w:val="baseline"/>
        <w:rPr>
          <w:sz w:val="38"/>
        </w:rPr>
      </w:pPr>
      <w:bookmarkStart w:name="" w:id="2082"/>
      <w:r>
        <w:rPr>
          <w:rFonts w:ascii="仿宋" w:hAnsi="仿宋" w:cs="仿宋" w:eastAsia="仿宋"/>
          <w:sz w:val="38"/>
          <w:spacing w:val="0"/>
          <w:color w:val="000000"/>
          <w:b w:val="off"/>
          <w:i w:val="off"/>
        </w:rPr>
        <w:t>发包人发生除本项第(7)目以外的违约情况时，承包人可向发包人发出通知，要求发</w:t>
      </w:r>
      <w:r>
        <w:rPr>
          <w:rFonts w:ascii="仿宋" w:hAnsi="仿宋" w:cs="仿宋" w:eastAsia="仿宋"/>
          <w:sz w:val="38"/>
          <w:spacing w:val="0"/>
          <w:color w:val="000000"/>
          <w:b w:val="off"/>
          <w:i w:val="off"/>
        </w:rPr>
        <w:t>包人采取有效措施纠正违约行为。发包人收到承包人通知后28天内仍不纠正违约行为的，</w:t>
      </w:r>
      <w:r>
        <w:rPr>
          <w:rFonts w:ascii="仿宋" w:hAnsi="仿宋" w:cs="仿宋" w:eastAsia="仿宋"/>
          <w:sz w:val="38"/>
          <w:spacing w:val="0"/>
          <w:color w:val="000000"/>
          <w:b w:val="off"/>
          <w:i w:val="off"/>
        </w:rPr>
        <w:t>承包人有权暂停相应部位工程施工，并通知监理人。</w:t>
      </w:r>
      <w:bookmarkEnd w:id="2082"/>
    </w:p>
    <w:p>
      <w:pPr>
        <w:pageBreakBefore w:val="off"/>
        <w:tabs/>
        <w:wordWrap w:val="off"/>
        <w:spacing w:before="0" w:after="0" w:line="680" w:lineRule="atLeast"/>
        <w:ind w:left="800" w:right="0"/>
        <w:jc w:val="both"/>
        <w:textAlignment w:val="baseline"/>
        <w:rPr>
          <w:sz w:val="38"/>
        </w:rPr>
      </w:pPr>
      <w:bookmarkStart w:name="" w:id="2083"/>
      <w:r>
        <w:rPr>
          <w:rFonts w:ascii="仿宋" w:hAnsi="仿宋" w:cs="仿宋" w:eastAsia="仿宋"/>
          <w:sz w:val="38"/>
          <w:spacing w:val="0"/>
          <w:color w:val="000000"/>
          <w:b w:val="off"/>
          <w:i w:val="off"/>
        </w:rPr>
        <w:t>16.1.2发包人违约的责任</w:t>
      </w:r>
      <w:bookmarkEnd w:id="2083"/>
    </w:p>
    <w:p>
      <w:pPr>
        <w:pageBreakBefore w:val="off"/>
        <w:tabs/>
        <w:wordWrap w:val="off"/>
        <w:spacing w:before="280" w:after="0" w:line="680" w:lineRule="atLeast"/>
        <w:ind w:left="800" w:right="0"/>
        <w:jc w:val="both"/>
        <w:textAlignment w:val="baseline"/>
        <w:rPr>
          <w:sz w:val="38"/>
        </w:rPr>
      </w:pPr>
      <w:bookmarkStart w:name="" w:id="2084"/>
      <w:r>
        <w:rPr>
          <w:rFonts w:ascii="仿宋" w:hAnsi="仿宋" w:cs="仿宋" w:eastAsia="仿宋"/>
          <w:sz w:val="38"/>
          <w:spacing w:val="0"/>
          <w:color w:val="000000"/>
          <w:b w:val="off"/>
          <w:i w:val="off"/>
        </w:rPr>
        <w:t>发包人应承担因其违约给承包人增加的费用和(或)延误的工期，并支付承包人合理的</w:t>
      </w:r>
      <w:bookmarkEnd w:id="2084"/>
    </w:p>
    <w:p>
      <w:pPr>
        <w:pageBreakBefore w:val="off"/>
        <w:tabs/>
        <w:wordWrap w:val="off"/>
        <w:spacing w:before="0" w:after="0" w:line="260" w:lineRule="exact"/>
        <w:ind w:left="0" w:right="0"/>
        <w:jc w:val="both"/>
        <w:textAlignment w:val="baseline"/>
        <w:rPr>
          <w:sz w:val="25"/>
        </w:rPr>
      </w:pPr>
      <w:bookmarkStart w:name="" w:id="2085"/>
      <w:r>
        <w:rPr>
          <w:rFonts w:ascii="宋体" w:hAnsi="宋体" w:cs="宋体" w:eastAsia="宋体"/>
          <w:sz w:val="25"/>
          <w:spacing w:val="0"/>
          <w:color w:val="000000"/>
          <w:b w:val="off"/>
          <w:i w:val="off"/>
        </w:rPr>
        <w:t/>
      </w:r>
      <w:bookmarkEnd w:id="2085"/>
    </w:p>
    <w:p>
      <w:pPr>
        <w:pageBreakBefore w:val="off"/>
        <w:tabs/>
        <w:wordWrap w:val="off"/>
        <w:spacing w:before="0" w:after="0" w:line="260" w:lineRule="exact"/>
        <w:ind w:left="0" w:right="0"/>
        <w:jc w:val="both"/>
        <w:textAlignment w:val="baseline"/>
        <w:rPr>
          <w:sz w:val="25"/>
        </w:rPr>
      </w:pPr>
      <w:bookmarkStart w:name="" w:id="2086"/>
      <w:r>
        <w:rPr>
          <w:rFonts w:ascii="宋体" w:hAnsi="宋体" w:cs="宋体" w:eastAsia="宋体"/>
          <w:sz w:val="25"/>
          <w:spacing w:val="0"/>
          <w:color w:val="000000"/>
          <w:b w:val="off"/>
          <w:i w:val="off"/>
        </w:rPr>
        <w:t/>
      </w:r>
      <w:bookmarkEnd w:id="2086"/>
    </w:p>
    <w:p>
      <w:pPr>
        <w:pageBreakBefore w:val="off"/>
        <w:tabs/>
        <w:wordWrap w:val="off"/>
        <w:spacing w:before="0" w:after="0" w:line="260" w:lineRule="exact"/>
        <w:ind w:left="0" w:right="0"/>
        <w:jc w:val="both"/>
        <w:textAlignment w:val="baseline"/>
        <w:rPr>
          <w:sz w:val="25"/>
        </w:rPr>
      </w:pPr>
      <w:bookmarkStart w:name="" w:id="2087"/>
      <w:r>
        <w:rPr>
          <w:rFonts w:ascii="宋体" w:hAnsi="宋体" w:cs="宋体" w:eastAsia="宋体"/>
          <w:sz w:val="25"/>
          <w:spacing w:val="0"/>
          <w:color w:val="000000"/>
          <w:b w:val="off"/>
          <w:i w:val="off"/>
        </w:rPr>
        <w:t/>
      </w:r>
      <w:bookmarkEnd w:id="2087"/>
    </w:p>
    <w:p>
      <w:pPr>
        <w:pageBreakBefore w:val="off"/>
        <w:tabs/>
        <w:wordWrap w:val="off"/>
        <w:spacing w:before="0" w:after="0" w:line="260" w:lineRule="exact"/>
        <w:ind w:left="0" w:right="0"/>
        <w:jc w:val="both"/>
        <w:textAlignment w:val="baseline"/>
        <w:rPr>
          <w:sz w:val="25"/>
        </w:rPr>
      </w:pPr>
      <w:bookmarkStart w:name="" w:id="2088"/>
      <w:r>
        <w:rPr>
          <w:rFonts w:ascii="宋体" w:hAnsi="宋体" w:cs="宋体" w:eastAsia="宋体"/>
          <w:sz w:val="25"/>
          <w:spacing w:val="0"/>
          <w:color w:val="000000"/>
          <w:b w:val="off"/>
          <w:i w:val="off"/>
        </w:rPr>
        <w:t/>
      </w:r>
      <w:bookmarkEnd w:id="2088"/>
    </w:p>
    <w:p>
      <w:pPr>
        <w:pageBreakBefore w:val="off"/>
        <w:tabs/>
        <w:wordWrap w:val="off"/>
        <w:spacing w:before="0" w:after="0" w:line="340" w:lineRule="atLeast"/>
        <w:ind w:left="0" w:right="0"/>
        <w:jc w:val="center"/>
        <w:textAlignment w:val="baseline"/>
        <w:rPr>
          <w:sz w:val="25"/>
        </w:rPr>
      </w:pPr>
      <w:bookmarkStart w:name="" w:id="2089"/>
      <w:r>
        <w:rPr>
          <w:rFonts w:ascii="黑体" w:hAnsi="黑体" w:cs="黑体" w:eastAsia="黑体"/>
          <w:sz w:val="25"/>
          <w:spacing w:val="0"/>
          <w:color w:val="000000"/>
          <w:b w:val="off"/>
          <w:i w:val="off"/>
        </w:rPr>
        <w:t>48</w:t>
      </w:r>
      <w:bookmarkEnd w:id="2089"/>
    </w:p>
    <w:p>
      <w:r>
        <w:t/>
      </w:r>
    </w:p>
    <w:p>
      <w:pPr>
        <w:sectPr>
          <w:footerReference r:id="rId112"/>
          <w:headerReference r:id="rId113" w:type="default"/>
          <w:type w:val="nextPage"/>
          <w:pgSz w:w="22420" w:h="31680"/>
          <w:pgMar w:left="3320" w:top="1980" w:right="3320" w:bottom="1980" w:header="1680" w:footer="1680"/>
          <w:cols w:num="1"/>
        </w:sectPr>
      </w:pPr>
    </w:p>
    <w:p>
      <w:pPr>
        <w:pageBreakBefore w:val="off"/>
        <w:tabs/>
        <w:wordWrap w:val="off"/>
        <w:spacing w:before="0" w:after="0" w:line="700" w:lineRule="atLeast"/>
        <w:ind w:left="0" w:right="0"/>
        <w:jc w:val="both"/>
        <w:textAlignment w:val="baseline"/>
        <w:rPr>
          <w:sz w:val="39"/>
        </w:rPr>
      </w:pPr>
      <w:bookmarkStart w:name="" w:id="2090"/>
      <w:r>
        <w:rPr>
          <w:rFonts w:ascii="仿宋" w:hAnsi="仿宋" w:cs="仿宋" w:eastAsia="仿宋"/>
          <w:sz w:val="39"/>
          <w:spacing w:val="0"/>
          <w:color w:val="000000"/>
          <w:b w:val="on"/>
          <w:i w:val="off"/>
        </w:rPr>
        <w:t>利润。此外，合同当事人可在专用合同条款中另行约定发包人违约责任的承担方式和计算方</w:t>
      </w:r>
      <w:r>
        <w:rPr>
          <w:rFonts w:ascii="仿宋" w:hAnsi="仿宋" w:cs="仿宋" w:eastAsia="仿宋"/>
          <w:sz w:val="39"/>
          <w:spacing w:val="0"/>
          <w:color w:val="000000"/>
          <w:b w:val="on"/>
          <w:i w:val="off"/>
        </w:rPr>
        <w:t>法。</w:t>
      </w:r>
      <w:bookmarkEnd w:id="2090"/>
    </w:p>
    <w:p>
      <w:pPr>
        <w:pageBreakBefore w:val="off"/>
        <w:tabs/>
        <w:wordWrap w:val="off"/>
        <w:spacing w:before="260" w:after="0" w:line="700" w:lineRule="atLeast"/>
        <w:ind w:left="800" w:right="0"/>
        <w:jc w:val="both"/>
        <w:textAlignment w:val="baseline"/>
        <w:rPr>
          <w:sz w:val="39"/>
        </w:rPr>
      </w:pPr>
      <w:bookmarkStart w:name="" w:id="2091"/>
      <w:r>
        <w:rPr>
          <w:rFonts w:ascii="仿宋" w:hAnsi="仿宋" w:cs="仿宋" w:eastAsia="仿宋"/>
          <w:sz w:val="39"/>
          <w:spacing w:val="0"/>
          <w:color w:val="000000"/>
          <w:b w:val="on"/>
          <w:i w:val="off"/>
        </w:rPr>
        <w:t>16.1.3因发包人违约解除合同</w:t>
      </w:r>
      <w:bookmarkEnd w:id="2091"/>
    </w:p>
    <w:p>
      <w:pPr>
        <w:pageBreakBefore w:val="off"/>
        <w:tabs/>
        <w:wordWrap w:val="off"/>
        <w:spacing w:before="0" w:after="0" w:line="700" w:lineRule="atLeast"/>
        <w:ind w:left="0" w:right="0" w:firstLine="800"/>
        <w:jc w:val="both"/>
        <w:textAlignment w:val="baseline"/>
        <w:rPr>
          <w:sz w:val="39"/>
        </w:rPr>
      </w:pPr>
      <w:bookmarkStart w:name="" w:id="2092"/>
      <w:r>
        <w:rPr>
          <w:rFonts w:ascii="仿宋" w:hAnsi="仿宋" w:cs="仿宋" w:eastAsia="仿宋"/>
          <w:sz w:val="39"/>
          <w:spacing w:val="0"/>
          <w:color w:val="000000"/>
          <w:b w:val="on"/>
          <w:i w:val="off"/>
        </w:rPr>
        <w:t>除专用合同条款另有约定外，承包人按第16.1.1项(发包人违约的情形)约定暂停施</w:t>
      </w:r>
      <w:r>
        <w:rPr>
          <w:rFonts w:ascii="仿宋" w:hAnsi="仿宋" w:cs="仿宋" w:eastAsia="仿宋"/>
          <w:sz w:val="39"/>
          <w:spacing w:val="0"/>
          <w:color w:val="000000"/>
          <w:b w:val="on"/>
          <w:i w:val="off"/>
        </w:rPr>
        <w:t>工满28天后，发包人仍不纠正其违约行为并致使合同目的不能实现的，或出现第16.1.1</w:t>
      </w:r>
      <w:r>
        <w:rPr>
          <w:rFonts w:ascii="仿宋" w:hAnsi="仿宋" w:cs="仿宋" w:eastAsia="仿宋"/>
          <w:sz w:val="39"/>
          <w:spacing w:val="0"/>
          <w:color w:val="000000"/>
          <w:b w:val="on"/>
          <w:i w:val="off"/>
        </w:rPr>
        <w:t>项(发包人违约的情形)第(7)目约定的违约情况，承包人有权解除合同，发包人应承担</w:t>
      </w:r>
      <w:r>
        <w:rPr>
          <w:rFonts w:ascii="仿宋" w:hAnsi="仿宋" w:cs="仿宋" w:eastAsia="仿宋"/>
          <w:sz w:val="39"/>
          <w:spacing w:val="0"/>
          <w:color w:val="000000"/>
          <w:b w:val="on"/>
          <w:i w:val="off"/>
        </w:rPr>
        <w:t>由此增加的费用，并支付承包人合理的利润。</w:t>
      </w:r>
      <w:bookmarkEnd w:id="2092"/>
    </w:p>
    <w:p>
      <w:pPr>
        <w:pageBreakBefore w:val="off"/>
        <w:tabs/>
        <w:wordWrap w:val="off"/>
        <w:spacing w:before="0" w:after="0" w:line="700" w:lineRule="atLeast"/>
        <w:ind w:left="800" w:right="0"/>
        <w:jc w:val="both"/>
        <w:textAlignment w:val="baseline"/>
        <w:rPr>
          <w:sz w:val="39"/>
        </w:rPr>
      </w:pPr>
      <w:bookmarkStart w:name="" w:id="2093"/>
      <w:r>
        <w:rPr>
          <w:rFonts w:ascii="仿宋" w:hAnsi="仿宋" w:cs="仿宋" w:eastAsia="仿宋"/>
          <w:sz w:val="39"/>
          <w:spacing w:val="0"/>
          <w:color w:val="000000"/>
          <w:b w:val="on"/>
          <w:i w:val="off"/>
        </w:rPr>
        <w:t>16.1.4因发包人违约解除合同后的付款</w:t>
      </w:r>
      <w:bookmarkEnd w:id="2093"/>
    </w:p>
    <w:p>
      <w:pPr>
        <w:pageBreakBefore w:val="off"/>
        <w:tabs/>
        <w:wordWrap w:val="off"/>
        <w:spacing w:before="260" w:after="0" w:line="700" w:lineRule="atLeast"/>
        <w:ind w:left="0" w:right="0" w:firstLine="800"/>
        <w:jc w:val="both"/>
        <w:textAlignment w:val="baseline"/>
        <w:rPr>
          <w:sz w:val="39"/>
        </w:rPr>
      </w:pPr>
      <w:bookmarkStart w:name="" w:id="2094"/>
      <w:r>
        <w:rPr>
          <w:rFonts w:ascii="仿宋" w:hAnsi="仿宋" w:cs="仿宋" w:eastAsia="仿宋"/>
          <w:sz w:val="39"/>
          <w:spacing w:val="0"/>
          <w:color w:val="000000"/>
          <w:b w:val="on"/>
          <w:i w:val="off"/>
        </w:rPr>
        <w:t>承包人按照本款约定解除合同的，发包人应在解除合同后28天内支付下列款项，并解</w:t>
      </w:r>
      <w:r>
        <w:rPr>
          <w:rFonts w:ascii="仿宋" w:hAnsi="仿宋" w:cs="仿宋" w:eastAsia="仿宋"/>
          <w:sz w:val="39"/>
          <w:spacing w:val="0"/>
          <w:color w:val="000000"/>
          <w:b w:val="on"/>
          <w:i w:val="off"/>
        </w:rPr>
        <w:t>除履约担保：</w:t>
      </w:r>
      <w:bookmarkEnd w:id="2094"/>
    </w:p>
    <w:p>
      <w:pPr>
        <w:pageBreakBefore w:val="off"/>
        <w:tabs/>
        <w:wordWrap w:val="off"/>
        <w:spacing w:before="260" w:after="0" w:line="700" w:lineRule="atLeast"/>
        <w:ind w:left="1000" w:right="0"/>
        <w:jc w:val="both"/>
        <w:textAlignment w:val="baseline"/>
        <w:rPr>
          <w:sz w:val="39"/>
        </w:rPr>
      </w:pPr>
      <w:bookmarkStart w:name="" w:id="2095"/>
      <w:r>
        <w:rPr>
          <w:rFonts w:ascii="仿宋" w:hAnsi="仿宋" w:cs="仿宋" w:eastAsia="仿宋"/>
          <w:sz w:val="39"/>
          <w:spacing w:val="0"/>
          <w:color w:val="000000"/>
          <w:b w:val="on"/>
          <w:i w:val="off"/>
        </w:rPr>
        <w:t>(1)合同解除前所完成工作的价款；</w:t>
      </w:r>
      <w:bookmarkEnd w:id="2095"/>
    </w:p>
    <w:p>
      <w:pPr>
        <w:pageBreakBefore w:val="off"/>
        <w:tabs/>
        <w:wordWrap w:val="off"/>
        <w:spacing w:before="260" w:after="0" w:line="700" w:lineRule="atLeast"/>
        <w:ind w:left="1000" w:right="0"/>
        <w:jc w:val="both"/>
        <w:textAlignment w:val="baseline"/>
        <w:rPr>
          <w:sz w:val="39"/>
        </w:rPr>
      </w:pPr>
      <w:bookmarkStart w:name="" w:id="2096"/>
      <w:r>
        <w:rPr>
          <w:rFonts w:ascii="仿宋" w:hAnsi="仿宋" w:cs="仿宋" w:eastAsia="仿宋"/>
          <w:sz w:val="39"/>
          <w:spacing w:val="0"/>
          <w:color w:val="000000"/>
          <w:b w:val="on"/>
          <w:i w:val="off"/>
        </w:rPr>
        <w:t>(2)承包人为工程施工订购并已付款的材料、工程设备和其他物品的价款；</w:t>
      </w:r>
      <w:bookmarkEnd w:id="2096"/>
    </w:p>
    <w:p>
      <w:pPr>
        <w:pageBreakBefore w:val="off"/>
        <w:tabs/>
        <w:wordWrap w:val="off"/>
        <w:spacing w:before="260" w:after="0" w:line="700" w:lineRule="atLeast"/>
        <w:ind w:left="1000" w:right="0"/>
        <w:jc w:val="both"/>
        <w:textAlignment w:val="baseline"/>
        <w:rPr>
          <w:sz w:val="39"/>
        </w:rPr>
      </w:pPr>
      <w:bookmarkStart w:name="" w:id="2097"/>
      <w:r>
        <w:rPr>
          <w:rFonts w:ascii="仿宋" w:hAnsi="仿宋" w:cs="仿宋" w:eastAsia="仿宋"/>
          <w:sz w:val="39"/>
          <w:spacing w:val="0"/>
          <w:color w:val="000000"/>
          <w:b w:val="on"/>
          <w:i w:val="off"/>
        </w:rPr>
        <w:t>(3)承包人撤离施工现场以及遣散承包人人员的款项；</w:t>
      </w:r>
      <w:bookmarkEnd w:id="2097"/>
    </w:p>
    <w:p>
      <w:pPr>
        <w:pageBreakBefore w:val="off"/>
        <w:tabs/>
        <w:wordWrap w:val="off"/>
        <w:spacing w:before="0" w:after="0" w:line="700" w:lineRule="atLeast"/>
        <w:ind w:left="1000" w:right="0"/>
        <w:jc w:val="both"/>
        <w:textAlignment w:val="baseline"/>
        <w:rPr>
          <w:sz w:val="39"/>
        </w:rPr>
      </w:pPr>
      <w:bookmarkStart w:name="" w:id="2098"/>
      <w:r>
        <w:rPr>
          <w:rFonts w:ascii="仿宋" w:hAnsi="仿宋" w:cs="仿宋" w:eastAsia="仿宋"/>
          <w:sz w:val="39"/>
          <w:spacing w:val="0"/>
          <w:color w:val="000000"/>
          <w:b w:val="on"/>
          <w:i w:val="off"/>
        </w:rPr>
        <w:t>(4)按照合同约定在合同解除前应支付的违约金；</w:t>
      </w:r>
      <w:bookmarkEnd w:id="2098"/>
    </w:p>
    <w:p>
      <w:pPr>
        <w:pageBreakBefore w:val="off"/>
        <w:tabs/>
        <w:wordWrap w:val="off"/>
        <w:spacing w:before="260" w:after="0" w:line="700" w:lineRule="atLeast"/>
        <w:ind w:left="1000" w:right="0"/>
        <w:jc w:val="both"/>
        <w:textAlignment w:val="baseline"/>
        <w:rPr>
          <w:sz w:val="39"/>
        </w:rPr>
      </w:pPr>
      <w:bookmarkStart w:name="" w:id="2099"/>
      <w:r>
        <w:rPr>
          <w:rFonts w:ascii="仿宋" w:hAnsi="仿宋" w:cs="仿宋" w:eastAsia="仿宋"/>
          <w:sz w:val="39"/>
          <w:spacing w:val="0"/>
          <w:color w:val="000000"/>
          <w:b w:val="on"/>
          <w:i w:val="off"/>
        </w:rPr>
        <w:t>(5)按照合同约定应当支付给承包人的其他款项；</w:t>
      </w:r>
      <w:bookmarkEnd w:id="2099"/>
    </w:p>
    <w:p>
      <w:pPr>
        <w:pageBreakBefore w:val="off"/>
        <w:tabs/>
        <w:wordWrap w:val="off"/>
        <w:spacing w:before="0" w:after="0" w:line="700" w:lineRule="atLeast"/>
        <w:ind w:left="1000" w:right="0"/>
        <w:jc w:val="both"/>
        <w:textAlignment w:val="baseline"/>
        <w:rPr>
          <w:sz w:val="39"/>
        </w:rPr>
      </w:pPr>
      <w:bookmarkStart w:name="" w:id="2100"/>
      <w:r>
        <w:rPr>
          <w:rFonts w:ascii="仿宋" w:hAnsi="仿宋" w:cs="仿宋" w:eastAsia="仿宋"/>
          <w:sz w:val="39"/>
          <w:spacing w:val="0"/>
          <w:color w:val="000000"/>
          <w:b w:val="on"/>
          <w:i w:val="off"/>
        </w:rPr>
        <w:t>(6)按照合同约定应退还的质量保证金；</w:t>
      </w:r>
      <w:bookmarkEnd w:id="2100"/>
    </w:p>
    <w:p>
      <w:pPr>
        <w:pageBreakBefore w:val="off"/>
        <w:tabs/>
        <w:wordWrap w:val="off"/>
        <w:spacing w:before="0" w:after="0" w:line="700" w:lineRule="atLeast"/>
        <w:ind w:left="1000" w:right="0"/>
        <w:jc w:val="both"/>
        <w:textAlignment w:val="baseline"/>
        <w:rPr>
          <w:sz w:val="39"/>
        </w:rPr>
      </w:pPr>
      <w:bookmarkStart w:name="" w:id="2101"/>
      <w:r>
        <w:rPr>
          <w:rFonts w:ascii="仿宋" w:hAnsi="仿宋" w:cs="仿宋" w:eastAsia="仿宋"/>
          <w:sz w:val="39"/>
          <w:spacing w:val="0"/>
          <w:color w:val="000000"/>
          <w:b w:val="on"/>
          <w:i w:val="off"/>
        </w:rPr>
        <w:t>(7)因解除合同给承包人造成的损失。</w:t>
      </w:r>
      <w:bookmarkEnd w:id="2101"/>
    </w:p>
    <w:p>
      <w:pPr>
        <w:pageBreakBefore w:val="off"/>
        <w:tabs/>
        <w:wordWrap w:val="off"/>
        <w:spacing w:before="0" w:after="0" w:line="700" w:lineRule="atLeast"/>
        <w:ind w:left="0" w:right="0" w:firstLine="780"/>
        <w:jc w:val="both"/>
        <w:textAlignment w:val="baseline"/>
        <w:rPr>
          <w:sz w:val="39"/>
        </w:rPr>
      </w:pPr>
      <w:bookmarkStart w:name="" w:id="2102"/>
      <w:r>
        <w:rPr>
          <w:rFonts w:ascii="仿宋" w:hAnsi="仿宋" w:cs="仿宋" w:eastAsia="仿宋"/>
          <w:sz w:val="39"/>
          <w:spacing w:val="0"/>
          <w:color w:val="000000"/>
          <w:b w:val="on"/>
          <w:i w:val="off"/>
        </w:rPr>
        <w:t>合同当事人未能就解除合同后的结清达成一致的，按照第20条(争议解决)的约定处</w:t>
      </w:r>
      <w:r>
        <w:rPr>
          <w:rFonts w:ascii="仿宋" w:hAnsi="仿宋" w:cs="仿宋" w:eastAsia="仿宋"/>
          <w:sz w:val="39"/>
          <w:spacing w:val="0"/>
          <w:color w:val="000000"/>
          <w:b w:val="on"/>
          <w:i w:val="off"/>
        </w:rPr>
        <w:t>理。</w:t>
      </w:r>
      <w:bookmarkEnd w:id="2102"/>
    </w:p>
    <w:p>
      <w:pPr>
        <w:pageBreakBefore w:val="off"/>
        <w:tabs/>
        <w:wordWrap w:val="off"/>
        <w:spacing w:before="0" w:after="0" w:line="700" w:lineRule="atLeast"/>
        <w:ind w:left="0" w:right="0" w:firstLine="780"/>
        <w:jc w:val="both"/>
        <w:textAlignment w:val="baseline"/>
        <w:rPr>
          <w:sz w:val="39"/>
        </w:rPr>
      </w:pPr>
      <w:bookmarkStart w:name="" w:id="2103"/>
      <w:r>
        <w:rPr>
          <w:rFonts w:ascii="仿宋" w:hAnsi="仿宋" w:cs="仿宋" w:eastAsia="仿宋"/>
          <w:sz w:val="39"/>
          <w:spacing w:val="0"/>
          <w:color w:val="000000"/>
          <w:b w:val="on"/>
          <w:i w:val="off"/>
        </w:rPr>
        <w:t>承包人应妥善做好已完工程和与工程有关的已购材料、工程设备的保护和移交工作，并</w:t>
      </w:r>
      <w:r>
        <w:rPr>
          <w:rFonts w:ascii="仿宋" w:hAnsi="仿宋" w:cs="仿宋" w:eastAsia="仿宋"/>
          <w:sz w:val="39"/>
          <w:spacing w:val="0"/>
          <w:color w:val="000000"/>
          <w:b w:val="on"/>
          <w:i w:val="off"/>
        </w:rPr>
        <w:t>将施工设备和人员撤出施工现场，发包人应为承包人撤出提供必要条件。</w:t>
      </w:r>
      <w:bookmarkEnd w:id="2103"/>
    </w:p>
    <w:p>
      <w:pPr>
        <w:pageBreakBefore w:val="off"/>
        <w:tabs/>
        <w:wordWrap w:val="off"/>
        <w:spacing w:before="0" w:after="0" w:line="700" w:lineRule="atLeast"/>
        <w:ind w:left="780" w:right="0"/>
        <w:jc w:val="both"/>
        <w:textAlignment w:val="baseline"/>
        <w:rPr>
          <w:sz w:val="39"/>
        </w:rPr>
      </w:pPr>
      <w:bookmarkStart w:name="" w:id="2104"/>
      <w:r>
        <w:rPr>
          <w:rFonts w:ascii="仿宋" w:hAnsi="仿宋" w:cs="仿宋" w:eastAsia="仿宋"/>
          <w:sz w:val="39"/>
          <w:spacing w:val="0"/>
          <w:color w:val="000000"/>
          <w:b w:val="on"/>
          <w:i w:val="off"/>
        </w:rPr>
        <w:t>16.2承包人违约</w:t>
      </w:r>
      <w:bookmarkEnd w:id="2104"/>
    </w:p>
    <w:p>
      <w:pPr>
        <w:pageBreakBefore w:val="off"/>
        <w:tabs/>
        <w:wordWrap w:val="off"/>
        <w:spacing w:before="260" w:after="0" w:line="700" w:lineRule="atLeast"/>
        <w:ind w:left="780" w:right="0"/>
        <w:jc w:val="both"/>
        <w:textAlignment w:val="baseline"/>
        <w:rPr>
          <w:sz w:val="39"/>
        </w:rPr>
      </w:pPr>
      <w:bookmarkStart w:name="" w:id="2105"/>
      <w:r>
        <w:rPr>
          <w:rFonts w:ascii="仿宋" w:hAnsi="仿宋" w:cs="仿宋" w:eastAsia="仿宋"/>
          <w:sz w:val="39"/>
          <w:spacing w:val="0"/>
          <w:color w:val="000000"/>
          <w:b w:val="on"/>
          <w:i w:val="off"/>
        </w:rPr>
        <w:t>16.2.1承包人违约的情形</w:t>
      </w:r>
      <w:bookmarkEnd w:id="2105"/>
    </w:p>
    <w:p>
      <w:pPr>
        <w:pageBreakBefore w:val="off"/>
        <w:tabs/>
        <w:wordWrap w:val="off"/>
        <w:spacing w:before="260" w:after="0" w:line="700" w:lineRule="atLeast"/>
        <w:ind w:left="780" w:right="0"/>
        <w:jc w:val="both"/>
        <w:textAlignment w:val="baseline"/>
        <w:rPr>
          <w:sz w:val="39"/>
        </w:rPr>
      </w:pPr>
      <w:bookmarkStart w:name="" w:id="2106"/>
      <w:r>
        <w:rPr>
          <w:rFonts w:ascii="仿宋" w:hAnsi="仿宋" w:cs="仿宋" w:eastAsia="仿宋"/>
          <w:sz w:val="39"/>
          <w:spacing w:val="0"/>
          <w:color w:val="000000"/>
          <w:b w:val="on"/>
          <w:i w:val="off"/>
        </w:rPr>
        <w:t>在合同履行过程中发生的下列情形，属于承包人违约：</w:t>
      </w:r>
      <w:bookmarkEnd w:id="2106"/>
    </w:p>
    <w:p>
      <w:pPr>
        <w:pageBreakBefore w:val="off"/>
        <w:tabs/>
        <w:wordWrap w:val="off"/>
        <w:spacing w:before="260" w:after="0" w:line="700" w:lineRule="atLeast"/>
        <w:ind w:left="1000" w:right="0"/>
        <w:jc w:val="both"/>
        <w:textAlignment w:val="baseline"/>
        <w:rPr>
          <w:sz w:val="39"/>
        </w:rPr>
      </w:pPr>
      <w:bookmarkStart w:name="" w:id="2107"/>
      <w:r>
        <w:rPr>
          <w:rFonts w:ascii="仿宋" w:hAnsi="仿宋" w:cs="仿宋" w:eastAsia="仿宋"/>
          <w:sz w:val="39"/>
          <w:spacing w:val="0"/>
          <w:color w:val="000000"/>
          <w:b w:val="on"/>
          <w:i w:val="off"/>
        </w:rPr>
        <w:t>(1)承包人违反合同约定进行转包或违法分包的；</w:t>
      </w:r>
      <w:bookmarkEnd w:id="2107"/>
    </w:p>
    <w:p>
      <w:pPr>
        <w:pageBreakBefore w:val="off"/>
        <w:tabs/>
        <w:wordWrap w:val="off"/>
        <w:spacing w:before="260" w:after="0" w:line="700" w:lineRule="atLeast"/>
        <w:ind w:left="1000" w:right="0"/>
        <w:jc w:val="both"/>
        <w:textAlignment w:val="baseline"/>
        <w:rPr>
          <w:sz w:val="39"/>
        </w:rPr>
      </w:pPr>
      <w:bookmarkStart w:name="" w:id="2108"/>
      <w:r>
        <w:rPr>
          <w:rFonts w:ascii="仿宋" w:hAnsi="仿宋" w:cs="仿宋" w:eastAsia="仿宋"/>
          <w:sz w:val="39"/>
          <w:spacing w:val="0"/>
          <w:color w:val="000000"/>
          <w:b w:val="on"/>
          <w:i w:val="off"/>
        </w:rPr>
        <w:t>(2)承包人违反合同约定采购和使用不合格的材料和工程设备的；</w:t>
      </w:r>
      <w:bookmarkEnd w:id="2108"/>
    </w:p>
    <w:p>
      <w:pPr>
        <w:pageBreakBefore w:val="off"/>
        <w:tabs/>
        <w:wordWrap w:val="off"/>
        <w:spacing w:before="260" w:after="0" w:line="700" w:lineRule="atLeast"/>
        <w:ind w:left="1000" w:right="0"/>
        <w:jc w:val="both"/>
        <w:textAlignment w:val="baseline"/>
        <w:rPr>
          <w:sz w:val="39"/>
        </w:rPr>
      </w:pPr>
      <w:bookmarkStart w:name="" w:id="2109"/>
      <w:r>
        <w:rPr>
          <w:rFonts w:ascii="仿宋" w:hAnsi="仿宋" w:cs="仿宋" w:eastAsia="仿宋"/>
          <w:sz w:val="39"/>
          <w:spacing w:val="0"/>
          <w:color w:val="000000"/>
          <w:b w:val="on"/>
          <w:i w:val="off"/>
        </w:rPr>
        <w:t>(3)因承包人原因导致工程质量不符合合同要求的；</w:t>
      </w:r>
      <w:bookmarkEnd w:id="2109"/>
    </w:p>
    <w:p>
      <w:pPr>
        <w:pageBreakBefore w:val="off"/>
        <w:tabs/>
        <w:wordWrap w:val="off"/>
        <w:spacing w:before="0" w:after="0" w:line="700" w:lineRule="atLeast"/>
        <w:ind w:left="0" w:right="0" w:firstLine="1000"/>
        <w:jc w:val="both"/>
        <w:textAlignment w:val="baseline"/>
        <w:rPr>
          <w:sz w:val="39"/>
        </w:rPr>
      </w:pPr>
      <w:bookmarkStart w:name="" w:id="2110"/>
      <w:r>
        <w:rPr>
          <w:rFonts w:ascii="仿宋" w:hAnsi="仿宋" w:cs="仿宋" w:eastAsia="仿宋"/>
          <w:sz w:val="39"/>
          <w:spacing w:val="0"/>
          <w:color w:val="000000"/>
          <w:b w:val="on"/>
          <w:i w:val="off"/>
        </w:rPr>
        <w:t>(4)承包人违反第8.9款(材料与设备专用要求)的约定，未经批准，私自将已按照</w:t>
      </w:r>
      <w:r>
        <w:rPr>
          <w:rFonts w:ascii="仿宋" w:hAnsi="仿宋" w:cs="仿宋" w:eastAsia="仿宋"/>
          <w:sz w:val="39"/>
          <w:spacing w:val="0"/>
          <w:color w:val="000000"/>
          <w:b w:val="on"/>
          <w:i w:val="off"/>
        </w:rPr>
        <w:t>合同约定进入施工现场的材料或设备撤离施工现场的；</w:t>
      </w:r>
      <w:bookmarkEnd w:id="2110"/>
    </w:p>
    <w:p>
      <w:pPr>
        <w:pageBreakBefore w:val="off"/>
        <w:tabs/>
        <w:wordWrap w:val="off"/>
        <w:spacing w:before="0" w:after="0" w:line="700" w:lineRule="atLeast"/>
        <w:ind w:left="1000" w:right="0"/>
        <w:jc w:val="both"/>
        <w:textAlignment w:val="baseline"/>
        <w:rPr>
          <w:sz w:val="39"/>
        </w:rPr>
      </w:pPr>
      <w:bookmarkStart w:name="" w:id="2111"/>
      <w:r>
        <w:rPr>
          <w:rFonts w:ascii="仿宋" w:hAnsi="仿宋" w:cs="仿宋" w:eastAsia="仿宋"/>
          <w:sz w:val="39"/>
          <w:spacing w:val="0"/>
          <w:color w:val="000000"/>
          <w:b w:val="on"/>
          <w:i w:val="off"/>
        </w:rPr>
        <w:t>(5)承包人未能按施工进度计划及时完成合同约定的工作，造成工期延误的；</w:t>
      </w:r>
      <w:bookmarkEnd w:id="2111"/>
    </w:p>
    <w:p>
      <w:pPr>
        <w:pageBreakBefore w:val="off"/>
        <w:tabs/>
        <w:wordWrap w:val="off"/>
        <w:spacing w:before="0" w:after="0" w:line="700" w:lineRule="atLeast"/>
        <w:ind w:left="0" w:right="0" w:firstLine="1000"/>
        <w:jc w:val="both"/>
        <w:textAlignment w:val="baseline"/>
        <w:rPr>
          <w:sz w:val="39"/>
        </w:rPr>
      </w:pPr>
      <w:bookmarkStart w:name="" w:id="2112"/>
      <w:r>
        <w:rPr>
          <w:rFonts w:ascii="仿宋" w:hAnsi="仿宋" w:cs="仿宋" w:eastAsia="仿宋"/>
          <w:sz w:val="39"/>
          <w:spacing w:val="0"/>
          <w:color w:val="000000"/>
          <w:b w:val="on"/>
          <w:i w:val="off"/>
        </w:rPr>
        <w:t>(6)承包人在缺陷责任期及保修期内，未能在合理期限对工程缺陷进行修复，或拒绝</w:t>
      </w:r>
      <w:r>
        <w:rPr>
          <w:rFonts w:ascii="仿宋" w:hAnsi="仿宋" w:cs="仿宋" w:eastAsia="仿宋"/>
          <w:sz w:val="39"/>
          <w:spacing w:val="0"/>
          <w:color w:val="000000"/>
          <w:b w:val="on"/>
          <w:i w:val="off"/>
        </w:rPr>
        <w:t>按发包人要求进行修复的；</w:t>
      </w:r>
      <w:bookmarkEnd w:id="2112"/>
    </w:p>
    <w:p>
      <w:pPr>
        <w:pageBreakBefore w:val="off"/>
        <w:tabs/>
        <w:wordWrap w:val="off"/>
        <w:spacing w:before="0" w:after="0" w:line="700" w:lineRule="atLeast"/>
        <w:ind w:left="1000" w:right="0"/>
        <w:jc w:val="both"/>
        <w:textAlignment w:val="baseline"/>
        <w:rPr>
          <w:sz w:val="39"/>
        </w:rPr>
      </w:pPr>
      <w:bookmarkStart w:name="" w:id="2113"/>
      <w:r>
        <w:rPr>
          <w:rFonts w:ascii="仿宋" w:hAnsi="仿宋" w:cs="仿宋" w:eastAsia="仿宋"/>
          <w:sz w:val="39"/>
          <w:spacing w:val="0"/>
          <w:color w:val="000000"/>
          <w:b w:val="on"/>
          <w:i w:val="off"/>
        </w:rPr>
        <w:t>(7)承包人明确表示或者以其行为表明不履行合同主要义务的；</w:t>
      </w:r>
      <w:bookmarkEnd w:id="2113"/>
    </w:p>
    <w:p>
      <w:pPr>
        <w:pageBreakBefore w:val="off"/>
        <w:tabs/>
        <w:wordWrap w:val="off"/>
        <w:spacing w:before="260" w:after="0" w:line="700" w:lineRule="atLeast"/>
        <w:ind w:left="1000" w:right="0"/>
        <w:jc w:val="both"/>
        <w:textAlignment w:val="baseline"/>
        <w:rPr>
          <w:sz w:val="39"/>
        </w:rPr>
      </w:pPr>
      <w:bookmarkStart w:name="" w:id="2114"/>
      <w:r>
        <w:rPr>
          <w:rFonts w:ascii="仿宋" w:hAnsi="仿宋" w:cs="仿宋" w:eastAsia="仿宋"/>
          <w:sz w:val="39"/>
          <w:spacing w:val="0"/>
          <w:color w:val="000000"/>
          <w:b w:val="on"/>
          <w:i w:val="off"/>
        </w:rPr>
        <w:t>(8)承包人未能按照合同约定履行其他义务的。</w:t>
      </w:r>
      <w:bookmarkEnd w:id="2114"/>
    </w:p>
    <w:p>
      <w:pPr>
        <w:pageBreakBefore w:val="off"/>
        <w:tabs/>
        <w:wordWrap w:val="off"/>
        <w:spacing w:before="0" w:after="0" w:line="240" w:lineRule="exact"/>
        <w:ind w:left="0" w:right="0"/>
        <w:jc w:val="both"/>
        <w:textAlignment w:val="baseline"/>
        <w:rPr>
          <w:sz w:val="24"/>
        </w:rPr>
      </w:pPr>
      <w:bookmarkStart w:name="" w:id="2115"/>
      <w:r>
        <w:rPr>
          <w:rFonts w:ascii="宋体" w:hAnsi="宋体" w:cs="宋体" w:eastAsia="宋体"/>
          <w:sz w:val="24"/>
          <w:spacing w:val="0"/>
          <w:color w:val="000000"/>
          <w:b w:val="off"/>
          <w:i w:val="off"/>
        </w:rPr>
        <w:t/>
      </w:r>
      <w:bookmarkEnd w:id="2115"/>
    </w:p>
    <w:p>
      <w:pPr>
        <w:pageBreakBefore w:val="off"/>
        <w:tabs/>
        <w:wordWrap w:val="off"/>
        <w:spacing w:before="0" w:after="0" w:line="240" w:lineRule="exact"/>
        <w:ind w:left="0" w:right="0"/>
        <w:jc w:val="both"/>
        <w:textAlignment w:val="baseline"/>
        <w:rPr>
          <w:sz w:val="24"/>
        </w:rPr>
      </w:pPr>
      <w:bookmarkStart w:name="" w:id="2116"/>
      <w:r>
        <w:rPr>
          <w:rFonts w:ascii="宋体" w:hAnsi="宋体" w:cs="宋体" w:eastAsia="宋体"/>
          <w:sz w:val="24"/>
          <w:spacing w:val="0"/>
          <w:color w:val="000000"/>
          <w:b w:val="off"/>
          <w:i w:val="off"/>
        </w:rPr>
        <w:t/>
      </w:r>
      <w:bookmarkEnd w:id="2116"/>
    </w:p>
    <w:p>
      <w:pPr>
        <w:pageBreakBefore w:val="off"/>
        <w:tabs/>
        <w:wordWrap w:val="off"/>
        <w:spacing w:before="0" w:after="0" w:line="240" w:lineRule="exact"/>
        <w:ind w:left="0" w:right="0"/>
        <w:jc w:val="both"/>
        <w:textAlignment w:val="baseline"/>
        <w:rPr>
          <w:sz w:val="24"/>
        </w:rPr>
      </w:pPr>
      <w:bookmarkStart w:name="" w:id="2117"/>
      <w:r>
        <w:rPr>
          <w:rFonts w:ascii="宋体" w:hAnsi="宋体" w:cs="宋体" w:eastAsia="宋体"/>
          <w:sz w:val="24"/>
          <w:spacing w:val="0"/>
          <w:color w:val="000000"/>
          <w:b w:val="off"/>
          <w:i w:val="off"/>
        </w:rPr>
        <w:t/>
      </w:r>
      <w:bookmarkEnd w:id="2117"/>
    </w:p>
    <w:p>
      <w:pPr>
        <w:pageBreakBefore w:val="off"/>
        <w:tabs/>
        <w:wordWrap w:val="off"/>
        <w:spacing w:before="0" w:after="0" w:line="240" w:lineRule="exact"/>
        <w:ind w:left="0" w:right="0"/>
        <w:jc w:val="both"/>
        <w:textAlignment w:val="baseline"/>
        <w:rPr>
          <w:sz w:val="24"/>
        </w:rPr>
      </w:pPr>
      <w:bookmarkStart w:name="" w:id="2118"/>
      <w:r>
        <w:rPr>
          <w:rFonts w:ascii="宋体" w:hAnsi="宋体" w:cs="宋体" w:eastAsia="宋体"/>
          <w:sz w:val="24"/>
          <w:spacing w:val="0"/>
          <w:color w:val="000000"/>
          <w:b w:val="off"/>
          <w:i w:val="off"/>
        </w:rPr>
        <w:t/>
      </w:r>
      <w:bookmarkEnd w:id="2118"/>
    </w:p>
    <w:p>
      <w:pPr>
        <w:pageBreakBefore w:val="off"/>
        <w:tabs/>
        <w:wordWrap w:val="off"/>
        <w:spacing w:before="0" w:after="0" w:line="340" w:lineRule="atLeast"/>
        <w:ind w:left="0" w:right="0"/>
        <w:jc w:val="center"/>
        <w:textAlignment w:val="baseline"/>
        <w:rPr>
          <w:sz w:val="24"/>
        </w:rPr>
      </w:pPr>
      <w:bookmarkStart w:name="" w:id="2119"/>
      <w:r>
        <w:rPr>
          <w:rFonts w:ascii="黑体" w:hAnsi="黑体" w:cs="黑体" w:eastAsia="黑体"/>
          <w:sz w:val="24"/>
          <w:spacing w:val="0"/>
          <w:color w:val="000000"/>
          <w:b w:val="off"/>
          <w:i w:val="off"/>
        </w:rPr>
        <w:t>49</w:t>
      </w:r>
      <w:bookmarkEnd w:id="2119"/>
    </w:p>
    <w:p>
      <w:r>
        <w:t/>
      </w:r>
    </w:p>
    <w:p>
      <w:pPr>
        <w:sectPr>
          <w:footerReference r:id="rId114"/>
          <w:headerReference r:id="rId115" w:type="default"/>
          <w:type w:val="nextPage"/>
          <w:pgSz w:w="22380" w:h="31680"/>
          <w:pgMar w:left="3300" w:top="1900" w:right="3300" w:bottom="1900" w:header="1600" w:footer="1600"/>
          <w:cols w:num="1"/>
        </w:sectPr>
      </w:pPr>
    </w:p>
    <w:p>
      <w:pPr>
        <w:pageBreakBefore w:val="off"/>
        <w:tabs/>
        <w:wordWrap w:val="off"/>
        <w:spacing w:before="0" w:after="0" w:line="740" w:lineRule="atLeast"/>
        <w:ind w:left="20" w:right="0" w:firstLine="800"/>
        <w:jc w:val="both"/>
        <w:textAlignment w:val="baseline"/>
        <w:rPr>
          <w:sz w:val="39"/>
        </w:rPr>
      </w:pPr>
      <w:bookmarkStart w:name="" w:id="2120"/>
      <w:r>
        <w:rPr>
          <w:rFonts w:ascii="仿宋" w:hAnsi="仿宋" w:cs="仿宋" w:eastAsia="仿宋"/>
          <w:sz w:val="39"/>
          <w:spacing w:val="0"/>
          <w:color w:val="000000"/>
          <w:b w:val="off"/>
          <w:i w:val="off"/>
        </w:rPr>
        <w:t>承包人发生除本项第(7)目约定以外的其他违约情况时，监理人可向承包人发出整改</w:t>
      </w:r>
      <w:r>
        <w:rPr>
          <w:rFonts w:ascii="仿宋" w:hAnsi="仿宋" w:cs="仿宋" w:eastAsia="仿宋"/>
          <w:sz w:val="39"/>
          <w:spacing w:val="0"/>
          <w:color w:val="000000"/>
          <w:b w:val="off"/>
          <w:i w:val="off"/>
        </w:rPr>
        <w:t>通知，要求其在指定的期限内改正。</w:t>
      </w:r>
      <w:bookmarkEnd w:id="2120"/>
    </w:p>
    <w:p>
      <w:pPr>
        <w:pageBreakBefore w:val="off"/>
        <w:tabs/>
        <w:wordWrap w:val="off"/>
        <w:spacing w:before="280" w:after="0" w:line="740" w:lineRule="atLeast"/>
        <w:ind w:left="820" w:right="0"/>
        <w:jc w:val="both"/>
        <w:textAlignment w:val="baseline"/>
        <w:rPr>
          <w:sz w:val="39"/>
        </w:rPr>
      </w:pPr>
      <w:bookmarkStart w:name="" w:id="2121"/>
      <w:r>
        <w:rPr>
          <w:rFonts w:ascii="仿宋" w:hAnsi="仿宋" w:cs="仿宋" w:eastAsia="仿宋"/>
          <w:sz w:val="39"/>
          <w:spacing w:val="0"/>
          <w:color w:val="000000"/>
          <w:b w:val="off"/>
          <w:i w:val="off"/>
        </w:rPr>
        <w:t>16.2.2承包人违约的责任</w:t>
      </w:r>
      <w:bookmarkEnd w:id="2121"/>
    </w:p>
    <w:p>
      <w:pPr>
        <w:pageBreakBefore w:val="off"/>
        <w:tabs/>
        <w:wordWrap w:val="off"/>
        <w:spacing w:before="0" w:after="0" w:line="740" w:lineRule="atLeast"/>
        <w:ind w:left="20" w:right="0" w:firstLine="800"/>
        <w:jc w:val="both"/>
        <w:textAlignment w:val="baseline"/>
        <w:rPr>
          <w:sz w:val="39"/>
        </w:rPr>
      </w:pPr>
      <w:bookmarkStart w:name="" w:id="2122"/>
      <w:r>
        <w:rPr>
          <w:rFonts w:ascii="仿宋" w:hAnsi="仿宋" w:cs="仿宋" w:eastAsia="仿宋"/>
          <w:sz w:val="39"/>
          <w:spacing w:val="0"/>
          <w:color w:val="000000"/>
          <w:b w:val="off"/>
          <w:i w:val="off"/>
        </w:rPr>
        <w:t>承包人应承担因其违约行为而增加的费用和(或)延误的工期。此外，合同当事人可在</w:t>
      </w:r>
      <w:r>
        <w:rPr>
          <w:rFonts w:ascii="仿宋" w:hAnsi="仿宋" w:cs="仿宋" w:eastAsia="仿宋"/>
          <w:sz w:val="39"/>
          <w:spacing w:val="0"/>
          <w:color w:val="000000"/>
          <w:b w:val="off"/>
          <w:i w:val="off"/>
        </w:rPr>
        <w:t>专用合同条款中另行约定承包人违约责任的承担方式和计算方法。</w:t>
      </w:r>
      <w:bookmarkEnd w:id="2122"/>
    </w:p>
    <w:p>
      <w:pPr>
        <w:pageBreakBefore w:val="off"/>
        <w:tabs/>
        <w:wordWrap w:val="off"/>
        <w:spacing w:before="0" w:after="0" w:line="740" w:lineRule="atLeast"/>
        <w:ind w:left="820" w:right="0"/>
        <w:jc w:val="both"/>
        <w:textAlignment w:val="baseline"/>
        <w:rPr>
          <w:sz w:val="39"/>
        </w:rPr>
      </w:pPr>
      <w:bookmarkStart w:name="" w:id="2123"/>
      <w:r>
        <w:rPr>
          <w:rFonts w:ascii="仿宋" w:hAnsi="仿宋" w:cs="仿宋" w:eastAsia="仿宋"/>
          <w:sz w:val="39"/>
          <w:spacing w:val="0"/>
          <w:color w:val="000000"/>
          <w:b w:val="off"/>
          <w:i w:val="off"/>
        </w:rPr>
        <w:t>16.2.3因承包人违约解除合同</w:t>
      </w:r>
      <w:bookmarkEnd w:id="2123"/>
    </w:p>
    <w:p>
      <w:pPr>
        <w:pageBreakBefore w:val="off"/>
        <w:tabs/>
        <w:wordWrap w:val="off"/>
        <w:spacing w:before="0" w:after="0" w:line="740" w:lineRule="atLeast"/>
        <w:ind w:left="20" w:right="0" w:firstLine="800"/>
        <w:jc w:val="both"/>
        <w:textAlignment w:val="baseline"/>
        <w:rPr>
          <w:sz w:val="39"/>
        </w:rPr>
      </w:pPr>
      <w:bookmarkStart w:name="" w:id="2124"/>
      <w:r>
        <w:rPr>
          <w:rFonts w:ascii="仿宋" w:hAnsi="仿宋" w:cs="仿宋" w:eastAsia="仿宋"/>
          <w:sz w:val="39"/>
          <w:spacing w:val="0"/>
          <w:color w:val="000000"/>
          <w:b w:val="off"/>
          <w:i w:val="off"/>
        </w:rPr>
        <w:t>除专用合同条款另有约定外，出现第16.2.1项(承包人违约的情形)第(7)目约定的</w:t>
      </w:r>
      <w:r>
        <w:rPr>
          <w:rFonts w:ascii="仿宋" w:hAnsi="仿宋" w:cs="仿宋" w:eastAsia="仿宋"/>
          <w:sz w:val="39"/>
          <w:spacing w:val="0"/>
          <w:color w:val="000000"/>
          <w:b w:val="off"/>
          <w:i w:val="off"/>
        </w:rPr>
        <w:t>违约情况时，或监理人发出整改通知后，承包人在指定的合理期限内仍不纠正违约行为并致</w:t>
      </w:r>
      <w:r>
        <w:rPr>
          <w:rFonts w:ascii="仿宋" w:hAnsi="仿宋" w:cs="仿宋" w:eastAsia="仿宋"/>
          <w:sz w:val="39"/>
          <w:spacing w:val="0"/>
          <w:color w:val="000000"/>
          <w:b w:val="off"/>
          <w:i w:val="off"/>
        </w:rPr>
        <w:t>使合同目的不能实现的，发包人有权解除合同。合同解除后，因继续完成工程的需要，发包</w:t>
      </w:r>
      <w:r>
        <w:rPr>
          <w:rFonts w:ascii="仿宋" w:hAnsi="仿宋" w:cs="仿宋" w:eastAsia="仿宋"/>
          <w:sz w:val="39"/>
          <w:spacing w:val="0"/>
          <w:color w:val="000000"/>
          <w:b w:val="off"/>
          <w:i w:val="off"/>
        </w:rPr>
        <w:t>人有权使用承包人在施工现场的材料、设备、临时工程、承包人文件和由承包人或以其名义</w:t>
      </w:r>
      <w:r>
        <w:rPr>
          <w:rFonts w:ascii="仿宋" w:hAnsi="仿宋" w:cs="仿宋" w:eastAsia="仿宋"/>
          <w:sz w:val="39"/>
          <w:spacing w:val="0"/>
          <w:color w:val="000000"/>
          <w:b w:val="off"/>
          <w:i w:val="off"/>
        </w:rPr>
        <w:t>编制的其他文件，合同当事人应在专用合同条款约定相应费用的承担方式。发包人继续使用</w:t>
      </w:r>
      <w:r>
        <w:rPr>
          <w:rFonts w:ascii="仿宋" w:hAnsi="仿宋" w:cs="仿宋" w:eastAsia="仿宋"/>
          <w:sz w:val="39"/>
          <w:spacing w:val="0"/>
          <w:color w:val="000000"/>
          <w:b w:val="off"/>
          <w:i w:val="off"/>
        </w:rPr>
        <w:t>的行为不免除或减轻承包人应承担的违约责任。</w:t>
      </w:r>
      <w:bookmarkEnd w:id="2124"/>
    </w:p>
    <w:p>
      <w:pPr>
        <w:pageBreakBefore w:val="off"/>
        <w:tabs/>
        <w:wordWrap w:val="off"/>
        <w:spacing w:before="0" w:after="0" w:line="740" w:lineRule="atLeast"/>
        <w:ind w:left="820" w:right="0"/>
        <w:jc w:val="both"/>
        <w:textAlignment w:val="baseline"/>
        <w:rPr>
          <w:sz w:val="39"/>
        </w:rPr>
      </w:pPr>
      <w:bookmarkStart w:name="" w:id="2125"/>
      <w:r>
        <w:rPr>
          <w:rFonts w:ascii="仿宋" w:hAnsi="仿宋" w:cs="仿宋" w:eastAsia="仿宋"/>
          <w:sz w:val="39"/>
          <w:spacing w:val="0"/>
          <w:color w:val="000000"/>
          <w:b w:val="off"/>
          <w:i w:val="off"/>
        </w:rPr>
        <w:t>16.2.4因承包人违约解除合同后的处理</w:t>
      </w:r>
      <w:bookmarkEnd w:id="2125"/>
    </w:p>
    <w:p>
      <w:pPr>
        <w:pageBreakBefore w:val="off"/>
        <w:tabs/>
        <w:wordWrap w:val="off"/>
        <w:spacing w:before="0" w:after="0" w:line="740" w:lineRule="atLeast"/>
        <w:ind w:left="20" w:right="0" w:firstLine="800"/>
        <w:jc w:val="both"/>
        <w:textAlignment w:val="baseline"/>
        <w:rPr>
          <w:sz w:val="39"/>
        </w:rPr>
      </w:pPr>
      <w:bookmarkStart w:name="" w:id="2126"/>
      <w:r>
        <w:rPr>
          <w:rFonts w:ascii="仿宋" w:hAnsi="仿宋" w:cs="仿宋" w:eastAsia="仿宋"/>
          <w:sz w:val="39"/>
          <w:spacing w:val="0"/>
          <w:color w:val="000000"/>
          <w:b w:val="off"/>
          <w:i w:val="off"/>
        </w:rPr>
        <w:t>因承包人原因导致合同解除的，则合同当事人应在合同解除后28天内完成估价、付款</w:t>
      </w:r>
      <w:r>
        <w:rPr>
          <w:rFonts w:ascii="仿宋" w:hAnsi="仿宋" w:cs="仿宋" w:eastAsia="仿宋"/>
          <w:sz w:val="39"/>
          <w:spacing w:val="0"/>
          <w:color w:val="000000"/>
          <w:b w:val="off"/>
          <w:i w:val="off"/>
        </w:rPr>
        <w:t>和清算，并按以下约定执行：</w:t>
      </w:r>
      <w:bookmarkEnd w:id="2126"/>
    </w:p>
    <w:p>
      <w:pPr>
        <w:pageBreakBefore w:val="off"/>
        <w:tabs/>
        <w:wordWrap w:val="off"/>
        <w:spacing w:before="0" w:after="0" w:line="740" w:lineRule="atLeast"/>
        <w:ind w:left="20" w:right="20" w:firstLine="1000"/>
        <w:jc w:val="both"/>
        <w:textAlignment w:val="baseline"/>
        <w:rPr>
          <w:sz w:val="39"/>
        </w:rPr>
      </w:pPr>
      <w:bookmarkStart w:name="" w:id="2127"/>
      <w:r>
        <w:rPr>
          <w:rFonts w:ascii="仿宋" w:hAnsi="仿宋" w:cs="仿宋" w:eastAsia="仿宋"/>
          <w:sz w:val="39"/>
          <w:spacing w:val="0"/>
          <w:color w:val="000000"/>
          <w:b w:val="off"/>
          <w:i w:val="off"/>
        </w:rPr>
        <w:t>(1)合同解除后，按第4.4款(商定或确定)商定或确定承包人实际完成工作对应的</w:t>
      </w:r>
      <w:r>
        <w:rPr>
          <w:rFonts w:ascii="仿宋" w:hAnsi="仿宋" w:cs="仿宋" w:eastAsia="仿宋"/>
          <w:sz w:val="39"/>
          <w:spacing w:val="0"/>
          <w:color w:val="000000"/>
          <w:b w:val="off"/>
          <w:i w:val="off"/>
        </w:rPr>
        <w:t>合同价款，以及承包人已提供的材料、工程设备、施工设备和临时工程等的价值；</w:t>
      </w:r>
      <w:bookmarkEnd w:id="2127"/>
    </w:p>
    <w:p>
      <w:pPr>
        <w:pageBreakBefore w:val="off"/>
        <w:tabs/>
        <w:wordWrap w:val="off"/>
        <w:spacing w:before="0" w:after="0" w:line="740" w:lineRule="atLeast"/>
        <w:ind w:left="1020" w:right="0"/>
        <w:jc w:val="both"/>
        <w:textAlignment w:val="baseline"/>
        <w:rPr>
          <w:sz w:val="39"/>
        </w:rPr>
      </w:pPr>
      <w:bookmarkStart w:name="" w:id="2128"/>
      <w:r>
        <w:rPr>
          <w:rFonts w:ascii="仿宋" w:hAnsi="仿宋" w:cs="仿宋" w:eastAsia="仿宋"/>
          <w:sz w:val="39"/>
          <w:spacing w:val="0"/>
          <w:color w:val="000000"/>
          <w:b w:val="off"/>
          <w:i w:val="off"/>
        </w:rPr>
        <w:t>(2)合同解除后，承包人应支付的违约金；</w:t>
      </w:r>
      <w:bookmarkEnd w:id="2128"/>
    </w:p>
    <w:p>
      <w:pPr>
        <w:pageBreakBefore w:val="off"/>
        <w:tabs/>
        <w:wordWrap w:val="off"/>
        <w:spacing w:before="280" w:after="0" w:line="740" w:lineRule="atLeast"/>
        <w:ind w:left="1020" w:right="0"/>
        <w:jc w:val="both"/>
        <w:textAlignment w:val="baseline"/>
        <w:rPr>
          <w:sz w:val="39"/>
        </w:rPr>
      </w:pPr>
      <w:bookmarkStart w:name="" w:id="2129"/>
      <w:r>
        <w:rPr>
          <w:rFonts w:ascii="仿宋" w:hAnsi="仿宋" w:cs="仿宋" w:eastAsia="仿宋"/>
          <w:sz w:val="39"/>
          <w:spacing w:val="0"/>
          <w:color w:val="000000"/>
          <w:b w:val="off"/>
          <w:i w:val="off"/>
        </w:rPr>
        <w:t>(3)合同解除后，因解除合同给发包人造成的损失；</w:t>
      </w:r>
      <w:bookmarkEnd w:id="2129"/>
    </w:p>
    <w:p>
      <w:pPr>
        <w:pageBreakBefore w:val="off"/>
        <w:tabs/>
        <w:wordWrap w:val="off"/>
        <w:spacing w:before="280" w:after="0" w:line="740" w:lineRule="atLeast"/>
        <w:ind w:left="1020" w:right="0"/>
        <w:jc w:val="both"/>
        <w:textAlignment w:val="baseline"/>
        <w:rPr>
          <w:sz w:val="39"/>
        </w:rPr>
      </w:pPr>
      <w:bookmarkStart w:name="" w:id="2130"/>
      <w:r>
        <w:rPr>
          <w:rFonts w:ascii="仿宋" w:hAnsi="仿宋" w:cs="仿宋" w:eastAsia="仿宋"/>
          <w:sz w:val="39"/>
          <w:spacing w:val="0"/>
          <w:color w:val="000000"/>
          <w:b w:val="off"/>
          <w:i w:val="off"/>
        </w:rPr>
        <w:t>(4)合同解除后，承包人应按照发包人要求和监理人的指示完成现场的清理和撤离；</w:t>
      </w:r>
      <w:bookmarkEnd w:id="2130"/>
    </w:p>
    <w:p>
      <w:pPr>
        <w:pageBreakBefore w:val="off"/>
        <w:tabs/>
        <w:wordWrap w:val="off"/>
        <w:spacing w:before="0" w:after="0" w:line="740" w:lineRule="atLeast"/>
        <w:ind w:left="20" w:right="0" w:firstLine="1000"/>
        <w:jc w:val="both"/>
        <w:textAlignment w:val="baseline"/>
        <w:rPr>
          <w:sz w:val="39"/>
        </w:rPr>
      </w:pPr>
      <w:bookmarkStart w:name="" w:id="2131"/>
      <w:r>
        <w:rPr>
          <w:rFonts w:ascii="仿宋" w:hAnsi="仿宋" w:cs="仿宋" w:eastAsia="仿宋"/>
          <w:sz w:val="39"/>
          <w:spacing w:val="0"/>
          <w:color w:val="000000"/>
          <w:b w:val="off"/>
          <w:i w:val="off"/>
        </w:rPr>
        <w:t>(5)发包人和承包人应在合同解除后进行清算，出具最终结清付款证书，结清全部款</w:t>
      </w:r>
      <w:r>
        <w:rPr>
          <w:rFonts w:ascii="仿宋" w:hAnsi="仿宋" w:cs="仿宋" w:eastAsia="仿宋"/>
          <w:sz w:val="39"/>
          <w:spacing w:val="0"/>
          <w:color w:val="000000"/>
          <w:b w:val="off"/>
          <w:i w:val="off"/>
        </w:rPr>
        <w:t>项。</w:t>
      </w:r>
      <w:bookmarkEnd w:id="2131"/>
    </w:p>
    <w:p>
      <w:pPr>
        <w:pageBreakBefore w:val="off"/>
        <w:tabs/>
        <w:wordWrap w:val="off"/>
        <w:spacing w:before="0" w:after="0" w:line="740" w:lineRule="atLeast"/>
        <w:ind w:left="20" w:right="20" w:firstLine="800"/>
        <w:jc w:val="both"/>
        <w:textAlignment w:val="baseline"/>
        <w:rPr>
          <w:sz w:val="39"/>
        </w:rPr>
      </w:pPr>
      <w:bookmarkStart w:name="" w:id="2132"/>
      <w:r>
        <w:rPr>
          <w:rFonts w:ascii="仿宋" w:hAnsi="仿宋" w:cs="仿宋" w:eastAsia="仿宋"/>
          <w:sz w:val="39"/>
          <w:spacing w:val="0"/>
          <w:color w:val="000000"/>
          <w:b w:val="off"/>
          <w:i w:val="off"/>
        </w:rPr>
        <w:t>因承包人违约解除合同的，发包人有权暂停对承包人的付款，查清各项付款和已扣款项。</w:t>
      </w:r>
      <w:r>
        <w:rPr>
          <w:rFonts w:ascii="仿宋" w:hAnsi="仿宋" w:cs="仿宋" w:eastAsia="仿宋"/>
          <w:sz w:val="39"/>
          <w:spacing w:val="0"/>
          <w:color w:val="000000"/>
          <w:b w:val="off"/>
          <w:i w:val="off"/>
        </w:rPr>
        <w:t>发包人和承包人未能就合同解除后的清算和款项支付达成一致的，按照第20条(争议解决)</w:t>
      </w:r>
      <w:r>
        <w:rPr>
          <w:rFonts w:ascii="仿宋" w:hAnsi="仿宋" w:cs="仿宋" w:eastAsia="仿宋"/>
          <w:sz w:val="39"/>
          <w:spacing w:val="0"/>
          <w:color w:val="000000"/>
          <w:b w:val="off"/>
          <w:i w:val="off"/>
        </w:rPr>
        <w:t>的约定处理。</w:t>
      </w:r>
      <w:bookmarkEnd w:id="2132"/>
    </w:p>
    <w:p>
      <w:pPr>
        <w:pageBreakBefore w:val="off"/>
        <w:tabs/>
        <w:wordWrap w:val="off"/>
        <w:spacing w:before="0" w:after="0" w:line="740" w:lineRule="atLeast"/>
        <w:ind w:left="820" w:right="0"/>
        <w:jc w:val="both"/>
        <w:textAlignment w:val="baseline"/>
        <w:rPr>
          <w:sz w:val="39"/>
        </w:rPr>
      </w:pPr>
      <w:bookmarkStart w:name="" w:id="2133"/>
      <w:r>
        <w:rPr>
          <w:rFonts w:ascii="仿宋" w:hAnsi="仿宋" w:cs="仿宋" w:eastAsia="仿宋"/>
          <w:sz w:val="39"/>
          <w:spacing w:val="0"/>
          <w:color w:val="000000"/>
          <w:b w:val="off"/>
          <w:i w:val="off"/>
        </w:rPr>
        <w:t>16.2.5采购合同权益转让</w:t>
      </w:r>
      <w:bookmarkEnd w:id="2133"/>
    </w:p>
    <w:p>
      <w:pPr>
        <w:pageBreakBefore w:val="off"/>
        <w:tabs/>
        <w:wordWrap w:val="off"/>
        <w:spacing w:before="0" w:after="0" w:line="740" w:lineRule="atLeast"/>
        <w:ind w:left="20" w:right="0" w:firstLine="800"/>
        <w:jc w:val="both"/>
        <w:textAlignment w:val="baseline"/>
        <w:rPr>
          <w:sz w:val="39"/>
        </w:rPr>
      </w:pPr>
      <w:bookmarkStart w:name="" w:id="2134"/>
      <w:r>
        <w:rPr>
          <w:rFonts w:ascii="仿宋" w:hAnsi="仿宋" w:cs="仿宋" w:eastAsia="仿宋"/>
          <w:sz w:val="39"/>
          <w:spacing w:val="0"/>
          <w:color w:val="000000"/>
          <w:b w:val="off"/>
          <w:i w:val="off"/>
        </w:rPr>
        <w:t>因承包人违约解除合同的，发包人有权要求承包人将其为实施合同而签订的材料和设备</w:t>
      </w:r>
      <w:r>
        <w:rPr>
          <w:rFonts w:ascii="仿宋" w:hAnsi="仿宋" w:cs="仿宋" w:eastAsia="仿宋"/>
          <w:sz w:val="39"/>
          <w:spacing w:val="0"/>
          <w:color w:val="000000"/>
          <w:b w:val="off"/>
          <w:i w:val="off"/>
        </w:rPr>
        <w:t>的采购合同的权益转让给发包人，承包人应在收到解除合同通知后14天内，协助发包人与</w:t>
      </w:r>
      <w:r>
        <w:rPr>
          <w:rFonts w:ascii="仿宋" w:hAnsi="仿宋" w:cs="仿宋" w:eastAsia="仿宋"/>
          <w:sz w:val="39"/>
          <w:spacing w:val="0"/>
          <w:color w:val="000000"/>
          <w:b w:val="off"/>
          <w:i w:val="off"/>
        </w:rPr>
        <w:t>采购合同的供应商达成相关的转让协议。</w:t>
      </w:r>
      <w:bookmarkEnd w:id="2134"/>
    </w:p>
    <w:p>
      <w:pPr>
        <w:pageBreakBefore w:val="off"/>
        <w:tabs/>
        <w:wordWrap w:val="off"/>
        <w:spacing w:before="0" w:after="0" w:line="740" w:lineRule="atLeast"/>
        <w:ind w:left="820" w:right="0"/>
        <w:jc w:val="both"/>
        <w:textAlignment w:val="baseline"/>
        <w:rPr>
          <w:sz w:val="39"/>
        </w:rPr>
      </w:pPr>
      <w:bookmarkStart w:name="" w:id="2135"/>
      <w:r>
        <w:rPr>
          <w:rFonts w:ascii="仿宋" w:hAnsi="仿宋" w:cs="仿宋" w:eastAsia="仿宋"/>
          <w:sz w:val="39"/>
          <w:spacing w:val="0"/>
          <w:color w:val="000000"/>
          <w:b w:val="off"/>
          <w:i w:val="off"/>
        </w:rPr>
        <w:t>16.3第三人造成的违约</w:t>
      </w:r>
      <w:bookmarkEnd w:id="2135"/>
    </w:p>
    <w:p>
      <w:pPr>
        <w:pageBreakBefore w:val="off"/>
        <w:tabs/>
        <w:wordWrap w:val="off"/>
        <w:spacing w:before="0" w:after="0" w:line="740" w:lineRule="atLeast"/>
        <w:ind w:left="20" w:right="0" w:firstLine="800"/>
        <w:jc w:val="both"/>
        <w:textAlignment w:val="baseline"/>
        <w:rPr>
          <w:sz w:val="39"/>
        </w:rPr>
      </w:pPr>
      <w:bookmarkStart w:name="" w:id="2136"/>
      <w:r>
        <w:rPr>
          <w:rFonts w:ascii="仿宋" w:hAnsi="仿宋" w:cs="仿宋" w:eastAsia="仿宋"/>
          <w:sz w:val="39"/>
          <w:spacing w:val="0"/>
          <w:color w:val="000000"/>
          <w:b w:val="off"/>
          <w:i w:val="off"/>
        </w:rPr>
        <w:t>在履行合同过程中，一方当事人因第三人的原因造成违约的，应当向对方当事人承担违</w:t>
      </w:r>
      <w:r>
        <w:rPr>
          <w:rFonts w:ascii="仿宋" w:hAnsi="仿宋" w:cs="仿宋" w:eastAsia="仿宋"/>
          <w:sz w:val="39"/>
          <w:spacing w:val="0"/>
          <w:color w:val="000000"/>
          <w:b w:val="off"/>
          <w:i w:val="off"/>
        </w:rPr>
        <w:t>约责任。一方当事人和第三人之间的纠纷，依照法律规定或者按照约定解决。</w:t>
      </w:r>
      <w:bookmarkEnd w:id="2136"/>
    </w:p>
    <w:p>
      <w:pPr>
        <w:pageBreakBefore w:val="off"/>
        <w:tabs/>
        <w:wordWrap w:val="off"/>
        <w:spacing w:before="280" w:after="0" w:line="740" w:lineRule="atLeast"/>
        <w:ind w:left="820" w:right="0"/>
        <w:jc w:val="both"/>
        <w:textAlignment w:val="baseline"/>
        <w:rPr>
          <w:sz w:val="39"/>
        </w:rPr>
      </w:pPr>
      <w:bookmarkStart w:name="" w:id="2137"/>
      <w:r>
        <w:rPr>
          <w:rFonts w:ascii="仿宋" w:hAnsi="仿宋" w:cs="仿宋" w:eastAsia="仿宋"/>
          <w:sz w:val="39"/>
          <w:spacing w:val="0"/>
          <w:color w:val="000000"/>
          <w:b w:val="off"/>
          <w:i w:val="off"/>
        </w:rPr>
        <w:t>17.不可抗力</w:t>
      </w:r>
      <w:bookmarkEnd w:id="2137"/>
    </w:p>
    <w:p>
      <w:pPr>
        <w:pageBreakBefore w:val="off"/>
        <w:tabs/>
        <w:wordWrap w:val="off"/>
        <w:spacing w:before="280" w:after="0" w:line="740" w:lineRule="atLeast"/>
        <w:ind w:left="820" w:right="0"/>
        <w:jc w:val="both"/>
        <w:textAlignment w:val="baseline"/>
        <w:rPr>
          <w:sz w:val="39"/>
        </w:rPr>
      </w:pPr>
      <w:bookmarkStart w:name="" w:id="2138"/>
      <w:r>
        <w:rPr>
          <w:rFonts w:ascii="仿宋" w:hAnsi="仿宋" w:cs="仿宋" w:eastAsia="仿宋"/>
          <w:sz w:val="39"/>
          <w:spacing w:val="0"/>
          <w:color w:val="000000"/>
          <w:b w:val="off"/>
          <w:i w:val="off"/>
        </w:rPr>
        <w:t>17.1不可抗力的确认</w:t>
      </w:r>
      <w:bookmarkEnd w:id="2138"/>
    </w:p>
    <w:p>
      <w:pPr>
        <w:pageBreakBefore w:val="off"/>
        <w:tabs/>
        <w:wordWrap w:val="off"/>
        <w:spacing w:before="0" w:after="0" w:line="280" w:lineRule="exact"/>
        <w:ind w:left="0" w:right="0"/>
        <w:jc w:val="both"/>
        <w:textAlignment w:val="baseline"/>
        <w:rPr>
          <w:sz w:val="27"/>
        </w:rPr>
      </w:pPr>
      <w:bookmarkStart w:name="" w:id="2139"/>
      <w:r>
        <w:rPr>
          <w:rFonts w:ascii="宋体" w:hAnsi="宋体" w:cs="宋体" w:eastAsia="宋体"/>
          <w:sz w:val="27"/>
          <w:spacing w:val="0"/>
          <w:color w:val="000000"/>
          <w:b w:val="off"/>
          <w:i w:val="off"/>
        </w:rPr>
        <w:t/>
      </w:r>
      <w:bookmarkEnd w:id="2139"/>
    </w:p>
    <w:p>
      <w:pPr>
        <w:pageBreakBefore w:val="off"/>
        <w:tabs/>
        <w:wordWrap w:val="off"/>
        <w:spacing w:before="0" w:after="0" w:line="280" w:lineRule="exact"/>
        <w:ind w:left="0" w:right="0"/>
        <w:jc w:val="both"/>
        <w:textAlignment w:val="baseline"/>
        <w:rPr>
          <w:sz w:val="27"/>
        </w:rPr>
      </w:pPr>
      <w:bookmarkStart w:name="" w:id="2140"/>
      <w:r>
        <w:rPr>
          <w:rFonts w:ascii="宋体" w:hAnsi="宋体" w:cs="宋体" w:eastAsia="宋体"/>
          <w:sz w:val="27"/>
          <w:spacing w:val="0"/>
          <w:color w:val="000000"/>
          <w:b w:val="off"/>
          <w:i w:val="off"/>
        </w:rPr>
        <w:t/>
      </w:r>
      <w:bookmarkEnd w:id="2140"/>
    </w:p>
    <w:p>
      <w:pPr>
        <w:pageBreakBefore w:val="off"/>
        <w:tabs/>
        <w:wordWrap w:val="off"/>
        <w:spacing w:before="0" w:after="0" w:line="280" w:lineRule="exact"/>
        <w:ind w:left="0" w:right="0"/>
        <w:jc w:val="both"/>
        <w:textAlignment w:val="baseline"/>
        <w:rPr>
          <w:sz w:val="27"/>
        </w:rPr>
      </w:pPr>
      <w:bookmarkStart w:name="" w:id="2141"/>
      <w:r>
        <w:rPr>
          <w:rFonts w:ascii="宋体" w:hAnsi="宋体" w:cs="宋体" w:eastAsia="宋体"/>
          <w:sz w:val="27"/>
          <w:spacing w:val="0"/>
          <w:color w:val="000000"/>
          <w:b w:val="off"/>
          <w:i w:val="off"/>
        </w:rPr>
        <w:t/>
      </w:r>
      <w:bookmarkEnd w:id="2141"/>
    </w:p>
    <w:p>
      <w:pPr>
        <w:pageBreakBefore w:val="off"/>
        <w:tabs/>
        <w:wordWrap w:val="off"/>
        <w:spacing w:before="0" w:after="0" w:line="280" w:lineRule="exact"/>
        <w:ind w:left="0" w:right="0"/>
        <w:jc w:val="both"/>
        <w:textAlignment w:val="baseline"/>
        <w:rPr>
          <w:sz w:val="27"/>
        </w:rPr>
      </w:pPr>
      <w:bookmarkStart w:name="" w:id="2142"/>
      <w:r>
        <w:rPr>
          <w:rFonts w:ascii="宋体" w:hAnsi="宋体" w:cs="宋体" w:eastAsia="宋体"/>
          <w:sz w:val="27"/>
          <w:spacing w:val="0"/>
          <w:color w:val="000000"/>
          <w:b w:val="off"/>
          <w:i w:val="off"/>
        </w:rPr>
        <w:t/>
      </w:r>
      <w:bookmarkEnd w:id="2142"/>
    </w:p>
    <w:p>
      <w:pPr>
        <w:pageBreakBefore w:val="off"/>
        <w:tabs/>
        <w:wordWrap w:val="off"/>
        <w:spacing w:before="0" w:after="0" w:line="380" w:lineRule="atLeast"/>
        <w:ind w:left="0" w:right="0"/>
        <w:jc w:val="center"/>
        <w:textAlignment w:val="baseline"/>
        <w:rPr>
          <w:sz w:val="27"/>
        </w:rPr>
      </w:pPr>
      <w:bookmarkStart w:name="" w:id="2143"/>
      <w:r>
        <w:rPr>
          <w:rFonts w:ascii="黑体" w:hAnsi="黑体" w:cs="黑体" w:eastAsia="黑体"/>
          <w:sz w:val="27"/>
          <w:spacing w:val="0"/>
          <w:color w:val="000000"/>
          <w:b w:val="off"/>
          <w:i w:val="off"/>
        </w:rPr>
        <w:t>50</w:t>
      </w:r>
      <w:bookmarkEnd w:id="2143"/>
    </w:p>
    <w:p>
      <w:r>
        <w:t/>
      </w:r>
    </w:p>
    <w:p>
      <w:pPr>
        <w:sectPr>
          <w:footerReference r:id="rId116"/>
          <w:headerReference r:id="rId117" w:type="default"/>
          <w:type w:val="nextPage"/>
          <w:pgSz w:w="22380" w:h="31680"/>
          <w:pgMar w:left="3240" w:top="1920" w:right="3240" w:bottom="1920" w:header="1620" w:footer="1620"/>
          <w:cols w:num="1"/>
        </w:sectPr>
      </w:pPr>
    </w:p>
    <w:p>
      <w:pPr>
        <w:pageBreakBefore w:val="off"/>
        <w:tabs/>
        <w:wordWrap w:val="off"/>
        <w:spacing w:before="0" w:after="0" w:line="760" w:lineRule="atLeast"/>
        <w:ind w:left="120" w:right="80" w:firstLine="780"/>
        <w:jc w:val="both"/>
        <w:textAlignment w:val="baseline"/>
        <w:rPr>
          <w:sz w:val="38"/>
        </w:rPr>
      </w:pPr>
      <w:bookmarkStart w:name="" w:id="2144"/>
      <w:r>
        <w:rPr>
          <w:rFonts w:ascii="仿宋" w:hAnsi="仿宋" w:cs="仿宋" w:eastAsia="仿宋"/>
          <w:sz w:val="38"/>
          <w:spacing w:val="0"/>
          <w:color w:val="000000"/>
          <w:b w:val="off"/>
          <w:i w:val="off"/>
        </w:rPr>
        <w:t>不可抗力是指合同当事人在签订合同时不可预见，在合同履行过程中不可避免且不能克</w:t>
      </w:r>
      <w:r>
        <w:rPr>
          <w:rFonts w:ascii="仿宋" w:hAnsi="仿宋" w:cs="仿宋" w:eastAsia="仿宋"/>
          <w:sz w:val="38"/>
          <w:spacing w:val="0"/>
          <w:color w:val="000000"/>
          <w:b w:val="off"/>
          <w:i w:val="off"/>
        </w:rPr>
        <w:t>服的自然灾害和社会性突发事件，如地震、海啸、瘟疫、骚乱、戒严、暴动、战争和专用合</w:t>
      </w:r>
      <w:r>
        <w:rPr>
          <w:rFonts w:ascii="仿宋" w:hAnsi="仿宋" w:cs="仿宋" w:eastAsia="仿宋"/>
          <w:sz w:val="38"/>
          <w:spacing w:val="0"/>
          <w:color w:val="000000"/>
          <w:b w:val="off"/>
          <w:i w:val="off"/>
        </w:rPr>
        <w:t>同条款中约定的其他情形。</w:t>
      </w:r>
      <w:bookmarkEnd w:id="2144"/>
    </w:p>
    <w:p>
      <w:pPr>
        <w:pageBreakBefore w:val="off"/>
        <w:tabs/>
        <w:wordWrap w:val="off"/>
        <w:spacing w:before="0" w:after="0" w:line="760" w:lineRule="atLeast"/>
        <w:ind w:left="120" w:right="80" w:firstLine="780"/>
        <w:jc w:val="both"/>
        <w:textAlignment w:val="baseline"/>
        <w:rPr>
          <w:sz w:val="38"/>
        </w:rPr>
      </w:pPr>
      <w:bookmarkStart w:name="" w:id="2145"/>
      <w:r>
        <w:rPr>
          <w:rFonts w:ascii="仿宋" w:hAnsi="仿宋" w:cs="仿宋" w:eastAsia="仿宋"/>
          <w:sz w:val="38"/>
          <w:spacing w:val="0"/>
          <w:color w:val="000000"/>
          <w:b w:val="off"/>
          <w:i w:val="off"/>
        </w:rPr>
        <w:t>不可抗力发生后，发包人和承包人应收集证明不可抗力发生及不可抗力造成损失的证</w:t>
      </w:r>
      <w:r>
        <w:rPr>
          <w:rFonts w:ascii="仿宋" w:hAnsi="仿宋" w:cs="仿宋" w:eastAsia="仿宋"/>
          <w:sz w:val="38"/>
          <w:spacing w:val="0"/>
          <w:color w:val="000000"/>
          <w:b w:val="off"/>
          <w:i w:val="off"/>
        </w:rPr>
        <w:t>据，并及时认真统计所造成的损失。合同当事人对是否属于不可抗力或其损失的意见不一致</w:t>
      </w:r>
      <w:r>
        <w:rPr>
          <w:rFonts w:ascii="仿宋" w:hAnsi="仿宋" w:cs="仿宋" w:eastAsia="仿宋"/>
          <w:sz w:val="38"/>
          <w:spacing w:val="0"/>
          <w:color w:val="000000"/>
          <w:b w:val="off"/>
          <w:i w:val="off"/>
        </w:rPr>
        <w:t>的，由监理人按第4.4款〔商定或确定〕的约定处理。发生争议时，按第20条〔争议解决〕</w:t>
      </w:r>
      <w:r>
        <w:rPr>
          <w:rFonts w:ascii="仿宋" w:hAnsi="仿宋" w:cs="仿宋" w:eastAsia="仿宋"/>
          <w:sz w:val="38"/>
          <w:spacing w:val="0"/>
          <w:color w:val="000000"/>
          <w:b w:val="off"/>
          <w:i w:val="off"/>
        </w:rPr>
        <w:t>的约定处理。</w:t>
      </w:r>
      <w:bookmarkEnd w:id="2145"/>
    </w:p>
    <w:p>
      <w:pPr>
        <w:pageBreakBefore w:val="off"/>
        <w:tabs/>
        <w:wordWrap w:val="off"/>
        <w:spacing w:before="0" w:after="0" w:line="760" w:lineRule="atLeast"/>
        <w:ind w:left="900" w:right="0"/>
        <w:jc w:val="both"/>
        <w:textAlignment w:val="baseline"/>
        <w:rPr>
          <w:sz w:val="38"/>
        </w:rPr>
      </w:pPr>
      <w:bookmarkStart w:name="" w:id="2146"/>
      <w:r>
        <w:rPr>
          <w:rFonts w:ascii="仿宋" w:hAnsi="仿宋" w:cs="仿宋" w:eastAsia="仿宋"/>
          <w:sz w:val="38"/>
          <w:spacing w:val="0"/>
          <w:color w:val="000000"/>
          <w:b w:val="off"/>
          <w:i w:val="off"/>
        </w:rPr>
        <w:t>17.2不可抗力的通知</w:t>
      </w:r>
      <w:bookmarkEnd w:id="2146"/>
    </w:p>
    <w:p>
      <w:pPr>
        <w:pageBreakBefore w:val="off"/>
        <w:tabs/>
        <w:wordWrap w:val="off"/>
        <w:spacing w:before="0" w:after="0" w:line="760" w:lineRule="atLeast"/>
        <w:ind w:left="120" w:right="120" w:firstLine="780"/>
        <w:jc w:val="both"/>
        <w:textAlignment w:val="baseline"/>
        <w:rPr>
          <w:sz w:val="38"/>
        </w:rPr>
      </w:pPr>
      <w:bookmarkStart w:name="" w:id="2147"/>
      <w:r>
        <w:rPr>
          <w:rFonts w:ascii="仿宋" w:hAnsi="仿宋" w:cs="仿宋" w:eastAsia="仿宋"/>
          <w:sz w:val="38"/>
          <w:spacing w:val="0"/>
          <w:color w:val="000000"/>
          <w:b w:val="off"/>
          <w:i w:val="off"/>
        </w:rPr>
        <w:t>合同一方当事人遇到不可抗力事件，使其履行合同义务受到阻碍时，应立即通知合同另</w:t>
      </w:r>
      <w:r>
        <w:rPr>
          <w:rFonts w:ascii="仿宋" w:hAnsi="仿宋" w:cs="仿宋" w:eastAsia="仿宋"/>
          <w:sz w:val="38"/>
          <w:spacing w:val="0"/>
          <w:color w:val="000000"/>
          <w:b w:val="off"/>
          <w:i w:val="off"/>
        </w:rPr>
        <w:t>一方当事人和监理人，书面说明不可抗力和受阻碍的详细情况，并提供必要的证明。</w:t>
      </w:r>
      <w:bookmarkEnd w:id="2147"/>
    </w:p>
    <w:p>
      <w:pPr>
        <w:pageBreakBefore w:val="off"/>
        <w:tabs/>
        <w:wordWrap w:val="off"/>
        <w:spacing w:before="0" w:after="0" w:line="760" w:lineRule="atLeast"/>
        <w:ind w:left="120" w:right="60" w:firstLine="780"/>
        <w:jc w:val="both"/>
        <w:textAlignment w:val="baseline"/>
        <w:rPr>
          <w:sz w:val="38"/>
        </w:rPr>
      </w:pPr>
      <w:bookmarkStart w:name="" w:id="2148"/>
      <w:r>
        <w:rPr>
          <w:rFonts w:ascii="仿宋" w:hAnsi="仿宋" w:cs="仿宋" w:eastAsia="仿宋"/>
          <w:sz w:val="38"/>
          <w:spacing w:val="0"/>
          <w:color w:val="000000"/>
          <w:b w:val="off"/>
          <w:i w:val="off"/>
        </w:rPr>
        <w:t>不可抗力持续发生的，合同一方当事人应及时向合同另一方当事人和监理人提交中间报</w:t>
      </w:r>
      <w:r>
        <w:rPr>
          <w:rFonts w:ascii="仿宋" w:hAnsi="仿宋" w:cs="仿宋" w:eastAsia="仿宋"/>
          <w:sz w:val="38"/>
          <w:spacing w:val="0"/>
          <w:color w:val="000000"/>
          <w:b w:val="off"/>
          <w:i w:val="off"/>
        </w:rPr>
        <w:t>告，说明不可抗力和履行合同受阻的情况，并于不可抗力事件结束后28天内提交最终报告</w:t>
      </w:r>
      <w:r>
        <w:rPr>
          <w:rFonts w:ascii="仿宋" w:hAnsi="仿宋" w:cs="仿宋" w:eastAsia="仿宋"/>
          <w:sz w:val="38"/>
          <w:spacing w:val="0"/>
          <w:color w:val="000000"/>
          <w:b w:val="off"/>
          <w:i w:val="off"/>
        </w:rPr>
        <w:t>及有关资料。</w:t>
      </w:r>
      <w:bookmarkEnd w:id="2148"/>
    </w:p>
    <w:p>
      <w:pPr>
        <w:pageBreakBefore w:val="off"/>
        <w:tabs/>
        <w:wordWrap w:val="off"/>
        <w:spacing w:before="0" w:after="0" w:line="760" w:lineRule="atLeast"/>
        <w:ind w:left="900" w:right="0"/>
        <w:jc w:val="both"/>
        <w:textAlignment w:val="baseline"/>
        <w:rPr>
          <w:sz w:val="38"/>
        </w:rPr>
      </w:pPr>
      <w:bookmarkStart w:name="" w:id="2149"/>
      <w:r>
        <w:rPr>
          <w:rFonts w:ascii="仿宋" w:hAnsi="仿宋" w:cs="仿宋" w:eastAsia="仿宋"/>
          <w:sz w:val="38"/>
          <w:spacing w:val="0"/>
          <w:color w:val="000000"/>
          <w:b w:val="off"/>
          <w:i w:val="off"/>
        </w:rPr>
        <w:t>17.3不可抗力后果的承担</w:t>
      </w:r>
      <w:bookmarkEnd w:id="2149"/>
    </w:p>
    <w:p>
      <w:pPr>
        <w:pageBreakBefore w:val="off"/>
        <w:tabs/>
        <w:wordWrap w:val="off"/>
        <w:spacing w:before="0" w:after="0" w:line="760" w:lineRule="atLeast"/>
        <w:ind w:left="120" w:right="120" w:firstLine="780"/>
        <w:jc w:val="both"/>
        <w:textAlignment w:val="baseline"/>
        <w:rPr>
          <w:sz w:val="38"/>
        </w:rPr>
      </w:pPr>
      <w:bookmarkStart w:name="" w:id="2150"/>
      <w:r>
        <w:rPr>
          <w:rFonts w:ascii="仿宋" w:hAnsi="仿宋" w:cs="仿宋" w:eastAsia="仿宋"/>
          <w:sz w:val="38"/>
          <w:spacing w:val="0"/>
          <w:color w:val="000000"/>
          <w:b w:val="off"/>
          <w:i w:val="off"/>
        </w:rPr>
        <w:t>17.3.1不可抗力引起的后果及造成的损失由合同当事人按照法律规定及合同约定各自</w:t>
      </w:r>
      <w:r>
        <w:rPr>
          <w:rFonts w:ascii="仿宋" w:hAnsi="仿宋" w:cs="仿宋" w:eastAsia="仿宋"/>
          <w:sz w:val="38"/>
          <w:spacing w:val="0"/>
          <w:color w:val="000000"/>
          <w:b w:val="off"/>
          <w:i w:val="off"/>
        </w:rPr>
        <w:t>承担。不可抗力发生前已完成的工程应当按照合同约定进行计量支付。</w:t>
      </w:r>
      <w:bookmarkEnd w:id="2150"/>
    </w:p>
    <w:p>
      <w:pPr>
        <w:pageBreakBefore w:val="off"/>
        <w:tabs/>
        <w:wordWrap w:val="off"/>
        <w:spacing w:before="0" w:after="0" w:line="760" w:lineRule="atLeast"/>
        <w:ind w:left="120" w:right="100" w:firstLine="780"/>
        <w:jc w:val="both"/>
        <w:textAlignment w:val="baseline"/>
        <w:rPr>
          <w:sz w:val="38"/>
        </w:rPr>
      </w:pPr>
      <w:bookmarkStart w:name="" w:id="2151"/>
      <w:r>
        <w:rPr>
          <w:rFonts w:ascii="仿宋" w:hAnsi="仿宋" w:cs="仿宋" w:eastAsia="仿宋"/>
          <w:sz w:val="38"/>
          <w:spacing w:val="0"/>
          <w:color w:val="000000"/>
          <w:b w:val="off"/>
          <w:i w:val="off"/>
        </w:rPr>
        <w:t>17.3.2不可抗力导致的人员伤亡、财产损失、费用增加和(或)工期延误等后果，由</w:t>
      </w:r>
      <w:r>
        <w:rPr>
          <w:rFonts w:ascii="仿宋" w:hAnsi="仿宋" w:cs="仿宋" w:eastAsia="仿宋"/>
          <w:sz w:val="38"/>
          <w:spacing w:val="0"/>
          <w:color w:val="000000"/>
          <w:b w:val="off"/>
          <w:i w:val="off"/>
        </w:rPr>
        <w:t>合同当事人按以下原则承担：</w:t>
      </w:r>
      <w:bookmarkEnd w:id="2151"/>
    </w:p>
    <w:p>
      <w:pPr>
        <w:pageBreakBefore w:val="off"/>
        <w:tabs/>
        <w:wordWrap w:val="off"/>
        <w:spacing w:before="0" w:after="0" w:line="760" w:lineRule="atLeast"/>
        <w:ind w:left="120" w:right="100" w:firstLine="940"/>
        <w:jc w:val="both"/>
        <w:textAlignment w:val="baseline"/>
        <w:rPr>
          <w:sz w:val="38"/>
        </w:rPr>
      </w:pPr>
      <w:bookmarkStart w:name="" w:id="2152"/>
      <w:r>
        <w:rPr>
          <w:rFonts w:ascii="仿宋" w:hAnsi="仿宋" w:cs="仿宋" w:eastAsia="仿宋"/>
          <w:sz w:val="38"/>
          <w:spacing w:val="0"/>
          <w:color w:val="000000"/>
          <w:b w:val="off"/>
          <w:i w:val="off"/>
        </w:rPr>
        <w:t>(1)永久工程、已运至施工现场的材料和工程设备的损坏，以及因工程损坏造成的第</w:t>
      </w:r>
      <w:r>
        <w:rPr>
          <w:rFonts w:ascii="仿宋" w:hAnsi="仿宋" w:cs="仿宋" w:eastAsia="仿宋"/>
          <w:sz w:val="38"/>
          <w:spacing w:val="0"/>
          <w:color w:val="000000"/>
          <w:b w:val="off"/>
          <w:i w:val="off"/>
        </w:rPr>
        <w:t>三人人员伤亡和财产损失由发包人承担；</w:t>
      </w:r>
      <w:bookmarkEnd w:id="2152"/>
    </w:p>
    <w:p>
      <w:pPr>
        <w:pageBreakBefore w:val="off"/>
        <w:tabs/>
        <w:wordWrap w:val="off"/>
        <w:spacing w:before="0" w:after="0" w:line="760" w:lineRule="atLeast"/>
        <w:ind w:left="1060" w:right="0"/>
        <w:jc w:val="both"/>
        <w:textAlignment w:val="baseline"/>
        <w:rPr>
          <w:sz w:val="38"/>
        </w:rPr>
      </w:pPr>
      <w:bookmarkStart w:name="" w:id="2153"/>
      <w:r>
        <w:rPr>
          <w:rFonts w:ascii="仿宋" w:hAnsi="仿宋" w:cs="仿宋" w:eastAsia="仿宋"/>
          <w:sz w:val="38"/>
          <w:spacing w:val="0"/>
          <w:color w:val="000000"/>
          <w:b w:val="off"/>
          <w:i w:val="off"/>
        </w:rPr>
        <w:t>(2)承包人施工设备的损坏由承包人承担；</w:t>
      </w:r>
      <w:bookmarkEnd w:id="2153"/>
    </w:p>
    <w:p>
      <w:pPr>
        <w:pageBreakBefore w:val="off"/>
        <w:tabs/>
        <w:wordWrap w:val="off"/>
        <w:spacing w:before="280" w:after="0" w:line="760" w:lineRule="atLeast"/>
        <w:ind w:left="1060" w:right="0"/>
        <w:jc w:val="both"/>
        <w:textAlignment w:val="baseline"/>
        <w:rPr>
          <w:sz w:val="38"/>
        </w:rPr>
      </w:pPr>
      <w:bookmarkStart w:name="" w:id="2154"/>
      <w:r>
        <w:rPr>
          <w:rFonts w:ascii="仿宋" w:hAnsi="仿宋" w:cs="仿宋" w:eastAsia="仿宋"/>
          <w:sz w:val="38"/>
          <w:spacing w:val="0"/>
          <w:color w:val="000000"/>
          <w:b w:val="off"/>
          <w:i w:val="off"/>
        </w:rPr>
        <w:t>(3)发包人和承包人承担各自人员伤亡和财产的损失；</w:t>
      </w:r>
      <w:bookmarkEnd w:id="2154"/>
    </w:p>
    <w:p>
      <w:pPr>
        <w:pageBreakBefore w:val="off"/>
        <w:tabs/>
        <w:wordWrap w:val="off"/>
        <w:spacing w:before="0" w:after="0" w:line="760" w:lineRule="atLeast"/>
        <w:ind w:left="120" w:right="60" w:firstLine="940"/>
        <w:jc w:val="both"/>
        <w:textAlignment w:val="baseline"/>
        <w:rPr>
          <w:sz w:val="38"/>
        </w:rPr>
      </w:pPr>
      <w:bookmarkStart w:name="" w:id="2155"/>
      <w:r>
        <w:rPr>
          <w:rFonts w:ascii="仿宋" w:hAnsi="仿宋" w:cs="仿宋" w:eastAsia="仿宋"/>
          <w:sz w:val="38"/>
          <w:spacing w:val="0"/>
          <w:color w:val="000000"/>
          <w:b w:val="off"/>
          <w:i w:val="off"/>
        </w:rPr>
        <w:t>(4)因不可抗力影响承包人履行合同约定的义务，已经引起或将引起工期延误的，应</w:t>
      </w:r>
      <w:r>
        <w:rPr>
          <w:rFonts w:ascii="仿宋" w:hAnsi="仿宋" w:cs="仿宋" w:eastAsia="仿宋"/>
          <w:sz w:val="38"/>
          <w:spacing w:val="0"/>
          <w:color w:val="000000"/>
          <w:b w:val="off"/>
          <w:i w:val="off"/>
        </w:rPr>
        <w:t>当顺延工期，由此导致承包人停工的费用损失由发包人和承包人合理分担，停工期间必须支</w:t>
      </w:r>
      <w:r>
        <w:rPr>
          <w:rFonts w:ascii="仿宋" w:hAnsi="仿宋" w:cs="仿宋" w:eastAsia="仿宋"/>
          <w:sz w:val="38"/>
          <w:spacing w:val="0"/>
          <w:color w:val="000000"/>
          <w:b w:val="off"/>
          <w:i w:val="off"/>
        </w:rPr>
        <w:t>付的工人工资由发包人承担；</w:t>
      </w:r>
      <w:bookmarkEnd w:id="2155"/>
    </w:p>
    <w:p>
      <w:pPr>
        <w:pageBreakBefore w:val="off"/>
        <w:tabs/>
        <w:wordWrap w:val="off"/>
        <w:spacing w:before="0" w:after="0" w:line="760" w:lineRule="atLeast"/>
        <w:ind w:left="120" w:right="100" w:firstLine="940"/>
        <w:jc w:val="both"/>
        <w:textAlignment w:val="baseline"/>
        <w:rPr>
          <w:sz w:val="38"/>
        </w:rPr>
      </w:pPr>
      <w:bookmarkStart w:name="" w:id="2156"/>
      <w:r>
        <w:rPr>
          <w:rFonts w:ascii="仿宋" w:hAnsi="仿宋" w:cs="仿宋" w:eastAsia="仿宋"/>
          <w:sz w:val="38"/>
          <w:spacing w:val="0"/>
          <w:color w:val="000000"/>
          <w:b w:val="off"/>
          <w:i w:val="off"/>
        </w:rPr>
        <w:t>(5)因不可抗力引起或将引起工期延误，发包人要求赶工的，由此增加的赶工费用由</w:t>
      </w:r>
      <w:r>
        <w:rPr>
          <w:rFonts w:ascii="仿宋" w:hAnsi="仿宋" w:cs="仿宋" w:eastAsia="仿宋"/>
          <w:sz w:val="38"/>
          <w:spacing w:val="0"/>
          <w:color w:val="000000"/>
          <w:b w:val="off"/>
          <w:i w:val="off"/>
        </w:rPr>
        <w:t>发包人承担；</w:t>
      </w:r>
      <w:bookmarkEnd w:id="2156"/>
    </w:p>
    <w:p>
      <w:pPr>
        <w:pageBreakBefore w:val="off"/>
        <w:tabs/>
        <w:wordWrap w:val="off"/>
        <w:spacing w:before="0" w:after="0" w:line="760" w:lineRule="atLeast"/>
        <w:ind w:left="1060" w:right="0"/>
        <w:jc w:val="both"/>
        <w:textAlignment w:val="baseline"/>
        <w:rPr>
          <w:sz w:val="38"/>
        </w:rPr>
      </w:pPr>
      <w:bookmarkStart w:name="" w:id="2157"/>
      <w:r>
        <w:rPr>
          <w:rFonts w:ascii="仿宋" w:hAnsi="仿宋" w:cs="仿宋" w:eastAsia="仿宋"/>
          <w:sz w:val="38"/>
          <w:spacing w:val="0"/>
          <w:color w:val="000000"/>
          <w:b w:val="off"/>
          <w:i w:val="off"/>
        </w:rPr>
        <w:t>(6)承包人在停工期间按照发包人要求照管、清理和修复工程的费用由发包人承担。</w:t>
      </w:r>
      <w:bookmarkEnd w:id="2157"/>
    </w:p>
    <w:p>
      <w:pPr>
        <w:pageBreakBefore w:val="off"/>
        <w:tabs/>
        <w:wordWrap w:val="off"/>
        <w:spacing w:before="0" w:after="0" w:line="760" w:lineRule="atLeast"/>
        <w:ind w:left="120" w:right="80" w:firstLine="780"/>
        <w:jc w:val="both"/>
        <w:textAlignment w:val="baseline"/>
        <w:rPr>
          <w:sz w:val="38"/>
        </w:rPr>
      </w:pPr>
      <w:bookmarkStart w:name="" w:id="2158"/>
      <w:r>
        <w:rPr>
          <w:rFonts w:ascii="仿宋" w:hAnsi="仿宋" w:cs="仿宋" w:eastAsia="仿宋"/>
          <w:sz w:val="38"/>
          <w:spacing w:val="0"/>
          <w:color w:val="000000"/>
          <w:b w:val="off"/>
          <w:i w:val="off"/>
        </w:rPr>
        <w:t>不可抗力发生后，合同当事人均应采取措施尽量避免和减少损失的扩大，任何一方当事</w:t>
      </w:r>
      <w:r>
        <w:rPr>
          <w:rFonts w:ascii="仿宋" w:hAnsi="仿宋" w:cs="仿宋" w:eastAsia="仿宋"/>
          <w:sz w:val="38"/>
          <w:spacing w:val="0"/>
          <w:color w:val="000000"/>
          <w:b w:val="off"/>
          <w:i w:val="off"/>
        </w:rPr>
        <w:t>人没有采取有效措施导致损失扩大的，应对扩大的损失承担责任。</w:t>
      </w:r>
      <w:bookmarkEnd w:id="2158"/>
    </w:p>
    <w:p>
      <w:pPr>
        <w:pageBreakBefore w:val="off"/>
        <w:tabs/>
        <w:wordWrap w:val="off"/>
        <w:spacing w:before="0" w:after="0" w:line="760" w:lineRule="atLeast"/>
        <w:ind w:left="900" w:right="0"/>
        <w:jc w:val="both"/>
        <w:textAlignment w:val="baseline"/>
        <w:rPr>
          <w:sz w:val="38"/>
        </w:rPr>
      </w:pPr>
      <w:bookmarkStart w:name="" w:id="2159"/>
      <w:r>
        <w:rPr>
          <w:rFonts w:ascii="仿宋" w:hAnsi="仿宋" w:cs="仿宋" w:eastAsia="仿宋"/>
          <w:sz w:val="38"/>
          <w:spacing w:val="0"/>
          <w:color w:val="000000"/>
          <w:b w:val="off"/>
          <w:i w:val="off"/>
        </w:rPr>
        <w:t>因合同一方迟延履行合同义务，在迟延履行期间遭遇不可抗力的，不免除其违约责任。</w:t>
      </w:r>
      <w:bookmarkEnd w:id="2159"/>
    </w:p>
    <w:p>
      <w:pPr>
        <w:pageBreakBefore w:val="off"/>
        <w:tabs/>
        <w:wordWrap w:val="off"/>
        <w:spacing w:before="320" w:after="0" w:line="760" w:lineRule="atLeast"/>
        <w:ind w:left="900" w:right="0"/>
        <w:jc w:val="both"/>
        <w:textAlignment w:val="baseline"/>
        <w:rPr>
          <w:sz w:val="38"/>
        </w:rPr>
      </w:pPr>
      <w:bookmarkStart w:name="" w:id="2160"/>
      <w:r>
        <w:rPr>
          <w:rFonts w:ascii="仿宋" w:hAnsi="仿宋" w:cs="仿宋" w:eastAsia="仿宋"/>
          <w:sz w:val="38"/>
          <w:spacing w:val="0"/>
          <w:color w:val="000000"/>
          <w:b w:val="off"/>
          <w:i w:val="off"/>
        </w:rPr>
        <w:t>17.4因不可抗力解除合同</w:t>
      </w:r>
      <w:bookmarkEnd w:id="2160"/>
    </w:p>
    <w:p>
      <w:pPr>
        <w:pageBreakBefore w:val="off"/>
        <w:tabs/>
        <w:wordWrap w:val="off"/>
        <w:spacing w:before="0" w:after="0" w:line="760" w:lineRule="atLeast"/>
        <w:ind w:left="120" w:right="80" w:firstLine="780"/>
        <w:jc w:val="both"/>
        <w:textAlignment w:val="baseline"/>
        <w:rPr>
          <w:sz w:val="38"/>
        </w:rPr>
      </w:pPr>
      <w:bookmarkStart w:name="" w:id="2161"/>
      <w:r>
        <w:rPr>
          <w:rFonts w:ascii="仿宋" w:hAnsi="仿宋" w:cs="仿宋" w:eastAsia="仿宋"/>
          <w:sz w:val="38"/>
          <w:spacing w:val="0"/>
          <w:color w:val="000000"/>
          <w:b w:val="off"/>
          <w:i w:val="off"/>
        </w:rPr>
        <w:t>因不可抗力导致合同无法履行连续超过84天或累计超过140天的，发包人和承包人均</w:t>
      </w:r>
      <w:r>
        <w:rPr>
          <w:rFonts w:ascii="仿宋" w:hAnsi="仿宋" w:cs="仿宋" w:eastAsia="仿宋"/>
          <w:sz w:val="38"/>
          <w:spacing w:val="0"/>
          <w:color w:val="000000"/>
          <w:b w:val="off"/>
          <w:i w:val="off"/>
        </w:rPr>
        <w:t>有权解除合同。合同解除后，由双方当事人按照第4.4款〔商定或确定〕商定或确定发包人</w:t>
      </w:r>
      <w:bookmarkEnd w:id="2161"/>
    </w:p>
    <w:p>
      <w:pPr>
        <w:pageBreakBefore w:val="off"/>
        <w:tabs/>
        <w:wordWrap w:val="off"/>
        <w:spacing w:before="0" w:after="0" w:line="260" w:lineRule="exact"/>
        <w:ind w:left="0" w:right="0"/>
        <w:jc w:val="both"/>
        <w:textAlignment w:val="baseline"/>
        <w:rPr>
          <w:sz w:val="25"/>
        </w:rPr>
      </w:pPr>
      <w:bookmarkStart w:name="" w:id="2162"/>
      <w:r>
        <w:rPr>
          <w:rFonts w:ascii="宋体" w:hAnsi="宋体" w:cs="宋体" w:eastAsia="宋体"/>
          <w:sz w:val="25"/>
          <w:spacing w:val="0"/>
          <w:color w:val="000000"/>
          <w:b w:val="off"/>
          <w:i w:val="off"/>
        </w:rPr>
        <w:t/>
      </w:r>
      <w:bookmarkEnd w:id="2162"/>
    </w:p>
    <w:p>
      <w:pPr>
        <w:pageBreakBefore w:val="off"/>
        <w:tabs/>
        <w:wordWrap w:val="off"/>
        <w:spacing w:before="0" w:after="0" w:line="260" w:lineRule="exact"/>
        <w:ind w:left="0" w:right="0"/>
        <w:jc w:val="both"/>
        <w:textAlignment w:val="baseline"/>
        <w:rPr>
          <w:sz w:val="25"/>
        </w:rPr>
      </w:pPr>
      <w:bookmarkStart w:name="" w:id="2163"/>
      <w:r>
        <w:rPr>
          <w:rFonts w:ascii="宋体" w:hAnsi="宋体" w:cs="宋体" w:eastAsia="宋体"/>
          <w:sz w:val="25"/>
          <w:spacing w:val="0"/>
          <w:color w:val="000000"/>
          <w:b w:val="off"/>
          <w:i w:val="off"/>
        </w:rPr>
        <w:t/>
      </w:r>
      <w:bookmarkEnd w:id="2163"/>
    </w:p>
    <w:p>
      <w:pPr>
        <w:pageBreakBefore w:val="off"/>
        <w:tabs/>
        <w:wordWrap w:val="off"/>
        <w:spacing w:before="0" w:after="0" w:line="260" w:lineRule="exact"/>
        <w:ind w:left="0" w:right="0"/>
        <w:jc w:val="both"/>
        <w:textAlignment w:val="baseline"/>
        <w:rPr>
          <w:sz w:val="25"/>
        </w:rPr>
      </w:pPr>
      <w:bookmarkStart w:name="" w:id="2164"/>
      <w:r>
        <w:rPr>
          <w:rFonts w:ascii="宋体" w:hAnsi="宋体" w:cs="宋体" w:eastAsia="宋体"/>
          <w:sz w:val="25"/>
          <w:spacing w:val="0"/>
          <w:color w:val="000000"/>
          <w:b w:val="off"/>
          <w:i w:val="off"/>
        </w:rPr>
        <w:t/>
      </w:r>
      <w:bookmarkEnd w:id="2164"/>
    </w:p>
    <w:p>
      <w:pPr>
        <w:pageBreakBefore w:val="off"/>
        <w:tabs/>
        <w:wordWrap w:val="off"/>
        <w:spacing w:before="0" w:after="0" w:line="260" w:lineRule="exact"/>
        <w:ind w:left="0" w:right="0"/>
        <w:jc w:val="both"/>
        <w:textAlignment w:val="baseline"/>
        <w:rPr>
          <w:sz w:val="25"/>
        </w:rPr>
      </w:pPr>
      <w:bookmarkStart w:name="" w:id="2165"/>
      <w:r>
        <w:rPr>
          <w:rFonts w:ascii="宋体" w:hAnsi="宋体" w:cs="宋体" w:eastAsia="宋体"/>
          <w:sz w:val="25"/>
          <w:spacing w:val="0"/>
          <w:color w:val="000000"/>
          <w:b w:val="off"/>
          <w:i w:val="off"/>
        </w:rPr>
        <w:t/>
      </w:r>
      <w:bookmarkEnd w:id="2165"/>
    </w:p>
    <w:p>
      <w:pPr>
        <w:pageBreakBefore w:val="off"/>
        <w:tabs/>
        <w:wordWrap w:val="off"/>
        <w:spacing w:before="0" w:after="0" w:line="340" w:lineRule="atLeast"/>
        <w:ind w:left="0" w:right="0"/>
        <w:jc w:val="center"/>
        <w:textAlignment w:val="baseline"/>
        <w:rPr>
          <w:sz w:val="25"/>
        </w:rPr>
      </w:pPr>
      <w:bookmarkStart w:name="" w:id="2166"/>
      <w:r>
        <w:rPr>
          <w:rFonts w:ascii="黑体" w:hAnsi="黑体" w:cs="黑体" w:eastAsia="黑体"/>
          <w:sz w:val="25"/>
          <w:spacing w:val="0"/>
          <w:color w:val="000000"/>
          <w:b w:val="off"/>
          <w:i w:val="off"/>
        </w:rPr>
        <w:t>51</w:t>
      </w:r>
      <w:bookmarkEnd w:id="2166"/>
    </w:p>
    <w:p>
      <w:r>
        <w:t/>
      </w:r>
    </w:p>
    <w:p>
      <w:pPr>
        <w:sectPr>
          <w:footerReference r:id="rId118"/>
          <w:headerReference r:id="rId119" w:type="default"/>
          <w:type w:val="nextPage"/>
          <w:pgSz w:w="22420" w:h="31680"/>
          <w:pgMar w:left="3380" w:top="1800" w:right="3380" w:bottom="1800" w:header="1500" w:footer="1500"/>
          <w:cols w:num="1"/>
        </w:sectPr>
      </w:pPr>
    </w:p>
    <w:p>
      <w:pPr>
        <w:pageBreakBefore w:val="off"/>
        <w:tabs/>
        <w:wordWrap w:val="off"/>
        <w:spacing w:before="0" w:after="0" w:line="740" w:lineRule="atLeast"/>
        <w:ind w:left="20" w:right="0"/>
        <w:jc w:val="both"/>
        <w:textAlignment w:val="baseline"/>
        <w:rPr>
          <w:sz w:val="39"/>
        </w:rPr>
      </w:pPr>
      <w:bookmarkStart w:name="" w:id="2167"/>
      <w:r>
        <w:rPr>
          <w:rFonts w:ascii="仿宋" w:hAnsi="仿宋" w:cs="仿宋" w:eastAsia="仿宋"/>
          <w:sz w:val="39"/>
          <w:spacing w:val="0"/>
          <w:color w:val="000000"/>
          <w:b w:val="off"/>
          <w:i w:val="off"/>
        </w:rPr>
        <w:t>应支付的款项，该款项包括：</w:t>
      </w:r>
      <w:bookmarkEnd w:id="2167"/>
    </w:p>
    <w:p>
      <w:pPr>
        <w:pageBreakBefore w:val="off"/>
        <w:tabs/>
        <w:wordWrap w:val="off"/>
        <w:spacing w:before="0" w:after="0" w:line="740" w:lineRule="atLeast"/>
        <w:ind w:left="1000" w:right="0"/>
        <w:jc w:val="both"/>
        <w:textAlignment w:val="baseline"/>
        <w:rPr>
          <w:sz w:val="39"/>
        </w:rPr>
      </w:pPr>
      <w:bookmarkStart w:name="" w:id="2168"/>
      <w:r>
        <w:rPr>
          <w:rFonts w:ascii="仿宋" w:hAnsi="仿宋" w:cs="仿宋" w:eastAsia="仿宋"/>
          <w:sz w:val="39"/>
          <w:spacing w:val="0"/>
          <w:color w:val="000000"/>
          <w:b w:val="off"/>
          <w:i w:val="off"/>
        </w:rPr>
        <w:t>(1)合同解除前承包人已完成工作的价款；</w:t>
      </w:r>
      <w:bookmarkEnd w:id="2168"/>
    </w:p>
    <w:p>
      <w:pPr>
        <w:pageBreakBefore w:val="off"/>
        <w:tabs/>
        <w:wordWrap w:val="off"/>
        <w:spacing w:before="0" w:after="0" w:line="740" w:lineRule="atLeast"/>
        <w:ind w:left="20" w:right="0" w:firstLine="980"/>
        <w:jc w:val="both"/>
        <w:textAlignment w:val="baseline"/>
        <w:rPr>
          <w:sz w:val="39"/>
        </w:rPr>
      </w:pPr>
      <w:bookmarkStart w:name="" w:id="2169"/>
      <w:r>
        <w:rPr>
          <w:rFonts w:ascii="仿宋" w:hAnsi="仿宋" w:cs="仿宋" w:eastAsia="仿宋"/>
          <w:sz w:val="39"/>
          <w:spacing w:val="0"/>
          <w:color w:val="000000"/>
          <w:b w:val="off"/>
          <w:i w:val="off"/>
        </w:rPr>
        <w:t>(2)承包人为工程订购的并已交付给承包人，或承包人有责任接受交付的材料、工程</w:t>
      </w:r>
      <w:r>
        <w:rPr>
          <w:rFonts w:ascii="仿宋" w:hAnsi="仿宋" w:cs="仿宋" w:eastAsia="仿宋"/>
          <w:sz w:val="39"/>
          <w:spacing w:val="0"/>
          <w:color w:val="000000"/>
          <w:b w:val="off"/>
          <w:i w:val="off"/>
        </w:rPr>
        <w:t>设备和其他物品的价款；</w:t>
      </w:r>
      <w:bookmarkEnd w:id="2169"/>
    </w:p>
    <w:p>
      <w:pPr>
        <w:pageBreakBefore w:val="off"/>
        <w:tabs/>
        <w:wordWrap w:val="off"/>
        <w:spacing w:before="0" w:after="0" w:line="740" w:lineRule="atLeast"/>
        <w:ind w:left="20" w:right="20" w:firstLine="980"/>
        <w:jc w:val="both"/>
        <w:textAlignment w:val="baseline"/>
        <w:rPr>
          <w:sz w:val="39"/>
        </w:rPr>
      </w:pPr>
      <w:bookmarkStart w:name="" w:id="2170"/>
      <w:r>
        <w:rPr>
          <w:rFonts w:ascii="仿宋" w:hAnsi="仿宋" w:cs="仿宋" w:eastAsia="仿宋"/>
          <w:sz w:val="39"/>
          <w:spacing w:val="0"/>
          <w:color w:val="000000"/>
          <w:b w:val="off"/>
          <w:i w:val="off"/>
        </w:rPr>
        <w:t>(3)发包人要求承包人退货或解除订货合同而产生的费用，或因不能退货或解除合同</w:t>
      </w:r>
      <w:r>
        <w:rPr>
          <w:rFonts w:ascii="仿宋" w:hAnsi="仿宋" w:cs="仿宋" w:eastAsia="仿宋"/>
          <w:sz w:val="39"/>
          <w:spacing w:val="0"/>
          <w:color w:val="000000"/>
          <w:b w:val="off"/>
          <w:i w:val="off"/>
        </w:rPr>
        <w:t>而产生的损失；</w:t>
      </w:r>
      <w:bookmarkEnd w:id="2170"/>
    </w:p>
    <w:p>
      <w:pPr>
        <w:pageBreakBefore w:val="off"/>
        <w:tabs/>
        <w:wordWrap w:val="off"/>
        <w:spacing w:before="280" w:after="0" w:line="740" w:lineRule="atLeast"/>
        <w:ind w:left="1000" w:right="0"/>
        <w:jc w:val="both"/>
        <w:textAlignment w:val="baseline"/>
        <w:rPr>
          <w:sz w:val="39"/>
        </w:rPr>
      </w:pPr>
      <w:bookmarkStart w:name="" w:id="2171"/>
      <w:r>
        <w:rPr>
          <w:rFonts w:ascii="仿宋" w:hAnsi="仿宋" w:cs="仿宋" w:eastAsia="仿宋"/>
          <w:sz w:val="39"/>
          <w:spacing w:val="0"/>
          <w:color w:val="000000"/>
          <w:b w:val="off"/>
          <w:i w:val="off"/>
        </w:rPr>
        <w:t>(4)承包人撤离施工现场以及遣散承包人人员的费用；</w:t>
      </w:r>
      <w:bookmarkEnd w:id="2171"/>
    </w:p>
    <w:p>
      <w:pPr>
        <w:pageBreakBefore w:val="off"/>
        <w:tabs/>
        <w:wordWrap w:val="off"/>
        <w:spacing w:before="0" w:after="0" w:line="740" w:lineRule="atLeast"/>
        <w:ind w:left="1000" w:right="0"/>
        <w:jc w:val="both"/>
        <w:textAlignment w:val="baseline"/>
        <w:rPr>
          <w:sz w:val="39"/>
        </w:rPr>
      </w:pPr>
      <w:bookmarkStart w:name="" w:id="2172"/>
      <w:r>
        <w:rPr>
          <w:rFonts w:ascii="仿宋" w:hAnsi="仿宋" w:cs="仿宋" w:eastAsia="仿宋"/>
          <w:sz w:val="39"/>
          <w:spacing w:val="0"/>
          <w:color w:val="000000"/>
          <w:b w:val="off"/>
          <w:i w:val="off"/>
        </w:rPr>
        <w:t>(5)按照合同约定在合同解除前应支付给承包人的其他款项；</w:t>
      </w:r>
      <w:bookmarkEnd w:id="2172"/>
    </w:p>
    <w:p>
      <w:pPr>
        <w:pageBreakBefore w:val="off"/>
        <w:tabs/>
        <w:wordWrap w:val="off"/>
        <w:spacing w:before="0" w:after="0" w:line="740" w:lineRule="atLeast"/>
        <w:ind w:left="1000" w:right="0"/>
        <w:jc w:val="both"/>
        <w:textAlignment w:val="baseline"/>
        <w:rPr>
          <w:sz w:val="39"/>
        </w:rPr>
      </w:pPr>
      <w:bookmarkStart w:name="" w:id="2173"/>
      <w:r>
        <w:rPr>
          <w:rFonts w:ascii="仿宋" w:hAnsi="仿宋" w:cs="仿宋" w:eastAsia="仿宋"/>
          <w:sz w:val="39"/>
          <w:spacing w:val="0"/>
          <w:color w:val="000000"/>
          <w:b w:val="off"/>
          <w:i w:val="off"/>
        </w:rPr>
        <w:t>(6)扣减承包人按照合同约定应向发包人支付的款项；</w:t>
      </w:r>
      <w:bookmarkEnd w:id="2173"/>
    </w:p>
    <w:p>
      <w:pPr>
        <w:pageBreakBefore w:val="off"/>
        <w:tabs/>
        <w:wordWrap w:val="off"/>
        <w:spacing w:before="0" w:after="0" w:line="740" w:lineRule="atLeast"/>
        <w:ind w:left="1000" w:right="0"/>
        <w:jc w:val="both"/>
        <w:textAlignment w:val="baseline"/>
        <w:rPr>
          <w:sz w:val="39"/>
        </w:rPr>
      </w:pPr>
      <w:bookmarkStart w:name="" w:id="2174"/>
      <w:r>
        <w:rPr>
          <w:rFonts w:ascii="仿宋" w:hAnsi="仿宋" w:cs="仿宋" w:eastAsia="仿宋"/>
          <w:sz w:val="39"/>
          <w:spacing w:val="0"/>
          <w:color w:val="000000"/>
          <w:b w:val="off"/>
          <w:i w:val="off"/>
        </w:rPr>
        <w:t>(7)双方商定或确定的其他款项。</w:t>
      </w:r>
      <w:bookmarkEnd w:id="2174"/>
    </w:p>
    <w:p>
      <w:pPr>
        <w:pageBreakBefore w:val="off"/>
        <w:tabs/>
        <w:wordWrap w:val="off"/>
        <w:spacing w:before="0" w:after="0" w:line="740" w:lineRule="atLeast"/>
        <w:ind w:left="20" w:right="20" w:firstLine="780"/>
        <w:jc w:val="both"/>
        <w:textAlignment w:val="baseline"/>
        <w:rPr>
          <w:sz w:val="39"/>
        </w:rPr>
      </w:pPr>
      <w:bookmarkStart w:name="" w:id="2175"/>
      <w:r>
        <w:rPr>
          <w:rFonts w:ascii="仿宋" w:hAnsi="仿宋" w:cs="仿宋" w:eastAsia="仿宋"/>
          <w:sz w:val="39"/>
          <w:spacing w:val="0"/>
          <w:color w:val="000000"/>
          <w:b w:val="off"/>
          <w:i w:val="off"/>
        </w:rPr>
        <w:t>除专用合同条款另有约定外，合同解除后，发包人应在商定或确定上述款项后28天内</w:t>
      </w:r>
      <w:r>
        <w:rPr>
          <w:rFonts w:ascii="仿宋" w:hAnsi="仿宋" w:cs="仿宋" w:eastAsia="仿宋"/>
          <w:sz w:val="39"/>
          <w:spacing w:val="0"/>
          <w:color w:val="000000"/>
          <w:b w:val="off"/>
          <w:i w:val="off"/>
        </w:rPr>
        <w:t>完成上述款项的支付。</w:t>
      </w:r>
      <w:bookmarkEnd w:id="2175"/>
    </w:p>
    <w:p>
      <w:pPr>
        <w:pageBreakBefore w:val="off"/>
        <w:tabs/>
        <w:wordWrap w:val="off"/>
        <w:spacing w:before="0" w:after="0" w:line="740" w:lineRule="atLeast"/>
        <w:ind w:left="800" w:right="0"/>
        <w:jc w:val="both"/>
        <w:textAlignment w:val="baseline"/>
        <w:rPr>
          <w:sz w:val="39"/>
        </w:rPr>
      </w:pPr>
      <w:bookmarkStart w:name="" w:id="2176"/>
      <w:r>
        <w:rPr>
          <w:rFonts w:ascii="仿宋" w:hAnsi="仿宋" w:cs="仿宋" w:eastAsia="仿宋"/>
          <w:sz w:val="39"/>
          <w:spacing w:val="0"/>
          <w:color w:val="000000"/>
          <w:b w:val="off"/>
          <w:i w:val="off"/>
        </w:rPr>
        <w:t>18.保险</w:t>
      </w:r>
      <w:bookmarkEnd w:id="2176"/>
    </w:p>
    <w:p>
      <w:pPr>
        <w:pageBreakBefore w:val="off"/>
        <w:tabs/>
        <w:wordWrap w:val="off"/>
        <w:spacing w:before="280" w:after="0" w:line="740" w:lineRule="atLeast"/>
        <w:ind w:left="800" w:right="0"/>
        <w:jc w:val="both"/>
        <w:textAlignment w:val="baseline"/>
        <w:rPr>
          <w:sz w:val="39"/>
        </w:rPr>
      </w:pPr>
      <w:bookmarkStart w:name="" w:id="2177"/>
      <w:r>
        <w:rPr>
          <w:rFonts w:ascii="仿宋" w:hAnsi="仿宋" w:cs="仿宋" w:eastAsia="仿宋"/>
          <w:sz w:val="39"/>
          <w:spacing w:val="0"/>
          <w:color w:val="000000"/>
          <w:b w:val="off"/>
          <w:i w:val="off"/>
        </w:rPr>
        <w:t>18.1工程保险</w:t>
      </w:r>
      <w:bookmarkEnd w:id="2177"/>
    </w:p>
    <w:p>
      <w:pPr>
        <w:pageBreakBefore w:val="off"/>
        <w:tabs/>
        <w:wordWrap w:val="off"/>
        <w:spacing w:before="0" w:after="0" w:line="740" w:lineRule="atLeast"/>
        <w:ind w:left="20" w:right="0" w:firstLine="780"/>
        <w:jc w:val="both"/>
        <w:textAlignment w:val="baseline"/>
        <w:rPr>
          <w:sz w:val="39"/>
        </w:rPr>
      </w:pPr>
      <w:bookmarkStart w:name="" w:id="2178"/>
      <w:r>
        <w:rPr>
          <w:rFonts w:ascii="仿宋" w:hAnsi="仿宋" w:cs="仿宋" w:eastAsia="仿宋"/>
          <w:sz w:val="39"/>
          <w:spacing w:val="0"/>
          <w:color w:val="000000"/>
          <w:b w:val="off"/>
          <w:i w:val="off"/>
        </w:rPr>
        <w:t>除专用合同条款另有约定外，发包人应投保建筑工程一切险或安装工程一切险；发包人</w:t>
      </w:r>
      <w:r>
        <w:rPr>
          <w:rFonts w:ascii="仿宋" w:hAnsi="仿宋" w:cs="仿宋" w:eastAsia="仿宋"/>
          <w:sz w:val="39"/>
          <w:spacing w:val="0"/>
          <w:color w:val="000000"/>
          <w:b w:val="off"/>
          <w:i w:val="off"/>
        </w:rPr>
        <w:t>委托承包人投保的，因投保产生的保险费和其他相关费用由发包人承担。</w:t>
      </w:r>
      <w:bookmarkEnd w:id="2178"/>
    </w:p>
    <w:p>
      <w:pPr>
        <w:pageBreakBefore w:val="off"/>
        <w:tabs/>
        <w:wordWrap w:val="off"/>
        <w:spacing w:before="280" w:after="0" w:line="740" w:lineRule="atLeast"/>
        <w:ind w:left="800" w:right="0"/>
        <w:jc w:val="both"/>
        <w:textAlignment w:val="baseline"/>
        <w:rPr>
          <w:sz w:val="39"/>
        </w:rPr>
      </w:pPr>
      <w:bookmarkStart w:name="" w:id="2179"/>
      <w:r>
        <w:rPr>
          <w:rFonts w:ascii="仿宋" w:hAnsi="仿宋" w:cs="仿宋" w:eastAsia="仿宋"/>
          <w:sz w:val="39"/>
          <w:spacing w:val="0"/>
          <w:color w:val="000000"/>
          <w:b w:val="off"/>
          <w:i w:val="off"/>
        </w:rPr>
        <w:t>18.2工伤保险</w:t>
      </w:r>
      <w:bookmarkEnd w:id="2179"/>
    </w:p>
    <w:p>
      <w:pPr>
        <w:pageBreakBefore w:val="off"/>
        <w:tabs/>
        <w:wordWrap w:val="off"/>
        <w:spacing w:before="0" w:after="0" w:line="740" w:lineRule="atLeast"/>
        <w:ind w:left="20" w:right="0" w:firstLine="780"/>
        <w:jc w:val="both"/>
        <w:textAlignment w:val="baseline"/>
        <w:rPr>
          <w:sz w:val="39"/>
        </w:rPr>
      </w:pPr>
      <w:bookmarkStart w:name="" w:id="2180"/>
      <w:r>
        <w:rPr>
          <w:rFonts w:ascii="仿宋" w:hAnsi="仿宋" w:cs="仿宋" w:eastAsia="仿宋"/>
          <w:sz w:val="39"/>
          <w:spacing w:val="0"/>
          <w:color w:val="000000"/>
          <w:b w:val="off"/>
          <w:i w:val="off"/>
        </w:rPr>
        <w:t>18.2.1发包人应依照法律规定参加工伤保险，并为在施工现场的全部员工办理工伤保</w:t>
      </w:r>
      <w:r>
        <w:rPr>
          <w:rFonts w:ascii="仿宋" w:hAnsi="仿宋" w:cs="仿宋" w:eastAsia="仿宋"/>
          <w:sz w:val="39"/>
          <w:spacing w:val="0"/>
          <w:color w:val="000000"/>
          <w:b w:val="off"/>
          <w:i w:val="off"/>
        </w:rPr>
        <w:t>险，缴纳工伤保险费，并要求监理人及由发包人为履行合同聘请的第三方依法参加工伤保险。</w:t>
      </w:r>
      <w:bookmarkEnd w:id="2180"/>
    </w:p>
    <w:p>
      <w:pPr>
        <w:pageBreakBefore w:val="off"/>
        <w:tabs/>
        <w:wordWrap w:val="off"/>
        <w:spacing w:before="0" w:after="0" w:line="740" w:lineRule="atLeast"/>
        <w:ind w:left="20" w:right="0" w:firstLine="780"/>
        <w:jc w:val="both"/>
        <w:textAlignment w:val="baseline"/>
        <w:rPr>
          <w:sz w:val="39"/>
        </w:rPr>
      </w:pPr>
      <w:bookmarkStart w:name="" w:id="2181"/>
      <w:r>
        <w:rPr>
          <w:rFonts w:ascii="仿宋" w:hAnsi="仿宋" w:cs="仿宋" w:eastAsia="仿宋"/>
          <w:sz w:val="39"/>
          <w:spacing w:val="0"/>
          <w:color w:val="000000"/>
          <w:b w:val="off"/>
          <w:i w:val="off"/>
        </w:rPr>
        <w:t>18.2.2承包人应依照法律规定参加工伤保险，并为其履行合同的全部员工办理工伤保</w:t>
      </w:r>
      <w:r>
        <w:rPr>
          <w:rFonts w:ascii="仿宋" w:hAnsi="仿宋" w:cs="仿宋" w:eastAsia="仿宋"/>
          <w:sz w:val="39"/>
          <w:spacing w:val="0"/>
          <w:color w:val="000000"/>
          <w:b w:val="off"/>
          <w:i w:val="off"/>
        </w:rPr>
        <w:t>险，缴纳工伤保险费，并要求分包人及由承包人为履行合同聘请的第三方依法参加工伤保险。</w:t>
      </w:r>
      <w:bookmarkEnd w:id="2181"/>
    </w:p>
    <w:p>
      <w:pPr>
        <w:pageBreakBefore w:val="off"/>
        <w:tabs/>
        <w:wordWrap w:val="off"/>
        <w:spacing w:before="0" w:after="0" w:line="740" w:lineRule="atLeast"/>
        <w:ind w:left="800" w:right="0"/>
        <w:jc w:val="both"/>
        <w:textAlignment w:val="baseline"/>
        <w:rPr>
          <w:sz w:val="39"/>
        </w:rPr>
      </w:pPr>
      <w:bookmarkStart w:name="" w:id="2182"/>
      <w:r>
        <w:rPr>
          <w:rFonts w:ascii="仿宋" w:hAnsi="仿宋" w:cs="仿宋" w:eastAsia="仿宋"/>
          <w:sz w:val="39"/>
          <w:spacing w:val="0"/>
          <w:color w:val="000000"/>
          <w:b w:val="off"/>
          <w:i w:val="off"/>
        </w:rPr>
        <w:t>18.3其他保险</w:t>
      </w:r>
      <w:bookmarkEnd w:id="2182"/>
    </w:p>
    <w:p>
      <w:pPr>
        <w:pageBreakBefore w:val="off"/>
        <w:tabs/>
        <w:wordWrap w:val="off"/>
        <w:spacing w:before="0" w:after="0" w:line="740" w:lineRule="atLeast"/>
        <w:ind w:left="20" w:right="0" w:firstLine="780"/>
        <w:jc w:val="both"/>
        <w:textAlignment w:val="baseline"/>
        <w:rPr>
          <w:sz w:val="39"/>
        </w:rPr>
      </w:pPr>
      <w:bookmarkStart w:name="" w:id="2183"/>
      <w:r>
        <w:rPr>
          <w:rFonts w:ascii="仿宋" w:hAnsi="仿宋" w:cs="仿宋" w:eastAsia="仿宋"/>
          <w:sz w:val="39"/>
          <w:spacing w:val="0"/>
          <w:color w:val="000000"/>
          <w:b w:val="off"/>
          <w:i w:val="off"/>
        </w:rPr>
        <w:t>发包人和承包人可以为其施工现场的全部人员办理意外伤害保险并支付保险费，包括其</w:t>
      </w:r>
      <w:r>
        <w:rPr>
          <w:rFonts w:ascii="仿宋" w:hAnsi="仿宋" w:cs="仿宋" w:eastAsia="仿宋"/>
          <w:sz w:val="39"/>
          <w:spacing w:val="0"/>
          <w:color w:val="000000"/>
          <w:b w:val="off"/>
          <w:i w:val="off"/>
        </w:rPr>
        <w:t>员工及为履行合同聘请的第三方的人员，具体事项由合同当事人在专用合同条款约定。</w:t>
      </w:r>
      <w:bookmarkEnd w:id="2183"/>
    </w:p>
    <w:p>
      <w:pPr>
        <w:pageBreakBefore w:val="off"/>
        <w:tabs/>
        <w:wordWrap w:val="off"/>
        <w:spacing w:before="0" w:after="0" w:line="740" w:lineRule="atLeast"/>
        <w:ind w:left="800" w:right="0"/>
        <w:jc w:val="both"/>
        <w:textAlignment w:val="baseline"/>
        <w:rPr>
          <w:sz w:val="39"/>
        </w:rPr>
      </w:pPr>
      <w:bookmarkStart w:name="" w:id="2184"/>
      <w:r>
        <w:rPr>
          <w:rFonts w:ascii="仿宋" w:hAnsi="仿宋" w:cs="仿宋" w:eastAsia="仿宋"/>
          <w:sz w:val="39"/>
          <w:spacing w:val="0"/>
          <w:color w:val="000000"/>
          <w:b w:val="off"/>
          <w:i w:val="off"/>
        </w:rPr>
        <w:t>除专用合同条款另有约定外，承包人应为其施工设备等办理财产保险。</w:t>
      </w:r>
      <w:bookmarkEnd w:id="2184"/>
    </w:p>
    <w:p>
      <w:pPr>
        <w:pageBreakBefore w:val="off"/>
        <w:tabs/>
        <w:wordWrap w:val="off"/>
        <w:spacing w:before="280" w:after="0" w:line="740" w:lineRule="atLeast"/>
        <w:ind w:left="800" w:right="0"/>
        <w:jc w:val="both"/>
        <w:textAlignment w:val="baseline"/>
        <w:rPr>
          <w:sz w:val="39"/>
        </w:rPr>
      </w:pPr>
      <w:bookmarkStart w:name="" w:id="2185"/>
      <w:r>
        <w:rPr>
          <w:rFonts w:ascii="仿宋" w:hAnsi="仿宋" w:cs="仿宋" w:eastAsia="仿宋"/>
          <w:sz w:val="39"/>
          <w:spacing w:val="0"/>
          <w:color w:val="000000"/>
          <w:b w:val="off"/>
          <w:i w:val="off"/>
        </w:rPr>
        <w:t>18.4持续保险</w:t>
      </w:r>
      <w:bookmarkEnd w:id="2185"/>
    </w:p>
    <w:p>
      <w:pPr>
        <w:pageBreakBefore w:val="off"/>
        <w:tabs/>
        <w:wordWrap w:val="off"/>
        <w:spacing w:before="0" w:after="0" w:line="740" w:lineRule="atLeast"/>
        <w:ind w:left="20" w:right="0" w:firstLine="780"/>
        <w:jc w:val="both"/>
        <w:textAlignment w:val="baseline"/>
        <w:rPr>
          <w:sz w:val="39"/>
        </w:rPr>
      </w:pPr>
      <w:bookmarkStart w:name="" w:id="2186"/>
      <w:r>
        <w:rPr>
          <w:rFonts w:ascii="仿宋" w:hAnsi="仿宋" w:cs="仿宋" w:eastAsia="仿宋"/>
          <w:sz w:val="39"/>
          <w:spacing w:val="0"/>
          <w:color w:val="000000"/>
          <w:b w:val="off"/>
          <w:i w:val="off"/>
        </w:rPr>
        <w:t>合同当事人应与保险人保持联系，使保险人能够随时了解工程实施中的变动，并确保按</w:t>
      </w:r>
      <w:r>
        <w:rPr>
          <w:rFonts w:ascii="仿宋" w:hAnsi="仿宋" w:cs="仿宋" w:eastAsia="仿宋"/>
          <w:sz w:val="39"/>
          <w:spacing w:val="0"/>
          <w:color w:val="000000"/>
          <w:b w:val="off"/>
          <w:i w:val="off"/>
        </w:rPr>
        <w:t>保险合同条款要求持续保险。</w:t>
      </w:r>
      <w:bookmarkEnd w:id="2186"/>
    </w:p>
    <w:p>
      <w:pPr>
        <w:pageBreakBefore w:val="off"/>
        <w:tabs/>
        <w:wordWrap w:val="off"/>
        <w:spacing w:before="0" w:after="0" w:line="740" w:lineRule="atLeast"/>
        <w:ind w:left="800" w:right="0"/>
        <w:jc w:val="both"/>
        <w:textAlignment w:val="baseline"/>
        <w:rPr>
          <w:sz w:val="39"/>
        </w:rPr>
      </w:pPr>
      <w:bookmarkStart w:name="" w:id="2187"/>
      <w:r>
        <w:rPr>
          <w:rFonts w:ascii="仿宋" w:hAnsi="仿宋" w:cs="仿宋" w:eastAsia="仿宋"/>
          <w:sz w:val="39"/>
          <w:spacing w:val="0"/>
          <w:color w:val="000000"/>
          <w:b w:val="off"/>
          <w:i w:val="off"/>
        </w:rPr>
        <w:t>18.5保险凭证</w:t>
      </w:r>
      <w:bookmarkEnd w:id="2187"/>
    </w:p>
    <w:p>
      <w:pPr>
        <w:pageBreakBefore w:val="off"/>
        <w:tabs/>
        <w:wordWrap w:val="off"/>
        <w:spacing w:before="0" w:after="0" w:line="740" w:lineRule="atLeast"/>
        <w:ind w:left="800" w:right="0"/>
        <w:jc w:val="both"/>
        <w:textAlignment w:val="baseline"/>
        <w:rPr>
          <w:sz w:val="39"/>
        </w:rPr>
      </w:pPr>
      <w:bookmarkStart w:name="" w:id="2188"/>
      <w:r>
        <w:rPr>
          <w:rFonts w:ascii="仿宋" w:hAnsi="仿宋" w:cs="仿宋" w:eastAsia="仿宋"/>
          <w:sz w:val="39"/>
          <w:spacing w:val="0"/>
          <w:color w:val="000000"/>
          <w:b w:val="off"/>
          <w:i w:val="off"/>
        </w:rPr>
        <w:t>合同当事人应及时向另一方当事人提交其已投保的各项保险的凭证和保险单复印件。</w:t>
      </w:r>
      <w:bookmarkEnd w:id="2188"/>
    </w:p>
    <w:p>
      <w:pPr>
        <w:pageBreakBefore w:val="off"/>
        <w:tabs/>
        <w:wordWrap w:val="off"/>
        <w:spacing w:before="0" w:after="0" w:line="740" w:lineRule="atLeast"/>
        <w:ind w:left="800" w:right="0"/>
        <w:jc w:val="both"/>
        <w:textAlignment w:val="baseline"/>
        <w:rPr>
          <w:sz w:val="39"/>
        </w:rPr>
      </w:pPr>
      <w:bookmarkStart w:name="" w:id="2189"/>
      <w:r>
        <w:rPr>
          <w:rFonts w:ascii="仿宋" w:hAnsi="仿宋" w:cs="仿宋" w:eastAsia="仿宋"/>
          <w:sz w:val="39"/>
          <w:spacing w:val="0"/>
          <w:color w:val="000000"/>
          <w:b w:val="off"/>
          <w:i w:val="off"/>
        </w:rPr>
        <w:t>18.6未按约定投保的补救</w:t>
      </w:r>
      <w:bookmarkEnd w:id="2189"/>
    </w:p>
    <w:p>
      <w:pPr>
        <w:pageBreakBefore w:val="off"/>
        <w:tabs/>
        <w:wordWrap w:val="off"/>
        <w:spacing w:before="0" w:after="0" w:line="740" w:lineRule="atLeast"/>
        <w:ind w:left="20" w:right="0" w:firstLine="780"/>
        <w:jc w:val="both"/>
        <w:textAlignment w:val="baseline"/>
        <w:rPr>
          <w:sz w:val="39"/>
        </w:rPr>
      </w:pPr>
      <w:bookmarkStart w:name="" w:id="2190"/>
      <w:r>
        <w:rPr>
          <w:rFonts w:ascii="仿宋" w:hAnsi="仿宋" w:cs="仿宋" w:eastAsia="仿宋"/>
          <w:sz w:val="39"/>
          <w:spacing w:val="0"/>
          <w:color w:val="000000"/>
          <w:b w:val="off"/>
          <w:i w:val="off"/>
        </w:rPr>
        <w:t>18.6.1发包人未按合同约定办理保险，或未能使保险持续有效的，则承包人可代为办</w:t>
      </w:r>
      <w:r>
        <w:rPr>
          <w:rFonts w:ascii="仿宋" w:hAnsi="仿宋" w:cs="仿宋" w:eastAsia="仿宋"/>
          <w:sz w:val="39"/>
          <w:spacing w:val="0"/>
          <w:color w:val="000000"/>
          <w:b w:val="off"/>
          <w:i w:val="off"/>
        </w:rPr>
        <w:t>理，所需费用由发包人承担。发包人未按合同约定办理保险，导致未能得到足额赔偿的，由</w:t>
      </w:r>
      <w:r>
        <w:rPr>
          <w:rFonts w:ascii="仿宋" w:hAnsi="仿宋" w:cs="仿宋" w:eastAsia="仿宋"/>
          <w:sz w:val="39"/>
          <w:spacing w:val="0"/>
          <w:color w:val="000000"/>
          <w:b w:val="off"/>
          <w:i w:val="off"/>
        </w:rPr>
        <w:t>发包人负责补足。</w:t>
      </w:r>
      <w:bookmarkEnd w:id="2190"/>
    </w:p>
    <w:p>
      <w:pPr>
        <w:pageBreakBefore w:val="off"/>
        <w:tabs/>
        <w:wordWrap w:val="off"/>
        <w:spacing w:before="0" w:after="0" w:line="740" w:lineRule="exact"/>
        <w:ind w:left="0" w:right="0"/>
        <w:jc w:val="both"/>
        <w:textAlignment w:val="baseline"/>
        <w:rPr>
          <w:sz w:val="39"/>
        </w:rPr>
      </w:pPr>
      <w:bookmarkStart w:name="" w:id="2191"/>
      <w:r>
        <w:rPr>
          <w:rFonts w:ascii="宋体" w:hAnsi="宋体" w:cs="宋体" w:eastAsia="宋体"/>
          <w:sz w:val="39"/>
          <w:spacing w:val="0"/>
          <w:color w:val="000000"/>
          <w:b w:val="off"/>
          <w:i w:val="off"/>
        </w:rPr>
        <w:t/>
      </w:r>
      <w:bookmarkEnd w:id="2191"/>
    </w:p>
    <w:p>
      <w:pPr>
        <w:pageBreakBefore w:val="off"/>
        <w:tabs/>
        <w:wordWrap w:val="off"/>
        <w:spacing w:before="0" w:after="0" w:line="360" w:lineRule="atLeast"/>
        <w:ind w:left="0" w:right="0"/>
        <w:jc w:val="center"/>
        <w:textAlignment w:val="baseline"/>
        <w:rPr>
          <w:sz w:val="26"/>
        </w:rPr>
      </w:pPr>
      <w:bookmarkStart w:name="" w:id="2192"/>
      <w:r>
        <w:rPr>
          <w:rFonts w:ascii="黑体" w:hAnsi="黑体" w:cs="黑体" w:eastAsia="黑体"/>
          <w:sz w:val="26"/>
          <w:spacing w:val="0"/>
          <w:color w:val="000000"/>
          <w:b w:val="off"/>
          <w:i w:val="off"/>
        </w:rPr>
        <w:t>52</w:t>
      </w:r>
      <w:bookmarkEnd w:id="2192"/>
    </w:p>
    <w:p>
      <w:r>
        <w:t/>
      </w:r>
    </w:p>
    <w:p>
      <w:pPr>
        <w:sectPr>
          <w:footerReference r:id="rId120"/>
          <w:headerReference r:id="rId121" w:type="default"/>
          <w:type w:val="nextPage"/>
          <w:pgSz w:w="22360" w:h="31680"/>
          <w:pgMar w:left="3300" w:top="1940" w:right="3300" w:bottom="1940" w:header="1640" w:footer="1640"/>
          <w:cols w:num="1"/>
        </w:sectPr>
      </w:pPr>
    </w:p>
    <w:p>
      <w:pPr>
        <w:pageBreakBefore w:val="off"/>
        <w:tabs/>
        <w:wordWrap w:val="off"/>
        <w:spacing w:before="0" w:after="0" w:line="740" w:lineRule="atLeast"/>
        <w:ind w:left="0" w:right="20" w:firstLine="780"/>
        <w:jc w:val="both"/>
        <w:textAlignment w:val="baseline"/>
        <w:rPr>
          <w:sz w:val="39"/>
        </w:rPr>
      </w:pPr>
      <w:bookmarkStart w:name="" w:id="2193"/>
      <w:r>
        <w:rPr>
          <w:rFonts w:ascii="仿宋" w:hAnsi="仿宋" w:cs="仿宋" w:eastAsia="仿宋"/>
          <w:sz w:val="39"/>
          <w:spacing w:val="0"/>
          <w:color w:val="000000"/>
          <w:b w:val="off"/>
          <w:i w:val="off"/>
        </w:rPr>
        <w:t>18.6.2承包人未按合同约定办理保险，或未能使保险持续有效的，则发包人可代为办</w:t>
      </w:r>
      <w:r>
        <w:rPr>
          <w:rFonts w:ascii="仿宋" w:hAnsi="仿宋" w:cs="仿宋" w:eastAsia="仿宋"/>
          <w:sz w:val="39"/>
          <w:spacing w:val="0"/>
          <w:color w:val="000000"/>
          <w:b w:val="off"/>
          <w:i w:val="off"/>
        </w:rPr>
        <w:t>理，所需费用由承包人承担。承包人未按合同约定办理保险，导致未能得到足额赔偿的，由</w:t>
      </w:r>
      <w:r>
        <w:rPr>
          <w:rFonts w:ascii="仿宋" w:hAnsi="仿宋" w:cs="仿宋" w:eastAsia="仿宋"/>
          <w:sz w:val="39"/>
          <w:spacing w:val="0"/>
          <w:color w:val="000000"/>
          <w:b w:val="off"/>
          <w:i w:val="off"/>
        </w:rPr>
        <w:t>承包人负责补足。</w:t>
      </w:r>
      <w:bookmarkEnd w:id="2193"/>
    </w:p>
    <w:p>
      <w:pPr>
        <w:pageBreakBefore w:val="off"/>
        <w:tabs/>
        <w:wordWrap w:val="off"/>
        <w:spacing w:before="0" w:after="0" w:line="740" w:lineRule="atLeast"/>
        <w:ind w:left="780" w:right="0"/>
        <w:jc w:val="both"/>
        <w:textAlignment w:val="baseline"/>
        <w:rPr>
          <w:sz w:val="39"/>
        </w:rPr>
      </w:pPr>
      <w:bookmarkStart w:name="" w:id="2194"/>
      <w:r>
        <w:rPr>
          <w:rFonts w:ascii="仿宋" w:hAnsi="仿宋" w:cs="仿宋" w:eastAsia="仿宋"/>
          <w:sz w:val="39"/>
          <w:spacing w:val="0"/>
          <w:color w:val="000000"/>
          <w:b w:val="off"/>
          <w:i w:val="off"/>
        </w:rPr>
        <w:t>18.7通知义务</w:t>
      </w:r>
      <w:bookmarkEnd w:id="2194"/>
    </w:p>
    <w:p>
      <w:pPr>
        <w:pageBreakBefore w:val="off"/>
        <w:tabs/>
        <w:wordWrap w:val="off"/>
        <w:spacing w:before="0" w:after="0" w:line="740" w:lineRule="atLeast"/>
        <w:ind w:left="0" w:right="20" w:firstLine="780"/>
        <w:jc w:val="both"/>
        <w:textAlignment w:val="baseline"/>
        <w:rPr>
          <w:sz w:val="39"/>
        </w:rPr>
      </w:pPr>
      <w:bookmarkStart w:name="" w:id="2195"/>
      <w:r>
        <w:rPr>
          <w:rFonts w:ascii="仿宋" w:hAnsi="仿宋" w:cs="仿宋" w:eastAsia="仿宋"/>
          <w:sz w:val="39"/>
          <w:spacing w:val="0"/>
          <w:color w:val="000000"/>
          <w:b w:val="off"/>
          <w:i w:val="off"/>
        </w:rPr>
        <w:t>除专用合同条款另有约定外，发包人变更除工伤保险之外的保险合同时，应事先征得承</w:t>
      </w:r>
      <w:r>
        <w:rPr>
          <w:rFonts w:ascii="仿宋" w:hAnsi="仿宋" w:cs="仿宋" w:eastAsia="仿宋"/>
          <w:sz w:val="39"/>
          <w:spacing w:val="0"/>
          <w:color w:val="000000"/>
          <w:b w:val="off"/>
          <w:i w:val="off"/>
        </w:rPr>
        <w:t>包人同意，并通知监理人；承包人变更除工伤保险之外的保险合同时，应事先征得发包人同</w:t>
      </w:r>
      <w:r>
        <w:rPr>
          <w:rFonts w:ascii="仿宋" w:hAnsi="仿宋" w:cs="仿宋" w:eastAsia="仿宋"/>
          <w:sz w:val="39"/>
          <w:spacing w:val="0"/>
          <w:color w:val="000000"/>
          <w:b w:val="off"/>
          <w:i w:val="off"/>
        </w:rPr>
        <w:t>意，并通知监理人。</w:t>
      </w:r>
      <w:bookmarkEnd w:id="2195"/>
    </w:p>
    <w:p>
      <w:pPr>
        <w:pageBreakBefore w:val="off"/>
        <w:tabs/>
        <w:wordWrap w:val="off"/>
        <w:spacing w:before="0" w:after="0" w:line="740" w:lineRule="atLeast"/>
        <w:ind w:left="0" w:right="0" w:firstLine="780"/>
        <w:jc w:val="both"/>
        <w:textAlignment w:val="baseline"/>
        <w:rPr>
          <w:sz w:val="39"/>
        </w:rPr>
      </w:pPr>
      <w:bookmarkStart w:name="" w:id="2196"/>
      <w:r>
        <w:rPr>
          <w:rFonts w:ascii="仿宋" w:hAnsi="仿宋" w:cs="仿宋" w:eastAsia="仿宋"/>
          <w:sz w:val="39"/>
          <w:spacing w:val="0"/>
          <w:color w:val="000000"/>
          <w:b w:val="off"/>
          <w:i w:val="off"/>
        </w:rPr>
        <w:t>保险事故发生时，投保人应按照保险合同规定的条件和期限及时向保险人报告。发包人</w:t>
      </w:r>
      <w:r>
        <w:rPr>
          <w:rFonts w:ascii="仿宋" w:hAnsi="仿宋" w:cs="仿宋" w:eastAsia="仿宋"/>
          <w:sz w:val="39"/>
          <w:spacing w:val="0"/>
          <w:color w:val="000000"/>
          <w:b w:val="off"/>
          <w:i w:val="off"/>
        </w:rPr>
        <w:t>和承包人应当在知道保险事故发生后及时通知对方。</w:t>
      </w:r>
      <w:bookmarkEnd w:id="2196"/>
    </w:p>
    <w:p>
      <w:pPr>
        <w:pageBreakBefore w:val="off"/>
        <w:tabs/>
        <w:wordWrap w:val="off"/>
        <w:spacing w:before="0" w:after="0" w:line="740" w:lineRule="atLeast"/>
        <w:ind w:left="780" w:right="0"/>
        <w:jc w:val="both"/>
        <w:textAlignment w:val="baseline"/>
        <w:rPr>
          <w:sz w:val="39"/>
        </w:rPr>
      </w:pPr>
      <w:bookmarkStart w:name="" w:id="2197"/>
      <w:r>
        <w:rPr>
          <w:rFonts w:ascii="仿宋" w:hAnsi="仿宋" w:cs="仿宋" w:eastAsia="仿宋"/>
          <w:sz w:val="39"/>
          <w:spacing w:val="0"/>
          <w:color w:val="000000"/>
          <w:b w:val="off"/>
          <w:i w:val="off"/>
        </w:rPr>
        <w:t>19.索赔</w:t>
      </w:r>
      <w:bookmarkEnd w:id="2197"/>
    </w:p>
    <w:p>
      <w:pPr>
        <w:pageBreakBefore w:val="off"/>
        <w:tabs/>
        <w:wordWrap w:val="off"/>
        <w:spacing w:before="280" w:after="0" w:line="740" w:lineRule="atLeast"/>
        <w:ind w:left="780" w:right="0"/>
        <w:jc w:val="both"/>
        <w:textAlignment w:val="baseline"/>
        <w:rPr>
          <w:sz w:val="39"/>
        </w:rPr>
      </w:pPr>
      <w:bookmarkStart w:name="" w:id="2198"/>
      <w:r>
        <w:rPr>
          <w:rFonts w:ascii="仿宋" w:hAnsi="仿宋" w:cs="仿宋" w:eastAsia="仿宋"/>
          <w:sz w:val="39"/>
          <w:spacing w:val="0"/>
          <w:color w:val="000000"/>
          <w:b w:val="off"/>
          <w:i w:val="off"/>
        </w:rPr>
        <w:t>19.1承包人的索赔</w:t>
      </w:r>
      <w:bookmarkEnd w:id="2198"/>
    </w:p>
    <w:p>
      <w:pPr>
        <w:pageBreakBefore w:val="off"/>
        <w:tabs/>
        <w:wordWrap w:val="off"/>
        <w:spacing w:before="0" w:after="0" w:line="740" w:lineRule="atLeast"/>
        <w:ind w:left="0" w:right="20" w:firstLine="780"/>
        <w:jc w:val="both"/>
        <w:textAlignment w:val="baseline"/>
        <w:rPr>
          <w:sz w:val="39"/>
        </w:rPr>
      </w:pPr>
      <w:bookmarkStart w:name="" w:id="2199"/>
      <w:r>
        <w:rPr>
          <w:rFonts w:ascii="仿宋" w:hAnsi="仿宋" w:cs="仿宋" w:eastAsia="仿宋"/>
          <w:sz w:val="39"/>
          <w:spacing w:val="0"/>
          <w:color w:val="000000"/>
          <w:b w:val="off"/>
          <w:i w:val="off"/>
        </w:rPr>
        <w:t>根据合同约定，承包人认为有权得到追加付款和（或）延长工期的，应按以下程序向发</w:t>
      </w:r>
      <w:r>
        <w:rPr>
          <w:rFonts w:ascii="仿宋" w:hAnsi="仿宋" w:cs="仿宋" w:eastAsia="仿宋"/>
          <w:sz w:val="39"/>
          <w:spacing w:val="0"/>
          <w:color w:val="000000"/>
          <w:b w:val="off"/>
          <w:i w:val="off"/>
        </w:rPr>
        <w:t>包人提出索赔：</w:t>
      </w:r>
      <w:bookmarkEnd w:id="2199"/>
    </w:p>
    <w:p>
      <w:pPr>
        <w:pageBreakBefore w:val="off"/>
        <w:tabs/>
        <w:wordWrap w:val="off"/>
        <w:spacing w:before="0" w:after="0" w:line="740" w:lineRule="atLeast"/>
        <w:ind w:left="0" w:right="20" w:firstLine="980"/>
        <w:jc w:val="both"/>
        <w:textAlignment w:val="baseline"/>
        <w:rPr>
          <w:sz w:val="39"/>
        </w:rPr>
      </w:pPr>
      <w:bookmarkStart w:name="" w:id="2200"/>
      <w:r>
        <w:rPr>
          <w:rFonts w:ascii="仿宋" w:hAnsi="仿宋" w:cs="仿宋" w:eastAsia="仿宋"/>
          <w:sz w:val="39"/>
          <w:spacing w:val="0"/>
          <w:color w:val="000000"/>
          <w:b w:val="off"/>
          <w:i w:val="off"/>
        </w:rPr>
        <w:t>(1)承包人应在知道或应当知道索赔事件发生后28天内，向监理人递交索赔意向通知</w:t>
      </w:r>
      <w:r>
        <w:rPr>
          <w:rFonts w:ascii="仿宋" w:hAnsi="仿宋" w:cs="仿宋" w:eastAsia="仿宋"/>
          <w:sz w:val="39"/>
          <w:spacing w:val="0"/>
          <w:color w:val="000000"/>
          <w:b w:val="off"/>
          <w:i w:val="off"/>
        </w:rPr>
        <w:t>书，并说明发生索赔事件的事由；承包人未在前述28天内发出索赔意向通知书的，丧失要</w:t>
      </w:r>
      <w:r>
        <w:rPr>
          <w:rFonts w:ascii="仿宋" w:hAnsi="仿宋" w:cs="仿宋" w:eastAsia="仿宋"/>
          <w:sz w:val="39"/>
          <w:spacing w:val="0"/>
          <w:color w:val="000000"/>
          <w:b w:val="off"/>
          <w:i w:val="off"/>
        </w:rPr>
        <w:t>求追加付款和（或）延长工期的权利；</w:t>
      </w:r>
      <w:bookmarkEnd w:id="2200"/>
    </w:p>
    <w:p>
      <w:pPr>
        <w:pageBreakBefore w:val="off"/>
        <w:tabs/>
        <w:wordWrap w:val="off"/>
        <w:spacing w:before="0" w:after="0" w:line="740" w:lineRule="atLeast"/>
        <w:ind w:left="0" w:right="0" w:firstLine="980"/>
        <w:jc w:val="both"/>
        <w:textAlignment w:val="baseline"/>
        <w:rPr>
          <w:sz w:val="39"/>
        </w:rPr>
      </w:pPr>
      <w:bookmarkStart w:name="" w:id="2201"/>
      <w:r>
        <w:rPr>
          <w:rFonts w:ascii="仿宋" w:hAnsi="仿宋" w:cs="仿宋" w:eastAsia="仿宋"/>
          <w:sz w:val="39"/>
          <w:spacing w:val="0"/>
          <w:color w:val="000000"/>
          <w:b w:val="off"/>
          <w:i w:val="off"/>
        </w:rPr>
        <w:t>(2)承包人应在发出索赔意向通知书后28天内，向监理人正式递交索赔报告；索赔报</w:t>
      </w:r>
      <w:r>
        <w:rPr>
          <w:rFonts w:ascii="仿宋" w:hAnsi="仿宋" w:cs="仿宋" w:eastAsia="仿宋"/>
          <w:sz w:val="39"/>
          <w:spacing w:val="0"/>
          <w:color w:val="000000"/>
          <w:b w:val="off"/>
          <w:i w:val="off"/>
        </w:rPr>
        <w:t>告应详细说明索赔理由以及要求追加的付款金额和（或）延长的工期，并附必要的记录和证</w:t>
      </w:r>
      <w:r>
        <w:rPr>
          <w:rFonts w:ascii="仿宋" w:hAnsi="仿宋" w:cs="仿宋" w:eastAsia="仿宋"/>
          <w:sz w:val="39"/>
          <w:spacing w:val="0"/>
          <w:color w:val="000000"/>
          <w:b w:val="off"/>
          <w:i w:val="off"/>
        </w:rPr>
        <w:t>明材料；</w:t>
      </w:r>
      <w:bookmarkEnd w:id="2201"/>
    </w:p>
    <w:p>
      <w:pPr>
        <w:pageBreakBefore w:val="off"/>
        <w:tabs/>
        <w:wordWrap w:val="off"/>
        <w:spacing w:before="0" w:after="0" w:line="740" w:lineRule="atLeast"/>
        <w:ind w:left="0" w:right="0" w:firstLine="980"/>
        <w:jc w:val="both"/>
        <w:textAlignment w:val="baseline"/>
        <w:rPr>
          <w:sz w:val="39"/>
        </w:rPr>
      </w:pPr>
      <w:bookmarkStart w:name="" w:id="2202"/>
      <w:r>
        <w:rPr>
          <w:rFonts w:ascii="仿宋" w:hAnsi="仿宋" w:cs="仿宋" w:eastAsia="仿宋"/>
          <w:sz w:val="39"/>
          <w:spacing w:val="0"/>
          <w:color w:val="000000"/>
          <w:b w:val="off"/>
          <w:i w:val="off"/>
        </w:rPr>
        <w:t>(3)索赔事件具有持续影响的，承包人应按合理时间间隔继续递交延续索赔通知，说</w:t>
      </w:r>
      <w:r>
        <w:rPr>
          <w:rFonts w:ascii="仿宋" w:hAnsi="仿宋" w:cs="仿宋" w:eastAsia="仿宋"/>
          <w:sz w:val="39"/>
          <w:spacing w:val="0"/>
          <w:color w:val="000000"/>
          <w:b w:val="off"/>
          <w:i w:val="off"/>
        </w:rPr>
        <w:t>明持续影响的实际情况和记录，列出累计的追加付款金额和（或）工期延长天数；</w:t>
      </w:r>
      <w:bookmarkEnd w:id="2202"/>
    </w:p>
    <w:p>
      <w:pPr>
        <w:pageBreakBefore w:val="off"/>
        <w:tabs/>
        <w:wordWrap w:val="off"/>
        <w:spacing w:before="0" w:after="0" w:line="740" w:lineRule="atLeast"/>
        <w:ind w:left="0" w:right="0" w:firstLine="980"/>
        <w:jc w:val="both"/>
        <w:textAlignment w:val="baseline"/>
        <w:rPr>
          <w:sz w:val="39"/>
        </w:rPr>
      </w:pPr>
      <w:bookmarkStart w:name="" w:id="2203"/>
      <w:r>
        <w:rPr>
          <w:rFonts w:ascii="仿宋" w:hAnsi="仿宋" w:cs="仿宋" w:eastAsia="仿宋"/>
          <w:sz w:val="39"/>
          <w:spacing w:val="0"/>
          <w:color w:val="000000"/>
          <w:b w:val="off"/>
          <w:i w:val="off"/>
        </w:rPr>
        <w:t>(4)在索赔事件影响结束后28天内，承包人应向监理人递交最终索赔报告，说明最终</w:t>
      </w:r>
      <w:r>
        <w:rPr>
          <w:rFonts w:ascii="仿宋" w:hAnsi="仿宋" w:cs="仿宋" w:eastAsia="仿宋"/>
          <w:sz w:val="39"/>
          <w:spacing w:val="0"/>
          <w:color w:val="000000"/>
          <w:b w:val="off"/>
          <w:i w:val="off"/>
        </w:rPr>
        <w:t>要求索赔的追加付款金额和（或）延长的工期，并附必要的记录和证明材料。</w:t>
      </w:r>
      <w:bookmarkEnd w:id="2203"/>
    </w:p>
    <w:p>
      <w:pPr>
        <w:pageBreakBefore w:val="off"/>
        <w:tabs/>
        <w:wordWrap w:val="off"/>
        <w:spacing w:before="260" w:after="0" w:line="740" w:lineRule="atLeast"/>
        <w:ind w:left="800" w:right="0"/>
        <w:jc w:val="both"/>
        <w:textAlignment w:val="baseline"/>
        <w:rPr>
          <w:sz w:val="39"/>
        </w:rPr>
      </w:pPr>
      <w:bookmarkStart w:name="" w:id="2204"/>
      <w:r>
        <w:rPr>
          <w:rFonts w:ascii="仿宋" w:hAnsi="仿宋" w:cs="仿宋" w:eastAsia="仿宋"/>
          <w:sz w:val="39"/>
          <w:spacing w:val="0"/>
          <w:color w:val="000000"/>
          <w:b w:val="off"/>
          <w:i w:val="off"/>
        </w:rPr>
        <w:t>19.2对承包人索赔的处理</w:t>
      </w:r>
      <w:bookmarkEnd w:id="2204"/>
    </w:p>
    <w:p>
      <w:pPr>
        <w:pageBreakBefore w:val="off"/>
        <w:tabs/>
        <w:wordWrap w:val="off"/>
        <w:spacing w:before="300" w:after="0" w:line="740" w:lineRule="atLeast"/>
        <w:ind w:left="800" w:right="0"/>
        <w:jc w:val="both"/>
        <w:textAlignment w:val="baseline"/>
        <w:rPr>
          <w:sz w:val="39"/>
        </w:rPr>
      </w:pPr>
      <w:bookmarkStart w:name="" w:id="2205"/>
      <w:r>
        <w:rPr>
          <w:rFonts w:ascii="仿宋" w:hAnsi="仿宋" w:cs="仿宋" w:eastAsia="仿宋"/>
          <w:sz w:val="39"/>
          <w:spacing w:val="0"/>
          <w:color w:val="000000"/>
          <w:b w:val="off"/>
          <w:i w:val="off"/>
        </w:rPr>
        <w:t>对承包人索赔的处理如下：</w:t>
      </w:r>
      <w:bookmarkEnd w:id="2205"/>
    </w:p>
    <w:p>
      <w:pPr>
        <w:pageBreakBefore w:val="off"/>
        <w:tabs/>
        <w:wordWrap w:val="off"/>
        <w:spacing w:before="260" w:after="0" w:line="740" w:lineRule="atLeast"/>
        <w:ind w:left="0" w:right="20" w:firstLine="980"/>
        <w:jc w:val="both"/>
        <w:textAlignment w:val="baseline"/>
        <w:rPr>
          <w:sz w:val="39"/>
        </w:rPr>
      </w:pPr>
      <w:bookmarkStart w:name="" w:id="2206"/>
      <w:r>
        <w:rPr>
          <w:rFonts w:ascii="仿宋" w:hAnsi="仿宋" w:cs="仿宋" w:eastAsia="仿宋"/>
          <w:sz w:val="39"/>
          <w:spacing w:val="0"/>
          <w:color w:val="000000"/>
          <w:b w:val="off"/>
          <w:i w:val="off"/>
        </w:rPr>
        <w:t>(1)监理人应在收到索赔报告后14天内完成审查并报送发包人。监理人对索赔报告存</w:t>
      </w:r>
      <w:r>
        <w:rPr>
          <w:rFonts w:ascii="仿宋" w:hAnsi="仿宋" w:cs="仿宋" w:eastAsia="仿宋"/>
          <w:sz w:val="39"/>
          <w:spacing w:val="0"/>
          <w:color w:val="000000"/>
          <w:b w:val="off"/>
          <w:i w:val="off"/>
        </w:rPr>
        <w:t>在异议的，有权要求承包人提交全部原始记录副本；</w:t>
      </w:r>
      <w:bookmarkEnd w:id="2206"/>
    </w:p>
    <w:p>
      <w:pPr>
        <w:pageBreakBefore w:val="off"/>
        <w:tabs/>
        <w:wordWrap w:val="off"/>
        <w:spacing w:before="0" w:after="0" w:line="740" w:lineRule="atLeast"/>
        <w:ind w:left="0" w:right="0" w:firstLine="980"/>
        <w:jc w:val="both"/>
        <w:textAlignment w:val="baseline"/>
        <w:rPr>
          <w:sz w:val="39"/>
        </w:rPr>
      </w:pPr>
      <w:bookmarkStart w:name="" w:id="2207"/>
      <w:r>
        <w:rPr>
          <w:rFonts w:ascii="仿宋" w:hAnsi="仿宋" w:cs="仿宋" w:eastAsia="仿宋"/>
          <w:sz w:val="39"/>
          <w:spacing w:val="0"/>
          <w:color w:val="000000"/>
          <w:b w:val="off"/>
          <w:i w:val="off"/>
        </w:rPr>
        <w:t>(2)发包人应在监理人收到索赔报告或有关索赔的进一步证明材料后的28天内，由监</w:t>
      </w:r>
      <w:r>
        <w:rPr>
          <w:rFonts w:ascii="仿宋" w:hAnsi="仿宋" w:cs="仿宋" w:eastAsia="仿宋"/>
          <w:sz w:val="39"/>
          <w:spacing w:val="0"/>
          <w:color w:val="000000"/>
          <w:b w:val="off"/>
          <w:i w:val="off"/>
        </w:rPr>
        <w:t>理人向承包人出具经发包人签认的索赔处理结果。发包人逾期答复的，则视为认可承包人的</w:t>
      </w:r>
      <w:r>
        <w:rPr>
          <w:rFonts w:ascii="仿宋" w:hAnsi="仿宋" w:cs="仿宋" w:eastAsia="仿宋"/>
          <w:sz w:val="39"/>
          <w:spacing w:val="0"/>
          <w:color w:val="000000"/>
          <w:b w:val="off"/>
          <w:i w:val="off"/>
        </w:rPr>
        <w:t>索赔要求；</w:t>
      </w:r>
      <w:bookmarkEnd w:id="2207"/>
    </w:p>
    <w:p>
      <w:pPr>
        <w:pageBreakBefore w:val="off"/>
        <w:tabs/>
        <w:wordWrap w:val="off"/>
        <w:spacing w:before="0" w:after="0" w:line="740" w:lineRule="atLeast"/>
        <w:ind w:left="0" w:right="20" w:firstLine="980"/>
        <w:jc w:val="both"/>
        <w:textAlignment w:val="baseline"/>
        <w:rPr>
          <w:sz w:val="39"/>
        </w:rPr>
      </w:pPr>
      <w:bookmarkStart w:name="" w:id="2208"/>
      <w:r>
        <w:rPr>
          <w:rFonts w:ascii="仿宋" w:hAnsi="仿宋" w:cs="仿宋" w:eastAsia="仿宋"/>
          <w:sz w:val="39"/>
          <w:spacing w:val="0"/>
          <w:color w:val="000000"/>
          <w:b w:val="off"/>
          <w:i w:val="off"/>
        </w:rPr>
        <w:t>(3)承包人接受索赔处理结果的，索赔款项在当期进度款中进行支付；承包人不接受</w:t>
      </w:r>
      <w:r>
        <w:rPr>
          <w:rFonts w:ascii="仿宋" w:hAnsi="仿宋" w:cs="仿宋" w:eastAsia="仿宋"/>
          <w:sz w:val="39"/>
          <w:spacing w:val="0"/>
          <w:color w:val="000000"/>
          <w:b w:val="off"/>
          <w:i w:val="off"/>
        </w:rPr>
        <w:t>索赔处理结果的，按照第20条〔争议解决〕约定处理。</w:t>
      </w:r>
      <w:bookmarkEnd w:id="2208"/>
    </w:p>
    <w:p>
      <w:pPr>
        <w:pageBreakBefore w:val="off"/>
        <w:tabs/>
        <w:wordWrap w:val="off"/>
        <w:spacing w:before="0" w:after="0" w:line="740" w:lineRule="atLeast"/>
        <w:ind w:left="800" w:right="0"/>
        <w:jc w:val="both"/>
        <w:textAlignment w:val="baseline"/>
        <w:rPr>
          <w:sz w:val="39"/>
        </w:rPr>
      </w:pPr>
      <w:bookmarkStart w:name="" w:id="2209"/>
      <w:r>
        <w:rPr>
          <w:rFonts w:ascii="仿宋" w:hAnsi="仿宋" w:cs="仿宋" w:eastAsia="仿宋"/>
          <w:sz w:val="39"/>
          <w:spacing w:val="0"/>
          <w:color w:val="000000"/>
          <w:b w:val="off"/>
          <w:i w:val="off"/>
        </w:rPr>
        <w:t>19.3发包人的索赔</w:t>
      </w:r>
      <w:bookmarkEnd w:id="2209"/>
    </w:p>
    <w:p>
      <w:pPr>
        <w:pageBreakBefore w:val="off"/>
        <w:tabs/>
        <w:wordWrap w:val="off"/>
        <w:spacing w:before="280" w:after="0" w:line="740" w:lineRule="atLeast"/>
        <w:ind w:left="800" w:right="0"/>
        <w:jc w:val="both"/>
        <w:textAlignment w:val="baseline"/>
        <w:rPr>
          <w:sz w:val="39"/>
        </w:rPr>
      </w:pPr>
      <w:bookmarkStart w:name="" w:id="2210"/>
      <w:r>
        <w:rPr>
          <w:rFonts w:ascii="仿宋" w:hAnsi="仿宋" w:cs="仿宋" w:eastAsia="仿宋"/>
          <w:sz w:val="39"/>
          <w:spacing w:val="0"/>
          <w:color w:val="000000"/>
          <w:b w:val="off"/>
          <w:i w:val="off"/>
        </w:rPr>
        <w:t>根据合同约定，发包人认为有权得到赔付金额和（或）延长缺陷责任期的，监理人应向</w:t>
      </w:r>
      <w:bookmarkEnd w:id="2210"/>
    </w:p>
    <w:p>
      <w:pPr>
        <w:pageBreakBefore w:val="off"/>
        <w:tabs/>
        <w:wordWrap w:val="off"/>
        <w:spacing w:before="0" w:after="0" w:line="260" w:lineRule="exact"/>
        <w:ind w:left="0" w:right="0"/>
        <w:jc w:val="both"/>
        <w:textAlignment w:val="baseline"/>
        <w:rPr>
          <w:sz w:val="26"/>
        </w:rPr>
      </w:pPr>
      <w:bookmarkStart w:name="" w:id="2211"/>
      <w:r>
        <w:rPr>
          <w:rFonts w:ascii="宋体" w:hAnsi="宋体" w:cs="宋体" w:eastAsia="宋体"/>
          <w:sz w:val="26"/>
          <w:spacing w:val="0"/>
          <w:color w:val="000000"/>
          <w:b w:val="off"/>
          <w:i w:val="off"/>
        </w:rPr>
        <w:t/>
      </w:r>
      <w:bookmarkEnd w:id="2211"/>
    </w:p>
    <w:p>
      <w:pPr>
        <w:pageBreakBefore w:val="off"/>
        <w:tabs/>
        <w:wordWrap w:val="off"/>
        <w:spacing w:before="0" w:after="0" w:line="260" w:lineRule="exact"/>
        <w:ind w:left="0" w:right="0"/>
        <w:jc w:val="both"/>
        <w:textAlignment w:val="baseline"/>
        <w:rPr>
          <w:sz w:val="26"/>
        </w:rPr>
      </w:pPr>
      <w:bookmarkStart w:name="" w:id="2212"/>
      <w:r>
        <w:rPr>
          <w:rFonts w:ascii="宋体" w:hAnsi="宋体" w:cs="宋体" w:eastAsia="宋体"/>
          <w:sz w:val="26"/>
          <w:spacing w:val="0"/>
          <w:color w:val="000000"/>
          <w:b w:val="off"/>
          <w:i w:val="off"/>
        </w:rPr>
        <w:t/>
      </w:r>
      <w:bookmarkEnd w:id="2212"/>
    </w:p>
    <w:p>
      <w:pPr>
        <w:pageBreakBefore w:val="off"/>
        <w:tabs/>
        <w:wordWrap w:val="off"/>
        <w:spacing w:before="0" w:after="0" w:line="260" w:lineRule="exact"/>
        <w:ind w:left="0" w:right="0"/>
        <w:jc w:val="both"/>
        <w:textAlignment w:val="baseline"/>
        <w:rPr>
          <w:sz w:val="26"/>
        </w:rPr>
      </w:pPr>
      <w:bookmarkStart w:name="" w:id="2213"/>
      <w:r>
        <w:rPr>
          <w:rFonts w:ascii="宋体" w:hAnsi="宋体" w:cs="宋体" w:eastAsia="宋体"/>
          <w:sz w:val="26"/>
          <w:spacing w:val="0"/>
          <w:color w:val="000000"/>
          <w:b w:val="off"/>
          <w:i w:val="off"/>
        </w:rPr>
        <w:t/>
      </w:r>
      <w:bookmarkEnd w:id="2213"/>
    </w:p>
    <w:p>
      <w:pPr>
        <w:pageBreakBefore w:val="off"/>
        <w:tabs/>
        <w:wordWrap w:val="off"/>
        <w:spacing w:before="0" w:after="0" w:line="260" w:lineRule="exact"/>
        <w:ind w:left="0" w:right="0"/>
        <w:jc w:val="both"/>
        <w:textAlignment w:val="baseline"/>
        <w:rPr>
          <w:sz w:val="26"/>
        </w:rPr>
      </w:pPr>
      <w:bookmarkStart w:name="" w:id="2214"/>
      <w:r>
        <w:rPr>
          <w:rFonts w:ascii="宋体" w:hAnsi="宋体" w:cs="宋体" w:eastAsia="宋体"/>
          <w:sz w:val="26"/>
          <w:spacing w:val="0"/>
          <w:color w:val="000000"/>
          <w:b w:val="off"/>
          <w:i w:val="off"/>
        </w:rPr>
        <w:t/>
      </w:r>
      <w:bookmarkEnd w:id="2214"/>
    </w:p>
    <w:p>
      <w:pPr>
        <w:pageBreakBefore w:val="off"/>
        <w:tabs/>
        <w:wordWrap w:val="off"/>
        <w:spacing w:before="0" w:after="0" w:line="360" w:lineRule="atLeast"/>
        <w:ind w:left="0" w:right="0"/>
        <w:jc w:val="center"/>
        <w:textAlignment w:val="baseline"/>
        <w:rPr>
          <w:sz w:val="26"/>
        </w:rPr>
      </w:pPr>
      <w:bookmarkStart w:name="" w:id="2215"/>
      <w:r>
        <w:rPr>
          <w:rFonts w:ascii="黑体" w:hAnsi="黑体" w:cs="黑体" w:eastAsia="黑体"/>
          <w:sz w:val="26"/>
          <w:spacing w:val="0"/>
          <w:color w:val="000000"/>
          <w:b w:val="off"/>
          <w:i w:val="off"/>
        </w:rPr>
        <w:t>53</w:t>
      </w:r>
      <w:bookmarkEnd w:id="2215"/>
    </w:p>
    <w:p>
      <w:r>
        <w:t/>
      </w:r>
    </w:p>
    <w:p>
      <w:pPr>
        <w:sectPr>
          <w:footerReference r:id="rId122"/>
          <w:headerReference r:id="rId123" w:type="default"/>
          <w:type w:val="nextPage"/>
          <w:pgSz w:w="22380" w:h="31680"/>
          <w:pgMar w:left="3320" w:top="1740" w:right="3320" w:bottom="1740" w:header="1440" w:footer="1440"/>
          <w:cols w:num="1"/>
        </w:sectPr>
      </w:pPr>
    </w:p>
    <w:p>
      <w:pPr>
        <w:pageBreakBefore w:val="off"/>
        <w:tabs/>
        <w:wordWrap w:val="off"/>
        <w:spacing w:before="0" w:after="0" w:line="740" w:lineRule="atLeast"/>
        <w:ind w:left="40" w:right="0"/>
        <w:jc w:val="both"/>
        <w:textAlignment w:val="baseline"/>
        <w:rPr>
          <w:sz w:val="39"/>
        </w:rPr>
      </w:pPr>
      <w:bookmarkStart w:name="" w:id="2216"/>
      <w:r>
        <w:rPr>
          <w:rFonts w:ascii="仿宋" w:hAnsi="仿宋" w:cs="仿宋" w:eastAsia="仿宋"/>
          <w:sz w:val="39"/>
          <w:spacing w:val="0"/>
          <w:color w:val="000000"/>
          <w:b w:val="on"/>
          <w:i w:val="off"/>
        </w:rPr>
        <w:t>承包人发出通知并附有详细的证明。</w:t>
      </w:r>
      <w:bookmarkEnd w:id="2216"/>
    </w:p>
    <w:p>
      <w:pPr>
        <w:pageBreakBefore w:val="off"/>
        <w:tabs/>
        <w:wordWrap w:val="off"/>
        <w:spacing w:before="0" w:after="0" w:line="740" w:lineRule="atLeast"/>
        <w:ind w:left="40" w:right="0" w:firstLine="800"/>
        <w:jc w:val="both"/>
        <w:textAlignment w:val="baseline"/>
        <w:rPr>
          <w:sz w:val="39"/>
        </w:rPr>
      </w:pPr>
      <w:bookmarkStart w:name="" w:id="2217"/>
      <w:r>
        <w:rPr>
          <w:rFonts w:ascii="仿宋" w:hAnsi="仿宋" w:cs="仿宋" w:eastAsia="仿宋"/>
          <w:sz w:val="39"/>
          <w:spacing w:val="0"/>
          <w:color w:val="000000"/>
          <w:b w:val="on"/>
          <w:i w:val="off"/>
        </w:rPr>
        <w:t>发包人应在知道或应当知道索赔事件发生后28天内通过监理人向承包人提出索赔意向</w:t>
      </w:r>
      <w:r>
        <w:rPr>
          <w:rFonts w:ascii="仿宋" w:hAnsi="仿宋" w:cs="仿宋" w:eastAsia="仿宋"/>
          <w:sz w:val="39"/>
          <w:spacing w:val="0"/>
          <w:color w:val="000000"/>
          <w:b w:val="on"/>
          <w:i w:val="off"/>
        </w:rPr>
        <w:t>通知书，发包人未在前述28天内发出索赔意向通知书的，丧失要求赔付金额和(或)延长</w:t>
      </w:r>
      <w:r>
        <w:rPr>
          <w:rFonts w:ascii="仿宋" w:hAnsi="仿宋" w:cs="仿宋" w:eastAsia="仿宋"/>
          <w:sz w:val="39"/>
          <w:spacing w:val="0"/>
          <w:color w:val="000000"/>
          <w:b w:val="on"/>
          <w:i w:val="off"/>
        </w:rPr>
        <w:t>缺陷责任期的权利。发包人应在发出索赔意向通知书后28天内，通过监理人向承包人正式</w:t>
      </w:r>
      <w:r>
        <w:rPr>
          <w:rFonts w:ascii="仿宋" w:hAnsi="仿宋" w:cs="仿宋" w:eastAsia="仿宋"/>
          <w:sz w:val="39"/>
          <w:spacing w:val="0"/>
          <w:color w:val="000000"/>
          <w:b w:val="on"/>
          <w:i w:val="off"/>
        </w:rPr>
        <w:t>递交索赔报告。</w:t>
      </w:r>
      <w:bookmarkEnd w:id="2217"/>
    </w:p>
    <w:p>
      <w:pPr>
        <w:pageBreakBefore w:val="off"/>
        <w:tabs/>
        <w:wordWrap w:val="off"/>
        <w:spacing w:before="0" w:after="0" w:line="740" w:lineRule="atLeast"/>
        <w:ind w:left="840" w:right="0"/>
        <w:jc w:val="both"/>
        <w:textAlignment w:val="baseline"/>
        <w:rPr>
          <w:sz w:val="39"/>
        </w:rPr>
      </w:pPr>
      <w:bookmarkStart w:name="" w:id="2218"/>
      <w:r>
        <w:rPr>
          <w:rFonts w:ascii="仿宋" w:hAnsi="仿宋" w:cs="仿宋" w:eastAsia="仿宋"/>
          <w:sz w:val="39"/>
          <w:spacing w:val="0"/>
          <w:color w:val="000000"/>
          <w:b w:val="on"/>
          <w:i w:val="off"/>
        </w:rPr>
        <w:t>19.4对发包人索赔的处理</w:t>
      </w:r>
      <w:bookmarkEnd w:id="2218"/>
    </w:p>
    <w:p>
      <w:pPr>
        <w:pageBreakBefore w:val="off"/>
        <w:tabs/>
        <w:wordWrap w:val="off"/>
        <w:spacing w:before="280" w:after="0" w:line="740" w:lineRule="atLeast"/>
        <w:ind w:left="840" w:right="0"/>
        <w:jc w:val="both"/>
        <w:textAlignment w:val="baseline"/>
        <w:rPr>
          <w:sz w:val="39"/>
        </w:rPr>
      </w:pPr>
      <w:bookmarkStart w:name="" w:id="2219"/>
      <w:r>
        <w:rPr>
          <w:rFonts w:ascii="仿宋" w:hAnsi="仿宋" w:cs="仿宋" w:eastAsia="仿宋"/>
          <w:sz w:val="39"/>
          <w:spacing w:val="0"/>
          <w:color w:val="000000"/>
          <w:b w:val="on"/>
          <w:i w:val="off"/>
        </w:rPr>
        <w:t>对发包人索赔的处理如下：</w:t>
      </w:r>
      <w:bookmarkEnd w:id="2219"/>
    </w:p>
    <w:p>
      <w:pPr>
        <w:pageBreakBefore w:val="off"/>
        <w:tabs/>
        <w:wordWrap w:val="off"/>
        <w:spacing w:before="280" w:after="0" w:line="740" w:lineRule="atLeast"/>
        <w:ind w:left="40" w:right="0" w:firstLine="980"/>
        <w:jc w:val="both"/>
        <w:textAlignment w:val="baseline"/>
        <w:rPr>
          <w:sz w:val="39"/>
        </w:rPr>
      </w:pPr>
      <w:bookmarkStart w:name="" w:id="2220"/>
      <w:r>
        <w:rPr>
          <w:rFonts w:ascii="仿宋" w:hAnsi="仿宋" w:cs="仿宋" w:eastAsia="仿宋"/>
          <w:sz w:val="39"/>
          <w:spacing w:val="0"/>
          <w:color w:val="000000"/>
          <w:b w:val="on"/>
          <w:i w:val="off"/>
        </w:rPr>
        <w:t>(1)承包人收到发包人提交的索赔报告后，应及时审查索赔报告的内容、查验发包人</w:t>
      </w:r>
      <w:r>
        <w:rPr>
          <w:rFonts w:ascii="仿宋" w:hAnsi="仿宋" w:cs="仿宋" w:eastAsia="仿宋"/>
          <w:sz w:val="39"/>
          <w:spacing w:val="0"/>
          <w:color w:val="000000"/>
          <w:b w:val="on"/>
          <w:i w:val="off"/>
        </w:rPr>
        <w:t>证明材料；</w:t>
      </w:r>
      <w:bookmarkEnd w:id="2220"/>
    </w:p>
    <w:p>
      <w:pPr>
        <w:pageBreakBefore w:val="off"/>
        <w:tabs/>
        <w:wordWrap w:val="off"/>
        <w:spacing w:before="300" w:after="0" w:line="740" w:lineRule="atLeast"/>
        <w:ind w:left="40" w:right="20" w:firstLine="980"/>
        <w:jc w:val="both"/>
        <w:textAlignment w:val="baseline"/>
        <w:rPr>
          <w:sz w:val="39"/>
        </w:rPr>
      </w:pPr>
      <w:bookmarkStart w:name="" w:id="2221"/>
      <w:r>
        <w:rPr>
          <w:rFonts w:ascii="仿宋" w:hAnsi="仿宋" w:cs="仿宋" w:eastAsia="仿宋"/>
          <w:sz w:val="39"/>
          <w:spacing w:val="0"/>
          <w:color w:val="000000"/>
          <w:b w:val="on"/>
          <w:i w:val="off"/>
        </w:rPr>
        <w:t>(2)承包人应在收到索赔报告或有关索赔的进一步证明材料后28天内，将索赔处理结</w:t>
      </w:r>
      <w:r>
        <w:rPr>
          <w:rFonts w:ascii="仿宋" w:hAnsi="仿宋" w:cs="仿宋" w:eastAsia="仿宋"/>
          <w:sz w:val="39"/>
          <w:spacing w:val="0"/>
          <w:color w:val="000000"/>
          <w:b w:val="on"/>
          <w:i w:val="off"/>
        </w:rPr>
        <w:t>果答复发包人。如果承包人未在上述期限内作出答复的，则视为对发包人索赔要求的认可；</w:t>
      </w:r>
      <w:bookmarkEnd w:id="2221"/>
    </w:p>
    <w:p>
      <w:pPr>
        <w:pageBreakBefore w:val="off"/>
        <w:tabs/>
        <w:wordWrap w:val="off"/>
        <w:spacing w:before="0" w:after="0" w:line="740" w:lineRule="atLeast"/>
        <w:ind w:left="40" w:right="20" w:firstLine="980"/>
        <w:jc w:val="both"/>
        <w:textAlignment w:val="baseline"/>
        <w:rPr>
          <w:sz w:val="39"/>
        </w:rPr>
      </w:pPr>
      <w:bookmarkStart w:name="" w:id="2222"/>
      <w:r>
        <w:rPr>
          <w:rFonts w:ascii="仿宋" w:hAnsi="仿宋" w:cs="仿宋" w:eastAsia="仿宋"/>
          <w:sz w:val="39"/>
          <w:spacing w:val="0"/>
          <w:color w:val="000000"/>
          <w:b w:val="on"/>
          <w:i w:val="off"/>
        </w:rPr>
        <w:t>(3)承包人接受索赔处理结果的，发包人可从应支付给承包人的合同价款中扣除赔付</w:t>
      </w:r>
      <w:r>
        <w:rPr>
          <w:rFonts w:ascii="仿宋" w:hAnsi="仿宋" w:cs="仿宋" w:eastAsia="仿宋"/>
          <w:sz w:val="39"/>
          <w:spacing w:val="0"/>
          <w:color w:val="000000"/>
          <w:b w:val="on"/>
          <w:i w:val="off"/>
        </w:rPr>
        <w:t>的金额或延长缺陷责任期；发包人不接受索赔处理结果的，按第20条(争议解决)约定处</w:t>
      </w:r>
      <w:r>
        <w:rPr>
          <w:rFonts w:ascii="仿宋" w:hAnsi="仿宋" w:cs="仿宋" w:eastAsia="仿宋"/>
          <w:sz w:val="39"/>
          <w:spacing w:val="0"/>
          <w:color w:val="000000"/>
          <w:b w:val="on"/>
          <w:i w:val="off"/>
        </w:rPr>
        <w:t>理。</w:t>
      </w:r>
      <w:bookmarkEnd w:id="2222"/>
    </w:p>
    <w:p>
      <w:pPr>
        <w:pageBreakBefore w:val="off"/>
        <w:tabs/>
        <w:wordWrap w:val="off"/>
        <w:spacing w:before="0" w:after="0" w:line="740" w:lineRule="atLeast"/>
        <w:ind w:left="840" w:right="0"/>
        <w:jc w:val="both"/>
        <w:textAlignment w:val="baseline"/>
        <w:rPr>
          <w:sz w:val="39"/>
        </w:rPr>
      </w:pPr>
      <w:bookmarkStart w:name="" w:id="2223"/>
      <w:r>
        <w:rPr>
          <w:rFonts w:ascii="仿宋" w:hAnsi="仿宋" w:cs="仿宋" w:eastAsia="仿宋"/>
          <w:sz w:val="39"/>
          <w:spacing w:val="0"/>
          <w:color w:val="000000"/>
          <w:b w:val="on"/>
          <w:i w:val="off"/>
        </w:rPr>
        <w:t>19.5提出索赔的期限</w:t>
      </w:r>
      <w:bookmarkEnd w:id="2223"/>
    </w:p>
    <w:p>
      <w:pPr>
        <w:pageBreakBefore w:val="off"/>
        <w:tabs/>
        <w:wordWrap w:val="off"/>
        <w:spacing w:before="0" w:after="0" w:line="740" w:lineRule="atLeast"/>
        <w:ind w:left="40" w:right="20" w:firstLine="980"/>
        <w:jc w:val="both"/>
        <w:textAlignment w:val="baseline"/>
        <w:rPr>
          <w:sz w:val="39"/>
        </w:rPr>
      </w:pPr>
      <w:bookmarkStart w:name="" w:id="2224"/>
      <w:r>
        <w:rPr>
          <w:rFonts w:ascii="仿宋" w:hAnsi="仿宋" w:cs="仿宋" w:eastAsia="仿宋"/>
          <w:sz w:val="39"/>
          <w:spacing w:val="0"/>
          <w:color w:val="000000"/>
          <w:b w:val="on"/>
          <w:i w:val="off"/>
        </w:rPr>
        <w:t>(1)承包人按第14.2款(竣工结算审核)约定接收竣工付款证书后，应被视为已无权</w:t>
      </w:r>
      <w:r>
        <w:rPr>
          <w:rFonts w:ascii="仿宋" w:hAnsi="仿宋" w:cs="仿宋" w:eastAsia="仿宋"/>
          <w:sz w:val="39"/>
          <w:spacing w:val="0"/>
          <w:color w:val="000000"/>
          <w:b w:val="on"/>
          <w:i w:val="off"/>
        </w:rPr>
        <w:t>再提出在工程接收证书颁发前所发生的任何索赔。</w:t>
      </w:r>
      <w:bookmarkEnd w:id="2224"/>
    </w:p>
    <w:p>
      <w:pPr>
        <w:pageBreakBefore w:val="off"/>
        <w:tabs/>
        <w:wordWrap w:val="off"/>
        <w:spacing w:before="0" w:after="0" w:line="740" w:lineRule="atLeast"/>
        <w:ind w:left="40" w:right="0" w:firstLine="980"/>
        <w:jc w:val="both"/>
        <w:textAlignment w:val="baseline"/>
        <w:rPr>
          <w:sz w:val="39"/>
        </w:rPr>
      </w:pPr>
      <w:bookmarkStart w:name="" w:id="2225"/>
      <w:r>
        <w:rPr>
          <w:rFonts w:ascii="仿宋" w:hAnsi="仿宋" w:cs="仿宋" w:eastAsia="仿宋"/>
          <w:sz w:val="39"/>
          <w:spacing w:val="0"/>
          <w:color w:val="000000"/>
          <w:b w:val="on"/>
          <w:i w:val="off"/>
        </w:rPr>
        <w:t>(2)承包人按第14.4款(最终结清)提交的最终结清申请单中，只限于提出工程接收</w:t>
      </w:r>
      <w:r>
        <w:rPr>
          <w:rFonts w:ascii="仿宋" w:hAnsi="仿宋" w:cs="仿宋" w:eastAsia="仿宋"/>
          <w:sz w:val="39"/>
          <w:spacing w:val="0"/>
          <w:color w:val="000000"/>
          <w:b w:val="on"/>
          <w:i w:val="off"/>
        </w:rPr>
        <w:t>证书颁发后发生的索赔。提出索赔的期限自接受最终结清证书时终止。</w:t>
      </w:r>
      <w:bookmarkEnd w:id="2225"/>
    </w:p>
    <w:p>
      <w:pPr>
        <w:pageBreakBefore w:val="off"/>
        <w:tabs/>
        <w:wordWrap w:val="off"/>
        <w:spacing w:before="0" w:after="0" w:line="740" w:lineRule="atLeast"/>
        <w:ind w:left="840" w:right="0"/>
        <w:jc w:val="both"/>
        <w:textAlignment w:val="baseline"/>
        <w:rPr>
          <w:sz w:val="39"/>
        </w:rPr>
      </w:pPr>
      <w:bookmarkStart w:name="" w:id="2226"/>
      <w:r>
        <w:rPr>
          <w:rFonts w:ascii="仿宋" w:hAnsi="仿宋" w:cs="仿宋" w:eastAsia="仿宋"/>
          <w:sz w:val="39"/>
          <w:spacing w:val="0"/>
          <w:color w:val="000000"/>
          <w:b w:val="on"/>
          <w:i w:val="off"/>
        </w:rPr>
        <w:t>20.争议解决</w:t>
      </w:r>
      <w:bookmarkEnd w:id="2226"/>
    </w:p>
    <w:p>
      <w:pPr>
        <w:pageBreakBefore w:val="off"/>
        <w:tabs/>
        <w:wordWrap w:val="off"/>
        <w:spacing w:before="280" w:after="0" w:line="740" w:lineRule="atLeast"/>
        <w:ind w:left="840" w:right="0"/>
        <w:jc w:val="both"/>
        <w:textAlignment w:val="baseline"/>
        <w:rPr>
          <w:sz w:val="39"/>
        </w:rPr>
      </w:pPr>
      <w:bookmarkStart w:name="" w:id="2227"/>
      <w:r>
        <w:rPr>
          <w:rFonts w:ascii="仿宋" w:hAnsi="仿宋" w:cs="仿宋" w:eastAsia="仿宋"/>
          <w:sz w:val="39"/>
          <w:spacing w:val="0"/>
          <w:color w:val="000000"/>
          <w:b w:val="on"/>
          <w:i w:val="off"/>
        </w:rPr>
        <w:t>20.1和解</w:t>
      </w:r>
      <w:bookmarkEnd w:id="2227"/>
    </w:p>
    <w:p>
      <w:pPr>
        <w:pageBreakBefore w:val="off"/>
        <w:tabs/>
        <w:wordWrap w:val="off"/>
        <w:spacing w:before="0" w:after="0" w:line="740" w:lineRule="atLeast"/>
        <w:ind w:left="40" w:right="0" w:firstLine="800"/>
        <w:jc w:val="both"/>
        <w:textAlignment w:val="baseline"/>
        <w:rPr>
          <w:sz w:val="39"/>
        </w:rPr>
      </w:pPr>
      <w:bookmarkStart w:name="" w:id="2228"/>
      <w:r>
        <w:rPr>
          <w:rFonts w:ascii="仿宋" w:hAnsi="仿宋" w:cs="仿宋" w:eastAsia="仿宋"/>
          <w:sz w:val="39"/>
          <w:spacing w:val="0"/>
          <w:color w:val="000000"/>
          <w:b w:val="on"/>
          <w:i w:val="off"/>
        </w:rPr>
        <w:t>合同当事人可以就争议自行和解，自行和解达成协议的经双方签字并盖章后作为合同补</w:t>
      </w:r>
      <w:r>
        <w:rPr>
          <w:rFonts w:ascii="仿宋" w:hAnsi="仿宋" w:cs="仿宋" w:eastAsia="仿宋"/>
          <w:sz w:val="39"/>
          <w:spacing w:val="0"/>
          <w:color w:val="000000"/>
          <w:b w:val="on"/>
          <w:i w:val="off"/>
        </w:rPr>
        <w:t>充文件，双方均应遵照执行。</w:t>
      </w:r>
      <w:bookmarkEnd w:id="2228"/>
    </w:p>
    <w:p>
      <w:pPr>
        <w:pageBreakBefore w:val="off"/>
        <w:tabs/>
        <w:wordWrap w:val="off"/>
        <w:spacing w:before="300" w:after="0" w:line="740" w:lineRule="atLeast"/>
        <w:ind w:left="840" w:right="0"/>
        <w:jc w:val="both"/>
        <w:textAlignment w:val="baseline"/>
        <w:rPr>
          <w:sz w:val="39"/>
        </w:rPr>
      </w:pPr>
      <w:bookmarkStart w:name="" w:id="2229"/>
      <w:r>
        <w:rPr>
          <w:rFonts w:ascii="仿宋" w:hAnsi="仿宋" w:cs="仿宋" w:eastAsia="仿宋"/>
          <w:sz w:val="39"/>
          <w:spacing w:val="0"/>
          <w:color w:val="000000"/>
          <w:b w:val="on"/>
          <w:i w:val="off"/>
        </w:rPr>
        <w:t>20.2调解</w:t>
      </w:r>
      <w:bookmarkEnd w:id="2229"/>
    </w:p>
    <w:p>
      <w:pPr>
        <w:pageBreakBefore w:val="off"/>
        <w:tabs/>
        <w:wordWrap w:val="off"/>
        <w:spacing w:before="0" w:after="0" w:line="740" w:lineRule="atLeast"/>
        <w:ind w:left="40" w:right="0" w:firstLine="800"/>
        <w:jc w:val="both"/>
        <w:textAlignment w:val="baseline"/>
        <w:rPr>
          <w:sz w:val="39"/>
        </w:rPr>
      </w:pPr>
      <w:bookmarkStart w:name="" w:id="2230"/>
      <w:r>
        <w:rPr>
          <w:rFonts w:ascii="仿宋" w:hAnsi="仿宋" w:cs="仿宋" w:eastAsia="仿宋"/>
          <w:sz w:val="39"/>
          <w:spacing w:val="0"/>
          <w:color w:val="000000"/>
          <w:b w:val="on"/>
          <w:i w:val="off"/>
        </w:rPr>
        <w:t>合同当事人可以就争议请求建设行政主管部门、行业协会或其他第三方进行调解，调解</w:t>
      </w:r>
      <w:r>
        <w:rPr>
          <w:rFonts w:ascii="仿宋" w:hAnsi="仿宋" w:cs="仿宋" w:eastAsia="仿宋"/>
          <w:sz w:val="39"/>
          <w:spacing w:val="0"/>
          <w:color w:val="000000"/>
          <w:b w:val="on"/>
          <w:i w:val="off"/>
        </w:rPr>
        <w:t>达成协议的，经双方签字并盖章后作为合同补充文件，双方均应遵照执行。</w:t>
      </w:r>
      <w:bookmarkEnd w:id="2230"/>
    </w:p>
    <w:p>
      <w:pPr>
        <w:pageBreakBefore w:val="off"/>
        <w:tabs/>
        <w:wordWrap w:val="off"/>
        <w:spacing w:before="0" w:after="0" w:line="740" w:lineRule="atLeast"/>
        <w:ind w:left="840" w:right="0"/>
        <w:jc w:val="both"/>
        <w:textAlignment w:val="baseline"/>
        <w:rPr>
          <w:sz w:val="39"/>
        </w:rPr>
      </w:pPr>
      <w:bookmarkStart w:name="" w:id="2231"/>
      <w:r>
        <w:rPr>
          <w:rFonts w:ascii="仿宋" w:hAnsi="仿宋" w:cs="仿宋" w:eastAsia="仿宋"/>
          <w:sz w:val="39"/>
          <w:spacing w:val="0"/>
          <w:color w:val="000000"/>
          <w:b w:val="on"/>
          <w:i w:val="off"/>
        </w:rPr>
        <w:t>20.3争议评审</w:t>
      </w:r>
      <w:bookmarkEnd w:id="2231"/>
    </w:p>
    <w:p>
      <w:pPr>
        <w:pageBreakBefore w:val="off"/>
        <w:tabs/>
        <w:wordWrap w:val="off"/>
        <w:spacing w:before="0" w:after="0" w:line="740" w:lineRule="atLeast"/>
        <w:ind w:left="40" w:right="20" w:firstLine="800"/>
        <w:jc w:val="both"/>
        <w:textAlignment w:val="baseline"/>
        <w:rPr>
          <w:sz w:val="39"/>
        </w:rPr>
      </w:pPr>
      <w:bookmarkStart w:name="" w:id="2232"/>
      <w:r>
        <w:rPr>
          <w:rFonts w:ascii="仿宋" w:hAnsi="仿宋" w:cs="仿宋" w:eastAsia="仿宋"/>
          <w:sz w:val="39"/>
          <w:spacing w:val="0"/>
          <w:color w:val="000000"/>
          <w:b w:val="on"/>
          <w:i w:val="off"/>
        </w:rPr>
        <w:t>合同当事人在专用合同条款中约定采取争议评审方式解决争议以及评审规则，并按下列</w:t>
      </w:r>
      <w:r>
        <w:rPr>
          <w:rFonts w:ascii="仿宋" w:hAnsi="仿宋" w:cs="仿宋" w:eastAsia="仿宋"/>
          <w:sz w:val="39"/>
          <w:spacing w:val="0"/>
          <w:color w:val="000000"/>
          <w:b w:val="on"/>
          <w:i w:val="off"/>
        </w:rPr>
        <w:t>约定执行：</w:t>
      </w:r>
      <w:bookmarkEnd w:id="2232"/>
    </w:p>
    <w:p>
      <w:pPr>
        <w:pageBreakBefore w:val="off"/>
        <w:tabs/>
        <w:wordWrap w:val="off"/>
        <w:spacing w:before="0" w:after="0" w:line="740" w:lineRule="atLeast"/>
        <w:ind w:left="840" w:right="0"/>
        <w:jc w:val="both"/>
        <w:textAlignment w:val="baseline"/>
        <w:rPr>
          <w:sz w:val="39"/>
        </w:rPr>
      </w:pPr>
      <w:bookmarkStart w:name="" w:id="2233"/>
      <w:r>
        <w:rPr>
          <w:rFonts w:ascii="仿宋" w:hAnsi="仿宋" w:cs="仿宋" w:eastAsia="仿宋"/>
          <w:sz w:val="39"/>
          <w:spacing w:val="0"/>
          <w:color w:val="000000"/>
          <w:b w:val="on"/>
          <w:i w:val="off"/>
        </w:rPr>
        <w:t>20.3.1争议评审小组的确定</w:t>
      </w:r>
      <w:bookmarkEnd w:id="2233"/>
    </w:p>
    <w:p>
      <w:pPr>
        <w:pageBreakBefore w:val="off"/>
        <w:tabs/>
        <w:wordWrap w:val="off"/>
        <w:spacing w:before="0" w:after="0" w:line="740" w:lineRule="atLeast"/>
        <w:ind w:left="40" w:right="0" w:firstLine="800"/>
        <w:jc w:val="both"/>
        <w:textAlignment w:val="baseline"/>
        <w:rPr>
          <w:sz w:val="39"/>
        </w:rPr>
      </w:pPr>
      <w:bookmarkStart w:name="" w:id="2234"/>
      <w:r>
        <w:rPr>
          <w:rFonts w:ascii="仿宋" w:hAnsi="仿宋" w:cs="仿宋" w:eastAsia="仿宋"/>
          <w:sz w:val="39"/>
          <w:spacing w:val="0"/>
          <w:color w:val="000000"/>
          <w:b w:val="on"/>
          <w:i w:val="off"/>
        </w:rPr>
        <w:t>合同当事人可以共同选择一名或三名争议评审员，组成争议评审小组。除专用合同条款</w:t>
      </w:r>
      <w:r>
        <w:rPr>
          <w:rFonts w:ascii="仿宋" w:hAnsi="仿宋" w:cs="仿宋" w:eastAsia="仿宋"/>
          <w:sz w:val="39"/>
          <w:spacing w:val="0"/>
          <w:color w:val="000000"/>
          <w:b w:val="on"/>
          <w:i w:val="off"/>
        </w:rPr>
        <w:t>另有约定外，合同当事人应当自合同签订后28天内，或者争议发生后14天内，选定争议评</w:t>
      </w:r>
      <w:r>
        <w:rPr>
          <w:rFonts w:ascii="仿宋" w:hAnsi="仿宋" w:cs="仿宋" w:eastAsia="仿宋"/>
          <w:sz w:val="39"/>
          <w:spacing w:val="0"/>
          <w:color w:val="000000"/>
          <w:b w:val="on"/>
          <w:i w:val="off"/>
        </w:rPr>
        <w:t>审员。</w:t>
      </w:r>
      <w:bookmarkEnd w:id="2234"/>
    </w:p>
    <w:p>
      <w:pPr>
        <w:pageBreakBefore w:val="off"/>
        <w:tabs/>
        <w:wordWrap w:val="off"/>
        <w:spacing w:before="0" w:after="0" w:line="740" w:lineRule="atLeast"/>
        <w:ind w:left="840" w:right="0"/>
        <w:jc w:val="both"/>
        <w:textAlignment w:val="baseline"/>
        <w:rPr>
          <w:sz w:val="39"/>
        </w:rPr>
      </w:pPr>
      <w:bookmarkStart w:name="" w:id="2235"/>
      <w:r>
        <w:rPr>
          <w:rFonts w:ascii="仿宋" w:hAnsi="仿宋" w:cs="仿宋" w:eastAsia="仿宋"/>
          <w:sz w:val="39"/>
          <w:spacing w:val="0"/>
          <w:color w:val="000000"/>
          <w:b w:val="on"/>
          <w:i w:val="off"/>
        </w:rPr>
        <w:t>选择一名争议评审员的，由合同当事人共同确定；选择三名争议评审员的，各自选定一</w:t>
      </w:r>
      <w:bookmarkEnd w:id="2235"/>
    </w:p>
    <w:p>
      <w:pPr>
        <w:pageBreakBefore w:val="off"/>
        <w:tabs/>
        <w:wordWrap w:val="off"/>
        <w:spacing w:before="0" w:after="0" w:line="260" w:lineRule="exact"/>
        <w:ind w:left="0" w:right="0"/>
        <w:jc w:val="both"/>
        <w:textAlignment w:val="baseline"/>
        <w:rPr>
          <w:sz w:val="25"/>
        </w:rPr>
      </w:pPr>
      <w:bookmarkStart w:name="" w:id="2236"/>
      <w:r>
        <w:rPr>
          <w:rFonts w:ascii="宋体" w:hAnsi="宋体" w:cs="宋体" w:eastAsia="宋体"/>
          <w:sz w:val="25"/>
          <w:spacing w:val="0"/>
          <w:color w:val="000000"/>
          <w:b w:val="off"/>
          <w:i w:val="off"/>
        </w:rPr>
        <w:t/>
      </w:r>
      <w:bookmarkEnd w:id="2236"/>
    </w:p>
    <w:p>
      <w:pPr>
        <w:pageBreakBefore w:val="off"/>
        <w:tabs/>
        <w:wordWrap w:val="off"/>
        <w:spacing w:before="0" w:after="0" w:line="260" w:lineRule="exact"/>
        <w:ind w:left="0" w:right="0"/>
        <w:jc w:val="both"/>
        <w:textAlignment w:val="baseline"/>
        <w:rPr>
          <w:sz w:val="25"/>
        </w:rPr>
      </w:pPr>
      <w:bookmarkStart w:name="" w:id="2237"/>
      <w:r>
        <w:rPr>
          <w:rFonts w:ascii="宋体" w:hAnsi="宋体" w:cs="宋体" w:eastAsia="宋体"/>
          <w:sz w:val="25"/>
          <w:spacing w:val="0"/>
          <w:color w:val="000000"/>
          <w:b w:val="off"/>
          <w:i w:val="off"/>
        </w:rPr>
        <w:t/>
      </w:r>
      <w:bookmarkEnd w:id="2237"/>
    </w:p>
    <w:p>
      <w:pPr>
        <w:pageBreakBefore w:val="off"/>
        <w:tabs/>
        <w:wordWrap w:val="off"/>
        <w:spacing w:before="0" w:after="0" w:line="260" w:lineRule="exact"/>
        <w:ind w:left="0" w:right="0"/>
        <w:jc w:val="both"/>
        <w:textAlignment w:val="baseline"/>
        <w:rPr>
          <w:sz w:val="25"/>
        </w:rPr>
      </w:pPr>
      <w:bookmarkStart w:name="" w:id="2238"/>
      <w:r>
        <w:rPr>
          <w:rFonts w:ascii="宋体" w:hAnsi="宋体" w:cs="宋体" w:eastAsia="宋体"/>
          <w:sz w:val="25"/>
          <w:spacing w:val="0"/>
          <w:color w:val="000000"/>
          <w:b w:val="off"/>
          <w:i w:val="off"/>
        </w:rPr>
        <w:t/>
      </w:r>
      <w:bookmarkEnd w:id="2238"/>
    </w:p>
    <w:p>
      <w:pPr>
        <w:pageBreakBefore w:val="off"/>
        <w:tabs/>
        <w:wordWrap w:val="off"/>
        <w:spacing w:before="0" w:after="0" w:line="260" w:lineRule="exact"/>
        <w:ind w:left="0" w:right="0"/>
        <w:jc w:val="both"/>
        <w:textAlignment w:val="baseline"/>
        <w:rPr>
          <w:sz w:val="25"/>
        </w:rPr>
      </w:pPr>
      <w:bookmarkStart w:name="" w:id="2239"/>
      <w:r>
        <w:rPr>
          <w:rFonts w:ascii="宋体" w:hAnsi="宋体" w:cs="宋体" w:eastAsia="宋体"/>
          <w:sz w:val="25"/>
          <w:spacing w:val="0"/>
          <w:color w:val="000000"/>
          <w:b w:val="off"/>
          <w:i w:val="off"/>
        </w:rPr>
        <w:t/>
      </w:r>
      <w:bookmarkEnd w:id="2239"/>
    </w:p>
    <w:p>
      <w:pPr>
        <w:pageBreakBefore w:val="off"/>
        <w:tabs/>
        <w:wordWrap w:val="off"/>
        <w:spacing w:before="0" w:after="0" w:line="340" w:lineRule="atLeast"/>
        <w:ind w:left="0" w:right="0"/>
        <w:jc w:val="center"/>
        <w:textAlignment w:val="baseline"/>
        <w:rPr>
          <w:sz w:val="25"/>
        </w:rPr>
      </w:pPr>
      <w:bookmarkStart w:name="" w:id="2240"/>
      <w:r>
        <w:rPr>
          <w:rFonts w:ascii="黑体" w:hAnsi="黑体" w:cs="黑体" w:eastAsia="黑体"/>
          <w:sz w:val="25"/>
          <w:spacing w:val="0"/>
          <w:color w:val="000000"/>
          <w:b w:val="off"/>
          <w:i w:val="off"/>
        </w:rPr>
        <w:t>54</w:t>
      </w:r>
      <w:bookmarkEnd w:id="2240"/>
    </w:p>
    <w:p>
      <w:r>
        <w:t/>
      </w:r>
    </w:p>
    <w:p>
      <w:pPr>
        <w:sectPr>
          <w:footerReference r:id="rId124"/>
          <w:headerReference r:id="rId125" w:type="default"/>
          <w:type w:val="nextPage"/>
          <w:pgSz w:w="22380" w:h="31680"/>
          <w:pgMar w:left="3260" w:top="1960" w:right="3260" w:bottom="1960" w:header="1660" w:footer="1660"/>
          <w:cols w:num="1"/>
        </w:sectPr>
      </w:pPr>
    </w:p>
    <w:p>
      <w:pPr>
        <w:pageBreakBefore w:val="off"/>
        <w:tabs/>
        <w:wordWrap w:val="off"/>
        <w:spacing w:before="0" w:after="0" w:line="800" w:lineRule="atLeast"/>
        <w:ind w:left="0" w:right="0"/>
        <w:jc w:val="both"/>
        <w:textAlignment w:val="baseline"/>
        <w:rPr>
          <w:sz w:val="40"/>
        </w:rPr>
      </w:pPr>
      <w:bookmarkStart w:name="" w:id="2241"/>
      <w:r>
        <w:rPr>
          <w:rFonts w:ascii="仿宋" w:hAnsi="仿宋" w:cs="仿宋" w:eastAsia="仿宋"/>
          <w:sz w:val="40"/>
          <w:spacing w:val="0"/>
          <w:color w:val="000000"/>
          <w:b w:val="on"/>
          <w:i w:val="off"/>
        </w:rPr>
        <w:t>名，第三名成员为首席争议评审员，由合同当事人共同确定或由合同当事人委托已选定的争</w:t>
      </w:r>
      <w:r>
        <w:rPr>
          <w:rFonts w:ascii="仿宋" w:hAnsi="仿宋" w:cs="仿宋" w:eastAsia="仿宋"/>
          <w:sz w:val="40"/>
          <w:spacing w:val="0"/>
          <w:color w:val="000000"/>
          <w:b w:val="on"/>
          <w:i w:val="off"/>
        </w:rPr>
        <w:t>议评审员共同确定，或由专用合同条款约定的评审机构指定第三名首席争议评审员。</w:t>
      </w:r>
      <w:bookmarkEnd w:id="2241"/>
    </w:p>
    <w:p>
      <w:pPr>
        <w:pageBreakBefore w:val="off"/>
        <w:tabs/>
        <w:wordWrap w:val="off"/>
        <w:spacing w:before="0" w:after="0" w:line="800" w:lineRule="atLeast"/>
        <w:ind w:left="820" w:right="0"/>
        <w:jc w:val="both"/>
        <w:textAlignment w:val="baseline"/>
        <w:rPr>
          <w:sz w:val="40"/>
        </w:rPr>
      </w:pPr>
      <w:bookmarkStart w:name="" w:id="2242"/>
      <w:r>
        <w:rPr>
          <w:rFonts w:ascii="仿宋" w:hAnsi="仿宋" w:cs="仿宋" w:eastAsia="仿宋"/>
          <w:sz w:val="40"/>
          <w:spacing w:val="0"/>
          <w:color w:val="000000"/>
          <w:b w:val="on"/>
          <w:i w:val="off"/>
        </w:rPr>
        <w:t>除专用合同条款另有约定外，评审员报酬由发包人和承包人各承担一半。</w:t>
      </w:r>
      <w:bookmarkEnd w:id="2242"/>
    </w:p>
    <w:p>
      <w:pPr>
        <w:pageBreakBefore w:val="off"/>
        <w:tabs/>
        <w:wordWrap w:val="off"/>
        <w:spacing w:before="300" w:after="0" w:line="800" w:lineRule="atLeast"/>
        <w:ind w:left="820" w:right="0"/>
        <w:jc w:val="both"/>
        <w:textAlignment w:val="baseline"/>
        <w:rPr>
          <w:sz w:val="40"/>
        </w:rPr>
      </w:pPr>
      <w:bookmarkStart w:name="" w:id="2243"/>
      <w:r>
        <w:rPr>
          <w:rFonts w:ascii="仿宋" w:hAnsi="仿宋" w:cs="仿宋" w:eastAsia="仿宋"/>
          <w:sz w:val="40"/>
          <w:spacing w:val="0"/>
          <w:color w:val="000000"/>
          <w:b w:val="on"/>
          <w:i w:val="off"/>
        </w:rPr>
        <w:t>20.3.2争议评审小组的决定</w:t>
      </w:r>
      <w:bookmarkEnd w:id="2243"/>
    </w:p>
    <w:p>
      <w:pPr>
        <w:pageBreakBefore w:val="off"/>
        <w:tabs/>
        <w:wordWrap w:val="off"/>
        <w:spacing w:before="0" w:after="0" w:line="800" w:lineRule="atLeast"/>
        <w:ind w:left="0" w:right="0" w:firstLine="820"/>
        <w:jc w:val="both"/>
        <w:textAlignment w:val="baseline"/>
        <w:rPr>
          <w:sz w:val="40"/>
        </w:rPr>
      </w:pPr>
      <w:bookmarkStart w:name="" w:id="2244"/>
      <w:r>
        <w:rPr>
          <w:rFonts w:ascii="仿宋" w:hAnsi="仿宋" w:cs="仿宋" w:eastAsia="仿宋"/>
          <w:sz w:val="40"/>
          <w:spacing w:val="0"/>
          <w:color w:val="000000"/>
          <w:b w:val="on"/>
          <w:i w:val="off"/>
        </w:rPr>
        <w:t>合同当事人可在任何时间将与合同有关的任何争议共同提请争议评审小组进行评审。争</w:t>
      </w:r>
      <w:r>
        <w:rPr>
          <w:rFonts w:ascii="仿宋" w:hAnsi="仿宋" w:cs="仿宋" w:eastAsia="仿宋"/>
          <w:sz w:val="40"/>
          <w:spacing w:val="0"/>
          <w:color w:val="000000"/>
          <w:b w:val="on"/>
          <w:i w:val="off"/>
        </w:rPr>
        <w:t>议评审小组应秉持客观、公正原则，充分听取合同当事人的意见，依据相关法律、规范、标</w:t>
      </w:r>
      <w:r>
        <w:rPr>
          <w:rFonts w:ascii="仿宋" w:hAnsi="仿宋" w:cs="仿宋" w:eastAsia="仿宋"/>
          <w:sz w:val="40"/>
          <w:spacing w:val="0"/>
          <w:color w:val="000000"/>
          <w:b w:val="on"/>
          <w:i w:val="off"/>
        </w:rPr>
        <w:t>准、案例经验及商业惯例等，自收到争议评审申请报告后14天内作出书面决定，并说明理</w:t>
      </w:r>
      <w:r>
        <w:rPr>
          <w:rFonts w:ascii="仿宋" w:hAnsi="仿宋" w:cs="仿宋" w:eastAsia="仿宋"/>
          <w:sz w:val="40"/>
          <w:spacing w:val="0"/>
          <w:color w:val="000000"/>
          <w:b w:val="on"/>
          <w:i w:val="off"/>
        </w:rPr>
        <w:t>由。合同当事人可以在专用合同条款中对本项事项另行约定。</w:t>
      </w:r>
      <w:bookmarkEnd w:id="2244"/>
    </w:p>
    <w:p>
      <w:pPr>
        <w:pageBreakBefore w:val="off"/>
        <w:tabs/>
        <w:wordWrap w:val="off"/>
        <w:spacing w:before="0" w:after="0" w:line="800" w:lineRule="atLeast"/>
        <w:ind w:left="820" w:right="0"/>
        <w:jc w:val="both"/>
        <w:textAlignment w:val="baseline"/>
        <w:rPr>
          <w:sz w:val="40"/>
        </w:rPr>
      </w:pPr>
      <w:bookmarkStart w:name="" w:id="2245"/>
      <w:r>
        <w:rPr>
          <w:rFonts w:ascii="仿宋" w:hAnsi="仿宋" w:cs="仿宋" w:eastAsia="仿宋"/>
          <w:sz w:val="40"/>
          <w:spacing w:val="0"/>
          <w:color w:val="000000"/>
          <w:b w:val="on"/>
          <w:i w:val="off"/>
        </w:rPr>
        <w:t>20.3.3争议评审小组决定的效力</w:t>
      </w:r>
      <w:bookmarkEnd w:id="2245"/>
    </w:p>
    <w:p>
      <w:pPr>
        <w:pageBreakBefore w:val="off"/>
        <w:tabs/>
        <w:wordWrap w:val="off"/>
        <w:spacing w:before="0" w:after="0" w:line="800" w:lineRule="atLeast"/>
        <w:ind w:left="0" w:right="0" w:firstLine="820"/>
        <w:jc w:val="both"/>
        <w:textAlignment w:val="baseline"/>
        <w:rPr>
          <w:sz w:val="40"/>
        </w:rPr>
      </w:pPr>
      <w:bookmarkStart w:name="" w:id="2246"/>
      <w:r>
        <w:rPr>
          <w:rFonts w:ascii="仿宋" w:hAnsi="仿宋" w:cs="仿宋" w:eastAsia="仿宋"/>
          <w:sz w:val="40"/>
          <w:spacing w:val="0"/>
          <w:color w:val="000000"/>
          <w:b w:val="on"/>
          <w:i w:val="off"/>
        </w:rPr>
        <w:t>争议评审小组作出的书面决定经合同当事人签字确认后，对双方具有约束力，双方应遵</w:t>
      </w:r>
      <w:r>
        <w:rPr>
          <w:rFonts w:ascii="仿宋" w:hAnsi="仿宋" w:cs="仿宋" w:eastAsia="仿宋"/>
          <w:sz w:val="40"/>
          <w:spacing w:val="0"/>
          <w:color w:val="000000"/>
          <w:b w:val="on"/>
          <w:i w:val="off"/>
        </w:rPr>
        <w:t>照执行。</w:t>
      </w:r>
      <w:bookmarkEnd w:id="2246"/>
    </w:p>
    <w:p>
      <w:pPr>
        <w:pageBreakBefore w:val="off"/>
        <w:tabs/>
        <w:wordWrap w:val="off"/>
        <w:spacing w:before="0" w:after="0" w:line="800" w:lineRule="atLeast"/>
        <w:ind w:left="0" w:right="0" w:firstLine="820"/>
        <w:jc w:val="both"/>
        <w:textAlignment w:val="baseline"/>
        <w:rPr>
          <w:sz w:val="40"/>
        </w:rPr>
      </w:pPr>
      <w:bookmarkStart w:name="" w:id="2247"/>
      <w:r>
        <w:rPr>
          <w:rFonts w:ascii="仿宋" w:hAnsi="仿宋" w:cs="仿宋" w:eastAsia="仿宋"/>
          <w:sz w:val="40"/>
          <w:spacing w:val="0"/>
          <w:color w:val="000000"/>
          <w:b w:val="on"/>
          <w:i w:val="off"/>
        </w:rPr>
        <w:t>任何一方当事人不接受争议评审小组决定或不履行争议评审小组决定的，双方可选择采</w:t>
      </w:r>
      <w:r>
        <w:rPr>
          <w:rFonts w:ascii="仿宋" w:hAnsi="仿宋" w:cs="仿宋" w:eastAsia="仿宋"/>
          <w:sz w:val="40"/>
          <w:spacing w:val="0"/>
          <w:color w:val="000000"/>
          <w:b w:val="on"/>
          <w:i w:val="off"/>
        </w:rPr>
        <w:t>用其他争议解决方式。</w:t>
      </w:r>
      <w:bookmarkEnd w:id="2247"/>
    </w:p>
    <w:p>
      <w:pPr>
        <w:pageBreakBefore w:val="off"/>
        <w:tabs/>
        <w:wordWrap w:val="off"/>
        <w:spacing w:before="0" w:after="0" w:line="800" w:lineRule="atLeast"/>
        <w:ind w:left="820" w:right="0"/>
        <w:jc w:val="both"/>
        <w:textAlignment w:val="baseline"/>
        <w:rPr>
          <w:sz w:val="40"/>
        </w:rPr>
      </w:pPr>
      <w:bookmarkStart w:name="" w:id="2248"/>
      <w:r>
        <w:rPr>
          <w:rFonts w:ascii="仿宋" w:hAnsi="仿宋" w:cs="仿宋" w:eastAsia="仿宋"/>
          <w:sz w:val="40"/>
          <w:spacing w:val="0"/>
          <w:color w:val="000000"/>
          <w:b w:val="on"/>
          <w:i w:val="off"/>
        </w:rPr>
        <w:t>20.4仲裁或诉讼</w:t>
      </w:r>
      <w:bookmarkEnd w:id="2248"/>
    </w:p>
    <w:p>
      <w:pPr>
        <w:pageBreakBefore w:val="off"/>
        <w:tabs/>
        <w:wordWrap w:val="off"/>
        <w:spacing w:before="0" w:after="0" w:line="800" w:lineRule="atLeast"/>
        <w:ind w:left="0" w:right="20" w:firstLine="820"/>
        <w:jc w:val="both"/>
        <w:textAlignment w:val="baseline"/>
        <w:rPr>
          <w:sz w:val="40"/>
        </w:rPr>
      </w:pPr>
      <w:bookmarkStart w:name="" w:id="2249"/>
      <w:r>
        <w:rPr>
          <w:rFonts w:ascii="仿宋" w:hAnsi="仿宋" w:cs="仿宋" w:eastAsia="仿宋"/>
          <w:sz w:val="40"/>
          <w:spacing w:val="0"/>
          <w:color w:val="000000"/>
          <w:b w:val="on"/>
          <w:i w:val="off"/>
        </w:rPr>
        <w:t>因合同及合同有关事项产生的争议，合同当事人可以在专用合同条款中约定以下一种方</w:t>
      </w:r>
      <w:r>
        <w:rPr>
          <w:rFonts w:ascii="仿宋" w:hAnsi="仿宋" w:cs="仿宋" w:eastAsia="仿宋"/>
          <w:sz w:val="40"/>
          <w:spacing w:val="0"/>
          <w:color w:val="000000"/>
          <w:b w:val="on"/>
          <w:i w:val="off"/>
        </w:rPr>
        <w:t>式解决争议：</w:t>
      </w:r>
      <w:bookmarkEnd w:id="2249"/>
    </w:p>
    <w:p>
      <w:pPr>
        <w:pageBreakBefore w:val="off"/>
        <w:tabs/>
        <w:wordWrap w:val="off"/>
        <w:spacing w:before="0" w:after="0" w:line="800" w:lineRule="atLeast"/>
        <w:ind w:left="1020" w:right="0"/>
        <w:jc w:val="both"/>
        <w:textAlignment w:val="baseline"/>
        <w:rPr>
          <w:sz w:val="40"/>
        </w:rPr>
      </w:pPr>
      <w:bookmarkStart w:name="" w:id="2250"/>
      <w:r>
        <w:rPr>
          <w:rFonts w:ascii="仿宋" w:hAnsi="仿宋" w:cs="仿宋" w:eastAsia="仿宋"/>
          <w:sz w:val="40"/>
          <w:spacing w:val="0"/>
          <w:color w:val="000000"/>
          <w:b w:val="on"/>
          <w:i w:val="off"/>
        </w:rPr>
        <w:t>(1)向约定的仲裁委员会申请仲裁；</w:t>
      </w:r>
      <w:bookmarkEnd w:id="2250"/>
    </w:p>
    <w:p>
      <w:pPr>
        <w:pageBreakBefore w:val="off"/>
        <w:tabs/>
        <w:wordWrap w:val="off"/>
        <w:spacing w:before="0" w:after="0" w:line="800" w:lineRule="atLeast"/>
        <w:ind w:left="1020" w:right="0"/>
        <w:jc w:val="both"/>
        <w:textAlignment w:val="baseline"/>
        <w:rPr>
          <w:sz w:val="40"/>
        </w:rPr>
      </w:pPr>
      <w:bookmarkStart w:name="" w:id="2251"/>
      <w:r>
        <w:rPr>
          <w:rFonts w:ascii="仿宋" w:hAnsi="仿宋" w:cs="仿宋" w:eastAsia="仿宋"/>
          <w:sz w:val="40"/>
          <w:spacing w:val="0"/>
          <w:color w:val="000000"/>
          <w:b w:val="on"/>
          <w:i w:val="off"/>
        </w:rPr>
        <w:t>(2)向有管辖权的人民法院起诉。</w:t>
      </w:r>
      <w:bookmarkEnd w:id="2251"/>
    </w:p>
    <w:p>
      <w:pPr>
        <w:pageBreakBefore w:val="off"/>
        <w:tabs/>
        <w:wordWrap w:val="off"/>
        <w:spacing w:before="300" w:after="0" w:line="800" w:lineRule="atLeast"/>
        <w:ind w:left="820" w:right="0"/>
        <w:jc w:val="both"/>
        <w:textAlignment w:val="baseline"/>
        <w:rPr>
          <w:sz w:val="40"/>
        </w:rPr>
      </w:pPr>
      <w:bookmarkStart w:name="" w:id="2252"/>
      <w:r>
        <w:rPr>
          <w:rFonts w:ascii="仿宋" w:hAnsi="仿宋" w:cs="仿宋" w:eastAsia="仿宋"/>
          <w:sz w:val="40"/>
          <w:spacing w:val="0"/>
          <w:color w:val="000000"/>
          <w:b w:val="on"/>
          <w:i w:val="off"/>
        </w:rPr>
        <w:t>20.5争议解决条款效力</w:t>
      </w:r>
      <w:bookmarkEnd w:id="2252"/>
    </w:p>
    <w:p>
      <w:pPr>
        <w:pageBreakBefore w:val="off"/>
        <w:tabs/>
        <w:wordWrap w:val="off"/>
        <w:spacing w:before="0" w:after="0" w:line="800" w:lineRule="atLeast"/>
        <w:ind w:left="0" w:right="20" w:firstLine="820"/>
        <w:jc w:val="both"/>
        <w:textAlignment w:val="baseline"/>
        <w:rPr>
          <w:sz w:val="40"/>
        </w:rPr>
      </w:pPr>
      <w:bookmarkStart w:name="" w:id="2253"/>
      <w:r>
        <w:rPr>
          <w:rFonts w:ascii="仿宋" w:hAnsi="仿宋" w:cs="仿宋" w:eastAsia="仿宋"/>
          <w:sz w:val="40"/>
          <w:spacing w:val="0"/>
          <w:color w:val="000000"/>
          <w:b w:val="on"/>
          <w:i w:val="off"/>
        </w:rPr>
        <w:t>合同有关争议解决的条款独立存在，合同的变更、解除、终止、无效或者被撤销均不影</w:t>
      </w:r>
      <w:r>
        <w:rPr>
          <w:rFonts w:ascii="仿宋" w:hAnsi="仿宋" w:cs="仿宋" w:eastAsia="仿宋"/>
          <w:sz w:val="40"/>
          <w:spacing w:val="0"/>
          <w:color w:val="000000"/>
          <w:b w:val="on"/>
          <w:i w:val="off"/>
        </w:rPr>
        <w:t>响其效力。</w:t>
      </w:r>
      <w:bookmarkEnd w:id="2253"/>
    </w:p>
    <w:p>
      <w:pPr>
        <w:pageBreakBefore w:val="off"/>
        <w:tabs/>
        <w:wordWrap w:val="off"/>
        <w:spacing w:before="0" w:after="0" w:line="800" w:lineRule="exact"/>
        <w:ind w:left="0" w:right="0"/>
        <w:jc w:val="both"/>
        <w:textAlignment w:val="baseline"/>
        <w:rPr>
          <w:sz w:val="40"/>
        </w:rPr>
      </w:pPr>
      <w:bookmarkStart w:name="" w:id="2254"/>
      <w:r>
        <w:rPr>
          <w:rFonts w:ascii="宋体" w:hAnsi="宋体" w:cs="宋体" w:eastAsia="宋体"/>
          <w:sz w:val="40"/>
          <w:spacing w:val="0"/>
          <w:color w:val="000000"/>
          <w:b w:val="off"/>
          <w:i w:val="off"/>
        </w:rPr>
        <w:t/>
      </w:r>
      <w:bookmarkEnd w:id="2254"/>
    </w:p>
    <w:p>
      <w:pPr>
        <w:pageBreakBefore w:val="off"/>
        <w:tabs/>
        <w:wordWrap w:val="off"/>
        <w:spacing w:before="0" w:after="0" w:line="800" w:lineRule="exact"/>
        <w:ind w:left="0" w:right="0"/>
        <w:jc w:val="both"/>
        <w:textAlignment w:val="baseline"/>
        <w:rPr>
          <w:sz w:val="40"/>
        </w:rPr>
      </w:pPr>
      <w:bookmarkStart w:name="" w:id="2255"/>
      <w:r>
        <w:rPr>
          <w:rFonts w:ascii="宋体" w:hAnsi="宋体" w:cs="宋体" w:eastAsia="宋体"/>
          <w:sz w:val="40"/>
          <w:spacing w:val="0"/>
          <w:color w:val="000000"/>
          <w:b w:val="off"/>
          <w:i w:val="off"/>
        </w:rPr>
        <w:t/>
      </w:r>
      <w:bookmarkEnd w:id="2255"/>
    </w:p>
    <w:p>
      <w:pPr>
        <w:pageBreakBefore w:val="off"/>
        <w:tabs/>
        <w:wordWrap w:val="off"/>
        <w:spacing w:before="0" w:after="0" w:line="800" w:lineRule="exact"/>
        <w:ind w:left="0" w:right="0"/>
        <w:jc w:val="both"/>
        <w:textAlignment w:val="baseline"/>
        <w:rPr>
          <w:sz w:val="40"/>
        </w:rPr>
      </w:pPr>
      <w:bookmarkStart w:name="" w:id="2256"/>
      <w:r>
        <w:rPr>
          <w:rFonts w:ascii="宋体" w:hAnsi="宋体" w:cs="宋体" w:eastAsia="宋体"/>
          <w:sz w:val="40"/>
          <w:spacing w:val="0"/>
          <w:color w:val="000000"/>
          <w:b w:val="off"/>
          <w:i w:val="off"/>
        </w:rPr>
        <w:t/>
      </w:r>
      <w:bookmarkEnd w:id="2256"/>
    </w:p>
    <w:p>
      <w:pPr>
        <w:pageBreakBefore w:val="off"/>
        <w:tabs/>
        <w:wordWrap w:val="off"/>
        <w:spacing w:before="0" w:after="0" w:line="800" w:lineRule="exact"/>
        <w:ind w:left="0" w:right="0"/>
        <w:jc w:val="both"/>
        <w:textAlignment w:val="baseline"/>
        <w:rPr>
          <w:sz w:val="40"/>
        </w:rPr>
      </w:pPr>
      <w:bookmarkStart w:name="" w:id="2257"/>
      <w:r>
        <w:rPr>
          <w:rFonts w:ascii="宋体" w:hAnsi="宋体" w:cs="宋体" w:eastAsia="宋体"/>
          <w:sz w:val="40"/>
          <w:spacing w:val="0"/>
          <w:color w:val="000000"/>
          <w:b w:val="off"/>
          <w:i w:val="off"/>
        </w:rPr>
        <w:t/>
      </w:r>
      <w:bookmarkEnd w:id="2257"/>
    </w:p>
    <w:p>
      <w:pPr>
        <w:pageBreakBefore w:val="off"/>
        <w:tabs/>
        <w:wordWrap w:val="off"/>
        <w:spacing w:before="0" w:after="0" w:line="800" w:lineRule="exact"/>
        <w:ind w:left="0" w:right="0"/>
        <w:jc w:val="both"/>
        <w:textAlignment w:val="baseline"/>
        <w:rPr>
          <w:sz w:val="40"/>
        </w:rPr>
      </w:pPr>
      <w:bookmarkStart w:name="" w:id="2258"/>
      <w:r>
        <w:rPr>
          <w:rFonts w:ascii="宋体" w:hAnsi="宋体" w:cs="宋体" w:eastAsia="宋体"/>
          <w:sz w:val="40"/>
          <w:spacing w:val="0"/>
          <w:color w:val="000000"/>
          <w:b w:val="off"/>
          <w:i w:val="off"/>
        </w:rPr>
        <w:t/>
      </w:r>
      <w:bookmarkEnd w:id="2258"/>
    </w:p>
    <w:p>
      <w:pPr>
        <w:pageBreakBefore w:val="off"/>
        <w:tabs/>
        <w:wordWrap w:val="off"/>
        <w:spacing w:before="0" w:after="0" w:line="800" w:lineRule="exact"/>
        <w:ind w:left="0" w:right="0"/>
        <w:jc w:val="both"/>
        <w:textAlignment w:val="baseline"/>
        <w:rPr>
          <w:sz w:val="40"/>
        </w:rPr>
      </w:pPr>
      <w:bookmarkStart w:name="" w:id="2259"/>
      <w:r>
        <w:rPr>
          <w:rFonts w:ascii="宋体" w:hAnsi="宋体" w:cs="宋体" w:eastAsia="宋体"/>
          <w:sz w:val="40"/>
          <w:spacing w:val="0"/>
          <w:color w:val="000000"/>
          <w:b w:val="off"/>
          <w:i w:val="off"/>
        </w:rPr>
        <w:t/>
      </w:r>
      <w:bookmarkEnd w:id="2259"/>
    </w:p>
    <w:p>
      <w:pPr>
        <w:pageBreakBefore w:val="off"/>
        <w:tabs/>
        <w:wordWrap w:val="off"/>
        <w:spacing w:before="0" w:after="0" w:line="800" w:lineRule="exact"/>
        <w:ind w:left="0" w:right="0"/>
        <w:jc w:val="both"/>
        <w:textAlignment w:val="baseline"/>
        <w:rPr>
          <w:sz w:val="40"/>
        </w:rPr>
      </w:pPr>
      <w:bookmarkStart w:name="" w:id="2260"/>
      <w:r>
        <w:rPr>
          <w:rFonts w:ascii="宋体" w:hAnsi="宋体" w:cs="宋体" w:eastAsia="宋体"/>
          <w:sz w:val="40"/>
          <w:spacing w:val="0"/>
          <w:color w:val="000000"/>
          <w:b w:val="off"/>
          <w:i w:val="off"/>
        </w:rPr>
        <w:t/>
      </w:r>
      <w:bookmarkEnd w:id="2260"/>
    </w:p>
    <w:p>
      <w:pPr>
        <w:pageBreakBefore w:val="off"/>
        <w:tabs/>
        <w:wordWrap w:val="off"/>
        <w:spacing w:before="0" w:after="0" w:line="800" w:lineRule="exact"/>
        <w:ind w:left="0" w:right="0"/>
        <w:jc w:val="both"/>
        <w:textAlignment w:val="baseline"/>
        <w:rPr>
          <w:sz w:val="40"/>
        </w:rPr>
      </w:pPr>
      <w:bookmarkStart w:name="" w:id="2261"/>
      <w:r>
        <w:rPr>
          <w:rFonts w:ascii="宋体" w:hAnsi="宋体" w:cs="宋体" w:eastAsia="宋体"/>
          <w:sz w:val="40"/>
          <w:spacing w:val="0"/>
          <w:color w:val="000000"/>
          <w:b w:val="off"/>
          <w:i w:val="off"/>
        </w:rPr>
        <w:t/>
      </w:r>
      <w:bookmarkEnd w:id="2261"/>
    </w:p>
    <w:p>
      <w:pPr>
        <w:pageBreakBefore w:val="off"/>
        <w:tabs/>
        <w:wordWrap w:val="off"/>
        <w:spacing w:before="0" w:after="0" w:line="800" w:lineRule="exact"/>
        <w:ind w:left="0" w:right="0"/>
        <w:jc w:val="both"/>
        <w:textAlignment w:val="baseline"/>
        <w:rPr>
          <w:sz w:val="40"/>
        </w:rPr>
      </w:pPr>
      <w:bookmarkStart w:name="" w:id="2262"/>
      <w:r>
        <w:rPr>
          <w:rFonts w:ascii="宋体" w:hAnsi="宋体" w:cs="宋体" w:eastAsia="宋体"/>
          <w:sz w:val="40"/>
          <w:spacing w:val="0"/>
          <w:color w:val="000000"/>
          <w:b w:val="off"/>
          <w:i w:val="off"/>
        </w:rPr>
        <w:t/>
      </w:r>
      <w:bookmarkEnd w:id="2262"/>
    </w:p>
    <w:p>
      <w:pPr>
        <w:pageBreakBefore w:val="off"/>
        <w:tabs/>
        <w:wordWrap w:val="off"/>
        <w:spacing w:before="0" w:after="0" w:line="800" w:lineRule="exact"/>
        <w:ind w:left="0" w:right="0"/>
        <w:jc w:val="both"/>
        <w:textAlignment w:val="baseline"/>
        <w:rPr>
          <w:sz w:val="40"/>
        </w:rPr>
      </w:pPr>
      <w:bookmarkStart w:name="" w:id="2263"/>
      <w:r>
        <w:rPr>
          <w:rFonts w:ascii="宋体" w:hAnsi="宋体" w:cs="宋体" w:eastAsia="宋体"/>
          <w:sz w:val="40"/>
          <w:spacing w:val="0"/>
          <w:color w:val="000000"/>
          <w:b w:val="off"/>
          <w:i w:val="off"/>
        </w:rPr>
        <w:t/>
      </w:r>
      <w:bookmarkEnd w:id="2263"/>
    </w:p>
    <w:p>
      <w:pPr>
        <w:pageBreakBefore w:val="off"/>
        <w:tabs/>
        <w:wordWrap w:val="off"/>
        <w:spacing w:before="0" w:after="0" w:line="800" w:lineRule="exact"/>
        <w:ind w:left="0" w:right="0"/>
        <w:jc w:val="both"/>
        <w:textAlignment w:val="baseline"/>
        <w:rPr>
          <w:sz w:val="40"/>
        </w:rPr>
      </w:pPr>
      <w:bookmarkStart w:name="" w:id="2264"/>
      <w:r>
        <w:rPr>
          <w:rFonts w:ascii="宋体" w:hAnsi="宋体" w:cs="宋体" w:eastAsia="宋体"/>
          <w:sz w:val="40"/>
          <w:spacing w:val="0"/>
          <w:color w:val="000000"/>
          <w:b w:val="off"/>
          <w:i w:val="off"/>
        </w:rPr>
        <w:t/>
      </w:r>
      <w:bookmarkEnd w:id="2264"/>
    </w:p>
    <w:p>
      <w:pPr>
        <w:pageBreakBefore w:val="off"/>
        <w:tabs/>
        <w:wordWrap w:val="off"/>
        <w:spacing w:before="0" w:after="0" w:line="800" w:lineRule="exact"/>
        <w:ind w:left="0" w:right="0"/>
        <w:jc w:val="both"/>
        <w:textAlignment w:val="baseline"/>
        <w:rPr>
          <w:sz w:val="40"/>
        </w:rPr>
      </w:pPr>
      <w:bookmarkStart w:name="" w:id="2265"/>
      <w:r>
        <w:rPr>
          <w:rFonts w:ascii="宋体" w:hAnsi="宋体" w:cs="宋体" w:eastAsia="宋体"/>
          <w:sz w:val="40"/>
          <w:spacing w:val="0"/>
          <w:color w:val="000000"/>
          <w:b w:val="off"/>
          <w:i w:val="off"/>
        </w:rPr>
        <w:t/>
      </w:r>
      <w:bookmarkEnd w:id="2265"/>
    </w:p>
    <w:p>
      <w:pPr>
        <w:pageBreakBefore w:val="off"/>
        <w:tabs/>
        <w:wordWrap w:val="off"/>
        <w:spacing w:before="0" w:after="0" w:line="340" w:lineRule="atLeast"/>
        <w:ind w:left="0" w:right="0"/>
        <w:jc w:val="center"/>
        <w:textAlignment w:val="baseline"/>
        <w:rPr>
          <w:sz w:val="24"/>
        </w:rPr>
      </w:pPr>
      <w:bookmarkStart w:name="" w:id="2266"/>
      <w:r>
        <w:rPr>
          <w:rFonts w:ascii="黑体" w:hAnsi="黑体" w:cs="黑体" w:eastAsia="黑体"/>
          <w:sz w:val="24"/>
          <w:spacing w:val="0"/>
          <w:color w:val="000000"/>
          <w:b w:val="off"/>
          <w:i w:val="off"/>
        </w:rPr>
        <w:t>55</w:t>
      </w:r>
      <w:bookmarkEnd w:id="2266"/>
    </w:p>
    <w:p>
      <w:r>
        <w:t/>
      </w:r>
    </w:p>
    <w:p>
      <w:pPr>
        <w:sectPr>
          <w:footerReference r:id="rId126"/>
          <w:headerReference r:id="rId127" w:type="default"/>
          <w:type w:val="nextPage"/>
          <w:pgSz w:w="22380" w:h="31680"/>
          <w:pgMar w:left="3080" w:top="1920" w:right="3080" w:bottom="1920" w:header="1620" w:footer="1620"/>
          <w:cols w:num="1"/>
        </w:sectPr>
      </w:pPr>
    </w:p>
    <w:p>
      <w:pPr>
        <w:pageBreakBefore w:val="off"/>
        <w:tabs/>
        <w:wordWrap w:val="off"/>
        <w:spacing w:before="0" w:after="0" w:line="800" w:lineRule="atLeast"/>
        <w:ind w:left="0" w:right="0"/>
        <w:jc w:val="center"/>
        <w:textAlignment w:val="baseline"/>
        <w:rPr>
          <w:sz w:val="60"/>
        </w:rPr>
      </w:pPr>
      <w:bookmarkStart w:name="" w:id="2267"/>
      <w:r>
        <w:rPr>
          <w:rFonts w:ascii="仿宋" w:hAnsi="仿宋" w:cs="仿宋" w:eastAsia="仿宋"/>
          <w:sz w:val="60"/>
          <w:spacing w:val="0"/>
          <w:color w:val="000000"/>
          <w:b w:val="off"/>
          <w:i w:val="off"/>
        </w:rPr>
        <w:t>第三部分 专用合同条款</w:t>
      </w:r>
      <w:bookmarkEnd w:id="2267"/>
    </w:p>
    <w:p>
      <w:pPr>
        <w:pageBreakBefore w:val="off"/>
        <w:tabs/>
        <w:wordWrap w:val="off"/>
        <w:spacing w:before="0" w:after="0" w:line="700" w:lineRule="exact"/>
        <w:ind w:left="0" w:right="0"/>
        <w:jc w:val="center"/>
        <w:textAlignment w:val="baseline"/>
        <w:rPr>
          <w:sz w:val="41"/>
        </w:rPr>
      </w:pPr>
      <w:bookmarkStart w:name="" w:id="2268"/>
      <w:r>
        <w:rPr>
          <w:rFonts w:ascii="宋体" w:hAnsi="宋体" w:cs="宋体" w:eastAsia="宋体"/>
          <w:sz w:val="41"/>
          <w:spacing w:val="0"/>
          <w:color w:val="000000"/>
          <w:b w:val="off"/>
          <w:i w:val="off"/>
        </w:rPr>
        <w:t/>
      </w:r>
      <w:bookmarkEnd w:id="2268"/>
    </w:p>
    <w:p>
      <w:pPr>
        <w:pageBreakBefore w:val="off"/>
        <w:tabs/>
        <w:wordWrap w:val="off"/>
        <w:spacing w:before="0" w:after="0" w:line="680" w:lineRule="atLeast"/>
        <w:ind w:left="860" w:right="0"/>
        <w:jc w:val="both"/>
        <w:textAlignment w:val="baseline"/>
        <w:rPr>
          <w:sz w:val="41"/>
        </w:rPr>
      </w:pPr>
      <w:bookmarkStart w:name="" w:id="2269"/>
      <w:r>
        <w:rPr>
          <w:rFonts w:ascii="仿宋" w:hAnsi="仿宋" w:cs="仿宋" w:eastAsia="仿宋"/>
          <w:sz w:val="41"/>
          <w:spacing w:val="0"/>
          <w:color w:val="000000"/>
          <w:b w:val="off"/>
          <w:i w:val="off"/>
        </w:rPr>
        <w:t>1.一般约定</w:t>
      </w:r>
      <w:bookmarkEnd w:id="2269"/>
    </w:p>
    <w:p>
      <w:pPr>
        <w:pageBreakBefore w:val="off"/>
        <w:tabs/>
        <w:wordWrap w:val="off"/>
        <w:spacing w:before="480" w:after="0" w:line="680" w:lineRule="atLeast"/>
        <w:ind w:left="860" w:right="0"/>
        <w:jc w:val="both"/>
        <w:textAlignment w:val="baseline"/>
        <w:rPr>
          <w:sz w:val="41"/>
        </w:rPr>
      </w:pPr>
      <w:bookmarkStart w:name="" w:id="2270"/>
      <w:r>
        <w:rPr>
          <w:rFonts w:ascii="仿宋" w:hAnsi="仿宋" w:cs="仿宋" w:eastAsia="仿宋"/>
          <w:sz w:val="41"/>
          <w:spacing w:val="0"/>
          <w:color w:val="000000"/>
          <w:b w:val="off"/>
          <w:i w:val="off"/>
        </w:rPr>
        <w:t>1.1 词语定义</w:t>
      </w:r>
      <w:bookmarkEnd w:id="2270"/>
    </w:p>
    <w:p>
      <w:pPr>
        <w:pageBreakBefore w:val="off"/>
        <w:tabs/>
        <w:wordWrap w:val="off"/>
        <w:spacing w:before="480" w:after="0" w:line="680" w:lineRule="atLeast"/>
        <w:ind w:left="860" w:right="0"/>
        <w:jc w:val="both"/>
        <w:textAlignment w:val="baseline"/>
        <w:rPr>
          <w:sz w:val="41"/>
        </w:rPr>
      </w:pPr>
      <w:bookmarkStart w:name="" w:id="2271"/>
      <w:r>
        <w:rPr>
          <w:rFonts w:ascii="仿宋" w:hAnsi="仿宋" w:cs="仿宋" w:eastAsia="仿宋"/>
          <w:sz w:val="41"/>
          <w:spacing w:val="0"/>
          <w:color w:val="000000"/>
          <w:b w:val="off"/>
          <w:i w:val="off"/>
        </w:rPr>
        <w:t>1.1.1合同</w:t>
      </w:r>
      <w:bookmarkEnd w:id="2271"/>
    </w:p>
    <w:p>
      <w:pPr>
        <w:pageBreakBefore w:val="off"/>
        <w:tabs/>
        <w:wordWrap w:val="off"/>
        <w:spacing w:before="0" w:after="0" w:line="680" w:lineRule="atLeast"/>
        <w:ind w:left="0" w:right="280" w:firstLine="860"/>
        <w:jc w:val="both"/>
        <w:textAlignment w:val="baseline"/>
        <w:rPr>
          <w:sz w:val="41"/>
        </w:rPr>
      </w:pPr>
      <w:bookmarkStart w:name="" w:id="2272"/>
      <w:r>
        <w:rPr>
          <w:rFonts w:ascii="仿宋" w:hAnsi="仿宋" w:cs="仿宋" w:eastAsia="仿宋"/>
          <w:sz w:val="41"/>
          <w:spacing w:val="0"/>
          <w:color w:val="000000"/>
          <w:b w:val="off"/>
          <w:i w:val="off"/>
        </w:rPr>
        <w:t>1.1.1.10其他合同文件包括：</w:t>
      </w:r>
      <w:r>
        <w:rPr>
          <w:rFonts w:ascii="仿宋" w:hAnsi="仿宋" w:cs="仿宋" w:eastAsia="仿宋"/>
          <w:sz w:val="41"/>
          <w:spacing w:val="0"/>
          <w:color w:val="000000"/>
          <w:u w:val="single"/>
          <w:b w:val="off"/>
          <w:i w:val="off"/>
        </w:rPr>
        <w:t>合同履行过程中经双方共同签字认可的对合同有影</w:t>
      </w:r>
      <w:r>
        <w:rPr>
          <w:rFonts w:ascii="仿宋" w:hAnsi="仿宋" w:cs="仿宋" w:eastAsia="仿宋"/>
          <w:sz w:val="41"/>
          <w:spacing w:val="0"/>
          <w:color w:val="000000"/>
          <w:u w:val="single"/>
          <w:b w:val="off"/>
          <w:i w:val="off"/>
        </w:rPr>
        <w:t>响的会议纪要、签证及设计变更等相关书面资料。</w:t>
      </w:r>
      <w:bookmarkEnd w:id="2272"/>
    </w:p>
    <w:p>
      <w:pPr>
        <w:pageBreakBefore w:val="off"/>
        <w:tabs/>
        <w:wordWrap w:val="off"/>
        <w:spacing w:before="0" w:after="0" w:line="700" w:lineRule="exact"/>
        <w:ind w:left="0" w:right="0"/>
        <w:jc w:val="both"/>
        <w:textAlignment w:val="baseline"/>
        <w:rPr>
          <w:sz w:val="41"/>
        </w:rPr>
      </w:pPr>
      <w:bookmarkStart w:name="" w:id="2273"/>
      <w:r>
        <w:rPr>
          <w:rFonts w:ascii="宋体" w:hAnsi="宋体" w:cs="宋体" w:eastAsia="宋体"/>
          <w:sz w:val="41"/>
          <w:spacing w:val="0"/>
          <w:color w:val="000000"/>
          <w:b w:val="off"/>
          <w:i w:val="off"/>
        </w:rPr>
        <w:t/>
      </w:r>
      <w:bookmarkEnd w:id="2273"/>
    </w:p>
    <w:p>
      <w:pPr>
        <w:pageBreakBefore w:val="off"/>
        <w:tabs/>
        <w:wordWrap w:val="off"/>
        <w:spacing w:before="0" w:after="0" w:line="680" w:lineRule="atLeast"/>
        <w:ind w:left="860" w:right="0"/>
        <w:jc w:val="both"/>
        <w:textAlignment w:val="baseline"/>
        <w:rPr>
          <w:sz w:val="41"/>
        </w:rPr>
      </w:pPr>
      <w:bookmarkStart w:name="" w:id="2274"/>
      <w:r>
        <w:rPr>
          <w:rFonts w:ascii="仿宋" w:hAnsi="仿宋" w:cs="仿宋" w:eastAsia="仿宋"/>
          <w:sz w:val="41"/>
          <w:spacing w:val="0"/>
          <w:color w:val="000000"/>
          <w:b w:val="off"/>
          <w:i w:val="off"/>
        </w:rPr>
        <w:t>1.1.2合同当事人及其他相关方</w:t>
      </w:r>
      <w:bookmarkEnd w:id="2274"/>
    </w:p>
    <w:p>
      <w:pPr>
        <w:pageBreakBefore w:val="off"/>
        <w:tabs/>
        <w:wordWrap w:val="off"/>
        <w:spacing w:before="280" w:after="0" w:line="680" w:lineRule="atLeast"/>
        <w:ind w:left="860" w:right="0"/>
        <w:jc w:val="both"/>
        <w:textAlignment w:val="baseline"/>
        <w:rPr>
          <w:sz w:val="41"/>
        </w:rPr>
      </w:pPr>
      <w:bookmarkStart w:name="" w:id="2275"/>
      <w:r>
        <w:rPr>
          <w:rFonts w:ascii="仿宋" w:hAnsi="仿宋" w:cs="仿宋" w:eastAsia="仿宋"/>
          <w:sz w:val="41"/>
          <w:spacing w:val="0"/>
          <w:color w:val="000000"/>
          <w:b w:val="off"/>
          <w:i w:val="off"/>
        </w:rPr>
        <w:t>1.1.2.4监理人:</w:t>
      </w:r>
      <w:bookmarkEnd w:id="2275"/>
    </w:p>
    <w:p>
      <w:pPr>
        <w:pageBreakBefore w:val="off"/>
        <w:tabs/>
        <w:wordWrap w:val="off"/>
        <w:spacing w:before="280" w:after="0" w:line="680" w:lineRule="atLeast"/>
        <w:ind w:left="860" w:right="0"/>
        <w:jc w:val="both"/>
        <w:textAlignment w:val="baseline"/>
        <w:rPr>
          <w:sz w:val="41"/>
        </w:rPr>
      </w:pPr>
      <w:bookmarkStart w:name="" w:id="2276"/>
      <w:r>
        <w:rPr>
          <w:rFonts w:ascii="仿宋" w:hAnsi="仿宋" w:cs="仿宋" w:eastAsia="仿宋"/>
          <w:sz w:val="41"/>
          <w:spacing w:val="0"/>
          <w:color w:val="000000"/>
          <w:b w:val="off"/>
          <w:i w:val="off"/>
        </w:rPr>
        <w:t>名   称：</w:t>
      </w:r>
      <w:r>
        <w:rPr>
          <w:rFonts w:ascii="仿宋" w:hAnsi="仿宋" w:cs="仿宋" w:eastAsia="仿宋"/>
          <w:sz w:val="41"/>
          <w:spacing w:val="0"/>
          <w:color w:val="000000"/>
          <w:u w:val="single"/>
          <w:b w:val="off"/>
          <w:i w:val="off"/>
        </w:rPr>
        <w:t xml:space="preserve">   徐州天元项目管理有限公司   </w:t>
      </w:r>
      <w:r>
        <w:rPr>
          <w:rFonts w:ascii="仿宋" w:hAnsi="仿宋" w:cs="仿宋" w:eastAsia="仿宋"/>
          <w:sz w:val="41"/>
          <w:spacing w:val="0"/>
          <w:color w:val="000000"/>
          <w:b w:val="off"/>
          <w:i w:val="off"/>
        </w:rPr>
        <w:t>；</w:t>
      </w:r>
      <w:bookmarkEnd w:id="2276"/>
    </w:p>
    <w:p>
      <w:pPr>
        <w:pageBreakBefore w:val="off"/>
        <w:tabs/>
        <w:wordWrap w:val="off"/>
        <w:spacing w:before="0" w:after="0" w:line="680" w:lineRule="atLeast"/>
        <w:ind w:left="860" w:right="0"/>
        <w:jc w:val="both"/>
        <w:textAlignment w:val="baseline"/>
        <w:rPr>
          <w:sz w:val="41"/>
        </w:rPr>
      </w:pPr>
      <w:bookmarkStart w:name="" w:id="2277"/>
      <w:r>
        <w:rPr>
          <w:rFonts w:ascii="仿宋" w:hAnsi="仿宋" w:cs="仿宋" w:eastAsia="仿宋"/>
          <w:sz w:val="41"/>
          <w:spacing w:val="0"/>
          <w:color w:val="000000"/>
          <w:b w:val="off"/>
          <w:i w:val="off"/>
        </w:rPr>
        <w:t>资质类别和等级：</w:t>
      </w:r>
      <w:r>
        <w:rPr>
          <w:rFonts w:ascii="仿宋" w:hAnsi="仿宋" w:cs="仿宋" w:eastAsia="仿宋"/>
          <w:sz w:val="41"/>
          <w:spacing w:val="0"/>
          <w:color w:val="000000"/>
          <w:u w:val="single"/>
          <w:b w:val="off"/>
          <w:i w:val="off"/>
        </w:rPr>
        <w:t xml:space="preserve">   市政公用工程甲级   </w:t>
      </w:r>
      <w:r>
        <w:rPr>
          <w:rFonts w:ascii="仿宋" w:hAnsi="仿宋" w:cs="仿宋" w:eastAsia="仿宋"/>
          <w:sz w:val="41"/>
          <w:spacing w:val="0"/>
          <w:color w:val="000000"/>
          <w:b w:val="off"/>
          <w:i w:val="off"/>
        </w:rPr>
        <w:t>；</w:t>
      </w:r>
      <w:bookmarkEnd w:id="2277"/>
    </w:p>
    <w:p>
      <w:pPr>
        <w:pageBreakBefore w:val="off"/>
        <w:tabs/>
        <w:wordWrap w:val="off"/>
        <w:spacing w:before="0" w:after="0" w:line="680" w:lineRule="atLeast"/>
        <w:ind w:left="860" w:right="0"/>
        <w:jc w:val="both"/>
        <w:textAlignment w:val="baseline"/>
        <w:rPr>
          <w:sz w:val="41"/>
        </w:rPr>
      </w:pPr>
      <w:bookmarkStart w:name="" w:id="2278"/>
      <w:r>
        <w:rPr>
          <w:rFonts w:ascii="仿宋" w:hAnsi="仿宋" w:cs="仿宋" w:eastAsia="仿宋"/>
          <w:sz w:val="41"/>
          <w:spacing w:val="0"/>
          <w:color w:val="000000"/>
          <w:b w:val="off"/>
          <w:i w:val="off"/>
        </w:rPr>
        <w:t xml:space="preserve">联系电话: </w:t>
      </w:r>
      <w:r>
        <w:rPr>
          <w:rFonts w:ascii="仿宋" w:hAnsi="仿宋" w:cs="仿宋" w:eastAsia="仿宋"/>
          <w:sz w:val="41"/>
          <w:spacing w:val="0"/>
          <w:color w:val="000000"/>
          <w:u w:val="single"/>
          <w:b w:val="off"/>
          <w:i w:val="off"/>
        </w:rPr>
        <w:t xml:space="preserve">0516-85790867  </w:t>
      </w:r>
      <w:r>
        <w:rPr>
          <w:rFonts w:ascii="仿宋" w:hAnsi="仿宋" w:cs="仿宋" w:eastAsia="仿宋"/>
          <w:sz w:val="41"/>
          <w:spacing w:val="0"/>
          <w:color w:val="000000"/>
          <w:b w:val="off"/>
          <w:i w:val="off"/>
        </w:rPr>
        <w:t>;</w:t>
      </w:r>
      <w:bookmarkEnd w:id="2278"/>
    </w:p>
    <w:p>
      <w:pPr>
        <w:pageBreakBefore w:val="off"/>
        <w:tabs/>
        <w:wordWrap w:val="off"/>
        <w:spacing w:before="0" w:after="0" w:line="680" w:lineRule="atLeast"/>
        <w:ind w:left="860" w:right="0"/>
        <w:jc w:val="both"/>
        <w:textAlignment w:val="baseline"/>
        <w:rPr>
          <w:sz w:val="41"/>
        </w:rPr>
      </w:pPr>
      <w:bookmarkStart w:name="" w:id="2279"/>
      <w:r>
        <w:rPr>
          <w:rFonts w:ascii="仿宋" w:hAnsi="仿宋" w:cs="仿宋" w:eastAsia="仿宋"/>
          <w:sz w:val="41"/>
          <w:spacing w:val="0"/>
          <w:color w:val="000000"/>
          <w:b w:val="off"/>
          <w:i w:val="off"/>
        </w:rPr>
        <w:t xml:space="preserve">电子信箱: </w:t>
      </w:r>
      <w:r>
        <w:rPr>
          <w:rFonts w:ascii="仿宋" w:hAnsi="仿宋" w:cs="仿宋" w:eastAsia="仿宋"/>
          <w:sz w:val="41"/>
          <w:spacing w:val="0"/>
          <w:color w:val="000000"/>
          <w:u w:val="single"/>
          <w:b w:val="off"/>
          <w:i w:val="off"/>
        </w:rPr>
        <w:t xml:space="preserve">  tyjlgs@126.com    </w:t>
      </w:r>
      <w:r>
        <w:rPr>
          <w:rFonts w:ascii="仿宋" w:hAnsi="仿宋" w:cs="仿宋" w:eastAsia="仿宋"/>
          <w:sz w:val="41"/>
          <w:spacing w:val="0"/>
          <w:color w:val="000000"/>
          <w:b w:val="off"/>
          <w:i w:val="off"/>
        </w:rPr>
        <w:t>;</w:t>
      </w:r>
      <w:bookmarkEnd w:id="2279"/>
    </w:p>
    <w:p>
      <w:pPr>
        <w:pageBreakBefore w:val="off"/>
        <w:tabs/>
        <w:wordWrap w:val="off"/>
        <w:spacing w:before="0" w:after="0" w:line="680" w:lineRule="atLeast"/>
        <w:ind w:left="860" w:right="0"/>
        <w:jc w:val="both"/>
        <w:textAlignment w:val="baseline"/>
        <w:rPr>
          <w:sz w:val="41"/>
        </w:rPr>
      </w:pPr>
      <w:bookmarkStart w:name="" w:id="2280"/>
      <w:r>
        <w:rPr>
          <w:rFonts w:ascii="仿宋" w:hAnsi="仿宋" w:cs="仿宋" w:eastAsia="仿宋"/>
          <w:sz w:val="41"/>
          <w:spacing w:val="0"/>
          <w:color w:val="000000"/>
          <w:b w:val="off"/>
          <w:i w:val="off"/>
        </w:rPr>
        <w:t>通信地址：</w:t>
      </w:r>
      <w:r>
        <w:rPr>
          <w:rFonts w:ascii="仿宋" w:hAnsi="仿宋" w:cs="仿宋" w:eastAsia="仿宋"/>
          <w:sz w:val="41"/>
          <w:spacing w:val="0"/>
          <w:color w:val="000000"/>
          <w:u w:val="single"/>
          <w:b w:val="off"/>
          <w:i w:val="off"/>
        </w:rPr>
        <w:t xml:space="preserve">徐州市云龙区民主南路3号综合楼7-601 </w:t>
      </w:r>
      <w:r>
        <w:rPr>
          <w:rFonts w:ascii="仿宋" w:hAnsi="仿宋" w:cs="仿宋" w:eastAsia="仿宋"/>
          <w:sz w:val="41"/>
          <w:spacing w:val="0"/>
          <w:color w:val="000000"/>
          <w:b w:val="off"/>
          <w:i w:val="off"/>
        </w:rPr>
        <w:t>。</w:t>
      </w:r>
      <w:bookmarkEnd w:id="2280"/>
    </w:p>
    <w:p>
      <w:pPr>
        <w:pageBreakBefore w:val="off"/>
        <w:tabs/>
        <w:wordWrap w:val="off"/>
        <w:spacing w:before="280" w:after="0" w:line="680" w:lineRule="atLeast"/>
        <w:ind w:left="860" w:right="0"/>
        <w:jc w:val="both"/>
        <w:textAlignment w:val="baseline"/>
        <w:rPr>
          <w:sz w:val="41"/>
        </w:rPr>
      </w:pPr>
      <w:bookmarkStart w:name="" w:id="2281"/>
      <w:r>
        <w:rPr>
          <w:rFonts w:ascii="仿宋" w:hAnsi="仿宋" w:cs="仿宋" w:eastAsia="仿宋"/>
          <w:sz w:val="41"/>
          <w:spacing w:val="0"/>
          <w:color w:val="000000"/>
          <w:b w:val="off"/>
          <w:i w:val="off"/>
        </w:rPr>
        <w:t>1.1.2.5 设计人:</w:t>
      </w:r>
      <w:bookmarkEnd w:id="2281"/>
    </w:p>
    <w:p>
      <w:pPr>
        <w:pageBreakBefore w:val="off"/>
        <w:tabs/>
        <w:wordWrap w:val="off"/>
        <w:spacing w:before="280" w:after="0" w:line="680" w:lineRule="atLeast"/>
        <w:ind w:left="860" w:right="0"/>
        <w:jc w:val="both"/>
        <w:textAlignment w:val="baseline"/>
        <w:rPr>
          <w:sz w:val="41"/>
        </w:rPr>
      </w:pPr>
      <w:bookmarkStart w:name="" w:id="2282"/>
      <w:r>
        <w:rPr>
          <w:rFonts w:ascii="仿宋" w:hAnsi="仿宋" w:cs="仿宋" w:eastAsia="仿宋"/>
          <w:sz w:val="41"/>
          <w:spacing w:val="0"/>
          <w:color w:val="000000"/>
          <w:b w:val="off"/>
          <w:i w:val="off"/>
        </w:rPr>
        <w:t>名   称：</w:t>
      </w:r>
      <w:r>
        <w:rPr>
          <w:rFonts w:ascii="仿宋" w:hAnsi="仿宋" w:cs="仿宋" w:eastAsia="仿宋"/>
          <w:sz w:val="41"/>
          <w:spacing w:val="0"/>
          <w:color w:val="000000"/>
          <w:u w:val="single"/>
          <w:b w:val="off"/>
          <w:i w:val="off"/>
        </w:rPr>
        <w:t xml:space="preserve">  艺城设计有限公司  </w:t>
      </w:r>
      <w:r>
        <w:rPr>
          <w:rFonts w:ascii="仿宋" w:hAnsi="仿宋" w:cs="仿宋" w:eastAsia="仿宋"/>
          <w:sz w:val="41"/>
          <w:spacing w:val="0"/>
          <w:color w:val="000000"/>
          <w:b w:val="off"/>
          <w:i w:val="off"/>
        </w:rPr>
        <w:t>；</w:t>
      </w:r>
      <w:bookmarkEnd w:id="2282"/>
    </w:p>
    <w:p>
      <w:pPr>
        <w:pageBreakBefore w:val="off"/>
        <w:tabs/>
        <w:wordWrap w:val="off"/>
        <w:spacing w:before="260" w:after="0" w:line="680" w:lineRule="atLeast"/>
        <w:ind w:left="860" w:right="0"/>
        <w:jc w:val="both"/>
        <w:textAlignment w:val="baseline"/>
        <w:rPr>
          <w:sz w:val="41"/>
        </w:rPr>
      </w:pPr>
      <w:bookmarkStart w:name="" w:id="2283"/>
      <w:r>
        <w:rPr>
          <w:rFonts w:ascii="仿宋" w:hAnsi="仿宋" w:cs="仿宋" w:eastAsia="仿宋"/>
          <w:sz w:val="41"/>
          <w:spacing w:val="0"/>
          <w:color w:val="000000"/>
          <w:b w:val="off"/>
          <w:i w:val="off"/>
        </w:rPr>
        <w:t>资质类别和等级：</w:t>
      </w:r>
      <w:r>
        <w:rPr>
          <w:rFonts w:ascii="仿宋" w:hAnsi="仿宋" w:cs="仿宋" w:eastAsia="仿宋"/>
          <w:sz w:val="41"/>
          <w:spacing w:val="0"/>
          <w:color w:val="000000"/>
          <w:u w:val="single"/>
          <w:b w:val="off"/>
          <w:i w:val="off"/>
        </w:rPr>
        <w:t xml:space="preserve">  工程设计建筑行业(建筑工程)甲级     </w:t>
      </w:r>
      <w:r>
        <w:rPr>
          <w:rFonts w:ascii="仿宋" w:hAnsi="仿宋" w:cs="仿宋" w:eastAsia="仿宋"/>
          <w:sz w:val="41"/>
          <w:spacing w:val="0"/>
          <w:color w:val="000000"/>
          <w:b w:val="off"/>
          <w:i w:val="off"/>
        </w:rPr>
        <w:t>；</w:t>
      </w:r>
      <w:bookmarkEnd w:id="2283"/>
    </w:p>
    <w:p>
      <w:pPr>
        <w:pageBreakBefore w:val="off"/>
        <w:tabs/>
        <w:wordWrap w:val="off"/>
        <w:spacing w:before="0" w:after="0" w:line="680" w:lineRule="atLeast"/>
        <w:ind w:left="860" w:right="0"/>
        <w:jc w:val="both"/>
        <w:textAlignment w:val="baseline"/>
        <w:rPr>
          <w:sz w:val="41"/>
        </w:rPr>
      </w:pPr>
      <w:bookmarkStart w:name="" w:id="2284"/>
      <w:r>
        <w:rPr>
          <w:rFonts w:ascii="仿宋" w:hAnsi="仿宋" w:cs="仿宋" w:eastAsia="仿宋"/>
          <w:sz w:val="41"/>
          <w:spacing w:val="0"/>
          <w:color w:val="000000"/>
          <w:b w:val="off"/>
          <w:i w:val="off"/>
        </w:rPr>
        <w:t xml:space="preserve">联系电话: </w:t>
      </w:r>
      <w:r>
        <w:rPr>
          <w:rFonts w:ascii="仿宋" w:hAnsi="仿宋" w:cs="仿宋" w:eastAsia="仿宋"/>
          <w:sz w:val="41"/>
          <w:spacing w:val="0"/>
          <w:color w:val="000000"/>
          <w:u w:val="single"/>
          <w:b w:val="off"/>
          <w:i w:val="off"/>
        </w:rPr>
        <w:t xml:space="preserve">  15355267777                      </w:t>
      </w:r>
      <w:r>
        <w:rPr>
          <w:rFonts w:ascii="仿宋" w:hAnsi="仿宋" w:cs="仿宋" w:eastAsia="仿宋"/>
          <w:sz w:val="41"/>
          <w:spacing w:val="0"/>
          <w:color w:val="000000"/>
          <w:b w:val="off"/>
          <w:i w:val="off"/>
        </w:rPr>
        <w:t>;</w:t>
      </w:r>
      <w:bookmarkEnd w:id="2284"/>
    </w:p>
    <w:p>
      <w:pPr>
        <w:pageBreakBefore w:val="off"/>
        <w:tabs/>
        <w:wordWrap w:val="off"/>
        <w:spacing w:before="0" w:after="0" w:line="680" w:lineRule="atLeast"/>
        <w:ind w:left="860" w:right="0"/>
        <w:jc w:val="both"/>
        <w:textAlignment w:val="baseline"/>
        <w:rPr>
          <w:sz w:val="41"/>
        </w:rPr>
      </w:pPr>
      <w:bookmarkStart w:name="" w:id="2285"/>
      <w:r>
        <w:rPr>
          <w:rFonts w:ascii="仿宋" w:hAnsi="仿宋" w:cs="仿宋" w:eastAsia="仿宋"/>
          <w:sz w:val="41"/>
          <w:spacing w:val="0"/>
          <w:color w:val="000000"/>
          <w:b w:val="off"/>
          <w:i w:val="off"/>
        </w:rPr>
        <w:t xml:space="preserve">电子信箱: </w:t>
      </w:r>
      <w:r>
        <w:rPr>
          <w:rFonts w:ascii="仿宋" w:hAnsi="仿宋" w:cs="仿宋" w:eastAsia="仿宋"/>
          <w:sz w:val="41"/>
          <w:spacing w:val="0"/>
          <w:color w:val="000000"/>
          <w:u w:val="single"/>
          <w:b w:val="off"/>
          <w:i w:val="off"/>
        </w:rPr>
        <w:t xml:space="preserve">15355267777@163.com    </w:t>
      </w:r>
      <w:r>
        <w:rPr>
          <w:rFonts w:ascii="仿宋" w:hAnsi="仿宋" w:cs="仿宋" w:eastAsia="仿宋"/>
          <w:sz w:val="41"/>
          <w:spacing w:val="0"/>
          <w:color w:val="000000"/>
          <w:b w:val="off"/>
          <w:i w:val="off"/>
        </w:rPr>
        <w:t>;</w:t>
      </w:r>
      <w:bookmarkEnd w:id="2285"/>
    </w:p>
    <w:p>
      <w:pPr>
        <w:pageBreakBefore w:val="off"/>
        <w:tabs/>
        <w:wordWrap w:val="off"/>
        <w:spacing w:before="0" w:after="0" w:line="680" w:lineRule="atLeast"/>
        <w:ind w:left="860" w:right="0"/>
        <w:jc w:val="both"/>
        <w:textAlignment w:val="baseline"/>
        <w:rPr>
          <w:sz w:val="41"/>
        </w:rPr>
      </w:pPr>
      <w:bookmarkStart w:name="" w:id="2286"/>
      <w:r>
        <w:rPr>
          <w:rFonts w:ascii="仿宋" w:hAnsi="仿宋" w:cs="仿宋" w:eastAsia="仿宋"/>
          <w:sz w:val="41"/>
          <w:spacing w:val="0"/>
          <w:color w:val="000000"/>
          <w:b w:val="off"/>
          <w:i w:val="off"/>
        </w:rPr>
        <w:t>通信地址：</w:t>
      </w:r>
      <w:r>
        <w:rPr>
          <w:rFonts w:ascii="仿宋" w:hAnsi="仿宋" w:cs="仿宋" w:eastAsia="仿宋"/>
          <w:sz w:val="41"/>
          <w:spacing w:val="0"/>
          <w:color w:val="000000"/>
          <w:u w:val="single"/>
          <w:b w:val="off"/>
          <w:i w:val="off"/>
        </w:rPr>
        <w:t xml:space="preserve">浙江省丽水市云和县雾溪畲族乡雾溪村大岗88号(自主申报)  </w:t>
      </w:r>
      <w:r>
        <w:rPr>
          <w:rFonts w:ascii="仿宋" w:hAnsi="仿宋" w:cs="仿宋" w:eastAsia="仿宋"/>
          <w:sz w:val="41"/>
          <w:spacing w:val="0"/>
          <w:color w:val="000000"/>
          <w:b w:val="off"/>
          <w:i w:val="off"/>
        </w:rPr>
        <w:t>。</w:t>
      </w:r>
      <w:bookmarkEnd w:id="2286"/>
    </w:p>
    <w:p>
      <w:pPr>
        <w:pageBreakBefore w:val="off"/>
        <w:tabs/>
        <w:wordWrap w:val="off"/>
        <w:spacing w:before="280" w:after="0" w:line="680" w:lineRule="atLeast"/>
        <w:ind w:left="860" w:right="0"/>
        <w:jc w:val="both"/>
        <w:textAlignment w:val="baseline"/>
        <w:rPr>
          <w:sz w:val="41"/>
        </w:rPr>
      </w:pPr>
      <w:bookmarkStart w:name="" w:id="2287"/>
      <w:r>
        <w:rPr>
          <w:rFonts w:ascii="仿宋" w:hAnsi="仿宋" w:cs="仿宋" w:eastAsia="仿宋"/>
          <w:sz w:val="41"/>
          <w:spacing w:val="0"/>
          <w:color w:val="000000"/>
          <w:b w:val="off"/>
          <w:i w:val="off"/>
        </w:rPr>
        <w:t>1.1.3 工程和设备</w:t>
      </w:r>
      <w:bookmarkEnd w:id="2287"/>
    </w:p>
    <w:p>
      <w:pPr>
        <w:pageBreakBefore w:val="off"/>
        <w:tabs/>
        <w:wordWrap w:val="off"/>
        <w:spacing w:before="280" w:after="0" w:line="680" w:lineRule="atLeast"/>
        <w:ind w:left="860" w:right="0"/>
        <w:jc w:val="both"/>
        <w:textAlignment w:val="baseline"/>
        <w:rPr>
          <w:sz w:val="41"/>
        </w:rPr>
      </w:pPr>
      <w:bookmarkStart w:name="" w:id="2288"/>
      <w:r>
        <w:rPr>
          <w:rFonts w:ascii="仿宋" w:hAnsi="仿宋" w:cs="仿宋" w:eastAsia="仿宋"/>
          <w:sz w:val="41"/>
          <w:spacing w:val="0"/>
          <w:color w:val="000000"/>
          <w:b w:val="off"/>
          <w:i w:val="off"/>
        </w:rPr>
        <w:t>1.1.3.7作为施工现场组成部分的其他场所包括：</w:t>
      </w:r>
      <w:r>
        <w:rPr>
          <w:rFonts w:ascii="仿宋" w:hAnsi="仿宋" w:cs="仿宋" w:eastAsia="仿宋"/>
          <w:sz w:val="41"/>
          <w:spacing w:val="0"/>
          <w:color w:val="000000"/>
          <w:u w:val="single"/>
          <w:b w:val="off"/>
          <w:i w:val="off"/>
        </w:rPr>
        <w:t xml:space="preserve"> 现场临时办公及施工场地 </w:t>
      </w:r>
      <w:r>
        <w:rPr>
          <w:rFonts w:ascii="仿宋" w:hAnsi="仿宋" w:cs="仿宋" w:eastAsia="仿宋"/>
          <w:sz w:val="41"/>
          <w:spacing w:val="0"/>
          <w:color w:val="000000"/>
          <w:b w:val="off"/>
          <w:i w:val="off"/>
        </w:rPr>
        <w:t>。</w:t>
      </w:r>
      <w:bookmarkEnd w:id="2288"/>
    </w:p>
    <w:p>
      <w:pPr>
        <w:pageBreakBefore w:val="off"/>
        <w:tabs/>
        <w:wordWrap w:val="off"/>
        <w:spacing w:before="280" w:after="0" w:line="680" w:lineRule="atLeast"/>
        <w:ind w:left="860" w:right="0"/>
        <w:jc w:val="both"/>
        <w:textAlignment w:val="baseline"/>
        <w:rPr>
          <w:sz w:val="41"/>
        </w:rPr>
      </w:pPr>
      <w:bookmarkStart w:name="" w:id="2289"/>
      <w:r>
        <w:rPr>
          <w:rFonts w:ascii="仿宋" w:hAnsi="仿宋" w:cs="仿宋" w:eastAsia="仿宋"/>
          <w:sz w:val="41"/>
          <w:spacing w:val="0"/>
          <w:color w:val="000000"/>
          <w:b w:val="off"/>
          <w:i w:val="off"/>
        </w:rPr>
        <w:t>1.1.3.9永久占地包括：</w:t>
      </w:r>
      <w:r>
        <w:rPr>
          <w:rFonts w:ascii="仿宋" w:hAnsi="仿宋" w:cs="仿宋" w:eastAsia="仿宋"/>
          <w:sz w:val="41"/>
          <w:spacing w:val="0"/>
          <w:color w:val="000000"/>
          <w:u w:val="single"/>
          <w:b w:val="off"/>
          <w:i w:val="off"/>
        </w:rPr>
        <w:t xml:space="preserve">按施工图设计确定 </w:t>
      </w:r>
      <w:r>
        <w:rPr>
          <w:rFonts w:ascii="仿宋" w:hAnsi="仿宋" w:cs="仿宋" w:eastAsia="仿宋"/>
          <w:sz w:val="41"/>
          <w:spacing w:val="0"/>
          <w:color w:val="000000"/>
          <w:b w:val="off"/>
          <w:i w:val="off"/>
        </w:rPr>
        <w:t>。</w:t>
      </w:r>
      <w:bookmarkEnd w:id="2289"/>
    </w:p>
    <w:p>
      <w:pPr>
        <w:pageBreakBefore w:val="off"/>
        <w:tabs/>
        <w:wordWrap w:val="off"/>
        <w:spacing w:before="280" w:after="0" w:line="680" w:lineRule="atLeast"/>
        <w:ind w:left="860" w:right="0"/>
        <w:jc w:val="both"/>
        <w:textAlignment w:val="baseline"/>
        <w:rPr>
          <w:sz w:val="41"/>
        </w:rPr>
      </w:pPr>
      <w:bookmarkStart w:name="" w:id="2290"/>
      <w:r>
        <w:rPr>
          <w:rFonts w:ascii="仿宋" w:hAnsi="仿宋" w:cs="仿宋" w:eastAsia="仿宋"/>
          <w:sz w:val="41"/>
          <w:spacing w:val="0"/>
          <w:color w:val="000000"/>
          <w:b w:val="off"/>
          <w:i w:val="off"/>
        </w:rPr>
        <w:t>1.1.3.10 临时占地包括：</w:t>
      </w:r>
      <w:r>
        <w:rPr>
          <w:rFonts w:ascii="仿宋" w:hAnsi="仿宋" w:cs="仿宋" w:eastAsia="仿宋"/>
          <w:sz w:val="41"/>
          <w:spacing w:val="0"/>
          <w:color w:val="000000"/>
          <w:u w:val="single"/>
          <w:b w:val="off"/>
          <w:i w:val="off"/>
        </w:rPr>
        <w:t xml:space="preserve">合同履行中确定 </w:t>
      </w:r>
      <w:r>
        <w:rPr>
          <w:rFonts w:ascii="仿宋" w:hAnsi="仿宋" w:cs="仿宋" w:eastAsia="仿宋"/>
          <w:sz w:val="41"/>
          <w:spacing w:val="0"/>
          <w:color w:val="000000"/>
          <w:b w:val="off"/>
          <w:i w:val="off"/>
        </w:rPr>
        <w:t>。</w:t>
      </w:r>
      <w:bookmarkEnd w:id="2290"/>
    </w:p>
    <w:p>
      <w:pPr>
        <w:pageBreakBefore w:val="off"/>
        <w:tabs/>
        <w:wordWrap w:val="off"/>
        <w:spacing w:before="280" w:after="0" w:line="680" w:lineRule="atLeast"/>
        <w:ind w:left="860" w:right="0"/>
        <w:jc w:val="both"/>
        <w:textAlignment w:val="baseline"/>
        <w:rPr>
          <w:sz w:val="41"/>
        </w:rPr>
      </w:pPr>
      <w:bookmarkStart w:name="" w:id="2291"/>
      <w:r>
        <w:rPr>
          <w:rFonts w:ascii="仿宋" w:hAnsi="仿宋" w:cs="仿宋" w:eastAsia="仿宋"/>
          <w:sz w:val="41"/>
          <w:spacing w:val="0"/>
          <w:color w:val="000000"/>
          <w:b w:val="off"/>
          <w:i w:val="off"/>
        </w:rPr>
        <w:t>1.3法律</w:t>
      </w:r>
      <w:bookmarkEnd w:id="2291"/>
    </w:p>
    <w:p>
      <w:pPr>
        <w:pageBreakBefore w:val="off"/>
        <w:tabs/>
        <w:wordWrap w:val="off"/>
        <w:spacing w:before="0" w:after="0" w:line="680" w:lineRule="atLeast"/>
        <w:ind w:left="0" w:right="0" w:firstLine="860"/>
        <w:jc w:val="both"/>
        <w:textAlignment w:val="baseline"/>
        <w:rPr>
          <w:sz w:val="41"/>
        </w:rPr>
      </w:pPr>
      <w:bookmarkStart w:name="" w:id="2292"/>
      <w:r>
        <w:rPr>
          <w:rFonts w:ascii="仿宋" w:hAnsi="仿宋" w:cs="仿宋" w:eastAsia="仿宋"/>
          <w:sz w:val="41"/>
          <w:spacing w:val="0"/>
          <w:color w:val="000000"/>
          <w:b w:val="off"/>
          <w:i w:val="off"/>
        </w:rPr>
        <w:t>适用于合同的其他规范性文件：</w:t>
      </w:r>
      <w:r>
        <w:rPr>
          <w:rFonts w:ascii="仿宋" w:hAnsi="仿宋" w:cs="仿宋" w:eastAsia="仿宋"/>
          <w:sz w:val="41"/>
          <w:spacing w:val="0"/>
          <w:color w:val="000000"/>
          <w:u w:val="single"/>
          <w:b w:val="off"/>
          <w:i w:val="off"/>
        </w:rPr>
        <w:t>《中华人民共和国民法典》、《中华人民共和国建筑</w:t>
      </w:r>
      <w:r>
        <w:rPr>
          <w:rFonts w:ascii="仿宋" w:hAnsi="仿宋" w:cs="仿宋" w:eastAsia="仿宋"/>
          <w:sz w:val="41"/>
          <w:spacing w:val="0"/>
          <w:color w:val="000000"/>
          <w:b w:val="off"/>
          <w:i w:val="off"/>
        </w:rPr>
        <w:t>法</w:t>
      </w:r>
      <w:r>
        <w:rPr>
          <w:rFonts w:ascii="仿宋" w:hAnsi="仿宋" w:cs="仿宋" w:eastAsia="仿宋"/>
          <w:sz w:val="41"/>
          <w:spacing w:val="0"/>
          <w:color w:val="000000"/>
          <w:u w:val="single"/>
          <w:b w:val="off"/>
          <w:i w:val="off"/>
        </w:rPr>
        <w:t>》、《中华人民共和国招标投标法》、《中华人民共和国环境噪声污染防治法》、</w:t>
      </w:r>
      <w:r>
        <w:rPr>
          <w:rFonts w:ascii="仿宋" w:hAnsi="仿宋" w:cs="仿宋" w:eastAsia="仿宋"/>
          <w:sz w:val="41"/>
          <w:spacing w:val="0"/>
          <w:color w:val="000000"/>
          <w:b w:val="off"/>
          <w:i w:val="off"/>
        </w:rPr>
        <w:t>《</w:t>
      </w:r>
      <w:r>
        <w:rPr>
          <w:rFonts w:ascii="仿宋" w:hAnsi="仿宋" w:cs="仿宋" w:eastAsia="仿宋"/>
          <w:sz w:val="41"/>
          <w:spacing w:val="0"/>
          <w:color w:val="000000"/>
          <w:b w:val="off"/>
          <w:i w:val="off"/>
        </w:rPr>
        <w:t>中</w:t>
      </w:r>
      <w:r>
        <w:rPr>
          <w:rFonts w:ascii="仿宋" w:hAnsi="仿宋" w:cs="仿宋" w:eastAsia="仿宋"/>
          <w:sz w:val="41"/>
          <w:spacing w:val="0"/>
          <w:color w:val="000000"/>
          <w:u w:val="single"/>
          <w:b w:val="off"/>
          <w:i w:val="off"/>
        </w:rPr>
        <w:t>华人民共和国安全生产法》、《建设工程质量管理条例》、《建设工程安全生产管理</w:t>
      </w:r>
      <w:r>
        <w:rPr>
          <w:rFonts w:ascii="仿宋" w:hAnsi="仿宋" w:cs="仿宋" w:eastAsia="仿宋"/>
          <w:sz w:val="41"/>
          <w:spacing w:val="0"/>
          <w:color w:val="000000"/>
          <w:u w:val="single"/>
          <w:b w:val="off"/>
          <w:i w:val="off"/>
        </w:rPr>
        <w:t>条例》及江苏省、徐州市现行的与本工程相关的法律、法规、规章</w:t>
      </w:r>
      <w:r>
        <w:rPr>
          <w:rFonts w:ascii="仿宋" w:hAnsi="仿宋" w:cs="仿宋" w:eastAsia="仿宋"/>
          <w:sz w:val="41"/>
          <w:spacing w:val="0"/>
          <w:color w:val="000000"/>
          <w:b w:val="off"/>
          <w:i w:val="off"/>
        </w:rPr>
        <w:t>。</w:t>
      </w:r>
      <w:bookmarkEnd w:id="2292"/>
    </w:p>
    <w:p>
      <w:pPr>
        <w:pageBreakBefore w:val="off"/>
        <w:tabs/>
        <w:wordWrap w:val="off"/>
        <w:spacing w:before="420" w:after="0" w:line="680" w:lineRule="atLeast"/>
        <w:ind w:left="860" w:right="0"/>
        <w:jc w:val="both"/>
        <w:textAlignment w:val="baseline"/>
        <w:rPr>
          <w:sz w:val="41"/>
        </w:rPr>
      </w:pPr>
      <w:bookmarkStart w:name="" w:id="2293"/>
      <w:r>
        <w:rPr>
          <w:rFonts w:ascii="仿宋" w:hAnsi="仿宋" w:cs="仿宋" w:eastAsia="仿宋"/>
          <w:sz w:val="41"/>
          <w:spacing w:val="0"/>
          <w:color w:val="000000"/>
          <w:b w:val="off"/>
          <w:i w:val="off"/>
        </w:rPr>
        <w:t>1.4标准和规范</w:t>
      </w:r>
      <w:bookmarkEnd w:id="2293"/>
    </w:p>
    <w:p>
      <w:pPr>
        <w:pageBreakBefore w:val="off"/>
        <w:tabs/>
        <w:wordWrap w:val="off"/>
        <w:spacing w:before="440" w:after="0" w:line="680" w:lineRule="atLeast"/>
        <w:ind w:left="860" w:right="0"/>
        <w:jc w:val="both"/>
        <w:textAlignment w:val="baseline"/>
        <w:rPr>
          <w:sz w:val="41"/>
        </w:rPr>
      </w:pPr>
      <w:bookmarkStart w:name="" w:id="2294"/>
      <w:r>
        <w:rPr>
          <w:rFonts w:ascii="仿宋" w:hAnsi="仿宋" w:cs="仿宋" w:eastAsia="仿宋"/>
          <w:sz w:val="41"/>
          <w:spacing w:val="0"/>
          <w:color w:val="000000"/>
          <w:b w:val="off"/>
          <w:i w:val="off"/>
        </w:rPr>
        <w:t>1.4.1适用于工程的标准规范包括：</w:t>
      </w:r>
      <w:r>
        <w:rPr>
          <w:rFonts w:ascii="仿宋" w:hAnsi="仿宋" w:cs="仿宋" w:eastAsia="仿宋"/>
          <w:sz w:val="41"/>
          <w:spacing w:val="0"/>
          <w:color w:val="000000"/>
          <w:u w:val="single"/>
          <w:b w:val="off"/>
          <w:i w:val="off"/>
        </w:rPr>
        <w:t>设计有要求的按设计要求执行。设计没有要求</w:t>
      </w:r>
      <w:bookmarkEnd w:id="2294"/>
    </w:p>
    <w:p>
      <w:pPr>
        <w:pageBreakBefore w:val="off"/>
        <w:tabs/>
        <w:wordWrap w:val="off"/>
        <w:spacing w:before="0" w:after="0" w:line="700" w:lineRule="exact"/>
        <w:ind w:left="0" w:right="0"/>
        <w:jc w:val="both"/>
        <w:textAlignment w:val="baseline"/>
        <w:rPr>
          <w:sz w:val="41"/>
        </w:rPr>
      </w:pPr>
      <w:bookmarkStart w:name="" w:id="2295"/>
      <w:r>
        <w:rPr>
          <w:rFonts w:ascii="宋体" w:hAnsi="宋体" w:cs="宋体" w:eastAsia="宋体"/>
          <w:sz w:val="41"/>
          <w:spacing w:val="0"/>
          <w:color w:val="000000"/>
          <w:b w:val="off"/>
          <w:i w:val="off"/>
        </w:rPr>
        <w:t/>
      </w:r>
      <w:bookmarkEnd w:id="2295"/>
    </w:p>
    <w:p>
      <w:pPr>
        <w:pageBreakBefore w:val="off"/>
        <w:tabs/>
        <w:wordWrap w:val="off"/>
        <w:spacing w:before="0" w:after="0" w:line="320" w:lineRule="atLeast"/>
        <w:ind w:left="0" w:right="0"/>
        <w:jc w:val="center"/>
        <w:textAlignment w:val="baseline"/>
        <w:rPr>
          <w:sz w:val="24"/>
        </w:rPr>
      </w:pPr>
      <w:bookmarkStart w:name="" w:id="2296"/>
      <w:r>
        <w:rPr>
          <w:rFonts w:ascii="黑体" w:hAnsi="黑体" w:cs="黑体" w:eastAsia="黑体"/>
          <w:sz w:val="24"/>
          <w:spacing w:val="0"/>
          <w:color w:val="000000"/>
          <w:b w:val="off"/>
          <w:i w:val="off"/>
        </w:rPr>
        <w:t>56</w:t>
      </w:r>
      <w:bookmarkEnd w:id="2296"/>
    </w:p>
    <w:p>
      <w:r>
        <w:t/>
      </w:r>
    </w:p>
    <w:p>
      <w:pPr>
        <w:sectPr>
          <w:footerReference r:id="rId128"/>
          <w:headerReference r:id="rId129" w:type="default"/>
          <w:type w:val="nextPage"/>
          <w:pgSz w:w="22380" w:h="31680"/>
          <w:pgMar w:left="2980" w:top="1940" w:right="2980" w:bottom="1940" w:header="1640" w:footer="1640"/>
          <w:cols w:num="1"/>
        </w:sectPr>
      </w:pPr>
    </w:p>
    <w:p>
      <w:pPr>
        <w:pageBreakBefore w:val="off"/>
        <w:tabs/>
        <w:wordWrap w:val="off"/>
        <w:spacing w:before="220" w:after="0" w:line="780" w:lineRule="atLeast"/>
        <w:ind w:left="0" w:right="0"/>
        <w:jc w:val="both"/>
        <w:textAlignment w:val="baseline"/>
        <w:rPr>
          <w:sz w:val="40"/>
        </w:rPr>
      </w:pPr>
      <w:bookmarkStart w:name="" w:id="2297"/>
      <w:r>
        <w:rPr>
          <w:rFonts w:ascii="仿宋" w:hAnsi="仿宋" w:cs="仿宋" w:eastAsia="仿宋"/>
          <w:sz w:val="40"/>
          <w:spacing w:val="0"/>
          <w:color w:val="000000"/>
          <w:u w:val="single"/>
          <w:b w:val="off"/>
          <w:i w:val="off"/>
        </w:rPr>
        <w:t>的，以下标准孰高，则执行该标准：(1)现行国家、江苏省、徐州市有关标准、规</w:t>
      </w:r>
      <w:r>
        <w:rPr>
          <w:rFonts w:ascii="仿宋" w:hAnsi="仿宋" w:cs="仿宋" w:eastAsia="仿宋"/>
          <w:sz w:val="40"/>
          <w:spacing w:val="0"/>
          <w:color w:val="000000"/>
          <w:u w:val="single"/>
          <w:b w:val="off"/>
          <w:i w:val="off"/>
        </w:rPr>
        <w:t>范；(2)其他适用于本工程的技术标准、规范、规程</w:t>
      </w:r>
      <w:r>
        <w:rPr>
          <w:rFonts w:ascii="仿宋" w:hAnsi="仿宋" w:cs="仿宋" w:eastAsia="仿宋"/>
          <w:sz w:val="40"/>
          <w:spacing w:val="0"/>
          <w:color w:val="000000"/>
          <w:b w:val="off"/>
          <w:i w:val="off"/>
        </w:rPr>
        <w:t>。</w:t>
      </w:r>
      <w:bookmarkEnd w:id="2297"/>
    </w:p>
    <w:p>
      <w:pPr>
        <w:pageBreakBefore w:val="off"/>
        <w:tabs/>
        <w:wordWrap w:val="off"/>
        <w:spacing w:before="320" w:after="0" w:line="780" w:lineRule="atLeast"/>
        <w:ind w:left="840" w:right="0"/>
        <w:jc w:val="both"/>
        <w:textAlignment w:val="baseline"/>
        <w:rPr>
          <w:sz w:val="40"/>
        </w:rPr>
      </w:pPr>
      <w:bookmarkStart w:name="" w:id="2298"/>
      <w:r>
        <w:rPr>
          <w:rFonts w:ascii="仿宋" w:hAnsi="仿宋" w:cs="仿宋" w:eastAsia="仿宋"/>
          <w:sz w:val="40"/>
          <w:spacing w:val="0"/>
          <w:color w:val="000000"/>
          <w:b w:val="off"/>
          <w:i w:val="off"/>
        </w:rPr>
        <w:t>1.4.2发包人提供国外标准、规范的名称：</w:t>
      </w:r>
      <w:r>
        <w:rPr>
          <w:rFonts w:ascii="仿宋" w:hAnsi="仿宋" w:cs="仿宋" w:eastAsia="仿宋"/>
          <w:sz w:val="40"/>
          <w:spacing w:val="0"/>
          <w:color w:val="000000"/>
          <w:u w:val="single"/>
          <w:b w:val="off"/>
          <w:i w:val="off"/>
        </w:rPr>
        <w:t>不采用；</w:t>
      </w:r>
      <w:bookmarkEnd w:id="2298"/>
    </w:p>
    <w:p>
      <w:pPr>
        <w:pageBreakBefore w:val="off"/>
        <w:tabs/>
        <w:wordWrap w:val="off"/>
        <w:spacing w:before="300" w:after="0" w:line="780" w:lineRule="atLeast"/>
        <w:ind w:left="840" w:right="0"/>
        <w:jc w:val="both"/>
        <w:textAlignment w:val="baseline"/>
        <w:rPr>
          <w:sz w:val="40"/>
        </w:rPr>
      </w:pPr>
      <w:bookmarkStart w:name="" w:id="2299"/>
      <w:r>
        <w:rPr>
          <w:rFonts w:ascii="仿宋" w:hAnsi="仿宋" w:cs="仿宋" w:eastAsia="仿宋"/>
          <w:sz w:val="40"/>
          <w:spacing w:val="0"/>
          <w:color w:val="000000"/>
          <w:b w:val="off"/>
          <w:i w:val="off"/>
        </w:rPr>
        <w:t>发包人提供国外标准、规范的份数：</w:t>
      </w:r>
      <w:r>
        <w:rPr>
          <w:rFonts w:ascii="仿宋" w:hAnsi="仿宋" w:cs="仿宋" w:eastAsia="仿宋"/>
          <w:sz w:val="40"/>
          <w:spacing w:val="0"/>
          <w:color w:val="000000"/>
          <w:u w:val="single"/>
          <w:b w:val="off"/>
          <w:i w:val="off"/>
        </w:rPr>
        <w:t>不采用；</w:t>
      </w:r>
      <w:bookmarkEnd w:id="2299"/>
    </w:p>
    <w:p>
      <w:pPr>
        <w:pageBreakBefore w:val="off"/>
        <w:tabs/>
        <w:wordWrap w:val="off"/>
        <w:spacing w:before="300" w:after="0" w:line="780" w:lineRule="atLeast"/>
        <w:ind w:left="840" w:right="0"/>
        <w:jc w:val="both"/>
        <w:textAlignment w:val="baseline"/>
        <w:rPr>
          <w:sz w:val="40"/>
        </w:rPr>
      </w:pPr>
      <w:bookmarkStart w:name="" w:id="2300"/>
      <w:r>
        <w:rPr>
          <w:rFonts w:ascii="仿宋" w:hAnsi="仿宋" w:cs="仿宋" w:eastAsia="仿宋"/>
          <w:sz w:val="40"/>
          <w:spacing w:val="0"/>
          <w:color w:val="000000"/>
          <w:b w:val="off"/>
          <w:i w:val="off"/>
        </w:rPr>
        <w:t>发包人提供国外标准、规范的名称：</w:t>
      </w:r>
      <w:r>
        <w:rPr>
          <w:rFonts w:ascii="仿宋" w:hAnsi="仿宋" w:cs="仿宋" w:eastAsia="仿宋"/>
          <w:sz w:val="40"/>
          <w:spacing w:val="0"/>
          <w:color w:val="000000"/>
          <w:u w:val="single"/>
          <w:b w:val="off"/>
          <w:i w:val="off"/>
        </w:rPr>
        <w:t>不采用。</w:t>
      </w:r>
      <w:bookmarkEnd w:id="2300"/>
    </w:p>
    <w:p>
      <w:pPr>
        <w:pageBreakBefore w:val="off"/>
        <w:tabs/>
        <w:wordWrap w:val="off"/>
        <w:spacing w:before="0" w:after="0" w:line="780" w:lineRule="atLeast"/>
        <w:ind w:left="0" w:right="20" w:firstLine="840"/>
        <w:jc w:val="both"/>
        <w:textAlignment w:val="baseline"/>
        <w:rPr>
          <w:sz w:val="40"/>
        </w:rPr>
      </w:pPr>
      <w:bookmarkStart w:name="" w:id="2301"/>
      <w:r>
        <w:rPr>
          <w:rFonts w:ascii="仿宋" w:hAnsi="仿宋" w:cs="仿宋" w:eastAsia="仿宋"/>
          <w:sz w:val="40"/>
          <w:spacing w:val="0"/>
          <w:color w:val="000000"/>
          <w:b w:val="off"/>
          <w:i w:val="off"/>
        </w:rPr>
        <w:t>1.4.3发包人对工程的技术标准和功能要求的特殊要求：</w:t>
      </w:r>
      <w:r>
        <w:rPr>
          <w:rFonts w:ascii="仿宋" w:hAnsi="仿宋" w:cs="仿宋" w:eastAsia="仿宋"/>
          <w:sz w:val="40"/>
          <w:spacing w:val="0"/>
          <w:color w:val="000000"/>
          <w:u w:val="single"/>
          <w:b w:val="off"/>
          <w:i w:val="off"/>
        </w:rPr>
        <w:t>符合有关行业主管部门和发</w:t>
      </w:r>
      <w:r>
        <w:rPr>
          <w:rFonts w:ascii="仿宋" w:hAnsi="仿宋" w:cs="仿宋" w:eastAsia="仿宋"/>
          <w:sz w:val="40"/>
          <w:spacing w:val="0"/>
          <w:color w:val="000000"/>
          <w:u w:val="single"/>
          <w:b w:val="off"/>
          <w:i w:val="off"/>
        </w:rPr>
        <w:t>包人的要求</w:t>
      </w:r>
      <w:r>
        <w:rPr>
          <w:rFonts w:ascii="仿宋" w:hAnsi="仿宋" w:cs="仿宋" w:eastAsia="仿宋"/>
          <w:sz w:val="40"/>
          <w:spacing w:val="0"/>
          <w:color w:val="000000"/>
          <w:b w:val="off"/>
          <w:i w:val="off"/>
        </w:rPr>
        <w:t>。</w:t>
      </w:r>
      <w:bookmarkEnd w:id="2301"/>
    </w:p>
    <w:p>
      <w:pPr>
        <w:pageBreakBefore w:val="off"/>
        <w:tabs/>
        <w:wordWrap w:val="off"/>
        <w:spacing w:before="320" w:after="0" w:line="780" w:lineRule="atLeast"/>
        <w:ind w:left="840" w:right="0"/>
        <w:jc w:val="both"/>
        <w:textAlignment w:val="baseline"/>
        <w:rPr>
          <w:sz w:val="40"/>
        </w:rPr>
      </w:pPr>
      <w:bookmarkStart w:name="" w:id="2302"/>
      <w:r>
        <w:rPr>
          <w:rFonts w:ascii="仿宋" w:hAnsi="仿宋" w:cs="仿宋" w:eastAsia="仿宋"/>
          <w:sz w:val="40"/>
          <w:spacing w:val="0"/>
          <w:color w:val="000000"/>
          <w:b w:val="off"/>
          <w:i w:val="off"/>
        </w:rPr>
        <w:t>1.5合同文件的优先顺序</w:t>
      </w:r>
      <w:bookmarkEnd w:id="2302"/>
    </w:p>
    <w:p>
      <w:pPr>
        <w:pageBreakBefore w:val="off"/>
        <w:tabs/>
        <w:wordWrap w:val="off"/>
        <w:spacing w:before="440" w:after="0" w:line="780" w:lineRule="atLeast"/>
        <w:ind w:left="0" w:right="0" w:firstLine="840"/>
        <w:jc w:val="both"/>
        <w:textAlignment w:val="baseline"/>
        <w:rPr>
          <w:sz w:val="40"/>
        </w:rPr>
      </w:pPr>
      <w:bookmarkStart w:name="" w:id="2303"/>
      <w:r>
        <w:rPr>
          <w:rFonts w:ascii="仿宋" w:hAnsi="仿宋" w:cs="仿宋" w:eastAsia="仿宋"/>
          <w:sz w:val="40"/>
          <w:spacing w:val="0"/>
          <w:color w:val="000000"/>
          <w:b w:val="off"/>
          <w:i w:val="off"/>
        </w:rPr>
        <w:t>合同文件组成及优先顺序为：</w:t>
      </w:r>
      <w:r>
        <w:rPr>
          <w:rFonts w:ascii="仿宋" w:hAnsi="仿宋" w:cs="仿宋" w:eastAsia="仿宋"/>
          <w:sz w:val="40"/>
          <w:spacing w:val="0"/>
          <w:color w:val="000000"/>
          <w:u w:val="single"/>
          <w:b w:val="off"/>
          <w:i w:val="off"/>
        </w:rPr>
        <w:t>(1)合同协议书及补充协议书；(2)中标通知书；(3)</w:t>
      </w:r>
      <w:r>
        <w:rPr>
          <w:rFonts w:ascii="仿宋" w:hAnsi="仿宋" w:cs="仿宋" w:eastAsia="仿宋"/>
          <w:sz w:val="40"/>
          <w:spacing w:val="0"/>
          <w:color w:val="000000"/>
          <w:u w:val="single"/>
          <w:b w:val="off"/>
          <w:i w:val="off"/>
        </w:rPr>
        <w:t>投标函及其附录；(4)专用合同条款及其附件；(5)招标文件；(6)通用合同条款；(7)</w:t>
      </w:r>
      <w:r>
        <w:rPr>
          <w:rFonts w:ascii="仿宋" w:hAnsi="仿宋" w:cs="仿宋" w:eastAsia="仿宋"/>
          <w:sz w:val="40"/>
          <w:spacing w:val="0"/>
          <w:color w:val="000000"/>
          <w:u w:val="single"/>
          <w:b w:val="off"/>
          <w:i w:val="off"/>
        </w:rPr>
        <w:t>标准、规范及有关技术文件；(8)图纸；(9)预算书；(10)已标价工程量清单；(11</w:t>
      </w:r>
      <w:r>
        <w:rPr>
          <w:rFonts w:ascii="仿宋" w:hAnsi="仿宋" w:cs="仿宋" w:eastAsia="仿宋"/>
          <w:sz w:val="40"/>
          <w:spacing w:val="0"/>
          <w:color w:val="000000"/>
          <w:b w:val="off"/>
          <w:i w:val="off"/>
        </w:rPr>
        <w:t>)</w:t>
      </w:r>
      <w:r>
        <w:rPr>
          <w:rFonts w:ascii="仿宋" w:hAnsi="仿宋" w:cs="仿宋" w:eastAsia="仿宋"/>
          <w:sz w:val="40"/>
          <w:spacing w:val="0"/>
          <w:color w:val="000000"/>
          <w:u w:val="single"/>
          <w:b w:val="off"/>
          <w:i w:val="off"/>
        </w:rPr>
        <w:t>其他合同文件。</w:t>
      </w:r>
      <w:bookmarkEnd w:id="2303"/>
    </w:p>
    <w:p>
      <w:pPr>
        <w:pageBreakBefore w:val="off"/>
        <w:tabs/>
        <w:wordWrap w:val="off"/>
        <w:spacing w:before="0" w:after="0" w:line="780" w:lineRule="atLeast"/>
        <w:ind w:left="0" w:right="0" w:firstLine="800"/>
        <w:jc w:val="both"/>
        <w:textAlignment w:val="baseline"/>
        <w:rPr>
          <w:sz w:val="40"/>
        </w:rPr>
      </w:pPr>
      <w:bookmarkStart w:name="" w:id="2304"/>
      <w:r>
        <w:rPr>
          <w:rFonts w:ascii="仿宋" w:hAnsi="仿宋" w:cs="仿宋" w:eastAsia="仿宋"/>
          <w:sz w:val="40"/>
          <w:spacing w:val="0"/>
          <w:color w:val="000000"/>
          <w:u w:val="single"/>
          <w:b w:val="off"/>
          <w:i w:val="off"/>
        </w:rPr>
        <w:t>双方有关工程的洽商、变更、会议纪要、双方来往函件(施工过程中的)等书面协议或</w:t>
      </w:r>
      <w:r>
        <w:rPr>
          <w:rFonts w:ascii="仿宋" w:hAnsi="仿宋" w:cs="仿宋" w:eastAsia="仿宋"/>
          <w:sz w:val="40"/>
          <w:spacing w:val="0"/>
          <w:color w:val="000000"/>
          <w:u w:val="single"/>
          <w:b w:val="off"/>
          <w:i w:val="off"/>
        </w:rPr>
        <w:t>文件视为本合同的组成部分。属于同一类内容的合同文件应以最新签署的为准。专用合</w:t>
      </w:r>
      <w:r>
        <w:rPr>
          <w:rFonts w:ascii="仿宋" w:hAnsi="仿宋" w:cs="仿宋" w:eastAsia="仿宋"/>
          <w:sz w:val="40"/>
          <w:spacing w:val="0"/>
          <w:color w:val="000000"/>
          <w:b w:val="off"/>
          <w:i w:val="off"/>
        </w:rPr>
        <w:t>同</w:t>
      </w:r>
      <w:r>
        <w:rPr>
          <w:rFonts w:ascii="仿宋" w:hAnsi="仿宋" w:cs="仿宋" w:eastAsia="仿宋"/>
          <w:sz w:val="40"/>
          <w:spacing w:val="0"/>
          <w:color w:val="000000"/>
          <w:u w:val="single"/>
          <w:b w:val="off"/>
          <w:i w:val="off"/>
        </w:rPr>
        <w:t>条件及其附件须经合同当事人签字或盖章</w:t>
      </w:r>
      <w:r>
        <w:rPr>
          <w:rFonts w:ascii="仿宋" w:hAnsi="仿宋" w:cs="仿宋" w:eastAsia="仿宋"/>
          <w:sz w:val="40"/>
          <w:spacing w:val="0"/>
          <w:color w:val="000000"/>
          <w:b w:val="off"/>
          <w:i w:val="off"/>
        </w:rPr>
        <w:t>。</w:t>
      </w:r>
      <w:bookmarkEnd w:id="2304"/>
    </w:p>
    <w:p>
      <w:pPr>
        <w:pageBreakBefore w:val="off"/>
        <w:tabs/>
        <w:wordWrap w:val="off"/>
        <w:spacing w:before="0" w:after="0" w:line="780" w:lineRule="atLeast"/>
        <w:ind w:left="0" w:right="0" w:firstLine="800"/>
        <w:jc w:val="both"/>
        <w:textAlignment w:val="baseline"/>
        <w:rPr>
          <w:sz w:val="40"/>
        </w:rPr>
      </w:pPr>
      <w:bookmarkStart w:name="" w:id="2305"/>
      <w:r>
        <w:rPr>
          <w:rFonts w:ascii="仿宋" w:hAnsi="仿宋" w:cs="仿宋" w:eastAsia="仿宋"/>
          <w:sz w:val="40"/>
          <w:spacing w:val="0"/>
          <w:color w:val="000000"/>
          <w:b w:val="off"/>
          <w:i w:val="off"/>
        </w:rPr>
        <w:t>上述</w:t>
      </w:r>
      <w:r>
        <w:rPr>
          <w:rFonts w:ascii="仿宋" w:hAnsi="仿宋" w:cs="仿宋" w:eastAsia="仿宋"/>
          <w:sz w:val="40"/>
          <w:spacing w:val="0"/>
          <w:color w:val="000000"/>
          <w:u w:val="single"/>
          <w:b w:val="off"/>
          <w:i w:val="off"/>
        </w:rPr>
        <w:t>各项合同文件包括合同当事人就该项合同文件所作出的补充和修改，属于同一</w:t>
      </w:r>
      <w:r>
        <w:rPr>
          <w:rFonts w:ascii="仿宋" w:hAnsi="仿宋" w:cs="仿宋" w:eastAsia="仿宋"/>
          <w:sz w:val="40"/>
          <w:spacing w:val="0"/>
          <w:color w:val="000000"/>
          <w:b w:val="off"/>
          <w:i w:val="off"/>
        </w:rPr>
        <w:t>类</w:t>
      </w:r>
      <w:r>
        <w:rPr>
          <w:rFonts w:ascii="仿宋" w:hAnsi="仿宋" w:cs="仿宋" w:eastAsia="仿宋"/>
          <w:sz w:val="40"/>
          <w:spacing w:val="0"/>
          <w:color w:val="000000"/>
          <w:u w:val="single"/>
          <w:b w:val="off"/>
          <w:i w:val="off"/>
        </w:rPr>
        <w:t>内容的文件，应以最新签署的为准</w:t>
      </w:r>
      <w:r>
        <w:rPr>
          <w:rFonts w:ascii="仿宋" w:hAnsi="仿宋" w:cs="仿宋" w:eastAsia="仿宋"/>
          <w:sz w:val="40"/>
          <w:spacing w:val="0"/>
          <w:color w:val="000000"/>
          <w:b w:val="off"/>
          <w:i w:val="off"/>
        </w:rPr>
        <w:t>。</w:t>
      </w:r>
      <w:bookmarkEnd w:id="2305"/>
    </w:p>
    <w:p>
      <w:pPr>
        <w:pageBreakBefore w:val="off"/>
        <w:tabs/>
        <w:wordWrap w:val="off"/>
        <w:spacing w:before="0" w:after="0" w:line="780" w:lineRule="atLeast"/>
        <w:ind w:left="0" w:right="0" w:firstLine="800"/>
        <w:jc w:val="both"/>
        <w:textAlignment w:val="baseline"/>
        <w:rPr>
          <w:sz w:val="40"/>
        </w:rPr>
      </w:pPr>
      <w:bookmarkStart w:name="" w:id="2306"/>
      <w:r>
        <w:rPr>
          <w:rFonts w:ascii="仿宋" w:hAnsi="仿宋" w:cs="仿宋" w:eastAsia="仿宋"/>
          <w:sz w:val="40"/>
          <w:spacing w:val="0"/>
          <w:color w:val="000000"/>
          <w:u w:val="single"/>
          <w:b w:val="off"/>
          <w:i w:val="off"/>
        </w:rPr>
        <w:t>在合同订立及履行过程中形成的与合同有关的文件如会议纪要、工程变更、工程洽商</w:t>
      </w:r>
      <w:r>
        <w:rPr>
          <w:rFonts w:ascii="仿宋" w:hAnsi="仿宋" w:cs="仿宋" w:eastAsia="仿宋"/>
          <w:sz w:val="40"/>
          <w:spacing w:val="0"/>
          <w:color w:val="000000"/>
          <w:b w:val="off"/>
          <w:i w:val="off"/>
        </w:rPr>
        <w:t>、</w:t>
      </w:r>
      <w:r>
        <w:rPr>
          <w:rFonts w:ascii="仿宋" w:hAnsi="仿宋" w:cs="仿宋" w:eastAsia="仿宋"/>
          <w:sz w:val="40"/>
          <w:spacing w:val="0"/>
          <w:color w:val="000000"/>
          <w:b w:val="off"/>
          <w:i w:val="off"/>
        </w:rPr>
        <w:t>签</w:t>
      </w:r>
      <w:r>
        <w:rPr>
          <w:rFonts w:ascii="仿宋" w:hAnsi="仿宋" w:cs="仿宋" w:eastAsia="仿宋"/>
          <w:sz w:val="40"/>
          <w:spacing w:val="0"/>
          <w:color w:val="000000"/>
          <w:u w:val="single"/>
          <w:b w:val="off"/>
          <w:i w:val="off"/>
        </w:rPr>
        <w:t>证、通知、信函、数据电文等均构成合同文件组成部分，并根据其性质确定优先解释顺</w:t>
      </w:r>
      <w:r>
        <w:rPr>
          <w:rFonts w:ascii="仿宋" w:hAnsi="仿宋" w:cs="仿宋" w:eastAsia="仿宋"/>
          <w:sz w:val="40"/>
          <w:spacing w:val="0"/>
          <w:color w:val="000000"/>
          <w:u w:val="single"/>
          <w:b w:val="off"/>
          <w:i w:val="off"/>
        </w:rPr>
        <w:t>序</w:t>
      </w:r>
      <w:r>
        <w:rPr>
          <w:rFonts w:ascii="仿宋" w:hAnsi="仿宋" w:cs="仿宋" w:eastAsia="仿宋"/>
          <w:sz w:val="40"/>
          <w:spacing w:val="0"/>
          <w:color w:val="000000"/>
          <w:b w:val="off"/>
          <w:i w:val="off"/>
        </w:rPr>
        <w:t>。</w:t>
      </w:r>
      <w:bookmarkEnd w:id="2306"/>
    </w:p>
    <w:p>
      <w:pPr>
        <w:pageBreakBefore w:val="off"/>
        <w:tabs/>
        <w:wordWrap w:val="off"/>
        <w:spacing w:before="0" w:after="0" w:line="780" w:lineRule="atLeast"/>
        <w:ind w:left="840" w:right="0"/>
        <w:jc w:val="both"/>
        <w:textAlignment w:val="baseline"/>
        <w:rPr>
          <w:sz w:val="40"/>
        </w:rPr>
      </w:pPr>
      <w:bookmarkStart w:name="" w:id="2307"/>
      <w:r>
        <w:rPr>
          <w:rFonts w:ascii="仿宋" w:hAnsi="仿宋" w:cs="仿宋" w:eastAsia="仿宋"/>
          <w:sz w:val="40"/>
          <w:spacing w:val="0"/>
          <w:color w:val="000000"/>
          <w:b w:val="off"/>
          <w:i w:val="off"/>
        </w:rPr>
        <w:t>1.6图纸和承包人文件</w:t>
      </w:r>
      <w:bookmarkEnd w:id="2307"/>
    </w:p>
    <w:p>
      <w:pPr>
        <w:pageBreakBefore w:val="off"/>
        <w:tabs/>
        <w:wordWrap w:val="off"/>
        <w:spacing w:before="520" w:after="0" w:line="780" w:lineRule="atLeast"/>
        <w:ind w:left="840" w:right="0"/>
        <w:jc w:val="both"/>
        <w:textAlignment w:val="baseline"/>
        <w:rPr>
          <w:sz w:val="40"/>
        </w:rPr>
      </w:pPr>
      <w:bookmarkStart w:name="" w:id="2308"/>
      <w:r>
        <w:rPr>
          <w:rFonts w:ascii="仿宋" w:hAnsi="仿宋" w:cs="仿宋" w:eastAsia="仿宋"/>
          <w:sz w:val="40"/>
          <w:spacing w:val="0"/>
          <w:color w:val="000000"/>
          <w:b w:val="off"/>
          <w:i w:val="off"/>
        </w:rPr>
        <w:t>1.6.1 图纸的提供</w:t>
      </w:r>
      <w:bookmarkEnd w:id="2308"/>
    </w:p>
    <w:p>
      <w:pPr>
        <w:pageBreakBefore w:val="off"/>
        <w:tabs/>
        <w:wordWrap w:val="off"/>
        <w:spacing w:before="320" w:after="0" w:line="780" w:lineRule="atLeast"/>
        <w:ind w:left="840" w:right="0"/>
        <w:jc w:val="both"/>
        <w:textAlignment w:val="baseline"/>
        <w:rPr>
          <w:sz w:val="40"/>
        </w:rPr>
      </w:pPr>
      <w:bookmarkStart w:name="" w:id="2309"/>
      <w:r>
        <w:rPr>
          <w:rFonts w:ascii="仿宋" w:hAnsi="仿宋" w:cs="仿宋" w:eastAsia="仿宋"/>
          <w:sz w:val="40"/>
          <w:spacing w:val="0"/>
          <w:color w:val="000000"/>
          <w:b w:val="off"/>
          <w:i w:val="off"/>
        </w:rPr>
        <w:t>发包人向承包人提供图纸的期限：</w:t>
      </w:r>
      <w:r>
        <w:rPr>
          <w:rFonts w:ascii="仿宋" w:hAnsi="仿宋" w:cs="仿宋" w:eastAsia="仿宋"/>
          <w:sz w:val="40"/>
          <w:spacing w:val="0"/>
          <w:color w:val="000000"/>
          <w:u w:val="single"/>
          <w:b w:val="off"/>
          <w:i w:val="off"/>
        </w:rPr>
        <w:t>合同签订后七日内提供图纸</w:t>
      </w:r>
      <w:r>
        <w:rPr>
          <w:rFonts w:ascii="仿宋" w:hAnsi="仿宋" w:cs="仿宋" w:eastAsia="仿宋"/>
          <w:sz w:val="40"/>
          <w:spacing w:val="0"/>
          <w:color w:val="000000"/>
          <w:b w:val="off"/>
          <w:i w:val="off"/>
        </w:rPr>
        <w:t>；</w:t>
      </w:r>
      <w:bookmarkEnd w:id="2309"/>
    </w:p>
    <w:p>
      <w:pPr>
        <w:pageBreakBefore w:val="off"/>
        <w:tabs/>
        <w:wordWrap w:val="off"/>
        <w:spacing w:before="0" w:after="0" w:line="780" w:lineRule="atLeast"/>
        <w:ind w:left="0" w:right="0" w:firstLine="840"/>
        <w:jc w:val="both"/>
        <w:textAlignment w:val="baseline"/>
        <w:rPr>
          <w:sz w:val="40"/>
        </w:rPr>
      </w:pPr>
      <w:bookmarkStart w:name="" w:id="2310"/>
      <w:r>
        <w:rPr>
          <w:rFonts w:ascii="仿宋" w:hAnsi="仿宋" w:cs="仿宋" w:eastAsia="仿宋"/>
          <w:sz w:val="40"/>
          <w:spacing w:val="0"/>
          <w:color w:val="000000"/>
          <w:b w:val="off"/>
          <w:i w:val="off"/>
        </w:rPr>
        <w:t>发包人向承包人提供图纸的数量：</w:t>
      </w:r>
      <w:r>
        <w:rPr>
          <w:rFonts w:ascii="仿宋" w:hAnsi="仿宋" w:cs="仿宋" w:eastAsia="仿宋"/>
          <w:sz w:val="40"/>
          <w:spacing w:val="0"/>
          <w:color w:val="000000"/>
          <w:u w:val="single"/>
          <w:b w:val="off"/>
          <w:i w:val="off"/>
        </w:rPr>
        <w:t>参套，如承包人需增加施工图纸，由发包人与设计</w:t>
      </w:r>
      <w:r>
        <w:rPr>
          <w:rFonts w:ascii="仿宋" w:hAnsi="仿宋" w:cs="仿宋" w:eastAsia="仿宋"/>
          <w:sz w:val="40"/>
          <w:spacing w:val="0"/>
          <w:color w:val="000000"/>
          <w:b w:val="off"/>
          <w:i w:val="off"/>
        </w:rPr>
        <w:t>院联系，出图费用由承包人自行承担。设计文件和图纸由发包人统一提供，承包人不得直</w:t>
      </w:r>
      <w:r>
        <w:rPr>
          <w:rFonts w:ascii="仿宋" w:hAnsi="仿宋" w:cs="仿宋" w:eastAsia="仿宋"/>
          <w:sz w:val="40"/>
          <w:spacing w:val="0"/>
          <w:color w:val="000000"/>
          <w:u w:val="single"/>
          <w:b w:val="off"/>
          <w:i w:val="off"/>
        </w:rPr>
        <w:t>接接收设计单位提供的设计文件和图纸</w:t>
      </w:r>
      <w:r>
        <w:rPr>
          <w:rFonts w:ascii="仿宋" w:hAnsi="仿宋" w:cs="仿宋" w:eastAsia="仿宋"/>
          <w:sz w:val="40"/>
          <w:spacing w:val="0"/>
          <w:color w:val="000000"/>
          <w:b w:val="off"/>
          <w:i w:val="off"/>
        </w:rPr>
        <w:t>；</w:t>
      </w:r>
      <w:bookmarkEnd w:id="2310"/>
    </w:p>
    <w:p>
      <w:pPr>
        <w:pageBreakBefore w:val="off"/>
        <w:tabs/>
        <w:wordWrap w:val="off"/>
        <w:spacing w:before="0" w:after="0" w:line="780" w:lineRule="atLeast"/>
        <w:ind w:left="0" w:right="0" w:firstLine="800"/>
        <w:jc w:val="both"/>
        <w:textAlignment w:val="baseline"/>
        <w:rPr>
          <w:sz w:val="40"/>
        </w:rPr>
      </w:pPr>
      <w:bookmarkStart w:name="" w:id="2311"/>
      <w:r>
        <w:rPr>
          <w:rFonts w:ascii="仿宋" w:hAnsi="仿宋" w:cs="仿宋" w:eastAsia="仿宋"/>
          <w:sz w:val="40"/>
          <w:spacing w:val="0"/>
          <w:color w:val="000000"/>
          <w:b w:val="off"/>
          <w:i w:val="off"/>
        </w:rPr>
        <w:t>承包人收到设计文件和图纸后，要根据技术标准、设计规范、标准设计图、通用图和</w:t>
      </w:r>
      <w:r>
        <w:rPr>
          <w:rFonts w:ascii="仿宋" w:hAnsi="仿宋" w:cs="仿宋" w:eastAsia="仿宋"/>
          <w:sz w:val="40"/>
          <w:spacing w:val="0"/>
          <w:color w:val="000000"/>
          <w:b w:val="off"/>
          <w:i w:val="off"/>
        </w:rPr>
        <w:t>有关规定，对设计文件和图纸认真审查。发现问题及时以书面形式报告发包人。否则，因</w:t>
      </w:r>
      <w:r>
        <w:rPr>
          <w:rFonts w:ascii="仿宋" w:hAnsi="仿宋" w:cs="仿宋" w:eastAsia="仿宋"/>
          <w:sz w:val="40"/>
          <w:spacing w:val="0"/>
          <w:color w:val="000000"/>
          <w:u w:val="single"/>
          <w:b w:val="off"/>
          <w:i w:val="off"/>
        </w:rPr>
        <w:t>设计文件和图纸差错造成的损失，由承包人承担</w:t>
      </w:r>
      <w:r>
        <w:rPr>
          <w:rFonts w:ascii="仿宋" w:hAnsi="仿宋" w:cs="仿宋" w:eastAsia="仿宋"/>
          <w:sz w:val="40"/>
          <w:spacing w:val="0"/>
          <w:color w:val="000000"/>
          <w:b w:val="off"/>
          <w:i w:val="off"/>
        </w:rPr>
        <w:t>。</w:t>
      </w:r>
      <w:bookmarkEnd w:id="2311"/>
    </w:p>
    <w:p>
      <w:pPr>
        <w:pageBreakBefore w:val="off"/>
        <w:tabs/>
        <w:wordWrap w:val="off"/>
        <w:spacing w:before="0" w:after="0" w:line="780" w:lineRule="atLeast"/>
        <w:ind w:left="840" w:right="0"/>
        <w:jc w:val="both"/>
        <w:textAlignment w:val="baseline"/>
        <w:rPr>
          <w:sz w:val="40"/>
        </w:rPr>
      </w:pPr>
      <w:bookmarkStart w:name="" w:id="2312"/>
      <w:r>
        <w:rPr>
          <w:rFonts w:ascii="仿宋" w:hAnsi="仿宋" w:cs="仿宋" w:eastAsia="仿宋"/>
          <w:sz w:val="40"/>
          <w:spacing w:val="0"/>
          <w:color w:val="000000"/>
          <w:b w:val="off"/>
          <w:i w:val="off"/>
        </w:rPr>
        <w:t>发包人向承包人提供图纸的内容：</w:t>
      </w:r>
      <w:r>
        <w:rPr>
          <w:rFonts w:ascii="仿宋" w:hAnsi="仿宋" w:cs="仿宋" w:eastAsia="仿宋"/>
          <w:sz w:val="40"/>
          <w:spacing w:val="0"/>
          <w:color w:val="000000"/>
          <w:u w:val="single"/>
          <w:b w:val="off"/>
          <w:i w:val="off"/>
        </w:rPr>
        <w:t>通过审查的本工程所涉及的全套施工图</w:t>
      </w:r>
      <w:r>
        <w:rPr>
          <w:rFonts w:ascii="仿宋" w:hAnsi="仿宋" w:cs="仿宋" w:eastAsia="仿宋"/>
          <w:sz w:val="40"/>
          <w:spacing w:val="0"/>
          <w:color w:val="000000"/>
          <w:b w:val="off"/>
          <w:i w:val="off"/>
        </w:rPr>
        <w:t>。</w:t>
      </w:r>
      <w:bookmarkEnd w:id="2312"/>
    </w:p>
    <w:p>
      <w:pPr>
        <w:pageBreakBefore w:val="off"/>
        <w:tabs/>
        <w:wordWrap w:val="off"/>
        <w:spacing w:before="0" w:after="0" w:line="780" w:lineRule="exact"/>
        <w:ind w:left="0" w:right="0"/>
        <w:jc w:val="both"/>
        <w:textAlignment w:val="baseline"/>
        <w:rPr>
          <w:sz w:val="40"/>
        </w:rPr>
      </w:pPr>
      <w:bookmarkStart w:name="" w:id="2313"/>
      <w:r>
        <w:rPr>
          <w:rFonts w:ascii="宋体" w:hAnsi="宋体" w:cs="宋体" w:eastAsia="宋体"/>
          <w:sz w:val="40"/>
          <w:spacing w:val="0"/>
          <w:color w:val="000000"/>
          <w:b w:val="off"/>
          <w:i w:val="off"/>
        </w:rPr>
        <w:t/>
      </w:r>
      <w:bookmarkEnd w:id="2313"/>
    </w:p>
    <w:p>
      <w:pPr>
        <w:pageBreakBefore w:val="off"/>
        <w:tabs/>
        <w:wordWrap w:val="off"/>
        <w:spacing w:before="0" w:after="0" w:line="780" w:lineRule="exact"/>
        <w:ind w:left="0" w:right="0"/>
        <w:jc w:val="both"/>
        <w:textAlignment w:val="baseline"/>
        <w:rPr>
          <w:sz w:val="40"/>
        </w:rPr>
      </w:pPr>
      <w:bookmarkStart w:name="" w:id="2314"/>
      <w:r>
        <w:rPr>
          <w:rFonts w:ascii="宋体" w:hAnsi="宋体" w:cs="宋体" w:eastAsia="宋体"/>
          <w:sz w:val="40"/>
          <w:spacing w:val="0"/>
          <w:color w:val="000000"/>
          <w:b w:val="off"/>
          <w:i w:val="off"/>
        </w:rPr>
        <w:t/>
      </w:r>
      <w:bookmarkEnd w:id="2314"/>
    </w:p>
    <w:p>
      <w:pPr>
        <w:pageBreakBefore w:val="off"/>
        <w:tabs/>
        <w:wordWrap w:val="off"/>
        <w:spacing w:before="0" w:after="0" w:line="360" w:lineRule="atLeast"/>
        <w:ind w:left="0" w:right="0"/>
        <w:jc w:val="center"/>
        <w:textAlignment w:val="baseline"/>
        <w:rPr>
          <w:sz w:val="26"/>
        </w:rPr>
      </w:pPr>
      <w:bookmarkStart w:name="" w:id="2315"/>
      <w:r>
        <w:rPr>
          <w:rFonts w:ascii="黑体" w:hAnsi="黑体" w:cs="黑体" w:eastAsia="黑体"/>
          <w:sz w:val="26"/>
          <w:spacing w:val="0"/>
          <w:color w:val="000000"/>
          <w:b w:val="off"/>
          <w:i w:val="off"/>
        </w:rPr>
        <w:t>57</w:t>
      </w:r>
      <w:bookmarkEnd w:id="2315"/>
    </w:p>
    <w:p>
      <w:r>
        <w:t/>
      </w:r>
    </w:p>
    <w:p>
      <w:pPr>
        <w:sectPr>
          <w:footerReference r:id="rId130"/>
          <w:headerReference r:id="rId131" w:type="default"/>
          <w:type w:val="nextPage"/>
          <w:pgSz w:w="22380" w:h="31680"/>
          <w:pgMar w:left="3340" w:top="1940" w:right="3340" w:bottom="1940" w:header="1640" w:footer="1640"/>
          <w:cols w:num="1"/>
        </w:sectPr>
      </w:pPr>
    </w:p>
    <w:p>
      <w:pPr>
        <w:pageBreakBefore w:val="off"/>
        <w:tabs/>
        <w:wordWrap w:val="off"/>
        <w:spacing w:before="0" w:after="0" w:line="720" w:lineRule="atLeast"/>
        <w:ind w:left="0" w:right="20" w:firstLine="800"/>
        <w:jc w:val="both"/>
        <w:textAlignment w:val="baseline"/>
        <w:rPr>
          <w:sz w:val="38"/>
        </w:rPr>
      </w:pPr>
      <w:bookmarkStart w:name="" w:id="2316"/>
      <w:r>
        <w:rPr>
          <w:rFonts w:ascii="仿宋" w:hAnsi="仿宋" w:cs="仿宋" w:eastAsia="仿宋"/>
          <w:sz w:val="38"/>
          <w:spacing w:val="0"/>
          <w:color w:val="000000"/>
          <w:b w:val="on"/>
          <w:i w:val="off"/>
        </w:rPr>
        <w:t>发包人对图纸的保密要求：除法律规定或合同另有约定外，未经发包人书面同意，承包</w:t>
      </w:r>
      <w:r>
        <w:rPr>
          <w:rFonts w:ascii="仿宋" w:hAnsi="仿宋" w:cs="仿宋" w:eastAsia="仿宋"/>
          <w:sz w:val="38"/>
          <w:spacing w:val="0"/>
          <w:color w:val="000000"/>
          <w:b w:val="on"/>
          <w:i w:val="off"/>
        </w:rPr>
        <w:t>人不得因本工程以外的原因复制本工程图纸、相关文件等，不得向第三方提供有关本工程的</w:t>
      </w:r>
      <w:r>
        <w:rPr>
          <w:rFonts w:ascii="仿宋" w:hAnsi="仿宋" w:cs="仿宋" w:eastAsia="仿宋"/>
          <w:sz w:val="38"/>
          <w:spacing w:val="0"/>
          <w:color w:val="000000"/>
          <w:b w:val="on"/>
          <w:i w:val="off"/>
        </w:rPr>
        <w:t>任何技术资料。</w:t>
      </w:r>
      <w:bookmarkEnd w:id="2316"/>
    </w:p>
    <w:p>
      <w:pPr>
        <w:pageBreakBefore w:val="off"/>
        <w:tabs/>
        <w:wordWrap w:val="off"/>
        <w:spacing w:before="0" w:after="0" w:line="740" w:lineRule="exact"/>
        <w:ind w:left="0" w:right="0"/>
        <w:jc w:val="both"/>
        <w:textAlignment w:val="baseline"/>
        <w:rPr>
          <w:sz w:val="38"/>
        </w:rPr>
      </w:pPr>
      <w:bookmarkStart w:name="" w:id="2317"/>
      <w:r>
        <w:rPr>
          <w:rFonts w:ascii="宋体" w:hAnsi="宋体" w:cs="宋体" w:eastAsia="宋体"/>
          <w:sz w:val="38"/>
          <w:spacing w:val="0"/>
          <w:color w:val="000000"/>
          <w:b w:val="off"/>
          <w:i w:val="off"/>
        </w:rPr>
        <w:t/>
      </w:r>
      <w:bookmarkEnd w:id="2317"/>
    </w:p>
    <w:p>
      <w:pPr>
        <w:pageBreakBefore w:val="off"/>
        <w:tabs/>
        <w:wordWrap w:val="off"/>
        <w:spacing w:before="0" w:after="0" w:line="720" w:lineRule="atLeast"/>
        <w:ind w:left="800" w:right="0"/>
        <w:jc w:val="both"/>
        <w:textAlignment w:val="baseline"/>
        <w:rPr>
          <w:sz w:val="38"/>
        </w:rPr>
      </w:pPr>
      <w:bookmarkStart w:name="" w:id="2318"/>
      <w:r>
        <w:rPr>
          <w:rFonts w:ascii="仿宋" w:hAnsi="仿宋" w:cs="仿宋" w:eastAsia="仿宋"/>
          <w:sz w:val="38"/>
          <w:spacing w:val="0"/>
          <w:color w:val="000000"/>
          <w:b w:val="on"/>
          <w:i w:val="off"/>
        </w:rPr>
        <w:t>1.6.4承包人文件</w:t>
      </w:r>
      <w:bookmarkEnd w:id="2318"/>
    </w:p>
    <w:p>
      <w:pPr>
        <w:pageBreakBefore w:val="off"/>
        <w:tabs/>
        <w:wordWrap w:val="off"/>
        <w:spacing w:before="320" w:after="0" w:line="760" w:lineRule="atLeast"/>
        <w:ind w:left="0" w:right="0" w:firstLine="800"/>
        <w:jc w:val="both"/>
        <w:textAlignment w:val="baseline"/>
        <w:rPr>
          <w:sz w:val="39"/>
        </w:rPr>
      </w:pPr>
      <w:bookmarkStart w:name="" w:id="2319"/>
      <w:r>
        <w:rPr>
          <w:rFonts w:ascii="仿宋" w:hAnsi="仿宋" w:cs="仿宋" w:eastAsia="仿宋"/>
          <w:sz w:val="39"/>
          <w:spacing w:val="0"/>
          <w:color w:val="000000"/>
          <w:b w:val="on"/>
          <w:i w:val="off"/>
        </w:rPr>
        <w:t>需要由承包人提供的文件，包括：</w:t>
      </w:r>
      <w:r>
        <w:rPr>
          <w:rFonts w:ascii="仿宋" w:hAnsi="仿宋" w:cs="仿宋" w:eastAsia="仿宋"/>
          <w:sz w:val="39"/>
          <w:spacing w:val="0"/>
          <w:color w:val="000000"/>
          <w:u w:val="single"/>
          <w:b w:val="on"/>
          <w:i w:val="off"/>
        </w:rPr>
        <w:t>①按GB/T50502、本合同第二部分通用合同条款7.1</w:t>
      </w:r>
      <w:r>
        <w:rPr>
          <w:rFonts w:ascii="仿宋" w:hAnsi="仿宋" w:cs="仿宋" w:eastAsia="仿宋"/>
          <w:sz w:val="39"/>
          <w:spacing w:val="0"/>
          <w:color w:val="000000"/>
          <w:u w:val="single"/>
          <w:b w:val="on"/>
          <w:i w:val="off"/>
        </w:rPr>
        <w:t>和7.2编制施工组织设计、施工措施计划、施工方案报监理人审核和发包人确</w:t>
      </w:r>
      <w:r>
        <w:rPr>
          <w:rFonts w:ascii="仿宋" w:hAnsi="仿宋" w:cs="仿宋" w:eastAsia="仿宋"/>
          <w:sz w:val="39"/>
          <w:spacing w:val="0"/>
          <w:color w:val="000000"/>
          <w:b w:val="on"/>
          <w:i w:val="off"/>
        </w:rPr>
        <w:t>认；</w:t>
      </w:r>
      <w:bookmarkEnd w:id="2319"/>
    </w:p>
    <w:p>
      <w:pPr>
        <w:pageBreakBefore w:val="off"/>
        <w:tabs/>
        <w:wordWrap w:val="off"/>
        <w:spacing w:before="0" w:after="0" w:line="760" w:lineRule="atLeast"/>
        <w:ind w:left="800" w:right="0"/>
        <w:jc w:val="both"/>
        <w:textAlignment w:val="baseline"/>
        <w:rPr>
          <w:sz w:val="39"/>
        </w:rPr>
      </w:pPr>
      <w:bookmarkStart w:name="" w:id="2320"/>
      <w:r>
        <w:rPr>
          <w:rFonts w:ascii="仿宋" w:hAnsi="仿宋" w:cs="仿宋" w:eastAsia="仿宋"/>
          <w:sz w:val="39"/>
          <w:spacing w:val="0"/>
          <w:color w:val="000000"/>
          <w:u w:val="single"/>
          <w:b w:val="on"/>
          <w:i w:val="off"/>
        </w:rPr>
        <w:t>②由承包人办理的许可和批准的办理结果书面报送监理人审核和发包人确认、留存；</w:t>
      </w:r>
      <w:bookmarkEnd w:id="2320"/>
    </w:p>
    <w:p>
      <w:pPr>
        <w:pageBreakBefore w:val="off"/>
        <w:tabs/>
        <w:wordWrap w:val="off"/>
        <w:spacing w:before="0" w:after="0" w:line="760" w:lineRule="atLeast"/>
        <w:ind w:left="0" w:right="0" w:firstLine="800"/>
        <w:jc w:val="both"/>
        <w:textAlignment w:val="baseline"/>
        <w:rPr>
          <w:sz w:val="39"/>
        </w:rPr>
      </w:pPr>
      <w:bookmarkStart w:name="" w:id="2321"/>
      <w:r>
        <w:rPr>
          <w:rFonts w:ascii="仿宋" w:hAnsi="仿宋" w:cs="仿宋" w:eastAsia="仿宋"/>
          <w:sz w:val="39"/>
          <w:spacing w:val="0"/>
          <w:color w:val="000000"/>
          <w:b w:val="on"/>
          <w:i w:val="off"/>
        </w:rPr>
        <w:t>③</w:t>
      </w:r>
      <w:r>
        <w:rPr>
          <w:rFonts w:ascii="仿宋" w:hAnsi="仿宋" w:cs="仿宋" w:eastAsia="仿宋"/>
          <w:sz w:val="39"/>
          <w:spacing w:val="0"/>
          <w:color w:val="000000"/>
          <w:u w:val="single"/>
          <w:b w:val="on"/>
          <w:i w:val="off"/>
        </w:rPr>
        <w:t>拟制施工人员名册(动态)，并与为其办理工伤保险的有效证明一起报送监理人审</w:t>
      </w:r>
      <w:r>
        <w:rPr>
          <w:rFonts w:ascii="仿宋" w:hAnsi="仿宋" w:cs="仿宋" w:eastAsia="仿宋"/>
          <w:sz w:val="39"/>
          <w:spacing w:val="0"/>
          <w:color w:val="000000"/>
          <w:u w:val="single"/>
          <w:b w:val="on"/>
          <w:i w:val="off"/>
        </w:rPr>
        <w:t>核和发包人确认</w:t>
      </w:r>
      <w:r>
        <w:rPr>
          <w:rFonts w:ascii="仿宋" w:hAnsi="仿宋" w:cs="仿宋" w:eastAsia="仿宋"/>
          <w:sz w:val="39"/>
          <w:spacing w:val="0"/>
          <w:color w:val="000000"/>
          <w:b w:val="on"/>
          <w:i w:val="off"/>
        </w:rPr>
        <w:t>；</w:t>
      </w:r>
      <w:bookmarkEnd w:id="2321"/>
    </w:p>
    <w:p>
      <w:pPr>
        <w:pageBreakBefore w:val="off"/>
        <w:tabs/>
        <w:wordWrap w:val="off"/>
        <w:spacing w:before="320" w:after="0" w:line="760" w:lineRule="atLeast"/>
        <w:ind w:left="0" w:right="0" w:firstLine="800"/>
        <w:jc w:val="both"/>
        <w:textAlignment w:val="baseline"/>
        <w:rPr>
          <w:sz w:val="39"/>
        </w:rPr>
      </w:pPr>
      <w:bookmarkStart w:name="" w:id="2322"/>
      <w:r>
        <w:rPr>
          <w:rFonts w:ascii="仿宋" w:hAnsi="仿宋" w:cs="仿宋" w:eastAsia="仿宋"/>
          <w:sz w:val="39"/>
          <w:spacing w:val="0"/>
          <w:color w:val="000000"/>
          <w:u w:val="single"/>
          <w:b w:val="on"/>
          <w:i w:val="off"/>
        </w:rPr>
        <w:t>④承包人项目管理机构、职责及施工现场人员安排的报告(其内容执行通用条款3.3)</w:t>
      </w:r>
      <w:r>
        <w:rPr>
          <w:rFonts w:ascii="仿宋" w:hAnsi="仿宋" w:cs="仿宋" w:eastAsia="仿宋"/>
          <w:sz w:val="39"/>
          <w:spacing w:val="0"/>
          <w:color w:val="000000"/>
          <w:b w:val="on"/>
          <w:i w:val="off"/>
        </w:rPr>
        <w:t>和主要施工管理人员与承包人之间的劳动关系证明和缴纳社会保险的有效证明，报送监理</w:t>
      </w:r>
      <w:r>
        <w:rPr>
          <w:rFonts w:ascii="仿宋" w:hAnsi="仿宋" w:cs="仿宋" w:eastAsia="仿宋"/>
          <w:sz w:val="39"/>
          <w:spacing w:val="0"/>
          <w:color w:val="000000"/>
          <w:b w:val="on"/>
          <w:i w:val="off"/>
        </w:rPr>
        <w:t>人审核和发包人确认；</w:t>
      </w:r>
      <w:bookmarkEnd w:id="2322"/>
    </w:p>
    <w:p>
      <w:pPr>
        <w:pageBreakBefore w:val="off"/>
        <w:tabs/>
        <w:wordWrap w:val="off"/>
        <w:spacing w:before="0" w:after="0" w:line="760" w:lineRule="atLeast"/>
        <w:ind w:left="800" w:right="0"/>
        <w:jc w:val="both"/>
        <w:textAlignment w:val="baseline"/>
        <w:rPr>
          <w:sz w:val="39"/>
        </w:rPr>
      </w:pPr>
      <w:bookmarkStart w:name="" w:id="2323"/>
      <w:r>
        <w:rPr>
          <w:rFonts w:ascii="仿宋" w:hAnsi="仿宋" w:cs="仿宋" w:eastAsia="仿宋"/>
          <w:sz w:val="39"/>
          <w:spacing w:val="0"/>
          <w:color w:val="000000"/>
          <w:b w:val="on"/>
          <w:i w:val="off"/>
        </w:rPr>
        <w:t>⑤特殊工种作业人员资格证明报送监理人审核和发包人确认；</w:t>
      </w:r>
      <w:bookmarkEnd w:id="2323"/>
    </w:p>
    <w:p>
      <w:pPr>
        <w:pageBreakBefore w:val="off"/>
        <w:tabs/>
        <w:wordWrap w:val="off"/>
        <w:spacing w:before="0" w:after="0" w:line="760" w:lineRule="atLeast"/>
        <w:ind w:left="0" w:right="0" w:firstLine="800"/>
        <w:jc w:val="both"/>
        <w:textAlignment w:val="baseline"/>
        <w:rPr>
          <w:sz w:val="39"/>
        </w:rPr>
      </w:pPr>
      <w:bookmarkStart w:name="" w:id="2324"/>
      <w:r>
        <w:rPr>
          <w:rFonts w:ascii="仿宋" w:hAnsi="仿宋" w:cs="仿宋" w:eastAsia="仿宋"/>
          <w:sz w:val="39"/>
          <w:spacing w:val="0"/>
          <w:color w:val="000000"/>
          <w:b w:val="on"/>
          <w:i w:val="off"/>
        </w:rPr>
        <w:t>⑥项目经理的姓名、职称、注册建造师的编号、联系方式、授权范围等事项，和与承</w:t>
      </w:r>
      <w:r>
        <w:rPr>
          <w:rFonts w:ascii="仿宋" w:hAnsi="仿宋" w:cs="仿宋" w:eastAsia="仿宋"/>
          <w:sz w:val="39"/>
          <w:spacing w:val="0"/>
          <w:color w:val="000000"/>
          <w:b w:val="on"/>
          <w:i w:val="off"/>
        </w:rPr>
        <w:t>包人之间的正式聘用劳动合同、承包人为其缴纳社会保险的有效证明，一起报送监理人审</w:t>
      </w:r>
      <w:r>
        <w:rPr>
          <w:rFonts w:ascii="仿宋" w:hAnsi="仿宋" w:cs="仿宋" w:eastAsia="仿宋"/>
          <w:sz w:val="39"/>
          <w:spacing w:val="0"/>
          <w:color w:val="000000"/>
          <w:b w:val="on"/>
          <w:i w:val="off"/>
        </w:rPr>
        <w:t>核和发包人确认；</w:t>
      </w:r>
      <w:bookmarkEnd w:id="2324"/>
    </w:p>
    <w:p>
      <w:pPr>
        <w:pageBreakBefore w:val="off"/>
        <w:tabs/>
        <w:wordWrap w:val="off"/>
        <w:spacing w:before="0" w:after="0" w:line="760" w:lineRule="atLeast"/>
        <w:ind w:left="0" w:right="0" w:firstLine="920"/>
        <w:jc w:val="both"/>
        <w:textAlignment w:val="baseline"/>
        <w:rPr>
          <w:sz w:val="39"/>
        </w:rPr>
      </w:pPr>
      <w:bookmarkStart w:name="" w:id="2325"/>
      <w:r>
        <w:rPr>
          <w:rFonts w:ascii="仿宋" w:hAnsi="仿宋" w:cs="仿宋" w:eastAsia="仿宋"/>
          <w:sz w:val="39"/>
          <w:spacing w:val="0"/>
          <w:color w:val="000000"/>
          <w:b w:val="on"/>
          <w:i w:val="off"/>
        </w:rPr>
        <w:t>⑦工程质量管理体系及措施文件、质量检查制度、质量控制文件，报送监理人审核和</w:t>
      </w:r>
      <w:r>
        <w:rPr>
          <w:rFonts w:ascii="仿宋" w:hAnsi="仿宋" w:cs="仿宋" w:eastAsia="仿宋"/>
          <w:sz w:val="39"/>
          <w:spacing w:val="0"/>
          <w:color w:val="000000"/>
          <w:b w:val="on"/>
          <w:i w:val="off"/>
        </w:rPr>
        <w:t>发包人确认；</w:t>
      </w:r>
      <w:bookmarkEnd w:id="2325"/>
    </w:p>
    <w:p>
      <w:pPr>
        <w:pageBreakBefore w:val="off"/>
        <w:tabs/>
        <w:wordWrap w:val="off"/>
        <w:spacing w:before="0" w:after="0" w:line="760" w:lineRule="atLeast"/>
        <w:ind w:left="0" w:right="0" w:firstLine="800"/>
        <w:jc w:val="both"/>
        <w:textAlignment w:val="baseline"/>
        <w:rPr>
          <w:sz w:val="39"/>
        </w:rPr>
      </w:pPr>
      <w:bookmarkStart w:name="" w:id="2326"/>
      <w:r>
        <w:rPr>
          <w:rFonts w:ascii="仿宋" w:hAnsi="仿宋" w:cs="仿宋" w:eastAsia="仿宋"/>
          <w:sz w:val="39"/>
          <w:spacing w:val="0"/>
          <w:color w:val="000000"/>
          <w:b w:val="on"/>
          <w:i w:val="off"/>
        </w:rPr>
        <w:t>⑧工程安全管理体系及措施文件、安全检查制度、安全控制文件，报送监理人审核和</w:t>
      </w:r>
      <w:r>
        <w:rPr>
          <w:rFonts w:ascii="仿宋" w:hAnsi="仿宋" w:cs="仿宋" w:eastAsia="仿宋"/>
          <w:sz w:val="39"/>
          <w:spacing w:val="0"/>
          <w:color w:val="000000"/>
          <w:b w:val="on"/>
          <w:i w:val="off"/>
        </w:rPr>
        <w:t>发包人确认；</w:t>
      </w:r>
      <w:bookmarkEnd w:id="2326"/>
    </w:p>
    <w:p>
      <w:pPr>
        <w:pageBreakBefore w:val="off"/>
        <w:tabs/>
        <w:wordWrap w:val="off"/>
        <w:spacing w:before="0" w:after="0" w:line="760" w:lineRule="atLeast"/>
        <w:ind w:left="840" w:right="0"/>
        <w:jc w:val="both"/>
        <w:textAlignment w:val="baseline"/>
        <w:rPr>
          <w:sz w:val="39"/>
        </w:rPr>
      </w:pPr>
      <w:bookmarkStart w:name="" w:id="2327"/>
      <w:r>
        <w:rPr>
          <w:rFonts w:ascii="仿宋" w:hAnsi="仿宋" w:cs="仿宋" w:eastAsia="仿宋"/>
          <w:sz w:val="39"/>
          <w:spacing w:val="0"/>
          <w:color w:val="000000"/>
          <w:b w:val="on"/>
          <w:i w:val="off"/>
        </w:rPr>
        <w:t>⑨发包人管理需要的其他文件。</w:t>
      </w:r>
      <w:bookmarkEnd w:id="2327"/>
    </w:p>
    <w:p>
      <w:pPr>
        <w:pageBreakBefore w:val="off"/>
        <w:tabs/>
        <w:wordWrap w:val="off"/>
        <w:spacing w:before="0" w:after="0" w:line="760" w:lineRule="atLeast"/>
        <w:ind w:left="0" w:right="0" w:firstLine="800"/>
        <w:jc w:val="both"/>
        <w:textAlignment w:val="baseline"/>
        <w:rPr>
          <w:sz w:val="39"/>
        </w:rPr>
      </w:pPr>
      <w:bookmarkStart w:name="" w:id="2328"/>
      <w:r>
        <w:rPr>
          <w:rFonts w:ascii="仿宋" w:hAnsi="仿宋" w:cs="仿宋" w:eastAsia="仿宋"/>
          <w:sz w:val="39"/>
          <w:spacing w:val="0"/>
          <w:color w:val="000000"/>
          <w:b w:val="on"/>
          <w:i w:val="off"/>
        </w:rPr>
        <w:t>⑩上述文件如发包人因管理需增加时，承包人有义务按发包人提出的形式、格式、数</w:t>
      </w:r>
      <w:r>
        <w:rPr>
          <w:rFonts w:ascii="仿宋" w:hAnsi="仿宋" w:cs="仿宋" w:eastAsia="仿宋"/>
          <w:sz w:val="39"/>
          <w:spacing w:val="0"/>
          <w:color w:val="000000"/>
          <w:b w:val="on"/>
          <w:i w:val="off"/>
        </w:rPr>
        <w:t>量、时间等要求提供。</w:t>
      </w:r>
      <w:bookmarkEnd w:id="2328"/>
    </w:p>
    <w:p>
      <w:pPr>
        <w:pageBreakBefore w:val="off"/>
        <w:tabs/>
        <w:wordWrap w:val="off"/>
        <w:spacing w:before="0" w:after="0" w:line="760" w:lineRule="atLeast"/>
        <w:ind w:left="840" w:right="0"/>
        <w:jc w:val="both"/>
        <w:textAlignment w:val="baseline"/>
        <w:rPr>
          <w:sz w:val="39"/>
        </w:rPr>
      </w:pPr>
      <w:bookmarkStart w:name="" w:id="2329"/>
      <w:r>
        <w:rPr>
          <w:rFonts w:ascii="仿宋" w:hAnsi="仿宋" w:cs="仿宋" w:eastAsia="仿宋"/>
          <w:sz w:val="39"/>
          <w:spacing w:val="0"/>
          <w:color w:val="000000"/>
          <w:b w:val="on"/>
          <w:i w:val="off"/>
        </w:rPr>
        <w:t>承包人提供的文件的期限为：</w:t>
      </w:r>
      <w:r>
        <w:rPr>
          <w:rFonts w:ascii="仿宋" w:hAnsi="仿宋" w:cs="仿宋" w:eastAsia="仿宋"/>
          <w:sz w:val="39"/>
          <w:spacing w:val="0"/>
          <w:color w:val="000000"/>
          <w:u w:val="single"/>
          <w:b w:val="on"/>
          <w:i w:val="off"/>
        </w:rPr>
        <w:t>合同签订后7日内</w:t>
      </w:r>
      <w:r>
        <w:rPr>
          <w:rFonts w:ascii="仿宋" w:hAnsi="仿宋" w:cs="仿宋" w:eastAsia="仿宋"/>
          <w:sz w:val="39"/>
          <w:spacing w:val="0"/>
          <w:color w:val="000000"/>
          <w:b w:val="on"/>
          <w:i w:val="off"/>
        </w:rPr>
        <w:t>；</w:t>
      </w:r>
      <w:bookmarkEnd w:id="2329"/>
    </w:p>
    <w:p>
      <w:pPr>
        <w:pageBreakBefore w:val="off"/>
        <w:tabs/>
        <w:wordWrap w:val="off"/>
        <w:spacing w:before="0" w:after="0" w:line="760" w:lineRule="atLeast"/>
        <w:ind w:left="840" w:right="0"/>
        <w:jc w:val="both"/>
        <w:textAlignment w:val="baseline"/>
        <w:rPr>
          <w:sz w:val="39"/>
        </w:rPr>
      </w:pPr>
      <w:bookmarkStart w:name="" w:id="2330"/>
      <w:r>
        <w:rPr>
          <w:rFonts w:ascii="仿宋" w:hAnsi="仿宋" w:cs="仿宋" w:eastAsia="仿宋"/>
          <w:sz w:val="39"/>
          <w:spacing w:val="0"/>
          <w:color w:val="000000"/>
          <w:b w:val="on"/>
          <w:i w:val="off"/>
        </w:rPr>
        <w:t>承包人提供的文件的数量为：</w:t>
      </w:r>
      <w:r>
        <w:rPr>
          <w:rFonts w:ascii="仿宋" w:hAnsi="仿宋" w:cs="仿宋" w:eastAsia="仿宋"/>
          <w:sz w:val="39"/>
          <w:spacing w:val="0"/>
          <w:color w:val="000000"/>
          <w:u w:val="single"/>
          <w:b w:val="on"/>
          <w:i w:val="off"/>
        </w:rPr>
        <w:t>纸质版4套，电子版1套</w:t>
      </w:r>
      <w:r>
        <w:rPr>
          <w:rFonts w:ascii="仿宋" w:hAnsi="仿宋" w:cs="仿宋" w:eastAsia="仿宋"/>
          <w:sz w:val="39"/>
          <w:spacing w:val="0"/>
          <w:color w:val="000000"/>
          <w:b w:val="on"/>
          <w:i w:val="off"/>
        </w:rPr>
        <w:t>；</w:t>
      </w:r>
      <w:bookmarkEnd w:id="2330"/>
    </w:p>
    <w:p>
      <w:pPr>
        <w:pageBreakBefore w:val="off"/>
        <w:tabs/>
        <w:wordWrap w:val="off"/>
        <w:spacing w:before="0" w:after="0" w:line="760" w:lineRule="atLeast"/>
        <w:ind w:left="840" w:right="0"/>
        <w:jc w:val="both"/>
        <w:textAlignment w:val="baseline"/>
        <w:rPr>
          <w:sz w:val="39"/>
        </w:rPr>
      </w:pPr>
      <w:bookmarkStart w:name="" w:id="2331"/>
      <w:r>
        <w:rPr>
          <w:rFonts w:ascii="仿宋" w:hAnsi="仿宋" w:cs="仿宋" w:eastAsia="仿宋"/>
          <w:sz w:val="39"/>
          <w:spacing w:val="0"/>
          <w:color w:val="000000"/>
          <w:b w:val="on"/>
          <w:i w:val="off"/>
        </w:rPr>
        <w:t>承包人提供的文件的形式为：</w:t>
      </w:r>
      <w:r>
        <w:rPr>
          <w:rFonts w:ascii="仿宋" w:hAnsi="仿宋" w:cs="仿宋" w:eastAsia="仿宋"/>
          <w:sz w:val="39"/>
          <w:spacing w:val="0"/>
          <w:color w:val="000000"/>
          <w:u w:val="single"/>
          <w:b w:val="on"/>
          <w:i w:val="off"/>
        </w:rPr>
        <w:t>纸质版和电子版；</w:t>
      </w:r>
      <w:bookmarkEnd w:id="2331"/>
    </w:p>
    <w:p>
      <w:pPr>
        <w:pageBreakBefore w:val="off"/>
        <w:tabs/>
        <w:wordWrap w:val="off"/>
        <w:spacing w:before="0" w:after="0" w:line="760" w:lineRule="atLeast"/>
        <w:ind w:left="840" w:right="0"/>
        <w:jc w:val="both"/>
        <w:textAlignment w:val="baseline"/>
        <w:rPr>
          <w:sz w:val="39"/>
        </w:rPr>
      </w:pPr>
      <w:bookmarkStart w:name="" w:id="2332"/>
      <w:r>
        <w:rPr>
          <w:rFonts w:ascii="仿宋" w:hAnsi="仿宋" w:cs="仿宋" w:eastAsia="仿宋"/>
          <w:sz w:val="39"/>
          <w:spacing w:val="0"/>
          <w:color w:val="000000"/>
          <w:b w:val="on"/>
          <w:i w:val="off"/>
        </w:rPr>
        <w:t>发包人审批承包人文件的期限：</w:t>
      </w:r>
      <w:r>
        <w:rPr>
          <w:rFonts w:ascii="仿宋" w:hAnsi="仿宋" w:cs="仿宋" w:eastAsia="仿宋"/>
          <w:sz w:val="39"/>
          <w:spacing w:val="0"/>
          <w:color w:val="000000"/>
          <w:u w:val="single"/>
          <w:b w:val="on"/>
          <w:i w:val="off"/>
        </w:rPr>
        <w:t>7个工作日之内</w:t>
      </w:r>
      <w:r>
        <w:rPr>
          <w:rFonts w:ascii="仿宋" w:hAnsi="仿宋" w:cs="仿宋" w:eastAsia="仿宋"/>
          <w:sz w:val="39"/>
          <w:spacing w:val="0"/>
          <w:color w:val="000000"/>
          <w:b w:val="on"/>
          <w:i w:val="off"/>
        </w:rPr>
        <w:t>。</w:t>
      </w:r>
      <w:bookmarkEnd w:id="2332"/>
    </w:p>
    <w:p>
      <w:pPr>
        <w:pageBreakBefore w:val="off"/>
        <w:tabs/>
        <w:wordWrap w:val="off"/>
        <w:spacing w:before="320" w:after="0" w:line="760" w:lineRule="atLeast"/>
        <w:ind w:left="840" w:right="0"/>
        <w:jc w:val="both"/>
        <w:textAlignment w:val="baseline"/>
        <w:rPr>
          <w:sz w:val="39"/>
        </w:rPr>
      </w:pPr>
      <w:bookmarkStart w:name="" w:id="2333"/>
      <w:r>
        <w:rPr>
          <w:rFonts w:ascii="仿宋" w:hAnsi="仿宋" w:cs="仿宋" w:eastAsia="仿宋"/>
          <w:sz w:val="39"/>
          <w:spacing w:val="0"/>
          <w:color w:val="000000"/>
          <w:b w:val="on"/>
          <w:i w:val="off"/>
        </w:rPr>
        <w:t>1.6.5现场图纸准备</w:t>
      </w:r>
      <w:bookmarkEnd w:id="2333"/>
    </w:p>
    <w:p>
      <w:pPr>
        <w:pageBreakBefore w:val="off"/>
        <w:tabs/>
        <w:wordWrap w:val="off"/>
        <w:spacing w:before="0" w:after="0" w:line="760" w:lineRule="atLeast"/>
        <w:ind w:left="840" w:right="0"/>
        <w:jc w:val="both"/>
        <w:textAlignment w:val="baseline"/>
        <w:rPr>
          <w:sz w:val="39"/>
        </w:rPr>
      </w:pPr>
      <w:bookmarkStart w:name="" w:id="2334"/>
      <w:r>
        <w:rPr>
          <w:rFonts w:ascii="仿宋" w:hAnsi="仿宋" w:cs="仿宋" w:eastAsia="仿宋"/>
          <w:sz w:val="39"/>
          <w:spacing w:val="0"/>
          <w:color w:val="000000"/>
          <w:b w:val="on"/>
          <w:i w:val="off"/>
        </w:rPr>
        <w:t>关于现场图纸准备的约定：</w:t>
      </w:r>
      <w:r>
        <w:rPr>
          <w:rFonts w:ascii="仿宋" w:hAnsi="仿宋" w:cs="仿宋" w:eastAsia="仿宋"/>
          <w:sz w:val="39"/>
          <w:spacing w:val="0"/>
          <w:color w:val="000000"/>
          <w:u w:val="single"/>
          <w:b w:val="on"/>
          <w:i w:val="off"/>
        </w:rPr>
        <w:t>执行通用条款</w:t>
      </w:r>
      <w:r>
        <w:rPr>
          <w:rFonts w:ascii="仿宋" w:hAnsi="仿宋" w:cs="仿宋" w:eastAsia="仿宋"/>
          <w:sz w:val="39"/>
          <w:spacing w:val="0"/>
          <w:color w:val="000000"/>
          <w:b w:val="on"/>
          <w:i w:val="off"/>
        </w:rPr>
        <w:t>。</w:t>
      </w:r>
      <w:bookmarkEnd w:id="2334"/>
    </w:p>
    <w:p>
      <w:pPr>
        <w:pageBreakBefore w:val="off"/>
        <w:tabs/>
        <w:wordWrap w:val="off"/>
        <w:spacing w:before="320" w:after="0" w:line="760" w:lineRule="atLeast"/>
        <w:ind w:left="840" w:right="0"/>
        <w:jc w:val="both"/>
        <w:textAlignment w:val="baseline"/>
        <w:rPr>
          <w:sz w:val="39"/>
        </w:rPr>
      </w:pPr>
      <w:bookmarkStart w:name="" w:id="2335"/>
      <w:r>
        <w:rPr>
          <w:rFonts w:ascii="仿宋" w:hAnsi="仿宋" w:cs="仿宋" w:eastAsia="仿宋"/>
          <w:sz w:val="39"/>
          <w:spacing w:val="0"/>
          <w:color w:val="000000"/>
          <w:b w:val="on"/>
          <w:i w:val="off"/>
        </w:rPr>
        <w:t>1.7</w:t>
      </w:r>
      <w:r>
        <w:rPr>
          <w:rFonts w:ascii="仿宋" w:hAnsi="仿宋" w:cs="仿宋" w:eastAsia="仿宋"/>
          <w:sz w:val="39"/>
          <w:spacing w:val="0"/>
          <w:color w:val="000000"/>
          <w:b w:val="off"/>
          <w:i w:val="off"/>
        </w:rPr>
        <w:t xml:space="preserve"> </w:t>
      </w:r>
      <w:r>
        <w:rPr>
          <w:rFonts w:ascii="仿宋" w:hAnsi="仿宋" w:cs="仿宋" w:eastAsia="仿宋"/>
          <w:sz w:val="39"/>
          <w:spacing w:val="0"/>
          <w:color w:val="000000"/>
          <w:b w:val="on"/>
          <w:i w:val="off"/>
        </w:rPr>
        <w:t>联络</w:t>
      </w:r>
      <w:bookmarkEnd w:id="2335"/>
    </w:p>
    <w:p>
      <w:pPr>
        <w:pageBreakBefore w:val="off"/>
        <w:tabs/>
        <w:wordWrap w:val="off"/>
        <w:spacing w:before="480" w:after="0" w:line="760" w:lineRule="atLeast"/>
        <w:ind w:left="840" w:right="0"/>
        <w:jc w:val="both"/>
        <w:textAlignment w:val="baseline"/>
        <w:rPr>
          <w:sz w:val="39"/>
        </w:rPr>
      </w:pPr>
      <w:bookmarkStart w:name="" w:id="2336"/>
      <w:r>
        <w:rPr>
          <w:rFonts w:ascii="仿宋" w:hAnsi="仿宋" w:cs="仿宋" w:eastAsia="仿宋"/>
          <w:sz w:val="39"/>
          <w:spacing w:val="0"/>
          <w:color w:val="000000"/>
          <w:b w:val="on"/>
          <w:i w:val="off"/>
        </w:rPr>
        <w:t>1.7.1发包人和承包人应当在5天内将与合同有关的通知、批准、证明、证书、指示、</w:t>
      </w:r>
      <w:bookmarkEnd w:id="2336"/>
    </w:p>
    <w:p>
      <w:pPr>
        <w:pageBreakBefore w:val="off"/>
        <w:tabs/>
        <w:wordWrap w:val="off"/>
        <w:spacing w:before="0" w:after="0" w:line="780" w:lineRule="exact"/>
        <w:ind w:left="0" w:right="0"/>
        <w:jc w:val="both"/>
        <w:textAlignment w:val="baseline"/>
        <w:rPr>
          <w:sz w:val="39"/>
        </w:rPr>
      </w:pPr>
      <w:bookmarkStart w:name="" w:id="2337"/>
      <w:r>
        <w:rPr>
          <w:rFonts w:ascii="宋体" w:hAnsi="宋体" w:cs="宋体" w:eastAsia="宋体"/>
          <w:sz w:val="39"/>
          <w:spacing w:val="0"/>
          <w:color w:val="000000"/>
          <w:b w:val="off"/>
          <w:i w:val="off"/>
        </w:rPr>
        <w:t/>
      </w:r>
      <w:bookmarkEnd w:id="2337"/>
    </w:p>
    <w:p>
      <w:pPr>
        <w:pageBreakBefore w:val="off"/>
        <w:tabs/>
        <w:wordWrap w:val="off"/>
        <w:spacing w:before="0" w:after="0" w:line="340" w:lineRule="atLeast"/>
        <w:ind w:left="0" w:right="0"/>
        <w:jc w:val="center"/>
        <w:textAlignment w:val="baseline"/>
        <w:rPr>
          <w:sz w:val="25"/>
        </w:rPr>
      </w:pPr>
      <w:bookmarkStart w:name="" w:id="2338"/>
      <w:r>
        <w:rPr>
          <w:rFonts w:ascii="黑体" w:hAnsi="黑体" w:cs="黑体" w:eastAsia="黑体"/>
          <w:sz w:val="25"/>
          <w:spacing w:val="0"/>
          <w:color w:val="000000"/>
          <w:b w:val="off"/>
          <w:i w:val="off"/>
        </w:rPr>
        <w:t>58</w:t>
      </w:r>
      <w:bookmarkEnd w:id="2338"/>
    </w:p>
    <w:p>
      <w:r>
        <w:t/>
      </w:r>
    </w:p>
    <w:p>
      <w:pPr>
        <w:sectPr>
          <w:footerReference r:id="rId132"/>
          <w:headerReference r:id="rId133" w:type="default"/>
          <w:type w:val="nextPage"/>
          <w:pgSz w:w="22380" w:h="31680"/>
          <w:pgMar w:left="3180" w:top="1920" w:right="3180" w:bottom="1920" w:header="1620" w:footer="1620"/>
          <w:cols w:num="1"/>
        </w:sectPr>
      </w:pPr>
    </w:p>
    <w:p>
      <w:pPr>
        <w:pageBreakBefore w:val="off"/>
        <w:tabs/>
        <w:wordWrap w:val="off"/>
        <w:spacing w:before="200" w:after="0" w:line="800" w:lineRule="atLeast"/>
        <w:ind w:left="20" w:right="0"/>
        <w:jc w:val="both"/>
        <w:textAlignment w:val="baseline"/>
        <w:rPr>
          <w:sz w:val="39"/>
        </w:rPr>
      </w:pPr>
      <w:bookmarkStart w:name="" w:id="2339"/>
      <w:r>
        <w:rPr>
          <w:rFonts w:ascii="仿宋" w:hAnsi="仿宋" w:cs="仿宋" w:eastAsia="仿宋"/>
          <w:sz w:val="39"/>
          <w:spacing w:val="0"/>
          <w:color w:val="000000"/>
          <w:b w:val="off"/>
          <w:i w:val="off"/>
        </w:rPr>
        <w:t>指令、要求、请求、同意、意见、确定和决定等书面函件送达对方当事人。</w:t>
      </w:r>
      <w:bookmarkEnd w:id="2339"/>
    </w:p>
    <w:p>
      <w:pPr>
        <w:pageBreakBefore w:val="off"/>
        <w:tabs/>
        <w:wordWrap w:val="off"/>
        <w:spacing w:before="0" w:after="0" w:line="800" w:lineRule="atLeast"/>
        <w:ind w:left="840" w:right="0"/>
        <w:jc w:val="both"/>
        <w:textAlignment w:val="baseline"/>
        <w:rPr>
          <w:sz w:val="39"/>
        </w:rPr>
      </w:pPr>
      <w:bookmarkStart w:name="" w:id="2340"/>
      <w:r>
        <w:rPr>
          <w:rFonts w:ascii="仿宋" w:hAnsi="仿宋" w:cs="仿宋" w:eastAsia="仿宋"/>
          <w:sz w:val="39"/>
          <w:spacing w:val="0"/>
          <w:color w:val="000000"/>
          <w:b w:val="off"/>
          <w:i w:val="off"/>
        </w:rPr>
        <w:t>1.7.2发包人接收文件的地点：</w:t>
      </w:r>
      <w:r>
        <w:rPr>
          <w:rFonts w:ascii="仿宋" w:hAnsi="仿宋" w:cs="仿宋" w:eastAsia="仿宋"/>
          <w:sz w:val="39"/>
          <w:spacing w:val="0"/>
          <w:color w:val="000000"/>
          <w:u w:val="single"/>
          <w:b w:val="off"/>
          <w:i w:val="off"/>
        </w:rPr>
        <w:t>发包人指定地点</w:t>
      </w:r>
      <w:r>
        <w:rPr>
          <w:rFonts w:ascii="仿宋" w:hAnsi="仿宋" w:cs="仿宋" w:eastAsia="仿宋"/>
          <w:sz w:val="39"/>
          <w:spacing w:val="0"/>
          <w:color w:val="000000"/>
          <w:b w:val="off"/>
          <w:i w:val="off"/>
        </w:rPr>
        <w:t>；</w:t>
      </w:r>
      <w:bookmarkEnd w:id="2340"/>
    </w:p>
    <w:p>
      <w:pPr>
        <w:pageBreakBefore w:val="off"/>
        <w:tabs/>
        <w:wordWrap w:val="off"/>
        <w:spacing w:before="300" w:after="0" w:line="800" w:lineRule="atLeast"/>
        <w:ind w:left="840" w:right="0"/>
        <w:jc w:val="both"/>
        <w:textAlignment w:val="baseline"/>
        <w:rPr>
          <w:sz w:val="39"/>
        </w:rPr>
      </w:pPr>
      <w:bookmarkStart w:name="" w:id="2341"/>
      <w:r>
        <w:rPr>
          <w:rFonts w:ascii="仿宋" w:hAnsi="仿宋" w:cs="仿宋" w:eastAsia="仿宋"/>
          <w:sz w:val="39"/>
          <w:spacing w:val="0"/>
          <w:color w:val="000000"/>
          <w:b w:val="off"/>
          <w:i w:val="off"/>
        </w:rPr>
        <w:t>发包人指定的接收人为：</w:t>
      </w:r>
      <w:r>
        <w:rPr>
          <w:rFonts w:ascii="仿宋" w:hAnsi="仿宋" w:cs="仿宋" w:eastAsia="仿宋"/>
          <w:sz w:val="39"/>
          <w:spacing w:val="0"/>
          <w:color w:val="000000"/>
          <w:u w:val="single"/>
          <w:b w:val="off"/>
          <w:i w:val="off"/>
        </w:rPr>
        <w:t>发包人派驻现场代表</w:t>
      </w:r>
      <w:r>
        <w:rPr>
          <w:rFonts w:ascii="仿宋" w:hAnsi="仿宋" w:cs="仿宋" w:eastAsia="仿宋"/>
          <w:sz w:val="39"/>
          <w:spacing w:val="0"/>
          <w:color w:val="000000"/>
          <w:b w:val="off"/>
          <w:i w:val="off"/>
        </w:rPr>
        <w:t>。</w:t>
      </w:r>
      <w:bookmarkEnd w:id="2341"/>
    </w:p>
    <w:p>
      <w:pPr>
        <w:pageBreakBefore w:val="off"/>
        <w:tabs/>
        <w:wordWrap w:val="off"/>
        <w:spacing w:before="0" w:after="0" w:line="800" w:lineRule="atLeast"/>
        <w:ind w:left="840" w:right="0"/>
        <w:jc w:val="both"/>
        <w:textAlignment w:val="baseline"/>
        <w:rPr>
          <w:sz w:val="39"/>
        </w:rPr>
      </w:pPr>
      <w:bookmarkStart w:name="" w:id="2342"/>
      <w:r>
        <w:rPr>
          <w:rFonts w:ascii="仿宋" w:hAnsi="仿宋" w:cs="仿宋" w:eastAsia="仿宋"/>
          <w:sz w:val="39"/>
          <w:spacing w:val="0"/>
          <w:color w:val="000000"/>
          <w:b w:val="off"/>
          <w:i w:val="off"/>
        </w:rPr>
        <w:t>承包人接收文件的地点：</w:t>
      </w:r>
      <w:r>
        <w:rPr>
          <w:rFonts w:ascii="仿宋" w:hAnsi="仿宋" w:cs="仿宋" w:eastAsia="仿宋"/>
          <w:sz w:val="39"/>
          <w:spacing w:val="0"/>
          <w:color w:val="000000"/>
          <w:u w:val="single"/>
          <w:b w:val="off"/>
          <w:i w:val="off"/>
        </w:rPr>
        <w:t>施工现场办公室</w:t>
      </w:r>
      <w:r>
        <w:rPr>
          <w:rFonts w:ascii="仿宋" w:hAnsi="仿宋" w:cs="仿宋" w:eastAsia="仿宋"/>
          <w:sz w:val="39"/>
          <w:spacing w:val="0"/>
          <w:color w:val="000000"/>
          <w:b w:val="off"/>
          <w:i w:val="off"/>
        </w:rPr>
        <w:t>；</w:t>
      </w:r>
      <w:bookmarkEnd w:id="2342"/>
    </w:p>
    <w:p>
      <w:pPr>
        <w:pageBreakBefore w:val="off"/>
        <w:tabs/>
        <w:wordWrap w:val="off"/>
        <w:spacing w:before="320" w:after="0" w:line="800" w:lineRule="atLeast"/>
        <w:ind w:left="840" w:right="0"/>
        <w:jc w:val="both"/>
        <w:textAlignment w:val="baseline"/>
        <w:rPr>
          <w:sz w:val="39"/>
        </w:rPr>
      </w:pPr>
      <w:bookmarkStart w:name="" w:id="2343"/>
      <w:r>
        <w:rPr>
          <w:rFonts w:ascii="仿宋" w:hAnsi="仿宋" w:cs="仿宋" w:eastAsia="仿宋"/>
          <w:sz w:val="39"/>
          <w:spacing w:val="0"/>
          <w:color w:val="000000"/>
          <w:b w:val="off"/>
          <w:i w:val="off"/>
        </w:rPr>
        <w:t>承包人指定的接收人为：</w:t>
      </w:r>
      <w:r>
        <w:rPr>
          <w:rFonts w:ascii="仿宋" w:hAnsi="仿宋" w:cs="仿宋" w:eastAsia="仿宋"/>
          <w:sz w:val="39"/>
          <w:spacing w:val="0"/>
          <w:color w:val="000000"/>
          <w:u w:val="single"/>
          <w:b w:val="off"/>
          <w:i w:val="off"/>
        </w:rPr>
        <w:t>项目经理</w:t>
      </w:r>
      <w:r>
        <w:rPr>
          <w:rFonts w:ascii="仿宋" w:hAnsi="仿宋" w:cs="仿宋" w:eastAsia="仿宋"/>
          <w:sz w:val="39"/>
          <w:spacing w:val="0"/>
          <w:color w:val="000000"/>
          <w:b w:val="off"/>
          <w:i w:val="off"/>
        </w:rPr>
        <w:t>。</w:t>
      </w:r>
      <w:bookmarkEnd w:id="2343"/>
    </w:p>
    <w:p>
      <w:pPr>
        <w:pageBreakBefore w:val="off"/>
        <w:tabs/>
        <w:wordWrap w:val="off"/>
        <w:spacing w:before="0" w:after="0" w:line="800" w:lineRule="atLeast"/>
        <w:ind w:left="840" w:right="0"/>
        <w:jc w:val="both"/>
        <w:textAlignment w:val="baseline"/>
        <w:rPr>
          <w:sz w:val="39"/>
        </w:rPr>
      </w:pPr>
      <w:bookmarkStart w:name="" w:id="2344"/>
      <w:r>
        <w:rPr>
          <w:rFonts w:ascii="仿宋" w:hAnsi="仿宋" w:cs="仿宋" w:eastAsia="仿宋"/>
          <w:sz w:val="39"/>
          <w:spacing w:val="0"/>
          <w:color w:val="000000"/>
          <w:b w:val="off"/>
          <w:i w:val="off"/>
        </w:rPr>
        <w:t>监理人接收文件的地点：</w:t>
      </w:r>
      <w:r>
        <w:rPr>
          <w:rFonts w:ascii="仿宋" w:hAnsi="仿宋" w:cs="仿宋" w:eastAsia="仿宋"/>
          <w:sz w:val="39"/>
          <w:spacing w:val="0"/>
          <w:color w:val="000000"/>
          <w:u w:val="single"/>
          <w:b w:val="off"/>
          <w:i w:val="off"/>
        </w:rPr>
        <w:t>监理人施工现场办公室</w:t>
      </w:r>
      <w:r>
        <w:rPr>
          <w:rFonts w:ascii="仿宋" w:hAnsi="仿宋" w:cs="仿宋" w:eastAsia="仿宋"/>
          <w:sz w:val="39"/>
          <w:spacing w:val="0"/>
          <w:color w:val="000000"/>
          <w:b w:val="off"/>
          <w:i w:val="off"/>
        </w:rPr>
        <w:t>；</w:t>
      </w:r>
      <w:bookmarkEnd w:id="2344"/>
    </w:p>
    <w:p>
      <w:pPr>
        <w:pageBreakBefore w:val="off"/>
        <w:tabs/>
        <w:wordWrap w:val="off"/>
        <w:spacing w:before="300" w:after="0" w:line="800" w:lineRule="atLeast"/>
        <w:ind w:left="840" w:right="0"/>
        <w:jc w:val="both"/>
        <w:textAlignment w:val="baseline"/>
        <w:rPr>
          <w:sz w:val="39"/>
        </w:rPr>
      </w:pPr>
      <w:bookmarkStart w:name="" w:id="2345"/>
      <w:r>
        <w:rPr>
          <w:rFonts w:ascii="仿宋" w:hAnsi="仿宋" w:cs="仿宋" w:eastAsia="仿宋"/>
          <w:sz w:val="39"/>
          <w:spacing w:val="0"/>
          <w:color w:val="000000"/>
          <w:b w:val="off"/>
          <w:i w:val="off"/>
        </w:rPr>
        <w:t>监理人指定的接收人为：</w:t>
      </w:r>
      <w:r>
        <w:rPr>
          <w:rFonts w:ascii="仿宋" w:hAnsi="仿宋" w:cs="仿宋" w:eastAsia="仿宋"/>
          <w:sz w:val="39"/>
          <w:spacing w:val="0"/>
          <w:color w:val="000000"/>
          <w:u w:val="single"/>
          <w:b w:val="off"/>
          <w:i w:val="off"/>
        </w:rPr>
        <w:t>总监或总监代表</w:t>
      </w:r>
      <w:r>
        <w:rPr>
          <w:rFonts w:ascii="仿宋" w:hAnsi="仿宋" w:cs="仿宋" w:eastAsia="仿宋"/>
          <w:sz w:val="39"/>
          <w:spacing w:val="0"/>
          <w:color w:val="000000"/>
          <w:b w:val="off"/>
          <w:i w:val="off"/>
        </w:rPr>
        <w:t>。</w:t>
      </w:r>
      <w:bookmarkEnd w:id="2345"/>
    </w:p>
    <w:p>
      <w:pPr>
        <w:pageBreakBefore w:val="off"/>
        <w:tabs/>
        <w:wordWrap w:val="off"/>
        <w:spacing w:before="340" w:after="0" w:line="800" w:lineRule="atLeast"/>
        <w:ind w:left="840" w:right="0"/>
        <w:jc w:val="both"/>
        <w:textAlignment w:val="baseline"/>
        <w:rPr>
          <w:sz w:val="39"/>
        </w:rPr>
      </w:pPr>
      <w:bookmarkStart w:name="" w:id="2346"/>
      <w:r>
        <w:rPr>
          <w:rFonts w:ascii="仿宋" w:hAnsi="仿宋" w:cs="仿宋" w:eastAsia="仿宋"/>
          <w:sz w:val="39"/>
          <w:spacing w:val="0"/>
          <w:color w:val="000000"/>
          <w:b w:val="off"/>
          <w:i w:val="off"/>
        </w:rPr>
        <w:t>1.10 交通运输</w:t>
      </w:r>
      <w:bookmarkEnd w:id="2346"/>
    </w:p>
    <w:p>
      <w:pPr>
        <w:pageBreakBefore w:val="off"/>
        <w:tabs/>
        <w:wordWrap w:val="off"/>
        <w:spacing w:before="500" w:after="0" w:line="800" w:lineRule="atLeast"/>
        <w:ind w:left="840" w:right="0"/>
        <w:jc w:val="both"/>
        <w:textAlignment w:val="baseline"/>
        <w:rPr>
          <w:sz w:val="39"/>
        </w:rPr>
      </w:pPr>
      <w:bookmarkStart w:name="" w:id="2347"/>
      <w:r>
        <w:rPr>
          <w:rFonts w:ascii="仿宋" w:hAnsi="仿宋" w:cs="仿宋" w:eastAsia="仿宋"/>
          <w:sz w:val="39"/>
          <w:spacing w:val="0"/>
          <w:color w:val="000000"/>
          <w:b w:val="off"/>
          <w:i w:val="off"/>
        </w:rPr>
        <w:t>1.10.1 出入现场的权利</w:t>
      </w:r>
      <w:bookmarkEnd w:id="2347"/>
    </w:p>
    <w:p>
      <w:pPr>
        <w:pageBreakBefore w:val="off"/>
        <w:tabs/>
        <w:wordWrap w:val="off"/>
        <w:spacing w:before="0" w:after="0" w:line="800" w:lineRule="atLeast"/>
        <w:ind w:left="20" w:right="20" w:firstLine="820"/>
        <w:jc w:val="both"/>
        <w:textAlignment w:val="baseline"/>
        <w:rPr>
          <w:sz w:val="39"/>
        </w:rPr>
      </w:pPr>
      <w:bookmarkStart w:name="" w:id="2348"/>
      <w:r>
        <w:rPr>
          <w:rFonts w:ascii="仿宋" w:hAnsi="仿宋" w:cs="仿宋" w:eastAsia="仿宋"/>
          <w:sz w:val="39"/>
          <w:spacing w:val="0"/>
          <w:color w:val="000000"/>
          <w:b w:val="off"/>
          <w:i w:val="off"/>
        </w:rPr>
        <w:t>关于出入现场的权利的约定：</w:t>
      </w:r>
      <w:r>
        <w:rPr>
          <w:rFonts w:ascii="仿宋" w:hAnsi="仿宋" w:cs="仿宋" w:eastAsia="仿宋"/>
          <w:sz w:val="39"/>
          <w:spacing w:val="0"/>
          <w:color w:val="000000"/>
          <w:u w:val="single"/>
          <w:b w:val="off"/>
          <w:i w:val="off"/>
        </w:rPr>
        <w:t>由承包人按照发包人要求负责取得出入施工现场所需的</w:t>
      </w:r>
      <w:r>
        <w:rPr>
          <w:rFonts w:ascii="仿宋" w:hAnsi="仿宋" w:cs="仿宋" w:eastAsia="仿宋"/>
          <w:sz w:val="39"/>
          <w:spacing w:val="0"/>
          <w:color w:val="000000"/>
          <w:u w:val="single"/>
          <w:b w:val="off"/>
          <w:i w:val="off"/>
        </w:rPr>
        <w:t>批准手续和全部权利，以及取得因施工所需修建道路、桥梁以及其他基础设施的权利，并</w:t>
      </w:r>
      <w:r>
        <w:rPr>
          <w:rFonts w:ascii="仿宋" w:hAnsi="仿宋" w:cs="仿宋" w:eastAsia="仿宋"/>
          <w:sz w:val="39"/>
          <w:spacing w:val="0"/>
          <w:color w:val="000000"/>
          <w:u w:val="single"/>
          <w:b w:val="off"/>
          <w:i w:val="off"/>
        </w:rPr>
        <w:t>承担相关手续费用和建设费用，此费用包含在投标报价内</w:t>
      </w:r>
      <w:r>
        <w:rPr>
          <w:rFonts w:ascii="仿宋" w:hAnsi="仿宋" w:cs="仿宋" w:eastAsia="仿宋"/>
          <w:sz w:val="39"/>
          <w:spacing w:val="0"/>
          <w:color w:val="000000"/>
          <w:b w:val="off"/>
          <w:i w:val="off"/>
        </w:rPr>
        <w:t>。</w:t>
      </w:r>
      <w:bookmarkEnd w:id="2348"/>
    </w:p>
    <w:p>
      <w:pPr>
        <w:pageBreakBefore w:val="off"/>
        <w:tabs/>
        <w:wordWrap w:val="off"/>
        <w:spacing w:before="0" w:after="0" w:line="800" w:lineRule="atLeast"/>
        <w:ind w:left="840" w:right="0"/>
        <w:jc w:val="both"/>
        <w:textAlignment w:val="baseline"/>
        <w:rPr>
          <w:sz w:val="39"/>
        </w:rPr>
      </w:pPr>
      <w:bookmarkStart w:name="" w:id="2349"/>
      <w:r>
        <w:rPr>
          <w:rFonts w:ascii="仿宋" w:hAnsi="仿宋" w:cs="仿宋" w:eastAsia="仿宋"/>
          <w:sz w:val="39"/>
          <w:spacing w:val="0"/>
          <w:color w:val="000000"/>
          <w:b w:val="off"/>
          <w:i w:val="off"/>
        </w:rPr>
        <w:t>1.10.3 场内交通</w:t>
      </w:r>
      <w:bookmarkEnd w:id="2349"/>
    </w:p>
    <w:p>
      <w:pPr>
        <w:pageBreakBefore w:val="off"/>
        <w:tabs/>
        <w:wordWrap w:val="off"/>
        <w:spacing w:before="0" w:after="0" w:line="800" w:lineRule="atLeast"/>
        <w:ind w:left="20" w:right="20" w:firstLine="820"/>
        <w:jc w:val="both"/>
        <w:textAlignment w:val="baseline"/>
        <w:rPr>
          <w:sz w:val="39"/>
        </w:rPr>
      </w:pPr>
      <w:bookmarkStart w:name="" w:id="2350"/>
      <w:r>
        <w:rPr>
          <w:rFonts w:ascii="仿宋" w:hAnsi="仿宋" w:cs="仿宋" w:eastAsia="仿宋"/>
          <w:sz w:val="39"/>
          <w:spacing w:val="0"/>
          <w:color w:val="000000"/>
          <w:b w:val="off"/>
          <w:i w:val="off"/>
        </w:rPr>
        <w:t>关于场外交通和场内交通的边界的约定：</w:t>
      </w:r>
      <w:r>
        <w:rPr>
          <w:rFonts w:ascii="仿宋" w:hAnsi="仿宋" w:cs="仿宋" w:eastAsia="仿宋"/>
          <w:sz w:val="39"/>
          <w:spacing w:val="0"/>
          <w:color w:val="000000"/>
          <w:u w:val="single"/>
          <w:b w:val="off"/>
          <w:i w:val="off"/>
        </w:rPr>
        <w:t>以现场实际施工条件为准。为保证道路交通</w:t>
      </w:r>
      <w:r>
        <w:rPr>
          <w:rFonts w:ascii="仿宋" w:hAnsi="仿宋" w:cs="仿宋" w:eastAsia="仿宋"/>
          <w:sz w:val="39"/>
          <w:spacing w:val="0"/>
          <w:color w:val="000000"/>
          <w:u w:val="single"/>
          <w:b w:val="off"/>
          <w:i w:val="off"/>
        </w:rPr>
        <w:t>安全及运输畅通，施工期间，必须与交通和公安部门协商，采取足够的交通疏导措施；</w:t>
      </w:r>
      <w:r>
        <w:rPr>
          <w:rFonts w:ascii="仿宋" w:hAnsi="仿宋" w:cs="仿宋" w:eastAsia="仿宋"/>
          <w:sz w:val="39"/>
          <w:spacing w:val="0"/>
          <w:color w:val="000000"/>
          <w:b w:val="off"/>
          <w:i w:val="off"/>
        </w:rPr>
        <w:t>制</w:t>
      </w:r>
      <w:r>
        <w:rPr>
          <w:rFonts w:ascii="仿宋" w:hAnsi="仿宋" w:cs="仿宋" w:eastAsia="仿宋"/>
          <w:sz w:val="39"/>
          <w:spacing w:val="0"/>
          <w:color w:val="000000"/>
          <w:u w:val="single"/>
          <w:b w:val="off"/>
          <w:i w:val="off"/>
        </w:rPr>
        <w:t>定运输计划时，应避开现有道路上在高峰时的运输。所需费用包含在投标报价内。</w:t>
      </w:r>
      <w:r>
        <w:rPr>
          <w:rFonts w:ascii="仿宋" w:hAnsi="仿宋" w:cs="仿宋" w:eastAsia="仿宋"/>
          <w:sz w:val="39"/>
          <w:spacing w:val="0"/>
          <w:color w:val="000000"/>
          <w:b w:val="off"/>
          <w:i w:val="off"/>
        </w:rPr>
        <w:t>关于发</w:t>
      </w:r>
      <w:r>
        <w:rPr>
          <w:rFonts w:ascii="仿宋" w:hAnsi="仿宋" w:cs="仿宋" w:eastAsia="仿宋"/>
          <w:sz w:val="39"/>
          <w:spacing w:val="0"/>
          <w:color w:val="000000"/>
          <w:b w:val="off"/>
          <w:i w:val="off"/>
        </w:rPr>
        <w:t>包人向承包人免费提供满足工程施工需要的场内道路和交通设施的约定：</w:t>
      </w:r>
      <w:r>
        <w:rPr>
          <w:rFonts w:ascii="仿宋" w:hAnsi="仿宋" w:cs="仿宋" w:eastAsia="仿宋"/>
          <w:sz w:val="39"/>
          <w:spacing w:val="0"/>
          <w:color w:val="000000"/>
          <w:u w:val="single"/>
          <w:b w:val="off"/>
          <w:i w:val="off"/>
        </w:rPr>
        <w:t>以现场实际施工条</w:t>
      </w:r>
      <w:r>
        <w:rPr>
          <w:rFonts w:ascii="仿宋" w:hAnsi="仿宋" w:cs="仿宋" w:eastAsia="仿宋"/>
          <w:sz w:val="39"/>
          <w:spacing w:val="0"/>
          <w:color w:val="000000"/>
          <w:u w:val="single"/>
          <w:b w:val="off"/>
          <w:i w:val="off"/>
        </w:rPr>
        <w:t>件为准。承包人应负责修建、维护、养护和管理施工所需的临时道路和交通设施，并承担</w:t>
      </w:r>
      <w:r>
        <w:rPr>
          <w:rFonts w:ascii="仿宋" w:hAnsi="仿宋" w:cs="仿宋" w:eastAsia="仿宋"/>
          <w:sz w:val="39"/>
          <w:spacing w:val="0"/>
          <w:color w:val="000000"/>
          <w:u w:val="single"/>
          <w:b w:val="off"/>
          <w:i w:val="off"/>
        </w:rPr>
        <w:t>相应费用。承包人修建的临时道路和交通设施应免费提供给发包人、监理人和其他承包人</w:t>
      </w:r>
      <w:r>
        <w:rPr>
          <w:rFonts w:ascii="仿宋" w:hAnsi="仿宋" w:cs="仿宋" w:eastAsia="仿宋"/>
          <w:sz w:val="39"/>
          <w:spacing w:val="0"/>
          <w:color w:val="000000"/>
          <w:u w:val="single"/>
          <w:b w:val="off"/>
          <w:i w:val="off"/>
        </w:rPr>
        <w:t>适用</w:t>
      </w:r>
      <w:r>
        <w:rPr>
          <w:rFonts w:ascii="仿宋" w:hAnsi="仿宋" w:cs="仿宋" w:eastAsia="仿宋"/>
          <w:sz w:val="39"/>
          <w:spacing w:val="0"/>
          <w:color w:val="000000"/>
          <w:b w:val="off"/>
          <w:i w:val="off"/>
        </w:rPr>
        <w:t>。</w:t>
      </w:r>
      <w:bookmarkEnd w:id="2350"/>
    </w:p>
    <w:p>
      <w:pPr>
        <w:pageBreakBefore w:val="off"/>
        <w:tabs/>
        <w:wordWrap w:val="off"/>
        <w:spacing w:before="0" w:after="0" w:line="800" w:lineRule="atLeast"/>
        <w:ind w:left="840" w:right="0"/>
        <w:jc w:val="both"/>
        <w:textAlignment w:val="baseline"/>
        <w:rPr>
          <w:sz w:val="39"/>
        </w:rPr>
      </w:pPr>
      <w:bookmarkStart w:name="" w:id="2351"/>
      <w:r>
        <w:rPr>
          <w:rFonts w:ascii="仿宋" w:hAnsi="仿宋" w:cs="仿宋" w:eastAsia="仿宋"/>
          <w:sz w:val="39"/>
          <w:spacing w:val="0"/>
          <w:color w:val="000000"/>
          <w:b w:val="off"/>
          <w:i w:val="off"/>
        </w:rPr>
        <w:t>1.10.4超大件和超重件的运输</w:t>
      </w:r>
      <w:bookmarkEnd w:id="2351"/>
    </w:p>
    <w:p>
      <w:pPr>
        <w:pageBreakBefore w:val="off"/>
        <w:tabs/>
        <w:wordWrap w:val="off"/>
        <w:spacing w:before="0" w:after="0" w:line="800" w:lineRule="atLeast"/>
        <w:ind w:left="20" w:right="260" w:firstLine="820"/>
        <w:jc w:val="both"/>
        <w:textAlignment w:val="baseline"/>
        <w:rPr>
          <w:sz w:val="39"/>
        </w:rPr>
      </w:pPr>
      <w:bookmarkStart w:name="" w:id="2352"/>
      <w:r>
        <w:rPr>
          <w:rFonts w:ascii="仿宋" w:hAnsi="仿宋" w:cs="仿宋" w:eastAsia="仿宋"/>
          <w:sz w:val="39"/>
          <w:spacing w:val="0"/>
          <w:color w:val="000000"/>
          <w:b w:val="off"/>
          <w:i w:val="off"/>
        </w:rPr>
        <w:t>运输超大件或超重件所需的道路和桥梁临时加固改造费用和其他有关费用由</w:t>
      </w:r>
      <w:r>
        <w:rPr>
          <w:rFonts w:ascii="仿宋" w:hAnsi="仿宋" w:cs="仿宋" w:eastAsia="仿宋"/>
          <w:sz w:val="39"/>
          <w:spacing w:val="0"/>
          <w:color w:val="000000"/>
          <w:u w:val="single"/>
          <w:b w:val="off"/>
          <w:i w:val="off"/>
        </w:rPr>
        <w:t>承包人</w:t>
      </w:r>
      <w:r>
        <w:rPr>
          <w:rFonts w:ascii="仿宋" w:hAnsi="仿宋" w:cs="仿宋" w:eastAsia="仿宋"/>
          <w:sz w:val="39"/>
          <w:spacing w:val="0"/>
          <w:color w:val="000000"/>
          <w:b w:val="off"/>
          <w:i w:val="off"/>
        </w:rPr>
        <w:t>承</w:t>
      </w:r>
      <w:r>
        <w:rPr>
          <w:rFonts w:ascii="仿宋" w:hAnsi="仿宋" w:cs="仿宋" w:eastAsia="仿宋"/>
          <w:sz w:val="39"/>
          <w:spacing w:val="0"/>
          <w:color w:val="000000"/>
          <w:b w:val="off"/>
          <w:i w:val="off"/>
        </w:rPr>
        <w:t>担。</w:t>
      </w:r>
      <w:bookmarkEnd w:id="2352"/>
    </w:p>
    <w:p>
      <w:pPr>
        <w:pageBreakBefore w:val="off"/>
        <w:tabs/>
        <w:wordWrap w:val="off"/>
        <w:spacing w:before="0" w:after="0" w:line="800" w:lineRule="atLeast"/>
        <w:ind w:left="840" w:right="0"/>
        <w:jc w:val="both"/>
        <w:textAlignment w:val="baseline"/>
        <w:rPr>
          <w:sz w:val="39"/>
        </w:rPr>
      </w:pPr>
      <w:bookmarkStart w:name="" w:id="2353"/>
      <w:r>
        <w:rPr>
          <w:rFonts w:ascii="仿宋" w:hAnsi="仿宋" w:cs="仿宋" w:eastAsia="仿宋"/>
          <w:sz w:val="39"/>
          <w:spacing w:val="0"/>
          <w:color w:val="000000"/>
          <w:b w:val="off"/>
          <w:i w:val="off"/>
        </w:rPr>
        <w:t>1.11 知识产权</w:t>
      </w:r>
      <w:bookmarkEnd w:id="2353"/>
    </w:p>
    <w:p>
      <w:pPr>
        <w:pageBreakBefore w:val="off"/>
        <w:tabs/>
        <w:wordWrap w:val="off"/>
        <w:spacing w:before="460" w:after="0" w:line="800" w:lineRule="atLeast"/>
        <w:ind w:left="20" w:right="0" w:firstLine="820"/>
        <w:jc w:val="both"/>
        <w:textAlignment w:val="baseline"/>
        <w:rPr>
          <w:sz w:val="39"/>
        </w:rPr>
      </w:pPr>
      <w:bookmarkStart w:name="" w:id="2354"/>
      <w:r>
        <w:rPr>
          <w:rFonts w:ascii="仿宋" w:hAnsi="仿宋" w:cs="仿宋" w:eastAsia="仿宋"/>
          <w:sz w:val="39"/>
          <w:spacing w:val="0"/>
          <w:color w:val="000000"/>
          <w:b w:val="off"/>
          <w:i w:val="off"/>
        </w:rPr>
        <w:t>1.11.1关于发包人提供给承包人的图纸、发包人为实施工程自行编制或委托编制的技</w:t>
      </w:r>
      <w:r>
        <w:rPr>
          <w:rFonts w:ascii="仿宋" w:hAnsi="仿宋" w:cs="仿宋" w:eastAsia="仿宋"/>
          <w:sz w:val="39"/>
          <w:spacing w:val="0"/>
          <w:color w:val="000000"/>
          <w:b w:val="off"/>
          <w:i w:val="off"/>
        </w:rPr>
        <w:t>术规范以及反映发包人关于合同要求或其他类似性质的文件的著作权的归属：</w:t>
      </w:r>
      <w:r>
        <w:rPr>
          <w:rFonts w:ascii="仿宋" w:hAnsi="仿宋" w:cs="仿宋" w:eastAsia="仿宋"/>
          <w:sz w:val="39"/>
          <w:spacing w:val="0"/>
          <w:color w:val="000000"/>
          <w:u w:val="single"/>
          <w:b w:val="off"/>
          <w:i w:val="off"/>
        </w:rPr>
        <w:t>执行通用条</w:t>
      </w:r>
      <w:r>
        <w:rPr>
          <w:rFonts w:ascii="仿宋" w:hAnsi="仿宋" w:cs="仿宋" w:eastAsia="仿宋"/>
          <w:sz w:val="39"/>
          <w:spacing w:val="0"/>
          <w:color w:val="000000"/>
          <w:u w:val="single"/>
          <w:b w:val="off"/>
          <w:i w:val="off"/>
        </w:rPr>
        <w:t>款</w:t>
      </w:r>
      <w:r>
        <w:rPr>
          <w:rFonts w:ascii="仿宋" w:hAnsi="仿宋" w:cs="仿宋" w:eastAsia="仿宋"/>
          <w:sz w:val="39"/>
          <w:spacing w:val="0"/>
          <w:color w:val="000000"/>
          <w:b w:val="off"/>
          <w:i w:val="off"/>
        </w:rPr>
        <w:t>。</w:t>
      </w:r>
      <w:bookmarkEnd w:id="2354"/>
    </w:p>
    <w:p>
      <w:pPr>
        <w:pageBreakBefore w:val="off"/>
        <w:tabs/>
        <w:wordWrap w:val="off"/>
        <w:spacing w:before="0" w:after="0" w:line="800" w:lineRule="atLeast"/>
        <w:ind w:left="1180" w:right="0"/>
        <w:jc w:val="both"/>
        <w:textAlignment w:val="baseline"/>
        <w:rPr>
          <w:sz w:val="39"/>
        </w:rPr>
      </w:pPr>
      <w:bookmarkStart w:name="" w:id="2355"/>
      <w:r>
        <w:rPr>
          <w:rFonts w:ascii="仿宋" w:hAnsi="仿宋" w:cs="仿宋" w:eastAsia="仿宋"/>
          <w:sz w:val="39"/>
          <w:spacing w:val="0"/>
          <w:color w:val="000000"/>
          <w:b w:val="off"/>
          <w:i w:val="off"/>
        </w:rPr>
        <w:t>关于发包人提供的上述文件的使用限制的要求：</w:t>
      </w:r>
      <w:r>
        <w:rPr>
          <w:rFonts w:ascii="仿宋" w:hAnsi="仿宋" w:cs="仿宋" w:eastAsia="仿宋"/>
          <w:sz w:val="39"/>
          <w:spacing w:val="0"/>
          <w:color w:val="000000"/>
          <w:u w:val="single"/>
          <w:b w:val="off"/>
          <w:i w:val="off"/>
        </w:rPr>
        <w:t>执行通用条款</w:t>
      </w:r>
      <w:r>
        <w:rPr>
          <w:rFonts w:ascii="仿宋" w:hAnsi="仿宋" w:cs="仿宋" w:eastAsia="仿宋"/>
          <w:sz w:val="39"/>
          <w:spacing w:val="0"/>
          <w:color w:val="000000"/>
          <w:b w:val="off"/>
          <w:i w:val="off"/>
        </w:rPr>
        <w:t>。</w:t>
      </w:r>
      <w:bookmarkEnd w:id="2355"/>
    </w:p>
    <w:p>
      <w:pPr>
        <w:pageBreakBefore w:val="off"/>
        <w:tabs/>
        <w:wordWrap w:val="off"/>
        <w:spacing w:before="300" w:after="0" w:line="800" w:lineRule="atLeast"/>
        <w:ind w:left="20" w:right="1840" w:firstLine="820"/>
        <w:jc w:val="both"/>
        <w:textAlignment w:val="baseline"/>
        <w:rPr>
          <w:sz w:val="39"/>
        </w:rPr>
      </w:pPr>
      <w:bookmarkStart w:name="" w:id="2356"/>
      <w:r>
        <w:rPr>
          <w:rFonts w:ascii="仿宋" w:hAnsi="仿宋" w:cs="仿宋" w:eastAsia="仿宋"/>
          <w:sz w:val="39"/>
          <w:spacing w:val="0"/>
          <w:color w:val="000000"/>
          <w:b w:val="off"/>
          <w:i w:val="off"/>
        </w:rPr>
        <w:t>1.11.2关于承包人为实施工程所编制文件的著作权的归属：</w:t>
      </w:r>
      <w:r>
        <w:rPr>
          <w:rFonts w:ascii="仿宋" w:hAnsi="仿宋" w:cs="仿宋" w:eastAsia="仿宋"/>
          <w:sz w:val="39"/>
          <w:spacing w:val="0"/>
          <w:color w:val="000000"/>
          <w:u w:val="single"/>
          <w:b w:val="off"/>
          <w:i w:val="off"/>
        </w:rPr>
        <w:t>执行通用条款</w:t>
      </w:r>
      <w:r>
        <w:rPr>
          <w:rFonts w:ascii="仿宋" w:hAnsi="仿宋" w:cs="仿宋" w:eastAsia="仿宋"/>
          <w:sz w:val="39"/>
          <w:spacing w:val="0"/>
          <w:color w:val="000000"/>
          <w:b w:val="off"/>
          <w:i w:val="off"/>
        </w:rPr>
        <w:t>。</w:t>
      </w:r>
      <w:r>
        <w:rPr>
          <w:rFonts w:ascii="仿宋" w:hAnsi="仿宋" w:cs="仿宋" w:eastAsia="仿宋"/>
          <w:sz w:val="39"/>
          <w:spacing w:val="0"/>
          <w:color w:val="000000"/>
          <w:b w:val="off"/>
          <w:i w:val="off"/>
        </w:rPr>
        <w:t>关于承包人提供的上述文件的使用限制的要求：</w:t>
      </w:r>
      <w:r>
        <w:rPr>
          <w:rFonts w:ascii="仿宋" w:hAnsi="仿宋" w:cs="仿宋" w:eastAsia="仿宋"/>
          <w:sz w:val="39"/>
          <w:spacing w:val="0"/>
          <w:color w:val="000000"/>
          <w:u w:val="single"/>
          <w:b w:val="off"/>
          <w:i w:val="off"/>
        </w:rPr>
        <w:t>执行通用条款</w:t>
      </w:r>
      <w:r>
        <w:rPr>
          <w:rFonts w:ascii="仿宋" w:hAnsi="仿宋" w:cs="仿宋" w:eastAsia="仿宋"/>
          <w:sz w:val="39"/>
          <w:spacing w:val="0"/>
          <w:color w:val="000000"/>
          <w:b w:val="off"/>
          <w:i w:val="off"/>
        </w:rPr>
        <w:t>。</w:t>
      </w:r>
      <w:bookmarkEnd w:id="2356"/>
    </w:p>
    <w:p>
      <w:pPr>
        <w:pageBreakBefore w:val="off"/>
        <w:tabs/>
        <w:wordWrap w:val="off"/>
        <w:spacing w:before="300" w:after="0" w:line="800" w:lineRule="atLeast"/>
        <w:ind w:left="840" w:right="0"/>
        <w:jc w:val="both"/>
        <w:textAlignment w:val="baseline"/>
        <w:rPr>
          <w:sz w:val="39"/>
        </w:rPr>
      </w:pPr>
      <w:bookmarkStart w:name="" w:id="2357"/>
      <w:r>
        <w:rPr>
          <w:rFonts w:ascii="仿宋" w:hAnsi="仿宋" w:cs="仿宋" w:eastAsia="仿宋"/>
          <w:sz w:val="39"/>
          <w:spacing w:val="0"/>
          <w:color w:val="000000"/>
          <w:b w:val="off"/>
          <w:i w:val="off"/>
        </w:rPr>
        <w:t>1.11.4承包人在施工过程中所采用的专利、专有技术、技术秘密的使用费的承担方式：</w:t>
      </w:r>
      <w:bookmarkEnd w:id="2357"/>
    </w:p>
    <w:p>
      <w:pPr>
        <w:pageBreakBefore w:val="off"/>
        <w:tabs/>
        <w:wordWrap w:val="off"/>
        <w:spacing w:before="0" w:after="0" w:line="800" w:lineRule="exact"/>
        <w:ind w:left="0" w:right="0"/>
        <w:jc w:val="both"/>
        <w:textAlignment w:val="baseline"/>
        <w:rPr>
          <w:sz w:val="39"/>
        </w:rPr>
      </w:pPr>
      <w:bookmarkStart w:name="" w:id="2358"/>
      <w:r>
        <w:rPr>
          <w:rFonts w:ascii="宋体" w:hAnsi="宋体" w:cs="宋体" w:eastAsia="宋体"/>
          <w:sz w:val="39"/>
          <w:spacing w:val="0"/>
          <w:color w:val="000000"/>
          <w:b w:val="off"/>
          <w:i w:val="off"/>
        </w:rPr>
        <w:t/>
      </w:r>
      <w:bookmarkEnd w:id="2358"/>
    </w:p>
    <w:p>
      <w:pPr>
        <w:pageBreakBefore w:val="off"/>
        <w:tabs/>
        <w:wordWrap w:val="off"/>
        <w:spacing w:before="0" w:after="0" w:line="340" w:lineRule="atLeast"/>
        <w:ind w:left="0" w:right="0"/>
        <w:jc w:val="center"/>
        <w:textAlignment w:val="baseline"/>
        <w:rPr>
          <w:sz w:val="24"/>
        </w:rPr>
      </w:pPr>
      <w:bookmarkStart w:name="" w:id="2359"/>
      <w:r>
        <w:rPr>
          <w:rFonts w:ascii="黑体" w:hAnsi="黑体" w:cs="黑体" w:eastAsia="黑体"/>
          <w:sz w:val="24"/>
          <w:spacing w:val="0"/>
          <w:color w:val="000000"/>
          <w:b w:val="off"/>
          <w:i w:val="off"/>
        </w:rPr>
        <w:t>59</w:t>
      </w:r>
      <w:bookmarkEnd w:id="2359"/>
    </w:p>
    <w:p>
      <w:r>
        <w:t/>
      </w:r>
    </w:p>
    <w:p>
      <w:pPr>
        <w:sectPr>
          <w:footerReference r:id="rId134"/>
          <w:headerReference r:id="rId135" w:type="default"/>
          <w:type w:val="nextPage"/>
          <w:pgSz w:w="22380" w:h="31680"/>
          <w:pgMar w:left="3280" w:top="1900" w:right="3280" w:bottom="1900" w:header="1600" w:footer="1600"/>
          <w:cols w:num="1"/>
        </w:sectPr>
      </w:pPr>
    </w:p>
    <w:p>
      <w:pPr>
        <w:pageBreakBefore w:val="off"/>
        <w:tabs/>
        <w:wordWrap w:val="off"/>
        <w:spacing w:before="0" w:after="0" w:line="680" w:lineRule="atLeast"/>
        <w:ind w:left="40" w:right="0"/>
        <w:jc w:val="both"/>
        <w:textAlignment w:val="baseline"/>
        <w:rPr>
          <w:sz w:val="41"/>
        </w:rPr>
      </w:pPr>
      <w:bookmarkStart w:name="" w:id="2360"/>
      <w:r>
        <w:rPr>
          <w:rFonts w:ascii="仿宋" w:hAnsi="仿宋" w:cs="仿宋" w:eastAsia="仿宋"/>
          <w:sz w:val="41"/>
          <w:spacing w:val="0"/>
          <w:color w:val="000000"/>
          <w:u w:val="single"/>
          <w:b w:val="off"/>
          <w:i w:val="off"/>
        </w:rPr>
        <w:t>执行通用条款</w:t>
      </w:r>
      <w:r>
        <w:rPr>
          <w:rFonts w:ascii="仿宋" w:hAnsi="仿宋" w:cs="仿宋" w:eastAsia="仿宋"/>
          <w:sz w:val="41"/>
          <w:spacing w:val="0"/>
          <w:color w:val="000000"/>
          <w:b w:val="off"/>
          <w:i w:val="off"/>
        </w:rPr>
        <w:t>。</w:t>
      </w:r>
      <w:bookmarkEnd w:id="2360"/>
    </w:p>
    <w:p>
      <w:pPr>
        <w:pageBreakBefore w:val="off"/>
        <w:tabs/>
        <w:wordWrap w:val="off"/>
        <w:spacing w:before="300" w:after="0" w:line="680" w:lineRule="atLeast"/>
        <w:ind w:left="880" w:right="0"/>
        <w:jc w:val="both"/>
        <w:textAlignment w:val="baseline"/>
        <w:rPr>
          <w:sz w:val="41"/>
        </w:rPr>
      </w:pPr>
      <w:bookmarkStart w:name="" w:id="2361"/>
      <w:r>
        <w:rPr>
          <w:rFonts w:ascii="仿宋" w:hAnsi="仿宋" w:cs="仿宋" w:eastAsia="仿宋"/>
          <w:sz w:val="41"/>
          <w:spacing w:val="0"/>
          <w:color w:val="000000"/>
          <w:b w:val="off"/>
          <w:i w:val="off"/>
        </w:rPr>
        <w:t>1.13工程量清单错误的修正</w:t>
      </w:r>
      <w:bookmarkEnd w:id="2361"/>
    </w:p>
    <w:p>
      <w:pPr>
        <w:pageBreakBefore w:val="off"/>
        <w:tabs/>
        <w:wordWrap w:val="off"/>
        <w:spacing w:before="260" w:after="0" w:line="680" w:lineRule="atLeast"/>
        <w:ind w:left="40" w:right="0"/>
        <w:jc w:val="both"/>
        <w:textAlignment w:val="baseline"/>
        <w:rPr>
          <w:sz w:val="41"/>
        </w:rPr>
      </w:pPr>
      <w:bookmarkStart w:name="" w:id="2362"/>
      <w:r>
        <w:rPr>
          <w:rFonts w:ascii="仿宋" w:hAnsi="仿宋" w:cs="仿宋" w:eastAsia="仿宋"/>
          <w:sz w:val="41"/>
          <w:spacing w:val="0"/>
          <w:color w:val="000000"/>
          <w:b w:val="off"/>
          <w:i w:val="off"/>
        </w:rPr>
        <w:t>出现工程量清单错误时，是否调整合同价格：</w:t>
      </w:r>
      <w:r>
        <w:rPr>
          <w:rFonts w:ascii="仿宋" w:hAnsi="仿宋" w:cs="仿宋" w:eastAsia="仿宋"/>
          <w:sz w:val="41"/>
          <w:spacing w:val="0"/>
          <w:color w:val="000000"/>
          <w:u w:val="single"/>
          <w:b w:val="off"/>
          <w:i w:val="off"/>
        </w:rPr>
        <w:t>执行通用条款</w:t>
      </w:r>
      <w:r>
        <w:rPr>
          <w:rFonts w:ascii="仿宋" w:hAnsi="仿宋" w:cs="仿宋" w:eastAsia="仿宋"/>
          <w:sz w:val="41"/>
          <w:spacing w:val="0"/>
          <w:color w:val="000000"/>
          <w:b w:val="off"/>
          <w:i w:val="off"/>
        </w:rPr>
        <w:t>。</w:t>
      </w:r>
      <w:bookmarkEnd w:id="2362"/>
    </w:p>
    <w:p>
      <w:pPr>
        <w:pageBreakBefore w:val="off"/>
        <w:tabs/>
        <w:wordWrap w:val="off"/>
        <w:spacing w:before="0" w:after="0" w:line="680" w:lineRule="atLeast"/>
        <w:ind w:left="40" w:right="0"/>
        <w:jc w:val="both"/>
        <w:textAlignment w:val="baseline"/>
        <w:rPr>
          <w:sz w:val="41"/>
        </w:rPr>
      </w:pPr>
      <w:bookmarkStart w:name="" w:id="2363"/>
      <w:r>
        <w:rPr>
          <w:rFonts w:ascii="仿宋" w:hAnsi="仿宋" w:cs="仿宋" w:eastAsia="仿宋"/>
          <w:sz w:val="41"/>
          <w:spacing w:val="0"/>
          <w:color w:val="000000"/>
          <w:b w:val="off"/>
          <w:i w:val="off"/>
        </w:rPr>
        <w:t>出现下列情形之一时，经发包人确认后，发包人应予以修正，并相应调整合同价格。</w:t>
      </w:r>
      <w:bookmarkEnd w:id="2363"/>
    </w:p>
    <w:p>
      <w:pPr>
        <w:pageBreakBefore w:val="off"/>
        <w:tabs/>
        <w:wordWrap w:val="off"/>
        <w:spacing w:before="0" w:after="0" w:line="680" w:lineRule="atLeast"/>
        <w:ind w:left="40" w:right="0"/>
        <w:jc w:val="both"/>
        <w:textAlignment w:val="baseline"/>
        <w:rPr>
          <w:sz w:val="41"/>
        </w:rPr>
      </w:pPr>
      <w:bookmarkStart w:name="" w:id="2364"/>
      <w:r>
        <w:rPr>
          <w:rFonts w:ascii="仿宋" w:hAnsi="仿宋" w:cs="仿宋" w:eastAsia="仿宋"/>
          <w:sz w:val="41"/>
          <w:spacing w:val="0"/>
          <w:color w:val="000000"/>
          <w:b w:val="off"/>
          <w:i w:val="off"/>
        </w:rPr>
        <w:t>(</w:t>
      </w:r>
      <w:r>
        <w:rPr>
          <w:rFonts w:ascii="仿宋" w:hAnsi="仿宋" w:cs="仿宋" w:eastAsia="仿宋"/>
          <w:sz w:val="41"/>
          <w:spacing w:val="0"/>
          <w:color w:val="000000"/>
          <w:u w:val="single"/>
          <w:b w:val="off"/>
          <w:i w:val="off"/>
        </w:rPr>
        <w:t>1)工程量清单存在缺项、漏项的(清单项目中特征描述不全的工序，如图纸已明确或已</w:t>
      </w:r>
      <w:r>
        <w:rPr>
          <w:rFonts w:ascii="仿宋" w:hAnsi="仿宋" w:cs="仿宋" w:eastAsia="仿宋"/>
          <w:sz w:val="41"/>
          <w:spacing w:val="0"/>
          <w:color w:val="000000"/>
          <w:b w:val="off"/>
          <w:i w:val="off"/>
        </w:rPr>
        <w:t>指</w:t>
      </w:r>
      <w:r>
        <w:rPr>
          <w:rFonts w:ascii="仿宋" w:hAnsi="仿宋" w:cs="仿宋" w:eastAsia="仿宋"/>
          <w:sz w:val="41"/>
          <w:spacing w:val="0"/>
          <w:color w:val="000000"/>
          <w:b w:val="off"/>
          <w:i w:val="off"/>
        </w:rPr>
        <w:t>明</w:t>
      </w:r>
      <w:r>
        <w:rPr>
          <w:rFonts w:ascii="仿宋" w:hAnsi="仿宋" w:cs="仿宋" w:eastAsia="仿宋"/>
          <w:sz w:val="41"/>
          <w:spacing w:val="0"/>
          <w:color w:val="000000"/>
          <w:u w:val="single"/>
          <w:b w:val="off"/>
          <w:i w:val="off"/>
        </w:rPr>
        <w:t>引用的规范、图集等或是常规工艺必须的工序，应包含在投标报价中，不作为清单漏项</w:t>
      </w:r>
      <w:r>
        <w:rPr>
          <w:rFonts w:ascii="仿宋" w:hAnsi="仿宋" w:cs="仿宋" w:eastAsia="仿宋"/>
          <w:sz w:val="41"/>
          <w:spacing w:val="0"/>
          <w:color w:val="000000"/>
          <w:b w:val="off"/>
          <w:i w:val="off"/>
        </w:rPr>
        <w:t>，</w:t>
      </w:r>
      <w:r>
        <w:rPr>
          <w:rFonts w:ascii="仿宋" w:hAnsi="仿宋" w:cs="仿宋" w:eastAsia="仿宋"/>
          <w:sz w:val="41"/>
          <w:spacing w:val="0"/>
          <w:color w:val="000000"/>
          <w:u w:val="single"/>
          <w:b w:val="off"/>
          <w:i w:val="off"/>
        </w:rPr>
        <w:t>综合单价不予调整)需经甲方同意后方可调整。</w:t>
      </w:r>
      <w:bookmarkEnd w:id="2364"/>
    </w:p>
    <w:p>
      <w:pPr>
        <w:pageBreakBefore w:val="off"/>
        <w:tabs/>
        <w:wordWrap w:val="off"/>
        <w:spacing w:before="0" w:after="0" w:line="680" w:lineRule="atLeast"/>
        <w:ind w:left="40" w:right="0"/>
        <w:jc w:val="both"/>
        <w:textAlignment w:val="baseline"/>
        <w:rPr>
          <w:sz w:val="41"/>
        </w:rPr>
      </w:pPr>
      <w:bookmarkStart w:name="" w:id="2365"/>
      <w:r>
        <w:rPr>
          <w:rFonts w:ascii="仿宋" w:hAnsi="仿宋" w:cs="仿宋" w:eastAsia="仿宋"/>
          <w:sz w:val="41"/>
          <w:spacing w:val="0"/>
          <w:color w:val="000000"/>
          <w:u w:val="single"/>
          <w:b w:val="off"/>
          <w:i w:val="off"/>
        </w:rPr>
        <w:t>(2)未按照国家现行计量规范强制性规定计量的。</w:t>
      </w:r>
      <w:bookmarkEnd w:id="2365"/>
    </w:p>
    <w:p>
      <w:pPr>
        <w:pageBreakBefore w:val="off"/>
        <w:tabs/>
        <w:wordWrap w:val="off"/>
        <w:spacing w:before="420" w:after="0" w:line="680" w:lineRule="atLeast"/>
        <w:ind w:left="880" w:right="0"/>
        <w:jc w:val="both"/>
        <w:textAlignment w:val="baseline"/>
        <w:rPr>
          <w:sz w:val="41"/>
        </w:rPr>
      </w:pPr>
      <w:bookmarkStart w:name="" w:id="2366"/>
      <w:r>
        <w:rPr>
          <w:rFonts w:ascii="仿宋" w:hAnsi="仿宋" w:cs="仿宋" w:eastAsia="仿宋"/>
          <w:sz w:val="41"/>
          <w:spacing w:val="0"/>
          <w:color w:val="000000"/>
          <w:b w:val="off"/>
          <w:i w:val="off"/>
        </w:rPr>
        <w:t>允许调整合同价格的工程量偏差范围：</w:t>
      </w:r>
      <w:r>
        <w:rPr>
          <w:rFonts w:ascii="仿宋" w:hAnsi="仿宋" w:cs="仿宋" w:eastAsia="仿宋"/>
          <w:sz w:val="41"/>
          <w:spacing w:val="0"/>
          <w:color w:val="000000"/>
          <w:u w:val="single"/>
          <w:b w:val="off"/>
          <w:i w:val="off"/>
        </w:rPr>
        <w:t>执行“合同价格、计量与支付”相关条款</w:t>
      </w:r>
      <w:r>
        <w:rPr>
          <w:rFonts w:ascii="仿宋" w:hAnsi="仿宋" w:cs="仿宋" w:eastAsia="仿宋"/>
          <w:sz w:val="41"/>
          <w:spacing w:val="0"/>
          <w:color w:val="000000"/>
          <w:b w:val="off"/>
          <w:i w:val="off"/>
        </w:rPr>
        <w:t>。</w:t>
      </w:r>
      <w:bookmarkEnd w:id="2366"/>
    </w:p>
    <w:p>
      <w:pPr>
        <w:pageBreakBefore w:val="off"/>
        <w:tabs/>
        <w:wordWrap w:val="off"/>
        <w:spacing w:before="460" w:after="0" w:line="680" w:lineRule="atLeast"/>
        <w:ind w:left="40" w:right="0"/>
        <w:jc w:val="both"/>
        <w:textAlignment w:val="baseline"/>
        <w:rPr>
          <w:sz w:val="41"/>
        </w:rPr>
      </w:pPr>
      <w:bookmarkStart w:name="" w:id="2367"/>
      <w:r>
        <w:rPr>
          <w:rFonts w:ascii="仿宋" w:hAnsi="仿宋" w:cs="仿宋" w:eastAsia="仿宋"/>
          <w:sz w:val="41"/>
          <w:spacing w:val="0"/>
          <w:color w:val="000000"/>
          <w:b w:val="off"/>
          <w:i w:val="off"/>
        </w:rPr>
        <w:t>2.发包人</w:t>
      </w:r>
      <w:bookmarkEnd w:id="2367"/>
    </w:p>
    <w:p>
      <w:pPr>
        <w:pageBreakBefore w:val="off"/>
        <w:tabs/>
        <w:wordWrap w:val="off"/>
        <w:spacing w:before="460" w:after="0" w:line="680" w:lineRule="atLeast"/>
        <w:ind w:left="880" w:right="0"/>
        <w:jc w:val="both"/>
        <w:textAlignment w:val="baseline"/>
        <w:rPr>
          <w:sz w:val="41"/>
        </w:rPr>
      </w:pPr>
      <w:bookmarkStart w:name="" w:id="2368"/>
      <w:r>
        <w:rPr>
          <w:rFonts w:ascii="仿宋" w:hAnsi="仿宋" w:cs="仿宋" w:eastAsia="仿宋"/>
          <w:sz w:val="41"/>
          <w:spacing w:val="0"/>
          <w:color w:val="000000"/>
          <w:b w:val="off"/>
          <w:i w:val="off"/>
        </w:rPr>
        <w:t>2.2发包人代表</w:t>
      </w:r>
      <w:bookmarkEnd w:id="2368"/>
    </w:p>
    <w:p>
      <w:pPr>
        <w:pageBreakBefore w:val="off"/>
        <w:tabs/>
        <w:wordWrap w:val="off"/>
        <w:spacing w:before="440" w:after="0" w:line="680" w:lineRule="atLeast"/>
        <w:ind w:left="880" w:right="0"/>
        <w:jc w:val="both"/>
        <w:textAlignment w:val="baseline"/>
        <w:rPr>
          <w:sz w:val="41"/>
        </w:rPr>
      </w:pPr>
      <w:bookmarkStart w:name="" w:id="2369"/>
      <w:r>
        <w:rPr>
          <w:rFonts w:ascii="仿宋" w:hAnsi="仿宋" w:cs="仿宋" w:eastAsia="仿宋"/>
          <w:sz w:val="41"/>
          <w:spacing w:val="0"/>
          <w:color w:val="000000"/>
          <w:b w:val="off"/>
          <w:i w:val="off"/>
        </w:rPr>
        <w:t>发包人代表：</w:t>
      </w:r>
      <w:bookmarkEnd w:id="2369"/>
    </w:p>
    <w:p>
      <w:pPr>
        <w:pageBreakBefore w:val="off"/>
        <w:tabs/>
        <w:wordWrap w:val="off"/>
        <w:spacing w:before="280" w:after="0" w:line="680" w:lineRule="atLeast"/>
        <w:ind w:left="880" w:right="0"/>
        <w:jc w:val="both"/>
        <w:textAlignment w:val="baseline"/>
        <w:rPr>
          <w:sz w:val="41"/>
        </w:rPr>
      </w:pPr>
      <w:bookmarkStart w:name="" w:id="2370"/>
      <w:r>
        <w:rPr>
          <w:rFonts w:ascii="仿宋" w:hAnsi="仿宋" w:cs="仿宋" w:eastAsia="仿宋"/>
          <w:sz w:val="41"/>
          <w:spacing w:val="0"/>
          <w:color w:val="000000"/>
          <w:b w:val="off"/>
          <w:i w:val="off"/>
        </w:rPr>
        <w:t>姓   名：</w:t>
      </w:r>
      <w:r>
        <w:rPr>
          <w:rFonts w:ascii="仿宋" w:hAnsi="仿宋" w:cs="仿宋" w:eastAsia="仿宋"/>
          <w:sz w:val="41"/>
          <w:spacing w:val="0"/>
          <w:color w:val="000000"/>
          <w:u w:val="single"/>
          <w:b w:val="off"/>
          <w:i w:val="off"/>
        </w:rPr>
        <w:t xml:space="preserve">丁琳艳                 </w:t>
      </w:r>
      <w:r>
        <w:rPr>
          <w:rFonts w:ascii="仿宋" w:hAnsi="仿宋" w:cs="仿宋" w:eastAsia="仿宋"/>
          <w:sz w:val="41"/>
          <w:spacing w:val="0"/>
          <w:color w:val="000000"/>
          <w:b w:val="off"/>
          <w:i w:val="off"/>
        </w:rPr>
        <w:t>；</w:t>
      </w:r>
      <w:bookmarkEnd w:id="2370"/>
    </w:p>
    <w:p>
      <w:pPr>
        <w:pageBreakBefore w:val="off"/>
        <w:tabs/>
        <w:wordWrap w:val="off"/>
        <w:spacing w:before="280" w:after="0" w:line="680" w:lineRule="atLeast"/>
        <w:ind w:left="880" w:right="0"/>
        <w:jc w:val="both"/>
        <w:textAlignment w:val="baseline"/>
        <w:rPr>
          <w:sz w:val="41"/>
        </w:rPr>
      </w:pPr>
      <w:bookmarkStart w:name="" w:id="2371"/>
      <w:r>
        <w:rPr>
          <w:rFonts w:ascii="宋体" w:hAnsi="宋体" w:cs="宋体" w:eastAsia="宋体"/>
          <w:sz w:val="41"/>
          <w:spacing w:val="0"/>
          <w:color w:val="000000"/>
          <w:b w:val="off"/>
          <w:i w:val="off"/>
        </w:rPr>
        <w:t xml:space="preserve">身份证号: </w:t>
      </w:r>
      <w:r>
        <w:rPr>
          <w:rFonts w:ascii="宋体" w:hAnsi="宋体" w:cs="宋体" w:eastAsia="宋体"/>
          <w:sz w:val="41"/>
          <w:spacing w:val="0"/>
          <w:color w:val="000000"/>
          <w:u w:val="single"/>
          <w:b w:val="off"/>
          <w:i w:val="off"/>
        </w:rPr>
        <w:t xml:space="preserve">  13098219920108118X     </w:t>
      </w:r>
      <w:r>
        <w:rPr>
          <w:rFonts w:ascii="宋体" w:hAnsi="宋体" w:cs="宋体" w:eastAsia="宋体"/>
          <w:sz w:val="41"/>
          <w:spacing w:val="0"/>
          <w:color w:val="000000"/>
          <w:b w:val="off"/>
          <w:i w:val="off"/>
        </w:rPr>
        <w:t>;</w:t>
      </w:r>
      <w:bookmarkEnd w:id="2371"/>
    </w:p>
    <w:p>
      <w:pPr>
        <w:pageBreakBefore w:val="off"/>
        <w:tabs/>
        <w:wordWrap w:val="off"/>
        <w:spacing w:before="300" w:after="0" w:line="680" w:lineRule="atLeast"/>
        <w:ind w:left="880" w:right="0"/>
        <w:jc w:val="both"/>
        <w:textAlignment w:val="baseline"/>
        <w:rPr>
          <w:sz w:val="41"/>
        </w:rPr>
      </w:pPr>
      <w:bookmarkStart w:name="" w:id="2372"/>
      <w:r>
        <w:rPr>
          <w:rFonts w:ascii="仿宋" w:hAnsi="仿宋" w:cs="仿宋" w:eastAsia="仿宋"/>
          <w:sz w:val="41"/>
          <w:spacing w:val="0"/>
          <w:color w:val="000000"/>
          <w:b w:val="off"/>
          <w:i w:val="off"/>
        </w:rPr>
        <w:t xml:space="preserve">职   务: </w:t>
      </w:r>
      <w:r>
        <w:rPr>
          <w:rFonts w:ascii="仿宋" w:hAnsi="仿宋" w:cs="仿宋" w:eastAsia="仿宋"/>
          <w:sz w:val="41"/>
          <w:spacing w:val="0"/>
          <w:color w:val="000000"/>
          <w:u w:val="single"/>
          <w:b w:val="off"/>
          <w:i w:val="off"/>
        </w:rPr>
        <w:t xml:space="preserve">                       </w:t>
      </w:r>
      <w:r>
        <w:rPr>
          <w:rFonts w:ascii="仿宋" w:hAnsi="仿宋" w:cs="仿宋" w:eastAsia="仿宋"/>
          <w:sz w:val="41"/>
          <w:spacing w:val="0"/>
          <w:color w:val="000000"/>
          <w:b w:val="off"/>
          <w:i w:val="off"/>
        </w:rPr>
        <w:t>;</w:t>
      </w:r>
      <w:bookmarkEnd w:id="2372"/>
    </w:p>
    <w:p>
      <w:pPr>
        <w:pageBreakBefore w:val="off"/>
        <w:tabs/>
        <w:wordWrap w:val="off"/>
        <w:spacing w:before="0" w:after="0" w:line="680" w:lineRule="atLeast"/>
        <w:ind w:left="880" w:right="0"/>
        <w:jc w:val="both"/>
        <w:textAlignment w:val="baseline"/>
        <w:rPr>
          <w:sz w:val="41"/>
        </w:rPr>
      </w:pPr>
      <w:bookmarkStart w:name="" w:id="2373"/>
      <w:r>
        <w:rPr>
          <w:rFonts w:ascii="仿宋" w:hAnsi="仿宋" w:cs="仿宋" w:eastAsia="仿宋"/>
          <w:sz w:val="41"/>
          <w:spacing w:val="0"/>
          <w:color w:val="000000"/>
          <w:b w:val="off"/>
          <w:i w:val="off"/>
        </w:rPr>
        <w:t xml:space="preserve">联系电话: </w:t>
      </w:r>
      <w:r>
        <w:rPr>
          <w:rFonts w:ascii="仿宋" w:hAnsi="仿宋" w:cs="仿宋" w:eastAsia="仿宋"/>
          <w:sz w:val="41"/>
          <w:spacing w:val="0"/>
          <w:color w:val="000000"/>
          <w:u w:val="single"/>
          <w:b w:val="off"/>
          <w:i w:val="off"/>
        </w:rPr>
        <w:t xml:space="preserve"> 0516-83963801         </w:t>
      </w:r>
      <w:r>
        <w:rPr>
          <w:rFonts w:ascii="仿宋" w:hAnsi="仿宋" w:cs="仿宋" w:eastAsia="仿宋"/>
          <w:sz w:val="41"/>
          <w:spacing w:val="0"/>
          <w:color w:val="000000"/>
          <w:b w:val="off"/>
          <w:i w:val="off"/>
        </w:rPr>
        <w:t>;</w:t>
      </w:r>
      <w:bookmarkEnd w:id="2373"/>
    </w:p>
    <w:p>
      <w:pPr>
        <w:pageBreakBefore w:val="off"/>
        <w:tabs/>
        <w:wordWrap w:val="off"/>
        <w:spacing w:before="0" w:after="0" w:line="680" w:lineRule="atLeast"/>
        <w:ind w:left="880" w:right="0"/>
        <w:jc w:val="both"/>
        <w:textAlignment w:val="baseline"/>
        <w:rPr>
          <w:sz w:val="41"/>
        </w:rPr>
      </w:pPr>
      <w:bookmarkStart w:name="" w:id="2374"/>
      <w:r>
        <w:rPr>
          <w:rFonts w:ascii="仿宋" w:hAnsi="仿宋" w:cs="仿宋" w:eastAsia="仿宋"/>
          <w:sz w:val="41"/>
          <w:spacing w:val="0"/>
          <w:color w:val="000000"/>
          <w:b w:val="off"/>
          <w:i w:val="off"/>
        </w:rPr>
        <w:t>电子信箱：</w:t>
      </w:r>
      <w:r>
        <w:rPr>
          <w:rFonts w:ascii="仿宋" w:hAnsi="仿宋" w:cs="仿宋" w:eastAsia="仿宋"/>
          <w:sz w:val="41"/>
          <w:spacing w:val="0"/>
          <w:color w:val="000000"/>
          <w:u w:val="single"/>
          <w:b w:val="off"/>
          <w:i w:val="off"/>
        </w:rPr>
        <w:t xml:space="preserve">                       </w:t>
      </w:r>
      <w:r>
        <w:rPr>
          <w:rFonts w:ascii="仿宋" w:hAnsi="仿宋" w:cs="仿宋" w:eastAsia="仿宋"/>
          <w:sz w:val="41"/>
          <w:spacing w:val="0"/>
          <w:color w:val="000000"/>
          <w:b w:val="off"/>
          <w:i w:val="off"/>
        </w:rPr>
        <w:t>；</w:t>
      </w:r>
      <w:bookmarkEnd w:id="2374"/>
    </w:p>
    <w:p>
      <w:pPr>
        <w:pageBreakBefore w:val="off"/>
        <w:tabs/>
        <w:wordWrap w:val="off"/>
        <w:spacing w:before="0" w:after="0" w:line="680" w:lineRule="atLeast"/>
        <w:ind w:left="880" w:right="0"/>
        <w:jc w:val="both"/>
        <w:textAlignment w:val="baseline"/>
        <w:rPr>
          <w:sz w:val="41"/>
        </w:rPr>
      </w:pPr>
      <w:bookmarkStart w:name="" w:id="2375"/>
      <w:r>
        <w:rPr>
          <w:rFonts w:ascii="仿宋" w:hAnsi="仿宋" w:cs="仿宋" w:eastAsia="仿宋"/>
          <w:sz w:val="41"/>
          <w:spacing w:val="0"/>
          <w:color w:val="000000"/>
          <w:b w:val="off"/>
          <w:i w:val="off"/>
        </w:rPr>
        <w:t>通信地址：</w:t>
      </w:r>
      <w:r>
        <w:rPr>
          <w:rFonts w:ascii="仿宋" w:hAnsi="仿宋" w:cs="仿宋" w:eastAsia="仿宋"/>
          <w:sz w:val="41"/>
          <w:spacing w:val="0"/>
          <w:color w:val="000000"/>
          <w:u w:val="single"/>
          <w:b w:val="off"/>
          <w:i w:val="off"/>
        </w:rPr>
        <w:t xml:space="preserve"> 徐州市泉山区七里沟变电站北侧  </w:t>
      </w:r>
      <w:r>
        <w:rPr>
          <w:rFonts w:ascii="仿宋" w:hAnsi="仿宋" w:cs="仿宋" w:eastAsia="仿宋"/>
          <w:sz w:val="41"/>
          <w:spacing w:val="0"/>
          <w:color w:val="000000"/>
          <w:b w:val="off"/>
          <w:i w:val="off"/>
        </w:rPr>
        <w:t>。</w:t>
      </w:r>
      <w:bookmarkEnd w:id="2375"/>
    </w:p>
    <w:p>
      <w:pPr>
        <w:pageBreakBefore w:val="off"/>
        <w:tabs/>
        <w:wordWrap w:val="off"/>
        <w:spacing w:before="260" w:after="0" w:line="680" w:lineRule="atLeast"/>
        <w:ind w:left="880" w:right="0"/>
        <w:jc w:val="both"/>
        <w:textAlignment w:val="baseline"/>
        <w:rPr>
          <w:sz w:val="41"/>
        </w:rPr>
      </w:pPr>
      <w:bookmarkStart w:name="" w:id="2376"/>
      <w:r>
        <w:rPr>
          <w:rFonts w:ascii="仿宋" w:hAnsi="仿宋" w:cs="仿宋" w:eastAsia="仿宋"/>
          <w:sz w:val="41"/>
          <w:spacing w:val="0"/>
          <w:color w:val="000000"/>
          <w:b w:val="off"/>
          <w:i w:val="off"/>
        </w:rPr>
        <w:t>发包人对发包人代表的授权范围如下：</w:t>
      </w:r>
      <w:bookmarkEnd w:id="2376"/>
    </w:p>
    <w:p>
      <w:pPr>
        <w:pageBreakBefore w:val="off"/>
        <w:tabs/>
        <w:wordWrap w:val="off"/>
        <w:spacing w:before="0" w:after="0" w:line="680" w:lineRule="atLeast"/>
        <w:ind w:left="880" w:right="0"/>
        <w:jc w:val="both"/>
        <w:textAlignment w:val="baseline"/>
        <w:rPr>
          <w:sz w:val="41"/>
        </w:rPr>
      </w:pPr>
      <w:bookmarkStart w:name="" w:id="2377"/>
      <w:r>
        <w:rPr>
          <w:rFonts w:ascii="仿宋" w:hAnsi="仿宋" w:cs="仿宋" w:eastAsia="仿宋"/>
          <w:sz w:val="41"/>
          <w:spacing w:val="0"/>
          <w:color w:val="000000"/>
          <w:u w:val="single"/>
          <w:b w:val="off"/>
          <w:i w:val="off"/>
        </w:rPr>
        <w:t>①检查和督促承包人和监理人执行合同；</w:t>
      </w:r>
      <w:bookmarkEnd w:id="2377"/>
    </w:p>
    <w:p>
      <w:pPr>
        <w:pageBreakBefore w:val="off"/>
        <w:tabs/>
        <w:wordWrap w:val="off"/>
        <w:spacing w:before="260" w:after="0" w:line="680" w:lineRule="atLeast"/>
        <w:ind w:left="880" w:right="0"/>
        <w:jc w:val="both"/>
        <w:textAlignment w:val="baseline"/>
        <w:rPr>
          <w:sz w:val="41"/>
        </w:rPr>
      </w:pPr>
      <w:bookmarkStart w:name="" w:id="2378"/>
      <w:r>
        <w:rPr>
          <w:rFonts w:ascii="仿宋" w:hAnsi="仿宋" w:cs="仿宋" w:eastAsia="仿宋"/>
          <w:sz w:val="41"/>
          <w:spacing w:val="0"/>
          <w:color w:val="000000"/>
          <w:u w:val="single"/>
          <w:b w:val="off"/>
          <w:i w:val="off"/>
        </w:rPr>
        <w:t>②检查和督促监理工程师行使职权；</w:t>
      </w:r>
      <w:bookmarkEnd w:id="2378"/>
    </w:p>
    <w:p>
      <w:pPr>
        <w:pageBreakBefore w:val="off"/>
        <w:tabs/>
        <w:wordWrap w:val="off"/>
        <w:spacing w:before="260" w:after="0" w:line="680" w:lineRule="atLeast"/>
        <w:ind w:left="880" w:right="0"/>
        <w:jc w:val="both"/>
        <w:textAlignment w:val="baseline"/>
        <w:rPr>
          <w:sz w:val="41"/>
        </w:rPr>
      </w:pPr>
      <w:bookmarkStart w:name="" w:id="2379"/>
      <w:r>
        <w:rPr>
          <w:rFonts w:ascii="仿宋" w:hAnsi="仿宋" w:cs="仿宋" w:eastAsia="仿宋"/>
          <w:sz w:val="41"/>
          <w:spacing w:val="0"/>
          <w:color w:val="000000"/>
          <w:u w:val="single"/>
          <w:b w:val="off"/>
          <w:i w:val="off"/>
        </w:rPr>
        <w:t>③协调施工现场各方面的关系；</w:t>
      </w:r>
      <w:bookmarkEnd w:id="2379"/>
    </w:p>
    <w:p>
      <w:pPr>
        <w:pageBreakBefore w:val="off"/>
        <w:tabs/>
        <w:wordWrap w:val="off"/>
        <w:spacing w:before="0" w:after="0" w:line="680" w:lineRule="atLeast"/>
        <w:ind w:left="880" w:right="0"/>
        <w:jc w:val="both"/>
        <w:textAlignment w:val="baseline"/>
        <w:rPr>
          <w:sz w:val="41"/>
        </w:rPr>
      </w:pPr>
      <w:bookmarkStart w:name="" w:id="2380"/>
      <w:r>
        <w:rPr>
          <w:rFonts w:ascii="仿宋" w:hAnsi="仿宋" w:cs="仿宋" w:eastAsia="仿宋"/>
          <w:sz w:val="41"/>
          <w:spacing w:val="0"/>
          <w:color w:val="000000"/>
          <w:u w:val="single"/>
          <w:b w:val="off"/>
          <w:i w:val="off"/>
        </w:rPr>
        <w:t>④协调工程质量、进度和安全文明等施工中出现的问题；</w:t>
      </w:r>
      <w:bookmarkEnd w:id="2380"/>
    </w:p>
    <w:p>
      <w:pPr>
        <w:pageBreakBefore w:val="off"/>
        <w:tabs/>
        <w:wordWrap w:val="off"/>
        <w:spacing w:before="0" w:after="0" w:line="680" w:lineRule="atLeast"/>
        <w:ind w:left="40" w:right="200" w:firstLine="840"/>
        <w:jc w:val="both"/>
        <w:textAlignment w:val="baseline"/>
        <w:rPr>
          <w:sz w:val="41"/>
        </w:rPr>
      </w:pPr>
      <w:bookmarkStart w:name="" w:id="2381"/>
      <w:r>
        <w:rPr>
          <w:rFonts w:ascii="仿宋" w:hAnsi="仿宋" w:cs="仿宋" w:eastAsia="仿宋"/>
          <w:sz w:val="41"/>
          <w:spacing w:val="0"/>
          <w:color w:val="000000"/>
          <w:u w:val="single"/>
          <w:b w:val="off"/>
          <w:i w:val="off"/>
        </w:rPr>
        <w:t>⑤责令监理工程师查封、扣押施工现场发现不符合质量要求的建筑材料、建筑构配件</w:t>
      </w:r>
      <w:r>
        <w:rPr>
          <w:rFonts w:ascii="仿宋" w:hAnsi="仿宋" w:cs="仿宋" w:eastAsia="仿宋"/>
          <w:sz w:val="41"/>
          <w:spacing w:val="0"/>
          <w:color w:val="000000"/>
          <w:u w:val="single"/>
          <w:b w:val="off"/>
          <w:i w:val="off"/>
        </w:rPr>
        <w:t>和设备；</w:t>
      </w:r>
      <w:bookmarkEnd w:id="2381"/>
    </w:p>
    <w:p>
      <w:pPr>
        <w:pageBreakBefore w:val="off"/>
        <w:tabs/>
        <w:wordWrap w:val="off"/>
        <w:spacing w:before="0" w:after="0" w:line="680" w:lineRule="atLeast"/>
        <w:ind w:left="880" w:right="0"/>
        <w:jc w:val="both"/>
        <w:textAlignment w:val="baseline"/>
        <w:rPr>
          <w:sz w:val="41"/>
        </w:rPr>
      </w:pPr>
      <w:bookmarkStart w:name="" w:id="2382"/>
      <w:r>
        <w:rPr>
          <w:rFonts w:ascii="仿宋" w:hAnsi="仿宋" w:cs="仿宋" w:eastAsia="仿宋"/>
          <w:sz w:val="41"/>
          <w:spacing w:val="0"/>
          <w:color w:val="000000"/>
          <w:u w:val="single"/>
          <w:b w:val="off"/>
          <w:i w:val="off"/>
        </w:rPr>
        <w:t>⑥审核工程进度报表，参与审核工程进度款的支付；</w:t>
      </w:r>
      <w:bookmarkEnd w:id="2382"/>
    </w:p>
    <w:p>
      <w:pPr>
        <w:pageBreakBefore w:val="off"/>
        <w:tabs/>
        <w:wordWrap w:val="off"/>
        <w:spacing w:before="260" w:after="0" w:line="680" w:lineRule="atLeast"/>
        <w:ind w:left="40" w:right="380" w:firstLine="840"/>
        <w:jc w:val="both"/>
        <w:textAlignment w:val="baseline"/>
        <w:rPr>
          <w:sz w:val="41"/>
        </w:rPr>
      </w:pPr>
      <w:bookmarkStart w:name="" w:id="2383"/>
      <w:r>
        <w:rPr>
          <w:rFonts w:ascii="仿宋" w:hAnsi="仿宋" w:cs="仿宋" w:eastAsia="仿宋"/>
          <w:sz w:val="41"/>
          <w:spacing w:val="0"/>
          <w:color w:val="000000"/>
          <w:u w:val="single"/>
          <w:b w:val="off"/>
          <w:i w:val="off"/>
        </w:rPr>
        <w:t>⑦监督和检查确认承包人主要施工管理人员施工现场在岗/出勤情况及监理人主要监</w:t>
      </w:r>
      <w:r>
        <w:rPr>
          <w:rFonts w:ascii="仿宋" w:hAnsi="仿宋" w:cs="仿宋" w:eastAsia="仿宋"/>
          <w:sz w:val="41"/>
          <w:spacing w:val="0"/>
          <w:color w:val="000000"/>
          <w:u w:val="single"/>
          <w:b w:val="off"/>
          <w:i w:val="off"/>
        </w:rPr>
        <w:t>理人员施工现场在岗/出勤情况；</w:t>
      </w:r>
      <w:bookmarkEnd w:id="2383"/>
    </w:p>
    <w:p>
      <w:pPr>
        <w:pageBreakBefore w:val="off"/>
        <w:tabs/>
        <w:wordWrap w:val="off"/>
        <w:spacing w:before="260" w:after="0" w:line="680" w:lineRule="atLeast"/>
        <w:ind w:left="880" w:right="0"/>
        <w:jc w:val="both"/>
        <w:textAlignment w:val="baseline"/>
        <w:rPr>
          <w:sz w:val="41"/>
        </w:rPr>
      </w:pPr>
      <w:bookmarkStart w:name="" w:id="2384"/>
      <w:r>
        <w:rPr>
          <w:rFonts w:ascii="仿宋" w:hAnsi="仿宋" w:cs="仿宋" w:eastAsia="仿宋"/>
          <w:sz w:val="41"/>
          <w:spacing w:val="0"/>
          <w:color w:val="000000"/>
          <w:u w:val="single"/>
          <w:b w:val="off"/>
          <w:i w:val="off"/>
        </w:rPr>
        <w:t>⑧对承包人、监理人提交文件的签证；</w:t>
      </w:r>
      <w:bookmarkEnd w:id="2384"/>
    </w:p>
    <w:p>
      <w:pPr>
        <w:pageBreakBefore w:val="off"/>
        <w:tabs/>
        <w:wordWrap w:val="off"/>
        <w:spacing w:before="280" w:after="0" w:line="680" w:lineRule="atLeast"/>
        <w:ind w:left="880" w:right="0"/>
        <w:jc w:val="both"/>
        <w:textAlignment w:val="baseline"/>
        <w:rPr>
          <w:sz w:val="41"/>
        </w:rPr>
      </w:pPr>
      <w:bookmarkStart w:name="" w:id="2385"/>
      <w:r>
        <w:rPr>
          <w:rFonts w:ascii="仿宋" w:hAnsi="仿宋" w:cs="仿宋" w:eastAsia="仿宋"/>
          <w:sz w:val="41"/>
          <w:spacing w:val="0"/>
          <w:color w:val="000000"/>
          <w:u w:val="single"/>
          <w:b w:val="off"/>
          <w:i w:val="off"/>
        </w:rPr>
        <w:t>⑨组织工程竣工验收；</w:t>
      </w:r>
      <w:bookmarkEnd w:id="2385"/>
    </w:p>
    <w:p>
      <w:pPr>
        <w:pageBreakBefore w:val="off"/>
        <w:tabs/>
        <w:wordWrap w:val="off"/>
        <w:spacing w:before="260" w:after="0" w:line="680" w:lineRule="atLeast"/>
        <w:ind w:left="880" w:right="0"/>
        <w:jc w:val="both"/>
        <w:textAlignment w:val="baseline"/>
        <w:rPr>
          <w:sz w:val="41"/>
        </w:rPr>
      </w:pPr>
      <w:bookmarkStart w:name="" w:id="2386"/>
      <w:r>
        <w:rPr>
          <w:rFonts w:ascii="仿宋" w:hAnsi="仿宋" w:cs="仿宋" w:eastAsia="仿宋"/>
          <w:sz w:val="41"/>
          <w:spacing w:val="0"/>
          <w:color w:val="000000"/>
          <w:u w:val="single"/>
          <w:b w:val="off"/>
          <w:i w:val="off"/>
        </w:rPr>
        <w:t>⑩发包人授权的其他事项。</w:t>
      </w:r>
      <w:bookmarkEnd w:id="2386"/>
    </w:p>
    <w:p>
      <w:pPr>
        <w:pageBreakBefore w:val="off"/>
        <w:tabs/>
        <w:wordWrap w:val="off"/>
        <w:spacing w:before="0" w:after="0" w:line="220" w:lineRule="exact"/>
        <w:ind w:left="0" w:right="0"/>
        <w:jc w:val="both"/>
        <w:textAlignment w:val="baseline"/>
        <w:rPr>
          <w:sz w:val="24"/>
        </w:rPr>
      </w:pPr>
      <w:bookmarkStart w:name="" w:id="2387"/>
      <w:r>
        <w:rPr>
          <w:rFonts w:ascii="宋体" w:hAnsi="宋体" w:cs="宋体" w:eastAsia="宋体"/>
          <w:sz w:val="24"/>
          <w:spacing w:val="0"/>
          <w:color w:val="000000"/>
          <w:b w:val="off"/>
          <w:i w:val="off"/>
        </w:rPr>
        <w:t/>
      </w:r>
      <w:bookmarkEnd w:id="2387"/>
    </w:p>
    <w:p>
      <w:pPr>
        <w:pageBreakBefore w:val="off"/>
        <w:tabs/>
        <w:wordWrap w:val="off"/>
        <w:spacing w:before="0" w:after="0" w:line="220" w:lineRule="exact"/>
        <w:ind w:left="0" w:right="0"/>
        <w:jc w:val="both"/>
        <w:textAlignment w:val="baseline"/>
        <w:rPr>
          <w:sz w:val="24"/>
        </w:rPr>
      </w:pPr>
      <w:bookmarkStart w:name="" w:id="2388"/>
      <w:r>
        <w:rPr>
          <w:rFonts w:ascii="宋体" w:hAnsi="宋体" w:cs="宋体" w:eastAsia="宋体"/>
          <w:sz w:val="24"/>
          <w:spacing w:val="0"/>
          <w:color w:val="000000"/>
          <w:b w:val="off"/>
          <w:i w:val="off"/>
        </w:rPr>
        <w:t/>
      </w:r>
      <w:bookmarkEnd w:id="2388"/>
    </w:p>
    <w:p>
      <w:pPr>
        <w:pageBreakBefore w:val="off"/>
        <w:tabs/>
        <w:wordWrap w:val="off"/>
        <w:spacing w:before="0" w:after="0" w:line="220" w:lineRule="exact"/>
        <w:ind w:left="0" w:right="0"/>
        <w:jc w:val="both"/>
        <w:textAlignment w:val="baseline"/>
        <w:rPr>
          <w:sz w:val="24"/>
        </w:rPr>
      </w:pPr>
      <w:bookmarkStart w:name="" w:id="2389"/>
      <w:r>
        <w:rPr>
          <w:rFonts w:ascii="宋体" w:hAnsi="宋体" w:cs="宋体" w:eastAsia="宋体"/>
          <w:sz w:val="24"/>
          <w:spacing w:val="0"/>
          <w:color w:val="000000"/>
          <w:b w:val="off"/>
          <w:i w:val="off"/>
        </w:rPr>
        <w:t/>
      </w:r>
      <w:bookmarkEnd w:id="2389"/>
    </w:p>
    <w:p>
      <w:pPr>
        <w:pageBreakBefore w:val="off"/>
        <w:tabs/>
        <w:wordWrap w:val="off"/>
        <w:spacing w:before="0" w:after="0" w:line="320" w:lineRule="atLeast"/>
        <w:ind w:left="0" w:right="0"/>
        <w:jc w:val="center"/>
        <w:textAlignment w:val="baseline"/>
        <w:rPr>
          <w:sz w:val="24"/>
        </w:rPr>
      </w:pPr>
      <w:bookmarkStart w:name="" w:id="2390"/>
      <w:r>
        <w:rPr>
          <w:rFonts w:ascii="黑体" w:hAnsi="黑体" w:cs="黑体" w:eastAsia="黑体"/>
          <w:sz w:val="24"/>
          <w:spacing w:val="0"/>
          <w:color w:val="000000"/>
          <w:b w:val="off"/>
          <w:i w:val="off"/>
        </w:rPr>
        <w:t>60</w:t>
      </w:r>
      <w:bookmarkEnd w:id="2390"/>
    </w:p>
    <w:p>
      <w:r>
        <w:t/>
      </w:r>
    </w:p>
    <w:p>
      <w:pPr>
        <w:sectPr>
          <w:footerReference r:id="rId136"/>
          <w:headerReference r:id="rId137" w:type="default"/>
          <w:type w:val="nextPage"/>
          <w:pgSz w:w="22380" w:h="31680"/>
          <w:pgMar w:left="3180" w:top="2040" w:right="3180" w:bottom="2040" w:header="1740" w:footer="1740"/>
          <w:cols w:num="1"/>
        </w:sectPr>
      </w:pPr>
    </w:p>
    <w:p>
      <w:pPr>
        <w:pageBreakBefore w:val="off"/>
        <w:tabs/>
        <w:wordWrap w:val="off"/>
        <w:spacing w:before="140" w:after="0" w:line="660" w:lineRule="atLeast"/>
        <w:ind w:left="820" w:right="0"/>
        <w:jc w:val="both"/>
        <w:textAlignment w:val="baseline"/>
        <w:rPr>
          <w:sz w:val="40"/>
        </w:rPr>
      </w:pPr>
      <w:bookmarkStart w:name="" w:id="2391"/>
      <w:r>
        <w:rPr>
          <w:rFonts w:ascii="仿宋" w:hAnsi="仿宋" w:cs="仿宋" w:eastAsia="仿宋"/>
          <w:sz w:val="40"/>
          <w:spacing w:val="0"/>
          <w:color w:val="000000"/>
          <w:b w:val="off"/>
          <w:i w:val="off"/>
        </w:rPr>
        <w:t>2.4施工现场、施工条件和基础资料的提供</w:t>
      </w:r>
      <w:bookmarkEnd w:id="2391"/>
    </w:p>
    <w:p>
      <w:pPr>
        <w:pageBreakBefore w:val="off"/>
        <w:tabs/>
        <w:wordWrap w:val="off"/>
        <w:spacing w:before="460" w:after="0" w:line="660" w:lineRule="atLeast"/>
        <w:ind w:left="820" w:right="0"/>
        <w:jc w:val="both"/>
        <w:textAlignment w:val="baseline"/>
        <w:rPr>
          <w:sz w:val="40"/>
        </w:rPr>
      </w:pPr>
      <w:bookmarkStart w:name="" w:id="2392"/>
      <w:r>
        <w:rPr>
          <w:rFonts w:ascii="仿宋" w:hAnsi="仿宋" w:cs="仿宋" w:eastAsia="仿宋"/>
          <w:sz w:val="40"/>
          <w:spacing w:val="0"/>
          <w:color w:val="000000"/>
          <w:b w:val="off"/>
          <w:i w:val="off"/>
        </w:rPr>
        <w:t>2.4.1提供施工现场</w:t>
      </w:r>
      <w:bookmarkEnd w:id="2392"/>
    </w:p>
    <w:p>
      <w:pPr>
        <w:pageBreakBefore w:val="off"/>
        <w:tabs/>
        <w:wordWrap w:val="off"/>
        <w:spacing w:before="300" w:after="0" w:line="660" w:lineRule="atLeast"/>
        <w:ind w:left="0" w:right="0" w:firstLine="820"/>
        <w:jc w:val="both"/>
        <w:textAlignment w:val="baseline"/>
        <w:rPr>
          <w:sz w:val="40"/>
        </w:rPr>
      </w:pPr>
      <w:bookmarkStart w:name="" w:id="2393"/>
      <w:r>
        <w:rPr>
          <w:rFonts w:ascii="仿宋" w:hAnsi="仿宋" w:cs="仿宋" w:eastAsia="仿宋"/>
          <w:sz w:val="40"/>
          <w:spacing w:val="0"/>
          <w:color w:val="000000"/>
          <w:b w:val="off"/>
          <w:i w:val="off"/>
        </w:rPr>
        <w:t>关于发包人移交施工现场的期限要求：取得中标通知书后且</w:t>
      </w:r>
      <w:r>
        <w:rPr>
          <w:rFonts w:ascii="仿宋" w:hAnsi="仿宋" w:cs="仿宋" w:eastAsia="仿宋"/>
          <w:sz w:val="40"/>
          <w:spacing w:val="0"/>
          <w:color w:val="000000"/>
          <w:u w:val="single"/>
          <w:b w:val="off"/>
          <w:i w:val="off"/>
        </w:rPr>
        <w:t>开工通知载明的开工日期7</w:t>
      </w:r>
      <w:r>
        <w:rPr>
          <w:rFonts w:ascii="仿宋" w:hAnsi="仿宋" w:cs="仿宋" w:eastAsia="仿宋"/>
          <w:sz w:val="40"/>
          <w:spacing w:val="0"/>
          <w:color w:val="000000"/>
          <w:u w:val="single"/>
          <w:b w:val="off"/>
          <w:i w:val="off"/>
        </w:rPr>
        <w:t>日内</w:t>
      </w:r>
      <w:r>
        <w:rPr>
          <w:rFonts w:ascii="仿宋" w:hAnsi="仿宋" w:cs="仿宋" w:eastAsia="仿宋"/>
          <w:sz w:val="40"/>
          <w:spacing w:val="0"/>
          <w:color w:val="000000"/>
          <w:b w:val="off"/>
          <w:i w:val="off"/>
        </w:rPr>
        <w:t>。</w:t>
      </w:r>
      <w:bookmarkEnd w:id="2393"/>
    </w:p>
    <w:p>
      <w:pPr>
        <w:pageBreakBefore w:val="off"/>
        <w:tabs/>
        <w:wordWrap w:val="off"/>
        <w:spacing w:before="280" w:after="0" w:line="660" w:lineRule="atLeast"/>
        <w:ind w:left="820" w:right="0"/>
        <w:jc w:val="both"/>
        <w:textAlignment w:val="baseline"/>
        <w:rPr>
          <w:sz w:val="40"/>
        </w:rPr>
      </w:pPr>
      <w:bookmarkStart w:name="" w:id="2394"/>
      <w:r>
        <w:rPr>
          <w:rFonts w:ascii="仿宋" w:hAnsi="仿宋" w:cs="仿宋" w:eastAsia="仿宋"/>
          <w:sz w:val="40"/>
          <w:spacing w:val="0"/>
          <w:color w:val="000000"/>
          <w:b w:val="off"/>
          <w:i w:val="off"/>
        </w:rPr>
        <w:t>2.4.2 提供施工条件</w:t>
      </w:r>
      <w:bookmarkEnd w:id="2394"/>
    </w:p>
    <w:p>
      <w:pPr>
        <w:pageBreakBefore w:val="off"/>
        <w:tabs/>
        <w:wordWrap w:val="off"/>
        <w:spacing w:before="0" w:after="0" w:line="660" w:lineRule="atLeast"/>
        <w:ind w:left="0" w:right="200" w:firstLine="820"/>
        <w:jc w:val="both"/>
        <w:textAlignment w:val="baseline"/>
        <w:rPr>
          <w:sz w:val="40"/>
        </w:rPr>
      </w:pPr>
      <w:bookmarkStart w:name="" w:id="2395"/>
      <w:r>
        <w:rPr>
          <w:rFonts w:ascii="仿宋" w:hAnsi="仿宋" w:cs="仿宋" w:eastAsia="仿宋"/>
          <w:sz w:val="40"/>
          <w:spacing w:val="0"/>
          <w:color w:val="000000"/>
          <w:b w:val="off"/>
          <w:i w:val="off"/>
        </w:rPr>
        <w:t>关于发包人应负责提供施工所需要的条件，包括：</w:t>
      </w:r>
      <w:r>
        <w:rPr>
          <w:rFonts w:ascii="仿宋" w:hAnsi="仿宋" w:cs="仿宋" w:eastAsia="仿宋"/>
          <w:sz w:val="40"/>
          <w:spacing w:val="0"/>
          <w:color w:val="000000"/>
          <w:u w:val="single"/>
          <w:b w:val="off"/>
          <w:i w:val="off"/>
        </w:rPr>
        <w:t>发包人负责提供电源接入点，由承</w:t>
      </w:r>
      <w:r>
        <w:rPr>
          <w:rFonts w:ascii="仿宋" w:hAnsi="仿宋" w:cs="仿宋" w:eastAsia="仿宋"/>
          <w:sz w:val="40"/>
          <w:spacing w:val="0"/>
          <w:color w:val="000000"/>
          <w:b w:val="off"/>
          <w:i w:val="off"/>
        </w:rPr>
        <w:t>包</w:t>
      </w:r>
      <w:r>
        <w:rPr>
          <w:rFonts w:ascii="仿宋" w:hAnsi="仿宋" w:cs="仿宋" w:eastAsia="仿宋"/>
          <w:sz w:val="40"/>
          <w:spacing w:val="0"/>
          <w:color w:val="000000"/>
          <w:u w:val="single"/>
          <w:b w:val="off"/>
          <w:i w:val="off"/>
        </w:rPr>
        <w:t>人从接点接入施工现场。从发包人提供的电源至施工用电设备线路的安装由承包人</w:t>
      </w:r>
      <w:r>
        <w:rPr>
          <w:rFonts w:ascii="仿宋" w:hAnsi="仿宋" w:cs="仿宋" w:eastAsia="仿宋"/>
          <w:sz w:val="40"/>
          <w:spacing w:val="0"/>
          <w:color w:val="000000"/>
          <w:b w:val="off"/>
          <w:i w:val="off"/>
        </w:rPr>
        <w:t>负责</w:t>
      </w:r>
      <w:r>
        <w:rPr>
          <w:rFonts w:ascii="仿宋" w:hAnsi="仿宋" w:cs="仿宋" w:eastAsia="仿宋"/>
          <w:sz w:val="40"/>
          <w:spacing w:val="0"/>
          <w:color w:val="000000"/>
          <w:u w:val="single"/>
          <w:b w:val="off"/>
          <w:i w:val="off"/>
        </w:rPr>
        <w:t>实施，安装费、线路、设备购置费及施工过程中发生的所有电费，无论承包人是否在投标</w:t>
      </w:r>
      <w:r>
        <w:rPr>
          <w:rFonts w:ascii="仿宋" w:hAnsi="仿宋" w:cs="仿宋" w:eastAsia="仿宋"/>
          <w:sz w:val="40"/>
          <w:spacing w:val="0"/>
          <w:color w:val="000000"/>
          <w:b w:val="off"/>
          <w:i w:val="off"/>
        </w:rPr>
        <w:t>报</w:t>
      </w:r>
      <w:r>
        <w:rPr>
          <w:rFonts w:ascii="仿宋" w:hAnsi="仿宋" w:cs="仿宋" w:eastAsia="仿宋"/>
          <w:sz w:val="40"/>
          <w:spacing w:val="0"/>
          <w:color w:val="000000"/>
          <w:u w:val="single"/>
          <w:b w:val="off"/>
          <w:i w:val="off"/>
        </w:rPr>
        <w:t>价中单独列支，发包人均认为此项费用包含在投标报价中</w:t>
      </w:r>
      <w:r>
        <w:rPr>
          <w:rFonts w:ascii="仿宋" w:hAnsi="仿宋" w:cs="仿宋" w:eastAsia="仿宋"/>
          <w:sz w:val="40"/>
          <w:spacing w:val="0"/>
          <w:color w:val="000000"/>
          <w:b w:val="off"/>
          <w:i w:val="off"/>
        </w:rPr>
        <w:t>。</w:t>
      </w:r>
      <w:bookmarkEnd w:id="2395"/>
    </w:p>
    <w:p>
      <w:pPr>
        <w:pageBreakBefore w:val="off"/>
        <w:tabs/>
        <w:wordWrap w:val="off"/>
        <w:spacing w:before="0" w:after="0" w:line="660" w:lineRule="atLeast"/>
        <w:ind w:left="0" w:right="240" w:firstLine="820"/>
        <w:jc w:val="both"/>
        <w:textAlignment w:val="baseline"/>
        <w:rPr>
          <w:sz w:val="40"/>
        </w:rPr>
      </w:pPr>
      <w:bookmarkStart w:name="" w:id="2396"/>
      <w:r>
        <w:rPr>
          <w:rFonts w:ascii="仿宋" w:hAnsi="仿宋" w:cs="仿宋" w:eastAsia="仿宋"/>
          <w:sz w:val="40"/>
          <w:spacing w:val="0"/>
          <w:color w:val="000000"/>
          <w:u w:val="single"/>
          <w:b w:val="off"/>
          <w:i w:val="off"/>
        </w:rPr>
        <w:t>发包人负责提供水源接入点，由承包人从接点接入施工现场。从发包人提供的水源至</w:t>
      </w:r>
      <w:r>
        <w:rPr>
          <w:rFonts w:ascii="仿宋" w:hAnsi="仿宋" w:cs="仿宋" w:eastAsia="仿宋"/>
          <w:sz w:val="40"/>
          <w:spacing w:val="0"/>
          <w:color w:val="000000"/>
          <w:u w:val="single"/>
          <w:b w:val="off"/>
          <w:i w:val="off"/>
        </w:rPr>
        <w:t>施工各用水点的管路安装、布置由承包人负责实施，其安装费、管材、设备购置费及施工</w:t>
      </w:r>
      <w:r>
        <w:rPr>
          <w:rFonts w:ascii="仿宋" w:hAnsi="仿宋" w:cs="仿宋" w:eastAsia="仿宋"/>
          <w:sz w:val="40"/>
          <w:spacing w:val="0"/>
          <w:color w:val="000000"/>
          <w:u w:val="single"/>
          <w:b w:val="off"/>
          <w:i w:val="off"/>
        </w:rPr>
        <w:t>过程中发生的所有水费，无论承包人是否在投标报价中单独列支，发包人均认为此项费用</w:t>
      </w:r>
      <w:r>
        <w:rPr>
          <w:rFonts w:ascii="仿宋" w:hAnsi="仿宋" w:cs="仿宋" w:eastAsia="仿宋"/>
          <w:sz w:val="40"/>
          <w:spacing w:val="0"/>
          <w:color w:val="000000"/>
          <w:u w:val="single"/>
          <w:b w:val="off"/>
          <w:i w:val="off"/>
        </w:rPr>
        <w:t>包含在投标报价中。</w:t>
      </w:r>
      <w:bookmarkEnd w:id="2396"/>
    </w:p>
    <w:p>
      <w:pPr>
        <w:pageBreakBefore w:val="off"/>
        <w:tabs/>
        <w:wordWrap w:val="off"/>
        <w:spacing w:before="0" w:after="0" w:line="660" w:lineRule="atLeast"/>
        <w:ind w:left="0" w:right="80" w:firstLine="820"/>
        <w:jc w:val="both"/>
        <w:textAlignment w:val="baseline"/>
        <w:rPr>
          <w:sz w:val="40"/>
        </w:rPr>
      </w:pPr>
      <w:bookmarkStart w:name="" w:id="2397"/>
      <w:r>
        <w:rPr>
          <w:rFonts w:ascii="仿宋" w:hAnsi="仿宋" w:cs="仿宋" w:eastAsia="仿宋"/>
          <w:sz w:val="40"/>
          <w:spacing w:val="0"/>
          <w:color w:val="000000"/>
          <w:u w:val="single"/>
          <w:b w:val="off"/>
          <w:i w:val="off"/>
        </w:rPr>
        <w:t>场外施工道路为市政现状，场内施工道路由承包人根据批准的施工组织设计在开工</w:t>
      </w:r>
      <w:r>
        <w:rPr>
          <w:rFonts w:ascii="仿宋" w:hAnsi="仿宋" w:cs="仿宋" w:eastAsia="仿宋"/>
          <w:sz w:val="40"/>
          <w:spacing w:val="0"/>
          <w:color w:val="000000"/>
          <w:b w:val="off"/>
          <w:i w:val="off"/>
        </w:rPr>
        <w:t>前</w:t>
      </w:r>
      <w:r>
        <w:rPr>
          <w:rFonts w:ascii="仿宋" w:hAnsi="仿宋" w:cs="仿宋" w:eastAsia="仿宋"/>
          <w:sz w:val="40"/>
          <w:spacing w:val="0"/>
          <w:color w:val="000000"/>
          <w:b w:val="off"/>
          <w:i w:val="off"/>
        </w:rPr>
        <w:t>自</w:t>
      </w:r>
      <w:r>
        <w:rPr>
          <w:rFonts w:ascii="仿宋" w:hAnsi="仿宋" w:cs="仿宋" w:eastAsia="仿宋"/>
          <w:sz w:val="40"/>
          <w:spacing w:val="0"/>
          <w:color w:val="000000"/>
          <w:u w:val="single"/>
          <w:b w:val="off"/>
          <w:i w:val="off"/>
        </w:rPr>
        <w:t>行完成，并满足施工要求及有关规定，此费用包含在投标报价内</w:t>
      </w:r>
      <w:bookmarkEnd w:id="2397"/>
    </w:p>
    <w:p>
      <w:pPr>
        <w:pageBreakBefore w:val="off"/>
        <w:tabs/>
        <w:wordWrap w:val="off"/>
        <w:spacing w:before="0" w:after="0" w:line="660" w:lineRule="atLeast"/>
        <w:ind w:left="0" w:right="100" w:firstLine="820"/>
        <w:jc w:val="both"/>
        <w:textAlignment w:val="baseline"/>
        <w:rPr>
          <w:sz w:val="40"/>
        </w:rPr>
      </w:pPr>
      <w:bookmarkStart w:name="" w:id="2398"/>
      <w:r>
        <w:rPr>
          <w:rFonts w:ascii="仿宋" w:hAnsi="仿宋" w:cs="仿宋" w:eastAsia="仿宋"/>
          <w:sz w:val="40"/>
          <w:spacing w:val="0"/>
          <w:color w:val="000000"/>
          <w:u w:val="single"/>
          <w:b w:val="off"/>
          <w:i w:val="off"/>
        </w:rPr>
        <w:t>图纸会审和设计交底时间：开工前一周内。开工前一周内完成施工期间的周边关系及第</w:t>
      </w:r>
      <w:r>
        <w:rPr>
          <w:rFonts w:ascii="仿宋" w:hAnsi="仿宋" w:cs="仿宋" w:eastAsia="仿宋"/>
          <w:sz w:val="40"/>
          <w:spacing w:val="0"/>
          <w:color w:val="000000"/>
          <w:b w:val="off"/>
          <w:i w:val="off"/>
        </w:rPr>
        <w:t>三</w:t>
      </w:r>
      <w:r>
        <w:rPr>
          <w:rFonts w:ascii="仿宋" w:hAnsi="仿宋" w:cs="仿宋" w:eastAsia="仿宋"/>
          <w:sz w:val="40"/>
          <w:spacing w:val="0"/>
          <w:color w:val="000000"/>
          <w:u w:val="single"/>
          <w:b w:val="off"/>
          <w:i w:val="off"/>
        </w:rPr>
        <w:t>方干扰等由承包人负责协调，所需费用含在投标报价中。</w:t>
      </w:r>
      <w:bookmarkEnd w:id="2398"/>
    </w:p>
    <w:p>
      <w:pPr>
        <w:pageBreakBefore w:val="off"/>
        <w:tabs/>
        <w:wordWrap w:val="off"/>
        <w:spacing w:before="0" w:after="0" w:line="660" w:lineRule="atLeast"/>
        <w:ind w:left="0" w:right="80" w:firstLine="440"/>
        <w:jc w:val="both"/>
        <w:textAlignment w:val="baseline"/>
        <w:rPr>
          <w:sz w:val="40"/>
        </w:rPr>
      </w:pPr>
      <w:bookmarkStart w:name="" w:id="2399"/>
      <w:r>
        <w:rPr>
          <w:rFonts w:ascii="仿宋" w:hAnsi="仿宋" w:cs="仿宋" w:eastAsia="仿宋"/>
          <w:sz w:val="40"/>
          <w:spacing w:val="0"/>
          <w:color w:val="000000"/>
          <w:u w:val="single"/>
          <w:b w:val="off"/>
          <w:i w:val="off"/>
        </w:rPr>
        <w:t xml:space="preserve"> 由承包人负责协调处理施工场地周围地下管线和临近建筑物、构筑物(含文物保护建</w:t>
      </w:r>
      <w:r>
        <w:rPr>
          <w:rFonts w:ascii="仿宋" w:hAnsi="仿宋" w:cs="仿宋" w:eastAsia="仿宋"/>
          <w:sz w:val="40"/>
          <w:spacing w:val="0"/>
          <w:color w:val="000000"/>
          <w:b w:val="off"/>
          <w:i w:val="off"/>
        </w:rPr>
        <w:t>筑</w:t>
      </w:r>
      <w:r>
        <w:rPr>
          <w:rFonts w:ascii="仿宋" w:hAnsi="仿宋" w:cs="仿宋" w:eastAsia="仿宋"/>
          <w:sz w:val="40"/>
          <w:spacing w:val="0"/>
          <w:color w:val="000000"/>
          <w:u w:val="single"/>
          <w:b w:val="off"/>
          <w:i w:val="off"/>
        </w:rPr>
        <w:t>)、古树名木的的保护工作。承包人根据施工需要进行保护，所需费用含在投标报价内</w:t>
      </w:r>
      <w:r>
        <w:rPr>
          <w:rFonts w:ascii="仿宋" w:hAnsi="仿宋" w:cs="仿宋" w:eastAsia="仿宋"/>
          <w:sz w:val="40"/>
          <w:spacing w:val="0"/>
          <w:color w:val="000000"/>
          <w:b w:val="off"/>
          <w:i w:val="off"/>
        </w:rPr>
        <w:t>。</w:t>
      </w:r>
      <w:bookmarkEnd w:id="2399"/>
    </w:p>
    <w:p>
      <w:pPr>
        <w:pageBreakBefore w:val="off"/>
        <w:tabs/>
        <w:wordWrap w:val="off"/>
        <w:spacing w:before="260" w:after="0" w:line="660" w:lineRule="atLeast"/>
        <w:ind w:left="820" w:right="0"/>
        <w:jc w:val="both"/>
        <w:textAlignment w:val="baseline"/>
        <w:rPr>
          <w:sz w:val="40"/>
        </w:rPr>
      </w:pPr>
      <w:bookmarkStart w:name="" w:id="2400"/>
      <w:r>
        <w:rPr>
          <w:rFonts w:ascii="仿宋" w:hAnsi="仿宋" w:cs="仿宋" w:eastAsia="仿宋"/>
          <w:sz w:val="40"/>
          <w:spacing w:val="0"/>
          <w:color w:val="000000"/>
          <w:b w:val="off"/>
          <w:i w:val="off"/>
        </w:rPr>
        <w:t>2.4.3 提供基础资料</w:t>
      </w:r>
      <w:bookmarkEnd w:id="2400"/>
    </w:p>
    <w:p>
      <w:pPr>
        <w:pageBreakBefore w:val="off"/>
        <w:tabs/>
        <w:wordWrap w:val="off"/>
        <w:spacing w:before="260" w:after="0" w:line="660" w:lineRule="atLeast"/>
        <w:ind w:left="0" w:right="60" w:firstLine="820"/>
        <w:jc w:val="both"/>
        <w:textAlignment w:val="baseline"/>
        <w:rPr>
          <w:sz w:val="40"/>
        </w:rPr>
      </w:pPr>
      <w:bookmarkStart w:name="" w:id="2401"/>
      <w:r>
        <w:rPr>
          <w:rFonts w:ascii="仿宋" w:hAnsi="仿宋" w:cs="仿宋" w:eastAsia="仿宋"/>
          <w:sz w:val="40"/>
          <w:spacing w:val="0"/>
          <w:color w:val="000000"/>
          <w:u w:val="single"/>
          <w:b w:val="off"/>
          <w:i w:val="off"/>
        </w:rPr>
        <w:t>在办理施工安全技术措施审查前，组织工程监理单位、施工总承包单位共同拟定文明施</w:t>
      </w:r>
      <w:r>
        <w:rPr>
          <w:rFonts w:ascii="仿宋" w:hAnsi="仿宋" w:cs="仿宋" w:eastAsia="仿宋"/>
          <w:sz w:val="40"/>
          <w:spacing w:val="0"/>
          <w:color w:val="000000"/>
          <w:b w:val="off"/>
          <w:i w:val="off"/>
        </w:rPr>
        <w:t>工</w:t>
      </w:r>
      <w:r>
        <w:rPr>
          <w:rFonts w:ascii="仿宋" w:hAnsi="仿宋" w:cs="仿宋" w:eastAsia="仿宋"/>
          <w:sz w:val="40"/>
          <w:spacing w:val="0"/>
          <w:color w:val="000000"/>
          <w:u w:val="single"/>
          <w:b w:val="off"/>
          <w:i w:val="off"/>
        </w:rPr>
        <w:t>现场创建目标、规划和措施。工程项目开工前，建设单位、监理单位、施工单位应在办</w:t>
      </w:r>
      <w:r>
        <w:rPr>
          <w:rFonts w:ascii="仿宋" w:hAnsi="仿宋" w:cs="仿宋" w:eastAsia="仿宋"/>
          <w:sz w:val="40"/>
          <w:spacing w:val="0"/>
          <w:color w:val="000000"/>
          <w:b w:val="off"/>
          <w:i w:val="off"/>
        </w:rPr>
        <w:t>理</w:t>
      </w:r>
      <w:r>
        <w:rPr>
          <w:rFonts w:ascii="仿宋" w:hAnsi="仿宋" w:cs="仿宋" w:eastAsia="仿宋"/>
          <w:sz w:val="40"/>
          <w:spacing w:val="0"/>
          <w:color w:val="000000"/>
          <w:u w:val="single"/>
          <w:b w:val="off"/>
          <w:i w:val="off"/>
        </w:rPr>
        <w:t>安全技术措施审查的同时，签署工程文明施工管理目标</w:t>
      </w:r>
      <w:bookmarkEnd w:id="2401"/>
    </w:p>
    <w:p>
      <w:pPr>
        <w:pageBreakBefore w:val="off"/>
        <w:tabs/>
        <w:wordWrap w:val="off"/>
        <w:spacing w:before="260" w:after="0" w:line="660" w:lineRule="atLeast"/>
        <w:ind w:left="820" w:right="0"/>
        <w:jc w:val="both"/>
        <w:textAlignment w:val="baseline"/>
        <w:rPr>
          <w:sz w:val="40"/>
        </w:rPr>
      </w:pPr>
      <w:bookmarkStart w:name="" w:id="2402"/>
      <w:r>
        <w:rPr>
          <w:rFonts w:ascii="仿宋" w:hAnsi="仿宋" w:cs="仿宋" w:eastAsia="仿宋"/>
          <w:sz w:val="40"/>
          <w:spacing w:val="0"/>
          <w:color w:val="000000"/>
          <w:b w:val="off"/>
          <w:i w:val="off"/>
        </w:rPr>
        <w:t>2.5资金来源证明及支付担保</w:t>
      </w:r>
      <w:bookmarkEnd w:id="2402"/>
    </w:p>
    <w:p>
      <w:pPr>
        <w:pageBreakBefore w:val="off"/>
        <w:tabs/>
        <w:wordWrap w:val="off"/>
        <w:spacing w:before="460" w:after="0" w:line="660" w:lineRule="atLeast"/>
        <w:ind w:left="820" w:right="0"/>
        <w:jc w:val="both"/>
        <w:textAlignment w:val="baseline"/>
        <w:rPr>
          <w:sz w:val="40"/>
        </w:rPr>
      </w:pPr>
      <w:bookmarkStart w:name="" w:id="2403"/>
      <w:r>
        <w:rPr>
          <w:rFonts w:ascii="仿宋" w:hAnsi="仿宋" w:cs="仿宋" w:eastAsia="仿宋"/>
          <w:sz w:val="40"/>
          <w:spacing w:val="0"/>
          <w:color w:val="000000"/>
          <w:b w:val="off"/>
          <w:i w:val="off"/>
        </w:rPr>
        <w:t>发包人提供资金来源证明的期限要求：</w:t>
      </w:r>
      <w:r>
        <w:rPr>
          <w:rFonts w:ascii="仿宋" w:hAnsi="仿宋" w:cs="仿宋" w:eastAsia="仿宋"/>
          <w:sz w:val="40"/>
          <w:spacing w:val="0"/>
          <w:color w:val="000000"/>
          <w:u w:val="single"/>
          <w:b w:val="off"/>
          <w:i w:val="off"/>
        </w:rPr>
        <w:t xml:space="preserve">  。</w:t>
      </w:r>
      <w:bookmarkEnd w:id="2403"/>
    </w:p>
    <w:p>
      <w:pPr>
        <w:pageBreakBefore w:val="off"/>
        <w:tabs/>
        <w:wordWrap w:val="off"/>
        <w:spacing w:before="280" w:after="0" w:line="660" w:lineRule="atLeast"/>
        <w:ind w:left="820" w:right="0"/>
        <w:jc w:val="both"/>
        <w:textAlignment w:val="baseline"/>
        <w:rPr>
          <w:sz w:val="40"/>
        </w:rPr>
      </w:pPr>
      <w:bookmarkStart w:name="" w:id="2404"/>
      <w:r>
        <w:rPr>
          <w:rFonts w:ascii="仿宋" w:hAnsi="仿宋" w:cs="仿宋" w:eastAsia="仿宋"/>
          <w:sz w:val="40"/>
          <w:spacing w:val="0"/>
          <w:color w:val="000000"/>
          <w:b w:val="off"/>
          <w:i w:val="off"/>
        </w:rPr>
        <w:t>发包人是否提供支付担保：否。</w:t>
      </w:r>
      <w:bookmarkEnd w:id="2404"/>
    </w:p>
    <w:p>
      <w:pPr>
        <w:pageBreakBefore w:val="off"/>
        <w:tabs/>
        <w:wordWrap w:val="off"/>
        <w:spacing w:before="280" w:after="0" w:line="660" w:lineRule="atLeast"/>
        <w:ind w:left="820" w:right="0"/>
        <w:jc w:val="both"/>
        <w:textAlignment w:val="baseline"/>
        <w:rPr>
          <w:sz w:val="40"/>
        </w:rPr>
      </w:pPr>
      <w:bookmarkStart w:name="" w:id="2405"/>
      <w:r>
        <w:rPr>
          <w:rFonts w:ascii="仿宋" w:hAnsi="仿宋" w:cs="仿宋" w:eastAsia="仿宋"/>
          <w:sz w:val="40"/>
          <w:spacing w:val="0"/>
          <w:color w:val="000000"/>
          <w:b w:val="off"/>
          <w:i w:val="off"/>
        </w:rPr>
        <w:t>发包人提供支付担保的形式：</w:t>
      </w:r>
      <w:r>
        <w:rPr>
          <w:rFonts w:ascii="仿宋" w:hAnsi="仿宋" w:cs="仿宋" w:eastAsia="仿宋"/>
          <w:sz w:val="40"/>
          <w:spacing w:val="0"/>
          <w:color w:val="000000"/>
          <w:u w:val="single"/>
          <w:b w:val="off"/>
          <w:i w:val="off"/>
        </w:rPr>
        <w:t xml:space="preserve">  。</w:t>
      </w:r>
      <w:bookmarkEnd w:id="2405"/>
    </w:p>
    <w:p>
      <w:pPr>
        <w:pageBreakBefore w:val="off"/>
        <w:tabs/>
        <w:wordWrap w:val="off"/>
        <w:spacing w:before="460" w:after="0" w:line="660" w:lineRule="atLeast"/>
        <w:ind w:left="0" w:right="0"/>
        <w:jc w:val="both"/>
        <w:textAlignment w:val="baseline"/>
        <w:rPr>
          <w:sz w:val="40"/>
        </w:rPr>
      </w:pPr>
      <w:bookmarkStart w:name="" w:id="2406"/>
      <w:r>
        <w:rPr>
          <w:rFonts w:ascii="仿宋" w:hAnsi="仿宋" w:cs="仿宋" w:eastAsia="仿宋"/>
          <w:sz w:val="40"/>
          <w:spacing w:val="0"/>
          <w:color w:val="000000"/>
          <w:b w:val="off"/>
          <w:i w:val="off"/>
        </w:rPr>
        <w:t>3.承包人</w:t>
      </w:r>
      <w:bookmarkEnd w:id="2406"/>
    </w:p>
    <w:p>
      <w:pPr>
        <w:pageBreakBefore w:val="off"/>
        <w:tabs/>
        <w:wordWrap w:val="off"/>
        <w:spacing w:before="480" w:after="0" w:line="660" w:lineRule="atLeast"/>
        <w:ind w:left="820" w:right="0"/>
        <w:jc w:val="both"/>
        <w:textAlignment w:val="baseline"/>
        <w:rPr>
          <w:sz w:val="40"/>
        </w:rPr>
      </w:pPr>
      <w:bookmarkStart w:name="" w:id="2407"/>
      <w:r>
        <w:rPr>
          <w:rFonts w:ascii="仿宋" w:hAnsi="仿宋" w:cs="仿宋" w:eastAsia="仿宋"/>
          <w:sz w:val="40"/>
          <w:spacing w:val="0"/>
          <w:color w:val="000000"/>
          <w:b w:val="off"/>
          <w:i w:val="off"/>
        </w:rPr>
        <w:t>3.1承包人的一般义务</w:t>
      </w:r>
      <w:bookmarkEnd w:id="2407"/>
    </w:p>
    <w:p>
      <w:pPr>
        <w:pageBreakBefore w:val="off"/>
        <w:tabs/>
        <w:wordWrap w:val="off"/>
        <w:spacing w:before="440" w:after="0" w:line="660" w:lineRule="atLeast"/>
        <w:ind w:left="0" w:right="0" w:firstLine="820"/>
        <w:jc w:val="both"/>
        <w:textAlignment w:val="baseline"/>
        <w:rPr>
          <w:sz w:val="40"/>
        </w:rPr>
      </w:pPr>
      <w:bookmarkStart w:name="" w:id="2408"/>
      <w:r>
        <w:rPr>
          <w:rFonts w:ascii="仿宋" w:hAnsi="仿宋" w:cs="仿宋" w:eastAsia="仿宋"/>
          <w:sz w:val="40"/>
          <w:spacing w:val="0"/>
          <w:color w:val="000000"/>
          <w:u w:val="single"/>
          <w:b w:val="off"/>
          <w:i w:val="off"/>
        </w:rPr>
        <w:t>3.1.1在本合同实施过程中，承包人应对现场施工人员及现场其他第三人的安全、现场</w:t>
      </w:r>
      <w:r>
        <w:rPr>
          <w:rFonts w:ascii="仿宋" w:hAnsi="仿宋" w:cs="仿宋" w:eastAsia="仿宋"/>
          <w:sz w:val="40"/>
          <w:spacing w:val="0"/>
          <w:color w:val="000000"/>
          <w:b w:val="off"/>
          <w:i w:val="off"/>
        </w:rPr>
        <w:t>施</w:t>
      </w:r>
      <w:r>
        <w:rPr>
          <w:rFonts w:ascii="仿宋" w:hAnsi="仿宋" w:cs="仿宋" w:eastAsia="仿宋"/>
          <w:sz w:val="40"/>
          <w:spacing w:val="0"/>
          <w:color w:val="000000"/>
          <w:u w:val="single"/>
          <w:b w:val="off"/>
          <w:i w:val="off"/>
        </w:rPr>
        <w:t>工秩序、工程保护、环境保护、消防、用电安全等负责，并对工地照明、防护标志和警示</w:t>
      </w:r>
      <w:r>
        <w:rPr>
          <w:rFonts w:ascii="仿宋" w:hAnsi="仿宋" w:cs="仿宋" w:eastAsia="仿宋"/>
          <w:sz w:val="40"/>
          <w:spacing w:val="0"/>
          <w:color w:val="000000"/>
          <w:u w:val="single"/>
          <w:b w:val="off"/>
          <w:i w:val="off"/>
        </w:rPr>
        <w:t>信号设置、门卫人员配置等作出具体安排，充分考虑施工的特殊性，确保安全生产无事故</w:t>
      </w:r>
      <w:r>
        <w:rPr>
          <w:rFonts w:ascii="仿宋" w:hAnsi="仿宋" w:cs="仿宋" w:eastAsia="仿宋"/>
          <w:sz w:val="40"/>
          <w:spacing w:val="0"/>
          <w:color w:val="000000"/>
          <w:b w:val="off"/>
          <w:i w:val="off"/>
        </w:rPr>
        <w:t>，</w:t>
      </w:r>
      <w:bookmarkEnd w:id="2408"/>
    </w:p>
    <w:p>
      <w:pPr>
        <w:pageBreakBefore w:val="off"/>
        <w:tabs/>
        <w:wordWrap w:val="off"/>
        <w:spacing w:before="0" w:after="0" w:line="220" w:lineRule="exact"/>
        <w:ind w:left="0" w:right="0"/>
        <w:jc w:val="both"/>
        <w:textAlignment w:val="baseline"/>
        <w:rPr>
          <w:sz w:val="24"/>
        </w:rPr>
      </w:pPr>
      <w:bookmarkStart w:name="" w:id="2409"/>
      <w:r>
        <w:rPr>
          <w:rFonts w:ascii="宋体" w:hAnsi="宋体" w:cs="宋体" w:eastAsia="宋体"/>
          <w:sz w:val="24"/>
          <w:spacing w:val="0"/>
          <w:color w:val="000000"/>
          <w:b w:val="off"/>
          <w:i w:val="off"/>
        </w:rPr>
        <w:t/>
      </w:r>
      <w:bookmarkEnd w:id="2409"/>
    </w:p>
    <w:p>
      <w:pPr>
        <w:pageBreakBefore w:val="off"/>
        <w:tabs/>
        <w:wordWrap w:val="off"/>
        <w:spacing w:before="0" w:after="0" w:line="220" w:lineRule="exact"/>
        <w:ind w:left="0" w:right="0"/>
        <w:jc w:val="both"/>
        <w:textAlignment w:val="baseline"/>
        <w:rPr>
          <w:sz w:val="24"/>
        </w:rPr>
      </w:pPr>
      <w:bookmarkStart w:name="" w:id="2410"/>
      <w:r>
        <w:rPr>
          <w:rFonts w:ascii="宋体" w:hAnsi="宋体" w:cs="宋体" w:eastAsia="宋体"/>
          <w:sz w:val="24"/>
          <w:spacing w:val="0"/>
          <w:color w:val="000000"/>
          <w:b w:val="off"/>
          <w:i w:val="off"/>
        </w:rPr>
        <w:t/>
      </w:r>
      <w:bookmarkEnd w:id="2410"/>
    </w:p>
    <w:p>
      <w:pPr>
        <w:pageBreakBefore w:val="off"/>
        <w:tabs/>
        <w:wordWrap w:val="off"/>
        <w:spacing w:before="0" w:after="0" w:line="220" w:lineRule="exact"/>
        <w:ind w:left="0" w:right="0"/>
        <w:jc w:val="both"/>
        <w:textAlignment w:val="baseline"/>
        <w:rPr>
          <w:sz w:val="24"/>
        </w:rPr>
      </w:pPr>
      <w:bookmarkStart w:name="" w:id="2411"/>
      <w:r>
        <w:rPr>
          <w:rFonts w:ascii="宋体" w:hAnsi="宋体" w:cs="宋体" w:eastAsia="宋体"/>
          <w:sz w:val="24"/>
          <w:spacing w:val="0"/>
          <w:color w:val="000000"/>
          <w:b w:val="off"/>
          <w:i w:val="off"/>
        </w:rPr>
        <w:t/>
      </w:r>
      <w:bookmarkEnd w:id="2411"/>
    </w:p>
    <w:p>
      <w:pPr>
        <w:pageBreakBefore w:val="off"/>
        <w:tabs/>
        <w:wordWrap w:val="off"/>
        <w:spacing w:before="0" w:after="0" w:line="220" w:lineRule="exact"/>
        <w:ind w:left="0" w:right="0"/>
        <w:jc w:val="both"/>
        <w:textAlignment w:val="baseline"/>
        <w:rPr>
          <w:sz w:val="24"/>
        </w:rPr>
      </w:pPr>
      <w:bookmarkStart w:name="" w:id="2412"/>
      <w:r>
        <w:rPr>
          <w:rFonts w:ascii="宋体" w:hAnsi="宋体" w:cs="宋体" w:eastAsia="宋体"/>
          <w:sz w:val="24"/>
          <w:spacing w:val="0"/>
          <w:color w:val="000000"/>
          <w:b w:val="off"/>
          <w:i w:val="off"/>
        </w:rPr>
        <w:t/>
      </w:r>
      <w:bookmarkEnd w:id="2412"/>
    </w:p>
    <w:p>
      <w:pPr>
        <w:pageBreakBefore w:val="off"/>
        <w:tabs/>
        <w:wordWrap w:val="off"/>
        <w:spacing w:before="0" w:after="0" w:line="320" w:lineRule="atLeast"/>
        <w:ind w:left="0" w:right="0"/>
        <w:jc w:val="center"/>
        <w:textAlignment w:val="baseline"/>
        <w:rPr>
          <w:sz w:val="24"/>
        </w:rPr>
      </w:pPr>
      <w:bookmarkStart w:name="" w:id="2413"/>
      <w:r>
        <w:rPr>
          <w:rFonts w:ascii="黑体" w:hAnsi="黑体" w:cs="黑体" w:eastAsia="黑体"/>
          <w:sz w:val="24"/>
          <w:spacing w:val="0"/>
          <w:color w:val="000000"/>
          <w:b w:val="off"/>
          <w:i w:val="off"/>
        </w:rPr>
        <w:t>61</w:t>
      </w:r>
      <w:bookmarkEnd w:id="2413"/>
    </w:p>
    <w:p>
      <w:r>
        <w:t/>
      </w:r>
    </w:p>
    <w:p>
      <w:pPr>
        <w:sectPr>
          <w:footerReference r:id="rId138"/>
          <w:headerReference r:id="rId139" w:type="default"/>
          <w:type w:val="nextPage"/>
          <w:pgSz w:w="22440" w:h="31680"/>
          <w:pgMar w:left="3260" w:top="1940" w:right="3260" w:bottom="1940" w:header="1640" w:footer="1640"/>
          <w:cols w:num="1"/>
        </w:sectPr>
      </w:pPr>
    </w:p>
    <w:p>
      <w:pPr>
        <w:pageBreakBefore w:val="off"/>
        <w:tabs/>
        <w:wordWrap w:val="off"/>
        <w:spacing w:before="0" w:after="0" w:line="740" w:lineRule="atLeast"/>
        <w:ind w:left="0" w:right="0"/>
        <w:jc w:val="both"/>
        <w:textAlignment w:val="baseline"/>
        <w:rPr>
          <w:sz w:val="37"/>
        </w:rPr>
      </w:pPr>
      <w:bookmarkStart w:name="" w:id="2414"/>
      <w:r>
        <w:rPr>
          <w:rFonts w:ascii="仿宋" w:hAnsi="仿宋" w:cs="仿宋" w:eastAsia="仿宋"/>
          <w:sz w:val="37"/>
          <w:spacing w:val="0"/>
          <w:color w:val="000000"/>
          <w:u w:val="single"/>
          <w:b w:val="on"/>
          <w:i w:val="off"/>
        </w:rPr>
        <w:t>并承担相关的责任和损失；</w:t>
      </w:r>
      <w:bookmarkEnd w:id="2414"/>
    </w:p>
    <w:p>
      <w:pPr>
        <w:pageBreakBefore w:val="off"/>
        <w:tabs/>
        <w:wordWrap w:val="off"/>
        <w:spacing w:before="300" w:after="0" w:line="740" w:lineRule="atLeast"/>
        <w:ind w:left="0" w:right="0" w:firstLine="820"/>
        <w:jc w:val="both"/>
        <w:textAlignment w:val="baseline"/>
        <w:rPr>
          <w:sz w:val="37"/>
        </w:rPr>
      </w:pPr>
      <w:bookmarkStart w:name="" w:id="2415"/>
      <w:r>
        <w:rPr>
          <w:rFonts w:ascii="仿宋" w:hAnsi="仿宋" w:cs="仿宋" w:eastAsia="仿宋"/>
          <w:sz w:val="37"/>
          <w:spacing w:val="0"/>
          <w:color w:val="000000"/>
          <w:b w:val="on"/>
          <w:i w:val="off"/>
        </w:rPr>
        <w:t>3</w:t>
      </w:r>
      <w:r>
        <w:rPr>
          <w:rFonts w:ascii="仿宋" w:hAnsi="仿宋" w:cs="仿宋" w:eastAsia="仿宋"/>
          <w:sz w:val="37"/>
          <w:spacing w:val="0"/>
          <w:color w:val="000000"/>
          <w:u w:val="single"/>
          <w:b w:val="on"/>
          <w:i w:val="off"/>
        </w:rPr>
        <w:t>.1.2施工过程中的排污、环卫、市容、城建、城管、治安、人工管理等相关手续由</w:t>
      </w:r>
      <w:r>
        <w:rPr>
          <w:rFonts w:ascii="仿宋" w:hAnsi="仿宋" w:cs="仿宋" w:eastAsia="仿宋"/>
          <w:sz w:val="37"/>
          <w:spacing w:val="0"/>
          <w:color w:val="000000"/>
          <w:b w:val="on"/>
          <w:i w:val="off"/>
        </w:rPr>
        <w:t>承</w:t>
      </w:r>
      <w:r>
        <w:rPr>
          <w:rFonts w:ascii="仿宋" w:hAnsi="仿宋" w:cs="仿宋" w:eastAsia="仿宋"/>
          <w:sz w:val="37"/>
          <w:spacing w:val="0"/>
          <w:color w:val="000000"/>
          <w:b w:val="on"/>
          <w:i w:val="off"/>
        </w:rPr>
        <w:t>包</w:t>
      </w:r>
      <w:r>
        <w:rPr>
          <w:rFonts w:ascii="仿宋" w:hAnsi="仿宋" w:cs="仿宋" w:eastAsia="仿宋"/>
          <w:sz w:val="37"/>
          <w:spacing w:val="0"/>
          <w:color w:val="000000"/>
          <w:u w:val="single"/>
          <w:b w:val="on"/>
          <w:i w:val="off"/>
        </w:rPr>
        <w:t>人按规定负责办理，对临近居民和行人的影响由承包人负责处理并承担相应费用；</w:t>
      </w:r>
      <w:bookmarkEnd w:id="2415"/>
    </w:p>
    <w:p>
      <w:pPr>
        <w:pageBreakBefore w:val="off"/>
        <w:tabs/>
        <w:wordWrap w:val="off"/>
        <w:spacing w:before="0" w:after="0" w:line="740" w:lineRule="atLeast"/>
        <w:ind w:left="0" w:right="0" w:firstLine="500"/>
        <w:jc w:val="both"/>
        <w:textAlignment w:val="baseline"/>
        <w:rPr>
          <w:sz w:val="37"/>
        </w:rPr>
      </w:pPr>
      <w:bookmarkStart w:name="" w:id="2416"/>
      <w:r>
        <w:rPr>
          <w:rFonts w:ascii="仿宋" w:hAnsi="仿宋" w:cs="仿宋" w:eastAsia="仿宋"/>
          <w:sz w:val="37"/>
          <w:spacing w:val="0"/>
          <w:color w:val="000000"/>
          <w:u w:val="single"/>
          <w:b w:val="on"/>
          <w:i w:val="off"/>
        </w:rPr>
        <w:t xml:space="preserve"> 3.1.3承包人负责采取有效措施对已完成工程成品的保护，费用由承包人承担。保护</w:t>
      </w:r>
      <w:r>
        <w:rPr>
          <w:rFonts w:ascii="仿宋" w:hAnsi="仿宋" w:cs="仿宋" w:eastAsia="仿宋"/>
          <w:sz w:val="37"/>
          <w:spacing w:val="0"/>
          <w:color w:val="000000"/>
          <w:b w:val="on"/>
          <w:i w:val="off"/>
        </w:rPr>
        <w:t>期</w:t>
      </w:r>
      <w:r>
        <w:rPr>
          <w:rFonts w:ascii="仿宋" w:hAnsi="仿宋" w:cs="仿宋" w:eastAsia="仿宋"/>
          <w:sz w:val="37"/>
          <w:spacing w:val="0"/>
          <w:color w:val="000000"/>
          <w:b w:val="on"/>
          <w:i w:val="off"/>
        </w:rPr>
        <w:t>间</w:t>
      </w:r>
      <w:r>
        <w:rPr>
          <w:rFonts w:ascii="仿宋" w:hAnsi="仿宋" w:cs="仿宋" w:eastAsia="仿宋"/>
          <w:sz w:val="37"/>
          <w:spacing w:val="0"/>
          <w:color w:val="000000"/>
          <w:u w:val="single"/>
          <w:b w:val="on"/>
          <w:i w:val="off"/>
        </w:rPr>
        <w:t>发生的损坏，承包人自费予以修理。损坏其他单位所承担的施工内容，承包人负责赔偿，</w:t>
      </w:r>
      <w:r>
        <w:rPr>
          <w:rFonts w:ascii="仿宋" w:hAnsi="仿宋" w:cs="仿宋" w:eastAsia="仿宋"/>
          <w:sz w:val="37"/>
          <w:spacing w:val="0"/>
          <w:color w:val="000000"/>
          <w:b w:val="on"/>
          <w:i w:val="off"/>
        </w:rPr>
        <w:t>并承担修复费用；</w:t>
      </w:r>
      <w:bookmarkEnd w:id="2416"/>
    </w:p>
    <w:p>
      <w:pPr>
        <w:pageBreakBefore w:val="off"/>
        <w:tabs/>
        <w:wordWrap w:val="off"/>
        <w:spacing w:before="0" w:after="0" w:line="740" w:lineRule="atLeast"/>
        <w:ind w:left="800" w:right="0" w:firstLine="20"/>
        <w:jc w:val="both"/>
        <w:textAlignment w:val="baseline"/>
        <w:rPr>
          <w:sz w:val="37"/>
        </w:rPr>
      </w:pPr>
      <w:bookmarkStart w:name="" w:id="2417"/>
      <w:r>
        <w:rPr>
          <w:rFonts w:ascii="仿宋" w:hAnsi="仿宋" w:cs="仿宋" w:eastAsia="仿宋"/>
          <w:sz w:val="37"/>
          <w:spacing w:val="0"/>
          <w:color w:val="000000"/>
          <w:b w:val="on"/>
          <w:i w:val="off"/>
        </w:rPr>
        <w:t>3</w:t>
      </w:r>
      <w:r>
        <w:rPr>
          <w:rFonts w:ascii="仿宋" w:hAnsi="仿宋" w:cs="仿宋" w:eastAsia="仿宋"/>
          <w:sz w:val="37"/>
          <w:spacing w:val="0"/>
          <w:color w:val="000000"/>
          <w:u w:val="single"/>
          <w:b w:val="on"/>
          <w:i w:val="off"/>
        </w:rPr>
        <w:t>.1.4承包人按规定做好施工场地周围地下管线和邻近建筑物的保护</w:t>
      </w:r>
      <w:r>
        <w:rPr>
          <w:rFonts w:ascii="仿宋" w:hAnsi="仿宋" w:cs="仿宋" w:eastAsia="仿宋"/>
          <w:sz w:val="37"/>
          <w:spacing w:val="0"/>
          <w:color w:val="000000"/>
          <w:b w:val="on"/>
          <w:i w:val="off"/>
        </w:rPr>
        <w:t>；</w:t>
      </w:r>
      <w:bookmarkEnd w:id="2417"/>
    </w:p>
    <w:p>
      <w:pPr>
        <w:pageBreakBefore w:val="off"/>
        <w:tabs/>
        <w:wordWrap w:val="off"/>
        <w:spacing w:before="0" w:after="0" w:line="740" w:lineRule="atLeast"/>
        <w:ind w:left="0" w:right="0" w:firstLine="820"/>
        <w:jc w:val="both"/>
        <w:textAlignment w:val="baseline"/>
        <w:rPr>
          <w:sz w:val="37"/>
        </w:rPr>
      </w:pPr>
      <w:bookmarkStart w:name="" w:id="2418"/>
      <w:r>
        <w:rPr>
          <w:rFonts w:ascii="仿宋" w:hAnsi="仿宋" w:cs="仿宋" w:eastAsia="仿宋"/>
          <w:sz w:val="37"/>
          <w:spacing w:val="0"/>
          <w:color w:val="000000"/>
          <w:b w:val="on"/>
          <w:i w:val="off"/>
        </w:rPr>
        <w:t>3.1.5符合徐州市有关部门规定的标准化施工现场要求，同时应满足市政、市容等相关</w:t>
      </w:r>
      <w:r>
        <w:rPr>
          <w:rFonts w:ascii="仿宋" w:hAnsi="仿宋" w:cs="仿宋" w:eastAsia="仿宋"/>
          <w:sz w:val="37"/>
          <w:spacing w:val="0"/>
          <w:color w:val="000000"/>
          <w:b w:val="on"/>
          <w:i w:val="off"/>
        </w:rPr>
        <w:t>主管部门的有关规定。承包人违反规定所造成的损失和处罚有承包人承担。交工后一周内彻</w:t>
      </w:r>
      <w:r>
        <w:rPr>
          <w:rFonts w:ascii="仿宋" w:hAnsi="仿宋" w:cs="仿宋" w:eastAsia="仿宋"/>
          <w:sz w:val="37"/>
          <w:spacing w:val="0"/>
          <w:color w:val="000000"/>
          <w:b w:val="on"/>
          <w:i w:val="off"/>
        </w:rPr>
        <w:t>底清洁完毕撤离现场。</w:t>
      </w:r>
      <w:bookmarkEnd w:id="2418"/>
    </w:p>
    <w:p>
      <w:pPr>
        <w:pageBreakBefore w:val="off"/>
        <w:tabs/>
        <w:wordWrap w:val="off"/>
        <w:spacing w:before="0" w:after="0" w:line="740" w:lineRule="atLeast"/>
        <w:ind w:left="0" w:right="0" w:firstLine="820"/>
        <w:jc w:val="both"/>
        <w:textAlignment w:val="baseline"/>
        <w:rPr>
          <w:sz w:val="37"/>
        </w:rPr>
      </w:pPr>
      <w:bookmarkStart w:name="" w:id="2419"/>
      <w:r>
        <w:rPr>
          <w:rFonts w:ascii="仿宋" w:hAnsi="仿宋" w:cs="仿宋" w:eastAsia="仿宋"/>
          <w:sz w:val="37"/>
          <w:spacing w:val="0"/>
          <w:color w:val="000000"/>
          <w:b w:val="on"/>
          <w:i w:val="off"/>
        </w:rPr>
        <w:t>3.1.6承包人必须对工程现场施工人员全部实行实名制考勤管理，签订劳动合同，设立</w:t>
      </w:r>
      <w:r>
        <w:rPr>
          <w:rFonts w:ascii="仿宋" w:hAnsi="仿宋" w:cs="仿宋" w:eastAsia="仿宋"/>
          <w:sz w:val="37"/>
          <w:spacing w:val="0"/>
          <w:color w:val="000000"/>
          <w:b w:val="on"/>
          <w:i w:val="off"/>
        </w:rPr>
        <w:t>工资存储专户，按照工程进度和工人实名制登记信息，按月足额由银行代发工资。</w:t>
      </w:r>
      <w:bookmarkEnd w:id="2419"/>
    </w:p>
    <w:p>
      <w:pPr>
        <w:pageBreakBefore w:val="off"/>
        <w:tabs/>
        <w:wordWrap w:val="off"/>
        <w:spacing w:before="0" w:after="0" w:line="740" w:lineRule="atLeast"/>
        <w:ind w:left="0" w:right="0" w:firstLine="820"/>
        <w:jc w:val="both"/>
        <w:textAlignment w:val="baseline"/>
        <w:rPr>
          <w:sz w:val="37"/>
        </w:rPr>
      </w:pPr>
      <w:bookmarkStart w:name="" w:id="2420"/>
      <w:r>
        <w:rPr>
          <w:rFonts w:ascii="仿宋" w:hAnsi="仿宋" w:cs="仿宋" w:eastAsia="仿宋"/>
          <w:sz w:val="37"/>
          <w:spacing w:val="0"/>
          <w:color w:val="000000"/>
          <w:b w:val="on"/>
          <w:i w:val="off"/>
        </w:rPr>
        <w:t>3.1.7承包人提交的竣工资料的内容：承包人按照GB/T50328-2019《建设工程文件归</w:t>
      </w:r>
      <w:r>
        <w:rPr>
          <w:rFonts w:ascii="仿宋" w:hAnsi="仿宋" w:cs="仿宋" w:eastAsia="仿宋"/>
          <w:sz w:val="37"/>
          <w:spacing w:val="0"/>
          <w:color w:val="000000"/>
          <w:b w:val="on"/>
          <w:i w:val="off"/>
        </w:rPr>
        <w:t>档规范》及江苏省相关法规、规范标准及本发包人相关规定绘制竣工图及完整的工程技术档</w:t>
      </w:r>
      <w:r>
        <w:rPr>
          <w:rFonts w:ascii="仿宋" w:hAnsi="仿宋" w:cs="仿宋" w:eastAsia="仿宋"/>
          <w:sz w:val="37"/>
          <w:spacing w:val="0"/>
          <w:color w:val="000000"/>
          <w:b w:val="on"/>
          <w:i w:val="off"/>
        </w:rPr>
        <w:t>案、工程质量保修书、及有关工程使用、保养、维护的说明。</w:t>
      </w:r>
      <w:bookmarkEnd w:id="2420"/>
    </w:p>
    <w:p>
      <w:pPr>
        <w:pageBreakBefore w:val="off"/>
        <w:tabs/>
        <w:wordWrap w:val="off"/>
        <w:spacing w:before="0" w:after="0" w:line="740" w:lineRule="atLeast"/>
        <w:ind w:left="0" w:right="0" w:firstLine="820"/>
        <w:jc w:val="both"/>
        <w:textAlignment w:val="baseline"/>
        <w:rPr>
          <w:sz w:val="37"/>
        </w:rPr>
      </w:pPr>
      <w:bookmarkStart w:name="" w:id="2421"/>
      <w:r>
        <w:rPr>
          <w:rFonts w:ascii="仿宋" w:hAnsi="仿宋" w:cs="仿宋" w:eastAsia="仿宋"/>
          <w:sz w:val="37"/>
          <w:spacing w:val="0"/>
          <w:color w:val="000000"/>
          <w:b w:val="on"/>
          <w:i w:val="off"/>
        </w:rPr>
        <w:t>3.1.8承包人需要提交的竣工资料套数：纸质版肆套，电子版壹套，符合城建档案馆</w:t>
      </w:r>
      <w:r>
        <w:rPr>
          <w:rFonts w:ascii="仿宋" w:hAnsi="仿宋" w:cs="仿宋" w:eastAsia="仿宋"/>
          <w:sz w:val="37"/>
          <w:spacing w:val="0"/>
          <w:color w:val="000000"/>
          <w:u w:val="single"/>
          <w:b w:val="on"/>
          <w:i w:val="off"/>
        </w:rPr>
        <w:t>和行政主管部门要求</w:t>
      </w:r>
      <w:r>
        <w:rPr>
          <w:rFonts w:ascii="仿宋" w:hAnsi="仿宋" w:cs="仿宋" w:eastAsia="仿宋"/>
          <w:sz w:val="37"/>
          <w:spacing w:val="0"/>
          <w:color w:val="000000"/>
          <w:b w:val="on"/>
          <w:i w:val="off"/>
        </w:rPr>
        <w:t>。</w:t>
      </w:r>
      <w:bookmarkEnd w:id="2421"/>
    </w:p>
    <w:p>
      <w:pPr>
        <w:pageBreakBefore w:val="off"/>
        <w:tabs/>
        <w:wordWrap w:val="off"/>
        <w:spacing w:before="0" w:after="0" w:line="740" w:lineRule="atLeast"/>
        <w:ind w:left="820" w:right="0"/>
        <w:jc w:val="both"/>
        <w:textAlignment w:val="baseline"/>
        <w:rPr>
          <w:sz w:val="37"/>
        </w:rPr>
      </w:pPr>
      <w:bookmarkStart w:name="" w:id="2422"/>
      <w:r>
        <w:rPr>
          <w:rFonts w:ascii="仿宋" w:hAnsi="仿宋" w:cs="仿宋" w:eastAsia="仿宋"/>
          <w:sz w:val="37"/>
          <w:spacing w:val="0"/>
          <w:color w:val="000000"/>
          <w:b w:val="on"/>
          <w:i w:val="off"/>
        </w:rPr>
        <w:t>3.1.9承包人提交的竣工资料的费用承担：承包人承担。</w:t>
      </w:r>
      <w:bookmarkEnd w:id="2422"/>
    </w:p>
    <w:p>
      <w:pPr>
        <w:pageBreakBefore w:val="off"/>
        <w:tabs/>
        <w:wordWrap w:val="off"/>
        <w:spacing w:before="0" w:after="0" w:line="740" w:lineRule="atLeast"/>
        <w:ind w:left="0" w:right="0" w:firstLine="820"/>
        <w:jc w:val="both"/>
        <w:textAlignment w:val="baseline"/>
        <w:rPr>
          <w:sz w:val="37"/>
        </w:rPr>
      </w:pPr>
      <w:bookmarkStart w:name="" w:id="2423"/>
      <w:r>
        <w:rPr>
          <w:rFonts w:ascii="仿宋" w:hAnsi="仿宋" w:cs="仿宋" w:eastAsia="仿宋"/>
          <w:sz w:val="37"/>
          <w:spacing w:val="0"/>
          <w:color w:val="000000"/>
          <w:b w:val="on"/>
          <w:i w:val="off"/>
        </w:rPr>
        <w:t>3.1.10承包人提交的竣工资料移交时间：工程竣工验收合格之日起28天内完成移交</w:t>
      </w:r>
      <w:r>
        <w:rPr>
          <w:rFonts w:ascii="仿宋" w:hAnsi="仿宋" w:cs="仿宋" w:eastAsia="仿宋"/>
          <w:sz w:val="37"/>
          <w:spacing w:val="0"/>
          <w:color w:val="000000"/>
          <w:u w:val="single"/>
          <w:b w:val="on"/>
          <w:i w:val="off"/>
        </w:rPr>
        <w:t>，若逾期提交，发包人有权暂停支付工程款。</w:t>
      </w:r>
      <w:bookmarkEnd w:id="2423"/>
    </w:p>
    <w:p>
      <w:pPr>
        <w:pageBreakBefore w:val="off"/>
        <w:tabs/>
        <w:wordWrap w:val="off"/>
        <w:spacing w:before="0" w:after="0" w:line="740" w:lineRule="atLeast"/>
        <w:ind w:left="0" w:right="0" w:firstLine="820"/>
        <w:jc w:val="both"/>
        <w:textAlignment w:val="baseline"/>
        <w:rPr>
          <w:sz w:val="37"/>
        </w:rPr>
      </w:pPr>
      <w:bookmarkStart w:name="" w:id="2424"/>
      <w:r>
        <w:rPr>
          <w:rFonts w:ascii="仿宋" w:hAnsi="仿宋" w:cs="仿宋" w:eastAsia="仿宋"/>
          <w:sz w:val="37"/>
          <w:spacing w:val="0"/>
          <w:color w:val="000000"/>
          <w:b w:val="on"/>
          <w:i w:val="off"/>
        </w:rPr>
        <w:t>3.1.11承包人提交的竣工资料形式要求：按照相关规范及徐州市城建档案等管理部</w:t>
      </w:r>
      <w:r>
        <w:rPr>
          <w:rFonts w:ascii="仿宋" w:hAnsi="仿宋" w:cs="仿宋" w:eastAsia="仿宋"/>
          <w:sz w:val="37"/>
          <w:spacing w:val="0"/>
          <w:color w:val="000000"/>
          <w:b w:val="on"/>
          <w:i w:val="off"/>
        </w:rPr>
        <w:t>门和发包人要求，立卷、装订成册的纸质文档和电子文档。</w:t>
      </w:r>
      <w:bookmarkEnd w:id="2424"/>
    </w:p>
    <w:p>
      <w:pPr>
        <w:pageBreakBefore w:val="off"/>
        <w:tabs/>
        <w:wordWrap w:val="off"/>
        <w:spacing w:before="0" w:after="0" w:line="740" w:lineRule="atLeast"/>
        <w:ind w:left="820" w:right="0"/>
        <w:jc w:val="both"/>
        <w:textAlignment w:val="baseline"/>
        <w:rPr>
          <w:sz w:val="37"/>
        </w:rPr>
      </w:pPr>
      <w:bookmarkStart w:name="" w:id="2425"/>
      <w:r>
        <w:rPr>
          <w:rFonts w:ascii="仿宋" w:hAnsi="仿宋" w:cs="仿宋" w:eastAsia="仿宋"/>
          <w:sz w:val="37"/>
          <w:spacing w:val="0"/>
          <w:color w:val="000000"/>
          <w:b w:val="on"/>
          <w:i w:val="off"/>
        </w:rPr>
        <w:t>3.1.12承包人应履行的其他义务：</w:t>
      </w:r>
      <w:bookmarkEnd w:id="2425"/>
    </w:p>
    <w:p>
      <w:pPr>
        <w:pageBreakBefore w:val="off"/>
        <w:tabs/>
        <w:wordWrap w:val="off"/>
        <w:spacing w:before="480" w:after="0" w:line="740" w:lineRule="atLeast"/>
        <w:ind w:left="800" w:right="0" w:firstLine="20"/>
        <w:jc w:val="both"/>
        <w:textAlignment w:val="baseline"/>
        <w:rPr>
          <w:sz w:val="37"/>
        </w:rPr>
      </w:pPr>
      <w:bookmarkStart w:name="" w:id="2426"/>
      <w:r>
        <w:rPr>
          <w:rFonts w:ascii="仿宋" w:hAnsi="仿宋" w:cs="仿宋" w:eastAsia="仿宋"/>
          <w:sz w:val="37"/>
          <w:spacing w:val="0"/>
          <w:color w:val="000000"/>
          <w:b w:val="on"/>
          <w:i w:val="off"/>
        </w:rPr>
        <w:t>1)办理合同备案及相关手续，并缴纳相关费用；</w:t>
      </w:r>
      <w:bookmarkEnd w:id="2426"/>
    </w:p>
    <w:p>
      <w:pPr>
        <w:pageBreakBefore w:val="off"/>
        <w:tabs/>
        <w:wordWrap w:val="off"/>
        <w:spacing w:before="460" w:after="0" w:line="740" w:lineRule="atLeast"/>
        <w:ind w:left="0" w:right="0" w:firstLine="820"/>
        <w:jc w:val="both"/>
        <w:textAlignment w:val="baseline"/>
        <w:rPr>
          <w:sz w:val="37"/>
        </w:rPr>
      </w:pPr>
      <w:bookmarkStart w:name="" w:id="2427"/>
      <w:r>
        <w:rPr>
          <w:rFonts w:ascii="仿宋" w:hAnsi="仿宋" w:cs="仿宋" w:eastAsia="仿宋"/>
          <w:sz w:val="37"/>
          <w:spacing w:val="0"/>
          <w:color w:val="000000"/>
          <w:b w:val="on"/>
          <w:i w:val="off"/>
        </w:rPr>
        <w:t>2)应提供计划、报表的名称及完成时间；按月提供，每月20日之前提供当月完成进度</w:t>
      </w:r>
      <w:r>
        <w:rPr>
          <w:rFonts w:ascii="仿宋" w:hAnsi="仿宋" w:cs="仿宋" w:eastAsia="仿宋"/>
          <w:sz w:val="37"/>
          <w:spacing w:val="0"/>
          <w:color w:val="000000"/>
          <w:u w:val="single"/>
          <w:b w:val="on"/>
          <w:i w:val="off"/>
        </w:rPr>
        <w:t>及下月施工计划。</w:t>
      </w:r>
      <w:bookmarkEnd w:id="2427"/>
    </w:p>
    <w:p>
      <w:pPr>
        <w:pageBreakBefore w:val="off"/>
        <w:tabs/>
        <w:wordWrap w:val="off"/>
        <w:spacing w:before="480" w:after="0" w:line="740" w:lineRule="atLeast"/>
        <w:ind w:left="0" w:right="0" w:firstLine="820"/>
        <w:jc w:val="both"/>
        <w:textAlignment w:val="baseline"/>
        <w:rPr>
          <w:sz w:val="37"/>
        </w:rPr>
      </w:pPr>
      <w:bookmarkStart w:name="" w:id="2428"/>
      <w:r>
        <w:rPr>
          <w:rFonts w:ascii="仿宋" w:hAnsi="仿宋" w:cs="仿宋" w:eastAsia="仿宋"/>
          <w:sz w:val="37"/>
          <w:spacing w:val="0"/>
          <w:color w:val="000000"/>
          <w:b w:val="on"/>
          <w:i w:val="off"/>
        </w:rPr>
        <w:t>3)承担施工安全保卫工作及非夜间施工照明的责任和要求：由承包人按建设行政管理部</w:t>
      </w:r>
      <w:r>
        <w:rPr>
          <w:rFonts w:ascii="仿宋" w:hAnsi="仿宋" w:cs="仿宋" w:eastAsia="仿宋"/>
          <w:sz w:val="37"/>
          <w:spacing w:val="0"/>
          <w:color w:val="000000"/>
          <w:b w:val="on"/>
          <w:i w:val="off"/>
        </w:rPr>
        <w:t>门和相关部门的要求自行承担，并设置明显警示标志和专职人员维护公共安全。</w:t>
      </w:r>
      <w:bookmarkEnd w:id="2428"/>
    </w:p>
    <w:p>
      <w:pPr>
        <w:pageBreakBefore w:val="off"/>
        <w:tabs/>
        <w:wordWrap w:val="off"/>
        <w:spacing w:before="480" w:after="0" w:line="740" w:lineRule="atLeast"/>
        <w:ind w:left="0" w:right="0" w:firstLine="820"/>
        <w:jc w:val="both"/>
        <w:textAlignment w:val="baseline"/>
        <w:rPr>
          <w:sz w:val="37"/>
        </w:rPr>
      </w:pPr>
      <w:bookmarkStart w:name="" w:id="2429"/>
      <w:r>
        <w:rPr>
          <w:rFonts w:ascii="仿宋" w:hAnsi="仿宋" w:cs="仿宋" w:eastAsia="仿宋"/>
          <w:sz w:val="37"/>
          <w:spacing w:val="0"/>
          <w:color w:val="000000"/>
          <w:b w:val="on"/>
          <w:i w:val="off"/>
        </w:rPr>
        <w:t>4)向发包人提供的办公和生活房屋及设施的要求：发包人驻施工现场管理人员必要的办</w:t>
      </w:r>
      <w:r>
        <w:rPr>
          <w:rFonts w:ascii="仿宋" w:hAnsi="仿宋" w:cs="仿宋" w:eastAsia="仿宋"/>
          <w:sz w:val="37"/>
          <w:spacing w:val="0"/>
          <w:color w:val="000000"/>
          <w:b w:val="on"/>
          <w:i w:val="off"/>
        </w:rPr>
        <w:t>公用房及设施由承包人负责免费提供。</w:t>
      </w:r>
      <w:bookmarkEnd w:id="2429"/>
    </w:p>
    <w:p>
      <w:pPr>
        <w:pageBreakBefore w:val="off"/>
        <w:tabs/>
        <w:wordWrap w:val="off"/>
        <w:spacing w:before="480" w:after="0" w:line="740" w:lineRule="atLeast"/>
        <w:ind w:left="800" w:right="0" w:firstLine="20"/>
        <w:jc w:val="both"/>
        <w:textAlignment w:val="baseline"/>
        <w:rPr>
          <w:sz w:val="37"/>
        </w:rPr>
      </w:pPr>
      <w:bookmarkStart w:name="" w:id="2430"/>
      <w:r>
        <w:rPr>
          <w:rFonts w:ascii="仿宋" w:hAnsi="仿宋" w:cs="仿宋" w:eastAsia="仿宋"/>
          <w:sz w:val="37"/>
          <w:spacing w:val="0"/>
          <w:color w:val="000000"/>
          <w:b w:val="on"/>
          <w:i w:val="off"/>
        </w:rPr>
        <w:t>5)需承包人办理的有关施工场地交通、环卫和施工噪音管理等手续；由承包人负责承担，</w:t>
      </w:r>
      <w:bookmarkEnd w:id="2430"/>
    </w:p>
    <w:p>
      <w:pPr>
        <w:pageBreakBefore w:val="off"/>
        <w:tabs/>
        <w:wordWrap w:val="off"/>
        <w:spacing w:before="0" w:after="0" w:line="260" w:lineRule="exact"/>
        <w:ind w:left="0" w:right="0"/>
        <w:jc w:val="both"/>
        <w:textAlignment w:val="baseline"/>
        <w:rPr>
          <w:sz w:val="25"/>
        </w:rPr>
      </w:pPr>
      <w:bookmarkStart w:name="" w:id="2431"/>
      <w:r>
        <w:rPr>
          <w:rFonts w:ascii="宋体" w:hAnsi="宋体" w:cs="宋体" w:eastAsia="宋体"/>
          <w:sz w:val="25"/>
          <w:spacing w:val="0"/>
          <w:color w:val="000000"/>
          <w:b w:val="off"/>
          <w:i w:val="off"/>
        </w:rPr>
        <w:t/>
      </w:r>
      <w:bookmarkEnd w:id="2431"/>
    </w:p>
    <w:p>
      <w:pPr>
        <w:pageBreakBefore w:val="off"/>
        <w:tabs/>
        <w:wordWrap w:val="off"/>
        <w:spacing w:before="0" w:after="0" w:line="260" w:lineRule="exact"/>
        <w:ind w:left="0" w:right="0"/>
        <w:jc w:val="both"/>
        <w:textAlignment w:val="baseline"/>
        <w:rPr>
          <w:sz w:val="25"/>
        </w:rPr>
      </w:pPr>
      <w:bookmarkStart w:name="" w:id="2432"/>
      <w:r>
        <w:rPr>
          <w:rFonts w:ascii="宋体" w:hAnsi="宋体" w:cs="宋体" w:eastAsia="宋体"/>
          <w:sz w:val="25"/>
          <w:spacing w:val="0"/>
          <w:color w:val="000000"/>
          <w:b w:val="off"/>
          <w:i w:val="off"/>
        </w:rPr>
        <w:t/>
      </w:r>
      <w:bookmarkEnd w:id="2432"/>
    </w:p>
    <w:p>
      <w:pPr>
        <w:pageBreakBefore w:val="off"/>
        <w:tabs/>
        <w:wordWrap w:val="off"/>
        <w:spacing w:before="0" w:after="0" w:line="260" w:lineRule="exact"/>
        <w:ind w:left="0" w:right="0"/>
        <w:jc w:val="both"/>
        <w:textAlignment w:val="baseline"/>
        <w:rPr>
          <w:sz w:val="25"/>
        </w:rPr>
      </w:pPr>
      <w:bookmarkStart w:name="" w:id="2433"/>
      <w:r>
        <w:rPr>
          <w:rFonts w:ascii="宋体" w:hAnsi="宋体" w:cs="宋体" w:eastAsia="宋体"/>
          <w:sz w:val="25"/>
          <w:spacing w:val="0"/>
          <w:color w:val="000000"/>
          <w:b w:val="off"/>
          <w:i w:val="off"/>
        </w:rPr>
        <w:t/>
      </w:r>
      <w:bookmarkEnd w:id="2433"/>
    </w:p>
    <w:p>
      <w:pPr>
        <w:pageBreakBefore w:val="off"/>
        <w:tabs/>
        <w:wordWrap w:val="off"/>
        <w:spacing w:before="0" w:after="0" w:line="260" w:lineRule="exact"/>
        <w:ind w:left="0" w:right="0"/>
        <w:jc w:val="both"/>
        <w:textAlignment w:val="baseline"/>
        <w:rPr>
          <w:sz w:val="25"/>
        </w:rPr>
      </w:pPr>
      <w:bookmarkStart w:name="" w:id="2434"/>
      <w:r>
        <w:rPr>
          <w:rFonts w:ascii="宋体" w:hAnsi="宋体" w:cs="宋体" w:eastAsia="宋体"/>
          <w:sz w:val="25"/>
          <w:spacing w:val="0"/>
          <w:color w:val="000000"/>
          <w:b w:val="off"/>
          <w:i w:val="off"/>
        </w:rPr>
        <w:t/>
      </w:r>
      <w:bookmarkEnd w:id="2434"/>
    </w:p>
    <w:p>
      <w:pPr>
        <w:pageBreakBefore w:val="off"/>
        <w:tabs/>
        <w:wordWrap w:val="off"/>
        <w:spacing w:before="0" w:after="0" w:line="340" w:lineRule="atLeast"/>
        <w:ind w:left="0" w:right="0"/>
        <w:jc w:val="center"/>
        <w:textAlignment w:val="baseline"/>
        <w:rPr>
          <w:sz w:val="25"/>
        </w:rPr>
      </w:pPr>
      <w:bookmarkStart w:name="" w:id="2435"/>
      <w:r>
        <w:rPr>
          <w:rFonts w:ascii="黑体" w:hAnsi="黑体" w:cs="黑体" w:eastAsia="黑体"/>
          <w:sz w:val="25"/>
          <w:spacing w:val="0"/>
          <w:color w:val="000000"/>
          <w:b w:val="on"/>
          <w:i w:val="off"/>
        </w:rPr>
        <w:t>62</w:t>
      </w:r>
      <w:bookmarkEnd w:id="2435"/>
    </w:p>
    <w:p>
      <w:r>
        <w:t/>
      </w:r>
    </w:p>
    <w:p>
      <w:pPr>
        <w:sectPr>
          <w:footerReference r:id="rId140"/>
          <w:headerReference r:id="rId141" w:type="default"/>
          <w:type w:val="nextPage"/>
          <w:pgSz w:w="22420" w:h="31680"/>
          <w:pgMar w:left="3280" w:top="2060" w:right="3280" w:bottom="2060" w:header="1760" w:footer="1760"/>
          <w:cols w:num="1"/>
        </w:sectPr>
      </w:pPr>
    </w:p>
    <w:p>
      <w:pPr>
        <w:pageBreakBefore w:val="off"/>
        <w:tabs/>
        <w:wordWrap w:val="off"/>
        <w:spacing w:before="120" w:after="0" w:line="760" w:lineRule="atLeast"/>
        <w:ind w:left="0" w:right="0"/>
        <w:jc w:val="both"/>
        <w:textAlignment w:val="baseline"/>
        <w:rPr>
          <w:sz w:val="38"/>
        </w:rPr>
      </w:pPr>
      <w:bookmarkStart w:name="" w:id="2436"/>
      <w:r>
        <w:rPr>
          <w:rFonts w:ascii="仿宋" w:hAnsi="仿宋" w:cs="仿宋" w:eastAsia="仿宋"/>
          <w:sz w:val="38"/>
          <w:spacing w:val="0"/>
          <w:color w:val="000000"/>
          <w:u w:val="single"/>
          <w:b w:val="off"/>
          <w:i w:val="off"/>
        </w:rPr>
        <w:t>费用也由承包人承担</w:t>
      </w:r>
      <w:r>
        <w:rPr>
          <w:rFonts w:ascii="仿宋" w:hAnsi="仿宋" w:cs="仿宋" w:eastAsia="仿宋"/>
          <w:sz w:val="38"/>
          <w:spacing w:val="0"/>
          <w:color w:val="000000"/>
          <w:b w:val="off"/>
          <w:i w:val="off"/>
        </w:rPr>
        <w:t>。</w:t>
      </w:r>
      <w:bookmarkEnd w:id="2436"/>
    </w:p>
    <w:p>
      <w:pPr>
        <w:pageBreakBefore w:val="off"/>
        <w:tabs/>
        <w:wordWrap w:val="off"/>
        <w:spacing w:before="500" w:after="0" w:line="760" w:lineRule="atLeast"/>
        <w:ind w:left="800" w:right="0"/>
        <w:jc w:val="both"/>
        <w:textAlignment w:val="baseline"/>
        <w:rPr>
          <w:sz w:val="38"/>
        </w:rPr>
      </w:pPr>
      <w:bookmarkStart w:name="" w:id="2437"/>
      <w:r>
        <w:rPr>
          <w:rFonts w:ascii="仿宋" w:hAnsi="仿宋" w:cs="仿宋" w:eastAsia="仿宋"/>
          <w:sz w:val="38"/>
          <w:spacing w:val="0"/>
          <w:color w:val="000000"/>
          <w:b w:val="off"/>
          <w:i w:val="off"/>
        </w:rPr>
        <w:t>6</w:t>
      </w:r>
      <w:r>
        <w:rPr>
          <w:rFonts w:ascii="仿宋" w:hAnsi="仿宋" w:cs="仿宋" w:eastAsia="仿宋"/>
          <w:sz w:val="38"/>
          <w:spacing w:val="0"/>
          <w:color w:val="000000"/>
          <w:u w:val="single"/>
          <w:b w:val="off"/>
          <w:i w:val="off"/>
        </w:rPr>
        <w:t>)已完工程成品保护的特殊要求及费用承担：由承包人负责承担</w:t>
      </w:r>
      <w:r>
        <w:rPr>
          <w:rFonts w:ascii="仿宋" w:hAnsi="仿宋" w:cs="仿宋" w:eastAsia="仿宋"/>
          <w:sz w:val="38"/>
          <w:spacing w:val="0"/>
          <w:color w:val="000000"/>
          <w:b w:val="off"/>
          <w:i w:val="off"/>
        </w:rPr>
        <w:t>。</w:t>
      </w:r>
      <w:bookmarkEnd w:id="2437"/>
    </w:p>
    <w:p>
      <w:pPr>
        <w:pageBreakBefore w:val="off"/>
        <w:tabs/>
        <w:wordWrap w:val="off"/>
        <w:spacing w:before="460" w:after="0" w:line="760" w:lineRule="atLeast"/>
        <w:ind w:left="0" w:right="40" w:firstLine="800"/>
        <w:jc w:val="both"/>
        <w:textAlignment w:val="baseline"/>
        <w:rPr>
          <w:sz w:val="38"/>
        </w:rPr>
      </w:pPr>
      <w:bookmarkStart w:name="" w:id="2438"/>
      <w:r>
        <w:rPr>
          <w:rFonts w:ascii="仿宋" w:hAnsi="仿宋" w:cs="仿宋" w:eastAsia="仿宋"/>
          <w:sz w:val="38"/>
          <w:spacing w:val="0"/>
          <w:color w:val="000000"/>
          <w:b w:val="off"/>
          <w:i w:val="off"/>
        </w:rPr>
        <w:t>7</w:t>
      </w:r>
      <w:r>
        <w:rPr>
          <w:rFonts w:ascii="仿宋" w:hAnsi="仿宋" w:cs="仿宋" w:eastAsia="仿宋"/>
          <w:sz w:val="38"/>
          <w:spacing w:val="0"/>
          <w:color w:val="000000"/>
          <w:u w:val="single"/>
          <w:b w:val="off"/>
          <w:i w:val="off"/>
        </w:rPr>
        <w:t>)施工场地周围地下管线和邻近建筑物、构筑物(含文物保护建筑)、古树名木的保</w:t>
      </w:r>
      <w:r>
        <w:rPr>
          <w:rFonts w:ascii="仿宋" w:hAnsi="仿宋" w:cs="仿宋" w:eastAsia="仿宋"/>
          <w:sz w:val="38"/>
          <w:spacing w:val="0"/>
          <w:color w:val="000000"/>
          <w:b w:val="off"/>
          <w:i w:val="off"/>
        </w:rPr>
        <w:t>护</w:t>
      </w:r>
      <w:r>
        <w:rPr>
          <w:rFonts w:ascii="仿宋" w:hAnsi="仿宋" w:cs="仿宋" w:eastAsia="仿宋"/>
          <w:sz w:val="38"/>
          <w:spacing w:val="0"/>
          <w:color w:val="000000"/>
          <w:b w:val="off"/>
          <w:i w:val="off"/>
        </w:rPr>
        <w:t>要</w:t>
      </w:r>
      <w:r>
        <w:rPr>
          <w:rFonts w:ascii="仿宋" w:hAnsi="仿宋" w:cs="仿宋" w:eastAsia="仿宋"/>
          <w:sz w:val="38"/>
          <w:spacing w:val="0"/>
          <w:color w:val="000000"/>
          <w:u w:val="single"/>
          <w:b w:val="off"/>
          <w:i w:val="off"/>
        </w:rPr>
        <w:t>求及费用承担：承包人在施工时发现地下管线、文物时，应停止施工并及时报告监理工程</w:t>
      </w:r>
      <w:r>
        <w:rPr>
          <w:rFonts w:ascii="仿宋" w:hAnsi="仿宋" w:cs="仿宋" w:eastAsia="仿宋"/>
          <w:sz w:val="38"/>
          <w:spacing w:val="0"/>
          <w:color w:val="000000"/>
          <w:u w:val="single"/>
          <w:b w:val="off"/>
          <w:i w:val="off"/>
        </w:rPr>
        <w:t>师和发包人，在会同有关单位部门共同研究方案后再实施，费用由承包人在投标报价中自行</w:t>
      </w:r>
      <w:r>
        <w:rPr>
          <w:rFonts w:ascii="仿宋" w:hAnsi="仿宋" w:cs="仿宋" w:eastAsia="仿宋"/>
          <w:sz w:val="38"/>
          <w:spacing w:val="0"/>
          <w:color w:val="000000"/>
          <w:b w:val="off"/>
          <w:i w:val="off"/>
        </w:rPr>
        <w:t>考虑。</w:t>
      </w:r>
      <w:bookmarkEnd w:id="2438"/>
    </w:p>
    <w:p>
      <w:pPr>
        <w:pageBreakBefore w:val="off"/>
        <w:tabs/>
        <w:wordWrap w:val="off"/>
        <w:spacing w:before="480" w:after="0" w:line="760" w:lineRule="atLeast"/>
        <w:ind w:left="0" w:right="40" w:firstLine="800"/>
        <w:jc w:val="both"/>
        <w:textAlignment w:val="baseline"/>
        <w:rPr>
          <w:sz w:val="38"/>
        </w:rPr>
      </w:pPr>
      <w:bookmarkStart w:name="" w:id="2439"/>
      <w:r>
        <w:rPr>
          <w:rFonts w:ascii="仿宋" w:hAnsi="仿宋" w:cs="仿宋" w:eastAsia="仿宋"/>
          <w:sz w:val="38"/>
          <w:spacing w:val="0"/>
          <w:color w:val="000000"/>
          <w:b w:val="off"/>
          <w:i w:val="off"/>
        </w:rPr>
        <w:t>8)施工场地清洁卫生和要求：应按建设行政主管部门和相关部门的规定办理，所需费用</w:t>
      </w:r>
      <w:r>
        <w:rPr>
          <w:rFonts w:ascii="仿宋" w:hAnsi="仿宋" w:cs="仿宋" w:eastAsia="仿宋"/>
          <w:sz w:val="38"/>
          <w:spacing w:val="0"/>
          <w:color w:val="000000"/>
          <w:b w:val="off"/>
          <w:i w:val="off"/>
        </w:rPr>
        <w:t>由承包人负担。</w:t>
      </w:r>
      <w:bookmarkEnd w:id="2439"/>
    </w:p>
    <w:p>
      <w:pPr>
        <w:pageBreakBefore w:val="off"/>
        <w:tabs/>
        <w:wordWrap w:val="off"/>
        <w:spacing w:before="460" w:after="0" w:line="760" w:lineRule="atLeast"/>
        <w:ind w:left="0" w:right="40" w:firstLine="800"/>
        <w:jc w:val="both"/>
        <w:textAlignment w:val="baseline"/>
        <w:rPr>
          <w:sz w:val="38"/>
        </w:rPr>
      </w:pPr>
      <w:bookmarkStart w:name="" w:id="2440"/>
      <w:r>
        <w:rPr>
          <w:rFonts w:ascii="仿宋" w:hAnsi="仿宋" w:cs="仿宋" w:eastAsia="仿宋"/>
          <w:sz w:val="38"/>
          <w:spacing w:val="0"/>
          <w:color w:val="000000"/>
          <w:b w:val="off"/>
          <w:i w:val="off"/>
        </w:rPr>
        <w:t>9)承包人负责在需要的时间和地点，自费提供和维护有灯光、护板、格栅警告信号和警</w:t>
      </w:r>
      <w:r>
        <w:rPr>
          <w:rFonts w:ascii="仿宋" w:hAnsi="仿宋" w:cs="仿宋" w:eastAsia="仿宋"/>
          <w:sz w:val="38"/>
          <w:spacing w:val="0"/>
          <w:color w:val="000000"/>
          <w:b w:val="off"/>
          <w:i w:val="off"/>
        </w:rPr>
        <w:t>卫，以及对工程进行保护或为公众提供安全和方便。承包人负责在工程施工整个过程中施工</w:t>
      </w:r>
      <w:r>
        <w:rPr>
          <w:rFonts w:ascii="仿宋" w:hAnsi="仿宋" w:cs="仿宋" w:eastAsia="仿宋"/>
          <w:sz w:val="38"/>
          <w:spacing w:val="0"/>
          <w:color w:val="000000"/>
          <w:b w:val="off"/>
          <w:i w:val="off"/>
        </w:rPr>
        <w:t>现场在承包范围内全部人员的安全。发包人不承担承包人或其内部班组雇用工人或其他人员</w:t>
      </w:r>
      <w:r>
        <w:rPr>
          <w:rFonts w:ascii="仿宋" w:hAnsi="仿宋" w:cs="仿宋" w:eastAsia="仿宋"/>
          <w:sz w:val="38"/>
          <w:spacing w:val="0"/>
          <w:color w:val="000000"/>
          <w:b w:val="off"/>
          <w:i w:val="off"/>
        </w:rPr>
        <w:t>的伤亡赔偿或补偿责任。承包人在施工现场的安全管理、教育和安全事故的责任由承包人承</w:t>
      </w:r>
      <w:r>
        <w:rPr>
          <w:rFonts w:ascii="仿宋" w:hAnsi="仿宋" w:cs="仿宋" w:eastAsia="仿宋"/>
          <w:sz w:val="38"/>
          <w:spacing w:val="0"/>
          <w:color w:val="000000"/>
          <w:b w:val="off"/>
          <w:i w:val="off"/>
        </w:rPr>
        <w:t>担。因承包人未履行上述义务给发包方造成的损失及财产损失的，承包方应负全部的赔偿责</w:t>
      </w:r>
      <w:r>
        <w:rPr>
          <w:rFonts w:ascii="仿宋" w:hAnsi="仿宋" w:cs="仿宋" w:eastAsia="仿宋"/>
          <w:sz w:val="38"/>
          <w:spacing w:val="0"/>
          <w:color w:val="000000"/>
          <w:b w:val="off"/>
          <w:i w:val="off"/>
        </w:rPr>
        <w:t>任。</w:t>
      </w:r>
      <w:bookmarkEnd w:id="2440"/>
    </w:p>
    <w:p>
      <w:pPr>
        <w:pageBreakBefore w:val="off"/>
        <w:tabs/>
        <w:wordWrap w:val="off"/>
        <w:spacing w:before="440" w:after="0" w:line="760" w:lineRule="atLeast"/>
        <w:ind w:left="840" w:right="0"/>
        <w:jc w:val="both"/>
        <w:textAlignment w:val="baseline"/>
        <w:rPr>
          <w:sz w:val="38"/>
        </w:rPr>
      </w:pPr>
      <w:bookmarkStart w:name="" w:id="2441"/>
      <w:r>
        <w:rPr>
          <w:rFonts w:ascii="仿宋" w:hAnsi="仿宋" w:cs="仿宋" w:eastAsia="仿宋"/>
          <w:sz w:val="38"/>
          <w:spacing w:val="0"/>
          <w:color w:val="000000"/>
          <w:u w:val="single"/>
          <w:b w:val="off"/>
          <w:i w:val="off"/>
        </w:rPr>
        <w:t>10)地方关系由承包人负责协调，费用包含在合同价款中。</w:t>
      </w:r>
      <w:bookmarkEnd w:id="2441"/>
    </w:p>
    <w:p>
      <w:pPr>
        <w:pageBreakBefore w:val="off"/>
        <w:tabs/>
        <w:wordWrap w:val="off"/>
        <w:spacing w:before="420" w:after="0" w:line="760" w:lineRule="atLeast"/>
        <w:ind w:left="0" w:right="0" w:firstLine="840"/>
        <w:jc w:val="both"/>
        <w:textAlignment w:val="baseline"/>
        <w:rPr>
          <w:sz w:val="38"/>
        </w:rPr>
      </w:pPr>
      <w:bookmarkStart w:name="" w:id="2442"/>
      <w:r>
        <w:rPr>
          <w:rFonts w:ascii="仿宋" w:hAnsi="仿宋" w:cs="仿宋" w:eastAsia="仿宋"/>
          <w:sz w:val="38"/>
          <w:spacing w:val="0"/>
          <w:color w:val="000000"/>
          <w:b w:val="off"/>
          <w:i w:val="off"/>
        </w:rPr>
        <w:t>11)承包人对工程建设期间扬尘治理工作负主体责任。应制定施工现场扬尘污染防治专</w:t>
      </w:r>
      <w:r>
        <w:rPr>
          <w:rFonts w:ascii="仿宋" w:hAnsi="仿宋" w:cs="仿宋" w:eastAsia="仿宋"/>
          <w:sz w:val="38"/>
          <w:spacing w:val="0"/>
          <w:color w:val="000000"/>
          <w:b w:val="off"/>
          <w:i w:val="off"/>
        </w:rPr>
        <w:t>项方案，按照承包工程范围做好扬尘污染防治措施的落实。方案必须符合我市“徐空气提升</w:t>
      </w:r>
      <w:r>
        <w:rPr>
          <w:rFonts w:ascii="仿宋" w:hAnsi="仿宋" w:cs="仿宋" w:eastAsia="仿宋"/>
          <w:sz w:val="38"/>
          <w:spacing w:val="0"/>
          <w:color w:val="000000"/>
          <w:b w:val="off"/>
          <w:i w:val="off"/>
        </w:rPr>
        <w:t>办【2018】11号”和“徐城管发【2018】55号”等关于扬尘管控的相关规定要求。该费用</w:t>
      </w:r>
      <w:r>
        <w:rPr>
          <w:rFonts w:ascii="仿宋" w:hAnsi="仿宋" w:cs="仿宋" w:eastAsia="仿宋"/>
          <w:sz w:val="38"/>
          <w:spacing w:val="0"/>
          <w:color w:val="000000"/>
          <w:b w:val="off"/>
          <w:i w:val="off"/>
        </w:rPr>
        <w:t>按照江苏省住房和城乡建设厅《关于调整建设工程按质论价等费用计取方法的公告【2018】</w:t>
      </w:r>
      <w:r>
        <w:rPr>
          <w:rFonts w:ascii="仿宋" w:hAnsi="仿宋" w:cs="仿宋" w:eastAsia="仿宋"/>
          <w:sz w:val="38"/>
          <w:spacing w:val="0"/>
          <w:color w:val="000000"/>
          <w:b w:val="off"/>
          <w:i w:val="off"/>
        </w:rPr>
        <w:t>第24号》文件要求执行，已经包含在投标报价中，结算不再增加此项费用。</w:t>
      </w:r>
      <w:bookmarkEnd w:id="2442"/>
    </w:p>
    <w:p>
      <w:pPr>
        <w:pageBreakBefore w:val="off"/>
        <w:tabs/>
        <w:wordWrap w:val="off"/>
        <w:spacing w:before="400" w:after="0" w:line="760" w:lineRule="atLeast"/>
        <w:ind w:left="0" w:right="20" w:firstLine="840"/>
        <w:jc w:val="both"/>
        <w:textAlignment w:val="baseline"/>
        <w:rPr>
          <w:sz w:val="38"/>
        </w:rPr>
      </w:pPr>
      <w:bookmarkStart w:name="" w:id="2443"/>
      <w:r>
        <w:rPr>
          <w:rFonts w:ascii="仿宋" w:hAnsi="仿宋" w:cs="仿宋" w:eastAsia="仿宋"/>
          <w:sz w:val="38"/>
          <w:spacing w:val="0"/>
          <w:color w:val="000000"/>
          <w:u w:val="single"/>
          <w:b w:val="off"/>
          <w:i w:val="off"/>
        </w:rPr>
        <w:t>12)承包人勘查现场后已经在施工组织设计中体现：1、承包人与现场其他施工企业保持</w:t>
      </w:r>
      <w:r>
        <w:rPr>
          <w:rFonts w:ascii="仿宋" w:hAnsi="仿宋" w:cs="仿宋" w:eastAsia="仿宋"/>
          <w:sz w:val="38"/>
          <w:spacing w:val="0"/>
          <w:color w:val="000000"/>
          <w:b w:val="off"/>
          <w:i w:val="off"/>
        </w:rPr>
        <w:t>有序、顺利施工的措施方案；2、现场分段施工的措施方案；3、现场开辟新临时通道的方案；</w:t>
      </w:r>
      <w:r>
        <w:rPr>
          <w:rFonts w:ascii="仿宋" w:hAnsi="仿宋" w:cs="仿宋" w:eastAsia="仿宋"/>
          <w:sz w:val="38"/>
          <w:spacing w:val="0"/>
          <w:color w:val="000000"/>
          <w:b w:val="off"/>
          <w:i w:val="off"/>
        </w:rPr>
        <w:t>4、必须满足城管部门对围挡、冲洗设备及到(道)路的要求，如对数字化城管下达的工地</w:t>
      </w:r>
      <w:r>
        <w:rPr>
          <w:rFonts w:ascii="仿宋" w:hAnsi="仿宋" w:cs="仿宋" w:eastAsia="仿宋"/>
          <w:sz w:val="38"/>
          <w:spacing w:val="0"/>
          <w:color w:val="000000"/>
          <w:b w:val="off"/>
          <w:i w:val="off"/>
        </w:rPr>
        <w:t>管理案件整改单，未能按期整改结案的，每个案件处罚现金一千元。且承包人必须考虑完成</w:t>
      </w:r>
      <w:r>
        <w:rPr>
          <w:rFonts w:ascii="仿宋" w:hAnsi="仿宋" w:cs="仿宋" w:eastAsia="仿宋"/>
          <w:sz w:val="38"/>
          <w:spacing w:val="0"/>
          <w:color w:val="000000"/>
          <w:b w:val="off"/>
          <w:i w:val="off"/>
        </w:rPr>
        <w:t>以上4点所要增加的一切费用。发包人在临时设施费用中为承包人综合考虑了以上费用，承</w:t>
      </w:r>
      <w:r>
        <w:rPr>
          <w:rFonts w:ascii="仿宋" w:hAnsi="仿宋" w:cs="仿宋" w:eastAsia="仿宋"/>
          <w:sz w:val="38"/>
          <w:spacing w:val="0"/>
          <w:color w:val="000000"/>
          <w:b w:val="off"/>
          <w:i w:val="off"/>
        </w:rPr>
        <w:t>包</w:t>
      </w:r>
      <w:r>
        <w:rPr>
          <w:rFonts w:ascii="仿宋" w:hAnsi="仿宋" w:cs="仿宋" w:eastAsia="仿宋"/>
          <w:sz w:val="38"/>
          <w:spacing w:val="0"/>
          <w:color w:val="000000"/>
          <w:u w:val="single"/>
          <w:b w:val="off"/>
          <w:i w:val="off"/>
        </w:rPr>
        <w:t>人自主报价，结算时发包人人不再支付与以上4点关联的任何费用</w:t>
      </w:r>
      <w:r>
        <w:rPr>
          <w:rFonts w:ascii="仿宋" w:hAnsi="仿宋" w:cs="仿宋" w:eastAsia="仿宋"/>
          <w:sz w:val="38"/>
          <w:spacing w:val="0"/>
          <w:color w:val="000000"/>
          <w:b w:val="off"/>
          <w:i w:val="off"/>
        </w:rPr>
        <w:t>。</w:t>
      </w:r>
      <w:bookmarkEnd w:id="2443"/>
    </w:p>
    <w:p>
      <w:pPr>
        <w:pageBreakBefore w:val="off"/>
        <w:tabs/>
        <w:wordWrap w:val="off"/>
        <w:spacing w:before="440" w:after="0" w:line="760" w:lineRule="atLeast"/>
        <w:ind w:left="0" w:right="0" w:firstLine="840"/>
        <w:jc w:val="both"/>
        <w:textAlignment w:val="baseline"/>
        <w:rPr>
          <w:sz w:val="38"/>
        </w:rPr>
      </w:pPr>
      <w:bookmarkStart w:name="" w:id="2444"/>
      <w:r>
        <w:rPr>
          <w:rFonts w:ascii="仿宋" w:hAnsi="仿宋" w:cs="仿宋" w:eastAsia="仿宋"/>
          <w:sz w:val="38"/>
          <w:spacing w:val="0"/>
          <w:color w:val="000000"/>
          <w:u w:val="single"/>
          <w:b w:val="off"/>
          <w:i w:val="off"/>
        </w:rPr>
        <w:t>13)检测机构检测费用不单独列项，承包人应综合考虑在企业管理费中，包括但不限于：</w:t>
      </w:r>
      <w:r>
        <w:rPr>
          <w:rFonts w:ascii="仿宋" w:hAnsi="仿宋" w:cs="仿宋" w:eastAsia="仿宋"/>
          <w:sz w:val="38"/>
          <w:spacing w:val="0"/>
          <w:color w:val="000000"/>
          <w:b w:val="off"/>
          <w:i w:val="off"/>
        </w:rPr>
        <w:t>材</w:t>
      </w:r>
      <w:r>
        <w:rPr>
          <w:rFonts w:ascii="仿宋" w:hAnsi="仿宋" w:cs="仿宋" w:eastAsia="仿宋"/>
          <w:sz w:val="38"/>
          <w:spacing w:val="0"/>
          <w:color w:val="000000"/>
          <w:u w:val="single"/>
          <w:b w:val="off"/>
          <w:i w:val="off"/>
        </w:rPr>
        <w:t>料常规检验试验及相关费用(例如混凝土试块、钢筋原材、钢筋焊接试件送检等常规材料</w:t>
      </w:r>
      <w:r>
        <w:rPr>
          <w:rFonts w:ascii="仿宋" w:hAnsi="仿宋" w:cs="仿宋" w:eastAsia="仿宋"/>
          <w:sz w:val="38"/>
          <w:spacing w:val="0"/>
          <w:color w:val="000000"/>
          <w:b w:val="off"/>
          <w:i w:val="off"/>
        </w:rPr>
        <w:t>检</w:t>
      </w:r>
      <w:r>
        <w:rPr>
          <w:rFonts w:ascii="仿宋" w:hAnsi="仿宋" w:cs="仿宋" w:eastAsia="仿宋"/>
          <w:sz w:val="38"/>
          <w:spacing w:val="0"/>
          <w:color w:val="000000"/>
          <w:u w:val="single"/>
          <w:b w:val="off"/>
          <w:i w:val="off"/>
        </w:rPr>
        <w:t>测)、建筑工程质量检测、主体结构检测及相关费用、基础检测及工程质量检测发生的</w:t>
      </w:r>
      <w:r>
        <w:rPr>
          <w:rFonts w:ascii="仿宋" w:hAnsi="仿宋" w:cs="仿宋" w:eastAsia="仿宋"/>
          <w:sz w:val="38"/>
          <w:spacing w:val="0"/>
          <w:color w:val="000000"/>
          <w:b w:val="off"/>
          <w:i w:val="off"/>
        </w:rPr>
        <w:t>第</w:t>
      </w:r>
      <w:bookmarkEnd w:id="2444"/>
    </w:p>
    <w:p>
      <w:pPr>
        <w:pageBreakBefore w:val="off"/>
        <w:tabs/>
        <w:wordWrap w:val="off"/>
        <w:spacing w:before="0" w:after="0" w:line="260" w:lineRule="exact"/>
        <w:ind w:left="0" w:right="0"/>
        <w:jc w:val="both"/>
        <w:textAlignment w:val="baseline"/>
        <w:rPr>
          <w:sz w:val="25"/>
        </w:rPr>
      </w:pPr>
      <w:bookmarkStart w:name="" w:id="2445"/>
      <w:r>
        <w:rPr>
          <w:rFonts w:ascii="宋体" w:hAnsi="宋体" w:cs="宋体" w:eastAsia="宋体"/>
          <w:sz w:val="25"/>
          <w:spacing w:val="0"/>
          <w:color w:val="000000"/>
          <w:b w:val="off"/>
          <w:i w:val="off"/>
        </w:rPr>
        <w:t/>
      </w:r>
      <w:bookmarkEnd w:id="2445"/>
    </w:p>
    <w:p>
      <w:pPr>
        <w:pageBreakBefore w:val="off"/>
        <w:tabs/>
        <w:wordWrap w:val="off"/>
        <w:spacing w:before="0" w:after="0" w:line="260" w:lineRule="exact"/>
        <w:ind w:left="0" w:right="0"/>
        <w:jc w:val="both"/>
        <w:textAlignment w:val="baseline"/>
        <w:rPr>
          <w:sz w:val="25"/>
        </w:rPr>
      </w:pPr>
      <w:bookmarkStart w:name="" w:id="2446"/>
      <w:r>
        <w:rPr>
          <w:rFonts w:ascii="宋体" w:hAnsi="宋体" w:cs="宋体" w:eastAsia="宋体"/>
          <w:sz w:val="25"/>
          <w:spacing w:val="0"/>
          <w:color w:val="000000"/>
          <w:b w:val="off"/>
          <w:i w:val="off"/>
        </w:rPr>
        <w:t/>
      </w:r>
      <w:bookmarkEnd w:id="2446"/>
    </w:p>
    <w:p>
      <w:pPr>
        <w:pageBreakBefore w:val="off"/>
        <w:tabs/>
        <w:wordWrap w:val="off"/>
        <w:spacing w:before="0" w:after="0" w:line="260" w:lineRule="exact"/>
        <w:ind w:left="0" w:right="0"/>
        <w:jc w:val="both"/>
        <w:textAlignment w:val="baseline"/>
        <w:rPr>
          <w:sz w:val="25"/>
        </w:rPr>
      </w:pPr>
      <w:bookmarkStart w:name="" w:id="2447"/>
      <w:r>
        <w:rPr>
          <w:rFonts w:ascii="宋体" w:hAnsi="宋体" w:cs="宋体" w:eastAsia="宋体"/>
          <w:sz w:val="25"/>
          <w:spacing w:val="0"/>
          <w:color w:val="000000"/>
          <w:b w:val="off"/>
          <w:i w:val="off"/>
        </w:rPr>
        <w:t/>
      </w:r>
      <w:bookmarkEnd w:id="2447"/>
    </w:p>
    <w:p>
      <w:pPr>
        <w:pageBreakBefore w:val="off"/>
        <w:tabs/>
        <w:wordWrap w:val="off"/>
        <w:spacing w:before="0" w:after="0" w:line="260" w:lineRule="exact"/>
        <w:ind w:left="0" w:right="0"/>
        <w:jc w:val="both"/>
        <w:textAlignment w:val="baseline"/>
        <w:rPr>
          <w:sz w:val="25"/>
        </w:rPr>
      </w:pPr>
      <w:bookmarkStart w:name="" w:id="2448"/>
      <w:r>
        <w:rPr>
          <w:rFonts w:ascii="宋体" w:hAnsi="宋体" w:cs="宋体" w:eastAsia="宋体"/>
          <w:sz w:val="25"/>
          <w:spacing w:val="0"/>
          <w:color w:val="000000"/>
          <w:b w:val="off"/>
          <w:i w:val="off"/>
        </w:rPr>
        <w:t/>
      </w:r>
      <w:bookmarkEnd w:id="2448"/>
    </w:p>
    <w:p>
      <w:pPr>
        <w:pageBreakBefore w:val="off"/>
        <w:tabs/>
        <w:wordWrap w:val="off"/>
        <w:spacing w:before="0" w:after="0" w:line="340" w:lineRule="atLeast"/>
        <w:ind w:left="0" w:right="0"/>
        <w:jc w:val="center"/>
        <w:textAlignment w:val="baseline"/>
        <w:rPr>
          <w:sz w:val="25"/>
        </w:rPr>
      </w:pPr>
      <w:bookmarkStart w:name="" w:id="2449"/>
      <w:r>
        <w:rPr>
          <w:rFonts w:ascii="黑体" w:hAnsi="黑体" w:cs="黑体" w:eastAsia="黑体"/>
          <w:sz w:val="25"/>
          <w:spacing w:val="0"/>
          <w:color w:val="000000"/>
          <w:b w:val="off"/>
          <w:i w:val="off"/>
        </w:rPr>
        <w:t>63</w:t>
      </w:r>
      <w:bookmarkEnd w:id="2449"/>
    </w:p>
    <w:p>
      <w:r>
        <w:t/>
      </w:r>
    </w:p>
    <w:p>
      <w:pPr>
        <w:sectPr>
          <w:footerReference r:id="rId142"/>
          <w:headerReference r:id="rId143" w:type="default"/>
          <w:type w:val="nextPage"/>
          <w:pgSz w:w="22440" w:h="31680"/>
          <w:pgMar w:left="3280" w:top="1920" w:right="3280" w:bottom="1920" w:header="1620" w:footer="1620"/>
          <w:cols w:num="1"/>
        </w:sectPr>
      </w:pPr>
    </w:p>
    <w:p>
      <w:pPr>
        <w:pageBreakBefore w:val="off"/>
        <w:tabs/>
        <w:wordWrap w:val="off"/>
        <w:spacing w:before="0" w:after="0" w:line="760" w:lineRule="atLeast"/>
        <w:ind w:left="0" w:right="20"/>
        <w:jc w:val="both"/>
        <w:textAlignment w:val="baseline"/>
        <w:rPr>
          <w:sz w:val="38"/>
        </w:rPr>
      </w:pPr>
      <w:bookmarkStart w:name="" w:id="2450"/>
      <w:r>
        <w:rPr>
          <w:rFonts w:ascii="仿宋" w:hAnsi="仿宋" w:cs="仿宋" w:eastAsia="仿宋"/>
          <w:sz w:val="38"/>
          <w:spacing w:val="0"/>
          <w:color w:val="000000"/>
          <w:b w:val="off"/>
          <w:i w:val="off"/>
        </w:rPr>
        <w:t>三</w:t>
      </w:r>
      <w:r>
        <w:rPr>
          <w:rFonts w:ascii="仿宋" w:hAnsi="仿宋" w:cs="仿宋" w:eastAsia="仿宋"/>
          <w:sz w:val="38"/>
          <w:spacing w:val="0"/>
          <w:color w:val="000000"/>
          <w:u w:val="single"/>
          <w:b w:val="off"/>
          <w:i w:val="off"/>
        </w:rPr>
        <w:t>方检测费用等，结算时不再调整。发包人不再承担此类费用。需要明确的是，对新工艺</w:t>
      </w:r>
      <w:r>
        <w:rPr>
          <w:rFonts w:ascii="仿宋" w:hAnsi="仿宋" w:cs="仿宋" w:eastAsia="仿宋"/>
          <w:sz w:val="38"/>
          <w:spacing w:val="0"/>
          <w:color w:val="000000"/>
          <w:b w:val="off"/>
          <w:i w:val="off"/>
        </w:rPr>
        <w:t>、</w:t>
      </w:r>
      <w:r>
        <w:rPr>
          <w:rFonts w:ascii="仿宋" w:hAnsi="仿宋" w:cs="仿宋" w:eastAsia="仿宋"/>
          <w:sz w:val="38"/>
          <w:spacing w:val="0"/>
          <w:color w:val="000000"/>
          <w:u w:val="single"/>
          <w:b w:val="off"/>
          <w:i w:val="off"/>
        </w:rPr>
        <w:t>新材料以及对构件做破坏性试验，按检测报告结果，检测合格，检测费用由发包人支付；检</w:t>
      </w:r>
      <w:r>
        <w:rPr>
          <w:rFonts w:ascii="仿宋" w:hAnsi="仿宋" w:cs="仿宋" w:eastAsia="仿宋"/>
          <w:sz w:val="38"/>
          <w:spacing w:val="0"/>
          <w:color w:val="000000"/>
          <w:b w:val="off"/>
          <w:i w:val="off"/>
        </w:rPr>
        <w:t>测不合格，视为承包人违约，检测费、整改至合格的费用由承包人支付，如影响工程质量或</w:t>
      </w:r>
      <w:r>
        <w:rPr>
          <w:rFonts w:ascii="仿宋" w:hAnsi="仿宋" w:cs="仿宋" w:eastAsia="仿宋"/>
          <w:sz w:val="38"/>
          <w:spacing w:val="0"/>
          <w:color w:val="000000"/>
          <w:b w:val="off"/>
          <w:i w:val="off"/>
        </w:rPr>
        <w:t>造成其它损失需要支付相关分项工程5%的违约金。</w:t>
      </w:r>
      <w:bookmarkEnd w:id="2450"/>
    </w:p>
    <w:p>
      <w:pPr>
        <w:pageBreakBefore w:val="off"/>
        <w:tabs/>
        <w:wordWrap w:val="off"/>
        <w:spacing w:before="440" w:after="0" w:line="760" w:lineRule="atLeast"/>
        <w:ind w:left="0" w:right="20" w:firstLine="800"/>
        <w:jc w:val="both"/>
        <w:textAlignment w:val="baseline"/>
        <w:rPr>
          <w:sz w:val="38"/>
        </w:rPr>
      </w:pPr>
      <w:bookmarkStart w:name="" w:id="2451"/>
      <w:r>
        <w:rPr>
          <w:rFonts w:ascii="仿宋" w:hAnsi="仿宋" w:cs="仿宋" w:eastAsia="仿宋"/>
          <w:sz w:val="38"/>
          <w:spacing w:val="0"/>
          <w:color w:val="000000"/>
          <w:b w:val="off"/>
          <w:i w:val="off"/>
        </w:rPr>
        <w:t>14)在本合同实施过程中，承包人应对现场施工人员及现场其他第三人的安全、现场施</w:t>
      </w:r>
      <w:r>
        <w:rPr>
          <w:rFonts w:ascii="仿宋" w:hAnsi="仿宋" w:cs="仿宋" w:eastAsia="仿宋"/>
          <w:sz w:val="38"/>
          <w:spacing w:val="0"/>
          <w:color w:val="000000"/>
          <w:b w:val="off"/>
          <w:i w:val="off"/>
        </w:rPr>
        <w:t>工秩序、工程保护、环境保护、消防、用电安全等负责，并就工地照明、防护标志和警示信</w:t>
      </w:r>
      <w:r>
        <w:rPr>
          <w:rFonts w:ascii="仿宋" w:hAnsi="仿宋" w:cs="仿宋" w:eastAsia="仿宋"/>
          <w:sz w:val="38"/>
          <w:spacing w:val="0"/>
          <w:color w:val="000000"/>
          <w:b w:val="off"/>
          <w:i w:val="off"/>
        </w:rPr>
        <w:t>号设置、门卫人员配置等作出具体安排，充分考虑施工的特殊性，确保安全生产无事故，并</w:t>
      </w:r>
      <w:r>
        <w:rPr>
          <w:rFonts w:ascii="仿宋" w:hAnsi="仿宋" w:cs="仿宋" w:eastAsia="仿宋"/>
          <w:sz w:val="38"/>
          <w:spacing w:val="0"/>
          <w:color w:val="000000"/>
          <w:b w:val="off"/>
          <w:i w:val="off"/>
        </w:rPr>
        <w:t>承担相关的责任和损失。</w:t>
      </w:r>
      <w:bookmarkEnd w:id="2451"/>
    </w:p>
    <w:p>
      <w:pPr>
        <w:pageBreakBefore w:val="off"/>
        <w:tabs/>
        <w:wordWrap w:val="off"/>
        <w:spacing w:before="440" w:after="0" w:line="760" w:lineRule="atLeast"/>
        <w:ind w:left="0" w:right="20" w:firstLine="800"/>
        <w:jc w:val="both"/>
        <w:textAlignment w:val="baseline"/>
        <w:rPr>
          <w:sz w:val="38"/>
        </w:rPr>
      </w:pPr>
      <w:bookmarkStart w:name="" w:id="2452"/>
      <w:r>
        <w:rPr>
          <w:rFonts w:ascii="仿宋" w:hAnsi="仿宋" w:cs="仿宋" w:eastAsia="仿宋"/>
          <w:sz w:val="38"/>
          <w:spacing w:val="0"/>
          <w:color w:val="000000"/>
          <w:b w:val="off"/>
          <w:i w:val="off"/>
        </w:rPr>
        <w:t>15)施工过程中的排污、环卫、市容、城建、城管、治安、人口管理等相关手续由承包</w:t>
      </w:r>
      <w:r>
        <w:rPr>
          <w:rFonts w:ascii="仿宋" w:hAnsi="仿宋" w:cs="仿宋" w:eastAsia="仿宋"/>
          <w:sz w:val="38"/>
          <w:spacing w:val="0"/>
          <w:color w:val="000000"/>
          <w:b w:val="off"/>
          <w:i w:val="off"/>
        </w:rPr>
        <w:t>人按规定负责办理并承担因此产生的一切费用，对临近居民和行人的影响由承包人负责处</w:t>
      </w:r>
      <w:r>
        <w:rPr>
          <w:rFonts w:ascii="仿宋" w:hAnsi="仿宋" w:cs="仿宋" w:eastAsia="仿宋"/>
          <w:sz w:val="38"/>
          <w:spacing w:val="0"/>
          <w:color w:val="000000"/>
          <w:b w:val="off"/>
          <w:i w:val="off"/>
        </w:rPr>
        <w:t>理，并承担一切责任，如因与邻近居民或行人发生冲突，导致工程停工，所有停工损失及产</w:t>
      </w:r>
      <w:r>
        <w:rPr>
          <w:rFonts w:ascii="仿宋" w:hAnsi="仿宋" w:cs="仿宋" w:eastAsia="仿宋"/>
          <w:sz w:val="38"/>
          <w:spacing w:val="0"/>
          <w:color w:val="000000"/>
          <w:b w:val="off"/>
          <w:i w:val="off"/>
        </w:rPr>
        <w:t>生的费用由承包人承担，结算时不再调整。若因上述原因引起相关部门的处罚，则由承包人</w:t>
      </w:r>
      <w:r>
        <w:rPr>
          <w:rFonts w:ascii="仿宋" w:hAnsi="仿宋" w:cs="仿宋" w:eastAsia="仿宋"/>
          <w:sz w:val="38"/>
          <w:spacing w:val="0"/>
          <w:color w:val="000000"/>
          <w:b w:val="off"/>
          <w:i w:val="off"/>
        </w:rPr>
        <w:t>承担处罚的费用，并从工程款中扣除。</w:t>
      </w:r>
      <w:bookmarkEnd w:id="2452"/>
    </w:p>
    <w:p>
      <w:pPr>
        <w:pageBreakBefore w:val="off"/>
        <w:tabs/>
        <w:wordWrap w:val="off"/>
        <w:spacing w:before="460" w:after="0" w:line="760" w:lineRule="atLeast"/>
        <w:ind w:left="800" w:right="0"/>
        <w:jc w:val="both"/>
        <w:textAlignment w:val="baseline"/>
        <w:rPr>
          <w:sz w:val="38"/>
        </w:rPr>
      </w:pPr>
      <w:bookmarkStart w:name="" w:id="2453"/>
      <w:r>
        <w:rPr>
          <w:rFonts w:ascii="仿宋" w:hAnsi="仿宋" w:cs="仿宋" w:eastAsia="仿宋"/>
          <w:sz w:val="38"/>
          <w:spacing w:val="0"/>
          <w:color w:val="000000"/>
          <w:b w:val="off"/>
          <w:i w:val="off"/>
        </w:rPr>
        <w:t>16)环保管控措施必须满足主管部门要求，费用由承包人承担。</w:t>
      </w:r>
      <w:bookmarkEnd w:id="2453"/>
    </w:p>
    <w:p>
      <w:pPr>
        <w:pageBreakBefore w:val="off"/>
        <w:tabs/>
        <w:wordWrap w:val="off"/>
        <w:spacing w:before="460" w:after="0" w:line="760" w:lineRule="atLeast"/>
        <w:ind w:left="0" w:right="0" w:firstLine="800"/>
        <w:jc w:val="both"/>
        <w:textAlignment w:val="baseline"/>
        <w:rPr>
          <w:sz w:val="38"/>
        </w:rPr>
      </w:pPr>
      <w:bookmarkStart w:name="" w:id="2454"/>
      <w:r>
        <w:rPr>
          <w:rFonts w:ascii="仿宋" w:hAnsi="仿宋" w:cs="仿宋" w:eastAsia="仿宋"/>
          <w:sz w:val="38"/>
          <w:spacing w:val="0"/>
          <w:color w:val="000000"/>
          <w:b w:val="off"/>
          <w:i w:val="off"/>
        </w:rPr>
        <w:t>17)承包人负责采取有效措施对已完成工程成品的保护，费用由承包人承担。保护期间</w:t>
      </w:r>
      <w:r>
        <w:rPr>
          <w:rFonts w:ascii="仿宋" w:hAnsi="仿宋" w:cs="仿宋" w:eastAsia="仿宋"/>
          <w:sz w:val="38"/>
          <w:spacing w:val="0"/>
          <w:color w:val="000000"/>
          <w:b w:val="off"/>
          <w:i w:val="off"/>
        </w:rPr>
        <w:t>发生的损坏承包人自费予以修理。损坏其他单位所承担的施工内容，由承包人负责赔偿，并</w:t>
      </w:r>
      <w:r>
        <w:rPr>
          <w:rFonts w:ascii="仿宋" w:hAnsi="仿宋" w:cs="仿宋" w:eastAsia="仿宋"/>
          <w:sz w:val="38"/>
          <w:spacing w:val="0"/>
          <w:color w:val="000000"/>
          <w:b w:val="off"/>
          <w:i w:val="off"/>
        </w:rPr>
        <w:t>承担修复费用。</w:t>
      </w:r>
      <w:bookmarkEnd w:id="2454"/>
    </w:p>
    <w:p>
      <w:pPr>
        <w:pageBreakBefore w:val="off"/>
        <w:tabs/>
        <w:wordWrap w:val="off"/>
        <w:spacing w:before="400" w:after="0" w:line="760" w:lineRule="atLeast"/>
        <w:ind w:left="0" w:right="0" w:firstLine="800"/>
        <w:jc w:val="both"/>
        <w:textAlignment w:val="baseline"/>
        <w:rPr>
          <w:sz w:val="38"/>
        </w:rPr>
      </w:pPr>
      <w:bookmarkStart w:name="" w:id="2455"/>
      <w:r>
        <w:rPr>
          <w:rFonts w:ascii="仿宋" w:hAnsi="仿宋" w:cs="仿宋" w:eastAsia="仿宋"/>
          <w:sz w:val="38"/>
          <w:spacing w:val="0"/>
          <w:color w:val="000000"/>
          <w:b w:val="off"/>
          <w:i w:val="off"/>
        </w:rPr>
        <w:t>18)符合徐州市有关部门规定的标准化施工现场要求，同时应满足市政、市容等相关主</w:t>
      </w:r>
      <w:r>
        <w:rPr>
          <w:rFonts w:ascii="仿宋" w:hAnsi="仿宋" w:cs="仿宋" w:eastAsia="仿宋"/>
          <w:sz w:val="38"/>
          <w:spacing w:val="0"/>
          <w:color w:val="000000"/>
          <w:b w:val="off"/>
          <w:i w:val="off"/>
        </w:rPr>
        <w:t>管部门的有关规定。道路施工工地一律实行封闭施工、防尘网覆盖、定时洒水，控制扬尘污</w:t>
      </w:r>
      <w:r>
        <w:rPr>
          <w:rFonts w:ascii="仿宋" w:hAnsi="仿宋" w:cs="仿宋" w:eastAsia="仿宋"/>
          <w:sz w:val="38"/>
          <w:spacing w:val="0"/>
          <w:color w:val="000000"/>
          <w:b w:val="off"/>
          <w:i w:val="off"/>
        </w:rPr>
        <w:t>染等安全文明施工措施。不符合要求者，承包人应承担200-2000元/次的违约金。承包人</w:t>
      </w:r>
      <w:r>
        <w:rPr>
          <w:rFonts w:ascii="仿宋" w:hAnsi="仿宋" w:cs="仿宋" w:eastAsia="仿宋"/>
          <w:sz w:val="38"/>
          <w:spacing w:val="0"/>
          <w:color w:val="000000"/>
          <w:b w:val="off"/>
          <w:i w:val="off"/>
        </w:rPr>
        <w:t>违反规定所造成的损失和处罚由承包人承担。承包人负责在竣工验收合格后十日内将施工现</w:t>
      </w:r>
      <w:r>
        <w:rPr>
          <w:rFonts w:ascii="仿宋" w:hAnsi="仿宋" w:cs="仿宋" w:eastAsia="仿宋"/>
          <w:sz w:val="38"/>
          <w:spacing w:val="0"/>
          <w:color w:val="000000"/>
          <w:b w:val="off"/>
          <w:i w:val="off"/>
        </w:rPr>
        <w:t>场彻底清洁完毕，承包人拒绝清洁的，发包人有权安排其他施工单位实施，所需费用从承包</w:t>
      </w:r>
      <w:r>
        <w:rPr>
          <w:rFonts w:ascii="仿宋" w:hAnsi="仿宋" w:cs="仿宋" w:eastAsia="仿宋"/>
          <w:sz w:val="38"/>
          <w:spacing w:val="0"/>
          <w:color w:val="000000"/>
          <w:b w:val="off"/>
          <w:i w:val="off"/>
        </w:rPr>
        <w:t>人工程款中扣除。</w:t>
      </w:r>
      <w:bookmarkEnd w:id="2455"/>
    </w:p>
    <w:p>
      <w:pPr>
        <w:pageBreakBefore w:val="off"/>
        <w:tabs/>
        <w:wordWrap w:val="off"/>
        <w:spacing w:before="420" w:after="0" w:line="760" w:lineRule="atLeast"/>
        <w:ind w:left="0" w:right="20" w:firstLine="800"/>
        <w:jc w:val="both"/>
        <w:textAlignment w:val="baseline"/>
        <w:rPr>
          <w:sz w:val="38"/>
        </w:rPr>
      </w:pPr>
      <w:bookmarkStart w:name="" w:id="2456"/>
      <w:r>
        <w:rPr>
          <w:rFonts w:ascii="仿宋" w:hAnsi="仿宋" w:cs="仿宋" w:eastAsia="仿宋"/>
          <w:sz w:val="38"/>
          <w:spacing w:val="0"/>
          <w:color w:val="000000"/>
          <w:b w:val="off"/>
          <w:i w:val="off"/>
        </w:rPr>
        <w:t>19)承包人必须对工程现场施工人员全部实行实名制考勤管理，签订劳动合同，设立工</w:t>
      </w:r>
      <w:r>
        <w:rPr>
          <w:rFonts w:ascii="仿宋" w:hAnsi="仿宋" w:cs="仿宋" w:eastAsia="仿宋"/>
          <w:sz w:val="38"/>
          <w:spacing w:val="0"/>
          <w:color w:val="000000"/>
          <w:b w:val="off"/>
          <w:i w:val="off"/>
        </w:rPr>
        <w:t>资存储专户，按照工程进度和工人实名制登记信息，按月足额由银行代发工资。</w:t>
      </w:r>
      <w:bookmarkEnd w:id="2456"/>
    </w:p>
    <w:p>
      <w:pPr>
        <w:pageBreakBefore w:val="off"/>
        <w:tabs/>
        <w:wordWrap w:val="off"/>
        <w:spacing w:before="480" w:after="0" w:line="760" w:lineRule="atLeast"/>
        <w:ind w:left="0" w:right="0" w:firstLine="800"/>
        <w:jc w:val="both"/>
        <w:textAlignment w:val="baseline"/>
        <w:rPr>
          <w:sz w:val="38"/>
        </w:rPr>
      </w:pPr>
      <w:bookmarkStart w:name="" w:id="2457"/>
      <w:r>
        <w:rPr>
          <w:rFonts w:ascii="仿宋" w:hAnsi="仿宋" w:cs="仿宋" w:eastAsia="仿宋"/>
          <w:sz w:val="38"/>
          <w:spacing w:val="0"/>
          <w:color w:val="000000"/>
          <w:b w:val="off"/>
          <w:i w:val="off"/>
        </w:rPr>
        <w:t>20)承包人中标后5日内自行编制完成交通导行方案，并通过相关部门审批，由此产生</w:t>
      </w:r>
      <w:r>
        <w:rPr>
          <w:rFonts w:ascii="仿宋" w:hAnsi="仿宋" w:cs="仿宋" w:eastAsia="仿宋"/>
          <w:sz w:val="38"/>
          <w:spacing w:val="0"/>
          <w:color w:val="000000"/>
          <w:b w:val="off"/>
          <w:i w:val="off"/>
        </w:rPr>
        <w:t>的相关费用由承包人承担。</w:t>
      </w:r>
      <w:bookmarkEnd w:id="2457"/>
    </w:p>
    <w:p>
      <w:pPr>
        <w:pageBreakBefore w:val="off"/>
        <w:tabs/>
        <w:wordWrap w:val="off"/>
        <w:spacing w:before="480" w:after="0" w:line="760" w:lineRule="atLeast"/>
        <w:ind w:left="0" w:right="0" w:firstLine="800"/>
        <w:jc w:val="both"/>
        <w:textAlignment w:val="baseline"/>
        <w:rPr>
          <w:sz w:val="38"/>
        </w:rPr>
      </w:pPr>
      <w:bookmarkStart w:name="" w:id="2458"/>
      <w:r>
        <w:rPr>
          <w:rFonts w:ascii="仿宋" w:hAnsi="仿宋" w:cs="仿宋" w:eastAsia="仿宋"/>
          <w:sz w:val="38"/>
          <w:spacing w:val="0"/>
          <w:color w:val="000000"/>
          <w:b w:val="off"/>
          <w:i w:val="off"/>
        </w:rPr>
        <w:t>21)发包人在施工期间对承包人施工管理人员进行考勤，由发包人、监理核查。达不到</w:t>
      </w:r>
      <w:r>
        <w:rPr>
          <w:rFonts w:ascii="仿宋" w:hAnsi="仿宋" w:cs="仿宋" w:eastAsia="仿宋"/>
          <w:sz w:val="38"/>
          <w:spacing w:val="0"/>
          <w:color w:val="000000"/>
          <w:b w:val="off"/>
          <w:i w:val="off"/>
        </w:rPr>
        <w:t>出勤要求的，发包人按照1000元/次对承包人进行处罚，罚金三日内上交，不交纳罚金的，</w:t>
      </w:r>
      <w:bookmarkEnd w:id="2458"/>
    </w:p>
    <w:p>
      <w:pPr>
        <w:pageBreakBefore w:val="off"/>
        <w:tabs/>
        <w:wordWrap w:val="off"/>
        <w:spacing w:before="0" w:after="0" w:line="260" w:lineRule="exact"/>
        <w:ind w:left="0" w:right="0"/>
        <w:jc w:val="both"/>
        <w:textAlignment w:val="baseline"/>
        <w:rPr>
          <w:sz w:val="25"/>
        </w:rPr>
      </w:pPr>
      <w:bookmarkStart w:name="" w:id="2459"/>
      <w:r>
        <w:rPr>
          <w:rFonts w:ascii="宋体" w:hAnsi="宋体" w:cs="宋体" w:eastAsia="宋体"/>
          <w:sz w:val="25"/>
          <w:spacing w:val="0"/>
          <w:color w:val="000000"/>
          <w:b w:val="off"/>
          <w:i w:val="off"/>
        </w:rPr>
        <w:t/>
      </w:r>
      <w:bookmarkEnd w:id="2459"/>
    </w:p>
    <w:p>
      <w:pPr>
        <w:pageBreakBefore w:val="off"/>
        <w:tabs/>
        <w:wordWrap w:val="off"/>
        <w:spacing w:before="0" w:after="0" w:line="260" w:lineRule="exact"/>
        <w:ind w:left="0" w:right="0"/>
        <w:jc w:val="both"/>
        <w:textAlignment w:val="baseline"/>
        <w:rPr>
          <w:sz w:val="25"/>
        </w:rPr>
      </w:pPr>
      <w:bookmarkStart w:name="" w:id="2460"/>
      <w:r>
        <w:rPr>
          <w:rFonts w:ascii="宋体" w:hAnsi="宋体" w:cs="宋体" w:eastAsia="宋体"/>
          <w:sz w:val="25"/>
          <w:spacing w:val="0"/>
          <w:color w:val="000000"/>
          <w:b w:val="off"/>
          <w:i w:val="off"/>
        </w:rPr>
        <w:t/>
      </w:r>
      <w:bookmarkEnd w:id="2460"/>
    </w:p>
    <w:p>
      <w:pPr>
        <w:pageBreakBefore w:val="off"/>
        <w:tabs/>
        <w:wordWrap w:val="off"/>
        <w:spacing w:before="0" w:after="0" w:line="260" w:lineRule="exact"/>
        <w:ind w:left="0" w:right="0"/>
        <w:jc w:val="both"/>
        <w:textAlignment w:val="baseline"/>
        <w:rPr>
          <w:sz w:val="25"/>
        </w:rPr>
      </w:pPr>
      <w:bookmarkStart w:name="" w:id="2461"/>
      <w:r>
        <w:rPr>
          <w:rFonts w:ascii="宋体" w:hAnsi="宋体" w:cs="宋体" w:eastAsia="宋体"/>
          <w:sz w:val="25"/>
          <w:spacing w:val="0"/>
          <w:color w:val="000000"/>
          <w:b w:val="off"/>
          <w:i w:val="off"/>
        </w:rPr>
        <w:t/>
      </w:r>
      <w:bookmarkEnd w:id="2461"/>
    </w:p>
    <w:p>
      <w:pPr>
        <w:pageBreakBefore w:val="off"/>
        <w:tabs/>
        <w:wordWrap w:val="off"/>
        <w:spacing w:before="0" w:after="0" w:line="260" w:lineRule="exact"/>
        <w:ind w:left="0" w:right="0"/>
        <w:jc w:val="both"/>
        <w:textAlignment w:val="baseline"/>
        <w:rPr>
          <w:sz w:val="25"/>
        </w:rPr>
      </w:pPr>
      <w:bookmarkStart w:name="" w:id="2462"/>
      <w:r>
        <w:rPr>
          <w:rFonts w:ascii="宋体" w:hAnsi="宋体" w:cs="宋体" w:eastAsia="宋体"/>
          <w:sz w:val="25"/>
          <w:spacing w:val="0"/>
          <w:color w:val="000000"/>
          <w:b w:val="off"/>
          <w:i w:val="off"/>
        </w:rPr>
        <w:t/>
      </w:r>
      <w:bookmarkEnd w:id="2462"/>
    </w:p>
    <w:p>
      <w:pPr>
        <w:pageBreakBefore w:val="off"/>
        <w:tabs/>
        <w:wordWrap w:val="off"/>
        <w:spacing w:before="0" w:after="0" w:line="340" w:lineRule="atLeast"/>
        <w:ind w:left="0" w:right="0"/>
        <w:jc w:val="center"/>
        <w:textAlignment w:val="baseline"/>
        <w:rPr>
          <w:sz w:val="25"/>
        </w:rPr>
      </w:pPr>
      <w:bookmarkStart w:name="" w:id="2463"/>
      <w:r>
        <w:rPr>
          <w:rFonts w:ascii="黑体" w:hAnsi="黑体" w:cs="黑体" w:eastAsia="黑体"/>
          <w:sz w:val="25"/>
          <w:spacing w:val="0"/>
          <w:color w:val="000000"/>
          <w:b w:val="off"/>
          <w:i w:val="off"/>
        </w:rPr>
        <w:t>64</w:t>
      </w:r>
      <w:bookmarkEnd w:id="2463"/>
    </w:p>
    <w:p>
      <w:r>
        <w:t/>
      </w:r>
    </w:p>
    <w:p>
      <w:pPr>
        <w:sectPr>
          <w:footerReference r:id="rId144"/>
          <w:headerReference r:id="rId145" w:type="default"/>
          <w:type w:val="nextPage"/>
          <w:pgSz w:w="22420" w:h="31680"/>
          <w:pgMar w:left="3300" w:top="2020" w:right="3300" w:bottom="2020" w:header="1720" w:footer="1720"/>
          <w:cols w:num="1"/>
        </w:sectPr>
      </w:pPr>
    </w:p>
    <w:p>
      <w:pPr>
        <w:pageBreakBefore w:val="off"/>
        <w:tabs/>
        <w:wordWrap w:val="off"/>
        <w:spacing w:before="120" w:after="0" w:line="780" w:lineRule="atLeast"/>
        <w:ind w:left="0" w:right="0"/>
        <w:jc w:val="both"/>
        <w:textAlignment w:val="baseline"/>
        <w:rPr>
          <w:sz w:val="39"/>
        </w:rPr>
      </w:pPr>
      <w:bookmarkStart w:name="" w:id="2464"/>
      <w:r>
        <w:rPr>
          <w:rFonts w:ascii="仿宋" w:hAnsi="仿宋" w:cs="仿宋" w:eastAsia="仿宋"/>
          <w:sz w:val="39"/>
          <w:spacing w:val="0"/>
          <w:color w:val="000000"/>
          <w:u w:val="single"/>
          <w:b w:val="off"/>
          <w:i w:val="off"/>
        </w:rPr>
        <w:t>发包人将从承包人工程款中双倍扣除。</w:t>
      </w:r>
      <w:bookmarkEnd w:id="2464"/>
    </w:p>
    <w:p>
      <w:pPr>
        <w:pageBreakBefore w:val="off"/>
        <w:tabs/>
        <w:wordWrap w:val="off"/>
        <w:spacing w:before="480" w:after="0" w:line="780" w:lineRule="atLeast"/>
        <w:ind w:left="0" w:right="20" w:firstLine="800"/>
        <w:jc w:val="both"/>
        <w:textAlignment w:val="baseline"/>
        <w:rPr>
          <w:sz w:val="39"/>
        </w:rPr>
      </w:pPr>
      <w:bookmarkStart w:name="" w:id="2465"/>
      <w:r>
        <w:rPr>
          <w:rFonts w:ascii="仿宋" w:hAnsi="仿宋" w:cs="仿宋" w:eastAsia="仿宋"/>
          <w:sz w:val="39"/>
          <w:spacing w:val="0"/>
          <w:color w:val="000000"/>
          <w:b w:val="off"/>
          <w:i w:val="off"/>
        </w:rPr>
        <w:t>2</w:t>
      </w:r>
      <w:r>
        <w:rPr>
          <w:rFonts w:ascii="仿宋" w:hAnsi="仿宋" w:cs="仿宋" w:eastAsia="仿宋"/>
          <w:sz w:val="39"/>
          <w:spacing w:val="0"/>
          <w:color w:val="000000"/>
          <w:u w:val="single"/>
          <w:b w:val="off"/>
          <w:i w:val="off"/>
        </w:rPr>
        <w:t>2)承包人投标前应充分考察现场，本工程现场施工范围内的绿化等移植、砍伐手续由</w:t>
      </w:r>
      <w:r>
        <w:rPr>
          <w:rFonts w:ascii="仿宋" w:hAnsi="仿宋" w:cs="仿宋" w:eastAsia="仿宋"/>
          <w:sz w:val="39"/>
          <w:spacing w:val="0"/>
          <w:color w:val="000000"/>
          <w:u w:val="single"/>
          <w:b w:val="off"/>
          <w:i w:val="off"/>
        </w:rPr>
        <w:t>承包人负责办理，发包人予以配合，所需费用由承包人承担，计入本次投标报价。</w:t>
      </w:r>
      <w:bookmarkEnd w:id="2465"/>
    </w:p>
    <w:p>
      <w:pPr>
        <w:pageBreakBefore w:val="off"/>
        <w:tabs/>
        <w:wordWrap w:val="off"/>
        <w:spacing w:before="420" w:after="0" w:line="780" w:lineRule="atLeast"/>
        <w:ind w:left="0" w:right="0" w:firstLine="800"/>
        <w:jc w:val="both"/>
        <w:textAlignment w:val="baseline"/>
        <w:rPr>
          <w:sz w:val="39"/>
        </w:rPr>
      </w:pPr>
      <w:bookmarkStart w:name="" w:id="2466"/>
      <w:r>
        <w:rPr>
          <w:rFonts w:ascii="仿宋" w:hAnsi="仿宋" w:cs="仿宋" w:eastAsia="仿宋"/>
          <w:sz w:val="39"/>
          <w:spacing w:val="0"/>
          <w:color w:val="000000"/>
          <w:u w:val="single"/>
          <w:b w:val="off"/>
          <w:i w:val="off"/>
        </w:rPr>
        <w:t>23)承包人作为一名有经验的承包人，应预见施工中与综合管线等其他专业施工单位发</w:t>
      </w:r>
      <w:r>
        <w:rPr>
          <w:rFonts w:ascii="仿宋" w:hAnsi="仿宋" w:cs="仿宋" w:eastAsia="仿宋"/>
          <w:sz w:val="39"/>
          <w:spacing w:val="0"/>
          <w:color w:val="000000"/>
          <w:b w:val="off"/>
          <w:i w:val="off"/>
        </w:rPr>
        <w:t>生</w:t>
      </w:r>
      <w:r>
        <w:rPr>
          <w:rFonts w:ascii="仿宋" w:hAnsi="仿宋" w:cs="仿宋" w:eastAsia="仿宋"/>
          <w:sz w:val="39"/>
          <w:spacing w:val="0"/>
          <w:color w:val="000000"/>
          <w:u w:val="single"/>
          <w:b w:val="off"/>
          <w:i w:val="off"/>
        </w:rPr>
        <w:t>的配合工作，并主动将相关配合费用综合考虑在投标报价内，结算时不再调整。承包人按</w:t>
      </w:r>
      <w:r>
        <w:rPr>
          <w:rFonts w:ascii="仿宋" w:hAnsi="仿宋" w:cs="仿宋" w:eastAsia="仿宋"/>
          <w:sz w:val="39"/>
          <w:spacing w:val="0"/>
          <w:color w:val="000000"/>
          <w:u w:val="single"/>
          <w:b w:val="off"/>
          <w:i w:val="off"/>
        </w:rPr>
        <w:t>规定做好施工场地及周围地下管线、邻近建筑物等已完工程的保护。因承包人原因造成损坏</w:t>
      </w:r>
      <w:r>
        <w:rPr>
          <w:rFonts w:ascii="仿宋" w:hAnsi="仿宋" w:cs="仿宋" w:eastAsia="仿宋"/>
          <w:sz w:val="39"/>
          <w:spacing w:val="0"/>
          <w:color w:val="000000"/>
          <w:b w:val="off"/>
          <w:i w:val="off"/>
        </w:rPr>
        <w:t>，</w:t>
      </w:r>
      <w:r>
        <w:rPr>
          <w:rFonts w:ascii="仿宋" w:hAnsi="仿宋" w:cs="仿宋" w:eastAsia="仿宋"/>
          <w:sz w:val="39"/>
          <w:spacing w:val="0"/>
          <w:color w:val="000000"/>
          <w:b w:val="off"/>
          <w:i w:val="off"/>
        </w:rPr>
        <w:t>由</w:t>
      </w:r>
      <w:r>
        <w:rPr>
          <w:rFonts w:ascii="仿宋" w:hAnsi="仿宋" w:cs="仿宋" w:eastAsia="仿宋"/>
          <w:sz w:val="39"/>
          <w:spacing w:val="0"/>
          <w:color w:val="000000"/>
          <w:u w:val="single"/>
          <w:b w:val="off"/>
          <w:i w:val="off"/>
        </w:rPr>
        <w:t>承包人负责修复并承担一切费用。若承包人拒绝修复，发包人有权安排其他施工单位修复</w:t>
      </w:r>
      <w:r>
        <w:rPr>
          <w:rFonts w:ascii="仿宋" w:hAnsi="仿宋" w:cs="仿宋" w:eastAsia="仿宋"/>
          <w:sz w:val="39"/>
          <w:spacing w:val="0"/>
          <w:color w:val="000000"/>
          <w:b w:val="off"/>
          <w:i w:val="off"/>
        </w:rPr>
        <w:t>，</w:t>
      </w:r>
      <w:r>
        <w:rPr>
          <w:rFonts w:ascii="仿宋" w:hAnsi="仿宋" w:cs="仿宋" w:eastAsia="仿宋"/>
          <w:sz w:val="39"/>
          <w:spacing w:val="0"/>
          <w:color w:val="000000"/>
          <w:u w:val="single"/>
          <w:b w:val="off"/>
          <w:i w:val="off"/>
        </w:rPr>
        <w:t>所需费用从承包人工程款中扣除。</w:t>
      </w:r>
      <w:bookmarkEnd w:id="2466"/>
    </w:p>
    <w:p>
      <w:pPr>
        <w:pageBreakBefore w:val="off"/>
        <w:tabs/>
        <w:wordWrap w:val="off"/>
        <w:spacing w:before="380" w:after="0" w:line="780" w:lineRule="atLeast"/>
        <w:ind w:left="0" w:right="40" w:firstLine="800"/>
        <w:jc w:val="both"/>
        <w:textAlignment w:val="baseline"/>
        <w:rPr>
          <w:sz w:val="39"/>
        </w:rPr>
      </w:pPr>
      <w:bookmarkStart w:name="" w:id="2467"/>
      <w:r>
        <w:rPr>
          <w:rFonts w:ascii="仿宋" w:hAnsi="仿宋" w:cs="仿宋" w:eastAsia="仿宋"/>
          <w:sz w:val="39"/>
          <w:spacing w:val="0"/>
          <w:color w:val="000000"/>
          <w:u w:val="single"/>
          <w:b w:val="off"/>
          <w:i w:val="off"/>
        </w:rPr>
        <w:t>24)承包人应积极配合各类上级部门的各项检查及验收工作等，并积极做好各项迎检工</w:t>
      </w:r>
      <w:r>
        <w:rPr>
          <w:rFonts w:ascii="仿宋" w:hAnsi="仿宋" w:cs="仿宋" w:eastAsia="仿宋"/>
          <w:sz w:val="39"/>
          <w:spacing w:val="0"/>
          <w:color w:val="000000"/>
          <w:b w:val="off"/>
          <w:i w:val="off"/>
        </w:rPr>
        <w:t>作</w:t>
      </w:r>
      <w:r>
        <w:rPr>
          <w:rFonts w:ascii="仿宋" w:hAnsi="仿宋" w:cs="仿宋" w:eastAsia="仿宋"/>
          <w:sz w:val="39"/>
          <w:spacing w:val="0"/>
          <w:color w:val="000000"/>
          <w:u w:val="single"/>
          <w:b w:val="off"/>
          <w:i w:val="off"/>
        </w:rPr>
        <w:t>，所产生的费用由承包人承担，若承包人拒绝配合，发包人有权安排其他单位配合，所需</w:t>
      </w:r>
      <w:r>
        <w:rPr>
          <w:rFonts w:ascii="仿宋" w:hAnsi="仿宋" w:cs="仿宋" w:eastAsia="仿宋"/>
          <w:sz w:val="39"/>
          <w:spacing w:val="0"/>
          <w:color w:val="000000"/>
          <w:u w:val="single"/>
          <w:b w:val="off"/>
          <w:i w:val="off"/>
        </w:rPr>
        <w:t>费用从承包人工程款中扣除。</w:t>
      </w:r>
      <w:bookmarkEnd w:id="2467"/>
    </w:p>
    <w:p>
      <w:pPr>
        <w:pageBreakBefore w:val="off"/>
        <w:tabs/>
        <w:wordWrap w:val="off"/>
        <w:spacing w:before="420" w:after="0" w:line="780" w:lineRule="atLeast"/>
        <w:ind w:left="800" w:right="0"/>
        <w:jc w:val="both"/>
        <w:textAlignment w:val="baseline"/>
        <w:rPr>
          <w:sz w:val="39"/>
        </w:rPr>
      </w:pPr>
      <w:bookmarkStart w:name="" w:id="2468"/>
      <w:r>
        <w:rPr>
          <w:rFonts w:ascii="仿宋" w:hAnsi="仿宋" w:cs="仿宋" w:eastAsia="仿宋"/>
          <w:sz w:val="39"/>
          <w:spacing w:val="0"/>
          <w:color w:val="000000"/>
          <w:b w:val="off"/>
          <w:i w:val="off"/>
        </w:rPr>
        <w:t>3.2 项目经理</w:t>
      </w:r>
      <w:bookmarkEnd w:id="2468"/>
    </w:p>
    <w:p>
      <w:pPr>
        <w:pageBreakBefore w:val="off"/>
        <w:tabs/>
        <w:wordWrap w:val="off"/>
        <w:spacing w:before="0" w:after="0" w:line="420" w:lineRule="exact"/>
        <w:ind w:left="0" w:right="0"/>
        <w:jc w:val="both"/>
        <w:textAlignment w:val="baseline"/>
        <w:rPr>
          <w:sz w:val="40"/>
        </w:rPr>
      </w:pPr>
      <w:bookmarkStart w:name="" w:id="2469"/>
      <w:r>
        <w:rPr>
          <w:rFonts w:ascii="宋体" w:hAnsi="宋体" w:cs="宋体" w:eastAsia="宋体"/>
          <w:sz w:val="40"/>
          <w:spacing w:val="0"/>
          <w:color w:val="000000"/>
          <w:b w:val="off"/>
          <w:i w:val="off"/>
        </w:rPr>
        <w:t/>
      </w:r>
      <w:bookmarkEnd w:id="2469"/>
    </w:p>
    <w:p>
      <w:pPr>
        <w:pageBreakBefore w:val="off"/>
        <w:tabs/>
        <w:wordWrap w:val="off"/>
        <w:spacing w:before="0" w:after="0" w:line="540" w:lineRule="atLeast"/>
        <w:ind w:left="800" w:right="0"/>
        <w:jc w:val="both"/>
        <w:textAlignment w:val="baseline"/>
        <w:rPr>
          <w:sz w:val="40"/>
        </w:rPr>
      </w:pPr>
      <w:bookmarkStart w:name="" w:id="2470"/>
      <w:r>
        <w:rPr>
          <w:rFonts w:ascii="仿宋" w:hAnsi="仿宋" w:cs="仿宋" w:eastAsia="仿宋"/>
          <w:sz w:val="40"/>
          <w:spacing w:val="0"/>
          <w:color w:val="000000"/>
          <w:b w:val="off"/>
          <w:i w:val="off"/>
        </w:rPr>
        <w:t>3.2.1 项目经理:</w:t>
      </w:r>
      <w:bookmarkEnd w:id="2470"/>
    </w:p>
    <w:p>
      <w:pPr>
        <w:pageBreakBefore w:val="off"/>
        <w:tabs/>
        <w:wordWrap w:val="off"/>
        <w:spacing w:before="300" w:after="0" w:line="540" w:lineRule="atLeast"/>
        <w:ind w:left="800" w:right="0"/>
        <w:jc w:val="both"/>
        <w:textAlignment w:val="baseline"/>
        <w:rPr>
          <w:sz w:val="40"/>
        </w:rPr>
      </w:pPr>
      <w:bookmarkStart w:name="" w:id="2471"/>
      <w:r>
        <w:rPr>
          <w:rFonts w:ascii="仿宋" w:hAnsi="仿宋" w:cs="仿宋" w:eastAsia="仿宋"/>
          <w:sz w:val="40"/>
          <w:spacing w:val="0"/>
          <w:color w:val="000000"/>
          <w:b w:val="off"/>
          <w:i w:val="off"/>
        </w:rPr>
        <w:t>姓   名：</w:t>
      </w:r>
      <w:r>
        <w:rPr>
          <w:rFonts w:ascii="仿宋" w:hAnsi="仿宋" w:cs="仿宋" w:eastAsia="仿宋"/>
          <w:sz w:val="40"/>
          <w:spacing w:val="0"/>
          <w:color w:val="000000"/>
          <w:u w:val="single"/>
          <w:b w:val="off"/>
          <w:i w:val="off"/>
        </w:rPr>
        <w:t xml:space="preserve">   张建勇                </w:t>
      </w:r>
      <w:r>
        <w:rPr>
          <w:rFonts w:ascii="仿宋" w:hAnsi="仿宋" w:cs="仿宋" w:eastAsia="仿宋"/>
          <w:sz w:val="40"/>
          <w:spacing w:val="0"/>
          <w:color w:val="000000"/>
          <w:b w:val="off"/>
          <w:i w:val="off"/>
        </w:rPr>
        <w:t>；</w:t>
      </w:r>
      <w:bookmarkEnd w:id="2471"/>
    </w:p>
    <w:p>
      <w:pPr>
        <w:pageBreakBefore w:val="off"/>
        <w:tabs/>
        <w:wordWrap w:val="off"/>
        <w:spacing w:before="320" w:after="0" w:line="540" w:lineRule="atLeast"/>
        <w:ind w:left="820" w:right="0"/>
        <w:jc w:val="both"/>
        <w:textAlignment w:val="baseline"/>
        <w:rPr>
          <w:sz w:val="40"/>
        </w:rPr>
      </w:pPr>
      <w:bookmarkStart w:name="" w:id="2472"/>
      <w:r>
        <w:rPr>
          <w:rFonts w:ascii="仿宋" w:hAnsi="仿宋" w:cs="仿宋" w:eastAsia="仿宋"/>
          <w:sz w:val="40"/>
          <w:spacing w:val="0"/>
          <w:color w:val="000000"/>
          <w:b w:val="off"/>
          <w:i w:val="off"/>
        </w:rPr>
        <w:t xml:space="preserve">身份证号: </w:t>
      </w:r>
      <w:r>
        <w:rPr>
          <w:rFonts w:ascii="仿宋" w:hAnsi="仿宋" w:cs="仿宋" w:eastAsia="仿宋"/>
          <w:sz w:val="40"/>
          <w:spacing w:val="0"/>
          <w:color w:val="000000"/>
          <w:u w:val="single"/>
          <w:b w:val="off"/>
          <w:i w:val="off"/>
        </w:rPr>
        <w:t xml:space="preserve">320322197701085918      </w:t>
      </w:r>
      <w:r>
        <w:rPr>
          <w:rFonts w:ascii="仿宋" w:hAnsi="仿宋" w:cs="仿宋" w:eastAsia="仿宋"/>
          <w:sz w:val="40"/>
          <w:spacing w:val="0"/>
          <w:color w:val="000000"/>
          <w:b w:val="off"/>
          <w:i w:val="off"/>
        </w:rPr>
        <w:t>;</w:t>
      </w:r>
      <w:bookmarkEnd w:id="2472"/>
    </w:p>
    <w:p>
      <w:pPr>
        <w:pageBreakBefore w:val="off"/>
        <w:tabs/>
        <w:wordWrap w:val="off"/>
        <w:spacing w:before="300" w:after="0" w:line="560" w:lineRule="atLeast"/>
        <w:ind w:left="800" w:right="0"/>
        <w:jc w:val="both"/>
        <w:textAlignment w:val="baseline"/>
        <w:rPr>
          <w:sz w:val="40"/>
        </w:rPr>
      </w:pPr>
      <w:bookmarkStart w:name="" w:id="2473"/>
      <w:r>
        <w:rPr>
          <w:rFonts w:ascii="仿宋" w:hAnsi="仿宋" w:cs="仿宋" w:eastAsia="仿宋"/>
          <w:sz w:val="40"/>
          <w:spacing w:val="0"/>
          <w:color w:val="000000"/>
          <w:b w:val="off"/>
          <w:i w:val="off"/>
        </w:rPr>
        <w:t>建造师执业资格等级：</w:t>
      </w:r>
      <w:r>
        <w:rPr>
          <w:rFonts w:ascii="仿宋" w:hAnsi="仿宋" w:cs="仿宋" w:eastAsia="仿宋"/>
          <w:sz w:val="40"/>
          <w:spacing w:val="0"/>
          <w:color w:val="000000"/>
          <w:u w:val="single"/>
          <w:b w:val="off"/>
          <w:i w:val="off"/>
        </w:rPr>
        <w:t xml:space="preserve">   一级建造师           </w:t>
      </w:r>
      <w:r>
        <w:rPr>
          <w:rFonts w:ascii="仿宋" w:hAnsi="仿宋" w:cs="仿宋" w:eastAsia="仿宋"/>
          <w:sz w:val="40"/>
          <w:spacing w:val="0"/>
          <w:color w:val="000000"/>
          <w:b w:val="off"/>
          <w:i w:val="off"/>
        </w:rPr>
        <w:t>；</w:t>
      </w:r>
      <w:bookmarkEnd w:id="2473"/>
    </w:p>
    <w:p>
      <w:pPr>
        <w:pageBreakBefore w:val="off"/>
        <w:tabs/>
        <w:wordWrap w:val="off"/>
        <w:spacing w:before="280" w:after="0" w:line="560" w:lineRule="atLeast"/>
        <w:ind w:left="800" w:right="0"/>
        <w:jc w:val="both"/>
        <w:textAlignment w:val="baseline"/>
        <w:rPr>
          <w:sz w:val="40"/>
        </w:rPr>
      </w:pPr>
      <w:bookmarkStart w:name="" w:id="2474"/>
      <w:r>
        <w:rPr>
          <w:rFonts w:ascii="仿宋" w:hAnsi="仿宋" w:cs="仿宋" w:eastAsia="仿宋"/>
          <w:sz w:val="40"/>
          <w:spacing w:val="0"/>
          <w:color w:val="000000"/>
          <w:b w:val="off"/>
          <w:i w:val="off"/>
        </w:rPr>
        <w:t xml:space="preserve">建造师注册证书号: </w:t>
      </w:r>
      <w:r>
        <w:rPr>
          <w:rFonts w:ascii="仿宋" w:hAnsi="仿宋" w:cs="仿宋" w:eastAsia="仿宋"/>
          <w:sz w:val="40"/>
          <w:spacing w:val="0"/>
          <w:color w:val="000000"/>
          <w:u w:val="single"/>
          <w:b w:val="off"/>
          <w:i w:val="off"/>
        </w:rPr>
        <w:t xml:space="preserve">  苏1322008201000396      </w:t>
      </w:r>
      <w:r>
        <w:rPr>
          <w:rFonts w:ascii="仿宋" w:hAnsi="仿宋" w:cs="仿宋" w:eastAsia="仿宋"/>
          <w:sz w:val="40"/>
          <w:spacing w:val="0"/>
          <w:color w:val="000000"/>
          <w:b w:val="off"/>
          <w:i w:val="off"/>
        </w:rPr>
        <w:t>;</w:t>
      </w:r>
      <w:bookmarkEnd w:id="2474"/>
    </w:p>
    <w:p>
      <w:pPr>
        <w:pageBreakBefore w:val="off"/>
        <w:tabs/>
        <w:wordWrap w:val="off"/>
        <w:spacing w:before="320" w:after="0" w:line="540" w:lineRule="atLeast"/>
        <w:ind w:left="800" w:right="0"/>
        <w:jc w:val="both"/>
        <w:textAlignment w:val="baseline"/>
        <w:rPr>
          <w:sz w:val="40"/>
        </w:rPr>
      </w:pPr>
      <w:bookmarkStart w:name="" w:id="2475"/>
      <w:r>
        <w:rPr>
          <w:rFonts w:ascii="仿宋" w:hAnsi="仿宋" w:cs="仿宋" w:eastAsia="仿宋"/>
          <w:sz w:val="40"/>
          <w:spacing w:val="0"/>
          <w:color w:val="000000"/>
          <w:b w:val="off"/>
          <w:i w:val="off"/>
        </w:rPr>
        <w:t>建造师执业印章号：</w:t>
      </w:r>
      <w:r>
        <w:rPr>
          <w:rFonts w:ascii="仿宋" w:hAnsi="仿宋" w:cs="仿宋" w:eastAsia="仿宋"/>
          <w:sz w:val="40"/>
          <w:spacing w:val="0"/>
          <w:color w:val="000000"/>
          <w:u w:val="single"/>
          <w:b w:val="off"/>
          <w:i w:val="off"/>
        </w:rPr>
        <w:t xml:space="preserve">   /               </w:t>
      </w:r>
      <w:r>
        <w:rPr>
          <w:rFonts w:ascii="仿宋" w:hAnsi="仿宋" w:cs="仿宋" w:eastAsia="仿宋"/>
          <w:sz w:val="40"/>
          <w:spacing w:val="0"/>
          <w:color w:val="000000"/>
          <w:b w:val="off"/>
          <w:i w:val="off"/>
        </w:rPr>
        <w:t>；</w:t>
      </w:r>
      <w:bookmarkEnd w:id="2475"/>
    </w:p>
    <w:p>
      <w:pPr>
        <w:pageBreakBefore w:val="off"/>
        <w:tabs/>
        <w:wordWrap w:val="off"/>
        <w:spacing w:before="280" w:after="0" w:line="560" w:lineRule="atLeast"/>
        <w:ind w:left="800" w:right="0"/>
        <w:jc w:val="both"/>
        <w:textAlignment w:val="baseline"/>
        <w:rPr>
          <w:sz w:val="40"/>
        </w:rPr>
      </w:pPr>
      <w:bookmarkStart w:name="" w:id="2476"/>
      <w:r>
        <w:rPr>
          <w:rFonts w:ascii="仿宋" w:hAnsi="仿宋" w:cs="仿宋" w:eastAsia="仿宋"/>
          <w:sz w:val="40"/>
          <w:spacing w:val="0"/>
          <w:color w:val="000000"/>
          <w:b w:val="off"/>
          <w:i w:val="off"/>
        </w:rPr>
        <w:t xml:space="preserve">安全生产考核合格证书号: </w:t>
      </w:r>
      <w:r>
        <w:rPr>
          <w:rFonts w:ascii="仿宋" w:hAnsi="仿宋" w:cs="仿宋" w:eastAsia="仿宋"/>
          <w:sz w:val="40"/>
          <w:spacing w:val="0"/>
          <w:color w:val="000000"/>
          <w:u w:val="single"/>
          <w:b w:val="off"/>
          <w:i w:val="off"/>
        </w:rPr>
        <w:t xml:space="preserve">苏建安B(2025)1006699   </w:t>
      </w:r>
      <w:r>
        <w:rPr>
          <w:rFonts w:ascii="仿宋" w:hAnsi="仿宋" w:cs="仿宋" w:eastAsia="仿宋"/>
          <w:sz w:val="40"/>
          <w:spacing w:val="0"/>
          <w:color w:val="000000"/>
          <w:b w:val="off"/>
          <w:i w:val="off"/>
        </w:rPr>
        <w:t>;</w:t>
      </w:r>
      <w:bookmarkEnd w:id="2476"/>
    </w:p>
    <w:p>
      <w:pPr>
        <w:pageBreakBefore w:val="off"/>
        <w:tabs/>
        <w:wordWrap w:val="off"/>
        <w:spacing w:before="0" w:after="0" w:line="660" w:lineRule="atLeast"/>
        <w:ind w:left="800" w:right="0"/>
        <w:jc w:val="both"/>
        <w:textAlignment w:val="baseline"/>
        <w:rPr>
          <w:sz w:val="40"/>
        </w:rPr>
      </w:pPr>
      <w:bookmarkStart w:name="" w:id="2477"/>
      <w:r>
        <w:rPr>
          <w:rFonts w:ascii="仿宋" w:hAnsi="仿宋" w:cs="仿宋" w:eastAsia="仿宋"/>
          <w:sz w:val="40"/>
          <w:spacing w:val="0"/>
          <w:color w:val="000000"/>
          <w:b w:val="off"/>
          <w:i w:val="off"/>
        </w:rPr>
        <w:t xml:space="preserve">联系电话: </w:t>
      </w:r>
      <w:r>
        <w:rPr>
          <w:rFonts w:ascii="仿宋" w:hAnsi="仿宋" w:cs="仿宋" w:eastAsia="仿宋"/>
          <w:sz w:val="40"/>
          <w:spacing w:val="0"/>
          <w:color w:val="000000"/>
          <w:u w:val="single"/>
          <w:b w:val="off"/>
          <w:i w:val="off"/>
        </w:rPr>
        <w:t xml:space="preserve">  15996899900     </w:t>
      </w:r>
      <w:r>
        <w:rPr>
          <w:rFonts w:ascii="仿宋" w:hAnsi="仿宋" w:cs="仿宋" w:eastAsia="仿宋"/>
          <w:sz w:val="40"/>
          <w:spacing w:val="0"/>
          <w:color w:val="000000"/>
          <w:b w:val="off"/>
          <w:i w:val="off"/>
        </w:rPr>
        <w:t>;</w:t>
      </w:r>
      <w:bookmarkEnd w:id="2477"/>
    </w:p>
    <w:p>
      <w:pPr>
        <w:pageBreakBefore w:val="off"/>
        <w:tabs/>
        <w:wordWrap w:val="off"/>
        <w:spacing w:before="200" w:after="0" w:line="540" w:lineRule="atLeast"/>
        <w:ind w:left="820" w:right="0"/>
        <w:jc w:val="both"/>
        <w:textAlignment w:val="baseline"/>
        <w:rPr>
          <w:sz w:val="40"/>
        </w:rPr>
      </w:pPr>
      <w:bookmarkStart w:name="" w:id="2478"/>
      <w:r>
        <w:rPr>
          <w:rFonts w:ascii="仿宋" w:hAnsi="仿宋" w:cs="仿宋" w:eastAsia="仿宋"/>
          <w:sz w:val="40"/>
          <w:spacing w:val="0"/>
          <w:color w:val="000000"/>
          <w:b w:val="off"/>
          <w:i w:val="off"/>
        </w:rPr>
        <w:t>电子信箱：</w:t>
      </w:r>
      <w:r>
        <w:rPr>
          <w:rFonts w:ascii="仿宋" w:hAnsi="仿宋" w:cs="仿宋" w:eastAsia="仿宋"/>
          <w:sz w:val="40"/>
          <w:spacing w:val="0"/>
          <w:color w:val="000000"/>
          <w:u w:val="single"/>
          <w:b w:val="off"/>
          <w:i w:val="off"/>
        </w:rPr>
        <w:t xml:space="preserve">                </w:t>
      </w:r>
      <w:r>
        <w:rPr>
          <w:rFonts w:ascii="仿宋" w:hAnsi="仿宋" w:cs="仿宋" w:eastAsia="仿宋"/>
          <w:sz w:val="40"/>
          <w:spacing w:val="0"/>
          <w:color w:val="000000"/>
          <w:b w:val="off"/>
          <w:i w:val="off"/>
        </w:rPr>
        <w:t>；</w:t>
      </w:r>
      <w:bookmarkEnd w:id="2478"/>
    </w:p>
    <w:p>
      <w:pPr>
        <w:pageBreakBefore w:val="off"/>
        <w:tabs/>
        <w:wordWrap w:val="off"/>
        <w:spacing w:before="0" w:after="0" w:line="420" w:lineRule="exact"/>
        <w:ind w:left="0" w:right="0"/>
        <w:jc w:val="both"/>
        <w:textAlignment w:val="baseline"/>
        <w:rPr>
          <w:sz w:val="40"/>
        </w:rPr>
      </w:pPr>
      <w:bookmarkStart w:name="" w:id="2479"/>
      <w:r>
        <w:rPr>
          <w:rFonts w:ascii="宋体" w:hAnsi="宋体" w:cs="宋体" w:eastAsia="宋体"/>
          <w:sz w:val="40"/>
          <w:spacing w:val="0"/>
          <w:color w:val="000000"/>
          <w:b w:val="off"/>
          <w:i w:val="off"/>
        </w:rPr>
        <w:t/>
      </w:r>
      <w:bookmarkEnd w:id="2479"/>
    </w:p>
    <w:p>
      <w:pPr>
        <w:pageBreakBefore w:val="off"/>
        <w:tabs/>
        <w:wordWrap w:val="off"/>
        <w:spacing w:before="0" w:after="0" w:line="540" w:lineRule="atLeast"/>
        <w:ind w:left="800" w:right="0"/>
        <w:jc w:val="both"/>
        <w:textAlignment w:val="baseline"/>
        <w:rPr>
          <w:sz w:val="40"/>
        </w:rPr>
      </w:pPr>
      <w:bookmarkStart w:name="" w:id="2480"/>
      <w:r>
        <w:rPr>
          <w:rFonts w:ascii="仿宋" w:hAnsi="仿宋" w:cs="仿宋" w:eastAsia="仿宋"/>
          <w:sz w:val="40"/>
          <w:spacing w:val="0"/>
          <w:color w:val="000000"/>
          <w:b w:val="off"/>
          <w:i w:val="off"/>
        </w:rPr>
        <w:t xml:space="preserve">通信地址: </w:t>
      </w:r>
      <w:r>
        <w:rPr>
          <w:rFonts w:ascii="仿宋" w:hAnsi="仿宋" w:cs="仿宋" w:eastAsia="仿宋"/>
          <w:sz w:val="40"/>
          <w:spacing w:val="0"/>
          <w:color w:val="000000"/>
          <w:u w:val="single"/>
          <w:b w:val="off"/>
          <w:i w:val="off"/>
        </w:rPr>
        <w:t xml:space="preserve">         /       </w:t>
      </w:r>
      <w:r>
        <w:rPr>
          <w:rFonts w:ascii="仿宋" w:hAnsi="仿宋" w:cs="仿宋" w:eastAsia="仿宋"/>
          <w:sz w:val="40"/>
          <w:spacing w:val="0"/>
          <w:color w:val="000000"/>
          <w:b w:val="off"/>
          <w:i w:val="off"/>
        </w:rPr>
        <w:t>;</w:t>
      </w:r>
      <w:bookmarkEnd w:id="2480"/>
    </w:p>
    <w:p>
      <w:pPr>
        <w:pageBreakBefore w:val="off"/>
        <w:tabs/>
        <w:wordWrap w:val="off"/>
        <w:spacing w:before="320" w:after="0" w:line="780" w:lineRule="atLeast"/>
        <w:ind w:left="820" w:right="0"/>
        <w:jc w:val="both"/>
        <w:textAlignment w:val="baseline"/>
        <w:rPr>
          <w:sz w:val="39"/>
        </w:rPr>
      </w:pPr>
      <w:bookmarkStart w:name="" w:id="2481"/>
      <w:r>
        <w:rPr>
          <w:rFonts w:ascii="仿宋" w:hAnsi="仿宋" w:cs="仿宋" w:eastAsia="仿宋"/>
          <w:sz w:val="39"/>
          <w:spacing w:val="0"/>
          <w:color w:val="000000"/>
          <w:b w:val="off"/>
          <w:i w:val="off"/>
        </w:rPr>
        <w:t>承包人对项目经理的授权范围如下：</w:t>
      </w:r>
      <w:bookmarkEnd w:id="2481"/>
    </w:p>
    <w:p>
      <w:pPr>
        <w:pageBreakBefore w:val="off"/>
        <w:tabs/>
        <w:wordWrap w:val="off"/>
        <w:spacing w:before="300" w:after="0" w:line="780" w:lineRule="atLeast"/>
        <w:ind w:left="820" w:right="0"/>
        <w:jc w:val="both"/>
        <w:textAlignment w:val="baseline"/>
        <w:rPr>
          <w:sz w:val="39"/>
        </w:rPr>
      </w:pPr>
      <w:bookmarkStart w:name="" w:id="2482"/>
      <w:r>
        <w:rPr>
          <w:rFonts w:ascii="仿宋" w:hAnsi="仿宋" w:cs="仿宋" w:eastAsia="仿宋"/>
          <w:sz w:val="39"/>
          <w:spacing w:val="0"/>
          <w:color w:val="000000"/>
          <w:b w:val="off"/>
          <w:i w:val="off"/>
        </w:rPr>
        <w:t>1.</w:t>
      </w:r>
      <w:r>
        <w:rPr>
          <w:rFonts w:ascii="仿宋" w:hAnsi="仿宋" w:cs="仿宋" w:eastAsia="仿宋"/>
          <w:sz w:val="39"/>
          <w:spacing w:val="0"/>
          <w:color w:val="000000"/>
          <w:u w:val="single"/>
          <w:b w:val="off"/>
          <w:i w:val="off"/>
        </w:rPr>
        <w:t>领导、决策，调集企业所属各单位、各部门为项目进行全面服务和控制。</w:t>
      </w:r>
      <w:bookmarkEnd w:id="2482"/>
    </w:p>
    <w:p>
      <w:pPr>
        <w:pageBreakBefore w:val="off"/>
        <w:tabs/>
        <w:wordWrap w:val="off"/>
        <w:spacing w:before="0" w:after="0" w:line="780" w:lineRule="atLeast"/>
        <w:ind w:left="0" w:right="100" w:firstLine="820"/>
        <w:jc w:val="both"/>
        <w:textAlignment w:val="baseline"/>
        <w:rPr>
          <w:sz w:val="39"/>
        </w:rPr>
      </w:pPr>
      <w:bookmarkStart w:name="" w:id="2483"/>
      <w:r>
        <w:rPr>
          <w:rFonts w:ascii="仿宋" w:hAnsi="仿宋" w:cs="仿宋" w:eastAsia="仿宋"/>
          <w:sz w:val="39"/>
          <w:spacing w:val="0"/>
          <w:color w:val="000000"/>
          <w:b w:val="off"/>
          <w:i w:val="off"/>
        </w:rPr>
        <w:t>2.</w:t>
      </w:r>
      <w:r>
        <w:rPr>
          <w:rFonts w:ascii="仿宋" w:hAnsi="仿宋" w:cs="仿宋" w:eastAsia="仿宋"/>
          <w:sz w:val="39"/>
          <w:spacing w:val="0"/>
          <w:color w:val="000000"/>
          <w:u w:val="single"/>
          <w:b w:val="off"/>
          <w:i w:val="off"/>
        </w:rPr>
        <w:t>代表承包人履行对发包人的合约，并受发包人委托行使对项目所有分包商统一指</w:t>
      </w:r>
      <w:r>
        <w:rPr>
          <w:rFonts w:ascii="仿宋" w:hAnsi="仿宋" w:cs="仿宋" w:eastAsia="仿宋"/>
          <w:sz w:val="39"/>
          <w:spacing w:val="0"/>
          <w:color w:val="000000"/>
          <w:u w:val="single"/>
          <w:b w:val="off"/>
          <w:i w:val="off"/>
        </w:rPr>
        <w:t xml:space="preserve">挥、协调、管理权； </w:t>
      </w:r>
      <w:bookmarkEnd w:id="2483"/>
    </w:p>
    <w:p>
      <w:pPr>
        <w:pageBreakBefore w:val="off"/>
        <w:tabs/>
        <w:wordWrap w:val="off"/>
        <w:spacing w:before="0" w:after="0" w:line="780" w:lineRule="atLeast"/>
        <w:ind w:left="820" w:right="0"/>
        <w:jc w:val="both"/>
        <w:textAlignment w:val="baseline"/>
        <w:rPr>
          <w:sz w:val="39"/>
        </w:rPr>
      </w:pPr>
      <w:bookmarkStart w:name="" w:id="2484"/>
      <w:r>
        <w:rPr>
          <w:rFonts w:ascii="仿宋" w:hAnsi="仿宋" w:cs="仿宋" w:eastAsia="仿宋"/>
          <w:sz w:val="39"/>
          <w:spacing w:val="0"/>
          <w:color w:val="000000"/>
          <w:b w:val="off"/>
          <w:i w:val="off"/>
        </w:rPr>
        <w:t>3.</w:t>
      </w:r>
      <w:r>
        <w:rPr>
          <w:rFonts w:ascii="仿宋" w:hAnsi="仿宋" w:cs="仿宋" w:eastAsia="仿宋"/>
          <w:sz w:val="39"/>
          <w:spacing w:val="0"/>
          <w:color w:val="000000"/>
          <w:u w:val="single"/>
          <w:b w:val="off"/>
          <w:i w:val="off"/>
        </w:rPr>
        <w:t xml:space="preserve">负责组织编制与审批工程总体进度计划及其修订与调整； </w:t>
      </w:r>
      <w:bookmarkEnd w:id="2484"/>
    </w:p>
    <w:p>
      <w:pPr>
        <w:pageBreakBefore w:val="off"/>
        <w:tabs/>
        <w:wordWrap w:val="off"/>
        <w:spacing w:before="0" w:after="0" w:line="780" w:lineRule="atLeast"/>
        <w:ind w:left="820" w:right="0"/>
        <w:jc w:val="both"/>
        <w:textAlignment w:val="baseline"/>
        <w:rPr>
          <w:sz w:val="39"/>
        </w:rPr>
      </w:pPr>
      <w:bookmarkStart w:name="" w:id="2485"/>
      <w:r>
        <w:rPr>
          <w:rFonts w:ascii="仿宋" w:hAnsi="仿宋" w:cs="仿宋" w:eastAsia="仿宋"/>
          <w:sz w:val="39"/>
          <w:spacing w:val="0"/>
          <w:color w:val="000000"/>
          <w:b w:val="off"/>
          <w:i w:val="off"/>
        </w:rPr>
        <w:t>4.</w:t>
      </w:r>
      <w:r>
        <w:rPr>
          <w:rFonts w:ascii="仿宋" w:hAnsi="仿宋" w:cs="仿宋" w:eastAsia="仿宋"/>
          <w:sz w:val="39"/>
          <w:spacing w:val="0"/>
          <w:color w:val="000000"/>
          <w:u w:val="single"/>
          <w:b w:val="off"/>
          <w:i w:val="off"/>
        </w:rPr>
        <w:t>负责组织编制与审批质量保证计划及其修订与调整；</w:t>
      </w:r>
      <w:bookmarkEnd w:id="2485"/>
    </w:p>
    <w:p>
      <w:pPr>
        <w:pageBreakBefore w:val="off"/>
        <w:tabs/>
        <w:wordWrap w:val="off"/>
        <w:spacing w:before="0" w:after="0" w:line="780" w:lineRule="atLeast"/>
        <w:ind w:left="820" w:right="0"/>
        <w:jc w:val="both"/>
        <w:textAlignment w:val="baseline"/>
        <w:rPr>
          <w:sz w:val="39"/>
        </w:rPr>
      </w:pPr>
      <w:bookmarkStart w:name="" w:id="2486"/>
      <w:r>
        <w:rPr>
          <w:rFonts w:ascii="仿宋" w:hAnsi="仿宋" w:cs="仿宋" w:eastAsia="仿宋"/>
          <w:sz w:val="39"/>
          <w:spacing w:val="0"/>
          <w:color w:val="000000"/>
          <w:b w:val="off"/>
          <w:i w:val="off"/>
        </w:rPr>
        <w:t>5.</w:t>
      </w:r>
      <w:r>
        <w:rPr>
          <w:rFonts w:ascii="仿宋" w:hAnsi="仿宋" w:cs="仿宋" w:eastAsia="仿宋"/>
          <w:sz w:val="39"/>
          <w:spacing w:val="0"/>
          <w:color w:val="000000"/>
          <w:u w:val="single"/>
          <w:b w:val="off"/>
          <w:i w:val="off"/>
        </w:rPr>
        <w:t xml:space="preserve">负责组织编制与审批主要物资供应与采购计划及其修订与调整； </w:t>
      </w:r>
      <w:bookmarkEnd w:id="2486"/>
    </w:p>
    <w:p>
      <w:pPr>
        <w:pageBreakBefore w:val="off"/>
        <w:tabs/>
        <w:wordWrap w:val="off"/>
        <w:spacing w:before="0" w:after="0" w:line="780" w:lineRule="atLeast"/>
        <w:ind w:left="820" w:right="0"/>
        <w:jc w:val="both"/>
        <w:textAlignment w:val="baseline"/>
        <w:rPr>
          <w:sz w:val="39"/>
        </w:rPr>
      </w:pPr>
      <w:bookmarkStart w:name="" w:id="2487"/>
      <w:r>
        <w:rPr>
          <w:rFonts w:ascii="仿宋" w:hAnsi="仿宋" w:cs="仿宋" w:eastAsia="仿宋"/>
          <w:sz w:val="39"/>
          <w:spacing w:val="0"/>
          <w:color w:val="000000"/>
          <w:b w:val="off"/>
          <w:i w:val="off"/>
        </w:rPr>
        <w:t>6.</w:t>
      </w:r>
      <w:r>
        <w:rPr>
          <w:rFonts w:ascii="仿宋" w:hAnsi="仿宋" w:cs="仿宋" w:eastAsia="仿宋"/>
          <w:sz w:val="39"/>
          <w:spacing w:val="0"/>
          <w:color w:val="000000"/>
          <w:u w:val="single"/>
          <w:b w:val="off"/>
          <w:i w:val="off"/>
        </w:rPr>
        <w:t xml:space="preserve">负责组织编制与审批工程分包计划及其修订与调整； </w:t>
      </w:r>
      <w:bookmarkEnd w:id="2487"/>
    </w:p>
    <w:p>
      <w:pPr>
        <w:pageBreakBefore w:val="off"/>
        <w:tabs/>
        <w:wordWrap w:val="off"/>
        <w:spacing w:before="0" w:after="0" w:line="800" w:lineRule="exact"/>
        <w:ind w:left="0" w:right="0"/>
        <w:jc w:val="both"/>
        <w:textAlignment w:val="baseline"/>
        <w:rPr>
          <w:sz w:val="39"/>
        </w:rPr>
      </w:pPr>
      <w:bookmarkStart w:name="" w:id="2488"/>
      <w:r>
        <w:rPr>
          <w:rFonts w:ascii="宋体" w:hAnsi="宋体" w:cs="宋体" w:eastAsia="宋体"/>
          <w:sz w:val="39"/>
          <w:spacing w:val="0"/>
          <w:color w:val="000000"/>
          <w:b w:val="off"/>
          <w:i w:val="off"/>
        </w:rPr>
        <w:t/>
      </w:r>
      <w:bookmarkEnd w:id="2488"/>
    </w:p>
    <w:p>
      <w:pPr>
        <w:pageBreakBefore w:val="off"/>
        <w:tabs/>
        <w:wordWrap w:val="off"/>
        <w:spacing w:before="0" w:after="0" w:line="340" w:lineRule="atLeast"/>
        <w:ind w:left="0" w:right="0"/>
        <w:jc w:val="center"/>
        <w:textAlignment w:val="baseline"/>
        <w:rPr>
          <w:sz w:val="25"/>
        </w:rPr>
      </w:pPr>
      <w:bookmarkStart w:name="" w:id="2489"/>
      <w:r>
        <w:rPr>
          <w:rFonts w:ascii="黑体" w:hAnsi="黑体" w:cs="黑体" w:eastAsia="黑体"/>
          <w:sz w:val="25"/>
          <w:spacing w:val="0"/>
          <w:color w:val="000000"/>
          <w:b w:val="off"/>
          <w:i w:val="off"/>
        </w:rPr>
        <w:t>65</w:t>
      </w:r>
      <w:bookmarkEnd w:id="2489"/>
    </w:p>
    <w:p>
      <w:r>
        <w:t/>
      </w:r>
    </w:p>
    <w:p>
      <w:pPr>
        <w:sectPr>
          <w:footerReference r:id="rId146"/>
          <w:headerReference r:id="rId147" w:type="default"/>
          <w:type w:val="nextPage"/>
          <w:pgSz w:w="22440" w:h="31680"/>
          <w:pgMar w:left="3260" w:top="1900" w:right="3260" w:bottom="1900" w:header="1600" w:footer="1600"/>
          <w:cols w:num="1"/>
        </w:sectPr>
      </w:pPr>
    </w:p>
    <w:p>
      <w:pPr>
        <w:pageBreakBefore w:val="off"/>
        <w:tabs/>
        <w:wordWrap w:val="off"/>
        <w:spacing w:before="0" w:after="0" w:line="840" w:lineRule="atLeast"/>
        <w:ind w:left="840" w:right="0"/>
        <w:jc w:val="both"/>
        <w:textAlignment w:val="baseline"/>
        <w:rPr>
          <w:sz w:val="40"/>
        </w:rPr>
      </w:pPr>
      <w:bookmarkStart w:name="" w:id="2490"/>
      <w:r>
        <w:rPr>
          <w:rFonts w:ascii="仿宋" w:hAnsi="仿宋" w:cs="仿宋" w:eastAsia="仿宋"/>
          <w:sz w:val="40"/>
          <w:spacing w:val="0"/>
          <w:color w:val="000000"/>
          <w:b w:val="on"/>
          <w:i w:val="off"/>
        </w:rPr>
        <w:t>7.</w:t>
      </w:r>
      <w:r>
        <w:rPr>
          <w:rFonts w:ascii="仿宋" w:hAnsi="仿宋" w:cs="仿宋" w:eastAsia="仿宋"/>
          <w:sz w:val="40"/>
          <w:spacing w:val="0"/>
          <w:color w:val="000000"/>
          <w:u w:val="single"/>
          <w:b w:val="on"/>
          <w:i w:val="off"/>
        </w:rPr>
        <w:t>组织工程成本的分析、预测及控制，对项目资金管理与财务运作负责；</w:t>
      </w:r>
      <w:bookmarkEnd w:id="2490"/>
    </w:p>
    <w:p>
      <w:pPr>
        <w:pageBreakBefore w:val="off"/>
        <w:tabs/>
        <w:wordWrap w:val="off"/>
        <w:spacing w:before="0" w:after="0" w:line="840" w:lineRule="atLeast"/>
        <w:ind w:left="0" w:right="0" w:firstLine="840"/>
        <w:jc w:val="both"/>
        <w:textAlignment w:val="baseline"/>
        <w:rPr>
          <w:sz w:val="40"/>
        </w:rPr>
      </w:pPr>
      <w:bookmarkStart w:name="" w:id="2491"/>
      <w:r>
        <w:rPr>
          <w:rFonts w:ascii="仿宋" w:hAnsi="仿宋" w:cs="仿宋" w:eastAsia="仿宋"/>
          <w:sz w:val="40"/>
          <w:spacing w:val="0"/>
          <w:color w:val="000000"/>
          <w:b w:val="on"/>
          <w:i w:val="off"/>
        </w:rPr>
        <w:t>8.与发包人、监理保持经常沟通，了解发包人需求，解决随时出现的问题，替发包</w:t>
      </w:r>
      <w:r>
        <w:rPr>
          <w:rFonts w:ascii="仿宋" w:hAnsi="仿宋" w:cs="仿宋" w:eastAsia="仿宋"/>
          <w:sz w:val="40"/>
          <w:spacing w:val="0"/>
          <w:color w:val="000000"/>
          <w:u w:val="single"/>
          <w:b w:val="on"/>
          <w:i w:val="off"/>
        </w:rPr>
        <w:t>人排忧解难，保护发包人利益；</w:t>
      </w:r>
      <w:bookmarkEnd w:id="2491"/>
    </w:p>
    <w:p>
      <w:pPr>
        <w:pageBreakBefore w:val="off"/>
        <w:tabs/>
        <w:wordWrap w:val="off"/>
        <w:spacing w:before="0" w:after="0" w:line="840" w:lineRule="atLeast"/>
        <w:ind w:left="0" w:right="0" w:firstLine="840"/>
        <w:jc w:val="both"/>
        <w:textAlignment w:val="baseline"/>
        <w:rPr>
          <w:sz w:val="40"/>
        </w:rPr>
      </w:pPr>
      <w:bookmarkStart w:name="" w:id="2492"/>
      <w:r>
        <w:rPr>
          <w:rFonts w:ascii="仿宋" w:hAnsi="仿宋" w:cs="仿宋" w:eastAsia="仿宋"/>
          <w:sz w:val="40"/>
          <w:spacing w:val="0"/>
          <w:color w:val="000000"/>
          <w:b w:val="on"/>
          <w:i w:val="off"/>
        </w:rPr>
        <w:t>9.负</w:t>
      </w:r>
      <w:r>
        <w:rPr>
          <w:rFonts w:ascii="仿宋" w:hAnsi="仿宋" w:cs="仿宋" w:eastAsia="仿宋"/>
          <w:sz w:val="40"/>
          <w:spacing w:val="0"/>
          <w:color w:val="000000"/>
          <w:u w:val="single"/>
          <w:b w:val="on"/>
          <w:i w:val="off"/>
        </w:rPr>
        <w:t>责组织人力资源调配、内部和外部关系协调；遵照合同约定及施工组织设计中的</w:t>
      </w:r>
      <w:r>
        <w:rPr>
          <w:rFonts w:ascii="仿宋" w:hAnsi="仿宋" w:cs="仿宋" w:eastAsia="仿宋"/>
          <w:sz w:val="40"/>
          <w:spacing w:val="0"/>
          <w:color w:val="000000"/>
          <w:u w:val="single"/>
          <w:b w:val="on"/>
          <w:i w:val="off"/>
        </w:rPr>
        <w:t>内容实施于工程，当超出实施范围应向上级决策机构申报</w:t>
      </w:r>
      <w:r>
        <w:rPr>
          <w:rFonts w:ascii="仿宋" w:hAnsi="仿宋" w:cs="仿宋" w:eastAsia="仿宋"/>
          <w:sz w:val="40"/>
          <w:spacing w:val="0"/>
          <w:color w:val="000000"/>
          <w:b w:val="on"/>
          <w:i w:val="off"/>
        </w:rPr>
        <w:t>。</w:t>
      </w:r>
      <w:bookmarkEnd w:id="2492"/>
    </w:p>
    <w:p>
      <w:pPr>
        <w:pageBreakBefore w:val="off"/>
        <w:tabs/>
        <w:wordWrap w:val="off"/>
        <w:spacing w:before="0" w:after="0" w:line="840" w:lineRule="atLeast"/>
        <w:ind w:left="0" w:right="0" w:firstLine="820"/>
        <w:jc w:val="both"/>
        <w:textAlignment w:val="baseline"/>
        <w:rPr>
          <w:sz w:val="40"/>
        </w:rPr>
      </w:pPr>
      <w:bookmarkStart w:name="" w:id="2493"/>
      <w:r>
        <w:rPr>
          <w:rFonts w:ascii="仿宋" w:hAnsi="仿宋" w:cs="仿宋" w:eastAsia="仿宋"/>
          <w:sz w:val="40"/>
          <w:spacing w:val="0"/>
          <w:color w:val="000000"/>
          <w:b w:val="on"/>
          <w:i w:val="off"/>
        </w:rPr>
        <w:t>关于项目经理每月在施工现场的时间要求：</w:t>
      </w:r>
      <w:r>
        <w:rPr>
          <w:rFonts w:ascii="仿宋" w:hAnsi="仿宋" w:cs="仿宋" w:eastAsia="仿宋"/>
          <w:sz w:val="40"/>
          <w:spacing w:val="0"/>
          <w:color w:val="000000"/>
          <w:u w:val="single"/>
          <w:b w:val="on"/>
          <w:i w:val="off"/>
        </w:rPr>
        <w:t>项目经理必须亲临施工现场组织本工程项</w:t>
      </w:r>
      <w:r>
        <w:rPr>
          <w:rFonts w:ascii="仿宋" w:hAnsi="仿宋" w:cs="仿宋" w:eastAsia="仿宋"/>
          <w:sz w:val="40"/>
          <w:spacing w:val="0"/>
          <w:color w:val="000000"/>
          <w:b w:val="on"/>
          <w:i w:val="off"/>
        </w:rPr>
        <w:t>目的施工，必须严格遵循现行的有关法律、法规，切实履行自己的权利和义务。项目实施</w:t>
      </w:r>
      <w:r>
        <w:rPr>
          <w:rFonts w:ascii="仿宋" w:hAnsi="仿宋" w:cs="仿宋" w:eastAsia="仿宋"/>
          <w:sz w:val="40"/>
          <w:spacing w:val="0"/>
          <w:color w:val="000000"/>
          <w:b w:val="on"/>
          <w:i w:val="off"/>
        </w:rPr>
        <w:t>期</w:t>
      </w:r>
      <w:r>
        <w:rPr>
          <w:rFonts w:ascii="仿宋" w:hAnsi="仿宋" w:cs="仿宋" w:eastAsia="仿宋"/>
          <w:sz w:val="40"/>
          <w:spacing w:val="0"/>
          <w:color w:val="000000"/>
          <w:u w:val="single"/>
          <w:b w:val="on"/>
          <w:i w:val="off"/>
        </w:rPr>
        <w:t>间，项目经理应全程驻守，现场办公，离开施工现场应向发包人驻工地代表请假。项</w:t>
      </w:r>
      <w:r>
        <w:rPr>
          <w:rFonts w:ascii="仿宋" w:hAnsi="仿宋" w:cs="仿宋" w:eastAsia="仿宋"/>
          <w:sz w:val="40"/>
          <w:spacing w:val="0"/>
          <w:color w:val="000000"/>
          <w:b w:val="on"/>
          <w:i w:val="off"/>
        </w:rPr>
        <w:t>目</w:t>
      </w:r>
      <w:r>
        <w:rPr>
          <w:rFonts w:ascii="仿宋" w:hAnsi="仿宋" w:cs="仿宋" w:eastAsia="仿宋"/>
          <w:sz w:val="40"/>
          <w:spacing w:val="0"/>
          <w:color w:val="000000"/>
          <w:b w:val="on"/>
          <w:i w:val="off"/>
        </w:rPr>
        <w:t>经</w:t>
      </w:r>
      <w:r>
        <w:rPr>
          <w:rFonts w:ascii="仿宋" w:hAnsi="仿宋" w:cs="仿宋" w:eastAsia="仿宋"/>
          <w:sz w:val="40"/>
          <w:spacing w:val="0"/>
          <w:color w:val="000000"/>
          <w:u w:val="single"/>
          <w:b w:val="on"/>
          <w:i w:val="off"/>
        </w:rPr>
        <w:t>理每月驻守工地时间不得低于24天，每天不低于8 小时，项目经理擅离职守，每发现</w:t>
      </w:r>
      <w:r>
        <w:rPr>
          <w:rFonts w:ascii="仿宋" w:hAnsi="仿宋" w:cs="仿宋" w:eastAsia="仿宋"/>
          <w:sz w:val="40"/>
          <w:spacing w:val="0"/>
          <w:color w:val="000000"/>
          <w:b w:val="on"/>
          <w:i w:val="off"/>
        </w:rPr>
        <w:t>一</w:t>
      </w:r>
      <w:r>
        <w:rPr>
          <w:rFonts w:ascii="仿宋" w:hAnsi="仿宋" w:cs="仿宋" w:eastAsia="仿宋"/>
          <w:sz w:val="40"/>
          <w:spacing w:val="0"/>
          <w:color w:val="000000"/>
          <w:b w:val="on"/>
          <w:i w:val="off"/>
        </w:rPr>
        <w:t>次</w:t>
      </w:r>
      <w:r>
        <w:rPr>
          <w:rFonts w:ascii="仿宋" w:hAnsi="仿宋" w:cs="仿宋" w:eastAsia="仿宋"/>
          <w:sz w:val="40"/>
          <w:spacing w:val="0"/>
          <w:color w:val="000000"/>
          <w:u w:val="single"/>
          <w:b w:val="on"/>
          <w:i w:val="off"/>
        </w:rPr>
        <w:t>，承包人应向发包人支付3000元违约金。且应及时参加发包人、监理方组织的例会并</w:t>
      </w:r>
      <w:r>
        <w:rPr>
          <w:rFonts w:ascii="仿宋" w:hAnsi="仿宋" w:cs="仿宋" w:eastAsia="仿宋"/>
          <w:sz w:val="40"/>
          <w:spacing w:val="0"/>
          <w:color w:val="000000"/>
          <w:b w:val="on"/>
          <w:i w:val="off"/>
        </w:rPr>
        <w:t>保</w:t>
      </w:r>
      <w:r>
        <w:rPr>
          <w:rFonts w:ascii="仿宋" w:hAnsi="仿宋" w:cs="仿宋" w:eastAsia="仿宋"/>
          <w:sz w:val="40"/>
          <w:spacing w:val="0"/>
          <w:color w:val="000000"/>
          <w:u w:val="single"/>
          <w:b w:val="on"/>
          <w:i w:val="off"/>
        </w:rPr>
        <w:t>证现场施工及时顺畅的进</w:t>
      </w:r>
      <w:r>
        <w:rPr>
          <w:rFonts w:ascii="仿宋" w:hAnsi="仿宋" w:cs="仿宋" w:eastAsia="仿宋"/>
          <w:sz w:val="40"/>
          <w:spacing w:val="0"/>
          <w:color w:val="000000"/>
          <w:b w:val="on"/>
          <w:i w:val="off"/>
        </w:rPr>
        <w:t>行。</w:t>
      </w:r>
      <w:bookmarkEnd w:id="2493"/>
    </w:p>
    <w:p>
      <w:pPr>
        <w:pageBreakBefore w:val="off"/>
        <w:tabs/>
        <w:wordWrap w:val="off"/>
        <w:spacing w:before="0" w:after="0" w:line="880" w:lineRule="atLeast"/>
        <w:ind w:left="0" w:right="0" w:firstLine="820"/>
        <w:jc w:val="both"/>
        <w:textAlignment w:val="baseline"/>
        <w:rPr>
          <w:sz w:val="39"/>
        </w:rPr>
      </w:pPr>
      <w:bookmarkStart w:name="" w:id="2494"/>
      <w:r>
        <w:rPr>
          <w:rFonts w:ascii="仿宋" w:hAnsi="仿宋" w:cs="仿宋" w:eastAsia="仿宋"/>
          <w:sz w:val="39"/>
          <w:spacing w:val="0"/>
          <w:color w:val="000000"/>
          <w:b w:val="on"/>
          <w:i w:val="off"/>
        </w:rPr>
        <w:t>承包人未提交劳动合同，以及没有为项目经理缴纳社会保险的违约责任：承包人承担叁</w:t>
      </w:r>
      <w:r>
        <w:rPr>
          <w:rFonts w:ascii="仿宋" w:hAnsi="仿宋" w:cs="仿宋" w:eastAsia="仿宋"/>
          <w:sz w:val="39"/>
          <w:spacing w:val="0"/>
          <w:color w:val="000000"/>
          <w:u w:val="single"/>
          <w:b w:val="on"/>
          <w:i w:val="off"/>
        </w:rPr>
        <w:t>万元的违约金，责令限期提交劳动合同并补缴社会保险。</w:t>
      </w:r>
      <w:bookmarkEnd w:id="2494"/>
    </w:p>
    <w:p>
      <w:pPr>
        <w:pageBreakBefore w:val="off"/>
        <w:tabs/>
        <w:wordWrap w:val="off"/>
        <w:spacing w:before="320" w:after="0" w:line="840" w:lineRule="atLeast"/>
        <w:ind w:left="0" w:right="40" w:firstLine="820"/>
        <w:jc w:val="both"/>
        <w:textAlignment w:val="baseline"/>
        <w:rPr>
          <w:sz w:val="40"/>
        </w:rPr>
      </w:pPr>
      <w:bookmarkStart w:name="" w:id="2495"/>
      <w:r>
        <w:rPr>
          <w:rFonts w:ascii="仿宋" w:hAnsi="仿宋" w:cs="仿宋" w:eastAsia="仿宋"/>
          <w:sz w:val="40"/>
          <w:spacing w:val="0"/>
          <w:color w:val="000000"/>
          <w:b w:val="on"/>
          <w:i w:val="off"/>
        </w:rPr>
        <w:t>项目经理未经批准，擅自离开施工现场的违约责任：发包人有权要求承包人承担3000</w:t>
      </w:r>
      <w:r>
        <w:rPr>
          <w:rFonts w:ascii="仿宋" w:hAnsi="仿宋" w:cs="仿宋" w:eastAsia="仿宋"/>
          <w:sz w:val="40"/>
          <w:spacing w:val="0"/>
          <w:color w:val="000000"/>
          <w:b w:val="on"/>
          <w:i w:val="off"/>
        </w:rPr>
        <w:t>元</w:t>
      </w:r>
      <w:r>
        <w:rPr>
          <w:rFonts w:ascii="仿宋" w:hAnsi="仿宋" w:cs="仿宋" w:eastAsia="仿宋"/>
          <w:sz w:val="40"/>
          <w:spacing w:val="0"/>
          <w:color w:val="000000"/>
          <w:u w:val="single"/>
          <w:b w:val="on"/>
          <w:i w:val="off"/>
        </w:rPr>
        <w:t>/天的违约金，且承包人承担上述违约给发包人造成的一切损</w:t>
      </w:r>
      <w:r>
        <w:rPr>
          <w:rFonts w:ascii="仿宋" w:hAnsi="仿宋" w:cs="仿宋" w:eastAsia="仿宋"/>
          <w:sz w:val="40"/>
          <w:spacing w:val="0"/>
          <w:color w:val="000000"/>
          <w:b w:val="on"/>
          <w:i w:val="off"/>
        </w:rPr>
        <w:t>失。</w:t>
      </w:r>
      <w:bookmarkEnd w:id="2495"/>
    </w:p>
    <w:p>
      <w:pPr>
        <w:pageBreakBefore w:val="off"/>
        <w:tabs/>
        <w:wordWrap w:val="off"/>
        <w:spacing w:before="0" w:after="0" w:line="840" w:lineRule="atLeast"/>
        <w:ind w:left="0" w:right="0" w:firstLine="820"/>
        <w:jc w:val="both"/>
        <w:textAlignment w:val="baseline"/>
        <w:rPr>
          <w:sz w:val="40"/>
        </w:rPr>
      </w:pPr>
      <w:bookmarkStart w:name="" w:id="2496"/>
      <w:r>
        <w:rPr>
          <w:rFonts w:ascii="仿宋" w:hAnsi="仿宋" w:cs="仿宋" w:eastAsia="仿宋"/>
          <w:sz w:val="40"/>
          <w:spacing w:val="0"/>
          <w:color w:val="000000"/>
          <w:b w:val="on"/>
          <w:i w:val="off"/>
        </w:rPr>
        <w:t>3.2.3承包人擅自更换项目经理的违约责任：项目经理及项目部其他主要组成人员</w:t>
      </w:r>
      <w:r>
        <w:rPr>
          <w:rFonts w:ascii="仿宋" w:hAnsi="仿宋" w:cs="仿宋" w:eastAsia="仿宋"/>
          <w:sz w:val="40"/>
          <w:spacing w:val="0"/>
          <w:color w:val="000000"/>
          <w:b w:val="on"/>
          <w:i w:val="off"/>
        </w:rPr>
        <w:t>(施工员、质量员、安全员等)应与承包人承诺的名单一致，并保持稳定，不应无故不到</w:t>
      </w:r>
      <w:r>
        <w:rPr>
          <w:rFonts w:ascii="仿宋" w:hAnsi="仿宋" w:cs="仿宋" w:eastAsia="仿宋"/>
          <w:sz w:val="40"/>
          <w:spacing w:val="0"/>
          <w:color w:val="000000"/>
          <w:b w:val="on"/>
          <w:i w:val="off"/>
        </w:rPr>
        <w:t>位或被替换。以上人员的变更，必须经发包人同意。未征得发包人同意撤换项目经理，承</w:t>
      </w:r>
      <w:r>
        <w:rPr>
          <w:rFonts w:ascii="仿宋" w:hAnsi="仿宋" w:cs="仿宋" w:eastAsia="仿宋"/>
          <w:sz w:val="40"/>
          <w:spacing w:val="0"/>
          <w:color w:val="000000"/>
          <w:b w:val="on"/>
          <w:i w:val="off"/>
        </w:rPr>
        <w:t>包</w:t>
      </w:r>
      <w:r>
        <w:rPr>
          <w:rFonts w:ascii="仿宋" w:hAnsi="仿宋" w:cs="仿宋" w:eastAsia="仿宋"/>
          <w:sz w:val="40"/>
          <w:spacing w:val="0"/>
          <w:color w:val="000000"/>
          <w:u w:val="single"/>
          <w:b w:val="on"/>
          <w:i w:val="off"/>
        </w:rPr>
        <w:t>人除应承担壹拾万元/次的违约金外，还应按照项目经理擅自离开现场的违约责任向发</w:t>
      </w:r>
      <w:r>
        <w:rPr>
          <w:rFonts w:ascii="仿宋" w:hAnsi="仿宋" w:cs="仿宋" w:eastAsia="仿宋"/>
          <w:sz w:val="40"/>
          <w:spacing w:val="0"/>
          <w:color w:val="000000"/>
          <w:b w:val="on"/>
          <w:i w:val="off"/>
        </w:rPr>
        <w:t>包</w:t>
      </w:r>
      <w:r>
        <w:rPr>
          <w:rFonts w:ascii="仿宋" w:hAnsi="仿宋" w:cs="仿宋" w:eastAsia="仿宋"/>
          <w:sz w:val="40"/>
          <w:spacing w:val="0"/>
          <w:color w:val="000000"/>
          <w:b w:val="on"/>
          <w:i w:val="off"/>
        </w:rPr>
        <w:t>人</w:t>
      </w:r>
      <w:r>
        <w:rPr>
          <w:rFonts w:ascii="仿宋" w:hAnsi="仿宋" w:cs="仿宋" w:eastAsia="仿宋"/>
          <w:sz w:val="40"/>
          <w:spacing w:val="0"/>
          <w:color w:val="000000"/>
          <w:u w:val="single"/>
          <w:b w:val="on"/>
          <w:i w:val="off"/>
        </w:rPr>
        <w:t>支付违约金，且发包人有权单方面取消或终止合同，由此造成的一切损失均由承包人</w:t>
      </w:r>
      <w:r>
        <w:rPr>
          <w:rFonts w:ascii="仿宋" w:hAnsi="仿宋" w:cs="仿宋" w:eastAsia="仿宋"/>
          <w:sz w:val="40"/>
          <w:spacing w:val="0"/>
          <w:color w:val="000000"/>
          <w:b w:val="on"/>
          <w:i w:val="off"/>
        </w:rPr>
        <w:t>承</w:t>
      </w:r>
      <w:r>
        <w:rPr>
          <w:rFonts w:ascii="仿宋" w:hAnsi="仿宋" w:cs="仿宋" w:eastAsia="仿宋"/>
          <w:sz w:val="40"/>
          <w:spacing w:val="0"/>
          <w:color w:val="000000"/>
          <w:u w:val="single"/>
          <w:b w:val="on"/>
          <w:i w:val="off"/>
        </w:rPr>
        <w:t>担</w:t>
      </w:r>
      <w:r>
        <w:rPr>
          <w:rFonts w:ascii="仿宋" w:hAnsi="仿宋" w:cs="仿宋" w:eastAsia="仿宋"/>
          <w:sz w:val="40"/>
          <w:spacing w:val="0"/>
          <w:color w:val="000000"/>
          <w:b w:val="on"/>
          <w:i w:val="off"/>
        </w:rPr>
        <w:t>。</w:t>
      </w:r>
      <w:bookmarkEnd w:id="2496"/>
    </w:p>
    <w:p>
      <w:pPr>
        <w:pageBreakBefore w:val="off"/>
        <w:tabs/>
        <w:wordWrap w:val="off"/>
        <w:spacing w:before="0" w:after="0" w:line="840" w:lineRule="atLeast"/>
        <w:ind w:left="0" w:right="0" w:firstLine="820"/>
        <w:jc w:val="both"/>
        <w:textAlignment w:val="baseline"/>
        <w:rPr>
          <w:sz w:val="40"/>
        </w:rPr>
      </w:pPr>
      <w:bookmarkStart w:name="" w:id="2497"/>
      <w:r>
        <w:rPr>
          <w:rFonts w:ascii="仿宋" w:hAnsi="仿宋" w:cs="仿宋" w:eastAsia="仿宋"/>
          <w:sz w:val="40"/>
          <w:spacing w:val="0"/>
          <w:color w:val="000000"/>
          <w:b w:val="on"/>
          <w:i w:val="off"/>
        </w:rPr>
        <w:t>3.2.4承包人无正当理由拒绝更换项目经理的违约责任：</w:t>
      </w:r>
      <w:r>
        <w:rPr>
          <w:rFonts w:ascii="仿宋" w:hAnsi="仿宋" w:cs="仿宋" w:eastAsia="仿宋"/>
          <w:sz w:val="40"/>
          <w:spacing w:val="0"/>
          <w:color w:val="000000"/>
          <w:u w:val="single"/>
          <w:b w:val="on"/>
          <w:i w:val="off"/>
        </w:rPr>
        <w:t>在任何情况下，如果发包人要</w:t>
      </w:r>
      <w:r>
        <w:rPr>
          <w:rFonts w:ascii="仿宋" w:hAnsi="仿宋" w:cs="仿宋" w:eastAsia="仿宋"/>
          <w:sz w:val="40"/>
          <w:spacing w:val="0"/>
          <w:color w:val="000000"/>
          <w:b w:val="on"/>
          <w:i w:val="off"/>
        </w:rPr>
        <w:t>求</w:t>
      </w:r>
      <w:r>
        <w:rPr>
          <w:rFonts w:ascii="仿宋" w:hAnsi="仿宋" w:cs="仿宋" w:eastAsia="仿宋"/>
          <w:sz w:val="40"/>
          <w:spacing w:val="0"/>
          <w:color w:val="000000"/>
          <w:u w:val="single"/>
          <w:b w:val="on"/>
          <w:i w:val="off"/>
        </w:rPr>
        <w:t>撤换不能胜任本职工作、行为不端或玩忽职守的承包人项目经理，有权以书面通知承</w:t>
      </w:r>
      <w:r>
        <w:rPr>
          <w:rFonts w:ascii="仿宋" w:hAnsi="仿宋" w:cs="仿宋" w:eastAsia="仿宋"/>
          <w:sz w:val="40"/>
          <w:spacing w:val="0"/>
          <w:color w:val="000000"/>
          <w:b w:val="on"/>
          <w:i w:val="off"/>
        </w:rPr>
        <w:t>包</w:t>
      </w:r>
      <w:r>
        <w:rPr>
          <w:rFonts w:ascii="仿宋" w:hAnsi="仿宋" w:cs="仿宋" w:eastAsia="仿宋"/>
          <w:sz w:val="40"/>
          <w:spacing w:val="0"/>
          <w:color w:val="000000"/>
          <w:b w:val="on"/>
          <w:i w:val="off"/>
        </w:rPr>
        <w:t>人</w:t>
      </w:r>
      <w:r>
        <w:rPr>
          <w:rFonts w:ascii="仿宋" w:hAnsi="仿宋" w:cs="仿宋" w:eastAsia="仿宋"/>
          <w:sz w:val="40"/>
          <w:spacing w:val="0"/>
          <w:color w:val="000000"/>
          <w:u w:val="single"/>
          <w:b w:val="on"/>
          <w:i w:val="off"/>
        </w:rPr>
        <w:t>撤换项目经理，同时承包人应在收到发包人通知之日起的7 日内，委派经发包人与监</w:t>
      </w:r>
      <w:r>
        <w:rPr>
          <w:rFonts w:ascii="仿宋" w:hAnsi="仿宋" w:cs="仿宋" w:eastAsia="仿宋"/>
          <w:sz w:val="40"/>
          <w:spacing w:val="0"/>
          <w:color w:val="000000"/>
          <w:b w:val="on"/>
          <w:i w:val="off"/>
        </w:rPr>
        <w:t>理</w:t>
      </w:r>
      <w:r>
        <w:rPr>
          <w:rFonts w:ascii="仿宋" w:hAnsi="仿宋" w:cs="仿宋" w:eastAsia="仿宋"/>
          <w:sz w:val="40"/>
          <w:spacing w:val="0"/>
          <w:color w:val="000000"/>
          <w:b w:val="on"/>
          <w:i w:val="off"/>
        </w:rPr>
        <w:t>人</w:t>
      </w:r>
      <w:r>
        <w:rPr>
          <w:rFonts w:ascii="仿宋" w:hAnsi="仿宋" w:cs="仿宋" w:eastAsia="仿宋"/>
          <w:sz w:val="40"/>
          <w:spacing w:val="0"/>
          <w:color w:val="000000"/>
          <w:u w:val="single"/>
          <w:b w:val="on"/>
          <w:i w:val="off"/>
        </w:rPr>
        <w:t>同意的新的项目经理。承包人无正当理由拒绝更换项目经理，向发包人支付壹拾万元/</w:t>
      </w:r>
      <w:r>
        <w:rPr>
          <w:rFonts w:ascii="仿宋" w:hAnsi="仿宋" w:cs="仿宋" w:eastAsia="仿宋"/>
          <w:sz w:val="40"/>
          <w:spacing w:val="0"/>
          <w:color w:val="000000"/>
          <w:b w:val="on"/>
          <w:i w:val="off"/>
        </w:rPr>
        <w:t>次</w:t>
      </w:r>
      <w:r>
        <w:rPr>
          <w:rFonts w:ascii="仿宋" w:hAnsi="仿宋" w:cs="仿宋" w:eastAsia="仿宋"/>
          <w:sz w:val="40"/>
          <w:spacing w:val="0"/>
          <w:color w:val="000000"/>
          <w:b w:val="on"/>
          <w:i w:val="off"/>
        </w:rPr>
        <w:t>违</w:t>
      </w:r>
      <w:r>
        <w:rPr>
          <w:rFonts w:ascii="仿宋" w:hAnsi="仿宋" w:cs="仿宋" w:eastAsia="仿宋"/>
          <w:sz w:val="40"/>
          <w:spacing w:val="0"/>
          <w:color w:val="000000"/>
          <w:u w:val="single"/>
          <w:b w:val="on"/>
          <w:i w:val="off"/>
        </w:rPr>
        <w:t>约金，发包人并有权解除合同并责令承包人退场，由此产生的一切损失及后果由承包</w:t>
      </w:r>
      <w:r>
        <w:rPr>
          <w:rFonts w:ascii="仿宋" w:hAnsi="仿宋" w:cs="仿宋" w:eastAsia="仿宋"/>
          <w:sz w:val="40"/>
          <w:spacing w:val="0"/>
          <w:color w:val="000000"/>
          <w:b w:val="on"/>
          <w:i w:val="off"/>
        </w:rPr>
        <w:t>人</w:t>
      </w:r>
      <w:r>
        <w:rPr>
          <w:rFonts w:ascii="仿宋" w:hAnsi="仿宋" w:cs="仿宋" w:eastAsia="仿宋"/>
          <w:sz w:val="40"/>
          <w:spacing w:val="0"/>
          <w:color w:val="000000"/>
          <w:u w:val="single"/>
          <w:b w:val="on"/>
          <w:i w:val="off"/>
        </w:rPr>
        <w:t>承担。</w:t>
      </w:r>
      <w:bookmarkEnd w:id="2497"/>
    </w:p>
    <w:p>
      <w:pPr>
        <w:pageBreakBefore w:val="off"/>
        <w:tabs/>
        <w:wordWrap w:val="off"/>
        <w:spacing w:before="0" w:after="0" w:line="840" w:lineRule="atLeast"/>
        <w:ind w:left="0" w:right="0" w:firstLine="820"/>
        <w:jc w:val="both"/>
        <w:textAlignment w:val="baseline"/>
        <w:rPr>
          <w:sz w:val="40"/>
        </w:rPr>
      </w:pPr>
      <w:bookmarkStart w:name="" w:id="2498"/>
      <w:r>
        <w:rPr>
          <w:rFonts w:ascii="仿宋" w:hAnsi="仿宋" w:cs="仿宋" w:eastAsia="仿宋"/>
          <w:sz w:val="40"/>
          <w:spacing w:val="0"/>
          <w:color w:val="000000"/>
          <w:u w:val="single"/>
          <w:b w:val="on"/>
          <w:i w:val="off"/>
        </w:rPr>
        <w:t>如承包人拒绝执行发包人的合理指令，发包人有权另行委托第三方执行指令，视情</w:t>
      </w:r>
      <w:r>
        <w:rPr>
          <w:rFonts w:ascii="仿宋" w:hAnsi="仿宋" w:cs="仿宋" w:eastAsia="仿宋"/>
          <w:sz w:val="40"/>
          <w:spacing w:val="0"/>
          <w:color w:val="000000"/>
          <w:b w:val="on"/>
          <w:i w:val="off"/>
        </w:rPr>
        <w:t>节</w:t>
      </w:r>
      <w:r>
        <w:rPr>
          <w:rFonts w:ascii="仿宋" w:hAnsi="仿宋" w:cs="仿宋" w:eastAsia="仿宋"/>
          <w:sz w:val="40"/>
          <w:spacing w:val="0"/>
          <w:color w:val="000000"/>
          <w:b w:val="on"/>
          <w:i w:val="off"/>
        </w:rPr>
        <w:t>轻重，承包人向发包人支付1000-3000元/次的违约金，且执行指令的费用由承包人支付；</w:t>
      </w:r>
      <w:r>
        <w:rPr>
          <w:rFonts w:ascii="仿宋" w:hAnsi="仿宋" w:cs="仿宋" w:eastAsia="仿宋"/>
          <w:sz w:val="40"/>
          <w:spacing w:val="0"/>
          <w:color w:val="000000"/>
          <w:u w:val="single"/>
          <w:b w:val="on"/>
          <w:i w:val="off"/>
        </w:rPr>
        <w:t>若承包人拒绝支付，则发包人有权从承包人工程款中扣除</w:t>
      </w:r>
      <w:r>
        <w:rPr>
          <w:rFonts w:ascii="仿宋" w:hAnsi="仿宋" w:cs="仿宋" w:eastAsia="仿宋"/>
          <w:sz w:val="40"/>
          <w:spacing w:val="0"/>
          <w:color w:val="000000"/>
          <w:b w:val="on"/>
          <w:i w:val="off"/>
        </w:rPr>
        <w:t>。</w:t>
      </w:r>
      <w:bookmarkEnd w:id="2498"/>
    </w:p>
    <w:p>
      <w:pPr>
        <w:pageBreakBefore w:val="off"/>
        <w:tabs/>
        <w:wordWrap w:val="off"/>
        <w:spacing w:before="0" w:after="0" w:line="840" w:lineRule="atLeast"/>
        <w:ind w:left="820" w:right="0"/>
        <w:jc w:val="both"/>
        <w:textAlignment w:val="baseline"/>
        <w:rPr>
          <w:sz w:val="40"/>
        </w:rPr>
      </w:pPr>
      <w:bookmarkStart w:name="" w:id="2499"/>
      <w:r>
        <w:rPr>
          <w:rFonts w:ascii="仿宋" w:hAnsi="仿宋" w:cs="仿宋" w:eastAsia="仿宋"/>
          <w:sz w:val="40"/>
          <w:spacing w:val="0"/>
          <w:color w:val="000000"/>
          <w:b w:val="on"/>
          <w:i w:val="off"/>
        </w:rPr>
        <w:t>3.3承包人人员</w:t>
      </w:r>
      <w:bookmarkEnd w:id="2499"/>
    </w:p>
    <w:p>
      <w:r>
        <w:t/>
      </w:r>
    </w:p>
    <w:p>
      <w:pPr>
        <w:sectPr>
          <w:footerReference r:id="rId148"/>
          <w:headerReference r:id="rId149" w:type="default"/>
          <w:type w:val="nextPage"/>
          <w:pgSz w:w="22420" w:h="31680"/>
          <w:pgMar w:left="3120" w:top="2660" w:right="3120" w:bottom="2660" w:header="2360" w:footer="2360"/>
          <w:cols w:num="1"/>
        </w:sectPr>
      </w:pPr>
    </w:p>
    <w:p>
      <w:pPr>
        <w:pageBreakBefore w:val="off"/>
        <w:tabs/>
        <w:wordWrap w:val="off"/>
        <w:spacing w:before="80" w:after="0" w:line="780" w:lineRule="atLeast"/>
        <w:ind w:left="0" w:right="60" w:firstLine="820"/>
        <w:jc w:val="both"/>
        <w:textAlignment w:val="baseline"/>
        <w:rPr>
          <w:sz w:val="39"/>
        </w:rPr>
      </w:pPr>
      <w:bookmarkStart w:name="" w:id="2500"/>
      <w:r>
        <w:rPr>
          <w:rFonts w:ascii="仿宋" w:hAnsi="仿宋" w:cs="仿宋" w:eastAsia="仿宋"/>
          <w:sz w:val="39"/>
          <w:spacing w:val="0"/>
          <w:color w:val="000000"/>
          <w:b w:val="off"/>
          <w:i w:val="off"/>
        </w:rPr>
        <w:t>3.3.1承包人提交项目管理机构及施工现场管理人员安排报告的期限：</w:t>
      </w:r>
      <w:r>
        <w:rPr>
          <w:rFonts w:ascii="仿宋" w:hAnsi="仿宋" w:cs="仿宋" w:eastAsia="仿宋"/>
          <w:sz w:val="39"/>
          <w:spacing w:val="0"/>
          <w:color w:val="000000"/>
          <w:u w:val="single"/>
          <w:b w:val="off"/>
          <w:i w:val="off"/>
        </w:rPr>
        <w:t>合同生效后7</w:t>
      </w:r>
      <w:r>
        <w:rPr>
          <w:rFonts w:ascii="仿宋" w:hAnsi="仿宋" w:cs="仿宋" w:eastAsia="仿宋"/>
          <w:sz w:val="39"/>
          <w:spacing w:val="0"/>
          <w:color w:val="000000"/>
          <w:u w:val="single"/>
          <w:b w:val="off"/>
          <w:i w:val="off"/>
        </w:rPr>
        <w:t>天内按照投标文件的项目管理机构及施工现场管理人员提交</w:t>
      </w:r>
      <w:r>
        <w:rPr>
          <w:rFonts w:ascii="仿宋" w:hAnsi="仿宋" w:cs="仿宋" w:eastAsia="仿宋"/>
          <w:sz w:val="39"/>
          <w:spacing w:val="0"/>
          <w:color w:val="000000"/>
          <w:b w:val="off"/>
          <w:i w:val="off"/>
        </w:rPr>
        <w:t>。</w:t>
      </w:r>
      <w:bookmarkEnd w:id="2500"/>
    </w:p>
    <w:p>
      <w:pPr>
        <w:pageBreakBefore w:val="off"/>
        <w:tabs/>
        <w:wordWrap w:val="off"/>
        <w:spacing w:before="0" w:after="0" w:line="780" w:lineRule="atLeast"/>
        <w:ind w:left="0" w:right="60" w:firstLine="820"/>
        <w:jc w:val="both"/>
        <w:textAlignment w:val="baseline"/>
        <w:rPr>
          <w:sz w:val="39"/>
        </w:rPr>
      </w:pPr>
      <w:bookmarkStart w:name="" w:id="2501"/>
      <w:r>
        <w:rPr>
          <w:rFonts w:ascii="仿宋" w:hAnsi="仿宋" w:cs="仿宋" w:eastAsia="仿宋"/>
          <w:sz w:val="39"/>
          <w:spacing w:val="0"/>
          <w:color w:val="000000"/>
          <w:b w:val="off"/>
          <w:i w:val="off"/>
        </w:rPr>
        <w:t>3.3.3承包人无正当理由拒绝撤换主要施工管理人员的违约责任：</w:t>
      </w:r>
      <w:r>
        <w:rPr>
          <w:rFonts w:ascii="仿宋" w:hAnsi="仿宋" w:cs="仿宋" w:eastAsia="仿宋"/>
          <w:sz w:val="39"/>
          <w:spacing w:val="0"/>
          <w:color w:val="000000"/>
          <w:u w:val="single"/>
          <w:b w:val="off"/>
          <w:i w:val="off"/>
        </w:rPr>
        <w:t>在任何情况下，如果</w:t>
      </w:r>
      <w:r>
        <w:rPr>
          <w:rFonts w:ascii="仿宋" w:hAnsi="仿宋" w:cs="仿宋" w:eastAsia="仿宋"/>
          <w:sz w:val="39"/>
          <w:spacing w:val="0"/>
          <w:color w:val="000000"/>
          <w:b w:val="off"/>
          <w:i w:val="off"/>
        </w:rPr>
        <w:t>发</w:t>
      </w:r>
      <w:r>
        <w:rPr>
          <w:rFonts w:ascii="仿宋" w:hAnsi="仿宋" w:cs="仿宋" w:eastAsia="仿宋"/>
          <w:sz w:val="39"/>
          <w:spacing w:val="0"/>
          <w:color w:val="000000"/>
          <w:u w:val="single"/>
          <w:b w:val="off"/>
          <w:i w:val="off"/>
        </w:rPr>
        <w:t>包人认为施工管理人员不能胜任工作，有权以书面通知，要求承包人更换施工管理人员</w:t>
      </w:r>
      <w:r>
        <w:rPr>
          <w:rFonts w:ascii="仿宋" w:hAnsi="仿宋" w:cs="仿宋" w:eastAsia="仿宋"/>
          <w:sz w:val="39"/>
          <w:spacing w:val="0"/>
          <w:color w:val="000000"/>
          <w:b w:val="off"/>
          <w:i w:val="off"/>
        </w:rPr>
        <w:t>；</w:t>
      </w:r>
      <w:r>
        <w:rPr>
          <w:rFonts w:ascii="仿宋" w:hAnsi="仿宋" w:cs="仿宋" w:eastAsia="仿宋"/>
          <w:sz w:val="39"/>
          <w:spacing w:val="0"/>
          <w:color w:val="000000"/>
          <w:u w:val="single"/>
          <w:b w:val="off"/>
          <w:i w:val="off"/>
        </w:rPr>
        <w:t>承包人应在收到发包人通知之日起的7天内，按照发包人要求，提出新的人选，报发包人</w:t>
      </w:r>
      <w:r>
        <w:rPr>
          <w:rFonts w:ascii="仿宋" w:hAnsi="仿宋" w:cs="仿宋" w:eastAsia="仿宋"/>
          <w:sz w:val="39"/>
          <w:spacing w:val="0"/>
          <w:color w:val="000000"/>
          <w:u w:val="single"/>
          <w:b w:val="off"/>
          <w:i w:val="off"/>
        </w:rPr>
        <w:t>批准后即刻任命。承包人拒绝更换的，承包人应承担壹万元/人/次的违约金，由此产生的</w:t>
      </w:r>
      <w:r>
        <w:rPr>
          <w:rFonts w:ascii="仿宋" w:hAnsi="仿宋" w:cs="仿宋" w:eastAsia="仿宋"/>
          <w:sz w:val="39"/>
          <w:spacing w:val="0"/>
          <w:color w:val="000000"/>
          <w:u w:val="single"/>
          <w:b w:val="off"/>
          <w:i w:val="off"/>
        </w:rPr>
        <w:t>一切损失及后果由承包人承担</w:t>
      </w:r>
      <w:r>
        <w:rPr>
          <w:rFonts w:ascii="仿宋" w:hAnsi="仿宋" w:cs="仿宋" w:eastAsia="仿宋"/>
          <w:sz w:val="39"/>
          <w:spacing w:val="0"/>
          <w:color w:val="000000"/>
          <w:b w:val="off"/>
          <w:i w:val="off"/>
        </w:rPr>
        <w:t>。</w:t>
      </w:r>
      <w:bookmarkEnd w:id="2501"/>
    </w:p>
    <w:p>
      <w:pPr>
        <w:pageBreakBefore w:val="off"/>
        <w:tabs/>
        <w:wordWrap w:val="off"/>
        <w:spacing w:before="0" w:after="0" w:line="780" w:lineRule="atLeast"/>
        <w:ind w:left="0" w:right="40" w:firstLine="820"/>
        <w:jc w:val="both"/>
        <w:textAlignment w:val="baseline"/>
        <w:rPr>
          <w:sz w:val="39"/>
        </w:rPr>
      </w:pPr>
      <w:bookmarkStart w:name="" w:id="2502"/>
      <w:r>
        <w:rPr>
          <w:rFonts w:ascii="仿宋" w:hAnsi="仿宋" w:cs="仿宋" w:eastAsia="仿宋"/>
          <w:sz w:val="39"/>
          <w:spacing w:val="0"/>
          <w:color w:val="000000"/>
          <w:b w:val="off"/>
          <w:i w:val="off"/>
        </w:rPr>
        <w:t>3.3.4承包人主要施工管理人员离开施工现场的批准要求：</w:t>
      </w:r>
      <w:r>
        <w:rPr>
          <w:rFonts w:ascii="仿宋" w:hAnsi="仿宋" w:cs="仿宋" w:eastAsia="仿宋"/>
          <w:sz w:val="39"/>
          <w:spacing w:val="0"/>
          <w:color w:val="000000"/>
          <w:u w:val="single"/>
          <w:b w:val="off"/>
          <w:i w:val="off"/>
        </w:rPr>
        <w:t>主要施工管理人员，必须严</w:t>
      </w:r>
      <w:r>
        <w:rPr>
          <w:rFonts w:ascii="仿宋" w:hAnsi="仿宋" w:cs="仿宋" w:eastAsia="仿宋"/>
          <w:sz w:val="39"/>
          <w:spacing w:val="0"/>
          <w:color w:val="000000"/>
          <w:b w:val="off"/>
          <w:i w:val="off"/>
        </w:rPr>
        <w:t>格</w:t>
      </w:r>
      <w:r>
        <w:rPr>
          <w:rFonts w:ascii="仿宋" w:hAnsi="仿宋" w:cs="仿宋" w:eastAsia="仿宋"/>
          <w:sz w:val="39"/>
          <w:spacing w:val="0"/>
          <w:color w:val="000000"/>
          <w:u w:val="single"/>
          <w:b w:val="off"/>
          <w:i w:val="off"/>
        </w:rPr>
        <w:t>遵循现行的有关法律、法规，切实履行自己的权利和义务。项目实施期间，应全程驻守</w:t>
      </w:r>
      <w:r>
        <w:rPr>
          <w:rFonts w:ascii="仿宋" w:hAnsi="仿宋" w:cs="仿宋" w:eastAsia="仿宋"/>
          <w:sz w:val="39"/>
          <w:spacing w:val="0"/>
          <w:color w:val="000000"/>
          <w:b w:val="off"/>
          <w:i w:val="off"/>
        </w:rPr>
        <w:t>，</w:t>
      </w:r>
      <w:r>
        <w:rPr>
          <w:rFonts w:ascii="仿宋" w:hAnsi="仿宋" w:cs="仿宋" w:eastAsia="仿宋"/>
          <w:sz w:val="39"/>
          <w:spacing w:val="0"/>
          <w:color w:val="000000"/>
          <w:b w:val="off"/>
          <w:i w:val="off"/>
        </w:rPr>
        <w:t>现</w:t>
      </w:r>
      <w:r>
        <w:rPr>
          <w:rFonts w:ascii="仿宋" w:hAnsi="仿宋" w:cs="仿宋" w:eastAsia="仿宋"/>
          <w:sz w:val="39"/>
          <w:spacing w:val="0"/>
          <w:color w:val="000000"/>
          <w:u w:val="single"/>
          <w:b w:val="off"/>
          <w:i w:val="off"/>
        </w:rPr>
        <w:t>场办公，离开施工现场应由总监理工程师及发包人代表批准后方可离开。施工管理人</w:t>
      </w:r>
      <w:r>
        <w:rPr>
          <w:rFonts w:ascii="仿宋" w:hAnsi="仿宋" w:cs="仿宋" w:eastAsia="仿宋"/>
          <w:sz w:val="39"/>
          <w:spacing w:val="0"/>
          <w:color w:val="000000"/>
          <w:b w:val="off"/>
          <w:i w:val="off"/>
        </w:rPr>
        <w:t>员</w:t>
      </w:r>
      <w:r>
        <w:rPr>
          <w:rFonts w:ascii="仿宋" w:hAnsi="仿宋" w:cs="仿宋" w:eastAsia="仿宋"/>
          <w:sz w:val="39"/>
          <w:spacing w:val="0"/>
          <w:color w:val="000000"/>
          <w:u w:val="single"/>
          <w:b w:val="off"/>
          <w:i w:val="off"/>
        </w:rPr>
        <w:t>擅自离开施工现场，承包人承担1000元/人/天的违约金，承包人还应承担上述违约给发包</w:t>
      </w:r>
      <w:r>
        <w:rPr>
          <w:rFonts w:ascii="仿宋" w:hAnsi="仿宋" w:cs="仿宋" w:eastAsia="仿宋"/>
          <w:sz w:val="39"/>
          <w:spacing w:val="0"/>
          <w:color w:val="000000"/>
          <w:u w:val="single"/>
          <w:b w:val="off"/>
          <w:i w:val="off"/>
        </w:rPr>
        <w:t>人造成的损失</w:t>
      </w:r>
      <w:r>
        <w:rPr>
          <w:rFonts w:ascii="仿宋" w:hAnsi="仿宋" w:cs="仿宋" w:eastAsia="仿宋"/>
          <w:sz w:val="39"/>
          <w:spacing w:val="0"/>
          <w:color w:val="000000"/>
          <w:b w:val="off"/>
          <w:i w:val="off"/>
        </w:rPr>
        <w:t>。</w:t>
      </w:r>
      <w:bookmarkEnd w:id="2502"/>
    </w:p>
    <w:p>
      <w:pPr>
        <w:pageBreakBefore w:val="off"/>
        <w:tabs/>
        <w:wordWrap w:val="off"/>
        <w:spacing w:before="0" w:after="0" w:line="780" w:lineRule="atLeast"/>
        <w:ind w:left="0" w:right="80" w:firstLine="820"/>
        <w:jc w:val="both"/>
        <w:textAlignment w:val="baseline"/>
        <w:rPr>
          <w:sz w:val="39"/>
        </w:rPr>
      </w:pPr>
      <w:bookmarkStart w:name="" w:id="2503"/>
      <w:r>
        <w:rPr>
          <w:rFonts w:ascii="仿宋" w:hAnsi="仿宋" w:cs="仿宋" w:eastAsia="仿宋"/>
          <w:sz w:val="39"/>
          <w:spacing w:val="0"/>
          <w:color w:val="000000"/>
          <w:b w:val="off"/>
          <w:i w:val="off"/>
        </w:rPr>
        <w:t>3.3.5承包人擅自更换主要施工管理人员的违约责任：</w:t>
      </w:r>
      <w:r>
        <w:rPr>
          <w:rFonts w:ascii="仿宋" w:hAnsi="仿宋" w:cs="仿宋" w:eastAsia="仿宋"/>
          <w:sz w:val="39"/>
          <w:spacing w:val="0"/>
          <w:color w:val="000000"/>
          <w:u w:val="single"/>
          <w:b w:val="off"/>
          <w:i w:val="off"/>
        </w:rPr>
        <w:t>承包人的施工管理人员不能擅自</w:t>
      </w:r>
      <w:r>
        <w:rPr>
          <w:rFonts w:ascii="仿宋" w:hAnsi="仿宋" w:cs="仿宋" w:eastAsia="仿宋"/>
          <w:sz w:val="39"/>
          <w:spacing w:val="0"/>
          <w:color w:val="000000"/>
          <w:b w:val="off"/>
          <w:i w:val="off"/>
        </w:rPr>
        <w:t>更</w:t>
      </w:r>
      <w:r>
        <w:rPr>
          <w:rFonts w:ascii="仿宋" w:hAnsi="仿宋" w:cs="仿宋" w:eastAsia="仿宋"/>
          <w:sz w:val="39"/>
          <w:spacing w:val="0"/>
          <w:color w:val="000000"/>
          <w:u w:val="single"/>
          <w:b w:val="off"/>
          <w:i w:val="off"/>
        </w:rPr>
        <w:t>换，确须调整时，必须经发包人书面同意。擅自撤换技术负责人、质量负责人、安全</w:t>
      </w:r>
      <w:r>
        <w:rPr>
          <w:rFonts w:ascii="仿宋" w:hAnsi="仿宋" w:cs="仿宋" w:eastAsia="仿宋"/>
          <w:sz w:val="39"/>
          <w:spacing w:val="0"/>
          <w:color w:val="000000"/>
          <w:b w:val="off"/>
          <w:i w:val="off"/>
        </w:rPr>
        <w:t>负</w:t>
      </w:r>
      <w:r>
        <w:rPr>
          <w:rFonts w:ascii="仿宋" w:hAnsi="仿宋" w:cs="仿宋" w:eastAsia="仿宋"/>
          <w:sz w:val="39"/>
          <w:spacing w:val="0"/>
          <w:color w:val="000000"/>
          <w:b w:val="off"/>
          <w:i w:val="off"/>
        </w:rPr>
        <w:t>责</w:t>
      </w:r>
      <w:r>
        <w:rPr>
          <w:rFonts w:ascii="仿宋" w:hAnsi="仿宋" w:cs="仿宋" w:eastAsia="仿宋"/>
          <w:sz w:val="39"/>
          <w:spacing w:val="0"/>
          <w:color w:val="000000"/>
          <w:u w:val="single"/>
          <w:b w:val="off"/>
          <w:i w:val="off"/>
        </w:rPr>
        <w:t>人等其他项目部主要成员，承包人应承担壹万元/人/次的违约金，由此产生的一切</w:t>
      </w:r>
      <w:r>
        <w:rPr>
          <w:rFonts w:ascii="仿宋" w:hAnsi="仿宋" w:cs="仿宋" w:eastAsia="仿宋"/>
          <w:sz w:val="39"/>
          <w:spacing w:val="0"/>
          <w:color w:val="000000"/>
          <w:b w:val="off"/>
          <w:i w:val="off"/>
        </w:rPr>
        <w:t>损</w:t>
      </w:r>
      <w:r>
        <w:rPr>
          <w:rFonts w:ascii="仿宋" w:hAnsi="仿宋" w:cs="仿宋" w:eastAsia="仿宋"/>
          <w:sz w:val="39"/>
          <w:spacing w:val="0"/>
          <w:color w:val="000000"/>
          <w:u w:val="single"/>
          <w:b w:val="off"/>
          <w:i w:val="off"/>
        </w:rPr>
        <w:t>失及后果由承包人承担</w:t>
      </w:r>
      <w:r>
        <w:rPr>
          <w:rFonts w:ascii="仿宋" w:hAnsi="仿宋" w:cs="仿宋" w:eastAsia="仿宋"/>
          <w:sz w:val="39"/>
          <w:spacing w:val="0"/>
          <w:color w:val="000000"/>
          <w:b w:val="off"/>
          <w:i w:val="off"/>
        </w:rPr>
        <w:t>。</w:t>
      </w:r>
      <w:bookmarkEnd w:id="2503"/>
    </w:p>
    <w:p>
      <w:pPr>
        <w:pageBreakBefore w:val="off"/>
        <w:tabs/>
        <w:wordWrap w:val="off"/>
        <w:spacing w:before="0" w:after="0" w:line="780" w:lineRule="atLeast"/>
        <w:ind w:left="0" w:right="80" w:firstLine="820"/>
        <w:jc w:val="both"/>
        <w:textAlignment w:val="baseline"/>
        <w:rPr>
          <w:sz w:val="39"/>
        </w:rPr>
      </w:pPr>
      <w:bookmarkStart w:name="" w:id="2504"/>
      <w:r>
        <w:rPr>
          <w:rFonts w:ascii="仿宋" w:hAnsi="仿宋" w:cs="仿宋" w:eastAsia="仿宋"/>
          <w:sz w:val="39"/>
          <w:spacing w:val="0"/>
          <w:color w:val="000000"/>
          <w:b w:val="off"/>
          <w:i w:val="off"/>
        </w:rPr>
        <w:t>承包人主要施工管理人员擅自离开施工现场的违约责任：</w:t>
      </w:r>
      <w:r>
        <w:rPr>
          <w:rFonts w:ascii="仿宋" w:hAnsi="仿宋" w:cs="仿宋" w:eastAsia="仿宋"/>
          <w:sz w:val="39"/>
          <w:spacing w:val="0"/>
          <w:color w:val="000000"/>
          <w:u w:val="single"/>
          <w:b w:val="off"/>
          <w:i w:val="off"/>
        </w:rPr>
        <w:t>每查实一次支付违约金1000</w:t>
      </w:r>
      <w:r>
        <w:rPr>
          <w:rFonts w:ascii="仿宋" w:hAnsi="仿宋" w:cs="仿宋" w:eastAsia="仿宋"/>
          <w:sz w:val="39"/>
          <w:spacing w:val="0"/>
          <w:color w:val="000000"/>
          <w:b w:val="off"/>
          <w:i w:val="off"/>
        </w:rPr>
        <w:t>元</w:t>
      </w:r>
      <w:r>
        <w:rPr>
          <w:rFonts w:ascii="仿宋" w:hAnsi="仿宋" w:cs="仿宋" w:eastAsia="仿宋"/>
          <w:sz w:val="39"/>
          <w:spacing w:val="0"/>
          <w:color w:val="000000"/>
          <w:u w:val="single"/>
          <w:b w:val="off"/>
          <w:i w:val="off"/>
        </w:rPr>
        <w:t>/人次，费用从当期应付工程款中直接扣除。如有特殊情况离开现场，应提前报请监理人、</w:t>
      </w:r>
      <w:r>
        <w:rPr>
          <w:rFonts w:ascii="仿宋" w:hAnsi="仿宋" w:cs="仿宋" w:eastAsia="仿宋"/>
          <w:sz w:val="39"/>
          <w:spacing w:val="0"/>
          <w:color w:val="000000"/>
          <w:u w:val="single"/>
          <w:b w:val="off"/>
          <w:i w:val="off"/>
        </w:rPr>
        <w:t>发包人同意</w:t>
      </w:r>
      <w:r>
        <w:rPr>
          <w:rFonts w:ascii="仿宋" w:hAnsi="仿宋" w:cs="仿宋" w:eastAsia="仿宋"/>
          <w:sz w:val="39"/>
          <w:spacing w:val="0"/>
          <w:color w:val="000000"/>
          <w:b w:val="off"/>
          <w:i w:val="off"/>
        </w:rPr>
        <w:t>。</w:t>
      </w:r>
      <w:bookmarkEnd w:id="2504"/>
    </w:p>
    <w:p>
      <w:pPr>
        <w:pageBreakBefore w:val="off"/>
        <w:tabs/>
        <w:wordWrap w:val="off"/>
        <w:spacing w:before="300" w:after="0" w:line="780" w:lineRule="atLeast"/>
        <w:ind w:left="820" w:right="0"/>
        <w:jc w:val="both"/>
        <w:textAlignment w:val="baseline"/>
        <w:rPr>
          <w:sz w:val="39"/>
        </w:rPr>
      </w:pPr>
      <w:bookmarkStart w:name="" w:id="2505"/>
      <w:r>
        <w:rPr>
          <w:rFonts w:ascii="仿宋" w:hAnsi="仿宋" w:cs="仿宋" w:eastAsia="仿宋"/>
          <w:sz w:val="39"/>
          <w:spacing w:val="0"/>
          <w:color w:val="000000"/>
          <w:b w:val="off"/>
          <w:i w:val="off"/>
        </w:rPr>
        <w:t>3.5 分包</w:t>
      </w:r>
      <w:bookmarkEnd w:id="2505"/>
    </w:p>
    <w:p>
      <w:pPr>
        <w:pageBreakBefore w:val="off"/>
        <w:tabs/>
        <w:wordWrap w:val="off"/>
        <w:spacing w:before="520" w:after="0" w:line="780" w:lineRule="atLeast"/>
        <w:ind w:left="820" w:right="0"/>
        <w:jc w:val="both"/>
        <w:textAlignment w:val="baseline"/>
        <w:rPr>
          <w:sz w:val="39"/>
        </w:rPr>
      </w:pPr>
      <w:bookmarkStart w:name="" w:id="2506"/>
      <w:r>
        <w:rPr>
          <w:rFonts w:ascii="仿宋" w:hAnsi="仿宋" w:cs="仿宋" w:eastAsia="仿宋"/>
          <w:sz w:val="39"/>
          <w:spacing w:val="0"/>
          <w:color w:val="000000"/>
          <w:b w:val="off"/>
          <w:i w:val="off"/>
        </w:rPr>
        <w:t>3.5.1 分包的一般约定</w:t>
      </w:r>
      <w:bookmarkEnd w:id="2506"/>
    </w:p>
    <w:p>
      <w:pPr>
        <w:pageBreakBefore w:val="off"/>
        <w:tabs/>
        <w:wordWrap w:val="off"/>
        <w:spacing w:before="300" w:after="0" w:line="780" w:lineRule="atLeast"/>
        <w:ind w:left="820" w:right="0"/>
        <w:jc w:val="both"/>
        <w:textAlignment w:val="baseline"/>
        <w:rPr>
          <w:sz w:val="39"/>
        </w:rPr>
      </w:pPr>
      <w:bookmarkStart w:name="" w:id="2507"/>
      <w:r>
        <w:rPr>
          <w:rFonts w:ascii="仿宋" w:hAnsi="仿宋" w:cs="仿宋" w:eastAsia="仿宋"/>
          <w:sz w:val="39"/>
          <w:spacing w:val="0"/>
          <w:color w:val="000000"/>
          <w:b w:val="off"/>
          <w:i w:val="off"/>
        </w:rPr>
        <w:t>禁止分包的工程包括：道路、桥梁、管网等主体结构关键性工程禁止分包。</w:t>
      </w:r>
      <w:bookmarkEnd w:id="2507"/>
    </w:p>
    <w:p>
      <w:pPr>
        <w:pageBreakBefore w:val="off"/>
        <w:tabs/>
        <w:wordWrap w:val="off"/>
        <w:spacing w:before="0" w:after="0" w:line="780" w:lineRule="atLeast"/>
        <w:ind w:left="820" w:right="0"/>
        <w:jc w:val="both"/>
        <w:textAlignment w:val="baseline"/>
        <w:rPr>
          <w:sz w:val="39"/>
        </w:rPr>
      </w:pPr>
      <w:bookmarkStart w:name="" w:id="2508"/>
      <w:r>
        <w:rPr>
          <w:rFonts w:ascii="仿宋" w:hAnsi="仿宋" w:cs="仿宋" w:eastAsia="仿宋"/>
          <w:sz w:val="39"/>
          <w:spacing w:val="0"/>
          <w:color w:val="000000"/>
          <w:b w:val="off"/>
          <w:i w:val="off"/>
        </w:rPr>
        <w:t>主体结构、关键性工作的范围：执行国家相关法律、法规规定。</w:t>
      </w:r>
      <w:bookmarkEnd w:id="2508"/>
    </w:p>
    <w:p>
      <w:pPr>
        <w:pageBreakBefore w:val="off"/>
        <w:tabs/>
        <w:wordWrap w:val="off"/>
        <w:spacing w:before="320" w:after="0" w:line="780" w:lineRule="atLeast"/>
        <w:ind w:left="820" w:right="0"/>
        <w:jc w:val="both"/>
        <w:textAlignment w:val="baseline"/>
        <w:rPr>
          <w:sz w:val="39"/>
        </w:rPr>
      </w:pPr>
      <w:bookmarkStart w:name="" w:id="2509"/>
      <w:r>
        <w:rPr>
          <w:rFonts w:ascii="仿宋" w:hAnsi="仿宋" w:cs="仿宋" w:eastAsia="仿宋"/>
          <w:sz w:val="39"/>
          <w:spacing w:val="0"/>
          <w:color w:val="000000"/>
          <w:b w:val="off"/>
          <w:i w:val="off"/>
        </w:rPr>
        <w:t>3.5.2分包的确定</w:t>
      </w:r>
      <w:bookmarkEnd w:id="2509"/>
    </w:p>
    <w:p>
      <w:pPr>
        <w:pageBreakBefore w:val="off"/>
        <w:tabs/>
        <w:wordWrap w:val="off"/>
        <w:spacing w:before="0" w:after="0" w:line="780" w:lineRule="atLeast"/>
        <w:ind w:left="820" w:right="0"/>
        <w:jc w:val="both"/>
        <w:textAlignment w:val="baseline"/>
        <w:rPr>
          <w:sz w:val="39"/>
        </w:rPr>
      </w:pPr>
      <w:bookmarkStart w:name="" w:id="2510"/>
      <w:r>
        <w:rPr>
          <w:rFonts w:ascii="仿宋" w:hAnsi="仿宋" w:cs="仿宋" w:eastAsia="仿宋"/>
          <w:sz w:val="39"/>
          <w:spacing w:val="0"/>
          <w:color w:val="000000"/>
          <w:b w:val="off"/>
          <w:i w:val="off"/>
        </w:rPr>
        <w:t>允许分包的专业工程包括：</w:t>
      </w:r>
      <w:r>
        <w:rPr>
          <w:rFonts w:ascii="仿宋" w:hAnsi="仿宋" w:cs="仿宋" w:eastAsia="仿宋"/>
          <w:sz w:val="39"/>
          <w:spacing w:val="0"/>
          <w:color w:val="000000"/>
          <w:u w:val="single"/>
          <w:b w:val="off"/>
          <w:i w:val="off"/>
        </w:rPr>
        <w:t xml:space="preserve"> 执行国家相关法律、法规规定 </w:t>
      </w:r>
      <w:r>
        <w:rPr>
          <w:rFonts w:ascii="仿宋" w:hAnsi="仿宋" w:cs="仿宋" w:eastAsia="仿宋"/>
          <w:sz w:val="39"/>
          <w:spacing w:val="0"/>
          <w:color w:val="000000"/>
          <w:b w:val="off"/>
          <w:i w:val="off"/>
        </w:rPr>
        <w:t>。</w:t>
      </w:r>
      <w:bookmarkEnd w:id="2510"/>
    </w:p>
    <w:p>
      <w:pPr>
        <w:pageBreakBefore w:val="off"/>
        <w:tabs/>
        <w:wordWrap w:val="off"/>
        <w:spacing w:before="0" w:after="0" w:line="780" w:lineRule="atLeast"/>
        <w:ind w:left="820" w:right="0"/>
        <w:jc w:val="both"/>
        <w:textAlignment w:val="baseline"/>
        <w:rPr>
          <w:sz w:val="39"/>
        </w:rPr>
      </w:pPr>
      <w:bookmarkStart w:name="" w:id="2511"/>
      <w:r>
        <w:rPr>
          <w:rFonts w:ascii="仿宋" w:hAnsi="仿宋" w:cs="仿宋" w:eastAsia="仿宋"/>
          <w:sz w:val="39"/>
          <w:spacing w:val="0"/>
          <w:color w:val="000000"/>
          <w:b w:val="off"/>
          <w:i w:val="off"/>
        </w:rPr>
        <w:t>其他关于分包的约定：</w:t>
      </w:r>
      <w:r>
        <w:rPr>
          <w:rFonts w:ascii="仿宋" w:hAnsi="仿宋" w:cs="仿宋" w:eastAsia="仿宋"/>
          <w:sz w:val="39"/>
          <w:spacing w:val="0"/>
          <w:color w:val="000000"/>
          <w:u w:val="single"/>
          <w:b w:val="off"/>
          <w:i w:val="off"/>
        </w:rPr>
        <w:t>除通用合同条款的约定外，分包还应该遵循以下约定：</w:t>
      </w:r>
      <w:bookmarkEnd w:id="2511"/>
    </w:p>
    <w:p>
      <w:pPr>
        <w:pageBreakBefore w:val="off"/>
        <w:tabs/>
        <w:wordWrap w:val="off"/>
        <w:spacing w:before="0" w:after="0" w:line="780" w:lineRule="atLeast"/>
        <w:ind w:left="0" w:right="20" w:firstLine="1020"/>
        <w:jc w:val="both"/>
        <w:textAlignment w:val="baseline"/>
        <w:rPr>
          <w:sz w:val="39"/>
        </w:rPr>
      </w:pPr>
      <w:bookmarkStart w:name="" w:id="2512"/>
      <w:r>
        <w:rPr>
          <w:rFonts w:ascii="仿宋" w:hAnsi="仿宋" w:cs="仿宋" w:eastAsia="仿宋"/>
          <w:sz w:val="39"/>
          <w:spacing w:val="0"/>
          <w:color w:val="000000"/>
          <w:b w:val="off"/>
          <w:i w:val="off"/>
        </w:rPr>
        <w:t>(1)未经发包人和监理人同意，承包人不得将其他非主体、非关键性工作分包给第三</w:t>
      </w:r>
      <w:r>
        <w:rPr>
          <w:rFonts w:ascii="仿宋" w:hAnsi="仿宋" w:cs="仿宋" w:eastAsia="仿宋"/>
          <w:sz w:val="39"/>
          <w:spacing w:val="0"/>
          <w:color w:val="000000"/>
          <w:b w:val="off"/>
          <w:i w:val="off"/>
        </w:rPr>
        <w:t>人</w:t>
      </w:r>
      <w:r>
        <w:rPr>
          <w:rFonts w:ascii="仿宋" w:hAnsi="仿宋" w:cs="仿宋" w:eastAsia="仿宋"/>
          <w:sz w:val="39"/>
          <w:spacing w:val="0"/>
          <w:color w:val="000000"/>
          <w:u w:val="single"/>
          <w:b w:val="off"/>
          <w:i w:val="off"/>
        </w:rPr>
        <w:t>；未经发包人和监理人审批同意的分包工程和分包人，发包人有权拒绝验收分包工程和</w:t>
      </w:r>
      <w:r>
        <w:rPr>
          <w:rFonts w:ascii="仿宋" w:hAnsi="仿宋" w:cs="仿宋" w:eastAsia="仿宋"/>
          <w:sz w:val="39"/>
          <w:spacing w:val="0"/>
          <w:color w:val="000000"/>
          <w:b w:val="off"/>
          <w:i w:val="off"/>
        </w:rPr>
        <w:t>支</w:t>
      </w:r>
      <w:r>
        <w:rPr>
          <w:rFonts w:ascii="仿宋" w:hAnsi="仿宋" w:cs="仿宋" w:eastAsia="仿宋"/>
          <w:sz w:val="39"/>
          <w:spacing w:val="0"/>
          <w:color w:val="000000"/>
          <w:b w:val="off"/>
          <w:i w:val="off"/>
        </w:rPr>
        <w:t>付</w:t>
      </w:r>
      <w:r>
        <w:rPr>
          <w:rFonts w:ascii="仿宋" w:hAnsi="仿宋" w:cs="仿宋" w:eastAsia="仿宋"/>
          <w:sz w:val="39"/>
          <w:spacing w:val="0"/>
          <w:color w:val="000000"/>
          <w:u w:val="single"/>
          <w:b w:val="off"/>
          <w:i w:val="off"/>
        </w:rPr>
        <w:t>相应款项，由此引发的费用增加和(或)延误的工期由承包人承担</w:t>
      </w:r>
      <w:r>
        <w:rPr>
          <w:rFonts w:ascii="仿宋" w:hAnsi="仿宋" w:cs="仿宋" w:eastAsia="仿宋"/>
          <w:sz w:val="39"/>
          <w:spacing w:val="0"/>
          <w:color w:val="000000"/>
          <w:b w:val="off"/>
          <w:i w:val="off"/>
        </w:rPr>
        <w:t>。</w:t>
      </w:r>
      <w:bookmarkEnd w:id="2512"/>
    </w:p>
    <w:p>
      <w:pPr>
        <w:pageBreakBefore w:val="off"/>
        <w:tabs/>
        <w:wordWrap w:val="off"/>
        <w:spacing w:before="0" w:after="0" w:line="780" w:lineRule="atLeast"/>
        <w:ind w:left="0" w:right="0" w:firstLine="1020"/>
        <w:jc w:val="both"/>
        <w:textAlignment w:val="baseline"/>
        <w:rPr>
          <w:sz w:val="39"/>
        </w:rPr>
      </w:pPr>
      <w:bookmarkStart w:name="" w:id="2513"/>
      <w:r>
        <w:rPr>
          <w:rFonts w:ascii="仿宋" w:hAnsi="仿宋" w:cs="仿宋" w:eastAsia="仿宋"/>
          <w:sz w:val="39"/>
          <w:spacing w:val="0"/>
          <w:color w:val="000000"/>
          <w:b w:val="off"/>
          <w:i w:val="off"/>
        </w:rPr>
        <w:t>(2)</w:t>
      </w:r>
      <w:r>
        <w:rPr>
          <w:rFonts w:ascii="仿宋" w:hAnsi="仿宋" w:cs="仿宋" w:eastAsia="仿宋"/>
          <w:sz w:val="39"/>
          <w:spacing w:val="0"/>
          <w:color w:val="000000"/>
          <w:u w:val="single"/>
          <w:b w:val="off"/>
          <w:i w:val="off"/>
        </w:rPr>
        <w:t>发包人在工程量清单中给定暂估价的专业工程，包括从暂列金额开支的专业工程，</w:t>
      </w:r>
      <w:r>
        <w:rPr>
          <w:rFonts w:ascii="仿宋" w:hAnsi="仿宋" w:cs="仿宋" w:eastAsia="仿宋"/>
          <w:sz w:val="39"/>
          <w:spacing w:val="0"/>
          <w:color w:val="000000"/>
          <w:b w:val="off"/>
          <w:i w:val="off"/>
        </w:rPr>
        <w:t>由</w:t>
      </w:r>
      <w:r>
        <w:rPr>
          <w:rFonts w:ascii="仿宋" w:hAnsi="仿宋" w:cs="仿宋" w:eastAsia="仿宋"/>
          <w:sz w:val="39"/>
          <w:spacing w:val="0"/>
          <w:color w:val="000000"/>
          <w:u w:val="single"/>
          <w:b w:val="off"/>
          <w:i w:val="off"/>
        </w:rPr>
        <w:t>发包人和承包人根据现行法律、法规规定的招标方式确定专业分包人</w:t>
      </w:r>
      <w:r>
        <w:rPr>
          <w:rFonts w:ascii="仿宋" w:hAnsi="仿宋" w:cs="仿宋" w:eastAsia="仿宋"/>
          <w:sz w:val="39"/>
          <w:spacing w:val="0"/>
          <w:color w:val="000000"/>
          <w:b w:val="off"/>
          <w:i w:val="off"/>
        </w:rPr>
        <w:t>。</w:t>
      </w:r>
      <w:bookmarkEnd w:id="2513"/>
    </w:p>
    <w:p>
      <w:pPr>
        <w:pageBreakBefore w:val="off"/>
        <w:tabs/>
        <w:wordWrap w:val="off"/>
        <w:spacing w:before="0" w:after="0" w:line="260" w:lineRule="exact"/>
        <w:ind w:left="0" w:right="0"/>
        <w:jc w:val="both"/>
        <w:textAlignment w:val="baseline"/>
        <w:rPr>
          <w:sz w:val="25"/>
        </w:rPr>
      </w:pPr>
      <w:bookmarkStart w:name="" w:id="2514"/>
      <w:r>
        <w:rPr>
          <w:rFonts w:ascii="宋体" w:hAnsi="宋体" w:cs="宋体" w:eastAsia="宋体"/>
          <w:sz w:val="25"/>
          <w:spacing w:val="0"/>
          <w:color w:val="000000"/>
          <w:b w:val="off"/>
          <w:i w:val="off"/>
        </w:rPr>
        <w:t/>
      </w:r>
      <w:bookmarkEnd w:id="2514"/>
    </w:p>
    <w:p>
      <w:pPr>
        <w:pageBreakBefore w:val="off"/>
        <w:tabs/>
        <w:wordWrap w:val="off"/>
        <w:spacing w:before="0" w:after="0" w:line="260" w:lineRule="exact"/>
        <w:ind w:left="0" w:right="0"/>
        <w:jc w:val="both"/>
        <w:textAlignment w:val="baseline"/>
        <w:rPr>
          <w:sz w:val="25"/>
        </w:rPr>
      </w:pPr>
      <w:bookmarkStart w:name="" w:id="2515"/>
      <w:r>
        <w:rPr>
          <w:rFonts w:ascii="宋体" w:hAnsi="宋体" w:cs="宋体" w:eastAsia="宋体"/>
          <w:sz w:val="25"/>
          <w:spacing w:val="0"/>
          <w:color w:val="000000"/>
          <w:b w:val="off"/>
          <w:i w:val="off"/>
        </w:rPr>
        <w:t/>
      </w:r>
      <w:bookmarkEnd w:id="2515"/>
    </w:p>
    <w:p>
      <w:pPr>
        <w:pageBreakBefore w:val="off"/>
        <w:tabs/>
        <w:wordWrap w:val="off"/>
        <w:spacing w:before="0" w:after="0" w:line="260" w:lineRule="exact"/>
        <w:ind w:left="0" w:right="0"/>
        <w:jc w:val="both"/>
        <w:textAlignment w:val="baseline"/>
        <w:rPr>
          <w:sz w:val="25"/>
        </w:rPr>
      </w:pPr>
      <w:bookmarkStart w:name="" w:id="2516"/>
      <w:r>
        <w:rPr>
          <w:rFonts w:ascii="宋体" w:hAnsi="宋体" w:cs="宋体" w:eastAsia="宋体"/>
          <w:sz w:val="25"/>
          <w:spacing w:val="0"/>
          <w:color w:val="000000"/>
          <w:b w:val="off"/>
          <w:i w:val="off"/>
        </w:rPr>
        <w:t/>
      </w:r>
      <w:bookmarkEnd w:id="2516"/>
    </w:p>
    <w:p>
      <w:pPr>
        <w:pageBreakBefore w:val="off"/>
        <w:tabs/>
        <w:wordWrap w:val="off"/>
        <w:spacing w:before="0" w:after="0" w:line="260" w:lineRule="exact"/>
        <w:ind w:left="0" w:right="0"/>
        <w:jc w:val="both"/>
        <w:textAlignment w:val="baseline"/>
        <w:rPr>
          <w:sz w:val="25"/>
        </w:rPr>
      </w:pPr>
      <w:bookmarkStart w:name="" w:id="2517"/>
      <w:r>
        <w:rPr>
          <w:rFonts w:ascii="宋体" w:hAnsi="宋体" w:cs="宋体" w:eastAsia="宋体"/>
          <w:sz w:val="25"/>
          <w:spacing w:val="0"/>
          <w:color w:val="000000"/>
          <w:b w:val="off"/>
          <w:i w:val="off"/>
        </w:rPr>
        <w:t/>
      </w:r>
      <w:bookmarkEnd w:id="2517"/>
    </w:p>
    <w:p>
      <w:pPr>
        <w:pageBreakBefore w:val="off"/>
        <w:tabs/>
        <w:wordWrap w:val="off"/>
        <w:spacing w:before="0" w:after="0" w:line="340" w:lineRule="atLeast"/>
        <w:ind w:left="0" w:right="0"/>
        <w:jc w:val="center"/>
        <w:textAlignment w:val="baseline"/>
        <w:rPr>
          <w:sz w:val="25"/>
        </w:rPr>
      </w:pPr>
      <w:bookmarkStart w:name="" w:id="2518"/>
      <w:r>
        <w:rPr>
          <w:rFonts w:ascii="黑体" w:hAnsi="黑体" w:cs="黑体" w:eastAsia="黑体"/>
          <w:sz w:val="25"/>
          <w:spacing w:val="0"/>
          <w:color w:val="000000"/>
          <w:b w:val="off"/>
          <w:i w:val="off"/>
        </w:rPr>
        <w:t>67</w:t>
      </w:r>
      <w:bookmarkEnd w:id="2518"/>
    </w:p>
    <w:p>
      <w:r>
        <w:t/>
      </w:r>
    </w:p>
    <w:p>
      <w:pPr>
        <w:sectPr>
          <w:footerReference r:id="rId150"/>
          <w:headerReference r:id="rId151" w:type="default"/>
          <w:type w:val="nextPage"/>
          <w:pgSz w:w="22440" w:h="31680"/>
          <w:pgMar w:left="3160" w:top="1920" w:right="3160" w:bottom="1920" w:header="1620" w:footer="1620"/>
          <w:cols w:num="1"/>
        </w:sectPr>
      </w:pPr>
    </w:p>
    <w:p>
      <w:pPr>
        <w:pageBreakBefore w:val="off"/>
        <w:tabs/>
        <w:wordWrap w:val="off"/>
        <w:spacing w:before="0" w:after="0" w:line="720" w:lineRule="atLeast"/>
        <w:ind w:left="1060" w:right="0"/>
        <w:jc w:val="both"/>
        <w:textAlignment w:val="baseline"/>
        <w:rPr>
          <w:sz w:val="39"/>
        </w:rPr>
      </w:pPr>
      <w:bookmarkStart w:name="" w:id="2519"/>
      <w:r>
        <w:rPr>
          <w:rFonts w:ascii="仿宋" w:hAnsi="仿宋" w:cs="仿宋" w:eastAsia="仿宋"/>
          <w:sz w:val="39"/>
          <w:spacing w:val="0"/>
          <w:color w:val="000000"/>
          <w:b w:val="on"/>
          <w:i w:val="off"/>
        </w:rPr>
        <w:t>(3)</w:t>
      </w:r>
      <w:r>
        <w:rPr>
          <w:rFonts w:ascii="仿宋" w:hAnsi="仿宋" w:cs="仿宋" w:eastAsia="仿宋"/>
          <w:sz w:val="39"/>
          <w:spacing w:val="0"/>
          <w:color w:val="000000"/>
          <w:u w:val="single"/>
          <w:b w:val="on"/>
          <w:i w:val="off"/>
        </w:rPr>
        <w:t>承包人应保障分包工作不得再次分包。</w:t>
      </w:r>
      <w:bookmarkEnd w:id="2519"/>
    </w:p>
    <w:p>
      <w:pPr>
        <w:pageBreakBefore w:val="off"/>
        <w:tabs/>
        <w:wordWrap w:val="off"/>
        <w:spacing w:before="300" w:after="0" w:line="720" w:lineRule="atLeast"/>
        <w:ind w:left="800" w:right="0"/>
        <w:jc w:val="both"/>
        <w:textAlignment w:val="baseline"/>
        <w:rPr>
          <w:sz w:val="39"/>
        </w:rPr>
      </w:pPr>
      <w:bookmarkStart w:name="" w:id="2520"/>
      <w:r>
        <w:rPr>
          <w:rFonts w:ascii="仿宋" w:hAnsi="仿宋" w:cs="仿宋" w:eastAsia="仿宋"/>
          <w:sz w:val="39"/>
          <w:spacing w:val="0"/>
          <w:color w:val="000000"/>
          <w:b w:val="on"/>
          <w:i w:val="off"/>
        </w:rPr>
        <w:t>3.5.4 分包合同价款</w:t>
      </w:r>
      <w:bookmarkEnd w:id="2520"/>
    </w:p>
    <w:p>
      <w:pPr>
        <w:pageBreakBefore w:val="off"/>
        <w:tabs/>
        <w:wordWrap w:val="off"/>
        <w:spacing w:before="300" w:after="0" w:line="720" w:lineRule="atLeast"/>
        <w:ind w:left="0" w:right="20" w:firstLine="800"/>
        <w:jc w:val="both"/>
        <w:textAlignment w:val="baseline"/>
        <w:rPr>
          <w:sz w:val="39"/>
        </w:rPr>
      </w:pPr>
      <w:bookmarkStart w:name="" w:id="2521"/>
      <w:r>
        <w:rPr>
          <w:rFonts w:ascii="仿宋" w:hAnsi="仿宋" w:cs="仿宋" w:eastAsia="仿宋"/>
          <w:sz w:val="39"/>
          <w:spacing w:val="0"/>
          <w:color w:val="000000"/>
          <w:b w:val="on"/>
          <w:i w:val="off"/>
        </w:rPr>
        <w:t>关于分包合同价款支付的约定：</w:t>
      </w:r>
      <w:r>
        <w:rPr>
          <w:rFonts w:ascii="仿宋" w:hAnsi="仿宋" w:cs="仿宋" w:eastAsia="仿宋"/>
          <w:sz w:val="39"/>
          <w:spacing w:val="0"/>
          <w:color w:val="000000"/>
          <w:u w:val="single"/>
          <w:b w:val="on"/>
          <w:i w:val="off"/>
        </w:rPr>
        <w:t>原则上由总承包人支付，特殊情况下双方商议后以补充</w:t>
      </w:r>
      <w:r>
        <w:rPr>
          <w:rFonts w:ascii="仿宋" w:hAnsi="仿宋" w:cs="仿宋" w:eastAsia="仿宋"/>
          <w:sz w:val="39"/>
          <w:spacing w:val="0"/>
          <w:color w:val="000000"/>
          <w:u w:val="single"/>
          <w:b w:val="on"/>
          <w:i w:val="off"/>
        </w:rPr>
        <w:t>协议的方式确定</w:t>
      </w:r>
      <w:r>
        <w:rPr>
          <w:rFonts w:ascii="仿宋" w:hAnsi="仿宋" w:cs="仿宋" w:eastAsia="仿宋"/>
          <w:sz w:val="39"/>
          <w:spacing w:val="0"/>
          <w:color w:val="000000"/>
          <w:b w:val="on"/>
          <w:i w:val="off"/>
        </w:rPr>
        <w:t>。</w:t>
      </w:r>
      <w:bookmarkEnd w:id="2521"/>
    </w:p>
    <w:p>
      <w:pPr>
        <w:pageBreakBefore w:val="off"/>
        <w:tabs/>
        <w:wordWrap w:val="off"/>
        <w:spacing w:before="0" w:after="0" w:line="720" w:lineRule="atLeast"/>
        <w:ind w:left="920" w:right="40" w:firstLine="820"/>
        <w:jc w:val="both"/>
        <w:textAlignment w:val="baseline"/>
        <w:rPr>
          <w:sz w:val="39"/>
        </w:rPr>
      </w:pPr>
      <w:bookmarkStart w:name="" w:id="2522"/>
      <w:r>
        <w:rPr>
          <w:rFonts w:ascii="仿宋" w:hAnsi="仿宋" w:cs="仿宋" w:eastAsia="仿宋"/>
          <w:sz w:val="39"/>
          <w:spacing w:val="0"/>
          <w:color w:val="000000"/>
          <w:b w:val="on"/>
          <w:i w:val="off"/>
        </w:rPr>
        <w:t>总承包服务费：按专业工程合同价的3%计取。总包服务范围：总承包人为配合、</w:t>
      </w:r>
      <w:r>
        <w:rPr>
          <w:rFonts w:ascii="仿宋" w:hAnsi="仿宋" w:cs="仿宋" w:eastAsia="仿宋"/>
          <w:sz w:val="39"/>
          <w:spacing w:val="0"/>
          <w:color w:val="000000"/>
          <w:b w:val="on"/>
          <w:i w:val="off"/>
        </w:rPr>
        <w:t>协调建设单位进行的专业工程发包，对建设单位自行采购的材料、工程设备等进行保</w:t>
      </w:r>
      <w:r>
        <w:rPr>
          <w:rFonts w:ascii="仿宋" w:hAnsi="仿宋" w:cs="仿宋" w:eastAsia="仿宋"/>
          <w:sz w:val="39"/>
          <w:spacing w:val="0"/>
          <w:color w:val="000000"/>
          <w:b w:val="on"/>
          <w:i w:val="off"/>
        </w:rPr>
        <w:t>管以及现场管理、竣工资料汇总整理等服务所需的费用。</w:t>
      </w:r>
      <w:bookmarkEnd w:id="2522"/>
    </w:p>
    <w:p>
      <w:pPr>
        <w:pageBreakBefore w:val="off"/>
        <w:tabs/>
        <w:wordWrap w:val="off"/>
        <w:spacing w:before="0" w:after="0" w:line="720" w:lineRule="atLeast"/>
        <w:ind w:left="800" w:right="0"/>
        <w:jc w:val="both"/>
        <w:textAlignment w:val="baseline"/>
        <w:rPr>
          <w:sz w:val="39"/>
        </w:rPr>
      </w:pPr>
      <w:bookmarkStart w:name="" w:id="2523"/>
      <w:r>
        <w:rPr>
          <w:rFonts w:ascii="仿宋" w:hAnsi="仿宋" w:cs="仿宋" w:eastAsia="仿宋"/>
          <w:sz w:val="39"/>
          <w:spacing w:val="0"/>
          <w:color w:val="000000"/>
          <w:b w:val="on"/>
          <w:i w:val="off"/>
        </w:rPr>
        <w:t>3.6工程照管与成品、半成品保护</w:t>
      </w:r>
      <w:bookmarkEnd w:id="2523"/>
    </w:p>
    <w:p>
      <w:pPr>
        <w:pageBreakBefore w:val="off"/>
        <w:tabs/>
        <w:wordWrap w:val="off"/>
        <w:spacing w:before="400" w:after="0" w:line="720" w:lineRule="atLeast"/>
        <w:ind w:left="0" w:right="0" w:firstLine="800"/>
        <w:jc w:val="both"/>
        <w:textAlignment w:val="baseline"/>
        <w:rPr>
          <w:sz w:val="39"/>
        </w:rPr>
      </w:pPr>
      <w:bookmarkStart w:name="" w:id="2524"/>
      <w:r>
        <w:rPr>
          <w:rFonts w:ascii="仿宋" w:hAnsi="仿宋" w:cs="仿宋" w:eastAsia="仿宋"/>
          <w:sz w:val="39"/>
          <w:spacing w:val="0"/>
          <w:color w:val="000000"/>
          <w:b w:val="on"/>
          <w:i w:val="off"/>
        </w:rPr>
        <w:t>承包人负责照管工程及工程相关的材料、工程设备的起始时间：</w:t>
      </w:r>
      <w:r>
        <w:rPr>
          <w:rFonts w:ascii="仿宋" w:hAnsi="仿宋" w:cs="仿宋" w:eastAsia="仿宋"/>
          <w:sz w:val="39"/>
          <w:spacing w:val="0"/>
          <w:color w:val="000000"/>
          <w:u w:val="single"/>
          <w:b w:val="on"/>
          <w:i w:val="off"/>
        </w:rPr>
        <w:t>工程施工开始至竣工验</w:t>
      </w:r>
      <w:r>
        <w:rPr>
          <w:rFonts w:ascii="仿宋" w:hAnsi="仿宋" w:cs="仿宋" w:eastAsia="仿宋"/>
          <w:sz w:val="39"/>
          <w:spacing w:val="0"/>
          <w:color w:val="000000"/>
          <w:u w:val="single"/>
          <w:b w:val="on"/>
          <w:i w:val="off"/>
        </w:rPr>
        <w:t>收合格并办理完工程移交手续止。设备、人员进场至工程移交/接收证书签发前，由承包人</w:t>
      </w:r>
      <w:r>
        <w:rPr>
          <w:rFonts w:ascii="仿宋" w:hAnsi="仿宋" w:cs="仿宋" w:eastAsia="仿宋"/>
          <w:sz w:val="39"/>
          <w:spacing w:val="0"/>
          <w:color w:val="000000"/>
          <w:u w:val="single"/>
          <w:b w:val="on"/>
          <w:i w:val="off"/>
        </w:rPr>
        <w:t>负责照管，费用由承包人承担。承包人负责采取有效措施对已完成工程成品的保护，费用</w:t>
      </w:r>
      <w:r>
        <w:rPr>
          <w:rFonts w:ascii="仿宋" w:hAnsi="仿宋" w:cs="仿宋" w:eastAsia="仿宋"/>
          <w:sz w:val="39"/>
          <w:spacing w:val="0"/>
          <w:color w:val="000000"/>
          <w:u w:val="single"/>
          <w:b w:val="on"/>
          <w:i w:val="off"/>
        </w:rPr>
        <w:t>由承包人承担。保护期间发生的损坏承包人予以修理并承担因此产生的一切损失和费用。</w:t>
      </w:r>
      <w:r>
        <w:rPr>
          <w:rFonts w:ascii="仿宋" w:hAnsi="仿宋" w:cs="仿宋" w:eastAsia="仿宋"/>
          <w:sz w:val="39"/>
          <w:spacing w:val="0"/>
          <w:color w:val="000000"/>
          <w:u w:val="single"/>
          <w:b w:val="on"/>
          <w:i w:val="off"/>
        </w:rPr>
        <w:t>损坏其他单位所承担的施工内容，由承包人负责赔偿或修复，并承担因此产生的一切损失</w:t>
      </w:r>
      <w:r>
        <w:rPr>
          <w:rFonts w:ascii="仿宋" w:hAnsi="仿宋" w:cs="仿宋" w:eastAsia="仿宋"/>
          <w:sz w:val="39"/>
          <w:spacing w:val="0"/>
          <w:color w:val="000000"/>
          <w:u w:val="single"/>
          <w:b w:val="on"/>
          <w:i w:val="off"/>
        </w:rPr>
        <w:t>费用。承包人拒绝赔偿或修复的，发包人有权另行委托施工单位进行修复，所需费用从承</w:t>
      </w:r>
      <w:r>
        <w:rPr>
          <w:rFonts w:ascii="仿宋" w:hAnsi="仿宋" w:cs="仿宋" w:eastAsia="仿宋"/>
          <w:sz w:val="39"/>
          <w:spacing w:val="0"/>
          <w:color w:val="000000"/>
          <w:u w:val="single"/>
          <w:b w:val="on"/>
          <w:i w:val="off"/>
        </w:rPr>
        <w:t>包人工程款中直接扣除，承包人不得有任何异议</w:t>
      </w:r>
      <w:r>
        <w:rPr>
          <w:rFonts w:ascii="仿宋" w:hAnsi="仿宋" w:cs="仿宋" w:eastAsia="仿宋"/>
          <w:sz w:val="39"/>
          <w:spacing w:val="0"/>
          <w:color w:val="000000"/>
          <w:b w:val="on"/>
          <w:i w:val="off"/>
        </w:rPr>
        <w:t>。</w:t>
      </w:r>
      <w:bookmarkEnd w:id="2524"/>
    </w:p>
    <w:p>
      <w:pPr>
        <w:pageBreakBefore w:val="off"/>
        <w:tabs/>
        <w:wordWrap w:val="off"/>
        <w:spacing w:before="0" w:after="0" w:line="720" w:lineRule="atLeast"/>
        <w:ind w:left="800" w:right="0"/>
        <w:jc w:val="both"/>
        <w:textAlignment w:val="baseline"/>
        <w:rPr>
          <w:sz w:val="39"/>
        </w:rPr>
      </w:pPr>
      <w:bookmarkStart w:name="" w:id="2525"/>
      <w:r>
        <w:rPr>
          <w:rFonts w:ascii="仿宋" w:hAnsi="仿宋" w:cs="仿宋" w:eastAsia="仿宋"/>
          <w:sz w:val="39"/>
          <w:spacing w:val="0"/>
          <w:color w:val="000000"/>
          <w:b w:val="on"/>
          <w:i w:val="off"/>
        </w:rPr>
        <w:t>3.7履约担保</w:t>
      </w:r>
      <w:bookmarkEnd w:id="2525"/>
    </w:p>
    <w:p>
      <w:pPr>
        <w:pageBreakBefore w:val="off"/>
        <w:tabs/>
        <w:wordWrap w:val="off"/>
        <w:spacing w:before="500" w:after="0" w:line="720" w:lineRule="atLeast"/>
        <w:ind w:left="800" w:right="0"/>
        <w:jc w:val="both"/>
        <w:textAlignment w:val="baseline"/>
        <w:rPr>
          <w:sz w:val="39"/>
        </w:rPr>
      </w:pPr>
      <w:bookmarkStart w:name="" w:id="2526"/>
      <w:r>
        <w:rPr>
          <w:rFonts w:ascii="仿宋" w:hAnsi="仿宋" w:cs="仿宋" w:eastAsia="仿宋"/>
          <w:sz w:val="39"/>
          <w:spacing w:val="0"/>
          <w:color w:val="000000"/>
          <w:b w:val="on"/>
          <w:i w:val="off"/>
        </w:rPr>
        <w:t>承包人是否提供履约担保：</w:t>
      </w:r>
      <w:r>
        <w:rPr>
          <w:rFonts w:ascii="仿宋" w:hAnsi="仿宋" w:cs="仿宋" w:eastAsia="仿宋"/>
          <w:sz w:val="39"/>
          <w:spacing w:val="0"/>
          <w:color w:val="000000"/>
          <w:u w:val="single"/>
          <w:b w:val="on"/>
          <w:i w:val="off"/>
        </w:rPr>
        <w:t>否。</w:t>
      </w:r>
      <w:bookmarkEnd w:id="2526"/>
    </w:p>
    <w:p>
      <w:pPr>
        <w:pageBreakBefore w:val="off"/>
        <w:tabs/>
        <w:wordWrap w:val="off"/>
        <w:spacing w:before="300" w:after="0" w:line="720" w:lineRule="atLeast"/>
        <w:ind w:left="800" w:right="0"/>
        <w:jc w:val="both"/>
        <w:textAlignment w:val="baseline"/>
        <w:rPr>
          <w:sz w:val="39"/>
        </w:rPr>
      </w:pPr>
      <w:bookmarkStart w:name="" w:id="2527"/>
      <w:r>
        <w:rPr>
          <w:rFonts w:ascii="仿宋" w:hAnsi="仿宋" w:cs="仿宋" w:eastAsia="仿宋"/>
          <w:sz w:val="39"/>
          <w:spacing w:val="0"/>
          <w:color w:val="000000"/>
          <w:b w:val="on"/>
          <w:i w:val="off"/>
        </w:rPr>
        <w:t>承包人提供履约担保的形式、金额及期限的：</w:t>
      </w:r>
      <w:r>
        <w:rPr>
          <w:rFonts w:ascii="仿宋" w:hAnsi="仿宋" w:cs="仿宋" w:eastAsia="仿宋"/>
          <w:sz w:val="39"/>
          <w:spacing w:val="0"/>
          <w:color w:val="000000"/>
          <w:u w:val="single"/>
          <w:b w:val="on"/>
          <w:i w:val="off"/>
        </w:rPr>
        <w:t>/</w:t>
      </w:r>
      <w:bookmarkEnd w:id="2527"/>
    </w:p>
    <w:p>
      <w:pPr>
        <w:pageBreakBefore w:val="off"/>
        <w:tabs/>
        <w:wordWrap w:val="off"/>
        <w:spacing w:before="480" w:after="0" w:line="720" w:lineRule="atLeast"/>
        <w:ind w:left="0" w:right="0"/>
        <w:jc w:val="both"/>
        <w:textAlignment w:val="baseline"/>
        <w:rPr>
          <w:sz w:val="39"/>
        </w:rPr>
      </w:pPr>
      <w:bookmarkStart w:name="" w:id="2528"/>
      <w:r>
        <w:rPr>
          <w:rFonts w:ascii="仿宋" w:hAnsi="仿宋" w:cs="仿宋" w:eastAsia="仿宋"/>
          <w:sz w:val="39"/>
          <w:spacing w:val="0"/>
          <w:color w:val="000000"/>
          <w:b w:val="on"/>
          <w:i w:val="off"/>
        </w:rPr>
        <w:t>4.监理人</w:t>
      </w:r>
      <w:bookmarkEnd w:id="2528"/>
    </w:p>
    <w:p>
      <w:pPr>
        <w:pageBreakBefore w:val="off"/>
        <w:tabs/>
        <w:wordWrap w:val="off"/>
        <w:spacing w:before="520" w:after="0" w:line="720" w:lineRule="atLeast"/>
        <w:ind w:left="800" w:right="0"/>
        <w:jc w:val="both"/>
        <w:textAlignment w:val="baseline"/>
        <w:rPr>
          <w:sz w:val="39"/>
        </w:rPr>
      </w:pPr>
      <w:bookmarkStart w:name="" w:id="2529"/>
      <w:r>
        <w:rPr>
          <w:rFonts w:ascii="仿宋" w:hAnsi="仿宋" w:cs="仿宋" w:eastAsia="仿宋"/>
          <w:sz w:val="39"/>
          <w:spacing w:val="0"/>
          <w:color w:val="000000"/>
          <w:b w:val="on"/>
          <w:i w:val="off"/>
        </w:rPr>
        <w:t>4.1监理人的一般规定</w:t>
      </w:r>
      <w:bookmarkEnd w:id="2529"/>
    </w:p>
    <w:p>
      <w:pPr>
        <w:pageBreakBefore w:val="off"/>
        <w:tabs/>
        <w:wordWrap w:val="off"/>
        <w:spacing w:before="280" w:after="0" w:line="720" w:lineRule="atLeast"/>
        <w:ind w:left="1900" w:right="0"/>
        <w:jc w:val="both"/>
        <w:textAlignment w:val="baseline"/>
        <w:rPr>
          <w:sz w:val="39"/>
        </w:rPr>
      </w:pPr>
      <w:bookmarkStart w:name="" w:id="2530"/>
      <w:r>
        <w:rPr>
          <w:rFonts w:ascii="仿宋" w:hAnsi="仿宋" w:cs="仿宋" w:eastAsia="仿宋"/>
          <w:sz w:val="39"/>
          <w:spacing w:val="0"/>
          <w:color w:val="000000"/>
          <w:b w:val="on"/>
          <w:i w:val="off"/>
        </w:rPr>
        <w:t>(1)职责范围</w:t>
      </w:r>
      <w:bookmarkEnd w:id="2530"/>
    </w:p>
    <w:p>
      <w:pPr>
        <w:pageBreakBefore w:val="off"/>
        <w:tabs/>
        <w:wordWrap w:val="off"/>
        <w:spacing w:before="0" w:after="0" w:line="720" w:lineRule="atLeast"/>
        <w:ind w:left="0" w:right="0" w:firstLine="800"/>
        <w:jc w:val="both"/>
        <w:textAlignment w:val="baseline"/>
        <w:rPr>
          <w:sz w:val="39"/>
        </w:rPr>
      </w:pPr>
      <w:bookmarkStart w:name="" w:id="2531"/>
      <w:r>
        <w:rPr>
          <w:rFonts w:ascii="仿宋" w:hAnsi="仿宋" w:cs="仿宋" w:eastAsia="仿宋"/>
          <w:sz w:val="39"/>
          <w:spacing w:val="0"/>
          <w:color w:val="000000"/>
          <w:b w:val="on"/>
          <w:i w:val="off"/>
        </w:rPr>
        <w:t>关于监理人的监理内容：</w:t>
      </w:r>
      <w:r>
        <w:rPr>
          <w:rFonts w:ascii="仿宋" w:hAnsi="仿宋" w:cs="仿宋" w:eastAsia="仿宋"/>
          <w:sz w:val="39"/>
          <w:spacing w:val="0"/>
          <w:color w:val="000000"/>
          <w:u w:val="single"/>
          <w:b w:val="on"/>
          <w:i w:val="off"/>
        </w:rPr>
        <w:t>施工图设计范围内(含变更)工程施工的安全、质量、进度</w:t>
      </w:r>
      <w:r>
        <w:rPr>
          <w:rFonts w:ascii="仿宋" w:hAnsi="仿宋" w:cs="仿宋" w:eastAsia="仿宋"/>
          <w:sz w:val="39"/>
          <w:spacing w:val="0"/>
          <w:color w:val="000000"/>
          <w:b w:val="on"/>
          <w:i w:val="off"/>
        </w:rPr>
        <w:t>、</w:t>
      </w:r>
      <w:r>
        <w:rPr>
          <w:rFonts w:ascii="仿宋" w:hAnsi="仿宋" w:cs="仿宋" w:eastAsia="仿宋"/>
          <w:sz w:val="39"/>
          <w:spacing w:val="0"/>
          <w:color w:val="000000"/>
          <w:u w:val="single"/>
          <w:b w:val="on"/>
          <w:i w:val="off"/>
        </w:rPr>
        <w:t>文明施工、扬尘防治、成本控制。</w:t>
      </w:r>
      <w:bookmarkEnd w:id="2531"/>
    </w:p>
    <w:p>
      <w:pPr>
        <w:pageBreakBefore w:val="off"/>
        <w:tabs/>
        <w:wordWrap w:val="off"/>
        <w:spacing w:before="0" w:after="0" w:line="720" w:lineRule="atLeast"/>
        <w:ind w:left="0" w:right="160" w:firstLine="800"/>
        <w:jc w:val="both"/>
        <w:textAlignment w:val="baseline"/>
        <w:rPr>
          <w:sz w:val="39"/>
        </w:rPr>
      </w:pPr>
      <w:bookmarkStart w:name="" w:id="2532"/>
      <w:r>
        <w:rPr>
          <w:rFonts w:ascii="仿宋" w:hAnsi="仿宋" w:cs="仿宋" w:eastAsia="仿宋"/>
          <w:sz w:val="39"/>
          <w:spacing w:val="0"/>
          <w:color w:val="000000"/>
          <w:b w:val="on"/>
          <w:i w:val="off"/>
        </w:rPr>
        <w:t>关于监理人的监理权限：</w:t>
      </w:r>
      <w:r>
        <w:rPr>
          <w:rFonts w:ascii="仿宋" w:hAnsi="仿宋" w:cs="仿宋" w:eastAsia="仿宋"/>
          <w:sz w:val="39"/>
          <w:spacing w:val="0"/>
          <w:color w:val="000000"/>
          <w:u w:val="single"/>
          <w:b w:val="on"/>
          <w:i w:val="off"/>
        </w:rPr>
        <w:t>对工程建设实施全面监督和管理，但不得修改本施工合同、</w:t>
      </w:r>
      <w:r>
        <w:rPr>
          <w:rFonts w:ascii="仿宋" w:hAnsi="仿宋" w:cs="仿宋" w:eastAsia="仿宋"/>
          <w:sz w:val="39"/>
          <w:spacing w:val="0"/>
          <w:color w:val="000000"/>
          <w:u w:val="single"/>
          <w:b w:val="on"/>
          <w:i w:val="off"/>
        </w:rPr>
        <w:t>减轻或免除合同约定的承包人的任何责任与义务，任何增加工程造价的签证均需获得发包</w:t>
      </w:r>
      <w:r>
        <w:rPr>
          <w:rFonts w:ascii="仿宋" w:hAnsi="仿宋" w:cs="仿宋" w:eastAsia="仿宋"/>
          <w:sz w:val="39"/>
          <w:spacing w:val="0"/>
          <w:color w:val="000000"/>
          <w:u w:val="single"/>
          <w:b w:val="on"/>
          <w:i w:val="off"/>
        </w:rPr>
        <w:t>人同意。</w:t>
      </w:r>
      <w:bookmarkEnd w:id="2532"/>
    </w:p>
    <w:p>
      <w:pPr>
        <w:pageBreakBefore w:val="off"/>
        <w:tabs/>
        <w:wordWrap w:val="off"/>
        <w:spacing w:before="0" w:after="0" w:line="720" w:lineRule="atLeast"/>
        <w:ind w:left="0" w:right="0" w:firstLine="800"/>
        <w:jc w:val="both"/>
        <w:textAlignment w:val="baseline"/>
        <w:rPr>
          <w:sz w:val="39"/>
        </w:rPr>
      </w:pPr>
      <w:bookmarkStart w:name="" w:id="2533"/>
      <w:r>
        <w:rPr>
          <w:rFonts w:ascii="仿宋" w:hAnsi="仿宋" w:cs="仿宋" w:eastAsia="仿宋"/>
          <w:sz w:val="39"/>
          <w:spacing w:val="0"/>
          <w:color w:val="000000"/>
          <w:b w:val="on"/>
          <w:i w:val="off"/>
        </w:rPr>
        <w:t>关于监理人在施工现场的办公场所、生活场所的提供和费用承担的约定：</w:t>
      </w:r>
      <w:r>
        <w:rPr>
          <w:rFonts w:ascii="仿宋" w:hAnsi="仿宋" w:cs="仿宋" w:eastAsia="仿宋"/>
          <w:sz w:val="39"/>
          <w:spacing w:val="0"/>
          <w:color w:val="000000"/>
          <w:u w:val="single"/>
          <w:b w:val="on"/>
          <w:i w:val="off"/>
        </w:rPr>
        <w:t>监理人在施工</w:t>
      </w:r>
      <w:r>
        <w:rPr>
          <w:rFonts w:ascii="仿宋" w:hAnsi="仿宋" w:cs="仿宋" w:eastAsia="仿宋"/>
          <w:sz w:val="39"/>
          <w:spacing w:val="0"/>
          <w:color w:val="000000"/>
          <w:u w:val="single"/>
          <w:b w:val="on"/>
          <w:i w:val="off"/>
        </w:rPr>
        <w:t>现场的办公场所、生活场所的提供和费用由监理人自行承担。</w:t>
      </w:r>
      <w:bookmarkEnd w:id="2533"/>
    </w:p>
    <w:p>
      <w:pPr>
        <w:pageBreakBefore w:val="off"/>
        <w:tabs/>
        <w:wordWrap w:val="off"/>
        <w:spacing w:before="0" w:after="0" w:line="720" w:lineRule="atLeast"/>
        <w:ind w:left="0" w:right="0" w:firstLine="1020"/>
        <w:jc w:val="both"/>
        <w:textAlignment w:val="baseline"/>
        <w:rPr>
          <w:sz w:val="39"/>
        </w:rPr>
      </w:pPr>
      <w:bookmarkStart w:name="" w:id="2534"/>
      <w:r>
        <w:rPr>
          <w:rFonts w:ascii="仿宋" w:hAnsi="仿宋" w:cs="仿宋" w:eastAsia="仿宋"/>
          <w:sz w:val="39"/>
          <w:spacing w:val="0"/>
          <w:color w:val="000000"/>
          <w:b w:val="on"/>
          <w:i w:val="off"/>
        </w:rPr>
        <w:t>(1)</w:t>
      </w:r>
      <w:r>
        <w:rPr>
          <w:rFonts w:ascii="仿宋" w:hAnsi="仿宋" w:cs="仿宋" w:eastAsia="仿宋"/>
          <w:sz w:val="39"/>
          <w:spacing w:val="0"/>
          <w:color w:val="000000"/>
          <w:u w:val="single"/>
          <w:b w:val="on"/>
          <w:i w:val="off"/>
        </w:rPr>
        <w:t>工程变更和签证授权设计设计变更和签证单的签字，监理人的总监工程师签字后</w:t>
      </w:r>
      <w:r>
        <w:rPr>
          <w:rFonts w:ascii="仿宋" w:hAnsi="仿宋" w:cs="仿宋" w:eastAsia="仿宋"/>
          <w:sz w:val="39"/>
          <w:spacing w:val="0"/>
          <w:color w:val="000000"/>
          <w:u w:val="single"/>
          <w:b w:val="on"/>
          <w:i w:val="off"/>
        </w:rPr>
        <w:t>应在24小时内送交委托人工地代表核准。其中涉及到费用增加的签证单，监理人应在签</w:t>
      </w:r>
      <w:r>
        <w:rPr>
          <w:rFonts w:ascii="仿宋" w:hAnsi="仿宋" w:cs="仿宋" w:eastAsia="仿宋"/>
          <w:sz w:val="39"/>
          <w:spacing w:val="0"/>
          <w:color w:val="000000"/>
          <w:b w:val="on"/>
          <w:i w:val="off"/>
        </w:rPr>
        <w:t>字</w:t>
      </w:r>
      <w:r>
        <w:rPr>
          <w:rFonts w:ascii="仿宋" w:hAnsi="仿宋" w:cs="仿宋" w:eastAsia="仿宋"/>
          <w:sz w:val="39"/>
          <w:spacing w:val="0"/>
          <w:color w:val="000000"/>
          <w:u w:val="single"/>
          <w:b w:val="on"/>
          <w:i w:val="off"/>
        </w:rPr>
        <w:t>前通知委托人的工地代表，确认是否需要征得委托人的同意，否则，因监理人签证所发生</w:t>
      </w:r>
      <w:bookmarkEnd w:id="2534"/>
    </w:p>
    <w:p>
      <w:pPr>
        <w:pageBreakBefore w:val="off"/>
        <w:tabs/>
        <w:wordWrap w:val="off"/>
        <w:spacing w:before="0" w:after="0" w:line="720" w:lineRule="exact"/>
        <w:ind w:left="0" w:right="0"/>
        <w:jc w:val="both"/>
        <w:textAlignment w:val="baseline"/>
        <w:rPr>
          <w:sz w:val="39"/>
        </w:rPr>
      </w:pPr>
      <w:bookmarkStart w:name="" w:id="2535"/>
      <w:r>
        <w:rPr>
          <w:rFonts w:ascii="宋体" w:hAnsi="宋体" w:cs="宋体" w:eastAsia="宋体"/>
          <w:sz w:val="39"/>
          <w:spacing w:val="0"/>
          <w:color w:val="000000"/>
          <w:b w:val="off"/>
          <w:i w:val="off"/>
        </w:rPr>
        <w:t/>
      </w:r>
      <w:bookmarkEnd w:id="2535"/>
    </w:p>
    <w:p>
      <w:pPr>
        <w:pageBreakBefore w:val="off"/>
        <w:tabs/>
        <w:wordWrap w:val="off"/>
        <w:spacing w:before="0" w:after="0" w:line="720" w:lineRule="exact"/>
        <w:ind w:left="0" w:right="0"/>
        <w:jc w:val="both"/>
        <w:textAlignment w:val="baseline"/>
        <w:rPr>
          <w:sz w:val="39"/>
        </w:rPr>
      </w:pPr>
      <w:bookmarkStart w:name="" w:id="2536"/>
      <w:r>
        <w:rPr>
          <w:rFonts w:ascii="宋体" w:hAnsi="宋体" w:cs="宋体" w:eastAsia="宋体"/>
          <w:sz w:val="39"/>
          <w:spacing w:val="0"/>
          <w:color w:val="000000"/>
          <w:b w:val="off"/>
          <w:i w:val="off"/>
        </w:rPr>
        <w:t/>
      </w:r>
      <w:bookmarkEnd w:id="2536"/>
    </w:p>
    <w:p>
      <w:pPr>
        <w:pageBreakBefore w:val="off"/>
        <w:tabs/>
        <w:wordWrap w:val="off"/>
        <w:spacing w:before="0" w:after="0" w:line="360" w:lineRule="atLeast"/>
        <w:ind w:left="0" w:right="0"/>
        <w:jc w:val="center"/>
        <w:textAlignment w:val="baseline"/>
        <w:rPr>
          <w:sz w:val="26"/>
        </w:rPr>
      </w:pPr>
      <w:bookmarkStart w:name="" w:id="2537"/>
      <w:r>
        <w:rPr>
          <w:rFonts w:ascii="黑体" w:hAnsi="黑体" w:cs="黑体" w:eastAsia="黑体"/>
          <w:sz w:val="26"/>
          <w:spacing w:val="0"/>
          <w:color w:val="000000"/>
          <w:b w:val="off"/>
          <w:i w:val="off"/>
        </w:rPr>
        <w:t>68</w:t>
      </w:r>
      <w:bookmarkEnd w:id="2537"/>
    </w:p>
    <w:p>
      <w:r>
        <w:t/>
      </w:r>
    </w:p>
    <w:p>
      <w:pPr>
        <w:sectPr>
          <w:footerReference r:id="rId152"/>
          <w:headerReference r:id="rId153" w:type="default"/>
          <w:type w:val="nextPage"/>
          <w:pgSz w:w="22360" w:h="31680"/>
          <w:pgMar w:left="3320" w:top="2100" w:right="3320" w:bottom="2100" w:header="1800" w:footer="1800"/>
          <w:cols w:num="1"/>
        </w:sectPr>
      </w:pPr>
    </w:p>
    <w:p>
      <w:pPr>
        <w:pageBreakBefore w:val="off"/>
        <w:tabs/>
        <w:wordWrap w:val="off"/>
        <w:spacing w:before="60" w:after="0" w:line="700" w:lineRule="atLeast"/>
        <w:ind w:left="0" w:right="0"/>
        <w:jc w:val="both"/>
        <w:textAlignment w:val="baseline"/>
        <w:rPr>
          <w:sz w:val="42"/>
        </w:rPr>
      </w:pPr>
      <w:bookmarkStart w:name="" w:id="2538"/>
      <w:r>
        <w:rPr>
          <w:rFonts w:ascii="仿宋" w:hAnsi="仿宋" w:cs="仿宋" w:eastAsia="仿宋"/>
          <w:sz w:val="42"/>
          <w:spacing w:val="0"/>
          <w:color w:val="000000"/>
          <w:u w:val="single"/>
          <w:b w:val="off"/>
          <w:i w:val="off"/>
        </w:rPr>
        <w:t>的增加费用，委托人将不予认可。</w:t>
      </w:r>
      <w:bookmarkEnd w:id="2538"/>
    </w:p>
    <w:p>
      <w:pPr>
        <w:pageBreakBefore w:val="off"/>
        <w:tabs/>
        <w:wordWrap w:val="off"/>
        <w:spacing w:before="0" w:after="0" w:line="700" w:lineRule="atLeast"/>
        <w:ind w:left="1020" w:right="0"/>
        <w:jc w:val="both"/>
        <w:textAlignment w:val="baseline"/>
        <w:rPr>
          <w:sz w:val="42"/>
        </w:rPr>
      </w:pPr>
      <w:bookmarkStart w:name="" w:id="2539"/>
      <w:r>
        <w:rPr>
          <w:rFonts w:ascii="仿宋" w:hAnsi="仿宋" w:cs="仿宋" w:eastAsia="仿宋"/>
          <w:sz w:val="42"/>
          <w:spacing w:val="0"/>
          <w:color w:val="000000"/>
          <w:b w:val="off"/>
          <w:i w:val="off"/>
        </w:rPr>
        <w:t>(3)</w:t>
      </w:r>
      <w:r>
        <w:rPr>
          <w:rFonts w:ascii="仿宋" w:hAnsi="仿宋" w:cs="仿宋" w:eastAsia="仿宋"/>
          <w:sz w:val="42"/>
          <w:spacing w:val="0"/>
          <w:color w:val="000000"/>
          <w:u w:val="single"/>
          <w:b w:val="off"/>
          <w:i w:val="off"/>
        </w:rPr>
        <w:t>监理人在征得委托人代表同意的前提下，有权要求承包人调换其人员</w:t>
      </w:r>
      <w:r>
        <w:rPr>
          <w:rFonts w:ascii="仿宋" w:hAnsi="仿宋" w:cs="仿宋" w:eastAsia="仿宋"/>
          <w:sz w:val="42"/>
          <w:spacing w:val="0"/>
          <w:color w:val="000000"/>
          <w:b w:val="off"/>
          <w:i w:val="off"/>
        </w:rPr>
        <w:t>。</w:t>
      </w:r>
      <w:bookmarkEnd w:id="2539"/>
    </w:p>
    <w:p>
      <w:pPr>
        <w:pageBreakBefore w:val="off"/>
        <w:tabs/>
        <w:wordWrap w:val="off"/>
        <w:spacing w:before="0" w:after="0" w:line="700" w:lineRule="atLeast"/>
        <w:ind w:left="820" w:right="0"/>
        <w:jc w:val="both"/>
        <w:textAlignment w:val="baseline"/>
        <w:rPr>
          <w:sz w:val="42"/>
        </w:rPr>
      </w:pPr>
      <w:bookmarkStart w:name="" w:id="2540"/>
      <w:r>
        <w:rPr>
          <w:rFonts w:ascii="仿宋" w:hAnsi="仿宋" w:cs="仿宋" w:eastAsia="仿宋"/>
          <w:sz w:val="42"/>
          <w:spacing w:val="0"/>
          <w:color w:val="000000"/>
          <w:b w:val="off"/>
          <w:i w:val="off"/>
        </w:rPr>
        <w:t>4.2 监理人员</w:t>
      </w:r>
      <w:bookmarkEnd w:id="2540"/>
    </w:p>
    <w:p>
      <w:pPr>
        <w:pageBreakBefore w:val="off"/>
        <w:tabs/>
        <w:wordWrap w:val="off"/>
        <w:spacing w:before="300" w:after="0" w:line="700" w:lineRule="atLeast"/>
        <w:ind w:left="820" w:right="0"/>
        <w:jc w:val="both"/>
        <w:textAlignment w:val="baseline"/>
        <w:rPr>
          <w:sz w:val="42"/>
        </w:rPr>
      </w:pPr>
      <w:bookmarkStart w:name="" w:id="2541"/>
      <w:r>
        <w:rPr>
          <w:rFonts w:ascii="仿宋" w:hAnsi="仿宋" w:cs="仿宋" w:eastAsia="仿宋"/>
          <w:sz w:val="42"/>
          <w:spacing w:val="0"/>
          <w:color w:val="000000"/>
          <w:b w:val="off"/>
          <w:i w:val="off"/>
        </w:rPr>
        <w:t>总监理工程师：</w:t>
      </w:r>
      <w:bookmarkEnd w:id="2541"/>
    </w:p>
    <w:p>
      <w:pPr>
        <w:pageBreakBefore w:val="off"/>
        <w:tabs/>
        <w:wordWrap w:val="off"/>
        <w:spacing w:before="300" w:after="0" w:line="700" w:lineRule="atLeast"/>
        <w:ind w:left="820" w:right="0"/>
        <w:jc w:val="both"/>
        <w:textAlignment w:val="baseline"/>
        <w:rPr>
          <w:sz w:val="42"/>
        </w:rPr>
      </w:pPr>
      <w:bookmarkStart w:name="" w:id="2542"/>
      <w:r>
        <w:rPr>
          <w:rFonts w:ascii="仿宋" w:hAnsi="仿宋" w:cs="仿宋" w:eastAsia="仿宋"/>
          <w:sz w:val="42"/>
          <w:spacing w:val="0"/>
          <w:color w:val="000000"/>
          <w:b w:val="off"/>
          <w:i w:val="off"/>
        </w:rPr>
        <w:t>姓 名:</w:t>
      </w:r>
      <w:r>
        <w:rPr>
          <w:rFonts w:ascii="仿宋" w:hAnsi="仿宋" w:cs="仿宋" w:eastAsia="仿宋"/>
          <w:sz w:val="42"/>
          <w:spacing w:val="0"/>
          <w:color w:val="000000"/>
          <w:u w:val="single"/>
          <w:b w:val="off"/>
          <w:i w:val="off"/>
        </w:rPr>
        <w:t xml:space="preserve">          苏豫                </w:t>
      </w:r>
      <w:r>
        <w:rPr>
          <w:rFonts w:ascii="仿宋" w:hAnsi="仿宋" w:cs="仿宋" w:eastAsia="仿宋"/>
          <w:sz w:val="42"/>
          <w:spacing w:val="0"/>
          <w:color w:val="000000"/>
          <w:b w:val="off"/>
          <w:i w:val="off"/>
        </w:rPr>
        <w:t>;</w:t>
      </w:r>
      <w:bookmarkEnd w:id="2542"/>
    </w:p>
    <w:p>
      <w:pPr>
        <w:pageBreakBefore w:val="off"/>
        <w:tabs/>
        <w:wordWrap w:val="off"/>
        <w:spacing w:before="0" w:after="0" w:line="700" w:lineRule="atLeast"/>
        <w:ind w:left="820" w:right="0"/>
        <w:jc w:val="both"/>
        <w:textAlignment w:val="baseline"/>
        <w:rPr>
          <w:sz w:val="42"/>
        </w:rPr>
      </w:pPr>
      <w:bookmarkStart w:name="" w:id="2543"/>
      <w:r>
        <w:rPr>
          <w:rFonts w:ascii="仿宋" w:hAnsi="仿宋" w:cs="仿宋" w:eastAsia="仿宋"/>
          <w:sz w:val="42"/>
          <w:spacing w:val="0"/>
          <w:color w:val="000000"/>
          <w:b w:val="off"/>
          <w:i w:val="off"/>
        </w:rPr>
        <w:t>职   务：</w:t>
      </w:r>
      <w:r>
        <w:rPr>
          <w:rFonts w:ascii="仿宋" w:hAnsi="仿宋" w:cs="仿宋" w:eastAsia="仿宋"/>
          <w:sz w:val="42"/>
          <w:spacing w:val="0"/>
          <w:color w:val="000000"/>
          <w:u w:val="single"/>
          <w:b w:val="off"/>
          <w:i w:val="off"/>
        </w:rPr>
        <w:t xml:space="preserve">    总监理工程师           </w:t>
      </w:r>
      <w:r>
        <w:rPr>
          <w:rFonts w:ascii="仿宋" w:hAnsi="仿宋" w:cs="仿宋" w:eastAsia="仿宋"/>
          <w:sz w:val="42"/>
          <w:spacing w:val="0"/>
          <w:color w:val="000000"/>
          <w:b w:val="off"/>
          <w:i w:val="off"/>
        </w:rPr>
        <w:t>；</w:t>
      </w:r>
      <w:bookmarkEnd w:id="2543"/>
    </w:p>
    <w:p>
      <w:pPr>
        <w:pageBreakBefore w:val="off"/>
        <w:tabs/>
        <w:wordWrap w:val="off"/>
        <w:spacing w:before="280" w:after="0" w:line="700" w:lineRule="atLeast"/>
        <w:ind w:left="820" w:right="0"/>
        <w:jc w:val="both"/>
        <w:textAlignment w:val="baseline"/>
        <w:rPr>
          <w:sz w:val="42"/>
        </w:rPr>
      </w:pPr>
      <w:bookmarkStart w:name="" w:id="2544"/>
      <w:r>
        <w:rPr>
          <w:rFonts w:ascii="仿宋" w:hAnsi="仿宋" w:cs="仿宋" w:eastAsia="仿宋"/>
          <w:sz w:val="42"/>
          <w:spacing w:val="0"/>
          <w:color w:val="000000"/>
          <w:b w:val="off"/>
          <w:i w:val="off"/>
        </w:rPr>
        <w:t>监理工程师执业资格证书号：</w:t>
      </w:r>
      <w:r>
        <w:rPr>
          <w:rFonts w:ascii="仿宋" w:hAnsi="仿宋" w:cs="仿宋" w:eastAsia="仿宋"/>
          <w:sz w:val="42"/>
          <w:spacing w:val="0"/>
          <w:color w:val="000000"/>
          <w:u w:val="single"/>
          <w:b w:val="off"/>
          <w:i w:val="off"/>
        </w:rPr>
        <w:t xml:space="preserve"> 32093914   </w:t>
      </w:r>
      <w:r>
        <w:rPr>
          <w:rFonts w:ascii="仿宋" w:hAnsi="仿宋" w:cs="仿宋" w:eastAsia="仿宋"/>
          <w:sz w:val="42"/>
          <w:spacing w:val="0"/>
          <w:color w:val="000000"/>
          <w:b w:val="off"/>
          <w:i w:val="off"/>
        </w:rPr>
        <w:t>；</w:t>
      </w:r>
      <w:bookmarkEnd w:id="2544"/>
    </w:p>
    <w:p>
      <w:pPr>
        <w:pageBreakBefore w:val="off"/>
        <w:tabs/>
        <w:wordWrap w:val="off"/>
        <w:spacing w:before="0" w:after="0" w:line="700" w:lineRule="atLeast"/>
        <w:ind w:left="820" w:right="0"/>
        <w:jc w:val="both"/>
        <w:textAlignment w:val="baseline"/>
        <w:rPr>
          <w:sz w:val="42"/>
        </w:rPr>
      </w:pPr>
      <w:bookmarkStart w:name="" w:id="2545"/>
      <w:r>
        <w:rPr>
          <w:rFonts w:ascii="仿宋" w:hAnsi="仿宋" w:cs="仿宋" w:eastAsia="仿宋"/>
          <w:sz w:val="42"/>
          <w:spacing w:val="0"/>
          <w:color w:val="000000"/>
          <w:b w:val="off"/>
          <w:i w:val="off"/>
        </w:rPr>
        <w:t xml:space="preserve">联系电话: </w:t>
      </w:r>
      <w:r>
        <w:rPr>
          <w:rFonts w:ascii="仿宋" w:hAnsi="仿宋" w:cs="仿宋" w:eastAsia="仿宋"/>
          <w:sz w:val="42"/>
          <w:spacing w:val="0"/>
          <w:color w:val="000000"/>
          <w:u w:val="single"/>
          <w:b w:val="off"/>
          <w:i w:val="off"/>
        </w:rPr>
        <w:t xml:space="preserve">   15105218051             </w:t>
      </w:r>
      <w:r>
        <w:rPr>
          <w:rFonts w:ascii="仿宋" w:hAnsi="仿宋" w:cs="仿宋" w:eastAsia="仿宋"/>
          <w:sz w:val="42"/>
          <w:spacing w:val="0"/>
          <w:color w:val="000000"/>
          <w:b w:val="off"/>
          <w:i w:val="off"/>
        </w:rPr>
        <w:t>;</w:t>
      </w:r>
      <w:bookmarkEnd w:id="2545"/>
    </w:p>
    <w:p>
      <w:pPr>
        <w:pageBreakBefore w:val="off"/>
        <w:tabs/>
        <w:wordWrap w:val="off"/>
        <w:spacing w:before="0" w:after="0" w:line="700" w:lineRule="atLeast"/>
        <w:ind w:left="820" w:right="0"/>
        <w:jc w:val="both"/>
        <w:textAlignment w:val="baseline"/>
        <w:rPr>
          <w:sz w:val="42"/>
        </w:rPr>
      </w:pPr>
      <w:bookmarkStart w:name="" w:id="2546"/>
      <w:r>
        <w:rPr>
          <w:rFonts w:ascii="仿宋" w:hAnsi="仿宋" w:cs="仿宋" w:eastAsia="仿宋"/>
          <w:sz w:val="42"/>
          <w:spacing w:val="0"/>
          <w:color w:val="000000"/>
          <w:b w:val="off"/>
          <w:i w:val="off"/>
        </w:rPr>
        <w:t>电子信箱：</w:t>
      </w:r>
      <w:r>
        <w:rPr>
          <w:rFonts w:ascii="仿宋" w:hAnsi="仿宋" w:cs="仿宋" w:eastAsia="仿宋"/>
          <w:sz w:val="42"/>
          <w:spacing w:val="0"/>
          <w:color w:val="000000"/>
          <w:u w:val="single"/>
          <w:b w:val="off"/>
          <w:i w:val="off"/>
        </w:rPr>
        <w:t xml:space="preserve">                            </w:t>
      </w:r>
      <w:r>
        <w:rPr>
          <w:rFonts w:ascii="仿宋" w:hAnsi="仿宋" w:cs="仿宋" w:eastAsia="仿宋"/>
          <w:sz w:val="42"/>
          <w:spacing w:val="0"/>
          <w:color w:val="000000"/>
          <w:b w:val="off"/>
          <w:i w:val="off"/>
        </w:rPr>
        <w:t>；</w:t>
      </w:r>
      <w:bookmarkEnd w:id="2546"/>
    </w:p>
    <w:p>
      <w:pPr>
        <w:pageBreakBefore w:val="off"/>
        <w:tabs/>
        <w:wordWrap w:val="off"/>
        <w:spacing w:before="0" w:after="0" w:line="700" w:lineRule="atLeast"/>
        <w:ind w:left="820" w:right="0"/>
        <w:jc w:val="both"/>
        <w:textAlignment w:val="baseline"/>
        <w:rPr>
          <w:sz w:val="42"/>
        </w:rPr>
      </w:pPr>
      <w:bookmarkStart w:name="" w:id="2547"/>
      <w:r>
        <w:rPr>
          <w:rFonts w:ascii="仿宋" w:hAnsi="仿宋" w:cs="仿宋" w:eastAsia="仿宋"/>
          <w:sz w:val="42"/>
          <w:spacing w:val="0"/>
          <w:color w:val="000000"/>
          <w:b w:val="off"/>
          <w:i w:val="off"/>
        </w:rPr>
        <w:t>通信地址：</w:t>
      </w:r>
      <w:r>
        <w:rPr>
          <w:rFonts w:ascii="仿宋" w:hAnsi="仿宋" w:cs="仿宋" w:eastAsia="仿宋"/>
          <w:sz w:val="42"/>
          <w:spacing w:val="0"/>
          <w:color w:val="000000"/>
          <w:u w:val="single"/>
          <w:b w:val="off"/>
          <w:i w:val="off"/>
        </w:rPr>
        <w:t xml:space="preserve"> 徐州市民主南路78-7-601室   </w:t>
      </w:r>
      <w:r>
        <w:rPr>
          <w:rFonts w:ascii="仿宋" w:hAnsi="仿宋" w:cs="仿宋" w:eastAsia="仿宋"/>
          <w:sz w:val="42"/>
          <w:spacing w:val="0"/>
          <w:color w:val="000000"/>
          <w:b w:val="off"/>
          <w:i w:val="off"/>
        </w:rPr>
        <w:t>；</w:t>
      </w:r>
      <w:bookmarkEnd w:id="2547"/>
    </w:p>
    <w:p>
      <w:pPr>
        <w:pageBreakBefore w:val="off"/>
        <w:tabs/>
        <w:wordWrap w:val="off"/>
        <w:spacing w:before="0" w:after="0" w:line="700" w:lineRule="atLeast"/>
        <w:ind w:left="0" w:right="0" w:firstLine="820"/>
        <w:jc w:val="both"/>
        <w:textAlignment w:val="baseline"/>
        <w:rPr>
          <w:sz w:val="42"/>
        </w:rPr>
      </w:pPr>
      <w:bookmarkStart w:name="" w:id="2548"/>
      <w:r>
        <w:rPr>
          <w:rFonts w:ascii="仿宋" w:hAnsi="仿宋" w:cs="仿宋" w:eastAsia="仿宋"/>
          <w:sz w:val="42"/>
          <w:spacing w:val="0"/>
          <w:color w:val="000000"/>
          <w:b w:val="off"/>
          <w:i w:val="off"/>
        </w:rPr>
        <w:t>关于监理人的其他约定：</w:t>
      </w:r>
      <w:r>
        <w:rPr>
          <w:rFonts w:ascii="仿宋" w:hAnsi="仿宋" w:cs="仿宋" w:eastAsia="仿宋"/>
          <w:sz w:val="42"/>
          <w:spacing w:val="0"/>
          <w:color w:val="000000"/>
          <w:u w:val="single"/>
          <w:b w:val="off"/>
          <w:i w:val="off"/>
        </w:rPr>
        <w:t>负责施工过程中的质量、进度、投资控制；履行现行法律法</w:t>
      </w:r>
      <w:r>
        <w:rPr>
          <w:rFonts w:ascii="仿宋" w:hAnsi="仿宋" w:cs="仿宋" w:eastAsia="仿宋"/>
          <w:sz w:val="42"/>
          <w:spacing w:val="0"/>
          <w:color w:val="000000"/>
          <w:u w:val="single"/>
          <w:b w:val="off"/>
          <w:i w:val="off"/>
        </w:rPr>
        <w:t>规规定的监理安全责任；负责工程建设的组织协调工作；负责本合同实施过程中的合同管</w:t>
      </w:r>
      <w:r>
        <w:rPr>
          <w:rFonts w:ascii="仿宋" w:hAnsi="仿宋" w:cs="仿宋" w:eastAsia="仿宋"/>
          <w:sz w:val="42"/>
          <w:spacing w:val="0"/>
          <w:color w:val="000000"/>
          <w:u w:val="single"/>
          <w:b w:val="off"/>
          <w:i w:val="off"/>
        </w:rPr>
        <w:t>理、信息管理相关工作；负责施工组织设计、单项施工技术方案的审核和图纸会审纪要</w:t>
      </w:r>
      <w:r>
        <w:rPr>
          <w:rFonts w:ascii="仿宋" w:hAnsi="仿宋" w:cs="仿宋" w:eastAsia="仿宋"/>
          <w:sz w:val="42"/>
          <w:spacing w:val="0"/>
          <w:color w:val="000000"/>
          <w:b w:val="off"/>
          <w:i w:val="off"/>
        </w:rPr>
        <w:t>的</w:t>
      </w:r>
      <w:r>
        <w:rPr>
          <w:rFonts w:ascii="仿宋" w:hAnsi="仿宋" w:cs="仿宋" w:eastAsia="仿宋"/>
          <w:sz w:val="42"/>
          <w:spacing w:val="0"/>
          <w:color w:val="000000"/>
          <w:u w:val="single"/>
          <w:b w:val="off"/>
          <w:i w:val="off"/>
        </w:rPr>
        <w:t>签发；负责主持分部分项工程验收及工程竣工预验收，以及定期的现场施工调度会；参加</w:t>
      </w:r>
      <w:r>
        <w:rPr>
          <w:rFonts w:ascii="仿宋" w:hAnsi="仿宋" w:cs="仿宋" w:eastAsia="仿宋"/>
          <w:sz w:val="42"/>
          <w:spacing w:val="0"/>
          <w:color w:val="000000"/>
          <w:u w:val="single"/>
          <w:b w:val="off"/>
          <w:i w:val="off"/>
        </w:rPr>
        <w:t>发包人主持的竣工验收工作；发包人赋予的其他有关权利。需要取得发包人批准监理人才</w:t>
      </w:r>
      <w:r>
        <w:rPr>
          <w:rFonts w:ascii="仿宋" w:hAnsi="仿宋" w:cs="仿宋" w:eastAsia="仿宋"/>
          <w:sz w:val="42"/>
          <w:spacing w:val="0"/>
          <w:color w:val="000000"/>
          <w:u w:val="single"/>
          <w:b w:val="off"/>
          <w:i w:val="off"/>
        </w:rPr>
        <w:t>能行使的职权：工程变更、工程量增减的签证、需增加工程费用的现场签证、形象进度工</w:t>
      </w:r>
      <w:r>
        <w:rPr>
          <w:rFonts w:ascii="仿宋" w:hAnsi="仿宋" w:cs="仿宋" w:eastAsia="仿宋"/>
          <w:sz w:val="42"/>
          <w:spacing w:val="0"/>
          <w:color w:val="000000"/>
          <w:u w:val="single"/>
          <w:b w:val="off"/>
          <w:i w:val="off"/>
        </w:rPr>
        <w:t>程量的核准、影响工期的签证及开工令、停复工令的签发。</w:t>
      </w:r>
      <w:bookmarkEnd w:id="2548"/>
    </w:p>
    <w:p>
      <w:pPr>
        <w:pageBreakBefore w:val="off"/>
        <w:tabs/>
        <w:wordWrap w:val="off"/>
        <w:spacing w:before="0" w:after="0" w:line="700" w:lineRule="atLeast"/>
        <w:ind w:left="820" w:right="0"/>
        <w:jc w:val="both"/>
        <w:textAlignment w:val="baseline"/>
        <w:rPr>
          <w:sz w:val="42"/>
        </w:rPr>
      </w:pPr>
      <w:bookmarkStart w:name="" w:id="2549"/>
      <w:r>
        <w:rPr>
          <w:rFonts w:ascii="仿宋" w:hAnsi="仿宋" w:cs="仿宋" w:eastAsia="仿宋"/>
          <w:sz w:val="42"/>
          <w:spacing w:val="0"/>
          <w:color w:val="000000"/>
          <w:b w:val="off"/>
          <w:i w:val="off"/>
        </w:rPr>
        <w:t>4.4商定或确定</w:t>
      </w:r>
      <w:bookmarkEnd w:id="2549"/>
    </w:p>
    <w:p>
      <w:pPr>
        <w:pageBreakBefore w:val="off"/>
        <w:tabs/>
        <w:wordWrap w:val="off"/>
        <w:spacing w:before="460" w:after="0" w:line="700" w:lineRule="atLeast"/>
        <w:ind w:left="0" w:right="20" w:firstLine="820"/>
        <w:jc w:val="both"/>
        <w:textAlignment w:val="baseline"/>
        <w:rPr>
          <w:sz w:val="42"/>
        </w:rPr>
      </w:pPr>
      <w:bookmarkStart w:name="" w:id="2550"/>
      <w:r>
        <w:rPr>
          <w:rFonts w:ascii="仿宋" w:hAnsi="仿宋" w:cs="仿宋" w:eastAsia="仿宋"/>
          <w:sz w:val="42"/>
          <w:spacing w:val="0"/>
          <w:color w:val="000000"/>
          <w:b w:val="off"/>
          <w:i w:val="off"/>
        </w:rPr>
        <w:t>在发包人和承包人不能通过协商达成一致意见时，发包人授权监理人对以下事项进行确</w:t>
      </w:r>
      <w:r>
        <w:rPr>
          <w:rFonts w:ascii="仿宋" w:hAnsi="仿宋" w:cs="仿宋" w:eastAsia="仿宋"/>
          <w:sz w:val="42"/>
          <w:spacing w:val="0"/>
          <w:color w:val="000000"/>
          <w:b w:val="off"/>
          <w:i w:val="off"/>
        </w:rPr>
        <w:t>定：</w:t>
      </w:r>
      <w:bookmarkEnd w:id="2550"/>
    </w:p>
    <w:p>
      <w:pPr>
        <w:pageBreakBefore w:val="off"/>
        <w:tabs/>
        <w:wordWrap w:val="off"/>
        <w:spacing w:before="320" w:after="0" w:line="700" w:lineRule="atLeast"/>
        <w:ind w:left="1020" w:right="0"/>
        <w:jc w:val="both"/>
        <w:textAlignment w:val="baseline"/>
        <w:rPr>
          <w:sz w:val="42"/>
        </w:rPr>
      </w:pPr>
      <w:bookmarkStart w:name="" w:id="2551"/>
      <w:r>
        <w:rPr>
          <w:rFonts w:ascii="仿宋" w:hAnsi="仿宋" w:cs="仿宋" w:eastAsia="仿宋"/>
          <w:sz w:val="42"/>
          <w:spacing w:val="0"/>
          <w:color w:val="000000"/>
          <w:b w:val="off"/>
          <w:i w:val="off"/>
        </w:rPr>
        <w:t>(1)</w:t>
      </w:r>
      <w:r>
        <w:rPr>
          <w:rFonts w:ascii="仿宋" w:hAnsi="仿宋" w:cs="仿宋" w:eastAsia="仿宋"/>
          <w:sz w:val="42"/>
          <w:spacing w:val="0"/>
          <w:color w:val="000000"/>
          <w:u w:val="single"/>
          <w:b w:val="off"/>
          <w:i w:val="off"/>
        </w:rPr>
        <w:t xml:space="preserve">                                </w:t>
      </w:r>
      <w:r>
        <w:rPr>
          <w:rFonts w:ascii="仿宋" w:hAnsi="仿宋" w:cs="仿宋" w:eastAsia="仿宋"/>
          <w:sz w:val="42"/>
          <w:spacing w:val="0"/>
          <w:color w:val="000000"/>
          <w:b w:val="off"/>
          <w:i w:val="off"/>
        </w:rPr>
        <w:t>;</w:t>
      </w:r>
      <w:bookmarkEnd w:id="2551"/>
    </w:p>
    <w:p>
      <w:pPr>
        <w:pageBreakBefore w:val="off"/>
        <w:tabs/>
        <w:wordWrap w:val="off"/>
        <w:spacing w:before="300" w:after="0" w:line="700" w:lineRule="atLeast"/>
        <w:ind w:left="1020" w:right="0"/>
        <w:jc w:val="both"/>
        <w:textAlignment w:val="baseline"/>
        <w:rPr>
          <w:sz w:val="42"/>
        </w:rPr>
      </w:pPr>
      <w:bookmarkStart w:name="" w:id="2552"/>
      <w:r>
        <w:rPr>
          <w:rFonts w:ascii="仿宋" w:hAnsi="仿宋" w:cs="仿宋" w:eastAsia="仿宋"/>
          <w:sz w:val="42"/>
          <w:spacing w:val="0"/>
          <w:color w:val="000000"/>
          <w:b w:val="off"/>
          <w:i w:val="off"/>
        </w:rPr>
        <w:t>(2)</w:t>
      </w:r>
      <w:r>
        <w:rPr>
          <w:rFonts w:ascii="仿宋" w:hAnsi="仿宋" w:cs="仿宋" w:eastAsia="仿宋"/>
          <w:sz w:val="42"/>
          <w:spacing w:val="0"/>
          <w:color w:val="000000"/>
          <w:u w:val="single"/>
          <w:b w:val="off"/>
          <w:i w:val="off"/>
        </w:rPr>
        <w:t xml:space="preserve">                                </w:t>
      </w:r>
      <w:r>
        <w:rPr>
          <w:rFonts w:ascii="仿宋" w:hAnsi="仿宋" w:cs="仿宋" w:eastAsia="仿宋"/>
          <w:sz w:val="42"/>
          <w:spacing w:val="0"/>
          <w:color w:val="000000"/>
          <w:b w:val="off"/>
          <w:i w:val="off"/>
        </w:rPr>
        <w:t>;</w:t>
      </w:r>
      <w:bookmarkEnd w:id="2552"/>
    </w:p>
    <w:p>
      <w:pPr>
        <w:pageBreakBefore w:val="off"/>
        <w:tabs/>
        <w:wordWrap w:val="off"/>
        <w:spacing w:before="280" w:after="0" w:line="700" w:lineRule="atLeast"/>
        <w:ind w:left="1020" w:right="0"/>
        <w:jc w:val="both"/>
        <w:textAlignment w:val="baseline"/>
        <w:rPr>
          <w:sz w:val="42"/>
        </w:rPr>
      </w:pPr>
      <w:bookmarkStart w:name="" w:id="2553"/>
      <w:r>
        <w:rPr>
          <w:rFonts w:ascii="仿宋" w:hAnsi="仿宋" w:cs="仿宋" w:eastAsia="仿宋"/>
          <w:sz w:val="42"/>
          <w:spacing w:val="0"/>
          <w:color w:val="000000"/>
          <w:b w:val="off"/>
          <w:i w:val="off"/>
        </w:rPr>
        <w:t>(3)</w:t>
      </w:r>
      <w:r>
        <w:rPr>
          <w:rFonts w:ascii="仿宋" w:hAnsi="仿宋" w:cs="仿宋" w:eastAsia="仿宋"/>
          <w:sz w:val="42"/>
          <w:spacing w:val="0"/>
          <w:color w:val="000000"/>
          <w:u w:val="single"/>
          <w:b w:val="off"/>
          <w:i w:val="off"/>
        </w:rPr>
        <w:t xml:space="preserve">                                </w:t>
      </w:r>
      <w:r>
        <w:rPr>
          <w:rFonts w:ascii="仿宋" w:hAnsi="仿宋" w:cs="仿宋" w:eastAsia="仿宋"/>
          <w:sz w:val="42"/>
          <w:spacing w:val="0"/>
          <w:color w:val="000000"/>
          <w:b w:val="off"/>
          <w:i w:val="off"/>
        </w:rPr>
        <w:t>。</w:t>
      </w:r>
      <w:bookmarkEnd w:id="2553"/>
    </w:p>
    <w:p>
      <w:pPr>
        <w:pageBreakBefore w:val="off"/>
        <w:tabs/>
        <w:wordWrap w:val="off"/>
        <w:spacing w:before="440" w:after="0" w:line="700" w:lineRule="atLeast"/>
        <w:ind w:left="0" w:right="0"/>
        <w:jc w:val="both"/>
        <w:textAlignment w:val="baseline"/>
        <w:rPr>
          <w:sz w:val="42"/>
        </w:rPr>
      </w:pPr>
      <w:bookmarkStart w:name="" w:id="2554"/>
      <w:r>
        <w:rPr>
          <w:rFonts w:ascii="仿宋" w:hAnsi="仿宋" w:cs="仿宋" w:eastAsia="仿宋"/>
          <w:sz w:val="42"/>
          <w:spacing w:val="0"/>
          <w:color w:val="000000"/>
          <w:b w:val="off"/>
          <w:i w:val="off"/>
        </w:rPr>
        <w:t>5.工程质量</w:t>
      </w:r>
      <w:bookmarkEnd w:id="2554"/>
    </w:p>
    <w:p>
      <w:pPr>
        <w:pageBreakBefore w:val="off"/>
        <w:tabs/>
        <w:wordWrap w:val="off"/>
        <w:spacing w:before="460" w:after="0" w:line="700" w:lineRule="atLeast"/>
        <w:ind w:left="820" w:right="0"/>
        <w:jc w:val="both"/>
        <w:textAlignment w:val="baseline"/>
        <w:rPr>
          <w:sz w:val="42"/>
        </w:rPr>
      </w:pPr>
      <w:bookmarkStart w:name="" w:id="2555"/>
      <w:r>
        <w:rPr>
          <w:rFonts w:ascii="仿宋" w:hAnsi="仿宋" w:cs="仿宋" w:eastAsia="仿宋"/>
          <w:sz w:val="42"/>
          <w:spacing w:val="0"/>
          <w:color w:val="000000"/>
          <w:b w:val="off"/>
          <w:i w:val="off"/>
        </w:rPr>
        <w:t>5.1质量要求：</w:t>
      </w:r>
      <w:r>
        <w:rPr>
          <w:rFonts w:ascii="仿宋" w:hAnsi="仿宋" w:cs="仿宋" w:eastAsia="仿宋"/>
          <w:sz w:val="42"/>
          <w:spacing w:val="0"/>
          <w:color w:val="000000"/>
          <w:u w:val="single"/>
          <w:b w:val="off"/>
          <w:i w:val="off"/>
        </w:rPr>
        <w:t xml:space="preserve"> 合格。</w:t>
      </w:r>
      <w:bookmarkEnd w:id="2555"/>
    </w:p>
    <w:p>
      <w:pPr>
        <w:pageBreakBefore w:val="off"/>
        <w:tabs/>
        <w:wordWrap w:val="off"/>
        <w:spacing w:before="420" w:after="0" w:line="700" w:lineRule="atLeast"/>
        <w:ind w:left="0" w:right="0" w:firstLine="800"/>
        <w:jc w:val="both"/>
        <w:textAlignment w:val="baseline"/>
        <w:rPr>
          <w:sz w:val="42"/>
        </w:rPr>
      </w:pPr>
      <w:bookmarkStart w:name="" w:id="2556"/>
      <w:r>
        <w:rPr>
          <w:rFonts w:ascii="仿宋" w:hAnsi="仿宋" w:cs="仿宋" w:eastAsia="仿宋"/>
          <w:sz w:val="42"/>
          <w:spacing w:val="0"/>
          <w:color w:val="000000"/>
          <w:b w:val="off"/>
          <w:i w:val="off"/>
        </w:rPr>
        <w:t>5.1.1特殊质量标准和要求：</w:t>
      </w:r>
      <w:r>
        <w:rPr>
          <w:rFonts w:ascii="仿宋" w:hAnsi="仿宋" w:cs="仿宋" w:eastAsia="仿宋"/>
          <w:sz w:val="42"/>
          <w:spacing w:val="0"/>
          <w:color w:val="000000"/>
          <w:u w:val="single"/>
          <w:b w:val="off"/>
          <w:i w:val="off"/>
        </w:rPr>
        <w:t>工程质量必须达到合同约定标准，且保证市政工程相关</w:t>
      </w:r>
      <w:r>
        <w:rPr>
          <w:rFonts w:ascii="仿宋" w:hAnsi="仿宋" w:cs="仿宋" w:eastAsia="仿宋"/>
          <w:sz w:val="42"/>
          <w:spacing w:val="0"/>
          <w:color w:val="000000"/>
          <w:u w:val="single"/>
          <w:b w:val="off"/>
          <w:i w:val="off"/>
        </w:rPr>
        <w:t>部门验收通过；未达到质量要求的，承包人负责无条件返工，直至达到要求，所发生的费用</w:t>
      </w:r>
      <w:r>
        <w:rPr>
          <w:rFonts w:ascii="仿宋" w:hAnsi="仿宋" w:cs="仿宋" w:eastAsia="仿宋"/>
          <w:sz w:val="42"/>
          <w:spacing w:val="0"/>
          <w:color w:val="000000"/>
          <w:u w:val="single"/>
          <w:b w:val="off"/>
          <w:i w:val="off"/>
        </w:rPr>
        <w:t>由承包人承担，承包人还应赔偿因此给发包人造成的损失，工期不予顺延，同时发包人有权</w:t>
      </w:r>
      <w:r>
        <w:rPr>
          <w:rFonts w:ascii="仿宋" w:hAnsi="仿宋" w:cs="仿宋" w:eastAsia="仿宋"/>
          <w:sz w:val="42"/>
          <w:spacing w:val="0"/>
          <w:color w:val="000000"/>
          <w:u w:val="single"/>
          <w:b w:val="off"/>
          <w:i w:val="off"/>
        </w:rPr>
        <w:t xml:space="preserve">对承包人进行适当处罚 </w:t>
      </w:r>
      <w:r>
        <w:rPr>
          <w:rFonts w:ascii="仿宋" w:hAnsi="仿宋" w:cs="仿宋" w:eastAsia="仿宋"/>
          <w:sz w:val="42"/>
          <w:spacing w:val="0"/>
          <w:color w:val="000000"/>
          <w:b w:val="off"/>
          <w:i w:val="off"/>
        </w:rPr>
        <w:t>。</w:t>
      </w:r>
      <w:bookmarkEnd w:id="2556"/>
    </w:p>
    <w:p>
      <w:pPr>
        <w:pageBreakBefore w:val="off"/>
        <w:tabs/>
        <w:wordWrap w:val="off"/>
        <w:spacing w:before="0" w:after="0" w:line="700" w:lineRule="atLeast"/>
        <w:ind w:left="800" w:right="0"/>
        <w:jc w:val="both"/>
        <w:textAlignment w:val="baseline"/>
        <w:rPr>
          <w:sz w:val="42"/>
        </w:rPr>
      </w:pPr>
      <w:bookmarkStart w:name="" w:id="2557"/>
      <w:r>
        <w:rPr>
          <w:rFonts w:ascii="仿宋" w:hAnsi="仿宋" w:cs="仿宋" w:eastAsia="仿宋"/>
          <w:sz w:val="42"/>
          <w:spacing w:val="0"/>
          <w:color w:val="000000"/>
          <w:b w:val="off"/>
          <w:i w:val="off"/>
        </w:rPr>
        <w:t>关于工程奖项的约定：</w:t>
      </w:r>
      <w:r>
        <w:rPr>
          <w:rFonts w:ascii="仿宋" w:hAnsi="仿宋" w:cs="仿宋" w:eastAsia="仿宋"/>
          <w:sz w:val="42"/>
          <w:spacing w:val="0"/>
          <w:color w:val="000000"/>
          <w:u w:val="single"/>
          <w:b w:val="off"/>
          <w:i w:val="off"/>
        </w:rPr>
        <w:t xml:space="preserve">  </w:t>
      </w:r>
      <w:r>
        <w:rPr>
          <w:rFonts w:ascii="仿宋" w:hAnsi="仿宋" w:cs="仿宋" w:eastAsia="仿宋"/>
          <w:sz w:val="42"/>
          <w:spacing w:val="0"/>
          <w:color w:val="000000"/>
          <w:b w:val="off"/>
          <w:i w:val="off"/>
        </w:rPr>
        <w:t>。</w:t>
      </w:r>
      <w:bookmarkEnd w:id="2557"/>
    </w:p>
    <w:p>
      <w:pPr>
        <w:pageBreakBefore w:val="off"/>
        <w:tabs/>
        <w:wordWrap w:val="off"/>
        <w:spacing w:before="0" w:after="0" w:line="700" w:lineRule="atLeast"/>
        <w:ind w:left="820" w:right="0"/>
        <w:jc w:val="both"/>
        <w:textAlignment w:val="baseline"/>
        <w:rPr>
          <w:sz w:val="42"/>
        </w:rPr>
      </w:pPr>
      <w:bookmarkStart w:name="" w:id="2558"/>
      <w:r>
        <w:rPr>
          <w:rFonts w:ascii="仿宋" w:hAnsi="仿宋" w:cs="仿宋" w:eastAsia="仿宋"/>
          <w:sz w:val="42"/>
          <w:spacing w:val="0"/>
          <w:color w:val="000000"/>
          <w:b w:val="off"/>
          <w:i w:val="off"/>
        </w:rPr>
        <w:t>5.2隐蔽工程检查</w:t>
      </w:r>
      <w:bookmarkEnd w:id="2558"/>
    </w:p>
    <w:p>
      <w:pPr>
        <w:pageBreakBefore w:val="off"/>
        <w:tabs/>
        <w:wordWrap w:val="off"/>
        <w:spacing w:before="0" w:after="0" w:line="720" w:lineRule="exact"/>
        <w:ind w:left="0" w:right="0"/>
        <w:jc w:val="both"/>
        <w:textAlignment w:val="baseline"/>
        <w:rPr>
          <w:sz w:val="42"/>
        </w:rPr>
      </w:pPr>
      <w:bookmarkStart w:name="" w:id="2559"/>
      <w:r>
        <w:rPr>
          <w:rFonts w:ascii="宋体" w:hAnsi="宋体" w:cs="宋体" w:eastAsia="宋体"/>
          <w:sz w:val="42"/>
          <w:spacing w:val="0"/>
          <w:color w:val="000000"/>
          <w:b w:val="off"/>
          <w:i w:val="off"/>
        </w:rPr>
        <w:t/>
      </w:r>
      <w:bookmarkEnd w:id="2559"/>
    </w:p>
    <w:p>
      <w:pPr>
        <w:pageBreakBefore w:val="off"/>
        <w:tabs/>
        <w:wordWrap w:val="off"/>
        <w:spacing w:before="0" w:after="0" w:line="340" w:lineRule="atLeast"/>
        <w:ind w:left="0" w:right="0"/>
        <w:jc w:val="center"/>
        <w:textAlignment w:val="baseline"/>
        <w:rPr>
          <w:sz w:val="25"/>
        </w:rPr>
      </w:pPr>
      <w:bookmarkStart w:name="" w:id="2560"/>
      <w:r>
        <w:rPr>
          <w:rFonts w:ascii="黑体" w:hAnsi="黑体" w:cs="黑体" w:eastAsia="黑体"/>
          <w:sz w:val="25"/>
          <w:spacing w:val="0"/>
          <w:color w:val="000000"/>
          <w:b w:val="off"/>
          <w:i w:val="off"/>
        </w:rPr>
        <w:t>69</w:t>
      </w:r>
      <w:bookmarkEnd w:id="2560"/>
    </w:p>
    <w:p>
      <w:r>
        <w:t/>
      </w:r>
    </w:p>
    <w:p>
      <w:pPr>
        <w:sectPr>
          <w:footerReference r:id="rId154"/>
          <w:headerReference r:id="rId155" w:type="default"/>
          <w:type w:val="nextPage"/>
          <w:pgSz w:w="22380" w:h="31680"/>
          <w:pgMar w:left="3340" w:top="1880" w:right="3340" w:bottom="1880" w:header="1580" w:footer="1580"/>
          <w:cols w:num="1"/>
        </w:sectPr>
      </w:pPr>
    </w:p>
    <w:p>
      <w:pPr>
        <w:pageBreakBefore w:val="off"/>
        <w:tabs/>
        <w:wordWrap w:val="off"/>
        <w:spacing w:before="0" w:after="0" w:line="760" w:lineRule="atLeast"/>
        <w:ind w:left="840" w:right="0"/>
        <w:jc w:val="both"/>
        <w:textAlignment w:val="baseline"/>
        <w:rPr>
          <w:sz w:val="38"/>
        </w:rPr>
      </w:pPr>
      <w:bookmarkStart w:name="" w:id="2561"/>
      <w:r>
        <w:rPr>
          <w:rFonts w:ascii="仿宋" w:hAnsi="仿宋" w:cs="仿宋" w:eastAsia="仿宋"/>
          <w:sz w:val="38"/>
          <w:spacing w:val="0"/>
          <w:color w:val="000000"/>
          <w:b w:val="off"/>
          <w:i w:val="off"/>
        </w:rPr>
        <w:t>承包人提前通知监理人隐蔽工程检查的期限的约定：</w:t>
      </w:r>
      <w:bookmarkEnd w:id="2561"/>
    </w:p>
    <w:p>
      <w:pPr>
        <w:pageBreakBefore w:val="off"/>
        <w:tabs/>
        <w:wordWrap w:val="off"/>
        <w:spacing w:before="0" w:after="0" w:line="760" w:lineRule="atLeast"/>
        <w:ind w:left="20" w:right="20" w:firstLine="820"/>
        <w:jc w:val="both"/>
        <w:textAlignment w:val="baseline"/>
        <w:rPr>
          <w:sz w:val="38"/>
        </w:rPr>
      </w:pPr>
      <w:bookmarkStart w:name="" w:id="2562"/>
      <w:r>
        <w:rPr>
          <w:rFonts w:ascii="仿宋" w:hAnsi="仿宋" w:cs="仿宋" w:eastAsia="仿宋"/>
          <w:sz w:val="38"/>
          <w:spacing w:val="0"/>
          <w:color w:val="000000"/>
          <w:b w:val="off"/>
          <w:i w:val="off"/>
        </w:rPr>
        <w:t>隐蔽工程覆盖前的检查：</w:t>
      </w:r>
      <w:r>
        <w:rPr>
          <w:rFonts w:ascii="仿宋" w:hAnsi="仿宋" w:cs="仿宋" w:eastAsia="仿宋"/>
          <w:sz w:val="38"/>
          <w:spacing w:val="0"/>
          <w:color w:val="000000"/>
          <w:u w:val="single"/>
          <w:b w:val="off"/>
          <w:i w:val="off"/>
        </w:rPr>
        <w:t>未经监理工程师、发包人代表批准，工程的任何部位都不能覆</w:t>
      </w:r>
      <w:r>
        <w:rPr>
          <w:rFonts w:ascii="仿宋" w:hAnsi="仿宋" w:cs="仿宋" w:eastAsia="仿宋"/>
          <w:sz w:val="38"/>
          <w:spacing w:val="0"/>
          <w:color w:val="000000"/>
          <w:u w:val="single"/>
          <w:b w:val="off"/>
          <w:i w:val="off"/>
        </w:rPr>
        <w:t>盖，当任何部分的隐蔽工程或基础已经具备检验条件时，承包人应及时通知监理工程师、发</w:t>
      </w:r>
      <w:r>
        <w:rPr>
          <w:rFonts w:ascii="仿宋" w:hAnsi="仿宋" w:cs="仿宋" w:eastAsia="仿宋"/>
          <w:sz w:val="38"/>
          <w:spacing w:val="0"/>
          <w:color w:val="000000"/>
          <w:u w:val="single"/>
          <w:b w:val="off"/>
          <w:i w:val="off"/>
        </w:rPr>
        <w:t>包人代表。监理工程师、发包人代表在接到承包人通知24小时过后没有批复，承包人可以</w:t>
      </w:r>
      <w:r>
        <w:rPr>
          <w:rFonts w:ascii="仿宋" w:hAnsi="仿宋" w:cs="仿宋" w:eastAsia="仿宋"/>
          <w:sz w:val="38"/>
          <w:spacing w:val="0"/>
          <w:color w:val="000000"/>
          <w:u w:val="single"/>
          <w:b w:val="off"/>
          <w:i w:val="off"/>
        </w:rPr>
        <w:t>覆盖着部分工程或基</w:t>
      </w:r>
      <w:r>
        <w:rPr>
          <w:rFonts w:ascii="仿宋" w:hAnsi="仿宋" w:cs="仿宋" w:eastAsia="仿宋"/>
          <w:sz w:val="38"/>
          <w:spacing w:val="0"/>
          <w:color w:val="000000"/>
          <w:b w:val="off"/>
          <w:i w:val="off"/>
        </w:rPr>
        <w:t>础。</w:t>
      </w:r>
      <w:bookmarkEnd w:id="2562"/>
    </w:p>
    <w:p>
      <w:pPr>
        <w:pageBreakBefore w:val="off"/>
        <w:tabs/>
        <w:wordWrap w:val="off"/>
        <w:spacing w:before="0" w:after="0" w:line="760" w:lineRule="atLeast"/>
        <w:ind w:left="20" w:right="20" w:firstLine="560"/>
        <w:jc w:val="both"/>
        <w:textAlignment w:val="baseline"/>
        <w:rPr>
          <w:sz w:val="38"/>
        </w:rPr>
      </w:pPr>
      <w:bookmarkStart w:name="" w:id="2563"/>
      <w:r>
        <w:rPr>
          <w:rFonts w:ascii="仿宋" w:hAnsi="仿宋" w:cs="仿宋" w:eastAsia="仿宋"/>
          <w:sz w:val="38"/>
          <w:spacing w:val="0"/>
          <w:color w:val="000000"/>
          <w:u w:val="single"/>
          <w:b w:val="off"/>
          <w:i w:val="off"/>
        </w:rPr>
        <w:t xml:space="preserve"> 剥露和开口：承包人应按监理工程、发包人代表随时发出的指示，对工程的任何部分剥</w:t>
      </w:r>
      <w:r>
        <w:rPr>
          <w:rFonts w:ascii="仿宋" w:hAnsi="仿宋" w:cs="仿宋" w:eastAsia="仿宋"/>
          <w:sz w:val="38"/>
          <w:spacing w:val="0"/>
          <w:color w:val="000000"/>
          <w:u w:val="single"/>
          <w:b w:val="off"/>
          <w:i w:val="off"/>
        </w:rPr>
        <w:t>露或开口，并负责这部分工程恢复原样，若这部分工程已按要求覆盖，而剥露后查明其施工</w:t>
      </w:r>
      <w:r>
        <w:rPr>
          <w:rFonts w:ascii="仿宋" w:hAnsi="仿宋" w:cs="仿宋" w:eastAsia="仿宋"/>
          <w:sz w:val="38"/>
          <w:spacing w:val="0"/>
          <w:color w:val="000000"/>
          <w:b w:val="off"/>
          <w:i w:val="off"/>
        </w:rPr>
        <w:t>质</w:t>
      </w:r>
      <w:r>
        <w:rPr>
          <w:rFonts w:ascii="仿宋" w:hAnsi="仿宋" w:cs="仿宋" w:eastAsia="仿宋"/>
          <w:sz w:val="38"/>
          <w:spacing w:val="0"/>
          <w:color w:val="000000"/>
          <w:u w:val="single"/>
          <w:b w:val="off"/>
          <w:i w:val="off"/>
        </w:rPr>
        <w:t>量符合合同约定，则监理工程师、发包人代表应在与发包人和承包人协商后，确定承包</w:t>
      </w:r>
      <w:r>
        <w:rPr>
          <w:rFonts w:ascii="仿宋" w:hAnsi="仿宋" w:cs="仿宋" w:eastAsia="仿宋"/>
          <w:sz w:val="38"/>
          <w:spacing w:val="0"/>
          <w:color w:val="000000"/>
          <w:b w:val="off"/>
          <w:i w:val="off"/>
        </w:rPr>
        <w:t>在</w:t>
      </w:r>
      <w:r>
        <w:rPr>
          <w:rFonts w:ascii="仿宋" w:hAnsi="仿宋" w:cs="仿宋" w:eastAsia="仿宋"/>
          <w:sz w:val="38"/>
          <w:spacing w:val="0"/>
          <w:color w:val="000000"/>
          <w:u w:val="single"/>
          <w:b w:val="off"/>
          <w:i w:val="off"/>
        </w:rPr>
        <w:t>剥露或开口的恢复和修复等方面的费用，并将其数额追加到合同价格上，所影响的工期相应</w:t>
      </w:r>
      <w:r>
        <w:rPr>
          <w:rFonts w:ascii="仿宋" w:hAnsi="仿宋" w:cs="仿宋" w:eastAsia="仿宋"/>
          <w:sz w:val="38"/>
          <w:spacing w:val="0"/>
          <w:color w:val="000000"/>
          <w:u w:val="single"/>
          <w:b w:val="off"/>
          <w:i w:val="off"/>
        </w:rPr>
        <w:t>顺延。若属承包人责任，发生的费用及影响的工期由承包人承担。监理人不能按时进行检查</w:t>
      </w:r>
      <w:r>
        <w:rPr>
          <w:rFonts w:ascii="仿宋" w:hAnsi="仿宋" w:cs="仿宋" w:eastAsia="仿宋"/>
          <w:sz w:val="38"/>
          <w:spacing w:val="0"/>
          <w:color w:val="000000"/>
          <w:b w:val="off"/>
          <w:i w:val="off"/>
        </w:rPr>
        <w:t>时</w:t>
      </w:r>
      <w:r>
        <w:rPr>
          <w:rFonts w:ascii="仿宋" w:hAnsi="仿宋" w:cs="仿宋" w:eastAsia="仿宋"/>
          <w:sz w:val="38"/>
          <w:spacing w:val="0"/>
          <w:color w:val="000000"/>
          <w:u w:val="single"/>
          <w:b w:val="off"/>
          <w:i w:val="off"/>
        </w:rPr>
        <w:t>，应提前8小时提交书面延期要求，关于延期最长不得超过24小时</w:t>
      </w:r>
      <w:r>
        <w:rPr>
          <w:rFonts w:ascii="仿宋" w:hAnsi="仿宋" w:cs="仿宋" w:eastAsia="仿宋"/>
          <w:sz w:val="38"/>
          <w:spacing w:val="0"/>
          <w:color w:val="000000"/>
          <w:b w:val="off"/>
          <w:i w:val="off"/>
        </w:rPr>
        <w:t>。</w:t>
      </w:r>
      <w:bookmarkEnd w:id="2563"/>
    </w:p>
    <w:p>
      <w:pPr>
        <w:pageBreakBefore w:val="off"/>
        <w:tabs/>
        <w:wordWrap w:val="off"/>
        <w:spacing w:before="0" w:after="0" w:line="780" w:lineRule="exact"/>
        <w:ind w:left="0" w:right="0"/>
        <w:jc w:val="both"/>
        <w:textAlignment w:val="baseline"/>
        <w:rPr>
          <w:sz w:val="38"/>
        </w:rPr>
      </w:pPr>
      <w:bookmarkStart w:name="" w:id="2564"/>
      <w:r>
        <w:rPr>
          <w:rFonts w:ascii="宋体" w:hAnsi="宋体" w:cs="宋体" w:eastAsia="宋体"/>
          <w:sz w:val="38"/>
          <w:spacing w:val="0"/>
          <w:color w:val="000000"/>
          <w:b w:val="off"/>
          <w:i w:val="off"/>
        </w:rPr>
        <w:t/>
      </w:r>
      <w:bookmarkEnd w:id="2564"/>
    </w:p>
    <w:p>
      <w:pPr>
        <w:pageBreakBefore w:val="off"/>
        <w:tabs/>
        <w:wordWrap w:val="off"/>
        <w:spacing w:before="0" w:after="0" w:line="760" w:lineRule="atLeast"/>
        <w:ind w:left="20" w:right="0"/>
        <w:jc w:val="both"/>
        <w:textAlignment w:val="baseline"/>
        <w:rPr>
          <w:sz w:val="38"/>
        </w:rPr>
      </w:pPr>
      <w:bookmarkStart w:name="" w:id="2565"/>
      <w:r>
        <w:rPr>
          <w:rFonts w:ascii="仿宋" w:hAnsi="仿宋" w:cs="仿宋" w:eastAsia="仿宋"/>
          <w:sz w:val="38"/>
          <w:spacing w:val="0"/>
          <w:color w:val="000000"/>
          <w:b w:val="off"/>
          <w:i w:val="off"/>
        </w:rPr>
        <w:t>6.安全文明施工与环境保护</w:t>
      </w:r>
      <w:bookmarkEnd w:id="2565"/>
    </w:p>
    <w:p>
      <w:pPr>
        <w:pageBreakBefore w:val="off"/>
        <w:tabs/>
        <w:wordWrap w:val="off"/>
        <w:spacing w:before="480" w:after="0" w:line="760" w:lineRule="atLeast"/>
        <w:ind w:left="840" w:right="0"/>
        <w:jc w:val="both"/>
        <w:textAlignment w:val="baseline"/>
        <w:rPr>
          <w:sz w:val="38"/>
        </w:rPr>
      </w:pPr>
      <w:bookmarkStart w:name="" w:id="2566"/>
      <w:r>
        <w:rPr>
          <w:rFonts w:ascii="仿宋" w:hAnsi="仿宋" w:cs="仿宋" w:eastAsia="仿宋"/>
          <w:sz w:val="38"/>
          <w:spacing w:val="0"/>
          <w:color w:val="000000"/>
          <w:b w:val="off"/>
          <w:i w:val="off"/>
        </w:rPr>
        <w:t>6.1安全文明施工</w:t>
      </w:r>
      <w:bookmarkEnd w:id="2566"/>
    </w:p>
    <w:p>
      <w:pPr>
        <w:pageBreakBefore w:val="off"/>
        <w:tabs/>
        <w:wordWrap w:val="off"/>
        <w:spacing w:before="460" w:after="0" w:line="760" w:lineRule="atLeast"/>
        <w:ind w:left="20" w:right="0" w:firstLine="820"/>
        <w:jc w:val="both"/>
        <w:textAlignment w:val="baseline"/>
        <w:rPr>
          <w:sz w:val="38"/>
        </w:rPr>
      </w:pPr>
      <w:bookmarkStart w:name="" w:id="2567"/>
      <w:r>
        <w:rPr>
          <w:rFonts w:ascii="仿宋" w:hAnsi="仿宋" w:cs="仿宋" w:eastAsia="仿宋"/>
          <w:sz w:val="38"/>
          <w:spacing w:val="0"/>
          <w:color w:val="000000"/>
          <w:b w:val="off"/>
          <w:i w:val="off"/>
        </w:rPr>
        <w:t>6.1.1项目安全生产的达标目标及相应事项的约定：达标目标为《建筑施工安全检查标</w:t>
      </w:r>
      <w:r>
        <w:rPr>
          <w:rFonts w:ascii="仿宋" w:hAnsi="仿宋" w:cs="仿宋" w:eastAsia="仿宋"/>
          <w:sz w:val="38"/>
          <w:spacing w:val="0"/>
          <w:color w:val="000000"/>
          <w:b w:val="off"/>
          <w:i w:val="off"/>
        </w:rPr>
        <w:t>准标准》(JGJ59-2011)及相关规范标准。其安全文明施工费用已经含在合同价款(即中</w:t>
      </w:r>
      <w:r>
        <w:rPr>
          <w:rFonts w:ascii="仿宋" w:hAnsi="仿宋" w:cs="仿宋" w:eastAsia="仿宋"/>
          <w:sz w:val="38"/>
          <w:spacing w:val="0"/>
          <w:color w:val="000000"/>
          <w:u w:val="single"/>
          <w:b w:val="off"/>
          <w:i w:val="off"/>
        </w:rPr>
        <w:t>标价)内。</w:t>
      </w:r>
      <w:bookmarkEnd w:id="2567"/>
    </w:p>
    <w:p>
      <w:pPr>
        <w:pageBreakBefore w:val="off"/>
        <w:tabs/>
        <w:wordWrap w:val="off"/>
        <w:spacing w:before="500" w:after="0" w:line="760" w:lineRule="atLeast"/>
        <w:ind w:left="20" w:right="0" w:firstLine="800"/>
        <w:jc w:val="both"/>
        <w:textAlignment w:val="baseline"/>
        <w:rPr>
          <w:sz w:val="38"/>
        </w:rPr>
      </w:pPr>
      <w:bookmarkStart w:name="" w:id="2568"/>
      <w:r>
        <w:rPr>
          <w:rFonts w:ascii="仿宋" w:hAnsi="仿宋" w:cs="仿宋" w:eastAsia="仿宋"/>
          <w:sz w:val="38"/>
          <w:spacing w:val="0"/>
          <w:color w:val="000000"/>
          <w:b w:val="off"/>
          <w:i w:val="off"/>
        </w:rPr>
        <w:t>1)达到江苏省及徐州市相关文件要求。开工通知载明的开工日期10天前提交安全技</w:t>
      </w:r>
      <w:r>
        <w:rPr>
          <w:rFonts w:ascii="仿宋" w:hAnsi="仿宋" w:cs="仿宋" w:eastAsia="仿宋"/>
          <w:sz w:val="38"/>
          <w:spacing w:val="0"/>
          <w:color w:val="000000"/>
          <w:b w:val="off"/>
          <w:i w:val="off"/>
        </w:rPr>
        <w:t>术措施或专项施工方案、安全生产责任制度、治安保卫制度及安全生产教育培训制度；在</w:t>
      </w:r>
      <w:r>
        <w:rPr>
          <w:rFonts w:ascii="仿宋" w:hAnsi="仿宋" w:cs="仿宋" w:eastAsia="仿宋"/>
          <w:sz w:val="38"/>
          <w:spacing w:val="0"/>
          <w:color w:val="000000"/>
          <w:b w:val="off"/>
          <w:i w:val="off"/>
        </w:rPr>
        <w:t>施</w:t>
      </w:r>
      <w:r>
        <w:rPr>
          <w:rFonts w:ascii="仿宋" w:hAnsi="仿宋" w:cs="仿宋" w:eastAsia="仿宋"/>
          <w:sz w:val="38"/>
          <w:spacing w:val="0"/>
          <w:color w:val="000000"/>
          <w:u w:val="single"/>
          <w:b w:val="off"/>
          <w:i w:val="off"/>
        </w:rPr>
        <w:t>工和维修整个工程期间，承包人应于工程地点明显位置，日间设置具有警示作用的装</w:t>
      </w:r>
      <w:r>
        <w:rPr>
          <w:rFonts w:ascii="仿宋" w:hAnsi="仿宋" w:cs="仿宋" w:eastAsia="仿宋"/>
          <w:sz w:val="38"/>
          <w:spacing w:val="0"/>
          <w:color w:val="000000"/>
          <w:b w:val="off"/>
          <w:i w:val="off"/>
        </w:rPr>
        <w:t>置，</w:t>
      </w:r>
      <w:r>
        <w:rPr>
          <w:rFonts w:ascii="仿宋" w:hAnsi="仿宋" w:cs="仿宋" w:eastAsia="仿宋"/>
          <w:sz w:val="38"/>
          <w:spacing w:val="0"/>
          <w:color w:val="000000"/>
          <w:b w:val="off"/>
          <w:i w:val="off"/>
        </w:rPr>
        <w:t>夜</w:t>
      </w:r>
      <w:r>
        <w:rPr>
          <w:rFonts w:ascii="仿宋" w:hAnsi="仿宋" w:cs="仿宋" w:eastAsia="仿宋"/>
          <w:sz w:val="38"/>
          <w:spacing w:val="0"/>
          <w:color w:val="000000"/>
          <w:u w:val="single"/>
          <w:b w:val="off"/>
          <w:i w:val="off"/>
        </w:rPr>
        <w:t>间设置照明装置，在施工现场出入口设置监控装置，或加防护设施，费用由承包人承</w:t>
      </w:r>
      <w:r>
        <w:rPr>
          <w:rFonts w:ascii="仿宋" w:hAnsi="仿宋" w:cs="仿宋" w:eastAsia="仿宋"/>
          <w:sz w:val="38"/>
          <w:spacing w:val="0"/>
          <w:color w:val="000000"/>
          <w:b w:val="off"/>
          <w:i w:val="off"/>
        </w:rPr>
        <w:t>担；</w:t>
      </w:r>
      <w:r>
        <w:rPr>
          <w:rFonts w:ascii="仿宋" w:hAnsi="仿宋" w:cs="仿宋" w:eastAsia="仿宋"/>
          <w:sz w:val="38"/>
          <w:spacing w:val="0"/>
          <w:color w:val="000000"/>
          <w:b w:val="off"/>
          <w:i w:val="off"/>
        </w:rPr>
        <w:t>对</w:t>
      </w:r>
      <w:r>
        <w:rPr>
          <w:rFonts w:ascii="仿宋" w:hAnsi="仿宋" w:cs="仿宋" w:eastAsia="仿宋"/>
          <w:sz w:val="38"/>
          <w:spacing w:val="0"/>
          <w:color w:val="000000"/>
          <w:u w:val="single"/>
          <w:b w:val="off"/>
          <w:i w:val="off"/>
        </w:rPr>
        <w:t>于工地附近公私建筑、路面、沟渠、街道上下的水电及通讯管线、私有林木植物及人</w:t>
      </w:r>
      <w:r>
        <w:rPr>
          <w:rFonts w:ascii="仿宋" w:hAnsi="仿宋" w:cs="仿宋" w:eastAsia="仿宋"/>
          <w:sz w:val="38"/>
          <w:spacing w:val="0"/>
          <w:color w:val="000000"/>
          <w:b w:val="off"/>
          <w:i w:val="off"/>
        </w:rPr>
        <w:t>民</w:t>
      </w:r>
      <w:r>
        <w:rPr>
          <w:rFonts w:ascii="仿宋" w:hAnsi="仿宋" w:cs="仿宋" w:eastAsia="仿宋"/>
          <w:sz w:val="38"/>
          <w:spacing w:val="0"/>
          <w:color w:val="000000"/>
          <w:u w:val="single"/>
          <w:b w:val="off"/>
          <w:i w:val="off"/>
        </w:rPr>
        <w:t>生命财产者的安全均应采取防范措施</w:t>
      </w:r>
      <w:r>
        <w:rPr>
          <w:rFonts w:ascii="仿宋" w:hAnsi="仿宋" w:cs="仿宋" w:eastAsia="仿宋"/>
          <w:sz w:val="38"/>
          <w:spacing w:val="0"/>
          <w:color w:val="000000"/>
          <w:b w:val="off"/>
          <w:i w:val="off"/>
        </w:rPr>
        <w:t>。</w:t>
      </w:r>
      <w:bookmarkEnd w:id="2568"/>
    </w:p>
    <w:p>
      <w:pPr>
        <w:pageBreakBefore w:val="off"/>
        <w:tabs/>
        <w:wordWrap w:val="off"/>
        <w:spacing w:before="0" w:after="0" w:line="760" w:lineRule="atLeast"/>
        <w:ind w:left="20" w:right="0" w:firstLine="800"/>
        <w:jc w:val="both"/>
        <w:textAlignment w:val="baseline"/>
        <w:rPr>
          <w:sz w:val="38"/>
        </w:rPr>
      </w:pPr>
      <w:bookmarkStart w:name="" w:id="2569"/>
      <w:r>
        <w:rPr>
          <w:rFonts w:ascii="仿宋" w:hAnsi="仿宋" w:cs="仿宋" w:eastAsia="仿宋"/>
          <w:sz w:val="38"/>
          <w:spacing w:val="0"/>
          <w:color w:val="000000"/>
          <w:b w:val="off"/>
          <w:i w:val="off"/>
        </w:rPr>
        <w:t>2</w:t>
      </w:r>
      <w:r>
        <w:rPr>
          <w:rFonts w:ascii="仿宋" w:hAnsi="仿宋" w:cs="仿宋" w:eastAsia="仿宋"/>
          <w:sz w:val="38"/>
          <w:spacing w:val="0"/>
          <w:color w:val="000000"/>
          <w:u w:val="single"/>
          <w:b w:val="off"/>
          <w:i w:val="off"/>
        </w:rPr>
        <w:t>)本工程在整个施工期间应杜绝一切人身伤亡和重大质量安全事故。如发生上述事</w:t>
      </w:r>
      <w:r>
        <w:rPr>
          <w:rFonts w:ascii="仿宋" w:hAnsi="仿宋" w:cs="仿宋" w:eastAsia="仿宋"/>
          <w:sz w:val="38"/>
          <w:spacing w:val="0"/>
          <w:color w:val="000000"/>
          <w:b w:val="off"/>
          <w:i w:val="off"/>
        </w:rPr>
        <w:t>故，</w:t>
      </w:r>
      <w:r>
        <w:rPr>
          <w:rFonts w:ascii="仿宋" w:hAnsi="仿宋" w:cs="仿宋" w:eastAsia="仿宋"/>
          <w:sz w:val="38"/>
          <w:spacing w:val="0"/>
          <w:color w:val="000000"/>
          <w:b w:val="off"/>
          <w:i w:val="off"/>
        </w:rPr>
        <w:t>则发包人视为承包人违约，发包人有权解除合同；在施工期间每发生一起人身损害(不包</w:t>
      </w:r>
      <w:r>
        <w:rPr>
          <w:rFonts w:ascii="仿宋" w:hAnsi="仿宋" w:cs="仿宋" w:eastAsia="仿宋"/>
          <w:sz w:val="38"/>
          <w:spacing w:val="0"/>
          <w:color w:val="000000"/>
          <w:b w:val="off"/>
          <w:i w:val="off"/>
        </w:rPr>
        <w:t>括死亡)事故，承包人除了接受政府相关部门处罚外，承包人须向发包人支付违约金伍万</w:t>
      </w:r>
      <w:r>
        <w:rPr>
          <w:rFonts w:ascii="仿宋" w:hAnsi="仿宋" w:cs="仿宋" w:eastAsia="仿宋"/>
          <w:sz w:val="38"/>
          <w:spacing w:val="0"/>
          <w:color w:val="000000"/>
          <w:b w:val="off"/>
          <w:i w:val="off"/>
        </w:rPr>
        <w:t>元(￥50000.00元)；每发生一起人身死亡事故，承包人除接受相关部门处罚外，承包人</w:t>
      </w:r>
      <w:r>
        <w:rPr>
          <w:rFonts w:ascii="仿宋" w:hAnsi="仿宋" w:cs="仿宋" w:eastAsia="仿宋"/>
          <w:sz w:val="38"/>
          <w:spacing w:val="0"/>
          <w:color w:val="000000"/>
          <w:b w:val="off"/>
          <w:i w:val="off"/>
        </w:rPr>
        <w:t>须</w:t>
      </w:r>
      <w:r>
        <w:rPr>
          <w:rFonts w:ascii="仿宋" w:hAnsi="仿宋" w:cs="仿宋" w:eastAsia="仿宋"/>
          <w:sz w:val="38"/>
          <w:spacing w:val="0"/>
          <w:color w:val="000000"/>
          <w:u w:val="single"/>
          <w:b w:val="off"/>
          <w:i w:val="off"/>
        </w:rPr>
        <w:t>向发包人支付违约金壹拾万元(￥100000.00元)。发包人有权在支付承包人工程</w:t>
      </w:r>
      <w:r>
        <w:rPr>
          <w:rFonts w:ascii="仿宋" w:hAnsi="仿宋" w:cs="仿宋" w:eastAsia="仿宋"/>
          <w:sz w:val="38"/>
          <w:spacing w:val="0"/>
          <w:color w:val="000000"/>
          <w:b w:val="off"/>
          <w:i w:val="off"/>
        </w:rPr>
        <w:t>款时</w:t>
      </w:r>
      <w:r>
        <w:rPr>
          <w:rFonts w:ascii="仿宋" w:hAnsi="仿宋" w:cs="仿宋" w:eastAsia="仿宋"/>
          <w:sz w:val="38"/>
          <w:spacing w:val="0"/>
          <w:color w:val="000000"/>
          <w:b w:val="off"/>
          <w:i w:val="off"/>
        </w:rPr>
        <w:t>将</w:t>
      </w:r>
      <w:r>
        <w:rPr>
          <w:rFonts w:ascii="仿宋" w:hAnsi="仿宋" w:cs="仿宋" w:eastAsia="仿宋"/>
          <w:sz w:val="38"/>
          <w:spacing w:val="0"/>
          <w:color w:val="000000"/>
          <w:u w:val="single"/>
          <w:b w:val="off"/>
          <w:i w:val="off"/>
        </w:rPr>
        <w:t>该违约金扣除，承包人除承担违约金外，还应承担因事故造成的一切损失和责</w:t>
      </w:r>
      <w:r>
        <w:rPr>
          <w:rFonts w:ascii="仿宋" w:hAnsi="仿宋" w:cs="仿宋" w:eastAsia="仿宋"/>
          <w:sz w:val="38"/>
          <w:spacing w:val="0"/>
          <w:color w:val="000000"/>
          <w:b w:val="off"/>
          <w:i w:val="off"/>
        </w:rPr>
        <w:t>任。</w:t>
      </w:r>
      <w:bookmarkEnd w:id="2569"/>
    </w:p>
    <w:p>
      <w:pPr>
        <w:pageBreakBefore w:val="off"/>
        <w:tabs/>
        <w:wordWrap w:val="off"/>
        <w:spacing w:before="320" w:after="0" w:line="760" w:lineRule="atLeast"/>
        <w:ind w:left="20" w:right="20" w:firstLine="800"/>
        <w:jc w:val="both"/>
        <w:textAlignment w:val="baseline"/>
        <w:rPr>
          <w:sz w:val="38"/>
        </w:rPr>
      </w:pPr>
      <w:bookmarkStart w:name="" w:id="2570"/>
      <w:r>
        <w:rPr>
          <w:rFonts w:ascii="仿宋" w:hAnsi="仿宋" w:cs="仿宋" w:eastAsia="仿宋"/>
          <w:sz w:val="38"/>
          <w:spacing w:val="0"/>
          <w:color w:val="000000"/>
          <w:u w:val="single"/>
          <w:b w:val="off"/>
          <w:i w:val="off"/>
        </w:rPr>
        <w:t>3)承包人应服从发包人、监理对施工现场安全施工方面的监管。如发包人或监理发现</w:t>
      </w:r>
      <w:r>
        <w:rPr>
          <w:rFonts w:ascii="仿宋" w:hAnsi="仿宋" w:cs="仿宋" w:eastAsia="仿宋"/>
          <w:sz w:val="38"/>
          <w:spacing w:val="0"/>
          <w:color w:val="000000"/>
          <w:b w:val="off"/>
          <w:i w:val="off"/>
        </w:rPr>
        <w:t>承</w:t>
      </w:r>
      <w:r>
        <w:rPr>
          <w:rFonts w:ascii="仿宋" w:hAnsi="仿宋" w:cs="仿宋" w:eastAsia="仿宋"/>
          <w:sz w:val="38"/>
          <w:spacing w:val="0"/>
          <w:color w:val="000000"/>
          <w:u w:val="single"/>
          <w:b w:val="off"/>
          <w:i w:val="off"/>
        </w:rPr>
        <w:t>包人工作中的安全文明施工方面不符合国家、地方、行业及本合同的有关规定，每发现</w:t>
      </w:r>
      <w:r>
        <w:rPr>
          <w:rFonts w:ascii="仿宋" w:hAnsi="仿宋" w:cs="仿宋" w:eastAsia="仿宋"/>
          <w:sz w:val="38"/>
          <w:spacing w:val="0"/>
          <w:color w:val="000000"/>
          <w:b w:val="off"/>
          <w:i w:val="off"/>
        </w:rPr>
        <w:t>一</w:t>
      </w:r>
      <w:r>
        <w:rPr>
          <w:rFonts w:ascii="仿宋" w:hAnsi="仿宋" w:cs="仿宋" w:eastAsia="仿宋"/>
          <w:sz w:val="38"/>
          <w:spacing w:val="0"/>
          <w:color w:val="000000"/>
          <w:u w:val="single"/>
          <w:b w:val="off"/>
          <w:i w:val="off"/>
        </w:rPr>
        <w:t>次，发包人有权要求承包人支付5000 元违约金，并要求承包人限期整改，发包方有权</w:t>
      </w:r>
      <w:r>
        <w:rPr>
          <w:rFonts w:ascii="仿宋" w:hAnsi="仿宋" w:cs="仿宋" w:eastAsia="仿宋"/>
          <w:sz w:val="38"/>
          <w:spacing w:val="0"/>
          <w:color w:val="000000"/>
          <w:b w:val="off"/>
          <w:i w:val="off"/>
        </w:rPr>
        <w:t>上</w:t>
      </w:r>
      <w:bookmarkEnd w:id="2570"/>
    </w:p>
    <w:p>
      <w:pPr>
        <w:pageBreakBefore w:val="off"/>
        <w:tabs/>
        <w:wordWrap w:val="off"/>
        <w:spacing w:before="0" w:after="0" w:line="780" w:lineRule="exact"/>
        <w:ind w:left="0" w:right="0"/>
        <w:jc w:val="both"/>
        <w:textAlignment w:val="baseline"/>
        <w:rPr>
          <w:sz w:val="38"/>
        </w:rPr>
      </w:pPr>
      <w:bookmarkStart w:name="" w:id="2571"/>
      <w:r>
        <w:rPr>
          <w:rFonts w:ascii="宋体" w:hAnsi="宋体" w:cs="宋体" w:eastAsia="宋体"/>
          <w:sz w:val="38"/>
          <w:spacing w:val="0"/>
          <w:color w:val="000000"/>
          <w:b w:val="off"/>
          <w:i w:val="off"/>
        </w:rPr>
        <w:t/>
      </w:r>
      <w:bookmarkEnd w:id="2571"/>
    </w:p>
    <w:p>
      <w:pPr>
        <w:pageBreakBefore w:val="off"/>
        <w:tabs/>
        <w:wordWrap w:val="off"/>
        <w:spacing w:before="0" w:after="0" w:line="340" w:lineRule="atLeast"/>
        <w:ind w:left="0" w:right="0"/>
        <w:jc w:val="center"/>
        <w:textAlignment w:val="baseline"/>
        <w:rPr>
          <w:sz w:val="25"/>
        </w:rPr>
      </w:pPr>
      <w:bookmarkStart w:name="" w:id="2572"/>
      <w:r>
        <w:rPr>
          <w:rFonts w:ascii="黑体" w:hAnsi="黑体" w:cs="黑体" w:eastAsia="黑体"/>
          <w:sz w:val="25"/>
          <w:spacing w:val="0"/>
          <w:color w:val="000000"/>
          <w:b w:val="off"/>
          <w:i w:val="off"/>
        </w:rPr>
        <w:t>70</w:t>
      </w:r>
      <w:bookmarkEnd w:id="2572"/>
    </w:p>
    <w:p>
      <w:r>
        <w:t/>
      </w:r>
    </w:p>
    <w:p>
      <w:pPr>
        <w:sectPr>
          <w:footerReference r:id="rId156"/>
          <w:headerReference r:id="rId157" w:type="default"/>
          <w:type w:val="nextPage"/>
          <w:pgSz w:w="22380" w:h="31680"/>
          <w:pgMar w:left="3360" w:top="1920" w:right="3360" w:bottom="1920" w:header="1620" w:footer="1620"/>
          <w:cols w:num="1"/>
        </w:sectPr>
      </w:pPr>
    </w:p>
    <w:p>
      <w:pPr>
        <w:pageBreakBefore w:val="off"/>
        <w:tabs/>
        <w:wordWrap w:val="off"/>
        <w:spacing w:before="0" w:after="0" w:line="780" w:lineRule="atLeast"/>
        <w:ind w:left="0" w:right="0"/>
        <w:jc w:val="both"/>
        <w:textAlignment w:val="baseline"/>
        <w:rPr>
          <w:sz w:val="38"/>
        </w:rPr>
      </w:pPr>
      <w:bookmarkStart w:name="" w:id="2573"/>
      <w:r>
        <w:rPr>
          <w:rFonts w:ascii="仿宋" w:hAnsi="仿宋" w:cs="仿宋" w:eastAsia="仿宋"/>
          <w:sz w:val="38"/>
          <w:spacing w:val="0"/>
          <w:color w:val="000000"/>
          <w:u w:val="single"/>
          <w:b w:val="off"/>
          <w:i w:val="off"/>
        </w:rPr>
        <w:t>报主管部门。</w:t>
      </w:r>
      <w:bookmarkEnd w:id="2573"/>
    </w:p>
    <w:p>
      <w:pPr>
        <w:pageBreakBefore w:val="off"/>
        <w:tabs/>
        <w:wordWrap w:val="off"/>
        <w:spacing w:before="340" w:after="0" w:line="780" w:lineRule="atLeast"/>
        <w:ind w:left="0" w:right="80" w:firstLine="820"/>
        <w:jc w:val="both"/>
        <w:textAlignment w:val="baseline"/>
        <w:rPr>
          <w:sz w:val="38"/>
        </w:rPr>
      </w:pPr>
      <w:bookmarkStart w:name="" w:id="2574"/>
      <w:r>
        <w:rPr>
          <w:rFonts w:ascii="仿宋" w:hAnsi="仿宋" w:cs="仿宋" w:eastAsia="仿宋"/>
          <w:sz w:val="38"/>
          <w:spacing w:val="0"/>
          <w:color w:val="000000"/>
          <w:u w:val="single"/>
          <w:b w:val="off"/>
          <w:i w:val="off"/>
        </w:rPr>
        <w:t>4)在本合同实施过程中，承包人应对现场施工人员及现场其他第三方人员的安全、现</w:t>
      </w:r>
      <w:r>
        <w:rPr>
          <w:rFonts w:ascii="仿宋" w:hAnsi="仿宋" w:cs="仿宋" w:eastAsia="仿宋"/>
          <w:sz w:val="38"/>
          <w:spacing w:val="0"/>
          <w:color w:val="000000"/>
          <w:b w:val="off"/>
          <w:i w:val="off"/>
        </w:rPr>
        <w:t>场</w:t>
      </w:r>
      <w:r>
        <w:rPr>
          <w:rFonts w:ascii="仿宋" w:hAnsi="仿宋" w:cs="仿宋" w:eastAsia="仿宋"/>
          <w:sz w:val="38"/>
          <w:spacing w:val="0"/>
          <w:color w:val="000000"/>
          <w:u w:val="single"/>
          <w:b w:val="off"/>
          <w:i w:val="off"/>
        </w:rPr>
        <w:t>施工秩序、工程保护、环境保护、消防、用电安全等负责，并就工地照明、防护标志和</w:t>
      </w:r>
      <w:r>
        <w:rPr>
          <w:rFonts w:ascii="仿宋" w:hAnsi="仿宋" w:cs="仿宋" w:eastAsia="仿宋"/>
          <w:sz w:val="38"/>
          <w:spacing w:val="0"/>
          <w:color w:val="000000"/>
          <w:u w:val="single"/>
          <w:b w:val="off"/>
          <w:i w:val="off"/>
        </w:rPr>
        <w:t>警示信号设置、门卫人员配置等作出具体安排，充分考虑施工的特殊性，确保安全生产无</w:t>
      </w:r>
      <w:r>
        <w:rPr>
          <w:rFonts w:ascii="仿宋" w:hAnsi="仿宋" w:cs="仿宋" w:eastAsia="仿宋"/>
          <w:sz w:val="38"/>
          <w:spacing w:val="0"/>
          <w:color w:val="000000"/>
          <w:u w:val="single"/>
          <w:b w:val="off"/>
          <w:i w:val="off"/>
        </w:rPr>
        <w:t>事故，并承担相关的责任和损失</w:t>
      </w:r>
      <w:r>
        <w:rPr>
          <w:rFonts w:ascii="仿宋" w:hAnsi="仿宋" w:cs="仿宋" w:eastAsia="仿宋"/>
          <w:sz w:val="38"/>
          <w:spacing w:val="0"/>
          <w:color w:val="000000"/>
          <w:b w:val="off"/>
          <w:i w:val="off"/>
        </w:rPr>
        <w:t>。</w:t>
      </w:r>
      <w:bookmarkEnd w:id="2574"/>
    </w:p>
    <w:p>
      <w:pPr>
        <w:pageBreakBefore w:val="off"/>
        <w:tabs/>
        <w:wordWrap w:val="off"/>
        <w:spacing w:before="480" w:after="0" w:line="780" w:lineRule="atLeast"/>
        <w:ind w:left="800" w:right="0" w:firstLine="20"/>
        <w:jc w:val="both"/>
        <w:textAlignment w:val="baseline"/>
        <w:rPr>
          <w:sz w:val="38"/>
        </w:rPr>
      </w:pPr>
      <w:bookmarkStart w:name="" w:id="2575"/>
      <w:r>
        <w:rPr>
          <w:rFonts w:ascii="仿宋" w:hAnsi="仿宋" w:cs="仿宋" w:eastAsia="仿宋"/>
          <w:sz w:val="38"/>
          <w:spacing w:val="0"/>
          <w:color w:val="000000"/>
          <w:b w:val="off"/>
          <w:i w:val="off"/>
        </w:rPr>
        <w:t>6.1.4关于治安保卫的特别约定：</w:t>
      </w:r>
      <w:r>
        <w:rPr>
          <w:rFonts w:ascii="仿宋" w:hAnsi="仿宋" w:cs="仿宋" w:eastAsia="仿宋"/>
          <w:sz w:val="38"/>
          <w:spacing w:val="0"/>
          <w:color w:val="000000"/>
          <w:u w:val="single"/>
          <w:b w:val="off"/>
          <w:i w:val="off"/>
        </w:rPr>
        <w:t>按通用条款执行</w:t>
      </w:r>
      <w:r>
        <w:rPr>
          <w:rFonts w:ascii="仿宋" w:hAnsi="仿宋" w:cs="仿宋" w:eastAsia="仿宋"/>
          <w:sz w:val="38"/>
          <w:spacing w:val="0"/>
          <w:color w:val="000000"/>
          <w:b w:val="off"/>
          <w:i w:val="off"/>
        </w:rPr>
        <w:t>。</w:t>
      </w:r>
      <w:bookmarkEnd w:id="2575"/>
    </w:p>
    <w:p>
      <w:pPr>
        <w:pageBreakBefore w:val="off"/>
        <w:tabs/>
        <w:wordWrap w:val="off"/>
        <w:spacing w:before="0" w:after="0" w:line="780" w:lineRule="atLeast"/>
        <w:ind w:left="0" w:right="620" w:firstLine="820"/>
        <w:jc w:val="both"/>
        <w:textAlignment w:val="baseline"/>
        <w:rPr>
          <w:sz w:val="38"/>
        </w:rPr>
      </w:pPr>
      <w:bookmarkStart w:name="" w:id="2576"/>
      <w:r>
        <w:rPr>
          <w:rFonts w:ascii="仿宋" w:hAnsi="仿宋" w:cs="仿宋" w:eastAsia="仿宋"/>
          <w:sz w:val="38"/>
          <w:spacing w:val="0"/>
          <w:color w:val="000000"/>
          <w:b w:val="off"/>
          <w:i w:val="off"/>
        </w:rPr>
        <w:t>关于编制施工场地治安管理计划的约定：</w:t>
      </w:r>
      <w:r>
        <w:rPr>
          <w:rFonts w:ascii="仿宋" w:hAnsi="仿宋" w:cs="仿宋" w:eastAsia="仿宋"/>
          <w:sz w:val="38"/>
          <w:spacing w:val="0"/>
          <w:color w:val="000000"/>
          <w:u w:val="single"/>
          <w:b w:val="off"/>
          <w:i w:val="off"/>
        </w:rPr>
        <w:t>开工通知载明的开工日期7天前提交施工</w:t>
      </w:r>
      <w:r>
        <w:rPr>
          <w:rFonts w:ascii="仿宋" w:hAnsi="仿宋" w:cs="仿宋" w:eastAsia="仿宋"/>
          <w:sz w:val="38"/>
          <w:spacing w:val="0"/>
          <w:color w:val="000000"/>
          <w:u w:val="single"/>
          <w:b w:val="off"/>
          <w:i w:val="off"/>
        </w:rPr>
        <w:t>场地治安管理计划</w:t>
      </w:r>
      <w:r>
        <w:rPr>
          <w:rFonts w:ascii="仿宋" w:hAnsi="仿宋" w:cs="仿宋" w:eastAsia="仿宋"/>
          <w:sz w:val="38"/>
          <w:spacing w:val="0"/>
          <w:color w:val="000000"/>
          <w:b w:val="off"/>
          <w:i w:val="off"/>
        </w:rPr>
        <w:t>。</w:t>
      </w:r>
      <w:bookmarkEnd w:id="2576"/>
    </w:p>
    <w:p>
      <w:pPr>
        <w:pageBreakBefore w:val="off"/>
        <w:tabs/>
        <w:wordWrap w:val="off"/>
        <w:spacing w:before="320" w:after="0" w:line="780" w:lineRule="atLeast"/>
        <w:ind w:left="820" w:right="0"/>
        <w:jc w:val="both"/>
        <w:textAlignment w:val="baseline"/>
        <w:rPr>
          <w:sz w:val="38"/>
        </w:rPr>
      </w:pPr>
      <w:bookmarkStart w:name="" w:id="2577"/>
      <w:r>
        <w:rPr>
          <w:rFonts w:ascii="仿宋" w:hAnsi="仿宋" w:cs="仿宋" w:eastAsia="仿宋"/>
          <w:sz w:val="38"/>
          <w:spacing w:val="0"/>
          <w:color w:val="000000"/>
          <w:b w:val="off"/>
          <w:i w:val="off"/>
        </w:rPr>
        <w:t>6.1.5 文明施工</w:t>
      </w:r>
      <w:bookmarkEnd w:id="2577"/>
    </w:p>
    <w:p>
      <w:pPr>
        <w:pageBreakBefore w:val="off"/>
        <w:tabs/>
        <w:wordWrap w:val="off"/>
        <w:spacing w:before="340" w:after="0" w:line="780" w:lineRule="atLeast"/>
        <w:ind w:left="820" w:right="0"/>
        <w:jc w:val="both"/>
        <w:textAlignment w:val="baseline"/>
        <w:rPr>
          <w:sz w:val="38"/>
        </w:rPr>
      </w:pPr>
      <w:bookmarkStart w:name="" w:id="2578"/>
      <w:r>
        <w:rPr>
          <w:rFonts w:ascii="仿宋" w:hAnsi="仿宋" w:cs="仿宋" w:eastAsia="仿宋"/>
          <w:sz w:val="38"/>
          <w:spacing w:val="0"/>
          <w:color w:val="000000"/>
          <w:b w:val="off"/>
          <w:i w:val="off"/>
        </w:rPr>
        <w:t>合同当事人对文明施工的要求：</w:t>
      </w:r>
      <w:bookmarkEnd w:id="2578"/>
    </w:p>
    <w:p>
      <w:pPr>
        <w:pageBreakBefore w:val="off"/>
        <w:tabs/>
        <w:wordWrap w:val="off"/>
        <w:spacing w:before="320" w:after="0" w:line="780" w:lineRule="atLeast"/>
        <w:ind w:left="0" w:right="60" w:firstLine="820"/>
        <w:jc w:val="both"/>
        <w:textAlignment w:val="baseline"/>
        <w:rPr>
          <w:sz w:val="38"/>
        </w:rPr>
      </w:pPr>
      <w:bookmarkStart w:name="" w:id="2579"/>
      <w:r>
        <w:rPr>
          <w:rFonts w:ascii="仿宋" w:hAnsi="仿宋" w:cs="仿宋" w:eastAsia="仿宋"/>
          <w:sz w:val="38"/>
          <w:spacing w:val="0"/>
          <w:color w:val="000000"/>
          <w:u w:val="single"/>
          <w:b w:val="off"/>
          <w:i w:val="off"/>
        </w:rPr>
        <w:t>(1)承包人按当地有关主管部门的规定办理相关手续，并承担相应费用，同时以书</w:t>
      </w:r>
      <w:r>
        <w:rPr>
          <w:rFonts w:ascii="仿宋" w:hAnsi="仿宋" w:cs="仿宋" w:eastAsia="仿宋"/>
          <w:sz w:val="38"/>
          <w:spacing w:val="0"/>
          <w:color w:val="000000"/>
          <w:b w:val="off"/>
          <w:i w:val="off"/>
        </w:rPr>
        <w:t>面</w:t>
      </w:r>
      <w:r>
        <w:rPr>
          <w:rFonts w:ascii="仿宋" w:hAnsi="仿宋" w:cs="仿宋" w:eastAsia="仿宋"/>
          <w:sz w:val="38"/>
          <w:spacing w:val="0"/>
          <w:color w:val="000000"/>
          <w:u w:val="single"/>
          <w:b w:val="off"/>
          <w:i w:val="off"/>
        </w:rPr>
        <w:t>形式通知发包人，承担施工过程中因自身原因造成的罚款。</w:t>
      </w:r>
      <w:bookmarkEnd w:id="2579"/>
    </w:p>
    <w:p>
      <w:pPr>
        <w:pageBreakBefore w:val="off"/>
        <w:tabs/>
        <w:wordWrap w:val="off"/>
        <w:spacing w:before="0" w:after="0" w:line="780" w:lineRule="atLeast"/>
        <w:ind w:left="0" w:right="20" w:firstLine="820"/>
        <w:jc w:val="both"/>
        <w:textAlignment w:val="baseline"/>
        <w:rPr>
          <w:sz w:val="38"/>
        </w:rPr>
      </w:pPr>
      <w:bookmarkStart w:name="" w:id="2580"/>
      <w:r>
        <w:rPr>
          <w:rFonts w:ascii="仿宋" w:hAnsi="仿宋" w:cs="仿宋" w:eastAsia="仿宋"/>
          <w:sz w:val="38"/>
          <w:spacing w:val="0"/>
          <w:color w:val="000000"/>
          <w:u w:val="single"/>
          <w:b w:val="off"/>
          <w:i w:val="off"/>
        </w:rPr>
        <w:t>(2)按照我市“徐空气提升办【2018】11号”和“徐城管发【2018】55号”等相关</w:t>
      </w:r>
      <w:r>
        <w:rPr>
          <w:rFonts w:ascii="仿宋" w:hAnsi="仿宋" w:cs="仿宋" w:eastAsia="仿宋"/>
          <w:sz w:val="38"/>
          <w:spacing w:val="0"/>
          <w:color w:val="000000"/>
          <w:b w:val="off"/>
          <w:i w:val="off"/>
        </w:rPr>
        <w:t>文件</w:t>
      </w:r>
      <w:r>
        <w:rPr>
          <w:rFonts w:ascii="仿宋" w:hAnsi="仿宋" w:cs="仿宋" w:eastAsia="仿宋"/>
          <w:sz w:val="38"/>
          <w:spacing w:val="0"/>
          <w:color w:val="000000"/>
          <w:u w:val="single"/>
          <w:b w:val="off"/>
          <w:i w:val="off"/>
        </w:rPr>
        <w:t>的要求，施工现场要做到“六到位、六不准”。即围挡到位、硬化到位、覆盖到位、</w:t>
      </w:r>
      <w:r>
        <w:rPr>
          <w:rFonts w:ascii="仿宋" w:hAnsi="仿宋" w:cs="仿宋" w:eastAsia="仿宋"/>
          <w:sz w:val="38"/>
          <w:spacing w:val="0"/>
          <w:color w:val="000000"/>
          <w:b w:val="off"/>
          <w:i w:val="off"/>
        </w:rPr>
        <w:t>喷</w:t>
      </w:r>
      <w:r>
        <w:rPr>
          <w:rFonts w:ascii="仿宋" w:hAnsi="仿宋" w:cs="仿宋" w:eastAsia="仿宋"/>
          <w:sz w:val="38"/>
          <w:spacing w:val="0"/>
          <w:color w:val="000000"/>
          <w:u w:val="single"/>
          <w:b w:val="off"/>
          <w:i w:val="off"/>
        </w:rPr>
        <w:t>雾到位、保洁到位、公示到位；不准车辆带泥离场、不准高空抛撒颗粒物、不准现场搅拌混</w:t>
      </w:r>
      <w:r>
        <w:rPr>
          <w:rFonts w:ascii="仿宋" w:hAnsi="仿宋" w:cs="仿宋" w:eastAsia="仿宋"/>
          <w:sz w:val="38"/>
          <w:spacing w:val="0"/>
          <w:color w:val="000000"/>
          <w:b w:val="off"/>
          <w:i w:val="off"/>
        </w:rPr>
        <w:t>凝</w:t>
      </w:r>
      <w:r>
        <w:rPr>
          <w:rFonts w:ascii="仿宋" w:hAnsi="仿宋" w:cs="仿宋" w:eastAsia="仿宋"/>
          <w:sz w:val="38"/>
          <w:spacing w:val="0"/>
          <w:color w:val="000000"/>
          <w:u w:val="single"/>
          <w:b w:val="off"/>
          <w:i w:val="off"/>
        </w:rPr>
        <w:t>土、不准场地积水、不准现场焚烧、不准现场堆放裸土；工期超过6个月(含)工程造价</w:t>
      </w:r>
      <w:r>
        <w:rPr>
          <w:rFonts w:ascii="仿宋" w:hAnsi="仿宋" w:cs="仿宋" w:eastAsia="仿宋"/>
          <w:sz w:val="38"/>
          <w:spacing w:val="0"/>
          <w:color w:val="000000"/>
          <w:b w:val="off"/>
          <w:i w:val="off"/>
        </w:rPr>
        <w:t>超</w:t>
      </w:r>
      <w:r>
        <w:rPr>
          <w:rFonts w:ascii="仿宋" w:hAnsi="仿宋" w:cs="仿宋" w:eastAsia="仿宋"/>
          <w:sz w:val="38"/>
          <w:spacing w:val="0"/>
          <w:color w:val="000000"/>
          <w:b w:val="off"/>
          <w:i w:val="off"/>
        </w:rPr>
        <w:t>过</w:t>
      </w:r>
      <w:r>
        <w:rPr>
          <w:rFonts w:ascii="仿宋" w:hAnsi="仿宋" w:cs="仿宋" w:eastAsia="仿宋"/>
          <w:sz w:val="38"/>
          <w:spacing w:val="0"/>
          <w:color w:val="000000"/>
          <w:u w:val="single"/>
          <w:b w:val="off"/>
          <w:i w:val="off"/>
        </w:rPr>
        <w:t xml:space="preserve"> 1000万元的工地，施工现场应安装空气质量监测和视频监控设备，实现实时监控和数</w:t>
      </w:r>
      <w:r>
        <w:rPr>
          <w:rFonts w:ascii="仿宋" w:hAnsi="仿宋" w:cs="仿宋" w:eastAsia="仿宋"/>
          <w:sz w:val="38"/>
          <w:spacing w:val="0"/>
          <w:color w:val="000000"/>
          <w:b w:val="off"/>
          <w:i w:val="off"/>
        </w:rPr>
        <w:t>据</w:t>
      </w:r>
      <w:r>
        <w:rPr>
          <w:rFonts w:ascii="仿宋" w:hAnsi="仿宋" w:cs="仿宋" w:eastAsia="仿宋"/>
          <w:sz w:val="38"/>
          <w:spacing w:val="0"/>
          <w:color w:val="000000"/>
          <w:b w:val="off"/>
          <w:i w:val="off"/>
        </w:rPr>
        <w:t>共</w:t>
      </w:r>
      <w:r>
        <w:rPr>
          <w:rFonts w:ascii="仿宋" w:hAnsi="仿宋" w:cs="仿宋" w:eastAsia="仿宋"/>
          <w:sz w:val="38"/>
          <w:spacing w:val="0"/>
          <w:color w:val="000000"/>
          <w:u w:val="single"/>
          <w:b w:val="off"/>
          <w:i w:val="off"/>
        </w:rPr>
        <w:t>享，确保施工现场扬尘污染总体受控。开工前15日内向项目所在地环境保护行政主</w:t>
      </w:r>
      <w:r>
        <w:rPr>
          <w:rFonts w:ascii="仿宋" w:hAnsi="仿宋" w:cs="仿宋" w:eastAsia="仿宋"/>
          <w:sz w:val="38"/>
          <w:spacing w:val="0"/>
          <w:color w:val="000000"/>
          <w:b w:val="off"/>
          <w:i w:val="off"/>
        </w:rPr>
        <w:t>管部</w:t>
      </w:r>
      <w:r>
        <w:rPr>
          <w:rFonts w:ascii="仿宋" w:hAnsi="仿宋" w:cs="仿宋" w:eastAsia="仿宋"/>
          <w:sz w:val="38"/>
          <w:spacing w:val="0"/>
          <w:color w:val="000000"/>
          <w:b w:val="off"/>
          <w:i w:val="off"/>
        </w:rPr>
        <w:t>门</w:t>
      </w:r>
      <w:r>
        <w:rPr>
          <w:rFonts w:ascii="仿宋" w:hAnsi="仿宋" w:cs="仿宋" w:eastAsia="仿宋"/>
          <w:sz w:val="38"/>
          <w:spacing w:val="0"/>
          <w:color w:val="000000"/>
          <w:u w:val="single"/>
          <w:b w:val="off"/>
          <w:i w:val="off"/>
        </w:rPr>
        <w:t>进行排污申报；道路施工工地一律实行封闭施工、防尘网覆盖、定时洒水，控制扬尘</w:t>
      </w:r>
      <w:r>
        <w:rPr>
          <w:rFonts w:ascii="仿宋" w:hAnsi="仿宋" w:cs="仿宋" w:eastAsia="仿宋"/>
          <w:sz w:val="38"/>
          <w:spacing w:val="0"/>
          <w:color w:val="000000"/>
          <w:b w:val="off"/>
          <w:i w:val="off"/>
        </w:rPr>
        <w:t>污染</w:t>
      </w:r>
      <w:r>
        <w:rPr>
          <w:rFonts w:ascii="仿宋" w:hAnsi="仿宋" w:cs="仿宋" w:eastAsia="仿宋"/>
          <w:sz w:val="38"/>
          <w:spacing w:val="0"/>
          <w:color w:val="000000"/>
          <w:u w:val="single"/>
          <w:b w:val="off"/>
          <w:i w:val="off"/>
        </w:rPr>
        <w:t>等安全文明施工措施，制定并落实扬尘污染防治措施；扬尘污染防治设施应当保持完好、正</w:t>
      </w:r>
      <w:r>
        <w:rPr>
          <w:rFonts w:ascii="仿宋" w:hAnsi="仿宋" w:cs="仿宋" w:eastAsia="仿宋"/>
          <w:sz w:val="38"/>
          <w:spacing w:val="0"/>
          <w:color w:val="000000"/>
          <w:b w:val="off"/>
          <w:i w:val="off"/>
        </w:rPr>
        <w:t>常运行，不得擅自拆除和闲置；确需拆除和闲置的，应当报经环境保护行政主管部门批准；</w:t>
      </w:r>
      <w:r>
        <w:rPr>
          <w:rFonts w:ascii="仿宋" w:hAnsi="仿宋" w:cs="仿宋" w:eastAsia="仿宋"/>
          <w:sz w:val="38"/>
          <w:spacing w:val="0"/>
          <w:color w:val="000000"/>
          <w:b w:val="off"/>
          <w:i w:val="off"/>
        </w:rPr>
        <w:t>拆除、开挖后的建筑垃圾必须当日清除，并且覆盖运输，如因建筑垃圾未及时清理或运输不</w:t>
      </w:r>
      <w:r>
        <w:rPr>
          <w:rFonts w:ascii="仿宋" w:hAnsi="仿宋" w:cs="仿宋" w:eastAsia="仿宋"/>
          <w:sz w:val="38"/>
          <w:spacing w:val="0"/>
          <w:color w:val="000000"/>
          <w:b w:val="off"/>
          <w:i w:val="off"/>
        </w:rPr>
        <w:t>当，造成工地周边扬尘及其他给发包人带来不利影响的事件，每查实一次向招标人支付3000</w:t>
      </w:r>
      <w:r>
        <w:rPr>
          <w:rFonts w:ascii="仿宋" w:hAnsi="仿宋" w:cs="仿宋" w:eastAsia="仿宋"/>
          <w:sz w:val="38"/>
          <w:spacing w:val="0"/>
          <w:color w:val="000000"/>
          <w:u w:val="single"/>
          <w:b w:val="off"/>
          <w:i w:val="off"/>
        </w:rPr>
        <w:t>元违约金；造成损失的，由承包人承担。</w:t>
      </w:r>
      <w:bookmarkEnd w:id="2580"/>
    </w:p>
    <w:p>
      <w:pPr>
        <w:pageBreakBefore w:val="off"/>
        <w:tabs/>
        <w:wordWrap w:val="off"/>
        <w:spacing w:before="0" w:after="0" w:line="780" w:lineRule="atLeast"/>
        <w:ind w:left="0" w:right="20" w:firstLine="820"/>
        <w:jc w:val="both"/>
        <w:textAlignment w:val="baseline"/>
        <w:rPr>
          <w:sz w:val="38"/>
        </w:rPr>
      </w:pPr>
      <w:bookmarkStart w:name="" w:id="2581"/>
      <w:r>
        <w:rPr>
          <w:rFonts w:ascii="仿宋" w:hAnsi="仿宋" w:cs="仿宋" w:eastAsia="仿宋"/>
          <w:sz w:val="38"/>
          <w:spacing w:val="0"/>
          <w:color w:val="000000"/>
          <w:b w:val="off"/>
          <w:i w:val="off"/>
        </w:rPr>
        <w:t>(3)为保证道路交通安全及运输畅通，当施工期间，承包人必须与交通和公安部门协商，</w:t>
      </w:r>
      <w:r>
        <w:rPr>
          <w:rFonts w:ascii="仿宋" w:hAnsi="仿宋" w:cs="仿宋" w:eastAsia="仿宋"/>
          <w:sz w:val="38"/>
          <w:spacing w:val="0"/>
          <w:color w:val="000000"/>
          <w:b w:val="off"/>
          <w:i w:val="off"/>
        </w:rPr>
        <w:t>采取足够的交通疏导措施；承包人制定运输计划时，应避开现有道路上在高峰时的运输。</w:t>
      </w:r>
      <w:bookmarkEnd w:id="2581"/>
    </w:p>
    <w:p>
      <w:pPr>
        <w:pageBreakBefore w:val="off"/>
        <w:tabs/>
        <w:wordWrap w:val="off"/>
        <w:spacing w:before="0" w:after="0" w:line="780" w:lineRule="atLeast"/>
        <w:ind w:left="0" w:right="0" w:firstLine="820"/>
        <w:jc w:val="both"/>
        <w:textAlignment w:val="baseline"/>
        <w:rPr>
          <w:sz w:val="38"/>
        </w:rPr>
      </w:pPr>
      <w:bookmarkStart w:name="" w:id="2582"/>
      <w:r>
        <w:rPr>
          <w:rFonts w:ascii="仿宋" w:hAnsi="仿宋" w:cs="仿宋" w:eastAsia="仿宋"/>
          <w:sz w:val="38"/>
          <w:spacing w:val="0"/>
          <w:color w:val="000000"/>
          <w:b w:val="off"/>
          <w:i w:val="off"/>
        </w:rPr>
        <w:t>(4)承包人在施工过程中不得将施工范围内的建筑垃圾搬运或投放至施工范围外的其</w:t>
      </w:r>
      <w:r>
        <w:rPr>
          <w:rFonts w:ascii="仿宋" w:hAnsi="仿宋" w:cs="仿宋" w:eastAsia="仿宋"/>
          <w:sz w:val="38"/>
          <w:spacing w:val="0"/>
          <w:color w:val="000000"/>
          <w:b w:val="off"/>
          <w:i w:val="off"/>
        </w:rPr>
        <w:t>他场地上，一旦发生且承包人不清理或清理不干净，发包人有权委托其它单位或个人清理，</w:t>
      </w:r>
      <w:r>
        <w:rPr>
          <w:rFonts w:ascii="仿宋" w:hAnsi="仿宋" w:cs="仿宋" w:eastAsia="仿宋"/>
          <w:sz w:val="38"/>
          <w:spacing w:val="0"/>
          <w:color w:val="000000"/>
          <w:b w:val="off"/>
          <w:i w:val="off"/>
        </w:rPr>
        <w:t>所产生的一切费用由承包人承担，发包人在工程款支付时在承包人的工程款中按所发生的费</w:t>
      </w:r>
      <w:r>
        <w:rPr>
          <w:rFonts w:ascii="仿宋" w:hAnsi="仿宋" w:cs="仿宋" w:eastAsia="仿宋"/>
          <w:sz w:val="38"/>
          <w:spacing w:val="0"/>
          <w:color w:val="000000"/>
          <w:u w:val="single"/>
          <w:b w:val="off"/>
          <w:i w:val="off"/>
        </w:rPr>
        <w:t>用双倍扣还。</w:t>
      </w:r>
      <w:bookmarkEnd w:id="2582"/>
    </w:p>
    <w:p>
      <w:pPr>
        <w:pageBreakBefore w:val="off"/>
        <w:tabs/>
        <w:wordWrap w:val="off"/>
        <w:spacing w:before="0" w:after="0" w:line="780" w:lineRule="atLeast"/>
        <w:ind w:left="800" w:right="0" w:firstLine="20"/>
        <w:jc w:val="both"/>
        <w:textAlignment w:val="baseline"/>
        <w:rPr>
          <w:sz w:val="38"/>
        </w:rPr>
      </w:pPr>
      <w:bookmarkStart w:name="" w:id="2583"/>
      <w:r>
        <w:rPr>
          <w:rFonts w:ascii="仿宋" w:hAnsi="仿宋" w:cs="仿宋" w:eastAsia="仿宋"/>
          <w:sz w:val="38"/>
          <w:spacing w:val="0"/>
          <w:color w:val="000000"/>
          <w:b w:val="off"/>
          <w:i w:val="off"/>
        </w:rPr>
        <w:t>(5)承包人在竣工验收前应将施工场地范围内的建筑垃圾、建筑杂物、临时道路、生</w:t>
      </w:r>
      <w:bookmarkEnd w:id="2583"/>
    </w:p>
    <w:p>
      <w:pPr>
        <w:pageBreakBefore w:val="off"/>
        <w:tabs/>
        <w:wordWrap w:val="off"/>
        <w:spacing w:before="0" w:after="0" w:line="260" w:lineRule="exact"/>
        <w:ind w:left="0" w:right="0"/>
        <w:jc w:val="both"/>
        <w:textAlignment w:val="baseline"/>
        <w:rPr>
          <w:sz w:val="25"/>
        </w:rPr>
      </w:pPr>
      <w:bookmarkStart w:name="" w:id="2584"/>
      <w:r>
        <w:rPr>
          <w:rFonts w:ascii="宋体" w:hAnsi="宋体" w:cs="宋体" w:eastAsia="宋体"/>
          <w:sz w:val="25"/>
          <w:spacing w:val="0"/>
          <w:color w:val="000000"/>
          <w:b w:val="off"/>
          <w:i w:val="off"/>
        </w:rPr>
        <w:t/>
      </w:r>
      <w:bookmarkEnd w:id="2584"/>
    </w:p>
    <w:p>
      <w:pPr>
        <w:pageBreakBefore w:val="off"/>
        <w:tabs/>
        <w:wordWrap w:val="off"/>
        <w:spacing w:before="0" w:after="0" w:line="260" w:lineRule="exact"/>
        <w:ind w:left="0" w:right="0"/>
        <w:jc w:val="both"/>
        <w:textAlignment w:val="baseline"/>
        <w:rPr>
          <w:sz w:val="25"/>
        </w:rPr>
      </w:pPr>
      <w:bookmarkStart w:name="" w:id="2585"/>
      <w:r>
        <w:rPr>
          <w:rFonts w:ascii="宋体" w:hAnsi="宋体" w:cs="宋体" w:eastAsia="宋体"/>
          <w:sz w:val="25"/>
          <w:spacing w:val="0"/>
          <w:color w:val="000000"/>
          <w:b w:val="off"/>
          <w:i w:val="off"/>
        </w:rPr>
        <w:t/>
      </w:r>
      <w:bookmarkEnd w:id="2585"/>
    </w:p>
    <w:p>
      <w:pPr>
        <w:pageBreakBefore w:val="off"/>
        <w:tabs/>
        <w:wordWrap w:val="off"/>
        <w:spacing w:before="0" w:after="0" w:line="260" w:lineRule="exact"/>
        <w:ind w:left="0" w:right="0"/>
        <w:jc w:val="both"/>
        <w:textAlignment w:val="baseline"/>
        <w:rPr>
          <w:sz w:val="25"/>
        </w:rPr>
      </w:pPr>
      <w:bookmarkStart w:name="" w:id="2586"/>
      <w:r>
        <w:rPr>
          <w:rFonts w:ascii="宋体" w:hAnsi="宋体" w:cs="宋体" w:eastAsia="宋体"/>
          <w:sz w:val="25"/>
          <w:spacing w:val="0"/>
          <w:color w:val="000000"/>
          <w:b w:val="off"/>
          <w:i w:val="off"/>
        </w:rPr>
        <w:t/>
      </w:r>
      <w:bookmarkEnd w:id="2586"/>
    </w:p>
    <w:p>
      <w:pPr>
        <w:pageBreakBefore w:val="off"/>
        <w:tabs/>
        <w:wordWrap w:val="off"/>
        <w:spacing w:before="0" w:after="0" w:line="260" w:lineRule="exact"/>
        <w:ind w:left="0" w:right="0"/>
        <w:jc w:val="both"/>
        <w:textAlignment w:val="baseline"/>
        <w:rPr>
          <w:sz w:val="25"/>
        </w:rPr>
      </w:pPr>
      <w:bookmarkStart w:name="" w:id="2587"/>
      <w:r>
        <w:rPr>
          <w:rFonts w:ascii="宋体" w:hAnsi="宋体" w:cs="宋体" w:eastAsia="宋体"/>
          <w:sz w:val="25"/>
          <w:spacing w:val="0"/>
          <w:color w:val="000000"/>
          <w:b w:val="off"/>
          <w:i w:val="off"/>
        </w:rPr>
        <w:t/>
      </w:r>
      <w:bookmarkEnd w:id="2587"/>
    </w:p>
    <w:p>
      <w:pPr>
        <w:pageBreakBefore w:val="off"/>
        <w:tabs/>
        <w:wordWrap w:val="off"/>
        <w:spacing w:before="0" w:after="0" w:line="340" w:lineRule="atLeast"/>
        <w:ind w:left="0" w:right="0"/>
        <w:jc w:val="center"/>
        <w:textAlignment w:val="baseline"/>
        <w:rPr>
          <w:sz w:val="25"/>
        </w:rPr>
      </w:pPr>
      <w:bookmarkStart w:name="" w:id="2588"/>
      <w:r>
        <w:rPr>
          <w:rFonts w:ascii="黑体" w:hAnsi="黑体" w:cs="黑体" w:eastAsia="黑体"/>
          <w:sz w:val="25"/>
          <w:spacing w:val="0"/>
          <w:color w:val="000000"/>
          <w:b w:val="off"/>
          <w:i w:val="off"/>
        </w:rPr>
        <w:t>71</w:t>
      </w:r>
      <w:bookmarkEnd w:id="2588"/>
    </w:p>
    <w:p>
      <w:r>
        <w:t/>
      </w:r>
    </w:p>
    <w:p>
      <w:pPr>
        <w:sectPr>
          <w:footerReference r:id="rId158"/>
          <w:headerReference r:id="rId159" w:type="default"/>
          <w:type w:val="nextPage"/>
          <w:pgSz w:w="22360" w:h="31680"/>
          <w:pgMar w:left="3280" w:top="1820" w:right="3280" w:bottom="1820" w:header="1520" w:footer="1520"/>
          <w:cols w:num="1"/>
        </w:sectPr>
      </w:pPr>
    </w:p>
    <w:p>
      <w:pPr>
        <w:pageBreakBefore w:val="off"/>
        <w:tabs/>
        <w:wordWrap w:val="off"/>
        <w:spacing w:before="0" w:after="0" w:line="760" w:lineRule="atLeast"/>
        <w:ind w:left="0" w:right="40"/>
        <w:jc w:val="both"/>
        <w:textAlignment w:val="baseline"/>
        <w:rPr>
          <w:sz w:val="39"/>
        </w:rPr>
      </w:pPr>
      <w:bookmarkStart w:name="" w:id="2589"/>
      <w:r>
        <w:rPr>
          <w:rFonts w:ascii="仿宋" w:hAnsi="仿宋" w:cs="仿宋" w:eastAsia="仿宋"/>
          <w:sz w:val="39"/>
          <w:spacing w:val="0"/>
          <w:color w:val="000000"/>
          <w:b w:val="off"/>
          <w:i w:val="off"/>
        </w:rPr>
        <w:t>活</w:t>
      </w:r>
      <w:r>
        <w:rPr>
          <w:rFonts w:ascii="仿宋" w:hAnsi="仿宋" w:cs="仿宋" w:eastAsia="仿宋"/>
          <w:sz w:val="39"/>
          <w:spacing w:val="0"/>
          <w:color w:val="000000"/>
          <w:u w:val="single"/>
          <w:b w:val="off"/>
          <w:i w:val="off"/>
        </w:rPr>
        <w:t>垃圾等清理干净，并及时清除出施工现场，不得弃置在施工场地区域范围内。如承包人</w:t>
      </w:r>
      <w:r>
        <w:rPr>
          <w:rFonts w:ascii="仿宋" w:hAnsi="仿宋" w:cs="仿宋" w:eastAsia="仿宋"/>
          <w:sz w:val="39"/>
          <w:spacing w:val="0"/>
          <w:color w:val="000000"/>
          <w:b w:val="off"/>
          <w:i w:val="off"/>
        </w:rPr>
        <w:t>不</w:t>
      </w:r>
      <w:r>
        <w:rPr>
          <w:rFonts w:ascii="仿宋" w:hAnsi="仿宋" w:cs="仿宋" w:eastAsia="仿宋"/>
          <w:sz w:val="39"/>
          <w:spacing w:val="0"/>
          <w:color w:val="000000"/>
          <w:u w:val="single"/>
          <w:b w:val="off"/>
          <w:i w:val="off"/>
        </w:rPr>
        <w:t>清理或清理不干净，发包人有权委托其它单位或个人清理，所产生的一切费用由承包人承担</w:t>
      </w:r>
      <w:r>
        <w:rPr>
          <w:rFonts w:ascii="仿宋" w:hAnsi="仿宋" w:cs="仿宋" w:eastAsia="仿宋"/>
          <w:sz w:val="39"/>
          <w:spacing w:val="0"/>
          <w:color w:val="000000"/>
          <w:b w:val="off"/>
          <w:i w:val="off"/>
        </w:rPr>
        <w:t>，</w:t>
      </w:r>
      <w:r>
        <w:rPr>
          <w:rFonts w:ascii="仿宋" w:hAnsi="仿宋" w:cs="仿宋" w:eastAsia="仿宋"/>
          <w:sz w:val="39"/>
          <w:spacing w:val="0"/>
          <w:color w:val="000000"/>
          <w:u w:val="single"/>
          <w:b w:val="off"/>
          <w:i w:val="off"/>
        </w:rPr>
        <w:t>发包人在工程款结算时在承包人的工程款中按所发生的费用双倍扣除。</w:t>
      </w:r>
      <w:bookmarkEnd w:id="2589"/>
    </w:p>
    <w:p>
      <w:pPr>
        <w:pageBreakBefore w:val="off"/>
        <w:tabs/>
        <w:wordWrap w:val="off"/>
        <w:spacing w:before="0" w:after="0" w:line="760" w:lineRule="atLeast"/>
        <w:ind w:left="0" w:right="40" w:firstLine="820"/>
        <w:jc w:val="both"/>
        <w:textAlignment w:val="baseline"/>
        <w:rPr>
          <w:sz w:val="39"/>
        </w:rPr>
      </w:pPr>
      <w:bookmarkStart w:name="" w:id="2590"/>
      <w:r>
        <w:rPr>
          <w:rFonts w:ascii="仿宋" w:hAnsi="仿宋" w:cs="仿宋" w:eastAsia="仿宋"/>
          <w:sz w:val="39"/>
          <w:spacing w:val="0"/>
          <w:color w:val="000000"/>
          <w:b w:val="off"/>
          <w:i w:val="off"/>
        </w:rPr>
        <w:t>(</w:t>
      </w:r>
      <w:r>
        <w:rPr>
          <w:rFonts w:ascii="仿宋" w:hAnsi="仿宋" w:cs="仿宋" w:eastAsia="仿宋"/>
          <w:sz w:val="39"/>
          <w:spacing w:val="0"/>
          <w:color w:val="000000"/>
          <w:u w:val="single"/>
          <w:b w:val="off"/>
          <w:i w:val="off"/>
        </w:rPr>
        <w:t>6)现场施工及管理人员均需挂牌进场，否则，发包人有权对承包人处以50元/人</w:t>
      </w:r>
      <w:r>
        <w:rPr>
          <w:rFonts w:ascii="仿宋" w:hAnsi="仿宋" w:cs="仿宋" w:eastAsia="仿宋"/>
          <w:sz w:val="39"/>
          <w:spacing w:val="0"/>
          <w:color w:val="000000"/>
          <w:b w:val="off"/>
          <w:i w:val="off"/>
        </w:rPr>
        <w:t>/</w:t>
      </w:r>
      <w:r>
        <w:rPr>
          <w:rFonts w:ascii="仿宋" w:hAnsi="仿宋" w:cs="仿宋" w:eastAsia="仿宋"/>
          <w:sz w:val="39"/>
          <w:spacing w:val="0"/>
          <w:color w:val="000000"/>
          <w:u w:val="single"/>
          <w:b w:val="off"/>
          <w:i w:val="off"/>
        </w:rPr>
        <w:t>次的违约金。</w:t>
      </w:r>
      <w:bookmarkEnd w:id="2590"/>
    </w:p>
    <w:p>
      <w:pPr>
        <w:pageBreakBefore w:val="off"/>
        <w:tabs/>
        <w:wordWrap w:val="off"/>
        <w:spacing w:before="0" w:after="0" w:line="760" w:lineRule="atLeast"/>
        <w:ind w:left="0" w:right="0" w:firstLine="820"/>
        <w:jc w:val="both"/>
        <w:textAlignment w:val="baseline"/>
        <w:rPr>
          <w:sz w:val="39"/>
        </w:rPr>
      </w:pPr>
      <w:bookmarkStart w:name="" w:id="2591"/>
      <w:r>
        <w:rPr>
          <w:rFonts w:ascii="仿宋" w:hAnsi="仿宋" w:cs="仿宋" w:eastAsia="仿宋"/>
          <w:sz w:val="39"/>
          <w:spacing w:val="0"/>
          <w:color w:val="000000"/>
          <w:b w:val="off"/>
          <w:i w:val="off"/>
        </w:rPr>
        <w:t>(</w:t>
      </w:r>
      <w:r>
        <w:rPr>
          <w:rFonts w:ascii="仿宋" w:hAnsi="仿宋" w:cs="仿宋" w:eastAsia="仿宋"/>
          <w:sz w:val="39"/>
          <w:spacing w:val="0"/>
          <w:color w:val="000000"/>
          <w:u w:val="single"/>
          <w:b w:val="off"/>
          <w:i w:val="off"/>
        </w:rPr>
        <w:t>7)扬尘防控环保要求必须符合严格按照《徐州市大气污染防治条例》及说明、《</w:t>
      </w:r>
      <w:r>
        <w:rPr>
          <w:rFonts w:ascii="仿宋" w:hAnsi="仿宋" w:cs="仿宋" w:eastAsia="仿宋"/>
          <w:sz w:val="39"/>
          <w:spacing w:val="0"/>
          <w:color w:val="000000"/>
          <w:b w:val="off"/>
          <w:i w:val="off"/>
        </w:rPr>
        <w:t>市</w:t>
      </w:r>
      <w:r>
        <w:rPr>
          <w:rFonts w:ascii="仿宋" w:hAnsi="仿宋" w:cs="仿宋" w:eastAsia="仿宋"/>
          <w:sz w:val="39"/>
          <w:spacing w:val="0"/>
          <w:color w:val="000000"/>
          <w:u w:val="single"/>
          <w:b w:val="off"/>
          <w:i w:val="off"/>
        </w:rPr>
        <w:t>政府关于印发徐州市2017-2018年秋冬季大气污染防治强化管控方案的通知》(徐政发</w:t>
      </w:r>
      <w:r>
        <w:rPr>
          <w:rFonts w:ascii="仿宋" w:hAnsi="仿宋" w:cs="仿宋" w:eastAsia="仿宋"/>
          <w:sz w:val="39"/>
          <w:spacing w:val="0"/>
          <w:color w:val="000000"/>
          <w:b w:val="off"/>
          <w:i w:val="off"/>
        </w:rPr>
        <w:t>(</w:t>
      </w:r>
      <w:r>
        <w:rPr>
          <w:rFonts w:ascii="仿宋" w:hAnsi="仿宋" w:cs="仿宋" w:eastAsia="仿宋"/>
          <w:sz w:val="39"/>
          <w:spacing w:val="0"/>
          <w:color w:val="000000"/>
          <w:u w:val="single"/>
          <w:b w:val="off"/>
          <w:i w:val="off"/>
        </w:rPr>
        <w:t>2017)53号)、《关于印发徐州市市区工地扬尘污染管理规范的通知》(徐空气提升</w:t>
      </w:r>
      <w:r>
        <w:rPr>
          <w:rFonts w:ascii="仿宋" w:hAnsi="仿宋" w:cs="仿宋" w:eastAsia="仿宋"/>
          <w:sz w:val="39"/>
          <w:spacing w:val="0"/>
          <w:color w:val="000000"/>
          <w:b w:val="off"/>
          <w:i w:val="off"/>
        </w:rPr>
        <w:t>办</w:t>
      </w:r>
      <w:r>
        <w:rPr>
          <w:rFonts w:ascii="仿宋" w:hAnsi="仿宋" w:cs="仿宋" w:eastAsia="仿宋"/>
          <w:sz w:val="39"/>
          <w:spacing w:val="0"/>
          <w:color w:val="000000"/>
          <w:b w:val="off"/>
          <w:i w:val="off"/>
        </w:rPr>
        <w:t>(</w:t>
      </w:r>
      <w:r>
        <w:rPr>
          <w:rFonts w:ascii="仿宋" w:hAnsi="仿宋" w:cs="仿宋" w:eastAsia="仿宋"/>
          <w:sz w:val="39"/>
          <w:spacing w:val="0"/>
          <w:color w:val="000000"/>
          <w:u w:val="single"/>
          <w:b w:val="off"/>
          <w:i w:val="off"/>
        </w:rPr>
        <w:t>2018)11号)和《徐州市2018年大气污染防治攻坚行动方案》、徐城管发【2018】</w:t>
      </w:r>
      <w:r>
        <w:rPr>
          <w:rFonts w:ascii="仿宋" w:hAnsi="仿宋" w:cs="仿宋" w:eastAsia="仿宋"/>
          <w:sz w:val="39"/>
          <w:spacing w:val="0"/>
          <w:color w:val="000000"/>
          <w:b w:val="off"/>
          <w:i w:val="off"/>
        </w:rPr>
        <w:t>55</w:t>
      </w:r>
      <w:r>
        <w:rPr>
          <w:rFonts w:ascii="仿宋" w:hAnsi="仿宋" w:cs="仿宋" w:eastAsia="仿宋"/>
          <w:sz w:val="39"/>
          <w:spacing w:val="0"/>
          <w:color w:val="000000"/>
          <w:b w:val="off"/>
          <w:i w:val="off"/>
        </w:rPr>
        <w:t>号文的规定。投标人的扬尘防控环保要求必须符合严格按《徐建价2018 年1号》文执行，</w:t>
      </w:r>
      <w:r>
        <w:rPr>
          <w:rFonts w:ascii="仿宋" w:hAnsi="仿宋" w:cs="仿宋" w:eastAsia="仿宋"/>
          <w:sz w:val="39"/>
          <w:spacing w:val="0"/>
          <w:color w:val="000000"/>
          <w:b w:val="off"/>
          <w:i w:val="off"/>
        </w:rPr>
        <w:t>扬尘污染防治费按江苏省住房和城乡建设厅公告(2018)24号文执行计取。该费用已经包</w:t>
      </w:r>
      <w:r>
        <w:rPr>
          <w:rFonts w:ascii="仿宋" w:hAnsi="仿宋" w:cs="仿宋" w:eastAsia="仿宋"/>
          <w:sz w:val="39"/>
          <w:spacing w:val="0"/>
          <w:color w:val="000000"/>
          <w:b w:val="off"/>
          <w:i w:val="off"/>
        </w:rPr>
        <w:t>含在投标报价当中，结算不再增加此项费用。按照《徐州市市区扬尘污染防治办法》的要求，</w:t>
      </w:r>
      <w:r>
        <w:rPr>
          <w:rFonts w:ascii="仿宋" w:hAnsi="仿宋" w:cs="仿宋" w:eastAsia="仿宋"/>
          <w:sz w:val="39"/>
          <w:spacing w:val="0"/>
          <w:color w:val="000000"/>
          <w:b w:val="off"/>
          <w:i w:val="off"/>
        </w:rPr>
        <w:t>开工前15日内向项目所在地环境保护行政主管部门进行排污申报；道路施工工地一律实行</w:t>
      </w:r>
      <w:r>
        <w:rPr>
          <w:rFonts w:ascii="仿宋" w:hAnsi="仿宋" w:cs="仿宋" w:eastAsia="仿宋"/>
          <w:sz w:val="39"/>
          <w:spacing w:val="0"/>
          <w:color w:val="000000"/>
          <w:b w:val="off"/>
          <w:i w:val="off"/>
        </w:rPr>
        <w:t>封闭施工、防尘网覆盖、定时洒水，控制扬尘污染等安全文明施工措施，制定并落实扬尘污</w:t>
      </w:r>
      <w:r>
        <w:rPr>
          <w:rFonts w:ascii="仿宋" w:hAnsi="仿宋" w:cs="仿宋" w:eastAsia="仿宋"/>
          <w:sz w:val="39"/>
          <w:spacing w:val="0"/>
          <w:color w:val="000000"/>
          <w:b w:val="off"/>
          <w:i w:val="off"/>
        </w:rPr>
        <w:t>染防治措施；扬尘污染防治设施应当保持完好、正常运行，不得擅自拆除和闲置；确需拆除</w:t>
      </w:r>
      <w:r>
        <w:rPr>
          <w:rFonts w:ascii="仿宋" w:hAnsi="仿宋" w:cs="仿宋" w:eastAsia="仿宋"/>
          <w:sz w:val="39"/>
          <w:spacing w:val="0"/>
          <w:color w:val="000000"/>
          <w:b w:val="off"/>
          <w:i w:val="off"/>
        </w:rPr>
        <w:t>和闲置的，应当报经环境保护行政主管部门批准；拆除、开挖后的建筑垃圾必须当日清除，</w:t>
      </w:r>
      <w:r>
        <w:rPr>
          <w:rFonts w:ascii="仿宋" w:hAnsi="仿宋" w:cs="仿宋" w:eastAsia="仿宋"/>
          <w:sz w:val="39"/>
          <w:spacing w:val="0"/>
          <w:color w:val="000000"/>
          <w:b w:val="off"/>
          <w:i w:val="off"/>
        </w:rPr>
        <w:t>并且覆盖运输，如因建筑垃圾未及时清理或运输不当，造成工地周边扬尘及其他给发包人带</w:t>
      </w:r>
      <w:r>
        <w:rPr>
          <w:rFonts w:ascii="仿宋" w:hAnsi="仿宋" w:cs="仿宋" w:eastAsia="仿宋"/>
          <w:sz w:val="39"/>
          <w:spacing w:val="0"/>
          <w:color w:val="000000"/>
          <w:b w:val="off"/>
          <w:i w:val="off"/>
        </w:rPr>
        <w:t>来不利影响的事件，每查实一次向发包人支付3000元违约金；造成损失的，由承包人承担。</w:t>
      </w:r>
      <w:bookmarkEnd w:id="2591"/>
    </w:p>
    <w:p>
      <w:pPr>
        <w:pageBreakBefore w:val="off"/>
        <w:tabs/>
        <w:wordWrap w:val="off"/>
        <w:spacing w:before="0" w:after="0" w:line="760" w:lineRule="atLeast"/>
        <w:ind w:left="0" w:right="60" w:firstLine="820"/>
        <w:jc w:val="both"/>
        <w:textAlignment w:val="baseline"/>
        <w:rPr>
          <w:sz w:val="39"/>
        </w:rPr>
      </w:pPr>
      <w:bookmarkStart w:name="" w:id="2592"/>
      <w:r>
        <w:rPr>
          <w:rFonts w:ascii="仿宋" w:hAnsi="仿宋" w:cs="仿宋" w:eastAsia="仿宋"/>
          <w:sz w:val="39"/>
          <w:spacing w:val="0"/>
          <w:color w:val="000000"/>
          <w:b w:val="off"/>
          <w:i w:val="off"/>
        </w:rPr>
        <w:t>(8)因扬尘治理、环境保护等情况未到达标准，而导致发包人被处罚，发包人将处罚</w:t>
      </w:r>
      <w:r>
        <w:rPr>
          <w:rFonts w:ascii="仿宋" w:hAnsi="仿宋" w:cs="仿宋" w:eastAsia="仿宋"/>
          <w:sz w:val="39"/>
          <w:spacing w:val="0"/>
          <w:color w:val="000000"/>
          <w:b w:val="off"/>
          <w:i w:val="off"/>
        </w:rPr>
        <w:t>金额从承包人工程款中扣除。</w:t>
      </w:r>
      <w:bookmarkEnd w:id="2592"/>
    </w:p>
    <w:p>
      <w:pPr>
        <w:pageBreakBefore w:val="off"/>
        <w:tabs/>
        <w:wordWrap w:val="off"/>
        <w:spacing w:before="300" w:after="0" w:line="760" w:lineRule="atLeast"/>
        <w:ind w:left="800" w:right="0" w:firstLine="20"/>
        <w:jc w:val="both"/>
        <w:textAlignment w:val="baseline"/>
        <w:rPr>
          <w:sz w:val="39"/>
        </w:rPr>
      </w:pPr>
      <w:bookmarkStart w:name="" w:id="2593"/>
      <w:r>
        <w:rPr>
          <w:rFonts w:ascii="仿宋" w:hAnsi="仿宋" w:cs="仿宋" w:eastAsia="仿宋"/>
          <w:sz w:val="39"/>
          <w:spacing w:val="0"/>
          <w:color w:val="000000"/>
          <w:b w:val="off"/>
          <w:i w:val="off"/>
        </w:rPr>
        <w:t>(9)文明施工相关法律、标准和规范的其他要求。</w:t>
      </w:r>
      <w:bookmarkEnd w:id="2593"/>
    </w:p>
    <w:p>
      <w:pPr>
        <w:pageBreakBefore w:val="off"/>
        <w:tabs/>
        <w:wordWrap w:val="off"/>
        <w:spacing w:before="0" w:after="0" w:line="760" w:lineRule="atLeast"/>
        <w:ind w:left="0" w:right="0" w:firstLine="900"/>
        <w:jc w:val="both"/>
        <w:textAlignment w:val="baseline"/>
        <w:rPr>
          <w:sz w:val="39"/>
        </w:rPr>
      </w:pPr>
      <w:bookmarkStart w:name="" w:id="2594"/>
      <w:r>
        <w:rPr>
          <w:rFonts w:ascii="仿宋" w:hAnsi="仿宋" w:cs="仿宋" w:eastAsia="仿宋"/>
          <w:sz w:val="39"/>
          <w:spacing w:val="0"/>
          <w:color w:val="000000"/>
          <w:b w:val="off"/>
          <w:i w:val="off"/>
        </w:rPr>
        <w:t>(10)承包人须定期上报现场一线操作工人名单、人数、籍贯等。如有人员调整，必须</w:t>
      </w:r>
      <w:r>
        <w:rPr>
          <w:rFonts w:ascii="仿宋" w:hAnsi="仿宋" w:cs="仿宋" w:eastAsia="仿宋"/>
          <w:sz w:val="39"/>
          <w:spacing w:val="0"/>
          <w:color w:val="000000"/>
          <w:b w:val="off"/>
          <w:i w:val="off"/>
        </w:rPr>
        <w:t>及时通知发包人。</w:t>
      </w:r>
      <w:bookmarkEnd w:id="2594"/>
    </w:p>
    <w:p>
      <w:pPr>
        <w:pageBreakBefore w:val="off"/>
        <w:tabs/>
        <w:wordWrap w:val="off"/>
        <w:spacing w:before="320" w:after="0" w:line="760" w:lineRule="atLeast"/>
        <w:ind w:left="0" w:right="0" w:firstLine="820"/>
        <w:jc w:val="both"/>
        <w:textAlignment w:val="baseline"/>
        <w:rPr>
          <w:sz w:val="39"/>
        </w:rPr>
      </w:pPr>
      <w:bookmarkStart w:name="" w:id="2595"/>
      <w:r>
        <w:rPr>
          <w:rFonts w:ascii="仿宋" w:hAnsi="仿宋" w:cs="仿宋" w:eastAsia="仿宋"/>
          <w:sz w:val="39"/>
          <w:spacing w:val="0"/>
          <w:color w:val="000000"/>
          <w:b w:val="off"/>
          <w:i w:val="off"/>
        </w:rPr>
        <w:t>(11)施工人员不准居住在在建建筑物内。每发现一次按3000元/人/次向发包人支付</w:t>
      </w:r>
      <w:r>
        <w:rPr>
          <w:rFonts w:ascii="仿宋" w:hAnsi="仿宋" w:cs="仿宋" w:eastAsia="仿宋"/>
          <w:sz w:val="39"/>
          <w:spacing w:val="0"/>
          <w:color w:val="000000"/>
          <w:b w:val="off"/>
          <w:i w:val="off"/>
        </w:rPr>
        <w:t>违约金。</w:t>
      </w:r>
      <w:bookmarkEnd w:id="2595"/>
    </w:p>
    <w:p>
      <w:pPr>
        <w:pageBreakBefore w:val="off"/>
        <w:tabs/>
        <w:wordWrap w:val="off"/>
        <w:spacing w:before="320" w:after="0" w:line="760" w:lineRule="atLeast"/>
        <w:ind w:left="820" w:right="0"/>
        <w:jc w:val="both"/>
        <w:textAlignment w:val="baseline"/>
        <w:rPr>
          <w:sz w:val="39"/>
        </w:rPr>
      </w:pPr>
      <w:bookmarkStart w:name="" w:id="2596"/>
      <w:r>
        <w:rPr>
          <w:rFonts w:ascii="仿宋" w:hAnsi="仿宋" w:cs="仿宋" w:eastAsia="仿宋"/>
          <w:sz w:val="39"/>
          <w:spacing w:val="0"/>
          <w:color w:val="000000"/>
          <w:b w:val="off"/>
          <w:i w:val="off"/>
        </w:rPr>
        <w:t>(12)承包人对施工范围内的安全防火承担责任。</w:t>
      </w:r>
      <w:bookmarkEnd w:id="2596"/>
    </w:p>
    <w:p>
      <w:pPr>
        <w:pageBreakBefore w:val="off"/>
        <w:tabs/>
        <w:wordWrap w:val="off"/>
        <w:spacing w:before="0" w:after="0" w:line="760" w:lineRule="atLeast"/>
        <w:ind w:left="820" w:right="0"/>
        <w:jc w:val="both"/>
        <w:textAlignment w:val="baseline"/>
        <w:rPr>
          <w:sz w:val="39"/>
        </w:rPr>
      </w:pPr>
      <w:bookmarkStart w:name="" w:id="2597"/>
      <w:r>
        <w:rPr>
          <w:rFonts w:ascii="仿宋" w:hAnsi="仿宋" w:cs="仿宋" w:eastAsia="仿宋"/>
          <w:sz w:val="39"/>
          <w:spacing w:val="0"/>
          <w:color w:val="000000"/>
          <w:b w:val="off"/>
          <w:i w:val="off"/>
        </w:rPr>
        <w:t>(13)施工期间不准破坏施工现场以外的植被。</w:t>
      </w:r>
      <w:bookmarkEnd w:id="2597"/>
    </w:p>
    <w:p>
      <w:pPr>
        <w:pageBreakBefore w:val="off"/>
        <w:tabs/>
        <w:wordWrap w:val="off"/>
        <w:spacing w:before="0" w:after="0" w:line="760" w:lineRule="atLeast"/>
        <w:ind w:left="0" w:right="0" w:firstLine="900"/>
        <w:jc w:val="both"/>
        <w:textAlignment w:val="baseline"/>
        <w:rPr>
          <w:sz w:val="39"/>
        </w:rPr>
      </w:pPr>
      <w:bookmarkStart w:name="" w:id="2598"/>
      <w:r>
        <w:rPr>
          <w:rFonts w:ascii="仿宋" w:hAnsi="仿宋" w:cs="仿宋" w:eastAsia="仿宋"/>
          <w:sz w:val="39"/>
          <w:spacing w:val="0"/>
          <w:color w:val="000000"/>
          <w:b w:val="off"/>
          <w:i w:val="off"/>
        </w:rPr>
        <w:t>(14)承包人应遵守工程建设安全生产有关管理规定，严格按安全标准组织施工，并随</w:t>
      </w:r>
      <w:r>
        <w:rPr>
          <w:rFonts w:ascii="仿宋" w:hAnsi="仿宋" w:cs="仿宋" w:eastAsia="仿宋"/>
          <w:sz w:val="39"/>
          <w:spacing w:val="0"/>
          <w:color w:val="000000"/>
          <w:b w:val="off"/>
          <w:i w:val="off"/>
        </w:rPr>
        <w:t>时</w:t>
      </w:r>
      <w:r>
        <w:rPr>
          <w:rFonts w:ascii="仿宋" w:hAnsi="仿宋" w:cs="仿宋" w:eastAsia="仿宋"/>
          <w:sz w:val="39"/>
          <w:spacing w:val="0"/>
          <w:color w:val="000000"/>
          <w:u w:val="single"/>
          <w:b w:val="off"/>
          <w:i w:val="off"/>
        </w:rPr>
        <w:t>接受行业安全检查人员依法实施的监督检查，采取必要的安全防护措施，消除事故隐患</w:t>
      </w:r>
      <w:r>
        <w:rPr>
          <w:rFonts w:ascii="仿宋" w:hAnsi="仿宋" w:cs="仿宋" w:eastAsia="仿宋"/>
          <w:sz w:val="39"/>
          <w:spacing w:val="0"/>
          <w:color w:val="000000"/>
          <w:b w:val="off"/>
          <w:i w:val="off"/>
        </w:rPr>
        <w:t>。</w:t>
      </w:r>
      <w:r>
        <w:rPr>
          <w:rFonts w:ascii="仿宋" w:hAnsi="仿宋" w:cs="仿宋" w:eastAsia="仿宋"/>
          <w:sz w:val="39"/>
          <w:spacing w:val="0"/>
          <w:color w:val="000000"/>
          <w:b w:val="off"/>
          <w:i w:val="off"/>
        </w:rPr>
        <w:t>安</w:t>
      </w:r>
      <w:r>
        <w:rPr>
          <w:rFonts w:ascii="仿宋" w:hAnsi="仿宋" w:cs="仿宋" w:eastAsia="仿宋"/>
          <w:sz w:val="39"/>
          <w:spacing w:val="0"/>
          <w:color w:val="000000"/>
          <w:u w:val="single"/>
          <w:b w:val="off"/>
          <w:i w:val="off"/>
        </w:rPr>
        <w:t>全施工防护费用已含在合同价款内。由于承包人安全措施不力造成事故的责任和因此发</w:t>
      </w:r>
      <w:r>
        <w:rPr>
          <w:rFonts w:ascii="仿宋" w:hAnsi="仿宋" w:cs="仿宋" w:eastAsia="仿宋"/>
          <w:sz w:val="39"/>
          <w:spacing w:val="0"/>
          <w:color w:val="000000"/>
          <w:b w:val="off"/>
          <w:i w:val="off"/>
        </w:rPr>
        <w:t>生</w:t>
      </w:r>
      <w:r>
        <w:rPr>
          <w:rFonts w:ascii="仿宋" w:hAnsi="仿宋" w:cs="仿宋" w:eastAsia="仿宋"/>
          <w:sz w:val="39"/>
          <w:spacing w:val="0"/>
          <w:color w:val="000000"/>
          <w:b w:val="off"/>
          <w:i w:val="off"/>
        </w:rPr>
        <w:t>的</w:t>
      </w:r>
      <w:r>
        <w:rPr>
          <w:rFonts w:ascii="仿宋" w:hAnsi="仿宋" w:cs="仿宋" w:eastAsia="仿宋"/>
          <w:sz w:val="39"/>
          <w:spacing w:val="0"/>
          <w:color w:val="000000"/>
          <w:u w:val="single"/>
          <w:b w:val="off"/>
          <w:i w:val="off"/>
        </w:rPr>
        <w:t>费用，由承包人承担，并视安全事故等级和造成不良影响的大小，每次承担10000~500</w:t>
      </w:r>
      <w:r>
        <w:rPr>
          <w:rFonts w:ascii="仿宋" w:hAnsi="仿宋" w:cs="仿宋" w:eastAsia="仿宋"/>
          <w:sz w:val="39"/>
          <w:spacing w:val="0"/>
          <w:color w:val="000000"/>
          <w:b w:val="off"/>
          <w:i w:val="off"/>
        </w:rPr>
        <w:t>00</w:t>
      </w:r>
      <w:bookmarkEnd w:id="2598"/>
    </w:p>
    <w:p>
      <w:pPr>
        <w:pageBreakBefore w:val="off"/>
        <w:tabs/>
        <w:wordWrap w:val="off"/>
        <w:spacing w:before="0" w:after="0" w:line="780" w:lineRule="exact"/>
        <w:ind w:left="0" w:right="0"/>
        <w:jc w:val="both"/>
        <w:textAlignment w:val="baseline"/>
        <w:rPr>
          <w:sz w:val="39"/>
        </w:rPr>
      </w:pPr>
      <w:bookmarkStart w:name="" w:id="2599"/>
      <w:r>
        <w:rPr>
          <w:rFonts w:ascii="宋体" w:hAnsi="宋体" w:cs="宋体" w:eastAsia="宋体"/>
          <w:sz w:val="39"/>
          <w:spacing w:val="0"/>
          <w:color w:val="000000"/>
          <w:b w:val="off"/>
          <w:i w:val="off"/>
        </w:rPr>
        <w:t/>
      </w:r>
      <w:bookmarkEnd w:id="2599"/>
    </w:p>
    <w:p>
      <w:pPr>
        <w:pageBreakBefore w:val="off"/>
        <w:tabs/>
        <w:wordWrap w:val="off"/>
        <w:spacing w:before="0" w:after="0" w:line="780" w:lineRule="exact"/>
        <w:ind w:left="0" w:right="0"/>
        <w:jc w:val="both"/>
        <w:textAlignment w:val="baseline"/>
        <w:rPr>
          <w:sz w:val="39"/>
        </w:rPr>
      </w:pPr>
      <w:bookmarkStart w:name="" w:id="2600"/>
      <w:r>
        <w:rPr>
          <w:rFonts w:ascii="宋体" w:hAnsi="宋体" w:cs="宋体" w:eastAsia="宋体"/>
          <w:sz w:val="39"/>
          <w:spacing w:val="0"/>
          <w:color w:val="000000"/>
          <w:b w:val="off"/>
          <w:i w:val="off"/>
        </w:rPr>
        <w:t/>
      </w:r>
      <w:bookmarkEnd w:id="2600"/>
    </w:p>
    <w:p>
      <w:pPr>
        <w:pageBreakBefore w:val="off"/>
        <w:tabs/>
        <w:wordWrap w:val="off"/>
        <w:spacing w:before="0" w:after="0" w:line="340" w:lineRule="atLeast"/>
        <w:ind w:left="0" w:right="0"/>
        <w:jc w:val="center"/>
        <w:textAlignment w:val="baseline"/>
        <w:rPr>
          <w:sz w:val="25"/>
        </w:rPr>
      </w:pPr>
      <w:bookmarkStart w:name="" w:id="2601"/>
      <w:r>
        <w:rPr>
          <w:rFonts w:ascii="黑体" w:hAnsi="黑体" w:cs="黑体" w:eastAsia="黑体"/>
          <w:sz w:val="25"/>
          <w:spacing w:val="0"/>
          <w:color w:val="000000"/>
          <w:b w:val="off"/>
          <w:i w:val="off"/>
        </w:rPr>
        <w:t>72</w:t>
      </w:r>
      <w:bookmarkEnd w:id="2601"/>
    </w:p>
    <w:p>
      <w:r>
        <w:t/>
      </w:r>
    </w:p>
    <w:p>
      <w:pPr>
        <w:sectPr>
          <w:footerReference r:id="rId160"/>
          <w:headerReference r:id="rId161" w:type="default"/>
          <w:type w:val="nextPage"/>
          <w:pgSz w:w="22380" w:h="31680"/>
          <w:pgMar w:left="3240" w:top="1960" w:right="3240" w:bottom="1960" w:header="1660" w:footer="1660"/>
          <w:cols w:num="1"/>
        </w:sectPr>
      </w:pPr>
    </w:p>
    <w:p>
      <w:pPr>
        <w:pageBreakBefore w:val="off"/>
        <w:tabs/>
        <w:wordWrap w:val="off"/>
        <w:spacing w:before="40" w:after="0" w:line="700" w:lineRule="atLeast"/>
        <w:ind w:left="0" w:right="0"/>
        <w:jc w:val="both"/>
        <w:textAlignment w:val="baseline"/>
        <w:rPr>
          <w:sz w:val="40"/>
        </w:rPr>
      </w:pPr>
      <w:bookmarkStart w:name="" w:id="2602"/>
      <w:r>
        <w:rPr>
          <w:rFonts w:ascii="仿宋" w:hAnsi="仿宋" w:cs="仿宋" w:eastAsia="仿宋"/>
          <w:sz w:val="40"/>
          <w:spacing w:val="0"/>
          <w:color w:val="000000"/>
          <w:u w:val="single"/>
          <w:b w:val="off"/>
          <w:i w:val="off"/>
        </w:rPr>
        <w:t>元的违约金。</w:t>
      </w:r>
      <w:bookmarkEnd w:id="2602"/>
    </w:p>
    <w:p>
      <w:pPr>
        <w:pageBreakBefore w:val="off"/>
        <w:tabs/>
        <w:wordWrap w:val="off"/>
        <w:spacing w:before="0" w:after="0" w:line="700" w:lineRule="atLeast"/>
        <w:ind w:left="0" w:right="0" w:firstLine="820"/>
        <w:jc w:val="both"/>
        <w:textAlignment w:val="baseline"/>
        <w:rPr>
          <w:sz w:val="40"/>
        </w:rPr>
      </w:pPr>
      <w:bookmarkStart w:name="" w:id="2603"/>
      <w:r>
        <w:rPr>
          <w:rFonts w:ascii="仿宋" w:hAnsi="仿宋" w:cs="仿宋" w:eastAsia="仿宋"/>
          <w:sz w:val="40"/>
          <w:spacing w:val="0"/>
          <w:color w:val="000000"/>
          <w:u w:val="single"/>
          <w:b w:val="off"/>
          <w:i w:val="off"/>
        </w:rPr>
        <w:t>(15)承包人应负责为其雇员安排食宿并提供各种必需的生活设施，并应采取合理的卫</w:t>
      </w:r>
      <w:r>
        <w:rPr>
          <w:rFonts w:ascii="仿宋" w:hAnsi="仿宋" w:cs="仿宋" w:eastAsia="仿宋"/>
          <w:sz w:val="40"/>
          <w:spacing w:val="0"/>
          <w:color w:val="000000"/>
          <w:u w:val="single"/>
          <w:b w:val="off"/>
          <w:i w:val="off"/>
        </w:rPr>
        <w:t>生防护措施和安全措施以保护其雇员的健康和安全。若因卫生、火灾等原因造成损失，由</w:t>
      </w:r>
      <w:r>
        <w:rPr>
          <w:rFonts w:ascii="仿宋" w:hAnsi="仿宋" w:cs="仿宋" w:eastAsia="仿宋"/>
          <w:sz w:val="40"/>
          <w:spacing w:val="0"/>
          <w:color w:val="000000"/>
          <w:b w:val="off"/>
          <w:i w:val="off"/>
        </w:rPr>
        <w:t>承</w:t>
      </w:r>
      <w:r>
        <w:rPr>
          <w:rFonts w:ascii="仿宋" w:hAnsi="仿宋" w:cs="仿宋" w:eastAsia="仿宋"/>
          <w:sz w:val="40"/>
          <w:spacing w:val="0"/>
          <w:color w:val="000000"/>
          <w:u w:val="single"/>
          <w:b w:val="off"/>
          <w:i w:val="off"/>
        </w:rPr>
        <w:t>包人承担全部责任。发包人有权视安全事故等级和造成不良影响的大小，要求其承担</w:t>
      </w:r>
      <w:r>
        <w:rPr>
          <w:rFonts w:ascii="仿宋" w:hAnsi="仿宋" w:cs="仿宋" w:eastAsia="仿宋"/>
          <w:sz w:val="40"/>
          <w:spacing w:val="0"/>
          <w:color w:val="000000"/>
          <w:u w:val="single"/>
          <w:b w:val="off"/>
          <w:i w:val="off"/>
        </w:rPr>
        <w:t>10000~50000的违约金</w:t>
      </w:r>
      <w:r>
        <w:rPr>
          <w:rFonts w:ascii="仿宋" w:hAnsi="仿宋" w:cs="仿宋" w:eastAsia="仿宋"/>
          <w:sz w:val="40"/>
          <w:spacing w:val="0"/>
          <w:color w:val="000000"/>
          <w:b w:val="off"/>
          <w:i w:val="off"/>
        </w:rPr>
        <w:t>。</w:t>
      </w:r>
      <w:bookmarkEnd w:id="2603"/>
    </w:p>
    <w:p>
      <w:pPr>
        <w:pageBreakBefore w:val="off"/>
        <w:tabs/>
        <w:wordWrap w:val="off"/>
        <w:spacing w:before="0" w:after="0" w:line="700" w:lineRule="atLeast"/>
        <w:ind w:left="0" w:right="0" w:firstLine="820"/>
        <w:jc w:val="both"/>
        <w:textAlignment w:val="baseline"/>
        <w:rPr>
          <w:sz w:val="40"/>
        </w:rPr>
      </w:pPr>
      <w:bookmarkStart w:name="" w:id="2604"/>
      <w:r>
        <w:rPr>
          <w:rFonts w:ascii="仿宋" w:hAnsi="仿宋" w:cs="仿宋" w:eastAsia="仿宋"/>
          <w:sz w:val="40"/>
          <w:spacing w:val="0"/>
          <w:color w:val="000000"/>
          <w:b w:val="off"/>
          <w:i w:val="off"/>
        </w:rPr>
        <w:t>(16)施工期间必须做好场地清洁卫生，设置冲洗平台，做到净车出场，避免在场外道</w:t>
      </w:r>
      <w:r>
        <w:rPr>
          <w:rFonts w:ascii="仿宋" w:hAnsi="仿宋" w:cs="仿宋" w:eastAsia="仿宋"/>
          <w:sz w:val="40"/>
          <w:spacing w:val="0"/>
          <w:color w:val="000000"/>
          <w:u w:val="single"/>
          <w:b w:val="off"/>
          <w:i w:val="off"/>
        </w:rPr>
        <w:t>路上“抛、洒、滴、漏”</w:t>
      </w:r>
      <w:r>
        <w:rPr>
          <w:rFonts w:ascii="仿宋" w:hAnsi="仿宋" w:cs="仿宋" w:eastAsia="仿宋"/>
          <w:sz w:val="40"/>
          <w:spacing w:val="0"/>
          <w:color w:val="000000"/>
          <w:b w:val="off"/>
          <w:i w:val="off"/>
        </w:rPr>
        <w:t>。</w:t>
      </w:r>
      <w:bookmarkEnd w:id="2604"/>
    </w:p>
    <w:p>
      <w:pPr>
        <w:pageBreakBefore w:val="off"/>
        <w:tabs/>
        <w:wordWrap w:val="off"/>
        <w:spacing w:before="280" w:after="0" w:line="700" w:lineRule="atLeast"/>
        <w:ind w:left="820" w:right="0"/>
        <w:jc w:val="both"/>
        <w:textAlignment w:val="baseline"/>
        <w:rPr>
          <w:sz w:val="40"/>
        </w:rPr>
      </w:pPr>
      <w:bookmarkStart w:name="" w:id="2605"/>
      <w:r>
        <w:rPr>
          <w:rFonts w:ascii="仿宋" w:hAnsi="仿宋" w:cs="仿宋" w:eastAsia="仿宋"/>
          <w:sz w:val="40"/>
          <w:spacing w:val="0"/>
          <w:color w:val="000000"/>
          <w:u w:val="single"/>
          <w:b w:val="off"/>
          <w:i w:val="off"/>
        </w:rPr>
        <w:t>(17)承包人搭设临时设施必须服从发包人的统一管理；</w:t>
      </w:r>
      <w:bookmarkEnd w:id="2605"/>
    </w:p>
    <w:p>
      <w:pPr>
        <w:pageBreakBefore w:val="off"/>
        <w:tabs/>
        <w:wordWrap w:val="off"/>
        <w:spacing w:before="280" w:after="0" w:line="700" w:lineRule="atLeast"/>
        <w:ind w:left="820" w:right="0"/>
        <w:jc w:val="both"/>
        <w:textAlignment w:val="baseline"/>
        <w:rPr>
          <w:sz w:val="40"/>
        </w:rPr>
      </w:pPr>
      <w:bookmarkStart w:name="" w:id="2606"/>
      <w:r>
        <w:rPr>
          <w:rFonts w:ascii="仿宋" w:hAnsi="仿宋" w:cs="仿宋" w:eastAsia="仿宋"/>
          <w:sz w:val="40"/>
          <w:spacing w:val="0"/>
          <w:color w:val="000000"/>
          <w:b w:val="off"/>
          <w:i w:val="off"/>
        </w:rPr>
        <w:t>(18)对施工场地内的已完工程、在建工程、管沟、管网等进行保护。</w:t>
      </w:r>
      <w:bookmarkEnd w:id="2606"/>
    </w:p>
    <w:p>
      <w:pPr>
        <w:pageBreakBefore w:val="off"/>
        <w:tabs/>
        <w:wordWrap w:val="off"/>
        <w:spacing w:before="280" w:after="0" w:line="700" w:lineRule="atLeast"/>
        <w:ind w:left="820" w:right="0"/>
        <w:jc w:val="both"/>
        <w:textAlignment w:val="baseline"/>
        <w:rPr>
          <w:sz w:val="40"/>
        </w:rPr>
      </w:pPr>
      <w:bookmarkStart w:name="" w:id="2607"/>
      <w:r>
        <w:rPr>
          <w:rFonts w:ascii="仿宋" w:hAnsi="仿宋" w:cs="仿宋" w:eastAsia="仿宋"/>
          <w:sz w:val="40"/>
          <w:spacing w:val="0"/>
          <w:color w:val="000000"/>
          <w:b w:val="off"/>
          <w:i w:val="off"/>
        </w:rPr>
        <w:t>(19)施工期间必须挂牌上岗并统一着装。</w:t>
      </w:r>
      <w:bookmarkEnd w:id="2607"/>
    </w:p>
    <w:p>
      <w:pPr>
        <w:pageBreakBefore w:val="off"/>
        <w:tabs/>
        <w:wordWrap w:val="off"/>
        <w:spacing w:before="280" w:after="0" w:line="700" w:lineRule="atLeast"/>
        <w:ind w:left="820" w:right="0"/>
        <w:jc w:val="both"/>
        <w:textAlignment w:val="baseline"/>
        <w:rPr>
          <w:sz w:val="40"/>
        </w:rPr>
      </w:pPr>
      <w:bookmarkStart w:name="" w:id="2608"/>
      <w:r>
        <w:rPr>
          <w:rFonts w:ascii="仿宋" w:hAnsi="仿宋" w:cs="仿宋" w:eastAsia="仿宋"/>
          <w:sz w:val="40"/>
          <w:spacing w:val="0"/>
          <w:color w:val="000000"/>
          <w:b w:val="off"/>
          <w:i w:val="off"/>
        </w:rPr>
        <w:t>(20)禁止乱堆乱放材料与机械设备。</w:t>
      </w:r>
      <w:bookmarkEnd w:id="2608"/>
    </w:p>
    <w:p>
      <w:pPr>
        <w:pageBreakBefore w:val="off"/>
        <w:tabs/>
        <w:wordWrap w:val="off"/>
        <w:spacing w:before="0" w:after="0" w:line="700" w:lineRule="atLeast"/>
        <w:ind w:left="820" w:right="0"/>
        <w:jc w:val="both"/>
        <w:textAlignment w:val="baseline"/>
        <w:rPr>
          <w:sz w:val="40"/>
        </w:rPr>
      </w:pPr>
      <w:bookmarkStart w:name="" w:id="2609"/>
      <w:r>
        <w:rPr>
          <w:rFonts w:ascii="仿宋" w:hAnsi="仿宋" w:cs="仿宋" w:eastAsia="仿宋"/>
          <w:sz w:val="40"/>
          <w:spacing w:val="0"/>
          <w:color w:val="000000"/>
          <w:b w:val="off"/>
          <w:i w:val="off"/>
        </w:rPr>
        <w:t>(21)预制场、土场必须设置标语牌(包括安全、质量、环境、操作规程等)。</w:t>
      </w:r>
      <w:bookmarkEnd w:id="2609"/>
    </w:p>
    <w:p>
      <w:pPr>
        <w:pageBreakBefore w:val="off"/>
        <w:tabs/>
        <w:wordWrap w:val="off"/>
        <w:spacing w:before="280" w:after="0" w:line="700" w:lineRule="atLeast"/>
        <w:ind w:left="820" w:right="0"/>
        <w:jc w:val="both"/>
        <w:textAlignment w:val="baseline"/>
        <w:rPr>
          <w:sz w:val="40"/>
        </w:rPr>
      </w:pPr>
      <w:bookmarkStart w:name="" w:id="2610"/>
      <w:r>
        <w:rPr>
          <w:rFonts w:ascii="仿宋" w:hAnsi="仿宋" w:cs="仿宋" w:eastAsia="仿宋"/>
          <w:sz w:val="40"/>
          <w:spacing w:val="0"/>
          <w:color w:val="000000"/>
          <w:b w:val="off"/>
          <w:i w:val="off"/>
        </w:rPr>
        <w:t>(22)其他事项执行通用条款</w:t>
      </w:r>
      <w:bookmarkEnd w:id="2610"/>
    </w:p>
    <w:p>
      <w:pPr>
        <w:pageBreakBefore w:val="off"/>
        <w:tabs/>
        <w:wordWrap w:val="off"/>
        <w:spacing w:before="0" w:after="0" w:line="700" w:lineRule="atLeast"/>
        <w:ind w:left="0" w:right="0" w:firstLine="820"/>
        <w:jc w:val="both"/>
        <w:textAlignment w:val="baseline"/>
        <w:rPr>
          <w:sz w:val="40"/>
        </w:rPr>
      </w:pPr>
      <w:bookmarkStart w:name="" w:id="2611"/>
      <w:r>
        <w:rPr>
          <w:rFonts w:ascii="仿宋" w:hAnsi="仿宋" w:cs="仿宋" w:eastAsia="仿宋"/>
          <w:sz w:val="40"/>
          <w:spacing w:val="0"/>
          <w:color w:val="000000"/>
          <w:b w:val="off"/>
          <w:i w:val="off"/>
        </w:rPr>
        <w:t>6.1.6关于安全文明施工费支付比例和支付期限的约定：合同价(即中标价)款中已</w:t>
      </w:r>
      <w:r>
        <w:rPr>
          <w:rFonts w:ascii="仿宋" w:hAnsi="仿宋" w:cs="仿宋" w:eastAsia="仿宋"/>
          <w:sz w:val="40"/>
          <w:spacing w:val="0"/>
          <w:color w:val="000000"/>
          <w:b w:val="off"/>
          <w:i w:val="off"/>
        </w:rPr>
        <w:t>含，与合同价款同期支付。</w:t>
      </w:r>
      <w:bookmarkEnd w:id="2611"/>
    </w:p>
    <w:p>
      <w:pPr>
        <w:pageBreakBefore w:val="off"/>
        <w:tabs/>
        <w:wordWrap w:val="off"/>
        <w:spacing w:before="280" w:after="0" w:line="700" w:lineRule="atLeast"/>
        <w:ind w:left="0" w:right="560" w:firstLine="160"/>
        <w:jc w:val="both"/>
        <w:textAlignment w:val="baseline"/>
        <w:rPr>
          <w:sz w:val="40"/>
        </w:rPr>
      </w:pPr>
      <w:bookmarkStart w:name="" w:id="2612"/>
      <w:r>
        <w:rPr>
          <w:rFonts w:ascii="仿宋" w:hAnsi="仿宋" w:cs="仿宋" w:eastAsia="仿宋"/>
          <w:sz w:val="40"/>
          <w:spacing w:val="0"/>
          <w:color w:val="000000"/>
          <w:b w:val="off"/>
          <w:i w:val="off"/>
        </w:rPr>
        <w:t>因扬尘治理、环境保护等情况未到达标准，而导致发包人被处罚，发包人将处罚金额</w:t>
      </w:r>
      <w:r>
        <w:rPr>
          <w:rFonts w:ascii="仿宋" w:hAnsi="仿宋" w:cs="仿宋" w:eastAsia="仿宋"/>
          <w:sz w:val="40"/>
          <w:spacing w:val="0"/>
          <w:color w:val="000000"/>
          <w:b w:val="off"/>
          <w:i w:val="off"/>
        </w:rPr>
        <w:t>从承包人工程款中扣除。</w:t>
      </w:r>
      <w:bookmarkEnd w:id="2612"/>
    </w:p>
    <w:p>
      <w:pPr>
        <w:pageBreakBefore w:val="off"/>
        <w:tabs/>
        <w:wordWrap w:val="off"/>
        <w:spacing w:before="280" w:after="0" w:line="700" w:lineRule="atLeast"/>
        <w:ind w:left="820" w:right="0"/>
        <w:jc w:val="both"/>
        <w:textAlignment w:val="baseline"/>
        <w:rPr>
          <w:sz w:val="40"/>
        </w:rPr>
      </w:pPr>
      <w:bookmarkStart w:name="" w:id="2613"/>
      <w:r>
        <w:rPr>
          <w:rFonts w:ascii="仿宋" w:hAnsi="仿宋" w:cs="仿宋" w:eastAsia="仿宋"/>
          <w:sz w:val="40"/>
          <w:spacing w:val="0"/>
          <w:color w:val="000000"/>
          <w:b w:val="off"/>
          <w:i w:val="off"/>
        </w:rPr>
        <w:t>文明施工相关法律、标准和规范的其他要求。</w:t>
      </w:r>
      <w:bookmarkEnd w:id="2613"/>
    </w:p>
    <w:p>
      <w:pPr>
        <w:pageBreakBefore w:val="off"/>
        <w:tabs/>
        <w:wordWrap w:val="off"/>
        <w:spacing w:before="460" w:after="0" w:line="700" w:lineRule="atLeast"/>
        <w:ind w:left="0" w:right="0"/>
        <w:jc w:val="both"/>
        <w:textAlignment w:val="baseline"/>
        <w:rPr>
          <w:sz w:val="40"/>
        </w:rPr>
      </w:pPr>
      <w:bookmarkStart w:name="" w:id="2614"/>
      <w:r>
        <w:rPr>
          <w:rFonts w:ascii="仿宋" w:hAnsi="仿宋" w:cs="仿宋" w:eastAsia="仿宋"/>
          <w:sz w:val="40"/>
          <w:spacing w:val="0"/>
          <w:color w:val="000000"/>
          <w:b w:val="off"/>
          <w:i w:val="off"/>
        </w:rPr>
        <w:t>7.工期和进度</w:t>
      </w:r>
      <w:bookmarkEnd w:id="2614"/>
    </w:p>
    <w:p>
      <w:pPr>
        <w:pageBreakBefore w:val="off"/>
        <w:tabs/>
        <w:wordWrap w:val="off"/>
        <w:spacing w:before="440" w:after="0" w:line="700" w:lineRule="atLeast"/>
        <w:ind w:left="820" w:right="0"/>
        <w:jc w:val="both"/>
        <w:textAlignment w:val="baseline"/>
        <w:rPr>
          <w:sz w:val="40"/>
        </w:rPr>
      </w:pPr>
      <w:bookmarkStart w:name="" w:id="2615"/>
      <w:r>
        <w:rPr>
          <w:rFonts w:ascii="仿宋" w:hAnsi="仿宋" w:cs="仿宋" w:eastAsia="仿宋"/>
          <w:sz w:val="40"/>
          <w:spacing w:val="0"/>
          <w:color w:val="000000"/>
          <w:b w:val="off"/>
          <w:i w:val="off"/>
        </w:rPr>
        <w:t>7.1施工组织设计</w:t>
      </w:r>
      <w:bookmarkEnd w:id="2615"/>
    </w:p>
    <w:p>
      <w:pPr>
        <w:pageBreakBefore w:val="off"/>
        <w:tabs/>
        <w:wordWrap w:val="off"/>
        <w:spacing w:before="460" w:after="0" w:line="700" w:lineRule="atLeast"/>
        <w:ind w:left="820" w:right="0"/>
        <w:jc w:val="both"/>
        <w:textAlignment w:val="baseline"/>
        <w:rPr>
          <w:sz w:val="40"/>
        </w:rPr>
      </w:pPr>
      <w:bookmarkStart w:name="" w:id="2616"/>
      <w:r>
        <w:rPr>
          <w:rFonts w:ascii="仿宋" w:hAnsi="仿宋" w:cs="仿宋" w:eastAsia="仿宋"/>
          <w:sz w:val="40"/>
          <w:spacing w:val="0"/>
          <w:color w:val="000000"/>
          <w:b w:val="off"/>
          <w:i w:val="off"/>
        </w:rPr>
        <w:t>7.1.1合同当事人约定的施工组织设计应包括的其他内容：</w:t>
      </w:r>
      <w:r>
        <w:rPr>
          <w:rFonts w:ascii="仿宋" w:hAnsi="仿宋" w:cs="仿宋" w:eastAsia="仿宋"/>
          <w:sz w:val="40"/>
          <w:spacing w:val="0"/>
          <w:color w:val="000000"/>
          <w:u w:val="single"/>
          <w:b w:val="off"/>
          <w:i w:val="off"/>
        </w:rPr>
        <w:t>执行通用条款。</w:t>
      </w:r>
      <w:bookmarkEnd w:id="2616"/>
    </w:p>
    <w:p>
      <w:pPr>
        <w:pageBreakBefore w:val="off"/>
        <w:tabs/>
        <w:wordWrap w:val="off"/>
        <w:spacing w:before="280" w:after="0" w:line="700" w:lineRule="atLeast"/>
        <w:ind w:left="820" w:right="0"/>
        <w:jc w:val="both"/>
        <w:textAlignment w:val="baseline"/>
        <w:rPr>
          <w:sz w:val="40"/>
        </w:rPr>
      </w:pPr>
      <w:bookmarkStart w:name="" w:id="2617"/>
      <w:r>
        <w:rPr>
          <w:rFonts w:ascii="仿宋" w:hAnsi="仿宋" w:cs="仿宋" w:eastAsia="仿宋"/>
          <w:sz w:val="40"/>
          <w:spacing w:val="0"/>
          <w:color w:val="000000"/>
          <w:b w:val="off"/>
          <w:i w:val="off"/>
        </w:rPr>
        <w:t>7.1.2施工组织设计的提交和修改</w:t>
      </w:r>
      <w:bookmarkEnd w:id="2617"/>
    </w:p>
    <w:p>
      <w:pPr>
        <w:pageBreakBefore w:val="off"/>
        <w:tabs/>
        <w:wordWrap w:val="off"/>
        <w:spacing w:before="280" w:after="0" w:line="700" w:lineRule="atLeast"/>
        <w:ind w:left="820" w:right="0"/>
        <w:jc w:val="both"/>
        <w:textAlignment w:val="baseline"/>
        <w:rPr>
          <w:sz w:val="40"/>
        </w:rPr>
      </w:pPr>
      <w:bookmarkStart w:name="" w:id="2618"/>
      <w:r>
        <w:rPr>
          <w:rFonts w:ascii="仿宋" w:hAnsi="仿宋" w:cs="仿宋" w:eastAsia="仿宋"/>
          <w:sz w:val="40"/>
          <w:spacing w:val="0"/>
          <w:color w:val="000000"/>
          <w:b w:val="off"/>
          <w:i w:val="off"/>
        </w:rPr>
        <w:t>承包人提交详细施工组织设计的期限的约定：</w:t>
      </w:r>
      <w:r>
        <w:rPr>
          <w:rFonts w:ascii="仿宋" w:hAnsi="仿宋" w:cs="仿宋" w:eastAsia="仿宋"/>
          <w:sz w:val="40"/>
          <w:spacing w:val="0"/>
          <w:color w:val="000000"/>
          <w:u w:val="single"/>
          <w:b w:val="off"/>
          <w:i w:val="off"/>
        </w:rPr>
        <w:t>开工通知载明的开工日期7天前；</w:t>
      </w:r>
      <w:bookmarkEnd w:id="2618"/>
    </w:p>
    <w:p>
      <w:pPr>
        <w:pageBreakBefore w:val="off"/>
        <w:tabs/>
        <w:wordWrap w:val="off"/>
        <w:spacing w:before="280" w:after="0" w:line="700" w:lineRule="atLeast"/>
        <w:ind w:left="0" w:right="300" w:firstLine="820"/>
        <w:jc w:val="both"/>
        <w:textAlignment w:val="baseline"/>
        <w:rPr>
          <w:sz w:val="40"/>
        </w:rPr>
      </w:pPr>
      <w:bookmarkStart w:name="" w:id="2619"/>
      <w:r>
        <w:rPr>
          <w:rFonts w:ascii="仿宋" w:hAnsi="仿宋" w:cs="仿宋" w:eastAsia="仿宋"/>
          <w:sz w:val="40"/>
          <w:spacing w:val="0"/>
          <w:color w:val="000000"/>
          <w:b w:val="off"/>
          <w:i w:val="off"/>
        </w:rPr>
        <w:t>发包人和监理人在收到详细的施工组织设计后确认或提出修改意见的期限：</w:t>
      </w:r>
      <w:r>
        <w:rPr>
          <w:rFonts w:ascii="仿宋" w:hAnsi="仿宋" w:cs="仿宋" w:eastAsia="仿宋"/>
          <w:sz w:val="40"/>
          <w:spacing w:val="0"/>
          <w:color w:val="000000"/>
          <w:u w:val="single"/>
          <w:b w:val="off"/>
          <w:i w:val="off"/>
        </w:rPr>
        <w:t>收到后7</w:t>
      </w:r>
      <w:r>
        <w:rPr>
          <w:rFonts w:ascii="仿宋" w:hAnsi="仿宋" w:cs="仿宋" w:eastAsia="仿宋"/>
          <w:sz w:val="40"/>
          <w:spacing w:val="0"/>
          <w:color w:val="000000"/>
          <w:u w:val="single"/>
          <w:b w:val="off"/>
          <w:i w:val="off"/>
        </w:rPr>
        <w:t>日内</w:t>
      </w:r>
      <w:r>
        <w:rPr>
          <w:rFonts w:ascii="仿宋" w:hAnsi="仿宋" w:cs="仿宋" w:eastAsia="仿宋"/>
          <w:sz w:val="40"/>
          <w:spacing w:val="0"/>
          <w:color w:val="000000"/>
          <w:b w:val="off"/>
          <w:i w:val="off"/>
        </w:rPr>
        <w:t>。</w:t>
      </w:r>
      <w:bookmarkEnd w:id="2619"/>
    </w:p>
    <w:p>
      <w:pPr>
        <w:pageBreakBefore w:val="off"/>
        <w:tabs/>
        <w:wordWrap w:val="off"/>
        <w:spacing w:before="280" w:after="0" w:line="700" w:lineRule="atLeast"/>
        <w:ind w:left="820" w:right="0"/>
        <w:jc w:val="both"/>
        <w:textAlignment w:val="baseline"/>
        <w:rPr>
          <w:sz w:val="40"/>
        </w:rPr>
      </w:pPr>
      <w:bookmarkStart w:name="" w:id="2620"/>
      <w:r>
        <w:rPr>
          <w:rFonts w:ascii="仿宋" w:hAnsi="仿宋" w:cs="仿宋" w:eastAsia="仿宋"/>
          <w:sz w:val="40"/>
          <w:spacing w:val="0"/>
          <w:color w:val="000000"/>
          <w:b w:val="off"/>
          <w:i w:val="off"/>
        </w:rPr>
        <w:t>7.2施工进度计划</w:t>
      </w:r>
      <w:bookmarkEnd w:id="2620"/>
    </w:p>
    <w:p>
      <w:pPr>
        <w:pageBreakBefore w:val="off"/>
        <w:tabs/>
        <w:wordWrap w:val="off"/>
        <w:spacing w:before="460" w:after="0" w:line="700" w:lineRule="atLeast"/>
        <w:ind w:left="820" w:right="0"/>
        <w:jc w:val="both"/>
        <w:textAlignment w:val="baseline"/>
        <w:rPr>
          <w:sz w:val="40"/>
        </w:rPr>
      </w:pPr>
      <w:bookmarkStart w:name="" w:id="2621"/>
      <w:r>
        <w:rPr>
          <w:rFonts w:ascii="仿宋" w:hAnsi="仿宋" w:cs="仿宋" w:eastAsia="仿宋"/>
          <w:sz w:val="40"/>
          <w:spacing w:val="0"/>
          <w:color w:val="000000"/>
          <w:b w:val="off"/>
          <w:i w:val="off"/>
        </w:rPr>
        <w:t>7.2.2施工进度计划的修订</w:t>
      </w:r>
      <w:bookmarkEnd w:id="2621"/>
    </w:p>
    <w:p>
      <w:pPr>
        <w:pageBreakBefore w:val="off"/>
        <w:tabs/>
        <w:wordWrap w:val="off"/>
        <w:spacing w:before="0" w:after="0" w:line="700" w:lineRule="atLeast"/>
        <w:ind w:left="0" w:right="0" w:firstLine="820"/>
        <w:jc w:val="both"/>
        <w:textAlignment w:val="baseline"/>
        <w:rPr>
          <w:sz w:val="40"/>
        </w:rPr>
      </w:pPr>
      <w:bookmarkStart w:name="" w:id="2622"/>
      <w:r>
        <w:rPr>
          <w:rFonts w:ascii="仿宋" w:hAnsi="仿宋" w:cs="仿宋" w:eastAsia="仿宋"/>
          <w:sz w:val="40"/>
          <w:spacing w:val="0"/>
          <w:color w:val="000000"/>
          <w:b w:val="off"/>
          <w:i w:val="off"/>
        </w:rPr>
        <w:t>发包人和监理人在收到修订的施工进度计划后确认或提出修改意见的期限：</w:t>
      </w:r>
      <w:r>
        <w:rPr>
          <w:rFonts w:ascii="仿宋" w:hAnsi="仿宋" w:cs="仿宋" w:eastAsia="仿宋"/>
          <w:sz w:val="40"/>
          <w:spacing w:val="0"/>
          <w:color w:val="000000"/>
          <w:u w:val="single"/>
          <w:b w:val="off"/>
          <w:i w:val="off"/>
        </w:rPr>
        <w:t>收到后7日</w:t>
      </w:r>
      <w:r>
        <w:rPr>
          <w:rFonts w:ascii="仿宋" w:hAnsi="仿宋" w:cs="仿宋" w:eastAsia="仿宋"/>
          <w:sz w:val="40"/>
          <w:spacing w:val="0"/>
          <w:color w:val="000000"/>
          <w:u w:val="single"/>
          <w:b w:val="off"/>
          <w:i w:val="off"/>
        </w:rPr>
        <w:t>内。</w:t>
      </w:r>
      <w:bookmarkEnd w:id="2622"/>
    </w:p>
    <w:p>
      <w:pPr>
        <w:pageBreakBefore w:val="off"/>
        <w:tabs/>
        <w:wordWrap w:val="off"/>
        <w:spacing w:before="0" w:after="0" w:line="700" w:lineRule="atLeast"/>
        <w:ind w:left="820" w:right="0"/>
        <w:jc w:val="both"/>
        <w:textAlignment w:val="baseline"/>
        <w:rPr>
          <w:sz w:val="40"/>
        </w:rPr>
      </w:pPr>
      <w:bookmarkStart w:name="" w:id="2623"/>
      <w:r>
        <w:rPr>
          <w:rFonts w:ascii="仿宋" w:hAnsi="仿宋" w:cs="仿宋" w:eastAsia="仿宋"/>
          <w:sz w:val="40"/>
          <w:spacing w:val="0"/>
          <w:color w:val="000000"/>
          <w:b w:val="off"/>
          <w:i w:val="off"/>
        </w:rPr>
        <w:t>施工期间，承包人每月20日前向监理工程师报送下月的“月度工程进度计划表”，经</w:t>
      </w:r>
      <w:bookmarkEnd w:id="2623"/>
    </w:p>
    <w:p>
      <w:pPr>
        <w:pageBreakBefore w:val="off"/>
        <w:tabs/>
        <w:wordWrap w:val="off"/>
        <w:spacing w:before="0" w:after="0" w:line="220" w:lineRule="exact"/>
        <w:ind w:left="0" w:right="0"/>
        <w:jc w:val="both"/>
        <w:textAlignment w:val="baseline"/>
        <w:rPr>
          <w:sz w:val="24"/>
        </w:rPr>
      </w:pPr>
      <w:bookmarkStart w:name="" w:id="2624"/>
      <w:r>
        <w:rPr>
          <w:rFonts w:ascii="宋体" w:hAnsi="宋体" w:cs="宋体" w:eastAsia="宋体"/>
          <w:sz w:val="24"/>
          <w:spacing w:val="0"/>
          <w:color w:val="000000"/>
          <w:b w:val="off"/>
          <w:i w:val="off"/>
        </w:rPr>
        <w:t/>
      </w:r>
      <w:bookmarkEnd w:id="2624"/>
    </w:p>
    <w:p>
      <w:pPr>
        <w:pageBreakBefore w:val="off"/>
        <w:tabs/>
        <w:wordWrap w:val="off"/>
        <w:spacing w:before="0" w:after="0" w:line="220" w:lineRule="exact"/>
        <w:ind w:left="0" w:right="0"/>
        <w:jc w:val="both"/>
        <w:textAlignment w:val="baseline"/>
        <w:rPr>
          <w:sz w:val="24"/>
        </w:rPr>
      </w:pPr>
      <w:bookmarkStart w:name="" w:id="2625"/>
      <w:r>
        <w:rPr>
          <w:rFonts w:ascii="宋体" w:hAnsi="宋体" w:cs="宋体" w:eastAsia="宋体"/>
          <w:sz w:val="24"/>
          <w:spacing w:val="0"/>
          <w:color w:val="000000"/>
          <w:b w:val="off"/>
          <w:i w:val="off"/>
        </w:rPr>
        <w:t/>
      </w:r>
      <w:bookmarkEnd w:id="2625"/>
    </w:p>
    <w:p>
      <w:pPr>
        <w:pageBreakBefore w:val="off"/>
        <w:tabs/>
        <w:wordWrap w:val="off"/>
        <w:spacing w:before="0" w:after="0" w:line="220" w:lineRule="exact"/>
        <w:ind w:left="0" w:right="0"/>
        <w:jc w:val="both"/>
        <w:textAlignment w:val="baseline"/>
        <w:rPr>
          <w:sz w:val="24"/>
        </w:rPr>
      </w:pPr>
      <w:bookmarkStart w:name="" w:id="2626"/>
      <w:r>
        <w:rPr>
          <w:rFonts w:ascii="宋体" w:hAnsi="宋体" w:cs="宋体" w:eastAsia="宋体"/>
          <w:sz w:val="24"/>
          <w:spacing w:val="0"/>
          <w:color w:val="000000"/>
          <w:b w:val="off"/>
          <w:i w:val="off"/>
        </w:rPr>
        <w:t/>
      </w:r>
      <w:bookmarkEnd w:id="2626"/>
    </w:p>
    <w:p>
      <w:pPr>
        <w:pageBreakBefore w:val="off"/>
        <w:tabs/>
        <w:wordWrap w:val="off"/>
        <w:spacing w:before="0" w:after="0" w:line="220" w:lineRule="exact"/>
        <w:ind w:left="0" w:right="0"/>
        <w:jc w:val="both"/>
        <w:textAlignment w:val="baseline"/>
        <w:rPr>
          <w:sz w:val="24"/>
        </w:rPr>
      </w:pPr>
      <w:bookmarkStart w:name="" w:id="2627"/>
      <w:r>
        <w:rPr>
          <w:rFonts w:ascii="宋体" w:hAnsi="宋体" w:cs="宋体" w:eastAsia="宋体"/>
          <w:sz w:val="24"/>
          <w:spacing w:val="0"/>
          <w:color w:val="000000"/>
          <w:b w:val="off"/>
          <w:i w:val="off"/>
        </w:rPr>
        <w:t/>
      </w:r>
      <w:bookmarkEnd w:id="2627"/>
    </w:p>
    <w:p>
      <w:pPr>
        <w:pageBreakBefore w:val="off"/>
        <w:tabs/>
        <w:wordWrap w:val="off"/>
        <w:spacing w:before="0" w:after="0" w:line="340" w:lineRule="atLeast"/>
        <w:ind w:left="0" w:right="0"/>
        <w:jc w:val="center"/>
        <w:textAlignment w:val="baseline"/>
        <w:rPr>
          <w:sz w:val="24"/>
        </w:rPr>
      </w:pPr>
      <w:bookmarkStart w:name="" w:id="2628"/>
      <w:r>
        <w:rPr>
          <w:rFonts w:ascii="楷体" w:hAnsi="楷体" w:cs="楷体" w:eastAsia="楷体"/>
          <w:sz w:val="24"/>
          <w:spacing w:val="0"/>
          <w:color w:val="000000"/>
          <w:b w:val="off"/>
          <w:i w:val="off"/>
        </w:rPr>
        <w:t>73</w:t>
      </w:r>
      <w:bookmarkEnd w:id="2628"/>
    </w:p>
    <w:p>
      <w:r>
        <w:t/>
      </w:r>
    </w:p>
    <w:p>
      <w:pPr>
        <w:sectPr>
          <w:footerReference r:id="rId162"/>
          <w:headerReference r:id="rId163" w:type="default"/>
          <w:type w:val="nextPage"/>
          <w:pgSz w:w="22360" w:h="31680"/>
          <w:pgMar w:left="3140" w:top="1960" w:right="3140" w:bottom="1960" w:header="1660" w:footer="1660"/>
          <w:cols w:num="1"/>
        </w:sectPr>
      </w:pPr>
    </w:p>
    <w:p>
      <w:pPr>
        <w:pageBreakBefore w:val="off"/>
        <w:tabs/>
        <w:wordWrap w:val="off"/>
        <w:spacing w:before="0" w:after="0" w:line="680" w:lineRule="atLeast"/>
        <w:ind w:left="40" w:right="120"/>
        <w:jc w:val="both"/>
        <w:textAlignment w:val="baseline"/>
        <w:rPr>
          <w:sz w:val="40"/>
        </w:rPr>
      </w:pPr>
      <w:bookmarkStart w:name="" w:id="2629"/>
      <w:r>
        <w:rPr>
          <w:rFonts w:ascii="仿宋" w:hAnsi="仿宋" w:cs="仿宋" w:eastAsia="仿宋"/>
          <w:sz w:val="40"/>
          <w:spacing w:val="0"/>
          <w:color w:val="000000"/>
          <w:u w:val="single"/>
          <w:b w:val="off"/>
          <w:i w:val="off"/>
        </w:rPr>
        <w:t>监理工程师审核和发包人代表确认后，应于3日内返回承包人；“月度工程进度计划表”如</w:t>
      </w:r>
      <w:r>
        <w:rPr>
          <w:rFonts w:ascii="仿宋" w:hAnsi="仿宋" w:cs="仿宋" w:eastAsia="仿宋"/>
          <w:sz w:val="40"/>
          <w:spacing w:val="0"/>
          <w:color w:val="000000"/>
          <w:u w:val="single"/>
          <w:b w:val="off"/>
          <w:i w:val="off"/>
        </w:rPr>
        <w:t>需修改时，应于当日发回承包人修改，承包人须于次日报送修改稿</w:t>
      </w:r>
      <w:r>
        <w:rPr>
          <w:rFonts w:ascii="仿宋" w:hAnsi="仿宋" w:cs="仿宋" w:eastAsia="仿宋"/>
          <w:sz w:val="40"/>
          <w:spacing w:val="0"/>
          <w:color w:val="000000"/>
          <w:b w:val="off"/>
          <w:i w:val="off"/>
        </w:rPr>
        <w:t>。</w:t>
      </w:r>
      <w:bookmarkEnd w:id="2629"/>
    </w:p>
    <w:p>
      <w:pPr>
        <w:pageBreakBefore w:val="off"/>
        <w:tabs/>
        <w:wordWrap w:val="off"/>
        <w:spacing w:before="320" w:after="0" w:line="680" w:lineRule="atLeast"/>
        <w:ind w:left="840" w:right="0"/>
        <w:jc w:val="both"/>
        <w:textAlignment w:val="baseline"/>
        <w:rPr>
          <w:sz w:val="40"/>
        </w:rPr>
      </w:pPr>
      <w:bookmarkStart w:name="" w:id="2630"/>
      <w:r>
        <w:rPr>
          <w:rFonts w:ascii="仿宋" w:hAnsi="仿宋" w:cs="仿宋" w:eastAsia="仿宋"/>
          <w:sz w:val="40"/>
          <w:spacing w:val="0"/>
          <w:color w:val="000000"/>
          <w:b w:val="off"/>
          <w:i w:val="off"/>
        </w:rPr>
        <w:t>7.3 开工</w:t>
      </w:r>
      <w:bookmarkEnd w:id="2630"/>
    </w:p>
    <w:p>
      <w:pPr>
        <w:pageBreakBefore w:val="off"/>
        <w:tabs/>
        <w:wordWrap w:val="off"/>
        <w:spacing w:before="500" w:after="0" w:line="680" w:lineRule="atLeast"/>
        <w:ind w:left="840" w:right="0"/>
        <w:jc w:val="both"/>
        <w:textAlignment w:val="baseline"/>
        <w:rPr>
          <w:sz w:val="40"/>
        </w:rPr>
      </w:pPr>
      <w:bookmarkStart w:name="" w:id="2631"/>
      <w:r>
        <w:rPr>
          <w:rFonts w:ascii="仿宋" w:hAnsi="仿宋" w:cs="仿宋" w:eastAsia="仿宋"/>
          <w:sz w:val="40"/>
          <w:spacing w:val="0"/>
          <w:color w:val="000000"/>
          <w:b w:val="off"/>
          <w:i w:val="off"/>
        </w:rPr>
        <w:t>7.3.1 开工准备</w:t>
      </w:r>
      <w:bookmarkEnd w:id="2631"/>
    </w:p>
    <w:p>
      <w:pPr>
        <w:pageBreakBefore w:val="off"/>
        <w:tabs/>
        <w:wordWrap w:val="off"/>
        <w:spacing w:before="280" w:after="0" w:line="680" w:lineRule="atLeast"/>
        <w:ind w:left="1260" w:right="0"/>
        <w:jc w:val="both"/>
        <w:textAlignment w:val="baseline"/>
        <w:rPr>
          <w:sz w:val="40"/>
        </w:rPr>
      </w:pPr>
      <w:bookmarkStart w:name="" w:id="2632"/>
      <w:r>
        <w:rPr>
          <w:rFonts w:ascii="仿宋" w:hAnsi="仿宋" w:cs="仿宋" w:eastAsia="仿宋"/>
          <w:sz w:val="40"/>
          <w:spacing w:val="0"/>
          <w:color w:val="000000"/>
          <w:b w:val="off"/>
          <w:i w:val="off"/>
        </w:rPr>
        <w:t>关于承包人提交工程开工报审表的期限：</w:t>
      </w:r>
      <w:r>
        <w:rPr>
          <w:rFonts w:ascii="仿宋" w:hAnsi="仿宋" w:cs="仿宋" w:eastAsia="仿宋"/>
          <w:sz w:val="40"/>
          <w:spacing w:val="0"/>
          <w:color w:val="000000"/>
          <w:u w:val="single"/>
          <w:b w:val="off"/>
          <w:i w:val="off"/>
        </w:rPr>
        <w:t>合同签订后、开工前</w:t>
      </w:r>
      <w:r>
        <w:rPr>
          <w:rFonts w:ascii="仿宋" w:hAnsi="仿宋" w:cs="仿宋" w:eastAsia="仿宋"/>
          <w:sz w:val="40"/>
          <w:spacing w:val="0"/>
          <w:color w:val="000000"/>
          <w:b w:val="off"/>
          <w:i w:val="off"/>
        </w:rPr>
        <w:t>。</w:t>
      </w:r>
      <w:bookmarkEnd w:id="2632"/>
    </w:p>
    <w:p>
      <w:pPr>
        <w:pageBreakBefore w:val="off"/>
        <w:tabs/>
        <w:wordWrap w:val="off"/>
        <w:spacing w:before="0" w:after="0" w:line="680" w:lineRule="atLeast"/>
        <w:ind w:left="1260" w:right="0"/>
        <w:jc w:val="both"/>
        <w:textAlignment w:val="baseline"/>
        <w:rPr>
          <w:sz w:val="40"/>
        </w:rPr>
      </w:pPr>
      <w:bookmarkStart w:name="" w:id="2633"/>
      <w:r>
        <w:rPr>
          <w:rFonts w:ascii="仿宋" w:hAnsi="仿宋" w:cs="仿宋" w:eastAsia="仿宋"/>
          <w:sz w:val="40"/>
          <w:spacing w:val="0"/>
          <w:color w:val="000000"/>
          <w:b w:val="off"/>
          <w:i w:val="off"/>
        </w:rPr>
        <w:t>关于发包人应完成的其他开工准备工作及期限：</w:t>
      </w:r>
      <w:r>
        <w:rPr>
          <w:rFonts w:ascii="仿宋" w:hAnsi="仿宋" w:cs="仿宋" w:eastAsia="仿宋"/>
          <w:sz w:val="40"/>
          <w:spacing w:val="0"/>
          <w:color w:val="000000"/>
          <w:u w:val="single"/>
          <w:b w:val="off"/>
          <w:i w:val="off"/>
        </w:rPr>
        <w:t>执行通用条款。</w:t>
      </w:r>
      <w:bookmarkEnd w:id="2633"/>
    </w:p>
    <w:p>
      <w:pPr>
        <w:pageBreakBefore w:val="off"/>
        <w:tabs/>
        <w:wordWrap w:val="off"/>
        <w:spacing w:before="280" w:after="0" w:line="680" w:lineRule="atLeast"/>
        <w:ind w:left="1260" w:right="0"/>
        <w:jc w:val="both"/>
        <w:textAlignment w:val="baseline"/>
        <w:rPr>
          <w:sz w:val="40"/>
        </w:rPr>
      </w:pPr>
      <w:bookmarkStart w:name="" w:id="2634"/>
      <w:r>
        <w:rPr>
          <w:rFonts w:ascii="仿宋" w:hAnsi="仿宋" w:cs="仿宋" w:eastAsia="仿宋"/>
          <w:sz w:val="40"/>
          <w:spacing w:val="0"/>
          <w:color w:val="000000"/>
          <w:b w:val="off"/>
          <w:i w:val="off"/>
        </w:rPr>
        <w:t>关于承包人应完成的其他开工准备工作及期限：</w:t>
      </w:r>
      <w:r>
        <w:rPr>
          <w:rFonts w:ascii="仿宋" w:hAnsi="仿宋" w:cs="仿宋" w:eastAsia="仿宋"/>
          <w:sz w:val="40"/>
          <w:spacing w:val="0"/>
          <w:color w:val="000000"/>
          <w:u w:val="single"/>
          <w:b w:val="off"/>
          <w:i w:val="off"/>
        </w:rPr>
        <w:t>执行通用条款。</w:t>
      </w:r>
      <w:bookmarkEnd w:id="2634"/>
    </w:p>
    <w:p>
      <w:pPr>
        <w:pageBreakBefore w:val="off"/>
        <w:tabs/>
        <w:wordWrap w:val="off"/>
        <w:spacing w:before="280" w:after="0" w:line="680" w:lineRule="atLeast"/>
        <w:ind w:left="840" w:right="0"/>
        <w:jc w:val="both"/>
        <w:textAlignment w:val="baseline"/>
        <w:rPr>
          <w:sz w:val="40"/>
        </w:rPr>
      </w:pPr>
      <w:bookmarkStart w:name="" w:id="2635"/>
      <w:r>
        <w:rPr>
          <w:rFonts w:ascii="仿宋" w:hAnsi="仿宋" w:cs="仿宋" w:eastAsia="仿宋"/>
          <w:sz w:val="40"/>
          <w:spacing w:val="0"/>
          <w:color w:val="000000"/>
          <w:b w:val="off"/>
          <w:i w:val="off"/>
        </w:rPr>
        <w:t>7.3.2开工通知</w:t>
      </w:r>
      <w:bookmarkEnd w:id="2635"/>
    </w:p>
    <w:p>
      <w:pPr>
        <w:pageBreakBefore w:val="off"/>
        <w:tabs/>
        <w:wordWrap w:val="off"/>
        <w:spacing w:before="280" w:after="0" w:line="680" w:lineRule="atLeast"/>
        <w:ind w:left="40" w:right="840" w:firstLine="800"/>
        <w:jc w:val="both"/>
        <w:textAlignment w:val="baseline"/>
        <w:rPr>
          <w:sz w:val="40"/>
        </w:rPr>
      </w:pPr>
      <w:bookmarkStart w:name="" w:id="2636"/>
      <w:r>
        <w:rPr>
          <w:rFonts w:ascii="仿宋" w:hAnsi="仿宋" w:cs="仿宋" w:eastAsia="仿宋"/>
          <w:sz w:val="40"/>
          <w:spacing w:val="0"/>
          <w:color w:val="000000"/>
          <w:b w:val="off"/>
          <w:i w:val="off"/>
        </w:rPr>
        <w:t>因发包人原因造成监理人未能在计划开工日期之日起</w:t>
      </w:r>
      <w:r>
        <w:rPr>
          <w:rFonts w:ascii="仿宋" w:hAnsi="仿宋" w:cs="仿宋" w:eastAsia="仿宋"/>
          <w:sz w:val="40"/>
          <w:spacing w:val="0"/>
          <w:color w:val="000000"/>
          <w:u w:val="single"/>
          <w:b w:val="off"/>
          <w:i w:val="off"/>
        </w:rPr>
        <w:t>90天内</w:t>
      </w:r>
      <w:r>
        <w:rPr>
          <w:rFonts w:ascii="仿宋" w:hAnsi="仿宋" w:cs="仿宋" w:eastAsia="仿宋"/>
          <w:sz w:val="40"/>
          <w:spacing w:val="0"/>
          <w:color w:val="000000"/>
          <w:b w:val="off"/>
          <w:i w:val="off"/>
        </w:rPr>
        <w:t>发出开工通知的，工期顺</w:t>
      </w:r>
      <w:r>
        <w:rPr>
          <w:rFonts w:ascii="仿宋" w:hAnsi="仿宋" w:cs="仿宋" w:eastAsia="仿宋"/>
          <w:sz w:val="40"/>
          <w:spacing w:val="0"/>
          <w:color w:val="000000"/>
          <w:b w:val="off"/>
          <w:i w:val="off"/>
        </w:rPr>
        <w:t>延。</w:t>
      </w:r>
      <w:bookmarkEnd w:id="2636"/>
    </w:p>
    <w:p>
      <w:pPr>
        <w:pageBreakBefore w:val="off"/>
        <w:tabs/>
        <w:wordWrap w:val="off"/>
        <w:spacing w:before="280" w:after="0" w:line="680" w:lineRule="atLeast"/>
        <w:ind w:left="840" w:right="0"/>
        <w:jc w:val="both"/>
        <w:textAlignment w:val="baseline"/>
        <w:rPr>
          <w:sz w:val="40"/>
        </w:rPr>
      </w:pPr>
      <w:bookmarkStart w:name="" w:id="2637"/>
      <w:r>
        <w:rPr>
          <w:rFonts w:ascii="仿宋" w:hAnsi="仿宋" w:cs="仿宋" w:eastAsia="仿宋"/>
          <w:sz w:val="40"/>
          <w:spacing w:val="0"/>
          <w:color w:val="000000"/>
          <w:b w:val="off"/>
          <w:i w:val="off"/>
        </w:rPr>
        <w:t>7.4 测量放线</w:t>
      </w:r>
      <w:bookmarkEnd w:id="2637"/>
    </w:p>
    <w:p>
      <w:pPr>
        <w:pageBreakBefore w:val="off"/>
        <w:tabs/>
        <w:wordWrap w:val="off"/>
        <w:spacing w:before="460" w:after="0" w:line="680" w:lineRule="atLeast"/>
        <w:ind w:left="40" w:right="40" w:firstLine="800"/>
        <w:jc w:val="both"/>
        <w:textAlignment w:val="baseline"/>
        <w:rPr>
          <w:sz w:val="40"/>
        </w:rPr>
      </w:pPr>
      <w:bookmarkStart w:name="" w:id="2638"/>
      <w:r>
        <w:rPr>
          <w:rFonts w:ascii="仿宋" w:hAnsi="仿宋" w:cs="仿宋" w:eastAsia="仿宋"/>
          <w:sz w:val="40"/>
          <w:spacing w:val="0"/>
          <w:color w:val="000000"/>
          <w:b w:val="off"/>
          <w:i w:val="off"/>
        </w:rPr>
        <w:t>7.4.1发包人通过监理人向承包人提供测量基准点、基准线和水准点及其书面资料的期</w:t>
      </w:r>
      <w:r>
        <w:rPr>
          <w:rFonts w:ascii="仿宋" w:hAnsi="仿宋" w:cs="仿宋" w:eastAsia="仿宋"/>
          <w:sz w:val="40"/>
          <w:spacing w:val="0"/>
          <w:color w:val="000000"/>
          <w:b w:val="off"/>
          <w:i w:val="off"/>
        </w:rPr>
        <w:t>限：</w:t>
      </w:r>
      <w:r>
        <w:rPr>
          <w:rFonts w:ascii="仿宋" w:hAnsi="仿宋" w:cs="仿宋" w:eastAsia="仿宋"/>
          <w:sz w:val="40"/>
          <w:spacing w:val="0"/>
          <w:color w:val="000000"/>
          <w:u w:val="single"/>
          <w:b w:val="off"/>
          <w:i w:val="off"/>
        </w:rPr>
        <w:t>合同签订后、开工前</w:t>
      </w:r>
      <w:r>
        <w:rPr>
          <w:rFonts w:ascii="仿宋" w:hAnsi="仿宋" w:cs="仿宋" w:eastAsia="仿宋"/>
          <w:sz w:val="40"/>
          <w:spacing w:val="0"/>
          <w:color w:val="000000"/>
          <w:b w:val="off"/>
          <w:i w:val="off"/>
        </w:rPr>
        <w:t>。</w:t>
      </w:r>
      <w:bookmarkEnd w:id="2638"/>
    </w:p>
    <w:p>
      <w:pPr>
        <w:pageBreakBefore w:val="off"/>
        <w:tabs/>
        <w:wordWrap w:val="off"/>
        <w:spacing w:before="280" w:after="0" w:line="680" w:lineRule="atLeast"/>
        <w:ind w:left="840" w:right="0"/>
        <w:jc w:val="both"/>
        <w:textAlignment w:val="baseline"/>
        <w:rPr>
          <w:sz w:val="40"/>
        </w:rPr>
      </w:pPr>
      <w:bookmarkStart w:name="" w:id="2639"/>
      <w:r>
        <w:rPr>
          <w:rFonts w:ascii="仿宋" w:hAnsi="仿宋" w:cs="仿宋" w:eastAsia="仿宋"/>
          <w:sz w:val="40"/>
          <w:spacing w:val="0"/>
          <w:color w:val="000000"/>
          <w:b w:val="off"/>
          <w:i w:val="off"/>
        </w:rPr>
        <w:t>7.5 工期延误</w:t>
      </w:r>
      <w:bookmarkEnd w:id="2639"/>
    </w:p>
    <w:p>
      <w:pPr>
        <w:pageBreakBefore w:val="off"/>
        <w:tabs/>
        <w:wordWrap w:val="off"/>
        <w:spacing w:before="460" w:after="0" w:line="680" w:lineRule="atLeast"/>
        <w:ind w:left="840" w:right="0"/>
        <w:jc w:val="both"/>
        <w:textAlignment w:val="baseline"/>
        <w:rPr>
          <w:sz w:val="40"/>
        </w:rPr>
      </w:pPr>
      <w:bookmarkStart w:name="" w:id="2640"/>
      <w:r>
        <w:rPr>
          <w:rFonts w:ascii="仿宋" w:hAnsi="仿宋" w:cs="仿宋" w:eastAsia="仿宋"/>
          <w:sz w:val="40"/>
          <w:spacing w:val="0"/>
          <w:color w:val="000000"/>
          <w:b w:val="off"/>
          <w:i w:val="off"/>
        </w:rPr>
        <w:t>7.5.1因发包人原因导致工期延误</w:t>
      </w:r>
      <w:bookmarkEnd w:id="2640"/>
    </w:p>
    <w:p>
      <w:pPr>
        <w:pageBreakBefore w:val="off"/>
        <w:tabs/>
        <w:wordWrap w:val="off"/>
        <w:spacing w:before="0" w:after="0" w:line="680" w:lineRule="atLeast"/>
        <w:ind w:left="40" w:right="160" w:firstLine="1000"/>
        <w:jc w:val="both"/>
        <w:textAlignment w:val="baseline"/>
        <w:rPr>
          <w:sz w:val="40"/>
        </w:rPr>
      </w:pPr>
      <w:bookmarkStart w:name="" w:id="2641"/>
      <w:r>
        <w:rPr>
          <w:rFonts w:ascii="仿宋" w:hAnsi="仿宋" w:cs="仿宋" w:eastAsia="仿宋"/>
          <w:sz w:val="40"/>
          <w:spacing w:val="0"/>
          <w:color w:val="000000"/>
          <w:b w:val="off"/>
          <w:i w:val="off"/>
        </w:rPr>
        <w:t>(7)因发包人原因导致工期延误的其他情形：</w:t>
      </w:r>
      <w:r>
        <w:rPr>
          <w:rFonts w:ascii="仿宋" w:hAnsi="仿宋" w:cs="仿宋" w:eastAsia="仿宋"/>
          <w:sz w:val="40"/>
          <w:spacing w:val="0"/>
          <w:color w:val="000000"/>
          <w:u w:val="single"/>
          <w:b w:val="off"/>
          <w:i w:val="off"/>
        </w:rPr>
        <w:t>由于发包人原因导致的工期延误，工</w:t>
      </w:r>
      <w:r>
        <w:rPr>
          <w:rFonts w:ascii="仿宋" w:hAnsi="仿宋" w:cs="仿宋" w:eastAsia="仿宋"/>
          <w:sz w:val="40"/>
          <w:spacing w:val="0"/>
          <w:color w:val="000000"/>
          <w:u w:val="single"/>
          <w:b w:val="off"/>
          <w:i w:val="off"/>
        </w:rPr>
        <w:t>期可相应顺延，发包人的延误仅顺延工期，合同工期作相应调整，材料差价调整按合同</w:t>
      </w:r>
      <w:r>
        <w:rPr>
          <w:rFonts w:ascii="仿宋" w:hAnsi="仿宋" w:cs="仿宋" w:eastAsia="仿宋"/>
          <w:sz w:val="40"/>
          <w:spacing w:val="0"/>
          <w:color w:val="000000"/>
          <w:b w:val="off"/>
          <w:i w:val="off"/>
        </w:rPr>
        <w:t>条</w:t>
      </w:r>
      <w:r>
        <w:rPr>
          <w:rFonts w:ascii="仿宋" w:hAnsi="仿宋" w:cs="仿宋" w:eastAsia="仿宋"/>
          <w:sz w:val="40"/>
          <w:spacing w:val="0"/>
          <w:color w:val="000000"/>
          <w:u w:val="single"/>
          <w:b w:val="off"/>
          <w:i w:val="off"/>
        </w:rPr>
        <w:t>款执行(不可抗力原因除外)，承包人不得提出任何其他补偿或索赔费用</w:t>
      </w:r>
      <w:r>
        <w:rPr>
          <w:rFonts w:ascii="仿宋" w:hAnsi="仿宋" w:cs="仿宋" w:eastAsia="仿宋"/>
          <w:sz w:val="40"/>
          <w:spacing w:val="0"/>
          <w:color w:val="000000"/>
          <w:b w:val="off"/>
          <w:i w:val="off"/>
        </w:rPr>
        <w:t>。</w:t>
      </w:r>
      <w:bookmarkEnd w:id="2641"/>
    </w:p>
    <w:p>
      <w:pPr>
        <w:pageBreakBefore w:val="off"/>
        <w:tabs/>
        <w:wordWrap w:val="off"/>
        <w:spacing w:before="0" w:after="0" w:line="680" w:lineRule="atLeast"/>
        <w:ind w:left="840" w:right="0"/>
        <w:jc w:val="both"/>
        <w:textAlignment w:val="baseline"/>
        <w:rPr>
          <w:sz w:val="40"/>
        </w:rPr>
      </w:pPr>
      <w:bookmarkStart w:name="" w:id="2642"/>
      <w:r>
        <w:rPr>
          <w:rFonts w:ascii="仿宋" w:hAnsi="仿宋" w:cs="仿宋" w:eastAsia="仿宋"/>
          <w:sz w:val="40"/>
          <w:spacing w:val="0"/>
          <w:color w:val="000000"/>
          <w:b w:val="off"/>
          <w:i w:val="off"/>
        </w:rPr>
        <w:t>7.5.2因承包人原因导致工期延误</w:t>
      </w:r>
      <w:bookmarkEnd w:id="2642"/>
    </w:p>
    <w:p>
      <w:pPr>
        <w:pageBreakBefore w:val="off"/>
        <w:tabs/>
        <w:wordWrap w:val="off"/>
        <w:spacing w:before="0" w:after="0" w:line="680" w:lineRule="atLeast"/>
        <w:ind w:left="40" w:right="0" w:firstLine="840"/>
        <w:jc w:val="both"/>
        <w:textAlignment w:val="baseline"/>
        <w:rPr>
          <w:sz w:val="40"/>
        </w:rPr>
      </w:pPr>
      <w:bookmarkStart w:name="" w:id="2643"/>
      <w:r>
        <w:rPr>
          <w:rFonts w:ascii="仿宋" w:hAnsi="仿宋" w:cs="仿宋" w:eastAsia="仿宋"/>
          <w:sz w:val="40"/>
          <w:spacing w:val="0"/>
          <w:color w:val="000000"/>
          <w:b w:val="off"/>
          <w:i w:val="off"/>
        </w:rPr>
        <w:t>因承包人原因造成工期延误，逾期竣工违约金的计算方法为：</w:t>
      </w:r>
      <w:r>
        <w:rPr>
          <w:rFonts w:ascii="仿宋" w:hAnsi="仿宋" w:cs="仿宋" w:eastAsia="仿宋"/>
          <w:sz w:val="40"/>
          <w:spacing w:val="0"/>
          <w:color w:val="000000"/>
          <w:u w:val="single"/>
          <w:b w:val="off"/>
          <w:i w:val="off"/>
        </w:rPr>
        <w:t>每延误一天，由承包人</w:t>
      </w:r>
      <w:r>
        <w:rPr>
          <w:rFonts w:ascii="仿宋" w:hAnsi="仿宋" w:cs="仿宋" w:eastAsia="仿宋"/>
          <w:sz w:val="40"/>
          <w:spacing w:val="0"/>
          <w:color w:val="000000"/>
          <w:u w:val="single"/>
          <w:b w:val="off"/>
          <w:i w:val="off"/>
        </w:rPr>
        <w:t>向发包人按10000元/天支付违约金，发包人有权采取任何补救措施来弥补该延误，由此增</w:t>
      </w:r>
      <w:r>
        <w:rPr>
          <w:rFonts w:ascii="仿宋" w:hAnsi="仿宋" w:cs="仿宋" w:eastAsia="仿宋"/>
          <w:sz w:val="40"/>
          <w:spacing w:val="0"/>
          <w:color w:val="000000"/>
          <w:u w:val="single"/>
          <w:b w:val="off"/>
          <w:i w:val="off"/>
        </w:rPr>
        <w:t>加的费用由承包人承担</w:t>
      </w:r>
      <w:r>
        <w:rPr>
          <w:rFonts w:ascii="仿宋" w:hAnsi="仿宋" w:cs="仿宋" w:eastAsia="仿宋"/>
          <w:sz w:val="40"/>
          <w:spacing w:val="0"/>
          <w:color w:val="000000"/>
          <w:b w:val="off"/>
          <w:i w:val="off"/>
        </w:rPr>
        <w:t>。</w:t>
      </w:r>
      <w:bookmarkEnd w:id="2643"/>
    </w:p>
    <w:p>
      <w:pPr>
        <w:pageBreakBefore w:val="off"/>
        <w:tabs/>
        <w:wordWrap w:val="off"/>
        <w:spacing w:before="0" w:after="0" w:line="680" w:lineRule="atLeast"/>
        <w:ind w:left="840" w:right="0" w:firstLine="40"/>
        <w:jc w:val="both"/>
        <w:textAlignment w:val="baseline"/>
        <w:rPr>
          <w:sz w:val="40"/>
        </w:rPr>
      </w:pPr>
      <w:bookmarkStart w:name="" w:id="2644"/>
      <w:r>
        <w:rPr>
          <w:rFonts w:ascii="仿宋" w:hAnsi="仿宋" w:cs="仿宋" w:eastAsia="仿宋"/>
          <w:sz w:val="40"/>
          <w:spacing w:val="0"/>
          <w:color w:val="000000"/>
          <w:b w:val="off"/>
          <w:i w:val="off"/>
        </w:rPr>
        <w:t>因承包人原因造成工期延误，逾期竣工违约金的上限：</w:t>
      </w:r>
      <w:r>
        <w:rPr>
          <w:rFonts w:ascii="仿宋" w:hAnsi="仿宋" w:cs="仿宋" w:eastAsia="仿宋"/>
          <w:sz w:val="40"/>
          <w:spacing w:val="0"/>
          <w:color w:val="000000"/>
          <w:u w:val="single"/>
          <w:b w:val="off"/>
          <w:i w:val="off"/>
        </w:rPr>
        <w:t>合同价款的10%</w:t>
      </w:r>
      <w:r>
        <w:rPr>
          <w:rFonts w:ascii="仿宋" w:hAnsi="仿宋" w:cs="仿宋" w:eastAsia="仿宋"/>
          <w:sz w:val="40"/>
          <w:spacing w:val="0"/>
          <w:color w:val="000000"/>
          <w:b w:val="off"/>
          <w:i w:val="off"/>
        </w:rPr>
        <w:t>。</w:t>
      </w:r>
      <w:bookmarkEnd w:id="2644"/>
    </w:p>
    <w:p>
      <w:pPr>
        <w:pageBreakBefore w:val="off"/>
        <w:tabs/>
        <w:wordWrap w:val="off"/>
        <w:spacing w:before="300" w:after="0" w:line="680" w:lineRule="atLeast"/>
        <w:ind w:left="840" w:right="0"/>
        <w:jc w:val="both"/>
        <w:textAlignment w:val="baseline"/>
        <w:rPr>
          <w:sz w:val="40"/>
        </w:rPr>
      </w:pPr>
      <w:bookmarkStart w:name="" w:id="2645"/>
      <w:r>
        <w:rPr>
          <w:rFonts w:ascii="仿宋" w:hAnsi="仿宋" w:cs="仿宋" w:eastAsia="仿宋"/>
          <w:sz w:val="40"/>
          <w:spacing w:val="0"/>
          <w:color w:val="000000"/>
          <w:b w:val="off"/>
          <w:i w:val="off"/>
        </w:rPr>
        <w:t>7.6不利物质条件</w:t>
      </w:r>
      <w:bookmarkEnd w:id="2645"/>
    </w:p>
    <w:p>
      <w:pPr>
        <w:pageBreakBefore w:val="off"/>
        <w:tabs/>
        <w:wordWrap w:val="off"/>
        <w:spacing w:before="440" w:after="0" w:line="680" w:lineRule="atLeast"/>
        <w:ind w:left="840" w:right="0"/>
        <w:jc w:val="both"/>
        <w:textAlignment w:val="baseline"/>
        <w:rPr>
          <w:sz w:val="40"/>
        </w:rPr>
      </w:pPr>
      <w:bookmarkStart w:name="" w:id="2646"/>
      <w:r>
        <w:rPr>
          <w:rFonts w:ascii="仿宋" w:hAnsi="仿宋" w:cs="仿宋" w:eastAsia="仿宋"/>
          <w:sz w:val="40"/>
          <w:spacing w:val="0"/>
          <w:color w:val="000000"/>
          <w:b w:val="off"/>
          <w:i w:val="off"/>
        </w:rPr>
        <w:t>不利物质条件的其他情形和有关约定：</w:t>
      </w:r>
      <w:r>
        <w:rPr>
          <w:rFonts w:ascii="仿宋" w:hAnsi="仿宋" w:cs="仿宋" w:eastAsia="仿宋"/>
          <w:sz w:val="40"/>
          <w:spacing w:val="0"/>
          <w:color w:val="000000"/>
          <w:u w:val="single"/>
          <w:b w:val="off"/>
          <w:i w:val="off"/>
        </w:rPr>
        <w:t>执行通用条款</w:t>
      </w:r>
      <w:r>
        <w:rPr>
          <w:rFonts w:ascii="仿宋" w:hAnsi="仿宋" w:cs="仿宋" w:eastAsia="仿宋"/>
          <w:sz w:val="40"/>
          <w:spacing w:val="0"/>
          <w:color w:val="000000"/>
          <w:b w:val="off"/>
          <w:i w:val="off"/>
        </w:rPr>
        <w:t>。</w:t>
      </w:r>
      <w:bookmarkEnd w:id="2646"/>
    </w:p>
    <w:p>
      <w:pPr>
        <w:pageBreakBefore w:val="off"/>
        <w:tabs/>
        <w:wordWrap w:val="off"/>
        <w:spacing w:before="300" w:after="0" w:line="680" w:lineRule="atLeast"/>
        <w:ind w:left="840" w:right="0"/>
        <w:jc w:val="both"/>
        <w:textAlignment w:val="baseline"/>
        <w:rPr>
          <w:sz w:val="40"/>
        </w:rPr>
      </w:pPr>
      <w:bookmarkStart w:name="" w:id="2647"/>
      <w:r>
        <w:rPr>
          <w:rFonts w:ascii="仿宋" w:hAnsi="仿宋" w:cs="仿宋" w:eastAsia="仿宋"/>
          <w:sz w:val="40"/>
          <w:spacing w:val="0"/>
          <w:color w:val="000000"/>
          <w:b w:val="off"/>
          <w:i w:val="off"/>
        </w:rPr>
        <w:t>7.7异常恶劣的气候条件</w:t>
      </w:r>
      <w:bookmarkEnd w:id="2647"/>
    </w:p>
    <w:p>
      <w:pPr>
        <w:pageBreakBefore w:val="off"/>
        <w:tabs/>
        <w:wordWrap w:val="off"/>
        <w:spacing w:before="460" w:after="0" w:line="680" w:lineRule="atLeast"/>
        <w:ind w:left="840" w:right="0"/>
        <w:jc w:val="both"/>
        <w:textAlignment w:val="baseline"/>
        <w:rPr>
          <w:sz w:val="40"/>
        </w:rPr>
      </w:pPr>
      <w:bookmarkStart w:name="" w:id="2648"/>
      <w:r>
        <w:rPr>
          <w:rFonts w:ascii="仿宋" w:hAnsi="仿宋" w:cs="仿宋" w:eastAsia="仿宋"/>
          <w:sz w:val="40"/>
          <w:spacing w:val="0"/>
          <w:color w:val="000000"/>
          <w:b w:val="off"/>
          <w:i w:val="off"/>
        </w:rPr>
        <w:t>发包人和承包人同意以下情形视为异常恶劣的气候条件：</w:t>
      </w:r>
      <w:bookmarkEnd w:id="2648"/>
    </w:p>
    <w:p>
      <w:pPr>
        <w:pageBreakBefore w:val="off"/>
        <w:tabs/>
        <w:wordWrap w:val="off"/>
        <w:spacing w:before="320" w:after="0" w:line="680" w:lineRule="atLeast"/>
        <w:ind w:left="1080" w:right="0"/>
        <w:jc w:val="both"/>
        <w:textAlignment w:val="baseline"/>
        <w:rPr>
          <w:sz w:val="40"/>
        </w:rPr>
      </w:pPr>
      <w:bookmarkStart w:name="" w:id="2649"/>
      <w:r>
        <w:rPr>
          <w:rFonts w:ascii="仿宋" w:hAnsi="仿宋" w:cs="仿宋" w:eastAsia="仿宋"/>
          <w:sz w:val="40"/>
          <w:spacing w:val="0"/>
          <w:color w:val="000000"/>
          <w:b w:val="off"/>
          <w:i w:val="off"/>
        </w:rPr>
        <w:t xml:space="preserve">(1) </w:t>
      </w:r>
      <w:r>
        <w:rPr>
          <w:rFonts w:ascii="仿宋" w:hAnsi="仿宋" w:cs="仿宋" w:eastAsia="仿宋"/>
          <w:sz w:val="40"/>
          <w:spacing w:val="0"/>
          <w:color w:val="000000"/>
          <w:u w:val="single"/>
          <w:b w:val="off"/>
          <w:i w:val="off"/>
        </w:rPr>
        <w:t xml:space="preserve"> ;</w:t>
      </w:r>
      <w:bookmarkEnd w:id="2649"/>
    </w:p>
    <w:p>
      <w:pPr>
        <w:pageBreakBefore w:val="off"/>
        <w:tabs/>
        <w:wordWrap w:val="off"/>
        <w:spacing w:before="340" w:after="0" w:line="680" w:lineRule="atLeast"/>
        <w:ind w:left="1080" w:right="0"/>
        <w:jc w:val="both"/>
        <w:textAlignment w:val="baseline"/>
        <w:rPr>
          <w:sz w:val="40"/>
        </w:rPr>
      </w:pPr>
      <w:bookmarkStart w:name="" w:id="2650"/>
      <w:r>
        <w:rPr>
          <w:rFonts w:ascii="仿宋" w:hAnsi="仿宋" w:cs="仿宋" w:eastAsia="仿宋"/>
          <w:sz w:val="40"/>
          <w:spacing w:val="0"/>
          <w:color w:val="000000"/>
          <w:b w:val="off"/>
          <w:i w:val="off"/>
        </w:rPr>
        <w:t>(2)</w:t>
      </w:r>
      <w:r>
        <w:rPr>
          <w:rFonts w:ascii="仿宋" w:hAnsi="仿宋" w:cs="仿宋" w:eastAsia="仿宋"/>
          <w:sz w:val="40"/>
          <w:spacing w:val="0"/>
          <w:color w:val="000000"/>
          <w:u w:val="single"/>
          <w:b w:val="off"/>
          <w:i w:val="off"/>
        </w:rPr>
        <w:t xml:space="preserve">  ;</w:t>
      </w:r>
      <w:bookmarkEnd w:id="2650"/>
    </w:p>
    <w:p>
      <w:pPr>
        <w:pageBreakBefore w:val="off"/>
        <w:tabs/>
        <w:wordWrap w:val="off"/>
        <w:spacing w:before="320" w:after="0" w:line="680" w:lineRule="atLeast"/>
        <w:ind w:left="1080" w:right="0"/>
        <w:jc w:val="both"/>
        <w:textAlignment w:val="baseline"/>
        <w:rPr>
          <w:sz w:val="40"/>
        </w:rPr>
      </w:pPr>
      <w:bookmarkStart w:name="" w:id="2651"/>
      <w:r>
        <w:rPr>
          <w:rFonts w:ascii="仿宋" w:hAnsi="仿宋" w:cs="仿宋" w:eastAsia="仿宋"/>
          <w:sz w:val="40"/>
          <w:spacing w:val="0"/>
          <w:color w:val="000000"/>
          <w:b w:val="off"/>
          <w:i w:val="off"/>
        </w:rPr>
        <w:t xml:space="preserve">(3) </w:t>
      </w:r>
      <w:r>
        <w:rPr>
          <w:rFonts w:ascii="仿宋" w:hAnsi="仿宋" w:cs="仿宋" w:eastAsia="仿宋"/>
          <w:sz w:val="40"/>
          <w:spacing w:val="0"/>
          <w:color w:val="000000"/>
          <w:u w:val="single"/>
          <w:b w:val="off"/>
          <w:i w:val="off"/>
        </w:rPr>
        <w:t xml:space="preserve">  ;</w:t>
      </w:r>
      <w:bookmarkEnd w:id="2651"/>
    </w:p>
    <w:p>
      <w:pPr>
        <w:pageBreakBefore w:val="off"/>
        <w:tabs/>
        <w:wordWrap w:val="off"/>
        <w:spacing w:before="0" w:after="0" w:line="700" w:lineRule="exact"/>
        <w:ind w:left="0" w:right="0"/>
        <w:jc w:val="both"/>
        <w:textAlignment w:val="baseline"/>
        <w:rPr>
          <w:sz w:val="40"/>
        </w:rPr>
      </w:pPr>
      <w:bookmarkStart w:name="" w:id="2652"/>
      <w:r>
        <w:rPr>
          <w:rFonts w:ascii="宋体" w:hAnsi="宋体" w:cs="宋体" w:eastAsia="宋体"/>
          <w:sz w:val="40"/>
          <w:spacing w:val="0"/>
          <w:color w:val="000000"/>
          <w:b w:val="off"/>
          <w:i w:val="off"/>
        </w:rPr>
        <w:t/>
      </w:r>
      <w:bookmarkEnd w:id="2652"/>
    </w:p>
    <w:p>
      <w:pPr>
        <w:pageBreakBefore w:val="off"/>
        <w:tabs/>
        <w:wordWrap w:val="off"/>
        <w:spacing w:before="0" w:after="0" w:line="340" w:lineRule="atLeast"/>
        <w:ind w:left="0" w:right="0"/>
        <w:jc w:val="center"/>
        <w:textAlignment w:val="baseline"/>
        <w:rPr>
          <w:sz w:val="25"/>
        </w:rPr>
      </w:pPr>
      <w:bookmarkStart w:name="" w:id="2653"/>
      <w:r>
        <w:rPr>
          <w:rFonts w:ascii="黑体" w:hAnsi="黑体" w:cs="黑体" w:eastAsia="黑体"/>
          <w:sz w:val="25"/>
          <w:spacing w:val="0"/>
          <w:color w:val="000000"/>
          <w:b w:val="off"/>
          <w:i w:val="off"/>
        </w:rPr>
        <w:t>74</w:t>
      </w:r>
      <w:bookmarkEnd w:id="2653"/>
    </w:p>
    <w:p>
      <w:r>
        <w:t/>
      </w:r>
    </w:p>
    <w:p>
      <w:pPr>
        <w:sectPr>
          <w:footerReference r:id="rId164"/>
          <w:headerReference r:id="rId165" w:type="default"/>
          <w:type w:val="nextPage"/>
          <w:pgSz w:w="22360" w:h="31680"/>
          <w:pgMar w:left="3360" w:top="1940" w:right="3360" w:bottom="1940" w:header="1640" w:footer="1640"/>
          <w:cols w:num="1"/>
        </w:sectPr>
      </w:pPr>
    </w:p>
    <w:p>
      <w:pPr>
        <w:pageBreakBefore w:val="off"/>
        <w:tabs/>
        <w:wordWrap w:val="off"/>
        <w:spacing w:before="0" w:after="0" w:line="680" w:lineRule="atLeast"/>
        <w:ind w:left="820" w:right="0"/>
        <w:jc w:val="both"/>
        <w:textAlignment w:val="baseline"/>
        <w:rPr>
          <w:sz w:val="39"/>
        </w:rPr>
      </w:pPr>
      <w:bookmarkStart w:name="" w:id="2654"/>
      <w:r>
        <w:rPr>
          <w:rFonts w:ascii="仿宋" w:hAnsi="仿宋" w:cs="仿宋" w:eastAsia="仿宋"/>
          <w:sz w:val="39"/>
          <w:spacing w:val="0"/>
          <w:color w:val="000000"/>
          <w:b w:val="off"/>
          <w:i w:val="off"/>
        </w:rPr>
        <w:t>7.9提前竣工的奖励</w:t>
      </w:r>
      <w:bookmarkEnd w:id="2654"/>
    </w:p>
    <w:p>
      <w:pPr>
        <w:pageBreakBefore w:val="off"/>
        <w:tabs/>
        <w:wordWrap w:val="off"/>
        <w:spacing w:before="460" w:after="0" w:line="680" w:lineRule="atLeast"/>
        <w:ind w:left="820" w:right="0"/>
        <w:jc w:val="both"/>
        <w:textAlignment w:val="baseline"/>
        <w:rPr>
          <w:sz w:val="39"/>
        </w:rPr>
      </w:pPr>
      <w:bookmarkStart w:name="" w:id="2655"/>
      <w:r>
        <w:rPr>
          <w:rFonts w:ascii="仿宋" w:hAnsi="仿宋" w:cs="仿宋" w:eastAsia="仿宋"/>
          <w:sz w:val="39"/>
          <w:spacing w:val="0"/>
          <w:color w:val="000000"/>
          <w:b w:val="off"/>
          <w:i w:val="off"/>
        </w:rPr>
        <w:t xml:space="preserve">7.9.2提前竣工的奖励： </w:t>
      </w:r>
      <w:r>
        <w:rPr>
          <w:rFonts w:ascii="仿宋" w:hAnsi="仿宋" w:cs="仿宋" w:eastAsia="仿宋"/>
          <w:sz w:val="39"/>
          <w:spacing w:val="0"/>
          <w:color w:val="000000"/>
          <w:u w:val="single"/>
          <w:b w:val="off"/>
          <w:i w:val="off"/>
        </w:rPr>
        <w:t xml:space="preserve"> </w:t>
      </w:r>
      <w:r>
        <w:rPr>
          <w:rFonts w:ascii="仿宋" w:hAnsi="仿宋" w:cs="仿宋" w:eastAsia="仿宋"/>
          <w:sz w:val="39"/>
          <w:spacing w:val="0"/>
          <w:color w:val="000000"/>
          <w:b w:val="off"/>
          <w:i w:val="off"/>
        </w:rPr>
        <w:t>。</w:t>
      </w:r>
      <w:bookmarkEnd w:id="2655"/>
    </w:p>
    <w:p>
      <w:pPr>
        <w:pageBreakBefore w:val="off"/>
        <w:tabs/>
        <w:wordWrap w:val="off"/>
        <w:spacing w:before="420" w:after="0" w:line="680" w:lineRule="atLeast"/>
        <w:ind w:left="0" w:right="0"/>
        <w:jc w:val="both"/>
        <w:textAlignment w:val="baseline"/>
        <w:rPr>
          <w:sz w:val="39"/>
        </w:rPr>
      </w:pPr>
      <w:bookmarkStart w:name="" w:id="2656"/>
      <w:r>
        <w:rPr>
          <w:rFonts w:ascii="仿宋" w:hAnsi="仿宋" w:cs="仿宋" w:eastAsia="仿宋"/>
          <w:sz w:val="39"/>
          <w:spacing w:val="0"/>
          <w:color w:val="000000"/>
          <w:b w:val="off"/>
          <w:i w:val="off"/>
        </w:rPr>
        <w:t>8.材料与设备</w:t>
      </w:r>
      <w:bookmarkEnd w:id="2656"/>
    </w:p>
    <w:p>
      <w:pPr>
        <w:pageBreakBefore w:val="off"/>
        <w:tabs/>
        <w:wordWrap w:val="off"/>
        <w:spacing w:before="440" w:after="0" w:line="680" w:lineRule="atLeast"/>
        <w:ind w:left="820" w:right="0"/>
        <w:jc w:val="both"/>
        <w:textAlignment w:val="baseline"/>
        <w:rPr>
          <w:sz w:val="39"/>
        </w:rPr>
      </w:pPr>
      <w:bookmarkStart w:name="" w:id="2657"/>
      <w:r>
        <w:rPr>
          <w:rFonts w:ascii="仿宋" w:hAnsi="仿宋" w:cs="仿宋" w:eastAsia="仿宋"/>
          <w:sz w:val="39"/>
          <w:spacing w:val="0"/>
          <w:color w:val="000000"/>
          <w:b w:val="off"/>
          <w:i w:val="off"/>
        </w:rPr>
        <w:t>8.4材料与工程设备的保管与使用</w:t>
      </w:r>
      <w:bookmarkEnd w:id="2657"/>
    </w:p>
    <w:p>
      <w:pPr>
        <w:pageBreakBefore w:val="off"/>
        <w:tabs/>
        <w:wordWrap w:val="off"/>
        <w:spacing w:before="440" w:after="0" w:line="680" w:lineRule="atLeast"/>
        <w:ind w:left="820" w:right="0"/>
        <w:jc w:val="both"/>
        <w:textAlignment w:val="baseline"/>
        <w:rPr>
          <w:sz w:val="39"/>
        </w:rPr>
      </w:pPr>
      <w:bookmarkStart w:name="" w:id="2658"/>
      <w:r>
        <w:rPr>
          <w:rFonts w:ascii="仿宋" w:hAnsi="仿宋" w:cs="仿宋" w:eastAsia="仿宋"/>
          <w:sz w:val="39"/>
          <w:spacing w:val="0"/>
          <w:color w:val="000000"/>
          <w:b w:val="off"/>
          <w:i w:val="off"/>
        </w:rPr>
        <w:t xml:space="preserve">8.4.1发包人供应的材料设备的保管费用的承担： </w:t>
      </w:r>
      <w:r>
        <w:rPr>
          <w:rFonts w:ascii="仿宋" w:hAnsi="仿宋" w:cs="仿宋" w:eastAsia="仿宋"/>
          <w:sz w:val="39"/>
          <w:spacing w:val="0"/>
          <w:color w:val="000000"/>
          <w:u w:val="single"/>
          <w:b w:val="off"/>
          <w:i w:val="off"/>
        </w:rPr>
        <w:t xml:space="preserve">  由承包人承</w:t>
      </w:r>
      <w:r>
        <w:rPr>
          <w:rFonts w:ascii="仿宋" w:hAnsi="仿宋" w:cs="仿宋" w:eastAsia="仿宋"/>
          <w:sz w:val="39"/>
          <w:spacing w:val="0"/>
          <w:color w:val="000000"/>
          <w:b w:val="off"/>
          <w:i w:val="off"/>
        </w:rPr>
        <w:t>担</w:t>
      </w:r>
      <w:r>
        <w:rPr>
          <w:rFonts w:ascii="仿宋" w:hAnsi="仿宋" w:cs="仿宋" w:eastAsia="仿宋"/>
          <w:sz w:val="39"/>
          <w:spacing w:val="0"/>
          <w:color w:val="000000"/>
          <w:u w:val="single"/>
          <w:b w:val="off"/>
          <w:i w:val="off"/>
        </w:rPr>
        <w:t xml:space="preserve"> 。</w:t>
      </w:r>
      <w:bookmarkEnd w:id="2658"/>
    </w:p>
    <w:p>
      <w:pPr>
        <w:pageBreakBefore w:val="off"/>
        <w:tabs/>
        <w:wordWrap w:val="off"/>
        <w:spacing w:before="280" w:after="0" w:line="680" w:lineRule="atLeast"/>
        <w:ind w:left="820" w:right="0"/>
        <w:jc w:val="both"/>
        <w:textAlignment w:val="baseline"/>
        <w:rPr>
          <w:sz w:val="39"/>
        </w:rPr>
      </w:pPr>
      <w:bookmarkStart w:name="" w:id="2659"/>
      <w:r>
        <w:rPr>
          <w:rFonts w:ascii="仿宋" w:hAnsi="仿宋" w:cs="仿宋" w:eastAsia="仿宋"/>
          <w:sz w:val="39"/>
          <w:spacing w:val="0"/>
          <w:color w:val="000000"/>
          <w:b w:val="off"/>
          <w:i w:val="off"/>
        </w:rPr>
        <w:t>8.6 样品</w:t>
      </w:r>
      <w:bookmarkEnd w:id="2659"/>
    </w:p>
    <w:p>
      <w:pPr>
        <w:pageBreakBefore w:val="off"/>
        <w:tabs/>
        <w:wordWrap w:val="off"/>
        <w:spacing w:before="440" w:after="0" w:line="680" w:lineRule="atLeast"/>
        <w:ind w:left="820" w:right="0"/>
        <w:jc w:val="both"/>
        <w:textAlignment w:val="baseline"/>
        <w:rPr>
          <w:sz w:val="39"/>
        </w:rPr>
      </w:pPr>
      <w:bookmarkStart w:name="" w:id="2660"/>
      <w:r>
        <w:rPr>
          <w:rFonts w:ascii="仿宋" w:hAnsi="仿宋" w:cs="仿宋" w:eastAsia="仿宋"/>
          <w:sz w:val="39"/>
          <w:spacing w:val="0"/>
          <w:color w:val="000000"/>
          <w:b w:val="off"/>
          <w:i w:val="off"/>
        </w:rPr>
        <w:t>8.6.1样品的报送与封存</w:t>
      </w:r>
      <w:bookmarkEnd w:id="2660"/>
    </w:p>
    <w:p>
      <w:pPr>
        <w:pageBreakBefore w:val="off"/>
        <w:tabs/>
        <w:wordWrap w:val="off"/>
        <w:spacing w:before="0" w:after="0" w:line="680" w:lineRule="atLeast"/>
        <w:ind w:left="0" w:right="0" w:firstLine="820"/>
        <w:jc w:val="both"/>
        <w:textAlignment w:val="baseline"/>
        <w:rPr>
          <w:sz w:val="39"/>
        </w:rPr>
      </w:pPr>
      <w:bookmarkStart w:name="" w:id="2661"/>
      <w:r>
        <w:rPr>
          <w:rFonts w:ascii="仿宋" w:hAnsi="仿宋" w:cs="仿宋" w:eastAsia="仿宋"/>
          <w:sz w:val="39"/>
          <w:spacing w:val="0"/>
          <w:color w:val="000000"/>
          <w:b w:val="off"/>
          <w:i w:val="off"/>
        </w:rPr>
        <w:t>需要承包人报送样品的材料或工程设备，样品的种类、名称、规格、数量要求：</w:t>
      </w:r>
      <w:r>
        <w:rPr>
          <w:rFonts w:ascii="仿宋" w:hAnsi="仿宋" w:cs="仿宋" w:eastAsia="仿宋"/>
          <w:sz w:val="39"/>
          <w:spacing w:val="0"/>
          <w:color w:val="000000"/>
          <w:u w:val="single"/>
          <w:b w:val="off"/>
          <w:i w:val="off"/>
        </w:rPr>
        <w:t>按管理</w:t>
      </w:r>
      <w:r>
        <w:rPr>
          <w:rFonts w:ascii="仿宋" w:hAnsi="仿宋" w:cs="仿宋" w:eastAsia="仿宋"/>
          <w:sz w:val="39"/>
          <w:spacing w:val="0"/>
          <w:color w:val="000000"/>
          <w:u w:val="single"/>
          <w:b w:val="off"/>
          <w:i w:val="off"/>
        </w:rPr>
        <w:t xml:space="preserve">部门和发包人要求确定 </w:t>
      </w:r>
      <w:r>
        <w:rPr>
          <w:rFonts w:ascii="仿宋" w:hAnsi="仿宋" w:cs="仿宋" w:eastAsia="仿宋"/>
          <w:sz w:val="39"/>
          <w:spacing w:val="0"/>
          <w:color w:val="000000"/>
          <w:b w:val="off"/>
          <w:i w:val="off"/>
        </w:rPr>
        <w:t>。</w:t>
      </w:r>
      <w:bookmarkEnd w:id="2661"/>
    </w:p>
    <w:p>
      <w:pPr>
        <w:pageBreakBefore w:val="off"/>
        <w:tabs/>
        <w:wordWrap w:val="off"/>
        <w:spacing w:before="260" w:after="0" w:line="680" w:lineRule="atLeast"/>
        <w:ind w:left="820" w:right="0"/>
        <w:jc w:val="both"/>
        <w:textAlignment w:val="baseline"/>
        <w:rPr>
          <w:sz w:val="39"/>
        </w:rPr>
      </w:pPr>
      <w:bookmarkStart w:name="" w:id="2662"/>
      <w:r>
        <w:rPr>
          <w:rFonts w:ascii="仿宋" w:hAnsi="仿宋" w:cs="仿宋" w:eastAsia="仿宋"/>
          <w:sz w:val="39"/>
          <w:spacing w:val="0"/>
          <w:color w:val="000000"/>
          <w:b w:val="off"/>
          <w:i w:val="off"/>
        </w:rPr>
        <w:t>8.8施工设备和临时设施</w:t>
      </w:r>
      <w:bookmarkEnd w:id="2662"/>
    </w:p>
    <w:p>
      <w:pPr>
        <w:pageBreakBefore w:val="off"/>
        <w:tabs/>
        <w:wordWrap w:val="off"/>
        <w:spacing w:before="440" w:after="0" w:line="680" w:lineRule="atLeast"/>
        <w:ind w:left="820" w:right="0"/>
        <w:jc w:val="both"/>
        <w:textAlignment w:val="baseline"/>
        <w:rPr>
          <w:sz w:val="39"/>
        </w:rPr>
      </w:pPr>
      <w:bookmarkStart w:name="" w:id="2663"/>
      <w:r>
        <w:rPr>
          <w:rFonts w:ascii="仿宋" w:hAnsi="仿宋" w:cs="仿宋" w:eastAsia="仿宋"/>
          <w:sz w:val="39"/>
          <w:spacing w:val="0"/>
          <w:color w:val="000000"/>
          <w:b w:val="off"/>
          <w:i w:val="off"/>
        </w:rPr>
        <w:t>8.8.1承包人提供的施工设备和临时设施</w:t>
      </w:r>
      <w:bookmarkEnd w:id="2663"/>
    </w:p>
    <w:p>
      <w:pPr>
        <w:pageBreakBefore w:val="off"/>
        <w:tabs/>
        <w:wordWrap w:val="off"/>
        <w:spacing w:before="0" w:after="0" w:line="680" w:lineRule="atLeast"/>
        <w:ind w:left="820" w:right="0"/>
        <w:jc w:val="both"/>
        <w:textAlignment w:val="baseline"/>
        <w:rPr>
          <w:sz w:val="39"/>
        </w:rPr>
      </w:pPr>
      <w:bookmarkStart w:name="" w:id="2664"/>
      <w:r>
        <w:rPr>
          <w:rFonts w:ascii="仿宋" w:hAnsi="仿宋" w:cs="仿宋" w:eastAsia="仿宋"/>
          <w:sz w:val="39"/>
          <w:spacing w:val="0"/>
          <w:color w:val="000000"/>
          <w:b w:val="off"/>
          <w:i w:val="off"/>
        </w:rPr>
        <w:t>关于修建临时设施费用承担的约定：</w:t>
      </w:r>
      <w:r>
        <w:rPr>
          <w:rFonts w:ascii="仿宋" w:hAnsi="仿宋" w:cs="仿宋" w:eastAsia="仿宋"/>
          <w:sz w:val="39"/>
          <w:spacing w:val="0"/>
          <w:color w:val="000000"/>
          <w:u w:val="single"/>
          <w:b w:val="off"/>
          <w:i w:val="off"/>
        </w:rPr>
        <w:t>由承包人承担 。</w:t>
      </w:r>
      <w:bookmarkEnd w:id="2664"/>
    </w:p>
    <w:p>
      <w:pPr>
        <w:pageBreakBefore w:val="off"/>
        <w:tabs/>
        <w:wordWrap w:val="off"/>
        <w:spacing w:before="440" w:after="0" w:line="680" w:lineRule="atLeast"/>
        <w:ind w:left="0" w:right="0"/>
        <w:jc w:val="both"/>
        <w:textAlignment w:val="baseline"/>
        <w:rPr>
          <w:sz w:val="39"/>
        </w:rPr>
      </w:pPr>
      <w:bookmarkStart w:name="" w:id="2665"/>
      <w:r>
        <w:rPr>
          <w:rFonts w:ascii="仿宋" w:hAnsi="仿宋" w:cs="仿宋" w:eastAsia="仿宋"/>
          <w:sz w:val="39"/>
          <w:spacing w:val="0"/>
          <w:color w:val="000000"/>
          <w:b w:val="off"/>
          <w:i w:val="off"/>
        </w:rPr>
        <w:t>9.试验与检验</w:t>
      </w:r>
      <w:bookmarkEnd w:id="2665"/>
    </w:p>
    <w:p>
      <w:pPr>
        <w:pageBreakBefore w:val="off"/>
        <w:tabs/>
        <w:wordWrap w:val="off"/>
        <w:spacing w:before="440" w:after="0" w:line="680" w:lineRule="atLeast"/>
        <w:ind w:left="820" w:right="0"/>
        <w:jc w:val="both"/>
        <w:textAlignment w:val="baseline"/>
        <w:rPr>
          <w:sz w:val="39"/>
        </w:rPr>
      </w:pPr>
      <w:bookmarkStart w:name="" w:id="2666"/>
      <w:r>
        <w:rPr>
          <w:rFonts w:ascii="仿宋" w:hAnsi="仿宋" w:cs="仿宋" w:eastAsia="仿宋"/>
          <w:sz w:val="39"/>
          <w:spacing w:val="0"/>
          <w:color w:val="000000"/>
          <w:b w:val="off"/>
          <w:i w:val="off"/>
        </w:rPr>
        <w:t>9.1试验设备与试验人员</w:t>
      </w:r>
      <w:bookmarkEnd w:id="2666"/>
    </w:p>
    <w:p>
      <w:pPr>
        <w:pageBreakBefore w:val="off"/>
        <w:tabs/>
        <w:wordWrap w:val="off"/>
        <w:spacing w:before="440" w:after="0" w:line="680" w:lineRule="atLeast"/>
        <w:ind w:left="820" w:right="0"/>
        <w:jc w:val="both"/>
        <w:textAlignment w:val="baseline"/>
        <w:rPr>
          <w:sz w:val="39"/>
        </w:rPr>
      </w:pPr>
      <w:bookmarkStart w:name="" w:id="2667"/>
      <w:r>
        <w:rPr>
          <w:rFonts w:ascii="仿宋" w:hAnsi="仿宋" w:cs="仿宋" w:eastAsia="仿宋"/>
          <w:sz w:val="39"/>
          <w:spacing w:val="0"/>
          <w:color w:val="000000"/>
          <w:b w:val="off"/>
          <w:i w:val="off"/>
        </w:rPr>
        <w:t>9.1.2 试验设备</w:t>
      </w:r>
      <w:bookmarkEnd w:id="2667"/>
    </w:p>
    <w:p>
      <w:pPr>
        <w:pageBreakBefore w:val="off"/>
        <w:tabs/>
        <w:wordWrap w:val="off"/>
        <w:spacing w:before="0" w:after="0" w:line="680" w:lineRule="atLeast"/>
        <w:ind w:left="820" w:right="0"/>
        <w:jc w:val="both"/>
        <w:textAlignment w:val="baseline"/>
        <w:rPr>
          <w:sz w:val="39"/>
        </w:rPr>
      </w:pPr>
      <w:bookmarkStart w:name="" w:id="2668"/>
      <w:r>
        <w:rPr>
          <w:rFonts w:ascii="仿宋" w:hAnsi="仿宋" w:cs="仿宋" w:eastAsia="仿宋"/>
          <w:sz w:val="39"/>
          <w:spacing w:val="0"/>
          <w:color w:val="000000"/>
          <w:b w:val="off"/>
          <w:i w:val="off"/>
        </w:rPr>
        <w:t>施工现场需要配置的试验场所：</w:t>
      </w:r>
      <w:r>
        <w:rPr>
          <w:rFonts w:ascii="仿宋" w:hAnsi="仿宋" w:cs="仿宋" w:eastAsia="仿宋"/>
          <w:sz w:val="39"/>
          <w:spacing w:val="0"/>
          <w:color w:val="000000"/>
          <w:u w:val="single"/>
          <w:b w:val="off"/>
          <w:i w:val="off"/>
        </w:rPr>
        <w:t xml:space="preserve">按有关规定执行  </w:t>
      </w:r>
      <w:r>
        <w:rPr>
          <w:rFonts w:ascii="仿宋" w:hAnsi="仿宋" w:cs="仿宋" w:eastAsia="仿宋"/>
          <w:sz w:val="39"/>
          <w:spacing w:val="0"/>
          <w:color w:val="000000"/>
          <w:b w:val="off"/>
          <w:i w:val="off"/>
        </w:rPr>
        <w:t>。</w:t>
      </w:r>
      <w:bookmarkEnd w:id="2668"/>
    </w:p>
    <w:p>
      <w:pPr>
        <w:pageBreakBefore w:val="off"/>
        <w:tabs/>
        <w:wordWrap w:val="off"/>
        <w:spacing w:before="0" w:after="0" w:line="680" w:lineRule="atLeast"/>
        <w:ind w:left="820" w:right="0"/>
        <w:jc w:val="both"/>
        <w:textAlignment w:val="baseline"/>
        <w:rPr>
          <w:sz w:val="39"/>
        </w:rPr>
      </w:pPr>
      <w:bookmarkStart w:name="" w:id="2669"/>
      <w:r>
        <w:rPr>
          <w:rFonts w:ascii="仿宋" w:hAnsi="仿宋" w:cs="仿宋" w:eastAsia="仿宋"/>
          <w:sz w:val="39"/>
          <w:spacing w:val="0"/>
          <w:color w:val="000000"/>
          <w:b w:val="off"/>
          <w:i w:val="off"/>
        </w:rPr>
        <w:t>施工现场需要配备的试验设备：</w:t>
      </w:r>
      <w:r>
        <w:rPr>
          <w:rFonts w:ascii="仿宋" w:hAnsi="仿宋" w:cs="仿宋" w:eastAsia="仿宋"/>
          <w:sz w:val="39"/>
          <w:spacing w:val="0"/>
          <w:color w:val="000000"/>
          <w:u w:val="single"/>
          <w:b w:val="off"/>
          <w:i w:val="off"/>
        </w:rPr>
        <w:t>按有关规定执行 。</w:t>
      </w:r>
      <w:bookmarkEnd w:id="2669"/>
    </w:p>
    <w:p>
      <w:pPr>
        <w:pageBreakBefore w:val="off"/>
        <w:tabs/>
        <w:wordWrap w:val="off"/>
        <w:spacing w:before="0" w:after="0" w:line="680" w:lineRule="atLeast"/>
        <w:ind w:left="820" w:right="0"/>
        <w:jc w:val="both"/>
        <w:textAlignment w:val="baseline"/>
        <w:rPr>
          <w:sz w:val="39"/>
        </w:rPr>
      </w:pPr>
      <w:bookmarkStart w:name="" w:id="2670"/>
      <w:r>
        <w:rPr>
          <w:rFonts w:ascii="仿宋" w:hAnsi="仿宋" w:cs="仿宋" w:eastAsia="仿宋"/>
          <w:sz w:val="39"/>
          <w:spacing w:val="0"/>
          <w:color w:val="000000"/>
          <w:b w:val="off"/>
          <w:i w:val="off"/>
        </w:rPr>
        <w:t>施工现场需要具备的其他试验条件：</w:t>
      </w:r>
      <w:r>
        <w:rPr>
          <w:rFonts w:ascii="仿宋" w:hAnsi="仿宋" w:cs="仿宋" w:eastAsia="仿宋"/>
          <w:sz w:val="39"/>
          <w:spacing w:val="0"/>
          <w:color w:val="000000"/>
          <w:u w:val="single"/>
          <w:b w:val="off"/>
          <w:i w:val="off"/>
        </w:rPr>
        <w:t xml:space="preserve">按有关规定执行   </w:t>
      </w:r>
      <w:r>
        <w:rPr>
          <w:rFonts w:ascii="仿宋" w:hAnsi="仿宋" w:cs="仿宋" w:eastAsia="仿宋"/>
          <w:sz w:val="39"/>
          <w:spacing w:val="0"/>
          <w:color w:val="000000"/>
          <w:b w:val="off"/>
          <w:i w:val="off"/>
        </w:rPr>
        <w:t>。</w:t>
      </w:r>
      <w:bookmarkEnd w:id="2670"/>
    </w:p>
    <w:p>
      <w:pPr>
        <w:pageBreakBefore w:val="off"/>
        <w:tabs/>
        <w:wordWrap w:val="off"/>
        <w:spacing w:before="0" w:after="0" w:line="680" w:lineRule="atLeast"/>
        <w:ind w:left="820" w:right="0"/>
        <w:jc w:val="both"/>
        <w:textAlignment w:val="baseline"/>
        <w:rPr>
          <w:sz w:val="39"/>
        </w:rPr>
      </w:pPr>
      <w:bookmarkStart w:name="" w:id="2671"/>
      <w:r>
        <w:rPr>
          <w:rFonts w:ascii="仿宋" w:hAnsi="仿宋" w:cs="仿宋" w:eastAsia="仿宋"/>
          <w:sz w:val="39"/>
          <w:spacing w:val="0"/>
          <w:color w:val="000000"/>
          <w:b w:val="off"/>
          <w:i w:val="off"/>
        </w:rPr>
        <w:t>9.4现场工艺试验</w:t>
      </w:r>
      <w:bookmarkEnd w:id="2671"/>
    </w:p>
    <w:p>
      <w:pPr>
        <w:pageBreakBefore w:val="off"/>
        <w:tabs/>
        <w:wordWrap w:val="off"/>
        <w:spacing w:before="440" w:after="0" w:line="680" w:lineRule="atLeast"/>
        <w:ind w:left="0" w:right="0"/>
        <w:jc w:val="both"/>
        <w:textAlignment w:val="baseline"/>
        <w:rPr>
          <w:sz w:val="39"/>
        </w:rPr>
      </w:pPr>
      <w:bookmarkStart w:name="" w:id="2672"/>
      <w:r>
        <w:rPr>
          <w:rFonts w:ascii="仿宋" w:hAnsi="仿宋" w:cs="仿宋" w:eastAsia="仿宋"/>
          <w:sz w:val="39"/>
          <w:spacing w:val="0"/>
          <w:color w:val="000000"/>
          <w:b w:val="off"/>
          <w:i w:val="off"/>
        </w:rPr>
        <w:t>现场工艺试验的有关约定：</w:t>
      </w:r>
      <w:r>
        <w:rPr>
          <w:rFonts w:ascii="仿宋" w:hAnsi="仿宋" w:cs="仿宋" w:eastAsia="仿宋"/>
          <w:sz w:val="39"/>
          <w:spacing w:val="0"/>
          <w:color w:val="000000"/>
          <w:u w:val="single"/>
          <w:b w:val="off"/>
          <w:i w:val="off"/>
        </w:rPr>
        <w:t xml:space="preserve">  /  </w:t>
      </w:r>
      <w:r>
        <w:rPr>
          <w:rFonts w:ascii="仿宋" w:hAnsi="仿宋" w:cs="仿宋" w:eastAsia="仿宋"/>
          <w:sz w:val="39"/>
          <w:spacing w:val="0"/>
          <w:color w:val="000000"/>
          <w:b w:val="off"/>
          <w:i w:val="off"/>
        </w:rPr>
        <w:t>。</w:t>
      </w:r>
      <w:bookmarkEnd w:id="2672"/>
    </w:p>
    <w:p>
      <w:pPr>
        <w:pageBreakBefore w:val="off"/>
        <w:tabs/>
        <w:wordWrap w:val="off"/>
        <w:spacing w:before="420" w:after="0" w:line="680" w:lineRule="atLeast"/>
        <w:ind w:left="820" w:right="0"/>
        <w:jc w:val="both"/>
        <w:textAlignment w:val="baseline"/>
        <w:rPr>
          <w:sz w:val="39"/>
        </w:rPr>
      </w:pPr>
      <w:bookmarkStart w:name="" w:id="2673"/>
      <w:r>
        <w:rPr>
          <w:rFonts w:ascii="仿宋" w:hAnsi="仿宋" w:cs="仿宋" w:eastAsia="仿宋"/>
          <w:sz w:val="39"/>
          <w:spacing w:val="0"/>
          <w:color w:val="000000"/>
          <w:b w:val="off"/>
          <w:i w:val="off"/>
        </w:rPr>
        <w:t>10.1变更的范围</w:t>
      </w:r>
      <w:bookmarkEnd w:id="2673"/>
    </w:p>
    <w:p>
      <w:pPr>
        <w:pageBreakBefore w:val="off"/>
        <w:tabs/>
        <w:wordWrap w:val="off"/>
        <w:spacing w:before="380" w:after="0" w:line="680" w:lineRule="atLeast"/>
        <w:ind w:left="0" w:right="20" w:firstLine="820"/>
        <w:jc w:val="both"/>
        <w:textAlignment w:val="baseline"/>
        <w:rPr>
          <w:sz w:val="39"/>
        </w:rPr>
      </w:pPr>
      <w:bookmarkStart w:name="" w:id="2674"/>
      <w:r>
        <w:rPr>
          <w:rFonts w:ascii="仿宋" w:hAnsi="仿宋" w:cs="仿宋" w:eastAsia="仿宋"/>
          <w:sz w:val="39"/>
          <w:spacing w:val="0"/>
          <w:color w:val="000000"/>
          <w:b w:val="off"/>
          <w:i w:val="off"/>
        </w:rPr>
        <w:t>关于变更的范围的约定：</w:t>
      </w:r>
      <w:r>
        <w:rPr>
          <w:rFonts w:ascii="仿宋" w:hAnsi="仿宋" w:cs="仿宋" w:eastAsia="仿宋"/>
          <w:sz w:val="39"/>
          <w:spacing w:val="0"/>
          <w:color w:val="000000"/>
          <w:u w:val="single"/>
          <w:b w:val="off"/>
          <w:i w:val="off"/>
        </w:rPr>
        <w:t>关于变更的范围的约定：除设计变更、现场签证和新增(减)</w:t>
      </w:r>
      <w:r>
        <w:rPr>
          <w:rFonts w:ascii="仿宋" w:hAnsi="仿宋" w:cs="仿宋" w:eastAsia="仿宋"/>
          <w:sz w:val="39"/>
          <w:spacing w:val="0"/>
          <w:color w:val="000000"/>
          <w:b w:val="off"/>
          <w:i w:val="off"/>
        </w:rPr>
        <w:t>工</w:t>
      </w:r>
      <w:r>
        <w:rPr>
          <w:rFonts w:ascii="仿宋" w:hAnsi="仿宋" w:cs="仿宋" w:eastAsia="仿宋"/>
          <w:sz w:val="39"/>
          <w:spacing w:val="0"/>
          <w:color w:val="000000"/>
          <w:u w:val="single"/>
          <w:b w:val="off"/>
          <w:i w:val="off"/>
        </w:rPr>
        <w:t>程外，其余均不作调整；设计变更、现场签证、新增(减)工程均须经设计院、监理工</w:t>
      </w:r>
      <w:r>
        <w:rPr>
          <w:rFonts w:ascii="仿宋" w:hAnsi="仿宋" w:cs="仿宋" w:eastAsia="仿宋"/>
          <w:sz w:val="39"/>
          <w:spacing w:val="0"/>
          <w:color w:val="000000"/>
          <w:b w:val="off"/>
          <w:i w:val="off"/>
        </w:rPr>
        <w:t>程</w:t>
      </w:r>
      <w:r>
        <w:rPr>
          <w:rFonts w:ascii="仿宋" w:hAnsi="仿宋" w:cs="仿宋" w:eastAsia="仿宋"/>
          <w:sz w:val="39"/>
          <w:spacing w:val="0"/>
          <w:color w:val="000000"/>
          <w:u w:val="single"/>
          <w:b w:val="off"/>
          <w:i w:val="off"/>
        </w:rPr>
        <w:t>师和发包人代表签字确认</w:t>
      </w:r>
      <w:r>
        <w:rPr>
          <w:rFonts w:ascii="仿宋" w:hAnsi="仿宋" w:cs="仿宋" w:eastAsia="仿宋"/>
          <w:sz w:val="39"/>
          <w:spacing w:val="0"/>
          <w:color w:val="000000"/>
          <w:b w:val="off"/>
          <w:i w:val="off"/>
        </w:rPr>
        <w:t>。</w:t>
      </w:r>
      <w:bookmarkEnd w:id="2674"/>
    </w:p>
    <w:p>
      <w:pPr>
        <w:pageBreakBefore w:val="off"/>
        <w:tabs/>
        <w:wordWrap w:val="off"/>
        <w:spacing w:before="0" w:after="0" w:line="680" w:lineRule="atLeast"/>
        <w:ind w:left="820" w:right="0"/>
        <w:jc w:val="both"/>
        <w:textAlignment w:val="baseline"/>
        <w:rPr>
          <w:sz w:val="39"/>
        </w:rPr>
      </w:pPr>
      <w:bookmarkStart w:name="" w:id="2675"/>
      <w:r>
        <w:rPr>
          <w:rFonts w:ascii="仿宋" w:hAnsi="仿宋" w:cs="仿宋" w:eastAsia="仿宋"/>
          <w:sz w:val="39"/>
          <w:spacing w:val="0"/>
          <w:color w:val="000000"/>
          <w:b w:val="off"/>
          <w:i w:val="off"/>
        </w:rPr>
        <w:t>10.4 变更估价</w:t>
      </w:r>
      <w:bookmarkEnd w:id="2675"/>
    </w:p>
    <w:p>
      <w:pPr>
        <w:pageBreakBefore w:val="off"/>
        <w:tabs/>
        <w:wordWrap w:val="off"/>
        <w:spacing w:before="440" w:after="0" w:line="680" w:lineRule="atLeast"/>
        <w:ind w:left="820" w:right="0"/>
        <w:jc w:val="both"/>
        <w:textAlignment w:val="baseline"/>
        <w:rPr>
          <w:sz w:val="39"/>
        </w:rPr>
      </w:pPr>
      <w:bookmarkStart w:name="" w:id="2676"/>
      <w:r>
        <w:rPr>
          <w:rFonts w:ascii="仿宋" w:hAnsi="仿宋" w:cs="仿宋" w:eastAsia="仿宋"/>
          <w:sz w:val="39"/>
          <w:spacing w:val="0"/>
          <w:color w:val="000000"/>
          <w:b w:val="off"/>
          <w:i w:val="off"/>
        </w:rPr>
        <w:t>10.4.1 变更估价原则</w:t>
      </w:r>
      <w:bookmarkEnd w:id="2676"/>
    </w:p>
    <w:p>
      <w:pPr>
        <w:pageBreakBefore w:val="off"/>
        <w:tabs/>
        <w:wordWrap w:val="off"/>
        <w:spacing w:before="260" w:after="0" w:line="680" w:lineRule="atLeast"/>
        <w:ind w:left="820" w:right="0"/>
        <w:jc w:val="both"/>
        <w:textAlignment w:val="baseline"/>
        <w:rPr>
          <w:sz w:val="39"/>
        </w:rPr>
      </w:pPr>
      <w:bookmarkStart w:name="" w:id="2677"/>
      <w:r>
        <w:rPr>
          <w:rFonts w:ascii="仿宋" w:hAnsi="仿宋" w:cs="仿宋" w:eastAsia="仿宋"/>
          <w:sz w:val="39"/>
          <w:spacing w:val="0"/>
          <w:color w:val="000000"/>
          <w:b w:val="off"/>
          <w:i w:val="off"/>
        </w:rPr>
        <w:t>关于变更估价的约定：</w:t>
      </w:r>
      <w:bookmarkEnd w:id="2677"/>
    </w:p>
    <w:p>
      <w:pPr>
        <w:pageBreakBefore w:val="off"/>
        <w:tabs/>
        <w:wordWrap w:val="off"/>
        <w:spacing w:before="260" w:after="0" w:line="680" w:lineRule="atLeast"/>
        <w:ind w:left="820" w:right="0"/>
        <w:jc w:val="both"/>
        <w:textAlignment w:val="baseline"/>
        <w:rPr>
          <w:sz w:val="39"/>
        </w:rPr>
      </w:pPr>
      <w:bookmarkStart w:name="" w:id="2678"/>
      <w:r>
        <w:rPr>
          <w:rFonts w:ascii="仿宋" w:hAnsi="仿宋" w:cs="仿宋" w:eastAsia="仿宋"/>
          <w:sz w:val="39"/>
          <w:spacing w:val="0"/>
          <w:color w:val="000000"/>
          <w:u w:val="single"/>
          <w:b w:val="off"/>
          <w:i w:val="off"/>
        </w:rPr>
        <w:t>1、采用工程量清单方式计价，竣工结算的工程量按发承包双方在合同中约定应予计量</w:t>
      </w:r>
      <w:bookmarkEnd w:id="2678"/>
    </w:p>
    <w:p>
      <w:pPr>
        <w:pageBreakBefore w:val="off"/>
        <w:tabs/>
        <w:wordWrap w:val="off"/>
        <w:spacing w:before="0" w:after="0" w:line="700" w:lineRule="exact"/>
        <w:ind w:left="0" w:right="0"/>
        <w:jc w:val="both"/>
        <w:textAlignment w:val="baseline"/>
        <w:rPr>
          <w:sz w:val="39"/>
        </w:rPr>
      </w:pPr>
      <w:bookmarkStart w:name="" w:id="2679"/>
      <w:r>
        <w:rPr>
          <w:rFonts w:ascii="宋体" w:hAnsi="宋体" w:cs="宋体" w:eastAsia="宋体"/>
          <w:sz w:val="39"/>
          <w:spacing w:val="0"/>
          <w:color w:val="000000"/>
          <w:b w:val="off"/>
          <w:i w:val="off"/>
        </w:rPr>
        <w:t/>
      </w:r>
      <w:bookmarkEnd w:id="2679"/>
    </w:p>
    <w:p>
      <w:pPr>
        <w:pageBreakBefore w:val="off"/>
        <w:tabs/>
        <w:wordWrap w:val="off"/>
        <w:spacing w:before="0" w:after="0" w:line="320" w:lineRule="atLeast"/>
        <w:ind w:left="0" w:right="0"/>
        <w:jc w:val="center"/>
        <w:textAlignment w:val="baseline"/>
        <w:rPr>
          <w:sz w:val="24"/>
        </w:rPr>
      </w:pPr>
      <w:bookmarkStart w:name="" w:id="2680"/>
      <w:r>
        <w:rPr>
          <w:rFonts w:ascii="黑体" w:hAnsi="黑体" w:cs="黑体" w:eastAsia="黑体"/>
          <w:sz w:val="24"/>
          <w:spacing w:val="0"/>
          <w:color w:val="000000"/>
          <w:b w:val="off"/>
          <w:i w:val="off"/>
        </w:rPr>
        <w:t>75</w:t>
      </w:r>
      <w:bookmarkEnd w:id="2680"/>
    </w:p>
    <w:p>
      <w:r>
        <w:t/>
      </w:r>
    </w:p>
    <w:p>
      <w:pPr>
        <w:sectPr>
          <w:footerReference r:id="rId166"/>
          <w:headerReference r:id="rId167" w:type="default"/>
          <w:type w:val="nextPage"/>
          <w:pgSz w:w="22440" w:h="31680"/>
          <w:pgMar w:left="3220" w:top="1960" w:right="3220" w:bottom="1960" w:header="1660" w:footer="1660"/>
          <w:cols w:num="1"/>
        </w:sectPr>
      </w:pPr>
    </w:p>
    <w:p>
      <w:pPr>
        <w:pageBreakBefore w:val="off"/>
        <w:tabs/>
        <w:wordWrap w:val="off"/>
        <w:spacing w:before="0" w:after="0" w:line="760" w:lineRule="atLeast"/>
        <w:ind w:left="220" w:right="520"/>
        <w:jc w:val="both"/>
        <w:textAlignment w:val="baseline"/>
        <w:rPr>
          <w:sz w:val="36"/>
        </w:rPr>
      </w:pPr>
      <w:bookmarkStart w:name="" w:id="2681"/>
      <w:r>
        <w:rPr>
          <w:rFonts w:ascii="仿宋" w:hAnsi="仿宋" w:cs="仿宋" w:eastAsia="仿宋"/>
          <w:sz w:val="36"/>
          <w:spacing w:val="0"/>
          <w:color w:val="000000"/>
          <w:u w:val="single"/>
          <w:b w:val="on"/>
          <w:i w:val="off"/>
        </w:rPr>
        <w:t>且实际完成的工程量确定，完成发包人要求的合同以外的零星工作或发生非承包人责任事</w:t>
      </w:r>
      <w:r>
        <w:rPr>
          <w:rFonts w:ascii="仿宋" w:hAnsi="仿宋" w:cs="仿宋" w:eastAsia="仿宋"/>
          <w:sz w:val="36"/>
          <w:spacing w:val="0"/>
          <w:color w:val="000000"/>
          <w:u w:val="single"/>
          <w:b w:val="on"/>
          <w:i w:val="off"/>
        </w:rPr>
        <w:t>件的工程量按现场签证确定</w:t>
      </w:r>
      <w:r>
        <w:rPr>
          <w:rFonts w:ascii="仿宋" w:hAnsi="仿宋" w:cs="仿宋" w:eastAsia="仿宋"/>
          <w:sz w:val="36"/>
          <w:spacing w:val="0"/>
          <w:color w:val="000000"/>
          <w:b w:val="on"/>
          <w:i w:val="off"/>
        </w:rPr>
        <w:t>。</w:t>
      </w:r>
      <w:bookmarkEnd w:id="2681"/>
    </w:p>
    <w:p>
      <w:pPr>
        <w:pageBreakBefore w:val="off"/>
        <w:tabs/>
        <w:wordWrap w:val="off"/>
        <w:spacing w:before="0" w:after="0" w:line="760" w:lineRule="atLeast"/>
        <w:ind w:left="220" w:right="320" w:firstLine="760"/>
        <w:jc w:val="both"/>
        <w:textAlignment w:val="baseline"/>
        <w:rPr>
          <w:sz w:val="36"/>
        </w:rPr>
      </w:pPr>
      <w:bookmarkStart w:name="" w:id="2682"/>
      <w:r>
        <w:rPr>
          <w:rFonts w:ascii="仿宋" w:hAnsi="仿宋" w:cs="仿宋" w:eastAsia="仿宋"/>
          <w:sz w:val="36"/>
          <w:spacing w:val="0"/>
          <w:color w:val="000000"/>
          <w:u w:val="single"/>
          <w:b w:val="on"/>
          <w:i w:val="off"/>
        </w:rPr>
        <w:t>2、因分部分项工程量清单漏项或非承包人原因的工程变更，造成施工组织设计或施工</w:t>
      </w:r>
      <w:r>
        <w:rPr>
          <w:rFonts w:ascii="仿宋" w:hAnsi="仿宋" w:cs="仿宋" w:eastAsia="仿宋"/>
          <w:sz w:val="36"/>
          <w:spacing w:val="0"/>
          <w:color w:val="000000"/>
          <w:b w:val="on"/>
          <w:i w:val="off"/>
        </w:rPr>
        <w:t>方</w:t>
      </w:r>
      <w:r>
        <w:rPr>
          <w:rFonts w:ascii="仿宋" w:hAnsi="仿宋" w:cs="仿宋" w:eastAsia="仿宋"/>
          <w:sz w:val="36"/>
          <w:spacing w:val="0"/>
          <w:color w:val="000000"/>
          <w:u w:val="single"/>
          <w:b w:val="on"/>
          <w:i w:val="off"/>
        </w:rPr>
        <w:t>案变更，引起措施项目发生变化时，措施项目费应按下列原则调整：“按总价计算的措施</w:t>
      </w:r>
      <w:r>
        <w:rPr>
          <w:rFonts w:ascii="仿宋" w:hAnsi="仿宋" w:cs="仿宋" w:eastAsia="仿宋"/>
          <w:sz w:val="36"/>
          <w:spacing w:val="0"/>
          <w:color w:val="000000"/>
          <w:b w:val="on"/>
          <w:i w:val="off"/>
        </w:rPr>
        <w:t>项</w:t>
      </w:r>
      <w:r>
        <w:rPr>
          <w:rFonts w:ascii="仿宋" w:hAnsi="仿宋" w:cs="仿宋" w:eastAsia="仿宋"/>
          <w:sz w:val="36"/>
          <w:spacing w:val="0"/>
          <w:color w:val="000000"/>
          <w:u w:val="single"/>
          <w:b w:val="on"/>
          <w:i w:val="off"/>
        </w:rPr>
        <w:t>目”中的安全文明施工措施费仍按投标时费率进行调整；“按单价计算的措施项目”中</w:t>
      </w:r>
      <w:r>
        <w:rPr>
          <w:rFonts w:ascii="仿宋" w:hAnsi="仿宋" w:cs="仿宋" w:eastAsia="仿宋"/>
          <w:sz w:val="36"/>
          <w:spacing w:val="0"/>
          <w:color w:val="000000"/>
          <w:b w:val="on"/>
          <w:i w:val="off"/>
        </w:rPr>
        <w:t>的</w:t>
      </w:r>
      <w:r>
        <w:rPr>
          <w:rFonts w:ascii="仿宋" w:hAnsi="仿宋" w:cs="仿宋" w:eastAsia="仿宋"/>
          <w:sz w:val="36"/>
          <w:spacing w:val="0"/>
          <w:color w:val="000000"/>
          <w:b w:val="on"/>
          <w:i w:val="off"/>
        </w:rPr>
        <w:t>措</w:t>
      </w:r>
      <w:r>
        <w:rPr>
          <w:rFonts w:ascii="仿宋" w:hAnsi="仿宋" w:cs="仿宋" w:eastAsia="仿宋"/>
          <w:sz w:val="36"/>
          <w:spacing w:val="0"/>
          <w:color w:val="000000"/>
          <w:u w:val="single"/>
          <w:b w:val="on"/>
          <w:i w:val="off"/>
        </w:rPr>
        <w:t>施费发生关联变化时，按2014年江苏省计价定额规定组价的措施项目按原组价方法调</w:t>
      </w:r>
      <w:r>
        <w:rPr>
          <w:rFonts w:ascii="仿宋" w:hAnsi="仿宋" w:cs="仿宋" w:eastAsia="仿宋"/>
          <w:sz w:val="36"/>
          <w:spacing w:val="0"/>
          <w:color w:val="000000"/>
          <w:b w:val="on"/>
          <w:i w:val="off"/>
        </w:rPr>
        <w:t>整，</w:t>
      </w:r>
      <w:r>
        <w:rPr>
          <w:rFonts w:ascii="仿宋" w:hAnsi="仿宋" w:cs="仿宋" w:eastAsia="仿宋"/>
          <w:sz w:val="36"/>
          <w:spacing w:val="0"/>
          <w:color w:val="000000"/>
          <w:b w:val="on"/>
          <w:i w:val="off"/>
        </w:rPr>
        <w:t>未</w:t>
      </w:r>
      <w:r>
        <w:rPr>
          <w:rFonts w:ascii="仿宋" w:hAnsi="仿宋" w:cs="仿宋" w:eastAsia="仿宋"/>
          <w:sz w:val="36"/>
          <w:spacing w:val="0"/>
          <w:color w:val="000000"/>
          <w:u w:val="single"/>
          <w:b w:val="on"/>
          <w:i w:val="off"/>
        </w:rPr>
        <w:t>按2014年江苏省计价定额规定组价的措施项目按投标时价格折算成费率调整；原措施</w:t>
      </w:r>
      <w:r>
        <w:rPr>
          <w:rFonts w:ascii="仿宋" w:hAnsi="仿宋" w:cs="仿宋" w:eastAsia="仿宋"/>
          <w:sz w:val="36"/>
          <w:spacing w:val="0"/>
          <w:color w:val="000000"/>
          <w:b w:val="on"/>
          <w:i w:val="off"/>
        </w:rPr>
        <w:t>费</w:t>
      </w:r>
      <w:r>
        <w:rPr>
          <w:rFonts w:ascii="仿宋" w:hAnsi="仿宋" w:cs="仿宋" w:eastAsia="仿宋"/>
          <w:sz w:val="36"/>
          <w:spacing w:val="0"/>
          <w:color w:val="000000"/>
          <w:u w:val="single"/>
          <w:b w:val="on"/>
          <w:i w:val="off"/>
        </w:rPr>
        <w:t>中没有报价的，结算不再调整</w:t>
      </w:r>
      <w:r>
        <w:rPr>
          <w:rFonts w:ascii="仿宋" w:hAnsi="仿宋" w:cs="仿宋" w:eastAsia="仿宋"/>
          <w:sz w:val="36"/>
          <w:spacing w:val="0"/>
          <w:color w:val="000000"/>
          <w:b w:val="on"/>
          <w:i w:val="off"/>
        </w:rPr>
        <w:t>。</w:t>
      </w:r>
      <w:bookmarkEnd w:id="2682"/>
    </w:p>
    <w:p>
      <w:pPr>
        <w:pageBreakBefore w:val="off"/>
        <w:tabs/>
        <w:wordWrap w:val="off"/>
        <w:spacing w:before="0" w:after="0" w:line="760" w:lineRule="atLeast"/>
        <w:ind w:left="220" w:right="480" w:firstLine="760"/>
        <w:jc w:val="both"/>
        <w:textAlignment w:val="baseline"/>
        <w:rPr>
          <w:sz w:val="36"/>
        </w:rPr>
      </w:pPr>
      <w:bookmarkStart w:name="" w:id="2683"/>
      <w:r>
        <w:rPr>
          <w:rFonts w:ascii="仿宋" w:hAnsi="仿宋" w:cs="仿宋" w:eastAsia="仿宋"/>
          <w:sz w:val="36"/>
          <w:spacing w:val="0"/>
          <w:color w:val="000000"/>
          <w:u w:val="single"/>
          <w:b w:val="on"/>
          <w:i w:val="off"/>
        </w:rPr>
        <w:t>3、本工程对于工程价款调整约定如下：①设计变更引起新增工程量清单项目，其相应</w:t>
      </w:r>
      <w:r>
        <w:rPr>
          <w:rFonts w:ascii="仿宋" w:hAnsi="仿宋" w:cs="仿宋" w:eastAsia="仿宋"/>
          <w:sz w:val="36"/>
          <w:spacing w:val="0"/>
          <w:color w:val="000000"/>
          <w:b w:val="on"/>
          <w:i w:val="off"/>
        </w:rPr>
        <w:t>综</w:t>
      </w:r>
      <w:r>
        <w:rPr>
          <w:rFonts w:ascii="仿宋" w:hAnsi="仿宋" w:cs="仿宋" w:eastAsia="仿宋"/>
          <w:sz w:val="36"/>
          <w:spacing w:val="0"/>
          <w:color w:val="000000"/>
          <w:u w:val="single"/>
          <w:b w:val="on"/>
          <w:i w:val="off"/>
        </w:rPr>
        <w:t>合单价按本招标文件规定的最高投标限价计价编制办法计算，再乘以中标价与标底价相</w:t>
      </w:r>
      <w:r>
        <w:rPr>
          <w:rFonts w:ascii="仿宋" w:hAnsi="仿宋" w:cs="仿宋" w:eastAsia="仿宋"/>
          <w:sz w:val="36"/>
          <w:spacing w:val="0"/>
          <w:color w:val="000000"/>
          <w:u w:val="single"/>
          <w:b w:val="on"/>
          <w:i w:val="off"/>
        </w:rPr>
        <w:t>比的浮动比率后作为综合单价进行结算。以上变更及工程量签证，必须由发、承包双方、</w:t>
      </w:r>
      <w:r>
        <w:rPr>
          <w:rFonts w:ascii="仿宋" w:hAnsi="仿宋" w:cs="仿宋" w:eastAsia="仿宋"/>
          <w:sz w:val="36"/>
          <w:spacing w:val="0"/>
          <w:color w:val="000000"/>
          <w:u w:val="single"/>
          <w:b w:val="on"/>
          <w:i w:val="off"/>
        </w:rPr>
        <w:t>现场监理工程师共同确认。②工程量增减，其相应综合单价执行投标报价的综合单价，但</w:t>
      </w:r>
      <w:r>
        <w:rPr>
          <w:rFonts w:ascii="仿宋" w:hAnsi="仿宋" w:cs="仿宋" w:eastAsia="仿宋"/>
          <w:sz w:val="36"/>
          <w:spacing w:val="0"/>
          <w:color w:val="000000"/>
          <w:u w:val="single"/>
          <w:b w:val="on"/>
          <w:i w:val="off"/>
        </w:rPr>
        <w:t>不得高于定额价的综合单价。③清单项目中特征描述不全的工序，如图纸已明确或已指明</w:t>
      </w:r>
      <w:r>
        <w:rPr>
          <w:rFonts w:ascii="仿宋" w:hAnsi="仿宋" w:cs="仿宋" w:eastAsia="仿宋"/>
          <w:sz w:val="36"/>
          <w:spacing w:val="0"/>
          <w:color w:val="000000"/>
          <w:u w:val="single"/>
          <w:b w:val="on"/>
          <w:i w:val="off"/>
        </w:rPr>
        <w:t>引用的规节，图售等可是常挥工艺心项的工序，应包括在报价中，结算不作调整。④以上</w:t>
      </w:r>
      <w:r>
        <w:rPr>
          <w:rFonts w:ascii="仿宋" w:hAnsi="仿宋" w:cs="仿宋" w:eastAsia="仿宋"/>
          <w:sz w:val="36"/>
          <w:spacing w:val="0"/>
          <w:color w:val="000000"/>
          <w:u w:val="single"/>
          <w:b w:val="on"/>
          <w:i w:val="off"/>
        </w:rPr>
        <w:t>①、②条以外原因引起的价款调整按照以下方法外理：1有类似单价的，参照类似单价：2.</w:t>
      </w:r>
      <w:r>
        <w:rPr>
          <w:rFonts w:ascii="仿宋" w:hAnsi="仿宋" w:cs="仿宋" w:eastAsia="仿宋"/>
          <w:sz w:val="36"/>
          <w:spacing w:val="0"/>
          <w:color w:val="000000"/>
          <w:u w:val="single"/>
          <w:b w:val="on"/>
          <w:i w:val="off"/>
        </w:rPr>
        <w:t>没有类似单价的，按照双方比价采购或者由招标人经招标确定价格后，同时按照中标时中</w:t>
      </w:r>
      <w:r>
        <w:rPr>
          <w:rFonts w:ascii="仿宋" w:hAnsi="仿宋" w:cs="仿宋" w:eastAsia="仿宋"/>
          <w:sz w:val="36"/>
          <w:spacing w:val="0"/>
          <w:color w:val="000000"/>
          <w:u w:val="single"/>
          <w:b w:val="on"/>
          <w:i w:val="off"/>
        </w:rPr>
        <w:t>标价与标底价的整体下浮比率下浮</w:t>
      </w:r>
      <w:r>
        <w:rPr>
          <w:rFonts w:ascii="仿宋" w:hAnsi="仿宋" w:cs="仿宋" w:eastAsia="仿宋"/>
          <w:sz w:val="36"/>
          <w:spacing w:val="0"/>
          <w:color w:val="000000"/>
          <w:b w:val="on"/>
          <w:i w:val="off"/>
        </w:rPr>
        <w:t>。</w:t>
      </w:r>
      <w:bookmarkEnd w:id="2683"/>
    </w:p>
    <w:p>
      <w:pPr>
        <w:pageBreakBefore w:val="off"/>
        <w:tabs/>
        <w:wordWrap w:val="off"/>
        <w:spacing w:before="0" w:after="0" w:line="760" w:lineRule="atLeast"/>
        <w:ind w:left="1020" w:right="0"/>
        <w:jc w:val="both"/>
        <w:textAlignment w:val="baseline"/>
        <w:rPr>
          <w:sz w:val="36"/>
        </w:rPr>
      </w:pPr>
      <w:bookmarkStart w:name="" w:id="2684"/>
      <w:r>
        <w:rPr>
          <w:rFonts w:ascii="仿宋" w:hAnsi="仿宋" w:cs="仿宋" w:eastAsia="仿宋"/>
          <w:sz w:val="36"/>
          <w:spacing w:val="0"/>
          <w:color w:val="000000"/>
          <w:b w:val="on"/>
          <w:i w:val="off"/>
        </w:rPr>
        <w:t>10.5承包人的合理化建议</w:t>
      </w:r>
      <w:bookmarkEnd w:id="2684"/>
    </w:p>
    <w:p>
      <w:pPr>
        <w:pageBreakBefore w:val="off"/>
        <w:tabs/>
        <w:wordWrap w:val="off"/>
        <w:spacing w:before="500" w:after="0" w:line="760" w:lineRule="atLeast"/>
        <w:ind w:left="1020" w:right="0"/>
        <w:jc w:val="both"/>
        <w:textAlignment w:val="baseline"/>
        <w:rPr>
          <w:sz w:val="36"/>
        </w:rPr>
      </w:pPr>
      <w:bookmarkStart w:name="" w:id="2685"/>
      <w:r>
        <w:rPr>
          <w:rFonts w:ascii="仿宋" w:hAnsi="仿宋" w:cs="仿宋" w:eastAsia="仿宋"/>
          <w:sz w:val="36"/>
          <w:spacing w:val="0"/>
          <w:color w:val="000000"/>
          <w:b w:val="on"/>
          <w:i w:val="off"/>
        </w:rPr>
        <w:t>监理人审查承包人合理化建议的期限：</w:t>
      </w:r>
      <w:r>
        <w:rPr>
          <w:rFonts w:ascii="仿宋" w:hAnsi="仿宋" w:cs="仿宋" w:eastAsia="仿宋"/>
          <w:sz w:val="36"/>
          <w:spacing w:val="0"/>
          <w:color w:val="000000"/>
          <w:u w:val="single"/>
          <w:b w:val="on"/>
          <w:i w:val="off"/>
        </w:rPr>
        <w:t>执行通用条款</w:t>
      </w:r>
      <w:r>
        <w:rPr>
          <w:rFonts w:ascii="仿宋" w:hAnsi="仿宋" w:cs="仿宋" w:eastAsia="仿宋"/>
          <w:sz w:val="36"/>
          <w:spacing w:val="0"/>
          <w:color w:val="000000"/>
          <w:b w:val="on"/>
          <w:i w:val="off"/>
        </w:rPr>
        <w:t>。</w:t>
      </w:r>
      <w:bookmarkEnd w:id="2685"/>
    </w:p>
    <w:p>
      <w:pPr>
        <w:pageBreakBefore w:val="off"/>
        <w:tabs/>
        <w:wordWrap w:val="off"/>
        <w:spacing w:before="300" w:after="0" w:line="760" w:lineRule="atLeast"/>
        <w:ind w:left="1020" w:right="0"/>
        <w:jc w:val="both"/>
        <w:textAlignment w:val="baseline"/>
        <w:rPr>
          <w:sz w:val="36"/>
        </w:rPr>
      </w:pPr>
      <w:bookmarkStart w:name="" w:id="2686"/>
      <w:r>
        <w:rPr>
          <w:rFonts w:ascii="仿宋" w:hAnsi="仿宋" w:cs="仿宋" w:eastAsia="仿宋"/>
          <w:sz w:val="36"/>
          <w:spacing w:val="0"/>
          <w:color w:val="000000"/>
          <w:b w:val="on"/>
          <w:i w:val="off"/>
        </w:rPr>
        <w:t>发包人审批承包人合理化建议的期限：</w:t>
      </w:r>
      <w:r>
        <w:rPr>
          <w:rFonts w:ascii="仿宋" w:hAnsi="仿宋" w:cs="仿宋" w:eastAsia="仿宋"/>
          <w:sz w:val="36"/>
          <w:spacing w:val="0"/>
          <w:color w:val="000000"/>
          <w:u w:val="single"/>
          <w:b w:val="on"/>
          <w:i w:val="off"/>
        </w:rPr>
        <w:t>执行通用条款。</w:t>
      </w:r>
      <w:bookmarkEnd w:id="2686"/>
    </w:p>
    <w:p>
      <w:pPr>
        <w:pageBreakBefore w:val="off"/>
        <w:tabs/>
        <w:wordWrap w:val="off"/>
        <w:spacing w:before="0" w:after="0" w:line="760" w:lineRule="atLeast"/>
        <w:ind w:left="600" w:right="500" w:firstLine="420"/>
        <w:jc w:val="both"/>
        <w:textAlignment w:val="baseline"/>
        <w:rPr>
          <w:sz w:val="36"/>
        </w:rPr>
      </w:pPr>
      <w:bookmarkStart w:name="" w:id="2687"/>
      <w:r>
        <w:rPr>
          <w:rFonts w:ascii="仿宋" w:hAnsi="仿宋" w:cs="仿宋" w:eastAsia="仿宋"/>
          <w:sz w:val="36"/>
          <w:spacing w:val="0"/>
          <w:color w:val="000000"/>
          <w:b w:val="on"/>
          <w:i w:val="off"/>
        </w:rPr>
        <w:t>承包人提出的合理化建议降低了合同价格或者提高了工程经济效益的奖励的方法和金</w:t>
      </w:r>
      <w:r>
        <w:rPr>
          <w:rFonts w:ascii="仿宋" w:hAnsi="仿宋" w:cs="仿宋" w:eastAsia="仿宋"/>
          <w:sz w:val="36"/>
          <w:spacing w:val="0"/>
          <w:color w:val="000000"/>
          <w:b w:val="on"/>
          <w:i w:val="off"/>
        </w:rPr>
        <w:t>额为</w:t>
      </w:r>
      <w:r>
        <w:rPr>
          <w:rFonts w:ascii="仿宋" w:hAnsi="仿宋" w:cs="仿宋" w:eastAsia="仿宋"/>
          <w:sz w:val="36"/>
          <w:spacing w:val="0"/>
          <w:color w:val="000000"/>
          <w:u w:val="single"/>
          <w:b w:val="on"/>
          <w:i w:val="off"/>
        </w:rPr>
        <w:t>双方另行约定。</w:t>
      </w:r>
      <w:bookmarkEnd w:id="2687"/>
    </w:p>
    <w:p>
      <w:pPr>
        <w:pageBreakBefore w:val="off"/>
        <w:tabs/>
        <w:wordWrap w:val="off"/>
        <w:spacing w:before="300" w:after="0" w:line="760" w:lineRule="atLeast"/>
        <w:ind w:left="1020" w:right="0"/>
        <w:jc w:val="both"/>
        <w:textAlignment w:val="baseline"/>
        <w:rPr>
          <w:sz w:val="36"/>
        </w:rPr>
      </w:pPr>
      <w:bookmarkStart w:name="" w:id="2688"/>
      <w:r>
        <w:rPr>
          <w:rFonts w:ascii="仿宋" w:hAnsi="仿宋" w:cs="仿宋" w:eastAsia="仿宋"/>
          <w:sz w:val="36"/>
          <w:spacing w:val="0"/>
          <w:color w:val="000000"/>
          <w:b w:val="on"/>
          <w:i w:val="off"/>
        </w:rPr>
        <w:t>10.7 暂估价</w:t>
      </w:r>
      <w:bookmarkEnd w:id="2688"/>
    </w:p>
    <w:p>
      <w:pPr>
        <w:pageBreakBefore w:val="off"/>
        <w:tabs/>
        <w:wordWrap w:val="off"/>
        <w:spacing w:before="520" w:after="0" w:line="760" w:lineRule="atLeast"/>
        <w:ind w:left="1020" w:right="0"/>
        <w:jc w:val="both"/>
        <w:textAlignment w:val="baseline"/>
        <w:rPr>
          <w:sz w:val="36"/>
        </w:rPr>
      </w:pPr>
      <w:bookmarkStart w:name="" w:id="2689"/>
      <w:r>
        <w:rPr>
          <w:rFonts w:ascii="仿宋" w:hAnsi="仿宋" w:cs="仿宋" w:eastAsia="仿宋"/>
          <w:sz w:val="36"/>
          <w:spacing w:val="0"/>
          <w:color w:val="000000"/>
          <w:b w:val="on"/>
          <w:i w:val="off"/>
        </w:rPr>
        <w:t>暂估价材料和工程设备的明细详见附件11：《暂估价一览表》。</w:t>
      </w:r>
      <w:bookmarkEnd w:id="2689"/>
    </w:p>
    <w:p>
      <w:pPr>
        <w:pageBreakBefore w:val="off"/>
        <w:tabs/>
        <w:wordWrap w:val="off"/>
        <w:spacing w:before="320" w:after="0" w:line="760" w:lineRule="atLeast"/>
        <w:ind w:left="1020" w:right="0"/>
        <w:jc w:val="both"/>
        <w:textAlignment w:val="baseline"/>
        <w:rPr>
          <w:sz w:val="36"/>
        </w:rPr>
      </w:pPr>
      <w:bookmarkStart w:name="" w:id="2690"/>
      <w:r>
        <w:rPr>
          <w:rFonts w:ascii="仿宋" w:hAnsi="仿宋" w:cs="仿宋" w:eastAsia="仿宋"/>
          <w:sz w:val="36"/>
          <w:spacing w:val="0"/>
          <w:color w:val="000000"/>
          <w:b w:val="on"/>
          <w:i w:val="off"/>
        </w:rPr>
        <w:t>10.7.1依法必须招标的暂估价项目</w:t>
      </w:r>
      <w:bookmarkEnd w:id="2690"/>
    </w:p>
    <w:p>
      <w:pPr>
        <w:pageBreakBefore w:val="off"/>
        <w:tabs/>
        <w:wordWrap w:val="off"/>
        <w:spacing w:before="320" w:after="0" w:line="760" w:lineRule="atLeast"/>
        <w:ind w:left="1020" w:right="0"/>
        <w:jc w:val="both"/>
        <w:textAlignment w:val="baseline"/>
        <w:rPr>
          <w:sz w:val="36"/>
        </w:rPr>
      </w:pPr>
      <w:bookmarkStart w:name="" w:id="2691"/>
      <w:r>
        <w:rPr>
          <w:rFonts w:ascii="仿宋" w:hAnsi="仿宋" w:cs="仿宋" w:eastAsia="仿宋"/>
          <w:sz w:val="36"/>
          <w:spacing w:val="0"/>
          <w:color w:val="000000"/>
          <w:b w:val="on"/>
          <w:i w:val="off"/>
        </w:rPr>
        <w:t>对于依法必须招标的暂估价项目的确认和批准采取第</w:t>
      </w:r>
      <w:r>
        <w:rPr>
          <w:rFonts w:ascii="仿宋" w:hAnsi="仿宋" w:cs="仿宋" w:eastAsia="仿宋"/>
          <w:sz w:val="36"/>
          <w:spacing w:val="0"/>
          <w:color w:val="000000"/>
          <w:u w:val="single"/>
          <w:b w:val="on"/>
          <w:i w:val="off"/>
        </w:rPr>
        <w:t>2种方</w:t>
      </w:r>
      <w:r>
        <w:rPr>
          <w:rFonts w:ascii="仿宋" w:hAnsi="仿宋" w:cs="仿宋" w:eastAsia="仿宋"/>
          <w:sz w:val="36"/>
          <w:spacing w:val="0"/>
          <w:color w:val="000000"/>
          <w:b w:val="on"/>
          <w:i w:val="off"/>
        </w:rPr>
        <w:t>式确定。</w:t>
      </w:r>
      <w:bookmarkEnd w:id="2691"/>
    </w:p>
    <w:p>
      <w:pPr>
        <w:pageBreakBefore w:val="off"/>
        <w:tabs/>
        <w:wordWrap w:val="off"/>
        <w:spacing w:before="0" w:after="0" w:line="760" w:lineRule="atLeast"/>
        <w:ind w:left="600" w:right="200" w:firstLine="420"/>
        <w:jc w:val="both"/>
        <w:textAlignment w:val="baseline"/>
        <w:rPr>
          <w:sz w:val="36"/>
        </w:rPr>
      </w:pPr>
      <w:bookmarkStart w:name="" w:id="2692"/>
      <w:r>
        <w:rPr>
          <w:rFonts w:ascii="仿宋" w:hAnsi="仿宋" w:cs="仿宋" w:eastAsia="仿宋"/>
          <w:sz w:val="36"/>
          <w:spacing w:val="0"/>
          <w:color w:val="000000"/>
          <w:b w:val="on"/>
          <w:i w:val="off"/>
        </w:rPr>
        <w:t>第 2种方式：对于依法必须招标的暂估价项目，由发包人和承包人共同招标确定暂估</w:t>
      </w:r>
      <w:r>
        <w:rPr>
          <w:rFonts w:ascii="仿宋" w:hAnsi="仿宋" w:cs="仿宋" w:eastAsia="仿宋"/>
          <w:sz w:val="36"/>
          <w:spacing w:val="0"/>
          <w:color w:val="000000"/>
          <w:b w:val="on"/>
          <w:i w:val="off"/>
        </w:rPr>
        <w:t>价供应商或分包人的，承包人应按照施工进度计划，在招标工作启动前 14天通知发包人，</w:t>
      </w:r>
      <w:r>
        <w:rPr>
          <w:rFonts w:ascii="仿宋" w:hAnsi="仿宋" w:cs="仿宋" w:eastAsia="仿宋"/>
          <w:sz w:val="36"/>
          <w:spacing w:val="0"/>
          <w:color w:val="000000"/>
          <w:b w:val="on"/>
          <w:i w:val="off"/>
        </w:rPr>
        <w:t>并提交暂估价招标方案和工作分工。发包人应在收到后 7天内确认。确定中标人后，由</w:t>
      </w:r>
      <w:r>
        <w:rPr>
          <w:rFonts w:ascii="仿宋" w:hAnsi="仿宋" w:cs="仿宋" w:eastAsia="仿宋"/>
          <w:sz w:val="36"/>
          <w:spacing w:val="0"/>
          <w:color w:val="000000"/>
          <w:b w:val="on"/>
          <w:i w:val="off"/>
        </w:rPr>
        <w:t>发包人、承包人与中标人共同签订暂估价合同。</w:t>
      </w:r>
      <w:bookmarkEnd w:id="2692"/>
    </w:p>
    <w:p>
      <w:pPr>
        <w:pageBreakBefore w:val="off"/>
        <w:tabs/>
        <w:wordWrap w:val="off"/>
        <w:spacing w:before="0" w:after="0" w:line="760" w:lineRule="atLeast"/>
        <w:ind w:left="1020" w:right="0"/>
        <w:jc w:val="both"/>
        <w:textAlignment w:val="baseline"/>
        <w:rPr>
          <w:sz w:val="36"/>
        </w:rPr>
      </w:pPr>
      <w:bookmarkStart w:name="" w:id="2693"/>
      <w:r>
        <w:rPr>
          <w:rFonts w:ascii="仿宋" w:hAnsi="仿宋" w:cs="仿宋" w:eastAsia="仿宋"/>
          <w:sz w:val="36"/>
          <w:spacing w:val="0"/>
          <w:color w:val="000000"/>
          <w:b w:val="on"/>
          <w:i w:val="off"/>
        </w:rPr>
        <w:t>10.7.2不属于依法必须招标的暂估价项目</w:t>
      </w:r>
      <w:bookmarkEnd w:id="2693"/>
    </w:p>
    <w:p>
      <w:pPr>
        <w:pageBreakBefore w:val="off"/>
        <w:tabs/>
        <w:wordWrap w:val="off"/>
        <w:spacing w:before="0" w:after="0" w:line="780" w:lineRule="exact"/>
        <w:ind w:left="0" w:right="0"/>
        <w:jc w:val="both"/>
        <w:textAlignment w:val="baseline"/>
        <w:rPr>
          <w:sz w:val="36"/>
        </w:rPr>
      </w:pPr>
      <w:bookmarkStart w:name="" w:id="2694"/>
      <w:r>
        <w:rPr>
          <w:rFonts w:ascii="宋体" w:hAnsi="宋体" w:cs="宋体" w:eastAsia="宋体"/>
          <w:sz w:val="36"/>
          <w:spacing w:val="0"/>
          <w:color w:val="000000"/>
          <w:b w:val="off"/>
          <w:i w:val="off"/>
        </w:rPr>
        <w:t/>
      </w:r>
      <w:bookmarkEnd w:id="2694"/>
    </w:p>
    <w:p>
      <w:pPr>
        <w:pageBreakBefore w:val="off"/>
        <w:tabs/>
        <w:wordWrap w:val="off"/>
        <w:spacing w:before="0" w:after="0" w:line="320" w:lineRule="atLeast"/>
        <w:ind w:left="0" w:right="0"/>
        <w:jc w:val="center"/>
        <w:textAlignment w:val="baseline"/>
        <w:rPr>
          <w:sz w:val="24"/>
        </w:rPr>
      </w:pPr>
      <w:bookmarkStart w:name="" w:id="2695"/>
      <w:r>
        <w:rPr>
          <w:rFonts w:ascii="黑体" w:hAnsi="黑体" w:cs="黑体" w:eastAsia="黑体"/>
          <w:sz w:val="24"/>
          <w:spacing w:val="0"/>
          <w:color w:val="000000"/>
          <w:b w:val="off"/>
          <w:i w:val="off"/>
        </w:rPr>
        <w:t>76</w:t>
      </w:r>
      <w:bookmarkEnd w:id="2695"/>
    </w:p>
    <w:p>
      <w:r>
        <w:t/>
      </w:r>
    </w:p>
    <w:p>
      <w:pPr>
        <w:sectPr>
          <w:footerReference r:id="rId168"/>
          <w:headerReference r:id="rId169" w:type="default"/>
          <w:type w:val="nextPage"/>
          <w:pgSz w:w="22360" w:h="31680"/>
          <w:pgMar w:left="3380" w:top="1980" w:right="3380" w:bottom="1980" w:header="1680" w:footer="1680"/>
          <w:cols w:num="1"/>
        </w:sectPr>
      </w:pPr>
    </w:p>
    <w:p>
      <w:pPr>
        <w:pageBreakBefore w:val="off"/>
        <w:tabs/>
        <w:wordWrap w:val="off"/>
        <w:spacing w:before="0" w:after="0" w:line="720" w:lineRule="atLeast"/>
        <w:ind w:left="840" w:right="0"/>
        <w:jc w:val="both"/>
        <w:textAlignment w:val="baseline"/>
        <w:rPr>
          <w:sz w:val="38"/>
        </w:rPr>
      </w:pPr>
      <w:bookmarkStart w:name="" w:id="2696"/>
      <w:r>
        <w:rPr>
          <w:rFonts w:ascii="仿宋" w:hAnsi="仿宋" w:cs="仿宋" w:eastAsia="仿宋"/>
          <w:sz w:val="38"/>
          <w:spacing w:val="0"/>
          <w:color w:val="000000"/>
          <w:b w:val="off"/>
          <w:i w:val="off"/>
        </w:rPr>
        <w:t>对于不属于依法必须招标的暂估价项目的确认和批准采取第</w:t>
      </w:r>
      <w:r>
        <w:rPr>
          <w:rFonts w:ascii="仿宋" w:hAnsi="仿宋" w:cs="仿宋" w:eastAsia="仿宋"/>
          <w:sz w:val="38"/>
          <w:spacing w:val="0"/>
          <w:color w:val="000000"/>
          <w:u w:val="single"/>
          <w:b w:val="off"/>
          <w:i w:val="off"/>
        </w:rPr>
        <w:t>2 种方</w:t>
      </w:r>
      <w:r>
        <w:rPr>
          <w:rFonts w:ascii="仿宋" w:hAnsi="仿宋" w:cs="仿宋" w:eastAsia="仿宋"/>
          <w:sz w:val="38"/>
          <w:spacing w:val="0"/>
          <w:color w:val="000000"/>
          <w:b w:val="off"/>
          <w:i w:val="off"/>
        </w:rPr>
        <w:t>式确定。</w:t>
      </w:r>
      <w:bookmarkEnd w:id="2696"/>
    </w:p>
    <w:p>
      <w:pPr>
        <w:pageBreakBefore w:val="off"/>
        <w:tabs/>
        <w:wordWrap w:val="off"/>
        <w:spacing w:before="0" w:after="0" w:line="720" w:lineRule="atLeast"/>
        <w:ind w:left="420" w:right="60" w:firstLine="420"/>
        <w:jc w:val="both"/>
        <w:textAlignment w:val="baseline"/>
        <w:rPr>
          <w:sz w:val="38"/>
        </w:rPr>
      </w:pPr>
      <w:bookmarkStart w:name="" w:id="2697"/>
      <w:r>
        <w:rPr>
          <w:rFonts w:ascii="仿宋" w:hAnsi="仿宋" w:cs="仿宋" w:eastAsia="仿宋"/>
          <w:sz w:val="38"/>
          <w:spacing w:val="0"/>
          <w:color w:val="000000"/>
          <w:b w:val="off"/>
          <w:i w:val="off"/>
        </w:rPr>
        <w:t>如果承包人具备实施暂估价项目的资格和条件的，经发包人和承包人协商一致后，可采</w:t>
      </w:r>
      <w:r>
        <w:rPr>
          <w:rFonts w:ascii="仿宋" w:hAnsi="仿宋" w:cs="仿宋" w:eastAsia="仿宋"/>
          <w:sz w:val="38"/>
          <w:spacing w:val="0"/>
          <w:color w:val="000000"/>
          <w:b w:val="off"/>
          <w:i w:val="off"/>
        </w:rPr>
        <w:t>取第 3 种方式由承包人自行实施暂估价。</w:t>
      </w:r>
      <w:bookmarkEnd w:id="2697"/>
    </w:p>
    <w:p>
      <w:pPr>
        <w:pageBreakBefore w:val="off"/>
        <w:tabs/>
        <w:wordWrap w:val="off"/>
        <w:spacing w:before="0" w:after="0" w:line="720" w:lineRule="atLeast"/>
        <w:ind w:left="840" w:right="0"/>
        <w:jc w:val="both"/>
        <w:textAlignment w:val="baseline"/>
        <w:rPr>
          <w:sz w:val="38"/>
        </w:rPr>
      </w:pPr>
      <w:bookmarkStart w:name="" w:id="2698"/>
      <w:r>
        <w:rPr>
          <w:rFonts w:ascii="仿宋" w:hAnsi="仿宋" w:cs="仿宋" w:eastAsia="仿宋"/>
          <w:sz w:val="38"/>
          <w:spacing w:val="0"/>
          <w:color w:val="000000"/>
          <w:b w:val="off"/>
          <w:i w:val="off"/>
        </w:rPr>
        <w:t>第 3 种方式：承包人直接实施的暂估价项目</w:t>
      </w:r>
      <w:bookmarkEnd w:id="2698"/>
    </w:p>
    <w:p>
      <w:pPr>
        <w:pageBreakBefore w:val="off"/>
        <w:tabs/>
        <w:wordWrap w:val="off"/>
        <w:spacing w:before="300" w:after="0" w:line="720" w:lineRule="atLeast"/>
        <w:ind w:left="840" w:right="0"/>
        <w:jc w:val="both"/>
        <w:textAlignment w:val="baseline"/>
        <w:rPr>
          <w:sz w:val="38"/>
        </w:rPr>
      </w:pPr>
      <w:bookmarkStart w:name="" w:id="2699"/>
      <w:r>
        <w:rPr>
          <w:rFonts w:ascii="仿宋" w:hAnsi="仿宋" w:cs="仿宋" w:eastAsia="仿宋"/>
          <w:sz w:val="38"/>
          <w:spacing w:val="0"/>
          <w:color w:val="000000"/>
          <w:b w:val="off"/>
          <w:i w:val="off"/>
        </w:rPr>
        <w:t>承包人直接实施的暂估价项目的约定：</w:t>
      </w:r>
      <w:r>
        <w:rPr>
          <w:rFonts w:ascii="仿宋" w:hAnsi="仿宋" w:cs="仿宋" w:eastAsia="仿宋"/>
          <w:sz w:val="38"/>
          <w:spacing w:val="0"/>
          <w:color w:val="000000"/>
          <w:u w:val="single"/>
          <w:b w:val="off"/>
          <w:i w:val="off"/>
        </w:rPr>
        <w:t>/。</w:t>
      </w:r>
      <w:bookmarkEnd w:id="2699"/>
    </w:p>
    <w:p>
      <w:pPr>
        <w:pageBreakBefore w:val="off"/>
        <w:tabs/>
        <w:wordWrap w:val="off"/>
        <w:spacing w:before="300" w:after="0" w:line="720" w:lineRule="atLeast"/>
        <w:ind w:left="840" w:right="0"/>
        <w:jc w:val="both"/>
        <w:textAlignment w:val="baseline"/>
        <w:rPr>
          <w:sz w:val="38"/>
        </w:rPr>
      </w:pPr>
      <w:bookmarkStart w:name="" w:id="2700"/>
      <w:r>
        <w:rPr>
          <w:rFonts w:ascii="仿宋" w:hAnsi="仿宋" w:cs="仿宋" w:eastAsia="仿宋"/>
          <w:sz w:val="38"/>
          <w:spacing w:val="0"/>
          <w:color w:val="000000"/>
          <w:b w:val="off"/>
          <w:i w:val="off"/>
        </w:rPr>
        <w:t>10.8 暂列金额</w:t>
      </w:r>
      <w:bookmarkEnd w:id="2700"/>
    </w:p>
    <w:p>
      <w:pPr>
        <w:pageBreakBefore w:val="off"/>
        <w:tabs/>
        <w:wordWrap w:val="off"/>
        <w:spacing w:before="300" w:after="0" w:line="720" w:lineRule="atLeast"/>
        <w:ind w:left="840" w:right="0"/>
        <w:jc w:val="both"/>
        <w:textAlignment w:val="baseline"/>
        <w:rPr>
          <w:sz w:val="38"/>
        </w:rPr>
      </w:pPr>
      <w:bookmarkStart w:name="" w:id="2701"/>
      <w:r>
        <w:rPr>
          <w:rFonts w:ascii="仿宋" w:hAnsi="仿宋" w:cs="仿宋" w:eastAsia="仿宋"/>
          <w:sz w:val="38"/>
          <w:spacing w:val="0"/>
          <w:color w:val="000000"/>
          <w:b w:val="off"/>
          <w:i w:val="off"/>
        </w:rPr>
        <w:t>合同当事人关于暂列金额使用的约定：</w:t>
      </w:r>
      <w:r>
        <w:rPr>
          <w:rFonts w:ascii="仿宋" w:hAnsi="仿宋" w:cs="仿宋" w:eastAsia="仿宋"/>
          <w:sz w:val="38"/>
          <w:spacing w:val="0"/>
          <w:color w:val="000000"/>
          <w:u w:val="single"/>
          <w:b w:val="off"/>
          <w:i w:val="off"/>
        </w:rPr>
        <w:t>/。</w:t>
      </w:r>
      <w:bookmarkEnd w:id="2701"/>
    </w:p>
    <w:p>
      <w:pPr>
        <w:pageBreakBefore w:val="off"/>
        <w:tabs/>
        <w:wordWrap w:val="off"/>
        <w:spacing w:before="480" w:after="0" w:line="720" w:lineRule="atLeast"/>
        <w:ind w:left="20" w:right="0"/>
        <w:jc w:val="both"/>
        <w:textAlignment w:val="baseline"/>
        <w:rPr>
          <w:sz w:val="38"/>
        </w:rPr>
      </w:pPr>
      <w:bookmarkStart w:name="" w:id="2702"/>
      <w:r>
        <w:rPr>
          <w:rFonts w:ascii="仿宋" w:hAnsi="仿宋" w:cs="仿宋" w:eastAsia="仿宋"/>
          <w:sz w:val="38"/>
          <w:spacing w:val="0"/>
          <w:color w:val="000000"/>
          <w:b w:val="off"/>
          <w:i w:val="off"/>
        </w:rPr>
        <w:t>11.价格调整</w:t>
      </w:r>
      <w:bookmarkEnd w:id="2702"/>
    </w:p>
    <w:p>
      <w:pPr>
        <w:pageBreakBefore w:val="off"/>
        <w:tabs/>
        <w:wordWrap w:val="off"/>
        <w:spacing w:before="480" w:after="0" w:line="720" w:lineRule="atLeast"/>
        <w:ind w:left="840" w:right="0"/>
        <w:jc w:val="both"/>
        <w:textAlignment w:val="baseline"/>
        <w:rPr>
          <w:sz w:val="38"/>
        </w:rPr>
      </w:pPr>
      <w:bookmarkStart w:name="" w:id="2703"/>
      <w:r>
        <w:rPr>
          <w:rFonts w:ascii="仿宋" w:hAnsi="仿宋" w:cs="仿宋" w:eastAsia="仿宋"/>
          <w:sz w:val="38"/>
          <w:spacing w:val="0"/>
          <w:color w:val="000000"/>
          <w:b w:val="off"/>
          <w:i w:val="off"/>
        </w:rPr>
        <w:t>11.1市场价格波动引起的调整</w:t>
      </w:r>
      <w:bookmarkEnd w:id="2703"/>
    </w:p>
    <w:p>
      <w:pPr>
        <w:pageBreakBefore w:val="off"/>
        <w:tabs/>
        <w:wordWrap w:val="off"/>
        <w:spacing w:before="380" w:after="0" w:line="720" w:lineRule="atLeast"/>
        <w:ind w:left="20" w:right="0" w:firstLine="820"/>
        <w:jc w:val="both"/>
        <w:textAlignment w:val="baseline"/>
        <w:rPr>
          <w:sz w:val="38"/>
        </w:rPr>
      </w:pPr>
      <w:bookmarkStart w:name="" w:id="2704"/>
      <w:r>
        <w:rPr>
          <w:rFonts w:ascii="仿宋" w:hAnsi="仿宋" w:cs="仿宋" w:eastAsia="仿宋"/>
          <w:sz w:val="38"/>
          <w:spacing w:val="0"/>
          <w:color w:val="000000"/>
          <w:b w:val="off"/>
          <w:i w:val="off"/>
        </w:rPr>
        <w:t>市场价格波动是否调整合同价格的约定：</w:t>
      </w:r>
      <w:r>
        <w:rPr>
          <w:rFonts w:ascii="仿宋" w:hAnsi="仿宋" w:cs="仿宋" w:eastAsia="仿宋"/>
          <w:sz w:val="38"/>
          <w:spacing w:val="0"/>
          <w:color w:val="000000"/>
          <w:u w:val="single"/>
          <w:b w:val="off"/>
          <w:i w:val="off"/>
        </w:rPr>
        <w:t>主要建筑材料钢筋、型钢、水泥、商品混凝</w:t>
      </w:r>
      <w:r>
        <w:rPr>
          <w:rFonts w:ascii="仿宋" w:hAnsi="仿宋" w:cs="仿宋" w:eastAsia="仿宋"/>
          <w:sz w:val="38"/>
          <w:spacing w:val="0"/>
          <w:color w:val="000000"/>
          <w:b w:val="off"/>
          <w:i w:val="off"/>
        </w:rPr>
        <w:t>土</w:t>
      </w:r>
      <w:r>
        <w:rPr>
          <w:rFonts w:ascii="仿宋" w:hAnsi="仿宋" w:cs="仿宋" w:eastAsia="仿宋"/>
          <w:sz w:val="38"/>
          <w:spacing w:val="0"/>
          <w:color w:val="000000"/>
          <w:u w:val="single"/>
          <w:b w:val="off"/>
          <w:i w:val="off"/>
        </w:rPr>
        <w:t>、电线、电缆、预拌砂浆、沥青混凝土、水泥稳定碎石、黄砂、碎石。按以下方法调整</w:t>
      </w:r>
      <w:r>
        <w:rPr>
          <w:rFonts w:ascii="仿宋" w:hAnsi="仿宋" w:cs="仿宋" w:eastAsia="仿宋"/>
          <w:sz w:val="38"/>
          <w:spacing w:val="0"/>
          <w:color w:val="000000"/>
          <w:b w:val="off"/>
          <w:i w:val="off"/>
        </w:rPr>
        <w:t>，</w:t>
      </w:r>
      <w:r>
        <w:rPr>
          <w:rFonts w:ascii="仿宋" w:hAnsi="仿宋" w:cs="仿宋" w:eastAsia="仿宋"/>
          <w:sz w:val="38"/>
          <w:spacing w:val="0"/>
          <w:color w:val="000000"/>
          <w:b w:val="off"/>
          <w:i w:val="off"/>
        </w:rPr>
        <w:t>其</w:t>
      </w:r>
      <w:r>
        <w:rPr>
          <w:rFonts w:ascii="仿宋" w:hAnsi="仿宋" w:cs="仿宋" w:eastAsia="仿宋"/>
          <w:sz w:val="38"/>
          <w:spacing w:val="0"/>
          <w:color w:val="000000"/>
          <w:u w:val="single"/>
          <w:b w:val="off"/>
          <w:i w:val="off"/>
        </w:rPr>
        <w:t>他材料不调整。(1)承包人投标报价中材料单价低于基准单价；施工期间材料单价涨</w:t>
      </w:r>
      <w:r>
        <w:rPr>
          <w:rFonts w:ascii="仿宋" w:hAnsi="仿宋" w:cs="仿宋" w:eastAsia="仿宋"/>
          <w:sz w:val="38"/>
          <w:spacing w:val="0"/>
          <w:color w:val="000000"/>
          <w:b w:val="off"/>
          <w:i w:val="off"/>
        </w:rPr>
        <w:t>幅</w:t>
      </w:r>
      <w:r>
        <w:rPr>
          <w:rFonts w:ascii="仿宋" w:hAnsi="仿宋" w:cs="仿宋" w:eastAsia="仿宋"/>
          <w:sz w:val="38"/>
          <w:spacing w:val="0"/>
          <w:color w:val="000000"/>
          <w:u w:val="single"/>
          <w:b w:val="off"/>
          <w:i w:val="off"/>
        </w:rPr>
        <w:t>以基准单价为基础超过5%，或材料单价跌幅以投标报价为基础超过5%时，其超过部分按实</w:t>
      </w:r>
      <w:r>
        <w:rPr>
          <w:rFonts w:ascii="仿宋" w:hAnsi="仿宋" w:cs="仿宋" w:eastAsia="仿宋"/>
          <w:sz w:val="38"/>
          <w:spacing w:val="0"/>
          <w:color w:val="000000"/>
          <w:u w:val="single"/>
          <w:b w:val="off"/>
          <w:i w:val="off"/>
        </w:rPr>
        <w:t>调整。(2)承包人投标报价中材料单价高于基准单价：施工期间材料单价跌幅以基准单价</w:t>
      </w:r>
      <w:r>
        <w:rPr>
          <w:rFonts w:ascii="仿宋" w:hAnsi="仿宋" w:cs="仿宋" w:eastAsia="仿宋"/>
          <w:sz w:val="38"/>
          <w:spacing w:val="0"/>
          <w:color w:val="000000"/>
          <w:b w:val="off"/>
          <w:i w:val="off"/>
        </w:rPr>
        <w:t>为</w:t>
      </w:r>
      <w:r>
        <w:rPr>
          <w:rFonts w:ascii="仿宋" w:hAnsi="仿宋" w:cs="仿宋" w:eastAsia="仿宋"/>
          <w:sz w:val="38"/>
          <w:spacing w:val="0"/>
          <w:color w:val="000000"/>
          <w:u w:val="single"/>
          <w:b w:val="off"/>
          <w:i w:val="off"/>
        </w:rPr>
        <w:t>基础超过5%，或材料单价涨幅以投标报价为基础超过5%时，其超过部分按实调整。(3</w:t>
      </w:r>
      <w:r>
        <w:rPr>
          <w:rFonts w:ascii="仿宋" w:hAnsi="仿宋" w:cs="仿宋" w:eastAsia="仿宋"/>
          <w:sz w:val="38"/>
          <w:spacing w:val="0"/>
          <w:color w:val="000000"/>
          <w:b w:val="off"/>
          <w:i w:val="off"/>
        </w:rPr>
        <w:t>)</w:t>
      </w:r>
      <w:r>
        <w:rPr>
          <w:rFonts w:ascii="仿宋" w:hAnsi="仿宋" w:cs="仿宋" w:eastAsia="仿宋"/>
          <w:sz w:val="38"/>
          <w:spacing w:val="0"/>
          <w:color w:val="000000"/>
          <w:b w:val="off"/>
          <w:i w:val="off"/>
        </w:rPr>
        <w:t>承</w:t>
      </w:r>
      <w:r>
        <w:rPr>
          <w:rFonts w:ascii="仿宋" w:hAnsi="仿宋" w:cs="仿宋" w:eastAsia="仿宋"/>
          <w:sz w:val="38"/>
          <w:spacing w:val="0"/>
          <w:color w:val="000000"/>
          <w:u w:val="single"/>
          <w:b w:val="off"/>
          <w:i w:val="off"/>
        </w:rPr>
        <w:t>包人投标报价中材料单价等于基准单价：施工期间材料单价涨、跌幅均以基准单价为基础</w:t>
      </w:r>
      <w:r>
        <w:rPr>
          <w:rFonts w:ascii="仿宋" w:hAnsi="仿宋" w:cs="仿宋" w:eastAsia="仿宋"/>
          <w:sz w:val="38"/>
          <w:spacing w:val="0"/>
          <w:color w:val="000000"/>
          <w:b w:val="off"/>
          <w:i w:val="off"/>
        </w:rPr>
        <w:t>，</w:t>
      </w:r>
      <w:r>
        <w:rPr>
          <w:rFonts w:ascii="仿宋" w:hAnsi="仿宋" w:cs="仿宋" w:eastAsia="仿宋"/>
          <w:sz w:val="38"/>
          <w:spacing w:val="0"/>
          <w:color w:val="000000"/>
          <w:u w:val="single"/>
          <w:b w:val="off"/>
          <w:i w:val="off"/>
        </w:rPr>
        <w:t>涨幅超过5%和跌幅超过5%，其超过部分按实调整。</w:t>
      </w:r>
      <w:bookmarkEnd w:id="2704"/>
    </w:p>
    <w:p>
      <w:pPr>
        <w:pageBreakBefore w:val="off"/>
        <w:tabs/>
        <w:wordWrap w:val="off"/>
        <w:spacing w:before="0" w:after="0" w:line="720" w:lineRule="atLeast"/>
        <w:ind w:left="20" w:right="920" w:firstLine="820"/>
        <w:jc w:val="both"/>
        <w:textAlignment w:val="baseline"/>
        <w:rPr>
          <w:sz w:val="38"/>
        </w:rPr>
      </w:pPr>
      <w:bookmarkStart w:name="" w:id="2705"/>
      <w:r>
        <w:rPr>
          <w:rFonts w:ascii="仿宋" w:hAnsi="仿宋" w:cs="仿宋" w:eastAsia="仿宋"/>
          <w:sz w:val="38"/>
          <w:spacing w:val="0"/>
          <w:color w:val="000000"/>
          <w:b w:val="off"/>
          <w:i w:val="off"/>
        </w:rPr>
        <w:t>因市场价格波动调整合同价格，除上述约定外，其余采用以下第</w:t>
      </w:r>
      <w:r>
        <w:rPr>
          <w:rFonts w:ascii="仿宋" w:hAnsi="仿宋" w:cs="仿宋" w:eastAsia="仿宋"/>
          <w:sz w:val="38"/>
          <w:spacing w:val="0"/>
          <w:color w:val="000000"/>
          <w:u w:val="single"/>
          <w:b w:val="off"/>
          <w:i w:val="off"/>
        </w:rPr>
        <w:t>3 种方</w:t>
      </w:r>
      <w:r>
        <w:rPr>
          <w:rFonts w:ascii="仿宋" w:hAnsi="仿宋" w:cs="仿宋" w:eastAsia="仿宋"/>
          <w:sz w:val="38"/>
          <w:spacing w:val="0"/>
          <w:color w:val="000000"/>
          <w:b w:val="off"/>
          <w:i w:val="off"/>
        </w:rPr>
        <w:t>式对合同价格</w:t>
      </w:r>
      <w:r>
        <w:rPr>
          <w:rFonts w:ascii="仿宋" w:hAnsi="仿宋" w:cs="仿宋" w:eastAsia="仿宋"/>
          <w:sz w:val="38"/>
          <w:spacing w:val="0"/>
          <w:color w:val="000000"/>
          <w:b w:val="off"/>
          <w:i w:val="off"/>
        </w:rPr>
        <w:t>进行调整：</w:t>
      </w:r>
      <w:bookmarkEnd w:id="2705"/>
    </w:p>
    <w:p>
      <w:pPr>
        <w:pageBreakBefore w:val="off"/>
        <w:tabs/>
        <w:wordWrap w:val="off"/>
        <w:spacing w:before="300" w:after="0" w:line="720" w:lineRule="atLeast"/>
        <w:ind w:left="840" w:right="0"/>
        <w:jc w:val="both"/>
        <w:textAlignment w:val="baseline"/>
        <w:rPr>
          <w:sz w:val="38"/>
        </w:rPr>
      </w:pPr>
      <w:bookmarkStart w:name="" w:id="2706"/>
      <w:r>
        <w:rPr>
          <w:rFonts w:ascii="仿宋" w:hAnsi="仿宋" w:cs="仿宋" w:eastAsia="仿宋"/>
          <w:sz w:val="38"/>
          <w:spacing w:val="0"/>
          <w:color w:val="000000"/>
          <w:b w:val="off"/>
          <w:i w:val="off"/>
        </w:rPr>
        <w:t>第1种方式：采用价格指数进行价格调整。</w:t>
      </w:r>
      <w:bookmarkEnd w:id="2706"/>
    </w:p>
    <w:p>
      <w:pPr>
        <w:pageBreakBefore w:val="off"/>
        <w:tabs/>
        <w:wordWrap w:val="off"/>
        <w:spacing w:before="300" w:after="0" w:line="720" w:lineRule="atLeast"/>
        <w:ind w:left="840" w:right="0"/>
        <w:jc w:val="both"/>
        <w:textAlignment w:val="baseline"/>
        <w:rPr>
          <w:sz w:val="38"/>
        </w:rPr>
      </w:pPr>
      <w:bookmarkStart w:name="" w:id="2707"/>
      <w:r>
        <w:rPr>
          <w:rFonts w:ascii="仿宋" w:hAnsi="仿宋" w:cs="仿宋" w:eastAsia="仿宋"/>
          <w:sz w:val="38"/>
          <w:spacing w:val="0"/>
          <w:color w:val="000000"/>
          <w:b w:val="off"/>
          <w:i w:val="off"/>
        </w:rPr>
        <w:t>关于各可调因子、定值和变值权重，以及基本价格指数及其来源的约定：</w:t>
      </w:r>
      <w:r>
        <w:rPr>
          <w:rFonts w:ascii="仿宋" w:hAnsi="仿宋" w:cs="仿宋" w:eastAsia="仿宋"/>
          <w:sz w:val="38"/>
          <w:spacing w:val="0"/>
          <w:color w:val="000000"/>
          <w:u w:val="single"/>
          <w:b w:val="off"/>
          <w:i w:val="off"/>
        </w:rPr>
        <w:t>/；</w:t>
      </w:r>
      <w:bookmarkEnd w:id="2707"/>
    </w:p>
    <w:p>
      <w:pPr>
        <w:pageBreakBefore w:val="off"/>
        <w:tabs/>
        <w:wordWrap w:val="off"/>
        <w:spacing w:before="300" w:after="0" w:line="720" w:lineRule="atLeast"/>
        <w:ind w:left="840" w:right="0"/>
        <w:jc w:val="both"/>
        <w:textAlignment w:val="baseline"/>
        <w:rPr>
          <w:sz w:val="38"/>
        </w:rPr>
      </w:pPr>
      <w:bookmarkStart w:name="" w:id="2708"/>
      <w:r>
        <w:rPr>
          <w:rFonts w:ascii="仿宋" w:hAnsi="仿宋" w:cs="仿宋" w:eastAsia="仿宋"/>
          <w:sz w:val="38"/>
          <w:spacing w:val="0"/>
          <w:color w:val="000000"/>
          <w:b w:val="off"/>
          <w:i w:val="off"/>
        </w:rPr>
        <w:t>第2种方式：采用造价信息进行价格调整。</w:t>
      </w:r>
      <w:bookmarkEnd w:id="2708"/>
    </w:p>
    <w:p>
      <w:pPr>
        <w:pageBreakBefore w:val="off"/>
        <w:tabs/>
        <w:wordWrap w:val="off"/>
        <w:spacing w:before="320" w:after="0" w:line="720" w:lineRule="atLeast"/>
        <w:ind w:left="840" w:right="0"/>
        <w:jc w:val="both"/>
        <w:textAlignment w:val="baseline"/>
        <w:rPr>
          <w:sz w:val="38"/>
        </w:rPr>
      </w:pPr>
      <w:bookmarkStart w:name="" w:id="2709"/>
      <w:r>
        <w:rPr>
          <w:rFonts w:ascii="仿宋" w:hAnsi="仿宋" w:cs="仿宋" w:eastAsia="仿宋"/>
          <w:sz w:val="38"/>
          <w:spacing w:val="0"/>
          <w:color w:val="000000"/>
          <w:b w:val="off"/>
          <w:i w:val="off"/>
        </w:rPr>
        <w:t>关于基准价格的约定：</w:t>
      </w:r>
      <w:bookmarkEnd w:id="2709"/>
    </w:p>
    <w:p>
      <w:pPr>
        <w:pageBreakBefore w:val="off"/>
        <w:tabs/>
        <w:wordWrap w:val="off"/>
        <w:spacing w:before="0" w:after="0" w:line="720" w:lineRule="atLeast"/>
        <w:ind w:left="20" w:right="40" w:firstLine="820"/>
        <w:jc w:val="both"/>
        <w:textAlignment w:val="baseline"/>
        <w:rPr>
          <w:sz w:val="38"/>
        </w:rPr>
      </w:pPr>
      <w:bookmarkStart w:name="" w:id="2710"/>
      <w:r>
        <w:rPr>
          <w:rFonts w:ascii="仿宋" w:hAnsi="仿宋" w:cs="仿宋" w:eastAsia="仿宋"/>
          <w:sz w:val="38"/>
          <w:spacing w:val="0"/>
          <w:color w:val="000000"/>
          <w:b w:val="off"/>
          <w:i w:val="off"/>
        </w:rPr>
        <w:t>①承包人在已标价工程量清单或预算书中载明的材料单价低于基准价格的：专用合同条</w:t>
      </w:r>
      <w:r>
        <w:rPr>
          <w:rFonts w:ascii="仿宋" w:hAnsi="仿宋" w:cs="仿宋" w:eastAsia="仿宋"/>
          <w:sz w:val="38"/>
          <w:spacing w:val="0"/>
          <w:color w:val="000000"/>
          <w:b w:val="off"/>
          <w:i w:val="off"/>
        </w:rPr>
        <w:t>款合同履行期间材料单价涨幅以基准价格为基础超过</w:t>
      </w:r>
      <w:r>
        <w:rPr>
          <w:rFonts w:ascii="仿宋" w:hAnsi="仿宋" w:cs="仿宋" w:eastAsia="仿宋"/>
          <w:sz w:val="38"/>
          <w:spacing w:val="0"/>
          <w:color w:val="000000"/>
          <w:u w:val="single"/>
          <w:b w:val="off"/>
          <w:i w:val="off"/>
        </w:rPr>
        <w:t>5</w:t>
      </w:r>
      <w:r>
        <w:rPr>
          <w:rFonts w:ascii="仿宋" w:hAnsi="仿宋" w:cs="仿宋" w:eastAsia="仿宋"/>
          <w:sz w:val="38"/>
          <w:spacing w:val="0"/>
          <w:color w:val="000000"/>
          <w:b w:val="off"/>
          <w:i w:val="off"/>
        </w:rPr>
        <w:t>%时，或材料单价跌幅以已标价工程</w:t>
      </w:r>
      <w:r>
        <w:rPr>
          <w:rFonts w:ascii="仿宋" w:hAnsi="仿宋" w:cs="仿宋" w:eastAsia="仿宋"/>
          <w:sz w:val="38"/>
          <w:spacing w:val="0"/>
          <w:color w:val="000000"/>
          <w:b w:val="off"/>
          <w:i w:val="off"/>
        </w:rPr>
        <w:t>量清单或预算书中载明材料单价为基础超过</w:t>
      </w:r>
      <w:r>
        <w:rPr>
          <w:rFonts w:ascii="仿宋" w:hAnsi="仿宋" w:cs="仿宋" w:eastAsia="仿宋"/>
          <w:sz w:val="38"/>
          <w:spacing w:val="0"/>
          <w:color w:val="000000"/>
          <w:u w:val="single"/>
          <w:b w:val="off"/>
          <w:i w:val="off"/>
        </w:rPr>
        <w:t>5%时</w:t>
      </w:r>
      <w:r>
        <w:rPr>
          <w:rFonts w:ascii="仿宋" w:hAnsi="仿宋" w:cs="仿宋" w:eastAsia="仿宋"/>
          <w:sz w:val="38"/>
          <w:spacing w:val="0"/>
          <w:color w:val="000000"/>
          <w:b w:val="off"/>
          <w:i w:val="off"/>
        </w:rPr>
        <w:t>，其超过部分据实调整。</w:t>
      </w:r>
      <w:bookmarkEnd w:id="2710"/>
    </w:p>
    <w:p>
      <w:pPr>
        <w:pageBreakBefore w:val="off"/>
        <w:tabs/>
        <w:wordWrap w:val="off"/>
        <w:spacing w:before="0" w:after="0" w:line="720" w:lineRule="atLeast"/>
        <w:ind w:left="20" w:right="40" w:firstLine="820"/>
        <w:jc w:val="both"/>
        <w:textAlignment w:val="baseline"/>
        <w:rPr>
          <w:sz w:val="38"/>
        </w:rPr>
      </w:pPr>
      <w:bookmarkStart w:name="" w:id="2711"/>
      <w:r>
        <w:rPr>
          <w:rFonts w:ascii="仿宋" w:hAnsi="仿宋" w:cs="仿宋" w:eastAsia="仿宋"/>
          <w:sz w:val="38"/>
          <w:spacing w:val="0"/>
          <w:color w:val="000000"/>
          <w:b w:val="off"/>
          <w:i w:val="off"/>
        </w:rPr>
        <w:t>②承包人在已标价工程量清单或预算书中载明的材料单价高于基准价格的：专用合同条</w:t>
      </w:r>
      <w:r>
        <w:rPr>
          <w:rFonts w:ascii="仿宋" w:hAnsi="仿宋" w:cs="仿宋" w:eastAsia="仿宋"/>
          <w:sz w:val="38"/>
          <w:spacing w:val="0"/>
          <w:color w:val="000000"/>
          <w:b w:val="off"/>
          <w:i w:val="off"/>
        </w:rPr>
        <w:t>款合同履行期间材料单价跌幅以基准价格为基础超过</w:t>
      </w:r>
      <w:r>
        <w:rPr>
          <w:rFonts w:ascii="仿宋" w:hAnsi="仿宋" w:cs="仿宋" w:eastAsia="仿宋"/>
          <w:sz w:val="38"/>
          <w:spacing w:val="0"/>
          <w:color w:val="000000"/>
          <w:u w:val="single"/>
          <w:b w:val="off"/>
          <w:i w:val="off"/>
        </w:rPr>
        <w:t>5</w:t>
      </w:r>
      <w:r>
        <w:rPr>
          <w:rFonts w:ascii="仿宋" w:hAnsi="仿宋" w:cs="仿宋" w:eastAsia="仿宋"/>
          <w:sz w:val="38"/>
          <w:spacing w:val="0"/>
          <w:color w:val="000000"/>
          <w:b w:val="off"/>
          <w:i w:val="off"/>
        </w:rPr>
        <w:t>%时，材料单价涨幅以已标价工程量</w:t>
      </w:r>
      <w:r>
        <w:rPr>
          <w:rFonts w:ascii="仿宋" w:hAnsi="仿宋" w:cs="仿宋" w:eastAsia="仿宋"/>
          <w:sz w:val="38"/>
          <w:spacing w:val="0"/>
          <w:color w:val="000000"/>
          <w:b w:val="off"/>
          <w:i w:val="off"/>
        </w:rPr>
        <w:t>清单或预算书中载明材料单价为基础超过</w:t>
      </w:r>
      <w:r>
        <w:rPr>
          <w:rFonts w:ascii="仿宋" w:hAnsi="仿宋" w:cs="仿宋" w:eastAsia="仿宋"/>
          <w:sz w:val="38"/>
          <w:spacing w:val="0"/>
          <w:color w:val="000000"/>
          <w:u w:val="single"/>
          <w:b w:val="off"/>
          <w:i w:val="off"/>
        </w:rPr>
        <w:t>5%时</w:t>
      </w:r>
      <w:r>
        <w:rPr>
          <w:rFonts w:ascii="仿宋" w:hAnsi="仿宋" w:cs="仿宋" w:eastAsia="仿宋"/>
          <w:sz w:val="38"/>
          <w:spacing w:val="0"/>
          <w:color w:val="000000"/>
          <w:b w:val="off"/>
          <w:i w:val="off"/>
        </w:rPr>
        <w:t>，其超过部分据实调整。</w:t>
      </w:r>
      <w:bookmarkEnd w:id="2711"/>
    </w:p>
    <w:p>
      <w:pPr>
        <w:pageBreakBefore w:val="off"/>
        <w:tabs/>
        <w:wordWrap w:val="off"/>
        <w:spacing w:before="0" w:after="0" w:line="720" w:lineRule="atLeast"/>
        <w:ind w:left="840" w:right="0"/>
        <w:jc w:val="both"/>
        <w:textAlignment w:val="baseline"/>
        <w:rPr>
          <w:sz w:val="38"/>
        </w:rPr>
      </w:pPr>
      <w:bookmarkStart w:name="" w:id="2712"/>
      <w:r>
        <w:rPr>
          <w:rFonts w:ascii="仿宋" w:hAnsi="仿宋" w:cs="仿宋" w:eastAsia="仿宋"/>
          <w:sz w:val="38"/>
          <w:spacing w:val="0"/>
          <w:color w:val="000000"/>
          <w:b w:val="off"/>
          <w:i w:val="off"/>
        </w:rPr>
        <w:t>③承包人在已标价工程量清单或预算书中载明的材料单价等于基准单价的：专用合同条</w:t>
      </w:r>
      <w:bookmarkEnd w:id="2712"/>
    </w:p>
    <w:p>
      <w:pPr>
        <w:pageBreakBefore w:val="off"/>
        <w:tabs/>
        <w:wordWrap w:val="off"/>
        <w:spacing w:before="0" w:after="0" w:line="740" w:lineRule="exact"/>
        <w:ind w:left="0" w:right="0"/>
        <w:jc w:val="both"/>
        <w:textAlignment w:val="baseline"/>
        <w:rPr>
          <w:sz w:val="38"/>
        </w:rPr>
      </w:pPr>
      <w:bookmarkStart w:name="" w:id="2713"/>
      <w:r>
        <w:rPr>
          <w:rFonts w:ascii="宋体" w:hAnsi="宋体" w:cs="宋体" w:eastAsia="宋体"/>
          <w:sz w:val="38"/>
          <w:spacing w:val="0"/>
          <w:color w:val="000000"/>
          <w:b w:val="off"/>
          <w:i w:val="off"/>
        </w:rPr>
        <w:t/>
      </w:r>
      <w:bookmarkEnd w:id="2713"/>
    </w:p>
    <w:p>
      <w:pPr>
        <w:pageBreakBefore w:val="off"/>
        <w:tabs/>
        <w:wordWrap w:val="off"/>
        <w:spacing w:before="0" w:after="0" w:line="740" w:lineRule="exact"/>
        <w:ind w:left="0" w:right="0"/>
        <w:jc w:val="both"/>
        <w:textAlignment w:val="baseline"/>
        <w:rPr>
          <w:sz w:val="38"/>
        </w:rPr>
      </w:pPr>
      <w:bookmarkStart w:name="" w:id="2714"/>
      <w:r>
        <w:rPr>
          <w:rFonts w:ascii="宋体" w:hAnsi="宋体" w:cs="宋体" w:eastAsia="宋体"/>
          <w:sz w:val="38"/>
          <w:spacing w:val="0"/>
          <w:color w:val="000000"/>
          <w:b w:val="off"/>
          <w:i w:val="off"/>
        </w:rPr>
        <w:t/>
      </w:r>
      <w:bookmarkEnd w:id="2714"/>
    </w:p>
    <w:p>
      <w:pPr>
        <w:pageBreakBefore w:val="off"/>
        <w:tabs/>
        <w:wordWrap w:val="off"/>
        <w:spacing w:before="0" w:after="0" w:line="320" w:lineRule="atLeast"/>
        <w:ind w:left="0" w:right="0"/>
        <w:jc w:val="center"/>
        <w:textAlignment w:val="baseline"/>
        <w:rPr>
          <w:sz w:val="24"/>
        </w:rPr>
      </w:pPr>
      <w:bookmarkStart w:name="" w:id="2715"/>
      <w:r>
        <w:rPr>
          <w:rFonts w:ascii="黑体" w:hAnsi="黑体" w:cs="黑体" w:eastAsia="黑体"/>
          <w:sz w:val="24"/>
          <w:spacing w:val="0"/>
          <w:color w:val="000000"/>
          <w:b w:val="off"/>
          <w:i w:val="off"/>
        </w:rPr>
        <w:t>77</w:t>
      </w:r>
      <w:bookmarkEnd w:id="2715"/>
    </w:p>
    <w:p>
      <w:r>
        <w:t/>
      </w:r>
    </w:p>
    <w:p>
      <w:pPr>
        <w:sectPr>
          <w:footerReference r:id="rId170"/>
          <w:headerReference r:id="rId171" w:type="default"/>
          <w:type w:val="nextPage"/>
          <w:pgSz w:w="22360" w:h="31680"/>
          <w:pgMar w:left="3160" w:top="2000" w:right="3160" w:bottom="2000" w:header="1700" w:footer="1700"/>
          <w:cols w:num="1"/>
        </w:sectPr>
      </w:pPr>
    </w:p>
    <w:p>
      <w:pPr>
        <w:pageBreakBefore w:val="off"/>
        <w:tabs/>
        <w:wordWrap w:val="off"/>
        <w:spacing w:before="0" w:after="0" w:line="780" w:lineRule="atLeast"/>
        <w:ind w:left="120" w:right="0"/>
        <w:jc w:val="both"/>
        <w:textAlignment w:val="baseline"/>
        <w:rPr>
          <w:sz w:val="37"/>
        </w:rPr>
      </w:pPr>
      <w:bookmarkStart w:name="" w:id="2716"/>
      <w:r>
        <w:rPr>
          <w:rFonts w:ascii="仿宋" w:hAnsi="仿宋" w:cs="仿宋" w:eastAsia="仿宋"/>
          <w:sz w:val="37"/>
          <w:spacing w:val="0"/>
          <w:color w:val="000000"/>
          <w:b w:val="off"/>
          <w:i w:val="off"/>
        </w:rPr>
        <w:t>款合同履行期间材料单价涨跌幅以基准单价为基础超过±5 %时，其超过部分据实调整。</w:t>
      </w:r>
      <w:bookmarkEnd w:id="2716"/>
    </w:p>
    <w:p>
      <w:pPr>
        <w:pageBreakBefore w:val="off"/>
        <w:tabs/>
        <w:wordWrap w:val="off"/>
        <w:spacing w:before="0" w:after="0" w:line="780" w:lineRule="atLeast"/>
        <w:ind w:left="120" w:right="40" w:firstLine="800"/>
        <w:jc w:val="both"/>
        <w:textAlignment w:val="baseline"/>
        <w:rPr>
          <w:sz w:val="37"/>
        </w:rPr>
      </w:pPr>
      <w:bookmarkStart w:name="" w:id="2717"/>
      <w:r>
        <w:rPr>
          <w:rFonts w:ascii="仿宋" w:hAnsi="仿宋" w:cs="仿宋" w:eastAsia="仿宋"/>
          <w:sz w:val="37"/>
          <w:spacing w:val="0"/>
          <w:color w:val="000000"/>
          <w:b w:val="off"/>
          <w:i w:val="off"/>
        </w:rPr>
        <w:t>第3种方式：其他价格调整方式：</w:t>
      </w:r>
      <w:r>
        <w:rPr>
          <w:rFonts w:ascii="仿宋" w:hAnsi="仿宋" w:cs="仿宋" w:eastAsia="仿宋"/>
          <w:sz w:val="37"/>
          <w:spacing w:val="0"/>
          <w:color w:val="000000"/>
          <w:u w:val="single"/>
          <w:b w:val="off"/>
          <w:i w:val="off"/>
        </w:rPr>
        <w:t>采用工程量清单方式计价，竣工结算的工程量按发承</w:t>
      </w:r>
      <w:r>
        <w:rPr>
          <w:rFonts w:ascii="仿宋" w:hAnsi="仿宋" w:cs="仿宋" w:eastAsia="仿宋"/>
          <w:sz w:val="37"/>
          <w:spacing w:val="0"/>
          <w:color w:val="000000"/>
          <w:u w:val="single"/>
          <w:b w:val="off"/>
          <w:i w:val="off"/>
        </w:rPr>
        <w:t>包双方在合同中约定应予计量且实际完成的工程量确定，完成发包人要求的合同以外的零星</w:t>
      </w:r>
      <w:r>
        <w:rPr>
          <w:rFonts w:ascii="仿宋" w:hAnsi="仿宋" w:cs="仿宋" w:eastAsia="仿宋"/>
          <w:sz w:val="37"/>
          <w:spacing w:val="0"/>
          <w:color w:val="000000"/>
          <w:u w:val="single"/>
          <w:b w:val="off"/>
          <w:i w:val="off"/>
        </w:rPr>
        <w:t>工作或发生非承包人责任事件的工程量按现场签证确定</w:t>
      </w:r>
      <w:r>
        <w:rPr>
          <w:rFonts w:ascii="仿宋" w:hAnsi="仿宋" w:cs="仿宋" w:eastAsia="仿宋"/>
          <w:sz w:val="37"/>
          <w:spacing w:val="0"/>
          <w:color w:val="000000"/>
          <w:b w:val="off"/>
          <w:i w:val="off"/>
        </w:rPr>
        <w:t>。</w:t>
      </w:r>
      <w:bookmarkEnd w:id="2717"/>
    </w:p>
    <w:p>
      <w:pPr>
        <w:pageBreakBefore w:val="off"/>
        <w:tabs/>
        <w:wordWrap w:val="off"/>
        <w:spacing w:before="0" w:after="0" w:line="780" w:lineRule="atLeast"/>
        <w:ind w:left="920" w:right="0"/>
        <w:jc w:val="both"/>
        <w:textAlignment w:val="baseline"/>
        <w:rPr>
          <w:sz w:val="37"/>
        </w:rPr>
      </w:pPr>
      <w:bookmarkStart w:name="" w:id="2718"/>
      <w:r>
        <w:rPr>
          <w:rFonts w:ascii="仿宋" w:hAnsi="仿宋" w:cs="仿宋" w:eastAsia="仿宋"/>
          <w:sz w:val="37"/>
          <w:spacing w:val="0"/>
          <w:color w:val="000000"/>
          <w:b w:val="off"/>
          <w:i w:val="off"/>
        </w:rPr>
        <w:t>11.2 工程价款调整</w:t>
      </w:r>
      <w:bookmarkEnd w:id="2718"/>
    </w:p>
    <w:p>
      <w:pPr>
        <w:pageBreakBefore w:val="off"/>
        <w:tabs/>
        <w:wordWrap w:val="off"/>
        <w:spacing w:before="0" w:after="0" w:line="780" w:lineRule="atLeast"/>
        <w:ind w:left="120" w:right="60" w:firstLine="800"/>
        <w:jc w:val="both"/>
        <w:textAlignment w:val="baseline"/>
        <w:rPr>
          <w:sz w:val="37"/>
        </w:rPr>
      </w:pPr>
      <w:bookmarkStart w:name="" w:id="2719"/>
      <w:r>
        <w:rPr>
          <w:rFonts w:ascii="仿宋" w:hAnsi="仿宋" w:cs="仿宋" w:eastAsia="仿宋"/>
          <w:sz w:val="37"/>
          <w:spacing w:val="0"/>
          <w:color w:val="000000"/>
          <w:b w:val="off"/>
          <w:i w:val="off"/>
        </w:rPr>
        <w:t>11.2.1采用工程量清单方式计价，竣工结算的工程量按发承包双方在合同中约定应予</w:t>
      </w:r>
      <w:r>
        <w:rPr>
          <w:rFonts w:ascii="仿宋" w:hAnsi="仿宋" w:cs="仿宋" w:eastAsia="仿宋"/>
          <w:sz w:val="37"/>
          <w:spacing w:val="0"/>
          <w:color w:val="000000"/>
          <w:b w:val="off"/>
          <w:i w:val="off"/>
        </w:rPr>
        <w:t>计量且实际完成的工程量确定，完成发包人要求的合同以外的零星工作或发生非承包人责任</w:t>
      </w:r>
      <w:r>
        <w:rPr>
          <w:rFonts w:ascii="仿宋" w:hAnsi="仿宋" w:cs="仿宋" w:eastAsia="仿宋"/>
          <w:sz w:val="37"/>
          <w:spacing w:val="0"/>
          <w:color w:val="000000"/>
          <w:b w:val="off"/>
          <w:i w:val="off"/>
        </w:rPr>
        <w:t>事件的工程量按现场签证确定。</w:t>
      </w:r>
      <w:bookmarkEnd w:id="2719"/>
    </w:p>
    <w:p>
      <w:pPr>
        <w:pageBreakBefore w:val="off"/>
        <w:tabs/>
        <w:wordWrap w:val="off"/>
        <w:spacing w:before="0" w:after="0" w:line="780" w:lineRule="atLeast"/>
        <w:ind w:left="120" w:right="40" w:firstLine="800"/>
        <w:jc w:val="both"/>
        <w:textAlignment w:val="baseline"/>
        <w:rPr>
          <w:sz w:val="37"/>
        </w:rPr>
      </w:pPr>
      <w:bookmarkStart w:name="" w:id="2720"/>
      <w:r>
        <w:rPr>
          <w:rFonts w:ascii="仿宋" w:hAnsi="仿宋" w:cs="仿宋" w:eastAsia="仿宋"/>
          <w:sz w:val="37"/>
          <w:spacing w:val="0"/>
          <w:color w:val="000000"/>
          <w:b w:val="off"/>
          <w:i w:val="off"/>
        </w:rPr>
        <w:t>11.2.2因分部分项工程量清单漏项或非承包人原因的工程变更，造成施工组织设计或</w:t>
      </w:r>
      <w:r>
        <w:rPr>
          <w:rFonts w:ascii="仿宋" w:hAnsi="仿宋" w:cs="仿宋" w:eastAsia="仿宋"/>
          <w:sz w:val="37"/>
          <w:spacing w:val="0"/>
          <w:color w:val="000000"/>
          <w:b w:val="off"/>
          <w:i w:val="off"/>
        </w:rPr>
        <w:t>施工方案变更，引起措施项目发生变化时，措施项目费应按下列原则调整：“措施项目表一”</w:t>
      </w:r>
      <w:r>
        <w:rPr>
          <w:rFonts w:ascii="仿宋" w:hAnsi="仿宋" w:cs="仿宋" w:eastAsia="仿宋"/>
          <w:sz w:val="37"/>
          <w:spacing w:val="0"/>
          <w:color w:val="000000"/>
          <w:b w:val="off"/>
          <w:i w:val="off"/>
        </w:rPr>
        <w:t>中的措施费仍按投标时费率进行调整；“措施项目表二”中的措施费发生关联变化时，按 2014</w:t>
      </w:r>
      <w:r>
        <w:rPr>
          <w:rFonts w:ascii="仿宋" w:hAnsi="仿宋" w:cs="仿宋" w:eastAsia="仿宋"/>
          <w:sz w:val="37"/>
          <w:spacing w:val="0"/>
          <w:color w:val="000000"/>
          <w:b w:val="off"/>
          <w:i w:val="off"/>
        </w:rPr>
        <w:t>年江苏省计价表规定组价的措施项目按原组价方法调整，未按2014年江苏省计价表规定组</w:t>
      </w:r>
      <w:r>
        <w:rPr>
          <w:rFonts w:ascii="仿宋" w:hAnsi="仿宋" w:cs="仿宋" w:eastAsia="仿宋"/>
          <w:sz w:val="37"/>
          <w:spacing w:val="0"/>
          <w:color w:val="000000"/>
          <w:b w:val="off"/>
          <w:i w:val="off"/>
        </w:rPr>
        <w:t>价的措施项目按投标时价格折算成费率调整；原措施费中没有的措施项目，由承包人根据措</w:t>
      </w:r>
      <w:r>
        <w:rPr>
          <w:rFonts w:ascii="仿宋" w:hAnsi="仿宋" w:cs="仿宋" w:eastAsia="仿宋"/>
          <w:sz w:val="37"/>
          <w:spacing w:val="0"/>
          <w:color w:val="000000"/>
          <w:b w:val="off"/>
          <w:i w:val="off"/>
        </w:rPr>
        <w:t>施项目变更情况，提出适当的措施费变更要求，经发包人确认后调整；合同有约定的按合同</w:t>
      </w:r>
      <w:r>
        <w:rPr>
          <w:rFonts w:ascii="仿宋" w:hAnsi="仿宋" w:cs="仿宋" w:eastAsia="仿宋"/>
          <w:sz w:val="37"/>
          <w:spacing w:val="0"/>
          <w:color w:val="000000"/>
          <w:b w:val="off"/>
          <w:i w:val="off"/>
        </w:rPr>
        <w:t>执行。</w:t>
      </w:r>
      <w:bookmarkEnd w:id="2720"/>
    </w:p>
    <w:p>
      <w:pPr>
        <w:pageBreakBefore w:val="off"/>
        <w:tabs/>
        <w:wordWrap w:val="off"/>
        <w:spacing w:before="0" w:after="0" w:line="780" w:lineRule="atLeast"/>
        <w:ind w:left="120" w:right="40" w:firstLine="800"/>
        <w:jc w:val="both"/>
        <w:textAlignment w:val="baseline"/>
        <w:rPr>
          <w:sz w:val="37"/>
        </w:rPr>
      </w:pPr>
      <w:bookmarkStart w:name="" w:id="2721"/>
      <w:r>
        <w:rPr>
          <w:rFonts w:ascii="仿宋" w:hAnsi="仿宋" w:cs="仿宋" w:eastAsia="仿宋"/>
          <w:sz w:val="37"/>
          <w:spacing w:val="0"/>
          <w:color w:val="000000"/>
          <w:b w:val="off"/>
          <w:i w:val="off"/>
        </w:rPr>
        <w:t>11.2.3本工程对于工程价款调整约定如下：</w:t>
      </w:r>
      <w:r>
        <w:rPr>
          <w:rFonts w:ascii="仿宋" w:hAnsi="仿宋" w:cs="仿宋" w:eastAsia="仿宋"/>
          <w:sz w:val="37"/>
          <w:spacing w:val="0"/>
          <w:color w:val="000000"/>
          <w:u w:val="single"/>
          <w:b w:val="off"/>
          <w:i w:val="off"/>
        </w:rPr>
        <w:t>①设计变更引起新增工程量清单项目，其</w:t>
      </w:r>
      <w:r>
        <w:rPr>
          <w:rFonts w:ascii="仿宋" w:hAnsi="仿宋" w:cs="仿宋" w:eastAsia="仿宋"/>
          <w:sz w:val="37"/>
          <w:spacing w:val="0"/>
          <w:color w:val="000000"/>
          <w:b w:val="off"/>
          <w:i w:val="off"/>
        </w:rPr>
        <w:t>相</w:t>
      </w:r>
      <w:r>
        <w:rPr>
          <w:rFonts w:ascii="仿宋" w:hAnsi="仿宋" w:cs="仿宋" w:eastAsia="仿宋"/>
          <w:sz w:val="37"/>
          <w:spacing w:val="0"/>
          <w:color w:val="000000"/>
          <w:u w:val="single"/>
          <w:b w:val="off"/>
          <w:i w:val="off"/>
        </w:rPr>
        <w:t>应综合单价按本招标文件规定的最高投标限价计价编制办法计算，再乘以中标价与定</w:t>
      </w:r>
      <w:r>
        <w:rPr>
          <w:rFonts w:ascii="仿宋" w:hAnsi="仿宋" w:cs="仿宋" w:eastAsia="仿宋"/>
          <w:sz w:val="37"/>
          <w:spacing w:val="0"/>
          <w:color w:val="000000"/>
          <w:b w:val="off"/>
          <w:i w:val="off"/>
        </w:rPr>
        <w:t>额预</w:t>
      </w:r>
      <w:r>
        <w:rPr>
          <w:rFonts w:ascii="仿宋" w:hAnsi="仿宋" w:cs="仿宋" w:eastAsia="仿宋"/>
          <w:sz w:val="37"/>
          <w:spacing w:val="0"/>
          <w:color w:val="000000"/>
          <w:b w:val="off"/>
          <w:i w:val="off"/>
        </w:rPr>
        <w:t>算</w:t>
      </w:r>
      <w:r>
        <w:rPr>
          <w:rFonts w:ascii="仿宋" w:hAnsi="仿宋" w:cs="仿宋" w:eastAsia="仿宋"/>
          <w:sz w:val="37"/>
          <w:spacing w:val="0"/>
          <w:color w:val="000000"/>
          <w:u w:val="single"/>
          <w:b w:val="off"/>
          <w:i w:val="off"/>
        </w:rPr>
        <w:t>价(标底价)相比的浮动比率后作为综合单价进行结算。以上变更及工程量签证，必须</w:t>
      </w:r>
      <w:r>
        <w:rPr>
          <w:rFonts w:ascii="仿宋" w:hAnsi="仿宋" w:cs="仿宋" w:eastAsia="仿宋"/>
          <w:sz w:val="37"/>
          <w:spacing w:val="0"/>
          <w:color w:val="000000"/>
          <w:b w:val="off"/>
          <w:i w:val="off"/>
        </w:rPr>
        <w:t>由</w:t>
      </w:r>
      <w:r>
        <w:rPr>
          <w:rFonts w:ascii="仿宋" w:hAnsi="仿宋" w:cs="仿宋" w:eastAsia="仿宋"/>
          <w:sz w:val="37"/>
          <w:spacing w:val="0"/>
          <w:color w:val="000000"/>
          <w:u w:val="single"/>
          <w:b w:val="off"/>
          <w:i w:val="off"/>
        </w:rPr>
        <w:t>发、承包双方、现场监理工程师共同确认。②工程量增减，其相应综合单价执行投标报价的</w:t>
      </w:r>
      <w:r>
        <w:rPr>
          <w:rFonts w:ascii="仿宋" w:hAnsi="仿宋" w:cs="仿宋" w:eastAsia="仿宋"/>
          <w:sz w:val="37"/>
          <w:spacing w:val="0"/>
          <w:color w:val="000000"/>
          <w:u w:val="single"/>
          <w:b w:val="off"/>
          <w:i w:val="off"/>
        </w:rPr>
        <w:t>综合单价，但不得高于定额价的综合单价。③清单项目中特征描述不全的工序，如图纸已</w:t>
      </w:r>
      <w:r>
        <w:rPr>
          <w:rFonts w:ascii="仿宋" w:hAnsi="仿宋" w:cs="仿宋" w:eastAsia="仿宋"/>
          <w:sz w:val="37"/>
          <w:spacing w:val="0"/>
          <w:color w:val="000000"/>
          <w:u w:val="single"/>
          <w:b w:val="off"/>
          <w:i w:val="off"/>
        </w:rPr>
        <w:t>明确或已指明引用的规范、图集等或是常规工艺必须的工序，应包括在报价中，结算不作调</w:t>
      </w:r>
      <w:r>
        <w:rPr>
          <w:rFonts w:ascii="仿宋" w:hAnsi="仿宋" w:cs="仿宋" w:eastAsia="仿宋"/>
          <w:sz w:val="37"/>
          <w:spacing w:val="0"/>
          <w:color w:val="000000"/>
          <w:u w:val="single"/>
          <w:b w:val="off"/>
          <w:i w:val="off"/>
        </w:rPr>
        <w:t>整。④以上①、②条以外原因引起的价款调整按照以下方法处理：1.有类似单价的，参照类</w:t>
      </w:r>
      <w:r>
        <w:rPr>
          <w:rFonts w:ascii="仿宋" w:hAnsi="仿宋" w:cs="仿宋" w:eastAsia="仿宋"/>
          <w:sz w:val="37"/>
          <w:spacing w:val="0"/>
          <w:color w:val="000000"/>
          <w:b w:val="off"/>
          <w:i w:val="off"/>
        </w:rPr>
        <w:t>似</w:t>
      </w:r>
      <w:r>
        <w:rPr>
          <w:rFonts w:ascii="仿宋" w:hAnsi="仿宋" w:cs="仿宋" w:eastAsia="仿宋"/>
          <w:sz w:val="37"/>
          <w:spacing w:val="0"/>
          <w:color w:val="000000"/>
          <w:u w:val="single"/>
          <w:b w:val="off"/>
          <w:i w:val="off"/>
        </w:rPr>
        <w:t>单价；2.没有类似单价的，按照双方比价采购或者由招标人经招标确定价格后，同时按</w:t>
      </w:r>
      <w:r>
        <w:rPr>
          <w:rFonts w:ascii="仿宋" w:hAnsi="仿宋" w:cs="仿宋" w:eastAsia="仿宋"/>
          <w:sz w:val="37"/>
          <w:spacing w:val="0"/>
          <w:color w:val="000000"/>
          <w:b w:val="off"/>
          <w:i w:val="off"/>
        </w:rPr>
        <w:t>照</w:t>
      </w:r>
      <w:r>
        <w:rPr>
          <w:rFonts w:ascii="仿宋" w:hAnsi="仿宋" w:cs="仿宋" w:eastAsia="仿宋"/>
          <w:sz w:val="37"/>
          <w:spacing w:val="0"/>
          <w:color w:val="000000"/>
          <w:u w:val="single"/>
          <w:b w:val="off"/>
          <w:i w:val="off"/>
        </w:rPr>
        <w:t>中标时中标价与定额预算价的整体下浮比率下浮</w:t>
      </w:r>
      <w:r>
        <w:rPr>
          <w:rFonts w:ascii="仿宋" w:hAnsi="仿宋" w:cs="仿宋" w:eastAsia="仿宋"/>
          <w:sz w:val="37"/>
          <w:spacing w:val="0"/>
          <w:color w:val="000000"/>
          <w:b w:val="off"/>
          <w:i w:val="off"/>
        </w:rPr>
        <w:t>。</w:t>
      </w:r>
      <w:bookmarkEnd w:id="2721"/>
    </w:p>
    <w:p>
      <w:pPr>
        <w:pageBreakBefore w:val="off"/>
        <w:tabs/>
        <w:wordWrap w:val="off"/>
        <w:spacing w:before="0" w:after="0" w:line="780" w:lineRule="atLeast"/>
        <w:ind w:left="920" w:right="0"/>
        <w:jc w:val="both"/>
        <w:textAlignment w:val="baseline"/>
        <w:rPr>
          <w:sz w:val="37"/>
        </w:rPr>
      </w:pPr>
      <w:bookmarkStart w:name="" w:id="2722"/>
      <w:r>
        <w:rPr>
          <w:rFonts w:ascii="仿宋" w:hAnsi="仿宋" w:cs="仿宋" w:eastAsia="仿宋"/>
          <w:sz w:val="37"/>
          <w:spacing w:val="0"/>
          <w:color w:val="000000"/>
          <w:b w:val="off"/>
          <w:i w:val="off"/>
        </w:rPr>
        <w:t>11.3人工单价如遇政策性调整，本工程不再进行任何调整。</w:t>
      </w:r>
      <w:bookmarkEnd w:id="2722"/>
    </w:p>
    <w:p>
      <w:pPr>
        <w:pageBreakBefore w:val="off"/>
        <w:tabs/>
        <w:wordWrap w:val="off"/>
        <w:spacing w:before="500" w:after="0" w:line="780" w:lineRule="atLeast"/>
        <w:ind w:left="120" w:right="0"/>
        <w:jc w:val="both"/>
        <w:textAlignment w:val="baseline"/>
        <w:rPr>
          <w:sz w:val="37"/>
        </w:rPr>
      </w:pPr>
      <w:bookmarkStart w:name="" w:id="2723"/>
      <w:r>
        <w:rPr>
          <w:rFonts w:ascii="仿宋" w:hAnsi="仿宋" w:cs="仿宋" w:eastAsia="仿宋"/>
          <w:sz w:val="37"/>
          <w:spacing w:val="0"/>
          <w:color w:val="000000"/>
          <w:b w:val="off"/>
          <w:i w:val="off"/>
        </w:rPr>
        <w:t>12.合同价格、计量与支付</w:t>
      </w:r>
      <w:bookmarkEnd w:id="2723"/>
    </w:p>
    <w:p>
      <w:pPr>
        <w:pageBreakBefore w:val="off"/>
        <w:tabs/>
        <w:wordWrap w:val="off"/>
        <w:spacing w:before="500" w:after="0" w:line="780" w:lineRule="atLeast"/>
        <w:ind w:left="920" w:right="0"/>
        <w:jc w:val="both"/>
        <w:textAlignment w:val="baseline"/>
        <w:rPr>
          <w:sz w:val="37"/>
        </w:rPr>
      </w:pPr>
      <w:bookmarkStart w:name="" w:id="2724"/>
      <w:r>
        <w:rPr>
          <w:rFonts w:ascii="仿宋" w:hAnsi="仿宋" w:cs="仿宋" w:eastAsia="仿宋"/>
          <w:sz w:val="37"/>
          <w:spacing w:val="0"/>
          <w:color w:val="000000"/>
          <w:b w:val="off"/>
          <w:i w:val="off"/>
        </w:rPr>
        <w:t>12.1 合同价格形式</w:t>
      </w:r>
      <w:bookmarkEnd w:id="2724"/>
    </w:p>
    <w:p>
      <w:pPr>
        <w:pageBreakBefore w:val="off"/>
        <w:tabs/>
        <w:wordWrap w:val="off"/>
        <w:spacing w:before="500" w:after="0" w:line="780" w:lineRule="atLeast"/>
        <w:ind w:left="920" w:right="0"/>
        <w:jc w:val="both"/>
        <w:textAlignment w:val="baseline"/>
        <w:rPr>
          <w:sz w:val="37"/>
        </w:rPr>
      </w:pPr>
      <w:bookmarkStart w:name="" w:id="2725"/>
      <w:r>
        <w:rPr>
          <w:rFonts w:ascii="仿宋" w:hAnsi="仿宋" w:cs="仿宋" w:eastAsia="仿宋"/>
          <w:sz w:val="37"/>
          <w:spacing w:val="0"/>
          <w:color w:val="000000"/>
          <w:b w:val="off"/>
          <w:i w:val="off"/>
        </w:rPr>
        <w:t>1、单价合同。</w:t>
      </w:r>
      <w:bookmarkEnd w:id="2725"/>
    </w:p>
    <w:p>
      <w:pPr>
        <w:pageBreakBefore w:val="off"/>
        <w:tabs/>
        <w:wordWrap w:val="off"/>
        <w:spacing w:before="340" w:after="0" w:line="780" w:lineRule="atLeast"/>
        <w:ind w:left="120" w:right="40"/>
        <w:jc w:val="both"/>
        <w:textAlignment w:val="baseline"/>
        <w:rPr>
          <w:sz w:val="37"/>
        </w:rPr>
      </w:pPr>
      <w:bookmarkStart w:name="" w:id="2726"/>
      <w:r>
        <w:rPr>
          <w:rFonts w:ascii="仿宋" w:hAnsi="仿宋" w:cs="仿宋" w:eastAsia="仿宋"/>
          <w:sz w:val="37"/>
          <w:spacing w:val="0"/>
          <w:color w:val="000000"/>
          <w:b w:val="off"/>
          <w:i w:val="off"/>
        </w:rPr>
        <w:t>综合单价包含的风险范围：a</w:t>
      </w:r>
      <w:r>
        <w:rPr>
          <w:rFonts w:ascii="仿宋" w:hAnsi="仿宋" w:cs="仿宋" w:eastAsia="仿宋"/>
          <w:sz w:val="37"/>
          <w:spacing w:val="0"/>
          <w:color w:val="000000"/>
          <w:u w:val="single"/>
          <w:b w:val="off"/>
          <w:i w:val="off"/>
        </w:rPr>
        <w:t>、承包人的施工组织设计施工前，必须报监理、发包人审批</w:t>
      </w:r>
      <w:r>
        <w:rPr>
          <w:rFonts w:ascii="仿宋" w:hAnsi="仿宋" w:cs="仿宋" w:eastAsia="仿宋"/>
          <w:sz w:val="37"/>
          <w:spacing w:val="0"/>
          <w:color w:val="000000"/>
          <w:b w:val="off"/>
          <w:i w:val="off"/>
        </w:rPr>
        <w:t>，</w:t>
      </w:r>
      <w:r>
        <w:rPr>
          <w:rFonts w:ascii="仿宋" w:hAnsi="仿宋" w:cs="仿宋" w:eastAsia="仿宋"/>
          <w:sz w:val="37"/>
          <w:spacing w:val="0"/>
          <w:color w:val="000000"/>
          <w:u w:val="single"/>
          <w:b w:val="off"/>
          <w:i w:val="off"/>
        </w:rPr>
        <w:t>进行再深化后执行。b、承包人作为一个有经验的承包商，发包人施工时自行采取措施避免</w:t>
      </w:r>
      <w:bookmarkEnd w:id="2726"/>
    </w:p>
    <w:p>
      <w:pPr>
        <w:pageBreakBefore w:val="off"/>
        <w:tabs/>
        <w:wordWrap w:val="off"/>
        <w:spacing w:before="0" w:after="0" w:line="800" w:lineRule="exact"/>
        <w:ind w:left="0" w:right="0"/>
        <w:jc w:val="both"/>
        <w:textAlignment w:val="baseline"/>
        <w:rPr>
          <w:sz w:val="37"/>
        </w:rPr>
      </w:pPr>
      <w:bookmarkStart w:name="" w:id="2727"/>
      <w:r>
        <w:rPr>
          <w:rFonts w:ascii="宋体" w:hAnsi="宋体" w:cs="宋体" w:eastAsia="宋体"/>
          <w:sz w:val="37"/>
          <w:spacing w:val="0"/>
          <w:color w:val="000000"/>
          <w:b w:val="off"/>
          <w:i w:val="off"/>
        </w:rPr>
        <w:t/>
      </w:r>
      <w:bookmarkEnd w:id="2727"/>
    </w:p>
    <w:p>
      <w:pPr>
        <w:pageBreakBefore w:val="off"/>
        <w:tabs/>
        <w:wordWrap w:val="off"/>
        <w:spacing w:before="0" w:after="0" w:line="800" w:lineRule="exact"/>
        <w:ind w:left="0" w:right="0"/>
        <w:jc w:val="both"/>
        <w:textAlignment w:val="baseline"/>
        <w:rPr>
          <w:sz w:val="37"/>
        </w:rPr>
      </w:pPr>
      <w:bookmarkStart w:name="" w:id="2728"/>
      <w:r>
        <w:rPr>
          <w:rFonts w:ascii="宋体" w:hAnsi="宋体" w:cs="宋体" w:eastAsia="宋体"/>
          <w:sz w:val="37"/>
          <w:spacing w:val="0"/>
          <w:color w:val="000000"/>
          <w:b w:val="off"/>
          <w:i w:val="off"/>
        </w:rPr>
        <w:t/>
      </w:r>
      <w:bookmarkEnd w:id="2728"/>
    </w:p>
    <w:p>
      <w:pPr>
        <w:pageBreakBefore w:val="off"/>
        <w:tabs/>
        <w:wordWrap w:val="off"/>
        <w:spacing w:before="0" w:after="0" w:line="320" w:lineRule="atLeast"/>
        <w:ind w:left="0" w:right="0"/>
        <w:jc w:val="center"/>
        <w:textAlignment w:val="baseline"/>
        <w:rPr>
          <w:sz w:val="24"/>
        </w:rPr>
      </w:pPr>
      <w:bookmarkStart w:name="" w:id="2729"/>
      <w:r>
        <w:rPr>
          <w:rFonts w:ascii="黑体" w:hAnsi="黑体" w:cs="黑体" w:eastAsia="黑体"/>
          <w:sz w:val="24"/>
          <w:spacing w:val="0"/>
          <w:color w:val="000000"/>
          <w:b w:val="off"/>
          <w:i w:val="off"/>
        </w:rPr>
        <w:t>78</w:t>
      </w:r>
      <w:bookmarkEnd w:id="2729"/>
    </w:p>
    <w:p>
      <w:r>
        <w:t/>
      </w:r>
    </w:p>
    <w:p>
      <w:pPr>
        <w:sectPr>
          <w:footerReference r:id="rId172"/>
          <w:headerReference r:id="rId173" w:type="default"/>
          <w:type w:val="nextPage"/>
          <w:pgSz w:w="22360" w:h="31680"/>
          <w:pgMar w:left="3380" w:top="1920" w:right="3380" w:bottom="1920" w:header="1620" w:footer="1620"/>
          <w:cols w:num="1"/>
        </w:sectPr>
      </w:pPr>
    </w:p>
    <w:p>
      <w:pPr>
        <w:pageBreakBefore w:val="off"/>
        <w:tabs/>
        <w:wordWrap w:val="off"/>
        <w:spacing w:before="0" w:after="0" w:line="780" w:lineRule="atLeast"/>
        <w:ind w:left="0" w:right="0"/>
        <w:jc w:val="both"/>
        <w:textAlignment w:val="baseline"/>
        <w:rPr>
          <w:sz w:val="39"/>
        </w:rPr>
      </w:pPr>
      <w:bookmarkStart w:name="" w:id="2730"/>
      <w:r>
        <w:rPr>
          <w:rFonts w:ascii="仿宋" w:hAnsi="仿宋" w:cs="仿宋" w:eastAsia="仿宋"/>
          <w:sz w:val="39"/>
          <w:spacing w:val="0"/>
          <w:color w:val="000000"/>
          <w:b w:val="off"/>
          <w:i w:val="off"/>
        </w:rPr>
        <w:t>干</w:t>
      </w:r>
      <w:r>
        <w:rPr>
          <w:rFonts w:ascii="仿宋" w:hAnsi="仿宋" w:cs="仿宋" w:eastAsia="仿宋"/>
          <w:sz w:val="39"/>
          <w:spacing w:val="0"/>
          <w:color w:val="000000"/>
          <w:u w:val="single"/>
          <w:b w:val="off"/>
          <w:i w:val="off"/>
        </w:rPr>
        <w:t>扰周围居民的生活，杜绝人身安全事故等，如因与周围居民发生冲突，导致工程停工，</w:t>
      </w:r>
      <w:r>
        <w:rPr>
          <w:rFonts w:ascii="仿宋" w:hAnsi="仿宋" w:cs="仿宋" w:eastAsia="仿宋"/>
          <w:sz w:val="39"/>
          <w:spacing w:val="0"/>
          <w:color w:val="000000"/>
          <w:b w:val="off"/>
          <w:i w:val="off"/>
        </w:rPr>
        <w:t>所</w:t>
      </w:r>
      <w:r>
        <w:rPr>
          <w:rFonts w:ascii="仿宋" w:hAnsi="仿宋" w:cs="仿宋" w:eastAsia="仿宋"/>
          <w:sz w:val="39"/>
          <w:spacing w:val="0"/>
          <w:color w:val="000000"/>
          <w:b w:val="off"/>
          <w:i w:val="off"/>
        </w:rPr>
        <w:t>有</w:t>
      </w:r>
      <w:r>
        <w:rPr>
          <w:rFonts w:ascii="仿宋" w:hAnsi="仿宋" w:cs="仿宋" w:eastAsia="仿宋"/>
          <w:sz w:val="39"/>
          <w:spacing w:val="0"/>
          <w:color w:val="000000"/>
          <w:u w:val="single"/>
          <w:b w:val="off"/>
          <w:i w:val="off"/>
        </w:rPr>
        <w:t>停工损失及其需增加的费用投标人应自主考虑在投标报价中，结算时不作调整。c、承</w:t>
      </w:r>
      <w:r>
        <w:rPr>
          <w:rFonts w:ascii="仿宋" w:hAnsi="仿宋" w:cs="仿宋" w:eastAsia="仿宋"/>
          <w:sz w:val="39"/>
          <w:spacing w:val="0"/>
          <w:color w:val="000000"/>
          <w:b w:val="off"/>
          <w:i w:val="off"/>
        </w:rPr>
        <w:t>包</w:t>
      </w:r>
      <w:r>
        <w:rPr>
          <w:rFonts w:ascii="仿宋" w:hAnsi="仿宋" w:cs="仿宋" w:eastAsia="仿宋"/>
          <w:sz w:val="39"/>
          <w:spacing w:val="0"/>
          <w:color w:val="000000"/>
          <w:b w:val="off"/>
          <w:i w:val="off"/>
        </w:rPr>
        <w:t>人</w:t>
      </w:r>
      <w:r>
        <w:rPr>
          <w:rFonts w:ascii="仿宋" w:hAnsi="仿宋" w:cs="仿宋" w:eastAsia="仿宋"/>
          <w:sz w:val="39"/>
          <w:spacing w:val="0"/>
          <w:color w:val="000000"/>
          <w:u w:val="single"/>
          <w:b w:val="off"/>
          <w:i w:val="off"/>
        </w:rPr>
        <w:t>勘查现场后必须在施工组织设计中体现；1、承包人保证有序、和谐施工，力保不发生</w:t>
      </w:r>
      <w:r>
        <w:rPr>
          <w:rFonts w:ascii="仿宋" w:hAnsi="仿宋" w:cs="仿宋" w:eastAsia="仿宋"/>
          <w:sz w:val="39"/>
          <w:spacing w:val="0"/>
          <w:color w:val="000000"/>
          <w:b w:val="off"/>
          <w:i w:val="off"/>
        </w:rPr>
        <w:t>人</w:t>
      </w:r>
      <w:r>
        <w:rPr>
          <w:rFonts w:ascii="仿宋" w:hAnsi="仿宋" w:cs="仿宋" w:eastAsia="仿宋"/>
          <w:sz w:val="39"/>
          <w:spacing w:val="0"/>
          <w:color w:val="000000"/>
          <w:u w:val="single"/>
          <w:b w:val="off"/>
          <w:i w:val="off"/>
        </w:rPr>
        <w:t>身伤害等恶性事件；2、现场分段施工的措施方案，临设搭设转移等措施项目费用；3、保护</w:t>
      </w:r>
      <w:r>
        <w:rPr>
          <w:rFonts w:ascii="仿宋" w:hAnsi="仿宋" w:cs="仿宋" w:eastAsia="仿宋"/>
          <w:sz w:val="39"/>
          <w:spacing w:val="0"/>
          <w:color w:val="000000"/>
          <w:b w:val="off"/>
          <w:i w:val="off"/>
        </w:rPr>
        <w:t>已</w:t>
      </w:r>
      <w:r>
        <w:rPr>
          <w:rFonts w:ascii="仿宋" w:hAnsi="仿宋" w:cs="仿宋" w:eastAsia="仿宋"/>
          <w:sz w:val="39"/>
          <w:spacing w:val="0"/>
          <w:color w:val="000000"/>
          <w:u w:val="single"/>
          <w:b w:val="off"/>
          <w:i w:val="off"/>
        </w:rPr>
        <w:t>有建筑、管网、线路等措施；4、控制现场扬尘、施工围挡等文明施工措施，承包人必</w:t>
      </w:r>
      <w:r>
        <w:rPr>
          <w:rFonts w:ascii="仿宋" w:hAnsi="仿宋" w:cs="仿宋" w:eastAsia="仿宋"/>
          <w:sz w:val="39"/>
          <w:spacing w:val="0"/>
          <w:color w:val="000000"/>
          <w:b w:val="off"/>
          <w:i w:val="off"/>
        </w:rPr>
        <w:t>须</w:t>
      </w:r>
      <w:r>
        <w:rPr>
          <w:rFonts w:ascii="仿宋" w:hAnsi="仿宋" w:cs="仿宋" w:eastAsia="仿宋"/>
          <w:sz w:val="39"/>
          <w:spacing w:val="0"/>
          <w:color w:val="000000"/>
          <w:b w:val="off"/>
          <w:i w:val="off"/>
        </w:rPr>
        <w:t>符</w:t>
      </w:r>
      <w:r>
        <w:rPr>
          <w:rFonts w:ascii="仿宋" w:hAnsi="仿宋" w:cs="仿宋" w:eastAsia="仿宋"/>
          <w:sz w:val="39"/>
          <w:spacing w:val="0"/>
          <w:color w:val="000000"/>
          <w:u w:val="single"/>
          <w:b w:val="off"/>
          <w:i w:val="off"/>
        </w:rPr>
        <w:t>合《市政府关于印发徐州市2017-2018年秋冬季大气污染防治强化管控方案的通知》(</w:t>
      </w:r>
      <w:r>
        <w:rPr>
          <w:rFonts w:ascii="仿宋" w:hAnsi="仿宋" w:cs="仿宋" w:eastAsia="仿宋"/>
          <w:sz w:val="39"/>
          <w:spacing w:val="0"/>
          <w:color w:val="000000"/>
          <w:b w:val="off"/>
          <w:i w:val="off"/>
        </w:rPr>
        <w:t>徐</w:t>
      </w:r>
      <w:r>
        <w:rPr>
          <w:rFonts w:ascii="仿宋" w:hAnsi="仿宋" w:cs="仿宋" w:eastAsia="仿宋"/>
          <w:sz w:val="39"/>
          <w:spacing w:val="0"/>
          <w:color w:val="000000"/>
          <w:b w:val="off"/>
          <w:i w:val="off"/>
        </w:rPr>
        <w:t>政</w:t>
      </w:r>
      <w:r>
        <w:rPr>
          <w:rFonts w:ascii="仿宋" w:hAnsi="仿宋" w:cs="仿宋" w:eastAsia="仿宋"/>
          <w:sz w:val="39"/>
          <w:spacing w:val="0"/>
          <w:color w:val="000000"/>
          <w:u w:val="single"/>
          <w:b w:val="off"/>
          <w:i w:val="off"/>
        </w:rPr>
        <w:t>发(2017)53号)、《关于印发徐州市市区工地扬尘污染管理规范的通知》(徐空气</w:t>
      </w:r>
      <w:r>
        <w:rPr>
          <w:rFonts w:ascii="仿宋" w:hAnsi="仿宋" w:cs="仿宋" w:eastAsia="仿宋"/>
          <w:sz w:val="39"/>
          <w:spacing w:val="0"/>
          <w:color w:val="000000"/>
          <w:b w:val="off"/>
          <w:i w:val="off"/>
        </w:rPr>
        <w:t>提</w:t>
      </w:r>
      <w:r>
        <w:rPr>
          <w:rFonts w:ascii="仿宋" w:hAnsi="仿宋" w:cs="仿宋" w:eastAsia="仿宋"/>
          <w:sz w:val="39"/>
          <w:spacing w:val="0"/>
          <w:color w:val="000000"/>
          <w:b w:val="off"/>
          <w:i w:val="off"/>
        </w:rPr>
        <w:t>升</w:t>
      </w:r>
      <w:r>
        <w:rPr>
          <w:rFonts w:ascii="仿宋" w:hAnsi="仿宋" w:cs="仿宋" w:eastAsia="仿宋"/>
          <w:sz w:val="39"/>
          <w:spacing w:val="0"/>
          <w:color w:val="000000"/>
          <w:u w:val="single"/>
          <w:b w:val="off"/>
          <w:i w:val="off"/>
        </w:rPr>
        <w:t>办(2018)11号)、《徐州市2018年大气污染防治攻坚行动方案》、徐城管发【201</w:t>
      </w:r>
      <w:r>
        <w:rPr>
          <w:rFonts w:ascii="仿宋" w:hAnsi="仿宋" w:cs="仿宋" w:eastAsia="仿宋"/>
          <w:sz w:val="39"/>
          <w:spacing w:val="0"/>
          <w:color w:val="000000"/>
          <w:b w:val="off"/>
          <w:i w:val="off"/>
        </w:rPr>
        <w:t>8】</w:t>
      </w:r>
      <w:r>
        <w:rPr>
          <w:rFonts w:ascii="仿宋" w:hAnsi="仿宋" w:cs="仿宋" w:eastAsia="仿宋"/>
          <w:sz w:val="39"/>
          <w:spacing w:val="0"/>
          <w:color w:val="000000"/>
          <w:b w:val="off"/>
          <w:i w:val="off"/>
        </w:rPr>
        <w:t>55</w:t>
      </w:r>
      <w:r>
        <w:rPr>
          <w:rFonts w:ascii="仿宋" w:hAnsi="仿宋" w:cs="仿宋" w:eastAsia="仿宋"/>
          <w:sz w:val="39"/>
          <w:spacing w:val="0"/>
          <w:color w:val="000000"/>
          <w:u w:val="single"/>
          <w:b w:val="off"/>
          <w:i w:val="off"/>
        </w:rPr>
        <w:t>号文、《关于印发(徐州市建设工程扬尘(噪声)智慧监管系统建设实施意见(试行</w:t>
      </w:r>
      <w:r>
        <w:rPr>
          <w:rFonts w:ascii="仿宋" w:hAnsi="仿宋" w:cs="仿宋" w:eastAsia="仿宋"/>
          <w:sz w:val="39"/>
          <w:spacing w:val="0"/>
          <w:color w:val="000000"/>
          <w:b w:val="off"/>
          <w:i w:val="off"/>
        </w:rPr>
        <w:t>))</w:t>
      </w:r>
      <w:r>
        <w:rPr>
          <w:rFonts w:ascii="仿宋" w:hAnsi="仿宋" w:cs="仿宋" w:eastAsia="仿宋"/>
          <w:sz w:val="39"/>
          <w:spacing w:val="0"/>
          <w:color w:val="000000"/>
          <w:b w:val="off"/>
          <w:i w:val="off"/>
        </w:rPr>
        <w:t>的通知》(徐污防攻坚指办(2023)26号)、市住建局《关于进一步加强市区建设工地扬</w:t>
      </w:r>
      <w:r>
        <w:rPr>
          <w:rFonts w:ascii="仿宋" w:hAnsi="仿宋" w:cs="仿宋" w:eastAsia="仿宋"/>
          <w:sz w:val="39"/>
          <w:spacing w:val="0"/>
          <w:color w:val="000000"/>
          <w:b w:val="off"/>
          <w:i w:val="off"/>
        </w:rPr>
        <w:t>尘</w:t>
      </w:r>
      <w:r>
        <w:rPr>
          <w:rFonts w:ascii="仿宋" w:hAnsi="仿宋" w:cs="仿宋" w:eastAsia="仿宋"/>
          <w:sz w:val="39"/>
          <w:spacing w:val="0"/>
          <w:color w:val="000000"/>
          <w:u w:val="single"/>
          <w:b w:val="off"/>
          <w:i w:val="off"/>
        </w:rPr>
        <w:t>污染防治的通知》(徐住建发(2023)62号)的要求落实智慧工地建设规定。以上请承包</w:t>
      </w:r>
      <w:r>
        <w:rPr>
          <w:rFonts w:ascii="仿宋" w:hAnsi="仿宋" w:cs="仿宋" w:eastAsia="仿宋"/>
          <w:sz w:val="39"/>
          <w:spacing w:val="0"/>
          <w:color w:val="000000"/>
          <w:b w:val="off"/>
          <w:i w:val="off"/>
        </w:rPr>
        <w:t>人</w:t>
      </w:r>
      <w:r>
        <w:rPr>
          <w:rFonts w:ascii="仿宋" w:hAnsi="仿宋" w:cs="仿宋" w:eastAsia="仿宋"/>
          <w:sz w:val="39"/>
          <w:spacing w:val="0"/>
          <w:color w:val="000000"/>
          <w:b w:val="off"/>
          <w:i w:val="off"/>
        </w:rPr>
        <w:t>自</w:t>
      </w:r>
      <w:r>
        <w:rPr>
          <w:rFonts w:ascii="仿宋" w:hAnsi="仿宋" w:cs="仿宋" w:eastAsia="仿宋"/>
          <w:sz w:val="39"/>
          <w:spacing w:val="0"/>
          <w:color w:val="000000"/>
          <w:u w:val="single"/>
          <w:b w:val="off"/>
          <w:i w:val="off"/>
        </w:rPr>
        <w:t>主在投标下浮时综合考虑，中标后必须承担与此相关的责任及费用，结算时亦不再额外</w:t>
      </w:r>
      <w:r>
        <w:rPr>
          <w:rFonts w:ascii="仿宋" w:hAnsi="仿宋" w:cs="仿宋" w:eastAsia="仿宋"/>
          <w:sz w:val="39"/>
          <w:spacing w:val="0"/>
          <w:color w:val="000000"/>
          <w:b w:val="off"/>
          <w:i w:val="off"/>
        </w:rPr>
        <w:t>增</w:t>
      </w:r>
      <w:r>
        <w:rPr>
          <w:rFonts w:ascii="仿宋" w:hAnsi="仿宋" w:cs="仿宋" w:eastAsia="仿宋"/>
          <w:sz w:val="39"/>
          <w:spacing w:val="0"/>
          <w:color w:val="000000"/>
          <w:b w:val="off"/>
          <w:i w:val="off"/>
        </w:rPr>
        <w:t>加与此有关的任何费用。d、清单项目中特征描述不全的工序，如图纸已明确或已指明引用</w:t>
      </w:r>
      <w:r>
        <w:rPr>
          <w:rFonts w:ascii="仿宋" w:hAnsi="仿宋" w:cs="仿宋" w:eastAsia="仿宋"/>
          <w:sz w:val="39"/>
          <w:spacing w:val="0"/>
          <w:color w:val="000000"/>
          <w:b w:val="off"/>
          <w:i w:val="off"/>
        </w:rPr>
        <w:t>的</w:t>
      </w:r>
      <w:r>
        <w:rPr>
          <w:rFonts w:ascii="仿宋" w:hAnsi="仿宋" w:cs="仿宋" w:eastAsia="仿宋"/>
          <w:sz w:val="39"/>
          <w:spacing w:val="0"/>
          <w:color w:val="000000"/>
          <w:u w:val="single"/>
          <w:b w:val="off"/>
          <w:i w:val="off"/>
        </w:rPr>
        <w:t>规范、图集等或是常规工艺必须的工序，应包括在报价中</w:t>
      </w:r>
      <w:r>
        <w:rPr>
          <w:rFonts w:ascii="仿宋" w:hAnsi="仿宋" w:cs="仿宋" w:eastAsia="仿宋"/>
          <w:sz w:val="39"/>
          <w:spacing w:val="0"/>
          <w:color w:val="000000"/>
          <w:b w:val="off"/>
          <w:i w:val="off"/>
        </w:rPr>
        <w:t>。</w:t>
      </w:r>
      <w:bookmarkEnd w:id="2730"/>
    </w:p>
    <w:p>
      <w:pPr>
        <w:pageBreakBefore w:val="off"/>
        <w:tabs/>
        <w:wordWrap w:val="off"/>
        <w:spacing w:before="0" w:after="0" w:line="780" w:lineRule="atLeast"/>
        <w:ind w:left="820" w:right="0"/>
        <w:jc w:val="both"/>
        <w:textAlignment w:val="baseline"/>
        <w:rPr>
          <w:sz w:val="39"/>
        </w:rPr>
      </w:pPr>
      <w:bookmarkStart w:name="" w:id="2731"/>
      <w:r>
        <w:rPr>
          <w:rFonts w:ascii="仿宋" w:hAnsi="仿宋" w:cs="仿宋" w:eastAsia="仿宋"/>
          <w:sz w:val="39"/>
          <w:spacing w:val="0"/>
          <w:color w:val="000000"/>
          <w:b w:val="off"/>
          <w:i w:val="off"/>
        </w:rPr>
        <w:t>风险费用的计算方法：</w:t>
      </w:r>
      <w:r>
        <w:rPr>
          <w:rFonts w:ascii="仿宋" w:hAnsi="仿宋" w:cs="仿宋" w:eastAsia="仿宋"/>
          <w:sz w:val="39"/>
          <w:spacing w:val="0"/>
          <w:color w:val="000000"/>
          <w:u w:val="single"/>
          <w:b w:val="off"/>
          <w:i w:val="off"/>
        </w:rPr>
        <w:t>执行本工程招标文件</w:t>
      </w:r>
      <w:r>
        <w:rPr>
          <w:rFonts w:ascii="仿宋" w:hAnsi="仿宋" w:cs="仿宋" w:eastAsia="仿宋"/>
          <w:sz w:val="39"/>
          <w:spacing w:val="0"/>
          <w:color w:val="000000"/>
          <w:b w:val="off"/>
          <w:i w:val="off"/>
        </w:rPr>
        <w:t>。</w:t>
      </w:r>
      <w:bookmarkEnd w:id="2731"/>
    </w:p>
    <w:p>
      <w:pPr>
        <w:pageBreakBefore w:val="off"/>
        <w:tabs/>
        <w:wordWrap w:val="off"/>
        <w:spacing w:before="320" w:after="0" w:line="780" w:lineRule="atLeast"/>
        <w:ind w:left="820" w:right="0"/>
        <w:jc w:val="both"/>
        <w:textAlignment w:val="baseline"/>
        <w:rPr>
          <w:sz w:val="39"/>
        </w:rPr>
      </w:pPr>
      <w:bookmarkStart w:name="" w:id="2732"/>
      <w:r>
        <w:rPr>
          <w:rFonts w:ascii="仿宋" w:hAnsi="仿宋" w:cs="仿宋" w:eastAsia="仿宋"/>
          <w:sz w:val="39"/>
          <w:spacing w:val="0"/>
          <w:color w:val="000000"/>
          <w:b w:val="off"/>
          <w:i w:val="off"/>
        </w:rPr>
        <w:t>风险范围以外合同价格的调整方法：</w:t>
      </w:r>
      <w:bookmarkEnd w:id="2732"/>
    </w:p>
    <w:p>
      <w:pPr>
        <w:pageBreakBefore w:val="off"/>
        <w:tabs/>
        <w:wordWrap w:val="off"/>
        <w:spacing w:before="340" w:after="0" w:line="780" w:lineRule="atLeast"/>
        <w:ind w:left="0" w:right="40" w:firstLine="820"/>
        <w:jc w:val="both"/>
        <w:textAlignment w:val="baseline"/>
        <w:rPr>
          <w:sz w:val="39"/>
        </w:rPr>
      </w:pPr>
      <w:bookmarkStart w:name="" w:id="2733"/>
      <w:r>
        <w:rPr>
          <w:rFonts w:ascii="仿宋" w:hAnsi="仿宋" w:cs="仿宋" w:eastAsia="仿宋"/>
          <w:sz w:val="39"/>
          <w:spacing w:val="0"/>
          <w:color w:val="000000"/>
          <w:u w:val="single"/>
          <w:b w:val="off"/>
          <w:i w:val="off"/>
        </w:rPr>
        <w:t>(1)竣工结算的工程量按发承包双方在合同中约定应予计量且实际完成的工程量确定，</w:t>
      </w:r>
      <w:r>
        <w:rPr>
          <w:rFonts w:ascii="仿宋" w:hAnsi="仿宋" w:cs="仿宋" w:eastAsia="仿宋"/>
          <w:sz w:val="39"/>
          <w:spacing w:val="0"/>
          <w:color w:val="000000"/>
          <w:b w:val="off"/>
          <w:i w:val="off"/>
        </w:rPr>
        <w:t>完成</w:t>
      </w:r>
      <w:r>
        <w:rPr>
          <w:rFonts w:ascii="仿宋" w:hAnsi="仿宋" w:cs="仿宋" w:eastAsia="仿宋"/>
          <w:sz w:val="39"/>
          <w:spacing w:val="0"/>
          <w:color w:val="000000"/>
          <w:u w:val="single"/>
          <w:b w:val="off"/>
          <w:i w:val="off"/>
        </w:rPr>
        <w:t>发包人要求的合同以外的零星工作或发生非承包人责任事件的工程量按现场签证确定</w:t>
      </w:r>
      <w:r>
        <w:rPr>
          <w:rFonts w:ascii="仿宋" w:hAnsi="仿宋" w:cs="仿宋" w:eastAsia="仿宋"/>
          <w:sz w:val="39"/>
          <w:spacing w:val="0"/>
          <w:color w:val="000000"/>
          <w:b w:val="off"/>
          <w:i w:val="off"/>
        </w:rPr>
        <w:t>。</w:t>
      </w:r>
      <w:bookmarkEnd w:id="2733"/>
    </w:p>
    <w:p>
      <w:pPr>
        <w:pageBreakBefore w:val="off"/>
        <w:tabs/>
        <w:wordWrap w:val="off"/>
        <w:spacing w:before="0" w:after="0" w:line="780" w:lineRule="atLeast"/>
        <w:ind w:left="0" w:right="40" w:firstLine="820"/>
        <w:jc w:val="both"/>
        <w:textAlignment w:val="baseline"/>
        <w:rPr>
          <w:sz w:val="39"/>
        </w:rPr>
      </w:pPr>
      <w:bookmarkStart w:name="" w:id="2734"/>
      <w:r>
        <w:rPr>
          <w:rFonts w:ascii="仿宋" w:hAnsi="仿宋" w:cs="仿宋" w:eastAsia="仿宋"/>
          <w:sz w:val="39"/>
          <w:spacing w:val="0"/>
          <w:color w:val="000000"/>
          <w:u w:val="single"/>
          <w:b w:val="off"/>
          <w:i w:val="off"/>
        </w:rPr>
        <w:t>(2)因分部分项工程量清单漏项或非承包人原因的工程变更，造成施工组织设计或</w:t>
      </w:r>
      <w:r>
        <w:rPr>
          <w:rFonts w:ascii="仿宋" w:hAnsi="仿宋" w:cs="仿宋" w:eastAsia="仿宋"/>
          <w:sz w:val="39"/>
          <w:spacing w:val="0"/>
          <w:color w:val="000000"/>
          <w:b w:val="off"/>
          <w:i w:val="off"/>
        </w:rPr>
        <w:t>施</w:t>
      </w:r>
      <w:r>
        <w:rPr>
          <w:rFonts w:ascii="仿宋" w:hAnsi="仿宋" w:cs="仿宋" w:eastAsia="仿宋"/>
          <w:sz w:val="39"/>
          <w:spacing w:val="0"/>
          <w:color w:val="000000"/>
          <w:b w:val="off"/>
          <w:i w:val="off"/>
        </w:rPr>
        <w:t>工</w:t>
      </w:r>
      <w:r>
        <w:rPr>
          <w:rFonts w:ascii="仿宋" w:hAnsi="仿宋" w:cs="仿宋" w:eastAsia="仿宋"/>
          <w:sz w:val="39"/>
          <w:spacing w:val="0"/>
          <w:color w:val="000000"/>
          <w:u w:val="single"/>
          <w:b w:val="off"/>
          <w:i w:val="off"/>
        </w:rPr>
        <w:t>方案变更，引起措施项目发生变化时，措施项目费应按下列原则调整：“按总价计算的</w:t>
      </w:r>
      <w:r>
        <w:rPr>
          <w:rFonts w:ascii="仿宋" w:hAnsi="仿宋" w:cs="仿宋" w:eastAsia="仿宋"/>
          <w:sz w:val="39"/>
          <w:spacing w:val="0"/>
          <w:color w:val="000000"/>
          <w:b w:val="off"/>
          <w:i w:val="off"/>
        </w:rPr>
        <w:t>措</w:t>
      </w:r>
      <w:r>
        <w:rPr>
          <w:rFonts w:ascii="仿宋" w:hAnsi="仿宋" w:cs="仿宋" w:eastAsia="仿宋"/>
          <w:sz w:val="39"/>
          <w:spacing w:val="0"/>
          <w:color w:val="000000"/>
          <w:u w:val="single"/>
          <w:b w:val="off"/>
          <w:i w:val="off"/>
        </w:rPr>
        <w:t>施项目”中的措施费仍按投标时费率进行调整；“采用单价计算的措施费发生关联变化时</w:t>
      </w:r>
      <w:r>
        <w:rPr>
          <w:rFonts w:ascii="仿宋" w:hAnsi="仿宋" w:cs="仿宋" w:eastAsia="仿宋"/>
          <w:sz w:val="39"/>
          <w:spacing w:val="0"/>
          <w:color w:val="000000"/>
          <w:b w:val="off"/>
          <w:i w:val="off"/>
        </w:rPr>
        <w:t>，</w:t>
      </w:r>
      <w:r>
        <w:rPr>
          <w:rFonts w:ascii="仿宋" w:hAnsi="仿宋" w:cs="仿宋" w:eastAsia="仿宋"/>
          <w:sz w:val="39"/>
          <w:spacing w:val="0"/>
          <w:color w:val="000000"/>
          <w:b w:val="off"/>
          <w:i w:val="off"/>
        </w:rPr>
        <w:t>按</w:t>
      </w:r>
      <w:r>
        <w:rPr>
          <w:rFonts w:ascii="仿宋" w:hAnsi="仿宋" w:cs="仿宋" w:eastAsia="仿宋"/>
          <w:sz w:val="39"/>
          <w:spacing w:val="0"/>
          <w:color w:val="000000"/>
          <w:u w:val="single"/>
          <w:b w:val="off"/>
          <w:i w:val="off"/>
        </w:rPr>
        <w:t>2014 年江苏省计价表规定组价的措施项目按原组价方法调整，未按2014年江苏省计</w:t>
      </w:r>
      <w:r>
        <w:rPr>
          <w:rFonts w:ascii="仿宋" w:hAnsi="仿宋" w:cs="仿宋" w:eastAsia="仿宋"/>
          <w:sz w:val="39"/>
          <w:spacing w:val="0"/>
          <w:color w:val="000000"/>
          <w:b w:val="off"/>
          <w:i w:val="off"/>
        </w:rPr>
        <w:t>价</w:t>
      </w:r>
      <w:r>
        <w:rPr>
          <w:rFonts w:ascii="仿宋" w:hAnsi="仿宋" w:cs="仿宋" w:eastAsia="仿宋"/>
          <w:sz w:val="39"/>
          <w:spacing w:val="0"/>
          <w:color w:val="000000"/>
          <w:b w:val="off"/>
          <w:i w:val="off"/>
        </w:rPr>
        <w:t>表规定组价的措施项目按投标时价格折算成费率调整；原措施费中没有的措施项目，由承包</w:t>
      </w:r>
      <w:r>
        <w:rPr>
          <w:rFonts w:ascii="仿宋" w:hAnsi="仿宋" w:cs="仿宋" w:eastAsia="仿宋"/>
          <w:sz w:val="39"/>
          <w:spacing w:val="0"/>
          <w:color w:val="000000"/>
          <w:b w:val="off"/>
          <w:i w:val="off"/>
        </w:rPr>
        <w:t>人根据措施项目变更情况，提出适当的措施费变更要求，经发包人确认后调整；合同有约定</w:t>
      </w:r>
      <w:r>
        <w:rPr>
          <w:rFonts w:ascii="仿宋" w:hAnsi="仿宋" w:cs="仿宋" w:eastAsia="仿宋"/>
          <w:sz w:val="39"/>
          <w:spacing w:val="0"/>
          <w:color w:val="000000"/>
          <w:u w:val="single"/>
          <w:b w:val="off"/>
          <w:i w:val="off"/>
        </w:rPr>
        <w:t>的按合同执行</w:t>
      </w:r>
      <w:r>
        <w:rPr>
          <w:rFonts w:ascii="仿宋" w:hAnsi="仿宋" w:cs="仿宋" w:eastAsia="仿宋"/>
          <w:sz w:val="39"/>
          <w:spacing w:val="0"/>
          <w:color w:val="000000"/>
          <w:b w:val="off"/>
          <w:i w:val="off"/>
        </w:rPr>
        <w:t>。</w:t>
      </w:r>
      <w:bookmarkEnd w:id="2734"/>
    </w:p>
    <w:p>
      <w:pPr>
        <w:pageBreakBefore w:val="off"/>
        <w:tabs/>
        <w:wordWrap w:val="off"/>
        <w:spacing w:before="0" w:after="0" w:line="780" w:lineRule="atLeast"/>
        <w:ind w:left="0" w:right="60" w:firstLine="820"/>
        <w:jc w:val="both"/>
        <w:textAlignment w:val="baseline"/>
        <w:rPr>
          <w:sz w:val="39"/>
        </w:rPr>
      </w:pPr>
      <w:bookmarkStart w:name="" w:id="2735"/>
      <w:r>
        <w:rPr>
          <w:rFonts w:ascii="仿宋" w:hAnsi="仿宋" w:cs="仿宋" w:eastAsia="仿宋"/>
          <w:sz w:val="39"/>
          <w:spacing w:val="0"/>
          <w:color w:val="000000"/>
          <w:u w:val="single"/>
          <w:b w:val="off"/>
          <w:i w:val="off"/>
        </w:rPr>
        <w:t>(3)①设计变更引起新增工程量清单项目，其相应综合单价按本招标文件规定的最</w:t>
      </w:r>
      <w:r>
        <w:rPr>
          <w:rFonts w:ascii="仿宋" w:hAnsi="仿宋" w:cs="仿宋" w:eastAsia="仿宋"/>
          <w:sz w:val="39"/>
          <w:spacing w:val="0"/>
          <w:color w:val="000000"/>
          <w:b w:val="off"/>
          <w:i w:val="off"/>
        </w:rPr>
        <w:t>高</w:t>
      </w:r>
      <w:r>
        <w:rPr>
          <w:rFonts w:ascii="仿宋" w:hAnsi="仿宋" w:cs="仿宋" w:eastAsia="仿宋"/>
          <w:sz w:val="39"/>
          <w:spacing w:val="0"/>
          <w:color w:val="000000"/>
          <w:b w:val="off"/>
          <w:i w:val="off"/>
        </w:rPr>
        <w:t>投标限价计价编制办法计算，再乘以中标价与招标预算价的下浮比率后作为综合单价进行结</w:t>
      </w:r>
      <w:r>
        <w:rPr>
          <w:rFonts w:ascii="仿宋" w:hAnsi="仿宋" w:cs="仿宋" w:eastAsia="仿宋"/>
          <w:sz w:val="39"/>
          <w:spacing w:val="0"/>
          <w:color w:val="000000"/>
          <w:b w:val="off"/>
          <w:i w:val="off"/>
        </w:rPr>
        <w:t>算</w:t>
      </w:r>
      <w:r>
        <w:rPr>
          <w:rFonts w:ascii="仿宋" w:hAnsi="仿宋" w:cs="仿宋" w:eastAsia="仿宋"/>
          <w:sz w:val="39"/>
          <w:spacing w:val="0"/>
          <w:color w:val="000000"/>
          <w:u w:val="single"/>
          <w:b w:val="off"/>
          <w:i w:val="off"/>
        </w:rPr>
        <w:t>。以上变更及工程量签证，必须由发、承包双方、现场监理工程师共同确认。②工程量</w:t>
      </w:r>
      <w:r>
        <w:rPr>
          <w:rFonts w:ascii="仿宋" w:hAnsi="仿宋" w:cs="仿宋" w:eastAsia="仿宋"/>
          <w:sz w:val="39"/>
          <w:spacing w:val="0"/>
          <w:color w:val="000000"/>
          <w:b w:val="off"/>
          <w:i w:val="off"/>
        </w:rPr>
        <w:t>增</w:t>
      </w:r>
      <w:r>
        <w:rPr>
          <w:rFonts w:ascii="仿宋" w:hAnsi="仿宋" w:cs="仿宋" w:eastAsia="仿宋"/>
          <w:sz w:val="39"/>
          <w:spacing w:val="0"/>
          <w:color w:val="000000"/>
          <w:b w:val="off"/>
          <w:i w:val="off"/>
        </w:rPr>
        <w:t>减</w:t>
      </w:r>
      <w:r>
        <w:rPr>
          <w:rFonts w:ascii="仿宋" w:hAnsi="仿宋" w:cs="仿宋" w:eastAsia="仿宋"/>
          <w:sz w:val="39"/>
          <w:spacing w:val="0"/>
          <w:color w:val="000000"/>
          <w:u w:val="single"/>
          <w:b w:val="off"/>
          <w:i w:val="off"/>
        </w:rPr>
        <w:t>，其相应综合单价执行投标报价的综合单价，但不得高于招标预算价的综合单价。③清</w:t>
      </w:r>
      <w:r>
        <w:rPr>
          <w:rFonts w:ascii="仿宋" w:hAnsi="仿宋" w:cs="仿宋" w:eastAsia="仿宋"/>
          <w:sz w:val="39"/>
          <w:spacing w:val="0"/>
          <w:color w:val="000000"/>
          <w:b w:val="off"/>
          <w:i w:val="off"/>
        </w:rPr>
        <w:t>单</w:t>
      </w:r>
      <w:r>
        <w:rPr>
          <w:rFonts w:ascii="仿宋" w:hAnsi="仿宋" w:cs="仿宋" w:eastAsia="仿宋"/>
          <w:sz w:val="39"/>
          <w:spacing w:val="0"/>
          <w:color w:val="000000"/>
          <w:b w:val="off"/>
          <w:i w:val="off"/>
        </w:rPr>
        <w:t>项</w:t>
      </w:r>
      <w:r>
        <w:rPr>
          <w:rFonts w:ascii="仿宋" w:hAnsi="仿宋" w:cs="仿宋" w:eastAsia="仿宋"/>
          <w:sz w:val="39"/>
          <w:spacing w:val="0"/>
          <w:color w:val="000000"/>
          <w:u w:val="single"/>
          <w:b w:val="off"/>
          <w:i w:val="off"/>
        </w:rPr>
        <w:t>目中特征描述不全的工序，如图纸已明确或已指明引用的规范、图集等或是常规工艺必</w:t>
      </w:r>
      <w:r>
        <w:rPr>
          <w:rFonts w:ascii="仿宋" w:hAnsi="仿宋" w:cs="仿宋" w:eastAsia="仿宋"/>
          <w:sz w:val="39"/>
          <w:spacing w:val="0"/>
          <w:color w:val="000000"/>
          <w:b w:val="off"/>
          <w:i w:val="off"/>
        </w:rPr>
        <w:t>须</w:t>
      </w:r>
      <w:r>
        <w:rPr>
          <w:rFonts w:ascii="仿宋" w:hAnsi="仿宋" w:cs="仿宋" w:eastAsia="仿宋"/>
          <w:sz w:val="39"/>
          <w:spacing w:val="0"/>
          <w:color w:val="000000"/>
          <w:b w:val="off"/>
          <w:i w:val="off"/>
        </w:rPr>
        <w:t>的</w:t>
      </w:r>
      <w:r>
        <w:rPr>
          <w:rFonts w:ascii="仿宋" w:hAnsi="仿宋" w:cs="仿宋" w:eastAsia="仿宋"/>
          <w:sz w:val="39"/>
          <w:spacing w:val="0"/>
          <w:color w:val="000000"/>
          <w:u w:val="single"/>
          <w:b w:val="off"/>
          <w:i w:val="off"/>
        </w:rPr>
        <w:t>工序，应包括在报价中。④以上①、②条以外原因引起的价款调整按照以下方法处理：</w:t>
      </w:r>
      <w:r>
        <w:rPr>
          <w:rFonts w:ascii="仿宋" w:hAnsi="仿宋" w:cs="仿宋" w:eastAsia="仿宋"/>
          <w:sz w:val="39"/>
          <w:spacing w:val="0"/>
          <w:color w:val="000000"/>
          <w:b w:val="off"/>
          <w:i w:val="off"/>
        </w:rPr>
        <w:t>①</w:t>
      </w:r>
      <w:bookmarkEnd w:id="2735"/>
    </w:p>
    <w:p>
      <w:pPr>
        <w:pageBreakBefore w:val="off"/>
        <w:tabs/>
        <w:wordWrap w:val="off"/>
        <w:spacing w:before="0" w:after="0" w:line="260" w:lineRule="exact"/>
        <w:ind w:left="0" w:right="0"/>
        <w:jc w:val="both"/>
        <w:textAlignment w:val="baseline"/>
        <w:rPr>
          <w:sz w:val="25"/>
        </w:rPr>
      </w:pPr>
      <w:bookmarkStart w:name="" w:id="2736"/>
      <w:r>
        <w:rPr>
          <w:rFonts w:ascii="宋体" w:hAnsi="宋体" w:cs="宋体" w:eastAsia="宋体"/>
          <w:sz w:val="25"/>
          <w:spacing w:val="0"/>
          <w:color w:val="000000"/>
          <w:b w:val="off"/>
          <w:i w:val="off"/>
        </w:rPr>
        <w:t/>
      </w:r>
      <w:bookmarkEnd w:id="2736"/>
    </w:p>
    <w:p>
      <w:pPr>
        <w:pageBreakBefore w:val="off"/>
        <w:tabs/>
        <w:wordWrap w:val="off"/>
        <w:spacing w:before="0" w:after="0" w:line="260" w:lineRule="exact"/>
        <w:ind w:left="0" w:right="0"/>
        <w:jc w:val="both"/>
        <w:textAlignment w:val="baseline"/>
        <w:rPr>
          <w:sz w:val="25"/>
        </w:rPr>
      </w:pPr>
      <w:bookmarkStart w:name="" w:id="2737"/>
      <w:r>
        <w:rPr>
          <w:rFonts w:ascii="宋体" w:hAnsi="宋体" w:cs="宋体" w:eastAsia="宋体"/>
          <w:sz w:val="25"/>
          <w:spacing w:val="0"/>
          <w:color w:val="000000"/>
          <w:b w:val="off"/>
          <w:i w:val="off"/>
        </w:rPr>
        <w:t/>
      </w:r>
      <w:bookmarkEnd w:id="2737"/>
    </w:p>
    <w:p>
      <w:pPr>
        <w:pageBreakBefore w:val="off"/>
        <w:tabs/>
        <w:wordWrap w:val="off"/>
        <w:spacing w:before="0" w:after="0" w:line="260" w:lineRule="exact"/>
        <w:ind w:left="0" w:right="0"/>
        <w:jc w:val="both"/>
        <w:textAlignment w:val="baseline"/>
        <w:rPr>
          <w:sz w:val="25"/>
        </w:rPr>
      </w:pPr>
      <w:bookmarkStart w:name="" w:id="2738"/>
      <w:r>
        <w:rPr>
          <w:rFonts w:ascii="宋体" w:hAnsi="宋体" w:cs="宋体" w:eastAsia="宋体"/>
          <w:sz w:val="25"/>
          <w:spacing w:val="0"/>
          <w:color w:val="000000"/>
          <w:b w:val="off"/>
          <w:i w:val="off"/>
        </w:rPr>
        <w:t/>
      </w:r>
      <w:bookmarkEnd w:id="2738"/>
    </w:p>
    <w:p>
      <w:pPr>
        <w:pageBreakBefore w:val="off"/>
        <w:tabs/>
        <w:wordWrap w:val="off"/>
        <w:spacing w:before="0" w:after="0" w:line="260" w:lineRule="exact"/>
        <w:ind w:left="0" w:right="0"/>
        <w:jc w:val="both"/>
        <w:textAlignment w:val="baseline"/>
        <w:rPr>
          <w:sz w:val="25"/>
        </w:rPr>
      </w:pPr>
      <w:bookmarkStart w:name="" w:id="2739"/>
      <w:r>
        <w:rPr>
          <w:rFonts w:ascii="宋体" w:hAnsi="宋体" w:cs="宋体" w:eastAsia="宋体"/>
          <w:sz w:val="25"/>
          <w:spacing w:val="0"/>
          <w:color w:val="000000"/>
          <w:b w:val="off"/>
          <w:i w:val="off"/>
        </w:rPr>
        <w:t/>
      </w:r>
      <w:bookmarkEnd w:id="2739"/>
    </w:p>
    <w:p>
      <w:pPr>
        <w:pageBreakBefore w:val="off"/>
        <w:tabs/>
        <w:wordWrap w:val="off"/>
        <w:spacing w:before="0" w:after="0" w:line="340" w:lineRule="atLeast"/>
        <w:ind w:left="0" w:right="0"/>
        <w:jc w:val="center"/>
        <w:textAlignment w:val="baseline"/>
        <w:rPr>
          <w:sz w:val="25"/>
        </w:rPr>
      </w:pPr>
      <w:bookmarkStart w:name="" w:id="2740"/>
      <w:r>
        <w:rPr>
          <w:rFonts w:ascii="黑体" w:hAnsi="黑体" w:cs="黑体" w:eastAsia="黑体"/>
          <w:sz w:val="25"/>
          <w:spacing w:val="0"/>
          <w:color w:val="000000"/>
          <w:b w:val="off"/>
          <w:i w:val="off"/>
        </w:rPr>
        <w:t>79</w:t>
      </w:r>
      <w:bookmarkEnd w:id="2740"/>
    </w:p>
    <w:p>
      <w:r>
        <w:t/>
      </w:r>
    </w:p>
    <w:p>
      <w:pPr>
        <w:sectPr>
          <w:footerReference r:id="rId174"/>
          <w:headerReference r:id="rId175" w:type="default"/>
          <w:type w:val="nextPage"/>
          <w:pgSz w:w="22380" w:h="31680"/>
          <w:pgMar w:left="3180" w:top="1920" w:right="3180" w:bottom="1920" w:header="1620" w:footer="1620"/>
          <w:cols w:num="1"/>
        </w:sectPr>
      </w:pPr>
    </w:p>
    <w:p>
      <w:pPr>
        <w:pageBreakBefore w:val="off"/>
        <w:tabs/>
        <w:wordWrap w:val="off"/>
        <w:spacing w:before="0" w:after="0" w:line="660" w:lineRule="atLeast"/>
        <w:ind w:left="160" w:right="0"/>
        <w:jc w:val="both"/>
        <w:textAlignment w:val="baseline"/>
        <w:rPr>
          <w:sz w:val="38"/>
        </w:rPr>
      </w:pPr>
      <w:bookmarkStart w:name="" w:id="2741"/>
      <w:r>
        <w:rPr>
          <w:rFonts w:ascii="仿宋" w:hAnsi="仿宋" w:cs="仿宋" w:eastAsia="仿宋"/>
          <w:sz w:val="38"/>
          <w:spacing w:val="0"/>
          <w:color w:val="000000"/>
          <w:u w:val="single"/>
          <w:b w:val="off"/>
          <w:i w:val="off"/>
        </w:rPr>
        <w:t>有类似单价的，参照类似单价；</w:t>
      </w:r>
      <w:bookmarkEnd w:id="2741"/>
    </w:p>
    <w:p>
      <w:pPr>
        <w:pageBreakBefore w:val="off"/>
        <w:tabs/>
        <w:wordWrap w:val="off"/>
        <w:spacing w:before="280" w:after="0" w:line="660" w:lineRule="atLeast"/>
        <w:ind w:left="160" w:right="100" w:firstLine="760"/>
        <w:jc w:val="both"/>
        <w:textAlignment w:val="baseline"/>
        <w:rPr>
          <w:sz w:val="38"/>
        </w:rPr>
      </w:pPr>
      <w:bookmarkStart w:name="" w:id="2742"/>
      <w:r>
        <w:rPr>
          <w:rFonts w:ascii="仿宋" w:hAnsi="仿宋" w:cs="仿宋" w:eastAsia="仿宋"/>
          <w:sz w:val="38"/>
          <w:spacing w:val="0"/>
          <w:color w:val="000000"/>
          <w:b w:val="off"/>
          <w:i w:val="off"/>
        </w:rPr>
        <w:t>没</w:t>
      </w:r>
      <w:r>
        <w:rPr>
          <w:rFonts w:ascii="仿宋" w:hAnsi="仿宋" w:cs="仿宋" w:eastAsia="仿宋"/>
          <w:sz w:val="38"/>
          <w:spacing w:val="0"/>
          <w:color w:val="000000"/>
          <w:u w:val="single"/>
          <w:b w:val="off"/>
          <w:i w:val="off"/>
        </w:rPr>
        <w:t>有类似单价的，按照变更发生前一个月的《徐州工程造价信息》中相应的材料价格</w:t>
      </w:r>
      <w:r>
        <w:rPr>
          <w:rFonts w:ascii="仿宋" w:hAnsi="仿宋" w:cs="仿宋" w:eastAsia="仿宋"/>
          <w:sz w:val="38"/>
          <w:spacing w:val="0"/>
          <w:color w:val="000000"/>
          <w:b w:val="off"/>
          <w:i w:val="off"/>
        </w:rPr>
        <w:t>和</w:t>
      </w:r>
      <w:r>
        <w:rPr>
          <w:rFonts w:ascii="仿宋" w:hAnsi="仿宋" w:cs="仿宋" w:eastAsia="仿宋"/>
          <w:sz w:val="38"/>
          <w:spacing w:val="0"/>
          <w:color w:val="000000"/>
          <w:b w:val="off"/>
          <w:i w:val="off"/>
        </w:rPr>
        <w:t>相</w:t>
      </w:r>
      <w:r>
        <w:rPr>
          <w:rFonts w:ascii="仿宋" w:hAnsi="仿宋" w:cs="仿宋" w:eastAsia="仿宋"/>
          <w:sz w:val="38"/>
          <w:spacing w:val="0"/>
          <w:color w:val="000000"/>
          <w:u w:val="single"/>
          <w:b w:val="off"/>
          <w:i w:val="off"/>
        </w:rPr>
        <w:t>应的定额计价，同时按照中标时中标价与招标预算价的整体下浮比率下浮；</w:t>
      </w:r>
      <w:bookmarkEnd w:id="2742"/>
    </w:p>
    <w:p>
      <w:pPr>
        <w:pageBreakBefore w:val="off"/>
        <w:tabs/>
        <w:wordWrap w:val="off"/>
        <w:spacing w:before="0" w:after="0" w:line="660" w:lineRule="atLeast"/>
        <w:ind w:left="160" w:right="100" w:firstLine="500"/>
        <w:jc w:val="both"/>
        <w:textAlignment w:val="baseline"/>
        <w:rPr>
          <w:sz w:val="38"/>
        </w:rPr>
      </w:pPr>
      <w:bookmarkStart w:name="" w:id="2743"/>
      <w:r>
        <w:rPr>
          <w:rFonts w:ascii="仿宋" w:hAnsi="仿宋" w:cs="仿宋" w:eastAsia="仿宋"/>
          <w:sz w:val="38"/>
          <w:spacing w:val="0"/>
          <w:color w:val="000000"/>
          <w:u w:val="single"/>
          <w:b w:val="off"/>
          <w:i w:val="off"/>
        </w:rPr>
        <w:t xml:space="preserve"> (4)《徐州工程造价信息》中没有相应材料价格的，双方比价采购或者由招标人经招</w:t>
      </w:r>
      <w:r>
        <w:rPr>
          <w:rFonts w:ascii="仿宋" w:hAnsi="仿宋" w:cs="仿宋" w:eastAsia="仿宋"/>
          <w:sz w:val="38"/>
          <w:spacing w:val="0"/>
          <w:color w:val="000000"/>
          <w:b w:val="off"/>
          <w:i w:val="off"/>
        </w:rPr>
        <w:t>标</w:t>
      </w:r>
      <w:r>
        <w:rPr>
          <w:rFonts w:ascii="仿宋" w:hAnsi="仿宋" w:cs="仿宋" w:eastAsia="仿宋"/>
          <w:sz w:val="38"/>
          <w:spacing w:val="0"/>
          <w:color w:val="000000"/>
          <w:u w:val="single"/>
          <w:b w:val="off"/>
          <w:i w:val="off"/>
        </w:rPr>
        <w:t>确定价格后，计入相应的定额计价，但该部分材料价格不再参与下浮，其余部分按照中标</w:t>
      </w:r>
      <w:r>
        <w:rPr>
          <w:rFonts w:ascii="仿宋" w:hAnsi="仿宋" w:cs="仿宋" w:eastAsia="仿宋"/>
          <w:sz w:val="38"/>
          <w:spacing w:val="0"/>
          <w:color w:val="000000"/>
          <w:u w:val="single"/>
          <w:b w:val="off"/>
          <w:i w:val="off"/>
        </w:rPr>
        <w:t>时中标价与招标预算价的整体下浮比率下浮。</w:t>
      </w:r>
      <w:bookmarkEnd w:id="2743"/>
    </w:p>
    <w:p>
      <w:pPr>
        <w:pageBreakBefore w:val="off"/>
        <w:tabs/>
        <w:wordWrap w:val="off"/>
        <w:spacing w:before="0" w:after="0" w:line="660" w:lineRule="atLeast"/>
        <w:ind w:left="160" w:right="0"/>
        <w:jc w:val="both"/>
        <w:textAlignment w:val="baseline"/>
        <w:rPr>
          <w:sz w:val="38"/>
        </w:rPr>
      </w:pPr>
      <w:bookmarkStart w:name="" w:id="2744"/>
      <w:r>
        <w:rPr>
          <w:rFonts w:ascii="仿宋" w:hAnsi="仿宋" w:cs="仿宋" w:eastAsia="仿宋"/>
          <w:sz w:val="38"/>
          <w:spacing w:val="0"/>
          <w:color w:val="000000"/>
          <w:b w:val="off"/>
          <w:i w:val="off"/>
        </w:rPr>
        <w:t>2、总价合同。</w:t>
      </w:r>
      <w:bookmarkEnd w:id="2744"/>
    </w:p>
    <w:p>
      <w:pPr>
        <w:pageBreakBefore w:val="off"/>
        <w:tabs/>
        <w:wordWrap w:val="off"/>
        <w:spacing w:before="500" w:after="0" w:line="660" w:lineRule="atLeast"/>
        <w:ind w:left="980" w:right="0"/>
        <w:jc w:val="both"/>
        <w:textAlignment w:val="baseline"/>
        <w:rPr>
          <w:sz w:val="38"/>
        </w:rPr>
      </w:pPr>
      <w:bookmarkStart w:name="" w:id="2745"/>
      <w:r>
        <w:rPr>
          <w:rFonts w:ascii="仿宋" w:hAnsi="仿宋" w:cs="仿宋" w:eastAsia="仿宋"/>
          <w:sz w:val="38"/>
          <w:spacing w:val="0"/>
          <w:color w:val="000000"/>
          <w:b w:val="off"/>
          <w:i w:val="off"/>
        </w:rPr>
        <w:t>总价包含的风险范围：</w:t>
      </w:r>
      <w:r>
        <w:rPr>
          <w:rFonts w:ascii="仿宋" w:hAnsi="仿宋" w:cs="仿宋" w:eastAsia="仿宋"/>
          <w:sz w:val="38"/>
          <w:spacing w:val="0"/>
          <w:color w:val="000000"/>
          <w:u w:val="single"/>
          <w:b w:val="off"/>
          <w:i w:val="off"/>
        </w:rPr>
        <w:t>/。</w:t>
      </w:r>
      <w:bookmarkEnd w:id="2745"/>
    </w:p>
    <w:p>
      <w:pPr>
        <w:pageBreakBefore w:val="off"/>
        <w:tabs/>
        <w:wordWrap w:val="off"/>
        <w:spacing w:before="320" w:after="0" w:line="660" w:lineRule="atLeast"/>
        <w:ind w:left="980" w:right="0"/>
        <w:jc w:val="both"/>
        <w:textAlignment w:val="baseline"/>
        <w:rPr>
          <w:sz w:val="38"/>
        </w:rPr>
      </w:pPr>
      <w:bookmarkStart w:name="" w:id="2746"/>
      <w:r>
        <w:rPr>
          <w:rFonts w:ascii="仿宋" w:hAnsi="仿宋" w:cs="仿宋" w:eastAsia="仿宋"/>
          <w:sz w:val="38"/>
          <w:spacing w:val="0"/>
          <w:color w:val="000000"/>
          <w:b w:val="off"/>
          <w:i w:val="off"/>
        </w:rPr>
        <w:t>风险费用的计算方法：</w:t>
      </w:r>
      <w:r>
        <w:rPr>
          <w:rFonts w:ascii="仿宋" w:hAnsi="仿宋" w:cs="仿宋" w:eastAsia="仿宋"/>
          <w:sz w:val="38"/>
          <w:spacing w:val="0"/>
          <w:color w:val="000000"/>
          <w:u w:val="single"/>
          <w:b w:val="off"/>
          <w:i w:val="off"/>
        </w:rPr>
        <w:t>/。</w:t>
      </w:r>
      <w:bookmarkEnd w:id="2746"/>
    </w:p>
    <w:p>
      <w:pPr>
        <w:pageBreakBefore w:val="off"/>
        <w:tabs/>
        <w:wordWrap w:val="off"/>
        <w:spacing w:before="280" w:after="0" w:line="660" w:lineRule="atLeast"/>
        <w:ind w:left="980" w:right="0"/>
        <w:jc w:val="both"/>
        <w:textAlignment w:val="baseline"/>
        <w:rPr>
          <w:sz w:val="38"/>
        </w:rPr>
      </w:pPr>
      <w:bookmarkStart w:name="" w:id="2747"/>
      <w:r>
        <w:rPr>
          <w:rFonts w:ascii="仿宋" w:hAnsi="仿宋" w:cs="仿宋" w:eastAsia="仿宋"/>
          <w:sz w:val="38"/>
          <w:spacing w:val="0"/>
          <w:color w:val="000000"/>
          <w:b w:val="off"/>
          <w:i w:val="off"/>
        </w:rPr>
        <w:t>风险范围以外合同价格的调整方法：</w:t>
      </w:r>
      <w:r>
        <w:rPr>
          <w:rFonts w:ascii="仿宋" w:hAnsi="仿宋" w:cs="仿宋" w:eastAsia="仿宋"/>
          <w:sz w:val="38"/>
          <w:spacing w:val="0"/>
          <w:color w:val="000000"/>
          <w:u w:val="single"/>
          <w:b w:val="off"/>
          <w:i w:val="off"/>
        </w:rPr>
        <w:t>/。</w:t>
      </w:r>
      <w:bookmarkEnd w:id="2747"/>
    </w:p>
    <w:p>
      <w:pPr>
        <w:pageBreakBefore w:val="off"/>
        <w:tabs/>
        <w:wordWrap w:val="off"/>
        <w:spacing w:before="320" w:after="0" w:line="660" w:lineRule="atLeast"/>
        <w:ind w:left="980" w:right="0"/>
        <w:jc w:val="both"/>
        <w:textAlignment w:val="baseline"/>
        <w:rPr>
          <w:sz w:val="38"/>
        </w:rPr>
      </w:pPr>
      <w:bookmarkStart w:name="" w:id="2748"/>
      <w:r>
        <w:rPr>
          <w:rFonts w:ascii="仿宋" w:hAnsi="仿宋" w:cs="仿宋" w:eastAsia="仿宋"/>
          <w:sz w:val="38"/>
          <w:spacing w:val="0"/>
          <w:color w:val="000000"/>
          <w:b w:val="off"/>
          <w:i w:val="off"/>
        </w:rPr>
        <w:t>3、其他价格方式：</w:t>
      </w:r>
      <w:r>
        <w:rPr>
          <w:rFonts w:ascii="仿宋" w:hAnsi="仿宋" w:cs="仿宋" w:eastAsia="仿宋"/>
          <w:sz w:val="38"/>
          <w:spacing w:val="0"/>
          <w:color w:val="000000"/>
          <w:u w:val="single"/>
          <w:b w:val="off"/>
          <w:i w:val="off"/>
        </w:rPr>
        <w:t>/。</w:t>
      </w:r>
      <w:bookmarkEnd w:id="2748"/>
    </w:p>
    <w:p>
      <w:pPr>
        <w:pageBreakBefore w:val="off"/>
        <w:tabs/>
        <w:wordWrap w:val="off"/>
        <w:spacing w:before="300" w:after="0" w:line="660" w:lineRule="atLeast"/>
        <w:ind w:left="980" w:right="0"/>
        <w:jc w:val="both"/>
        <w:textAlignment w:val="baseline"/>
        <w:rPr>
          <w:sz w:val="38"/>
        </w:rPr>
      </w:pPr>
      <w:bookmarkStart w:name="" w:id="2749"/>
      <w:r>
        <w:rPr>
          <w:rFonts w:ascii="仿宋" w:hAnsi="仿宋" w:cs="仿宋" w:eastAsia="仿宋"/>
          <w:sz w:val="38"/>
          <w:spacing w:val="0"/>
          <w:color w:val="000000"/>
          <w:b w:val="off"/>
          <w:i w:val="off"/>
        </w:rPr>
        <w:t>12.2 预付款</w:t>
      </w:r>
      <w:bookmarkEnd w:id="2749"/>
    </w:p>
    <w:p>
      <w:pPr>
        <w:pageBreakBefore w:val="off"/>
        <w:tabs/>
        <w:wordWrap w:val="off"/>
        <w:spacing w:before="300" w:after="0" w:line="660" w:lineRule="atLeast"/>
        <w:ind w:left="980" w:right="0"/>
        <w:jc w:val="both"/>
        <w:textAlignment w:val="baseline"/>
        <w:rPr>
          <w:sz w:val="38"/>
        </w:rPr>
      </w:pPr>
      <w:bookmarkStart w:name="" w:id="2750"/>
      <w:r>
        <w:rPr>
          <w:rFonts w:ascii="仿宋" w:hAnsi="仿宋" w:cs="仿宋" w:eastAsia="仿宋"/>
          <w:sz w:val="38"/>
          <w:spacing w:val="0"/>
          <w:color w:val="000000"/>
          <w:b w:val="off"/>
          <w:i w:val="off"/>
        </w:rPr>
        <w:t>12.2.1 预付款的支付</w:t>
      </w:r>
      <w:bookmarkEnd w:id="2750"/>
    </w:p>
    <w:p>
      <w:pPr>
        <w:pageBreakBefore w:val="off"/>
        <w:tabs/>
        <w:wordWrap w:val="off"/>
        <w:spacing w:before="0" w:after="0" w:line="660" w:lineRule="atLeast"/>
        <w:ind w:left="980" w:right="0"/>
        <w:jc w:val="both"/>
        <w:textAlignment w:val="baseline"/>
        <w:rPr>
          <w:sz w:val="38"/>
        </w:rPr>
      </w:pPr>
      <w:bookmarkStart w:name="" w:id="2751"/>
      <w:r>
        <w:rPr>
          <w:rFonts w:ascii="仿宋" w:hAnsi="仿宋" w:cs="仿宋" w:eastAsia="仿宋"/>
          <w:sz w:val="38"/>
          <w:spacing w:val="0"/>
          <w:color w:val="000000"/>
          <w:b w:val="off"/>
          <w:i w:val="off"/>
        </w:rPr>
        <w:t>预付款支付比例或金额：</w:t>
      </w:r>
      <w:r>
        <w:rPr>
          <w:rFonts w:ascii="仿宋" w:hAnsi="仿宋" w:cs="仿宋" w:eastAsia="仿宋"/>
          <w:sz w:val="38"/>
          <w:spacing w:val="0"/>
          <w:color w:val="000000"/>
          <w:u w:val="single"/>
          <w:b w:val="off"/>
          <w:i w:val="off"/>
        </w:rPr>
        <w:t>签约合同价(不含专业工程暂估价及暂列金额)的 10%</w:t>
      </w:r>
      <w:r>
        <w:rPr>
          <w:rFonts w:ascii="仿宋" w:hAnsi="仿宋" w:cs="仿宋" w:eastAsia="仿宋"/>
          <w:sz w:val="38"/>
          <w:spacing w:val="0"/>
          <w:color w:val="000000"/>
          <w:b w:val="off"/>
          <w:i w:val="off"/>
        </w:rPr>
        <w:t>。</w:t>
      </w:r>
      <w:bookmarkEnd w:id="2751"/>
    </w:p>
    <w:p>
      <w:pPr>
        <w:pageBreakBefore w:val="off"/>
        <w:tabs/>
        <w:wordWrap w:val="off"/>
        <w:spacing w:before="300" w:after="0" w:line="660" w:lineRule="atLeast"/>
        <w:ind w:left="980" w:right="0"/>
        <w:jc w:val="both"/>
        <w:textAlignment w:val="baseline"/>
        <w:rPr>
          <w:sz w:val="38"/>
        </w:rPr>
      </w:pPr>
      <w:bookmarkStart w:name="" w:id="2752"/>
      <w:r>
        <w:rPr>
          <w:rFonts w:ascii="仿宋" w:hAnsi="仿宋" w:cs="仿宋" w:eastAsia="仿宋"/>
          <w:sz w:val="38"/>
          <w:spacing w:val="0"/>
          <w:color w:val="000000"/>
          <w:b w:val="off"/>
          <w:i w:val="off"/>
        </w:rPr>
        <w:t>预付款支付期限：</w:t>
      </w:r>
      <w:r>
        <w:rPr>
          <w:rFonts w:ascii="仿宋" w:hAnsi="仿宋" w:cs="仿宋" w:eastAsia="仿宋"/>
          <w:sz w:val="38"/>
          <w:spacing w:val="0"/>
          <w:color w:val="000000"/>
          <w:u w:val="single"/>
          <w:b w:val="off"/>
          <w:i w:val="off"/>
        </w:rPr>
        <w:t>施工合同签订、施工人员进场施工14天内</w:t>
      </w:r>
      <w:r>
        <w:rPr>
          <w:rFonts w:ascii="仿宋" w:hAnsi="仿宋" w:cs="仿宋" w:eastAsia="仿宋"/>
          <w:sz w:val="38"/>
          <w:spacing w:val="0"/>
          <w:color w:val="000000"/>
          <w:b w:val="off"/>
          <w:i w:val="off"/>
        </w:rPr>
        <w:t>。</w:t>
      </w:r>
      <w:bookmarkEnd w:id="2752"/>
    </w:p>
    <w:p>
      <w:pPr>
        <w:pageBreakBefore w:val="off"/>
        <w:tabs/>
        <w:wordWrap w:val="off"/>
        <w:spacing w:before="280" w:after="0" w:line="660" w:lineRule="atLeast"/>
        <w:ind w:left="980" w:right="0"/>
        <w:jc w:val="both"/>
        <w:textAlignment w:val="baseline"/>
        <w:rPr>
          <w:sz w:val="38"/>
        </w:rPr>
      </w:pPr>
      <w:bookmarkStart w:name="" w:id="2753"/>
      <w:r>
        <w:rPr>
          <w:rFonts w:ascii="仿宋" w:hAnsi="仿宋" w:cs="仿宋" w:eastAsia="仿宋"/>
          <w:sz w:val="38"/>
          <w:spacing w:val="0"/>
          <w:color w:val="000000"/>
          <w:b w:val="off"/>
          <w:i w:val="off"/>
        </w:rPr>
        <w:t>预付款扣回的方式：</w:t>
      </w:r>
      <w:r>
        <w:rPr>
          <w:rFonts w:ascii="仿宋" w:hAnsi="仿宋" w:cs="仿宋" w:eastAsia="仿宋"/>
          <w:sz w:val="38"/>
          <w:spacing w:val="0"/>
          <w:color w:val="000000"/>
          <w:u w:val="single"/>
          <w:b w:val="off"/>
          <w:i w:val="off"/>
        </w:rPr>
        <w:t>不回扣，转为工程进度款</w:t>
      </w:r>
      <w:r>
        <w:rPr>
          <w:rFonts w:ascii="仿宋" w:hAnsi="仿宋" w:cs="仿宋" w:eastAsia="仿宋"/>
          <w:sz w:val="38"/>
          <w:spacing w:val="0"/>
          <w:color w:val="000000"/>
          <w:b w:val="off"/>
          <w:i w:val="off"/>
        </w:rPr>
        <w:t>。</w:t>
      </w:r>
      <w:bookmarkEnd w:id="2753"/>
    </w:p>
    <w:p>
      <w:pPr>
        <w:pageBreakBefore w:val="off"/>
        <w:tabs/>
        <w:wordWrap w:val="off"/>
        <w:spacing w:before="0" w:after="0" w:line="380" w:lineRule="exact"/>
        <w:ind w:left="0" w:right="0"/>
        <w:jc w:val="both"/>
        <w:textAlignment w:val="baseline"/>
        <w:rPr>
          <w:sz w:val="37"/>
        </w:rPr>
      </w:pPr>
      <w:bookmarkStart w:name="" w:id="2754"/>
      <w:r>
        <w:rPr>
          <w:rFonts w:ascii="宋体" w:hAnsi="宋体" w:cs="宋体" w:eastAsia="宋体"/>
          <w:sz w:val="37"/>
          <w:spacing w:val="0"/>
          <w:color w:val="000000"/>
          <w:b w:val="off"/>
          <w:i w:val="off"/>
        </w:rPr>
        <w:t/>
      </w:r>
      <w:bookmarkEnd w:id="2754"/>
    </w:p>
    <w:p>
      <w:pPr>
        <w:pageBreakBefore w:val="off"/>
        <w:tabs/>
        <w:wordWrap w:val="off"/>
        <w:spacing w:before="0" w:after="0" w:line="520" w:lineRule="atLeast"/>
        <w:ind w:left="980" w:right="0"/>
        <w:jc w:val="both"/>
        <w:textAlignment w:val="baseline"/>
        <w:rPr>
          <w:sz w:val="37"/>
        </w:rPr>
      </w:pPr>
      <w:bookmarkStart w:name="" w:id="2755"/>
      <w:r>
        <w:rPr>
          <w:rFonts w:ascii="仿宋" w:hAnsi="仿宋" w:cs="仿宋" w:eastAsia="仿宋"/>
          <w:sz w:val="37"/>
          <w:spacing w:val="0"/>
          <w:color w:val="000000"/>
          <w:b w:val="off"/>
          <w:i w:val="off"/>
        </w:rPr>
        <w:t>12.2.2 预付款担保</w:t>
      </w:r>
      <w:bookmarkEnd w:id="2755"/>
    </w:p>
    <w:p>
      <w:pPr>
        <w:pageBreakBefore w:val="off"/>
        <w:tabs/>
        <w:wordWrap w:val="off"/>
        <w:spacing w:before="300" w:after="0" w:line="520" w:lineRule="atLeast"/>
        <w:ind w:left="980" w:right="0"/>
        <w:jc w:val="both"/>
        <w:textAlignment w:val="baseline"/>
        <w:rPr>
          <w:sz w:val="37"/>
        </w:rPr>
      </w:pPr>
      <w:bookmarkStart w:name="" w:id="2756"/>
      <w:r>
        <w:rPr>
          <w:rFonts w:ascii="仿宋" w:hAnsi="仿宋" w:cs="仿宋" w:eastAsia="仿宋"/>
          <w:sz w:val="37"/>
          <w:spacing w:val="0"/>
          <w:color w:val="000000"/>
          <w:b w:val="off"/>
          <w:i w:val="off"/>
        </w:rPr>
        <w:t>承包人提交预付款担保的期限：</w:t>
      </w:r>
      <w:r>
        <w:rPr>
          <w:rFonts w:ascii="仿宋" w:hAnsi="仿宋" w:cs="仿宋" w:eastAsia="仿宋"/>
          <w:sz w:val="37"/>
          <w:spacing w:val="0"/>
          <w:color w:val="000000"/>
          <w:u w:val="single"/>
          <w:b w:val="off"/>
          <w:i w:val="off"/>
        </w:rPr>
        <w:t>/。</w:t>
      </w:r>
      <w:bookmarkEnd w:id="2756"/>
    </w:p>
    <w:p>
      <w:pPr>
        <w:pageBreakBefore w:val="off"/>
        <w:tabs/>
        <w:wordWrap w:val="off"/>
        <w:spacing w:before="0" w:after="0" w:line="380" w:lineRule="exact"/>
        <w:ind w:left="0" w:right="0"/>
        <w:jc w:val="both"/>
        <w:textAlignment w:val="baseline"/>
        <w:rPr>
          <w:sz w:val="37"/>
        </w:rPr>
      </w:pPr>
      <w:bookmarkStart w:name="" w:id="2757"/>
      <w:r>
        <w:rPr>
          <w:rFonts w:ascii="宋体" w:hAnsi="宋体" w:cs="宋体" w:eastAsia="宋体"/>
          <w:sz w:val="37"/>
          <w:spacing w:val="0"/>
          <w:color w:val="000000"/>
          <w:b w:val="off"/>
          <w:i w:val="off"/>
        </w:rPr>
        <w:t/>
      </w:r>
      <w:bookmarkEnd w:id="2757"/>
    </w:p>
    <w:p>
      <w:pPr>
        <w:pageBreakBefore w:val="off"/>
        <w:tabs/>
        <w:wordWrap w:val="off"/>
        <w:spacing w:before="0" w:after="0" w:line="520" w:lineRule="atLeast"/>
        <w:ind w:left="980" w:right="0"/>
        <w:jc w:val="both"/>
        <w:textAlignment w:val="baseline"/>
        <w:rPr>
          <w:sz w:val="37"/>
        </w:rPr>
      </w:pPr>
      <w:bookmarkStart w:name="" w:id="2758"/>
      <w:r>
        <w:rPr>
          <w:rFonts w:ascii="仿宋" w:hAnsi="仿宋" w:cs="仿宋" w:eastAsia="仿宋"/>
          <w:sz w:val="37"/>
          <w:spacing w:val="0"/>
          <w:color w:val="000000"/>
          <w:b w:val="off"/>
          <w:i w:val="off"/>
        </w:rPr>
        <w:t>预付款担保的形式为：</w:t>
      </w:r>
      <w:r>
        <w:rPr>
          <w:rFonts w:ascii="仿宋" w:hAnsi="仿宋" w:cs="仿宋" w:eastAsia="仿宋"/>
          <w:sz w:val="37"/>
          <w:spacing w:val="0"/>
          <w:color w:val="000000"/>
          <w:u w:val="single"/>
          <w:b w:val="off"/>
          <w:i w:val="off"/>
        </w:rPr>
        <w:t>/。</w:t>
      </w:r>
      <w:bookmarkEnd w:id="2758"/>
    </w:p>
    <w:p>
      <w:pPr>
        <w:pageBreakBefore w:val="off"/>
        <w:tabs/>
        <w:wordWrap w:val="off"/>
        <w:spacing w:before="0" w:after="0" w:line="360" w:lineRule="exact"/>
        <w:ind w:left="0" w:right="0"/>
        <w:jc w:val="both"/>
        <w:textAlignment w:val="baseline"/>
        <w:rPr>
          <w:sz w:val="37"/>
        </w:rPr>
      </w:pPr>
      <w:bookmarkStart w:name="" w:id="2759"/>
      <w:r>
        <w:rPr>
          <w:rFonts w:ascii="宋体" w:hAnsi="宋体" w:cs="宋体" w:eastAsia="宋体"/>
          <w:sz w:val="37"/>
          <w:spacing w:val="0"/>
          <w:color w:val="000000"/>
          <w:b w:val="off"/>
          <w:i w:val="off"/>
        </w:rPr>
        <w:t/>
      </w:r>
      <w:bookmarkEnd w:id="2759"/>
    </w:p>
    <w:p>
      <w:pPr>
        <w:pageBreakBefore w:val="off"/>
        <w:tabs/>
        <w:wordWrap w:val="off"/>
        <w:spacing w:before="0" w:after="0" w:line="500" w:lineRule="atLeast"/>
        <w:ind w:left="980" w:right="0"/>
        <w:jc w:val="both"/>
        <w:textAlignment w:val="baseline"/>
        <w:rPr>
          <w:sz w:val="37"/>
        </w:rPr>
      </w:pPr>
      <w:bookmarkStart w:name="" w:id="2760"/>
      <w:r>
        <w:rPr>
          <w:rFonts w:ascii="仿宋" w:hAnsi="仿宋" w:cs="仿宋" w:eastAsia="仿宋"/>
          <w:sz w:val="37"/>
          <w:spacing w:val="0"/>
          <w:color w:val="000000"/>
          <w:b w:val="off"/>
          <w:i w:val="off"/>
        </w:rPr>
        <w:t>12.3 计量</w:t>
      </w:r>
      <w:bookmarkEnd w:id="2760"/>
    </w:p>
    <w:p>
      <w:pPr>
        <w:pageBreakBefore w:val="off"/>
        <w:tabs/>
        <w:wordWrap w:val="off"/>
        <w:spacing w:before="0" w:after="0" w:line="360" w:lineRule="exact"/>
        <w:ind w:left="0" w:right="0"/>
        <w:jc w:val="both"/>
        <w:textAlignment w:val="baseline"/>
        <w:rPr>
          <w:sz w:val="37"/>
        </w:rPr>
      </w:pPr>
      <w:bookmarkStart w:name="" w:id="2761"/>
      <w:r>
        <w:rPr>
          <w:rFonts w:ascii="宋体" w:hAnsi="宋体" w:cs="宋体" w:eastAsia="宋体"/>
          <w:sz w:val="37"/>
          <w:spacing w:val="0"/>
          <w:color w:val="000000"/>
          <w:b w:val="off"/>
          <w:i w:val="off"/>
        </w:rPr>
        <w:t/>
      </w:r>
      <w:bookmarkEnd w:id="2761"/>
    </w:p>
    <w:p>
      <w:pPr>
        <w:pageBreakBefore w:val="off"/>
        <w:tabs/>
        <w:wordWrap w:val="off"/>
        <w:spacing w:before="0" w:after="0" w:line="500" w:lineRule="atLeast"/>
        <w:ind w:left="980" w:right="0"/>
        <w:jc w:val="both"/>
        <w:textAlignment w:val="baseline"/>
        <w:rPr>
          <w:sz w:val="37"/>
        </w:rPr>
      </w:pPr>
      <w:bookmarkStart w:name="" w:id="2762"/>
      <w:r>
        <w:rPr>
          <w:rFonts w:ascii="仿宋" w:hAnsi="仿宋" w:cs="仿宋" w:eastAsia="仿宋"/>
          <w:sz w:val="37"/>
          <w:spacing w:val="0"/>
          <w:color w:val="000000"/>
          <w:b w:val="off"/>
          <w:i w:val="off"/>
        </w:rPr>
        <w:t>12.3.1 计量原则</w:t>
      </w:r>
      <w:bookmarkEnd w:id="2762"/>
    </w:p>
    <w:p>
      <w:pPr>
        <w:pageBreakBefore w:val="off"/>
        <w:tabs/>
        <w:wordWrap w:val="off"/>
        <w:spacing w:before="0" w:after="0" w:line="660" w:lineRule="atLeast"/>
        <w:ind w:left="160" w:right="100" w:firstLine="820"/>
        <w:jc w:val="both"/>
        <w:textAlignment w:val="baseline"/>
        <w:rPr>
          <w:sz w:val="38"/>
        </w:rPr>
      </w:pPr>
      <w:bookmarkStart w:name="" w:id="2763"/>
      <w:r>
        <w:rPr>
          <w:rFonts w:ascii="仿宋" w:hAnsi="仿宋" w:cs="仿宋" w:eastAsia="仿宋"/>
          <w:sz w:val="38"/>
          <w:spacing w:val="0"/>
          <w:color w:val="000000"/>
          <w:b w:val="off"/>
          <w:i w:val="off"/>
        </w:rPr>
        <w:t>工程量计算规则：</w:t>
      </w:r>
      <w:r>
        <w:rPr>
          <w:rFonts w:ascii="仿宋" w:hAnsi="仿宋" w:cs="仿宋" w:eastAsia="仿宋"/>
          <w:sz w:val="38"/>
          <w:spacing w:val="0"/>
          <w:color w:val="000000"/>
          <w:u w:val="single"/>
          <w:b w:val="off"/>
          <w:i w:val="off"/>
        </w:rPr>
        <w:t>执行现行国家标准《建设工程工程量清单计价规范》</w:t>
      </w:r>
      <w:r>
        <w:rPr>
          <w:rFonts w:ascii="仿宋" w:hAnsi="仿宋" w:cs="仿宋" w:eastAsia="仿宋"/>
          <w:sz w:val="38"/>
          <w:spacing w:val="0"/>
          <w:color w:val="000000"/>
          <w:u w:val="single"/>
          <w:b w:val="off"/>
          <w:i w:val="off"/>
        </w:rPr>
        <w:t>(GB50500-2013)、《建设工程工程量计算规范》(GB50854-2013)、《江苏省建筑与装饰</w:t>
      </w:r>
      <w:r>
        <w:rPr>
          <w:rFonts w:ascii="仿宋" w:hAnsi="仿宋" w:cs="仿宋" w:eastAsia="仿宋"/>
          <w:sz w:val="38"/>
          <w:spacing w:val="0"/>
          <w:color w:val="000000"/>
          <w:u w:val="single"/>
          <w:b w:val="off"/>
          <w:i w:val="off"/>
        </w:rPr>
        <w:t>工程计价表》(2014版)、《江苏省市政工程计价定额》(2014版)、《江苏省建设工程</w:t>
      </w:r>
      <w:r>
        <w:rPr>
          <w:rFonts w:ascii="仿宋" w:hAnsi="仿宋" w:cs="仿宋" w:eastAsia="仿宋"/>
          <w:sz w:val="38"/>
          <w:spacing w:val="0"/>
          <w:color w:val="000000"/>
          <w:u w:val="single"/>
          <w:b w:val="off"/>
          <w:i w:val="off"/>
        </w:rPr>
        <w:t>费用定额》(2014年)营改增、《江苏省建筑与装饰工程计价表》(2014版)、《江苏省</w:t>
      </w:r>
      <w:r>
        <w:rPr>
          <w:rFonts w:ascii="仿宋" w:hAnsi="仿宋" w:cs="仿宋" w:eastAsia="仿宋"/>
          <w:sz w:val="38"/>
          <w:spacing w:val="0"/>
          <w:color w:val="000000"/>
          <w:u w:val="single"/>
          <w:b w:val="off"/>
          <w:i w:val="off"/>
        </w:rPr>
        <w:t>安装工程计价定额》(2014版)、《江苏省建设工程费用定额》(2014年)营改增等、建</w:t>
      </w:r>
      <w:r>
        <w:rPr>
          <w:rFonts w:ascii="仿宋" w:hAnsi="仿宋" w:cs="仿宋" w:eastAsia="仿宋"/>
          <w:sz w:val="38"/>
          <w:spacing w:val="0"/>
          <w:color w:val="000000"/>
          <w:u w:val="single"/>
          <w:b w:val="off"/>
          <w:i w:val="off"/>
        </w:rPr>
        <w:t>筑业增值税计价政策调整详见：苏建函价2019 178号文件；省住房城乡建设厅关于调整建</w:t>
      </w:r>
      <w:r>
        <w:rPr>
          <w:rFonts w:ascii="仿宋" w:hAnsi="仿宋" w:cs="仿宋" w:eastAsia="仿宋"/>
          <w:sz w:val="38"/>
          <w:spacing w:val="0"/>
          <w:color w:val="000000"/>
          <w:u w:val="single"/>
          <w:b w:val="off"/>
          <w:i w:val="off"/>
        </w:rPr>
        <w:t>设工程按质论价等费用计取办法的公告(【2018】第24号)；智慧工地执行《徐住建发【2023】</w:t>
      </w:r>
      <w:r>
        <w:rPr>
          <w:rFonts w:ascii="仿宋" w:hAnsi="仿宋" w:cs="仿宋" w:eastAsia="仿宋"/>
          <w:sz w:val="38"/>
          <w:spacing w:val="0"/>
          <w:color w:val="000000"/>
          <w:u w:val="single"/>
          <w:b w:val="off"/>
          <w:i w:val="off"/>
        </w:rPr>
        <w:t>62号》文；人工费机械费按苏建函价【2024】83号文件执行；有关部门发布的现行预结算</w:t>
      </w:r>
      <w:r>
        <w:rPr>
          <w:rFonts w:ascii="仿宋" w:hAnsi="仿宋" w:cs="仿宋" w:eastAsia="仿宋"/>
          <w:sz w:val="38"/>
          <w:spacing w:val="0"/>
          <w:color w:val="000000"/>
          <w:u w:val="single"/>
          <w:b w:val="off"/>
          <w:i w:val="off"/>
        </w:rPr>
        <w:t>文件及政策性调整文件；2025年泉山区富国街改造提升工程设计图纸施工要求。</w:t>
      </w:r>
      <w:bookmarkEnd w:id="2763"/>
    </w:p>
    <w:p>
      <w:pPr>
        <w:pageBreakBefore w:val="off"/>
        <w:tabs/>
        <w:wordWrap w:val="off"/>
        <w:spacing w:before="420" w:after="0" w:line="660" w:lineRule="atLeast"/>
        <w:ind w:left="980" w:right="0"/>
        <w:jc w:val="both"/>
        <w:textAlignment w:val="baseline"/>
        <w:rPr>
          <w:sz w:val="38"/>
        </w:rPr>
      </w:pPr>
      <w:bookmarkStart w:name="" w:id="2764"/>
      <w:r>
        <w:rPr>
          <w:rFonts w:ascii="仿宋" w:hAnsi="仿宋" w:cs="仿宋" w:eastAsia="仿宋"/>
          <w:sz w:val="38"/>
          <w:spacing w:val="0"/>
          <w:color w:val="000000"/>
          <w:b w:val="off"/>
          <w:i w:val="off"/>
        </w:rPr>
        <w:t>12.3.2 计量周期</w:t>
      </w:r>
      <w:bookmarkEnd w:id="2764"/>
    </w:p>
    <w:p>
      <w:pPr>
        <w:pageBreakBefore w:val="off"/>
        <w:tabs/>
        <w:wordWrap w:val="off"/>
        <w:spacing w:before="300" w:after="0" w:line="660" w:lineRule="atLeast"/>
        <w:ind w:left="980" w:right="0"/>
        <w:jc w:val="both"/>
        <w:textAlignment w:val="baseline"/>
        <w:rPr>
          <w:sz w:val="38"/>
        </w:rPr>
      </w:pPr>
      <w:bookmarkStart w:name="" w:id="2765"/>
      <w:r>
        <w:rPr>
          <w:rFonts w:ascii="仿宋" w:hAnsi="仿宋" w:cs="仿宋" w:eastAsia="仿宋"/>
          <w:sz w:val="38"/>
          <w:spacing w:val="0"/>
          <w:color w:val="000000"/>
          <w:b w:val="off"/>
          <w:i w:val="off"/>
        </w:rPr>
        <w:t>关于计量周期的约定：</w:t>
      </w:r>
      <w:r>
        <w:rPr>
          <w:rFonts w:ascii="仿宋" w:hAnsi="仿宋" w:cs="仿宋" w:eastAsia="仿宋"/>
          <w:sz w:val="38"/>
          <w:spacing w:val="0"/>
          <w:color w:val="000000"/>
          <w:u w:val="single"/>
          <w:b w:val="off"/>
          <w:i w:val="off"/>
        </w:rPr>
        <w:t>按月计量。</w:t>
      </w:r>
      <w:bookmarkEnd w:id="2765"/>
    </w:p>
    <w:p>
      <w:pPr>
        <w:pageBreakBefore w:val="off"/>
        <w:tabs/>
        <w:wordWrap w:val="off"/>
        <w:spacing w:before="0" w:after="0" w:line="240" w:lineRule="exact"/>
        <w:ind w:left="0" w:right="0"/>
        <w:jc w:val="both"/>
        <w:textAlignment w:val="baseline"/>
        <w:rPr>
          <w:sz w:val="24"/>
        </w:rPr>
      </w:pPr>
      <w:bookmarkStart w:name="" w:id="2766"/>
      <w:r>
        <w:rPr>
          <w:rFonts w:ascii="宋体" w:hAnsi="宋体" w:cs="宋体" w:eastAsia="宋体"/>
          <w:sz w:val="24"/>
          <w:spacing w:val="0"/>
          <w:color w:val="000000"/>
          <w:b w:val="off"/>
          <w:i w:val="off"/>
        </w:rPr>
        <w:t/>
      </w:r>
      <w:bookmarkEnd w:id="2766"/>
    </w:p>
    <w:p>
      <w:pPr>
        <w:pageBreakBefore w:val="off"/>
        <w:tabs/>
        <w:wordWrap w:val="off"/>
        <w:spacing w:before="0" w:after="0" w:line="240" w:lineRule="exact"/>
        <w:ind w:left="0" w:right="0"/>
        <w:jc w:val="both"/>
        <w:textAlignment w:val="baseline"/>
        <w:rPr>
          <w:sz w:val="24"/>
        </w:rPr>
      </w:pPr>
      <w:bookmarkStart w:name="" w:id="2767"/>
      <w:r>
        <w:rPr>
          <w:rFonts w:ascii="宋体" w:hAnsi="宋体" w:cs="宋体" w:eastAsia="宋体"/>
          <w:sz w:val="24"/>
          <w:spacing w:val="0"/>
          <w:color w:val="000000"/>
          <w:b w:val="off"/>
          <w:i w:val="off"/>
        </w:rPr>
        <w:t/>
      </w:r>
      <w:bookmarkEnd w:id="2767"/>
    </w:p>
    <w:p>
      <w:pPr>
        <w:pageBreakBefore w:val="off"/>
        <w:tabs/>
        <w:wordWrap w:val="off"/>
        <w:spacing w:before="0" w:after="0" w:line="240" w:lineRule="exact"/>
        <w:ind w:left="0" w:right="0"/>
        <w:jc w:val="both"/>
        <w:textAlignment w:val="baseline"/>
        <w:rPr>
          <w:sz w:val="24"/>
        </w:rPr>
      </w:pPr>
      <w:bookmarkStart w:name="" w:id="2768"/>
      <w:r>
        <w:rPr>
          <w:rFonts w:ascii="宋体" w:hAnsi="宋体" w:cs="宋体" w:eastAsia="宋体"/>
          <w:sz w:val="24"/>
          <w:spacing w:val="0"/>
          <w:color w:val="000000"/>
          <w:b w:val="off"/>
          <w:i w:val="off"/>
        </w:rPr>
        <w:t/>
      </w:r>
      <w:bookmarkEnd w:id="2768"/>
    </w:p>
    <w:p>
      <w:pPr>
        <w:pageBreakBefore w:val="off"/>
        <w:tabs/>
        <w:wordWrap w:val="off"/>
        <w:spacing w:before="0" w:after="0" w:line="240" w:lineRule="exact"/>
        <w:ind w:left="0" w:right="0"/>
        <w:jc w:val="both"/>
        <w:textAlignment w:val="baseline"/>
        <w:rPr>
          <w:sz w:val="24"/>
        </w:rPr>
      </w:pPr>
      <w:bookmarkStart w:name="" w:id="2769"/>
      <w:r>
        <w:rPr>
          <w:rFonts w:ascii="宋体" w:hAnsi="宋体" w:cs="宋体" w:eastAsia="宋体"/>
          <w:sz w:val="24"/>
          <w:spacing w:val="0"/>
          <w:color w:val="000000"/>
          <w:b w:val="off"/>
          <w:i w:val="off"/>
        </w:rPr>
        <w:t/>
      </w:r>
      <w:bookmarkEnd w:id="2769"/>
    </w:p>
    <w:p>
      <w:pPr>
        <w:pageBreakBefore w:val="off"/>
        <w:tabs/>
        <w:wordWrap w:val="off"/>
        <w:spacing w:before="0" w:after="0" w:line="320" w:lineRule="atLeast"/>
        <w:ind w:left="0" w:right="0"/>
        <w:jc w:val="center"/>
        <w:textAlignment w:val="baseline"/>
        <w:rPr>
          <w:sz w:val="24"/>
        </w:rPr>
      </w:pPr>
      <w:bookmarkStart w:name="" w:id="2770"/>
      <w:r>
        <w:rPr>
          <w:rFonts w:ascii="黑体" w:hAnsi="黑体" w:cs="黑体" w:eastAsia="黑体"/>
          <w:sz w:val="24"/>
          <w:spacing w:val="0"/>
          <w:color w:val="000000"/>
          <w:b w:val="off"/>
          <w:i w:val="off"/>
        </w:rPr>
        <w:t>80</w:t>
      </w:r>
      <w:bookmarkEnd w:id="2770"/>
    </w:p>
    <w:p>
      <w:r>
        <w:t/>
      </w:r>
    </w:p>
    <w:p>
      <w:pPr>
        <w:sectPr>
          <w:footerReference r:id="rId176"/>
          <w:headerReference r:id="rId177" w:type="default"/>
          <w:type w:val="nextPage"/>
          <w:pgSz w:w="22360" w:h="31680"/>
          <w:pgMar w:left="3380" w:top="2000" w:right="3380" w:bottom="2000" w:header="1700" w:footer="1700"/>
          <w:cols w:num="1"/>
        </w:sectPr>
      </w:pPr>
    </w:p>
    <w:p>
      <w:pPr>
        <w:pageBreakBefore w:val="off"/>
        <w:tabs/>
        <w:wordWrap w:val="off"/>
        <w:spacing w:before="0" w:after="0" w:line="520" w:lineRule="atLeast"/>
        <w:ind w:left="820" w:right="0"/>
        <w:jc w:val="both"/>
        <w:textAlignment w:val="baseline"/>
        <w:rPr>
          <w:sz w:val="38"/>
        </w:rPr>
      </w:pPr>
      <w:bookmarkStart w:name="" w:id="2771"/>
      <w:r>
        <w:rPr>
          <w:rFonts w:ascii="仿宋" w:hAnsi="仿宋" w:cs="仿宋" w:eastAsia="仿宋"/>
          <w:sz w:val="38"/>
          <w:spacing w:val="0"/>
          <w:color w:val="000000"/>
          <w:b w:val="off"/>
          <w:i w:val="off"/>
        </w:rPr>
        <w:t>12.3.3 单价合同的计量</w:t>
      </w:r>
      <w:bookmarkEnd w:id="2771"/>
    </w:p>
    <w:p>
      <w:pPr>
        <w:pageBreakBefore w:val="off"/>
        <w:tabs/>
        <w:wordWrap w:val="off"/>
        <w:spacing w:before="0" w:after="0" w:line="720" w:lineRule="atLeast"/>
        <w:ind w:left="0" w:right="100" w:firstLine="820"/>
        <w:jc w:val="both"/>
        <w:textAlignment w:val="baseline"/>
        <w:rPr>
          <w:sz w:val="39"/>
        </w:rPr>
      </w:pPr>
      <w:bookmarkStart w:name="" w:id="2772"/>
      <w:r>
        <w:rPr>
          <w:rFonts w:ascii="仿宋" w:hAnsi="仿宋" w:cs="仿宋" w:eastAsia="仿宋"/>
          <w:sz w:val="39"/>
          <w:spacing w:val="0"/>
          <w:color w:val="000000"/>
          <w:b w:val="off"/>
          <w:i w:val="off"/>
        </w:rPr>
        <w:t>关于单价合同计量的约定：</w:t>
      </w:r>
      <w:r>
        <w:rPr>
          <w:rFonts w:ascii="仿宋" w:hAnsi="仿宋" w:cs="仿宋" w:eastAsia="仿宋"/>
          <w:sz w:val="39"/>
          <w:spacing w:val="0"/>
          <w:color w:val="000000"/>
          <w:u w:val="single"/>
          <w:b w:val="off"/>
          <w:i w:val="off"/>
        </w:rPr>
        <w:t>(1)承包人应于每月25日前向监理人报送上月20日至</w:t>
      </w:r>
      <w:r>
        <w:rPr>
          <w:rFonts w:ascii="仿宋" w:hAnsi="仿宋" w:cs="仿宋" w:eastAsia="仿宋"/>
          <w:sz w:val="39"/>
          <w:spacing w:val="0"/>
          <w:color w:val="000000"/>
          <w:u w:val="single"/>
          <w:b w:val="off"/>
          <w:i w:val="off"/>
        </w:rPr>
        <w:t>当月19日已完成的工程量报告，并附具已完成工程量报表和有关资料。(2)监理人应</w:t>
      </w:r>
      <w:r>
        <w:rPr>
          <w:rFonts w:ascii="仿宋" w:hAnsi="仿宋" w:cs="仿宋" w:eastAsia="仿宋"/>
          <w:sz w:val="39"/>
          <w:spacing w:val="0"/>
          <w:color w:val="000000"/>
          <w:b w:val="off"/>
          <w:i w:val="off"/>
        </w:rPr>
        <w:t>在</w:t>
      </w:r>
      <w:r>
        <w:rPr>
          <w:rFonts w:ascii="仿宋" w:hAnsi="仿宋" w:cs="仿宋" w:eastAsia="仿宋"/>
          <w:sz w:val="39"/>
          <w:spacing w:val="0"/>
          <w:color w:val="000000"/>
          <w:u w:val="single"/>
          <w:b w:val="off"/>
          <w:i w:val="off"/>
        </w:rPr>
        <w:t>收到承包人提交的工程量报告后7天内完成对承包人提交的工程量报表的审核并报送发包</w:t>
      </w:r>
      <w:r>
        <w:rPr>
          <w:rFonts w:ascii="仿宋" w:hAnsi="仿宋" w:cs="仿宋" w:eastAsia="仿宋"/>
          <w:sz w:val="39"/>
          <w:spacing w:val="0"/>
          <w:color w:val="000000"/>
          <w:u w:val="single"/>
          <w:b w:val="off"/>
          <w:i w:val="off"/>
        </w:rPr>
        <w:t>人，以确定当月实际完成的工程量。监理人对工程量有异议的，有权要求承包人进行共同</w:t>
      </w:r>
      <w:r>
        <w:rPr>
          <w:rFonts w:ascii="仿宋" w:hAnsi="仿宋" w:cs="仿宋" w:eastAsia="仿宋"/>
          <w:sz w:val="39"/>
          <w:spacing w:val="0"/>
          <w:color w:val="000000"/>
          <w:u w:val="single"/>
          <w:b w:val="off"/>
          <w:i w:val="off"/>
        </w:rPr>
        <w:t>复核或抽样复测。承包人应协助监理人进行复核或抽样复测并按监理人要求提供补充计量</w:t>
      </w:r>
      <w:r>
        <w:rPr>
          <w:rFonts w:ascii="仿宋" w:hAnsi="仿宋" w:cs="仿宋" w:eastAsia="仿宋"/>
          <w:sz w:val="39"/>
          <w:spacing w:val="0"/>
          <w:color w:val="000000"/>
          <w:u w:val="single"/>
          <w:b w:val="off"/>
          <w:i w:val="off"/>
        </w:rPr>
        <w:t>资料。承包人未按监理人要求参加复核或抽样复测的，监理人审核或修正的工程量视为承</w:t>
      </w:r>
      <w:r>
        <w:rPr>
          <w:rFonts w:ascii="仿宋" w:hAnsi="仿宋" w:cs="仿宋" w:eastAsia="仿宋"/>
          <w:sz w:val="39"/>
          <w:spacing w:val="0"/>
          <w:color w:val="000000"/>
          <w:u w:val="single"/>
          <w:b w:val="off"/>
          <w:i w:val="off"/>
        </w:rPr>
        <w:t>包人实际完成的工程量。</w:t>
      </w:r>
      <w:bookmarkEnd w:id="2772"/>
    </w:p>
    <w:p>
      <w:pPr>
        <w:pageBreakBefore w:val="off"/>
        <w:tabs/>
        <w:wordWrap w:val="off"/>
        <w:spacing w:before="0" w:after="0" w:line="720" w:lineRule="atLeast"/>
        <w:ind w:left="820" w:right="0"/>
        <w:jc w:val="both"/>
        <w:textAlignment w:val="baseline"/>
        <w:rPr>
          <w:sz w:val="39"/>
        </w:rPr>
      </w:pPr>
      <w:bookmarkStart w:name="" w:id="2773"/>
      <w:r>
        <w:rPr>
          <w:rFonts w:ascii="仿宋" w:hAnsi="仿宋" w:cs="仿宋" w:eastAsia="仿宋"/>
          <w:sz w:val="39"/>
          <w:spacing w:val="0"/>
          <w:color w:val="000000"/>
          <w:b w:val="off"/>
          <w:i w:val="off"/>
        </w:rPr>
        <w:t>12.3.4 总价合同的计量</w:t>
      </w:r>
      <w:bookmarkEnd w:id="2773"/>
    </w:p>
    <w:p>
      <w:pPr>
        <w:pageBreakBefore w:val="off"/>
        <w:tabs/>
        <w:wordWrap w:val="off"/>
        <w:spacing w:before="320" w:after="0" w:line="720" w:lineRule="atLeast"/>
        <w:ind w:left="820" w:right="0"/>
        <w:jc w:val="both"/>
        <w:textAlignment w:val="baseline"/>
        <w:rPr>
          <w:sz w:val="39"/>
        </w:rPr>
      </w:pPr>
      <w:bookmarkStart w:name="" w:id="2774"/>
      <w:r>
        <w:rPr>
          <w:rFonts w:ascii="仿宋" w:hAnsi="仿宋" w:cs="仿宋" w:eastAsia="仿宋"/>
          <w:sz w:val="39"/>
          <w:spacing w:val="0"/>
          <w:color w:val="000000"/>
          <w:b w:val="off"/>
          <w:i w:val="off"/>
        </w:rPr>
        <w:t>关于总价合同计量的约定：</w:t>
      </w:r>
      <w:r>
        <w:rPr>
          <w:rFonts w:ascii="仿宋" w:hAnsi="仿宋" w:cs="仿宋" w:eastAsia="仿宋"/>
          <w:sz w:val="39"/>
          <w:spacing w:val="0"/>
          <w:color w:val="000000"/>
          <w:u w:val="single"/>
          <w:b w:val="off"/>
          <w:i w:val="off"/>
        </w:rPr>
        <w:t xml:space="preserve"> 。</w:t>
      </w:r>
      <w:bookmarkEnd w:id="2774"/>
    </w:p>
    <w:p>
      <w:pPr>
        <w:pageBreakBefore w:val="off"/>
        <w:tabs/>
        <w:wordWrap w:val="off"/>
        <w:spacing w:before="320" w:after="0" w:line="720" w:lineRule="atLeast"/>
        <w:ind w:left="0" w:right="100" w:firstLine="820"/>
        <w:jc w:val="both"/>
        <w:textAlignment w:val="baseline"/>
        <w:rPr>
          <w:sz w:val="39"/>
        </w:rPr>
      </w:pPr>
      <w:bookmarkStart w:name="" w:id="2775"/>
      <w:r>
        <w:rPr>
          <w:rFonts w:ascii="仿宋" w:hAnsi="仿宋" w:cs="仿宋" w:eastAsia="仿宋"/>
          <w:sz w:val="39"/>
          <w:spacing w:val="0"/>
          <w:color w:val="000000"/>
          <w:b w:val="off"/>
          <w:i w:val="off"/>
        </w:rPr>
        <w:t>12.3.5总价合同采用支付分解表计量支付的，是否适用第12.3.4项(总价合同的计量)</w:t>
      </w:r>
      <w:r>
        <w:rPr>
          <w:rFonts w:ascii="仿宋" w:hAnsi="仿宋" w:cs="仿宋" w:eastAsia="仿宋"/>
          <w:sz w:val="39"/>
          <w:spacing w:val="0"/>
          <w:color w:val="000000"/>
          <w:b w:val="off"/>
          <w:i w:val="off"/>
        </w:rPr>
        <w:t>约定进行计量：</w:t>
      </w:r>
      <w:r>
        <w:rPr>
          <w:rFonts w:ascii="仿宋" w:hAnsi="仿宋" w:cs="仿宋" w:eastAsia="仿宋"/>
          <w:sz w:val="39"/>
          <w:spacing w:val="0"/>
          <w:color w:val="000000"/>
          <w:u w:val="single"/>
          <w:b w:val="off"/>
          <w:i w:val="off"/>
        </w:rPr>
        <w:t xml:space="preserve"> 。</w:t>
      </w:r>
      <w:bookmarkEnd w:id="2775"/>
    </w:p>
    <w:p>
      <w:pPr>
        <w:pageBreakBefore w:val="off"/>
        <w:tabs/>
        <w:wordWrap w:val="off"/>
        <w:spacing w:before="280" w:after="0" w:line="720" w:lineRule="atLeast"/>
        <w:ind w:left="820" w:right="0"/>
        <w:jc w:val="both"/>
        <w:textAlignment w:val="baseline"/>
        <w:rPr>
          <w:sz w:val="39"/>
        </w:rPr>
      </w:pPr>
      <w:bookmarkStart w:name="" w:id="2776"/>
      <w:r>
        <w:rPr>
          <w:rFonts w:ascii="仿宋" w:hAnsi="仿宋" w:cs="仿宋" w:eastAsia="仿宋"/>
          <w:sz w:val="39"/>
          <w:spacing w:val="0"/>
          <w:color w:val="000000"/>
          <w:b w:val="off"/>
          <w:i w:val="off"/>
        </w:rPr>
        <w:t>12.3.6其他价格形式合同的计量</w:t>
      </w:r>
      <w:bookmarkEnd w:id="2776"/>
    </w:p>
    <w:p>
      <w:pPr>
        <w:pageBreakBefore w:val="off"/>
        <w:tabs/>
        <w:wordWrap w:val="off"/>
        <w:spacing w:before="320" w:after="0" w:line="720" w:lineRule="atLeast"/>
        <w:ind w:left="820" w:right="0"/>
        <w:jc w:val="both"/>
        <w:textAlignment w:val="baseline"/>
        <w:rPr>
          <w:sz w:val="39"/>
        </w:rPr>
      </w:pPr>
      <w:bookmarkStart w:name="" w:id="2777"/>
      <w:r>
        <w:rPr>
          <w:rFonts w:ascii="仿宋" w:hAnsi="仿宋" w:cs="仿宋" w:eastAsia="仿宋"/>
          <w:sz w:val="39"/>
          <w:spacing w:val="0"/>
          <w:color w:val="000000"/>
          <w:b w:val="off"/>
          <w:i w:val="off"/>
        </w:rPr>
        <w:t>其他价格形式的计量方式和程序：</w:t>
      </w:r>
      <w:r>
        <w:rPr>
          <w:rFonts w:ascii="仿宋" w:hAnsi="仿宋" w:cs="仿宋" w:eastAsia="仿宋"/>
          <w:sz w:val="39"/>
          <w:spacing w:val="0"/>
          <w:color w:val="000000"/>
          <w:u w:val="single"/>
          <w:b w:val="off"/>
          <w:i w:val="off"/>
        </w:rPr>
        <w:t xml:space="preserve"> 。</w:t>
      </w:r>
      <w:bookmarkEnd w:id="2777"/>
    </w:p>
    <w:p>
      <w:pPr>
        <w:pageBreakBefore w:val="off"/>
        <w:tabs/>
        <w:wordWrap w:val="off"/>
        <w:spacing w:before="300" w:after="0" w:line="720" w:lineRule="atLeast"/>
        <w:ind w:left="820" w:right="0"/>
        <w:jc w:val="both"/>
        <w:textAlignment w:val="baseline"/>
        <w:rPr>
          <w:sz w:val="39"/>
        </w:rPr>
      </w:pPr>
      <w:bookmarkStart w:name="" w:id="2778"/>
      <w:r>
        <w:rPr>
          <w:rFonts w:ascii="仿宋" w:hAnsi="仿宋" w:cs="仿宋" w:eastAsia="仿宋"/>
          <w:sz w:val="39"/>
          <w:spacing w:val="0"/>
          <w:color w:val="000000"/>
          <w:b w:val="off"/>
          <w:i w:val="off"/>
        </w:rPr>
        <w:t>12.4工程进度款支付</w:t>
      </w:r>
      <w:bookmarkEnd w:id="2778"/>
    </w:p>
    <w:p>
      <w:pPr>
        <w:pageBreakBefore w:val="off"/>
        <w:tabs/>
        <w:wordWrap w:val="off"/>
        <w:spacing w:before="280" w:after="0" w:line="720" w:lineRule="atLeast"/>
        <w:ind w:left="820" w:right="0"/>
        <w:jc w:val="both"/>
        <w:textAlignment w:val="baseline"/>
        <w:rPr>
          <w:sz w:val="39"/>
        </w:rPr>
      </w:pPr>
      <w:bookmarkStart w:name="" w:id="2779"/>
      <w:r>
        <w:rPr>
          <w:rFonts w:ascii="仿宋" w:hAnsi="仿宋" w:cs="仿宋" w:eastAsia="仿宋"/>
          <w:sz w:val="39"/>
          <w:spacing w:val="0"/>
          <w:color w:val="000000"/>
          <w:b w:val="off"/>
          <w:i w:val="off"/>
        </w:rPr>
        <w:t>12.4.1 付款周期</w:t>
      </w:r>
      <w:bookmarkEnd w:id="2779"/>
    </w:p>
    <w:p>
      <w:pPr>
        <w:pageBreakBefore w:val="off"/>
        <w:tabs/>
        <w:wordWrap w:val="off"/>
        <w:spacing w:before="280" w:after="0" w:line="720" w:lineRule="atLeast"/>
        <w:ind w:left="820" w:right="0"/>
        <w:jc w:val="both"/>
        <w:textAlignment w:val="baseline"/>
        <w:rPr>
          <w:sz w:val="39"/>
        </w:rPr>
      </w:pPr>
      <w:bookmarkStart w:name="" w:id="2780"/>
      <w:r>
        <w:rPr>
          <w:rFonts w:ascii="仿宋" w:hAnsi="仿宋" w:cs="仿宋" w:eastAsia="仿宋"/>
          <w:sz w:val="39"/>
          <w:spacing w:val="0"/>
          <w:color w:val="000000"/>
          <w:b w:val="off"/>
          <w:i w:val="off"/>
        </w:rPr>
        <w:t>关于付款周期的约定：</w:t>
      </w:r>
      <w:bookmarkEnd w:id="2780"/>
    </w:p>
    <w:p>
      <w:pPr>
        <w:pageBreakBefore w:val="off"/>
        <w:tabs/>
        <w:wordWrap w:val="off"/>
        <w:spacing w:before="0" w:after="0" w:line="720" w:lineRule="atLeast"/>
        <w:ind w:left="820" w:right="0"/>
        <w:jc w:val="both"/>
        <w:textAlignment w:val="baseline"/>
        <w:rPr>
          <w:sz w:val="39"/>
        </w:rPr>
      </w:pPr>
      <w:bookmarkStart w:name="" w:id="2781"/>
      <w:r>
        <w:rPr>
          <w:rFonts w:ascii="仿宋" w:hAnsi="仿宋" w:cs="仿宋" w:eastAsia="仿宋"/>
          <w:sz w:val="39"/>
          <w:spacing w:val="0"/>
          <w:color w:val="000000"/>
          <w:b w:val="off"/>
          <w:i w:val="off"/>
        </w:rPr>
        <w:t>(1)</w:t>
      </w:r>
      <w:r>
        <w:rPr>
          <w:rFonts w:ascii="仿宋" w:hAnsi="仿宋" w:cs="仿宋" w:eastAsia="仿宋"/>
          <w:sz w:val="39"/>
          <w:spacing w:val="0"/>
          <w:color w:val="000000"/>
          <w:u w:val="single"/>
          <w:b w:val="off"/>
          <w:i w:val="off"/>
        </w:rPr>
        <w:t>施工合同签订、施工人员进场施工14天内付建安工程合同价的10%作为预付款；</w:t>
      </w:r>
      <w:bookmarkEnd w:id="2781"/>
    </w:p>
    <w:p>
      <w:pPr>
        <w:pageBreakBefore w:val="off"/>
        <w:tabs/>
        <w:wordWrap w:val="off"/>
        <w:spacing w:before="0" w:after="0" w:line="720" w:lineRule="atLeast"/>
        <w:ind w:left="0" w:right="40" w:firstLine="820"/>
        <w:jc w:val="both"/>
        <w:textAlignment w:val="baseline"/>
        <w:rPr>
          <w:sz w:val="39"/>
        </w:rPr>
      </w:pPr>
      <w:bookmarkStart w:name="" w:id="2782"/>
      <w:r>
        <w:rPr>
          <w:rFonts w:ascii="仿宋" w:hAnsi="仿宋" w:cs="仿宋" w:eastAsia="仿宋"/>
          <w:sz w:val="39"/>
          <w:spacing w:val="0"/>
          <w:color w:val="000000"/>
          <w:u w:val="single"/>
          <w:b w:val="off"/>
          <w:i w:val="off"/>
        </w:rPr>
        <w:t>(2)工程竣工验收合格(包括但不限于发包人、监理方的验收)并取得竣工验收合格证明</w:t>
      </w:r>
      <w:r>
        <w:rPr>
          <w:rFonts w:ascii="仿宋" w:hAnsi="仿宋" w:cs="仿宋" w:eastAsia="仿宋"/>
          <w:sz w:val="39"/>
          <w:spacing w:val="0"/>
          <w:color w:val="000000"/>
          <w:u w:val="single"/>
          <w:b w:val="off"/>
          <w:i w:val="off"/>
        </w:rPr>
        <w:t>书且已提交符合要求的竣工资料后28天内付至经监理、发包人审核已完合格工程量价款</w:t>
      </w:r>
      <w:r>
        <w:rPr>
          <w:rFonts w:ascii="仿宋" w:hAnsi="仿宋" w:cs="仿宋" w:eastAsia="仿宋"/>
          <w:sz w:val="39"/>
          <w:spacing w:val="0"/>
          <w:color w:val="000000"/>
          <w:b w:val="off"/>
          <w:i w:val="off"/>
        </w:rPr>
        <w:t>的</w:t>
      </w:r>
      <w:r>
        <w:rPr>
          <w:rFonts w:ascii="仿宋" w:hAnsi="仿宋" w:cs="仿宋" w:eastAsia="仿宋"/>
          <w:sz w:val="39"/>
          <w:spacing w:val="0"/>
          <w:color w:val="000000"/>
          <w:u w:val="single"/>
          <w:b w:val="off"/>
          <w:i w:val="off"/>
        </w:rPr>
        <w:t>80%；</w:t>
      </w:r>
      <w:bookmarkEnd w:id="2782"/>
    </w:p>
    <w:p>
      <w:pPr>
        <w:pageBreakBefore w:val="off"/>
        <w:tabs/>
        <w:wordWrap w:val="off"/>
        <w:spacing w:before="0" w:after="0" w:line="720" w:lineRule="atLeast"/>
        <w:ind w:left="0" w:right="60" w:firstLine="820"/>
        <w:jc w:val="both"/>
        <w:textAlignment w:val="baseline"/>
        <w:rPr>
          <w:sz w:val="39"/>
        </w:rPr>
      </w:pPr>
      <w:bookmarkStart w:name="" w:id="2783"/>
      <w:r>
        <w:rPr>
          <w:rFonts w:ascii="仿宋" w:hAnsi="仿宋" w:cs="仿宋" w:eastAsia="仿宋"/>
          <w:sz w:val="39"/>
          <w:spacing w:val="0"/>
          <w:color w:val="000000"/>
          <w:b w:val="off"/>
          <w:i w:val="off"/>
        </w:rPr>
        <w:t>(</w:t>
      </w:r>
      <w:r>
        <w:rPr>
          <w:rFonts w:ascii="仿宋" w:hAnsi="仿宋" w:cs="仿宋" w:eastAsia="仿宋"/>
          <w:sz w:val="39"/>
          <w:spacing w:val="0"/>
          <w:color w:val="000000"/>
          <w:u w:val="single"/>
          <w:b w:val="off"/>
          <w:i w:val="off"/>
        </w:rPr>
        <w:t>3)竣工结算资料报送发包人经审计部门完成审计并完成竣工结算后，支付至双方认可</w:t>
      </w:r>
      <w:r>
        <w:rPr>
          <w:rFonts w:ascii="仿宋" w:hAnsi="仿宋" w:cs="仿宋" w:eastAsia="仿宋"/>
          <w:sz w:val="39"/>
          <w:spacing w:val="0"/>
          <w:color w:val="000000"/>
          <w:u w:val="single"/>
          <w:b w:val="off"/>
          <w:i w:val="off"/>
        </w:rPr>
        <w:t>的竣工结算价款的97%(包含预付款)；</w:t>
      </w:r>
      <w:bookmarkEnd w:id="2783"/>
    </w:p>
    <w:p>
      <w:pPr>
        <w:pageBreakBefore w:val="off"/>
        <w:tabs/>
        <w:wordWrap w:val="off"/>
        <w:spacing w:before="0" w:after="0" w:line="720" w:lineRule="atLeast"/>
        <w:ind w:left="820" w:right="0"/>
        <w:jc w:val="both"/>
        <w:textAlignment w:val="baseline"/>
        <w:rPr>
          <w:sz w:val="39"/>
        </w:rPr>
      </w:pPr>
      <w:bookmarkStart w:name="" w:id="2784"/>
      <w:r>
        <w:rPr>
          <w:rFonts w:ascii="仿宋" w:hAnsi="仿宋" w:cs="仿宋" w:eastAsia="仿宋"/>
          <w:sz w:val="39"/>
          <w:spacing w:val="0"/>
          <w:color w:val="000000"/>
          <w:u w:val="single"/>
          <w:b w:val="off"/>
          <w:i w:val="off"/>
        </w:rPr>
        <w:t>(5)留3%工程质量保修金，缺陷责任期满后28日内无息付清。</w:t>
      </w:r>
      <w:bookmarkEnd w:id="2784"/>
    </w:p>
    <w:p>
      <w:pPr>
        <w:pageBreakBefore w:val="off"/>
        <w:tabs/>
        <w:wordWrap w:val="off"/>
        <w:spacing w:before="0" w:after="0" w:line="720" w:lineRule="atLeast"/>
        <w:ind w:left="1180" w:right="0"/>
        <w:jc w:val="both"/>
        <w:textAlignment w:val="baseline"/>
        <w:rPr>
          <w:sz w:val="39"/>
        </w:rPr>
      </w:pPr>
      <w:bookmarkStart w:name="" w:id="2785"/>
      <w:r>
        <w:rPr>
          <w:rFonts w:ascii="仿宋" w:hAnsi="仿宋" w:cs="仿宋" w:eastAsia="仿宋"/>
          <w:sz w:val="39"/>
          <w:spacing w:val="0"/>
          <w:color w:val="000000"/>
          <w:u w:val="single"/>
          <w:b w:val="off"/>
          <w:i w:val="off"/>
        </w:rPr>
        <w:t>支付程序遵循徐州市城建重点工程付款程序。</w:t>
      </w:r>
      <w:bookmarkEnd w:id="2785"/>
    </w:p>
    <w:p>
      <w:pPr>
        <w:pageBreakBefore w:val="off"/>
        <w:tabs/>
        <w:wordWrap w:val="off"/>
        <w:spacing w:before="0" w:after="0" w:line="720" w:lineRule="atLeast"/>
        <w:ind w:left="0" w:right="0" w:firstLine="1180"/>
        <w:jc w:val="both"/>
        <w:textAlignment w:val="baseline"/>
        <w:rPr>
          <w:sz w:val="39"/>
        </w:rPr>
      </w:pPr>
      <w:bookmarkStart w:name="" w:id="2786"/>
      <w:r>
        <w:rPr>
          <w:rFonts w:ascii="仿宋" w:hAnsi="仿宋" w:cs="仿宋" w:eastAsia="仿宋"/>
          <w:sz w:val="39"/>
          <w:spacing w:val="0"/>
          <w:color w:val="000000"/>
          <w:u w:val="single"/>
          <w:b w:val="off"/>
          <w:i w:val="off"/>
        </w:rPr>
        <w:t>根据徐州市住房和城乡建设局徐建发(2019)4号文件，严格按照此文件执行。按照</w:t>
      </w:r>
      <w:r>
        <w:rPr>
          <w:rFonts w:ascii="仿宋" w:hAnsi="仿宋" w:cs="仿宋" w:eastAsia="仿宋"/>
          <w:sz w:val="39"/>
          <w:spacing w:val="0"/>
          <w:color w:val="000000"/>
          <w:u w:val="single"/>
          <w:b w:val="off"/>
          <w:i w:val="off"/>
        </w:rPr>
        <w:t>工程承包合同约定的比例的人工费数额，按进度款支付次数将人工费(不低于当月进度款的</w:t>
      </w:r>
      <w:r>
        <w:rPr>
          <w:rFonts w:ascii="仿宋" w:hAnsi="仿宋" w:cs="仿宋" w:eastAsia="仿宋"/>
          <w:sz w:val="39"/>
          <w:spacing w:val="0"/>
          <w:color w:val="000000"/>
          <w:u w:val="single"/>
          <w:b w:val="off"/>
          <w:i w:val="off"/>
        </w:rPr>
        <w:t>20%)存入农民工工资专户，并从每次支付工程款中相应扣除。农民工工资支付需按照《关</w:t>
      </w:r>
      <w:r>
        <w:rPr>
          <w:rFonts w:ascii="仿宋" w:hAnsi="仿宋" w:cs="仿宋" w:eastAsia="仿宋"/>
          <w:sz w:val="39"/>
          <w:spacing w:val="0"/>
          <w:color w:val="000000"/>
          <w:u w:val="single"/>
          <w:b w:val="off"/>
          <w:i w:val="off"/>
        </w:rPr>
        <w:t>于转发〈关于扎实推进房屋建筑和市政基础设施建设领域保障农民工工资支付工作的通知</w:t>
      </w:r>
      <w:r>
        <w:rPr>
          <w:rFonts w:ascii="仿宋" w:hAnsi="仿宋" w:cs="仿宋" w:eastAsia="仿宋"/>
          <w:sz w:val="39"/>
          <w:spacing w:val="0"/>
          <w:color w:val="000000"/>
          <w:b w:val="off"/>
          <w:i w:val="off"/>
        </w:rPr>
        <w:t>〉</w:t>
      </w:r>
      <w:r>
        <w:rPr>
          <w:rFonts w:ascii="仿宋" w:hAnsi="仿宋" w:cs="仿宋" w:eastAsia="仿宋"/>
          <w:sz w:val="39"/>
          <w:spacing w:val="0"/>
          <w:color w:val="000000"/>
          <w:u w:val="single"/>
          <w:b w:val="off"/>
          <w:i w:val="off"/>
        </w:rPr>
        <w:t>的通知》徐住建发(2023)119号文件严格落实。</w:t>
      </w:r>
      <w:bookmarkEnd w:id="2786"/>
    </w:p>
    <w:p>
      <w:pPr>
        <w:pageBreakBefore w:val="off"/>
        <w:tabs/>
        <w:wordWrap w:val="off"/>
        <w:spacing w:before="0" w:after="0" w:line="720" w:lineRule="atLeast"/>
        <w:ind w:left="0" w:right="60" w:firstLine="1180"/>
        <w:jc w:val="both"/>
        <w:textAlignment w:val="baseline"/>
        <w:rPr>
          <w:sz w:val="39"/>
        </w:rPr>
      </w:pPr>
      <w:bookmarkStart w:name="" w:id="2787"/>
      <w:r>
        <w:rPr>
          <w:rFonts w:ascii="仿宋" w:hAnsi="仿宋" w:cs="仿宋" w:eastAsia="仿宋"/>
          <w:sz w:val="39"/>
          <w:spacing w:val="0"/>
          <w:color w:val="000000"/>
          <w:u w:val="single"/>
          <w:b w:val="off"/>
          <w:i w:val="off"/>
        </w:rPr>
        <w:t>进度款与质量挂钩，如果所完成工程的质量达不到验收规范要求，发包人有权暂缓支</w:t>
      </w:r>
      <w:r>
        <w:rPr>
          <w:rFonts w:ascii="仿宋" w:hAnsi="仿宋" w:cs="仿宋" w:eastAsia="仿宋"/>
          <w:sz w:val="39"/>
          <w:spacing w:val="0"/>
          <w:color w:val="000000"/>
          <w:b w:val="off"/>
          <w:i w:val="off"/>
        </w:rPr>
        <w:t>付</w:t>
      </w:r>
      <w:r>
        <w:rPr>
          <w:rFonts w:ascii="仿宋" w:hAnsi="仿宋" w:cs="仿宋" w:eastAsia="仿宋"/>
          <w:sz w:val="39"/>
          <w:spacing w:val="0"/>
          <w:color w:val="000000"/>
          <w:u w:val="single"/>
          <w:b w:val="off"/>
          <w:i w:val="off"/>
        </w:rPr>
        <w:t>该部分工程款。待承包人整改完成符合验收规范要求后再行支付。每次支付工程款时，承</w:t>
      </w:r>
      <w:r>
        <w:rPr>
          <w:rFonts w:ascii="仿宋" w:hAnsi="仿宋" w:cs="仿宋" w:eastAsia="仿宋"/>
          <w:sz w:val="39"/>
          <w:spacing w:val="0"/>
          <w:color w:val="000000"/>
          <w:u w:val="single"/>
          <w:b w:val="off"/>
          <w:i w:val="off"/>
        </w:rPr>
        <w:t>包人需向发包人提供合法有效的增值税发票，否则原则上不得支付工程款。</w:t>
      </w:r>
      <w:bookmarkEnd w:id="2787"/>
    </w:p>
    <w:p>
      <w:pPr>
        <w:pageBreakBefore w:val="off"/>
        <w:tabs/>
        <w:wordWrap w:val="off"/>
        <w:spacing w:before="0" w:after="0" w:line="740" w:lineRule="exact"/>
        <w:ind w:left="0" w:right="0"/>
        <w:jc w:val="both"/>
        <w:textAlignment w:val="baseline"/>
        <w:rPr>
          <w:sz w:val="39"/>
        </w:rPr>
      </w:pPr>
      <w:bookmarkStart w:name="" w:id="2788"/>
      <w:r>
        <w:rPr>
          <w:rFonts w:ascii="宋体" w:hAnsi="宋体" w:cs="宋体" w:eastAsia="宋体"/>
          <w:sz w:val="39"/>
          <w:spacing w:val="0"/>
          <w:color w:val="000000"/>
          <w:b w:val="off"/>
          <w:i w:val="off"/>
        </w:rPr>
        <w:t/>
      </w:r>
      <w:bookmarkEnd w:id="2788"/>
    </w:p>
    <w:p>
      <w:pPr>
        <w:pageBreakBefore w:val="off"/>
        <w:tabs/>
        <w:wordWrap w:val="off"/>
        <w:spacing w:before="0" w:after="0" w:line="340" w:lineRule="atLeast"/>
        <w:ind w:left="0" w:right="0"/>
        <w:jc w:val="center"/>
        <w:textAlignment w:val="baseline"/>
        <w:rPr>
          <w:sz w:val="25"/>
        </w:rPr>
      </w:pPr>
      <w:bookmarkStart w:name="" w:id="2789"/>
      <w:r>
        <w:rPr>
          <w:rFonts w:ascii="黑体" w:hAnsi="黑体" w:cs="黑体" w:eastAsia="黑体"/>
          <w:sz w:val="25"/>
          <w:spacing w:val="0"/>
          <w:color w:val="000000"/>
          <w:b w:val="off"/>
          <w:i w:val="off"/>
        </w:rPr>
        <w:t>81</w:t>
      </w:r>
      <w:bookmarkEnd w:id="2789"/>
    </w:p>
    <w:p>
      <w:r>
        <w:t/>
      </w:r>
    </w:p>
    <w:p>
      <w:pPr>
        <w:sectPr>
          <w:footerReference r:id="rId178"/>
          <w:headerReference r:id="rId179" w:type="default"/>
          <w:type w:val="nextPage"/>
          <w:pgSz w:w="22360" w:h="31680"/>
          <w:pgMar w:left="3260" w:top="2040" w:right="3260" w:bottom="2040" w:header="1740" w:footer="1740"/>
          <w:cols w:num="1"/>
        </w:sectPr>
      </w:pPr>
    </w:p>
    <w:p>
      <w:pPr>
        <w:pageBreakBefore w:val="off"/>
        <w:tabs/>
        <w:wordWrap w:val="off"/>
        <w:spacing w:before="0" w:after="0" w:line="640" w:lineRule="atLeast"/>
        <w:ind w:left="200" w:right="200"/>
        <w:jc w:val="both"/>
        <w:textAlignment w:val="baseline"/>
        <w:rPr>
          <w:sz w:val="41"/>
        </w:rPr>
      </w:pPr>
      <w:bookmarkStart w:name="" w:id="2790"/>
      <w:r>
        <w:rPr>
          <w:rFonts w:ascii="仿宋" w:hAnsi="仿宋" w:cs="仿宋" w:eastAsia="仿宋"/>
          <w:sz w:val="41"/>
          <w:spacing w:val="0"/>
          <w:color w:val="000000"/>
          <w:b w:val="off"/>
          <w:i w:val="off"/>
        </w:rPr>
        <w:t>注：</w:t>
      </w:r>
      <w:r>
        <w:rPr>
          <w:rFonts w:ascii="仿宋" w:hAnsi="仿宋" w:cs="仿宋" w:eastAsia="仿宋"/>
          <w:sz w:val="41"/>
          <w:spacing w:val="0"/>
          <w:color w:val="000000"/>
          <w:u w:val="single"/>
          <w:b w:val="off"/>
          <w:i w:val="off"/>
        </w:rPr>
        <w:t>(1)每次进度款支付(施工进度款)，由承包人在项目所在地税务部门开具增值税发票，</w:t>
      </w:r>
      <w:r>
        <w:rPr>
          <w:rFonts w:ascii="仿宋" w:hAnsi="仿宋" w:cs="仿宋" w:eastAsia="仿宋"/>
          <w:sz w:val="41"/>
          <w:spacing w:val="0"/>
          <w:color w:val="000000"/>
          <w:u w:val="single"/>
          <w:b w:val="off"/>
          <w:i w:val="off"/>
        </w:rPr>
        <w:t>未提供增值税发票的发包人拒绝支付。</w:t>
      </w:r>
      <w:bookmarkEnd w:id="2790"/>
    </w:p>
    <w:p>
      <w:pPr>
        <w:pageBreakBefore w:val="off"/>
        <w:tabs/>
        <w:wordWrap w:val="off"/>
        <w:spacing w:before="0" w:after="0" w:line="640" w:lineRule="atLeast"/>
        <w:ind w:left="200" w:right="560"/>
        <w:jc w:val="both"/>
        <w:textAlignment w:val="baseline"/>
        <w:rPr>
          <w:sz w:val="41"/>
        </w:rPr>
      </w:pPr>
      <w:bookmarkStart w:name="" w:id="2791"/>
      <w:r>
        <w:rPr>
          <w:rFonts w:ascii="仿宋" w:hAnsi="仿宋" w:cs="仿宋" w:eastAsia="仿宋"/>
          <w:sz w:val="41"/>
          <w:spacing w:val="0"/>
          <w:color w:val="000000"/>
          <w:u w:val="single"/>
          <w:b w:val="off"/>
          <w:i w:val="off"/>
        </w:rPr>
        <w:t>(2)根据《建设工程质量管理条例》规定，双方认可的竣工结算价款3%的工程质量保修</w:t>
      </w:r>
      <w:r>
        <w:rPr>
          <w:rFonts w:ascii="仿宋" w:hAnsi="仿宋" w:cs="仿宋" w:eastAsia="仿宋"/>
          <w:sz w:val="41"/>
          <w:spacing w:val="0"/>
          <w:color w:val="000000"/>
          <w:u w:val="single"/>
          <w:b w:val="off"/>
          <w:i w:val="off"/>
        </w:rPr>
        <w:t>金，自工程竣工验收合格之日起，2年后视工程质量情况予以支付(不计利息)。</w:t>
      </w:r>
      <w:bookmarkEnd w:id="2791"/>
    </w:p>
    <w:p>
      <w:pPr>
        <w:pageBreakBefore w:val="off"/>
        <w:tabs/>
        <w:wordWrap w:val="off"/>
        <w:spacing w:before="0" w:after="0" w:line="640" w:lineRule="atLeast"/>
        <w:ind w:left="200" w:right="160"/>
        <w:jc w:val="both"/>
        <w:textAlignment w:val="baseline"/>
        <w:rPr>
          <w:sz w:val="41"/>
        </w:rPr>
      </w:pPr>
      <w:bookmarkStart w:name="" w:id="2792"/>
      <w:r>
        <w:rPr>
          <w:rFonts w:ascii="仿宋" w:hAnsi="仿宋" w:cs="仿宋" w:eastAsia="仿宋"/>
          <w:sz w:val="41"/>
          <w:spacing w:val="0"/>
          <w:color w:val="000000"/>
          <w:u w:val="single"/>
          <w:b w:val="off"/>
          <w:i w:val="off"/>
        </w:rPr>
        <w:t>(3)在建设工程质量的保修期限内，经发包人书面通知，承包人不积极履行保修义务或</w:t>
      </w:r>
      <w:r>
        <w:rPr>
          <w:rFonts w:ascii="仿宋" w:hAnsi="仿宋" w:cs="仿宋" w:eastAsia="仿宋"/>
          <w:sz w:val="41"/>
          <w:spacing w:val="0"/>
          <w:color w:val="000000"/>
          <w:u w:val="single"/>
          <w:b w:val="off"/>
          <w:i w:val="off"/>
        </w:rPr>
        <w:t>者拖延履行保修义务的，发包人有权处10万元/次的罚款(或承包人承担10万元/次的违约</w:t>
      </w:r>
      <w:r>
        <w:rPr>
          <w:rFonts w:ascii="仿宋" w:hAnsi="仿宋" w:cs="仿宋" w:eastAsia="仿宋"/>
          <w:sz w:val="41"/>
          <w:spacing w:val="0"/>
          <w:color w:val="000000"/>
          <w:u w:val="single"/>
          <w:b w:val="off"/>
          <w:i w:val="off"/>
        </w:rPr>
        <w:t>金)；承包人缴纳罚款(或承担违约金)并承担相应费用后(含维修费用)，不免除对工程的损</w:t>
      </w:r>
      <w:r>
        <w:rPr>
          <w:rFonts w:ascii="仿宋" w:hAnsi="仿宋" w:cs="仿宋" w:eastAsia="仿宋"/>
          <w:sz w:val="41"/>
          <w:spacing w:val="0"/>
          <w:color w:val="000000"/>
          <w:u w:val="single"/>
          <w:b w:val="off"/>
          <w:i w:val="off"/>
        </w:rPr>
        <w:t>失赔偿责任</w:t>
      </w:r>
      <w:r>
        <w:rPr>
          <w:rFonts w:ascii="仿宋" w:hAnsi="仿宋" w:cs="仿宋" w:eastAsia="仿宋"/>
          <w:sz w:val="41"/>
          <w:spacing w:val="0"/>
          <w:color w:val="000000"/>
          <w:b w:val="off"/>
          <w:i w:val="off"/>
        </w:rPr>
        <w:t>。</w:t>
      </w:r>
      <w:bookmarkEnd w:id="2792"/>
    </w:p>
    <w:p>
      <w:pPr>
        <w:pageBreakBefore w:val="off"/>
        <w:tabs/>
        <w:wordWrap w:val="off"/>
        <w:spacing w:before="0" w:after="0" w:line="640" w:lineRule="atLeast"/>
        <w:ind w:left="980" w:right="0"/>
        <w:jc w:val="both"/>
        <w:textAlignment w:val="baseline"/>
        <w:rPr>
          <w:sz w:val="41"/>
        </w:rPr>
      </w:pPr>
      <w:bookmarkStart w:name="" w:id="2793"/>
      <w:r>
        <w:rPr>
          <w:rFonts w:ascii="仿宋" w:hAnsi="仿宋" w:cs="仿宋" w:eastAsia="仿宋"/>
          <w:sz w:val="41"/>
          <w:spacing w:val="0"/>
          <w:color w:val="000000"/>
          <w:u w:val="single"/>
          <w:b w:val="off"/>
          <w:i w:val="off"/>
        </w:rPr>
        <w:t>(4)合同约定的承包人应承担的违约金及各项费用，发包人有权从工程款中直接扣除。</w:t>
      </w:r>
      <w:bookmarkEnd w:id="2793"/>
    </w:p>
    <w:p>
      <w:pPr>
        <w:pageBreakBefore w:val="off"/>
        <w:tabs/>
        <w:wordWrap w:val="off"/>
        <w:spacing w:before="0" w:after="0" w:line="640" w:lineRule="atLeast"/>
        <w:ind w:left="200" w:right="200" w:firstLine="900"/>
        <w:jc w:val="both"/>
        <w:textAlignment w:val="baseline"/>
        <w:rPr>
          <w:sz w:val="41"/>
        </w:rPr>
      </w:pPr>
      <w:bookmarkStart w:name="" w:id="2794"/>
      <w:r>
        <w:rPr>
          <w:rFonts w:ascii="仿宋" w:hAnsi="仿宋" w:cs="仿宋" w:eastAsia="仿宋"/>
          <w:sz w:val="41"/>
          <w:spacing w:val="0"/>
          <w:color w:val="000000"/>
          <w:u w:val="single"/>
          <w:b w:val="off"/>
          <w:i w:val="off"/>
        </w:rPr>
        <w:t>(5)进度款与质量挂钩，如果所完成工程的质量达不到验收规范要求，发包人有权暂</w:t>
      </w:r>
      <w:r>
        <w:rPr>
          <w:rFonts w:ascii="仿宋" w:hAnsi="仿宋" w:cs="仿宋" w:eastAsia="仿宋"/>
          <w:sz w:val="41"/>
          <w:spacing w:val="0"/>
          <w:color w:val="000000"/>
          <w:u w:val="single"/>
          <w:b w:val="off"/>
          <w:i w:val="off"/>
        </w:rPr>
        <w:t>缓支付该部分工程款，待承包人整改完成符合验收规范要求后再行支付</w:t>
      </w:r>
      <w:r>
        <w:rPr>
          <w:rFonts w:ascii="仿宋" w:hAnsi="仿宋" w:cs="仿宋" w:eastAsia="仿宋"/>
          <w:sz w:val="41"/>
          <w:spacing w:val="0"/>
          <w:color w:val="000000"/>
          <w:b w:val="off"/>
          <w:i w:val="off"/>
        </w:rPr>
        <w:t>。</w:t>
      </w:r>
      <w:bookmarkEnd w:id="2794"/>
    </w:p>
    <w:p>
      <w:pPr>
        <w:pageBreakBefore w:val="off"/>
        <w:tabs/>
        <w:wordWrap w:val="off"/>
        <w:spacing w:before="420" w:after="0" w:line="640" w:lineRule="atLeast"/>
        <w:ind w:left="980" w:right="0"/>
        <w:jc w:val="both"/>
        <w:textAlignment w:val="baseline"/>
        <w:rPr>
          <w:sz w:val="41"/>
        </w:rPr>
      </w:pPr>
      <w:bookmarkStart w:name="" w:id="2795"/>
      <w:r>
        <w:rPr>
          <w:rFonts w:ascii="仿宋" w:hAnsi="仿宋" w:cs="仿宋" w:eastAsia="仿宋"/>
          <w:sz w:val="41"/>
          <w:spacing w:val="0"/>
          <w:color w:val="000000"/>
          <w:b w:val="off"/>
          <w:i w:val="off"/>
        </w:rPr>
        <w:t>12.4.2进度付款申请单的编制</w:t>
      </w:r>
      <w:bookmarkEnd w:id="2795"/>
    </w:p>
    <w:p>
      <w:pPr>
        <w:pageBreakBefore w:val="off"/>
        <w:tabs/>
        <w:wordWrap w:val="off"/>
        <w:spacing w:before="280" w:after="0" w:line="640" w:lineRule="atLeast"/>
        <w:ind w:left="980" w:right="0"/>
        <w:jc w:val="both"/>
        <w:textAlignment w:val="baseline"/>
        <w:rPr>
          <w:sz w:val="41"/>
        </w:rPr>
      </w:pPr>
      <w:bookmarkStart w:name="" w:id="2796"/>
      <w:r>
        <w:rPr>
          <w:rFonts w:ascii="仿宋" w:hAnsi="仿宋" w:cs="仿宋" w:eastAsia="仿宋"/>
          <w:sz w:val="41"/>
          <w:spacing w:val="0"/>
          <w:color w:val="000000"/>
          <w:b w:val="off"/>
          <w:i w:val="off"/>
        </w:rPr>
        <w:t>关于进度付款申请单编制的约定：</w:t>
      </w:r>
      <w:r>
        <w:rPr>
          <w:rFonts w:ascii="仿宋" w:hAnsi="仿宋" w:cs="仿宋" w:eastAsia="仿宋"/>
          <w:sz w:val="41"/>
          <w:spacing w:val="0"/>
          <w:color w:val="000000"/>
          <w:u w:val="single"/>
          <w:b w:val="off"/>
          <w:i w:val="off"/>
        </w:rPr>
        <w:t xml:space="preserve"> 。</w:t>
      </w:r>
      <w:bookmarkEnd w:id="2796"/>
    </w:p>
    <w:p>
      <w:pPr>
        <w:pageBreakBefore w:val="off"/>
        <w:tabs/>
        <w:wordWrap w:val="off"/>
        <w:spacing w:before="280" w:after="0" w:line="640" w:lineRule="atLeast"/>
        <w:ind w:left="980" w:right="0"/>
        <w:jc w:val="both"/>
        <w:textAlignment w:val="baseline"/>
        <w:rPr>
          <w:sz w:val="41"/>
        </w:rPr>
      </w:pPr>
      <w:bookmarkStart w:name="" w:id="2797"/>
      <w:r>
        <w:rPr>
          <w:rFonts w:ascii="仿宋" w:hAnsi="仿宋" w:cs="仿宋" w:eastAsia="仿宋"/>
          <w:sz w:val="41"/>
          <w:spacing w:val="0"/>
          <w:color w:val="000000"/>
          <w:b w:val="off"/>
          <w:i w:val="off"/>
        </w:rPr>
        <w:t>12.4.3进度付款申请单的提交</w:t>
      </w:r>
      <w:bookmarkEnd w:id="2797"/>
    </w:p>
    <w:p>
      <w:pPr>
        <w:pageBreakBefore w:val="off"/>
        <w:tabs/>
        <w:wordWrap w:val="off"/>
        <w:spacing w:before="280" w:after="0" w:line="680" w:lineRule="atLeast"/>
        <w:ind w:left="200" w:right="200" w:firstLine="940"/>
        <w:jc w:val="both"/>
        <w:textAlignment w:val="baseline"/>
        <w:rPr>
          <w:sz w:val="37"/>
        </w:rPr>
      </w:pPr>
      <w:bookmarkStart w:name="" w:id="2798"/>
      <w:r>
        <w:rPr>
          <w:rFonts w:ascii="仿宋" w:hAnsi="仿宋" w:cs="仿宋" w:eastAsia="仿宋"/>
          <w:sz w:val="37"/>
          <w:spacing w:val="0"/>
          <w:color w:val="000000"/>
          <w:b w:val="off"/>
          <w:i w:val="off"/>
        </w:rPr>
        <w:t>(1)单价合同进度付款申请单提交的约定：</w:t>
      </w:r>
      <w:r>
        <w:rPr>
          <w:rFonts w:ascii="仿宋" w:hAnsi="仿宋" w:cs="仿宋" w:eastAsia="仿宋"/>
          <w:sz w:val="37"/>
          <w:spacing w:val="0"/>
          <w:color w:val="000000"/>
          <w:u w:val="single"/>
          <w:b w:val="off"/>
          <w:i w:val="off"/>
        </w:rPr>
        <w:t>按发包人企业工程款支付管理规定和本合</w:t>
      </w:r>
      <w:r>
        <w:rPr>
          <w:rFonts w:ascii="仿宋" w:hAnsi="仿宋" w:cs="仿宋" w:eastAsia="仿宋"/>
          <w:sz w:val="37"/>
          <w:spacing w:val="0"/>
          <w:color w:val="000000"/>
          <w:u w:val="single"/>
          <w:b w:val="off"/>
          <w:i w:val="off"/>
        </w:rPr>
        <w:t>同约定执行</w:t>
      </w:r>
      <w:r>
        <w:rPr>
          <w:rFonts w:ascii="仿宋" w:hAnsi="仿宋" w:cs="仿宋" w:eastAsia="仿宋"/>
          <w:sz w:val="37"/>
          <w:spacing w:val="0"/>
          <w:color w:val="000000"/>
          <w:b w:val="off"/>
          <w:i w:val="off"/>
        </w:rPr>
        <w:t>。</w:t>
      </w:r>
      <w:bookmarkEnd w:id="2798"/>
    </w:p>
    <w:p>
      <w:pPr>
        <w:pageBreakBefore w:val="off"/>
        <w:tabs/>
        <w:wordWrap w:val="off"/>
        <w:spacing w:before="280" w:after="0" w:line="640" w:lineRule="atLeast"/>
        <w:ind w:left="1140" w:right="0"/>
        <w:jc w:val="both"/>
        <w:textAlignment w:val="baseline"/>
        <w:rPr>
          <w:sz w:val="41"/>
        </w:rPr>
      </w:pPr>
      <w:bookmarkStart w:name="" w:id="2799"/>
      <w:r>
        <w:rPr>
          <w:rFonts w:ascii="仿宋" w:hAnsi="仿宋" w:cs="仿宋" w:eastAsia="仿宋"/>
          <w:sz w:val="41"/>
          <w:spacing w:val="0"/>
          <w:color w:val="000000"/>
          <w:b w:val="off"/>
          <w:i w:val="off"/>
        </w:rPr>
        <w:t>(2)总价合同进度付款申请单提交的约定：</w:t>
      </w:r>
      <w:r>
        <w:rPr>
          <w:rFonts w:ascii="仿宋" w:hAnsi="仿宋" w:cs="仿宋" w:eastAsia="仿宋"/>
          <w:sz w:val="41"/>
          <w:spacing w:val="0"/>
          <w:color w:val="000000"/>
          <w:u w:val="single"/>
          <w:b w:val="off"/>
          <w:i w:val="off"/>
        </w:rPr>
        <w:t xml:space="preserve"> 。</w:t>
      </w:r>
      <w:bookmarkEnd w:id="2799"/>
    </w:p>
    <w:p>
      <w:pPr>
        <w:pageBreakBefore w:val="off"/>
        <w:tabs/>
        <w:wordWrap w:val="off"/>
        <w:spacing w:before="280" w:after="0" w:line="640" w:lineRule="atLeast"/>
        <w:ind w:left="1140" w:right="0"/>
        <w:jc w:val="both"/>
        <w:textAlignment w:val="baseline"/>
        <w:rPr>
          <w:sz w:val="41"/>
        </w:rPr>
      </w:pPr>
      <w:bookmarkStart w:name="" w:id="2800"/>
      <w:r>
        <w:rPr>
          <w:rFonts w:ascii="仿宋" w:hAnsi="仿宋" w:cs="仿宋" w:eastAsia="仿宋"/>
          <w:sz w:val="41"/>
          <w:spacing w:val="0"/>
          <w:color w:val="000000"/>
          <w:b w:val="off"/>
          <w:i w:val="off"/>
        </w:rPr>
        <w:t>(3)其他价格形式合同进度付款申请单提交的约定：</w:t>
      </w:r>
      <w:r>
        <w:rPr>
          <w:rFonts w:ascii="仿宋" w:hAnsi="仿宋" w:cs="仿宋" w:eastAsia="仿宋"/>
          <w:sz w:val="41"/>
          <w:spacing w:val="0"/>
          <w:color w:val="000000"/>
          <w:u w:val="single"/>
          <w:b w:val="off"/>
          <w:i w:val="off"/>
        </w:rPr>
        <w:t xml:space="preserve">  </w:t>
      </w:r>
      <w:r>
        <w:rPr>
          <w:rFonts w:ascii="仿宋" w:hAnsi="仿宋" w:cs="仿宋" w:eastAsia="仿宋"/>
          <w:sz w:val="41"/>
          <w:spacing w:val="0"/>
          <w:color w:val="000000"/>
          <w:b w:val="off"/>
          <w:i w:val="off"/>
        </w:rPr>
        <w:t>。</w:t>
      </w:r>
      <w:bookmarkEnd w:id="2800"/>
    </w:p>
    <w:p>
      <w:pPr>
        <w:pageBreakBefore w:val="off"/>
        <w:tabs/>
        <w:wordWrap w:val="off"/>
        <w:spacing w:before="280" w:after="0" w:line="640" w:lineRule="atLeast"/>
        <w:ind w:left="980" w:right="0"/>
        <w:jc w:val="both"/>
        <w:textAlignment w:val="baseline"/>
        <w:rPr>
          <w:sz w:val="41"/>
        </w:rPr>
      </w:pPr>
      <w:bookmarkStart w:name="" w:id="2801"/>
      <w:r>
        <w:rPr>
          <w:rFonts w:ascii="仿宋" w:hAnsi="仿宋" w:cs="仿宋" w:eastAsia="仿宋"/>
          <w:sz w:val="41"/>
          <w:spacing w:val="0"/>
          <w:color w:val="000000"/>
          <w:b w:val="off"/>
          <w:i w:val="off"/>
        </w:rPr>
        <w:t>12.4.4进度款审核和支付</w:t>
      </w:r>
      <w:bookmarkEnd w:id="2801"/>
    </w:p>
    <w:p>
      <w:pPr>
        <w:pageBreakBefore w:val="off"/>
        <w:tabs/>
        <w:wordWrap w:val="off"/>
        <w:spacing w:before="280" w:after="0" w:line="640" w:lineRule="atLeast"/>
        <w:ind w:left="200" w:right="200" w:firstLine="940"/>
        <w:jc w:val="both"/>
        <w:textAlignment w:val="baseline"/>
        <w:rPr>
          <w:sz w:val="41"/>
        </w:rPr>
      </w:pPr>
      <w:bookmarkStart w:name="" w:id="2802"/>
      <w:r>
        <w:rPr>
          <w:rFonts w:ascii="仿宋" w:hAnsi="仿宋" w:cs="仿宋" w:eastAsia="仿宋"/>
          <w:sz w:val="41"/>
          <w:spacing w:val="0"/>
          <w:color w:val="000000"/>
          <w:b w:val="off"/>
          <w:i w:val="off"/>
        </w:rPr>
        <w:t>(1)监理人审查并报送发包人的期限：</w:t>
      </w:r>
      <w:r>
        <w:rPr>
          <w:rFonts w:ascii="仿宋" w:hAnsi="仿宋" w:cs="仿宋" w:eastAsia="仿宋"/>
          <w:sz w:val="41"/>
          <w:spacing w:val="0"/>
          <w:color w:val="000000"/>
          <w:u w:val="single"/>
          <w:b w:val="off"/>
          <w:i w:val="off"/>
        </w:rPr>
        <w:t>收到承包人修正后的进度付款申请单及发票后</w:t>
      </w:r>
      <w:r>
        <w:rPr>
          <w:rFonts w:ascii="仿宋" w:hAnsi="仿宋" w:cs="仿宋" w:eastAsia="仿宋"/>
          <w:sz w:val="41"/>
          <w:spacing w:val="0"/>
          <w:color w:val="000000"/>
          <w:u w:val="single"/>
          <w:b w:val="off"/>
          <w:i w:val="off"/>
        </w:rPr>
        <w:t>3个工作日内</w:t>
      </w:r>
      <w:r>
        <w:rPr>
          <w:rFonts w:ascii="仿宋" w:hAnsi="仿宋" w:cs="仿宋" w:eastAsia="仿宋"/>
          <w:sz w:val="41"/>
          <w:spacing w:val="0"/>
          <w:color w:val="000000"/>
          <w:b w:val="off"/>
          <w:i w:val="off"/>
        </w:rPr>
        <w:t>。</w:t>
      </w:r>
      <w:bookmarkEnd w:id="2802"/>
    </w:p>
    <w:p>
      <w:pPr>
        <w:pageBreakBefore w:val="off"/>
        <w:tabs/>
        <w:wordWrap w:val="off"/>
        <w:spacing w:before="280" w:after="0" w:line="640" w:lineRule="atLeast"/>
        <w:ind w:left="980" w:right="0"/>
        <w:jc w:val="both"/>
        <w:textAlignment w:val="baseline"/>
        <w:rPr>
          <w:sz w:val="41"/>
        </w:rPr>
      </w:pPr>
      <w:bookmarkStart w:name="" w:id="2803"/>
      <w:r>
        <w:rPr>
          <w:rFonts w:ascii="仿宋" w:hAnsi="仿宋" w:cs="仿宋" w:eastAsia="仿宋"/>
          <w:sz w:val="41"/>
          <w:spacing w:val="0"/>
          <w:color w:val="000000"/>
          <w:b w:val="off"/>
          <w:i w:val="off"/>
        </w:rPr>
        <w:t>发包人完成审批并签发进度款支付证书的期限：</w:t>
      </w:r>
      <w:r>
        <w:rPr>
          <w:rFonts w:ascii="仿宋" w:hAnsi="仿宋" w:cs="仿宋" w:eastAsia="仿宋"/>
          <w:sz w:val="41"/>
          <w:spacing w:val="0"/>
          <w:color w:val="000000"/>
          <w:u w:val="single"/>
          <w:b w:val="off"/>
          <w:i w:val="off"/>
        </w:rPr>
        <w:t>执行通用条款。</w:t>
      </w:r>
      <w:bookmarkEnd w:id="2803"/>
    </w:p>
    <w:p>
      <w:pPr>
        <w:pageBreakBefore w:val="off"/>
        <w:tabs/>
        <w:wordWrap w:val="off"/>
        <w:spacing w:before="280" w:after="0" w:line="640" w:lineRule="atLeast"/>
        <w:ind w:left="1140" w:right="0"/>
        <w:jc w:val="both"/>
        <w:textAlignment w:val="baseline"/>
        <w:rPr>
          <w:sz w:val="41"/>
        </w:rPr>
      </w:pPr>
      <w:bookmarkStart w:name="" w:id="2804"/>
      <w:r>
        <w:rPr>
          <w:rFonts w:ascii="仿宋" w:hAnsi="仿宋" w:cs="仿宋" w:eastAsia="仿宋"/>
          <w:sz w:val="41"/>
          <w:spacing w:val="0"/>
          <w:color w:val="000000"/>
          <w:b w:val="off"/>
          <w:i w:val="off"/>
        </w:rPr>
        <w:t>(2)发包人支付进度款的期限：</w:t>
      </w:r>
      <w:r>
        <w:rPr>
          <w:rFonts w:ascii="仿宋" w:hAnsi="仿宋" w:cs="仿宋" w:eastAsia="仿宋"/>
          <w:sz w:val="41"/>
          <w:spacing w:val="0"/>
          <w:color w:val="000000"/>
          <w:u w:val="single"/>
          <w:b w:val="off"/>
          <w:i w:val="off"/>
        </w:rPr>
        <w:t>进度款支付证书签发后10个工作日内完成支付</w:t>
      </w:r>
      <w:r>
        <w:rPr>
          <w:rFonts w:ascii="仿宋" w:hAnsi="仿宋" w:cs="仿宋" w:eastAsia="仿宋"/>
          <w:sz w:val="41"/>
          <w:spacing w:val="0"/>
          <w:color w:val="000000"/>
          <w:b w:val="off"/>
          <w:i w:val="off"/>
        </w:rPr>
        <w:t>。</w:t>
      </w:r>
      <w:bookmarkEnd w:id="2804"/>
    </w:p>
    <w:p>
      <w:pPr>
        <w:pageBreakBefore w:val="off"/>
        <w:tabs/>
        <w:wordWrap w:val="off"/>
        <w:spacing w:before="260" w:after="0" w:line="640" w:lineRule="atLeast"/>
        <w:ind w:left="980" w:right="0"/>
        <w:jc w:val="both"/>
        <w:textAlignment w:val="baseline"/>
        <w:rPr>
          <w:sz w:val="41"/>
        </w:rPr>
      </w:pPr>
      <w:bookmarkStart w:name="" w:id="2805"/>
      <w:r>
        <w:rPr>
          <w:rFonts w:ascii="仿宋" w:hAnsi="仿宋" w:cs="仿宋" w:eastAsia="仿宋"/>
          <w:sz w:val="41"/>
          <w:spacing w:val="0"/>
          <w:color w:val="000000"/>
          <w:b w:val="off"/>
          <w:i w:val="off"/>
        </w:rPr>
        <w:t>发包人逾期支付进度款的违约金的计算方式：</w:t>
      </w:r>
      <w:r>
        <w:rPr>
          <w:rFonts w:ascii="仿宋" w:hAnsi="仿宋" w:cs="仿宋" w:eastAsia="仿宋"/>
          <w:sz w:val="41"/>
          <w:spacing w:val="0"/>
          <w:color w:val="000000"/>
          <w:u w:val="single"/>
          <w:b w:val="off"/>
          <w:i w:val="off"/>
        </w:rPr>
        <w:t xml:space="preserve">  。</w:t>
      </w:r>
      <w:bookmarkEnd w:id="2805"/>
    </w:p>
    <w:p>
      <w:pPr>
        <w:pageBreakBefore w:val="off"/>
        <w:tabs/>
        <w:wordWrap w:val="off"/>
        <w:spacing w:before="280" w:after="0" w:line="640" w:lineRule="atLeast"/>
        <w:ind w:left="1140" w:right="0"/>
        <w:jc w:val="both"/>
        <w:textAlignment w:val="baseline"/>
        <w:rPr>
          <w:sz w:val="41"/>
        </w:rPr>
      </w:pPr>
      <w:bookmarkStart w:name="" w:id="2806"/>
      <w:r>
        <w:rPr>
          <w:rFonts w:ascii="仿宋" w:hAnsi="仿宋" w:cs="仿宋" w:eastAsia="仿宋"/>
          <w:sz w:val="41"/>
          <w:spacing w:val="0"/>
          <w:color w:val="000000"/>
          <w:b w:val="off"/>
          <w:i w:val="off"/>
        </w:rPr>
        <w:t>12.4.6支付分解表的编制</w:t>
      </w:r>
      <w:bookmarkEnd w:id="2806"/>
    </w:p>
    <w:p>
      <w:pPr>
        <w:pageBreakBefore w:val="off"/>
        <w:tabs/>
        <w:wordWrap w:val="off"/>
        <w:spacing w:before="280" w:after="0" w:line="640" w:lineRule="atLeast"/>
        <w:ind w:left="980" w:right="0"/>
        <w:jc w:val="both"/>
        <w:textAlignment w:val="baseline"/>
        <w:rPr>
          <w:sz w:val="41"/>
        </w:rPr>
      </w:pPr>
      <w:bookmarkStart w:name="" w:id="2807"/>
      <w:r>
        <w:rPr>
          <w:rFonts w:ascii="仿宋" w:hAnsi="仿宋" w:cs="仿宋" w:eastAsia="仿宋"/>
          <w:sz w:val="41"/>
          <w:spacing w:val="0"/>
          <w:color w:val="000000"/>
          <w:b w:val="off"/>
          <w:i w:val="off"/>
        </w:rPr>
        <w:t>2、总价合同支付分解表的编制与审批：</w:t>
      </w:r>
      <w:r>
        <w:rPr>
          <w:rFonts w:ascii="仿宋" w:hAnsi="仿宋" w:cs="仿宋" w:eastAsia="仿宋"/>
          <w:sz w:val="41"/>
          <w:spacing w:val="0"/>
          <w:color w:val="000000"/>
          <w:u w:val="single"/>
          <w:b w:val="off"/>
          <w:i w:val="off"/>
        </w:rPr>
        <w:t xml:space="preserve"> 。</w:t>
      </w:r>
      <w:bookmarkEnd w:id="2807"/>
    </w:p>
    <w:p>
      <w:pPr>
        <w:pageBreakBefore w:val="off"/>
        <w:tabs/>
        <w:wordWrap w:val="off"/>
        <w:spacing w:before="260" w:after="0" w:line="640" w:lineRule="atLeast"/>
        <w:ind w:left="980" w:right="0"/>
        <w:jc w:val="both"/>
        <w:textAlignment w:val="baseline"/>
        <w:rPr>
          <w:sz w:val="41"/>
        </w:rPr>
      </w:pPr>
      <w:bookmarkStart w:name="" w:id="2808"/>
      <w:r>
        <w:rPr>
          <w:rFonts w:ascii="仿宋" w:hAnsi="仿宋" w:cs="仿宋" w:eastAsia="仿宋"/>
          <w:sz w:val="41"/>
          <w:spacing w:val="0"/>
          <w:color w:val="000000"/>
          <w:b w:val="off"/>
          <w:i w:val="off"/>
        </w:rPr>
        <w:t>3、单价合同的总价项目支付分解表的编制与审批：</w:t>
      </w:r>
      <w:r>
        <w:rPr>
          <w:rFonts w:ascii="仿宋" w:hAnsi="仿宋" w:cs="仿宋" w:eastAsia="仿宋"/>
          <w:sz w:val="41"/>
          <w:spacing w:val="0"/>
          <w:color w:val="000000"/>
          <w:u w:val="single"/>
          <w:b w:val="off"/>
          <w:i w:val="off"/>
        </w:rPr>
        <w:t xml:space="preserve"> 。</w:t>
      </w:r>
      <w:bookmarkEnd w:id="2808"/>
    </w:p>
    <w:p>
      <w:pPr>
        <w:pageBreakBefore w:val="off"/>
        <w:tabs/>
        <w:wordWrap w:val="off"/>
        <w:spacing w:before="420" w:after="0" w:line="640" w:lineRule="atLeast"/>
        <w:ind w:left="200" w:right="0"/>
        <w:jc w:val="both"/>
        <w:textAlignment w:val="baseline"/>
        <w:rPr>
          <w:sz w:val="41"/>
        </w:rPr>
      </w:pPr>
      <w:bookmarkStart w:name="" w:id="2809"/>
      <w:r>
        <w:rPr>
          <w:rFonts w:ascii="仿宋" w:hAnsi="仿宋" w:cs="仿宋" w:eastAsia="仿宋"/>
          <w:sz w:val="41"/>
          <w:spacing w:val="0"/>
          <w:color w:val="000000"/>
          <w:b w:val="off"/>
          <w:i w:val="off"/>
        </w:rPr>
        <w:t>13.验收和工程试车</w:t>
      </w:r>
      <w:bookmarkEnd w:id="2809"/>
    </w:p>
    <w:p>
      <w:pPr>
        <w:pageBreakBefore w:val="off"/>
        <w:tabs/>
        <w:wordWrap w:val="off"/>
        <w:spacing w:before="460" w:after="0" w:line="640" w:lineRule="atLeast"/>
        <w:ind w:left="980" w:right="0"/>
        <w:jc w:val="both"/>
        <w:textAlignment w:val="baseline"/>
        <w:rPr>
          <w:sz w:val="41"/>
        </w:rPr>
      </w:pPr>
      <w:bookmarkStart w:name="" w:id="2810"/>
      <w:r>
        <w:rPr>
          <w:rFonts w:ascii="仿宋" w:hAnsi="仿宋" w:cs="仿宋" w:eastAsia="仿宋"/>
          <w:sz w:val="41"/>
          <w:spacing w:val="0"/>
          <w:color w:val="000000"/>
          <w:b w:val="off"/>
          <w:i w:val="off"/>
        </w:rPr>
        <w:t>13.1分部分项工程验收</w:t>
      </w:r>
      <w:bookmarkEnd w:id="2810"/>
    </w:p>
    <w:p>
      <w:pPr>
        <w:pageBreakBefore w:val="off"/>
        <w:tabs/>
        <w:wordWrap w:val="off"/>
        <w:spacing w:before="460" w:after="0" w:line="640" w:lineRule="atLeast"/>
        <w:ind w:left="980" w:right="0"/>
        <w:jc w:val="both"/>
        <w:textAlignment w:val="baseline"/>
        <w:rPr>
          <w:sz w:val="41"/>
        </w:rPr>
      </w:pPr>
      <w:bookmarkStart w:name="" w:id="2811"/>
      <w:r>
        <w:rPr>
          <w:rFonts w:ascii="仿宋" w:hAnsi="仿宋" w:cs="仿宋" w:eastAsia="仿宋"/>
          <w:sz w:val="41"/>
          <w:spacing w:val="0"/>
          <w:color w:val="000000"/>
          <w:b w:val="off"/>
          <w:i w:val="off"/>
        </w:rPr>
        <w:t>13.1.2监理人不能按时进行验收时，应提前</w:t>
      </w:r>
      <w:r>
        <w:rPr>
          <w:rFonts w:ascii="仿宋" w:hAnsi="仿宋" w:cs="仿宋" w:eastAsia="仿宋"/>
          <w:sz w:val="41"/>
          <w:spacing w:val="0"/>
          <w:color w:val="000000"/>
          <w:u w:val="single"/>
          <w:b w:val="off"/>
          <w:i w:val="off"/>
        </w:rPr>
        <w:t>24 小</w:t>
      </w:r>
      <w:r>
        <w:rPr>
          <w:rFonts w:ascii="仿宋" w:hAnsi="仿宋" w:cs="仿宋" w:eastAsia="仿宋"/>
          <w:sz w:val="41"/>
          <w:spacing w:val="0"/>
          <w:color w:val="000000"/>
          <w:b w:val="off"/>
          <w:i w:val="off"/>
        </w:rPr>
        <w:t>时提交书面延期要求。</w:t>
      </w:r>
      <w:bookmarkEnd w:id="2811"/>
    </w:p>
    <w:p>
      <w:pPr>
        <w:pageBreakBefore w:val="off"/>
        <w:tabs/>
        <w:wordWrap w:val="off"/>
        <w:spacing w:before="280" w:after="0" w:line="640" w:lineRule="atLeast"/>
        <w:ind w:left="980" w:right="0"/>
        <w:jc w:val="both"/>
        <w:textAlignment w:val="baseline"/>
        <w:rPr>
          <w:sz w:val="41"/>
        </w:rPr>
      </w:pPr>
      <w:bookmarkStart w:name="" w:id="2812"/>
      <w:r>
        <w:rPr>
          <w:rFonts w:ascii="仿宋" w:hAnsi="仿宋" w:cs="仿宋" w:eastAsia="仿宋"/>
          <w:sz w:val="41"/>
          <w:spacing w:val="0"/>
          <w:color w:val="000000"/>
          <w:b w:val="off"/>
          <w:i w:val="off"/>
        </w:rPr>
        <w:t>关于延期最长不得超过：</w:t>
      </w:r>
      <w:r>
        <w:rPr>
          <w:rFonts w:ascii="仿宋" w:hAnsi="仿宋" w:cs="仿宋" w:eastAsia="仿宋"/>
          <w:sz w:val="41"/>
          <w:spacing w:val="0"/>
          <w:color w:val="000000"/>
          <w:u w:val="single"/>
          <w:b w:val="off"/>
          <w:i w:val="off"/>
        </w:rPr>
        <w:t xml:space="preserve">  48 </w:t>
      </w:r>
      <w:r>
        <w:rPr>
          <w:rFonts w:ascii="仿宋" w:hAnsi="仿宋" w:cs="仿宋" w:eastAsia="仿宋"/>
          <w:sz w:val="41"/>
          <w:spacing w:val="0"/>
          <w:color w:val="000000"/>
          <w:b w:val="off"/>
          <w:i w:val="off"/>
        </w:rPr>
        <w:t>小时。</w:t>
      </w:r>
      <w:bookmarkEnd w:id="2812"/>
    </w:p>
    <w:p>
      <w:pPr>
        <w:pageBreakBefore w:val="off"/>
        <w:tabs/>
        <w:wordWrap w:val="off"/>
        <w:spacing w:before="0" w:after="0" w:line="660" w:lineRule="exact"/>
        <w:ind w:left="0" w:right="0"/>
        <w:jc w:val="both"/>
        <w:textAlignment w:val="baseline"/>
        <w:rPr>
          <w:sz w:val="41"/>
        </w:rPr>
      </w:pPr>
      <w:bookmarkStart w:name="" w:id="2813"/>
      <w:r>
        <w:rPr>
          <w:rFonts w:ascii="宋体" w:hAnsi="宋体" w:cs="宋体" w:eastAsia="宋体"/>
          <w:sz w:val="41"/>
          <w:spacing w:val="0"/>
          <w:color w:val="000000"/>
          <w:b w:val="off"/>
          <w:i w:val="off"/>
        </w:rPr>
        <w:t/>
      </w:r>
      <w:bookmarkEnd w:id="2813"/>
    </w:p>
    <w:p>
      <w:pPr>
        <w:pageBreakBefore w:val="off"/>
        <w:tabs/>
        <w:wordWrap w:val="off"/>
        <w:spacing w:before="0" w:after="0" w:line="660" w:lineRule="exact"/>
        <w:ind w:left="0" w:right="0"/>
        <w:jc w:val="both"/>
        <w:textAlignment w:val="baseline"/>
        <w:rPr>
          <w:sz w:val="41"/>
        </w:rPr>
      </w:pPr>
      <w:bookmarkStart w:name="" w:id="2814"/>
      <w:r>
        <w:rPr>
          <w:rFonts w:ascii="宋体" w:hAnsi="宋体" w:cs="宋体" w:eastAsia="宋体"/>
          <w:sz w:val="41"/>
          <w:spacing w:val="0"/>
          <w:color w:val="000000"/>
          <w:b w:val="off"/>
          <w:i w:val="off"/>
        </w:rPr>
        <w:t/>
      </w:r>
      <w:bookmarkEnd w:id="2814"/>
    </w:p>
    <w:p>
      <w:pPr>
        <w:pageBreakBefore w:val="off"/>
        <w:tabs/>
        <w:wordWrap w:val="off"/>
        <w:spacing w:before="0" w:after="0" w:line="340" w:lineRule="atLeast"/>
        <w:ind w:left="0" w:right="0"/>
        <w:jc w:val="center"/>
        <w:textAlignment w:val="baseline"/>
        <w:rPr>
          <w:sz w:val="25"/>
        </w:rPr>
      </w:pPr>
      <w:bookmarkStart w:name="" w:id="2815"/>
      <w:r>
        <w:rPr>
          <w:rFonts w:ascii="黑体" w:hAnsi="黑体" w:cs="黑体" w:eastAsia="黑体"/>
          <w:sz w:val="25"/>
          <w:spacing w:val="0"/>
          <w:color w:val="000000"/>
          <w:b w:val="off"/>
          <w:i w:val="off"/>
        </w:rPr>
        <w:t>82</w:t>
      </w:r>
      <w:bookmarkEnd w:id="2815"/>
    </w:p>
    <w:p>
      <w:r>
        <w:t/>
      </w:r>
    </w:p>
    <w:p>
      <w:pPr>
        <w:sectPr>
          <w:footerReference r:id="rId180"/>
          <w:headerReference r:id="rId181" w:type="default"/>
          <w:type w:val="nextPage"/>
          <w:pgSz w:w="22360" w:h="31680"/>
          <w:pgMar w:left="3380" w:top="1640" w:right="3380" w:bottom="1640" w:header="1340" w:footer="1340"/>
          <w:cols w:num="1"/>
        </w:sectPr>
      </w:pPr>
    </w:p>
    <w:p>
      <w:pPr>
        <w:pageBreakBefore w:val="off"/>
        <w:tabs/>
        <w:wordWrap w:val="off"/>
        <w:spacing w:before="40" w:after="0" w:line="660" w:lineRule="atLeast"/>
        <w:ind w:left="840" w:right="0"/>
        <w:jc w:val="both"/>
        <w:textAlignment w:val="baseline"/>
        <w:rPr>
          <w:sz w:val="39"/>
        </w:rPr>
      </w:pPr>
      <w:bookmarkStart w:name="" w:id="2816"/>
      <w:r>
        <w:rPr>
          <w:rFonts w:ascii="仿宋" w:hAnsi="仿宋" w:cs="仿宋" w:eastAsia="仿宋"/>
          <w:sz w:val="39"/>
          <w:spacing w:val="0"/>
          <w:color w:val="000000"/>
          <w:b w:val="off"/>
          <w:i w:val="off"/>
        </w:rPr>
        <w:t>13.2 竣工验收</w:t>
      </w:r>
      <w:bookmarkEnd w:id="2816"/>
    </w:p>
    <w:p>
      <w:pPr>
        <w:pageBreakBefore w:val="off"/>
        <w:tabs/>
        <w:wordWrap w:val="off"/>
        <w:spacing w:before="440" w:after="0" w:line="660" w:lineRule="atLeast"/>
        <w:ind w:left="840" w:right="0"/>
        <w:jc w:val="both"/>
        <w:textAlignment w:val="baseline"/>
        <w:rPr>
          <w:sz w:val="39"/>
        </w:rPr>
      </w:pPr>
      <w:bookmarkStart w:name="" w:id="2817"/>
      <w:r>
        <w:rPr>
          <w:rFonts w:ascii="仿宋" w:hAnsi="仿宋" w:cs="仿宋" w:eastAsia="仿宋"/>
          <w:sz w:val="39"/>
          <w:spacing w:val="0"/>
          <w:color w:val="000000"/>
          <w:b w:val="off"/>
          <w:i w:val="off"/>
        </w:rPr>
        <w:t>13.2.2竣工验收程序</w:t>
      </w:r>
      <w:bookmarkEnd w:id="2817"/>
    </w:p>
    <w:p>
      <w:pPr>
        <w:pageBreakBefore w:val="off"/>
        <w:tabs/>
        <w:wordWrap w:val="off"/>
        <w:spacing w:before="260" w:after="0" w:line="660" w:lineRule="atLeast"/>
        <w:ind w:left="840" w:right="0"/>
        <w:jc w:val="both"/>
        <w:textAlignment w:val="baseline"/>
        <w:rPr>
          <w:sz w:val="39"/>
        </w:rPr>
      </w:pPr>
      <w:bookmarkStart w:name="" w:id="2818"/>
      <w:r>
        <w:rPr>
          <w:rFonts w:ascii="仿宋" w:hAnsi="仿宋" w:cs="仿宋" w:eastAsia="仿宋"/>
          <w:sz w:val="39"/>
          <w:spacing w:val="0"/>
          <w:color w:val="000000"/>
          <w:b w:val="off"/>
          <w:i w:val="off"/>
        </w:rPr>
        <w:t>关于竣工验收程序的约定：</w:t>
      </w:r>
      <w:r>
        <w:rPr>
          <w:rFonts w:ascii="仿宋" w:hAnsi="仿宋" w:cs="仿宋" w:eastAsia="仿宋"/>
          <w:sz w:val="39"/>
          <w:spacing w:val="0"/>
          <w:color w:val="000000"/>
          <w:u w:val="single"/>
          <w:b w:val="off"/>
          <w:i w:val="off"/>
        </w:rPr>
        <w:t>按通用条款执行</w:t>
      </w:r>
      <w:r>
        <w:rPr>
          <w:rFonts w:ascii="仿宋" w:hAnsi="仿宋" w:cs="仿宋" w:eastAsia="仿宋"/>
          <w:sz w:val="39"/>
          <w:spacing w:val="0"/>
          <w:color w:val="000000"/>
          <w:b w:val="off"/>
          <w:i w:val="off"/>
        </w:rPr>
        <w:t>。</w:t>
      </w:r>
      <w:bookmarkEnd w:id="2818"/>
    </w:p>
    <w:p>
      <w:pPr>
        <w:pageBreakBefore w:val="off"/>
        <w:tabs/>
        <w:wordWrap w:val="off"/>
        <w:spacing w:before="0" w:after="0" w:line="660" w:lineRule="atLeast"/>
        <w:ind w:left="0" w:right="0" w:firstLine="840"/>
        <w:jc w:val="both"/>
        <w:textAlignment w:val="baseline"/>
        <w:rPr>
          <w:sz w:val="39"/>
        </w:rPr>
      </w:pPr>
      <w:bookmarkStart w:name="" w:id="2819"/>
      <w:r>
        <w:rPr>
          <w:rFonts w:ascii="仿宋" w:hAnsi="仿宋" w:cs="仿宋" w:eastAsia="仿宋"/>
          <w:sz w:val="39"/>
          <w:spacing w:val="0"/>
          <w:color w:val="000000"/>
          <w:b w:val="off"/>
          <w:i w:val="off"/>
        </w:rPr>
        <w:t>发包人不按照本项约定组织竣工验收、颁发工程接收证书的违约金的计算方法：</w:t>
      </w:r>
      <w:r>
        <w:rPr>
          <w:rFonts w:ascii="仿宋" w:hAnsi="仿宋" w:cs="仿宋" w:eastAsia="仿宋"/>
          <w:sz w:val="39"/>
          <w:spacing w:val="0"/>
          <w:color w:val="000000"/>
          <w:u w:val="single"/>
          <w:b w:val="off"/>
          <w:i w:val="off"/>
        </w:rPr>
        <w:t>按通用</w:t>
      </w:r>
      <w:r>
        <w:rPr>
          <w:rFonts w:ascii="仿宋" w:hAnsi="仿宋" w:cs="仿宋" w:eastAsia="仿宋"/>
          <w:sz w:val="39"/>
          <w:spacing w:val="0"/>
          <w:color w:val="000000"/>
          <w:u w:val="single"/>
          <w:b w:val="off"/>
          <w:i w:val="off"/>
        </w:rPr>
        <w:t>条款执行。</w:t>
      </w:r>
      <w:bookmarkEnd w:id="2819"/>
    </w:p>
    <w:p>
      <w:pPr>
        <w:pageBreakBefore w:val="off"/>
        <w:tabs/>
        <w:wordWrap w:val="off"/>
        <w:spacing w:before="0" w:after="0" w:line="660" w:lineRule="atLeast"/>
        <w:ind w:left="840" w:right="0"/>
        <w:jc w:val="both"/>
        <w:textAlignment w:val="baseline"/>
        <w:rPr>
          <w:sz w:val="39"/>
        </w:rPr>
      </w:pPr>
      <w:bookmarkStart w:name="" w:id="2820"/>
      <w:r>
        <w:rPr>
          <w:rFonts w:ascii="仿宋" w:hAnsi="仿宋" w:cs="仿宋" w:eastAsia="仿宋"/>
          <w:sz w:val="39"/>
          <w:spacing w:val="0"/>
          <w:color w:val="000000"/>
          <w:b w:val="off"/>
          <w:i w:val="off"/>
        </w:rPr>
        <w:t>13.2.5移交、接收全部与部分工程</w:t>
      </w:r>
      <w:bookmarkEnd w:id="2820"/>
    </w:p>
    <w:p>
      <w:pPr>
        <w:pageBreakBefore w:val="off"/>
        <w:tabs/>
        <w:wordWrap w:val="off"/>
        <w:spacing w:before="260" w:after="0" w:line="660" w:lineRule="atLeast"/>
        <w:ind w:left="0" w:right="180" w:firstLine="840"/>
        <w:jc w:val="both"/>
        <w:textAlignment w:val="baseline"/>
        <w:rPr>
          <w:sz w:val="39"/>
        </w:rPr>
      </w:pPr>
      <w:bookmarkStart w:name="" w:id="2821"/>
      <w:r>
        <w:rPr>
          <w:rFonts w:ascii="仿宋" w:hAnsi="仿宋" w:cs="仿宋" w:eastAsia="仿宋"/>
          <w:sz w:val="39"/>
          <w:spacing w:val="0"/>
          <w:color w:val="000000"/>
          <w:b w:val="off"/>
          <w:i w:val="off"/>
        </w:rPr>
        <w:t>承包人向发包人移交工程的期限：</w:t>
      </w:r>
      <w:r>
        <w:rPr>
          <w:rFonts w:ascii="仿宋" w:hAnsi="仿宋" w:cs="仿宋" w:eastAsia="仿宋"/>
          <w:sz w:val="39"/>
          <w:spacing w:val="0"/>
          <w:color w:val="000000"/>
          <w:u w:val="single"/>
          <w:b w:val="off"/>
          <w:i w:val="off"/>
        </w:rPr>
        <w:t>发包人收到《工程移交证书》并签发《工程接收证</w:t>
      </w:r>
      <w:r>
        <w:rPr>
          <w:rFonts w:ascii="仿宋" w:hAnsi="仿宋" w:cs="仿宋" w:eastAsia="仿宋"/>
          <w:sz w:val="39"/>
          <w:spacing w:val="0"/>
          <w:color w:val="000000"/>
          <w:u w:val="single"/>
          <w:b w:val="off"/>
          <w:i w:val="off"/>
        </w:rPr>
        <w:t>书》后10个工作日内</w:t>
      </w:r>
      <w:r>
        <w:rPr>
          <w:rFonts w:ascii="仿宋" w:hAnsi="仿宋" w:cs="仿宋" w:eastAsia="仿宋"/>
          <w:sz w:val="39"/>
          <w:spacing w:val="0"/>
          <w:color w:val="000000"/>
          <w:b w:val="off"/>
          <w:i w:val="off"/>
        </w:rPr>
        <w:t>。</w:t>
      </w:r>
      <w:bookmarkEnd w:id="2821"/>
    </w:p>
    <w:p>
      <w:pPr>
        <w:pageBreakBefore w:val="off"/>
        <w:tabs/>
        <w:wordWrap w:val="off"/>
        <w:spacing w:before="0" w:after="0" w:line="660" w:lineRule="atLeast"/>
        <w:ind w:left="840" w:right="0"/>
        <w:jc w:val="both"/>
        <w:textAlignment w:val="baseline"/>
        <w:rPr>
          <w:sz w:val="39"/>
        </w:rPr>
      </w:pPr>
      <w:bookmarkStart w:name="" w:id="2822"/>
      <w:r>
        <w:rPr>
          <w:rFonts w:ascii="仿宋" w:hAnsi="仿宋" w:cs="仿宋" w:eastAsia="仿宋"/>
          <w:sz w:val="39"/>
          <w:spacing w:val="0"/>
          <w:color w:val="000000"/>
          <w:b w:val="off"/>
          <w:i w:val="off"/>
        </w:rPr>
        <w:t>发包人未按本合同约定接收全部或部分工程的，违约金的计算方法为：</w:t>
      </w:r>
      <w:r>
        <w:rPr>
          <w:rFonts w:ascii="仿宋" w:hAnsi="仿宋" w:cs="仿宋" w:eastAsia="仿宋"/>
          <w:sz w:val="39"/>
          <w:spacing w:val="0"/>
          <w:color w:val="000000"/>
          <w:u w:val="single"/>
          <w:b w:val="off"/>
          <w:i w:val="off"/>
        </w:rPr>
        <w:t xml:space="preserve">  </w:t>
      </w:r>
      <w:r>
        <w:rPr>
          <w:rFonts w:ascii="仿宋" w:hAnsi="仿宋" w:cs="仿宋" w:eastAsia="仿宋"/>
          <w:sz w:val="39"/>
          <w:spacing w:val="0"/>
          <w:color w:val="000000"/>
          <w:b w:val="off"/>
          <w:i w:val="off"/>
        </w:rPr>
        <w:t>/</w:t>
      </w:r>
      <w:r>
        <w:rPr>
          <w:rFonts w:ascii="仿宋" w:hAnsi="仿宋" w:cs="仿宋" w:eastAsia="仿宋"/>
          <w:sz w:val="39"/>
          <w:spacing w:val="0"/>
          <w:color w:val="000000"/>
          <w:u w:val="single"/>
          <w:b w:val="off"/>
          <w:i w:val="off"/>
        </w:rPr>
        <w:t xml:space="preserve"> 。</w:t>
      </w:r>
      <w:bookmarkEnd w:id="2822"/>
    </w:p>
    <w:p>
      <w:pPr>
        <w:pageBreakBefore w:val="off"/>
        <w:tabs/>
        <w:wordWrap w:val="off"/>
        <w:spacing w:before="260" w:after="0" w:line="660" w:lineRule="atLeast"/>
        <w:ind w:left="840" w:right="0"/>
        <w:jc w:val="both"/>
        <w:textAlignment w:val="baseline"/>
        <w:rPr>
          <w:sz w:val="39"/>
        </w:rPr>
      </w:pPr>
      <w:bookmarkStart w:name="" w:id="2823"/>
      <w:r>
        <w:rPr>
          <w:rFonts w:ascii="仿宋" w:hAnsi="仿宋" w:cs="仿宋" w:eastAsia="仿宋"/>
          <w:sz w:val="39"/>
          <w:spacing w:val="0"/>
          <w:color w:val="000000"/>
          <w:b w:val="off"/>
          <w:i w:val="off"/>
        </w:rPr>
        <w:t>承包人未按时移交工程的，违约金的计算方法为：</w:t>
      </w:r>
      <w:r>
        <w:rPr>
          <w:rFonts w:ascii="仿宋" w:hAnsi="仿宋" w:cs="仿宋" w:eastAsia="仿宋"/>
          <w:sz w:val="39"/>
          <w:spacing w:val="0"/>
          <w:color w:val="000000"/>
          <w:u w:val="single"/>
          <w:b w:val="off"/>
          <w:i w:val="off"/>
        </w:rPr>
        <w:t xml:space="preserve"> / </w:t>
      </w:r>
      <w:r>
        <w:rPr>
          <w:rFonts w:ascii="仿宋" w:hAnsi="仿宋" w:cs="仿宋" w:eastAsia="仿宋"/>
          <w:sz w:val="39"/>
          <w:spacing w:val="0"/>
          <w:color w:val="000000"/>
          <w:b w:val="off"/>
          <w:i w:val="off"/>
        </w:rPr>
        <w:t>。</w:t>
      </w:r>
      <w:bookmarkEnd w:id="2823"/>
    </w:p>
    <w:p>
      <w:pPr>
        <w:pageBreakBefore w:val="off"/>
        <w:tabs/>
        <w:wordWrap w:val="off"/>
        <w:spacing w:before="260" w:after="0" w:line="660" w:lineRule="atLeast"/>
        <w:ind w:left="840" w:right="0"/>
        <w:jc w:val="both"/>
        <w:textAlignment w:val="baseline"/>
        <w:rPr>
          <w:sz w:val="39"/>
        </w:rPr>
      </w:pPr>
      <w:bookmarkStart w:name="" w:id="2824"/>
      <w:r>
        <w:rPr>
          <w:rFonts w:ascii="仿宋" w:hAnsi="仿宋" w:cs="仿宋" w:eastAsia="仿宋"/>
          <w:sz w:val="39"/>
          <w:spacing w:val="0"/>
          <w:color w:val="000000"/>
          <w:b w:val="off"/>
          <w:i w:val="off"/>
        </w:rPr>
        <w:t>13.3 工程试车</w:t>
      </w:r>
      <w:bookmarkEnd w:id="2824"/>
    </w:p>
    <w:p>
      <w:pPr>
        <w:pageBreakBefore w:val="off"/>
        <w:tabs/>
        <w:wordWrap w:val="off"/>
        <w:spacing w:before="440" w:after="0" w:line="660" w:lineRule="atLeast"/>
        <w:ind w:left="840" w:right="0"/>
        <w:jc w:val="both"/>
        <w:textAlignment w:val="baseline"/>
        <w:rPr>
          <w:sz w:val="39"/>
        </w:rPr>
      </w:pPr>
      <w:bookmarkStart w:name="" w:id="2825"/>
      <w:r>
        <w:rPr>
          <w:rFonts w:ascii="仿宋" w:hAnsi="仿宋" w:cs="仿宋" w:eastAsia="仿宋"/>
          <w:sz w:val="39"/>
          <w:spacing w:val="0"/>
          <w:color w:val="000000"/>
          <w:b w:val="off"/>
          <w:i w:val="off"/>
        </w:rPr>
        <w:t>13.3.1 试车程序</w:t>
      </w:r>
      <w:bookmarkEnd w:id="2825"/>
    </w:p>
    <w:p>
      <w:pPr>
        <w:pageBreakBefore w:val="off"/>
        <w:tabs/>
        <w:wordWrap w:val="off"/>
        <w:spacing w:before="260" w:after="0" w:line="660" w:lineRule="atLeast"/>
        <w:ind w:left="840" w:right="0"/>
        <w:jc w:val="both"/>
        <w:textAlignment w:val="baseline"/>
        <w:rPr>
          <w:sz w:val="39"/>
        </w:rPr>
      </w:pPr>
      <w:bookmarkStart w:name="" w:id="2826"/>
      <w:r>
        <w:rPr>
          <w:rFonts w:ascii="仿宋" w:hAnsi="仿宋" w:cs="仿宋" w:eastAsia="仿宋"/>
          <w:sz w:val="39"/>
          <w:spacing w:val="0"/>
          <w:color w:val="000000"/>
          <w:b w:val="off"/>
          <w:i w:val="off"/>
        </w:rPr>
        <w:t>工程试车内容：</w:t>
      </w:r>
      <w:r>
        <w:rPr>
          <w:rFonts w:ascii="仿宋" w:hAnsi="仿宋" w:cs="仿宋" w:eastAsia="仿宋"/>
          <w:sz w:val="39"/>
          <w:spacing w:val="0"/>
          <w:color w:val="000000"/>
          <w:u w:val="single"/>
          <w:b w:val="off"/>
          <w:i w:val="off"/>
        </w:rPr>
        <w:t>按通用条款执行。</w:t>
      </w:r>
      <w:bookmarkEnd w:id="2826"/>
    </w:p>
    <w:p>
      <w:pPr>
        <w:pageBreakBefore w:val="off"/>
        <w:tabs/>
        <w:wordWrap w:val="off"/>
        <w:spacing w:before="260" w:after="0" w:line="660" w:lineRule="atLeast"/>
        <w:ind w:left="1020" w:right="0"/>
        <w:jc w:val="both"/>
        <w:textAlignment w:val="baseline"/>
        <w:rPr>
          <w:sz w:val="39"/>
        </w:rPr>
      </w:pPr>
      <w:bookmarkStart w:name="" w:id="2827"/>
      <w:r>
        <w:rPr>
          <w:rFonts w:ascii="仿宋" w:hAnsi="仿宋" w:cs="仿宋" w:eastAsia="仿宋"/>
          <w:sz w:val="39"/>
          <w:spacing w:val="0"/>
          <w:color w:val="000000"/>
          <w:b w:val="off"/>
          <w:i w:val="off"/>
        </w:rPr>
        <w:t>(1)单机无负荷试车费用由</w:t>
      </w:r>
      <w:r>
        <w:rPr>
          <w:rFonts w:ascii="仿宋" w:hAnsi="仿宋" w:cs="仿宋" w:eastAsia="仿宋"/>
          <w:sz w:val="39"/>
          <w:spacing w:val="0"/>
          <w:color w:val="000000"/>
          <w:u w:val="single"/>
          <w:b w:val="off"/>
          <w:i w:val="off"/>
        </w:rPr>
        <w:t xml:space="preserve">  承包人 </w:t>
      </w:r>
      <w:r>
        <w:rPr>
          <w:rFonts w:ascii="仿宋" w:hAnsi="仿宋" w:cs="仿宋" w:eastAsia="仿宋"/>
          <w:sz w:val="39"/>
          <w:spacing w:val="0"/>
          <w:color w:val="000000"/>
          <w:b w:val="off"/>
          <w:i w:val="off"/>
        </w:rPr>
        <w:t>承担；</w:t>
      </w:r>
      <w:bookmarkEnd w:id="2827"/>
    </w:p>
    <w:p>
      <w:pPr>
        <w:pageBreakBefore w:val="off"/>
        <w:tabs/>
        <w:wordWrap w:val="off"/>
        <w:spacing w:before="260" w:after="0" w:line="660" w:lineRule="atLeast"/>
        <w:ind w:left="1020" w:right="0"/>
        <w:jc w:val="both"/>
        <w:textAlignment w:val="baseline"/>
        <w:rPr>
          <w:sz w:val="39"/>
        </w:rPr>
      </w:pPr>
      <w:bookmarkStart w:name="" w:id="2828"/>
      <w:r>
        <w:rPr>
          <w:rFonts w:ascii="仿宋" w:hAnsi="仿宋" w:cs="仿宋" w:eastAsia="仿宋"/>
          <w:sz w:val="39"/>
          <w:spacing w:val="0"/>
          <w:color w:val="000000"/>
          <w:b w:val="off"/>
          <w:i w:val="off"/>
        </w:rPr>
        <w:t>(2)无负荷联动试车费用由</w:t>
      </w:r>
      <w:r>
        <w:rPr>
          <w:rFonts w:ascii="仿宋" w:hAnsi="仿宋" w:cs="仿宋" w:eastAsia="仿宋"/>
          <w:sz w:val="39"/>
          <w:spacing w:val="0"/>
          <w:color w:val="000000"/>
          <w:u w:val="single"/>
          <w:b w:val="off"/>
          <w:i w:val="off"/>
        </w:rPr>
        <w:t xml:space="preserve">  承包人 </w:t>
      </w:r>
      <w:r>
        <w:rPr>
          <w:rFonts w:ascii="仿宋" w:hAnsi="仿宋" w:cs="仿宋" w:eastAsia="仿宋"/>
          <w:sz w:val="39"/>
          <w:spacing w:val="0"/>
          <w:color w:val="000000"/>
          <w:b w:val="off"/>
          <w:i w:val="off"/>
        </w:rPr>
        <w:t>承担。</w:t>
      </w:r>
      <w:bookmarkEnd w:id="2828"/>
    </w:p>
    <w:p>
      <w:pPr>
        <w:pageBreakBefore w:val="off"/>
        <w:tabs/>
        <w:wordWrap w:val="off"/>
        <w:spacing w:before="260" w:after="0" w:line="660" w:lineRule="atLeast"/>
        <w:ind w:left="840" w:right="0"/>
        <w:jc w:val="both"/>
        <w:textAlignment w:val="baseline"/>
        <w:rPr>
          <w:sz w:val="39"/>
        </w:rPr>
      </w:pPr>
      <w:bookmarkStart w:name="" w:id="2829"/>
      <w:r>
        <w:rPr>
          <w:rFonts w:ascii="仿宋" w:hAnsi="仿宋" w:cs="仿宋" w:eastAsia="仿宋"/>
          <w:sz w:val="39"/>
          <w:spacing w:val="0"/>
          <w:color w:val="000000"/>
          <w:b w:val="off"/>
          <w:i w:val="off"/>
        </w:rPr>
        <w:t>13.3.3 投料试车</w:t>
      </w:r>
      <w:bookmarkEnd w:id="2829"/>
    </w:p>
    <w:p>
      <w:pPr>
        <w:pageBreakBefore w:val="off"/>
        <w:tabs/>
        <w:wordWrap w:val="off"/>
        <w:spacing w:before="260" w:after="0" w:line="660" w:lineRule="atLeast"/>
        <w:ind w:left="840" w:right="0"/>
        <w:jc w:val="both"/>
        <w:textAlignment w:val="baseline"/>
        <w:rPr>
          <w:sz w:val="39"/>
        </w:rPr>
      </w:pPr>
      <w:bookmarkStart w:name="" w:id="2830"/>
      <w:r>
        <w:rPr>
          <w:rFonts w:ascii="仿宋" w:hAnsi="仿宋" w:cs="仿宋" w:eastAsia="仿宋"/>
          <w:sz w:val="39"/>
          <w:spacing w:val="0"/>
          <w:color w:val="000000"/>
          <w:b w:val="off"/>
          <w:i w:val="off"/>
        </w:rPr>
        <w:t>关于投料试车相关事项的约定：</w:t>
      </w:r>
      <w:r>
        <w:rPr>
          <w:rFonts w:ascii="仿宋" w:hAnsi="仿宋" w:cs="仿宋" w:eastAsia="仿宋"/>
          <w:sz w:val="39"/>
          <w:spacing w:val="0"/>
          <w:color w:val="000000"/>
          <w:u w:val="single"/>
          <w:b w:val="off"/>
          <w:i w:val="off"/>
        </w:rPr>
        <w:t xml:space="preserve">   /   </w:t>
      </w:r>
      <w:r>
        <w:rPr>
          <w:rFonts w:ascii="仿宋" w:hAnsi="仿宋" w:cs="仿宋" w:eastAsia="仿宋"/>
          <w:sz w:val="39"/>
          <w:spacing w:val="0"/>
          <w:color w:val="000000"/>
          <w:b w:val="off"/>
          <w:i w:val="off"/>
        </w:rPr>
        <w:t>。</w:t>
      </w:r>
      <w:bookmarkEnd w:id="2830"/>
    </w:p>
    <w:p>
      <w:pPr>
        <w:pageBreakBefore w:val="off"/>
        <w:tabs/>
        <w:wordWrap w:val="off"/>
        <w:spacing w:before="260" w:after="0" w:line="660" w:lineRule="atLeast"/>
        <w:ind w:left="840" w:right="0"/>
        <w:jc w:val="both"/>
        <w:textAlignment w:val="baseline"/>
        <w:rPr>
          <w:sz w:val="39"/>
        </w:rPr>
      </w:pPr>
      <w:bookmarkStart w:name="" w:id="2831"/>
      <w:r>
        <w:rPr>
          <w:rFonts w:ascii="仿宋" w:hAnsi="仿宋" w:cs="仿宋" w:eastAsia="仿宋"/>
          <w:sz w:val="39"/>
          <w:spacing w:val="0"/>
          <w:color w:val="000000"/>
          <w:b w:val="off"/>
          <w:i w:val="off"/>
        </w:rPr>
        <w:t>13.6 竣工退场</w:t>
      </w:r>
      <w:bookmarkEnd w:id="2831"/>
    </w:p>
    <w:p>
      <w:pPr>
        <w:pageBreakBefore w:val="off"/>
        <w:tabs/>
        <w:wordWrap w:val="off"/>
        <w:spacing w:before="440" w:after="0" w:line="660" w:lineRule="atLeast"/>
        <w:ind w:left="840" w:right="0"/>
        <w:jc w:val="both"/>
        <w:textAlignment w:val="baseline"/>
        <w:rPr>
          <w:sz w:val="39"/>
        </w:rPr>
      </w:pPr>
      <w:bookmarkStart w:name="" w:id="2832"/>
      <w:r>
        <w:rPr>
          <w:rFonts w:ascii="仿宋" w:hAnsi="仿宋" w:cs="仿宋" w:eastAsia="仿宋"/>
          <w:sz w:val="39"/>
          <w:spacing w:val="0"/>
          <w:color w:val="000000"/>
          <w:b w:val="off"/>
          <w:i w:val="off"/>
        </w:rPr>
        <w:t>13.6.1 竣工退场</w:t>
      </w:r>
      <w:bookmarkEnd w:id="2832"/>
    </w:p>
    <w:p>
      <w:pPr>
        <w:pageBreakBefore w:val="off"/>
        <w:tabs/>
        <w:wordWrap w:val="off"/>
        <w:spacing w:before="260" w:after="0" w:line="660" w:lineRule="atLeast"/>
        <w:ind w:left="840" w:right="0"/>
        <w:jc w:val="both"/>
        <w:textAlignment w:val="baseline"/>
        <w:rPr>
          <w:sz w:val="39"/>
        </w:rPr>
      </w:pPr>
      <w:bookmarkStart w:name="" w:id="2833"/>
      <w:r>
        <w:rPr>
          <w:rFonts w:ascii="仿宋" w:hAnsi="仿宋" w:cs="仿宋" w:eastAsia="仿宋"/>
          <w:sz w:val="39"/>
          <w:spacing w:val="0"/>
          <w:color w:val="000000"/>
          <w:b w:val="off"/>
          <w:i w:val="off"/>
        </w:rPr>
        <w:t>承包人完成竣工退场的期限：</w:t>
      </w:r>
      <w:r>
        <w:rPr>
          <w:rFonts w:ascii="仿宋" w:hAnsi="仿宋" w:cs="仿宋" w:eastAsia="仿宋"/>
          <w:sz w:val="39"/>
          <w:spacing w:val="0"/>
          <w:color w:val="000000"/>
          <w:u w:val="single"/>
          <w:b w:val="off"/>
          <w:i w:val="off"/>
        </w:rPr>
        <w:t>验收合格后7日内</w:t>
      </w:r>
      <w:r>
        <w:rPr>
          <w:rFonts w:ascii="仿宋" w:hAnsi="仿宋" w:cs="仿宋" w:eastAsia="仿宋"/>
          <w:sz w:val="39"/>
          <w:spacing w:val="0"/>
          <w:color w:val="000000"/>
          <w:b w:val="off"/>
          <w:i w:val="off"/>
        </w:rPr>
        <w:t>。</w:t>
      </w:r>
      <w:bookmarkEnd w:id="2833"/>
    </w:p>
    <w:p>
      <w:pPr>
        <w:pageBreakBefore w:val="off"/>
        <w:tabs/>
        <w:wordWrap w:val="off"/>
        <w:spacing w:before="420" w:after="0" w:line="660" w:lineRule="atLeast"/>
        <w:ind w:left="0" w:right="0"/>
        <w:jc w:val="both"/>
        <w:textAlignment w:val="baseline"/>
        <w:rPr>
          <w:sz w:val="39"/>
        </w:rPr>
      </w:pPr>
      <w:bookmarkStart w:name="" w:id="2834"/>
      <w:r>
        <w:rPr>
          <w:rFonts w:ascii="仿宋" w:hAnsi="仿宋" w:cs="仿宋" w:eastAsia="仿宋"/>
          <w:sz w:val="39"/>
          <w:spacing w:val="0"/>
          <w:color w:val="000000"/>
          <w:b w:val="off"/>
          <w:i w:val="off"/>
        </w:rPr>
        <w:t>14.竣工结算</w:t>
      </w:r>
      <w:bookmarkEnd w:id="2834"/>
    </w:p>
    <w:p>
      <w:pPr>
        <w:pageBreakBefore w:val="off"/>
        <w:tabs/>
        <w:wordWrap w:val="off"/>
        <w:spacing w:before="440" w:after="0" w:line="660" w:lineRule="atLeast"/>
        <w:ind w:left="840" w:right="0"/>
        <w:jc w:val="both"/>
        <w:textAlignment w:val="baseline"/>
        <w:rPr>
          <w:sz w:val="39"/>
        </w:rPr>
      </w:pPr>
      <w:bookmarkStart w:name="" w:id="2835"/>
      <w:r>
        <w:rPr>
          <w:rFonts w:ascii="仿宋" w:hAnsi="仿宋" w:cs="仿宋" w:eastAsia="仿宋"/>
          <w:sz w:val="39"/>
          <w:spacing w:val="0"/>
          <w:color w:val="000000"/>
          <w:b w:val="off"/>
          <w:i w:val="off"/>
        </w:rPr>
        <w:t>14.1竣工结算申请</w:t>
      </w:r>
      <w:bookmarkEnd w:id="2835"/>
    </w:p>
    <w:p>
      <w:pPr>
        <w:pageBreakBefore w:val="off"/>
        <w:tabs/>
        <w:wordWrap w:val="off"/>
        <w:spacing w:before="420" w:after="0" w:line="660" w:lineRule="atLeast"/>
        <w:ind w:left="840" w:right="0"/>
        <w:jc w:val="both"/>
        <w:textAlignment w:val="baseline"/>
        <w:rPr>
          <w:sz w:val="39"/>
        </w:rPr>
      </w:pPr>
      <w:bookmarkStart w:name="" w:id="2836"/>
      <w:r>
        <w:rPr>
          <w:rFonts w:ascii="仿宋" w:hAnsi="仿宋" w:cs="仿宋" w:eastAsia="仿宋"/>
          <w:sz w:val="39"/>
          <w:spacing w:val="0"/>
          <w:color w:val="000000"/>
          <w:b w:val="off"/>
          <w:i w:val="off"/>
        </w:rPr>
        <w:t>承包人提交竣工结算申请单的期限：</w:t>
      </w:r>
      <w:r>
        <w:rPr>
          <w:rFonts w:ascii="仿宋" w:hAnsi="仿宋" w:cs="仿宋" w:eastAsia="仿宋"/>
          <w:sz w:val="39"/>
          <w:spacing w:val="0"/>
          <w:color w:val="000000"/>
          <w:u w:val="single"/>
          <w:b w:val="off"/>
          <w:i w:val="off"/>
        </w:rPr>
        <w:t>收到竣工付款申请单后15个工作日内</w:t>
      </w:r>
      <w:r>
        <w:rPr>
          <w:rFonts w:ascii="仿宋" w:hAnsi="仿宋" w:cs="仿宋" w:eastAsia="仿宋"/>
          <w:sz w:val="39"/>
          <w:spacing w:val="0"/>
          <w:color w:val="000000"/>
          <w:b w:val="off"/>
          <w:i w:val="off"/>
        </w:rPr>
        <w:t>。</w:t>
      </w:r>
      <w:bookmarkEnd w:id="2836"/>
    </w:p>
    <w:p>
      <w:pPr>
        <w:pageBreakBefore w:val="off"/>
        <w:tabs/>
        <w:wordWrap w:val="off"/>
        <w:spacing w:before="320" w:after="0" w:line="660" w:lineRule="atLeast"/>
        <w:ind w:left="0" w:right="140" w:firstLine="840"/>
        <w:jc w:val="both"/>
        <w:textAlignment w:val="baseline"/>
        <w:rPr>
          <w:sz w:val="39"/>
        </w:rPr>
      </w:pPr>
      <w:bookmarkStart w:name="" w:id="2837"/>
      <w:r>
        <w:rPr>
          <w:rFonts w:ascii="仿宋" w:hAnsi="仿宋" w:cs="仿宋" w:eastAsia="仿宋"/>
          <w:sz w:val="39"/>
          <w:spacing w:val="0"/>
          <w:color w:val="000000"/>
          <w:b w:val="off"/>
          <w:i w:val="off"/>
        </w:rPr>
        <w:t>竣工结算申请单应包括的内容：</w:t>
      </w:r>
      <w:r>
        <w:rPr>
          <w:rFonts w:ascii="仿宋" w:hAnsi="仿宋" w:cs="仿宋" w:eastAsia="仿宋"/>
          <w:sz w:val="39"/>
          <w:spacing w:val="0"/>
          <w:color w:val="000000"/>
          <w:u w:val="single"/>
          <w:b w:val="off"/>
          <w:i w:val="off"/>
        </w:rPr>
        <w:t>工程验收合格证书、工程移交单、工程竣工图(施工</w:t>
      </w:r>
      <w:r>
        <w:rPr>
          <w:rFonts w:ascii="仿宋" w:hAnsi="仿宋" w:cs="仿宋" w:eastAsia="仿宋"/>
          <w:sz w:val="39"/>
          <w:spacing w:val="0"/>
          <w:color w:val="000000"/>
          <w:b w:val="off"/>
          <w:i w:val="off"/>
        </w:rPr>
        <w:t>、</w:t>
      </w:r>
      <w:r>
        <w:rPr>
          <w:rFonts w:ascii="仿宋" w:hAnsi="仿宋" w:cs="仿宋" w:eastAsia="仿宋"/>
          <w:sz w:val="39"/>
          <w:spacing w:val="0"/>
          <w:color w:val="000000"/>
          <w:u w:val="single"/>
          <w:b w:val="off"/>
          <w:i w:val="off"/>
        </w:rPr>
        <w:t>设计、监理等单位签字盖章)、工程结算书(含现场签证)、接收甲供材料数量一览表并</w:t>
      </w:r>
      <w:r>
        <w:rPr>
          <w:rFonts w:ascii="仿宋" w:hAnsi="仿宋" w:cs="仿宋" w:eastAsia="仿宋"/>
          <w:sz w:val="39"/>
          <w:spacing w:val="0"/>
          <w:color w:val="000000"/>
          <w:u w:val="single"/>
          <w:b w:val="off"/>
          <w:i w:val="off"/>
        </w:rPr>
        <w:t>附相关凭证(含供货单位、甲方、乙方、监理单位签字盖章)、工程中标通知书(复印件)、</w:t>
      </w:r>
      <w:r>
        <w:rPr>
          <w:rFonts w:ascii="仿宋" w:hAnsi="仿宋" w:cs="仿宋" w:eastAsia="仿宋"/>
          <w:sz w:val="39"/>
          <w:spacing w:val="0"/>
          <w:color w:val="000000"/>
          <w:u w:val="single"/>
          <w:b w:val="off"/>
          <w:i w:val="off"/>
        </w:rPr>
        <w:t>工程投标书及其附件和其它报财政评审需要的资料，一式肆份。</w:t>
      </w:r>
      <w:bookmarkEnd w:id="2837"/>
    </w:p>
    <w:p>
      <w:pPr>
        <w:pageBreakBefore w:val="off"/>
        <w:tabs/>
        <w:wordWrap w:val="off"/>
        <w:spacing w:before="400" w:after="0" w:line="660" w:lineRule="atLeast"/>
        <w:ind w:left="840" w:right="0"/>
        <w:jc w:val="both"/>
        <w:textAlignment w:val="baseline"/>
        <w:rPr>
          <w:sz w:val="39"/>
        </w:rPr>
      </w:pPr>
      <w:bookmarkStart w:name="" w:id="2838"/>
      <w:r>
        <w:rPr>
          <w:rFonts w:ascii="仿宋" w:hAnsi="仿宋" w:cs="仿宋" w:eastAsia="仿宋"/>
          <w:sz w:val="39"/>
          <w:spacing w:val="0"/>
          <w:color w:val="000000"/>
          <w:b w:val="off"/>
          <w:i w:val="off"/>
        </w:rPr>
        <w:t>14.2 竣工结算审核</w:t>
      </w:r>
      <w:bookmarkEnd w:id="2838"/>
    </w:p>
    <w:p>
      <w:pPr>
        <w:pageBreakBefore w:val="off"/>
        <w:tabs/>
        <w:wordWrap w:val="off"/>
        <w:spacing w:before="420" w:after="0" w:line="660" w:lineRule="atLeast"/>
        <w:ind w:left="840" w:right="0"/>
        <w:jc w:val="both"/>
        <w:textAlignment w:val="baseline"/>
        <w:rPr>
          <w:sz w:val="39"/>
        </w:rPr>
      </w:pPr>
      <w:bookmarkStart w:name="" w:id="2839"/>
      <w:r>
        <w:rPr>
          <w:rFonts w:ascii="仿宋" w:hAnsi="仿宋" w:cs="仿宋" w:eastAsia="仿宋"/>
          <w:sz w:val="39"/>
          <w:spacing w:val="0"/>
          <w:color w:val="000000"/>
          <w:b w:val="off"/>
          <w:i w:val="off"/>
        </w:rPr>
        <w:t>发包人审批竣工付款申请单的期限：</w:t>
      </w:r>
      <w:r>
        <w:rPr>
          <w:rFonts w:ascii="仿宋" w:hAnsi="仿宋" w:cs="仿宋" w:eastAsia="仿宋"/>
          <w:sz w:val="39"/>
          <w:spacing w:val="0"/>
          <w:color w:val="000000"/>
          <w:u w:val="single"/>
          <w:b w:val="off"/>
          <w:i w:val="off"/>
        </w:rPr>
        <w:t>收到竣工付款申请单后15个工作日内</w:t>
      </w:r>
      <w:r>
        <w:rPr>
          <w:rFonts w:ascii="仿宋" w:hAnsi="仿宋" w:cs="仿宋" w:eastAsia="仿宋"/>
          <w:sz w:val="39"/>
          <w:spacing w:val="0"/>
          <w:color w:val="000000"/>
          <w:b w:val="off"/>
          <w:i w:val="off"/>
        </w:rPr>
        <w:t>。</w:t>
      </w:r>
      <w:bookmarkEnd w:id="2839"/>
    </w:p>
    <w:p>
      <w:pPr>
        <w:pageBreakBefore w:val="off"/>
        <w:tabs/>
        <w:wordWrap w:val="off"/>
        <w:spacing w:before="0" w:after="0" w:line="680" w:lineRule="exact"/>
        <w:ind w:left="0" w:right="0"/>
        <w:jc w:val="both"/>
        <w:textAlignment w:val="baseline"/>
        <w:rPr>
          <w:sz w:val="39"/>
        </w:rPr>
      </w:pPr>
      <w:bookmarkStart w:name="" w:id="2840"/>
      <w:r>
        <w:rPr>
          <w:rFonts w:ascii="宋体" w:hAnsi="宋体" w:cs="宋体" w:eastAsia="宋体"/>
          <w:sz w:val="39"/>
          <w:spacing w:val="0"/>
          <w:color w:val="000000"/>
          <w:b w:val="off"/>
          <w:i w:val="off"/>
        </w:rPr>
        <w:t/>
      </w:r>
      <w:bookmarkEnd w:id="2840"/>
    </w:p>
    <w:p>
      <w:pPr>
        <w:pageBreakBefore w:val="off"/>
        <w:tabs/>
        <w:wordWrap w:val="off"/>
        <w:spacing w:before="0" w:after="0" w:line="340" w:lineRule="atLeast"/>
        <w:ind w:left="0" w:right="0"/>
        <w:jc w:val="center"/>
        <w:textAlignment w:val="baseline"/>
        <w:rPr>
          <w:sz w:val="25"/>
        </w:rPr>
      </w:pPr>
      <w:bookmarkStart w:name="" w:id="2841"/>
      <w:r>
        <w:rPr>
          <w:rFonts w:ascii="黑体" w:hAnsi="黑体" w:cs="黑体" w:eastAsia="黑体"/>
          <w:sz w:val="25"/>
          <w:spacing w:val="0"/>
          <w:color w:val="000000"/>
          <w:b w:val="off"/>
          <w:i w:val="off"/>
        </w:rPr>
        <w:t>83</w:t>
      </w:r>
      <w:bookmarkEnd w:id="2841"/>
    </w:p>
    <w:p>
      <w:r>
        <w:t/>
      </w:r>
    </w:p>
    <w:p>
      <w:pPr>
        <w:sectPr>
          <w:footerReference r:id="rId182"/>
          <w:headerReference r:id="rId183" w:type="default"/>
          <w:type w:val="nextPage"/>
          <w:pgSz w:w="22420" w:h="31680"/>
          <w:pgMar w:left="3260" w:top="1940" w:right="3260" w:bottom="1940" w:header="1640" w:footer="1640"/>
          <w:cols w:num="1"/>
        </w:sectPr>
      </w:pPr>
    </w:p>
    <w:p>
      <w:pPr>
        <w:pageBreakBefore w:val="off"/>
        <w:tabs/>
        <w:wordWrap w:val="off"/>
        <w:spacing w:before="0" w:after="0" w:line="680" w:lineRule="atLeast"/>
        <w:ind w:left="1040" w:right="0"/>
        <w:jc w:val="both"/>
        <w:textAlignment w:val="baseline"/>
        <w:rPr>
          <w:sz w:val="40"/>
        </w:rPr>
      </w:pPr>
      <w:bookmarkStart w:name="" w:id="2842"/>
      <w:r>
        <w:rPr>
          <w:rFonts w:ascii="仿宋" w:hAnsi="仿宋" w:cs="仿宋" w:eastAsia="仿宋"/>
          <w:sz w:val="40"/>
          <w:spacing w:val="0"/>
          <w:color w:val="000000"/>
          <w:b w:val="off"/>
          <w:i w:val="off"/>
        </w:rPr>
        <w:t>发包人完成竣工付款的期限：</w:t>
      </w:r>
      <w:r>
        <w:rPr>
          <w:rFonts w:ascii="仿宋" w:hAnsi="仿宋" w:cs="仿宋" w:eastAsia="仿宋"/>
          <w:sz w:val="40"/>
          <w:spacing w:val="0"/>
          <w:color w:val="000000"/>
          <w:u w:val="single"/>
          <w:b w:val="off"/>
          <w:i w:val="off"/>
        </w:rPr>
        <w:t>签发竣工付款申请单后15 个工作日内</w:t>
      </w:r>
      <w:r>
        <w:rPr>
          <w:rFonts w:ascii="仿宋" w:hAnsi="仿宋" w:cs="仿宋" w:eastAsia="仿宋"/>
          <w:sz w:val="40"/>
          <w:spacing w:val="0"/>
          <w:color w:val="000000"/>
          <w:b w:val="off"/>
          <w:i w:val="off"/>
        </w:rPr>
        <w:t xml:space="preserve"> 。</w:t>
      </w:r>
      <w:bookmarkEnd w:id="2842"/>
    </w:p>
    <w:p>
      <w:pPr>
        <w:pageBreakBefore w:val="off"/>
        <w:tabs/>
        <w:wordWrap w:val="off"/>
        <w:spacing w:before="280" w:after="0" w:line="680" w:lineRule="atLeast"/>
        <w:ind w:left="1040" w:right="0"/>
        <w:jc w:val="both"/>
        <w:textAlignment w:val="baseline"/>
        <w:rPr>
          <w:sz w:val="40"/>
        </w:rPr>
      </w:pPr>
      <w:bookmarkStart w:name="" w:id="2843"/>
      <w:r>
        <w:rPr>
          <w:rFonts w:ascii="仿宋" w:hAnsi="仿宋" w:cs="仿宋" w:eastAsia="仿宋"/>
          <w:sz w:val="40"/>
          <w:spacing w:val="0"/>
          <w:color w:val="000000"/>
          <w:b w:val="off"/>
          <w:i w:val="off"/>
        </w:rPr>
        <w:t>关于竣工付款证书异议部分复核的方式和程序：</w:t>
      </w:r>
      <w:r>
        <w:rPr>
          <w:rFonts w:ascii="仿宋" w:hAnsi="仿宋" w:cs="仿宋" w:eastAsia="仿宋"/>
          <w:sz w:val="40"/>
          <w:spacing w:val="0"/>
          <w:color w:val="000000"/>
          <w:u w:val="single"/>
          <w:b w:val="off"/>
          <w:i w:val="off"/>
        </w:rPr>
        <w:t xml:space="preserve">执行通用条款 </w:t>
      </w:r>
      <w:r>
        <w:rPr>
          <w:rFonts w:ascii="仿宋" w:hAnsi="仿宋" w:cs="仿宋" w:eastAsia="仿宋"/>
          <w:sz w:val="40"/>
          <w:spacing w:val="0"/>
          <w:color w:val="000000"/>
          <w:b w:val="off"/>
          <w:i w:val="off"/>
        </w:rPr>
        <w:t>。</w:t>
      </w:r>
      <w:bookmarkEnd w:id="2843"/>
    </w:p>
    <w:p>
      <w:pPr>
        <w:pageBreakBefore w:val="off"/>
        <w:tabs/>
        <w:wordWrap w:val="off"/>
        <w:spacing w:before="300" w:after="0" w:line="680" w:lineRule="atLeast"/>
        <w:ind w:left="1040" w:right="0"/>
        <w:jc w:val="both"/>
        <w:textAlignment w:val="baseline"/>
        <w:rPr>
          <w:sz w:val="40"/>
        </w:rPr>
      </w:pPr>
      <w:bookmarkStart w:name="" w:id="2844"/>
      <w:r>
        <w:rPr>
          <w:rFonts w:ascii="仿宋" w:hAnsi="仿宋" w:cs="仿宋" w:eastAsia="仿宋"/>
          <w:sz w:val="40"/>
          <w:spacing w:val="0"/>
          <w:color w:val="000000"/>
          <w:b w:val="off"/>
          <w:i w:val="off"/>
        </w:rPr>
        <w:t>14.4 最终结清</w:t>
      </w:r>
      <w:bookmarkEnd w:id="2844"/>
    </w:p>
    <w:p>
      <w:pPr>
        <w:pageBreakBefore w:val="off"/>
        <w:tabs/>
        <w:wordWrap w:val="off"/>
        <w:spacing w:before="460" w:after="0" w:line="680" w:lineRule="atLeast"/>
        <w:ind w:left="1040" w:right="0"/>
        <w:jc w:val="both"/>
        <w:textAlignment w:val="baseline"/>
        <w:rPr>
          <w:sz w:val="40"/>
        </w:rPr>
      </w:pPr>
      <w:bookmarkStart w:name="" w:id="2845"/>
      <w:r>
        <w:rPr>
          <w:rFonts w:ascii="仿宋" w:hAnsi="仿宋" w:cs="仿宋" w:eastAsia="仿宋"/>
          <w:sz w:val="40"/>
          <w:spacing w:val="0"/>
          <w:color w:val="000000"/>
          <w:b w:val="off"/>
          <w:i w:val="off"/>
        </w:rPr>
        <w:t>14.4.1 最终结清申请单</w:t>
      </w:r>
      <w:bookmarkEnd w:id="2845"/>
    </w:p>
    <w:p>
      <w:pPr>
        <w:pageBreakBefore w:val="off"/>
        <w:tabs/>
        <w:wordWrap w:val="off"/>
        <w:spacing w:before="280" w:after="0" w:line="680" w:lineRule="atLeast"/>
        <w:ind w:left="1040" w:right="0"/>
        <w:jc w:val="both"/>
        <w:textAlignment w:val="baseline"/>
        <w:rPr>
          <w:sz w:val="40"/>
        </w:rPr>
      </w:pPr>
      <w:bookmarkStart w:name="" w:id="2846"/>
      <w:r>
        <w:rPr>
          <w:rFonts w:ascii="仿宋" w:hAnsi="仿宋" w:cs="仿宋" w:eastAsia="仿宋"/>
          <w:sz w:val="40"/>
          <w:spacing w:val="0"/>
          <w:color w:val="000000"/>
          <w:b w:val="off"/>
          <w:i w:val="off"/>
        </w:rPr>
        <w:t>承包人提交最终结清申请单的份数：</w:t>
      </w:r>
      <w:r>
        <w:rPr>
          <w:rFonts w:ascii="仿宋" w:hAnsi="仿宋" w:cs="仿宋" w:eastAsia="仿宋"/>
          <w:sz w:val="40"/>
          <w:spacing w:val="0"/>
          <w:color w:val="000000"/>
          <w:u w:val="single"/>
          <w:b w:val="off"/>
          <w:i w:val="off"/>
        </w:rPr>
        <w:t xml:space="preserve">四份 </w:t>
      </w:r>
      <w:r>
        <w:rPr>
          <w:rFonts w:ascii="仿宋" w:hAnsi="仿宋" w:cs="仿宋" w:eastAsia="仿宋"/>
          <w:sz w:val="40"/>
          <w:spacing w:val="0"/>
          <w:color w:val="000000"/>
          <w:b w:val="off"/>
          <w:i w:val="off"/>
        </w:rPr>
        <w:t>。</w:t>
      </w:r>
      <w:bookmarkEnd w:id="2846"/>
    </w:p>
    <w:p>
      <w:pPr>
        <w:pageBreakBefore w:val="off"/>
        <w:tabs/>
        <w:wordWrap w:val="off"/>
        <w:spacing w:before="280" w:after="0" w:line="680" w:lineRule="atLeast"/>
        <w:ind w:left="1040" w:right="0"/>
        <w:jc w:val="both"/>
        <w:textAlignment w:val="baseline"/>
        <w:rPr>
          <w:sz w:val="40"/>
        </w:rPr>
      </w:pPr>
      <w:bookmarkStart w:name="" w:id="2847"/>
      <w:r>
        <w:rPr>
          <w:rFonts w:ascii="仿宋" w:hAnsi="仿宋" w:cs="仿宋" w:eastAsia="仿宋"/>
          <w:sz w:val="40"/>
          <w:spacing w:val="0"/>
          <w:color w:val="000000"/>
          <w:b w:val="off"/>
          <w:i w:val="off"/>
        </w:rPr>
        <w:t>承包人提交最终结算申请单的期限：</w:t>
      </w:r>
      <w:r>
        <w:rPr>
          <w:rFonts w:ascii="仿宋" w:hAnsi="仿宋" w:cs="仿宋" w:eastAsia="仿宋"/>
          <w:sz w:val="40"/>
          <w:spacing w:val="0"/>
          <w:color w:val="000000"/>
          <w:u w:val="single"/>
          <w:b w:val="off"/>
          <w:i w:val="off"/>
        </w:rPr>
        <w:t>缺陷责任期届满后</w:t>
      </w:r>
      <w:r>
        <w:rPr>
          <w:rFonts w:ascii="仿宋" w:hAnsi="仿宋" w:cs="仿宋" w:eastAsia="仿宋"/>
          <w:sz w:val="40"/>
          <w:spacing w:val="0"/>
          <w:color w:val="000000"/>
          <w:b w:val="off"/>
          <w:i w:val="off"/>
        </w:rPr>
        <w:t>。</w:t>
      </w:r>
      <w:bookmarkEnd w:id="2847"/>
    </w:p>
    <w:p>
      <w:pPr>
        <w:pageBreakBefore w:val="off"/>
        <w:tabs/>
        <w:wordWrap w:val="off"/>
        <w:spacing w:before="280" w:after="0" w:line="680" w:lineRule="atLeast"/>
        <w:ind w:left="1040" w:right="0"/>
        <w:jc w:val="both"/>
        <w:textAlignment w:val="baseline"/>
        <w:rPr>
          <w:sz w:val="40"/>
        </w:rPr>
      </w:pPr>
      <w:bookmarkStart w:name="" w:id="2848"/>
      <w:r>
        <w:rPr>
          <w:rFonts w:ascii="仿宋" w:hAnsi="仿宋" w:cs="仿宋" w:eastAsia="仿宋"/>
          <w:sz w:val="40"/>
          <w:spacing w:val="0"/>
          <w:color w:val="000000"/>
          <w:b w:val="off"/>
          <w:i w:val="off"/>
        </w:rPr>
        <w:t>14.4.2 最终结清证书和支付</w:t>
      </w:r>
      <w:bookmarkEnd w:id="2848"/>
    </w:p>
    <w:p>
      <w:pPr>
        <w:pageBreakBefore w:val="off"/>
        <w:tabs/>
        <w:wordWrap w:val="off"/>
        <w:spacing w:before="0" w:after="0" w:line="680" w:lineRule="atLeast"/>
        <w:ind w:left="280" w:right="540" w:firstLine="960"/>
        <w:jc w:val="both"/>
        <w:textAlignment w:val="baseline"/>
        <w:rPr>
          <w:sz w:val="40"/>
        </w:rPr>
      </w:pPr>
      <w:bookmarkStart w:name="" w:id="2849"/>
      <w:r>
        <w:rPr>
          <w:rFonts w:ascii="仿宋" w:hAnsi="仿宋" w:cs="仿宋" w:eastAsia="仿宋"/>
          <w:sz w:val="40"/>
          <w:spacing w:val="0"/>
          <w:color w:val="000000"/>
          <w:b w:val="off"/>
          <w:i w:val="off"/>
        </w:rPr>
        <w:t>(1)发包人完成最终结清申请单的审批并颁发最终结清证书的期限：</w:t>
      </w:r>
      <w:r>
        <w:rPr>
          <w:rFonts w:ascii="仿宋" w:hAnsi="仿宋" w:cs="仿宋" w:eastAsia="仿宋"/>
          <w:sz w:val="40"/>
          <w:spacing w:val="0"/>
          <w:color w:val="000000"/>
          <w:u w:val="single"/>
          <w:b w:val="off"/>
          <w:i w:val="off"/>
        </w:rPr>
        <w:t>收到申请后15</w:t>
      </w:r>
      <w:r>
        <w:rPr>
          <w:rFonts w:ascii="仿宋" w:hAnsi="仿宋" w:cs="仿宋" w:eastAsia="仿宋"/>
          <w:sz w:val="40"/>
          <w:spacing w:val="0"/>
          <w:color w:val="000000"/>
          <w:u w:val="single"/>
          <w:b w:val="off"/>
          <w:i w:val="off"/>
        </w:rPr>
        <w:t>个工作日内</w:t>
      </w:r>
      <w:r>
        <w:rPr>
          <w:rFonts w:ascii="仿宋" w:hAnsi="仿宋" w:cs="仿宋" w:eastAsia="仿宋"/>
          <w:sz w:val="40"/>
          <w:spacing w:val="0"/>
          <w:color w:val="000000"/>
          <w:b w:val="off"/>
          <w:i w:val="off"/>
        </w:rPr>
        <w:t>。</w:t>
      </w:r>
      <w:bookmarkEnd w:id="2849"/>
    </w:p>
    <w:p>
      <w:pPr>
        <w:pageBreakBefore w:val="off"/>
        <w:tabs/>
        <w:wordWrap w:val="off"/>
        <w:spacing w:before="0" w:after="0" w:line="680" w:lineRule="atLeast"/>
        <w:ind w:left="1220" w:right="0" w:firstLine="20"/>
        <w:jc w:val="both"/>
        <w:textAlignment w:val="baseline"/>
        <w:rPr>
          <w:sz w:val="40"/>
        </w:rPr>
      </w:pPr>
      <w:bookmarkStart w:name="" w:id="2850"/>
      <w:r>
        <w:rPr>
          <w:rFonts w:ascii="仿宋" w:hAnsi="仿宋" w:cs="仿宋" w:eastAsia="仿宋"/>
          <w:sz w:val="40"/>
          <w:spacing w:val="0"/>
          <w:color w:val="000000"/>
          <w:b w:val="off"/>
          <w:i w:val="off"/>
        </w:rPr>
        <w:t>(2)发包人完成支付的期限：</w:t>
      </w:r>
      <w:r>
        <w:rPr>
          <w:rFonts w:ascii="仿宋" w:hAnsi="仿宋" w:cs="仿宋" w:eastAsia="仿宋"/>
          <w:sz w:val="40"/>
          <w:spacing w:val="0"/>
          <w:color w:val="000000"/>
          <w:u w:val="single"/>
          <w:b w:val="off"/>
          <w:i w:val="off"/>
        </w:rPr>
        <w:t>申请签发后15个工作日内</w:t>
      </w:r>
      <w:r>
        <w:rPr>
          <w:rFonts w:ascii="仿宋" w:hAnsi="仿宋" w:cs="仿宋" w:eastAsia="仿宋"/>
          <w:sz w:val="40"/>
          <w:spacing w:val="0"/>
          <w:color w:val="000000"/>
          <w:b w:val="off"/>
          <w:i w:val="off"/>
        </w:rPr>
        <w:t>。</w:t>
      </w:r>
      <w:bookmarkEnd w:id="2850"/>
    </w:p>
    <w:p>
      <w:pPr>
        <w:pageBreakBefore w:val="off"/>
        <w:tabs/>
        <w:wordWrap w:val="off"/>
        <w:spacing w:before="440" w:after="0" w:line="680" w:lineRule="atLeast"/>
        <w:ind w:left="280" w:right="0"/>
        <w:jc w:val="both"/>
        <w:textAlignment w:val="baseline"/>
        <w:rPr>
          <w:sz w:val="40"/>
        </w:rPr>
      </w:pPr>
      <w:bookmarkStart w:name="" w:id="2851"/>
      <w:r>
        <w:rPr>
          <w:rFonts w:ascii="仿宋" w:hAnsi="仿宋" w:cs="仿宋" w:eastAsia="仿宋"/>
          <w:sz w:val="40"/>
          <w:spacing w:val="0"/>
          <w:color w:val="000000"/>
          <w:b w:val="off"/>
          <w:i w:val="off"/>
        </w:rPr>
        <w:t>15.缺陷责任期与保修</w:t>
      </w:r>
      <w:bookmarkEnd w:id="2851"/>
    </w:p>
    <w:p>
      <w:pPr>
        <w:pageBreakBefore w:val="off"/>
        <w:tabs/>
        <w:wordWrap w:val="off"/>
        <w:spacing w:before="440" w:after="0" w:line="680" w:lineRule="atLeast"/>
        <w:ind w:left="1040" w:right="0"/>
        <w:jc w:val="both"/>
        <w:textAlignment w:val="baseline"/>
        <w:rPr>
          <w:sz w:val="40"/>
        </w:rPr>
      </w:pPr>
      <w:bookmarkStart w:name="" w:id="2852"/>
      <w:r>
        <w:rPr>
          <w:rFonts w:ascii="仿宋" w:hAnsi="仿宋" w:cs="仿宋" w:eastAsia="仿宋"/>
          <w:sz w:val="40"/>
          <w:spacing w:val="0"/>
          <w:color w:val="000000"/>
          <w:b w:val="off"/>
          <w:i w:val="off"/>
        </w:rPr>
        <w:t>15.2缺陷责任期</w:t>
      </w:r>
      <w:bookmarkEnd w:id="2852"/>
    </w:p>
    <w:p>
      <w:pPr>
        <w:pageBreakBefore w:val="off"/>
        <w:tabs/>
        <w:wordWrap w:val="off"/>
        <w:spacing w:before="0" w:after="0" w:line="680" w:lineRule="atLeast"/>
        <w:ind w:left="280" w:right="0"/>
        <w:jc w:val="both"/>
        <w:textAlignment w:val="baseline"/>
        <w:rPr>
          <w:sz w:val="40"/>
        </w:rPr>
      </w:pPr>
      <w:bookmarkStart w:name="" w:id="2853"/>
      <w:r>
        <w:rPr>
          <w:rFonts w:ascii="仿宋" w:hAnsi="仿宋" w:cs="仿宋" w:eastAsia="仿宋"/>
          <w:sz w:val="40"/>
          <w:spacing w:val="0"/>
          <w:color w:val="000000"/>
          <w:b w:val="off"/>
          <w:i w:val="off"/>
        </w:rPr>
        <w:t>缺陷责任期的具体期限：</w:t>
      </w:r>
      <w:r>
        <w:rPr>
          <w:rFonts w:ascii="仿宋" w:hAnsi="仿宋" w:cs="仿宋" w:eastAsia="仿宋"/>
          <w:sz w:val="40"/>
          <w:spacing w:val="0"/>
          <w:color w:val="000000"/>
          <w:u w:val="single"/>
          <w:b w:val="off"/>
          <w:i w:val="off"/>
        </w:rPr>
        <w:t xml:space="preserve">工程竣工验收合格之日起24个月 </w:t>
      </w:r>
      <w:r>
        <w:rPr>
          <w:rFonts w:ascii="仿宋" w:hAnsi="仿宋" w:cs="仿宋" w:eastAsia="仿宋"/>
          <w:sz w:val="40"/>
          <w:spacing w:val="0"/>
          <w:color w:val="000000"/>
          <w:b w:val="off"/>
          <w:i w:val="off"/>
        </w:rPr>
        <w:t>。</w:t>
      </w:r>
      <w:bookmarkEnd w:id="2853"/>
    </w:p>
    <w:p>
      <w:pPr>
        <w:pageBreakBefore w:val="off"/>
        <w:tabs/>
        <w:wordWrap w:val="off"/>
        <w:spacing w:before="0" w:after="0" w:line="680" w:lineRule="atLeast"/>
        <w:ind w:left="1040" w:right="0"/>
        <w:jc w:val="both"/>
        <w:textAlignment w:val="baseline"/>
        <w:rPr>
          <w:sz w:val="40"/>
        </w:rPr>
      </w:pPr>
      <w:bookmarkStart w:name="" w:id="2854"/>
      <w:r>
        <w:rPr>
          <w:rFonts w:ascii="仿宋" w:hAnsi="仿宋" w:cs="仿宋" w:eastAsia="仿宋"/>
          <w:sz w:val="40"/>
          <w:spacing w:val="0"/>
          <w:color w:val="000000"/>
          <w:b w:val="off"/>
          <w:i w:val="off"/>
        </w:rPr>
        <w:t>15.3 质量保证金</w:t>
      </w:r>
      <w:bookmarkEnd w:id="2854"/>
    </w:p>
    <w:p>
      <w:pPr>
        <w:pageBreakBefore w:val="off"/>
        <w:tabs/>
        <w:wordWrap w:val="off"/>
        <w:spacing w:before="420" w:after="0" w:line="680" w:lineRule="atLeast"/>
        <w:ind w:left="280" w:right="240" w:firstLine="760"/>
        <w:jc w:val="both"/>
        <w:textAlignment w:val="baseline"/>
        <w:rPr>
          <w:sz w:val="40"/>
        </w:rPr>
      </w:pPr>
      <w:bookmarkStart w:name="" w:id="2855"/>
      <w:r>
        <w:rPr>
          <w:rFonts w:ascii="仿宋" w:hAnsi="仿宋" w:cs="仿宋" w:eastAsia="仿宋"/>
          <w:sz w:val="40"/>
          <w:spacing w:val="0"/>
          <w:color w:val="000000"/>
          <w:b w:val="off"/>
          <w:i w:val="off"/>
        </w:rPr>
        <w:t>关于是否扣留质量保证金的约定：</w:t>
      </w:r>
      <w:r>
        <w:rPr>
          <w:rFonts w:ascii="仿宋" w:hAnsi="仿宋" w:cs="仿宋" w:eastAsia="仿宋"/>
          <w:sz w:val="40"/>
          <w:spacing w:val="0"/>
          <w:color w:val="000000"/>
          <w:u w:val="single"/>
          <w:b w:val="off"/>
          <w:i w:val="off"/>
        </w:rPr>
        <w:t xml:space="preserve"> 扣留 </w:t>
      </w:r>
      <w:r>
        <w:rPr>
          <w:rFonts w:ascii="仿宋" w:hAnsi="仿宋" w:cs="仿宋" w:eastAsia="仿宋"/>
          <w:sz w:val="40"/>
          <w:spacing w:val="0"/>
          <w:color w:val="000000"/>
          <w:b w:val="off"/>
          <w:i w:val="off"/>
        </w:rPr>
        <w:t>。在工程项目竣工前，承包人按专用合同条款</w:t>
      </w:r>
      <w:r>
        <w:rPr>
          <w:rFonts w:ascii="仿宋" w:hAnsi="仿宋" w:cs="仿宋" w:eastAsia="仿宋"/>
          <w:sz w:val="40"/>
          <w:spacing w:val="0"/>
          <w:color w:val="000000"/>
          <w:b w:val="off"/>
          <w:i w:val="off"/>
        </w:rPr>
        <w:t>第3.7条提供履约担保的，发包人不得同时预留工程质量保证金。</w:t>
      </w:r>
      <w:bookmarkEnd w:id="2855"/>
    </w:p>
    <w:p>
      <w:pPr>
        <w:pageBreakBefore w:val="off"/>
        <w:tabs/>
        <w:wordWrap w:val="off"/>
        <w:spacing w:before="0" w:after="0" w:line="680" w:lineRule="atLeast"/>
        <w:ind w:left="1040" w:right="0"/>
        <w:jc w:val="both"/>
        <w:textAlignment w:val="baseline"/>
        <w:rPr>
          <w:sz w:val="40"/>
        </w:rPr>
      </w:pPr>
      <w:bookmarkStart w:name="" w:id="2856"/>
      <w:r>
        <w:rPr>
          <w:rFonts w:ascii="仿宋" w:hAnsi="仿宋" w:cs="仿宋" w:eastAsia="仿宋"/>
          <w:sz w:val="40"/>
          <w:spacing w:val="0"/>
          <w:color w:val="000000"/>
          <w:b w:val="off"/>
          <w:i w:val="off"/>
        </w:rPr>
        <w:t>15.3.1承包人提供质量保证金的方式</w:t>
      </w:r>
      <w:bookmarkEnd w:id="2856"/>
    </w:p>
    <w:p>
      <w:pPr>
        <w:pageBreakBefore w:val="off"/>
        <w:tabs/>
        <w:wordWrap w:val="off"/>
        <w:spacing w:before="280" w:after="0" w:line="680" w:lineRule="atLeast"/>
        <w:ind w:left="1040" w:right="0"/>
        <w:jc w:val="both"/>
        <w:textAlignment w:val="baseline"/>
        <w:rPr>
          <w:sz w:val="40"/>
        </w:rPr>
      </w:pPr>
      <w:bookmarkStart w:name="" w:id="2857"/>
      <w:r>
        <w:rPr>
          <w:rFonts w:ascii="仿宋" w:hAnsi="仿宋" w:cs="仿宋" w:eastAsia="仿宋"/>
          <w:sz w:val="40"/>
          <w:spacing w:val="0"/>
          <w:color w:val="000000"/>
          <w:b w:val="off"/>
          <w:i w:val="off"/>
        </w:rPr>
        <w:t>质量保证金采用以下第</w:t>
      </w:r>
      <w:r>
        <w:rPr>
          <w:rFonts w:ascii="仿宋" w:hAnsi="仿宋" w:cs="仿宋" w:eastAsia="仿宋"/>
          <w:sz w:val="40"/>
          <w:spacing w:val="0"/>
          <w:color w:val="000000"/>
          <w:u w:val="single"/>
          <w:b w:val="off"/>
          <w:i w:val="off"/>
        </w:rPr>
        <w:t xml:space="preserve"> 2 </w:t>
      </w:r>
      <w:r>
        <w:rPr>
          <w:rFonts w:ascii="仿宋" w:hAnsi="仿宋" w:cs="仿宋" w:eastAsia="仿宋"/>
          <w:sz w:val="40"/>
          <w:spacing w:val="0"/>
          <w:color w:val="000000"/>
          <w:b w:val="off"/>
          <w:i w:val="off"/>
        </w:rPr>
        <w:t>种方式：</w:t>
      </w:r>
      <w:bookmarkEnd w:id="2857"/>
    </w:p>
    <w:p>
      <w:pPr>
        <w:pageBreakBefore w:val="off"/>
        <w:tabs/>
        <w:wordWrap w:val="off"/>
        <w:spacing w:before="0" w:after="0" w:line="680" w:lineRule="atLeast"/>
        <w:ind w:left="1220" w:right="0"/>
        <w:jc w:val="both"/>
        <w:textAlignment w:val="baseline"/>
        <w:rPr>
          <w:sz w:val="40"/>
        </w:rPr>
      </w:pPr>
      <w:bookmarkStart w:name="" w:id="2858"/>
      <w:r>
        <w:rPr>
          <w:rFonts w:ascii="仿宋" w:hAnsi="仿宋" w:cs="仿宋" w:eastAsia="仿宋"/>
          <w:sz w:val="40"/>
          <w:spacing w:val="0"/>
          <w:color w:val="000000"/>
          <w:b w:val="off"/>
          <w:i w:val="off"/>
        </w:rPr>
        <w:t>(1)质量保证金保函，保证金额为：</w:t>
      </w:r>
      <w:r>
        <w:rPr>
          <w:rFonts w:ascii="仿宋" w:hAnsi="仿宋" w:cs="仿宋" w:eastAsia="仿宋"/>
          <w:sz w:val="40"/>
          <w:spacing w:val="0"/>
          <w:color w:val="000000"/>
          <w:u w:val="single"/>
          <w:b w:val="off"/>
          <w:i w:val="off"/>
        </w:rPr>
        <w:t xml:space="preserve"> / </w:t>
      </w:r>
      <w:r>
        <w:rPr>
          <w:rFonts w:ascii="仿宋" w:hAnsi="仿宋" w:cs="仿宋" w:eastAsia="仿宋"/>
          <w:sz w:val="40"/>
          <w:spacing w:val="0"/>
          <w:color w:val="000000"/>
          <w:b w:val="off"/>
          <w:i w:val="off"/>
        </w:rPr>
        <w:t>；</w:t>
      </w:r>
      <w:bookmarkEnd w:id="2858"/>
    </w:p>
    <w:p>
      <w:pPr>
        <w:pageBreakBefore w:val="off"/>
        <w:tabs/>
        <w:wordWrap w:val="off"/>
        <w:spacing w:before="280" w:after="0" w:line="680" w:lineRule="atLeast"/>
        <w:ind w:left="1220" w:right="0"/>
        <w:jc w:val="both"/>
        <w:textAlignment w:val="baseline"/>
        <w:rPr>
          <w:sz w:val="40"/>
        </w:rPr>
      </w:pPr>
      <w:bookmarkStart w:name="" w:id="2859"/>
      <w:r>
        <w:rPr>
          <w:rFonts w:ascii="仿宋" w:hAnsi="仿宋" w:cs="仿宋" w:eastAsia="仿宋"/>
          <w:sz w:val="40"/>
          <w:spacing w:val="0"/>
          <w:color w:val="000000"/>
          <w:b w:val="off"/>
          <w:i w:val="off"/>
        </w:rPr>
        <w:t xml:space="preserve">(2) </w:t>
      </w:r>
      <w:r>
        <w:rPr>
          <w:rFonts w:ascii="仿宋" w:hAnsi="仿宋" w:cs="仿宋" w:eastAsia="仿宋"/>
          <w:sz w:val="40"/>
          <w:spacing w:val="0"/>
          <w:color w:val="000000"/>
          <w:u w:val="single"/>
          <w:b w:val="off"/>
          <w:i w:val="off"/>
        </w:rPr>
        <w:t xml:space="preserve"> 3 </w:t>
      </w:r>
      <w:r>
        <w:rPr>
          <w:rFonts w:ascii="仿宋" w:hAnsi="仿宋" w:cs="仿宋" w:eastAsia="仿宋"/>
          <w:sz w:val="40"/>
          <w:spacing w:val="0"/>
          <w:color w:val="000000"/>
          <w:b w:val="off"/>
          <w:i w:val="off"/>
        </w:rPr>
        <w:t>%的工程款;</w:t>
      </w:r>
      <w:bookmarkEnd w:id="2859"/>
    </w:p>
    <w:p>
      <w:pPr>
        <w:pageBreakBefore w:val="off"/>
        <w:tabs/>
        <w:wordWrap w:val="off"/>
        <w:spacing w:before="280" w:after="0" w:line="680" w:lineRule="atLeast"/>
        <w:ind w:left="1220" w:right="0"/>
        <w:jc w:val="both"/>
        <w:textAlignment w:val="baseline"/>
        <w:rPr>
          <w:sz w:val="40"/>
        </w:rPr>
      </w:pPr>
      <w:bookmarkStart w:name="" w:id="2860"/>
      <w:r>
        <w:rPr>
          <w:rFonts w:ascii="仿宋" w:hAnsi="仿宋" w:cs="仿宋" w:eastAsia="仿宋"/>
          <w:sz w:val="40"/>
          <w:spacing w:val="0"/>
          <w:color w:val="000000"/>
          <w:b w:val="off"/>
          <w:i w:val="off"/>
        </w:rPr>
        <w:t>(3) 其他方式:</w:t>
      </w:r>
      <w:r>
        <w:rPr>
          <w:rFonts w:ascii="仿宋" w:hAnsi="仿宋" w:cs="仿宋" w:eastAsia="仿宋"/>
          <w:sz w:val="40"/>
          <w:spacing w:val="0"/>
          <w:color w:val="000000"/>
          <w:u w:val="single"/>
          <w:b w:val="off"/>
          <w:i w:val="off"/>
        </w:rPr>
        <w:t xml:space="preserve">  </w:t>
      </w:r>
      <w:r>
        <w:rPr>
          <w:rFonts w:ascii="仿宋" w:hAnsi="仿宋" w:cs="仿宋" w:eastAsia="仿宋"/>
          <w:sz w:val="40"/>
          <w:spacing w:val="0"/>
          <w:color w:val="000000"/>
          <w:b w:val="off"/>
          <w:i w:val="off"/>
        </w:rPr>
        <w:t>。</w:t>
      </w:r>
      <w:bookmarkEnd w:id="2860"/>
    </w:p>
    <w:p>
      <w:pPr>
        <w:pageBreakBefore w:val="off"/>
        <w:tabs/>
        <w:wordWrap w:val="off"/>
        <w:spacing w:before="0" w:after="0" w:line="680" w:lineRule="atLeast"/>
        <w:ind w:left="1040" w:right="0"/>
        <w:jc w:val="both"/>
        <w:textAlignment w:val="baseline"/>
        <w:rPr>
          <w:sz w:val="40"/>
        </w:rPr>
      </w:pPr>
      <w:bookmarkStart w:name="" w:id="2861"/>
      <w:r>
        <w:rPr>
          <w:rFonts w:ascii="仿宋" w:hAnsi="仿宋" w:cs="仿宋" w:eastAsia="仿宋"/>
          <w:sz w:val="40"/>
          <w:spacing w:val="0"/>
          <w:color w:val="000000"/>
          <w:b w:val="off"/>
          <w:i w:val="off"/>
        </w:rPr>
        <w:t>15.3.2 质量保证金的扣留</w:t>
      </w:r>
      <w:bookmarkEnd w:id="2861"/>
    </w:p>
    <w:p>
      <w:pPr>
        <w:pageBreakBefore w:val="off"/>
        <w:tabs/>
        <w:wordWrap w:val="off"/>
        <w:spacing w:before="280" w:after="0" w:line="680" w:lineRule="atLeast"/>
        <w:ind w:left="1040" w:right="0"/>
        <w:jc w:val="both"/>
        <w:textAlignment w:val="baseline"/>
        <w:rPr>
          <w:sz w:val="40"/>
        </w:rPr>
      </w:pPr>
      <w:bookmarkStart w:name="" w:id="2862"/>
      <w:r>
        <w:rPr>
          <w:rFonts w:ascii="仿宋" w:hAnsi="仿宋" w:cs="仿宋" w:eastAsia="仿宋"/>
          <w:sz w:val="40"/>
          <w:spacing w:val="0"/>
          <w:color w:val="000000"/>
          <w:b w:val="off"/>
          <w:i w:val="off"/>
        </w:rPr>
        <w:t>质量保证金的扣留采取以下第</w:t>
      </w:r>
      <w:r>
        <w:rPr>
          <w:rFonts w:ascii="仿宋" w:hAnsi="仿宋" w:cs="仿宋" w:eastAsia="仿宋"/>
          <w:sz w:val="40"/>
          <w:spacing w:val="0"/>
          <w:color w:val="000000"/>
          <w:u w:val="single"/>
          <w:b w:val="off"/>
          <w:i w:val="off"/>
        </w:rPr>
        <w:t xml:space="preserve"> (2) </w:t>
      </w:r>
      <w:r>
        <w:rPr>
          <w:rFonts w:ascii="仿宋" w:hAnsi="仿宋" w:cs="仿宋" w:eastAsia="仿宋"/>
          <w:sz w:val="40"/>
          <w:spacing w:val="0"/>
          <w:color w:val="000000"/>
          <w:b w:val="off"/>
          <w:i w:val="off"/>
        </w:rPr>
        <w:t>种方式：</w:t>
      </w:r>
      <w:bookmarkEnd w:id="2862"/>
    </w:p>
    <w:p>
      <w:pPr>
        <w:pageBreakBefore w:val="off"/>
        <w:tabs/>
        <w:wordWrap w:val="off"/>
        <w:spacing w:before="0" w:after="0" w:line="680" w:lineRule="atLeast"/>
        <w:ind w:left="280" w:right="240" w:firstLine="940"/>
        <w:jc w:val="both"/>
        <w:textAlignment w:val="baseline"/>
        <w:rPr>
          <w:sz w:val="40"/>
        </w:rPr>
      </w:pPr>
      <w:bookmarkStart w:name="" w:id="2863"/>
      <w:r>
        <w:rPr>
          <w:rFonts w:ascii="仿宋" w:hAnsi="仿宋" w:cs="仿宋" w:eastAsia="仿宋"/>
          <w:sz w:val="40"/>
          <w:spacing w:val="0"/>
          <w:color w:val="000000"/>
          <w:b w:val="off"/>
          <w:i w:val="off"/>
        </w:rPr>
        <w:t>(1)在支付工程进度款时逐次扣留，在此情形下，质量保证金的计算基数不包括预付</w:t>
      </w:r>
      <w:r>
        <w:rPr>
          <w:rFonts w:ascii="仿宋" w:hAnsi="仿宋" w:cs="仿宋" w:eastAsia="仿宋"/>
          <w:sz w:val="40"/>
          <w:spacing w:val="0"/>
          <w:color w:val="000000"/>
          <w:b w:val="off"/>
          <w:i w:val="off"/>
        </w:rPr>
        <w:t>款的支付、扣回以及价格调整的金额；</w:t>
      </w:r>
      <w:bookmarkEnd w:id="2863"/>
    </w:p>
    <w:p>
      <w:pPr>
        <w:pageBreakBefore w:val="off"/>
        <w:tabs/>
        <w:wordWrap w:val="off"/>
        <w:spacing w:before="280" w:after="0" w:line="680" w:lineRule="atLeast"/>
        <w:ind w:left="1220" w:right="0"/>
        <w:jc w:val="both"/>
        <w:textAlignment w:val="baseline"/>
        <w:rPr>
          <w:sz w:val="40"/>
        </w:rPr>
      </w:pPr>
      <w:bookmarkStart w:name="" w:id="2864"/>
      <w:r>
        <w:rPr>
          <w:rFonts w:ascii="仿宋" w:hAnsi="仿宋" w:cs="仿宋" w:eastAsia="仿宋"/>
          <w:sz w:val="40"/>
          <w:spacing w:val="0"/>
          <w:color w:val="000000"/>
          <w:b w:val="off"/>
          <w:i w:val="off"/>
        </w:rPr>
        <w:t>(2)工程竣工结算时一次性扣留质量保证金；</w:t>
      </w:r>
      <w:bookmarkEnd w:id="2864"/>
    </w:p>
    <w:p>
      <w:pPr>
        <w:pageBreakBefore w:val="off"/>
        <w:tabs/>
        <w:wordWrap w:val="off"/>
        <w:spacing w:before="280" w:after="0" w:line="680" w:lineRule="atLeast"/>
        <w:ind w:left="1220" w:right="0"/>
        <w:jc w:val="both"/>
        <w:textAlignment w:val="baseline"/>
        <w:rPr>
          <w:sz w:val="40"/>
        </w:rPr>
      </w:pPr>
      <w:bookmarkStart w:name="" w:id="2865"/>
      <w:r>
        <w:rPr>
          <w:rFonts w:ascii="仿宋" w:hAnsi="仿宋" w:cs="仿宋" w:eastAsia="仿宋"/>
          <w:sz w:val="40"/>
          <w:spacing w:val="0"/>
          <w:color w:val="000000"/>
          <w:b w:val="off"/>
          <w:i w:val="off"/>
        </w:rPr>
        <w:t>(3) 其他扣留方式:</w:t>
      </w:r>
      <w:r>
        <w:rPr>
          <w:rFonts w:ascii="仿宋" w:hAnsi="仿宋" w:cs="仿宋" w:eastAsia="仿宋"/>
          <w:sz w:val="40"/>
          <w:spacing w:val="0"/>
          <w:color w:val="000000"/>
          <w:u w:val="single"/>
          <w:b w:val="off"/>
          <w:i w:val="off"/>
        </w:rPr>
        <w:t xml:space="preserve"> / </w:t>
      </w:r>
      <w:r>
        <w:rPr>
          <w:rFonts w:ascii="仿宋" w:hAnsi="仿宋" w:cs="仿宋" w:eastAsia="仿宋"/>
          <w:sz w:val="40"/>
          <w:spacing w:val="0"/>
          <w:color w:val="000000"/>
          <w:b w:val="off"/>
          <w:i w:val="off"/>
        </w:rPr>
        <w:t>。</w:t>
      </w:r>
      <w:bookmarkEnd w:id="2865"/>
    </w:p>
    <w:p>
      <w:pPr>
        <w:pageBreakBefore w:val="off"/>
        <w:tabs/>
        <w:wordWrap w:val="off"/>
        <w:spacing w:before="280" w:after="0" w:line="680" w:lineRule="atLeast"/>
        <w:ind w:left="1040" w:right="0"/>
        <w:jc w:val="both"/>
        <w:textAlignment w:val="baseline"/>
        <w:rPr>
          <w:sz w:val="40"/>
        </w:rPr>
      </w:pPr>
      <w:bookmarkStart w:name="" w:id="2866"/>
      <w:r>
        <w:rPr>
          <w:rFonts w:ascii="仿宋" w:hAnsi="仿宋" w:cs="仿宋" w:eastAsia="仿宋"/>
          <w:sz w:val="40"/>
          <w:spacing w:val="0"/>
          <w:color w:val="000000"/>
          <w:b w:val="off"/>
          <w:i w:val="off"/>
        </w:rPr>
        <w:t>关于质量保证金的补充约定：</w:t>
      </w:r>
      <w:r>
        <w:rPr>
          <w:rFonts w:ascii="仿宋" w:hAnsi="仿宋" w:cs="仿宋" w:eastAsia="仿宋"/>
          <w:sz w:val="40"/>
          <w:spacing w:val="0"/>
          <w:color w:val="000000"/>
          <w:u w:val="single"/>
          <w:b w:val="off"/>
          <w:i w:val="off"/>
        </w:rPr>
        <w:t xml:space="preserve"> / </w:t>
      </w:r>
      <w:r>
        <w:rPr>
          <w:rFonts w:ascii="仿宋" w:hAnsi="仿宋" w:cs="仿宋" w:eastAsia="仿宋"/>
          <w:sz w:val="40"/>
          <w:spacing w:val="0"/>
          <w:color w:val="000000"/>
          <w:b w:val="off"/>
          <w:i w:val="off"/>
        </w:rPr>
        <w:t>。</w:t>
      </w:r>
      <w:bookmarkEnd w:id="2866"/>
    </w:p>
    <w:p>
      <w:pPr>
        <w:pageBreakBefore w:val="off"/>
        <w:tabs/>
        <w:wordWrap w:val="off"/>
        <w:spacing w:before="300" w:after="0" w:line="680" w:lineRule="atLeast"/>
        <w:ind w:left="1040" w:right="0"/>
        <w:jc w:val="both"/>
        <w:textAlignment w:val="baseline"/>
        <w:rPr>
          <w:sz w:val="40"/>
        </w:rPr>
      </w:pPr>
      <w:bookmarkStart w:name="" w:id="2867"/>
      <w:r>
        <w:rPr>
          <w:rFonts w:ascii="仿宋" w:hAnsi="仿宋" w:cs="仿宋" w:eastAsia="仿宋"/>
          <w:sz w:val="40"/>
          <w:spacing w:val="0"/>
          <w:color w:val="000000"/>
          <w:b w:val="off"/>
          <w:i w:val="off"/>
        </w:rPr>
        <w:t>15.4保修</w:t>
      </w:r>
      <w:bookmarkEnd w:id="2867"/>
    </w:p>
    <w:p>
      <w:pPr>
        <w:pageBreakBefore w:val="off"/>
        <w:tabs/>
        <w:wordWrap w:val="off"/>
        <w:spacing w:before="460" w:after="0" w:line="680" w:lineRule="atLeast"/>
        <w:ind w:left="1040" w:right="0"/>
        <w:jc w:val="both"/>
        <w:textAlignment w:val="baseline"/>
        <w:rPr>
          <w:sz w:val="40"/>
        </w:rPr>
      </w:pPr>
      <w:bookmarkStart w:name="" w:id="2868"/>
      <w:r>
        <w:rPr>
          <w:rFonts w:ascii="仿宋" w:hAnsi="仿宋" w:cs="仿宋" w:eastAsia="仿宋"/>
          <w:sz w:val="40"/>
          <w:spacing w:val="0"/>
          <w:color w:val="000000"/>
          <w:b w:val="off"/>
          <w:i w:val="off"/>
        </w:rPr>
        <w:t>15.4.1 保修责任</w:t>
      </w:r>
      <w:bookmarkEnd w:id="2868"/>
    </w:p>
    <w:p>
      <w:pPr>
        <w:pageBreakBefore w:val="off"/>
        <w:tabs/>
        <w:wordWrap w:val="off"/>
        <w:spacing w:before="0" w:after="0" w:line="240" w:lineRule="exact"/>
        <w:ind w:left="0" w:right="0"/>
        <w:jc w:val="both"/>
        <w:textAlignment w:val="baseline"/>
        <w:rPr>
          <w:sz w:val="25"/>
        </w:rPr>
      </w:pPr>
      <w:bookmarkStart w:name="" w:id="2869"/>
      <w:r>
        <w:rPr>
          <w:rFonts w:ascii="宋体" w:hAnsi="宋体" w:cs="宋体" w:eastAsia="宋体"/>
          <w:sz w:val="25"/>
          <w:spacing w:val="0"/>
          <w:color w:val="000000"/>
          <w:b w:val="off"/>
          <w:i w:val="off"/>
        </w:rPr>
        <w:t/>
      </w:r>
      <w:bookmarkEnd w:id="2869"/>
    </w:p>
    <w:p>
      <w:pPr>
        <w:pageBreakBefore w:val="off"/>
        <w:tabs/>
        <w:wordWrap w:val="off"/>
        <w:spacing w:before="0" w:after="0" w:line="240" w:lineRule="exact"/>
        <w:ind w:left="0" w:right="0"/>
        <w:jc w:val="both"/>
        <w:textAlignment w:val="baseline"/>
        <w:rPr>
          <w:sz w:val="25"/>
        </w:rPr>
      </w:pPr>
      <w:bookmarkStart w:name="" w:id="2870"/>
      <w:r>
        <w:rPr>
          <w:rFonts w:ascii="宋体" w:hAnsi="宋体" w:cs="宋体" w:eastAsia="宋体"/>
          <w:sz w:val="25"/>
          <w:spacing w:val="0"/>
          <w:color w:val="000000"/>
          <w:b w:val="off"/>
          <w:i w:val="off"/>
        </w:rPr>
        <w:t/>
      </w:r>
      <w:bookmarkEnd w:id="2870"/>
    </w:p>
    <w:p>
      <w:pPr>
        <w:pageBreakBefore w:val="off"/>
        <w:tabs/>
        <w:wordWrap w:val="off"/>
        <w:spacing w:before="0" w:after="0" w:line="240" w:lineRule="exact"/>
        <w:ind w:left="0" w:right="0"/>
        <w:jc w:val="both"/>
        <w:textAlignment w:val="baseline"/>
        <w:rPr>
          <w:sz w:val="25"/>
        </w:rPr>
      </w:pPr>
      <w:bookmarkStart w:name="" w:id="2871"/>
      <w:r>
        <w:rPr>
          <w:rFonts w:ascii="宋体" w:hAnsi="宋体" w:cs="宋体" w:eastAsia="宋体"/>
          <w:sz w:val="25"/>
          <w:spacing w:val="0"/>
          <w:color w:val="000000"/>
          <w:b w:val="off"/>
          <w:i w:val="off"/>
        </w:rPr>
        <w:t/>
      </w:r>
      <w:bookmarkEnd w:id="2871"/>
    </w:p>
    <w:p>
      <w:pPr>
        <w:pageBreakBefore w:val="off"/>
        <w:tabs/>
        <w:wordWrap w:val="off"/>
        <w:spacing w:before="0" w:after="0" w:line="240" w:lineRule="exact"/>
        <w:ind w:left="0" w:right="0"/>
        <w:jc w:val="both"/>
        <w:textAlignment w:val="baseline"/>
        <w:rPr>
          <w:sz w:val="25"/>
        </w:rPr>
      </w:pPr>
      <w:bookmarkStart w:name="" w:id="2872"/>
      <w:r>
        <w:rPr>
          <w:rFonts w:ascii="宋体" w:hAnsi="宋体" w:cs="宋体" w:eastAsia="宋体"/>
          <w:sz w:val="25"/>
          <w:spacing w:val="0"/>
          <w:color w:val="000000"/>
          <w:b w:val="off"/>
          <w:i w:val="off"/>
        </w:rPr>
        <w:t/>
      </w:r>
      <w:bookmarkEnd w:id="2872"/>
    </w:p>
    <w:p>
      <w:pPr>
        <w:pageBreakBefore w:val="off"/>
        <w:tabs/>
        <w:wordWrap w:val="off"/>
        <w:spacing w:before="0" w:after="0" w:line="340" w:lineRule="atLeast"/>
        <w:ind w:left="0" w:right="0"/>
        <w:jc w:val="center"/>
        <w:textAlignment w:val="baseline"/>
        <w:rPr>
          <w:sz w:val="25"/>
        </w:rPr>
      </w:pPr>
      <w:bookmarkStart w:name="" w:id="2873"/>
      <w:r>
        <w:rPr>
          <w:rFonts w:ascii="黑体" w:hAnsi="黑体" w:cs="黑体" w:eastAsia="黑体"/>
          <w:sz w:val="25"/>
          <w:spacing w:val="0"/>
          <w:color w:val="000000"/>
          <w:b w:val="off"/>
          <w:i w:val="off"/>
        </w:rPr>
        <w:t>84</w:t>
      </w:r>
      <w:bookmarkEnd w:id="2873"/>
    </w:p>
    <w:p>
      <w:r>
        <w:t/>
      </w:r>
    </w:p>
    <w:p>
      <w:pPr>
        <w:sectPr>
          <w:footerReference r:id="rId184"/>
          <w:headerReference r:id="rId185" w:type="default"/>
          <w:type w:val="nextPage"/>
          <w:pgSz w:w="22360" w:h="31680"/>
          <w:pgMar w:left="3380" w:top="1860" w:right="3380" w:bottom="1860" w:header="1560" w:footer="1560"/>
          <w:cols w:num="1"/>
        </w:sectPr>
      </w:pPr>
    </w:p>
    <w:p>
      <w:pPr>
        <w:pageBreakBefore w:val="off"/>
        <w:tabs/>
        <w:wordWrap w:val="off"/>
        <w:spacing w:before="0" w:after="0" w:line="700" w:lineRule="atLeast"/>
        <w:ind w:left="820" w:right="0"/>
        <w:jc w:val="both"/>
        <w:textAlignment w:val="baseline"/>
        <w:rPr>
          <w:sz w:val="39"/>
        </w:rPr>
      </w:pPr>
      <w:bookmarkStart w:name="" w:id="2874"/>
      <w:r>
        <w:rPr>
          <w:rFonts w:ascii="仿宋" w:hAnsi="仿宋" w:cs="仿宋" w:eastAsia="仿宋"/>
          <w:sz w:val="39"/>
          <w:spacing w:val="0"/>
          <w:color w:val="000000"/>
          <w:b w:val="off"/>
          <w:i w:val="off"/>
        </w:rPr>
        <w:t>工程保修期为：</w:t>
      </w:r>
      <w:r>
        <w:rPr>
          <w:rFonts w:ascii="仿宋" w:hAnsi="仿宋" w:cs="仿宋" w:eastAsia="仿宋"/>
          <w:sz w:val="39"/>
          <w:spacing w:val="0"/>
          <w:color w:val="000000"/>
          <w:u w:val="single"/>
          <w:b w:val="off"/>
          <w:i w:val="off"/>
        </w:rPr>
        <w:t>自工程竣工验收合格之日起计算，具体期限详见《工程质量保修书》</w:t>
      </w:r>
      <w:r>
        <w:rPr>
          <w:rFonts w:ascii="仿宋" w:hAnsi="仿宋" w:cs="仿宋" w:eastAsia="仿宋"/>
          <w:sz w:val="39"/>
          <w:spacing w:val="0"/>
          <w:color w:val="000000"/>
          <w:b w:val="off"/>
          <w:i w:val="off"/>
        </w:rPr>
        <w:t>。</w:t>
      </w:r>
      <w:bookmarkEnd w:id="2874"/>
    </w:p>
    <w:p>
      <w:pPr>
        <w:pageBreakBefore w:val="off"/>
        <w:tabs/>
        <w:wordWrap w:val="off"/>
        <w:spacing w:before="280" w:after="0" w:line="700" w:lineRule="atLeast"/>
        <w:ind w:left="820" w:right="0"/>
        <w:jc w:val="both"/>
        <w:textAlignment w:val="baseline"/>
        <w:rPr>
          <w:sz w:val="39"/>
        </w:rPr>
      </w:pPr>
      <w:bookmarkStart w:name="" w:id="2875"/>
      <w:r>
        <w:rPr>
          <w:rFonts w:ascii="仿宋" w:hAnsi="仿宋" w:cs="仿宋" w:eastAsia="仿宋"/>
          <w:sz w:val="39"/>
          <w:spacing w:val="0"/>
          <w:color w:val="000000"/>
          <w:b w:val="off"/>
          <w:i w:val="off"/>
        </w:rPr>
        <w:t>15.4.3 修复通知</w:t>
      </w:r>
      <w:bookmarkEnd w:id="2875"/>
    </w:p>
    <w:p>
      <w:pPr>
        <w:pageBreakBefore w:val="off"/>
        <w:tabs/>
        <w:wordWrap w:val="off"/>
        <w:spacing w:before="280" w:after="0" w:line="700" w:lineRule="atLeast"/>
        <w:ind w:left="820" w:right="0"/>
        <w:jc w:val="both"/>
        <w:textAlignment w:val="baseline"/>
        <w:rPr>
          <w:sz w:val="39"/>
        </w:rPr>
      </w:pPr>
      <w:bookmarkStart w:name="" w:id="2876"/>
      <w:r>
        <w:rPr>
          <w:rFonts w:ascii="仿宋" w:hAnsi="仿宋" w:cs="仿宋" w:eastAsia="仿宋"/>
          <w:sz w:val="39"/>
          <w:spacing w:val="0"/>
          <w:color w:val="000000"/>
          <w:b w:val="off"/>
          <w:i w:val="off"/>
        </w:rPr>
        <w:t>承包人收到保修通知并到达工程现场的合理时间：</w:t>
      </w:r>
      <w:r>
        <w:rPr>
          <w:rFonts w:ascii="仿宋" w:hAnsi="仿宋" w:cs="仿宋" w:eastAsia="仿宋"/>
          <w:sz w:val="39"/>
          <w:spacing w:val="0"/>
          <w:color w:val="000000"/>
          <w:u w:val="single"/>
          <w:b w:val="off"/>
          <w:i w:val="off"/>
        </w:rPr>
        <w:t>24小时。</w:t>
      </w:r>
      <w:bookmarkEnd w:id="2876"/>
    </w:p>
    <w:p>
      <w:pPr>
        <w:pageBreakBefore w:val="off"/>
        <w:tabs/>
        <w:wordWrap w:val="off"/>
        <w:spacing w:before="420" w:after="0" w:line="700" w:lineRule="atLeast"/>
        <w:ind w:left="20" w:right="0"/>
        <w:jc w:val="both"/>
        <w:textAlignment w:val="baseline"/>
        <w:rPr>
          <w:sz w:val="39"/>
        </w:rPr>
      </w:pPr>
      <w:bookmarkStart w:name="" w:id="2877"/>
      <w:r>
        <w:rPr>
          <w:rFonts w:ascii="仿宋" w:hAnsi="仿宋" w:cs="仿宋" w:eastAsia="仿宋"/>
          <w:sz w:val="39"/>
          <w:spacing w:val="0"/>
          <w:color w:val="000000"/>
          <w:b w:val="off"/>
          <w:i w:val="off"/>
        </w:rPr>
        <w:t>16.违约</w:t>
      </w:r>
      <w:bookmarkEnd w:id="2877"/>
    </w:p>
    <w:p>
      <w:pPr>
        <w:pageBreakBefore w:val="off"/>
        <w:tabs/>
        <w:wordWrap w:val="off"/>
        <w:spacing w:before="500" w:after="0" w:line="700" w:lineRule="atLeast"/>
        <w:ind w:left="820" w:right="0"/>
        <w:jc w:val="both"/>
        <w:textAlignment w:val="baseline"/>
        <w:rPr>
          <w:sz w:val="39"/>
        </w:rPr>
      </w:pPr>
      <w:bookmarkStart w:name="" w:id="2878"/>
      <w:r>
        <w:rPr>
          <w:rFonts w:ascii="仿宋" w:hAnsi="仿宋" w:cs="仿宋" w:eastAsia="仿宋"/>
          <w:sz w:val="39"/>
          <w:spacing w:val="0"/>
          <w:color w:val="000000"/>
          <w:b w:val="off"/>
          <w:i w:val="off"/>
        </w:rPr>
        <w:t>16.1 发包人违约</w:t>
      </w:r>
      <w:bookmarkEnd w:id="2878"/>
    </w:p>
    <w:p>
      <w:pPr>
        <w:pageBreakBefore w:val="off"/>
        <w:tabs/>
        <w:wordWrap w:val="off"/>
        <w:spacing w:before="480" w:after="0" w:line="700" w:lineRule="atLeast"/>
        <w:ind w:left="820" w:right="0"/>
        <w:jc w:val="both"/>
        <w:textAlignment w:val="baseline"/>
        <w:rPr>
          <w:sz w:val="39"/>
        </w:rPr>
      </w:pPr>
      <w:bookmarkStart w:name="" w:id="2879"/>
      <w:r>
        <w:rPr>
          <w:rFonts w:ascii="仿宋" w:hAnsi="仿宋" w:cs="仿宋" w:eastAsia="仿宋"/>
          <w:sz w:val="39"/>
          <w:spacing w:val="0"/>
          <w:color w:val="000000"/>
          <w:b w:val="off"/>
          <w:i w:val="off"/>
        </w:rPr>
        <w:t>16.1.1发包人违约的情形</w:t>
      </w:r>
      <w:bookmarkEnd w:id="2879"/>
    </w:p>
    <w:p>
      <w:pPr>
        <w:pageBreakBefore w:val="off"/>
        <w:tabs/>
        <w:wordWrap w:val="off"/>
        <w:spacing w:before="300" w:after="0" w:line="700" w:lineRule="atLeast"/>
        <w:ind w:left="820" w:right="0"/>
        <w:jc w:val="both"/>
        <w:textAlignment w:val="baseline"/>
        <w:rPr>
          <w:sz w:val="39"/>
        </w:rPr>
      </w:pPr>
      <w:bookmarkStart w:name="" w:id="2880"/>
      <w:r>
        <w:rPr>
          <w:rFonts w:ascii="仿宋" w:hAnsi="仿宋" w:cs="仿宋" w:eastAsia="仿宋"/>
          <w:sz w:val="39"/>
          <w:spacing w:val="0"/>
          <w:color w:val="000000"/>
          <w:b w:val="off"/>
          <w:i w:val="off"/>
        </w:rPr>
        <w:t>发包人违约的其他情形：</w:t>
      </w:r>
      <w:r>
        <w:rPr>
          <w:rFonts w:ascii="仿宋" w:hAnsi="仿宋" w:cs="仿宋" w:eastAsia="仿宋"/>
          <w:sz w:val="39"/>
          <w:spacing w:val="0"/>
          <w:color w:val="000000"/>
          <w:u w:val="single"/>
          <w:b w:val="off"/>
          <w:i w:val="off"/>
        </w:rPr>
        <w:t xml:space="preserve">  。</w:t>
      </w:r>
      <w:bookmarkEnd w:id="2880"/>
    </w:p>
    <w:p>
      <w:pPr>
        <w:pageBreakBefore w:val="off"/>
        <w:tabs/>
        <w:wordWrap w:val="off"/>
        <w:spacing w:before="300" w:after="0" w:line="700" w:lineRule="atLeast"/>
        <w:ind w:left="820" w:right="0"/>
        <w:jc w:val="both"/>
        <w:textAlignment w:val="baseline"/>
        <w:rPr>
          <w:sz w:val="39"/>
        </w:rPr>
      </w:pPr>
      <w:bookmarkStart w:name="" w:id="2881"/>
      <w:r>
        <w:rPr>
          <w:rFonts w:ascii="仿宋" w:hAnsi="仿宋" w:cs="仿宋" w:eastAsia="仿宋"/>
          <w:sz w:val="39"/>
          <w:spacing w:val="0"/>
          <w:color w:val="000000"/>
          <w:b w:val="off"/>
          <w:i w:val="off"/>
        </w:rPr>
        <w:t>16.1.2发包人违约的责任</w:t>
      </w:r>
      <w:bookmarkEnd w:id="2881"/>
    </w:p>
    <w:p>
      <w:pPr>
        <w:pageBreakBefore w:val="off"/>
        <w:tabs/>
        <w:wordWrap w:val="off"/>
        <w:spacing w:before="300" w:after="0" w:line="700" w:lineRule="atLeast"/>
        <w:ind w:left="820" w:right="0"/>
        <w:jc w:val="both"/>
        <w:textAlignment w:val="baseline"/>
        <w:rPr>
          <w:sz w:val="39"/>
        </w:rPr>
      </w:pPr>
      <w:bookmarkStart w:name="" w:id="2882"/>
      <w:r>
        <w:rPr>
          <w:rFonts w:ascii="仿宋" w:hAnsi="仿宋" w:cs="仿宋" w:eastAsia="仿宋"/>
          <w:sz w:val="39"/>
          <w:spacing w:val="0"/>
          <w:color w:val="000000"/>
          <w:b w:val="off"/>
          <w:i w:val="off"/>
        </w:rPr>
        <w:t>发包人违约责任的承担方式和计算方法：</w:t>
      </w:r>
      <w:bookmarkEnd w:id="2882"/>
    </w:p>
    <w:p>
      <w:pPr>
        <w:pageBreakBefore w:val="off"/>
        <w:tabs/>
        <w:wordWrap w:val="off"/>
        <w:spacing w:before="0" w:after="0" w:line="700" w:lineRule="atLeast"/>
        <w:ind w:left="1040" w:right="0"/>
        <w:jc w:val="both"/>
        <w:textAlignment w:val="baseline"/>
        <w:rPr>
          <w:sz w:val="39"/>
        </w:rPr>
      </w:pPr>
      <w:bookmarkStart w:name="" w:id="2883"/>
      <w:r>
        <w:rPr>
          <w:rFonts w:ascii="仿宋" w:hAnsi="仿宋" w:cs="仿宋" w:eastAsia="仿宋"/>
          <w:sz w:val="39"/>
          <w:spacing w:val="0"/>
          <w:color w:val="000000"/>
          <w:b w:val="off"/>
          <w:i w:val="off"/>
        </w:rPr>
        <w:t>(1)因发包人原因未能在计划开工日期前7天内下达开工通知的违约责任：</w:t>
      </w:r>
      <w:r>
        <w:rPr>
          <w:rFonts w:ascii="仿宋" w:hAnsi="仿宋" w:cs="仿宋" w:eastAsia="仿宋"/>
          <w:sz w:val="39"/>
          <w:spacing w:val="0"/>
          <w:color w:val="000000"/>
          <w:u w:val="single"/>
          <w:b w:val="off"/>
          <w:i w:val="off"/>
        </w:rPr>
        <w:t>工期顺延</w:t>
      </w:r>
      <w:r>
        <w:rPr>
          <w:rFonts w:ascii="仿宋" w:hAnsi="仿宋" w:cs="仿宋" w:eastAsia="仿宋"/>
          <w:sz w:val="39"/>
          <w:spacing w:val="0"/>
          <w:color w:val="000000"/>
          <w:b w:val="off"/>
          <w:i w:val="off"/>
        </w:rPr>
        <w:t>。</w:t>
      </w:r>
      <w:bookmarkEnd w:id="2883"/>
    </w:p>
    <w:p>
      <w:pPr>
        <w:pageBreakBefore w:val="off"/>
        <w:tabs/>
        <w:wordWrap w:val="off"/>
        <w:spacing w:before="0" w:after="0" w:line="700" w:lineRule="atLeast"/>
        <w:ind w:left="1040" w:right="0"/>
        <w:jc w:val="both"/>
        <w:textAlignment w:val="baseline"/>
        <w:rPr>
          <w:sz w:val="39"/>
        </w:rPr>
      </w:pPr>
      <w:bookmarkStart w:name="" w:id="2884"/>
      <w:r>
        <w:rPr>
          <w:rFonts w:ascii="仿宋" w:hAnsi="仿宋" w:cs="仿宋" w:eastAsia="仿宋"/>
          <w:sz w:val="39"/>
          <w:spacing w:val="0"/>
          <w:color w:val="000000"/>
          <w:b w:val="off"/>
          <w:i w:val="off"/>
        </w:rPr>
        <w:t>(2)因发包人原因未能按合同约定支付合同价款的违约责任：</w:t>
      </w:r>
      <w:r>
        <w:rPr>
          <w:rFonts w:ascii="仿宋" w:hAnsi="仿宋" w:cs="仿宋" w:eastAsia="仿宋"/>
          <w:sz w:val="39"/>
          <w:spacing w:val="0"/>
          <w:color w:val="000000"/>
          <w:u w:val="single"/>
          <w:b w:val="off"/>
          <w:i w:val="off"/>
        </w:rPr>
        <w:t>执行通用条款</w:t>
      </w:r>
      <w:r>
        <w:rPr>
          <w:rFonts w:ascii="仿宋" w:hAnsi="仿宋" w:cs="仿宋" w:eastAsia="仿宋"/>
          <w:sz w:val="39"/>
          <w:spacing w:val="0"/>
          <w:color w:val="000000"/>
          <w:b w:val="off"/>
          <w:i w:val="off"/>
        </w:rPr>
        <w:t>。</w:t>
      </w:r>
      <w:bookmarkEnd w:id="2884"/>
    </w:p>
    <w:p>
      <w:pPr>
        <w:pageBreakBefore w:val="off"/>
        <w:tabs/>
        <w:wordWrap w:val="off"/>
        <w:spacing w:before="0" w:after="0" w:line="700" w:lineRule="atLeast"/>
        <w:ind w:left="20" w:right="60" w:firstLine="1020"/>
        <w:jc w:val="both"/>
        <w:textAlignment w:val="baseline"/>
        <w:rPr>
          <w:sz w:val="39"/>
        </w:rPr>
      </w:pPr>
      <w:bookmarkStart w:name="" w:id="2885"/>
      <w:r>
        <w:rPr>
          <w:rFonts w:ascii="仿宋" w:hAnsi="仿宋" w:cs="仿宋" w:eastAsia="仿宋"/>
          <w:sz w:val="39"/>
          <w:spacing w:val="0"/>
          <w:color w:val="000000"/>
          <w:b w:val="off"/>
          <w:i w:val="off"/>
        </w:rPr>
        <w:t>(3)发包人违反第10.1款(变更的范围)第(2)项约定，自行实施被取消的工作或</w:t>
      </w:r>
      <w:r>
        <w:rPr>
          <w:rFonts w:ascii="仿宋" w:hAnsi="仿宋" w:cs="仿宋" w:eastAsia="仿宋"/>
          <w:sz w:val="39"/>
          <w:spacing w:val="0"/>
          <w:color w:val="000000"/>
          <w:b w:val="off"/>
          <w:i w:val="off"/>
        </w:rPr>
        <w:t>转由他人实施的违约责任：</w:t>
      </w:r>
      <w:r>
        <w:rPr>
          <w:rFonts w:ascii="仿宋" w:hAnsi="仿宋" w:cs="仿宋" w:eastAsia="仿宋"/>
          <w:sz w:val="39"/>
          <w:spacing w:val="0"/>
          <w:color w:val="000000"/>
          <w:u w:val="single"/>
          <w:b w:val="off"/>
          <w:i w:val="off"/>
        </w:rPr>
        <w:t>执行通用条款</w:t>
      </w:r>
      <w:r>
        <w:rPr>
          <w:rFonts w:ascii="仿宋" w:hAnsi="仿宋" w:cs="仿宋" w:eastAsia="仿宋"/>
          <w:sz w:val="39"/>
          <w:spacing w:val="0"/>
          <w:color w:val="000000"/>
          <w:b w:val="off"/>
          <w:i w:val="off"/>
        </w:rPr>
        <w:t>。</w:t>
      </w:r>
      <w:bookmarkEnd w:id="2885"/>
    </w:p>
    <w:p>
      <w:pPr>
        <w:pageBreakBefore w:val="off"/>
        <w:tabs/>
        <w:wordWrap w:val="off"/>
        <w:spacing w:before="280" w:after="0" w:line="700" w:lineRule="atLeast"/>
        <w:ind w:left="20" w:right="60" w:firstLine="1020"/>
        <w:jc w:val="both"/>
        <w:textAlignment w:val="baseline"/>
        <w:rPr>
          <w:sz w:val="39"/>
        </w:rPr>
      </w:pPr>
      <w:bookmarkStart w:name="" w:id="2886"/>
      <w:r>
        <w:rPr>
          <w:rFonts w:ascii="仿宋" w:hAnsi="仿宋" w:cs="仿宋" w:eastAsia="仿宋"/>
          <w:sz w:val="39"/>
          <w:spacing w:val="0"/>
          <w:color w:val="000000"/>
          <w:b w:val="off"/>
          <w:i w:val="off"/>
        </w:rPr>
        <w:t>(4)发包人提供的材料、工程设备的规格、数量或质量不符合合同约定，或因发包人</w:t>
      </w:r>
      <w:r>
        <w:rPr>
          <w:rFonts w:ascii="仿宋" w:hAnsi="仿宋" w:cs="仿宋" w:eastAsia="仿宋"/>
          <w:sz w:val="39"/>
          <w:spacing w:val="0"/>
          <w:color w:val="000000"/>
          <w:b w:val="off"/>
          <w:i w:val="off"/>
        </w:rPr>
        <w:t>原因导致交货日期延误或交货地点变更等情况的违约责任：</w:t>
      </w:r>
      <w:r>
        <w:rPr>
          <w:rFonts w:ascii="仿宋" w:hAnsi="仿宋" w:cs="仿宋" w:eastAsia="仿宋"/>
          <w:sz w:val="39"/>
          <w:spacing w:val="0"/>
          <w:color w:val="000000"/>
          <w:u w:val="single"/>
          <w:b w:val="off"/>
          <w:i w:val="off"/>
        </w:rPr>
        <w:t>执行通用条款</w:t>
      </w:r>
      <w:r>
        <w:rPr>
          <w:rFonts w:ascii="仿宋" w:hAnsi="仿宋" w:cs="仿宋" w:eastAsia="仿宋"/>
          <w:sz w:val="39"/>
          <w:spacing w:val="0"/>
          <w:color w:val="000000"/>
          <w:b w:val="off"/>
          <w:i w:val="off"/>
        </w:rPr>
        <w:t>。</w:t>
      </w:r>
      <w:bookmarkEnd w:id="2886"/>
    </w:p>
    <w:p>
      <w:pPr>
        <w:pageBreakBefore w:val="off"/>
        <w:tabs/>
        <w:wordWrap w:val="off"/>
        <w:spacing w:before="280" w:after="0" w:line="700" w:lineRule="atLeast"/>
        <w:ind w:left="1040" w:right="0"/>
        <w:jc w:val="both"/>
        <w:textAlignment w:val="baseline"/>
        <w:rPr>
          <w:sz w:val="39"/>
        </w:rPr>
      </w:pPr>
      <w:bookmarkStart w:name="" w:id="2887"/>
      <w:r>
        <w:rPr>
          <w:rFonts w:ascii="仿宋" w:hAnsi="仿宋" w:cs="仿宋" w:eastAsia="仿宋"/>
          <w:sz w:val="39"/>
          <w:spacing w:val="0"/>
          <w:color w:val="000000"/>
          <w:b w:val="off"/>
          <w:i w:val="off"/>
        </w:rPr>
        <w:t>(5)因发包人违反合同约定造成暂停施工的违约责任：</w:t>
      </w:r>
      <w:bookmarkEnd w:id="2887"/>
    </w:p>
    <w:p>
      <w:pPr>
        <w:pageBreakBefore w:val="off"/>
        <w:tabs/>
        <w:wordWrap w:val="off"/>
        <w:spacing w:before="280" w:after="0" w:line="700" w:lineRule="atLeast"/>
        <w:ind w:left="20" w:right="0"/>
        <w:jc w:val="both"/>
        <w:textAlignment w:val="baseline"/>
        <w:rPr>
          <w:sz w:val="39"/>
        </w:rPr>
      </w:pPr>
      <w:bookmarkStart w:name="" w:id="2888"/>
      <w:r>
        <w:rPr>
          <w:rFonts w:ascii="仿宋" w:hAnsi="仿宋" w:cs="仿宋" w:eastAsia="仿宋"/>
          <w:sz w:val="39"/>
          <w:spacing w:val="0"/>
          <w:color w:val="000000"/>
          <w:u w:val="single"/>
          <w:b w:val="off"/>
          <w:i w:val="off"/>
        </w:rPr>
        <w:t>执行通用条款。</w:t>
      </w:r>
      <w:bookmarkEnd w:id="2888"/>
    </w:p>
    <w:p>
      <w:pPr>
        <w:pageBreakBefore w:val="off"/>
        <w:tabs/>
        <w:wordWrap w:val="off"/>
        <w:spacing w:before="0" w:after="0" w:line="700" w:lineRule="atLeast"/>
        <w:ind w:left="20" w:right="60" w:firstLine="1020"/>
        <w:jc w:val="both"/>
        <w:textAlignment w:val="baseline"/>
        <w:rPr>
          <w:sz w:val="39"/>
        </w:rPr>
      </w:pPr>
      <w:bookmarkStart w:name="" w:id="2889"/>
      <w:r>
        <w:rPr>
          <w:rFonts w:ascii="仿宋" w:hAnsi="仿宋" w:cs="仿宋" w:eastAsia="仿宋"/>
          <w:sz w:val="39"/>
          <w:spacing w:val="0"/>
          <w:color w:val="000000"/>
          <w:b w:val="off"/>
          <w:i w:val="off"/>
        </w:rPr>
        <w:t>(6)发包人无正当理由没有在约定期限内发出复工指示，导致承包人无法复工的违约</w:t>
      </w:r>
      <w:r>
        <w:rPr>
          <w:rFonts w:ascii="仿宋" w:hAnsi="仿宋" w:cs="仿宋" w:eastAsia="仿宋"/>
          <w:sz w:val="39"/>
          <w:spacing w:val="0"/>
          <w:color w:val="000000"/>
          <w:b w:val="off"/>
          <w:i w:val="off"/>
        </w:rPr>
        <w:t>责任：</w:t>
      </w:r>
      <w:r>
        <w:rPr>
          <w:rFonts w:ascii="仿宋" w:hAnsi="仿宋" w:cs="仿宋" w:eastAsia="仿宋"/>
          <w:sz w:val="39"/>
          <w:spacing w:val="0"/>
          <w:color w:val="000000"/>
          <w:u w:val="single"/>
          <w:b w:val="off"/>
          <w:i w:val="off"/>
        </w:rPr>
        <w:t>执行通用条款</w:t>
      </w:r>
      <w:r>
        <w:rPr>
          <w:rFonts w:ascii="仿宋" w:hAnsi="仿宋" w:cs="仿宋" w:eastAsia="仿宋"/>
          <w:sz w:val="39"/>
          <w:spacing w:val="0"/>
          <w:color w:val="000000"/>
          <w:b w:val="off"/>
          <w:i w:val="off"/>
        </w:rPr>
        <w:t>。</w:t>
      </w:r>
      <w:bookmarkEnd w:id="2889"/>
    </w:p>
    <w:p>
      <w:pPr>
        <w:pageBreakBefore w:val="off"/>
        <w:tabs/>
        <w:wordWrap w:val="off"/>
        <w:spacing w:before="0" w:after="0" w:line="700" w:lineRule="atLeast"/>
        <w:ind w:left="1040" w:right="0"/>
        <w:jc w:val="both"/>
        <w:textAlignment w:val="baseline"/>
        <w:rPr>
          <w:sz w:val="39"/>
        </w:rPr>
      </w:pPr>
      <w:bookmarkStart w:name="" w:id="2890"/>
      <w:r>
        <w:rPr>
          <w:rFonts w:ascii="仿宋" w:hAnsi="仿宋" w:cs="仿宋" w:eastAsia="仿宋"/>
          <w:sz w:val="39"/>
          <w:spacing w:val="0"/>
          <w:color w:val="000000"/>
          <w:b w:val="off"/>
          <w:i w:val="off"/>
        </w:rPr>
        <w:t xml:space="preserve">(7)其他: </w:t>
      </w:r>
      <w:r>
        <w:rPr>
          <w:rFonts w:ascii="仿宋" w:hAnsi="仿宋" w:cs="仿宋" w:eastAsia="仿宋"/>
          <w:sz w:val="39"/>
          <w:spacing w:val="0"/>
          <w:color w:val="000000"/>
          <w:u w:val="single"/>
          <w:b w:val="off"/>
          <w:i w:val="off"/>
        </w:rPr>
        <w:t xml:space="preserve"> 。</w:t>
      </w:r>
      <w:bookmarkEnd w:id="2890"/>
    </w:p>
    <w:p>
      <w:pPr>
        <w:pageBreakBefore w:val="off"/>
        <w:tabs/>
        <w:wordWrap w:val="off"/>
        <w:spacing w:before="0" w:after="0" w:line="700" w:lineRule="atLeast"/>
        <w:ind w:left="820" w:right="0"/>
        <w:jc w:val="both"/>
        <w:textAlignment w:val="baseline"/>
        <w:rPr>
          <w:sz w:val="39"/>
        </w:rPr>
      </w:pPr>
      <w:bookmarkStart w:name="" w:id="2891"/>
      <w:r>
        <w:rPr>
          <w:rFonts w:ascii="仿宋" w:hAnsi="仿宋" w:cs="仿宋" w:eastAsia="仿宋"/>
          <w:sz w:val="39"/>
          <w:spacing w:val="0"/>
          <w:color w:val="000000"/>
          <w:b w:val="off"/>
          <w:i w:val="off"/>
        </w:rPr>
        <w:t>16.1.3 因发包人违约解除合同</w:t>
      </w:r>
      <w:bookmarkEnd w:id="2891"/>
    </w:p>
    <w:p>
      <w:pPr>
        <w:pageBreakBefore w:val="off"/>
        <w:tabs/>
        <w:wordWrap w:val="off"/>
        <w:spacing w:before="300" w:after="0" w:line="700" w:lineRule="atLeast"/>
        <w:ind w:left="20" w:right="60" w:firstLine="780"/>
        <w:jc w:val="both"/>
        <w:textAlignment w:val="baseline"/>
        <w:rPr>
          <w:sz w:val="39"/>
        </w:rPr>
      </w:pPr>
      <w:bookmarkStart w:name="" w:id="2892"/>
      <w:r>
        <w:rPr>
          <w:rFonts w:ascii="仿宋" w:hAnsi="仿宋" w:cs="仿宋" w:eastAsia="仿宋"/>
          <w:sz w:val="39"/>
          <w:spacing w:val="0"/>
          <w:color w:val="000000"/>
          <w:b w:val="off"/>
          <w:i w:val="off"/>
        </w:rPr>
        <w:t>承包人按16.1.1项(发包人违约的情形)约定暂停施工满</w:t>
      </w:r>
      <w:r>
        <w:rPr>
          <w:rFonts w:ascii="仿宋" w:hAnsi="仿宋" w:cs="仿宋" w:eastAsia="仿宋"/>
          <w:sz w:val="39"/>
          <w:spacing w:val="0"/>
          <w:color w:val="000000"/>
          <w:u w:val="single"/>
          <w:b w:val="off"/>
          <w:i w:val="off"/>
        </w:rPr>
        <w:t xml:space="preserve">  </w:t>
      </w:r>
      <w:r>
        <w:rPr>
          <w:rFonts w:ascii="仿宋" w:hAnsi="仿宋" w:cs="仿宋" w:eastAsia="仿宋"/>
          <w:sz w:val="39"/>
          <w:spacing w:val="0"/>
          <w:color w:val="000000"/>
          <w:b w:val="off"/>
          <w:i w:val="off"/>
        </w:rPr>
        <w:t>天后发包人仍不纠正其</w:t>
      </w:r>
      <w:r>
        <w:rPr>
          <w:rFonts w:ascii="仿宋" w:hAnsi="仿宋" w:cs="仿宋" w:eastAsia="仿宋"/>
          <w:sz w:val="39"/>
          <w:spacing w:val="0"/>
          <w:color w:val="000000"/>
          <w:b w:val="off"/>
          <w:i w:val="off"/>
        </w:rPr>
        <w:t>违约行为并致使合同目的不能实现的，承包人有权解除合同。</w:t>
      </w:r>
      <w:bookmarkEnd w:id="2892"/>
    </w:p>
    <w:p>
      <w:pPr>
        <w:pageBreakBefore w:val="off"/>
        <w:tabs/>
        <w:wordWrap w:val="off"/>
        <w:spacing w:before="280" w:after="0" w:line="700" w:lineRule="atLeast"/>
        <w:ind w:left="820" w:right="0"/>
        <w:jc w:val="both"/>
        <w:textAlignment w:val="baseline"/>
        <w:rPr>
          <w:sz w:val="39"/>
        </w:rPr>
      </w:pPr>
      <w:bookmarkStart w:name="" w:id="2893"/>
      <w:r>
        <w:rPr>
          <w:rFonts w:ascii="仿宋" w:hAnsi="仿宋" w:cs="仿宋" w:eastAsia="仿宋"/>
          <w:sz w:val="39"/>
          <w:spacing w:val="0"/>
          <w:color w:val="000000"/>
          <w:b w:val="off"/>
          <w:i w:val="off"/>
        </w:rPr>
        <w:t>16.2 承包人违约</w:t>
      </w:r>
      <w:bookmarkEnd w:id="2893"/>
    </w:p>
    <w:p>
      <w:pPr>
        <w:pageBreakBefore w:val="off"/>
        <w:tabs/>
        <w:wordWrap w:val="off"/>
        <w:spacing w:before="480" w:after="0" w:line="700" w:lineRule="atLeast"/>
        <w:ind w:left="820" w:right="0"/>
        <w:jc w:val="both"/>
        <w:textAlignment w:val="baseline"/>
        <w:rPr>
          <w:sz w:val="39"/>
        </w:rPr>
      </w:pPr>
      <w:bookmarkStart w:name="" w:id="2894"/>
      <w:r>
        <w:rPr>
          <w:rFonts w:ascii="仿宋" w:hAnsi="仿宋" w:cs="仿宋" w:eastAsia="仿宋"/>
          <w:sz w:val="39"/>
          <w:spacing w:val="0"/>
          <w:color w:val="000000"/>
          <w:b w:val="off"/>
          <w:i w:val="off"/>
        </w:rPr>
        <w:t>16.2.1 承包人违约的情形</w:t>
      </w:r>
      <w:bookmarkEnd w:id="2894"/>
    </w:p>
    <w:p>
      <w:pPr>
        <w:pageBreakBefore w:val="off"/>
        <w:tabs/>
        <w:wordWrap w:val="off"/>
        <w:spacing w:before="280" w:after="0" w:line="700" w:lineRule="atLeast"/>
        <w:ind w:left="820" w:right="0"/>
        <w:jc w:val="both"/>
        <w:textAlignment w:val="baseline"/>
        <w:rPr>
          <w:sz w:val="39"/>
        </w:rPr>
      </w:pPr>
      <w:bookmarkStart w:name="" w:id="2895"/>
      <w:r>
        <w:rPr>
          <w:rFonts w:ascii="仿宋" w:hAnsi="仿宋" w:cs="仿宋" w:eastAsia="仿宋"/>
          <w:sz w:val="39"/>
          <w:spacing w:val="0"/>
          <w:color w:val="000000"/>
          <w:b w:val="off"/>
          <w:i w:val="off"/>
        </w:rPr>
        <w:t>承包人违约的其他情形：</w:t>
      </w:r>
      <w:bookmarkEnd w:id="2895"/>
    </w:p>
    <w:p>
      <w:pPr>
        <w:pageBreakBefore w:val="off"/>
        <w:tabs/>
        <w:wordWrap w:val="off"/>
        <w:spacing w:before="0" w:after="0" w:line="700" w:lineRule="atLeast"/>
        <w:ind w:left="20" w:right="20" w:firstLine="800"/>
        <w:jc w:val="both"/>
        <w:textAlignment w:val="baseline"/>
        <w:rPr>
          <w:sz w:val="39"/>
        </w:rPr>
      </w:pPr>
      <w:bookmarkStart w:name="" w:id="2896"/>
      <w:r>
        <w:rPr>
          <w:rFonts w:ascii="仿宋" w:hAnsi="仿宋" w:cs="仿宋" w:eastAsia="仿宋"/>
          <w:sz w:val="39"/>
          <w:spacing w:val="0"/>
          <w:color w:val="000000"/>
          <w:u w:val="single"/>
          <w:b w:val="off"/>
          <w:i w:val="off"/>
        </w:rPr>
        <w:t>① 承包人中标后，未能按规定的时间办理相关手续、缴纳相关费用，影响办理施工许</w:t>
      </w:r>
      <w:r>
        <w:rPr>
          <w:rFonts w:ascii="仿宋" w:hAnsi="仿宋" w:cs="仿宋" w:eastAsia="仿宋"/>
          <w:sz w:val="39"/>
          <w:spacing w:val="0"/>
          <w:color w:val="000000"/>
          <w:u w:val="single"/>
          <w:b w:val="off"/>
          <w:i w:val="off"/>
        </w:rPr>
        <w:t>可证；</w:t>
      </w:r>
      <w:bookmarkEnd w:id="2896"/>
    </w:p>
    <w:p>
      <w:pPr>
        <w:pageBreakBefore w:val="off"/>
        <w:tabs/>
        <w:wordWrap w:val="off"/>
        <w:spacing w:before="0" w:after="0" w:line="700" w:lineRule="atLeast"/>
        <w:ind w:left="820" w:right="0"/>
        <w:jc w:val="both"/>
        <w:textAlignment w:val="baseline"/>
        <w:rPr>
          <w:sz w:val="39"/>
        </w:rPr>
      </w:pPr>
      <w:bookmarkStart w:name="" w:id="2897"/>
      <w:r>
        <w:rPr>
          <w:rFonts w:ascii="仿宋" w:hAnsi="仿宋" w:cs="仿宋" w:eastAsia="仿宋"/>
          <w:sz w:val="39"/>
          <w:spacing w:val="0"/>
          <w:color w:val="000000"/>
          <w:u w:val="single"/>
          <w:b w:val="off"/>
          <w:i w:val="off"/>
        </w:rPr>
        <w:t>②没有合理的原因而未能按期开工；</w:t>
      </w:r>
      <w:bookmarkEnd w:id="2897"/>
    </w:p>
    <w:p>
      <w:pPr>
        <w:pageBreakBefore w:val="off"/>
        <w:tabs/>
        <w:wordWrap w:val="off"/>
        <w:spacing w:before="0" w:after="0" w:line="700" w:lineRule="atLeast"/>
        <w:ind w:left="820" w:right="0"/>
        <w:jc w:val="both"/>
        <w:textAlignment w:val="baseline"/>
        <w:rPr>
          <w:sz w:val="39"/>
        </w:rPr>
      </w:pPr>
      <w:bookmarkStart w:name="" w:id="2898"/>
      <w:r>
        <w:rPr>
          <w:rFonts w:ascii="仿宋" w:hAnsi="仿宋" w:cs="仿宋" w:eastAsia="仿宋"/>
          <w:sz w:val="39"/>
          <w:spacing w:val="0"/>
          <w:color w:val="000000"/>
          <w:u w:val="single"/>
          <w:b w:val="off"/>
          <w:i w:val="off"/>
        </w:rPr>
        <w:t>③承包人无正当理由停工；</w:t>
      </w:r>
      <w:bookmarkEnd w:id="2898"/>
    </w:p>
    <w:p>
      <w:pPr>
        <w:pageBreakBefore w:val="off"/>
        <w:tabs/>
        <w:wordWrap w:val="off"/>
        <w:spacing w:before="0" w:after="0" w:line="220" w:lineRule="exact"/>
        <w:ind w:left="0" w:right="0"/>
        <w:jc w:val="both"/>
        <w:textAlignment w:val="baseline"/>
        <w:rPr>
          <w:sz w:val="24"/>
        </w:rPr>
      </w:pPr>
      <w:bookmarkStart w:name="" w:id="2899"/>
      <w:r>
        <w:rPr>
          <w:rFonts w:ascii="宋体" w:hAnsi="宋体" w:cs="宋体" w:eastAsia="宋体"/>
          <w:sz w:val="24"/>
          <w:spacing w:val="0"/>
          <w:color w:val="000000"/>
          <w:b w:val="off"/>
          <w:i w:val="off"/>
        </w:rPr>
        <w:t/>
      </w:r>
      <w:bookmarkEnd w:id="2899"/>
    </w:p>
    <w:p>
      <w:pPr>
        <w:pageBreakBefore w:val="off"/>
        <w:tabs/>
        <w:wordWrap w:val="off"/>
        <w:spacing w:before="0" w:after="0" w:line="220" w:lineRule="exact"/>
        <w:ind w:left="0" w:right="0"/>
        <w:jc w:val="both"/>
        <w:textAlignment w:val="baseline"/>
        <w:rPr>
          <w:sz w:val="24"/>
        </w:rPr>
      </w:pPr>
      <w:bookmarkStart w:name="" w:id="2900"/>
      <w:r>
        <w:rPr>
          <w:rFonts w:ascii="宋体" w:hAnsi="宋体" w:cs="宋体" w:eastAsia="宋体"/>
          <w:sz w:val="24"/>
          <w:spacing w:val="0"/>
          <w:color w:val="000000"/>
          <w:b w:val="off"/>
          <w:i w:val="off"/>
        </w:rPr>
        <w:t/>
      </w:r>
      <w:bookmarkEnd w:id="2900"/>
    </w:p>
    <w:p>
      <w:pPr>
        <w:pageBreakBefore w:val="off"/>
        <w:tabs/>
        <w:wordWrap w:val="off"/>
        <w:spacing w:before="0" w:after="0" w:line="220" w:lineRule="exact"/>
        <w:ind w:left="0" w:right="0"/>
        <w:jc w:val="both"/>
        <w:textAlignment w:val="baseline"/>
        <w:rPr>
          <w:sz w:val="24"/>
        </w:rPr>
      </w:pPr>
      <w:bookmarkStart w:name="" w:id="2901"/>
      <w:r>
        <w:rPr>
          <w:rFonts w:ascii="宋体" w:hAnsi="宋体" w:cs="宋体" w:eastAsia="宋体"/>
          <w:sz w:val="24"/>
          <w:spacing w:val="0"/>
          <w:color w:val="000000"/>
          <w:b w:val="off"/>
          <w:i w:val="off"/>
        </w:rPr>
        <w:t/>
      </w:r>
      <w:bookmarkEnd w:id="2901"/>
    </w:p>
    <w:p>
      <w:pPr>
        <w:pageBreakBefore w:val="off"/>
        <w:tabs/>
        <w:wordWrap w:val="off"/>
        <w:spacing w:before="0" w:after="0" w:line="220" w:lineRule="exact"/>
        <w:ind w:left="0" w:right="0"/>
        <w:jc w:val="both"/>
        <w:textAlignment w:val="baseline"/>
        <w:rPr>
          <w:sz w:val="24"/>
        </w:rPr>
      </w:pPr>
      <w:bookmarkStart w:name="" w:id="2902"/>
      <w:r>
        <w:rPr>
          <w:rFonts w:ascii="宋体" w:hAnsi="宋体" w:cs="宋体" w:eastAsia="宋体"/>
          <w:sz w:val="24"/>
          <w:spacing w:val="0"/>
          <w:color w:val="000000"/>
          <w:b w:val="off"/>
          <w:i w:val="off"/>
        </w:rPr>
        <w:t/>
      </w:r>
      <w:bookmarkEnd w:id="2902"/>
    </w:p>
    <w:p>
      <w:pPr>
        <w:pageBreakBefore w:val="off"/>
        <w:tabs/>
        <w:wordWrap w:val="off"/>
        <w:spacing w:before="0" w:after="0" w:line="320" w:lineRule="atLeast"/>
        <w:ind w:left="0" w:right="0"/>
        <w:jc w:val="center"/>
        <w:textAlignment w:val="baseline"/>
        <w:rPr>
          <w:sz w:val="24"/>
        </w:rPr>
      </w:pPr>
      <w:bookmarkStart w:name="" w:id="2903"/>
      <w:r>
        <w:rPr>
          <w:rFonts w:ascii="黑体" w:hAnsi="黑体" w:cs="黑体" w:eastAsia="黑体"/>
          <w:sz w:val="24"/>
          <w:spacing w:val="0"/>
          <w:color w:val="000000"/>
          <w:b w:val="off"/>
          <w:i w:val="off"/>
        </w:rPr>
        <w:t>85</w:t>
      </w:r>
      <w:bookmarkEnd w:id="2903"/>
    </w:p>
    <w:p>
      <w:r>
        <w:t/>
      </w:r>
    </w:p>
    <w:p>
      <w:pPr>
        <w:sectPr>
          <w:footerReference r:id="rId186"/>
          <w:headerReference r:id="rId187" w:type="default"/>
          <w:type w:val="nextPage"/>
          <w:pgSz w:w="22360" w:h="31680"/>
          <w:pgMar w:left="3140" w:top="2000" w:right="3140" w:bottom="2000" w:header="1700" w:footer="1700"/>
          <w:cols w:num="1"/>
        </w:sectPr>
      </w:pPr>
    </w:p>
    <w:p>
      <w:pPr>
        <w:pageBreakBefore w:val="off"/>
        <w:tabs/>
        <w:wordWrap w:val="off"/>
        <w:spacing w:before="0" w:after="0" w:line="780" w:lineRule="atLeast"/>
        <w:ind w:left="1060" w:right="0"/>
        <w:jc w:val="both"/>
        <w:textAlignment w:val="baseline"/>
        <w:rPr>
          <w:sz w:val="38"/>
        </w:rPr>
      </w:pPr>
      <w:bookmarkStart w:name="" w:id="2904"/>
      <w:r>
        <w:rPr>
          <w:rFonts w:ascii="仿宋" w:hAnsi="仿宋" w:cs="仿宋" w:eastAsia="仿宋"/>
          <w:sz w:val="38"/>
          <w:spacing w:val="0"/>
          <w:color w:val="000000"/>
          <w:b w:val="on"/>
          <w:i w:val="off"/>
        </w:rPr>
        <w:t>④拒绝或不遵照发包人要求整改、更换或拆除有缺陷的工程，或执行(整改)不力的。</w:t>
      </w:r>
      <w:bookmarkEnd w:id="2904"/>
    </w:p>
    <w:p>
      <w:pPr>
        <w:pageBreakBefore w:val="off"/>
        <w:tabs/>
        <w:wordWrap w:val="off"/>
        <w:spacing w:before="300" w:after="0" w:line="780" w:lineRule="atLeast"/>
        <w:ind w:left="1060" w:right="0"/>
        <w:jc w:val="both"/>
        <w:textAlignment w:val="baseline"/>
        <w:rPr>
          <w:sz w:val="38"/>
        </w:rPr>
      </w:pPr>
      <w:bookmarkStart w:name="" w:id="2905"/>
      <w:r>
        <w:rPr>
          <w:rFonts w:ascii="仿宋" w:hAnsi="仿宋" w:cs="仿宋" w:eastAsia="仿宋"/>
          <w:sz w:val="38"/>
          <w:spacing w:val="0"/>
          <w:color w:val="000000"/>
          <w:u w:val="single"/>
          <w:b w:val="on"/>
          <w:i w:val="off"/>
        </w:rPr>
        <w:t>⑤中标后被发现有出卖资质、非法挂靠行为的。</w:t>
      </w:r>
      <w:bookmarkEnd w:id="2905"/>
    </w:p>
    <w:p>
      <w:pPr>
        <w:pageBreakBefore w:val="off"/>
        <w:tabs/>
        <w:wordWrap w:val="off"/>
        <w:spacing w:before="300" w:after="0" w:line="780" w:lineRule="atLeast"/>
        <w:ind w:left="1060" w:right="0"/>
        <w:jc w:val="both"/>
        <w:textAlignment w:val="baseline"/>
        <w:rPr>
          <w:sz w:val="38"/>
        </w:rPr>
      </w:pPr>
      <w:bookmarkStart w:name="" w:id="2906"/>
      <w:r>
        <w:rPr>
          <w:rFonts w:ascii="仿宋" w:hAnsi="仿宋" w:cs="仿宋" w:eastAsia="仿宋"/>
          <w:sz w:val="38"/>
          <w:spacing w:val="0"/>
          <w:color w:val="000000"/>
          <w:u w:val="single"/>
          <w:b w:val="on"/>
          <w:i w:val="off"/>
        </w:rPr>
        <w:t>⑥其他执行通用条款和专用条款约定</w:t>
      </w:r>
      <w:r>
        <w:rPr>
          <w:rFonts w:ascii="仿宋" w:hAnsi="仿宋" w:cs="仿宋" w:eastAsia="仿宋"/>
          <w:sz w:val="38"/>
          <w:spacing w:val="0"/>
          <w:color w:val="000000"/>
          <w:b w:val="on"/>
          <w:i w:val="off"/>
        </w:rPr>
        <w:t>。</w:t>
      </w:r>
      <w:bookmarkEnd w:id="2906"/>
    </w:p>
    <w:p>
      <w:pPr>
        <w:pageBreakBefore w:val="off"/>
        <w:tabs/>
        <w:wordWrap w:val="off"/>
        <w:spacing w:before="320" w:after="0" w:line="780" w:lineRule="atLeast"/>
        <w:ind w:left="1060" w:right="0"/>
        <w:jc w:val="both"/>
        <w:textAlignment w:val="baseline"/>
        <w:rPr>
          <w:sz w:val="38"/>
        </w:rPr>
      </w:pPr>
      <w:bookmarkStart w:name="" w:id="2907"/>
      <w:r>
        <w:rPr>
          <w:rFonts w:ascii="仿宋" w:hAnsi="仿宋" w:cs="仿宋" w:eastAsia="仿宋"/>
          <w:sz w:val="38"/>
          <w:spacing w:val="0"/>
          <w:color w:val="000000"/>
          <w:b w:val="on"/>
          <w:i w:val="off"/>
        </w:rPr>
        <w:t>16.2.2承包人违约的责任</w:t>
      </w:r>
      <w:bookmarkEnd w:id="2907"/>
    </w:p>
    <w:p>
      <w:pPr>
        <w:pageBreakBefore w:val="off"/>
        <w:tabs/>
        <w:wordWrap w:val="off"/>
        <w:spacing w:before="0" w:after="0" w:line="780" w:lineRule="atLeast"/>
        <w:ind w:left="260" w:right="220" w:firstLine="800"/>
        <w:jc w:val="both"/>
        <w:textAlignment w:val="baseline"/>
        <w:rPr>
          <w:sz w:val="38"/>
        </w:rPr>
      </w:pPr>
      <w:bookmarkStart w:name="" w:id="2908"/>
      <w:r>
        <w:rPr>
          <w:rFonts w:ascii="仿宋" w:hAnsi="仿宋" w:cs="仿宋" w:eastAsia="仿宋"/>
          <w:sz w:val="38"/>
          <w:spacing w:val="0"/>
          <w:color w:val="000000"/>
          <w:b w:val="on"/>
          <w:i w:val="off"/>
        </w:rPr>
        <w:t>承包人违约责任的承担方式和计算方法：</w:t>
      </w:r>
      <w:r>
        <w:rPr>
          <w:rFonts w:ascii="仿宋" w:hAnsi="仿宋" w:cs="仿宋" w:eastAsia="仿宋"/>
          <w:sz w:val="38"/>
          <w:spacing w:val="0"/>
          <w:color w:val="000000"/>
          <w:u w:val="single"/>
          <w:b w:val="on"/>
          <w:i w:val="off"/>
        </w:rPr>
        <w:t>(1)承包人违反合同约定进行转包或违法分</w:t>
      </w:r>
      <w:r>
        <w:rPr>
          <w:rFonts w:ascii="仿宋" w:hAnsi="仿宋" w:cs="仿宋" w:eastAsia="仿宋"/>
          <w:sz w:val="38"/>
          <w:spacing w:val="0"/>
          <w:color w:val="000000"/>
          <w:b w:val="on"/>
          <w:i w:val="off"/>
        </w:rPr>
        <w:t>包的</w:t>
      </w:r>
      <w:r>
        <w:rPr>
          <w:rFonts w:ascii="仿宋" w:hAnsi="仿宋" w:cs="仿宋" w:eastAsia="仿宋"/>
          <w:sz w:val="38"/>
          <w:spacing w:val="0"/>
          <w:color w:val="000000"/>
          <w:u w:val="single"/>
          <w:b w:val="on"/>
          <w:i w:val="off"/>
        </w:rPr>
        <w:t>：转包或分包合同无效，承包人应向发包人承担转包或分包合同金额30%的违约金</w:t>
      </w:r>
      <w:r>
        <w:rPr>
          <w:rFonts w:ascii="仿宋" w:hAnsi="仿宋" w:cs="仿宋" w:eastAsia="仿宋"/>
          <w:sz w:val="38"/>
          <w:spacing w:val="0"/>
          <w:color w:val="000000"/>
          <w:b w:val="on"/>
          <w:i w:val="off"/>
        </w:rPr>
        <w:t>，</w:t>
      </w:r>
      <w:r>
        <w:rPr>
          <w:rFonts w:ascii="仿宋" w:hAnsi="仿宋" w:cs="仿宋" w:eastAsia="仿宋"/>
          <w:sz w:val="38"/>
          <w:spacing w:val="0"/>
          <w:color w:val="000000"/>
          <w:b w:val="on"/>
          <w:i w:val="off"/>
        </w:rPr>
        <w:t>并</w:t>
      </w:r>
      <w:r>
        <w:rPr>
          <w:rFonts w:ascii="仿宋" w:hAnsi="仿宋" w:cs="仿宋" w:eastAsia="仿宋"/>
          <w:sz w:val="38"/>
          <w:spacing w:val="0"/>
          <w:color w:val="000000"/>
          <w:u w:val="single"/>
          <w:b w:val="on"/>
          <w:i w:val="off"/>
        </w:rPr>
        <w:t>继续履行本合同；发包人也有权选择单方解除施工合同，清退施工人员并按合同总价</w:t>
      </w:r>
      <w:r>
        <w:rPr>
          <w:rFonts w:ascii="仿宋" w:hAnsi="仿宋" w:cs="仿宋" w:eastAsia="仿宋"/>
          <w:sz w:val="38"/>
          <w:spacing w:val="0"/>
          <w:color w:val="000000"/>
          <w:b w:val="on"/>
          <w:i w:val="off"/>
        </w:rPr>
        <w:t>的</w:t>
      </w:r>
      <w:r>
        <w:rPr>
          <w:rFonts w:ascii="仿宋" w:hAnsi="仿宋" w:cs="仿宋" w:eastAsia="仿宋"/>
          <w:sz w:val="38"/>
          <w:spacing w:val="0"/>
          <w:color w:val="000000"/>
          <w:b w:val="on"/>
          <w:i w:val="off"/>
        </w:rPr>
        <w:t>20</w:t>
      </w:r>
      <w:r>
        <w:rPr>
          <w:rFonts w:ascii="仿宋" w:hAnsi="仿宋" w:cs="仿宋" w:eastAsia="仿宋"/>
          <w:sz w:val="38"/>
          <w:spacing w:val="0"/>
          <w:color w:val="000000"/>
          <w:u w:val="single"/>
          <w:b w:val="on"/>
          <w:i w:val="off"/>
        </w:rPr>
        <w:t>%收取违约金，在这种情况下，承包人必须在10 日内退场，并且不得提出任何对发包</w:t>
      </w:r>
      <w:r>
        <w:rPr>
          <w:rFonts w:ascii="仿宋" w:hAnsi="仿宋" w:cs="仿宋" w:eastAsia="仿宋"/>
          <w:sz w:val="38"/>
          <w:spacing w:val="0"/>
          <w:color w:val="000000"/>
          <w:b w:val="on"/>
          <w:i w:val="off"/>
        </w:rPr>
        <w:t>人</w:t>
      </w:r>
      <w:r>
        <w:rPr>
          <w:rFonts w:ascii="仿宋" w:hAnsi="仿宋" w:cs="仿宋" w:eastAsia="仿宋"/>
          <w:sz w:val="38"/>
          <w:spacing w:val="0"/>
          <w:color w:val="000000"/>
          <w:b w:val="on"/>
          <w:i w:val="off"/>
        </w:rPr>
        <w:t>不</w:t>
      </w:r>
      <w:r>
        <w:rPr>
          <w:rFonts w:ascii="仿宋" w:hAnsi="仿宋" w:cs="仿宋" w:eastAsia="仿宋"/>
          <w:sz w:val="38"/>
          <w:spacing w:val="0"/>
          <w:color w:val="000000"/>
          <w:u w:val="single"/>
          <w:b w:val="on"/>
          <w:i w:val="off"/>
        </w:rPr>
        <w:t>利的要求。发包人若选择接受转包或分包行为的，承包人应当与实际施工人就分包和</w:t>
      </w:r>
      <w:r>
        <w:rPr>
          <w:rFonts w:ascii="仿宋" w:hAnsi="仿宋" w:cs="仿宋" w:eastAsia="仿宋"/>
          <w:sz w:val="38"/>
          <w:spacing w:val="0"/>
          <w:color w:val="000000"/>
          <w:b w:val="on"/>
          <w:i w:val="off"/>
        </w:rPr>
        <w:t>转</w:t>
      </w:r>
      <w:r>
        <w:rPr>
          <w:rFonts w:ascii="仿宋" w:hAnsi="仿宋" w:cs="仿宋" w:eastAsia="仿宋"/>
          <w:sz w:val="38"/>
          <w:spacing w:val="0"/>
          <w:color w:val="000000"/>
          <w:u w:val="single"/>
          <w:b w:val="on"/>
          <w:i w:val="off"/>
        </w:rPr>
        <w:t>包工程向发包人承担连带责任。</w:t>
      </w:r>
      <w:bookmarkEnd w:id="2908"/>
    </w:p>
    <w:p>
      <w:pPr>
        <w:pageBreakBefore w:val="off"/>
        <w:tabs/>
        <w:wordWrap w:val="off"/>
        <w:spacing w:before="0" w:after="0" w:line="780" w:lineRule="atLeast"/>
        <w:ind w:left="260" w:right="220" w:firstLine="800"/>
        <w:jc w:val="both"/>
        <w:textAlignment w:val="baseline"/>
        <w:rPr>
          <w:sz w:val="38"/>
        </w:rPr>
      </w:pPr>
      <w:bookmarkStart w:name="" w:id="2909"/>
      <w:r>
        <w:rPr>
          <w:rFonts w:ascii="仿宋" w:hAnsi="仿宋" w:cs="仿宋" w:eastAsia="仿宋"/>
          <w:sz w:val="38"/>
          <w:spacing w:val="0"/>
          <w:color w:val="000000"/>
          <w:u w:val="single"/>
          <w:b w:val="on"/>
          <w:i w:val="off"/>
        </w:rPr>
        <w:t>(2)因承包人原因导致工程质量不符合合同要求的：承包人应无条件整改直至满足合</w:t>
      </w:r>
      <w:r>
        <w:rPr>
          <w:rFonts w:ascii="仿宋" w:hAnsi="仿宋" w:cs="仿宋" w:eastAsia="仿宋"/>
          <w:sz w:val="38"/>
          <w:spacing w:val="0"/>
          <w:color w:val="000000"/>
          <w:b w:val="on"/>
          <w:i w:val="off"/>
        </w:rPr>
        <w:t>同要求，并承担因此所产生的一切费用和损失。整改所需时间计算在合同总工期内，因此</w:t>
      </w:r>
      <w:r>
        <w:rPr>
          <w:rFonts w:ascii="仿宋" w:hAnsi="仿宋" w:cs="仿宋" w:eastAsia="仿宋"/>
          <w:sz w:val="38"/>
          <w:spacing w:val="0"/>
          <w:color w:val="000000"/>
          <w:u w:val="single"/>
          <w:b w:val="on"/>
          <w:i w:val="off"/>
        </w:rPr>
        <w:t>造成的工期延误按照合同专用条款 7.5.2执行。</w:t>
      </w:r>
      <w:bookmarkEnd w:id="2909"/>
    </w:p>
    <w:p>
      <w:pPr>
        <w:pageBreakBefore w:val="off"/>
        <w:tabs/>
        <w:wordWrap w:val="off"/>
        <w:spacing w:before="0" w:after="0" w:line="780" w:lineRule="atLeast"/>
        <w:ind w:left="260" w:right="240" w:firstLine="800"/>
        <w:jc w:val="both"/>
        <w:textAlignment w:val="baseline"/>
        <w:rPr>
          <w:sz w:val="38"/>
        </w:rPr>
      </w:pPr>
      <w:bookmarkStart w:name="" w:id="2910"/>
      <w:r>
        <w:rPr>
          <w:rFonts w:ascii="仿宋" w:hAnsi="仿宋" w:cs="仿宋" w:eastAsia="仿宋"/>
          <w:sz w:val="38"/>
          <w:spacing w:val="0"/>
          <w:color w:val="000000"/>
          <w:b w:val="on"/>
          <w:i w:val="off"/>
        </w:rPr>
        <w:t>(3)承包人未能按施工进度计划及时完成合同约定的工作，造成工期延误的，按照合</w:t>
      </w:r>
      <w:r>
        <w:rPr>
          <w:rFonts w:ascii="仿宋" w:hAnsi="仿宋" w:cs="仿宋" w:eastAsia="仿宋"/>
          <w:sz w:val="38"/>
          <w:spacing w:val="0"/>
          <w:color w:val="000000"/>
          <w:b w:val="on"/>
          <w:i w:val="off"/>
        </w:rPr>
        <w:t>同专用条款 7.5条执行。</w:t>
      </w:r>
      <w:bookmarkEnd w:id="2910"/>
    </w:p>
    <w:p>
      <w:pPr>
        <w:pageBreakBefore w:val="off"/>
        <w:tabs/>
        <w:wordWrap w:val="off"/>
        <w:spacing w:before="0" w:after="0" w:line="780" w:lineRule="atLeast"/>
        <w:ind w:left="260" w:right="240" w:firstLine="800"/>
        <w:jc w:val="both"/>
        <w:textAlignment w:val="baseline"/>
        <w:rPr>
          <w:sz w:val="38"/>
        </w:rPr>
      </w:pPr>
      <w:bookmarkStart w:name="" w:id="2911"/>
      <w:r>
        <w:rPr>
          <w:rFonts w:ascii="仿宋" w:hAnsi="仿宋" w:cs="仿宋" w:eastAsia="仿宋"/>
          <w:sz w:val="38"/>
          <w:spacing w:val="0"/>
          <w:color w:val="000000"/>
          <w:b w:val="on"/>
          <w:i w:val="off"/>
        </w:rPr>
        <w:t>(4)承包人明确表示或者以其行为表明不履行合同主要义务的：发包人有权单方解除</w:t>
      </w:r>
      <w:r>
        <w:rPr>
          <w:rFonts w:ascii="仿宋" w:hAnsi="仿宋" w:cs="仿宋" w:eastAsia="仿宋"/>
          <w:sz w:val="38"/>
          <w:spacing w:val="0"/>
          <w:color w:val="000000"/>
          <w:b w:val="on"/>
          <w:i w:val="off"/>
        </w:rPr>
        <w:t>合同并不再对承包人已完工程量进行结算，承包人应承担因此造成的一切损失。</w:t>
      </w:r>
      <w:bookmarkEnd w:id="2911"/>
    </w:p>
    <w:p>
      <w:pPr>
        <w:pageBreakBefore w:val="off"/>
        <w:tabs/>
        <w:wordWrap w:val="off"/>
        <w:spacing w:before="0" w:after="0" w:line="780" w:lineRule="atLeast"/>
        <w:ind w:left="260" w:right="240" w:firstLine="800"/>
        <w:jc w:val="both"/>
        <w:textAlignment w:val="baseline"/>
        <w:rPr>
          <w:sz w:val="38"/>
        </w:rPr>
      </w:pPr>
      <w:bookmarkStart w:name="" w:id="2912"/>
      <w:r>
        <w:rPr>
          <w:rFonts w:ascii="仿宋" w:hAnsi="仿宋" w:cs="仿宋" w:eastAsia="仿宋"/>
          <w:sz w:val="38"/>
          <w:spacing w:val="0"/>
          <w:color w:val="000000"/>
          <w:b w:val="on"/>
          <w:i w:val="off"/>
        </w:rPr>
        <w:t>(5)承包人在中标后，未能按规定的时间办理相关手续、缴纳相关费用：视为放弃本</w:t>
      </w:r>
      <w:r>
        <w:rPr>
          <w:rFonts w:ascii="仿宋" w:hAnsi="仿宋" w:cs="仿宋" w:eastAsia="仿宋"/>
          <w:sz w:val="38"/>
          <w:spacing w:val="0"/>
          <w:color w:val="000000"/>
          <w:b w:val="on"/>
          <w:i w:val="off"/>
        </w:rPr>
        <w:t>次中标资格。</w:t>
      </w:r>
      <w:bookmarkEnd w:id="2912"/>
    </w:p>
    <w:p>
      <w:pPr>
        <w:pageBreakBefore w:val="off"/>
        <w:tabs/>
        <w:wordWrap w:val="off"/>
        <w:spacing w:before="0" w:after="0" w:line="780" w:lineRule="atLeast"/>
        <w:ind w:left="260" w:right="220" w:firstLine="800"/>
        <w:jc w:val="both"/>
        <w:textAlignment w:val="baseline"/>
        <w:rPr>
          <w:sz w:val="38"/>
        </w:rPr>
      </w:pPr>
      <w:bookmarkStart w:name="" w:id="2913"/>
      <w:r>
        <w:rPr>
          <w:rFonts w:ascii="仿宋" w:hAnsi="仿宋" w:cs="仿宋" w:eastAsia="仿宋"/>
          <w:sz w:val="38"/>
          <w:spacing w:val="0"/>
          <w:color w:val="000000"/>
          <w:b w:val="on"/>
          <w:i w:val="off"/>
        </w:rPr>
        <w:t>(6)没有合理的原因而未能按期开工：延迟一天承包人向发包人支付违约金 2 万/天，</w:t>
      </w:r>
      <w:r>
        <w:rPr>
          <w:rFonts w:ascii="仿宋" w:hAnsi="仿宋" w:cs="仿宋" w:eastAsia="仿宋"/>
          <w:sz w:val="38"/>
          <w:spacing w:val="0"/>
          <w:color w:val="000000"/>
          <w:b w:val="on"/>
          <w:i w:val="off"/>
        </w:rPr>
        <w:t>延迟超过 30 天，发包人有权单方解除合同。</w:t>
      </w:r>
      <w:bookmarkEnd w:id="2913"/>
    </w:p>
    <w:p>
      <w:pPr>
        <w:pageBreakBefore w:val="off"/>
        <w:tabs/>
        <w:wordWrap w:val="off"/>
        <w:spacing w:before="0" w:after="0" w:line="780" w:lineRule="atLeast"/>
        <w:ind w:left="260" w:right="260" w:firstLine="780"/>
        <w:jc w:val="both"/>
        <w:textAlignment w:val="baseline"/>
        <w:rPr>
          <w:sz w:val="38"/>
        </w:rPr>
      </w:pPr>
      <w:bookmarkStart w:name="" w:id="2914"/>
      <w:r>
        <w:rPr>
          <w:rFonts w:ascii="仿宋" w:hAnsi="仿宋" w:cs="仿宋" w:eastAsia="仿宋"/>
          <w:sz w:val="38"/>
          <w:spacing w:val="0"/>
          <w:color w:val="000000"/>
          <w:b w:val="on"/>
          <w:i w:val="off"/>
        </w:rPr>
        <w:t>(7)承包人无正当理由停工，发包方有权将承包方未完成工作量全部或部分发包给其</w:t>
      </w:r>
      <w:r>
        <w:rPr>
          <w:rFonts w:ascii="仿宋" w:hAnsi="仿宋" w:cs="仿宋" w:eastAsia="仿宋"/>
          <w:sz w:val="38"/>
          <w:spacing w:val="0"/>
          <w:color w:val="000000"/>
          <w:b w:val="on"/>
          <w:i w:val="off"/>
        </w:rPr>
        <w:t>他承包人进行施工，发包方与其它承包人的结算价款直接从承包人结算总价中扣除，不足</w:t>
      </w:r>
      <w:r>
        <w:rPr>
          <w:rFonts w:ascii="仿宋" w:hAnsi="仿宋" w:cs="仿宋" w:eastAsia="仿宋"/>
          <w:sz w:val="38"/>
          <w:spacing w:val="0"/>
          <w:color w:val="000000"/>
          <w:b w:val="on"/>
          <w:i w:val="off"/>
        </w:rPr>
        <w:t>部分仍由承包人承担，且承包人须无条件认可。由此造成的一切损失由承包人承担。</w:t>
      </w:r>
      <w:bookmarkEnd w:id="2914"/>
    </w:p>
    <w:p>
      <w:pPr>
        <w:pageBreakBefore w:val="off"/>
        <w:tabs/>
        <w:wordWrap w:val="off"/>
        <w:spacing w:before="0" w:after="0" w:line="780" w:lineRule="atLeast"/>
        <w:ind w:left="260" w:right="240" w:firstLine="780"/>
        <w:jc w:val="both"/>
        <w:textAlignment w:val="baseline"/>
        <w:rPr>
          <w:sz w:val="38"/>
        </w:rPr>
      </w:pPr>
      <w:bookmarkStart w:name="" w:id="2915"/>
      <w:r>
        <w:rPr>
          <w:rFonts w:ascii="仿宋" w:hAnsi="仿宋" w:cs="仿宋" w:eastAsia="仿宋"/>
          <w:sz w:val="38"/>
          <w:spacing w:val="0"/>
          <w:color w:val="000000"/>
          <w:b w:val="on"/>
          <w:i w:val="off"/>
        </w:rPr>
        <w:t>(8)拒绝或不遵照发包人要求整改、更换或拆除有缺陷的工程，或执行(整改)不力</w:t>
      </w:r>
      <w:r>
        <w:rPr>
          <w:rFonts w:ascii="仿宋" w:hAnsi="仿宋" w:cs="仿宋" w:eastAsia="仿宋"/>
          <w:sz w:val="38"/>
          <w:spacing w:val="0"/>
          <w:color w:val="000000"/>
          <w:b w:val="on"/>
          <w:i w:val="off"/>
        </w:rPr>
        <w:t>的：发包人有权对承包人处以一次性经济处罚，处罚数额为该缺陷部位工程造价的1-3倍；</w:t>
      </w:r>
      <w:r>
        <w:rPr>
          <w:rFonts w:ascii="仿宋" w:hAnsi="仿宋" w:cs="仿宋" w:eastAsia="仿宋"/>
          <w:sz w:val="38"/>
          <w:spacing w:val="0"/>
          <w:color w:val="000000"/>
          <w:b w:val="on"/>
          <w:i w:val="off"/>
        </w:rPr>
        <w:t>该经济处罚并不免除承包人的整改、更换工拆除责任及因此缺陷给发包人造成损失的赔偿</w:t>
      </w:r>
      <w:r>
        <w:rPr>
          <w:rFonts w:ascii="仿宋" w:hAnsi="仿宋" w:cs="仿宋" w:eastAsia="仿宋"/>
          <w:sz w:val="38"/>
          <w:spacing w:val="0"/>
          <w:color w:val="000000"/>
          <w:u w:val="single"/>
          <w:b w:val="on"/>
          <w:i w:val="off"/>
        </w:rPr>
        <w:t>责任。</w:t>
      </w:r>
      <w:bookmarkEnd w:id="2915"/>
    </w:p>
    <w:p>
      <w:pPr>
        <w:pageBreakBefore w:val="off"/>
        <w:tabs/>
        <w:wordWrap w:val="off"/>
        <w:spacing w:before="0" w:after="0" w:line="780" w:lineRule="atLeast"/>
        <w:ind w:left="260" w:right="240" w:firstLine="780"/>
        <w:jc w:val="both"/>
        <w:textAlignment w:val="baseline"/>
        <w:rPr>
          <w:sz w:val="38"/>
        </w:rPr>
      </w:pPr>
      <w:bookmarkStart w:name="" w:id="2916"/>
      <w:r>
        <w:rPr>
          <w:rFonts w:ascii="仿宋" w:hAnsi="仿宋" w:cs="仿宋" w:eastAsia="仿宋"/>
          <w:sz w:val="38"/>
          <w:spacing w:val="0"/>
          <w:color w:val="000000"/>
          <w:b w:val="on"/>
          <w:i w:val="off"/>
        </w:rPr>
        <w:t>(9)承包人未能按照合同约定履行其他义务的：发包人有权单方解除合同并不再对承</w:t>
      </w:r>
      <w:r>
        <w:rPr>
          <w:rFonts w:ascii="仿宋" w:hAnsi="仿宋" w:cs="仿宋" w:eastAsia="仿宋"/>
          <w:sz w:val="38"/>
          <w:spacing w:val="0"/>
          <w:color w:val="000000"/>
          <w:b w:val="on"/>
          <w:i w:val="off"/>
        </w:rPr>
        <w:t>包人已完工程量进行结算，承包人应承担因此造成的一切损失。</w:t>
      </w:r>
      <w:bookmarkEnd w:id="2916"/>
    </w:p>
    <w:p>
      <w:pPr>
        <w:pageBreakBefore w:val="off"/>
        <w:tabs/>
        <w:wordWrap w:val="off"/>
        <w:spacing w:before="300" w:after="0" w:line="780" w:lineRule="atLeast"/>
        <w:ind w:left="1060" w:right="0"/>
        <w:jc w:val="both"/>
        <w:textAlignment w:val="baseline"/>
        <w:rPr>
          <w:sz w:val="38"/>
        </w:rPr>
      </w:pPr>
      <w:bookmarkStart w:name="" w:id="2917"/>
      <w:r>
        <w:rPr>
          <w:rFonts w:ascii="仿宋" w:hAnsi="仿宋" w:cs="仿宋" w:eastAsia="仿宋"/>
          <w:sz w:val="38"/>
          <w:spacing w:val="0"/>
          <w:color w:val="000000"/>
          <w:b w:val="on"/>
          <w:i w:val="off"/>
        </w:rPr>
        <w:t>(10)如承包人因大气污染防控措施落实不到位被上级部门督办而停工整顿的，工期</w:t>
      </w:r>
      <w:bookmarkEnd w:id="2917"/>
    </w:p>
    <w:p>
      <w:pPr>
        <w:pageBreakBefore w:val="off"/>
        <w:tabs/>
        <w:wordWrap w:val="off"/>
        <w:spacing w:before="0" w:after="0" w:line="780" w:lineRule="exact"/>
        <w:ind w:left="0" w:right="0"/>
        <w:jc w:val="both"/>
        <w:textAlignment w:val="baseline"/>
        <w:rPr>
          <w:sz w:val="38"/>
        </w:rPr>
      </w:pPr>
      <w:bookmarkStart w:name="" w:id="2918"/>
      <w:r>
        <w:rPr>
          <w:rFonts w:ascii="宋体" w:hAnsi="宋体" w:cs="宋体" w:eastAsia="宋体"/>
          <w:sz w:val="38"/>
          <w:spacing w:val="0"/>
          <w:color w:val="000000"/>
          <w:b w:val="off"/>
          <w:i w:val="off"/>
        </w:rPr>
        <w:t/>
      </w:r>
      <w:bookmarkEnd w:id="2918"/>
    </w:p>
    <w:p>
      <w:pPr>
        <w:pageBreakBefore w:val="off"/>
        <w:tabs/>
        <w:wordWrap w:val="off"/>
        <w:spacing w:before="0" w:after="0" w:line="780" w:lineRule="exact"/>
        <w:ind w:left="0" w:right="0"/>
        <w:jc w:val="both"/>
        <w:textAlignment w:val="baseline"/>
        <w:rPr>
          <w:sz w:val="38"/>
        </w:rPr>
      </w:pPr>
      <w:bookmarkStart w:name="" w:id="2919"/>
      <w:r>
        <w:rPr>
          <w:rFonts w:ascii="宋体" w:hAnsi="宋体" w:cs="宋体" w:eastAsia="宋体"/>
          <w:sz w:val="38"/>
          <w:spacing w:val="0"/>
          <w:color w:val="000000"/>
          <w:b w:val="off"/>
          <w:i w:val="off"/>
        </w:rPr>
        <w:t/>
      </w:r>
      <w:bookmarkEnd w:id="2919"/>
    </w:p>
    <w:p>
      <w:pPr>
        <w:pageBreakBefore w:val="off"/>
        <w:tabs/>
        <w:wordWrap w:val="off"/>
        <w:spacing w:before="0" w:after="0" w:line="360" w:lineRule="atLeast"/>
        <w:ind w:left="0" w:right="0"/>
        <w:jc w:val="center"/>
        <w:textAlignment w:val="baseline"/>
        <w:rPr>
          <w:sz w:val="26"/>
        </w:rPr>
      </w:pPr>
      <w:bookmarkStart w:name="" w:id="2920"/>
      <w:r>
        <w:rPr>
          <w:rFonts w:ascii="黑体" w:hAnsi="黑体" w:cs="黑体" w:eastAsia="黑体"/>
          <w:sz w:val="26"/>
          <w:spacing w:val="0"/>
          <w:color w:val="000000"/>
          <w:b w:val="on"/>
          <w:i w:val="off"/>
        </w:rPr>
        <w:t>86</w:t>
      </w:r>
      <w:bookmarkEnd w:id="2920"/>
    </w:p>
    <w:p>
      <w:r>
        <w:t/>
      </w:r>
    </w:p>
    <w:p>
      <w:pPr>
        <w:sectPr>
          <w:footerReference r:id="rId188"/>
          <w:headerReference r:id="rId189" w:type="default"/>
          <w:type w:val="nextPage"/>
          <w:pgSz w:w="22380" w:h="31680"/>
          <w:pgMar w:left="3380" w:top="1960" w:right="3380" w:bottom="1960" w:header="1660" w:footer="1660"/>
          <w:cols w:num="1"/>
        </w:sectPr>
      </w:pPr>
    </w:p>
    <w:p>
      <w:pPr>
        <w:pageBreakBefore w:val="off"/>
        <w:tabs/>
        <w:wordWrap w:val="off"/>
        <w:spacing w:before="40" w:after="0" w:line="680" w:lineRule="atLeast"/>
        <w:ind w:left="20" w:right="0"/>
        <w:jc w:val="both"/>
        <w:textAlignment w:val="baseline"/>
        <w:rPr>
          <w:sz w:val="39"/>
        </w:rPr>
      </w:pPr>
      <w:bookmarkStart w:name="" w:id="2921"/>
      <w:r>
        <w:rPr>
          <w:rFonts w:ascii="仿宋" w:hAnsi="仿宋" w:cs="仿宋" w:eastAsia="仿宋"/>
          <w:sz w:val="39"/>
          <w:spacing w:val="0"/>
          <w:color w:val="000000"/>
          <w:u w:val="single"/>
          <w:b w:val="off"/>
          <w:i w:val="off"/>
        </w:rPr>
        <w:t xml:space="preserve">不予延长；延误工期造成经济损失的，承包人负责赔偿。   </w:t>
      </w:r>
      <w:bookmarkEnd w:id="2921"/>
    </w:p>
    <w:p>
      <w:pPr>
        <w:pageBreakBefore w:val="off"/>
        <w:tabs/>
        <w:wordWrap w:val="off"/>
        <w:spacing w:before="0" w:after="0" w:line="680" w:lineRule="atLeast"/>
        <w:ind w:left="840" w:right="0"/>
        <w:jc w:val="both"/>
        <w:textAlignment w:val="baseline"/>
        <w:rPr>
          <w:sz w:val="39"/>
        </w:rPr>
      </w:pPr>
      <w:bookmarkStart w:name="" w:id="2922"/>
      <w:r>
        <w:rPr>
          <w:rFonts w:ascii="仿宋" w:hAnsi="仿宋" w:cs="仿宋" w:eastAsia="仿宋"/>
          <w:sz w:val="39"/>
          <w:spacing w:val="0"/>
          <w:color w:val="000000"/>
          <w:b w:val="off"/>
          <w:i w:val="off"/>
        </w:rPr>
        <w:t>16.2.3因承包人违约解除合同</w:t>
      </w:r>
      <w:bookmarkEnd w:id="2922"/>
    </w:p>
    <w:p>
      <w:pPr>
        <w:pageBreakBefore w:val="off"/>
        <w:tabs/>
        <w:wordWrap w:val="off"/>
        <w:spacing w:before="420" w:after="0" w:line="680" w:lineRule="atLeast"/>
        <w:ind w:left="840" w:right="0"/>
        <w:jc w:val="both"/>
        <w:textAlignment w:val="baseline"/>
        <w:rPr>
          <w:sz w:val="39"/>
        </w:rPr>
      </w:pPr>
      <w:bookmarkStart w:name="" w:id="2923"/>
      <w:r>
        <w:rPr>
          <w:rFonts w:ascii="仿宋" w:hAnsi="仿宋" w:cs="仿宋" w:eastAsia="仿宋"/>
          <w:sz w:val="39"/>
          <w:spacing w:val="0"/>
          <w:color w:val="000000"/>
          <w:b w:val="off"/>
          <w:i w:val="off"/>
        </w:rPr>
        <w:t>关于承包人违约解除合同的特别约定：∠。</w:t>
      </w:r>
      <w:bookmarkEnd w:id="2923"/>
    </w:p>
    <w:p>
      <w:pPr>
        <w:pageBreakBefore w:val="off"/>
        <w:tabs/>
        <w:wordWrap w:val="off"/>
        <w:spacing w:before="380" w:after="0" w:line="680" w:lineRule="atLeast"/>
        <w:ind w:left="20" w:right="0" w:firstLine="820"/>
        <w:jc w:val="both"/>
        <w:textAlignment w:val="baseline"/>
        <w:rPr>
          <w:sz w:val="39"/>
        </w:rPr>
      </w:pPr>
      <w:bookmarkStart w:name="" w:id="2924"/>
      <w:r>
        <w:rPr>
          <w:rFonts w:ascii="仿宋" w:hAnsi="仿宋" w:cs="仿宋" w:eastAsia="仿宋"/>
          <w:sz w:val="39"/>
          <w:spacing w:val="0"/>
          <w:color w:val="000000"/>
          <w:b w:val="off"/>
          <w:i w:val="off"/>
        </w:rPr>
        <w:t>发包人继续使用承包人在施工现场的材料、设备、临时工程、承包人文件和由承包人或</w:t>
      </w:r>
      <w:r>
        <w:rPr>
          <w:rFonts w:ascii="仿宋" w:hAnsi="仿宋" w:cs="仿宋" w:eastAsia="仿宋"/>
          <w:sz w:val="39"/>
          <w:spacing w:val="0"/>
          <w:color w:val="000000"/>
          <w:b w:val="off"/>
          <w:i w:val="off"/>
        </w:rPr>
        <w:t>以其名义编制的其他文件的费用承担方式：</w:t>
      </w:r>
      <w:r>
        <w:rPr>
          <w:rFonts w:ascii="仿宋" w:hAnsi="仿宋" w:cs="仿宋" w:eastAsia="仿宋"/>
          <w:sz w:val="39"/>
          <w:spacing w:val="0"/>
          <w:color w:val="000000"/>
          <w:u w:val="single"/>
          <w:b w:val="off"/>
          <w:i w:val="off"/>
        </w:rPr>
        <w:t xml:space="preserve">由承包人承担 </w:t>
      </w:r>
      <w:r>
        <w:rPr>
          <w:rFonts w:ascii="仿宋" w:hAnsi="仿宋" w:cs="仿宋" w:eastAsia="仿宋"/>
          <w:sz w:val="39"/>
          <w:spacing w:val="0"/>
          <w:color w:val="000000"/>
          <w:b w:val="off"/>
          <w:i w:val="off"/>
        </w:rPr>
        <w:t>。</w:t>
      </w:r>
      <w:bookmarkEnd w:id="2924"/>
    </w:p>
    <w:p>
      <w:pPr>
        <w:pageBreakBefore w:val="off"/>
        <w:tabs/>
        <w:wordWrap w:val="off"/>
        <w:spacing w:before="0" w:after="0" w:line="380" w:lineRule="exact"/>
        <w:ind w:left="0" w:right="0"/>
        <w:jc w:val="both"/>
        <w:textAlignment w:val="baseline"/>
        <w:rPr>
          <w:sz w:val="41"/>
        </w:rPr>
      </w:pPr>
      <w:bookmarkStart w:name="" w:id="2925"/>
      <w:r>
        <w:rPr>
          <w:rFonts w:ascii="宋体" w:hAnsi="宋体" w:cs="宋体" w:eastAsia="宋体"/>
          <w:sz w:val="41"/>
          <w:spacing w:val="0"/>
          <w:color w:val="000000"/>
          <w:b w:val="off"/>
          <w:i w:val="off"/>
        </w:rPr>
        <w:t/>
      </w:r>
      <w:bookmarkEnd w:id="2925"/>
    </w:p>
    <w:p>
      <w:pPr>
        <w:pageBreakBefore w:val="off"/>
        <w:tabs/>
        <w:wordWrap w:val="off"/>
        <w:spacing w:before="0" w:after="0" w:line="560" w:lineRule="atLeast"/>
        <w:ind w:left="20" w:right="0"/>
        <w:jc w:val="both"/>
        <w:textAlignment w:val="baseline"/>
        <w:rPr>
          <w:sz w:val="41"/>
        </w:rPr>
      </w:pPr>
      <w:bookmarkStart w:name="" w:id="2926"/>
      <w:r>
        <w:rPr>
          <w:rFonts w:ascii="仿宋" w:hAnsi="仿宋" w:cs="仿宋" w:eastAsia="仿宋"/>
          <w:sz w:val="41"/>
          <w:spacing w:val="0"/>
          <w:color w:val="000000"/>
          <w:b w:val="off"/>
          <w:i w:val="off"/>
        </w:rPr>
        <w:t>17.不可抗力</w:t>
      </w:r>
      <w:bookmarkEnd w:id="2926"/>
    </w:p>
    <w:p>
      <w:pPr>
        <w:pageBreakBefore w:val="off"/>
        <w:tabs/>
        <w:wordWrap w:val="off"/>
        <w:spacing w:before="0" w:after="0" w:line="380" w:lineRule="exact"/>
        <w:ind w:left="0" w:right="0"/>
        <w:jc w:val="both"/>
        <w:textAlignment w:val="baseline"/>
        <w:rPr>
          <w:sz w:val="41"/>
        </w:rPr>
      </w:pPr>
      <w:bookmarkStart w:name="" w:id="2927"/>
      <w:r>
        <w:rPr>
          <w:rFonts w:ascii="宋体" w:hAnsi="宋体" w:cs="宋体" w:eastAsia="宋体"/>
          <w:sz w:val="41"/>
          <w:spacing w:val="0"/>
          <w:color w:val="000000"/>
          <w:b w:val="off"/>
          <w:i w:val="off"/>
        </w:rPr>
        <w:t/>
      </w:r>
      <w:bookmarkEnd w:id="2927"/>
    </w:p>
    <w:p>
      <w:pPr>
        <w:pageBreakBefore w:val="off"/>
        <w:tabs/>
        <w:wordWrap w:val="off"/>
        <w:spacing w:before="0" w:after="0" w:line="680" w:lineRule="atLeast"/>
        <w:ind w:left="840" w:right="0"/>
        <w:jc w:val="both"/>
        <w:textAlignment w:val="baseline"/>
        <w:rPr>
          <w:sz w:val="39"/>
        </w:rPr>
      </w:pPr>
      <w:bookmarkStart w:name="" w:id="2928"/>
      <w:r>
        <w:rPr>
          <w:rFonts w:ascii="仿宋" w:hAnsi="仿宋" w:cs="仿宋" w:eastAsia="仿宋"/>
          <w:sz w:val="39"/>
          <w:spacing w:val="0"/>
          <w:color w:val="000000"/>
          <w:b w:val="off"/>
          <w:i w:val="off"/>
        </w:rPr>
        <w:t>17.1 不可抗力的确认</w:t>
      </w:r>
      <w:bookmarkEnd w:id="2928"/>
    </w:p>
    <w:p>
      <w:pPr>
        <w:pageBreakBefore w:val="off"/>
        <w:tabs/>
        <w:wordWrap w:val="off"/>
        <w:spacing w:before="400" w:after="0" w:line="680" w:lineRule="atLeast"/>
        <w:ind w:left="20" w:right="0" w:firstLine="820"/>
        <w:jc w:val="both"/>
        <w:textAlignment w:val="baseline"/>
        <w:rPr>
          <w:sz w:val="39"/>
        </w:rPr>
      </w:pPr>
      <w:bookmarkStart w:name="" w:id="2929"/>
      <w:r>
        <w:rPr>
          <w:rFonts w:ascii="仿宋" w:hAnsi="仿宋" w:cs="仿宋" w:eastAsia="仿宋"/>
          <w:sz w:val="39"/>
          <w:spacing w:val="0"/>
          <w:color w:val="000000"/>
          <w:b w:val="off"/>
          <w:i w:val="off"/>
        </w:rPr>
        <w:t>除通用合同条款约定的不可抗力事件之外，视为不可抗力的其他情形：</w:t>
      </w:r>
      <w:r>
        <w:rPr>
          <w:rFonts w:ascii="仿宋" w:hAnsi="仿宋" w:cs="仿宋" w:eastAsia="仿宋"/>
          <w:sz w:val="39"/>
          <w:spacing w:val="0"/>
          <w:color w:val="000000"/>
          <w:u w:val="single"/>
          <w:b w:val="off"/>
          <w:i w:val="off"/>
        </w:rPr>
        <w:t>政策调整，取</w:t>
      </w:r>
      <w:r>
        <w:rPr>
          <w:rFonts w:ascii="仿宋" w:hAnsi="仿宋" w:cs="仿宋" w:eastAsia="仿宋"/>
          <w:sz w:val="39"/>
          <w:spacing w:val="0"/>
          <w:color w:val="000000"/>
          <w:u w:val="single"/>
          <w:b w:val="off"/>
          <w:i w:val="off"/>
        </w:rPr>
        <w:t xml:space="preserve">消全部或部分工程内容  </w:t>
      </w:r>
      <w:r>
        <w:rPr>
          <w:rFonts w:ascii="仿宋" w:hAnsi="仿宋" w:cs="仿宋" w:eastAsia="仿宋"/>
          <w:sz w:val="39"/>
          <w:spacing w:val="0"/>
          <w:color w:val="000000"/>
          <w:b w:val="off"/>
          <w:i w:val="off"/>
        </w:rPr>
        <w:t>。</w:t>
      </w:r>
      <w:bookmarkEnd w:id="2929"/>
    </w:p>
    <w:p>
      <w:pPr>
        <w:pageBreakBefore w:val="off"/>
        <w:tabs/>
        <w:wordWrap w:val="off"/>
        <w:spacing w:before="0" w:after="0" w:line="680" w:lineRule="atLeast"/>
        <w:ind w:left="840" w:right="0"/>
        <w:jc w:val="both"/>
        <w:textAlignment w:val="baseline"/>
        <w:rPr>
          <w:sz w:val="39"/>
        </w:rPr>
      </w:pPr>
      <w:bookmarkStart w:name="" w:id="2930"/>
      <w:r>
        <w:rPr>
          <w:rFonts w:ascii="仿宋" w:hAnsi="仿宋" w:cs="仿宋" w:eastAsia="仿宋"/>
          <w:sz w:val="39"/>
          <w:spacing w:val="0"/>
          <w:color w:val="000000"/>
          <w:b w:val="off"/>
          <w:i w:val="off"/>
        </w:rPr>
        <w:t>17.4因不可抗力解除合同</w:t>
      </w:r>
      <w:bookmarkEnd w:id="2930"/>
    </w:p>
    <w:p>
      <w:pPr>
        <w:pageBreakBefore w:val="off"/>
        <w:tabs/>
        <w:wordWrap w:val="off"/>
        <w:spacing w:before="440" w:after="0" w:line="680" w:lineRule="atLeast"/>
        <w:ind w:left="840" w:right="0"/>
        <w:jc w:val="both"/>
        <w:textAlignment w:val="baseline"/>
        <w:rPr>
          <w:sz w:val="39"/>
        </w:rPr>
      </w:pPr>
      <w:bookmarkStart w:name="" w:id="2931"/>
      <w:r>
        <w:rPr>
          <w:rFonts w:ascii="仿宋" w:hAnsi="仿宋" w:cs="仿宋" w:eastAsia="仿宋"/>
          <w:sz w:val="39"/>
          <w:spacing w:val="0"/>
          <w:color w:val="000000"/>
          <w:b w:val="off"/>
          <w:i w:val="off"/>
        </w:rPr>
        <w:t>合同解除后，发包人应在商定或确定发包人应支付款项后</w:t>
      </w:r>
      <w:r>
        <w:rPr>
          <w:rFonts w:ascii="仿宋" w:hAnsi="仿宋" w:cs="仿宋" w:eastAsia="仿宋"/>
          <w:sz w:val="39"/>
          <w:spacing w:val="0"/>
          <w:color w:val="000000"/>
          <w:u w:val="single"/>
          <w:b w:val="off"/>
          <w:i w:val="off"/>
        </w:rPr>
        <w:t xml:space="preserve"> 56 </w:t>
      </w:r>
      <w:r>
        <w:rPr>
          <w:rFonts w:ascii="仿宋" w:hAnsi="仿宋" w:cs="仿宋" w:eastAsia="仿宋"/>
          <w:sz w:val="39"/>
          <w:spacing w:val="0"/>
          <w:color w:val="000000"/>
          <w:b w:val="off"/>
          <w:i w:val="off"/>
        </w:rPr>
        <w:t>天内完成款项的支付。</w:t>
      </w:r>
      <w:bookmarkEnd w:id="2931"/>
    </w:p>
    <w:p>
      <w:pPr>
        <w:pageBreakBefore w:val="off"/>
        <w:tabs/>
        <w:wordWrap w:val="off"/>
        <w:spacing w:before="440" w:after="0" w:line="680" w:lineRule="atLeast"/>
        <w:ind w:left="20" w:right="0"/>
        <w:jc w:val="both"/>
        <w:textAlignment w:val="baseline"/>
        <w:rPr>
          <w:sz w:val="39"/>
        </w:rPr>
      </w:pPr>
      <w:bookmarkStart w:name="" w:id="2932"/>
      <w:r>
        <w:rPr>
          <w:rFonts w:ascii="仿宋" w:hAnsi="仿宋" w:cs="仿宋" w:eastAsia="仿宋"/>
          <w:sz w:val="39"/>
          <w:spacing w:val="0"/>
          <w:color w:val="000000"/>
          <w:b w:val="off"/>
          <w:i w:val="off"/>
        </w:rPr>
        <w:t>18. 保险</w:t>
      </w:r>
      <w:bookmarkEnd w:id="2932"/>
    </w:p>
    <w:p>
      <w:pPr>
        <w:pageBreakBefore w:val="off"/>
        <w:tabs/>
        <w:wordWrap w:val="off"/>
        <w:spacing w:before="440" w:after="0" w:line="680" w:lineRule="atLeast"/>
        <w:ind w:left="840" w:right="0"/>
        <w:jc w:val="both"/>
        <w:textAlignment w:val="baseline"/>
        <w:rPr>
          <w:sz w:val="39"/>
        </w:rPr>
      </w:pPr>
      <w:bookmarkStart w:name="" w:id="2933"/>
      <w:r>
        <w:rPr>
          <w:rFonts w:ascii="仿宋" w:hAnsi="仿宋" w:cs="仿宋" w:eastAsia="仿宋"/>
          <w:sz w:val="39"/>
          <w:spacing w:val="0"/>
          <w:color w:val="000000"/>
          <w:b w:val="off"/>
          <w:i w:val="off"/>
        </w:rPr>
        <w:t>18.1 工程保险</w:t>
      </w:r>
      <w:bookmarkEnd w:id="2933"/>
    </w:p>
    <w:p>
      <w:pPr>
        <w:pageBreakBefore w:val="off"/>
        <w:tabs/>
        <w:wordWrap w:val="off"/>
        <w:spacing w:before="420" w:after="0" w:line="680" w:lineRule="atLeast"/>
        <w:ind w:left="840" w:right="0"/>
        <w:jc w:val="both"/>
        <w:textAlignment w:val="baseline"/>
        <w:rPr>
          <w:sz w:val="39"/>
        </w:rPr>
      </w:pPr>
      <w:bookmarkStart w:name="" w:id="2934"/>
      <w:r>
        <w:rPr>
          <w:rFonts w:ascii="仿宋" w:hAnsi="仿宋" w:cs="仿宋" w:eastAsia="仿宋"/>
          <w:sz w:val="39"/>
          <w:spacing w:val="0"/>
          <w:color w:val="000000"/>
          <w:b w:val="off"/>
          <w:i w:val="off"/>
        </w:rPr>
        <w:t>关于工程保险的特别约定：</w:t>
      </w:r>
      <w:r>
        <w:rPr>
          <w:rFonts w:ascii="仿宋" w:hAnsi="仿宋" w:cs="仿宋" w:eastAsia="仿宋"/>
          <w:sz w:val="39"/>
          <w:spacing w:val="0"/>
          <w:color w:val="000000"/>
          <w:u w:val="single"/>
          <w:b w:val="off"/>
          <w:i w:val="off"/>
        </w:rPr>
        <w:t>按通用条款执行</w:t>
      </w:r>
      <w:r>
        <w:rPr>
          <w:rFonts w:ascii="仿宋" w:hAnsi="仿宋" w:cs="仿宋" w:eastAsia="仿宋"/>
          <w:sz w:val="39"/>
          <w:spacing w:val="0"/>
          <w:color w:val="000000"/>
          <w:b w:val="off"/>
          <w:i w:val="off"/>
        </w:rPr>
        <w:t>。</w:t>
      </w:r>
      <w:bookmarkEnd w:id="2934"/>
    </w:p>
    <w:p>
      <w:pPr>
        <w:pageBreakBefore w:val="off"/>
        <w:tabs/>
        <w:wordWrap w:val="off"/>
        <w:spacing w:before="260" w:after="0" w:line="680" w:lineRule="atLeast"/>
        <w:ind w:left="840" w:right="0"/>
        <w:jc w:val="both"/>
        <w:textAlignment w:val="baseline"/>
        <w:rPr>
          <w:sz w:val="39"/>
        </w:rPr>
      </w:pPr>
      <w:bookmarkStart w:name="" w:id="2935"/>
      <w:r>
        <w:rPr>
          <w:rFonts w:ascii="仿宋" w:hAnsi="仿宋" w:cs="仿宋" w:eastAsia="仿宋"/>
          <w:sz w:val="39"/>
          <w:spacing w:val="0"/>
          <w:color w:val="000000"/>
          <w:b w:val="off"/>
          <w:i w:val="off"/>
        </w:rPr>
        <w:t>18.3 其他保险</w:t>
      </w:r>
      <w:bookmarkEnd w:id="2935"/>
    </w:p>
    <w:p>
      <w:pPr>
        <w:pageBreakBefore w:val="off"/>
        <w:tabs/>
        <w:wordWrap w:val="off"/>
        <w:spacing w:before="400" w:after="0" w:line="680" w:lineRule="atLeast"/>
        <w:ind w:left="840" w:right="0"/>
        <w:jc w:val="both"/>
        <w:textAlignment w:val="baseline"/>
        <w:rPr>
          <w:sz w:val="39"/>
        </w:rPr>
      </w:pPr>
      <w:bookmarkStart w:name="" w:id="2936"/>
      <w:r>
        <w:rPr>
          <w:rFonts w:ascii="仿宋" w:hAnsi="仿宋" w:cs="仿宋" w:eastAsia="仿宋"/>
          <w:sz w:val="39"/>
          <w:spacing w:val="0"/>
          <w:color w:val="000000"/>
          <w:b w:val="off"/>
          <w:i w:val="off"/>
        </w:rPr>
        <w:t>关于其他保险的约定：</w:t>
      </w:r>
      <w:r>
        <w:rPr>
          <w:rFonts w:ascii="仿宋" w:hAnsi="仿宋" w:cs="仿宋" w:eastAsia="仿宋"/>
          <w:sz w:val="39"/>
          <w:spacing w:val="0"/>
          <w:color w:val="000000"/>
          <w:u w:val="single"/>
          <w:b w:val="off"/>
          <w:i w:val="off"/>
        </w:rPr>
        <w:t xml:space="preserve">按通用条款执行 </w:t>
      </w:r>
      <w:r>
        <w:rPr>
          <w:rFonts w:ascii="仿宋" w:hAnsi="仿宋" w:cs="仿宋" w:eastAsia="仿宋"/>
          <w:sz w:val="39"/>
          <w:spacing w:val="0"/>
          <w:color w:val="000000"/>
          <w:b w:val="off"/>
          <w:i w:val="off"/>
        </w:rPr>
        <w:t>。</w:t>
      </w:r>
      <w:bookmarkEnd w:id="2936"/>
    </w:p>
    <w:p>
      <w:pPr>
        <w:pageBreakBefore w:val="off"/>
        <w:tabs/>
        <w:wordWrap w:val="off"/>
        <w:spacing w:before="0" w:after="0" w:line="680" w:lineRule="atLeast"/>
        <w:ind w:left="840" w:right="0"/>
        <w:jc w:val="both"/>
        <w:textAlignment w:val="baseline"/>
        <w:rPr>
          <w:sz w:val="39"/>
        </w:rPr>
      </w:pPr>
      <w:bookmarkStart w:name="" w:id="2937"/>
      <w:r>
        <w:rPr>
          <w:rFonts w:ascii="仿宋" w:hAnsi="仿宋" w:cs="仿宋" w:eastAsia="仿宋"/>
          <w:sz w:val="39"/>
          <w:spacing w:val="0"/>
          <w:color w:val="000000"/>
          <w:b w:val="off"/>
          <w:i w:val="off"/>
        </w:rPr>
        <w:t>承包人是否应为其施工设备等办理财产保险：</w:t>
      </w:r>
      <w:r>
        <w:rPr>
          <w:rFonts w:ascii="仿宋" w:hAnsi="仿宋" w:cs="仿宋" w:eastAsia="仿宋"/>
          <w:sz w:val="39"/>
          <w:spacing w:val="0"/>
          <w:color w:val="000000"/>
          <w:u w:val="single"/>
          <w:b w:val="off"/>
          <w:i w:val="off"/>
        </w:rPr>
        <w:t xml:space="preserve">   按通用条款执行  </w:t>
      </w:r>
      <w:r>
        <w:rPr>
          <w:rFonts w:ascii="仿宋" w:hAnsi="仿宋" w:cs="仿宋" w:eastAsia="仿宋"/>
          <w:sz w:val="39"/>
          <w:spacing w:val="0"/>
          <w:color w:val="000000"/>
          <w:b w:val="off"/>
          <w:i w:val="off"/>
        </w:rPr>
        <w:t>。</w:t>
      </w:r>
      <w:bookmarkEnd w:id="2937"/>
    </w:p>
    <w:p>
      <w:pPr>
        <w:pageBreakBefore w:val="off"/>
        <w:tabs/>
        <w:wordWrap w:val="off"/>
        <w:spacing w:before="0" w:after="0" w:line="680" w:lineRule="atLeast"/>
        <w:ind w:left="840" w:right="0"/>
        <w:jc w:val="both"/>
        <w:textAlignment w:val="baseline"/>
        <w:rPr>
          <w:sz w:val="39"/>
        </w:rPr>
      </w:pPr>
      <w:bookmarkStart w:name="" w:id="2938"/>
      <w:r>
        <w:rPr>
          <w:rFonts w:ascii="仿宋" w:hAnsi="仿宋" w:cs="仿宋" w:eastAsia="仿宋"/>
          <w:sz w:val="39"/>
          <w:spacing w:val="0"/>
          <w:color w:val="000000"/>
          <w:b w:val="off"/>
          <w:i w:val="off"/>
        </w:rPr>
        <w:t>18.7 通知义务</w:t>
      </w:r>
      <w:bookmarkEnd w:id="2938"/>
    </w:p>
    <w:p>
      <w:pPr>
        <w:pageBreakBefore w:val="off"/>
        <w:tabs/>
        <w:wordWrap w:val="off"/>
        <w:spacing w:before="400" w:after="0" w:line="680" w:lineRule="atLeast"/>
        <w:ind w:left="840" w:right="0"/>
        <w:jc w:val="both"/>
        <w:textAlignment w:val="baseline"/>
        <w:rPr>
          <w:sz w:val="39"/>
        </w:rPr>
      </w:pPr>
      <w:bookmarkStart w:name="" w:id="2939"/>
      <w:r>
        <w:rPr>
          <w:rFonts w:ascii="仿宋" w:hAnsi="仿宋" w:cs="仿宋" w:eastAsia="仿宋"/>
          <w:sz w:val="39"/>
          <w:spacing w:val="0"/>
          <w:color w:val="000000"/>
          <w:b w:val="off"/>
          <w:i w:val="off"/>
        </w:rPr>
        <w:t>关于变更保险合同时的通知义务的约定：</w:t>
      </w:r>
      <w:r>
        <w:rPr>
          <w:rFonts w:ascii="仿宋" w:hAnsi="仿宋" w:cs="仿宋" w:eastAsia="仿宋"/>
          <w:sz w:val="39"/>
          <w:spacing w:val="0"/>
          <w:color w:val="000000"/>
          <w:u w:val="single"/>
          <w:b w:val="off"/>
          <w:i w:val="off"/>
        </w:rPr>
        <w:t xml:space="preserve">   按通用条款执行 </w:t>
      </w:r>
      <w:r>
        <w:rPr>
          <w:rFonts w:ascii="仿宋" w:hAnsi="仿宋" w:cs="仿宋" w:eastAsia="仿宋"/>
          <w:sz w:val="39"/>
          <w:spacing w:val="0"/>
          <w:color w:val="000000"/>
          <w:b w:val="off"/>
          <w:i w:val="off"/>
        </w:rPr>
        <w:t>。</w:t>
      </w:r>
      <w:bookmarkEnd w:id="2939"/>
    </w:p>
    <w:p>
      <w:pPr>
        <w:pageBreakBefore w:val="off"/>
        <w:tabs/>
        <w:wordWrap w:val="off"/>
        <w:spacing w:before="440" w:after="0" w:line="680" w:lineRule="atLeast"/>
        <w:ind w:left="20" w:right="0"/>
        <w:jc w:val="both"/>
        <w:textAlignment w:val="baseline"/>
        <w:rPr>
          <w:sz w:val="39"/>
        </w:rPr>
      </w:pPr>
      <w:bookmarkStart w:name="" w:id="2940"/>
      <w:r>
        <w:rPr>
          <w:rFonts w:ascii="仿宋" w:hAnsi="仿宋" w:cs="仿宋" w:eastAsia="仿宋"/>
          <w:sz w:val="39"/>
          <w:spacing w:val="0"/>
          <w:color w:val="000000"/>
          <w:b w:val="off"/>
          <w:i w:val="off"/>
        </w:rPr>
        <w:t>20.争议解决</w:t>
      </w:r>
      <w:bookmarkEnd w:id="2940"/>
    </w:p>
    <w:p>
      <w:pPr>
        <w:pageBreakBefore w:val="off"/>
        <w:tabs/>
        <w:wordWrap w:val="off"/>
        <w:spacing w:before="440" w:after="0" w:line="680" w:lineRule="atLeast"/>
        <w:ind w:left="840" w:right="0"/>
        <w:jc w:val="both"/>
        <w:textAlignment w:val="baseline"/>
        <w:rPr>
          <w:sz w:val="39"/>
        </w:rPr>
      </w:pPr>
      <w:bookmarkStart w:name="" w:id="2941"/>
      <w:r>
        <w:rPr>
          <w:rFonts w:ascii="仿宋" w:hAnsi="仿宋" w:cs="仿宋" w:eastAsia="仿宋"/>
          <w:sz w:val="39"/>
          <w:spacing w:val="0"/>
          <w:color w:val="000000"/>
          <w:b w:val="off"/>
          <w:i w:val="off"/>
        </w:rPr>
        <w:t>20.3 争议评审</w:t>
      </w:r>
      <w:bookmarkEnd w:id="2941"/>
    </w:p>
    <w:p>
      <w:pPr>
        <w:pageBreakBefore w:val="off"/>
        <w:tabs/>
        <w:wordWrap w:val="off"/>
        <w:spacing w:before="400" w:after="0" w:line="680" w:lineRule="atLeast"/>
        <w:ind w:left="840" w:right="0"/>
        <w:jc w:val="both"/>
        <w:textAlignment w:val="baseline"/>
        <w:rPr>
          <w:sz w:val="39"/>
        </w:rPr>
      </w:pPr>
      <w:bookmarkStart w:name="" w:id="2942"/>
      <w:r>
        <w:rPr>
          <w:rFonts w:ascii="仿宋" w:hAnsi="仿宋" w:cs="仿宋" w:eastAsia="仿宋"/>
          <w:sz w:val="39"/>
          <w:spacing w:val="0"/>
          <w:color w:val="000000"/>
          <w:b w:val="off"/>
          <w:i w:val="off"/>
        </w:rPr>
        <w:t>合同当事人是否同意将工程争议提交争议评审小组决定：</w:t>
      </w:r>
      <w:r>
        <w:rPr>
          <w:rFonts w:ascii="仿宋" w:hAnsi="仿宋" w:cs="仿宋" w:eastAsia="仿宋"/>
          <w:sz w:val="39"/>
          <w:spacing w:val="0"/>
          <w:color w:val="000000"/>
          <w:u w:val="single"/>
          <w:b w:val="off"/>
          <w:i w:val="off"/>
        </w:rPr>
        <w:t xml:space="preserve">   </w:t>
      </w:r>
      <w:r>
        <w:rPr>
          <w:rFonts w:ascii="仿宋" w:hAnsi="仿宋" w:cs="仿宋" w:eastAsia="仿宋"/>
          <w:sz w:val="39"/>
          <w:spacing w:val="0"/>
          <w:color w:val="000000"/>
          <w:b w:val="off"/>
          <w:i w:val="off"/>
        </w:rPr>
        <w:t>。</w:t>
      </w:r>
      <w:bookmarkEnd w:id="2942"/>
    </w:p>
    <w:p>
      <w:pPr>
        <w:pageBreakBefore w:val="off"/>
        <w:tabs/>
        <w:wordWrap w:val="off"/>
        <w:spacing w:before="0" w:after="0" w:line="680" w:lineRule="atLeast"/>
        <w:ind w:left="840" w:right="0"/>
        <w:jc w:val="both"/>
        <w:textAlignment w:val="baseline"/>
        <w:rPr>
          <w:sz w:val="39"/>
        </w:rPr>
      </w:pPr>
      <w:bookmarkStart w:name="" w:id="2943"/>
      <w:r>
        <w:rPr>
          <w:rFonts w:ascii="仿宋" w:hAnsi="仿宋" w:cs="仿宋" w:eastAsia="仿宋"/>
          <w:sz w:val="39"/>
          <w:spacing w:val="0"/>
          <w:color w:val="000000"/>
          <w:b w:val="off"/>
          <w:i w:val="off"/>
        </w:rPr>
        <w:t>20.3.1 争议评审小组的确定</w:t>
      </w:r>
      <w:bookmarkEnd w:id="2943"/>
    </w:p>
    <w:p>
      <w:pPr>
        <w:pageBreakBefore w:val="off"/>
        <w:tabs/>
        <w:wordWrap w:val="off"/>
        <w:spacing w:before="280" w:after="0" w:line="680" w:lineRule="atLeast"/>
        <w:ind w:left="840" w:right="0"/>
        <w:jc w:val="both"/>
        <w:textAlignment w:val="baseline"/>
        <w:rPr>
          <w:sz w:val="39"/>
        </w:rPr>
      </w:pPr>
      <w:bookmarkStart w:name="" w:id="2944"/>
      <w:r>
        <w:rPr>
          <w:rFonts w:ascii="仿宋" w:hAnsi="仿宋" w:cs="仿宋" w:eastAsia="仿宋"/>
          <w:sz w:val="39"/>
          <w:spacing w:val="0"/>
          <w:color w:val="000000"/>
          <w:b w:val="off"/>
          <w:i w:val="off"/>
        </w:rPr>
        <w:t>争议评审小组成员的确定：</w:t>
      </w:r>
      <w:r>
        <w:rPr>
          <w:rFonts w:ascii="仿宋" w:hAnsi="仿宋" w:cs="仿宋" w:eastAsia="仿宋"/>
          <w:sz w:val="39"/>
          <w:spacing w:val="0"/>
          <w:color w:val="000000"/>
          <w:u w:val="single"/>
          <w:b w:val="off"/>
          <w:i w:val="off"/>
        </w:rPr>
        <w:t xml:space="preserve">∠  </w:t>
      </w:r>
      <w:r>
        <w:rPr>
          <w:rFonts w:ascii="仿宋" w:hAnsi="仿宋" w:cs="仿宋" w:eastAsia="仿宋"/>
          <w:sz w:val="39"/>
          <w:spacing w:val="0"/>
          <w:color w:val="000000"/>
          <w:b w:val="off"/>
          <w:i w:val="off"/>
        </w:rPr>
        <w:t>。</w:t>
      </w:r>
      <w:bookmarkEnd w:id="2944"/>
    </w:p>
    <w:p>
      <w:pPr>
        <w:pageBreakBefore w:val="off"/>
        <w:tabs/>
        <w:wordWrap w:val="off"/>
        <w:spacing w:before="260" w:after="0" w:line="680" w:lineRule="atLeast"/>
        <w:ind w:left="840" w:right="0"/>
        <w:jc w:val="both"/>
        <w:textAlignment w:val="baseline"/>
        <w:rPr>
          <w:sz w:val="39"/>
        </w:rPr>
      </w:pPr>
      <w:bookmarkStart w:name="" w:id="2945"/>
      <w:r>
        <w:rPr>
          <w:rFonts w:ascii="仿宋" w:hAnsi="仿宋" w:cs="仿宋" w:eastAsia="仿宋"/>
          <w:sz w:val="39"/>
          <w:spacing w:val="0"/>
          <w:color w:val="000000"/>
          <w:b w:val="off"/>
          <w:i w:val="off"/>
        </w:rPr>
        <w:t>选定争议评审员的期限：</w:t>
      </w:r>
      <w:r>
        <w:rPr>
          <w:rFonts w:ascii="仿宋" w:hAnsi="仿宋" w:cs="仿宋" w:eastAsia="仿宋"/>
          <w:sz w:val="39"/>
          <w:spacing w:val="0"/>
          <w:color w:val="000000"/>
          <w:u w:val="single"/>
          <w:b w:val="off"/>
          <w:i w:val="off"/>
        </w:rPr>
        <w:t xml:space="preserve">  /  </w:t>
      </w:r>
      <w:r>
        <w:rPr>
          <w:rFonts w:ascii="仿宋" w:hAnsi="仿宋" w:cs="仿宋" w:eastAsia="仿宋"/>
          <w:sz w:val="39"/>
          <w:spacing w:val="0"/>
          <w:color w:val="000000"/>
          <w:b w:val="off"/>
          <w:i w:val="off"/>
        </w:rPr>
        <w:t>。</w:t>
      </w:r>
      <w:bookmarkEnd w:id="2945"/>
    </w:p>
    <w:p>
      <w:pPr>
        <w:pageBreakBefore w:val="off"/>
        <w:tabs/>
        <w:wordWrap w:val="off"/>
        <w:spacing w:before="0" w:after="0" w:line="680" w:lineRule="atLeast"/>
        <w:ind w:left="840" w:right="0"/>
        <w:jc w:val="both"/>
        <w:textAlignment w:val="baseline"/>
        <w:rPr>
          <w:sz w:val="39"/>
        </w:rPr>
      </w:pPr>
      <w:bookmarkStart w:name="" w:id="2946"/>
      <w:r>
        <w:rPr>
          <w:rFonts w:ascii="仿宋" w:hAnsi="仿宋" w:cs="仿宋" w:eastAsia="仿宋"/>
          <w:sz w:val="39"/>
          <w:spacing w:val="0"/>
          <w:color w:val="000000"/>
          <w:b w:val="off"/>
          <w:i w:val="off"/>
        </w:rPr>
        <w:t>争议评审小组成员的报酬承担方式：</w:t>
      </w:r>
      <w:r>
        <w:rPr>
          <w:rFonts w:ascii="仿宋" w:hAnsi="仿宋" w:cs="仿宋" w:eastAsia="仿宋"/>
          <w:sz w:val="39"/>
          <w:spacing w:val="0"/>
          <w:color w:val="000000"/>
          <w:u w:val="single"/>
          <w:b w:val="off"/>
          <w:i w:val="off"/>
        </w:rPr>
        <w:t xml:space="preserve"> / </w:t>
      </w:r>
      <w:r>
        <w:rPr>
          <w:rFonts w:ascii="仿宋" w:hAnsi="仿宋" w:cs="仿宋" w:eastAsia="仿宋"/>
          <w:sz w:val="39"/>
          <w:spacing w:val="0"/>
          <w:color w:val="000000"/>
          <w:b w:val="off"/>
          <w:i w:val="off"/>
        </w:rPr>
        <w:t>。</w:t>
      </w:r>
      <w:bookmarkEnd w:id="2946"/>
    </w:p>
    <w:p>
      <w:pPr>
        <w:pageBreakBefore w:val="off"/>
        <w:tabs/>
        <w:wordWrap w:val="off"/>
        <w:spacing w:before="260" w:after="0" w:line="680" w:lineRule="atLeast"/>
        <w:ind w:left="840" w:right="0"/>
        <w:jc w:val="both"/>
        <w:textAlignment w:val="baseline"/>
        <w:rPr>
          <w:sz w:val="39"/>
        </w:rPr>
      </w:pPr>
      <w:bookmarkStart w:name="" w:id="2947"/>
      <w:r>
        <w:rPr>
          <w:rFonts w:ascii="仿宋" w:hAnsi="仿宋" w:cs="仿宋" w:eastAsia="仿宋"/>
          <w:sz w:val="39"/>
          <w:spacing w:val="0"/>
          <w:color w:val="000000"/>
          <w:b w:val="off"/>
          <w:i w:val="off"/>
        </w:rPr>
        <w:t>其他事项的约定：</w:t>
      </w:r>
      <w:r>
        <w:rPr>
          <w:rFonts w:ascii="仿宋" w:hAnsi="仿宋" w:cs="仿宋" w:eastAsia="仿宋"/>
          <w:sz w:val="39"/>
          <w:spacing w:val="0"/>
          <w:color w:val="000000"/>
          <w:u w:val="single"/>
          <w:b w:val="off"/>
          <w:i w:val="off"/>
        </w:rPr>
        <w:t xml:space="preserve">  /   </w:t>
      </w:r>
      <w:r>
        <w:rPr>
          <w:rFonts w:ascii="仿宋" w:hAnsi="仿宋" w:cs="仿宋" w:eastAsia="仿宋"/>
          <w:sz w:val="39"/>
          <w:spacing w:val="0"/>
          <w:color w:val="000000"/>
          <w:b w:val="off"/>
          <w:i w:val="off"/>
        </w:rPr>
        <w:t>。</w:t>
      </w:r>
      <w:bookmarkEnd w:id="2947"/>
    </w:p>
    <w:p>
      <w:pPr>
        <w:pageBreakBefore w:val="off"/>
        <w:tabs/>
        <w:wordWrap w:val="off"/>
        <w:spacing w:before="0" w:after="0" w:line="200" w:lineRule="exact"/>
        <w:ind w:left="0" w:right="0"/>
        <w:jc w:val="both"/>
        <w:textAlignment w:val="baseline"/>
        <w:rPr>
          <w:sz w:val="24"/>
        </w:rPr>
      </w:pPr>
      <w:bookmarkStart w:name="" w:id="2948"/>
      <w:r>
        <w:rPr>
          <w:rFonts w:ascii="宋体" w:hAnsi="宋体" w:cs="宋体" w:eastAsia="宋体"/>
          <w:sz w:val="24"/>
          <w:spacing w:val="0"/>
          <w:color w:val="000000"/>
          <w:b w:val="off"/>
          <w:i w:val="off"/>
        </w:rPr>
        <w:t/>
      </w:r>
      <w:bookmarkEnd w:id="2948"/>
    </w:p>
    <w:p>
      <w:pPr>
        <w:pageBreakBefore w:val="off"/>
        <w:tabs/>
        <w:wordWrap w:val="off"/>
        <w:spacing w:before="0" w:after="0" w:line="200" w:lineRule="exact"/>
        <w:ind w:left="0" w:right="0"/>
        <w:jc w:val="both"/>
        <w:textAlignment w:val="baseline"/>
        <w:rPr>
          <w:sz w:val="24"/>
        </w:rPr>
      </w:pPr>
      <w:bookmarkStart w:name="" w:id="2949"/>
      <w:r>
        <w:rPr>
          <w:rFonts w:ascii="宋体" w:hAnsi="宋体" w:cs="宋体" w:eastAsia="宋体"/>
          <w:sz w:val="24"/>
          <w:spacing w:val="0"/>
          <w:color w:val="000000"/>
          <w:b w:val="off"/>
          <w:i w:val="off"/>
        </w:rPr>
        <w:t/>
      </w:r>
      <w:bookmarkEnd w:id="2949"/>
    </w:p>
    <w:p>
      <w:pPr>
        <w:pageBreakBefore w:val="off"/>
        <w:tabs/>
        <w:wordWrap w:val="off"/>
        <w:spacing w:before="0" w:after="0" w:line="200" w:lineRule="exact"/>
        <w:ind w:left="0" w:right="0"/>
        <w:jc w:val="both"/>
        <w:textAlignment w:val="baseline"/>
        <w:rPr>
          <w:sz w:val="24"/>
        </w:rPr>
      </w:pPr>
      <w:bookmarkStart w:name="" w:id="2950"/>
      <w:r>
        <w:rPr>
          <w:rFonts w:ascii="宋体" w:hAnsi="宋体" w:cs="宋体" w:eastAsia="宋体"/>
          <w:sz w:val="24"/>
          <w:spacing w:val="0"/>
          <w:color w:val="000000"/>
          <w:b w:val="off"/>
          <w:i w:val="off"/>
        </w:rPr>
        <w:t/>
      </w:r>
      <w:bookmarkEnd w:id="2950"/>
    </w:p>
    <w:p>
      <w:pPr>
        <w:pageBreakBefore w:val="off"/>
        <w:tabs/>
        <w:wordWrap w:val="off"/>
        <w:spacing w:before="0" w:after="0" w:line="200" w:lineRule="exact"/>
        <w:ind w:left="0" w:right="0"/>
        <w:jc w:val="both"/>
        <w:textAlignment w:val="baseline"/>
        <w:rPr>
          <w:sz w:val="24"/>
        </w:rPr>
      </w:pPr>
      <w:bookmarkStart w:name="" w:id="2951"/>
      <w:r>
        <w:rPr>
          <w:rFonts w:ascii="宋体" w:hAnsi="宋体" w:cs="宋体" w:eastAsia="宋体"/>
          <w:sz w:val="24"/>
          <w:spacing w:val="0"/>
          <w:color w:val="000000"/>
          <w:b w:val="off"/>
          <w:i w:val="off"/>
        </w:rPr>
        <w:t/>
      </w:r>
      <w:bookmarkEnd w:id="2951"/>
    </w:p>
    <w:p>
      <w:pPr>
        <w:pageBreakBefore w:val="off"/>
        <w:tabs/>
        <w:wordWrap w:val="off"/>
        <w:spacing w:before="0" w:after="0" w:line="200" w:lineRule="exact"/>
        <w:ind w:left="0" w:right="0"/>
        <w:jc w:val="both"/>
        <w:textAlignment w:val="baseline"/>
        <w:rPr>
          <w:sz w:val="24"/>
        </w:rPr>
      </w:pPr>
      <w:bookmarkStart w:name="" w:id="2952"/>
      <w:r>
        <w:rPr>
          <w:rFonts w:ascii="宋体" w:hAnsi="宋体" w:cs="宋体" w:eastAsia="宋体"/>
          <w:sz w:val="24"/>
          <w:spacing w:val="0"/>
          <w:color w:val="000000"/>
          <w:b w:val="off"/>
          <w:i w:val="off"/>
        </w:rPr>
        <w:t/>
      </w:r>
      <w:bookmarkEnd w:id="2952"/>
    </w:p>
    <w:p>
      <w:pPr>
        <w:pageBreakBefore w:val="off"/>
        <w:tabs/>
        <w:wordWrap w:val="off"/>
        <w:spacing w:before="0" w:after="0" w:line="320" w:lineRule="atLeast"/>
        <w:ind w:left="0" w:right="0"/>
        <w:jc w:val="center"/>
        <w:textAlignment w:val="baseline"/>
        <w:rPr>
          <w:sz w:val="24"/>
        </w:rPr>
      </w:pPr>
      <w:bookmarkStart w:name="" w:id="2953"/>
      <w:r>
        <w:rPr>
          <w:rFonts w:ascii="黑体" w:hAnsi="黑体" w:cs="黑体" w:eastAsia="黑体"/>
          <w:sz w:val="24"/>
          <w:spacing w:val="0"/>
          <w:color w:val="000000"/>
          <w:b w:val="off"/>
          <w:i w:val="off"/>
        </w:rPr>
        <w:t>87</w:t>
      </w:r>
      <w:bookmarkEnd w:id="2953"/>
    </w:p>
    <w:p>
      <w:r>
        <w:t/>
      </w:r>
    </w:p>
    <w:p>
      <w:pPr>
        <w:sectPr>
          <w:footerReference r:id="rId190"/>
          <w:headerReference r:id="rId191" w:type="default"/>
          <w:type w:val="nextPage"/>
          <w:pgSz w:w="22440" w:h="31680"/>
          <w:pgMar w:left="3260" w:top="2060" w:right="3260" w:bottom="2060" w:header="1760" w:footer="1760"/>
          <w:cols w:num="1"/>
        </w:sectPr>
      </w:pPr>
    </w:p>
    <w:p>
      <w:pPr>
        <w:pageBreakBefore w:val="off"/>
        <w:tabs/>
        <w:wordWrap w:val="off"/>
        <w:spacing w:before="0" w:after="0" w:line="720" w:lineRule="atLeast"/>
        <w:ind w:left="900" w:right="0"/>
        <w:jc w:val="both"/>
        <w:textAlignment w:val="baseline"/>
        <w:rPr>
          <w:sz w:val="39"/>
        </w:rPr>
      </w:pPr>
      <w:bookmarkStart w:name="" w:id="2954"/>
      <w:r>
        <w:rPr>
          <w:rFonts w:ascii="仿宋" w:hAnsi="仿宋" w:cs="仿宋" w:eastAsia="仿宋"/>
          <w:sz w:val="39"/>
          <w:spacing w:val="0"/>
          <w:color w:val="000000"/>
          <w:b w:val="off"/>
          <w:i w:val="off"/>
        </w:rPr>
        <w:t>20.3.2争议评审小组的决定</w:t>
      </w:r>
      <w:bookmarkEnd w:id="2954"/>
    </w:p>
    <w:p>
      <w:pPr>
        <w:pageBreakBefore w:val="off"/>
        <w:tabs/>
        <w:wordWrap w:val="off"/>
        <w:spacing w:before="300" w:after="0" w:line="720" w:lineRule="atLeast"/>
        <w:ind w:left="900" w:right="0"/>
        <w:jc w:val="both"/>
        <w:textAlignment w:val="baseline"/>
        <w:rPr>
          <w:sz w:val="39"/>
        </w:rPr>
      </w:pPr>
      <w:bookmarkStart w:name="" w:id="2955"/>
      <w:r>
        <w:rPr>
          <w:rFonts w:ascii="仿宋" w:hAnsi="仿宋" w:cs="仿宋" w:eastAsia="仿宋"/>
          <w:sz w:val="39"/>
          <w:spacing w:val="0"/>
          <w:color w:val="000000"/>
          <w:b w:val="off"/>
          <w:i w:val="off"/>
        </w:rPr>
        <w:t xml:space="preserve">合同当事人关于本项的约定： </w:t>
      </w:r>
      <w:r>
        <w:rPr>
          <w:rFonts w:ascii="仿宋" w:hAnsi="仿宋" w:cs="仿宋" w:eastAsia="仿宋"/>
          <w:sz w:val="39"/>
          <w:spacing w:val="0"/>
          <w:color w:val="000000"/>
          <w:u w:val="single"/>
          <w:b w:val="off"/>
          <w:i w:val="off"/>
        </w:rPr>
        <w:t xml:space="preserve">  </w:t>
      </w:r>
      <w:r>
        <w:rPr>
          <w:rFonts w:ascii="仿宋" w:hAnsi="仿宋" w:cs="仿宋" w:eastAsia="仿宋"/>
          <w:sz w:val="39"/>
          <w:spacing w:val="0"/>
          <w:color w:val="000000"/>
          <w:b w:val="off"/>
          <w:i w:val="off"/>
        </w:rPr>
        <w:t>。</w:t>
      </w:r>
      <w:bookmarkEnd w:id="2955"/>
    </w:p>
    <w:p>
      <w:pPr>
        <w:pageBreakBefore w:val="off"/>
        <w:tabs/>
        <w:wordWrap w:val="off"/>
        <w:spacing w:before="280" w:after="0" w:line="720" w:lineRule="atLeast"/>
        <w:ind w:left="900" w:right="0"/>
        <w:jc w:val="both"/>
        <w:textAlignment w:val="baseline"/>
        <w:rPr>
          <w:sz w:val="39"/>
        </w:rPr>
      </w:pPr>
      <w:bookmarkStart w:name="" w:id="2956"/>
      <w:r>
        <w:rPr>
          <w:rFonts w:ascii="仿宋" w:hAnsi="仿宋" w:cs="仿宋" w:eastAsia="仿宋"/>
          <w:sz w:val="39"/>
          <w:spacing w:val="0"/>
          <w:color w:val="000000"/>
          <w:b w:val="off"/>
          <w:i w:val="off"/>
        </w:rPr>
        <w:t>20.4仲裁或诉讼</w:t>
      </w:r>
      <w:bookmarkEnd w:id="2956"/>
    </w:p>
    <w:p>
      <w:pPr>
        <w:pageBreakBefore w:val="off"/>
        <w:tabs/>
        <w:wordWrap w:val="off"/>
        <w:spacing w:before="500" w:after="0" w:line="720" w:lineRule="atLeast"/>
        <w:ind w:left="900" w:right="0"/>
        <w:jc w:val="both"/>
        <w:textAlignment w:val="baseline"/>
        <w:rPr>
          <w:sz w:val="39"/>
        </w:rPr>
      </w:pPr>
      <w:bookmarkStart w:name="" w:id="2957"/>
      <w:r>
        <w:rPr>
          <w:rFonts w:ascii="仿宋" w:hAnsi="仿宋" w:cs="仿宋" w:eastAsia="仿宋"/>
          <w:sz w:val="39"/>
          <w:spacing w:val="0"/>
          <w:color w:val="000000"/>
          <w:b w:val="off"/>
          <w:i w:val="off"/>
        </w:rPr>
        <w:t>因合同及合同有关事项发生的争议，按下列第</w:t>
      </w:r>
      <w:r>
        <w:rPr>
          <w:rFonts w:ascii="仿宋" w:hAnsi="仿宋" w:cs="仿宋" w:eastAsia="仿宋"/>
          <w:sz w:val="39"/>
          <w:spacing w:val="0"/>
          <w:color w:val="000000"/>
          <w:u w:val="single"/>
          <w:b w:val="off"/>
          <w:i w:val="off"/>
        </w:rPr>
        <w:t xml:space="preserve"> 2 </w:t>
      </w:r>
      <w:r>
        <w:rPr>
          <w:rFonts w:ascii="仿宋" w:hAnsi="仿宋" w:cs="仿宋" w:eastAsia="仿宋"/>
          <w:sz w:val="39"/>
          <w:spacing w:val="0"/>
          <w:color w:val="000000"/>
          <w:b w:val="off"/>
          <w:i w:val="off"/>
        </w:rPr>
        <w:t>种方式解决：</w:t>
      </w:r>
      <w:bookmarkEnd w:id="2957"/>
    </w:p>
    <w:p>
      <w:pPr>
        <w:pageBreakBefore w:val="off"/>
        <w:tabs/>
        <w:wordWrap w:val="off"/>
        <w:spacing w:before="440" w:after="0" w:line="720" w:lineRule="atLeast"/>
        <w:ind w:left="1120" w:right="0"/>
        <w:jc w:val="both"/>
        <w:textAlignment w:val="baseline"/>
        <w:rPr>
          <w:sz w:val="39"/>
        </w:rPr>
      </w:pPr>
      <w:bookmarkStart w:name="" w:id="2958"/>
      <w:r>
        <w:rPr>
          <w:rFonts w:ascii="仿宋" w:hAnsi="仿宋" w:cs="仿宋" w:eastAsia="仿宋"/>
          <w:sz w:val="39"/>
          <w:spacing w:val="0"/>
          <w:color w:val="000000"/>
          <w:b w:val="off"/>
          <w:i w:val="off"/>
        </w:rPr>
        <w:t>(1)向</w:t>
      </w:r>
      <w:r>
        <w:rPr>
          <w:rFonts w:ascii="仿宋" w:hAnsi="仿宋" w:cs="仿宋" w:eastAsia="仿宋"/>
          <w:sz w:val="39"/>
          <w:spacing w:val="0"/>
          <w:color w:val="000000"/>
          <w:u w:val="single"/>
          <w:b w:val="off"/>
          <w:i w:val="off"/>
        </w:rPr>
        <w:t xml:space="preserve">            </w:t>
      </w:r>
      <w:r>
        <w:rPr>
          <w:rFonts w:ascii="仿宋" w:hAnsi="仿宋" w:cs="仿宋" w:eastAsia="仿宋"/>
          <w:sz w:val="39"/>
          <w:spacing w:val="0"/>
          <w:color w:val="000000"/>
          <w:b w:val="off"/>
          <w:i w:val="off"/>
        </w:rPr>
        <w:t>仲裁委员会申请仲裁；</w:t>
      </w:r>
      <w:bookmarkEnd w:id="2958"/>
    </w:p>
    <w:p>
      <w:pPr>
        <w:pageBreakBefore w:val="off"/>
        <w:tabs/>
        <w:wordWrap w:val="off"/>
        <w:spacing w:before="0" w:after="0" w:line="720" w:lineRule="atLeast"/>
        <w:ind w:left="1120" w:right="0"/>
        <w:jc w:val="both"/>
        <w:textAlignment w:val="baseline"/>
        <w:rPr>
          <w:sz w:val="39"/>
        </w:rPr>
      </w:pPr>
      <w:bookmarkStart w:name="" w:id="2959"/>
      <w:r>
        <w:rPr>
          <w:rFonts w:ascii="仿宋" w:hAnsi="仿宋" w:cs="仿宋" w:eastAsia="仿宋"/>
          <w:sz w:val="39"/>
          <w:spacing w:val="0"/>
          <w:color w:val="000000"/>
          <w:b w:val="off"/>
          <w:i w:val="off"/>
        </w:rPr>
        <w:t>(2)向</w:t>
      </w:r>
      <w:r>
        <w:rPr>
          <w:rFonts w:ascii="仿宋" w:hAnsi="仿宋" w:cs="仿宋" w:eastAsia="仿宋"/>
          <w:sz w:val="39"/>
          <w:spacing w:val="0"/>
          <w:color w:val="000000"/>
          <w:u w:val="single"/>
          <w:b w:val="off"/>
          <w:i w:val="off"/>
        </w:rPr>
        <w:t xml:space="preserve"> 工程所在地  </w:t>
      </w:r>
      <w:r>
        <w:rPr>
          <w:rFonts w:ascii="仿宋" w:hAnsi="仿宋" w:cs="仿宋" w:eastAsia="仿宋"/>
          <w:sz w:val="39"/>
          <w:spacing w:val="0"/>
          <w:color w:val="000000"/>
          <w:b w:val="off"/>
          <w:i w:val="off"/>
        </w:rPr>
        <w:t>人民法院起诉。</w:t>
      </w:r>
      <w:bookmarkEnd w:id="2959"/>
    </w:p>
    <w:p>
      <w:pPr>
        <w:pageBreakBefore w:val="off"/>
        <w:tabs/>
        <w:wordWrap w:val="off"/>
        <w:spacing w:before="0" w:after="0" w:line="520" w:lineRule="atLeast"/>
        <w:ind w:left="140" w:right="0"/>
        <w:jc w:val="both"/>
        <w:textAlignment w:val="baseline"/>
        <w:rPr>
          <w:sz w:val="38"/>
        </w:rPr>
      </w:pPr>
      <w:bookmarkStart w:name="" w:id="2960"/>
      <w:r>
        <w:rPr>
          <w:rFonts w:ascii="仿宋" w:hAnsi="仿宋" w:cs="仿宋" w:eastAsia="仿宋"/>
          <w:sz w:val="38"/>
          <w:spacing w:val="0"/>
          <w:color w:val="000000"/>
          <w:b w:val="off"/>
          <w:i w:val="off"/>
        </w:rPr>
        <w:t>21.补充条款</w:t>
      </w:r>
      <w:bookmarkEnd w:id="2960"/>
    </w:p>
    <w:p>
      <w:pPr>
        <w:pageBreakBefore w:val="off"/>
        <w:tabs/>
        <w:wordWrap w:val="off"/>
        <w:spacing w:before="0" w:after="0" w:line="380" w:lineRule="exact"/>
        <w:ind w:left="0" w:right="0"/>
        <w:jc w:val="both"/>
        <w:textAlignment w:val="baseline"/>
        <w:rPr>
          <w:sz w:val="38"/>
        </w:rPr>
      </w:pPr>
      <w:bookmarkStart w:name="" w:id="2961"/>
      <w:r>
        <w:rPr>
          <w:rFonts w:ascii="宋体" w:hAnsi="宋体" w:cs="宋体" w:eastAsia="宋体"/>
          <w:sz w:val="38"/>
          <w:spacing w:val="0"/>
          <w:color w:val="000000"/>
          <w:b w:val="off"/>
          <w:i w:val="off"/>
        </w:rPr>
        <w:t/>
      </w:r>
      <w:bookmarkEnd w:id="2961"/>
    </w:p>
    <w:p>
      <w:pPr>
        <w:pageBreakBefore w:val="off"/>
        <w:tabs/>
        <w:wordWrap w:val="off"/>
        <w:spacing w:before="0" w:after="0" w:line="720" w:lineRule="atLeast"/>
        <w:ind w:left="140" w:right="80" w:firstLine="960"/>
        <w:jc w:val="both"/>
        <w:textAlignment w:val="baseline"/>
        <w:rPr>
          <w:sz w:val="39"/>
        </w:rPr>
      </w:pPr>
      <w:bookmarkStart w:name="" w:id="2962"/>
      <w:r>
        <w:rPr>
          <w:rFonts w:ascii="仿宋" w:hAnsi="仿宋" w:cs="仿宋" w:eastAsia="仿宋"/>
          <w:sz w:val="39"/>
          <w:spacing w:val="0"/>
          <w:color w:val="000000"/>
          <w:b w:val="off"/>
          <w:i w:val="off"/>
        </w:rPr>
        <w:t>(1)承包人不得拖欠工人工资，如发生因拖欠工资上访、闹事等情况，发包人有权采</w:t>
      </w:r>
      <w:r>
        <w:rPr>
          <w:rFonts w:ascii="仿宋" w:hAnsi="仿宋" w:cs="仿宋" w:eastAsia="仿宋"/>
          <w:sz w:val="39"/>
          <w:spacing w:val="0"/>
          <w:color w:val="000000"/>
          <w:b w:val="off"/>
          <w:i w:val="off"/>
        </w:rPr>
        <w:t>取一切必要的措施来保证自身权益，承包人不得提出异议。</w:t>
      </w:r>
      <w:bookmarkEnd w:id="2962"/>
    </w:p>
    <w:p>
      <w:pPr>
        <w:pageBreakBefore w:val="off"/>
        <w:tabs/>
        <w:wordWrap w:val="off"/>
        <w:spacing w:before="0" w:after="0" w:line="720" w:lineRule="atLeast"/>
        <w:ind w:left="140" w:right="60" w:firstLine="960"/>
        <w:jc w:val="both"/>
        <w:textAlignment w:val="baseline"/>
        <w:rPr>
          <w:sz w:val="39"/>
        </w:rPr>
      </w:pPr>
      <w:bookmarkStart w:name="" w:id="2963"/>
      <w:r>
        <w:rPr>
          <w:rFonts w:ascii="仿宋" w:hAnsi="仿宋" w:cs="仿宋" w:eastAsia="仿宋"/>
          <w:sz w:val="39"/>
          <w:spacing w:val="0"/>
          <w:color w:val="000000"/>
          <w:b w:val="off"/>
          <w:i w:val="off"/>
        </w:rPr>
        <w:t>(2)工程审计：工程竣工验收后，承包人应及时将工程结算资料报送发包人，承包人</w:t>
      </w:r>
      <w:r>
        <w:rPr>
          <w:rFonts w:ascii="仿宋" w:hAnsi="仿宋" w:cs="仿宋" w:eastAsia="仿宋"/>
          <w:sz w:val="39"/>
          <w:spacing w:val="0"/>
          <w:color w:val="000000"/>
          <w:b w:val="off"/>
          <w:i w:val="off"/>
        </w:rPr>
        <w:t>应充分考虑审计过程及审计时间。</w:t>
      </w:r>
      <w:bookmarkEnd w:id="2963"/>
    </w:p>
    <w:p>
      <w:pPr>
        <w:pageBreakBefore w:val="off"/>
        <w:tabs/>
        <w:wordWrap w:val="off"/>
        <w:spacing w:before="280" w:after="0" w:line="720" w:lineRule="atLeast"/>
        <w:ind w:left="1100" w:right="0"/>
        <w:jc w:val="both"/>
        <w:textAlignment w:val="baseline"/>
        <w:rPr>
          <w:sz w:val="39"/>
        </w:rPr>
      </w:pPr>
      <w:bookmarkStart w:name="" w:id="2964"/>
      <w:r>
        <w:rPr>
          <w:rFonts w:ascii="仿宋" w:hAnsi="仿宋" w:cs="仿宋" w:eastAsia="仿宋"/>
          <w:sz w:val="39"/>
          <w:spacing w:val="0"/>
          <w:color w:val="000000"/>
          <w:b w:val="off"/>
          <w:i w:val="off"/>
        </w:rPr>
        <w:t>(3)农忙季节不得停工。</w:t>
      </w:r>
      <w:bookmarkEnd w:id="2964"/>
    </w:p>
    <w:p>
      <w:pPr>
        <w:pageBreakBefore w:val="off"/>
        <w:tabs/>
        <w:wordWrap w:val="off"/>
        <w:spacing w:before="280" w:after="0" w:line="720" w:lineRule="atLeast"/>
        <w:ind w:left="140" w:right="20" w:firstLine="960"/>
        <w:jc w:val="both"/>
        <w:textAlignment w:val="baseline"/>
        <w:rPr>
          <w:sz w:val="39"/>
        </w:rPr>
      </w:pPr>
      <w:bookmarkStart w:name="" w:id="2965"/>
      <w:r>
        <w:rPr>
          <w:rFonts w:ascii="仿宋" w:hAnsi="仿宋" w:cs="仿宋" w:eastAsia="仿宋"/>
          <w:sz w:val="39"/>
          <w:spacing w:val="0"/>
          <w:color w:val="000000"/>
          <w:b w:val="off"/>
          <w:i w:val="off"/>
        </w:rPr>
        <w:t>(4)除项目经理以外的人员不按发包人要求参加施工期间各种会议的，每人次扣2000</w:t>
      </w:r>
      <w:r>
        <w:rPr>
          <w:rFonts w:ascii="仿宋" w:hAnsi="仿宋" w:cs="仿宋" w:eastAsia="仿宋"/>
          <w:sz w:val="39"/>
          <w:spacing w:val="0"/>
          <w:color w:val="000000"/>
          <w:b w:val="off"/>
          <w:i w:val="off"/>
        </w:rPr>
        <w:t>元违约金，迟到的每人次扣1000元违约金。建造师缺席的按16.2.1条处理。</w:t>
      </w:r>
      <w:bookmarkEnd w:id="2965"/>
    </w:p>
    <w:p>
      <w:pPr>
        <w:pageBreakBefore w:val="off"/>
        <w:tabs/>
        <w:wordWrap w:val="off"/>
        <w:spacing w:before="0" w:after="0" w:line="720" w:lineRule="atLeast"/>
        <w:ind w:left="140" w:right="40" w:firstLine="960"/>
        <w:jc w:val="both"/>
        <w:textAlignment w:val="baseline"/>
        <w:rPr>
          <w:sz w:val="39"/>
        </w:rPr>
      </w:pPr>
      <w:bookmarkStart w:name="" w:id="2966"/>
      <w:r>
        <w:rPr>
          <w:rFonts w:ascii="仿宋" w:hAnsi="仿宋" w:cs="仿宋" w:eastAsia="仿宋"/>
          <w:sz w:val="39"/>
          <w:spacing w:val="0"/>
          <w:color w:val="000000"/>
          <w:b w:val="off"/>
          <w:i w:val="off"/>
        </w:rPr>
        <w:t>(5)廉洁管理条款：承包人不得对发包人、监理人的工作人员有吃请、送礼行为。如</w:t>
      </w:r>
      <w:r>
        <w:rPr>
          <w:rFonts w:ascii="仿宋" w:hAnsi="仿宋" w:cs="仿宋" w:eastAsia="仿宋"/>
          <w:sz w:val="39"/>
          <w:spacing w:val="0"/>
          <w:color w:val="000000"/>
          <w:b w:val="off"/>
          <w:i w:val="off"/>
        </w:rPr>
        <w:t>有违反此规定除按有关法律规定送交有关国家机关处理外，发包人将按下列标准扣减中标人</w:t>
      </w:r>
      <w:r>
        <w:rPr>
          <w:rFonts w:ascii="仿宋" w:hAnsi="仿宋" w:cs="仿宋" w:eastAsia="仿宋"/>
          <w:sz w:val="39"/>
          <w:spacing w:val="0"/>
          <w:color w:val="000000"/>
          <w:b w:val="off"/>
          <w:i w:val="off"/>
        </w:rPr>
        <w:t>应得的工程款。</w:t>
      </w:r>
      <w:bookmarkEnd w:id="2966"/>
    </w:p>
    <w:p>
      <w:pPr>
        <w:pageBreakBefore w:val="off"/>
        <w:tabs/>
        <w:wordWrap w:val="off"/>
        <w:spacing w:before="0" w:after="0" w:line="720" w:lineRule="atLeast"/>
        <w:ind w:left="140" w:right="60" w:firstLine="960"/>
        <w:jc w:val="both"/>
        <w:textAlignment w:val="baseline"/>
        <w:rPr>
          <w:sz w:val="39"/>
        </w:rPr>
      </w:pPr>
      <w:bookmarkStart w:name="" w:id="2967"/>
      <w:r>
        <w:rPr>
          <w:rFonts w:ascii="仿宋" w:hAnsi="仿宋" w:cs="仿宋" w:eastAsia="仿宋"/>
          <w:sz w:val="39"/>
          <w:spacing w:val="0"/>
          <w:color w:val="000000"/>
          <w:b w:val="off"/>
          <w:i w:val="off"/>
        </w:rPr>
        <w:t>(6)施工过程中，承包人无条件配合发包人处理周围相关事宜及相关发包人指定分包</w:t>
      </w:r>
      <w:r>
        <w:rPr>
          <w:rFonts w:ascii="仿宋" w:hAnsi="仿宋" w:cs="仿宋" w:eastAsia="仿宋"/>
          <w:sz w:val="39"/>
          <w:spacing w:val="0"/>
          <w:color w:val="000000"/>
          <w:b w:val="off"/>
          <w:i w:val="off"/>
        </w:rPr>
        <w:t>工程的施工。</w:t>
      </w:r>
      <w:bookmarkEnd w:id="2967"/>
    </w:p>
    <w:p>
      <w:pPr>
        <w:pageBreakBefore w:val="off"/>
        <w:tabs/>
        <w:wordWrap w:val="off"/>
        <w:spacing w:before="0" w:after="0" w:line="720" w:lineRule="atLeast"/>
        <w:ind w:left="140" w:right="60" w:firstLine="960"/>
        <w:jc w:val="both"/>
        <w:textAlignment w:val="baseline"/>
        <w:rPr>
          <w:sz w:val="39"/>
        </w:rPr>
      </w:pPr>
      <w:bookmarkStart w:name="" w:id="2968"/>
      <w:r>
        <w:rPr>
          <w:rFonts w:ascii="仿宋" w:hAnsi="仿宋" w:cs="仿宋" w:eastAsia="仿宋"/>
          <w:sz w:val="39"/>
          <w:spacing w:val="0"/>
          <w:color w:val="000000"/>
          <w:b w:val="off"/>
          <w:i w:val="off"/>
        </w:rPr>
        <w:t>(7)承包人必须遵守发包人现场的管理制度和规定，服从发包人及监理人的管理和监</w:t>
      </w:r>
      <w:r>
        <w:rPr>
          <w:rFonts w:ascii="仿宋" w:hAnsi="仿宋" w:cs="仿宋" w:eastAsia="仿宋"/>
          <w:sz w:val="39"/>
          <w:spacing w:val="0"/>
          <w:color w:val="000000"/>
          <w:b w:val="off"/>
          <w:i w:val="off"/>
        </w:rPr>
        <w:t>督检查。</w:t>
      </w:r>
      <w:bookmarkEnd w:id="2968"/>
    </w:p>
    <w:p>
      <w:pPr>
        <w:pageBreakBefore w:val="off"/>
        <w:tabs/>
        <w:wordWrap w:val="off"/>
        <w:spacing w:before="0" w:after="0" w:line="720" w:lineRule="atLeast"/>
        <w:ind w:left="140" w:right="40" w:firstLine="960"/>
        <w:jc w:val="both"/>
        <w:textAlignment w:val="baseline"/>
        <w:rPr>
          <w:sz w:val="39"/>
        </w:rPr>
      </w:pPr>
      <w:bookmarkStart w:name="" w:id="2969"/>
      <w:r>
        <w:rPr>
          <w:rFonts w:ascii="仿宋" w:hAnsi="仿宋" w:cs="仿宋" w:eastAsia="仿宋"/>
          <w:sz w:val="39"/>
          <w:spacing w:val="0"/>
          <w:color w:val="000000"/>
          <w:b w:val="off"/>
          <w:i w:val="off"/>
        </w:rPr>
        <w:t>(8)施工过程中，承包人如违反现场管理制度和规定，发包人有权对承包人进行经济</w:t>
      </w:r>
      <w:r>
        <w:rPr>
          <w:rFonts w:ascii="仿宋" w:hAnsi="仿宋" w:cs="仿宋" w:eastAsia="仿宋"/>
          <w:sz w:val="39"/>
          <w:spacing w:val="0"/>
          <w:color w:val="000000"/>
          <w:b w:val="off"/>
          <w:i w:val="off"/>
        </w:rPr>
        <w:t>索赔，违约金必须3日内缴纳，若未按期缴纳，发包人有权暂缓支付工程款直至缴纳违约金。</w:t>
      </w:r>
      <w:bookmarkEnd w:id="2969"/>
    </w:p>
    <w:p>
      <w:pPr>
        <w:pageBreakBefore w:val="off"/>
        <w:tabs/>
        <w:wordWrap w:val="off"/>
        <w:spacing w:before="0" w:after="0" w:line="720" w:lineRule="atLeast"/>
        <w:ind w:left="140" w:right="40" w:firstLine="960"/>
        <w:jc w:val="both"/>
        <w:textAlignment w:val="baseline"/>
        <w:rPr>
          <w:sz w:val="39"/>
        </w:rPr>
      </w:pPr>
      <w:bookmarkStart w:name="" w:id="2970"/>
      <w:r>
        <w:rPr>
          <w:rFonts w:ascii="仿宋" w:hAnsi="仿宋" w:cs="仿宋" w:eastAsia="仿宋"/>
          <w:sz w:val="39"/>
          <w:spacing w:val="0"/>
          <w:color w:val="000000"/>
          <w:b w:val="off"/>
          <w:i w:val="off"/>
        </w:rPr>
        <w:t>(9)工程进度款与工程质量挂钩，承包人施工的工程质量若达不到验收规范标准，发</w:t>
      </w:r>
      <w:r>
        <w:rPr>
          <w:rFonts w:ascii="仿宋" w:hAnsi="仿宋" w:cs="仿宋" w:eastAsia="仿宋"/>
          <w:sz w:val="39"/>
          <w:spacing w:val="0"/>
          <w:color w:val="000000"/>
          <w:b w:val="off"/>
          <w:i w:val="off"/>
        </w:rPr>
        <w:t>包人有权暂缓支付该期工程款，直至符合要求。根据发包方总进度要求，承包方必须配合发</w:t>
      </w:r>
      <w:r>
        <w:rPr>
          <w:rFonts w:ascii="仿宋" w:hAnsi="仿宋" w:cs="仿宋" w:eastAsia="仿宋"/>
          <w:sz w:val="39"/>
          <w:spacing w:val="0"/>
          <w:color w:val="000000"/>
          <w:b w:val="off"/>
          <w:i w:val="off"/>
        </w:rPr>
        <w:t>包方进度节点安排，如承包方不配合或未按发包方进度节点时间施工或不组织施工的应按</w:t>
      </w:r>
      <w:r>
        <w:rPr>
          <w:rFonts w:ascii="仿宋" w:hAnsi="仿宋" w:cs="仿宋" w:eastAsia="仿宋"/>
          <w:sz w:val="39"/>
          <w:spacing w:val="0"/>
          <w:color w:val="000000"/>
          <w:b w:val="off"/>
          <w:i w:val="off"/>
        </w:rPr>
        <w:t>5000-10000元/天赔偿发包方损失。延误7天发包方予以采取措施，安排其他分包单位施工。</w:t>
      </w:r>
      <w:r>
        <w:rPr>
          <w:rFonts w:ascii="仿宋" w:hAnsi="仿宋" w:cs="仿宋" w:eastAsia="仿宋"/>
          <w:sz w:val="39"/>
          <w:spacing w:val="0"/>
          <w:color w:val="000000"/>
          <w:b w:val="off"/>
          <w:i w:val="off"/>
        </w:rPr>
        <w:t>如承包方在未经发包方书面同意的情况下擅自停工7天以上，则发包方有权清场，承包方无</w:t>
      </w:r>
      <w:r>
        <w:rPr>
          <w:rFonts w:ascii="仿宋" w:hAnsi="仿宋" w:cs="仿宋" w:eastAsia="仿宋"/>
          <w:sz w:val="39"/>
          <w:spacing w:val="0"/>
          <w:color w:val="000000"/>
          <w:b w:val="off"/>
          <w:i w:val="off"/>
        </w:rPr>
        <w:t>条件退场，同时承包方赔偿由此给发包方造成的直接和间接损失。</w:t>
      </w:r>
      <w:bookmarkEnd w:id="2970"/>
    </w:p>
    <w:p>
      <w:pPr>
        <w:pageBreakBefore w:val="off"/>
        <w:tabs/>
        <w:wordWrap w:val="off"/>
        <w:spacing w:before="0" w:after="0" w:line="720" w:lineRule="atLeast"/>
        <w:ind w:left="140" w:right="60" w:firstLine="820"/>
        <w:jc w:val="both"/>
        <w:textAlignment w:val="baseline"/>
        <w:rPr>
          <w:sz w:val="39"/>
        </w:rPr>
      </w:pPr>
      <w:bookmarkStart w:name="" w:id="2971"/>
      <w:r>
        <w:rPr>
          <w:rFonts w:ascii="仿宋" w:hAnsi="仿宋" w:cs="仿宋" w:eastAsia="仿宋"/>
          <w:sz w:val="39"/>
          <w:spacing w:val="0"/>
          <w:color w:val="000000"/>
          <w:b w:val="off"/>
          <w:i w:val="off"/>
        </w:rPr>
        <w:t>(10)对关键工序、主要原材料，发包人有权请权威机构或部门进行复核或检验，复核或</w:t>
      </w:r>
      <w:r>
        <w:rPr>
          <w:rFonts w:ascii="仿宋" w:hAnsi="仿宋" w:cs="仿宋" w:eastAsia="仿宋"/>
          <w:sz w:val="39"/>
          <w:spacing w:val="0"/>
          <w:color w:val="000000"/>
          <w:b w:val="off"/>
          <w:i w:val="off"/>
        </w:rPr>
        <w:t>检验结果合格则发包人承担相应费用；如不合格则承包人承担相应费用及造成的一切损失。</w:t>
      </w:r>
      <w:bookmarkEnd w:id="2971"/>
    </w:p>
    <w:p>
      <w:pPr>
        <w:pageBreakBefore w:val="off"/>
        <w:tabs/>
        <w:wordWrap w:val="off"/>
        <w:spacing w:before="0" w:after="0" w:line="740" w:lineRule="exact"/>
        <w:ind w:left="0" w:right="0"/>
        <w:jc w:val="both"/>
        <w:textAlignment w:val="baseline"/>
        <w:rPr>
          <w:sz w:val="39"/>
        </w:rPr>
      </w:pPr>
      <w:bookmarkStart w:name="" w:id="2972"/>
      <w:r>
        <w:rPr>
          <w:rFonts w:ascii="宋体" w:hAnsi="宋体" w:cs="宋体" w:eastAsia="宋体"/>
          <w:sz w:val="39"/>
          <w:spacing w:val="0"/>
          <w:color w:val="000000"/>
          <w:b w:val="off"/>
          <w:i w:val="off"/>
        </w:rPr>
        <w:t/>
      </w:r>
      <w:bookmarkEnd w:id="2972"/>
    </w:p>
    <w:p>
      <w:pPr>
        <w:pageBreakBefore w:val="off"/>
        <w:tabs/>
        <w:wordWrap w:val="off"/>
        <w:spacing w:before="0" w:after="0" w:line="320" w:lineRule="atLeast"/>
        <w:ind w:left="0" w:right="0"/>
        <w:jc w:val="center"/>
        <w:textAlignment w:val="baseline"/>
        <w:rPr>
          <w:sz w:val="24"/>
        </w:rPr>
      </w:pPr>
      <w:bookmarkStart w:name="" w:id="2973"/>
      <w:r>
        <w:rPr>
          <w:rFonts w:ascii="黑体" w:hAnsi="黑体" w:cs="黑体" w:eastAsia="黑体"/>
          <w:sz w:val="24"/>
          <w:spacing w:val="0"/>
          <w:color w:val="000000"/>
          <w:b w:val="off"/>
          <w:i w:val="off"/>
        </w:rPr>
        <w:t>88</w:t>
      </w:r>
      <w:bookmarkEnd w:id="2973"/>
    </w:p>
    <w:p>
      <w:r>
        <w:t/>
      </w:r>
    </w:p>
    <w:p>
      <w:pPr>
        <w:sectPr>
          <w:footerReference r:id="rId192"/>
          <w:headerReference r:id="rId193" w:type="default"/>
          <w:type w:val="nextPage"/>
          <w:pgSz w:w="22360" w:h="31680"/>
          <w:pgMar w:left="3380" w:top="2000" w:right="3380" w:bottom="2000" w:header="1700" w:footer="1700"/>
          <w:cols w:num="1"/>
        </w:sectPr>
      </w:pPr>
    </w:p>
    <w:p>
      <w:pPr>
        <w:pageBreakBefore w:val="off"/>
        <w:tabs/>
        <w:wordWrap w:val="off"/>
        <w:spacing w:before="0" w:after="0" w:line="820" w:lineRule="atLeast"/>
        <w:ind w:left="20" w:right="0" w:firstLine="840"/>
        <w:jc w:val="both"/>
        <w:textAlignment w:val="baseline"/>
        <w:rPr>
          <w:sz w:val="39"/>
        </w:rPr>
      </w:pPr>
      <w:bookmarkStart w:name="" w:id="2974"/>
      <w:r>
        <w:rPr>
          <w:rFonts w:ascii="仿宋" w:hAnsi="仿宋" w:cs="仿宋" w:eastAsia="仿宋"/>
          <w:sz w:val="39"/>
          <w:spacing w:val="0"/>
          <w:color w:val="000000"/>
          <w:b w:val="off"/>
          <w:i w:val="off"/>
        </w:rPr>
        <w:t>(11)如承包人未按设计图纸、国家规范及合同要求施工，发包人可勒令承包人暂停施工，</w:t>
      </w:r>
      <w:r>
        <w:rPr>
          <w:rFonts w:ascii="仿宋" w:hAnsi="仿宋" w:cs="仿宋" w:eastAsia="仿宋"/>
          <w:sz w:val="39"/>
          <w:spacing w:val="0"/>
          <w:color w:val="000000"/>
          <w:b w:val="off"/>
          <w:i w:val="off"/>
        </w:rPr>
        <w:t>待承包人整改完毕并报经监理人、发包人验收同意后方可复工，由此造成的损失由承包人负</w:t>
      </w:r>
      <w:r>
        <w:rPr>
          <w:rFonts w:ascii="仿宋" w:hAnsi="仿宋" w:cs="仿宋" w:eastAsia="仿宋"/>
          <w:sz w:val="39"/>
          <w:spacing w:val="0"/>
          <w:color w:val="000000"/>
          <w:b w:val="off"/>
          <w:i w:val="off"/>
        </w:rPr>
        <w:t>责。</w:t>
      </w:r>
      <w:bookmarkEnd w:id="2974"/>
    </w:p>
    <w:p>
      <w:pPr>
        <w:pageBreakBefore w:val="off"/>
        <w:tabs/>
        <w:wordWrap w:val="off"/>
        <w:spacing w:before="0" w:after="0" w:line="820" w:lineRule="atLeast"/>
        <w:ind w:left="20" w:right="0" w:firstLine="840"/>
        <w:jc w:val="both"/>
        <w:textAlignment w:val="baseline"/>
        <w:rPr>
          <w:sz w:val="39"/>
        </w:rPr>
      </w:pPr>
      <w:bookmarkStart w:name="" w:id="2975"/>
      <w:r>
        <w:rPr>
          <w:rFonts w:ascii="仿宋" w:hAnsi="仿宋" w:cs="仿宋" w:eastAsia="仿宋"/>
          <w:sz w:val="39"/>
          <w:spacing w:val="0"/>
          <w:color w:val="000000"/>
          <w:b w:val="off"/>
          <w:i w:val="off"/>
        </w:rPr>
        <w:t>(12)如承包人拒绝执行发包人的合理指令，发包人有权另行委托第三方执行指令，并视</w:t>
      </w:r>
      <w:r>
        <w:rPr>
          <w:rFonts w:ascii="仿宋" w:hAnsi="仿宋" w:cs="仿宋" w:eastAsia="仿宋"/>
          <w:sz w:val="39"/>
          <w:spacing w:val="0"/>
          <w:color w:val="000000"/>
          <w:b w:val="off"/>
          <w:i w:val="off"/>
        </w:rPr>
        <w:t>情节轻重支付发包人1000-5000元/次的违约金，且执行指令的费用由承包人支付；若承包</w:t>
      </w:r>
      <w:r>
        <w:rPr>
          <w:rFonts w:ascii="仿宋" w:hAnsi="仿宋" w:cs="仿宋" w:eastAsia="仿宋"/>
          <w:sz w:val="39"/>
          <w:spacing w:val="0"/>
          <w:color w:val="000000"/>
          <w:b w:val="off"/>
          <w:i w:val="off"/>
        </w:rPr>
        <w:t>人拒绝支付，则发包人有权从承包人工程款中扣除。</w:t>
      </w:r>
      <w:bookmarkEnd w:id="2975"/>
    </w:p>
    <w:p>
      <w:pPr>
        <w:pageBreakBefore w:val="off"/>
        <w:tabs/>
        <w:wordWrap w:val="off"/>
        <w:spacing w:before="0" w:after="0" w:line="820" w:lineRule="atLeast"/>
        <w:ind w:left="20" w:right="0" w:firstLine="840"/>
        <w:jc w:val="both"/>
        <w:textAlignment w:val="baseline"/>
        <w:rPr>
          <w:sz w:val="39"/>
        </w:rPr>
      </w:pPr>
      <w:bookmarkStart w:name="" w:id="2976"/>
      <w:r>
        <w:rPr>
          <w:rFonts w:ascii="仿宋" w:hAnsi="仿宋" w:cs="仿宋" w:eastAsia="仿宋"/>
          <w:sz w:val="39"/>
          <w:spacing w:val="0"/>
          <w:color w:val="000000"/>
          <w:b w:val="off"/>
          <w:i w:val="off"/>
        </w:rPr>
        <w:t>(13)承包人应按月足额支付工人工资，对发包人支付的工程款，承包人应优先用于支付</w:t>
      </w:r>
      <w:r>
        <w:rPr>
          <w:rFonts w:ascii="仿宋" w:hAnsi="仿宋" w:cs="仿宋" w:eastAsia="仿宋"/>
          <w:sz w:val="39"/>
          <w:spacing w:val="0"/>
          <w:color w:val="000000"/>
          <w:b w:val="off"/>
          <w:i w:val="off"/>
        </w:rPr>
        <w:t>工人劳动报酬；承包人如有拖欠、克扣工人劳动报酬的行为，发包人有权在承包人工程款中</w:t>
      </w:r>
      <w:r>
        <w:rPr>
          <w:rFonts w:ascii="仿宋" w:hAnsi="仿宋" w:cs="仿宋" w:eastAsia="仿宋"/>
          <w:sz w:val="39"/>
          <w:spacing w:val="0"/>
          <w:color w:val="000000"/>
          <w:b w:val="off"/>
          <w:i w:val="off"/>
        </w:rPr>
        <w:t>扣除相应款项，同时承包人还应赔偿因此给发包人造成的一切损失。发生农民工群访事件的</w:t>
      </w:r>
      <w:r>
        <w:rPr>
          <w:rFonts w:ascii="仿宋" w:hAnsi="仿宋" w:cs="仿宋" w:eastAsia="仿宋"/>
          <w:sz w:val="39"/>
          <w:spacing w:val="0"/>
          <w:color w:val="000000"/>
          <w:b w:val="off"/>
          <w:i w:val="off"/>
        </w:rPr>
        <w:t>(5人以上)，每次向发包人支付5万元的违约金。</w:t>
      </w:r>
      <w:bookmarkEnd w:id="2976"/>
    </w:p>
    <w:p>
      <w:pPr>
        <w:pageBreakBefore w:val="off"/>
        <w:tabs/>
        <w:wordWrap w:val="off"/>
        <w:spacing w:before="0" w:after="0" w:line="820" w:lineRule="atLeast"/>
        <w:ind w:left="20" w:right="0" w:firstLine="840"/>
        <w:jc w:val="both"/>
        <w:textAlignment w:val="baseline"/>
        <w:rPr>
          <w:sz w:val="39"/>
        </w:rPr>
      </w:pPr>
      <w:bookmarkStart w:name="" w:id="2977"/>
      <w:r>
        <w:rPr>
          <w:rFonts w:ascii="仿宋" w:hAnsi="仿宋" w:cs="仿宋" w:eastAsia="仿宋"/>
          <w:sz w:val="39"/>
          <w:spacing w:val="0"/>
          <w:color w:val="000000"/>
          <w:b w:val="off"/>
          <w:i w:val="off"/>
        </w:rPr>
        <w:t>(14)承包人收到设计施工图后，应在7天内做出详细的施工组织设计，报总监及发包人</w:t>
      </w:r>
      <w:r>
        <w:rPr>
          <w:rFonts w:ascii="仿宋" w:hAnsi="仿宋" w:cs="仿宋" w:eastAsia="仿宋"/>
          <w:sz w:val="39"/>
          <w:spacing w:val="0"/>
          <w:color w:val="000000"/>
          <w:b w:val="off"/>
          <w:i w:val="off"/>
        </w:rPr>
        <w:t>审批；施工组织设计应包括施工进度计划、施工部署、施工方案、工艺与措施、设备材料进</w:t>
      </w:r>
      <w:r>
        <w:rPr>
          <w:rFonts w:ascii="仿宋" w:hAnsi="仿宋" w:cs="仿宋" w:eastAsia="仿宋"/>
          <w:sz w:val="39"/>
          <w:spacing w:val="0"/>
          <w:color w:val="000000"/>
          <w:b w:val="off"/>
          <w:i w:val="off"/>
        </w:rPr>
        <w:t>场计划、劳动力计划、安全文明施工措施、施工机械设备配置以及施工现场优化布置等内容。</w:t>
      </w:r>
      <w:r>
        <w:rPr>
          <w:rFonts w:ascii="仿宋" w:hAnsi="仿宋" w:cs="仿宋" w:eastAsia="仿宋"/>
          <w:sz w:val="39"/>
          <w:spacing w:val="0"/>
          <w:color w:val="000000"/>
          <w:b w:val="off"/>
          <w:i w:val="off"/>
        </w:rPr>
        <w:t>总监及发包人在收到施工组织设计后7日内进行审核批准或提出修改意见；承包人不按时送</w:t>
      </w:r>
      <w:r>
        <w:rPr>
          <w:rFonts w:ascii="仿宋" w:hAnsi="仿宋" w:cs="仿宋" w:eastAsia="仿宋"/>
          <w:sz w:val="39"/>
          <w:spacing w:val="0"/>
          <w:color w:val="000000"/>
          <w:b w:val="off"/>
          <w:i w:val="off"/>
        </w:rPr>
        <w:t>审符合要求的施工组织设计，造成总监及发包人无法判断工程施工顺利与否，需向发包人支</w:t>
      </w:r>
      <w:r>
        <w:rPr>
          <w:rFonts w:ascii="仿宋" w:hAnsi="仿宋" w:cs="仿宋" w:eastAsia="仿宋"/>
          <w:sz w:val="39"/>
          <w:spacing w:val="0"/>
          <w:color w:val="000000"/>
          <w:b w:val="off"/>
          <w:i w:val="off"/>
        </w:rPr>
        <w:t>付1000-5000元的违约金，发包人可暂缓支付相应部分的工程进度款，直至符合要求，责任</w:t>
      </w:r>
      <w:r>
        <w:rPr>
          <w:rFonts w:ascii="仿宋" w:hAnsi="仿宋" w:cs="仿宋" w:eastAsia="仿宋"/>
          <w:sz w:val="39"/>
          <w:spacing w:val="0"/>
          <w:color w:val="000000"/>
          <w:b w:val="off"/>
          <w:i w:val="off"/>
        </w:rPr>
        <w:t>由承包人承担。</w:t>
      </w:r>
      <w:bookmarkEnd w:id="2977"/>
    </w:p>
    <w:p>
      <w:pPr>
        <w:pageBreakBefore w:val="off"/>
        <w:tabs/>
        <w:wordWrap w:val="off"/>
        <w:spacing w:before="0" w:after="0" w:line="820" w:lineRule="atLeast"/>
        <w:ind w:left="20" w:right="0" w:firstLine="840"/>
        <w:jc w:val="both"/>
        <w:textAlignment w:val="baseline"/>
        <w:rPr>
          <w:sz w:val="39"/>
        </w:rPr>
      </w:pPr>
      <w:bookmarkStart w:name="" w:id="2978"/>
      <w:r>
        <w:rPr>
          <w:rFonts w:ascii="仿宋" w:hAnsi="仿宋" w:cs="仿宋" w:eastAsia="仿宋"/>
          <w:sz w:val="39"/>
          <w:spacing w:val="0"/>
          <w:color w:val="000000"/>
          <w:b w:val="off"/>
          <w:i w:val="off"/>
        </w:rPr>
        <w:t>发包人对施工组织设计方案的确认是对其可行性的确认，并不是对所涉及费用的确认；</w:t>
      </w:r>
      <w:r>
        <w:rPr>
          <w:rFonts w:ascii="仿宋" w:hAnsi="仿宋" w:cs="仿宋" w:eastAsia="仿宋"/>
          <w:sz w:val="39"/>
          <w:spacing w:val="0"/>
          <w:color w:val="000000"/>
          <w:b w:val="off"/>
          <w:i w:val="off"/>
        </w:rPr>
        <w:t>施工组织设计方案属承包人自身的施工措施，所增加的人工、材料、机械等费用均由承包人</w:t>
      </w:r>
      <w:r>
        <w:rPr>
          <w:rFonts w:ascii="仿宋" w:hAnsi="仿宋" w:cs="仿宋" w:eastAsia="仿宋"/>
          <w:sz w:val="39"/>
          <w:spacing w:val="0"/>
          <w:color w:val="000000"/>
          <w:b w:val="off"/>
          <w:i w:val="off"/>
        </w:rPr>
        <w:t>自行承担。</w:t>
      </w:r>
      <w:bookmarkEnd w:id="2978"/>
    </w:p>
    <w:p>
      <w:pPr>
        <w:pageBreakBefore w:val="off"/>
        <w:tabs/>
        <w:wordWrap w:val="off"/>
        <w:spacing w:before="0" w:after="0" w:line="820" w:lineRule="atLeast"/>
        <w:ind w:left="20" w:right="0" w:firstLine="840"/>
        <w:jc w:val="both"/>
        <w:textAlignment w:val="baseline"/>
        <w:rPr>
          <w:sz w:val="39"/>
        </w:rPr>
      </w:pPr>
      <w:bookmarkStart w:name="" w:id="2979"/>
      <w:r>
        <w:rPr>
          <w:rFonts w:ascii="仿宋" w:hAnsi="仿宋" w:cs="仿宋" w:eastAsia="仿宋"/>
          <w:sz w:val="39"/>
          <w:spacing w:val="0"/>
          <w:color w:val="000000"/>
          <w:b w:val="off"/>
          <w:i w:val="off"/>
        </w:rPr>
        <w:t>(15)施工期间，承包人不得辱骂、殴打、威胁发包人、监理人及审计人员，如若发生将</w:t>
      </w:r>
      <w:r>
        <w:rPr>
          <w:rFonts w:ascii="仿宋" w:hAnsi="仿宋" w:cs="仿宋" w:eastAsia="仿宋"/>
          <w:sz w:val="39"/>
          <w:spacing w:val="0"/>
          <w:color w:val="000000"/>
          <w:b w:val="off"/>
          <w:i w:val="off"/>
        </w:rPr>
        <w:t>支付发包人5万元/次的违约金，停止支付工程款，并追究其法律责任，直至承包人向发包</w:t>
      </w:r>
      <w:r>
        <w:rPr>
          <w:rFonts w:ascii="仿宋" w:hAnsi="仿宋" w:cs="仿宋" w:eastAsia="仿宋"/>
          <w:sz w:val="39"/>
          <w:spacing w:val="0"/>
          <w:color w:val="000000"/>
          <w:b w:val="off"/>
          <w:i w:val="off"/>
        </w:rPr>
        <w:t>人保证此类事件不再发生。</w:t>
      </w:r>
      <w:bookmarkEnd w:id="2979"/>
    </w:p>
    <w:p>
      <w:pPr>
        <w:pageBreakBefore w:val="off"/>
        <w:tabs/>
        <w:wordWrap w:val="off"/>
        <w:spacing w:before="0" w:after="0" w:line="820" w:lineRule="atLeast"/>
        <w:ind w:left="20" w:right="0" w:firstLine="840"/>
        <w:jc w:val="both"/>
        <w:textAlignment w:val="baseline"/>
        <w:rPr>
          <w:sz w:val="39"/>
        </w:rPr>
      </w:pPr>
      <w:bookmarkStart w:name="" w:id="2980"/>
      <w:r>
        <w:rPr>
          <w:rFonts w:ascii="仿宋" w:hAnsi="仿宋" w:cs="仿宋" w:eastAsia="仿宋"/>
          <w:sz w:val="39"/>
          <w:spacing w:val="0"/>
          <w:color w:val="000000"/>
          <w:b w:val="off"/>
          <w:i w:val="off"/>
        </w:rPr>
        <w:t>(16)承包人在招投标时已详细勘察了施工现场及周围的环境状况，掌握了所有与工程施</w:t>
      </w:r>
      <w:r>
        <w:rPr>
          <w:rFonts w:ascii="仿宋" w:hAnsi="仿宋" w:cs="仿宋" w:eastAsia="仿宋"/>
          <w:sz w:val="39"/>
          <w:spacing w:val="0"/>
          <w:color w:val="000000"/>
          <w:b w:val="off"/>
          <w:i w:val="off"/>
        </w:rPr>
        <w:t>工有关或对施工有影响的情况；发包人将施工场地移交给承包人后，承包人有责任和义务保</w:t>
      </w:r>
      <w:r>
        <w:rPr>
          <w:rFonts w:ascii="仿宋" w:hAnsi="仿宋" w:cs="仿宋" w:eastAsia="仿宋"/>
          <w:sz w:val="39"/>
          <w:spacing w:val="0"/>
          <w:color w:val="000000"/>
          <w:b w:val="off"/>
          <w:i w:val="off"/>
        </w:rPr>
        <w:t>护自身合法权益，应对施工现场发生的一切负责；施工过程中若发生非政府原因(如其他势</w:t>
      </w:r>
      <w:r>
        <w:rPr>
          <w:rFonts w:ascii="仿宋" w:hAnsi="仿宋" w:cs="仿宋" w:eastAsia="仿宋"/>
          <w:sz w:val="39"/>
          <w:spacing w:val="0"/>
          <w:color w:val="000000"/>
          <w:b w:val="off"/>
          <w:i w:val="off"/>
        </w:rPr>
        <w:t>力的干扰等)或非发包人原因而影响施工导致工期拖延和财产损失的，发包人概不负责，由</w:t>
      </w:r>
      <w:r>
        <w:rPr>
          <w:rFonts w:ascii="仿宋" w:hAnsi="仿宋" w:cs="仿宋" w:eastAsia="仿宋"/>
          <w:sz w:val="39"/>
          <w:spacing w:val="0"/>
          <w:color w:val="000000"/>
          <w:b w:val="off"/>
          <w:i w:val="off"/>
        </w:rPr>
        <w:t>承包人自行解决。</w:t>
      </w:r>
      <w:bookmarkEnd w:id="2980"/>
    </w:p>
    <w:p>
      <w:pPr>
        <w:pageBreakBefore w:val="off"/>
        <w:tabs/>
        <w:wordWrap w:val="off"/>
        <w:spacing w:before="0" w:after="0" w:line="820" w:lineRule="atLeast"/>
        <w:ind w:left="20" w:right="0" w:firstLine="840"/>
        <w:jc w:val="both"/>
        <w:textAlignment w:val="baseline"/>
        <w:rPr>
          <w:sz w:val="39"/>
        </w:rPr>
      </w:pPr>
      <w:bookmarkStart w:name="" w:id="2981"/>
      <w:r>
        <w:rPr>
          <w:rFonts w:ascii="仿宋" w:hAnsi="仿宋" w:cs="仿宋" w:eastAsia="仿宋"/>
          <w:sz w:val="39"/>
          <w:spacing w:val="0"/>
          <w:color w:val="000000"/>
          <w:b w:val="off"/>
          <w:i w:val="off"/>
        </w:rPr>
        <w:t>(17)保修期内因承包人原因造成的工程质量问题给发包人、业主或他人造成财产损失和</w:t>
      </w:r>
      <w:r>
        <w:rPr>
          <w:rFonts w:ascii="仿宋" w:hAnsi="仿宋" w:cs="仿宋" w:eastAsia="仿宋"/>
          <w:sz w:val="39"/>
          <w:spacing w:val="0"/>
          <w:color w:val="000000"/>
          <w:b w:val="off"/>
          <w:i w:val="off"/>
        </w:rPr>
        <w:t>人身伤害的，由承包人承担一切责任。</w:t>
      </w:r>
      <w:bookmarkEnd w:id="2981"/>
    </w:p>
    <w:p>
      <w:pPr>
        <w:pageBreakBefore w:val="off"/>
        <w:tabs/>
        <w:wordWrap w:val="off"/>
        <w:spacing w:before="0" w:after="0" w:line="820" w:lineRule="atLeast"/>
        <w:ind w:left="860" w:right="0"/>
        <w:jc w:val="both"/>
        <w:textAlignment w:val="baseline"/>
        <w:rPr>
          <w:sz w:val="39"/>
        </w:rPr>
      </w:pPr>
      <w:bookmarkStart w:name="" w:id="2982"/>
      <w:r>
        <w:rPr>
          <w:rFonts w:ascii="仿宋" w:hAnsi="仿宋" w:cs="仿宋" w:eastAsia="仿宋"/>
          <w:sz w:val="39"/>
          <w:spacing w:val="0"/>
          <w:color w:val="000000"/>
          <w:b w:val="off"/>
          <w:i w:val="off"/>
        </w:rPr>
        <w:t>(18)监理人及发包人有权对承包人的违章现象与安全文明情况进行检查并提出整改意</w:t>
      </w:r>
      <w:bookmarkEnd w:id="2982"/>
    </w:p>
    <w:p>
      <w:pPr>
        <w:pageBreakBefore w:val="off"/>
        <w:tabs/>
        <w:wordWrap w:val="off"/>
        <w:spacing w:before="0" w:after="0" w:line="260" w:lineRule="exact"/>
        <w:ind w:left="0" w:right="0"/>
        <w:jc w:val="both"/>
        <w:textAlignment w:val="baseline"/>
        <w:rPr>
          <w:sz w:val="25"/>
        </w:rPr>
      </w:pPr>
      <w:bookmarkStart w:name="" w:id="2983"/>
      <w:r>
        <w:rPr>
          <w:rFonts w:ascii="宋体" w:hAnsi="宋体" w:cs="宋体" w:eastAsia="宋体"/>
          <w:sz w:val="25"/>
          <w:spacing w:val="0"/>
          <w:color w:val="000000"/>
          <w:b w:val="off"/>
          <w:i w:val="off"/>
        </w:rPr>
        <w:t/>
      </w:r>
      <w:bookmarkEnd w:id="2983"/>
    </w:p>
    <w:p>
      <w:pPr>
        <w:pageBreakBefore w:val="off"/>
        <w:tabs/>
        <w:wordWrap w:val="off"/>
        <w:spacing w:before="0" w:after="0" w:line="260" w:lineRule="exact"/>
        <w:ind w:left="0" w:right="0"/>
        <w:jc w:val="both"/>
        <w:textAlignment w:val="baseline"/>
        <w:rPr>
          <w:sz w:val="25"/>
        </w:rPr>
      </w:pPr>
      <w:bookmarkStart w:name="" w:id="2984"/>
      <w:r>
        <w:rPr>
          <w:rFonts w:ascii="宋体" w:hAnsi="宋体" w:cs="宋体" w:eastAsia="宋体"/>
          <w:sz w:val="25"/>
          <w:spacing w:val="0"/>
          <w:color w:val="000000"/>
          <w:b w:val="off"/>
          <w:i w:val="off"/>
        </w:rPr>
        <w:t/>
      </w:r>
      <w:bookmarkEnd w:id="2984"/>
    </w:p>
    <w:p>
      <w:pPr>
        <w:pageBreakBefore w:val="off"/>
        <w:tabs/>
        <w:wordWrap w:val="off"/>
        <w:spacing w:before="0" w:after="0" w:line="260" w:lineRule="exact"/>
        <w:ind w:left="0" w:right="0"/>
        <w:jc w:val="both"/>
        <w:textAlignment w:val="baseline"/>
        <w:rPr>
          <w:sz w:val="25"/>
        </w:rPr>
      </w:pPr>
      <w:bookmarkStart w:name="" w:id="2985"/>
      <w:r>
        <w:rPr>
          <w:rFonts w:ascii="宋体" w:hAnsi="宋体" w:cs="宋体" w:eastAsia="宋体"/>
          <w:sz w:val="25"/>
          <w:spacing w:val="0"/>
          <w:color w:val="000000"/>
          <w:b w:val="off"/>
          <w:i w:val="off"/>
        </w:rPr>
        <w:t/>
      </w:r>
      <w:bookmarkEnd w:id="2985"/>
    </w:p>
    <w:p>
      <w:pPr>
        <w:pageBreakBefore w:val="off"/>
        <w:tabs/>
        <w:wordWrap w:val="off"/>
        <w:spacing w:before="0" w:after="0" w:line="260" w:lineRule="exact"/>
        <w:ind w:left="0" w:right="0"/>
        <w:jc w:val="both"/>
        <w:textAlignment w:val="baseline"/>
        <w:rPr>
          <w:sz w:val="25"/>
        </w:rPr>
      </w:pPr>
      <w:bookmarkStart w:name="" w:id="2986"/>
      <w:r>
        <w:rPr>
          <w:rFonts w:ascii="宋体" w:hAnsi="宋体" w:cs="宋体" w:eastAsia="宋体"/>
          <w:sz w:val="25"/>
          <w:spacing w:val="0"/>
          <w:color w:val="000000"/>
          <w:b w:val="off"/>
          <w:i w:val="off"/>
        </w:rPr>
        <w:t/>
      </w:r>
      <w:bookmarkEnd w:id="2986"/>
    </w:p>
    <w:p>
      <w:pPr>
        <w:pageBreakBefore w:val="off"/>
        <w:tabs/>
        <w:wordWrap w:val="off"/>
        <w:spacing w:before="0" w:after="0" w:line="260" w:lineRule="exact"/>
        <w:ind w:left="0" w:right="0"/>
        <w:jc w:val="both"/>
        <w:textAlignment w:val="baseline"/>
        <w:rPr>
          <w:sz w:val="25"/>
        </w:rPr>
      </w:pPr>
      <w:bookmarkStart w:name="" w:id="2987"/>
      <w:r>
        <w:rPr>
          <w:rFonts w:ascii="宋体" w:hAnsi="宋体" w:cs="宋体" w:eastAsia="宋体"/>
          <w:sz w:val="25"/>
          <w:spacing w:val="0"/>
          <w:color w:val="000000"/>
          <w:b w:val="off"/>
          <w:i w:val="off"/>
        </w:rPr>
        <w:t/>
      </w:r>
      <w:bookmarkEnd w:id="2987"/>
    </w:p>
    <w:p>
      <w:pPr>
        <w:pageBreakBefore w:val="off"/>
        <w:tabs/>
        <w:wordWrap w:val="off"/>
        <w:spacing w:before="0" w:after="0" w:line="340" w:lineRule="atLeast"/>
        <w:ind w:left="0" w:right="0"/>
        <w:jc w:val="center"/>
        <w:textAlignment w:val="baseline"/>
        <w:rPr>
          <w:sz w:val="25"/>
        </w:rPr>
      </w:pPr>
      <w:bookmarkStart w:name="" w:id="2988"/>
      <w:r>
        <w:rPr>
          <w:rFonts w:ascii="黑体" w:hAnsi="黑体" w:cs="黑体" w:eastAsia="黑体"/>
          <w:sz w:val="25"/>
          <w:spacing w:val="0"/>
          <w:color w:val="000000"/>
          <w:b w:val="off"/>
          <w:i w:val="off"/>
        </w:rPr>
        <w:t>89</w:t>
      </w:r>
      <w:bookmarkEnd w:id="2988"/>
    </w:p>
    <w:p>
      <w:r>
        <w:t/>
      </w:r>
    </w:p>
    <w:p>
      <w:pPr>
        <w:sectPr>
          <w:footerReference r:id="rId194"/>
          <w:headerReference r:id="rId195" w:type="default"/>
          <w:type w:val="nextPage"/>
          <w:pgSz w:w="22440" w:h="31680"/>
          <w:pgMar w:left="3360" w:top="2060" w:right="3360" w:bottom="2060" w:header="1760" w:footer="1760"/>
          <w:cols w:num="1"/>
        </w:sectPr>
      </w:pPr>
    </w:p>
    <w:p>
      <w:pPr>
        <w:pageBreakBefore w:val="off"/>
        <w:tabs/>
        <w:wordWrap w:val="off"/>
        <w:spacing w:before="0" w:after="0" w:line="820" w:lineRule="atLeast"/>
        <w:ind w:left="0" w:right="0"/>
        <w:jc w:val="both"/>
        <w:textAlignment w:val="baseline"/>
        <w:rPr>
          <w:sz w:val="39"/>
        </w:rPr>
      </w:pPr>
      <w:bookmarkStart w:name="" w:id="2989"/>
      <w:r>
        <w:rPr>
          <w:rFonts w:ascii="仿宋" w:hAnsi="仿宋" w:cs="仿宋" w:eastAsia="仿宋"/>
          <w:sz w:val="39"/>
          <w:spacing w:val="0"/>
          <w:color w:val="000000"/>
          <w:b w:val="off"/>
          <w:i w:val="off"/>
        </w:rPr>
        <w:t>见，承包人接到通知后在规定时间内未采取相应措施进行整改的，发包人将按照现场管理规</w:t>
      </w:r>
      <w:r>
        <w:rPr>
          <w:rFonts w:ascii="仿宋" w:hAnsi="仿宋" w:cs="仿宋" w:eastAsia="仿宋"/>
          <w:sz w:val="39"/>
          <w:spacing w:val="0"/>
          <w:color w:val="000000"/>
          <w:b w:val="off"/>
          <w:i w:val="off"/>
        </w:rPr>
        <w:t>定进行索赔。</w:t>
      </w:r>
      <w:bookmarkEnd w:id="2989"/>
    </w:p>
    <w:p>
      <w:pPr>
        <w:pageBreakBefore w:val="off"/>
        <w:tabs/>
        <w:wordWrap w:val="off"/>
        <w:spacing w:before="320" w:after="0" w:line="820" w:lineRule="atLeast"/>
        <w:ind w:left="860" w:right="0"/>
        <w:jc w:val="both"/>
        <w:textAlignment w:val="baseline"/>
        <w:rPr>
          <w:sz w:val="39"/>
        </w:rPr>
      </w:pPr>
      <w:bookmarkStart w:name="" w:id="2990"/>
      <w:r>
        <w:rPr>
          <w:rFonts w:ascii="仿宋" w:hAnsi="仿宋" w:cs="仿宋" w:eastAsia="仿宋"/>
          <w:sz w:val="39"/>
          <w:spacing w:val="0"/>
          <w:color w:val="000000"/>
          <w:b w:val="off"/>
          <w:i w:val="off"/>
        </w:rPr>
        <w:t>(19)因承包人原因造成工期延误而产生的赔付费用由承包人承担。</w:t>
      </w:r>
      <w:bookmarkEnd w:id="2990"/>
    </w:p>
    <w:p>
      <w:pPr>
        <w:pageBreakBefore w:val="off"/>
        <w:tabs/>
        <w:wordWrap w:val="off"/>
        <w:spacing w:before="0" w:after="0" w:line="820" w:lineRule="atLeast"/>
        <w:ind w:left="0" w:right="0" w:firstLine="860"/>
        <w:jc w:val="both"/>
        <w:textAlignment w:val="baseline"/>
        <w:rPr>
          <w:sz w:val="39"/>
        </w:rPr>
      </w:pPr>
      <w:bookmarkStart w:name="" w:id="2991"/>
      <w:r>
        <w:rPr>
          <w:rFonts w:ascii="仿宋" w:hAnsi="仿宋" w:cs="仿宋" w:eastAsia="仿宋"/>
          <w:sz w:val="39"/>
          <w:spacing w:val="0"/>
          <w:color w:val="000000"/>
          <w:b w:val="off"/>
          <w:i w:val="off"/>
        </w:rPr>
        <w:t>(20)本合同履行期间，承包人与第三方产生的债权、债务均由承包人自行解决，与发包</w:t>
      </w:r>
      <w:r>
        <w:rPr>
          <w:rFonts w:ascii="仿宋" w:hAnsi="仿宋" w:cs="仿宋" w:eastAsia="仿宋"/>
          <w:sz w:val="39"/>
          <w:spacing w:val="0"/>
          <w:color w:val="000000"/>
          <w:b w:val="off"/>
          <w:i w:val="off"/>
        </w:rPr>
        <w:t>人无关。</w:t>
      </w:r>
      <w:bookmarkEnd w:id="2991"/>
    </w:p>
    <w:p>
      <w:pPr>
        <w:pageBreakBefore w:val="off"/>
        <w:tabs/>
        <w:wordWrap w:val="off"/>
        <w:spacing w:before="0" w:after="0" w:line="820" w:lineRule="atLeast"/>
        <w:ind w:left="860" w:right="0"/>
        <w:jc w:val="both"/>
        <w:textAlignment w:val="baseline"/>
        <w:rPr>
          <w:sz w:val="39"/>
        </w:rPr>
      </w:pPr>
      <w:bookmarkStart w:name="" w:id="2992"/>
      <w:r>
        <w:rPr>
          <w:rFonts w:ascii="仿宋" w:hAnsi="仿宋" w:cs="仿宋" w:eastAsia="仿宋"/>
          <w:sz w:val="39"/>
          <w:spacing w:val="0"/>
          <w:color w:val="000000"/>
          <w:b w:val="off"/>
          <w:i w:val="off"/>
        </w:rPr>
        <w:t>(21)本工程合同备案手续由承包人办理，发包人配合。</w:t>
      </w:r>
      <w:bookmarkEnd w:id="2992"/>
    </w:p>
    <w:p>
      <w:pPr>
        <w:pageBreakBefore w:val="off"/>
        <w:tabs/>
        <w:wordWrap w:val="off"/>
        <w:spacing w:before="0" w:after="0" w:line="820" w:lineRule="atLeast"/>
        <w:ind w:left="0" w:right="0" w:firstLine="860"/>
        <w:jc w:val="both"/>
        <w:textAlignment w:val="baseline"/>
        <w:rPr>
          <w:sz w:val="39"/>
        </w:rPr>
      </w:pPr>
      <w:bookmarkStart w:name="" w:id="2993"/>
      <w:r>
        <w:rPr>
          <w:rFonts w:ascii="仿宋" w:hAnsi="仿宋" w:cs="仿宋" w:eastAsia="仿宋"/>
          <w:sz w:val="39"/>
          <w:spacing w:val="0"/>
          <w:color w:val="000000"/>
          <w:b w:val="off"/>
          <w:i w:val="off"/>
        </w:rPr>
        <w:t>(22)中标后被发现有出卖资质、非法挂靠行为的中标人（承包人），发包人有权单方解</w:t>
      </w:r>
      <w:r>
        <w:rPr>
          <w:rFonts w:ascii="仿宋" w:hAnsi="仿宋" w:cs="仿宋" w:eastAsia="仿宋"/>
          <w:sz w:val="39"/>
          <w:spacing w:val="0"/>
          <w:color w:val="000000"/>
          <w:b w:val="off"/>
          <w:i w:val="off"/>
        </w:rPr>
        <w:t>除施工合同，清退施工人员并按合同总价的5%收取违约金，在这种情况下，承包人必须在</w:t>
      </w:r>
      <w:r>
        <w:rPr>
          <w:rFonts w:ascii="仿宋" w:hAnsi="仿宋" w:cs="仿宋" w:eastAsia="仿宋"/>
          <w:sz w:val="39"/>
          <w:spacing w:val="0"/>
          <w:color w:val="000000"/>
          <w:b w:val="off"/>
          <w:i w:val="off"/>
        </w:rPr>
        <w:t>10日内退场，并且不得提出任何对发包人不利的要求。</w:t>
      </w:r>
      <w:bookmarkEnd w:id="2993"/>
    </w:p>
    <w:p>
      <w:pPr>
        <w:pageBreakBefore w:val="off"/>
        <w:tabs/>
        <w:wordWrap w:val="off"/>
        <w:spacing w:before="0" w:after="0" w:line="820" w:lineRule="atLeast"/>
        <w:ind w:left="0" w:right="0" w:firstLine="860"/>
        <w:jc w:val="both"/>
        <w:textAlignment w:val="baseline"/>
        <w:rPr>
          <w:sz w:val="39"/>
        </w:rPr>
      </w:pPr>
      <w:bookmarkStart w:name="" w:id="2994"/>
      <w:r>
        <w:rPr>
          <w:rFonts w:ascii="仿宋" w:hAnsi="仿宋" w:cs="仿宋" w:eastAsia="仿宋"/>
          <w:sz w:val="39"/>
          <w:spacing w:val="0"/>
          <w:color w:val="000000"/>
          <w:b w:val="off"/>
          <w:i w:val="off"/>
        </w:rPr>
        <w:t>(23)开工前承包方对施工图纸认真核查，积极配合发包方组织的施工图纸交底及会审工</w:t>
      </w:r>
      <w:r>
        <w:rPr>
          <w:rFonts w:ascii="仿宋" w:hAnsi="仿宋" w:cs="仿宋" w:eastAsia="仿宋"/>
          <w:sz w:val="39"/>
          <w:spacing w:val="0"/>
          <w:color w:val="000000"/>
          <w:b w:val="off"/>
          <w:i w:val="off"/>
        </w:rPr>
        <w:t>作，指出图纸上任何不符施工常规、惯例或规范之处，以及设计图纸中错、漏、碰问题，并</w:t>
      </w:r>
      <w:r>
        <w:rPr>
          <w:rFonts w:ascii="仿宋" w:hAnsi="仿宋" w:cs="仿宋" w:eastAsia="仿宋"/>
          <w:sz w:val="39"/>
          <w:spacing w:val="0"/>
          <w:color w:val="000000"/>
          <w:b w:val="off"/>
          <w:i w:val="off"/>
        </w:rPr>
        <w:t>做好各系统管线的综合平衡工作。</w:t>
      </w:r>
      <w:bookmarkEnd w:id="2994"/>
    </w:p>
    <w:p>
      <w:pPr>
        <w:pageBreakBefore w:val="off"/>
        <w:tabs/>
        <w:wordWrap w:val="off"/>
        <w:spacing w:before="0" w:after="0" w:line="820" w:lineRule="atLeast"/>
        <w:ind w:left="0" w:right="0" w:firstLine="860"/>
        <w:jc w:val="both"/>
        <w:textAlignment w:val="baseline"/>
        <w:rPr>
          <w:sz w:val="39"/>
        </w:rPr>
      </w:pPr>
      <w:bookmarkStart w:name="" w:id="2995"/>
      <w:r>
        <w:rPr>
          <w:rFonts w:ascii="仿宋" w:hAnsi="仿宋" w:cs="仿宋" w:eastAsia="仿宋"/>
          <w:sz w:val="39"/>
          <w:spacing w:val="0"/>
          <w:color w:val="000000"/>
          <w:b w:val="off"/>
          <w:i w:val="off"/>
        </w:rPr>
        <w:t>(24)承包方必须配备专职的预结算人员满足发包方的工作。每月二十五日向发包人书面</w:t>
      </w:r>
      <w:r>
        <w:rPr>
          <w:rFonts w:ascii="仿宋" w:hAnsi="仿宋" w:cs="仿宋" w:eastAsia="仿宋"/>
          <w:sz w:val="39"/>
          <w:spacing w:val="0"/>
          <w:color w:val="000000"/>
          <w:b w:val="off"/>
          <w:i w:val="off"/>
        </w:rPr>
        <w:t>报送《下月施工计划》和《本月完成工程月报》，下月施工计划必须具体、详细，包括人力</w:t>
      </w:r>
      <w:r>
        <w:rPr>
          <w:rFonts w:ascii="仿宋" w:hAnsi="仿宋" w:cs="仿宋" w:eastAsia="仿宋"/>
          <w:sz w:val="39"/>
          <w:spacing w:val="0"/>
          <w:color w:val="000000"/>
          <w:b w:val="off"/>
          <w:i w:val="off"/>
        </w:rPr>
        <w:t>安排、增加人力的来源、工程量等。如不按时、按要求报送，发包方有权不予支付进度款或</w:t>
      </w:r>
      <w:r>
        <w:rPr>
          <w:rFonts w:ascii="仿宋" w:hAnsi="仿宋" w:cs="仿宋" w:eastAsia="仿宋"/>
          <w:sz w:val="39"/>
          <w:spacing w:val="0"/>
          <w:color w:val="000000"/>
          <w:b w:val="off"/>
          <w:i w:val="off"/>
        </w:rPr>
        <w:t>支付时间顺延。</w:t>
      </w:r>
      <w:bookmarkEnd w:id="2995"/>
    </w:p>
    <w:p>
      <w:pPr>
        <w:pageBreakBefore w:val="off"/>
        <w:tabs/>
        <w:wordWrap w:val="off"/>
        <w:spacing w:before="0" w:after="0" w:line="820" w:lineRule="atLeast"/>
        <w:ind w:left="0" w:right="0" w:firstLine="860"/>
        <w:jc w:val="both"/>
        <w:textAlignment w:val="baseline"/>
        <w:rPr>
          <w:sz w:val="39"/>
        </w:rPr>
      </w:pPr>
      <w:bookmarkStart w:name="" w:id="2996"/>
      <w:r>
        <w:rPr>
          <w:rFonts w:ascii="仿宋" w:hAnsi="仿宋" w:cs="仿宋" w:eastAsia="仿宋"/>
          <w:sz w:val="39"/>
          <w:spacing w:val="0"/>
          <w:color w:val="000000"/>
          <w:b w:val="off"/>
          <w:i w:val="off"/>
        </w:rPr>
        <w:t>(25)当工程到达某一付款节点，而发包人资金尚未拨付下来，承包人在施工期间保证不</w:t>
      </w:r>
      <w:r>
        <w:rPr>
          <w:rFonts w:ascii="仿宋" w:hAnsi="仿宋" w:cs="仿宋" w:eastAsia="仿宋"/>
          <w:sz w:val="39"/>
          <w:spacing w:val="0"/>
          <w:color w:val="000000"/>
          <w:b w:val="off"/>
          <w:i w:val="off"/>
        </w:rPr>
        <w:t>得以资金等任何原因为借口，拖延工期或擅自停工。否则，每拖延一天承包人愿承担合同总</w:t>
      </w:r>
      <w:r>
        <w:rPr>
          <w:rFonts w:ascii="仿宋" w:hAnsi="仿宋" w:cs="仿宋" w:eastAsia="仿宋"/>
          <w:sz w:val="39"/>
          <w:spacing w:val="0"/>
          <w:color w:val="000000"/>
          <w:b w:val="off"/>
          <w:i w:val="off"/>
        </w:rPr>
        <w:t>价1‰的违约金。</w:t>
      </w:r>
      <w:bookmarkEnd w:id="2996"/>
    </w:p>
    <w:p>
      <w:pPr>
        <w:pageBreakBefore w:val="off"/>
        <w:tabs/>
        <w:wordWrap w:val="off"/>
        <w:spacing w:before="0" w:after="0" w:line="820" w:lineRule="atLeast"/>
        <w:ind w:left="0" w:right="20" w:firstLine="860"/>
        <w:jc w:val="both"/>
        <w:textAlignment w:val="baseline"/>
        <w:rPr>
          <w:sz w:val="39"/>
        </w:rPr>
      </w:pPr>
      <w:bookmarkStart w:name="" w:id="2997"/>
      <w:r>
        <w:rPr>
          <w:rFonts w:ascii="仿宋" w:hAnsi="仿宋" w:cs="仿宋" w:eastAsia="仿宋"/>
          <w:sz w:val="39"/>
          <w:spacing w:val="0"/>
          <w:color w:val="000000"/>
          <w:b w:val="off"/>
          <w:i w:val="off"/>
        </w:rPr>
        <w:t>(26)工地实行周报制度，周报在每周例会前一天报送发包方和监理，周报包括本周计划</w:t>
      </w:r>
      <w:r>
        <w:rPr>
          <w:rFonts w:ascii="仿宋" w:hAnsi="仿宋" w:cs="仿宋" w:eastAsia="仿宋"/>
          <w:sz w:val="39"/>
          <w:spacing w:val="0"/>
          <w:color w:val="000000"/>
          <w:b w:val="off"/>
          <w:i w:val="off"/>
        </w:rPr>
        <w:t>和上周完成工作、未完成情况说明(包括拟采取措施、最终完成时间)。参加各类施工协调、</w:t>
      </w:r>
      <w:r>
        <w:rPr>
          <w:rFonts w:ascii="仿宋" w:hAnsi="仿宋" w:cs="仿宋" w:eastAsia="仿宋"/>
          <w:sz w:val="39"/>
          <w:spacing w:val="0"/>
          <w:color w:val="000000"/>
          <w:b w:val="off"/>
          <w:i w:val="off"/>
        </w:rPr>
        <w:t>配合会，由于工地交叉施工引起的问题，有义务进行配合协商解决，服从发包方及监理现场</w:t>
      </w:r>
      <w:r>
        <w:rPr>
          <w:rFonts w:ascii="仿宋" w:hAnsi="仿宋" w:cs="仿宋" w:eastAsia="仿宋"/>
          <w:sz w:val="39"/>
          <w:spacing w:val="0"/>
          <w:color w:val="000000"/>
          <w:b w:val="off"/>
          <w:i w:val="off"/>
        </w:rPr>
        <w:t>总协调作出</w:t>
      </w:r>
      <w:bookmarkEnd w:id="2997"/>
    </w:p>
    <w:p>
      <w:pPr>
        <w:pageBreakBefore w:val="off"/>
        <w:tabs/>
        <w:wordWrap w:val="off"/>
        <w:spacing w:before="0" w:after="0" w:line="820" w:lineRule="atLeast"/>
        <w:ind w:left="860" w:right="0"/>
        <w:jc w:val="both"/>
        <w:textAlignment w:val="baseline"/>
        <w:rPr>
          <w:sz w:val="39"/>
        </w:rPr>
      </w:pPr>
      <w:bookmarkStart w:name="" w:id="2998"/>
      <w:r>
        <w:rPr>
          <w:rFonts w:ascii="仿宋" w:hAnsi="仿宋" w:cs="仿宋" w:eastAsia="仿宋"/>
          <w:sz w:val="39"/>
          <w:spacing w:val="0"/>
          <w:color w:val="000000"/>
          <w:b w:val="off"/>
          <w:i w:val="off"/>
        </w:rPr>
        <w:t>(27)在施工过程中必须配合建设单位、发包方工期要求并按发包方指令时限完成。</w:t>
      </w:r>
      <w:bookmarkEnd w:id="2998"/>
    </w:p>
    <w:p>
      <w:pPr>
        <w:pageBreakBefore w:val="off"/>
        <w:tabs/>
        <w:wordWrap w:val="off"/>
        <w:spacing w:before="0" w:after="0" w:line="820" w:lineRule="atLeast"/>
        <w:ind w:left="0" w:right="0" w:firstLine="860"/>
        <w:jc w:val="both"/>
        <w:textAlignment w:val="baseline"/>
        <w:rPr>
          <w:sz w:val="39"/>
        </w:rPr>
      </w:pPr>
      <w:bookmarkStart w:name="" w:id="2999"/>
      <w:r>
        <w:rPr>
          <w:rFonts w:ascii="仿宋" w:hAnsi="仿宋" w:cs="仿宋" w:eastAsia="仿宋"/>
          <w:sz w:val="39"/>
          <w:spacing w:val="0"/>
          <w:color w:val="000000"/>
          <w:b w:val="off"/>
          <w:i w:val="off"/>
        </w:rPr>
        <w:t>(28)遵守政府主管部门对施工场地交通、施工噪音以及和安全生产有关的管理规定，按</w:t>
      </w:r>
      <w:r>
        <w:rPr>
          <w:rFonts w:ascii="仿宋" w:hAnsi="仿宋" w:cs="仿宋" w:eastAsia="仿宋"/>
          <w:sz w:val="39"/>
          <w:spacing w:val="0"/>
          <w:color w:val="000000"/>
          <w:b w:val="off"/>
          <w:i w:val="off"/>
        </w:rPr>
        <w:t>规定办理有关手续，并以书面形式知会发包方、监理，严格遵守有关环境保护法律法规，并</w:t>
      </w:r>
      <w:r>
        <w:rPr>
          <w:rFonts w:ascii="仿宋" w:hAnsi="仿宋" w:cs="仿宋" w:eastAsia="仿宋"/>
          <w:sz w:val="39"/>
          <w:spacing w:val="0"/>
          <w:color w:val="000000"/>
          <w:b w:val="off"/>
          <w:i w:val="off"/>
        </w:rPr>
        <w:t>严格按照环境检查审核要求，加强施工现场的环境管理，在施工过程中严格落实粉尘、废水</w:t>
      </w:r>
      <w:r>
        <w:rPr>
          <w:rFonts w:ascii="仿宋" w:hAnsi="仿宋" w:cs="仿宋" w:eastAsia="仿宋"/>
          <w:sz w:val="39"/>
          <w:spacing w:val="0"/>
          <w:color w:val="000000"/>
          <w:b w:val="off"/>
          <w:i w:val="off"/>
        </w:rPr>
        <w:t>等污染防治措施及生态保护、水土保持措施。并且由此发生的费用及罚款由承包方负责。施</w:t>
      </w:r>
      <w:r>
        <w:rPr>
          <w:rFonts w:ascii="仿宋" w:hAnsi="仿宋" w:cs="仿宋" w:eastAsia="仿宋"/>
          <w:sz w:val="39"/>
          <w:spacing w:val="0"/>
          <w:color w:val="000000"/>
          <w:b w:val="off"/>
          <w:i w:val="off"/>
        </w:rPr>
        <w:t>工过程所需一切证件(包括夜间施工证)由承包方及时自行办理。如发生扰民和民扰自行妥</w:t>
      </w:r>
      <w:r>
        <w:rPr>
          <w:rFonts w:ascii="仿宋" w:hAnsi="仿宋" w:cs="仿宋" w:eastAsia="仿宋"/>
          <w:sz w:val="39"/>
          <w:spacing w:val="0"/>
          <w:color w:val="000000"/>
          <w:b w:val="off"/>
          <w:i w:val="off"/>
        </w:rPr>
        <w:t>善处理。</w:t>
      </w:r>
      <w:bookmarkEnd w:id="2999"/>
    </w:p>
    <w:p>
      <w:pPr>
        <w:pageBreakBefore w:val="off"/>
        <w:tabs/>
        <w:wordWrap w:val="off"/>
        <w:spacing w:before="0" w:after="0" w:line="820" w:lineRule="atLeast"/>
        <w:ind w:left="860" w:right="0"/>
        <w:jc w:val="both"/>
        <w:textAlignment w:val="baseline"/>
        <w:rPr>
          <w:sz w:val="39"/>
        </w:rPr>
      </w:pPr>
      <w:bookmarkStart w:name="" w:id="3000"/>
      <w:r>
        <w:rPr>
          <w:rFonts w:ascii="仿宋" w:hAnsi="仿宋" w:cs="仿宋" w:eastAsia="仿宋"/>
          <w:sz w:val="39"/>
          <w:spacing w:val="0"/>
          <w:color w:val="000000"/>
          <w:b w:val="off"/>
          <w:i w:val="off"/>
        </w:rPr>
        <w:t>(29)为保证施工质量，施工难点以及容易发生质量通病的地方，承包方应先报施工方案</w:t>
      </w:r>
      <w:bookmarkEnd w:id="3000"/>
    </w:p>
    <w:p>
      <w:pPr>
        <w:pageBreakBefore w:val="off"/>
        <w:tabs/>
        <w:wordWrap w:val="off"/>
        <w:spacing w:before="0" w:after="0" w:line="260" w:lineRule="exact"/>
        <w:ind w:left="0" w:right="0"/>
        <w:jc w:val="both"/>
        <w:textAlignment w:val="baseline"/>
        <w:rPr>
          <w:sz w:val="25"/>
        </w:rPr>
      </w:pPr>
      <w:bookmarkStart w:name="" w:id="3001"/>
      <w:r>
        <w:rPr>
          <w:rFonts w:ascii="宋体" w:hAnsi="宋体" w:cs="宋体" w:eastAsia="宋体"/>
          <w:sz w:val="25"/>
          <w:spacing w:val="0"/>
          <w:color w:val="000000"/>
          <w:b w:val="off"/>
          <w:i w:val="off"/>
        </w:rPr>
        <w:t/>
      </w:r>
      <w:bookmarkEnd w:id="3001"/>
    </w:p>
    <w:p>
      <w:pPr>
        <w:pageBreakBefore w:val="off"/>
        <w:tabs/>
        <w:wordWrap w:val="off"/>
        <w:spacing w:before="0" w:after="0" w:line="260" w:lineRule="exact"/>
        <w:ind w:left="0" w:right="0"/>
        <w:jc w:val="both"/>
        <w:textAlignment w:val="baseline"/>
        <w:rPr>
          <w:sz w:val="25"/>
        </w:rPr>
      </w:pPr>
      <w:bookmarkStart w:name="" w:id="3002"/>
      <w:r>
        <w:rPr>
          <w:rFonts w:ascii="宋体" w:hAnsi="宋体" w:cs="宋体" w:eastAsia="宋体"/>
          <w:sz w:val="25"/>
          <w:spacing w:val="0"/>
          <w:color w:val="000000"/>
          <w:b w:val="off"/>
          <w:i w:val="off"/>
        </w:rPr>
        <w:t/>
      </w:r>
      <w:bookmarkEnd w:id="3002"/>
    </w:p>
    <w:p>
      <w:pPr>
        <w:pageBreakBefore w:val="off"/>
        <w:tabs/>
        <w:wordWrap w:val="off"/>
        <w:spacing w:before="0" w:after="0" w:line="260" w:lineRule="exact"/>
        <w:ind w:left="0" w:right="0"/>
        <w:jc w:val="both"/>
        <w:textAlignment w:val="baseline"/>
        <w:rPr>
          <w:sz w:val="25"/>
        </w:rPr>
      </w:pPr>
      <w:bookmarkStart w:name="" w:id="3003"/>
      <w:r>
        <w:rPr>
          <w:rFonts w:ascii="宋体" w:hAnsi="宋体" w:cs="宋体" w:eastAsia="宋体"/>
          <w:sz w:val="25"/>
          <w:spacing w:val="0"/>
          <w:color w:val="000000"/>
          <w:b w:val="off"/>
          <w:i w:val="off"/>
        </w:rPr>
        <w:t/>
      </w:r>
      <w:bookmarkEnd w:id="3003"/>
    </w:p>
    <w:p>
      <w:pPr>
        <w:pageBreakBefore w:val="off"/>
        <w:tabs/>
        <w:wordWrap w:val="off"/>
        <w:spacing w:before="0" w:after="0" w:line="260" w:lineRule="exact"/>
        <w:ind w:left="0" w:right="0"/>
        <w:jc w:val="both"/>
        <w:textAlignment w:val="baseline"/>
        <w:rPr>
          <w:sz w:val="25"/>
        </w:rPr>
      </w:pPr>
      <w:bookmarkStart w:name="" w:id="3004"/>
      <w:r>
        <w:rPr>
          <w:rFonts w:ascii="宋体" w:hAnsi="宋体" w:cs="宋体" w:eastAsia="宋体"/>
          <w:sz w:val="25"/>
          <w:spacing w:val="0"/>
          <w:color w:val="000000"/>
          <w:b w:val="off"/>
          <w:i w:val="off"/>
        </w:rPr>
        <w:t/>
      </w:r>
      <w:bookmarkEnd w:id="3004"/>
    </w:p>
    <w:p>
      <w:pPr>
        <w:pageBreakBefore w:val="off"/>
        <w:tabs/>
        <w:wordWrap w:val="off"/>
        <w:spacing w:before="0" w:after="0" w:line="260" w:lineRule="exact"/>
        <w:ind w:left="0" w:right="0"/>
        <w:jc w:val="both"/>
        <w:textAlignment w:val="baseline"/>
        <w:rPr>
          <w:sz w:val="25"/>
        </w:rPr>
      </w:pPr>
      <w:bookmarkStart w:name="" w:id="3005"/>
      <w:r>
        <w:rPr>
          <w:rFonts w:ascii="宋体" w:hAnsi="宋体" w:cs="宋体" w:eastAsia="宋体"/>
          <w:sz w:val="25"/>
          <w:spacing w:val="0"/>
          <w:color w:val="000000"/>
          <w:b w:val="off"/>
          <w:i w:val="off"/>
        </w:rPr>
        <w:t/>
      </w:r>
      <w:bookmarkEnd w:id="3005"/>
    </w:p>
    <w:p>
      <w:pPr>
        <w:pageBreakBefore w:val="off"/>
        <w:tabs/>
        <w:wordWrap w:val="off"/>
        <w:spacing w:before="0" w:after="0" w:line="340" w:lineRule="atLeast"/>
        <w:ind w:left="0" w:right="0"/>
        <w:jc w:val="center"/>
        <w:textAlignment w:val="baseline"/>
        <w:rPr>
          <w:sz w:val="25"/>
        </w:rPr>
      </w:pPr>
      <w:bookmarkStart w:name="" w:id="3006"/>
      <w:r>
        <w:rPr>
          <w:rFonts w:ascii="黑体" w:hAnsi="黑体" w:cs="黑体" w:eastAsia="黑体"/>
          <w:sz w:val="25"/>
          <w:spacing w:val="0"/>
          <w:color w:val="000000"/>
          <w:b w:val="off"/>
          <w:i w:val="off"/>
        </w:rPr>
        <w:t>90</w:t>
      </w:r>
      <w:bookmarkEnd w:id="3006"/>
    </w:p>
    <w:p>
      <w:r>
        <w:t/>
      </w:r>
    </w:p>
    <w:p>
      <w:pPr>
        <w:sectPr>
          <w:footerReference r:id="rId196"/>
          <w:headerReference r:id="rId197" w:type="default"/>
          <w:type w:val="nextPage"/>
          <w:pgSz w:w="22360" w:h="31680"/>
          <w:pgMar w:left="3200" w:top="1980" w:right="3200" w:bottom="1980" w:header="1680" w:footer="1680"/>
          <w:cols w:num="1"/>
        </w:sectPr>
      </w:pPr>
    </w:p>
    <w:p>
      <w:pPr>
        <w:pageBreakBefore w:val="off"/>
        <w:tabs/>
        <w:wordWrap w:val="off"/>
        <w:spacing w:before="0" w:after="0" w:line="820" w:lineRule="atLeast"/>
        <w:ind w:left="0" w:right="0"/>
        <w:jc w:val="both"/>
        <w:textAlignment w:val="baseline"/>
        <w:rPr>
          <w:sz w:val="38"/>
        </w:rPr>
      </w:pPr>
      <w:bookmarkStart w:name="" w:id="3007"/>
      <w:r>
        <w:rPr>
          <w:rFonts w:ascii="仿宋" w:hAnsi="仿宋" w:cs="仿宋" w:eastAsia="仿宋"/>
          <w:sz w:val="38"/>
          <w:spacing w:val="0"/>
          <w:color w:val="000000"/>
          <w:b w:val="off"/>
          <w:i w:val="off"/>
        </w:rPr>
        <w:t>经建设单位、发包方、监理确认，发包方根据实际情况要求承包方无偿做施工样板，样板经</w:t>
      </w:r>
      <w:r>
        <w:rPr>
          <w:rFonts w:ascii="仿宋" w:hAnsi="仿宋" w:cs="仿宋" w:eastAsia="仿宋"/>
          <w:sz w:val="38"/>
          <w:spacing w:val="0"/>
          <w:color w:val="000000"/>
          <w:b w:val="off"/>
          <w:i w:val="off"/>
        </w:rPr>
        <w:t>发包方验收合格后承包方方可按样板进行大面积施工。</w:t>
      </w:r>
      <w:bookmarkEnd w:id="3007"/>
    </w:p>
    <w:p>
      <w:pPr>
        <w:pageBreakBefore w:val="off"/>
        <w:tabs/>
        <w:wordWrap w:val="off"/>
        <w:spacing w:before="0" w:after="0" w:line="820" w:lineRule="atLeast"/>
        <w:ind w:left="0" w:right="0" w:firstLine="820"/>
        <w:jc w:val="both"/>
        <w:textAlignment w:val="baseline"/>
        <w:rPr>
          <w:sz w:val="38"/>
        </w:rPr>
      </w:pPr>
      <w:bookmarkStart w:name="" w:id="3008"/>
      <w:r>
        <w:rPr>
          <w:rFonts w:ascii="仿宋" w:hAnsi="仿宋" w:cs="仿宋" w:eastAsia="仿宋"/>
          <w:sz w:val="38"/>
          <w:spacing w:val="0"/>
          <w:color w:val="000000"/>
          <w:b w:val="off"/>
          <w:i w:val="off"/>
        </w:rPr>
        <w:t>(30)承包人发生转包、分包及借用资质的行为，承包人应承担工程合同价的5%违约金，</w:t>
      </w:r>
      <w:r>
        <w:rPr>
          <w:rFonts w:ascii="仿宋" w:hAnsi="仿宋" w:cs="仿宋" w:eastAsia="仿宋"/>
          <w:sz w:val="38"/>
          <w:spacing w:val="0"/>
          <w:color w:val="000000"/>
          <w:b w:val="off"/>
          <w:i w:val="off"/>
        </w:rPr>
        <w:t>发包人有权责令承包人其限期整改，对整改确无实质进展的，发包人将终止合同，并将承包</w:t>
      </w:r>
      <w:r>
        <w:rPr>
          <w:rFonts w:ascii="仿宋" w:hAnsi="仿宋" w:cs="仿宋" w:eastAsia="仿宋"/>
          <w:sz w:val="38"/>
          <w:spacing w:val="0"/>
          <w:color w:val="000000"/>
          <w:b w:val="off"/>
          <w:i w:val="off"/>
        </w:rPr>
        <w:t>人清退出场，由此给发包人造成损失的，由承包人无条件承担。因承包人原因，造成发包人</w:t>
      </w:r>
      <w:r>
        <w:rPr>
          <w:rFonts w:ascii="仿宋" w:hAnsi="仿宋" w:cs="仿宋" w:eastAsia="仿宋"/>
          <w:sz w:val="38"/>
          <w:spacing w:val="0"/>
          <w:color w:val="000000"/>
          <w:b w:val="off"/>
          <w:i w:val="off"/>
        </w:rPr>
        <w:t>的银行账户被冻结、查封及涉案、涉诉的，应由承包人及时消除对发包人的影响，若造成实</w:t>
      </w:r>
      <w:r>
        <w:rPr>
          <w:rFonts w:ascii="仿宋" w:hAnsi="仿宋" w:cs="仿宋" w:eastAsia="仿宋"/>
          <w:sz w:val="38"/>
          <w:spacing w:val="0"/>
          <w:color w:val="000000"/>
          <w:b w:val="off"/>
          <w:i w:val="off"/>
        </w:rPr>
        <w:t>质性影响，包括但不限于发包人经济损失、银行信誉等，除赔偿发包人经济损失外，承包人</w:t>
      </w:r>
      <w:r>
        <w:rPr>
          <w:rFonts w:ascii="仿宋" w:hAnsi="仿宋" w:cs="仿宋" w:eastAsia="仿宋"/>
          <w:sz w:val="38"/>
          <w:spacing w:val="0"/>
          <w:color w:val="000000"/>
          <w:b w:val="off"/>
          <w:i w:val="off"/>
        </w:rPr>
        <w:t>承担合同价的5%的违约金。</w:t>
      </w:r>
      <w:bookmarkEnd w:id="3008"/>
    </w:p>
    <w:p>
      <w:pPr>
        <w:pageBreakBefore w:val="off"/>
        <w:tabs/>
        <w:wordWrap w:val="off"/>
        <w:spacing w:before="0" w:after="0" w:line="820" w:lineRule="atLeast"/>
        <w:ind w:left="0" w:right="20" w:firstLine="980"/>
        <w:jc w:val="both"/>
        <w:textAlignment w:val="baseline"/>
        <w:rPr>
          <w:sz w:val="38"/>
        </w:rPr>
      </w:pPr>
      <w:bookmarkStart w:name="" w:id="3009"/>
      <w:r>
        <w:rPr>
          <w:rFonts w:ascii="仿宋" w:hAnsi="仿宋" w:cs="仿宋" w:eastAsia="仿宋"/>
          <w:sz w:val="38"/>
          <w:spacing w:val="0"/>
          <w:color w:val="000000"/>
          <w:b w:val="off"/>
          <w:i w:val="off"/>
        </w:rPr>
        <w:t>(31)关于违法分包，由于乙方违法分包、转包等原因造成甲方被起诉到法院的，视为</w:t>
      </w:r>
      <w:r>
        <w:rPr>
          <w:rFonts w:ascii="仿宋" w:hAnsi="仿宋" w:cs="仿宋" w:eastAsia="仿宋"/>
          <w:sz w:val="38"/>
          <w:spacing w:val="0"/>
          <w:color w:val="000000"/>
          <w:b w:val="off"/>
          <w:i w:val="off"/>
        </w:rPr>
        <w:t>乙方违约，并由乙方承担合同价10%的违约金，在支付工程款时甲方一并扣除。</w:t>
      </w:r>
      <w:bookmarkEnd w:id="3009"/>
    </w:p>
    <w:p>
      <w:pPr>
        <w:pageBreakBefore w:val="off"/>
        <w:tabs/>
        <w:wordWrap w:val="off"/>
        <w:spacing w:before="0" w:after="0" w:line="820" w:lineRule="atLeast"/>
        <w:ind w:left="0" w:right="0" w:firstLine="980"/>
        <w:jc w:val="both"/>
        <w:textAlignment w:val="baseline"/>
        <w:rPr>
          <w:sz w:val="38"/>
        </w:rPr>
      </w:pPr>
      <w:bookmarkStart w:name="" w:id="3010"/>
      <w:r>
        <w:rPr>
          <w:rFonts w:ascii="仿宋" w:hAnsi="仿宋" w:cs="仿宋" w:eastAsia="仿宋"/>
          <w:sz w:val="38"/>
          <w:spacing w:val="0"/>
          <w:color w:val="000000"/>
          <w:b w:val="off"/>
          <w:i w:val="off"/>
        </w:rPr>
        <w:t>(32)履约保证金的返还(无息)：承包人在无违法、违纪现象的情况下，工程完工之</w:t>
      </w:r>
      <w:r>
        <w:rPr>
          <w:rFonts w:ascii="仿宋" w:hAnsi="仿宋" w:cs="仿宋" w:eastAsia="仿宋"/>
          <w:sz w:val="38"/>
          <w:spacing w:val="0"/>
          <w:color w:val="000000"/>
          <w:b w:val="off"/>
          <w:i w:val="off"/>
        </w:rPr>
        <w:t>后28日内，全额返还。</w:t>
      </w:r>
      <w:bookmarkEnd w:id="3010"/>
    </w:p>
    <w:p>
      <w:pPr>
        <w:pageBreakBefore w:val="off"/>
        <w:tabs/>
        <w:wordWrap w:val="off"/>
        <w:spacing w:before="0" w:after="0" w:line="820" w:lineRule="atLeast"/>
        <w:ind w:left="0" w:right="0" w:firstLine="980"/>
        <w:jc w:val="both"/>
        <w:textAlignment w:val="baseline"/>
        <w:rPr>
          <w:sz w:val="38"/>
        </w:rPr>
      </w:pPr>
      <w:bookmarkStart w:name="" w:id="3011"/>
      <w:r>
        <w:rPr>
          <w:rFonts w:ascii="仿宋" w:hAnsi="仿宋" w:cs="仿宋" w:eastAsia="仿宋"/>
          <w:sz w:val="38"/>
          <w:spacing w:val="0"/>
          <w:color w:val="000000"/>
          <w:b w:val="off"/>
          <w:i w:val="off"/>
        </w:rPr>
        <w:t>(33)质保金，在约定的质保期满后发包人视工程质量情况予以支付[不计利息；到期</w:t>
      </w:r>
      <w:r>
        <w:rPr>
          <w:rFonts w:ascii="仿宋" w:hAnsi="仿宋" w:cs="仿宋" w:eastAsia="仿宋"/>
          <w:sz w:val="38"/>
          <w:spacing w:val="0"/>
          <w:color w:val="000000"/>
          <w:b w:val="off"/>
          <w:i w:val="off"/>
        </w:rPr>
        <w:t>后由承包人提出书面支付申请，发包人组织保修期工程质量验收，验收通过后予以支付，如</w:t>
      </w:r>
      <w:r>
        <w:rPr>
          <w:rFonts w:ascii="仿宋" w:hAnsi="仿宋" w:cs="仿宋" w:eastAsia="仿宋"/>
          <w:sz w:val="38"/>
          <w:spacing w:val="0"/>
          <w:color w:val="000000"/>
          <w:b w:val="off"/>
          <w:i w:val="off"/>
        </w:rPr>
        <w:t>有代为维修费用等，应先行扣除后再支付，如承包人对保修期内出现的质量问题不积极予以</w:t>
      </w:r>
      <w:r>
        <w:rPr>
          <w:rFonts w:ascii="仿宋" w:hAnsi="仿宋" w:cs="仿宋" w:eastAsia="仿宋"/>
          <w:sz w:val="38"/>
          <w:spacing w:val="0"/>
          <w:color w:val="000000"/>
          <w:b w:val="off"/>
          <w:i w:val="off"/>
        </w:rPr>
        <w:t>解决，按发包人代为(或预计将发生)维修费用的双倍扣除]。发包人在每次付款前，承包</w:t>
      </w:r>
      <w:r>
        <w:rPr>
          <w:rFonts w:ascii="仿宋" w:hAnsi="仿宋" w:cs="仿宋" w:eastAsia="仿宋"/>
          <w:sz w:val="38"/>
          <w:spacing w:val="0"/>
          <w:color w:val="000000"/>
          <w:b w:val="off"/>
          <w:i w:val="off"/>
        </w:rPr>
        <w:t>人应提交符合税务要求的合法合规票据，否则发包人有权拒付，由此造成的法律后果由承包</w:t>
      </w:r>
      <w:r>
        <w:rPr>
          <w:rFonts w:ascii="仿宋" w:hAnsi="仿宋" w:cs="仿宋" w:eastAsia="仿宋"/>
          <w:sz w:val="38"/>
          <w:spacing w:val="0"/>
          <w:color w:val="000000"/>
          <w:b w:val="off"/>
          <w:i w:val="off"/>
        </w:rPr>
        <w:t>人承担。</w:t>
      </w:r>
      <w:bookmarkEnd w:id="3011"/>
    </w:p>
    <w:p>
      <w:pPr>
        <w:pageBreakBefore w:val="off"/>
        <w:tabs/>
        <w:wordWrap w:val="off"/>
        <w:spacing w:before="0" w:after="0" w:line="820" w:lineRule="atLeast"/>
        <w:ind w:left="0" w:right="0" w:firstLine="980"/>
        <w:jc w:val="both"/>
        <w:textAlignment w:val="baseline"/>
        <w:rPr>
          <w:sz w:val="38"/>
        </w:rPr>
      </w:pPr>
      <w:bookmarkStart w:name="" w:id="3012"/>
      <w:r>
        <w:rPr>
          <w:rFonts w:ascii="仿宋" w:hAnsi="仿宋" w:cs="仿宋" w:eastAsia="仿宋"/>
          <w:sz w:val="38"/>
          <w:spacing w:val="0"/>
          <w:color w:val="000000"/>
          <w:b w:val="off"/>
          <w:i w:val="off"/>
        </w:rPr>
        <w:t>(34)本工程由徐州市泉山区审计部门(或发包人)委托中介机构进行结算审计，工程</w:t>
      </w:r>
      <w:r>
        <w:rPr>
          <w:rFonts w:ascii="仿宋" w:hAnsi="仿宋" w:cs="仿宋" w:eastAsia="仿宋"/>
          <w:sz w:val="38"/>
          <w:spacing w:val="0"/>
          <w:color w:val="000000"/>
          <w:b w:val="off"/>
          <w:i w:val="off"/>
        </w:rPr>
        <w:t>竣工验收后，承包人应及时将工程结算资料报发包人送审，承包人应充分考虑审计过程及审</w:t>
      </w:r>
      <w:r>
        <w:rPr>
          <w:rFonts w:ascii="仿宋" w:hAnsi="仿宋" w:cs="仿宋" w:eastAsia="仿宋"/>
          <w:sz w:val="38"/>
          <w:spacing w:val="0"/>
          <w:color w:val="000000"/>
          <w:b w:val="off"/>
          <w:i w:val="off"/>
        </w:rPr>
        <w:t>计时间，审计费用由承包人承担。发包人承诺会组织好人员尽最快速度完成审计，因双方存</w:t>
      </w:r>
      <w:r>
        <w:rPr>
          <w:rFonts w:ascii="仿宋" w:hAnsi="仿宋" w:cs="仿宋" w:eastAsia="仿宋"/>
          <w:sz w:val="38"/>
          <w:spacing w:val="0"/>
          <w:color w:val="000000"/>
          <w:b w:val="off"/>
          <w:i w:val="off"/>
        </w:rPr>
        <w:t>在具体争议或承包人不积极配合导致发包人未能在规定或约定时间内对承包人递交的结算</w:t>
      </w:r>
      <w:r>
        <w:rPr>
          <w:rFonts w:ascii="仿宋" w:hAnsi="仿宋" w:cs="仿宋" w:eastAsia="仿宋"/>
          <w:sz w:val="38"/>
          <w:spacing w:val="0"/>
          <w:color w:val="000000"/>
          <w:b w:val="off"/>
          <w:i w:val="off"/>
        </w:rPr>
        <w:t>资料审核完成，并不视为发包人对该结算报告认可。发包人收到承包人递交的竣工结算报告</w:t>
      </w:r>
      <w:r>
        <w:rPr>
          <w:rFonts w:ascii="仿宋" w:hAnsi="仿宋" w:cs="仿宋" w:eastAsia="仿宋"/>
          <w:sz w:val="38"/>
          <w:spacing w:val="0"/>
          <w:color w:val="000000"/>
          <w:b w:val="off"/>
          <w:i w:val="off"/>
        </w:rPr>
        <w:t>及完整的结算资料后委托相应资质的工程造价咨询企业积极进行核实，承包人不得以“不予</w:t>
      </w:r>
      <w:r>
        <w:rPr>
          <w:rFonts w:ascii="仿宋" w:hAnsi="仿宋" w:cs="仿宋" w:eastAsia="仿宋"/>
          <w:sz w:val="38"/>
          <w:spacing w:val="0"/>
          <w:color w:val="000000"/>
          <w:b w:val="off"/>
          <w:i w:val="off"/>
        </w:rPr>
        <w:t>答复、故意拖延审计”等理由另行提起诉讼。承包人不得虚报工程量和结算，审减额超过</w:t>
      </w:r>
      <w:r>
        <w:rPr>
          <w:rFonts w:ascii="仿宋" w:hAnsi="仿宋" w:cs="仿宋" w:eastAsia="仿宋"/>
          <w:sz w:val="38"/>
          <w:spacing w:val="0"/>
          <w:color w:val="000000"/>
          <w:b w:val="off"/>
          <w:i w:val="off"/>
        </w:rPr>
        <w:t>7%(不含 7%)，超出部分按审减额的5%给予罚款，发包人将直接从工程款中扣除，审减额</w:t>
      </w:r>
      <w:r>
        <w:rPr>
          <w:rFonts w:ascii="仿宋" w:hAnsi="仿宋" w:cs="仿宋" w:eastAsia="仿宋"/>
          <w:sz w:val="38"/>
          <w:spacing w:val="0"/>
          <w:color w:val="000000"/>
          <w:b w:val="off"/>
          <w:i w:val="off"/>
        </w:rPr>
        <w:t>以审计报告为准。</w:t>
      </w:r>
      <w:bookmarkEnd w:id="3012"/>
    </w:p>
    <w:p>
      <w:pPr>
        <w:pageBreakBefore w:val="off"/>
        <w:tabs/>
        <w:wordWrap w:val="off"/>
        <w:spacing w:before="0" w:after="0" w:line="820" w:lineRule="atLeast"/>
        <w:ind w:left="0" w:right="0" w:firstLine="980"/>
        <w:jc w:val="both"/>
        <w:textAlignment w:val="baseline"/>
        <w:rPr>
          <w:sz w:val="38"/>
        </w:rPr>
      </w:pPr>
      <w:bookmarkStart w:name="" w:id="3013"/>
      <w:r>
        <w:rPr>
          <w:rFonts w:ascii="仿宋" w:hAnsi="仿宋" w:cs="仿宋" w:eastAsia="仿宋"/>
          <w:sz w:val="38"/>
          <w:spacing w:val="0"/>
          <w:color w:val="000000"/>
          <w:b w:val="off"/>
          <w:i w:val="off"/>
        </w:rPr>
        <w:t>(35)承包方上报的工程决算不应续报，工程决算不得任意放大数额。根据工程变更增</w:t>
      </w:r>
      <w:r>
        <w:rPr>
          <w:rFonts w:ascii="仿宋" w:hAnsi="仿宋" w:cs="仿宋" w:eastAsia="仿宋"/>
          <w:sz w:val="38"/>
          <w:spacing w:val="0"/>
          <w:color w:val="000000"/>
          <w:b w:val="off"/>
          <w:i w:val="off"/>
        </w:rPr>
        <w:t>加造价签</w:t>
      </w:r>
      <w:bookmarkEnd w:id="3013"/>
    </w:p>
    <w:p>
      <w:pPr>
        <w:pageBreakBefore w:val="off"/>
        <w:tabs/>
        <w:wordWrap w:val="off"/>
        <w:spacing w:before="0" w:after="0" w:line="820" w:lineRule="atLeast"/>
        <w:ind w:left="0" w:right="0" w:firstLine="820"/>
        <w:jc w:val="both"/>
        <w:textAlignment w:val="baseline"/>
        <w:rPr>
          <w:sz w:val="38"/>
        </w:rPr>
      </w:pPr>
      <w:bookmarkStart w:name="" w:id="3014"/>
      <w:r>
        <w:rPr>
          <w:rFonts w:ascii="仿宋" w:hAnsi="仿宋" w:cs="仿宋" w:eastAsia="仿宋"/>
          <w:sz w:val="38"/>
          <w:spacing w:val="0"/>
          <w:color w:val="000000"/>
          <w:b w:val="off"/>
          <w:i w:val="off"/>
        </w:rPr>
        <w:t>证权限备齐全部工程变更资料，否则不予受理结算审计工作。结算时，承包人需提供招</w:t>
      </w:r>
      <w:r>
        <w:rPr>
          <w:rFonts w:ascii="仿宋" w:hAnsi="仿宋" w:cs="仿宋" w:eastAsia="仿宋"/>
          <w:sz w:val="38"/>
          <w:spacing w:val="0"/>
          <w:color w:val="000000"/>
          <w:b w:val="off"/>
          <w:i w:val="off"/>
        </w:rPr>
        <w:t>投标文件</w:t>
      </w:r>
      <w:bookmarkEnd w:id="3014"/>
    </w:p>
    <w:p>
      <w:pPr>
        <w:pageBreakBefore w:val="off"/>
        <w:tabs/>
        <w:wordWrap w:val="off"/>
        <w:spacing w:before="0" w:after="0" w:line="280" w:lineRule="exact"/>
        <w:ind w:left="0" w:right="0"/>
        <w:jc w:val="both"/>
        <w:textAlignment w:val="baseline"/>
        <w:rPr>
          <w:sz w:val="25"/>
        </w:rPr>
      </w:pPr>
      <w:bookmarkStart w:name="" w:id="3015"/>
      <w:r>
        <w:rPr>
          <w:rFonts w:ascii="宋体" w:hAnsi="宋体" w:cs="宋体" w:eastAsia="宋体"/>
          <w:sz w:val="25"/>
          <w:spacing w:val="0"/>
          <w:color w:val="000000"/>
          <w:b w:val="off"/>
          <w:i w:val="off"/>
        </w:rPr>
        <w:t/>
      </w:r>
      <w:bookmarkEnd w:id="3015"/>
    </w:p>
    <w:p>
      <w:pPr>
        <w:pageBreakBefore w:val="off"/>
        <w:tabs/>
        <w:wordWrap w:val="off"/>
        <w:spacing w:before="0" w:after="0" w:line="280" w:lineRule="exact"/>
        <w:ind w:left="0" w:right="0"/>
        <w:jc w:val="both"/>
        <w:textAlignment w:val="baseline"/>
        <w:rPr>
          <w:sz w:val="25"/>
        </w:rPr>
      </w:pPr>
      <w:bookmarkStart w:name="" w:id="3016"/>
      <w:r>
        <w:rPr>
          <w:rFonts w:ascii="宋体" w:hAnsi="宋体" w:cs="宋体" w:eastAsia="宋体"/>
          <w:sz w:val="25"/>
          <w:spacing w:val="0"/>
          <w:color w:val="000000"/>
          <w:b w:val="off"/>
          <w:i w:val="off"/>
        </w:rPr>
        <w:t/>
      </w:r>
      <w:bookmarkEnd w:id="3016"/>
    </w:p>
    <w:p>
      <w:pPr>
        <w:pageBreakBefore w:val="off"/>
        <w:tabs/>
        <w:wordWrap w:val="off"/>
        <w:spacing w:before="0" w:after="0" w:line="280" w:lineRule="exact"/>
        <w:ind w:left="0" w:right="0"/>
        <w:jc w:val="both"/>
        <w:textAlignment w:val="baseline"/>
        <w:rPr>
          <w:sz w:val="25"/>
        </w:rPr>
      </w:pPr>
      <w:bookmarkStart w:name="" w:id="3017"/>
      <w:r>
        <w:rPr>
          <w:rFonts w:ascii="宋体" w:hAnsi="宋体" w:cs="宋体" w:eastAsia="宋体"/>
          <w:sz w:val="25"/>
          <w:spacing w:val="0"/>
          <w:color w:val="000000"/>
          <w:b w:val="off"/>
          <w:i w:val="off"/>
        </w:rPr>
        <w:t/>
      </w:r>
      <w:bookmarkEnd w:id="3017"/>
    </w:p>
    <w:p>
      <w:pPr>
        <w:pageBreakBefore w:val="off"/>
        <w:tabs/>
        <w:wordWrap w:val="off"/>
        <w:spacing w:before="0" w:after="0" w:line="280" w:lineRule="exact"/>
        <w:ind w:left="0" w:right="0"/>
        <w:jc w:val="both"/>
        <w:textAlignment w:val="baseline"/>
        <w:rPr>
          <w:sz w:val="25"/>
        </w:rPr>
      </w:pPr>
      <w:bookmarkStart w:name="" w:id="3018"/>
      <w:r>
        <w:rPr>
          <w:rFonts w:ascii="宋体" w:hAnsi="宋体" w:cs="宋体" w:eastAsia="宋体"/>
          <w:sz w:val="25"/>
          <w:spacing w:val="0"/>
          <w:color w:val="000000"/>
          <w:b w:val="off"/>
          <w:i w:val="off"/>
        </w:rPr>
        <w:t/>
      </w:r>
      <w:bookmarkEnd w:id="3018"/>
    </w:p>
    <w:p>
      <w:pPr>
        <w:pageBreakBefore w:val="off"/>
        <w:tabs/>
        <w:wordWrap w:val="off"/>
        <w:spacing w:before="0" w:after="0" w:line="340" w:lineRule="atLeast"/>
        <w:ind w:left="0" w:right="0"/>
        <w:jc w:val="center"/>
        <w:textAlignment w:val="baseline"/>
        <w:rPr>
          <w:sz w:val="25"/>
        </w:rPr>
      </w:pPr>
      <w:bookmarkStart w:name="" w:id="3019"/>
      <w:r>
        <w:rPr>
          <w:rFonts w:ascii="黑体" w:hAnsi="黑体" w:cs="黑体" w:eastAsia="黑体"/>
          <w:sz w:val="25"/>
          <w:spacing w:val="0"/>
          <w:color w:val="000000"/>
          <w:b w:val="off"/>
          <w:i w:val="off"/>
        </w:rPr>
        <w:t>91</w:t>
      </w:r>
      <w:bookmarkEnd w:id="3019"/>
    </w:p>
    <w:p>
      <w:r>
        <w:t/>
      </w:r>
    </w:p>
    <w:p>
      <w:pPr>
        <w:sectPr>
          <w:footerReference r:id="rId198"/>
          <w:headerReference r:id="rId199" w:type="default"/>
          <w:type w:val="nextPage"/>
          <w:pgSz w:w="22380" w:h="31680"/>
          <w:pgMar w:left="3300" w:top="2000" w:right="3300" w:bottom="2000" w:header="1700" w:footer="1700"/>
          <w:cols w:num="1"/>
        </w:sectPr>
      </w:pPr>
    </w:p>
    <w:p>
      <w:pPr>
        <w:pageBreakBefore w:val="off"/>
        <w:tabs/>
        <w:wordWrap w:val="off"/>
        <w:spacing w:before="0" w:after="0" w:line="800" w:lineRule="atLeast"/>
        <w:ind w:left="800" w:right="0"/>
        <w:jc w:val="both"/>
        <w:textAlignment w:val="baseline"/>
        <w:rPr>
          <w:sz w:val="39"/>
        </w:rPr>
      </w:pPr>
      <w:bookmarkStart w:name="" w:id="3020"/>
      <w:r>
        <w:rPr>
          <w:rFonts w:ascii="仿宋" w:hAnsi="仿宋" w:cs="仿宋" w:eastAsia="仿宋"/>
          <w:sz w:val="39"/>
          <w:spacing w:val="0"/>
          <w:color w:val="000000"/>
          <w:b w:val="off"/>
          <w:i w:val="off"/>
        </w:rPr>
        <w:t>的原始标书，包括中标通知书、结算、图纸、签证资料原件，否则不予审计。</w:t>
      </w:r>
      <w:bookmarkEnd w:id="3020"/>
    </w:p>
    <w:p>
      <w:pPr>
        <w:pageBreakBefore w:val="off"/>
        <w:tabs/>
        <w:wordWrap w:val="off"/>
        <w:spacing w:before="0" w:after="0" w:line="800" w:lineRule="atLeast"/>
        <w:ind w:left="0" w:right="0" w:firstLine="980"/>
        <w:jc w:val="both"/>
        <w:textAlignment w:val="baseline"/>
        <w:rPr>
          <w:sz w:val="39"/>
        </w:rPr>
      </w:pPr>
      <w:bookmarkStart w:name="" w:id="3021"/>
      <w:r>
        <w:rPr>
          <w:rFonts w:ascii="仿宋" w:hAnsi="仿宋" w:cs="仿宋" w:eastAsia="仿宋"/>
          <w:sz w:val="39"/>
          <w:spacing w:val="0"/>
          <w:color w:val="000000"/>
          <w:b w:val="off"/>
          <w:i w:val="off"/>
        </w:rPr>
        <w:t>(36)在一审定案的基础上，徐州市泉山区审计部门(或发包人)有权再次委托中介机</w:t>
      </w:r>
      <w:r>
        <w:rPr>
          <w:rFonts w:ascii="仿宋" w:hAnsi="仿宋" w:cs="仿宋" w:eastAsia="仿宋"/>
          <w:sz w:val="39"/>
          <w:spacing w:val="0"/>
          <w:color w:val="000000"/>
          <w:b w:val="off"/>
          <w:i w:val="off"/>
        </w:rPr>
        <w:t>构对工程决算进行复审，承包人应积极配合复审工作，并以复审结果作为工程价款的最终结</w:t>
      </w:r>
      <w:r>
        <w:rPr>
          <w:rFonts w:ascii="仿宋" w:hAnsi="仿宋" w:cs="仿宋" w:eastAsia="仿宋"/>
          <w:sz w:val="39"/>
          <w:spacing w:val="0"/>
          <w:color w:val="000000"/>
          <w:b w:val="off"/>
          <w:i w:val="off"/>
        </w:rPr>
        <w:t>算依据。</w:t>
      </w:r>
      <w:bookmarkEnd w:id="3021"/>
    </w:p>
    <w:p>
      <w:pPr>
        <w:pageBreakBefore w:val="off"/>
        <w:tabs/>
        <w:wordWrap w:val="off"/>
        <w:spacing w:before="0" w:after="0" w:line="800" w:lineRule="atLeast"/>
        <w:ind w:left="0" w:right="0" w:firstLine="980"/>
        <w:jc w:val="both"/>
        <w:textAlignment w:val="baseline"/>
        <w:rPr>
          <w:sz w:val="39"/>
        </w:rPr>
      </w:pPr>
      <w:bookmarkStart w:name="" w:id="3022"/>
      <w:r>
        <w:rPr>
          <w:rFonts w:ascii="仿宋" w:hAnsi="仿宋" w:cs="仿宋" w:eastAsia="仿宋"/>
          <w:sz w:val="39"/>
          <w:spacing w:val="0"/>
          <w:color w:val="000000"/>
          <w:b w:val="off"/>
          <w:i w:val="off"/>
        </w:rPr>
        <w:t>(37)现场签证须有监理工程师和发包人项目负责人及现场跟踪审计人员的签字，项目</w:t>
      </w:r>
      <w:r>
        <w:rPr>
          <w:rFonts w:ascii="仿宋" w:hAnsi="仿宋" w:cs="仿宋" w:eastAsia="仿宋"/>
          <w:sz w:val="39"/>
          <w:spacing w:val="0"/>
          <w:color w:val="000000"/>
          <w:b w:val="off"/>
          <w:i w:val="off"/>
        </w:rPr>
        <w:t>变更现场签证单应严格执行《关于印发国有建设工程项目变更管理办法的通知》，不符合该</w:t>
      </w:r>
      <w:r>
        <w:rPr>
          <w:rFonts w:ascii="仿宋" w:hAnsi="仿宋" w:cs="仿宋" w:eastAsia="仿宋"/>
          <w:sz w:val="39"/>
          <w:spacing w:val="0"/>
          <w:color w:val="000000"/>
          <w:b w:val="off"/>
          <w:i w:val="off"/>
        </w:rPr>
        <w:t>管理办法的签证，发包人不予认可。</w:t>
      </w:r>
      <w:bookmarkEnd w:id="3022"/>
    </w:p>
    <w:p>
      <w:pPr>
        <w:pageBreakBefore w:val="off"/>
        <w:tabs/>
        <w:wordWrap w:val="off"/>
        <w:spacing w:before="0" w:after="0" w:line="800" w:lineRule="atLeast"/>
        <w:ind w:left="0" w:right="0" w:firstLine="980"/>
        <w:jc w:val="both"/>
        <w:textAlignment w:val="baseline"/>
        <w:rPr>
          <w:sz w:val="39"/>
        </w:rPr>
      </w:pPr>
      <w:bookmarkStart w:name="" w:id="3023"/>
      <w:r>
        <w:rPr>
          <w:rFonts w:ascii="仿宋" w:hAnsi="仿宋" w:cs="仿宋" w:eastAsia="仿宋"/>
          <w:sz w:val="39"/>
          <w:spacing w:val="0"/>
          <w:color w:val="000000"/>
          <w:b w:val="off"/>
          <w:i w:val="off"/>
        </w:rPr>
        <w:t>(38)施工单位结算工程款时一律凭施工单位增值税发票和泉山区完税凭证结算，未提</w:t>
      </w:r>
      <w:r>
        <w:rPr>
          <w:rFonts w:ascii="仿宋" w:hAnsi="仿宋" w:cs="仿宋" w:eastAsia="仿宋"/>
          <w:sz w:val="39"/>
          <w:spacing w:val="0"/>
          <w:color w:val="000000"/>
          <w:b w:val="off"/>
          <w:i w:val="off"/>
        </w:rPr>
        <w:t>供泉山区增值税发票和完税凭证的原则上不得支付工程款。</w:t>
      </w:r>
      <w:bookmarkEnd w:id="3023"/>
    </w:p>
    <w:p>
      <w:pPr>
        <w:pageBreakBefore w:val="off"/>
        <w:tabs/>
        <w:wordWrap w:val="off"/>
        <w:spacing w:before="0" w:after="0" w:line="800" w:lineRule="atLeast"/>
        <w:ind w:left="0" w:right="0" w:firstLine="980"/>
        <w:jc w:val="both"/>
        <w:textAlignment w:val="baseline"/>
        <w:rPr>
          <w:sz w:val="39"/>
        </w:rPr>
      </w:pPr>
      <w:bookmarkStart w:name="" w:id="3024"/>
      <w:r>
        <w:rPr>
          <w:rFonts w:ascii="仿宋" w:hAnsi="仿宋" w:cs="仿宋" w:eastAsia="仿宋"/>
          <w:sz w:val="39"/>
          <w:spacing w:val="0"/>
          <w:color w:val="000000"/>
          <w:b w:val="off"/>
          <w:i w:val="off"/>
        </w:rPr>
        <w:t>(39)承包人应自行解决其外欠债务(包括对材料供应商的所欠材料款以及农民工工</w:t>
      </w:r>
      <w:r>
        <w:rPr>
          <w:rFonts w:ascii="仿宋" w:hAnsi="仿宋" w:cs="仿宋" w:eastAsia="仿宋"/>
          <w:sz w:val="39"/>
          <w:spacing w:val="0"/>
          <w:color w:val="000000"/>
          <w:b w:val="off"/>
          <w:i w:val="off"/>
        </w:rPr>
        <w:t>资)，如因承包人未及时偿还债务而导致发包人涉案、涉诉的(包含被法院要求协助冻结、</w:t>
      </w:r>
      <w:r>
        <w:rPr>
          <w:rFonts w:ascii="仿宋" w:hAnsi="仿宋" w:cs="仿宋" w:eastAsia="仿宋"/>
          <w:sz w:val="39"/>
          <w:spacing w:val="0"/>
          <w:color w:val="000000"/>
          <w:b w:val="off"/>
          <w:i w:val="off"/>
        </w:rPr>
        <w:t>扣划款项)，以及被政府部门要求垫付农民工工资的，则发包人有权将冻结、扣划款项从承</w:t>
      </w:r>
      <w:r>
        <w:rPr>
          <w:rFonts w:ascii="仿宋" w:hAnsi="仿宋" w:cs="仿宋" w:eastAsia="仿宋"/>
          <w:sz w:val="39"/>
          <w:spacing w:val="0"/>
          <w:color w:val="000000"/>
          <w:b w:val="off"/>
          <w:i w:val="off"/>
        </w:rPr>
        <w:t>包人工程款及其他方面资金中扣除外，还有权要求承包人承担发包人聘请律师发生的律师费</w:t>
      </w:r>
      <w:r>
        <w:rPr>
          <w:rFonts w:ascii="仿宋" w:hAnsi="仿宋" w:cs="仿宋" w:eastAsia="仿宋"/>
          <w:sz w:val="39"/>
          <w:spacing w:val="0"/>
          <w:color w:val="000000"/>
          <w:b w:val="off"/>
          <w:i w:val="off"/>
        </w:rPr>
        <w:t>用(参照江苏省司法厅、江苏省物价局有关律师业务收费标准的上限)，以及有涉案、涉诉</w:t>
      </w:r>
      <w:r>
        <w:rPr>
          <w:rFonts w:ascii="仿宋" w:hAnsi="仿宋" w:cs="仿宋" w:eastAsia="仿宋"/>
          <w:sz w:val="39"/>
          <w:spacing w:val="0"/>
          <w:color w:val="000000"/>
          <w:b w:val="off"/>
          <w:i w:val="off"/>
        </w:rPr>
        <w:t>引起的其他费用(包含但不限于诉讼费、仲裁费、执行费、保全费、拍卖或变卖费、差旅费</w:t>
      </w:r>
      <w:r>
        <w:rPr>
          <w:rFonts w:ascii="仿宋" w:hAnsi="仿宋" w:cs="仿宋" w:eastAsia="仿宋"/>
          <w:sz w:val="39"/>
          <w:spacing w:val="0"/>
          <w:color w:val="000000"/>
          <w:b w:val="off"/>
          <w:i w:val="off"/>
        </w:rPr>
        <w:t>等)上述一切费用由发包人直接从承包人工程款及其他方面资金中扣除，视同已支付相应款</w:t>
      </w:r>
      <w:r>
        <w:rPr>
          <w:rFonts w:ascii="仿宋" w:hAnsi="仿宋" w:cs="仿宋" w:eastAsia="仿宋"/>
          <w:sz w:val="39"/>
          <w:spacing w:val="0"/>
          <w:color w:val="000000"/>
          <w:b w:val="off"/>
          <w:i w:val="off"/>
        </w:rPr>
        <w:t>项(按已发生以及预计将发生金额计算)。</w:t>
      </w:r>
      <w:bookmarkEnd w:id="3024"/>
    </w:p>
    <w:p>
      <w:pPr>
        <w:pageBreakBefore w:val="off"/>
        <w:tabs/>
        <w:wordWrap w:val="off"/>
        <w:spacing w:before="0" w:after="0" w:line="800" w:lineRule="atLeast"/>
        <w:ind w:left="0" w:right="0" w:firstLine="980"/>
        <w:jc w:val="both"/>
        <w:textAlignment w:val="baseline"/>
        <w:rPr>
          <w:sz w:val="39"/>
        </w:rPr>
      </w:pPr>
      <w:bookmarkStart w:name="" w:id="3025"/>
      <w:r>
        <w:rPr>
          <w:rFonts w:ascii="仿宋" w:hAnsi="仿宋" w:cs="仿宋" w:eastAsia="仿宋"/>
          <w:sz w:val="39"/>
          <w:spacing w:val="0"/>
          <w:color w:val="000000"/>
          <w:b w:val="off"/>
          <w:i w:val="off"/>
        </w:rPr>
        <w:t>(40)工地扬尘污染防治费执行江苏省住房和城乡建设厅【2018】24号公告文件规定</w:t>
      </w:r>
      <w:r>
        <w:rPr>
          <w:rFonts w:ascii="仿宋" w:hAnsi="仿宋" w:cs="仿宋" w:eastAsia="仿宋"/>
          <w:sz w:val="39"/>
          <w:spacing w:val="0"/>
          <w:color w:val="000000"/>
          <w:b w:val="off"/>
          <w:i w:val="off"/>
        </w:rPr>
        <w:t>费率，施工期间，发承包双方应积极主动按照大气污染防治监管部门的要求，采取必要防治</w:t>
      </w:r>
      <w:r>
        <w:rPr>
          <w:rFonts w:ascii="仿宋" w:hAnsi="仿宋" w:cs="仿宋" w:eastAsia="仿宋"/>
          <w:sz w:val="39"/>
          <w:spacing w:val="0"/>
          <w:color w:val="000000"/>
          <w:b w:val="off"/>
          <w:i w:val="off"/>
        </w:rPr>
        <w:t>措施，对发生的费用单独计量和核算，费用从工地扬尘污染防治费中列支。下列费用内容已</w:t>
      </w:r>
      <w:r>
        <w:rPr>
          <w:rFonts w:ascii="仿宋" w:hAnsi="仿宋" w:cs="仿宋" w:eastAsia="仿宋"/>
          <w:sz w:val="39"/>
          <w:spacing w:val="0"/>
          <w:color w:val="000000"/>
          <w:b w:val="off"/>
          <w:i w:val="off"/>
        </w:rPr>
        <w:t>包含在现场安全文明施工措施费中，不应计入工地扬尘污染防治费用，具体是：工程防扬尘</w:t>
      </w:r>
      <w:r>
        <w:rPr>
          <w:rFonts w:ascii="仿宋" w:hAnsi="仿宋" w:cs="仿宋" w:eastAsia="仿宋"/>
          <w:sz w:val="39"/>
          <w:spacing w:val="0"/>
          <w:color w:val="000000"/>
          <w:b w:val="off"/>
          <w:i w:val="off"/>
        </w:rPr>
        <w:t>洒水费用；土石方、建渣外运车辆冲洗、防撒漏等费用；现场污染源的控制、生活垃圾清理</w:t>
      </w:r>
      <w:r>
        <w:rPr>
          <w:rFonts w:ascii="仿宋" w:hAnsi="仿宋" w:cs="仿宋" w:eastAsia="仿宋"/>
          <w:sz w:val="39"/>
          <w:spacing w:val="0"/>
          <w:color w:val="000000"/>
          <w:b w:val="off"/>
          <w:i w:val="off"/>
        </w:rPr>
        <w:t>外运、场地排水排污措施的费用；生活用清洁燃料费用；施工现场操作场地硬化的费用；现</w:t>
      </w:r>
      <w:r>
        <w:rPr>
          <w:rFonts w:ascii="仿宋" w:hAnsi="仿宋" w:cs="仿宋" w:eastAsia="仿宋"/>
          <w:sz w:val="39"/>
          <w:spacing w:val="0"/>
          <w:color w:val="000000"/>
          <w:b w:val="off"/>
          <w:i w:val="off"/>
        </w:rPr>
        <w:t>场电子监控设备费用；建筑垃圾分类收集及回收利用费用；冲洗设备用水回收利用设施增加</w:t>
      </w:r>
      <w:r>
        <w:rPr>
          <w:rFonts w:ascii="仿宋" w:hAnsi="仿宋" w:cs="仿宋" w:eastAsia="仿宋"/>
          <w:sz w:val="39"/>
          <w:spacing w:val="0"/>
          <w:color w:val="000000"/>
          <w:b w:val="off"/>
          <w:i w:val="off"/>
        </w:rPr>
        <w:t>费用；其他费用。</w:t>
      </w:r>
      <w:bookmarkEnd w:id="3025"/>
    </w:p>
    <w:p>
      <w:pPr>
        <w:pageBreakBefore w:val="off"/>
        <w:tabs/>
        <w:wordWrap w:val="off"/>
        <w:spacing w:before="0" w:after="0" w:line="800" w:lineRule="atLeast"/>
        <w:ind w:left="0" w:right="0" w:firstLine="840"/>
        <w:jc w:val="both"/>
        <w:textAlignment w:val="baseline"/>
        <w:rPr>
          <w:sz w:val="39"/>
        </w:rPr>
      </w:pPr>
      <w:bookmarkStart w:name="" w:id="3026"/>
      <w:r>
        <w:rPr>
          <w:rFonts w:ascii="仿宋" w:hAnsi="仿宋" w:cs="仿宋" w:eastAsia="仿宋"/>
          <w:sz w:val="39"/>
          <w:spacing w:val="0"/>
          <w:color w:val="000000"/>
          <w:b w:val="off"/>
          <w:i w:val="off"/>
        </w:rPr>
        <w:t>(41)工程施工中土石方转运(1公里以内套定额)、顶管、拉管、爆碳、垃圾清运工程参</w:t>
      </w:r>
      <w:r>
        <w:rPr>
          <w:rFonts w:ascii="仿宋" w:hAnsi="仿宋" w:cs="仿宋" w:eastAsia="仿宋"/>
          <w:sz w:val="39"/>
          <w:spacing w:val="0"/>
          <w:color w:val="000000"/>
          <w:b w:val="off"/>
          <w:i w:val="off"/>
        </w:rPr>
        <w:t>照市场价执行。(市场价为发包方优先参考经开区近三年工程项目的核定价格，如存在多个价</w:t>
      </w:r>
      <w:r>
        <w:rPr>
          <w:rFonts w:ascii="仿宋" w:hAnsi="仿宋" w:cs="仿宋" w:eastAsia="仿宋"/>
          <w:sz w:val="39"/>
          <w:spacing w:val="0"/>
          <w:color w:val="000000"/>
          <w:b w:val="off"/>
          <w:i w:val="off"/>
        </w:rPr>
        <w:t>格，执行就低不就高原则，甲方另行指定的除外。如近三年无参考价格，由发包方组织市场认</w:t>
      </w:r>
      <w:r>
        <w:rPr>
          <w:rFonts w:ascii="仿宋" w:hAnsi="仿宋" w:cs="仿宋" w:eastAsia="仿宋"/>
          <w:sz w:val="39"/>
          <w:spacing w:val="0"/>
          <w:color w:val="000000"/>
          <w:b w:val="off"/>
          <w:i w:val="off"/>
        </w:rPr>
        <w:t>价。市场价不参与下浮)。</w:t>
      </w:r>
      <w:bookmarkEnd w:id="3026"/>
    </w:p>
    <w:p>
      <w:pPr>
        <w:pageBreakBefore w:val="off"/>
        <w:tabs/>
        <w:wordWrap w:val="off"/>
        <w:spacing w:before="0" w:after="0" w:line="800" w:lineRule="atLeast"/>
        <w:ind w:left="0" w:right="0" w:firstLine="840"/>
        <w:jc w:val="both"/>
        <w:textAlignment w:val="baseline"/>
        <w:rPr>
          <w:sz w:val="39"/>
        </w:rPr>
      </w:pPr>
      <w:bookmarkStart w:name="" w:id="3027"/>
      <w:r>
        <w:rPr>
          <w:rFonts w:ascii="仿宋" w:hAnsi="仿宋" w:cs="仿宋" w:eastAsia="仿宋"/>
          <w:sz w:val="39"/>
          <w:spacing w:val="0"/>
          <w:color w:val="000000"/>
          <w:b w:val="off"/>
          <w:i w:val="off"/>
        </w:rPr>
        <w:t>(42)获取中标通知书后，由承包人负责尽快办理施工合同备案、施工相关手续，监理方、</w:t>
      </w:r>
      <w:r>
        <w:rPr>
          <w:rFonts w:ascii="仿宋" w:hAnsi="仿宋" w:cs="仿宋" w:eastAsia="仿宋"/>
          <w:sz w:val="39"/>
          <w:spacing w:val="0"/>
          <w:color w:val="000000"/>
          <w:b w:val="off"/>
          <w:i w:val="off"/>
        </w:rPr>
        <w:t>发包人做相应配合。办理手续过程中，承包人若有推诿、不及时办理等情况，在进度款中扣</w:t>
      </w:r>
      <w:bookmarkEnd w:id="3027"/>
    </w:p>
    <w:p>
      <w:pPr>
        <w:pageBreakBefore w:val="off"/>
        <w:tabs/>
        <w:wordWrap w:val="off"/>
        <w:spacing w:before="0" w:after="0" w:line="280" w:lineRule="exact"/>
        <w:ind w:left="0" w:right="0"/>
        <w:jc w:val="both"/>
        <w:textAlignment w:val="baseline"/>
        <w:rPr>
          <w:sz w:val="26"/>
        </w:rPr>
      </w:pPr>
      <w:bookmarkStart w:name="" w:id="3028"/>
      <w:r>
        <w:rPr>
          <w:rFonts w:ascii="宋体" w:hAnsi="宋体" w:cs="宋体" w:eastAsia="宋体"/>
          <w:sz w:val="26"/>
          <w:spacing w:val="0"/>
          <w:color w:val="000000"/>
          <w:b w:val="off"/>
          <w:i w:val="off"/>
        </w:rPr>
        <w:t/>
      </w:r>
      <w:bookmarkEnd w:id="3028"/>
    </w:p>
    <w:p>
      <w:pPr>
        <w:pageBreakBefore w:val="off"/>
        <w:tabs/>
        <w:wordWrap w:val="off"/>
        <w:spacing w:before="0" w:after="0" w:line="280" w:lineRule="exact"/>
        <w:ind w:left="0" w:right="0"/>
        <w:jc w:val="both"/>
        <w:textAlignment w:val="baseline"/>
        <w:rPr>
          <w:sz w:val="26"/>
        </w:rPr>
      </w:pPr>
      <w:bookmarkStart w:name="" w:id="3029"/>
      <w:r>
        <w:rPr>
          <w:rFonts w:ascii="宋体" w:hAnsi="宋体" w:cs="宋体" w:eastAsia="宋体"/>
          <w:sz w:val="26"/>
          <w:spacing w:val="0"/>
          <w:color w:val="000000"/>
          <w:b w:val="off"/>
          <w:i w:val="off"/>
        </w:rPr>
        <w:t/>
      </w:r>
      <w:bookmarkEnd w:id="3029"/>
    </w:p>
    <w:p>
      <w:pPr>
        <w:pageBreakBefore w:val="off"/>
        <w:tabs/>
        <w:wordWrap w:val="off"/>
        <w:spacing w:before="0" w:after="0" w:line="280" w:lineRule="exact"/>
        <w:ind w:left="0" w:right="0"/>
        <w:jc w:val="both"/>
        <w:textAlignment w:val="baseline"/>
        <w:rPr>
          <w:sz w:val="26"/>
        </w:rPr>
      </w:pPr>
      <w:bookmarkStart w:name="" w:id="3030"/>
      <w:r>
        <w:rPr>
          <w:rFonts w:ascii="宋体" w:hAnsi="宋体" w:cs="宋体" w:eastAsia="宋体"/>
          <w:sz w:val="26"/>
          <w:spacing w:val="0"/>
          <w:color w:val="000000"/>
          <w:b w:val="off"/>
          <w:i w:val="off"/>
        </w:rPr>
        <w:t/>
      </w:r>
      <w:bookmarkEnd w:id="3030"/>
    </w:p>
    <w:p>
      <w:pPr>
        <w:pageBreakBefore w:val="off"/>
        <w:tabs/>
        <w:wordWrap w:val="off"/>
        <w:spacing w:before="0" w:after="0" w:line="280" w:lineRule="exact"/>
        <w:ind w:left="0" w:right="0"/>
        <w:jc w:val="both"/>
        <w:textAlignment w:val="baseline"/>
        <w:rPr>
          <w:sz w:val="26"/>
        </w:rPr>
      </w:pPr>
      <w:bookmarkStart w:name="" w:id="3031"/>
      <w:r>
        <w:rPr>
          <w:rFonts w:ascii="宋体" w:hAnsi="宋体" w:cs="宋体" w:eastAsia="宋体"/>
          <w:sz w:val="26"/>
          <w:spacing w:val="0"/>
          <w:color w:val="000000"/>
          <w:b w:val="off"/>
          <w:i w:val="off"/>
        </w:rPr>
        <w:t/>
      </w:r>
      <w:bookmarkEnd w:id="3031"/>
    </w:p>
    <w:p>
      <w:pPr>
        <w:pageBreakBefore w:val="off"/>
        <w:tabs/>
        <w:wordWrap w:val="off"/>
        <w:spacing w:before="0" w:after="0" w:line="280" w:lineRule="exact"/>
        <w:ind w:left="0" w:right="0"/>
        <w:jc w:val="both"/>
        <w:textAlignment w:val="baseline"/>
        <w:rPr>
          <w:sz w:val="26"/>
        </w:rPr>
      </w:pPr>
      <w:bookmarkStart w:name="" w:id="3032"/>
      <w:r>
        <w:rPr>
          <w:rFonts w:ascii="宋体" w:hAnsi="宋体" w:cs="宋体" w:eastAsia="宋体"/>
          <w:sz w:val="26"/>
          <w:spacing w:val="0"/>
          <w:color w:val="000000"/>
          <w:b w:val="off"/>
          <w:i w:val="off"/>
        </w:rPr>
        <w:t/>
      </w:r>
      <w:bookmarkEnd w:id="3032"/>
    </w:p>
    <w:p>
      <w:pPr>
        <w:pageBreakBefore w:val="off"/>
        <w:tabs/>
        <w:wordWrap w:val="off"/>
        <w:spacing w:before="0" w:after="0" w:line="360" w:lineRule="atLeast"/>
        <w:ind w:left="0" w:right="0"/>
        <w:jc w:val="center"/>
        <w:textAlignment w:val="baseline"/>
        <w:rPr>
          <w:sz w:val="26"/>
        </w:rPr>
      </w:pPr>
      <w:bookmarkStart w:name="" w:id="3033"/>
      <w:r>
        <w:rPr>
          <w:rFonts w:ascii="黑体" w:hAnsi="黑体" w:cs="黑体" w:eastAsia="黑体"/>
          <w:sz w:val="26"/>
          <w:spacing w:val="0"/>
          <w:color w:val="000000"/>
          <w:b w:val="off"/>
          <w:i w:val="off"/>
        </w:rPr>
        <w:t>92</w:t>
      </w:r>
      <w:bookmarkEnd w:id="3033"/>
    </w:p>
    <w:p>
      <w:r>
        <w:t/>
      </w:r>
    </w:p>
    <w:p>
      <w:pPr>
        <w:sectPr>
          <w:footerReference r:id="rId200"/>
          <w:headerReference r:id="rId201" w:type="default"/>
          <w:type w:val="nextPage"/>
          <w:pgSz w:w="22360" w:h="31680"/>
          <w:pgMar w:left="3320" w:top="1880" w:right="3320" w:bottom="1880" w:header="1580" w:footer="1580"/>
          <w:cols w:num="1"/>
        </w:sectPr>
      </w:pPr>
    </w:p>
    <w:p>
      <w:pPr>
        <w:pageBreakBefore w:val="off"/>
        <w:tabs/>
        <w:wordWrap w:val="off"/>
        <w:spacing w:before="60" w:after="0" w:line="880" w:lineRule="atLeast"/>
        <w:ind w:left="20" w:right="0"/>
        <w:jc w:val="both"/>
        <w:textAlignment w:val="baseline"/>
        <w:rPr>
          <w:sz w:val="40"/>
        </w:rPr>
      </w:pPr>
      <w:bookmarkStart w:name="" w:id="3034"/>
      <w:r>
        <w:rPr>
          <w:rFonts w:ascii="仿宋" w:hAnsi="仿宋" w:cs="仿宋" w:eastAsia="仿宋"/>
          <w:sz w:val="40"/>
          <w:spacing w:val="0"/>
          <w:color w:val="000000"/>
          <w:b w:val="on"/>
          <w:i w:val="off"/>
        </w:rPr>
        <w:t>10000 元/次。</w:t>
      </w:r>
      <w:bookmarkEnd w:id="3034"/>
    </w:p>
    <w:p>
      <w:pPr>
        <w:pageBreakBefore w:val="off"/>
        <w:tabs/>
        <w:wordWrap w:val="off"/>
        <w:spacing w:before="0" w:after="0" w:line="880" w:lineRule="atLeast"/>
        <w:ind w:left="20" w:right="0" w:firstLine="1000"/>
        <w:jc w:val="both"/>
        <w:textAlignment w:val="baseline"/>
        <w:rPr>
          <w:sz w:val="40"/>
        </w:rPr>
      </w:pPr>
      <w:bookmarkStart w:name="" w:id="3035"/>
      <w:r>
        <w:rPr>
          <w:rFonts w:ascii="仿宋" w:hAnsi="仿宋" w:cs="仿宋" w:eastAsia="仿宋"/>
          <w:sz w:val="40"/>
          <w:spacing w:val="0"/>
          <w:color w:val="000000"/>
          <w:b w:val="on"/>
          <w:i w:val="off"/>
        </w:rPr>
        <w:t>(43)发包人有权要求承包人在指定的银行开立工程款共管账户，发包人通过加盖预留</w:t>
      </w:r>
      <w:r>
        <w:rPr>
          <w:rFonts w:ascii="仿宋" w:hAnsi="仿宋" w:cs="仿宋" w:eastAsia="仿宋"/>
          <w:sz w:val="40"/>
          <w:spacing w:val="0"/>
          <w:color w:val="000000"/>
          <w:b w:val="on"/>
          <w:i w:val="off"/>
        </w:rPr>
        <w:t>印鉴、保管银行复核U盾等方式对工程款的使用进行监管，承包人不得以任何理由、方式逃</w:t>
      </w:r>
      <w:r>
        <w:rPr>
          <w:rFonts w:ascii="仿宋" w:hAnsi="仿宋" w:cs="仿宋" w:eastAsia="仿宋"/>
          <w:sz w:val="40"/>
          <w:spacing w:val="0"/>
          <w:color w:val="000000"/>
          <w:b w:val="on"/>
          <w:i w:val="off"/>
        </w:rPr>
        <w:t>避发包人的监管。</w:t>
      </w:r>
      <w:bookmarkEnd w:id="3035"/>
    </w:p>
    <w:p>
      <w:pPr>
        <w:pageBreakBefore w:val="off"/>
        <w:tabs/>
        <w:wordWrap w:val="off"/>
        <w:spacing w:before="0" w:after="0" w:line="880" w:lineRule="atLeast"/>
        <w:ind w:left="20" w:right="0" w:firstLine="1000"/>
        <w:jc w:val="both"/>
        <w:textAlignment w:val="baseline"/>
        <w:rPr>
          <w:sz w:val="40"/>
        </w:rPr>
      </w:pPr>
      <w:bookmarkStart w:name="" w:id="3036"/>
      <w:r>
        <w:rPr>
          <w:rFonts w:ascii="仿宋" w:hAnsi="仿宋" w:cs="仿宋" w:eastAsia="仿宋"/>
          <w:sz w:val="40"/>
          <w:spacing w:val="0"/>
          <w:color w:val="000000"/>
          <w:b w:val="on"/>
          <w:i w:val="off"/>
        </w:rPr>
        <w:t>(44)承包方需开设农民工工资专用账户，保障农民工工资支付。发包人按照工程实际</w:t>
      </w:r>
      <w:r>
        <w:rPr>
          <w:rFonts w:ascii="仿宋" w:hAnsi="仿宋" w:cs="仿宋" w:eastAsia="仿宋"/>
          <w:sz w:val="40"/>
          <w:spacing w:val="0"/>
          <w:color w:val="000000"/>
          <w:b w:val="on"/>
          <w:i w:val="off"/>
        </w:rPr>
        <w:t>进度，按月拨付已完成工程款的20%以上到总包单位工资存储专户。</w:t>
      </w:r>
      <w:bookmarkEnd w:id="3036"/>
    </w:p>
    <w:p>
      <w:pPr>
        <w:pageBreakBefore w:val="off"/>
        <w:tabs/>
        <w:wordWrap w:val="off"/>
        <w:spacing w:before="340" w:after="0" w:line="880" w:lineRule="atLeast"/>
        <w:ind w:left="20" w:right="0" w:firstLine="1000"/>
        <w:jc w:val="both"/>
        <w:textAlignment w:val="baseline"/>
        <w:rPr>
          <w:sz w:val="40"/>
        </w:rPr>
      </w:pPr>
      <w:bookmarkStart w:name="" w:id="3037"/>
      <w:r>
        <w:rPr>
          <w:rFonts w:ascii="仿宋" w:hAnsi="仿宋" w:cs="仿宋" w:eastAsia="仿宋"/>
          <w:sz w:val="40"/>
          <w:spacing w:val="0"/>
          <w:color w:val="000000"/>
          <w:b w:val="on"/>
          <w:i w:val="off"/>
        </w:rPr>
        <w:t>(45)办理合同备案及其他施工手续时需发包人缴纳费用均在投标总价中，具体办理合</w:t>
      </w:r>
      <w:r>
        <w:rPr>
          <w:rFonts w:ascii="仿宋" w:hAnsi="仿宋" w:cs="仿宋" w:eastAsia="仿宋"/>
          <w:sz w:val="40"/>
          <w:spacing w:val="0"/>
          <w:color w:val="000000"/>
          <w:b w:val="on"/>
          <w:i w:val="off"/>
        </w:rPr>
        <w:t>同备案及其他施工手续时发生费用均由承包人承担。</w:t>
      </w:r>
      <w:bookmarkEnd w:id="3037"/>
    </w:p>
    <w:p>
      <w:pPr>
        <w:pageBreakBefore w:val="off"/>
        <w:tabs/>
        <w:wordWrap w:val="off"/>
        <w:spacing w:before="0" w:after="0" w:line="880" w:lineRule="atLeast"/>
        <w:ind w:left="20" w:right="20" w:firstLine="1000"/>
        <w:jc w:val="both"/>
        <w:textAlignment w:val="baseline"/>
        <w:rPr>
          <w:sz w:val="40"/>
        </w:rPr>
      </w:pPr>
      <w:bookmarkStart w:name="" w:id="3038"/>
      <w:r>
        <w:rPr>
          <w:rFonts w:ascii="仿宋" w:hAnsi="仿宋" w:cs="仿宋" w:eastAsia="仿宋"/>
          <w:sz w:val="40"/>
          <w:spacing w:val="0"/>
          <w:color w:val="000000"/>
          <w:b w:val="on"/>
          <w:i w:val="off"/>
        </w:rPr>
        <w:t>(46)安全施工。施工中承包人应作好安全防护，文明施工(文明施工防护措施费已包</w:t>
      </w:r>
      <w:r>
        <w:rPr>
          <w:rFonts w:ascii="仿宋" w:hAnsi="仿宋" w:cs="仿宋" w:eastAsia="仿宋"/>
          <w:sz w:val="40"/>
          <w:spacing w:val="0"/>
          <w:color w:val="000000"/>
          <w:b w:val="on"/>
          <w:i w:val="off"/>
        </w:rPr>
        <w:t>含在合同总价中)。若发生事故承包人应按有关规定立即上报有关部门，同时要按有关部门</w:t>
      </w:r>
      <w:r>
        <w:rPr>
          <w:rFonts w:ascii="仿宋" w:hAnsi="仿宋" w:cs="仿宋" w:eastAsia="仿宋"/>
          <w:sz w:val="40"/>
          <w:spacing w:val="0"/>
          <w:color w:val="000000"/>
          <w:b w:val="on"/>
          <w:i w:val="off"/>
        </w:rPr>
        <w:t>要求处理，费用由承包人承担。</w:t>
      </w:r>
      <w:bookmarkEnd w:id="3038"/>
    </w:p>
    <w:p>
      <w:pPr>
        <w:pageBreakBefore w:val="off"/>
        <w:tabs/>
        <w:wordWrap w:val="off"/>
        <w:spacing w:before="0" w:after="0" w:line="880" w:lineRule="atLeast"/>
        <w:ind w:left="20" w:right="40" w:firstLine="1000"/>
        <w:jc w:val="both"/>
        <w:textAlignment w:val="baseline"/>
        <w:rPr>
          <w:sz w:val="40"/>
        </w:rPr>
      </w:pPr>
      <w:bookmarkStart w:name="" w:id="3039"/>
      <w:r>
        <w:rPr>
          <w:rFonts w:ascii="仿宋" w:hAnsi="仿宋" w:cs="仿宋" w:eastAsia="仿宋"/>
          <w:sz w:val="40"/>
          <w:spacing w:val="0"/>
          <w:color w:val="000000"/>
          <w:b w:val="on"/>
          <w:i w:val="off"/>
        </w:rPr>
        <w:t>(47)工程竣工验收完成后，承包人负责把该工程合同所含道路、排水、路灯、绿化、</w:t>
      </w:r>
      <w:r>
        <w:rPr>
          <w:rFonts w:ascii="仿宋" w:hAnsi="仿宋" w:cs="仿宋" w:eastAsia="仿宋"/>
          <w:sz w:val="40"/>
          <w:spacing w:val="0"/>
          <w:color w:val="000000"/>
          <w:b w:val="on"/>
          <w:i w:val="off"/>
        </w:rPr>
        <w:t>交通设施等全部项目分别移交至相应管理部门并办理移交手续，发包人予以配合，所需费用</w:t>
      </w:r>
      <w:r>
        <w:rPr>
          <w:rFonts w:ascii="仿宋" w:hAnsi="仿宋" w:cs="仿宋" w:eastAsia="仿宋"/>
          <w:sz w:val="40"/>
          <w:spacing w:val="0"/>
          <w:color w:val="000000"/>
          <w:b w:val="on"/>
          <w:i w:val="off"/>
        </w:rPr>
        <w:t>由承包人承担。未完成移交手续办理，原则上不得支付工程款。</w:t>
      </w:r>
      <w:bookmarkEnd w:id="3039"/>
    </w:p>
    <w:p>
      <w:pPr>
        <w:pageBreakBefore w:val="off"/>
        <w:tabs/>
        <w:wordWrap w:val="off"/>
        <w:spacing w:before="0" w:after="0" w:line="880" w:lineRule="atLeast"/>
        <w:ind w:left="600" w:right="0"/>
        <w:jc w:val="both"/>
        <w:textAlignment w:val="baseline"/>
        <w:rPr>
          <w:sz w:val="40"/>
        </w:rPr>
      </w:pPr>
      <w:bookmarkStart w:name="" w:id="3040"/>
      <w:r>
        <w:rPr>
          <w:rFonts w:ascii="仿宋" w:hAnsi="仿宋" w:cs="仿宋" w:eastAsia="仿宋"/>
          <w:sz w:val="40"/>
          <w:spacing w:val="0"/>
          <w:color w:val="000000"/>
          <w:b w:val="on"/>
          <w:i w:val="off"/>
        </w:rPr>
        <w:t>(以下无正文)</w:t>
      </w:r>
      <w:bookmarkEnd w:id="3040"/>
    </w:p>
    <w:p>
      <w:pPr>
        <w:pageBreakBefore w:val="off"/>
        <w:tabs/>
        <w:wordWrap w:val="off"/>
        <w:spacing w:before="0" w:after="0" w:line="300" w:lineRule="exact"/>
        <w:ind w:left="0" w:right="0"/>
        <w:jc w:val="both"/>
        <w:textAlignment w:val="baseline"/>
        <w:rPr>
          <w:sz w:val="26"/>
        </w:rPr>
      </w:pPr>
      <w:bookmarkStart w:name="" w:id="3041"/>
      <w:r>
        <w:rPr>
          <w:rFonts w:ascii="宋体" w:hAnsi="宋体" w:cs="宋体" w:eastAsia="宋体"/>
          <w:sz w:val="26"/>
          <w:spacing w:val="0"/>
          <w:color w:val="000000"/>
          <w:b w:val="off"/>
          <w:i w:val="off"/>
        </w:rPr>
        <w:t/>
      </w:r>
      <w:bookmarkEnd w:id="3041"/>
    </w:p>
    <w:p>
      <w:pPr>
        <w:pageBreakBefore w:val="off"/>
        <w:tabs/>
        <w:wordWrap w:val="off"/>
        <w:spacing w:before="0" w:after="0" w:line="300" w:lineRule="exact"/>
        <w:ind w:left="0" w:right="0"/>
        <w:jc w:val="both"/>
        <w:textAlignment w:val="baseline"/>
        <w:rPr>
          <w:sz w:val="26"/>
        </w:rPr>
      </w:pPr>
      <w:bookmarkStart w:name="" w:id="3042"/>
      <w:r>
        <w:rPr>
          <w:rFonts w:ascii="宋体" w:hAnsi="宋体" w:cs="宋体" w:eastAsia="宋体"/>
          <w:sz w:val="26"/>
          <w:spacing w:val="0"/>
          <w:color w:val="000000"/>
          <w:b w:val="off"/>
          <w:i w:val="off"/>
        </w:rPr>
        <w:t/>
      </w:r>
      <w:bookmarkEnd w:id="3042"/>
    </w:p>
    <w:p>
      <w:pPr>
        <w:pageBreakBefore w:val="off"/>
        <w:tabs/>
        <w:wordWrap w:val="off"/>
        <w:spacing w:before="0" w:after="0" w:line="300" w:lineRule="exact"/>
        <w:ind w:left="0" w:right="0"/>
        <w:jc w:val="both"/>
        <w:textAlignment w:val="baseline"/>
        <w:rPr>
          <w:sz w:val="26"/>
        </w:rPr>
      </w:pPr>
      <w:bookmarkStart w:name="" w:id="3043"/>
      <w:r>
        <w:rPr>
          <w:rFonts w:ascii="宋体" w:hAnsi="宋体" w:cs="宋体" w:eastAsia="宋体"/>
          <w:sz w:val="26"/>
          <w:spacing w:val="0"/>
          <w:color w:val="000000"/>
          <w:b w:val="off"/>
          <w:i w:val="off"/>
        </w:rPr>
        <w:t/>
      </w:r>
      <w:bookmarkEnd w:id="3043"/>
    </w:p>
    <w:p>
      <w:pPr>
        <w:pageBreakBefore w:val="off"/>
        <w:tabs/>
        <w:wordWrap w:val="off"/>
        <w:spacing w:before="0" w:after="0" w:line="300" w:lineRule="exact"/>
        <w:ind w:left="0" w:right="0"/>
        <w:jc w:val="both"/>
        <w:textAlignment w:val="baseline"/>
        <w:rPr>
          <w:sz w:val="26"/>
        </w:rPr>
      </w:pPr>
      <w:bookmarkStart w:name="" w:id="3044"/>
      <w:r>
        <w:rPr>
          <w:rFonts w:ascii="宋体" w:hAnsi="宋体" w:cs="宋体" w:eastAsia="宋体"/>
          <w:sz w:val="26"/>
          <w:spacing w:val="0"/>
          <w:color w:val="000000"/>
          <w:b w:val="off"/>
          <w:i w:val="off"/>
        </w:rPr>
        <w:t/>
      </w:r>
      <w:bookmarkEnd w:id="3044"/>
    </w:p>
    <w:p>
      <w:pPr>
        <w:pageBreakBefore w:val="off"/>
        <w:tabs/>
        <w:wordWrap w:val="off"/>
        <w:spacing w:before="0" w:after="0" w:line="300" w:lineRule="exact"/>
        <w:ind w:left="0" w:right="0"/>
        <w:jc w:val="both"/>
        <w:textAlignment w:val="baseline"/>
        <w:rPr>
          <w:sz w:val="26"/>
        </w:rPr>
      </w:pPr>
      <w:bookmarkStart w:name="" w:id="3045"/>
      <w:r>
        <w:rPr>
          <w:rFonts w:ascii="宋体" w:hAnsi="宋体" w:cs="宋体" w:eastAsia="宋体"/>
          <w:sz w:val="26"/>
          <w:spacing w:val="0"/>
          <w:color w:val="000000"/>
          <w:b w:val="off"/>
          <w:i w:val="off"/>
        </w:rPr>
        <w:t/>
      </w:r>
      <w:bookmarkEnd w:id="3045"/>
    </w:p>
    <w:p>
      <w:pPr>
        <w:pageBreakBefore w:val="off"/>
        <w:tabs/>
        <w:wordWrap w:val="off"/>
        <w:spacing w:before="0" w:after="0" w:line="300" w:lineRule="exact"/>
        <w:ind w:left="0" w:right="0"/>
        <w:jc w:val="both"/>
        <w:textAlignment w:val="baseline"/>
        <w:rPr>
          <w:sz w:val="26"/>
        </w:rPr>
      </w:pPr>
      <w:bookmarkStart w:name="" w:id="3046"/>
      <w:r>
        <w:rPr>
          <w:rFonts w:ascii="宋体" w:hAnsi="宋体" w:cs="宋体" w:eastAsia="宋体"/>
          <w:sz w:val="26"/>
          <w:spacing w:val="0"/>
          <w:color w:val="000000"/>
          <w:b w:val="off"/>
          <w:i w:val="off"/>
        </w:rPr>
        <w:t/>
      </w:r>
      <w:bookmarkEnd w:id="3046"/>
    </w:p>
    <w:p>
      <w:pPr>
        <w:pageBreakBefore w:val="off"/>
        <w:tabs/>
        <w:wordWrap w:val="off"/>
        <w:spacing w:before="0" w:after="0" w:line="300" w:lineRule="exact"/>
        <w:ind w:left="0" w:right="0"/>
        <w:jc w:val="both"/>
        <w:textAlignment w:val="baseline"/>
        <w:rPr>
          <w:sz w:val="26"/>
        </w:rPr>
      </w:pPr>
      <w:bookmarkStart w:name="" w:id="3047"/>
      <w:r>
        <w:rPr>
          <w:rFonts w:ascii="宋体" w:hAnsi="宋体" w:cs="宋体" w:eastAsia="宋体"/>
          <w:sz w:val="26"/>
          <w:spacing w:val="0"/>
          <w:color w:val="000000"/>
          <w:b w:val="off"/>
          <w:i w:val="off"/>
        </w:rPr>
        <w:t/>
      </w:r>
      <w:bookmarkEnd w:id="3047"/>
    </w:p>
    <w:p>
      <w:pPr>
        <w:pageBreakBefore w:val="off"/>
        <w:tabs/>
        <w:wordWrap w:val="off"/>
        <w:spacing w:before="0" w:after="0" w:line="300" w:lineRule="exact"/>
        <w:ind w:left="0" w:right="0"/>
        <w:jc w:val="both"/>
        <w:textAlignment w:val="baseline"/>
        <w:rPr>
          <w:sz w:val="26"/>
        </w:rPr>
      </w:pPr>
      <w:bookmarkStart w:name="" w:id="3048"/>
      <w:r>
        <w:rPr>
          <w:rFonts w:ascii="宋体" w:hAnsi="宋体" w:cs="宋体" w:eastAsia="宋体"/>
          <w:sz w:val="26"/>
          <w:spacing w:val="0"/>
          <w:color w:val="000000"/>
          <w:b w:val="off"/>
          <w:i w:val="off"/>
        </w:rPr>
        <w:t/>
      </w:r>
      <w:bookmarkEnd w:id="3048"/>
    </w:p>
    <w:p>
      <w:pPr>
        <w:pageBreakBefore w:val="off"/>
        <w:tabs/>
        <w:wordWrap w:val="off"/>
        <w:spacing w:before="0" w:after="0" w:line="300" w:lineRule="exact"/>
        <w:ind w:left="0" w:right="0"/>
        <w:jc w:val="both"/>
        <w:textAlignment w:val="baseline"/>
        <w:rPr>
          <w:sz w:val="26"/>
        </w:rPr>
      </w:pPr>
      <w:bookmarkStart w:name="" w:id="3049"/>
      <w:r>
        <w:rPr>
          <w:rFonts w:ascii="宋体" w:hAnsi="宋体" w:cs="宋体" w:eastAsia="宋体"/>
          <w:sz w:val="26"/>
          <w:spacing w:val="0"/>
          <w:color w:val="000000"/>
          <w:b w:val="off"/>
          <w:i w:val="off"/>
        </w:rPr>
        <w:t/>
      </w:r>
      <w:bookmarkEnd w:id="3049"/>
    </w:p>
    <w:p>
      <w:pPr>
        <w:pageBreakBefore w:val="off"/>
        <w:tabs/>
        <w:wordWrap w:val="off"/>
        <w:spacing w:before="0" w:after="0" w:line="300" w:lineRule="exact"/>
        <w:ind w:left="0" w:right="0"/>
        <w:jc w:val="both"/>
        <w:textAlignment w:val="baseline"/>
        <w:rPr>
          <w:sz w:val="26"/>
        </w:rPr>
      </w:pPr>
      <w:bookmarkStart w:name="" w:id="3050"/>
      <w:r>
        <w:rPr>
          <w:rFonts w:ascii="宋体" w:hAnsi="宋体" w:cs="宋体" w:eastAsia="宋体"/>
          <w:sz w:val="26"/>
          <w:spacing w:val="0"/>
          <w:color w:val="000000"/>
          <w:b w:val="off"/>
          <w:i w:val="off"/>
        </w:rPr>
        <w:t/>
      </w:r>
      <w:bookmarkEnd w:id="3050"/>
    </w:p>
    <w:p>
      <w:pPr>
        <w:pageBreakBefore w:val="off"/>
        <w:tabs/>
        <w:wordWrap w:val="off"/>
        <w:spacing w:before="0" w:after="0" w:line="300" w:lineRule="exact"/>
        <w:ind w:left="0" w:right="0"/>
        <w:jc w:val="both"/>
        <w:textAlignment w:val="baseline"/>
        <w:rPr>
          <w:sz w:val="26"/>
        </w:rPr>
      </w:pPr>
      <w:bookmarkStart w:name="" w:id="3051"/>
      <w:r>
        <w:rPr>
          <w:rFonts w:ascii="宋体" w:hAnsi="宋体" w:cs="宋体" w:eastAsia="宋体"/>
          <w:sz w:val="26"/>
          <w:spacing w:val="0"/>
          <w:color w:val="000000"/>
          <w:b w:val="off"/>
          <w:i w:val="off"/>
        </w:rPr>
        <w:t/>
      </w:r>
      <w:bookmarkEnd w:id="3051"/>
    </w:p>
    <w:p>
      <w:pPr>
        <w:pageBreakBefore w:val="off"/>
        <w:tabs/>
        <w:wordWrap w:val="off"/>
        <w:spacing w:before="0" w:after="0" w:line="300" w:lineRule="exact"/>
        <w:ind w:left="0" w:right="0"/>
        <w:jc w:val="both"/>
        <w:textAlignment w:val="baseline"/>
        <w:rPr>
          <w:sz w:val="26"/>
        </w:rPr>
      </w:pPr>
      <w:bookmarkStart w:name="" w:id="3052"/>
      <w:r>
        <w:rPr>
          <w:rFonts w:ascii="宋体" w:hAnsi="宋体" w:cs="宋体" w:eastAsia="宋体"/>
          <w:sz w:val="26"/>
          <w:spacing w:val="0"/>
          <w:color w:val="000000"/>
          <w:b w:val="off"/>
          <w:i w:val="off"/>
        </w:rPr>
        <w:t/>
      </w:r>
      <w:bookmarkEnd w:id="3052"/>
    </w:p>
    <w:p>
      <w:pPr>
        <w:pageBreakBefore w:val="off"/>
        <w:tabs/>
        <w:wordWrap w:val="off"/>
        <w:spacing w:before="0" w:after="0" w:line="300" w:lineRule="exact"/>
        <w:ind w:left="0" w:right="0"/>
        <w:jc w:val="both"/>
        <w:textAlignment w:val="baseline"/>
        <w:rPr>
          <w:sz w:val="26"/>
        </w:rPr>
      </w:pPr>
      <w:bookmarkStart w:name="" w:id="3053"/>
      <w:r>
        <w:rPr>
          <w:rFonts w:ascii="宋体" w:hAnsi="宋体" w:cs="宋体" w:eastAsia="宋体"/>
          <w:sz w:val="26"/>
          <w:spacing w:val="0"/>
          <w:color w:val="000000"/>
          <w:b w:val="off"/>
          <w:i w:val="off"/>
        </w:rPr>
        <w:t/>
      </w:r>
      <w:bookmarkEnd w:id="3053"/>
    </w:p>
    <w:p>
      <w:pPr>
        <w:pageBreakBefore w:val="off"/>
        <w:tabs/>
        <w:wordWrap w:val="off"/>
        <w:spacing w:before="0" w:after="0" w:line="300" w:lineRule="exact"/>
        <w:ind w:left="0" w:right="0"/>
        <w:jc w:val="both"/>
        <w:textAlignment w:val="baseline"/>
        <w:rPr>
          <w:sz w:val="26"/>
        </w:rPr>
      </w:pPr>
      <w:bookmarkStart w:name="" w:id="3054"/>
      <w:r>
        <w:rPr>
          <w:rFonts w:ascii="宋体" w:hAnsi="宋体" w:cs="宋体" w:eastAsia="宋体"/>
          <w:sz w:val="26"/>
          <w:spacing w:val="0"/>
          <w:color w:val="000000"/>
          <w:b w:val="off"/>
          <w:i w:val="off"/>
        </w:rPr>
        <w:t/>
      </w:r>
      <w:bookmarkEnd w:id="3054"/>
    </w:p>
    <w:p>
      <w:pPr>
        <w:pageBreakBefore w:val="off"/>
        <w:tabs/>
        <w:wordWrap w:val="off"/>
        <w:spacing w:before="0" w:after="0" w:line="300" w:lineRule="exact"/>
        <w:ind w:left="0" w:right="0"/>
        <w:jc w:val="both"/>
        <w:textAlignment w:val="baseline"/>
        <w:rPr>
          <w:sz w:val="26"/>
        </w:rPr>
      </w:pPr>
      <w:bookmarkStart w:name="" w:id="3055"/>
      <w:r>
        <w:rPr>
          <w:rFonts w:ascii="宋体" w:hAnsi="宋体" w:cs="宋体" w:eastAsia="宋体"/>
          <w:sz w:val="26"/>
          <w:spacing w:val="0"/>
          <w:color w:val="000000"/>
          <w:b w:val="off"/>
          <w:i w:val="off"/>
        </w:rPr>
        <w:t/>
      </w:r>
      <w:bookmarkEnd w:id="3055"/>
    </w:p>
    <w:p>
      <w:pPr>
        <w:pageBreakBefore w:val="off"/>
        <w:tabs/>
        <w:wordWrap w:val="off"/>
        <w:spacing w:before="0" w:after="0" w:line="300" w:lineRule="exact"/>
        <w:ind w:left="0" w:right="0"/>
        <w:jc w:val="both"/>
        <w:textAlignment w:val="baseline"/>
        <w:rPr>
          <w:sz w:val="26"/>
        </w:rPr>
      </w:pPr>
      <w:bookmarkStart w:name="" w:id="3056"/>
      <w:r>
        <w:rPr>
          <w:rFonts w:ascii="宋体" w:hAnsi="宋体" w:cs="宋体" w:eastAsia="宋体"/>
          <w:sz w:val="26"/>
          <w:spacing w:val="0"/>
          <w:color w:val="000000"/>
          <w:b w:val="off"/>
          <w:i w:val="off"/>
        </w:rPr>
        <w:t/>
      </w:r>
      <w:bookmarkEnd w:id="3056"/>
    </w:p>
    <w:p>
      <w:pPr>
        <w:pageBreakBefore w:val="off"/>
        <w:tabs/>
        <w:wordWrap w:val="off"/>
        <w:spacing w:before="0" w:after="0" w:line="300" w:lineRule="exact"/>
        <w:ind w:left="0" w:right="0"/>
        <w:jc w:val="both"/>
        <w:textAlignment w:val="baseline"/>
        <w:rPr>
          <w:sz w:val="26"/>
        </w:rPr>
      </w:pPr>
      <w:bookmarkStart w:name="" w:id="3057"/>
      <w:r>
        <w:rPr>
          <w:rFonts w:ascii="宋体" w:hAnsi="宋体" w:cs="宋体" w:eastAsia="宋体"/>
          <w:sz w:val="26"/>
          <w:spacing w:val="0"/>
          <w:color w:val="000000"/>
          <w:b w:val="off"/>
          <w:i w:val="off"/>
        </w:rPr>
        <w:t/>
      </w:r>
      <w:bookmarkEnd w:id="3057"/>
    </w:p>
    <w:p>
      <w:pPr>
        <w:pageBreakBefore w:val="off"/>
        <w:tabs/>
        <w:wordWrap w:val="off"/>
        <w:spacing w:before="0" w:after="0" w:line="300" w:lineRule="exact"/>
        <w:ind w:left="0" w:right="0"/>
        <w:jc w:val="both"/>
        <w:textAlignment w:val="baseline"/>
        <w:rPr>
          <w:sz w:val="26"/>
        </w:rPr>
      </w:pPr>
      <w:bookmarkStart w:name="" w:id="3058"/>
      <w:r>
        <w:rPr>
          <w:rFonts w:ascii="宋体" w:hAnsi="宋体" w:cs="宋体" w:eastAsia="宋体"/>
          <w:sz w:val="26"/>
          <w:spacing w:val="0"/>
          <w:color w:val="000000"/>
          <w:b w:val="off"/>
          <w:i w:val="off"/>
        </w:rPr>
        <w:t/>
      </w:r>
      <w:bookmarkEnd w:id="3058"/>
    </w:p>
    <w:p>
      <w:pPr>
        <w:pageBreakBefore w:val="off"/>
        <w:tabs/>
        <w:wordWrap w:val="off"/>
        <w:spacing w:before="0" w:after="0" w:line="300" w:lineRule="exact"/>
        <w:ind w:left="0" w:right="0"/>
        <w:jc w:val="both"/>
        <w:textAlignment w:val="baseline"/>
        <w:rPr>
          <w:sz w:val="26"/>
        </w:rPr>
      </w:pPr>
      <w:bookmarkStart w:name="" w:id="3059"/>
      <w:r>
        <w:rPr>
          <w:rFonts w:ascii="宋体" w:hAnsi="宋体" w:cs="宋体" w:eastAsia="宋体"/>
          <w:sz w:val="26"/>
          <w:spacing w:val="0"/>
          <w:color w:val="000000"/>
          <w:b w:val="off"/>
          <w:i w:val="off"/>
        </w:rPr>
        <w:t/>
      </w:r>
      <w:bookmarkEnd w:id="3059"/>
    </w:p>
    <w:p>
      <w:pPr>
        <w:pageBreakBefore w:val="off"/>
        <w:tabs/>
        <w:wordWrap w:val="off"/>
        <w:spacing w:before="0" w:after="0" w:line="300" w:lineRule="exact"/>
        <w:ind w:left="0" w:right="0"/>
        <w:jc w:val="both"/>
        <w:textAlignment w:val="baseline"/>
        <w:rPr>
          <w:sz w:val="26"/>
        </w:rPr>
      </w:pPr>
      <w:bookmarkStart w:name="" w:id="3060"/>
      <w:r>
        <w:rPr>
          <w:rFonts w:ascii="宋体" w:hAnsi="宋体" w:cs="宋体" w:eastAsia="宋体"/>
          <w:sz w:val="26"/>
          <w:spacing w:val="0"/>
          <w:color w:val="000000"/>
          <w:b w:val="off"/>
          <w:i w:val="off"/>
        </w:rPr>
        <w:t/>
      </w:r>
      <w:bookmarkEnd w:id="3060"/>
    </w:p>
    <w:p>
      <w:pPr>
        <w:pageBreakBefore w:val="off"/>
        <w:tabs/>
        <w:wordWrap w:val="off"/>
        <w:spacing w:before="0" w:after="0" w:line="300" w:lineRule="exact"/>
        <w:ind w:left="0" w:right="0"/>
        <w:jc w:val="both"/>
        <w:textAlignment w:val="baseline"/>
        <w:rPr>
          <w:sz w:val="26"/>
        </w:rPr>
      </w:pPr>
      <w:bookmarkStart w:name="" w:id="3061"/>
      <w:r>
        <w:rPr>
          <w:rFonts w:ascii="宋体" w:hAnsi="宋体" w:cs="宋体" w:eastAsia="宋体"/>
          <w:sz w:val="26"/>
          <w:spacing w:val="0"/>
          <w:color w:val="000000"/>
          <w:b w:val="off"/>
          <w:i w:val="off"/>
        </w:rPr>
        <w:t/>
      </w:r>
      <w:bookmarkEnd w:id="3061"/>
    </w:p>
    <w:p>
      <w:pPr>
        <w:pageBreakBefore w:val="off"/>
        <w:tabs/>
        <w:wordWrap w:val="off"/>
        <w:spacing w:before="0" w:after="0" w:line="300" w:lineRule="exact"/>
        <w:ind w:left="0" w:right="0"/>
        <w:jc w:val="both"/>
        <w:textAlignment w:val="baseline"/>
        <w:rPr>
          <w:sz w:val="26"/>
        </w:rPr>
      </w:pPr>
      <w:bookmarkStart w:name="" w:id="3062"/>
      <w:r>
        <w:rPr>
          <w:rFonts w:ascii="宋体" w:hAnsi="宋体" w:cs="宋体" w:eastAsia="宋体"/>
          <w:sz w:val="26"/>
          <w:spacing w:val="0"/>
          <w:color w:val="000000"/>
          <w:b w:val="off"/>
          <w:i w:val="off"/>
        </w:rPr>
        <w:t/>
      </w:r>
      <w:bookmarkEnd w:id="3062"/>
    </w:p>
    <w:p>
      <w:pPr>
        <w:pageBreakBefore w:val="off"/>
        <w:tabs/>
        <w:wordWrap w:val="off"/>
        <w:spacing w:before="0" w:after="0" w:line="300" w:lineRule="exact"/>
        <w:ind w:left="0" w:right="0"/>
        <w:jc w:val="both"/>
        <w:textAlignment w:val="baseline"/>
        <w:rPr>
          <w:sz w:val="26"/>
        </w:rPr>
      </w:pPr>
      <w:bookmarkStart w:name="" w:id="3063"/>
      <w:r>
        <w:rPr>
          <w:rFonts w:ascii="宋体" w:hAnsi="宋体" w:cs="宋体" w:eastAsia="宋体"/>
          <w:sz w:val="26"/>
          <w:spacing w:val="0"/>
          <w:color w:val="000000"/>
          <w:b w:val="off"/>
          <w:i w:val="off"/>
        </w:rPr>
        <w:t/>
      </w:r>
      <w:bookmarkEnd w:id="3063"/>
    </w:p>
    <w:p>
      <w:pPr>
        <w:pageBreakBefore w:val="off"/>
        <w:tabs/>
        <w:wordWrap w:val="off"/>
        <w:spacing w:before="0" w:after="0" w:line="300" w:lineRule="exact"/>
        <w:ind w:left="0" w:right="0"/>
        <w:jc w:val="both"/>
        <w:textAlignment w:val="baseline"/>
        <w:rPr>
          <w:sz w:val="26"/>
        </w:rPr>
      </w:pPr>
      <w:bookmarkStart w:name="" w:id="3064"/>
      <w:r>
        <w:rPr>
          <w:rFonts w:ascii="宋体" w:hAnsi="宋体" w:cs="宋体" w:eastAsia="宋体"/>
          <w:sz w:val="26"/>
          <w:spacing w:val="0"/>
          <w:color w:val="000000"/>
          <w:b w:val="off"/>
          <w:i w:val="off"/>
        </w:rPr>
        <w:t/>
      </w:r>
      <w:bookmarkEnd w:id="3064"/>
    </w:p>
    <w:p>
      <w:pPr>
        <w:pageBreakBefore w:val="off"/>
        <w:tabs/>
        <w:wordWrap w:val="off"/>
        <w:spacing w:before="0" w:after="0" w:line="300" w:lineRule="exact"/>
        <w:ind w:left="0" w:right="0"/>
        <w:jc w:val="both"/>
        <w:textAlignment w:val="baseline"/>
        <w:rPr>
          <w:sz w:val="26"/>
        </w:rPr>
      </w:pPr>
      <w:bookmarkStart w:name="" w:id="3065"/>
      <w:r>
        <w:rPr>
          <w:rFonts w:ascii="宋体" w:hAnsi="宋体" w:cs="宋体" w:eastAsia="宋体"/>
          <w:sz w:val="26"/>
          <w:spacing w:val="0"/>
          <w:color w:val="000000"/>
          <w:b w:val="off"/>
          <w:i w:val="off"/>
        </w:rPr>
        <w:t/>
      </w:r>
      <w:bookmarkEnd w:id="3065"/>
    </w:p>
    <w:p>
      <w:pPr>
        <w:pageBreakBefore w:val="off"/>
        <w:tabs/>
        <w:wordWrap w:val="off"/>
        <w:spacing w:before="0" w:after="0" w:line="300" w:lineRule="exact"/>
        <w:ind w:left="0" w:right="0"/>
        <w:jc w:val="both"/>
        <w:textAlignment w:val="baseline"/>
        <w:rPr>
          <w:sz w:val="26"/>
        </w:rPr>
      </w:pPr>
      <w:bookmarkStart w:name="" w:id="3066"/>
      <w:r>
        <w:rPr>
          <w:rFonts w:ascii="宋体" w:hAnsi="宋体" w:cs="宋体" w:eastAsia="宋体"/>
          <w:sz w:val="26"/>
          <w:spacing w:val="0"/>
          <w:color w:val="000000"/>
          <w:b w:val="off"/>
          <w:i w:val="off"/>
        </w:rPr>
        <w:t/>
      </w:r>
      <w:bookmarkEnd w:id="3066"/>
    </w:p>
    <w:p>
      <w:pPr>
        <w:pageBreakBefore w:val="off"/>
        <w:tabs/>
        <w:wordWrap w:val="off"/>
        <w:spacing w:before="0" w:after="0" w:line="300" w:lineRule="exact"/>
        <w:ind w:left="0" w:right="0"/>
        <w:jc w:val="both"/>
        <w:textAlignment w:val="baseline"/>
        <w:rPr>
          <w:sz w:val="26"/>
        </w:rPr>
      </w:pPr>
      <w:bookmarkStart w:name="" w:id="3067"/>
      <w:r>
        <w:rPr>
          <w:rFonts w:ascii="宋体" w:hAnsi="宋体" w:cs="宋体" w:eastAsia="宋体"/>
          <w:sz w:val="26"/>
          <w:spacing w:val="0"/>
          <w:color w:val="000000"/>
          <w:b w:val="off"/>
          <w:i w:val="off"/>
        </w:rPr>
        <w:t/>
      </w:r>
      <w:bookmarkEnd w:id="3067"/>
    </w:p>
    <w:p>
      <w:pPr>
        <w:pageBreakBefore w:val="off"/>
        <w:tabs/>
        <w:wordWrap w:val="off"/>
        <w:spacing w:before="0" w:after="0" w:line="300" w:lineRule="exact"/>
        <w:ind w:left="0" w:right="0"/>
        <w:jc w:val="both"/>
        <w:textAlignment w:val="baseline"/>
        <w:rPr>
          <w:sz w:val="26"/>
        </w:rPr>
      </w:pPr>
      <w:bookmarkStart w:name="" w:id="3068"/>
      <w:r>
        <w:rPr>
          <w:rFonts w:ascii="宋体" w:hAnsi="宋体" w:cs="宋体" w:eastAsia="宋体"/>
          <w:sz w:val="26"/>
          <w:spacing w:val="0"/>
          <w:color w:val="000000"/>
          <w:b w:val="off"/>
          <w:i w:val="off"/>
        </w:rPr>
        <w:t/>
      </w:r>
      <w:bookmarkEnd w:id="3068"/>
    </w:p>
    <w:p>
      <w:pPr>
        <w:pageBreakBefore w:val="off"/>
        <w:tabs/>
        <w:wordWrap w:val="off"/>
        <w:spacing w:before="0" w:after="0" w:line="300" w:lineRule="exact"/>
        <w:ind w:left="0" w:right="0"/>
        <w:jc w:val="both"/>
        <w:textAlignment w:val="baseline"/>
        <w:rPr>
          <w:sz w:val="26"/>
        </w:rPr>
      </w:pPr>
      <w:bookmarkStart w:name="" w:id="3069"/>
      <w:r>
        <w:rPr>
          <w:rFonts w:ascii="宋体" w:hAnsi="宋体" w:cs="宋体" w:eastAsia="宋体"/>
          <w:sz w:val="26"/>
          <w:spacing w:val="0"/>
          <w:color w:val="000000"/>
          <w:b w:val="off"/>
          <w:i w:val="off"/>
        </w:rPr>
        <w:t/>
      </w:r>
      <w:bookmarkEnd w:id="3069"/>
    </w:p>
    <w:p>
      <w:pPr>
        <w:pageBreakBefore w:val="off"/>
        <w:tabs/>
        <w:wordWrap w:val="off"/>
        <w:spacing w:before="0" w:after="0" w:line="300" w:lineRule="exact"/>
        <w:ind w:left="0" w:right="0"/>
        <w:jc w:val="both"/>
        <w:textAlignment w:val="baseline"/>
        <w:rPr>
          <w:sz w:val="26"/>
        </w:rPr>
      </w:pPr>
      <w:bookmarkStart w:name="" w:id="3070"/>
      <w:r>
        <w:rPr>
          <w:rFonts w:ascii="宋体" w:hAnsi="宋体" w:cs="宋体" w:eastAsia="宋体"/>
          <w:sz w:val="26"/>
          <w:spacing w:val="0"/>
          <w:color w:val="000000"/>
          <w:b w:val="off"/>
          <w:i w:val="off"/>
        </w:rPr>
        <w:t/>
      </w:r>
      <w:bookmarkEnd w:id="3070"/>
    </w:p>
    <w:p>
      <w:pPr>
        <w:pageBreakBefore w:val="off"/>
        <w:tabs/>
        <w:wordWrap w:val="off"/>
        <w:spacing w:before="0" w:after="0" w:line="300" w:lineRule="exact"/>
        <w:ind w:left="0" w:right="0"/>
        <w:jc w:val="both"/>
        <w:textAlignment w:val="baseline"/>
        <w:rPr>
          <w:sz w:val="26"/>
        </w:rPr>
      </w:pPr>
      <w:bookmarkStart w:name="" w:id="3071"/>
      <w:r>
        <w:rPr>
          <w:rFonts w:ascii="宋体" w:hAnsi="宋体" w:cs="宋体" w:eastAsia="宋体"/>
          <w:sz w:val="26"/>
          <w:spacing w:val="0"/>
          <w:color w:val="000000"/>
          <w:b w:val="off"/>
          <w:i w:val="off"/>
        </w:rPr>
        <w:t/>
      </w:r>
      <w:bookmarkEnd w:id="3071"/>
    </w:p>
    <w:p>
      <w:pPr>
        <w:pageBreakBefore w:val="off"/>
        <w:tabs/>
        <w:wordWrap w:val="off"/>
        <w:spacing w:before="0" w:after="0" w:line="300" w:lineRule="exact"/>
        <w:ind w:left="0" w:right="0"/>
        <w:jc w:val="both"/>
        <w:textAlignment w:val="baseline"/>
        <w:rPr>
          <w:sz w:val="26"/>
        </w:rPr>
      </w:pPr>
      <w:bookmarkStart w:name="" w:id="3072"/>
      <w:r>
        <w:rPr>
          <w:rFonts w:ascii="宋体" w:hAnsi="宋体" w:cs="宋体" w:eastAsia="宋体"/>
          <w:sz w:val="26"/>
          <w:spacing w:val="0"/>
          <w:color w:val="000000"/>
          <w:b w:val="off"/>
          <w:i w:val="off"/>
        </w:rPr>
        <w:t/>
      </w:r>
      <w:bookmarkEnd w:id="3072"/>
    </w:p>
    <w:p>
      <w:pPr>
        <w:pageBreakBefore w:val="off"/>
        <w:tabs/>
        <w:wordWrap w:val="off"/>
        <w:spacing w:before="0" w:after="0" w:line="300" w:lineRule="exact"/>
        <w:ind w:left="0" w:right="0"/>
        <w:jc w:val="both"/>
        <w:textAlignment w:val="baseline"/>
        <w:rPr>
          <w:sz w:val="26"/>
        </w:rPr>
      </w:pPr>
      <w:bookmarkStart w:name="" w:id="3073"/>
      <w:r>
        <w:rPr>
          <w:rFonts w:ascii="宋体" w:hAnsi="宋体" w:cs="宋体" w:eastAsia="宋体"/>
          <w:sz w:val="26"/>
          <w:spacing w:val="0"/>
          <w:color w:val="000000"/>
          <w:b w:val="off"/>
          <w:i w:val="off"/>
        </w:rPr>
        <w:t/>
      </w:r>
      <w:bookmarkEnd w:id="3073"/>
    </w:p>
    <w:p>
      <w:pPr>
        <w:pageBreakBefore w:val="off"/>
        <w:tabs/>
        <w:wordWrap w:val="off"/>
        <w:spacing w:before="0" w:after="0" w:line="300" w:lineRule="exact"/>
        <w:ind w:left="0" w:right="0"/>
        <w:jc w:val="both"/>
        <w:textAlignment w:val="baseline"/>
        <w:rPr>
          <w:sz w:val="26"/>
        </w:rPr>
      </w:pPr>
      <w:bookmarkStart w:name="" w:id="3074"/>
      <w:r>
        <w:rPr>
          <w:rFonts w:ascii="宋体" w:hAnsi="宋体" w:cs="宋体" w:eastAsia="宋体"/>
          <w:sz w:val="26"/>
          <w:spacing w:val="0"/>
          <w:color w:val="000000"/>
          <w:b w:val="off"/>
          <w:i w:val="off"/>
        </w:rPr>
        <w:t/>
      </w:r>
      <w:bookmarkEnd w:id="3074"/>
    </w:p>
    <w:p>
      <w:pPr>
        <w:pageBreakBefore w:val="off"/>
        <w:tabs/>
        <w:wordWrap w:val="off"/>
        <w:spacing w:before="0" w:after="0" w:line="300" w:lineRule="exact"/>
        <w:ind w:left="0" w:right="0"/>
        <w:jc w:val="both"/>
        <w:textAlignment w:val="baseline"/>
        <w:rPr>
          <w:sz w:val="26"/>
        </w:rPr>
      </w:pPr>
      <w:bookmarkStart w:name="" w:id="3075"/>
      <w:r>
        <w:rPr>
          <w:rFonts w:ascii="宋体" w:hAnsi="宋体" w:cs="宋体" w:eastAsia="宋体"/>
          <w:sz w:val="26"/>
          <w:spacing w:val="0"/>
          <w:color w:val="000000"/>
          <w:b w:val="off"/>
          <w:i w:val="off"/>
        </w:rPr>
        <w:t/>
      </w:r>
      <w:bookmarkEnd w:id="3075"/>
    </w:p>
    <w:p>
      <w:pPr>
        <w:pageBreakBefore w:val="off"/>
        <w:tabs/>
        <w:wordWrap w:val="off"/>
        <w:spacing w:before="0" w:after="0" w:line="300" w:lineRule="exact"/>
        <w:ind w:left="0" w:right="0"/>
        <w:jc w:val="both"/>
        <w:textAlignment w:val="baseline"/>
        <w:rPr>
          <w:sz w:val="26"/>
        </w:rPr>
      </w:pPr>
      <w:bookmarkStart w:name="" w:id="3076"/>
      <w:r>
        <w:rPr>
          <w:rFonts w:ascii="宋体" w:hAnsi="宋体" w:cs="宋体" w:eastAsia="宋体"/>
          <w:sz w:val="26"/>
          <w:spacing w:val="0"/>
          <w:color w:val="000000"/>
          <w:b w:val="off"/>
          <w:i w:val="off"/>
        </w:rPr>
        <w:t/>
      </w:r>
      <w:bookmarkEnd w:id="3076"/>
    </w:p>
    <w:p>
      <w:pPr>
        <w:pageBreakBefore w:val="off"/>
        <w:tabs/>
        <w:wordWrap w:val="off"/>
        <w:spacing w:before="0" w:after="0" w:line="300" w:lineRule="exact"/>
        <w:ind w:left="0" w:right="0"/>
        <w:jc w:val="both"/>
        <w:textAlignment w:val="baseline"/>
        <w:rPr>
          <w:sz w:val="26"/>
        </w:rPr>
      </w:pPr>
      <w:bookmarkStart w:name="" w:id="3077"/>
      <w:r>
        <w:rPr>
          <w:rFonts w:ascii="宋体" w:hAnsi="宋体" w:cs="宋体" w:eastAsia="宋体"/>
          <w:sz w:val="26"/>
          <w:spacing w:val="0"/>
          <w:color w:val="000000"/>
          <w:b w:val="off"/>
          <w:i w:val="off"/>
        </w:rPr>
        <w:t/>
      </w:r>
      <w:bookmarkEnd w:id="3077"/>
    </w:p>
    <w:p>
      <w:pPr>
        <w:pageBreakBefore w:val="off"/>
        <w:tabs/>
        <w:wordWrap w:val="off"/>
        <w:spacing w:before="0" w:after="0" w:line="300" w:lineRule="exact"/>
        <w:ind w:left="0" w:right="0"/>
        <w:jc w:val="both"/>
        <w:textAlignment w:val="baseline"/>
        <w:rPr>
          <w:sz w:val="26"/>
        </w:rPr>
      </w:pPr>
      <w:bookmarkStart w:name="" w:id="3078"/>
      <w:r>
        <w:rPr>
          <w:rFonts w:ascii="宋体" w:hAnsi="宋体" w:cs="宋体" w:eastAsia="宋体"/>
          <w:sz w:val="26"/>
          <w:spacing w:val="0"/>
          <w:color w:val="000000"/>
          <w:b w:val="off"/>
          <w:i w:val="off"/>
        </w:rPr>
        <w:t/>
      </w:r>
      <w:bookmarkEnd w:id="3078"/>
    </w:p>
    <w:p>
      <w:pPr>
        <w:pageBreakBefore w:val="off"/>
        <w:tabs/>
        <w:wordWrap w:val="off"/>
        <w:spacing w:before="0" w:after="0" w:line="300" w:lineRule="exact"/>
        <w:ind w:left="0" w:right="0"/>
        <w:jc w:val="both"/>
        <w:textAlignment w:val="baseline"/>
        <w:rPr>
          <w:sz w:val="26"/>
        </w:rPr>
      </w:pPr>
      <w:bookmarkStart w:name="" w:id="3079"/>
      <w:r>
        <w:rPr>
          <w:rFonts w:ascii="宋体" w:hAnsi="宋体" w:cs="宋体" w:eastAsia="宋体"/>
          <w:sz w:val="26"/>
          <w:spacing w:val="0"/>
          <w:color w:val="000000"/>
          <w:b w:val="off"/>
          <w:i w:val="off"/>
        </w:rPr>
        <w:t/>
      </w:r>
      <w:bookmarkEnd w:id="3079"/>
    </w:p>
    <w:p>
      <w:pPr>
        <w:pageBreakBefore w:val="off"/>
        <w:tabs/>
        <w:wordWrap w:val="off"/>
        <w:spacing w:before="0" w:after="0" w:line="300" w:lineRule="exact"/>
        <w:ind w:left="0" w:right="0"/>
        <w:jc w:val="both"/>
        <w:textAlignment w:val="baseline"/>
        <w:rPr>
          <w:sz w:val="26"/>
        </w:rPr>
      </w:pPr>
      <w:bookmarkStart w:name="" w:id="3080"/>
      <w:r>
        <w:rPr>
          <w:rFonts w:ascii="宋体" w:hAnsi="宋体" w:cs="宋体" w:eastAsia="宋体"/>
          <w:sz w:val="26"/>
          <w:spacing w:val="0"/>
          <w:color w:val="000000"/>
          <w:b w:val="off"/>
          <w:i w:val="off"/>
        </w:rPr>
        <w:t/>
      </w:r>
      <w:bookmarkEnd w:id="3080"/>
    </w:p>
    <w:p>
      <w:pPr>
        <w:pageBreakBefore w:val="off"/>
        <w:tabs/>
        <w:wordWrap w:val="off"/>
        <w:spacing w:before="0" w:after="0" w:line="300" w:lineRule="exact"/>
        <w:ind w:left="0" w:right="0"/>
        <w:jc w:val="both"/>
        <w:textAlignment w:val="baseline"/>
        <w:rPr>
          <w:sz w:val="26"/>
        </w:rPr>
      </w:pPr>
      <w:bookmarkStart w:name="" w:id="3081"/>
      <w:r>
        <w:rPr>
          <w:rFonts w:ascii="宋体" w:hAnsi="宋体" w:cs="宋体" w:eastAsia="宋体"/>
          <w:sz w:val="26"/>
          <w:spacing w:val="0"/>
          <w:color w:val="000000"/>
          <w:b w:val="off"/>
          <w:i w:val="off"/>
        </w:rPr>
        <w:t/>
      </w:r>
      <w:bookmarkEnd w:id="3081"/>
    </w:p>
    <w:p>
      <w:pPr>
        <w:pageBreakBefore w:val="off"/>
        <w:tabs/>
        <w:wordWrap w:val="off"/>
        <w:spacing w:before="0" w:after="0" w:line="300" w:lineRule="exact"/>
        <w:ind w:left="0" w:right="0"/>
        <w:jc w:val="both"/>
        <w:textAlignment w:val="baseline"/>
        <w:rPr>
          <w:sz w:val="26"/>
        </w:rPr>
      </w:pPr>
      <w:bookmarkStart w:name="" w:id="3082"/>
      <w:r>
        <w:rPr>
          <w:rFonts w:ascii="宋体" w:hAnsi="宋体" w:cs="宋体" w:eastAsia="宋体"/>
          <w:sz w:val="26"/>
          <w:spacing w:val="0"/>
          <w:color w:val="000000"/>
          <w:b w:val="off"/>
          <w:i w:val="off"/>
        </w:rPr>
        <w:t/>
      </w:r>
      <w:bookmarkEnd w:id="3082"/>
    </w:p>
    <w:p>
      <w:pPr>
        <w:pageBreakBefore w:val="off"/>
        <w:tabs/>
        <w:wordWrap w:val="off"/>
        <w:spacing w:before="0" w:after="0" w:line="300" w:lineRule="exact"/>
        <w:ind w:left="0" w:right="0"/>
        <w:jc w:val="both"/>
        <w:textAlignment w:val="baseline"/>
        <w:rPr>
          <w:sz w:val="26"/>
        </w:rPr>
      </w:pPr>
      <w:bookmarkStart w:name="" w:id="3083"/>
      <w:r>
        <w:rPr>
          <w:rFonts w:ascii="宋体" w:hAnsi="宋体" w:cs="宋体" w:eastAsia="宋体"/>
          <w:sz w:val="26"/>
          <w:spacing w:val="0"/>
          <w:color w:val="000000"/>
          <w:b w:val="off"/>
          <w:i w:val="off"/>
        </w:rPr>
        <w:t/>
      </w:r>
      <w:bookmarkEnd w:id="3083"/>
    </w:p>
    <w:p>
      <w:pPr>
        <w:pageBreakBefore w:val="off"/>
        <w:tabs/>
        <w:wordWrap w:val="off"/>
        <w:spacing w:before="0" w:after="0" w:line="360" w:lineRule="atLeast"/>
        <w:ind w:left="0" w:right="0"/>
        <w:jc w:val="center"/>
        <w:textAlignment w:val="baseline"/>
        <w:rPr>
          <w:sz w:val="26"/>
        </w:rPr>
      </w:pPr>
      <w:bookmarkStart w:name="" w:id="3084"/>
      <w:r>
        <w:rPr>
          <w:rFonts w:ascii="黑体" w:hAnsi="黑体" w:cs="黑体" w:eastAsia="黑体"/>
          <w:sz w:val="26"/>
          <w:spacing w:val="0"/>
          <w:color w:val="000000"/>
          <w:b w:val="on"/>
          <w:i w:val="off"/>
        </w:rPr>
        <w:t>93</w:t>
      </w:r>
      <w:bookmarkEnd w:id="3084"/>
    </w:p>
    <w:p>
      <w:r>
        <w:t/>
      </w:r>
    </w:p>
    <w:p>
      <w:pPr>
        <w:sectPr>
          <w:footerReference r:id="rId202"/>
          <w:headerReference r:id="rId203" w:type="default"/>
          <w:type w:val="nextPage"/>
          <w:pgSz w:w="22380" w:h="31680"/>
          <w:pgMar w:left="3140" w:top="1980" w:right="3140" w:bottom="1980" w:header="1680" w:footer="1680"/>
          <w:cols w:num="1"/>
        </w:sectPr>
      </w:pPr>
    </w:p>
    <w:p>
      <w:pPr>
        <w:pageBreakBefore w:val="off"/>
        <w:tabs/>
        <w:wordWrap w:val="off"/>
        <w:spacing w:before="0" w:after="0" w:line="360" w:lineRule="atLeast"/>
        <w:ind w:left="20" w:right="0"/>
        <w:jc w:val="both"/>
        <w:textAlignment w:val="baseline"/>
        <w:rPr>
          <w:sz w:val="27"/>
        </w:rPr>
      </w:pPr>
      <w:bookmarkStart w:name="" w:id="3085"/>
      <w:r>
        <w:rPr>
          <w:rFonts w:ascii="仿宋" w:hAnsi="仿宋" w:cs="仿宋" w:eastAsia="仿宋"/>
          <w:sz w:val="27"/>
          <w:spacing w:val="0"/>
          <w:color w:val="000000"/>
          <w:b w:val="off"/>
          <w:i w:val="off"/>
        </w:rPr>
        <w:t>附件一：</w:t>
      </w:r>
      <w:bookmarkEnd w:id="3085"/>
    </w:p>
    <w:p>
      <w:pPr>
        <w:pageBreakBefore w:val="off"/>
        <w:tabs/>
        <w:wordWrap w:val="off"/>
        <w:spacing w:before="0" w:after="0" w:line="540" w:lineRule="atLeast"/>
        <w:ind w:left="0" w:right="0"/>
        <w:jc w:val="center"/>
        <w:textAlignment w:val="baseline"/>
        <w:rPr>
          <w:sz w:val="38"/>
        </w:rPr>
      </w:pPr>
      <w:bookmarkStart w:name="" w:id="3086"/>
      <w:r>
        <w:rPr>
          <w:rFonts w:ascii="仿宋" w:hAnsi="仿宋" w:cs="仿宋" w:eastAsia="仿宋"/>
          <w:sz w:val="38"/>
          <w:spacing w:val="0"/>
          <w:color w:val="000000"/>
          <w:b w:val="off"/>
          <w:i w:val="off"/>
        </w:rPr>
        <w:t>工程质量保修书</w:t>
      </w:r>
      <w:bookmarkEnd w:id="3086"/>
    </w:p>
    <w:p>
      <w:pPr>
        <w:pageBreakBefore w:val="off"/>
        <w:tabs/>
        <w:wordWrap w:val="off"/>
        <w:spacing w:before="0" w:after="0" w:line="680" w:lineRule="atLeast"/>
        <w:ind w:left="940" w:right="0"/>
        <w:jc w:val="both"/>
        <w:textAlignment w:val="baseline"/>
        <w:rPr>
          <w:sz w:val="41"/>
        </w:rPr>
      </w:pPr>
      <w:bookmarkStart w:name="" w:id="3087"/>
      <w:r>
        <w:rPr>
          <w:rFonts w:ascii="仿宋" w:hAnsi="仿宋" w:cs="仿宋" w:eastAsia="仿宋"/>
          <w:sz w:val="41"/>
          <w:spacing w:val="0"/>
          <w:color w:val="000000"/>
          <w:b w:val="off"/>
          <w:i w:val="off"/>
        </w:rPr>
        <w:t>发包人(全称)：</w:t>
      </w:r>
      <w:r>
        <w:rPr>
          <w:rFonts w:ascii="仿宋" w:hAnsi="仿宋" w:cs="仿宋" w:eastAsia="仿宋"/>
          <w:sz w:val="41"/>
          <w:spacing w:val="0"/>
          <w:color w:val="000000"/>
          <w:u w:val="single"/>
          <w:b w:val="off"/>
          <w:i w:val="off"/>
        </w:rPr>
        <w:t xml:space="preserve">徐州市泉山区城市管理局   </w:t>
      </w:r>
      <w:bookmarkEnd w:id="3087"/>
    </w:p>
    <w:p>
      <w:pPr>
        <w:pageBreakBefore w:val="off"/>
        <w:tabs/>
        <w:wordWrap w:val="off"/>
        <w:spacing w:before="360" w:after="0" w:line="680" w:lineRule="atLeast"/>
        <w:ind w:left="940" w:right="0"/>
        <w:jc w:val="both"/>
        <w:textAlignment w:val="baseline"/>
        <w:rPr>
          <w:sz w:val="41"/>
        </w:rPr>
      </w:pPr>
      <w:bookmarkStart w:name="" w:id="3088"/>
      <w:r>
        <w:rPr>
          <w:rFonts w:ascii="仿宋" w:hAnsi="仿宋" w:cs="仿宋" w:eastAsia="仿宋"/>
          <w:sz w:val="41"/>
          <w:spacing w:val="0"/>
          <w:color w:val="000000"/>
          <w:b w:val="off"/>
          <w:i w:val="off"/>
        </w:rPr>
        <w:t>承包人 (全称)：</w:t>
      </w:r>
      <w:r>
        <w:rPr>
          <w:rFonts w:ascii="仿宋" w:hAnsi="仿宋" w:cs="仿宋" w:eastAsia="仿宋"/>
          <w:sz w:val="41"/>
          <w:spacing w:val="0"/>
          <w:color w:val="000000"/>
          <w:u w:val="single"/>
          <w:b w:val="off"/>
          <w:i w:val="off"/>
        </w:rPr>
        <w:t xml:space="preserve"> 江苏环朗建设工程有限公司 </w:t>
      </w:r>
      <w:bookmarkEnd w:id="3088"/>
    </w:p>
    <w:p>
      <w:pPr>
        <w:pageBreakBefore w:val="off"/>
        <w:tabs/>
        <w:wordWrap w:val="off"/>
        <w:spacing w:before="400" w:after="0" w:line="680" w:lineRule="atLeast"/>
        <w:ind w:left="20" w:right="40" w:firstLine="800"/>
        <w:jc w:val="both"/>
        <w:textAlignment w:val="baseline"/>
        <w:rPr>
          <w:sz w:val="41"/>
        </w:rPr>
      </w:pPr>
      <w:bookmarkStart w:name="" w:id="3089"/>
      <w:r>
        <w:rPr>
          <w:rFonts w:ascii="仿宋" w:hAnsi="仿宋" w:cs="仿宋" w:eastAsia="仿宋"/>
          <w:sz w:val="41"/>
          <w:spacing w:val="0"/>
          <w:color w:val="000000"/>
          <w:b w:val="off"/>
          <w:i w:val="off"/>
        </w:rPr>
        <w:t>发包人和承包人根据《中华人民共和国建筑法》和《建设工程质量管理条例》，经</w:t>
      </w:r>
      <w:r>
        <w:rPr>
          <w:rFonts w:ascii="仿宋" w:hAnsi="仿宋" w:cs="仿宋" w:eastAsia="仿宋"/>
          <w:sz w:val="41"/>
          <w:spacing w:val="0"/>
          <w:color w:val="000000"/>
          <w:b w:val="off"/>
          <w:i w:val="off"/>
        </w:rPr>
        <w:t>协商一致就</w:t>
      </w:r>
      <w:r>
        <w:rPr>
          <w:rFonts w:ascii="仿宋" w:hAnsi="仿宋" w:cs="仿宋" w:eastAsia="仿宋"/>
          <w:sz w:val="41"/>
          <w:spacing w:val="0"/>
          <w:color w:val="000000"/>
          <w:u w:val="single"/>
          <w:b w:val="off"/>
          <w:i w:val="off"/>
        </w:rPr>
        <w:t>2025年泉山区城市公厕改造工程</w:t>
      </w:r>
      <w:r>
        <w:rPr>
          <w:rFonts w:ascii="仿宋" w:hAnsi="仿宋" w:cs="仿宋" w:eastAsia="仿宋"/>
          <w:sz w:val="41"/>
          <w:spacing w:val="0"/>
          <w:color w:val="000000"/>
          <w:b w:val="off"/>
          <w:i w:val="off"/>
        </w:rPr>
        <w:t>(工程全称)签订工程质量保修书。</w:t>
      </w:r>
      <w:bookmarkEnd w:id="3089"/>
    </w:p>
    <w:p>
      <w:pPr>
        <w:pageBreakBefore w:val="off"/>
        <w:tabs/>
        <w:wordWrap w:val="off"/>
        <w:spacing w:before="280" w:after="0" w:line="680" w:lineRule="atLeast"/>
        <w:ind w:left="820" w:right="0"/>
        <w:jc w:val="both"/>
        <w:textAlignment w:val="baseline"/>
        <w:rPr>
          <w:sz w:val="41"/>
        </w:rPr>
      </w:pPr>
      <w:bookmarkStart w:name="" w:id="3090"/>
      <w:r>
        <w:rPr>
          <w:rFonts w:ascii="仿宋" w:hAnsi="仿宋" w:cs="仿宋" w:eastAsia="仿宋"/>
          <w:sz w:val="41"/>
          <w:spacing w:val="0"/>
          <w:color w:val="000000"/>
          <w:b w:val="off"/>
          <w:i w:val="off"/>
        </w:rPr>
        <w:t>一、工程质量保修范围和内容</w:t>
      </w:r>
      <w:bookmarkEnd w:id="3090"/>
    </w:p>
    <w:p>
      <w:pPr>
        <w:pageBreakBefore w:val="off"/>
        <w:tabs/>
        <w:wordWrap w:val="off"/>
        <w:spacing w:before="440" w:after="0" w:line="680" w:lineRule="atLeast"/>
        <w:ind w:left="20" w:right="40" w:firstLine="800"/>
        <w:jc w:val="both"/>
        <w:textAlignment w:val="baseline"/>
        <w:rPr>
          <w:sz w:val="41"/>
        </w:rPr>
      </w:pPr>
      <w:bookmarkStart w:name="" w:id="3091"/>
      <w:r>
        <w:rPr>
          <w:rFonts w:ascii="仿宋" w:hAnsi="仿宋" w:cs="仿宋" w:eastAsia="仿宋"/>
          <w:sz w:val="41"/>
          <w:spacing w:val="0"/>
          <w:color w:val="000000"/>
          <w:b w:val="off"/>
          <w:i w:val="off"/>
        </w:rPr>
        <w:t>承包人在质量保修期内，按照有关法律规定和合同约定，承担工程质量保修责任。质量</w:t>
      </w:r>
      <w:r>
        <w:rPr>
          <w:rFonts w:ascii="仿宋" w:hAnsi="仿宋" w:cs="仿宋" w:eastAsia="仿宋"/>
          <w:sz w:val="41"/>
          <w:spacing w:val="0"/>
          <w:color w:val="000000"/>
          <w:b w:val="off"/>
          <w:i w:val="off"/>
        </w:rPr>
        <w:t>保修范围 包括地基基础工程、主体结构工程，屋面防水工程、有防水要求的卫生间、房间</w:t>
      </w:r>
      <w:r>
        <w:rPr>
          <w:rFonts w:ascii="仿宋" w:hAnsi="仿宋" w:cs="仿宋" w:eastAsia="仿宋"/>
          <w:sz w:val="41"/>
          <w:spacing w:val="0"/>
          <w:color w:val="000000"/>
          <w:b w:val="off"/>
          <w:i w:val="off"/>
        </w:rPr>
        <w:t>和外墙面的防渗漏，供热与供冷系统，电气管线、给排水管道、设备安装和装修工程，以</w:t>
      </w:r>
      <w:r>
        <w:rPr>
          <w:rFonts w:ascii="仿宋" w:hAnsi="仿宋" w:cs="仿宋" w:eastAsia="仿宋"/>
          <w:sz w:val="41"/>
          <w:spacing w:val="0"/>
          <w:color w:val="000000"/>
          <w:b w:val="off"/>
          <w:i w:val="off"/>
        </w:rPr>
        <w:t>及双方约定的其他项目。具体保 修的内容，双方约定如下：</w:t>
      </w:r>
      <w:r>
        <w:rPr>
          <w:rFonts w:ascii="仿宋" w:hAnsi="仿宋" w:cs="仿宋" w:eastAsia="仿宋"/>
          <w:sz w:val="41"/>
          <w:spacing w:val="0"/>
          <w:color w:val="000000"/>
          <w:u w:val="single"/>
          <w:b w:val="off"/>
          <w:i w:val="off"/>
        </w:rPr>
        <w:t>施工图设计及变更范围内全部</w:t>
      </w:r>
      <w:r>
        <w:rPr>
          <w:rFonts w:ascii="仿宋" w:hAnsi="仿宋" w:cs="仿宋" w:eastAsia="仿宋"/>
          <w:sz w:val="41"/>
          <w:spacing w:val="0"/>
          <w:color w:val="000000"/>
          <w:u w:val="single"/>
          <w:b w:val="off"/>
          <w:i w:val="off"/>
        </w:rPr>
        <w:t xml:space="preserve">内容 </w:t>
      </w:r>
      <w:r>
        <w:rPr>
          <w:rFonts w:ascii="仿宋" w:hAnsi="仿宋" w:cs="仿宋" w:eastAsia="仿宋"/>
          <w:sz w:val="41"/>
          <w:spacing w:val="0"/>
          <w:color w:val="000000"/>
          <w:b w:val="off"/>
          <w:i w:val="off"/>
        </w:rPr>
        <w:t>。</w:t>
      </w:r>
      <w:bookmarkEnd w:id="3091"/>
    </w:p>
    <w:p>
      <w:pPr>
        <w:pageBreakBefore w:val="off"/>
        <w:tabs/>
        <w:wordWrap w:val="off"/>
        <w:spacing w:before="300" w:after="0" w:line="680" w:lineRule="atLeast"/>
        <w:ind w:left="940" w:right="0"/>
        <w:jc w:val="both"/>
        <w:textAlignment w:val="baseline"/>
        <w:rPr>
          <w:sz w:val="41"/>
        </w:rPr>
      </w:pPr>
      <w:bookmarkStart w:name="" w:id="3092"/>
      <w:r>
        <w:rPr>
          <w:rFonts w:ascii="仿宋" w:hAnsi="仿宋" w:cs="仿宋" w:eastAsia="仿宋"/>
          <w:sz w:val="41"/>
          <w:spacing w:val="0"/>
          <w:color w:val="000000"/>
          <w:b w:val="off"/>
          <w:i w:val="off"/>
        </w:rPr>
        <w:t>二、质量保修期</w:t>
      </w:r>
      <w:bookmarkEnd w:id="3092"/>
    </w:p>
    <w:p>
      <w:pPr>
        <w:pageBreakBefore w:val="off"/>
        <w:tabs/>
        <w:wordWrap w:val="off"/>
        <w:spacing w:before="500" w:after="0" w:line="680" w:lineRule="atLeast"/>
        <w:ind w:left="940" w:right="0"/>
        <w:jc w:val="both"/>
        <w:textAlignment w:val="baseline"/>
        <w:rPr>
          <w:sz w:val="41"/>
        </w:rPr>
      </w:pPr>
      <w:bookmarkStart w:name="" w:id="3093"/>
      <w:r>
        <w:rPr>
          <w:rFonts w:ascii="仿宋" w:hAnsi="仿宋" w:cs="仿宋" w:eastAsia="仿宋"/>
          <w:sz w:val="41"/>
          <w:spacing w:val="0"/>
          <w:color w:val="000000"/>
          <w:b w:val="off"/>
          <w:i w:val="off"/>
        </w:rPr>
        <w:t>根据《建设工程质量管理条例》及有关规定，工程的质量保修期如下：</w:t>
      </w:r>
      <w:bookmarkEnd w:id="3093"/>
    </w:p>
    <w:p>
      <w:pPr>
        <w:pageBreakBefore w:val="off"/>
        <w:tabs/>
        <w:wordWrap w:val="off"/>
        <w:spacing w:before="520" w:after="0" w:line="680" w:lineRule="atLeast"/>
        <w:ind w:left="940" w:right="0"/>
        <w:jc w:val="both"/>
        <w:textAlignment w:val="baseline"/>
        <w:rPr>
          <w:sz w:val="41"/>
        </w:rPr>
      </w:pPr>
      <w:bookmarkStart w:name="" w:id="3094"/>
      <w:r>
        <w:rPr>
          <w:rFonts w:ascii="仿宋" w:hAnsi="仿宋" w:cs="仿宋" w:eastAsia="仿宋"/>
          <w:sz w:val="41"/>
          <w:spacing w:val="0"/>
          <w:color w:val="000000"/>
          <w:b w:val="off"/>
          <w:i w:val="off"/>
        </w:rPr>
        <w:t>1.地基基础工程和主体结构工程为设计文件规定的工程合理使用年限；</w:t>
      </w:r>
      <w:bookmarkEnd w:id="3094"/>
    </w:p>
    <w:p>
      <w:pPr>
        <w:pageBreakBefore w:val="off"/>
        <w:tabs/>
        <w:wordWrap w:val="off"/>
        <w:spacing w:before="500" w:after="0" w:line="680" w:lineRule="atLeast"/>
        <w:ind w:left="940" w:right="0"/>
        <w:jc w:val="both"/>
        <w:textAlignment w:val="baseline"/>
        <w:rPr>
          <w:sz w:val="41"/>
        </w:rPr>
      </w:pPr>
      <w:bookmarkStart w:name="" w:id="3095"/>
      <w:r>
        <w:rPr>
          <w:rFonts w:ascii="仿宋" w:hAnsi="仿宋" w:cs="仿宋" w:eastAsia="仿宋"/>
          <w:sz w:val="41"/>
          <w:spacing w:val="0"/>
          <w:color w:val="000000"/>
          <w:b w:val="off"/>
          <w:i w:val="off"/>
        </w:rPr>
        <w:t>2.屋面防水工程、有防水要求的卫生间、房间和外墙面的防渗为</w:t>
      </w:r>
      <w:r>
        <w:rPr>
          <w:rFonts w:ascii="仿宋" w:hAnsi="仿宋" w:cs="仿宋" w:eastAsia="仿宋"/>
          <w:sz w:val="41"/>
          <w:spacing w:val="0"/>
          <w:color w:val="000000"/>
          <w:u w:val="single"/>
          <w:b w:val="off"/>
          <w:i w:val="off"/>
        </w:rPr>
        <w:t xml:space="preserve"> </w:t>
      </w:r>
      <w:r>
        <w:rPr>
          <w:rFonts w:ascii="宋体" w:hAnsi="宋体" w:cs="宋体" w:eastAsia="宋体"/>
          <w:sz w:val="41"/>
          <w:spacing w:val="0"/>
          <w:color w:val="000000"/>
          <w:u w:val="single"/>
          <w:b w:val="off"/>
          <w:i w:val="off"/>
        </w:rPr>
        <w:t xml:space="preserve">L </w:t>
      </w:r>
      <w:r>
        <w:rPr>
          <w:rFonts w:ascii="仿宋" w:hAnsi="仿宋" w:cs="仿宋" w:eastAsia="仿宋"/>
          <w:sz w:val="41"/>
          <w:spacing w:val="0"/>
          <w:color w:val="000000"/>
          <w:b w:val="off"/>
          <w:i w:val="off"/>
        </w:rPr>
        <w:t>年；</w:t>
      </w:r>
      <w:r>
        <w:drawing>
          <wp:anchor allowOverlap="true" layoutInCell="true" locked="false" simplePos="false" behindDoc="true" relativeHeight="251659264" distL="0" distR="0" distT="0" distB="0">
            <wp:simplePos x="0" y="0"/>
            <wp:positionH relativeFrom="page">
              <wp:posOffset>3987800</wp:posOffset>
            </wp:positionH>
            <wp:positionV relativeFrom="paragraph">
              <wp:posOffset>-355600</wp:posOffset>
            </wp:positionV>
            <wp:extent cx="2032000" cy="1993900"/>
            <wp:wrapNone/>
            <wp:docPr id="16" name="Drawing 16"/>
            <a:graphic xmlns:a="http://schemas.openxmlformats.org/drawingml/2006/main">
              <a:graphicData uri="http://schemas.openxmlformats.org/drawingml/2006/picture">
                <pic:pic xmlns:pic="http://schemas.openxmlformats.org/drawingml/2006/picture">
                  <pic:nvPicPr>
                    <pic:cNvPr id="0" name="Picture 15"/>
                    <pic:cNvPicPr>
                      <a:picLocks noChangeAspect="true"/>
                    </pic:cNvPicPr>
                  </pic:nvPicPr>
                  <pic:blipFill>
                    <a:blip r:embed="rId10"/>
                    <a:stretch>
                      <a:fillRect/>
                    </a:stretch>
                  </pic:blipFill>
                  <pic:spPr>
                    <a:xfrm>
                      <a:off x="0" y="0"/>
                      <a:ext cx="2032000" cy="1993900"/>
                    </a:xfrm>
                    <a:prstGeom prst="rect">
                      <a:avLst/>
                    </a:prstGeom>
                  </pic:spPr>
                </pic:pic>
              </a:graphicData>
            </a:graphic>
          </wp:anchor>
        </w:drawing>
      </w:r>
      <w:r>
        <w:drawing>
          <wp:anchor allowOverlap="true" layoutInCell="true" locked="false" simplePos="false" behindDoc="true" relativeHeight="251659264" distL="0" distR="0" distT="0" distB="0">
            <wp:simplePos x="0" y="0"/>
            <wp:positionH relativeFrom="page">
              <wp:posOffset>9093200</wp:posOffset>
            </wp:positionH>
            <wp:positionV relativeFrom="paragraph">
              <wp:posOffset>-609600</wp:posOffset>
            </wp:positionV>
            <wp:extent cx="2082800" cy="2057400"/>
            <wp:wrapNone/>
            <wp:docPr id="18" name="Drawing 18"/>
            <a:graphic xmlns:a="http://schemas.openxmlformats.org/drawingml/2006/main">
              <a:graphicData uri="http://schemas.openxmlformats.org/drawingml/2006/picture">
                <pic:pic xmlns:pic="http://schemas.openxmlformats.org/drawingml/2006/picture">
                  <pic:nvPicPr>
                    <pic:cNvPr id="0" name="Picture 17"/>
                    <pic:cNvPicPr>
                      <a:picLocks noChangeAspect="true"/>
                    </pic:cNvPicPr>
                  </pic:nvPicPr>
                  <pic:blipFill>
                    <a:blip r:embed="rId11"/>
                    <a:stretch>
                      <a:fillRect/>
                    </a:stretch>
                  </pic:blipFill>
                  <pic:spPr>
                    <a:xfrm>
                      <a:off x="0" y="0"/>
                      <a:ext cx="2082800" cy="2057400"/>
                    </a:xfrm>
                    <a:prstGeom prst="rect">
                      <a:avLst/>
                    </a:prstGeom>
                  </pic:spPr>
                </pic:pic>
              </a:graphicData>
            </a:graphic>
          </wp:anchor>
        </w:drawing>
      </w:r>
      <w:bookmarkEnd w:id="3095"/>
    </w:p>
    <w:p>
      <w:pPr>
        <w:pageBreakBefore w:val="off"/>
        <w:tabs/>
        <w:wordWrap w:val="off"/>
        <w:spacing w:before="480" w:after="0" w:line="680" w:lineRule="atLeast"/>
        <w:ind w:left="940" w:right="0"/>
        <w:jc w:val="both"/>
        <w:textAlignment w:val="baseline"/>
        <w:rPr>
          <w:sz w:val="41"/>
        </w:rPr>
      </w:pPr>
      <w:bookmarkStart w:name="" w:id="3096"/>
      <w:r>
        <w:rPr>
          <w:rFonts w:ascii="仿宋" w:hAnsi="仿宋" w:cs="仿宋" w:eastAsia="仿宋"/>
          <w:sz w:val="41"/>
          <w:spacing w:val="0"/>
          <w:color w:val="000000"/>
          <w:b w:val="off"/>
          <w:i w:val="off"/>
        </w:rPr>
        <w:t>3.装修工程为</w:t>
      </w:r>
      <w:r>
        <w:rPr>
          <w:rFonts w:ascii="仿宋" w:hAnsi="仿宋" w:cs="仿宋" w:eastAsia="仿宋"/>
          <w:sz w:val="41"/>
          <w:spacing w:val="0"/>
          <w:color w:val="000000"/>
          <w:u w:val="single"/>
          <w:b w:val="off"/>
          <w:i w:val="off"/>
        </w:rPr>
        <w:t xml:space="preserve">   </w:t>
      </w:r>
      <w:r>
        <w:rPr>
          <w:rFonts w:ascii="仿宋" w:hAnsi="仿宋" w:cs="仿宋" w:eastAsia="仿宋"/>
          <w:sz w:val="41"/>
          <w:spacing w:val="0"/>
          <w:color w:val="000000"/>
          <w:b w:val="off"/>
          <w:i w:val="off"/>
        </w:rPr>
        <w:t>年；</w:t>
      </w:r>
      <w:bookmarkEnd w:id="3096"/>
    </w:p>
    <w:p>
      <w:pPr>
        <w:pageBreakBefore w:val="off"/>
        <w:tabs/>
        <w:wordWrap w:val="off"/>
        <w:spacing w:before="480" w:after="0" w:line="680" w:lineRule="atLeast"/>
        <w:ind w:left="940" w:right="0"/>
        <w:jc w:val="both"/>
        <w:textAlignment w:val="baseline"/>
        <w:rPr>
          <w:sz w:val="41"/>
        </w:rPr>
      </w:pPr>
      <w:bookmarkStart w:name="" w:id="3097"/>
      <w:r>
        <w:rPr>
          <w:rFonts w:ascii="仿宋" w:hAnsi="仿宋" w:cs="仿宋" w:eastAsia="仿宋"/>
          <w:sz w:val="41"/>
          <w:spacing w:val="0"/>
          <w:color w:val="000000"/>
          <w:b w:val="off"/>
          <w:i w:val="off"/>
        </w:rPr>
        <w:t>4.电气管线、给排水管道、设备安装工程为</w:t>
      </w:r>
      <w:r>
        <w:rPr>
          <w:rFonts w:ascii="仿宋" w:hAnsi="仿宋" w:cs="仿宋" w:eastAsia="仿宋"/>
          <w:sz w:val="41"/>
          <w:spacing w:val="0"/>
          <w:color w:val="000000"/>
          <w:u w:val="single"/>
          <w:b w:val="off"/>
          <w:i w:val="off"/>
        </w:rPr>
        <w:t xml:space="preserve"> </w:t>
      </w:r>
      <w:r>
        <w:rPr>
          <w:rFonts w:ascii="宋体" w:hAnsi="宋体" w:cs="宋体" w:eastAsia="宋体"/>
          <w:sz w:val="41"/>
          <w:spacing w:val="0"/>
          <w:color w:val="000000"/>
          <w:u w:val="single"/>
          <w:b w:val="off"/>
          <w:i w:val="off"/>
        </w:rPr>
        <w:t xml:space="preserve"> 1 </w:t>
      </w:r>
      <w:r>
        <w:rPr>
          <w:rFonts w:ascii="仿宋" w:hAnsi="仿宋" w:cs="仿宋" w:eastAsia="仿宋"/>
          <w:sz w:val="41"/>
          <w:spacing w:val="0"/>
          <w:color w:val="000000"/>
          <w:b w:val="off"/>
          <w:i w:val="off"/>
        </w:rPr>
        <w:t>年；</w:t>
      </w:r>
      <w:bookmarkEnd w:id="3097"/>
    </w:p>
    <w:p>
      <w:pPr>
        <w:pageBreakBefore w:val="off"/>
        <w:tabs/>
        <w:wordWrap w:val="off"/>
        <w:spacing w:before="460" w:after="0" w:line="680" w:lineRule="atLeast"/>
        <w:ind w:left="940" w:right="0"/>
        <w:jc w:val="both"/>
        <w:textAlignment w:val="baseline"/>
        <w:rPr>
          <w:sz w:val="41"/>
        </w:rPr>
      </w:pPr>
      <w:bookmarkStart w:name="" w:id="3098"/>
      <w:r>
        <w:rPr>
          <w:rFonts w:ascii="仿宋" w:hAnsi="仿宋" w:cs="仿宋" w:eastAsia="仿宋"/>
          <w:sz w:val="41"/>
          <w:spacing w:val="0"/>
          <w:color w:val="000000"/>
          <w:b w:val="off"/>
          <w:i w:val="off"/>
        </w:rPr>
        <w:t>5.供热与供冷系统为</w:t>
      </w:r>
      <w:r>
        <w:rPr>
          <w:rFonts w:ascii="仿宋" w:hAnsi="仿宋" w:cs="仿宋" w:eastAsia="仿宋"/>
          <w:sz w:val="41"/>
          <w:spacing w:val="0"/>
          <w:color w:val="000000"/>
          <w:u w:val="single"/>
          <w:b w:val="off"/>
          <w:i w:val="off"/>
        </w:rPr>
        <w:t xml:space="preserve">  </w:t>
      </w:r>
      <w:r>
        <w:rPr>
          <w:rFonts w:ascii="仿宋" w:hAnsi="仿宋" w:cs="仿宋" w:eastAsia="仿宋"/>
          <w:sz w:val="41"/>
          <w:spacing w:val="0"/>
          <w:color w:val="000000"/>
          <w:b w:val="off"/>
          <w:i w:val="off"/>
        </w:rPr>
        <w:t>个采暖期、供冷期；</w:t>
      </w:r>
      <w:r>
        <w:drawing>
          <wp:anchor allowOverlap="true" layoutInCell="true" locked="false" simplePos="false" behindDoc="true" relativeHeight="251659264" distL="0" distR="0" distT="0" distB="0">
            <wp:simplePos x="0" y="0"/>
            <wp:positionH relativeFrom="page">
              <wp:posOffset>3467100</wp:posOffset>
            </wp:positionH>
            <wp:positionV relativeFrom="paragraph">
              <wp:posOffset>342900</wp:posOffset>
            </wp:positionV>
            <wp:extent cx="1104900" cy="1104900"/>
            <wp:wrapNone/>
            <wp:docPr id="20" name="Drawing 20"/>
            <a:graphic xmlns:a="http://schemas.openxmlformats.org/drawingml/2006/main">
              <a:graphicData uri="http://schemas.openxmlformats.org/drawingml/2006/picture">
                <pic:pic xmlns:pic="http://schemas.openxmlformats.org/drawingml/2006/picture">
                  <pic:nvPicPr>
                    <pic:cNvPr id="0" name="Picture 19"/>
                    <pic:cNvPicPr>
                      <a:picLocks noChangeAspect="true"/>
                    </pic:cNvPicPr>
                  </pic:nvPicPr>
                  <pic:blipFill>
                    <a:blip r:embed="rId12"/>
                    <a:stretch>
                      <a:fillRect/>
                    </a:stretch>
                  </pic:blipFill>
                  <pic:spPr>
                    <a:xfrm>
                      <a:off x="0" y="0"/>
                      <a:ext cx="1104900" cy="1104900"/>
                    </a:xfrm>
                    <a:prstGeom prst="rect">
                      <a:avLst/>
                    </a:prstGeom>
                  </pic:spPr>
                </pic:pic>
              </a:graphicData>
            </a:graphic>
          </wp:anchor>
        </w:drawing>
      </w:r>
      <w:r>
        <w:drawing>
          <wp:anchor allowOverlap="true" layoutInCell="true" locked="false" simplePos="false" behindDoc="true" relativeHeight="251659264" distL="0" distR="0" distT="0" distB="0">
            <wp:simplePos x="0" y="0"/>
            <wp:positionH relativeFrom="page">
              <wp:posOffset>8686800</wp:posOffset>
            </wp:positionH>
            <wp:positionV relativeFrom="paragraph">
              <wp:posOffset>139700</wp:posOffset>
            </wp:positionV>
            <wp:extent cx="1117600" cy="1104900"/>
            <wp:wrapNone/>
            <wp:docPr id="22" name="Drawing 22"/>
            <a:graphic xmlns:a="http://schemas.openxmlformats.org/drawingml/2006/main">
              <a:graphicData uri="http://schemas.openxmlformats.org/drawingml/2006/picture">
                <pic:pic xmlns:pic="http://schemas.openxmlformats.org/drawingml/2006/picture">
                  <pic:nvPicPr>
                    <pic:cNvPr id="0" name="Picture 21"/>
                    <pic:cNvPicPr>
                      <a:picLocks noChangeAspect="true"/>
                    </pic:cNvPicPr>
                  </pic:nvPicPr>
                  <pic:blipFill>
                    <a:blip r:embed="rId13"/>
                    <a:stretch>
                      <a:fillRect/>
                    </a:stretch>
                  </pic:blipFill>
                  <pic:spPr>
                    <a:xfrm>
                      <a:off x="0" y="0"/>
                      <a:ext cx="1117600" cy="1104900"/>
                    </a:xfrm>
                    <a:prstGeom prst="rect">
                      <a:avLst/>
                    </a:prstGeom>
                  </pic:spPr>
                </pic:pic>
              </a:graphicData>
            </a:graphic>
          </wp:anchor>
        </w:drawing>
      </w:r>
      <w:bookmarkEnd w:id="3098"/>
    </w:p>
    <w:p>
      <w:pPr>
        <w:pageBreakBefore w:val="off"/>
        <w:tabs/>
        <w:wordWrap w:val="off"/>
        <w:spacing w:before="500" w:after="0" w:line="680" w:lineRule="atLeast"/>
        <w:ind w:left="940" w:right="0"/>
        <w:jc w:val="both"/>
        <w:textAlignment w:val="baseline"/>
        <w:rPr>
          <w:sz w:val="41"/>
        </w:rPr>
      </w:pPr>
      <w:bookmarkStart w:name="" w:id="3099"/>
      <w:r>
        <w:rPr>
          <w:rFonts w:ascii="仿宋" w:hAnsi="仿宋" w:cs="仿宋" w:eastAsia="仿宋"/>
          <w:sz w:val="41"/>
          <w:spacing w:val="0"/>
          <w:color w:val="000000"/>
          <w:b w:val="off"/>
          <w:i w:val="off"/>
        </w:rPr>
        <w:t>6.给排水设施、道路等配套工程为 2年；</w:t>
      </w:r>
      <w:bookmarkEnd w:id="3099"/>
    </w:p>
    <w:p>
      <w:pPr>
        <w:pageBreakBefore w:val="off"/>
        <w:tabs/>
        <w:wordWrap w:val="off"/>
        <w:spacing w:before="500" w:after="0" w:line="680" w:lineRule="atLeast"/>
        <w:ind w:left="940" w:right="0"/>
        <w:jc w:val="both"/>
        <w:textAlignment w:val="baseline"/>
        <w:rPr>
          <w:sz w:val="41"/>
        </w:rPr>
      </w:pPr>
      <w:bookmarkStart w:name="" w:id="3100"/>
      <w:r>
        <w:rPr>
          <w:rFonts w:ascii="仿宋" w:hAnsi="仿宋" w:cs="仿宋" w:eastAsia="仿宋"/>
          <w:sz w:val="41"/>
          <w:spacing w:val="0"/>
          <w:color w:val="000000"/>
          <w:b w:val="off"/>
          <w:i w:val="off"/>
        </w:rPr>
        <w:t>7.其他项目保修期限约定如下：</w:t>
      </w:r>
      <w:r>
        <w:rPr>
          <w:rFonts w:ascii="仿宋" w:hAnsi="仿宋" w:cs="仿宋" w:eastAsia="仿宋"/>
          <w:sz w:val="41"/>
          <w:spacing w:val="0"/>
          <w:color w:val="000000"/>
          <w:u w:val="single"/>
          <w:b w:val="off"/>
          <w:i w:val="off"/>
        </w:rPr>
        <w:t>本工程保修期为两年。</w:t>
      </w:r>
      <w:bookmarkEnd w:id="3100"/>
    </w:p>
    <w:p>
      <w:pPr>
        <w:pageBreakBefore w:val="off"/>
        <w:tabs/>
        <w:wordWrap w:val="off"/>
        <w:spacing w:before="520" w:after="0" w:line="680" w:lineRule="atLeast"/>
        <w:ind w:left="1420" w:right="0"/>
        <w:jc w:val="both"/>
        <w:textAlignment w:val="baseline"/>
        <w:rPr>
          <w:sz w:val="41"/>
        </w:rPr>
      </w:pPr>
      <w:bookmarkStart w:name="" w:id="3101"/>
      <w:r>
        <w:rPr>
          <w:rFonts w:ascii="仿宋" w:hAnsi="仿宋" w:cs="仿宋" w:eastAsia="仿宋"/>
          <w:sz w:val="41"/>
          <w:spacing w:val="0"/>
          <w:color w:val="000000"/>
          <w:b w:val="off"/>
          <w:i w:val="off"/>
        </w:rPr>
        <w:t>质量保修期自工程竣工验收合格之日起计算。</w:t>
      </w:r>
      <w:bookmarkEnd w:id="3101"/>
    </w:p>
    <w:p>
      <w:pPr>
        <w:pageBreakBefore w:val="off"/>
        <w:tabs/>
        <w:wordWrap w:val="off"/>
        <w:spacing w:before="520" w:after="0" w:line="680" w:lineRule="atLeast"/>
        <w:ind w:left="940" w:right="0"/>
        <w:jc w:val="both"/>
        <w:textAlignment w:val="baseline"/>
        <w:rPr>
          <w:sz w:val="41"/>
        </w:rPr>
      </w:pPr>
      <w:bookmarkStart w:name="" w:id="3102"/>
      <w:r>
        <w:rPr>
          <w:rFonts w:ascii="仿宋" w:hAnsi="仿宋" w:cs="仿宋" w:eastAsia="仿宋"/>
          <w:sz w:val="41"/>
          <w:spacing w:val="0"/>
          <w:color w:val="000000"/>
          <w:b w:val="off"/>
          <w:i w:val="off"/>
        </w:rPr>
        <w:t>三、缺陷责任期</w:t>
      </w:r>
      <w:bookmarkEnd w:id="3102"/>
    </w:p>
    <w:p>
      <w:pPr>
        <w:pageBreakBefore w:val="off"/>
        <w:tabs/>
        <w:wordWrap w:val="off"/>
        <w:spacing w:before="460" w:after="0" w:line="680" w:lineRule="atLeast"/>
        <w:ind w:left="160" w:right="0" w:firstLine="780"/>
        <w:jc w:val="both"/>
        <w:textAlignment w:val="baseline"/>
        <w:rPr>
          <w:sz w:val="41"/>
        </w:rPr>
      </w:pPr>
      <w:bookmarkStart w:name="" w:id="3103"/>
      <w:r>
        <w:rPr>
          <w:rFonts w:ascii="仿宋" w:hAnsi="仿宋" w:cs="仿宋" w:eastAsia="仿宋"/>
          <w:sz w:val="41"/>
          <w:spacing w:val="0"/>
          <w:color w:val="000000"/>
          <w:b w:val="off"/>
          <w:i w:val="off"/>
        </w:rPr>
        <w:t>工程缺陷责任期为</w:t>
      </w:r>
      <w:r>
        <w:rPr>
          <w:rFonts w:ascii="仿宋" w:hAnsi="仿宋" w:cs="仿宋" w:eastAsia="仿宋"/>
          <w:sz w:val="41"/>
          <w:spacing w:val="0"/>
          <w:color w:val="000000"/>
          <w:u w:val="single"/>
          <w:b w:val="off"/>
          <w:i w:val="off"/>
        </w:rPr>
        <w:t xml:space="preserve"> 24  </w:t>
      </w:r>
      <w:r>
        <w:rPr>
          <w:rFonts w:ascii="仿宋" w:hAnsi="仿宋" w:cs="仿宋" w:eastAsia="仿宋"/>
          <w:sz w:val="41"/>
          <w:spacing w:val="0"/>
          <w:color w:val="000000"/>
          <w:b w:val="off"/>
          <w:i w:val="off"/>
        </w:rPr>
        <w:t>个月，缺陷责任期自工程实际竣工之日起计算。单位工程先于全</w:t>
      </w:r>
      <w:r>
        <w:rPr>
          <w:rFonts w:ascii="仿宋" w:hAnsi="仿宋" w:cs="仿宋" w:eastAsia="仿宋"/>
          <w:sz w:val="41"/>
          <w:spacing w:val="0"/>
          <w:color w:val="000000"/>
          <w:b w:val="off"/>
          <w:i w:val="off"/>
        </w:rPr>
        <w:t>部工程进 行验收，单位工程缺陷责任期自单位工程验收合格之日起算。</w:t>
      </w:r>
      <w:bookmarkEnd w:id="3103"/>
    </w:p>
    <w:p>
      <w:pPr>
        <w:pageBreakBefore w:val="off"/>
        <w:tabs/>
        <w:wordWrap w:val="off"/>
        <w:spacing w:before="280" w:after="0" w:line="680" w:lineRule="atLeast"/>
        <w:ind w:left="940" w:right="0"/>
        <w:jc w:val="both"/>
        <w:textAlignment w:val="baseline"/>
        <w:rPr>
          <w:sz w:val="41"/>
        </w:rPr>
      </w:pPr>
      <w:bookmarkStart w:name="" w:id="3104"/>
      <w:r>
        <w:rPr>
          <w:rFonts w:ascii="仿宋" w:hAnsi="仿宋" w:cs="仿宋" w:eastAsia="仿宋"/>
          <w:sz w:val="41"/>
          <w:spacing w:val="0"/>
          <w:color w:val="000000"/>
          <w:b w:val="off"/>
          <w:i w:val="off"/>
        </w:rPr>
        <w:t>缺陷责任期终止后，发包人应退还剩余的质量保证金。</w:t>
      </w:r>
      <w:bookmarkEnd w:id="3104"/>
    </w:p>
    <w:p>
      <w:pPr>
        <w:pageBreakBefore w:val="off"/>
        <w:tabs/>
        <w:wordWrap w:val="off"/>
        <w:spacing w:before="440" w:after="0" w:line="680" w:lineRule="atLeast"/>
        <w:ind w:left="940" w:right="0"/>
        <w:jc w:val="both"/>
        <w:textAlignment w:val="baseline"/>
        <w:rPr>
          <w:sz w:val="41"/>
        </w:rPr>
      </w:pPr>
      <w:bookmarkStart w:name="" w:id="3105"/>
      <w:r>
        <w:rPr>
          <w:rFonts w:ascii="仿宋" w:hAnsi="仿宋" w:cs="仿宋" w:eastAsia="仿宋"/>
          <w:sz w:val="41"/>
          <w:spacing w:val="0"/>
          <w:color w:val="000000"/>
          <w:b w:val="off"/>
          <w:i w:val="off"/>
        </w:rPr>
        <w:t>四、质量保修责任</w:t>
      </w:r>
      <w:bookmarkEnd w:id="3105"/>
    </w:p>
    <w:p>
      <w:pPr>
        <w:pageBreakBefore w:val="off"/>
        <w:tabs/>
        <w:wordWrap w:val="off"/>
        <w:spacing w:before="0" w:after="0" w:line="700" w:lineRule="exact"/>
        <w:ind w:left="0" w:right="0"/>
        <w:jc w:val="both"/>
        <w:textAlignment w:val="baseline"/>
        <w:rPr>
          <w:sz w:val="41"/>
        </w:rPr>
      </w:pPr>
      <w:bookmarkStart w:name="" w:id="3106"/>
      <w:r>
        <w:rPr>
          <w:rFonts w:ascii="宋体" w:hAnsi="宋体" w:cs="宋体" w:eastAsia="宋体"/>
          <w:sz w:val="41"/>
          <w:spacing w:val="0"/>
          <w:color w:val="000000"/>
          <w:b w:val="off"/>
          <w:i w:val="off"/>
        </w:rPr>
        <w:t/>
      </w:r>
      <w:bookmarkEnd w:id="3106"/>
    </w:p>
    <w:p>
      <w:pPr>
        <w:pageBreakBefore w:val="off"/>
        <w:tabs/>
        <w:wordWrap w:val="off"/>
        <w:spacing w:before="0" w:after="0" w:line="700" w:lineRule="exact"/>
        <w:ind w:left="0" w:right="0"/>
        <w:jc w:val="both"/>
        <w:textAlignment w:val="baseline"/>
        <w:rPr>
          <w:sz w:val="41"/>
        </w:rPr>
      </w:pPr>
      <w:bookmarkStart w:name="" w:id="3107"/>
      <w:r>
        <w:rPr>
          <w:rFonts w:ascii="宋体" w:hAnsi="宋体" w:cs="宋体" w:eastAsia="宋体"/>
          <w:sz w:val="41"/>
          <w:spacing w:val="0"/>
          <w:color w:val="000000"/>
          <w:b w:val="off"/>
          <w:i w:val="off"/>
        </w:rPr>
        <w:t/>
      </w:r>
      <w:bookmarkEnd w:id="3107"/>
    </w:p>
    <w:p>
      <w:pPr>
        <w:pageBreakBefore w:val="off"/>
        <w:tabs/>
        <w:wordWrap w:val="off"/>
        <w:spacing w:before="0" w:after="0" w:line="320" w:lineRule="atLeast"/>
        <w:ind w:left="0" w:right="0"/>
        <w:jc w:val="center"/>
        <w:textAlignment w:val="baseline"/>
        <w:rPr>
          <w:sz w:val="24"/>
        </w:rPr>
      </w:pPr>
      <w:bookmarkStart w:name="" w:id="3108"/>
      <w:r>
        <w:rPr>
          <w:rFonts w:ascii="黑体" w:hAnsi="黑体" w:cs="黑体" w:eastAsia="黑体"/>
          <w:sz w:val="24"/>
          <w:spacing w:val="0"/>
          <w:color w:val="000000"/>
          <w:b w:val="off"/>
          <w:i w:val="off"/>
        </w:rPr>
        <w:t>94</w:t>
      </w:r>
      <w:bookmarkEnd w:id="3108"/>
    </w:p>
    <w:p>
      <w:r>
        <w:t/>
      </w:r>
    </w:p>
    <w:p>
      <w:pPr>
        <w:sectPr>
          <w:footerReference r:id="rId204"/>
          <w:headerReference r:id="rId205" w:type="default"/>
          <w:type w:val="nextPage"/>
          <w:pgSz w:w="22420" w:h="31680"/>
          <w:pgMar w:left="3200" w:top="1820" w:right="3200" w:bottom="1820" w:header="1520" w:footer="1520"/>
          <w:cols w:num="1"/>
        </w:sectPr>
      </w:pPr>
    </w:p>
    <w:p>
      <w:pPr>
        <w:pageBreakBefore w:val="off"/>
        <w:tabs/>
        <w:wordWrap w:val="off"/>
        <w:spacing w:before="0" w:after="0" w:line="680" w:lineRule="atLeast"/>
        <w:ind w:left="20" w:right="40" w:firstLine="840"/>
        <w:jc w:val="both"/>
        <w:textAlignment w:val="baseline"/>
        <w:rPr>
          <w:sz w:val="39"/>
        </w:rPr>
      </w:pPr>
      <w:bookmarkStart w:name="" w:id="3109"/>
      <w:r>
        <w:rPr>
          <w:rFonts w:ascii="仿宋" w:hAnsi="仿宋" w:cs="仿宋" w:eastAsia="仿宋"/>
          <w:sz w:val="39"/>
          <w:spacing w:val="0"/>
          <w:color w:val="000000"/>
          <w:b w:val="off"/>
          <w:i w:val="off"/>
        </w:rPr>
        <w:t>1、属于保修范围、内容的项目，承包人应当在接到保修通知之日起 7 天内派人保修。</w:t>
      </w:r>
      <w:r>
        <w:rPr>
          <w:rFonts w:ascii="仿宋" w:hAnsi="仿宋" w:cs="仿宋" w:eastAsia="仿宋"/>
          <w:sz w:val="39"/>
          <w:spacing w:val="0"/>
          <w:color w:val="000000"/>
          <w:b w:val="off"/>
          <w:i w:val="off"/>
        </w:rPr>
        <w:t>承包人不 在约定期限内派人保修的，发包人可以委托他人修理。</w:t>
      </w:r>
      <w:bookmarkEnd w:id="3109"/>
    </w:p>
    <w:p>
      <w:pPr>
        <w:pageBreakBefore w:val="off"/>
        <w:tabs/>
        <w:wordWrap w:val="off"/>
        <w:spacing w:before="380" w:after="0" w:line="680" w:lineRule="atLeast"/>
        <w:ind w:left="820" w:right="0"/>
        <w:jc w:val="both"/>
        <w:textAlignment w:val="baseline"/>
        <w:rPr>
          <w:sz w:val="39"/>
        </w:rPr>
      </w:pPr>
      <w:bookmarkStart w:name="" w:id="3110"/>
      <w:r>
        <w:rPr>
          <w:rFonts w:ascii="仿宋" w:hAnsi="仿宋" w:cs="仿宋" w:eastAsia="仿宋"/>
          <w:sz w:val="39"/>
          <w:spacing w:val="0"/>
          <w:color w:val="000000"/>
          <w:b w:val="off"/>
          <w:i w:val="off"/>
        </w:rPr>
        <w:t>2、发生紧急事故需抢修的，承包人在接到事故通知后，应当立即到达事故现场抢修。</w:t>
      </w:r>
      <w:bookmarkEnd w:id="3110"/>
    </w:p>
    <w:p>
      <w:pPr>
        <w:pageBreakBefore w:val="off"/>
        <w:tabs/>
        <w:wordWrap w:val="off"/>
        <w:spacing w:before="460" w:after="0" w:line="680" w:lineRule="atLeast"/>
        <w:ind w:left="20" w:right="20" w:firstLine="800"/>
        <w:jc w:val="both"/>
        <w:textAlignment w:val="baseline"/>
        <w:rPr>
          <w:sz w:val="39"/>
        </w:rPr>
      </w:pPr>
      <w:bookmarkStart w:name="" w:id="3111"/>
      <w:r>
        <w:rPr>
          <w:rFonts w:ascii="仿宋" w:hAnsi="仿宋" w:cs="仿宋" w:eastAsia="仿宋"/>
          <w:sz w:val="39"/>
          <w:spacing w:val="0"/>
          <w:color w:val="000000"/>
          <w:b w:val="off"/>
          <w:i w:val="off"/>
        </w:rPr>
        <w:t>3、对于涉及结构安全的质量问题，应当按照《建设工程质量管理条例》的规定，立即向</w:t>
      </w:r>
      <w:r>
        <w:rPr>
          <w:rFonts w:ascii="仿宋" w:hAnsi="仿宋" w:cs="仿宋" w:eastAsia="仿宋"/>
          <w:sz w:val="39"/>
          <w:spacing w:val="0"/>
          <w:color w:val="000000"/>
          <w:b w:val="off"/>
          <w:i w:val="off"/>
        </w:rPr>
        <w:t>当地建设 行政主管部门和有关部门报告，采取安全防范措施，并由原设计人或者具有相应资</w:t>
      </w:r>
      <w:r>
        <w:rPr>
          <w:rFonts w:ascii="仿宋" w:hAnsi="仿宋" w:cs="仿宋" w:eastAsia="仿宋"/>
          <w:sz w:val="39"/>
          <w:spacing w:val="0"/>
          <w:color w:val="000000"/>
          <w:b w:val="off"/>
          <w:i w:val="off"/>
        </w:rPr>
        <w:t>质等级的设计人提 出保修方案，承包人实施保修。</w:t>
      </w:r>
      <w:bookmarkEnd w:id="3111"/>
    </w:p>
    <w:p>
      <w:pPr>
        <w:pageBreakBefore w:val="off"/>
        <w:tabs/>
        <w:wordWrap w:val="off"/>
        <w:spacing w:before="380" w:after="0" w:line="680" w:lineRule="atLeast"/>
        <w:ind w:left="820" w:right="0"/>
        <w:jc w:val="both"/>
        <w:textAlignment w:val="baseline"/>
        <w:rPr>
          <w:sz w:val="39"/>
        </w:rPr>
      </w:pPr>
      <w:bookmarkStart w:name="" w:id="3112"/>
      <w:r>
        <w:rPr>
          <w:rFonts w:ascii="仿宋" w:hAnsi="仿宋" w:cs="仿宋" w:eastAsia="仿宋"/>
          <w:sz w:val="39"/>
          <w:spacing w:val="0"/>
          <w:color w:val="000000"/>
          <w:b w:val="off"/>
          <w:i w:val="off"/>
        </w:rPr>
        <w:t>4、质量保修完成后，由发包人组织验收。</w:t>
      </w:r>
      <w:bookmarkEnd w:id="3112"/>
    </w:p>
    <w:p>
      <w:pPr>
        <w:pageBreakBefore w:val="off"/>
        <w:tabs/>
        <w:wordWrap w:val="off"/>
        <w:spacing w:before="460" w:after="0" w:line="680" w:lineRule="atLeast"/>
        <w:ind w:left="820" w:right="0"/>
        <w:jc w:val="both"/>
        <w:textAlignment w:val="baseline"/>
        <w:rPr>
          <w:sz w:val="39"/>
        </w:rPr>
      </w:pPr>
      <w:bookmarkStart w:name="" w:id="3113"/>
      <w:r>
        <w:rPr>
          <w:rFonts w:ascii="仿宋" w:hAnsi="仿宋" w:cs="仿宋" w:eastAsia="仿宋"/>
          <w:sz w:val="39"/>
          <w:spacing w:val="0"/>
          <w:color w:val="000000"/>
          <w:b w:val="off"/>
          <w:i w:val="off"/>
        </w:rPr>
        <w:t>五、保修费用</w:t>
      </w:r>
      <w:bookmarkEnd w:id="3113"/>
    </w:p>
    <w:p>
      <w:pPr>
        <w:pageBreakBefore w:val="off"/>
        <w:tabs/>
        <w:wordWrap w:val="off"/>
        <w:spacing w:before="420" w:after="0" w:line="680" w:lineRule="atLeast"/>
        <w:ind w:left="820" w:right="0"/>
        <w:jc w:val="both"/>
        <w:textAlignment w:val="baseline"/>
        <w:rPr>
          <w:sz w:val="39"/>
        </w:rPr>
      </w:pPr>
      <w:bookmarkStart w:name="" w:id="3114"/>
      <w:r>
        <w:rPr>
          <w:rFonts w:ascii="仿宋" w:hAnsi="仿宋" w:cs="仿宋" w:eastAsia="仿宋"/>
          <w:sz w:val="39"/>
          <w:spacing w:val="0"/>
          <w:color w:val="000000"/>
          <w:b w:val="off"/>
          <w:i w:val="off"/>
        </w:rPr>
        <w:t>保修费用由造成质量缺陷的责任方承担。</w:t>
      </w:r>
      <w:bookmarkEnd w:id="3114"/>
    </w:p>
    <w:p>
      <w:pPr>
        <w:pageBreakBefore w:val="off"/>
        <w:tabs/>
        <w:wordWrap w:val="off"/>
        <w:spacing w:before="460" w:after="0" w:line="680" w:lineRule="atLeast"/>
        <w:ind w:left="20" w:right="0" w:firstLine="400"/>
        <w:jc w:val="both"/>
        <w:textAlignment w:val="baseline"/>
        <w:rPr>
          <w:sz w:val="39"/>
        </w:rPr>
      </w:pPr>
      <w:bookmarkStart w:name="" w:id="3115"/>
      <w:r>
        <w:rPr>
          <w:rFonts w:ascii="仿宋" w:hAnsi="仿宋" w:cs="仿宋" w:eastAsia="仿宋"/>
          <w:sz w:val="39"/>
          <w:spacing w:val="0"/>
          <w:color w:val="000000"/>
          <w:b w:val="off"/>
          <w:i w:val="off"/>
        </w:rPr>
        <w:t>六、双方约定的其他工程质量保修事项：本工程约定的工程质量保修金为经双方认可的竣工</w:t>
      </w:r>
      <w:r>
        <w:rPr>
          <w:rFonts w:ascii="仿宋" w:hAnsi="仿宋" w:cs="仿宋" w:eastAsia="仿宋"/>
          <w:sz w:val="39"/>
          <w:spacing w:val="0"/>
          <w:color w:val="000000"/>
          <w:u w:val="single"/>
          <w:b w:val="off"/>
          <w:i w:val="off"/>
        </w:rPr>
        <w:t xml:space="preserve">结算价的 3% </w:t>
      </w:r>
      <w:r>
        <w:rPr>
          <w:rFonts w:ascii="仿宋" w:hAnsi="仿宋" w:cs="仿宋" w:eastAsia="仿宋"/>
          <w:sz w:val="39"/>
          <w:spacing w:val="0"/>
          <w:color w:val="000000"/>
          <w:b w:val="off"/>
          <w:i w:val="off"/>
        </w:rPr>
        <w:t>。</w:t>
      </w:r>
      <w:bookmarkEnd w:id="3115"/>
    </w:p>
    <w:p>
      <w:pPr>
        <w:pageBreakBefore w:val="off"/>
        <w:tabs/>
        <w:wordWrap w:val="off"/>
        <w:spacing w:before="440" w:after="0" w:line="680" w:lineRule="atLeast"/>
        <w:ind w:left="20" w:right="20" w:firstLine="800"/>
        <w:jc w:val="both"/>
        <w:textAlignment w:val="baseline"/>
        <w:rPr>
          <w:sz w:val="39"/>
        </w:rPr>
      </w:pPr>
      <w:bookmarkStart w:name="" w:id="3116"/>
      <w:r>
        <w:rPr>
          <w:rFonts w:ascii="仿宋" w:hAnsi="仿宋" w:cs="仿宋" w:eastAsia="仿宋"/>
          <w:sz w:val="39"/>
          <w:spacing w:val="0"/>
          <w:color w:val="000000"/>
          <w:b w:val="off"/>
          <w:i w:val="off"/>
        </w:rPr>
        <w:t>工程质量保修书由发包人、承包人在工程竣工验收前共同签署，作为施工合同附件，其</w:t>
      </w:r>
      <w:r>
        <w:rPr>
          <w:rFonts w:ascii="仿宋" w:hAnsi="仿宋" w:cs="仿宋" w:eastAsia="仿宋"/>
          <w:sz w:val="39"/>
          <w:spacing w:val="0"/>
          <w:color w:val="000000"/>
          <w:b w:val="off"/>
          <w:i w:val="off"/>
        </w:rPr>
        <w:t>有效期限 至保修期满。</w:t>
      </w:r>
      <w:bookmarkEnd w:id="3116"/>
    </w:p>
    <w:p>
      <w:pPr>
        <w:pageBreakBefore w:val="off"/>
        <w:tabs/>
        <w:wordWrap w:val="off"/>
        <w:spacing w:before="0" w:after="0" w:line="700" w:lineRule="exact"/>
        <w:ind w:left="0" w:right="0"/>
        <w:jc w:val="both"/>
        <w:textAlignment w:val="baseline"/>
        <w:rPr>
          <w:sz w:val="39"/>
        </w:rPr>
      </w:pPr>
      <w:bookmarkStart w:name="" w:id="3117"/>
      <w:r>
        <w:rPr>
          <w:rFonts w:ascii="宋体" w:hAnsi="宋体" w:cs="宋体" w:eastAsia="宋体"/>
          <w:sz w:val="39"/>
          <w:spacing w:val="0"/>
          <w:color w:val="000000"/>
          <w:b w:val="off"/>
          <w:i w:val="off"/>
        </w:rPr>
        <w:t/>
      </w:r>
      <w:bookmarkEnd w:id="3117"/>
    </w:p>
    <w:p>
      <w:pPr>
        <w:pageBreakBefore w:val="off"/>
        <w:tabs/>
        <w:wordWrap w:val="off"/>
        <w:spacing w:before="0" w:after="0" w:line="700" w:lineRule="exact"/>
        <w:ind w:left="0" w:right="0"/>
        <w:jc w:val="both"/>
        <w:textAlignment w:val="baseline"/>
        <w:rPr>
          <w:sz w:val="39"/>
        </w:rPr>
      </w:pPr>
      <w:bookmarkStart w:name="" w:id="3118"/>
      <w:r>
        <w:rPr>
          <w:rFonts w:ascii="宋体" w:hAnsi="宋体" w:cs="宋体" w:eastAsia="宋体"/>
          <w:sz w:val="39"/>
          <w:spacing w:val="0"/>
          <w:color w:val="000000"/>
          <w:b w:val="off"/>
          <w:i w:val="off"/>
        </w:rPr>
        <w:t/>
      </w:r>
      <w:bookmarkEnd w:id="3118"/>
    </w:p>
    <w:p>
      <w:pPr>
        <w:pageBreakBefore w:val="off"/>
        <w:tabs>
          <w:tab w:pos="6080" w:val="left" w:leader="none"/>
        </w:tabs>
        <w:wordWrap w:val="off"/>
        <w:spacing w:before="0" w:after="0" w:line="680" w:lineRule="atLeast"/>
        <w:ind w:left="20" w:right="0"/>
        <w:jc w:val="both"/>
        <w:textAlignment w:val="baseline"/>
        <w:rPr>
          <w:sz w:val="39"/>
        </w:rPr>
      </w:pPr>
      <w:bookmarkStart w:name="" w:id="3119"/>
      <w:r>
        <w:rPr>
          <w:rFonts w:ascii="仿宋" w:hAnsi="仿宋" w:cs="仿宋" w:eastAsia="仿宋"/>
          <w:sz w:val="39"/>
          <w:spacing w:val="0"/>
          <w:color w:val="000000"/>
          <w:b w:val="off"/>
          <w:i w:val="off"/>
        </w:rPr>
        <w:t>发包人(公章)</w:t>
      </w:r>
      <w:r>
        <w:t xml:space="preserve">	</w:t>
      </w:r>
      <w:r>
        <w:rPr>
          <w:rFonts w:ascii="仿宋" w:hAnsi="仿宋" w:cs="仿宋" w:eastAsia="仿宋"/>
          <w:sz w:val="39"/>
          <w:spacing w:val="0"/>
          <w:color w:val="000000"/>
          <w:b w:val="off"/>
          <w:i w:val="off"/>
        </w:rPr>
        <w:t>承包人(公章)：</w:t>
      </w:r>
      <w:r>
        <w:drawing>
          <wp:anchor allowOverlap="true" layoutInCell="true" locked="false" simplePos="false" behindDoc="true" relativeHeight="251659264" distL="0" distR="0" distT="0" distB="0">
            <wp:simplePos x="0" y="0"/>
            <wp:positionH relativeFrom="page">
              <wp:posOffset>2273300</wp:posOffset>
            </wp:positionH>
            <wp:positionV relativeFrom="paragraph">
              <wp:posOffset>-889000</wp:posOffset>
            </wp:positionV>
            <wp:extent cx="2146300" cy="2095500"/>
            <wp:wrapNone/>
            <wp:docPr id="24" name="Drawing 24"/>
            <a:graphic xmlns:a="http://schemas.openxmlformats.org/drawingml/2006/main">
              <a:graphicData uri="http://schemas.openxmlformats.org/drawingml/2006/picture">
                <pic:pic xmlns:pic="http://schemas.openxmlformats.org/drawingml/2006/picture">
                  <pic:nvPicPr>
                    <pic:cNvPr id="0" name="Picture 23"/>
                    <pic:cNvPicPr>
                      <a:picLocks noChangeAspect="true"/>
                    </pic:cNvPicPr>
                  </pic:nvPicPr>
                  <pic:blipFill>
                    <a:blip r:embed="rId14"/>
                    <a:stretch>
                      <a:fillRect/>
                    </a:stretch>
                  </pic:blipFill>
                  <pic:spPr>
                    <a:xfrm>
                      <a:off x="0" y="0"/>
                      <a:ext cx="2146300" cy="2095500"/>
                    </a:xfrm>
                    <a:prstGeom prst="rect">
                      <a:avLst/>
                    </a:prstGeom>
                  </pic:spPr>
                </pic:pic>
              </a:graphicData>
            </a:graphic>
          </wp:anchor>
        </w:drawing>
      </w:r>
      <w:r>
        <w:drawing>
          <wp:anchor allowOverlap="true" layoutInCell="true" locked="false" simplePos="false" behindDoc="true" relativeHeight="251659264" distL="0" distR="0" distT="0" distB="0">
            <wp:simplePos x="0" y="0"/>
            <wp:positionH relativeFrom="page">
              <wp:posOffset>7531100</wp:posOffset>
            </wp:positionH>
            <wp:positionV relativeFrom="paragraph">
              <wp:posOffset>-673100</wp:posOffset>
            </wp:positionV>
            <wp:extent cx="2095500" cy="2070100"/>
            <wp:wrapNone/>
            <wp:docPr id="26" name="Drawing 26"/>
            <a:graphic xmlns:a="http://schemas.openxmlformats.org/drawingml/2006/main">
              <a:graphicData uri="http://schemas.openxmlformats.org/drawingml/2006/picture">
                <pic:pic xmlns:pic="http://schemas.openxmlformats.org/drawingml/2006/picture">
                  <pic:nvPicPr>
                    <pic:cNvPr id="0" name="Picture 25"/>
                    <pic:cNvPicPr>
                      <a:picLocks noChangeAspect="true"/>
                    </pic:cNvPicPr>
                  </pic:nvPicPr>
                  <pic:blipFill>
                    <a:blip r:embed="rId15"/>
                    <a:stretch>
                      <a:fillRect/>
                    </a:stretch>
                  </pic:blipFill>
                  <pic:spPr>
                    <a:xfrm>
                      <a:off x="0" y="0"/>
                      <a:ext cx="2095500" cy="2070100"/>
                    </a:xfrm>
                    <a:prstGeom prst="rect">
                      <a:avLst/>
                    </a:prstGeom>
                  </pic:spPr>
                </pic:pic>
              </a:graphicData>
            </a:graphic>
          </wp:anchor>
        </w:drawing>
      </w:r>
      <w:bookmarkEnd w:id="3119"/>
    </w:p>
    <w:p>
      <w:pPr>
        <w:pageBreakBefore w:val="off"/>
        <w:tabs>
          <w:tab w:pos="5940" w:val="left" w:leader="none"/>
        </w:tabs>
        <w:wordWrap w:val="off"/>
        <w:spacing w:before="420" w:after="0" w:line="680" w:lineRule="atLeast"/>
        <w:ind w:left="20" w:right="0"/>
        <w:jc w:val="both"/>
        <w:textAlignment w:val="baseline"/>
        <w:rPr>
          <w:sz w:val="39"/>
        </w:rPr>
      </w:pPr>
      <w:bookmarkStart w:name="" w:id="3120"/>
      <w:r>
        <w:rPr>
          <w:rFonts w:ascii="仿宋" w:hAnsi="仿宋" w:cs="仿宋" w:eastAsia="仿宋"/>
          <w:sz w:val="39"/>
          <w:spacing w:val="0"/>
          <w:color w:val="000000"/>
          <w:b w:val="off"/>
          <w:i w:val="off"/>
        </w:rPr>
        <w:t>地 址：</w:t>
      </w:r>
      <w:r>
        <w:t xml:space="preserve">	</w:t>
      </w:r>
      <w:r>
        <w:rPr>
          <w:rFonts w:ascii="仿宋" w:hAnsi="仿宋" w:cs="仿宋" w:eastAsia="仿宋"/>
          <w:sz w:val="39"/>
          <w:spacing w:val="0"/>
          <w:color w:val="000000"/>
          <w:b w:val="off"/>
          <w:i w:val="off"/>
        </w:rPr>
        <w:t>地 址：徐州市泉山区苏山街道办事处恒旭产业园C-48</w:t>
      </w:r>
      <w:bookmarkEnd w:id="3120"/>
    </w:p>
    <w:p>
      <w:pPr>
        <w:pageBreakBefore w:val="off"/>
        <w:tabs>
          <w:tab w:pos="6100" w:val="left" w:leader="none"/>
        </w:tabs>
        <w:wordWrap w:val="off"/>
        <w:spacing w:before="340" w:after="0" w:line="680" w:lineRule="atLeast"/>
        <w:ind w:left="20" w:right="0"/>
        <w:jc w:val="both"/>
        <w:textAlignment w:val="baseline"/>
        <w:rPr>
          <w:sz w:val="39"/>
        </w:rPr>
      </w:pPr>
      <w:bookmarkStart w:name="" w:id="3121"/>
      <w:r>
        <w:rPr>
          <w:rFonts w:ascii="仿宋" w:hAnsi="仿宋" w:cs="仿宋" w:eastAsia="仿宋"/>
          <w:sz w:val="39"/>
          <w:spacing w:val="0"/>
          <w:color w:val="000000"/>
          <w:b w:val="off"/>
          <w:i w:val="off"/>
        </w:rPr>
        <w:t>法定代表人(签字)：</w:t>
      </w:r>
      <w:r>
        <w:t xml:space="preserve">	</w:t>
      </w:r>
      <w:r>
        <w:rPr>
          <w:rFonts w:ascii="仿宋" w:hAnsi="仿宋" w:cs="仿宋" w:eastAsia="仿宋"/>
          <w:sz w:val="39"/>
          <w:spacing w:val="0"/>
          <w:color w:val="000000"/>
          <w:b w:val="off"/>
          <w:i w:val="off"/>
        </w:rPr>
        <w:t>法定代表人(签字)：</w:t>
      </w:r>
      <w:bookmarkEnd w:id="3121"/>
    </w:p>
    <w:p>
      <w:pPr>
        <w:pageBreakBefore w:val="off"/>
        <w:tabs>
          <w:tab w:pos="6080" w:val="left" w:leader="none"/>
        </w:tabs>
        <w:wordWrap w:val="off"/>
        <w:spacing w:before="400" w:after="0" w:line="680" w:lineRule="atLeast"/>
        <w:ind w:left="0" w:right="0"/>
        <w:jc w:val="both"/>
        <w:textAlignment w:val="baseline"/>
        <w:rPr>
          <w:sz w:val="39"/>
        </w:rPr>
      </w:pPr>
      <w:bookmarkStart w:name="" w:id="3122"/>
      <w:r>
        <w:rPr>
          <w:rFonts w:ascii="仿宋" w:hAnsi="仿宋" w:cs="仿宋" w:eastAsia="仿宋"/>
          <w:sz w:val="39"/>
          <w:spacing w:val="0"/>
          <w:color w:val="000000"/>
          <w:b w:val="off"/>
          <w:i w:val="off"/>
        </w:rPr>
        <w:t>委托代理人(签字)：</w:t>
      </w:r>
      <w:r>
        <w:t xml:space="preserve">	</w:t>
      </w:r>
      <w:r>
        <w:rPr>
          <w:rFonts w:ascii="仿宋" w:hAnsi="仿宋" w:cs="仿宋" w:eastAsia="仿宋"/>
          <w:sz w:val="39"/>
          <w:spacing w:val="0"/>
          <w:color w:val="000000"/>
          <w:b w:val="off"/>
          <w:i w:val="off"/>
        </w:rPr>
        <w:t>委托代理人(签字)：</w:t>
      </w:r>
      <w:r>
        <w:drawing>
          <wp:anchor allowOverlap="true" layoutInCell="true" locked="false" simplePos="false" behindDoc="true" relativeHeight="251659264" distL="0" distR="0" distT="0" distB="0">
            <wp:simplePos x="0" y="0"/>
            <wp:positionH relativeFrom="page">
              <wp:posOffset>4076700</wp:posOffset>
            </wp:positionH>
            <wp:positionV relativeFrom="paragraph">
              <wp:posOffset>406400</wp:posOffset>
            </wp:positionV>
            <wp:extent cx="1143000" cy="1143000"/>
            <wp:wrapNone/>
            <wp:docPr id="28" name="Drawing 28"/>
            <a:graphic xmlns:a="http://schemas.openxmlformats.org/drawingml/2006/main">
              <a:graphicData uri="http://schemas.openxmlformats.org/drawingml/2006/picture">
                <pic:pic xmlns:pic="http://schemas.openxmlformats.org/drawingml/2006/picture">
                  <pic:nvPicPr>
                    <pic:cNvPr id="0" name="Picture 27"/>
                    <pic:cNvPicPr>
                      <a:picLocks noChangeAspect="true"/>
                    </pic:cNvPicPr>
                  </pic:nvPicPr>
                  <pic:blipFill>
                    <a:blip r:embed="rId16"/>
                    <a:stretch>
                      <a:fillRect/>
                    </a:stretch>
                  </pic:blipFill>
                  <pic:spPr>
                    <a:xfrm>
                      <a:off x="0" y="0"/>
                      <a:ext cx="1143000" cy="1143000"/>
                    </a:xfrm>
                    <a:prstGeom prst="rect">
                      <a:avLst/>
                    </a:prstGeom>
                  </pic:spPr>
                </pic:pic>
              </a:graphicData>
            </a:graphic>
          </wp:anchor>
        </w:drawing>
      </w:r>
      <w:r>
        <w:drawing>
          <wp:anchor allowOverlap="true" layoutInCell="true" locked="false" simplePos="false" behindDoc="true" relativeHeight="251659264" distL="0" distR="0" distT="0" distB="0">
            <wp:simplePos x="0" y="0"/>
            <wp:positionH relativeFrom="page">
              <wp:posOffset>9359900</wp:posOffset>
            </wp:positionH>
            <wp:positionV relativeFrom="paragraph">
              <wp:posOffset>609600</wp:posOffset>
            </wp:positionV>
            <wp:extent cx="1130300" cy="1117600"/>
            <wp:wrapNone/>
            <wp:docPr id="30" name="Drawing 30"/>
            <a:graphic xmlns:a="http://schemas.openxmlformats.org/drawingml/2006/main">
              <a:graphicData uri="http://schemas.openxmlformats.org/drawingml/2006/picture">
                <pic:pic xmlns:pic="http://schemas.openxmlformats.org/drawingml/2006/picture">
                  <pic:nvPicPr>
                    <pic:cNvPr id="0" name="Picture 29"/>
                    <pic:cNvPicPr>
                      <a:picLocks noChangeAspect="true"/>
                    </pic:cNvPicPr>
                  </pic:nvPicPr>
                  <pic:blipFill>
                    <a:blip r:embed="rId17"/>
                    <a:stretch>
                      <a:fillRect/>
                    </a:stretch>
                  </pic:blipFill>
                  <pic:spPr>
                    <a:xfrm>
                      <a:off x="0" y="0"/>
                      <a:ext cx="1130300" cy="1117600"/>
                    </a:xfrm>
                    <a:prstGeom prst="rect">
                      <a:avLst/>
                    </a:prstGeom>
                  </pic:spPr>
                </pic:pic>
              </a:graphicData>
            </a:graphic>
          </wp:anchor>
        </w:drawing>
      </w:r>
      <w:bookmarkEnd w:id="3122"/>
    </w:p>
    <w:p>
      <w:pPr>
        <w:pageBreakBefore w:val="off"/>
        <w:tabs>
          <w:tab w:pos="6160" w:val="left" w:leader="none"/>
        </w:tabs>
        <w:wordWrap w:val="off"/>
        <w:spacing w:before="440" w:after="0" w:line="680" w:lineRule="atLeast"/>
        <w:ind w:left="120" w:right="0"/>
        <w:jc w:val="both"/>
        <w:textAlignment w:val="baseline"/>
        <w:rPr>
          <w:sz w:val="39"/>
        </w:rPr>
      </w:pPr>
      <w:bookmarkStart w:name="" w:id="3123"/>
      <w:r>
        <w:rPr>
          <w:rFonts w:ascii="仿宋" w:hAnsi="仿宋" w:cs="仿宋" w:eastAsia="仿宋"/>
          <w:sz w:val="39"/>
          <w:spacing w:val="0"/>
          <w:color w:val="000000"/>
          <w:b w:val="off"/>
          <w:i w:val="off"/>
        </w:rPr>
        <w:t>电 话：</w:t>
      </w:r>
      <w:r>
        <w:t xml:space="preserve">	</w:t>
      </w:r>
      <w:r>
        <w:rPr>
          <w:rFonts w:ascii="仿宋" w:hAnsi="仿宋" w:cs="仿宋" w:eastAsia="仿宋"/>
          <w:sz w:val="39"/>
          <w:spacing w:val="0"/>
          <w:color w:val="000000"/>
          <w:b w:val="off"/>
          <w:i w:val="off"/>
        </w:rPr>
        <w:t>电 话:</w:t>
      </w:r>
      <w:r>
        <w:rPr>
          <w:rFonts w:ascii="仿宋" w:hAnsi="仿宋" w:cs="仿宋" w:eastAsia="仿宋"/>
          <w:sz w:val="39"/>
          <w:spacing w:val="0"/>
          <w:color w:val="000000"/>
          <w:b w:val="off"/>
          <w:i w:val="off"/>
        </w:rPr>
        <w:t xml:space="preserve"> 0512-12355654</w:t>
      </w:r>
      <w:bookmarkEnd w:id="3123"/>
    </w:p>
    <w:p>
      <w:pPr>
        <w:pageBreakBefore w:val="off"/>
        <w:tabs>
          <w:tab w:pos="6100" w:val="left" w:leader="none"/>
        </w:tabs>
        <w:wordWrap w:val="off"/>
        <w:spacing w:before="460" w:after="0" w:line="680" w:lineRule="atLeast"/>
        <w:ind w:left="0" w:right="0"/>
        <w:jc w:val="both"/>
        <w:textAlignment w:val="baseline"/>
        <w:rPr>
          <w:sz w:val="39"/>
        </w:rPr>
      </w:pPr>
      <w:bookmarkStart w:name="" w:id="3124"/>
      <w:r>
        <w:rPr>
          <w:rFonts w:ascii="仿宋" w:hAnsi="仿宋" w:cs="仿宋" w:eastAsia="仿宋"/>
          <w:sz w:val="39"/>
          <w:spacing w:val="0"/>
          <w:color w:val="000000"/>
          <w:b w:val="off"/>
          <w:i w:val="off"/>
        </w:rPr>
        <w:t>传 真：</w:t>
      </w:r>
      <w:r>
        <w:t xml:space="preserve">	</w:t>
      </w:r>
      <w:r>
        <w:rPr>
          <w:rFonts w:ascii="仿宋" w:hAnsi="仿宋" w:cs="仿宋" w:eastAsia="仿宋"/>
          <w:sz w:val="39"/>
          <w:spacing w:val="0"/>
          <w:color w:val="000000"/>
          <w:b w:val="off"/>
          <w:i w:val="off"/>
        </w:rPr>
        <w:t>传 真：</w:t>
      </w:r>
      <w:bookmarkEnd w:id="3124"/>
    </w:p>
    <w:p>
      <w:pPr>
        <w:pageBreakBefore w:val="off"/>
        <w:tabs>
          <w:tab w:pos="6080" w:val="left" w:leader="none"/>
        </w:tabs>
        <w:wordWrap w:val="off"/>
        <w:spacing w:before="460" w:after="0" w:line="680" w:lineRule="atLeast"/>
        <w:ind w:left="20" w:right="0"/>
        <w:jc w:val="both"/>
        <w:textAlignment w:val="baseline"/>
        <w:rPr>
          <w:sz w:val="39"/>
        </w:rPr>
      </w:pPr>
      <w:bookmarkStart w:name="" w:id="3125"/>
      <w:r>
        <w:rPr>
          <w:rFonts w:ascii="仿宋" w:hAnsi="仿宋" w:cs="仿宋" w:eastAsia="仿宋"/>
          <w:sz w:val="39"/>
          <w:spacing w:val="0"/>
          <w:color w:val="000000"/>
          <w:b w:val="off"/>
          <w:i w:val="off"/>
        </w:rPr>
        <w:t>开户银行：</w:t>
      </w:r>
      <w:r>
        <w:t xml:space="preserve">	</w:t>
      </w:r>
      <w:r>
        <w:rPr>
          <w:rFonts w:ascii="仿宋" w:hAnsi="仿宋" w:cs="仿宋" w:eastAsia="仿宋"/>
          <w:sz w:val="39"/>
          <w:spacing w:val="0"/>
          <w:color w:val="000000"/>
          <w:b w:val="off"/>
          <w:i w:val="off"/>
        </w:rPr>
        <w:t>开户银行：中国工商银行股份有限公司徐州城北支行</w:t>
      </w:r>
      <w:bookmarkEnd w:id="3125"/>
    </w:p>
    <w:p>
      <w:pPr>
        <w:pageBreakBefore w:val="off"/>
        <w:tabs>
          <w:tab w:pos="6080" w:val="left" w:leader="none"/>
        </w:tabs>
        <w:wordWrap w:val="off"/>
        <w:spacing w:before="420" w:after="0" w:line="680" w:lineRule="atLeast"/>
        <w:ind w:left="20" w:right="0"/>
        <w:jc w:val="both"/>
        <w:textAlignment w:val="baseline"/>
        <w:rPr>
          <w:sz w:val="39"/>
        </w:rPr>
      </w:pPr>
      <w:bookmarkStart w:name="" w:id="3126"/>
      <w:r>
        <w:rPr>
          <w:rFonts w:ascii="仿宋" w:hAnsi="仿宋" w:cs="仿宋" w:eastAsia="仿宋"/>
          <w:sz w:val="39"/>
          <w:spacing w:val="0"/>
          <w:color w:val="000000"/>
          <w:b w:val="off"/>
          <w:i w:val="off"/>
        </w:rPr>
        <w:t>账 号：</w:t>
      </w:r>
      <w:r>
        <w:t xml:space="preserve">	</w:t>
      </w:r>
      <w:r>
        <w:rPr>
          <w:rFonts w:ascii="仿宋" w:hAnsi="仿宋" w:cs="仿宋" w:eastAsia="仿宋"/>
          <w:sz w:val="39"/>
          <w:spacing w:val="0"/>
          <w:color w:val="000000"/>
          <w:b w:val="off"/>
          <w:i w:val="off"/>
        </w:rPr>
        <w:t>账 号:   1106031509200036003</w:t>
      </w:r>
      <w:bookmarkEnd w:id="3126"/>
    </w:p>
    <w:p>
      <w:pPr>
        <w:pageBreakBefore w:val="off"/>
        <w:tabs>
          <w:tab w:pos="6120" w:val="left" w:leader="none"/>
        </w:tabs>
        <w:wordWrap w:val="off"/>
        <w:spacing w:before="460" w:after="0" w:line="680" w:lineRule="atLeast"/>
        <w:ind w:left="40" w:right="0"/>
        <w:jc w:val="both"/>
        <w:textAlignment w:val="baseline"/>
        <w:rPr>
          <w:sz w:val="39"/>
        </w:rPr>
      </w:pPr>
      <w:bookmarkStart w:name="" w:id="3127"/>
      <w:r>
        <w:rPr>
          <w:rFonts w:ascii="仿宋" w:hAnsi="仿宋" w:cs="仿宋" w:eastAsia="仿宋"/>
          <w:sz w:val="39"/>
          <w:spacing w:val="0"/>
          <w:color w:val="000000"/>
          <w:b w:val="off"/>
          <w:i w:val="off"/>
        </w:rPr>
        <w:t>邮政编码：</w:t>
      </w:r>
      <w:r>
        <w:t xml:space="preserve">	</w:t>
      </w:r>
      <w:r>
        <w:rPr>
          <w:rFonts w:ascii="仿宋" w:hAnsi="仿宋" w:cs="仿宋" w:eastAsia="仿宋"/>
          <w:sz w:val="39"/>
          <w:spacing w:val="0"/>
          <w:color w:val="000000"/>
          <w:b w:val="off"/>
          <w:i w:val="off"/>
        </w:rPr>
        <w:t>邮政编码：</w:t>
      </w:r>
      <w:bookmarkEnd w:id="3127"/>
    </w:p>
    <w:p>
      <w:pPr>
        <w:pageBreakBefore w:val="off"/>
        <w:tabs/>
        <w:wordWrap w:val="off"/>
        <w:spacing w:before="0" w:after="0" w:line="700" w:lineRule="exact"/>
        <w:ind w:left="0" w:right="0"/>
        <w:jc w:val="both"/>
        <w:textAlignment w:val="baseline"/>
        <w:rPr>
          <w:sz w:val="39"/>
        </w:rPr>
      </w:pPr>
      <w:bookmarkStart w:name="" w:id="3128"/>
      <w:r>
        <w:rPr>
          <w:rFonts w:ascii="宋体" w:hAnsi="宋体" w:cs="宋体" w:eastAsia="宋体"/>
          <w:sz w:val="39"/>
          <w:spacing w:val="0"/>
          <w:color w:val="000000"/>
          <w:b w:val="off"/>
          <w:i w:val="off"/>
        </w:rPr>
        <w:t/>
      </w:r>
      <w:bookmarkEnd w:id="3128"/>
    </w:p>
    <w:p>
      <w:pPr>
        <w:pageBreakBefore w:val="off"/>
        <w:tabs/>
        <w:wordWrap w:val="off"/>
        <w:spacing w:before="0" w:after="0" w:line="700" w:lineRule="exact"/>
        <w:ind w:left="0" w:right="0"/>
        <w:jc w:val="both"/>
        <w:textAlignment w:val="baseline"/>
        <w:rPr>
          <w:sz w:val="39"/>
        </w:rPr>
      </w:pPr>
      <w:bookmarkStart w:name="" w:id="3129"/>
      <w:r>
        <w:rPr>
          <w:rFonts w:ascii="宋体" w:hAnsi="宋体" w:cs="宋体" w:eastAsia="宋体"/>
          <w:sz w:val="39"/>
          <w:spacing w:val="0"/>
          <w:color w:val="000000"/>
          <w:b w:val="off"/>
          <w:i w:val="off"/>
        </w:rPr>
        <w:t/>
      </w:r>
      <w:bookmarkEnd w:id="3129"/>
    </w:p>
    <w:p>
      <w:pPr>
        <w:pageBreakBefore w:val="off"/>
        <w:tabs/>
        <w:wordWrap w:val="off"/>
        <w:spacing w:before="0" w:after="0" w:line="700" w:lineRule="exact"/>
        <w:ind w:left="0" w:right="0"/>
        <w:jc w:val="both"/>
        <w:textAlignment w:val="baseline"/>
        <w:rPr>
          <w:sz w:val="39"/>
        </w:rPr>
      </w:pPr>
      <w:bookmarkStart w:name="" w:id="3130"/>
      <w:r>
        <w:rPr>
          <w:rFonts w:ascii="宋体" w:hAnsi="宋体" w:cs="宋体" w:eastAsia="宋体"/>
          <w:sz w:val="39"/>
          <w:spacing w:val="0"/>
          <w:color w:val="000000"/>
          <w:b w:val="off"/>
          <w:i w:val="off"/>
        </w:rPr>
        <w:t/>
      </w:r>
      <w:bookmarkEnd w:id="3130"/>
    </w:p>
    <w:p>
      <w:pPr>
        <w:pageBreakBefore w:val="off"/>
        <w:tabs/>
        <w:wordWrap w:val="off"/>
        <w:spacing w:before="0" w:after="0" w:line="700" w:lineRule="exact"/>
        <w:ind w:left="0" w:right="0"/>
        <w:jc w:val="both"/>
        <w:textAlignment w:val="baseline"/>
        <w:rPr>
          <w:sz w:val="39"/>
        </w:rPr>
      </w:pPr>
      <w:bookmarkStart w:name="" w:id="3131"/>
      <w:r>
        <w:rPr>
          <w:rFonts w:ascii="宋体" w:hAnsi="宋体" w:cs="宋体" w:eastAsia="宋体"/>
          <w:sz w:val="39"/>
          <w:spacing w:val="0"/>
          <w:color w:val="000000"/>
          <w:b w:val="off"/>
          <w:i w:val="off"/>
        </w:rPr>
        <w:t/>
      </w:r>
      <w:bookmarkEnd w:id="3131"/>
    </w:p>
    <w:p>
      <w:pPr>
        <w:pageBreakBefore w:val="off"/>
        <w:tabs/>
        <w:wordWrap w:val="off"/>
        <w:spacing w:before="0" w:after="0" w:line="700" w:lineRule="exact"/>
        <w:ind w:left="0" w:right="0"/>
        <w:jc w:val="both"/>
        <w:textAlignment w:val="baseline"/>
        <w:rPr>
          <w:sz w:val="39"/>
        </w:rPr>
      </w:pPr>
      <w:bookmarkStart w:name="" w:id="3132"/>
      <w:r>
        <w:rPr>
          <w:rFonts w:ascii="宋体" w:hAnsi="宋体" w:cs="宋体" w:eastAsia="宋体"/>
          <w:sz w:val="39"/>
          <w:spacing w:val="0"/>
          <w:color w:val="000000"/>
          <w:b w:val="off"/>
          <w:i w:val="off"/>
        </w:rPr>
        <w:t/>
      </w:r>
      <w:bookmarkEnd w:id="3132"/>
    </w:p>
    <w:p>
      <w:pPr>
        <w:pageBreakBefore w:val="off"/>
        <w:tabs/>
        <w:wordWrap w:val="off"/>
        <w:spacing w:before="0" w:after="0" w:line="700" w:lineRule="exact"/>
        <w:ind w:left="0" w:right="0"/>
        <w:jc w:val="both"/>
        <w:textAlignment w:val="baseline"/>
        <w:rPr>
          <w:sz w:val="39"/>
        </w:rPr>
      </w:pPr>
      <w:bookmarkStart w:name="" w:id="3133"/>
      <w:r>
        <w:rPr>
          <w:rFonts w:ascii="宋体" w:hAnsi="宋体" w:cs="宋体" w:eastAsia="宋体"/>
          <w:sz w:val="39"/>
          <w:spacing w:val="0"/>
          <w:color w:val="000000"/>
          <w:b w:val="off"/>
          <w:i w:val="off"/>
        </w:rPr>
        <w:t/>
      </w:r>
      <w:bookmarkEnd w:id="3133"/>
    </w:p>
    <w:p>
      <w:pPr>
        <w:pageBreakBefore w:val="off"/>
        <w:tabs/>
        <w:wordWrap w:val="off"/>
        <w:spacing w:before="0" w:after="0" w:line="340" w:lineRule="atLeast"/>
        <w:ind w:left="0" w:right="0"/>
        <w:jc w:val="center"/>
        <w:textAlignment w:val="baseline"/>
        <w:rPr>
          <w:sz w:val="24"/>
        </w:rPr>
      </w:pPr>
      <w:bookmarkStart w:name="" w:id="3134"/>
      <w:r>
        <w:rPr>
          <w:rFonts w:ascii="黑体" w:hAnsi="黑体" w:cs="黑体" w:eastAsia="黑体"/>
          <w:sz w:val="24"/>
          <w:spacing w:val="0"/>
          <w:color w:val="000000"/>
          <w:b w:val="off"/>
          <w:i w:val="off"/>
        </w:rPr>
        <w:t>95</w:t>
      </w:r>
      <w:bookmarkEnd w:id="3134"/>
    </w:p>
    <w:sectPr>
      <w:footerReference r:id="rId206"/>
      <w:headerReference r:id="rId207" w:type="default"/>
      <w:type w:val="nextPage"/>
      <w:pgSz w:w="22420" w:h="31680"/>
      <w:pgMar w:left="3120" w:top="1920" w:right="3120" w:bottom="1920" w:header="1620" w:footer="1620"/>
      <w:cols w:num="1"/>
    </w:sectPr>
  </w:body>
</w:document>
</file>

<file path=word/footer1.xml><?xml version="1.0" encoding="utf-8"?>
<w:ftr xmlns:w="http://schemas.openxmlformats.org/wordprocessingml/2006/main">
  <w:p/>
</w:ftr>
</file>

<file path=word/footer10.xml><?xml version="1.0" encoding="utf-8"?>
<w:ftr xmlns:w="http://schemas.openxmlformats.org/wordprocessingml/2006/main">
  <w:p/>
</w:ftr>
</file>

<file path=word/footer11.xml><?xml version="1.0" encoding="utf-8"?>
<w:ftr xmlns:w="http://schemas.openxmlformats.org/wordprocessingml/2006/main">
  <w:p/>
</w:ftr>
</file>

<file path=word/footer12.xml><?xml version="1.0" encoding="utf-8"?>
<w:ftr xmlns:w="http://schemas.openxmlformats.org/wordprocessingml/2006/main">
  <w:p/>
</w:ftr>
</file>

<file path=word/footer13.xml><?xml version="1.0" encoding="utf-8"?>
<w:ftr xmlns:w="http://schemas.openxmlformats.org/wordprocessingml/2006/main">
  <w:p/>
</w:ftr>
</file>

<file path=word/footer14.xml><?xml version="1.0" encoding="utf-8"?>
<w:ftr xmlns:w="http://schemas.openxmlformats.org/wordprocessingml/2006/main">
  <w:p/>
</w:ftr>
</file>

<file path=word/footer15.xml><?xml version="1.0" encoding="utf-8"?>
<w:ftr xmlns:w="http://schemas.openxmlformats.org/wordprocessingml/2006/main">
  <w:p/>
</w:ftr>
</file>

<file path=word/footer16.xml><?xml version="1.0" encoding="utf-8"?>
<w:ftr xmlns:w="http://schemas.openxmlformats.org/wordprocessingml/2006/main">
  <w:p/>
</w:ftr>
</file>

<file path=word/footer17.xml><?xml version="1.0" encoding="utf-8"?>
<w:ftr xmlns:w="http://schemas.openxmlformats.org/wordprocessingml/2006/main">
  <w:p/>
</w:ftr>
</file>

<file path=word/footer18.xml><?xml version="1.0" encoding="utf-8"?>
<w:ftr xmlns:w="http://schemas.openxmlformats.org/wordprocessingml/2006/main">
  <w:p/>
</w:ftr>
</file>

<file path=word/footer19.xml><?xml version="1.0" encoding="utf-8"?>
<w:ftr xmlns:w="http://schemas.openxmlformats.org/wordprocessingml/2006/main">
  <w:p/>
</w:ftr>
</file>

<file path=word/footer2.xml><?xml version="1.0" encoding="utf-8"?>
<w:ftr xmlns:w="http://schemas.openxmlformats.org/wordprocessingml/2006/main">
  <w:p/>
</w:ftr>
</file>

<file path=word/footer20.xml><?xml version="1.0" encoding="utf-8"?>
<w:ftr xmlns:w="http://schemas.openxmlformats.org/wordprocessingml/2006/main">
  <w:p/>
</w:ftr>
</file>

<file path=word/footer21.xml><?xml version="1.0" encoding="utf-8"?>
<w:ftr xmlns:w="http://schemas.openxmlformats.org/wordprocessingml/2006/main">
  <w:p/>
</w:ftr>
</file>

<file path=word/footer22.xml><?xml version="1.0" encoding="utf-8"?>
<w:ftr xmlns:w="http://schemas.openxmlformats.org/wordprocessingml/2006/main">
  <w:p/>
</w:ftr>
</file>

<file path=word/footer23.xml><?xml version="1.0" encoding="utf-8"?>
<w:ftr xmlns:w="http://schemas.openxmlformats.org/wordprocessingml/2006/main">
  <w:p/>
</w:ftr>
</file>

<file path=word/footer24.xml><?xml version="1.0" encoding="utf-8"?>
<w:ftr xmlns:w="http://schemas.openxmlformats.org/wordprocessingml/2006/main">
  <w:p/>
</w:ftr>
</file>

<file path=word/footer25.xml><?xml version="1.0" encoding="utf-8"?>
<w:ftr xmlns:w="http://schemas.openxmlformats.org/wordprocessingml/2006/main">
  <w:p/>
</w:ftr>
</file>

<file path=word/footer26.xml><?xml version="1.0" encoding="utf-8"?>
<w:ftr xmlns:w="http://schemas.openxmlformats.org/wordprocessingml/2006/main">
  <w:p/>
</w:ftr>
</file>

<file path=word/footer27.xml><?xml version="1.0" encoding="utf-8"?>
<w:ftr xmlns:w="http://schemas.openxmlformats.org/wordprocessingml/2006/main">
  <w:p/>
</w:ftr>
</file>

<file path=word/footer28.xml><?xml version="1.0" encoding="utf-8"?>
<w:ftr xmlns:w="http://schemas.openxmlformats.org/wordprocessingml/2006/main">
  <w:p/>
</w:ftr>
</file>

<file path=word/footer29.xml><?xml version="1.0" encoding="utf-8"?>
<w:ftr xmlns:w="http://schemas.openxmlformats.org/wordprocessingml/2006/main">
  <w:p/>
</w:ftr>
</file>

<file path=word/footer3.xml><?xml version="1.0" encoding="utf-8"?>
<w:ftr xmlns:w="http://schemas.openxmlformats.org/wordprocessingml/2006/main">
  <w:p/>
</w:ftr>
</file>

<file path=word/footer30.xml><?xml version="1.0" encoding="utf-8"?>
<w:ftr xmlns:w="http://schemas.openxmlformats.org/wordprocessingml/2006/main">
  <w:p/>
</w:ftr>
</file>

<file path=word/footer31.xml><?xml version="1.0" encoding="utf-8"?>
<w:ftr xmlns:w="http://schemas.openxmlformats.org/wordprocessingml/2006/main">
  <w:p/>
</w:ftr>
</file>

<file path=word/footer32.xml><?xml version="1.0" encoding="utf-8"?>
<w:ftr xmlns:w="http://schemas.openxmlformats.org/wordprocessingml/2006/main">
  <w:p/>
</w:ftr>
</file>

<file path=word/footer33.xml><?xml version="1.0" encoding="utf-8"?>
<w:ftr xmlns:w="http://schemas.openxmlformats.org/wordprocessingml/2006/main">
  <w:p/>
</w:ftr>
</file>

<file path=word/footer34.xml><?xml version="1.0" encoding="utf-8"?>
<w:ftr xmlns:w="http://schemas.openxmlformats.org/wordprocessingml/2006/main">
  <w:p/>
</w:ftr>
</file>

<file path=word/footer35.xml><?xml version="1.0" encoding="utf-8"?>
<w:ftr xmlns:w="http://schemas.openxmlformats.org/wordprocessingml/2006/main">
  <w:p/>
</w:ftr>
</file>

<file path=word/footer36.xml><?xml version="1.0" encoding="utf-8"?>
<w:ftr xmlns:w="http://schemas.openxmlformats.org/wordprocessingml/2006/main">
  <w:p/>
</w:ftr>
</file>

<file path=word/footer37.xml><?xml version="1.0" encoding="utf-8"?>
<w:ftr xmlns:w="http://schemas.openxmlformats.org/wordprocessingml/2006/main">
  <w:p/>
</w:ftr>
</file>

<file path=word/footer38.xml><?xml version="1.0" encoding="utf-8"?>
<w:ftr xmlns:w="http://schemas.openxmlformats.org/wordprocessingml/2006/main">
  <w:p/>
</w:ftr>
</file>

<file path=word/footer39.xml><?xml version="1.0" encoding="utf-8"?>
<w:ftr xmlns:w="http://schemas.openxmlformats.org/wordprocessingml/2006/main">
  <w:p/>
</w:ftr>
</file>

<file path=word/footer4.xml><?xml version="1.0" encoding="utf-8"?>
<w:ftr xmlns:w="http://schemas.openxmlformats.org/wordprocessingml/2006/main">
  <w:p/>
</w:ftr>
</file>

<file path=word/footer40.xml><?xml version="1.0" encoding="utf-8"?>
<w:ftr xmlns:w="http://schemas.openxmlformats.org/wordprocessingml/2006/main">
  <w:p/>
</w:ftr>
</file>

<file path=word/footer41.xml><?xml version="1.0" encoding="utf-8"?>
<w:ftr xmlns:w="http://schemas.openxmlformats.org/wordprocessingml/2006/main">
  <w:p/>
</w:ftr>
</file>

<file path=word/footer42.xml><?xml version="1.0" encoding="utf-8"?>
<w:ftr xmlns:w="http://schemas.openxmlformats.org/wordprocessingml/2006/main">
  <w:p/>
</w:ftr>
</file>

<file path=word/footer43.xml><?xml version="1.0" encoding="utf-8"?>
<w:ftr xmlns:w="http://schemas.openxmlformats.org/wordprocessingml/2006/main">
  <w:p/>
</w:ftr>
</file>

<file path=word/footer44.xml><?xml version="1.0" encoding="utf-8"?>
<w:ftr xmlns:w="http://schemas.openxmlformats.org/wordprocessingml/2006/main">
  <w:p/>
</w:ftr>
</file>

<file path=word/footer45.xml><?xml version="1.0" encoding="utf-8"?>
<w:ftr xmlns:w="http://schemas.openxmlformats.org/wordprocessingml/2006/main">
  <w:p/>
</w:ftr>
</file>

<file path=word/footer46.xml><?xml version="1.0" encoding="utf-8"?>
<w:ftr xmlns:w="http://schemas.openxmlformats.org/wordprocessingml/2006/main">
  <w:p/>
</w:ftr>
</file>

<file path=word/footer47.xml><?xml version="1.0" encoding="utf-8"?>
<w:ftr xmlns:w="http://schemas.openxmlformats.org/wordprocessingml/2006/main">
  <w:p/>
</w:ftr>
</file>

<file path=word/footer48.xml><?xml version="1.0" encoding="utf-8"?>
<w:ftr xmlns:w="http://schemas.openxmlformats.org/wordprocessingml/2006/main">
  <w:p/>
</w:ftr>
</file>

<file path=word/footer49.xml><?xml version="1.0" encoding="utf-8"?>
<w:ftr xmlns:w="http://schemas.openxmlformats.org/wordprocessingml/2006/main">
  <w:p/>
</w:ftr>
</file>

<file path=word/footer5.xml><?xml version="1.0" encoding="utf-8"?>
<w:ftr xmlns:w="http://schemas.openxmlformats.org/wordprocessingml/2006/main">
  <w:p/>
</w:ftr>
</file>

<file path=word/footer50.xml><?xml version="1.0" encoding="utf-8"?>
<w:ftr xmlns:w="http://schemas.openxmlformats.org/wordprocessingml/2006/main">
  <w:p/>
</w:ftr>
</file>

<file path=word/footer51.xml><?xml version="1.0" encoding="utf-8"?>
<w:ftr xmlns:w="http://schemas.openxmlformats.org/wordprocessingml/2006/main">
  <w:p/>
</w:ftr>
</file>

<file path=word/footer52.xml><?xml version="1.0" encoding="utf-8"?>
<w:ftr xmlns:w="http://schemas.openxmlformats.org/wordprocessingml/2006/main">
  <w:p/>
</w:ftr>
</file>

<file path=word/footer53.xml><?xml version="1.0" encoding="utf-8"?>
<w:ftr xmlns:w="http://schemas.openxmlformats.org/wordprocessingml/2006/main">
  <w:p/>
</w:ftr>
</file>

<file path=word/footer54.xml><?xml version="1.0" encoding="utf-8"?>
<w:ftr xmlns:w="http://schemas.openxmlformats.org/wordprocessingml/2006/main">
  <w:p/>
</w:ftr>
</file>

<file path=word/footer55.xml><?xml version="1.0" encoding="utf-8"?>
<w:ftr xmlns:w="http://schemas.openxmlformats.org/wordprocessingml/2006/main">
  <w:p/>
</w:ftr>
</file>

<file path=word/footer56.xml><?xml version="1.0" encoding="utf-8"?>
<w:ftr xmlns:w="http://schemas.openxmlformats.org/wordprocessingml/2006/main">
  <w:p/>
</w:ftr>
</file>

<file path=word/footer57.xml><?xml version="1.0" encoding="utf-8"?>
<w:ftr xmlns:w="http://schemas.openxmlformats.org/wordprocessingml/2006/main">
  <w:p/>
</w:ftr>
</file>

<file path=word/footer58.xml><?xml version="1.0" encoding="utf-8"?>
<w:ftr xmlns:w="http://schemas.openxmlformats.org/wordprocessingml/2006/main">
  <w:p/>
</w:ftr>
</file>

<file path=word/footer59.xml><?xml version="1.0" encoding="utf-8"?>
<w:ftr xmlns:w="http://schemas.openxmlformats.org/wordprocessingml/2006/main">
  <w:p/>
</w:ftr>
</file>

<file path=word/footer6.xml><?xml version="1.0" encoding="utf-8"?>
<w:ftr xmlns:w="http://schemas.openxmlformats.org/wordprocessingml/2006/main">
  <w:p/>
</w:ftr>
</file>

<file path=word/footer60.xml><?xml version="1.0" encoding="utf-8"?>
<w:ftr xmlns:w="http://schemas.openxmlformats.org/wordprocessingml/2006/main">
  <w:p/>
</w:ftr>
</file>

<file path=word/footer61.xml><?xml version="1.0" encoding="utf-8"?>
<w:ftr xmlns:w="http://schemas.openxmlformats.org/wordprocessingml/2006/main">
  <w:p/>
</w:ftr>
</file>

<file path=word/footer62.xml><?xml version="1.0" encoding="utf-8"?>
<w:ftr xmlns:w="http://schemas.openxmlformats.org/wordprocessingml/2006/main">
  <w:p/>
</w:ftr>
</file>

<file path=word/footer63.xml><?xml version="1.0" encoding="utf-8"?>
<w:ftr xmlns:w="http://schemas.openxmlformats.org/wordprocessingml/2006/main">
  <w:p/>
</w:ftr>
</file>

<file path=word/footer64.xml><?xml version="1.0" encoding="utf-8"?>
<w:ftr xmlns:w="http://schemas.openxmlformats.org/wordprocessingml/2006/main">
  <w:p/>
</w:ftr>
</file>

<file path=word/footer65.xml><?xml version="1.0" encoding="utf-8"?>
<w:ftr xmlns:w="http://schemas.openxmlformats.org/wordprocessingml/2006/main">
  <w:p/>
</w:ftr>
</file>

<file path=word/footer66.xml><?xml version="1.0" encoding="utf-8"?>
<w:ftr xmlns:w="http://schemas.openxmlformats.org/wordprocessingml/2006/main">
  <w:p/>
</w:ftr>
</file>

<file path=word/footer67.xml><?xml version="1.0" encoding="utf-8"?>
<w:ftr xmlns:w="http://schemas.openxmlformats.org/wordprocessingml/2006/main">
  <w:p/>
</w:ftr>
</file>

<file path=word/footer68.xml><?xml version="1.0" encoding="utf-8"?>
<w:ftr xmlns:w="http://schemas.openxmlformats.org/wordprocessingml/2006/main">
  <w:p/>
</w:ftr>
</file>

<file path=word/footer69.xml><?xml version="1.0" encoding="utf-8"?>
<w:ftr xmlns:w="http://schemas.openxmlformats.org/wordprocessingml/2006/main">
  <w:p/>
</w:ftr>
</file>

<file path=word/footer7.xml><?xml version="1.0" encoding="utf-8"?>
<w:ftr xmlns:w="http://schemas.openxmlformats.org/wordprocessingml/2006/main">
  <w:p/>
</w:ftr>
</file>

<file path=word/footer70.xml><?xml version="1.0" encoding="utf-8"?>
<w:ftr xmlns:w="http://schemas.openxmlformats.org/wordprocessingml/2006/main">
  <w:p/>
</w:ftr>
</file>

<file path=word/footer71.xml><?xml version="1.0" encoding="utf-8"?>
<w:ftr xmlns:w="http://schemas.openxmlformats.org/wordprocessingml/2006/main">
  <w:p/>
</w:ftr>
</file>

<file path=word/footer72.xml><?xml version="1.0" encoding="utf-8"?>
<w:ftr xmlns:w="http://schemas.openxmlformats.org/wordprocessingml/2006/main">
  <w:p/>
</w:ftr>
</file>

<file path=word/footer73.xml><?xml version="1.0" encoding="utf-8"?>
<w:ftr xmlns:w="http://schemas.openxmlformats.org/wordprocessingml/2006/main">
  <w:p/>
</w:ftr>
</file>

<file path=word/footer74.xml><?xml version="1.0" encoding="utf-8"?>
<w:ftr xmlns:w="http://schemas.openxmlformats.org/wordprocessingml/2006/main">
  <w:p/>
</w:ftr>
</file>

<file path=word/footer75.xml><?xml version="1.0" encoding="utf-8"?>
<w:ftr xmlns:w="http://schemas.openxmlformats.org/wordprocessingml/2006/main">
  <w:p/>
</w:ftr>
</file>

<file path=word/footer76.xml><?xml version="1.0" encoding="utf-8"?>
<w:ftr xmlns:w="http://schemas.openxmlformats.org/wordprocessingml/2006/main">
  <w:p/>
</w:ftr>
</file>

<file path=word/footer77.xml><?xml version="1.0" encoding="utf-8"?>
<w:ftr xmlns:w="http://schemas.openxmlformats.org/wordprocessingml/2006/main">
  <w:p/>
</w:ftr>
</file>

<file path=word/footer78.xml><?xml version="1.0" encoding="utf-8"?>
<w:ftr xmlns:w="http://schemas.openxmlformats.org/wordprocessingml/2006/main">
  <w:p/>
</w:ftr>
</file>

<file path=word/footer79.xml><?xml version="1.0" encoding="utf-8"?>
<w:ftr xmlns:w="http://schemas.openxmlformats.org/wordprocessingml/2006/main">
  <w:p/>
</w:ftr>
</file>

<file path=word/footer8.xml><?xml version="1.0" encoding="utf-8"?>
<w:ftr xmlns:w="http://schemas.openxmlformats.org/wordprocessingml/2006/main">
  <w:p/>
</w:ftr>
</file>

<file path=word/footer80.xml><?xml version="1.0" encoding="utf-8"?>
<w:ftr xmlns:w="http://schemas.openxmlformats.org/wordprocessingml/2006/main">
  <w:p/>
</w:ftr>
</file>

<file path=word/footer81.xml><?xml version="1.0" encoding="utf-8"?>
<w:ftr xmlns:w="http://schemas.openxmlformats.org/wordprocessingml/2006/main">
  <w:p/>
</w:ftr>
</file>

<file path=word/footer82.xml><?xml version="1.0" encoding="utf-8"?>
<w:ftr xmlns:w="http://schemas.openxmlformats.org/wordprocessingml/2006/main">
  <w:p/>
</w:ftr>
</file>

<file path=word/footer83.xml><?xml version="1.0" encoding="utf-8"?>
<w:ftr xmlns:w="http://schemas.openxmlformats.org/wordprocessingml/2006/main">
  <w:p/>
</w:ftr>
</file>

<file path=word/footer84.xml><?xml version="1.0" encoding="utf-8"?>
<w:ftr xmlns:w="http://schemas.openxmlformats.org/wordprocessingml/2006/main">
  <w:p/>
</w:ftr>
</file>

<file path=word/footer85.xml><?xml version="1.0" encoding="utf-8"?>
<w:ftr xmlns:w="http://schemas.openxmlformats.org/wordprocessingml/2006/main">
  <w:p/>
</w:ftr>
</file>

<file path=word/footer86.xml><?xml version="1.0" encoding="utf-8"?>
<w:ftr xmlns:w="http://schemas.openxmlformats.org/wordprocessingml/2006/main">
  <w:p/>
</w:ftr>
</file>

<file path=word/footer87.xml><?xml version="1.0" encoding="utf-8"?>
<w:ftr xmlns:w="http://schemas.openxmlformats.org/wordprocessingml/2006/main">
  <w:p/>
</w:ftr>
</file>

<file path=word/footer88.xml><?xml version="1.0" encoding="utf-8"?>
<w:ftr xmlns:w="http://schemas.openxmlformats.org/wordprocessingml/2006/main">
  <w:p/>
</w:ftr>
</file>

<file path=word/footer89.xml><?xml version="1.0" encoding="utf-8"?>
<w:ftr xmlns:w="http://schemas.openxmlformats.org/wordprocessingml/2006/main">
  <w:p/>
</w:ftr>
</file>

<file path=word/footer9.xml><?xml version="1.0" encoding="utf-8"?>
<w:ftr xmlns:w="http://schemas.openxmlformats.org/wordprocessingml/2006/main">
  <w:p/>
</w:ftr>
</file>

<file path=word/footer90.xml><?xml version="1.0" encoding="utf-8"?>
<w:ftr xmlns:w="http://schemas.openxmlformats.org/wordprocessingml/2006/main">
  <w:p/>
</w:ftr>
</file>

<file path=word/footer91.xml><?xml version="1.0" encoding="utf-8"?>
<w:ftr xmlns:w="http://schemas.openxmlformats.org/wordprocessingml/2006/main">
  <w:p/>
</w:ftr>
</file>

<file path=word/footer92.xml><?xml version="1.0" encoding="utf-8"?>
<w:ftr xmlns:w="http://schemas.openxmlformats.org/wordprocessingml/2006/main">
  <w:p/>
</w:ftr>
</file>

<file path=word/footer93.xml><?xml version="1.0" encoding="utf-8"?>
<w:ftr xmlns:w="http://schemas.openxmlformats.org/wordprocessingml/2006/main">
  <w:p/>
</w:ftr>
</file>

<file path=word/footer94.xml><?xml version="1.0" encoding="utf-8"?>
<w:ftr xmlns:w="http://schemas.openxmlformats.org/wordprocessingml/2006/main">
  <w:p/>
</w:ftr>
</file>

<file path=word/footer95.xml><?xml version="1.0" encoding="utf-8"?>
<w:ftr xmlns:w="http://schemas.openxmlformats.org/wordprocessingml/2006/main">
  <w:p/>
</w:ftr>
</file>

<file path=word/header1.xml><?xml version="1.0" encoding="utf-8"?>
<w:hdr xmlns:w="http://schemas.openxmlformats.org/wordprocessingml/2006/main">
  <w:p/>
</w:hdr>
</file>

<file path=word/header10.xml><?xml version="1.0" encoding="utf-8"?>
<w:hdr xmlns:w="http://schemas.openxmlformats.org/wordprocessingml/2006/main">
  <w:p/>
</w:hdr>
</file>

<file path=word/header11.xml><?xml version="1.0" encoding="utf-8"?>
<w:hdr xmlns:w="http://schemas.openxmlformats.org/wordprocessingml/2006/main">
  <w:p/>
</w:hdr>
</file>

<file path=word/header12.xml><?xml version="1.0" encoding="utf-8"?>
<w:hdr xmlns:w="http://schemas.openxmlformats.org/wordprocessingml/2006/main">
  <w:p/>
</w:hdr>
</file>

<file path=word/header13.xml><?xml version="1.0" encoding="utf-8"?>
<w:hdr xmlns:w="http://schemas.openxmlformats.org/wordprocessingml/2006/main">
  <w:p/>
</w:hdr>
</file>

<file path=word/header14.xml><?xml version="1.0" encoding="utf-8"?>
<w:hdr xmlns:w="http://schemas.openxmlformats.org/wordprocessingml/2006/main">
  <w:p/>
</w:hdr>
</file>

<file path=word/header15.xml><?xml version="1.0" encoding="utf-8"?>
<w:hdr xmlns:w="http://schemas.openxmlformats.org/wordprocessingml/2006/main">
  <w:p/>
</w:hdr>
</file>

<file path=word/header16.xml><?xml version="1.0" encoding="utf-8"?>
<w:hdr xmlns:w="http://schemas.openxmlformats.org/wordprocessingml/2006/main">
  <w:p/>
</w:hdr>
</file>

<file path=word/header17.xml><?xml version="1.0" encoding="utf-8"?>
<w:hdr xmlns:w="http://schemas.openxmlformats.org/wordprocessingml/2006/main">
  <w:p/>
</w:hdr>
</file>

<file path=word/header18.xml><?xml version="1.0" encoding="utf-8"?>
<w:hdr xmlns:w="http://schemas.openxmlformats.org/wordprocessingml/2006/main">
  <w:p/>
</w:hdr>
</file>

<file path=word/header19.xml><?xml version="1.0" encoding="utf-8"?>
<w:hdr xmlns:w="http://schemas.openxmlformats.org/wordprocessingml/2006/main">
  <w:p/>
</w:hdr>
</file>

<file path=word/header2.xml><?xml version="1.0" encoding="utf-8"?>
<w:hdr xmlns:w="http://schemas.openxmlformats.org/wordprocessingml/2006/main">
  <w:p/>
</w:hdr>
</file>

<file path=word/header20.xml><?xml version="1.0" encoding="utf-8"?>
<w:hdr xmlns:w="http://schemas.openxmlformats.org/wordprocessingml/2006/main">
  <w:p/>
</w:hdr>
</file>

<file path=word/header21.xml><?xml version="1.0" encoding="utf-8"?>
<w:hdr xmlns:w="http://schemas.openxmlformats.org/wordprocessingml/2006/main">
  <w:p/>
</w:hdr>
</file>

<file path=word/header22.xml><?xml version="1.0" encoding="utf-8"?>
<w:hdr xmlns:w="http://schemas.openxmlformats.org/wordprocessingml/2006/main">
  <w:p/>
</w:hdr>
</file>

<file path=word/header23.xml><?xml version="1.0" encoding="utf-8"?>
<w:hdr xmlns:w="http://schemas.openxmlformats.org/wordprocessingml/2006/main">
  <w:p/>
</w:hdr>
</file>

<file path=word/header24.xml><?xml version="1.0" encoding="utf-8"?>
<w:hdr xmlns:w="http://schemas.openxmlformats.org/wordprocessingml/2006/main">
  <w:p/>
</w:hdr>
</file>

<file path=word/header25.xml><?xml version="1.0" encoding="utf-8"?>
<w:hdr xmlns:w="http://schemas.openxmlformats.org/wordprocessingml/2006/main">
  <w:p/>
</w:hdr>
</file>

<file path=word/header26.xml><?xml version="1.0" encoding="utf-8"?>
<w:hdr xmlns:w="http://schemas.openxmlformats.org/wordprocessingml/2006/main">
  <w:p/>
</w:hdr>
</file>

<file path=word/header27.xml><?xml version="1.0" encoding="utf-8"?>
<w:hdr xmlns:w="http://schemas.openxmlformats.org/wordprocessingml/2006/main">
  <w:p/>
</w:hdr>
</file>

<file path=word/header28.xml><?xml version="1.0" encoding="utf-8"?>
<w:hdr xmlns:w="http://schemas.openxmlformats.org/wordprocessingml/2006/main">
  <w:p/>
</w:hdr>
</file>

<file path=word/header29.xml><?xml version="1.0" encoding="utf-8"?>
<w:hdr xmlns:w="http://schemas.openxmlformats.org/wordprocessingml/2006/main">
  <w:p/>
</w:hdr>
</file>

<file path=word/header3.xml><?xml version="1.0" encoding="utf-8"?>
<w:hdr xmlns:w="http://schemas.openxmlformats.org/wordprocessingml/2006/main">
  <w:p/>
</w:hdr>
</file>

<file path=word/header30.xml><?xml version="1.0" encoding="utf-8"?>
<w:hdr xmlns:w="http://schemas.openxmlformats.org/wordprocessingml/2006/main">
  <w:p/>
</w:hdr>
</file>

<file path=word/header31.xml><?xml version="1.0" encoding="utf-8"?>
<w:hdr xmlns:w="http://schemas.openxmlformats.org/wordprocessingml/2006/main">
  <w:p/>
</w:hdr>
</file>

<file path=word/header32.xml><?xml version="1.0" encoding="utf-8"?>
<w:hdr xmlns:w="http://schemas.openxmlformats.org/wordprocessingml/2006/main">
  <w:p/>
</w:hdr>
</file>

<file path=word/header33.xml><?xml version="1.0" encoding="utf-8"?>
<w:hdr xmlns:w="http://schemas.openxmlformats.org/wordprocessingml/2006/main">
  <w:p/>
</w:hdr>
</file>

<file path=word/header34.xml><?xml version="1.0" encoding="utf-8"?>
<w:hdr xmlns:w="http://schemas.openxmlformats.org/wordprocessingml/2006/main">
  <w:p/>
</w:hdr>
</file>

<file path=word/header35.xml><?xml version="1.0" encoding="utf-8"?>
<w:hdr xmlns:w="http://schemas.openxmlformats.org/wordprocessingml/2006/main">
  <w:p/>
</w:hdr>
</file>

<file path=word/header36.xml><?xml version="1.0" encoding="utf-8"?>
<w:hdr xmlns:w="http://schemas.openxmlformats.org/wordprocessingml/2006/main">
  <w:p/>
</w:hdr>
</file>

<file path=word/header37.xml><?xml version="1.0" encoding="utf-8"?>
<w:hdr xmlns:w="http://schemas.openxmlformats.org/wordprocessingml/2006/main">
  <w:p/>
</w:hdr>
</file>

<file path=word/header38.xml><?xml version="1.0" encoding="utf-8"?>
<w:hdr xmlns:w="http://schemas.openxmlformats.org/wordprocessingml/2006/main">
  <w:p/>
</w:hdr>
</file>

<file path=word/header39.xml><?xml version="1.0" encoding="utf-8"?>
<w:hdr xmlns:w="http://schemas.openxmlformats.org/wordprocessingml/2006/main">
  <w:p/>
</w:hdr>
</file>

<file path=word/header4.xml><?xml version="1.0" encoding="utf-8"?>
<w:hdr xmlns:w="http://schemas.openxmlformats.org/wordprocessingml/2006/main">
  <w:p/>
</w:hdr>
</file>

<file path=word/header40.xml><?xml version="1.0" encoding="utf-8"?>
<w:hdr xmlns:w="http://schemas.openxmlformats.org/wordprocessingml/2006/main">
  <w:p/>
</w:hdr>
</file>

<file path=word/header41.xml><?xml version="1.0" encoding="utf-8"?>
<w:hdr xmlns:w="http://schemas.openxmlformats.org/wordprocessingml/2006/main">
  <w:p/>
</w:hdr>
</file>

<file path=word/header42.xml><?xml version="1.0" encoding="utf-8"?>
<w:hdr xmlns:w="http://schemas.openxmlformats.org/wordprocessingml/2006/main">
  <w:p/>
</w:hdr>
</file>

<file path=word/header43.xml><?xml version="1.0" encoding="utf-8"?>
<w:hdr xmlns:w="http://schemas.openxmlformats.org/wordprocessingml/2006/main">
  <w:p/>
</w:hdr>
</file>

<file path=word/header44.xml><?xml version="1.0" encoding="utf-8"?>
<w:hdr xmlns:w="http://schemas.openxmlformats.org/wordprocessingml/2006/main">
  <w:p/>
</w:hdr>
</file>

<file path=word/header45.xml><?xml version="1.0" encoding="utf-8"?>
<w:hdr xmlns:w="http://schemas.openxmlformats.org/wordprocessingml/2006/main">
  <w:p/>
</w:hdr>
</file>

<file path=word/header46.xml><?xml version="1.0" encoding="utf-8"?>
<w:hdr xmlns:w="http://schemas.openxmlformats.org/wordprocessingml/2006/main">
  <w:p/>
</w:hdr>
</file>

<file path=word/header47.xml><?xml version="1.0" encoding="utf-8"?>
<w:hdr xmlns:w="http://schemas.openxmlformats.org/wordprocessingml/2006/main">
  <w:p/>
</w:hdr>
</file>

<file path=word/header48.xml><?xml version="1.0" encoding="utf-8"?>
<w:hdr xmlns:w="http://schemas.openxmlformats.org/wordprocessingml/2006/main">
  <w:p/>
</w:hdr>
</file>

<file path=word/header49.xml><?xml version="1.0" encoding="utf-8"?>
<w:hdr xmlns:w="http://schemas.openxmlformats.org/wordprocessingml/2006/main">
  <w:p/>
</w:hdr>
</file>

<file path=word/header5.xml><?xml version="1.0" encoding="utf-8"?>
<w:hdr xmlns:w="http://schemas.openxmlformats.org/wordprocessingml/2006/main">
  <w:p/>
</w:hdr>
</file>

<file path=word/header50.xml><?xml version="1.0" encoding="utf-8"?>
<w:hdr xmlns:w="http://schemas.openxmlformats.org/wordprocessingml/2006/main">
  <w:p/>
</w:hdr>
</file>

<file path=word/header51.xml><?xml version="1.0" encoding="utf-8"?>
<w:hdr xmlns:w="http://schemas.openxmlformats.org/wordprocessingml/2006/main">
  <w:p/>
</w:hdr>
</file>

<file path=word/header52.xml><?xml version="1.0" encoding="utf-8"?>
<w:hdr xmlns:w="http://schemas.openxmlformats.org/wordprocessingml/2006/main">
  <w:p/>
</w:hdr>
</file>

<file path=word/header53.xml><?xml version="1.0" encoding="utf-8"?>
<w:hdr xmlns:w="http://schemas.openxmlformats.org/wordprocessingml/2006/main">
  <w:p/>
</w:hdr>
</file>

<file path=word/header54.xml><?xml version="1.0" encoding="utf-8"?>
<w:hdr xmlns:w="http://schemas.openxmlformats.org/wordprocessingml/2006/main">
  <w:p/>
</w:hdr>
</file>

<file path=word/header55.xml><?xml version="1.0" encoding="utf-8"?>
<w:hdr xmlns:w="http://schemas.openxmlformats.org/wordprocessingml/2006/main">
  <w:p/>
</w:hdr>
</file>

<file path=word/header56.xml><?xml version="1.0" encoding="utf-8"?>
<w:hdr xmlns:w="http://schemas.openxmlformats.org/wordprocessingml/2006/main">
  <w:p/>
</w:hdr>
</file>

<file path=word/header57.xml><?xml version="1.0" encoding="utf-8"?>
<w:hdr xmlns:w="http://schemas.openxmlformats.org/wordprocessingml/2006/main">
  <w:p/>
</w:hdr>
</file>

<file path=word/header58.xml><?xml version="1.0" encoding="utf-8"?>
<w:hdr xmlns:w="http://schemas.openxmlformats.org/wordprocessingml/2006/main">
  <w:p/>
</w:hdr>
</file>

<file path=word/header59.xml><?xml version="1.0" encoding="utf-8"?>
<w:hdr xmlns:w="http://schemas.openxmlformats.org/wordprocessingml/2006/main">
  <w:p/>
</w:hdr>
</file>

<file path=word/header6.xml><?xml version="1.0" encoding="utf-8"?>
<w:hdr xmlns:w="http://schemas.openxmlformats.org/wordprocessingml/2006/main">
  <w:p/>
</w:hdr>
</file>

<file path=word/header60.xml><?xml version="1.0" encoding="utf-8"?>
<w:hdr xmlns:w="http://schemas.openxmlformats.org/wordprocessingml/2006/main">
  <w:p/>
</w:hdr>
</file>

<file path=word/header61.xml><?xml version="1.0" encoding="utf-8"?>
<w:hdr xmlns:w="http://schemas.openxmlformats.org/wordprocessingml/2006/main">
  <w:p/>
</w:hdr>
</file>

<file path=word/header62.xml><?xml version="1.0" encoding="utf-8"?>
<w:hdr xmlns:w="http://schemas.openxmlformats.org/wordprocessingml/2006/main">
  <w:p/>
</w:hdr>
</file>

<file path=word/header63.xml><?xml version="1.0" encoding="utf-8"?>
<w:hdr xmlns:w="http://schemas.openxmlformats.org/wordprocessingml/2006/main">
  <w:p/>
</w:hdr>
</file>

<file path=word/header64.xml><?xml version="1.0" encoding="utf-8"?>
<w:hdr xmlns:w="http://schemas.openxmlformats.org/wordprocessingml/2006/main">
  <w:p/>
</w:hdr>
</file>

<file path=word/header65.xml><?xml version="1.0" encoding="utf-8"?>
<w:hdr xmlns:w="http://schemas.openxmlformats.org/wordprocessingml/2006/main">
  <w:p/>
</w:hdr>
</file>

<file path=word/header66.xml><?xml version="1.0" encoding="utf-8"?>
<w:hdr xmlns:w="http://schemas.openxmlformats.org/wordprocessingml/2006/main">
  <w:p/>
</w:hdr>
</file>

<file path=word/header67.xml><?xml version="1.0" encoding="utf-8"?>
<w:hdr xmlns:w="http://schemas.openxmlformats.org/wordprocessingml/2006/main">
  <w:p/>
</w:hdr>
</file>

<file path=word/header68.xml><?xml version="1.0" encoding="utf-8"?>
<w:hdr xmlns:w="http://schemas.openxmlformats.org/wordprocessingml/2006/main">
  <w:p/>
</w:hdr>
</file>

<file path=word/header69.xml><?xml version="1.0" encoding="utf-8"?>
<w:hdr xmlns:w="http://schemas.openxmlformats.org/wordprocessingml/2006/main">
  <w:p/>
</w:hdr>
</file>

<file path=word/header7.xml><?xml version="1.0" encoding="utf-8"?>
<w:hdr xmlns:w="http://schemas.openxmlformats.org/wordprocessingml/2006/main">
  <w:p/>
</w:hdr>
</file>

<file path=word/header70.xml><?xml version="1.0" encoding="utf-8"?>
<w:hdr xmlns:w="http://schemas.openxmlformats.org/wordprocessingml/2006/main">
  <w:p/>
</w:hdr>
</file>

<file path=word/header71.xml><?xml version="1.0" encoding="utf-8"?>
<w:hdr xmlns:w="http://schemas.openxmlformats.org/wordprocessingml/2006/main">
  <w:p/>
</w:hdr>
</file>

<file path=word/header72.xml><?xml version="1.0" encoding="utf-8"?>
<w:hdr xmlns:w="http://schemas.openxmlformats.org/wordprocessingml/2006/main">
  <w:p/>
</w:hdr>
</file>

<file path=word/header73.xml><?xml version="1.0" encoding="utf-8"?>
<w:hdr xmlns:w="http://schemas.openxmlformats.org/wordprocessingml/2006/main">
  <w:p/>
</w:hdr>
</file>

<file path=word/header74.xml><?xml version="1.0" encoding="utf-8"?>
<w:hdr xmlns:w="http://schemas.openxmlformats.org/wordprocessingml/2006/main">
  <w:p/>
</w:hdr>
</file>

<file path=word/header75.xml><?xml version="1.0" encoding="utf-8"?>
<w:hdr xmlns:w="http://schemas.openxmlformats.org/wordprocessingml/2006/main">
  <w:p/>
</w:hdr>
</file>

<file path=word/header76.xml><?xml version="1.0" encoding="utf-8"?>
<w:hdr xmlns:w="http://schemas.openxmlformats.org/wordprocessingml/2006/main">
  <w:p/>
</w:hdr>
</file>

<file path=word/header77.xml><?xml version="1.0" encoding="utf-8"?>
<w:hdr xmlns:w="http://schemas.openxmlformats.org/wordprocessingml/2006/main">
  <w:p/>
</w:hdr>
</file>

<file path=word/header78.xml><?xml version="1.0" encoding="utf-8"?>
<w:hdr xmlns:w="http://schemas.openxmlformats.org/wordprocessingml/2006/main">
  <w:p/>
</w:hdr>
</file>

<file path=word/header79.xml><?xml version="1.0" encoding="utf-8"?>
<w:hdr xmlns:w="http://schemas.openxmlformats.org/wordprocessingml/2006/main">
  <w:p/>
</w:hdr>
</file>

<file path=word/header8.xml><?xml version="1.0" encoding="utf-8"?>
<w:hdr xmlns:w="http://schemas.openxmlformats.org/wordprocessingml/2006/main">
  <w:p/>
</w:hdr>
</file>

<file path=word/header80.xml><?xml version="1.0" encoding="utf-8"?>
<w:hdr xmlns:w="http://schemas.openxmlformats.org/wordprocessingml/2006/main">
  <w:p/>
</w:hdr>
</file>

<file path=word/header81.xml><?xml version="1.0" encoding="utf-8"?>
<w:hdr xmlns:w="http://schemas.openxmlformats.org/wordprocessingml/2006/main">
  <w:p/>
</w:hdr>
</file>

<file path=word/header82.xml><?xml version="1.0" encoding="utf-8"?>
<w:hdr xmlns:w="http://schemas.openxmlformats.org/wordprocessingml/2006/main">
  <w:p/>
</w:hdr>
</file>

<file path=word/header83.xml><?xml version="1.0" encoding="utf-8"?>
<w:hdr xmlns:w="http://schemas.openxmlformats.org/wordprocessingml/2006/main">
  <w:p/>
</w:hdr>
</file>

<file path=word/header84.xml><?xml version="1.0" encoding="utf-8"?>
<w:hdr xmlns:w="http://schemas.openxmlformats.org/wordprocessingml/2006/main">
  <w:p/>
</w:hdr>
</file>

<file path=word/header85.xml><?xml version="1.0" encoding="utf-8"?>
<w:hdr xmlns:w="http://schemas.openxmlformats.org/wordprocessingml/2006/main">
  <w:p/>
</w:hdr>
</file>

<file path=word/header86.xml><?xml version="1.0" encoding="utf-8"?>
<w:hdr xmlns:w="http://schemas.openxmlformats.org/wordprocessingml/2006/main">
  <w:p/>
</w:hdr>
</file>

<file path=word/header87.xml><?xml version="1.0" encoding="utf-8"?>
<w:hdr xmlns:w="http://schemas.openxmlformats.org/wordprocessingml/2006/main">
  <w:p/>
</w:hdr>
</file>

<file path=word/header88.xml><?xml version="1.0" encoding="utf-8"?>
<w:hdr xmlns:w="http://schemas.openxmlformats.org/wordprocessingml/2006/main">
  <w:p/>
</w:hdr>
</file>

<file path=word/header89.xml><?xml version="1.0" encoding="utf-8"?>
<w:hdr xmlns:w="http://schemas.openxmlformats.org/wordprocessingml/2006/main">
  <w:p/>
</w:hdr>
</file>

<file path=word/header9.xml><?xml version="1.0" encoding="utf-8"?>
<w:hdr xmlns:w="http://schemas.openxmlformats.org/wordprocessingml/2006/main">
  <w:p/>
</w:hdr>
</file>

<file path=word/header90.xml><?xml version="1.0" encoding="utf-8"?>
<w:hdr xmlns:w="http://schemas.openxmlformats.org/wordprocessingml/2006/main">
  <w:p/>
</w:hdr>
</file>

<file path=word/header91.xml><?xml version="1.0" encoding="utf-8"?>
<w:hdr xmlns:w="http://schemas.openxmlformats.org/wordprocessingml/2006/main">
  <w:p/>
</w:hdr>
</file>

<file path=word/header92.xml><?xml version="1.0" encoding="utf-8"?>
<w:hdr xmlns:w="http://schemas.openxmlformats.org/wordprocessingml/2006/main">
  <w:p/>
</w:hdr>
</file>

<file path=word/header93.xml><?xml version="1.0" encoding="utf-8"?>
<w:hdr xmlns:w="http://schemas.openxmlformats.org/wordprocessingml/2006/main">
  <w:p/>
</w:hdr>
</file>

<file path=word/header94.xml><?xml version="1.0" encoding="utf-8"?>
<w:hdr xmlns:w="http://schemas.openxmlformats.org/wordprocessingml/2006/main">
  <w:p/>
</w:hdr>
</file>

<file path=word/header95.xml><?xml version="1.0" encoding="utf-8"?>
<w:hdr xmlns:w="http://schemas.openxmlformats.org/wordprocessingml/2006/main">
  <w:p/>
</w:hdr>
</file>

<file path=word/settings.xml><?xml version="1.0" encoding="utf-8"?>
<w:settings xmlns:w="http://schemas.openxmlformats.org/wordprocessingml/2006/main">
  <w:compat>
    <w:ulTrailSpace/>
    <w:compatSetting w:name="compatibilityMode" w:uri="http://schemas.microsoft.com/office/word" w:val="15"/>
  </w:compat>
</w:settings>
</file>

<file path=word/_rels/document.xml.rels><?xml version="1.0" encoding="UTF-8" standalone="yes"?><Relationships xmlns="http://schemas.openxmlformats.org/package/2006/relationships"><Relationship Id="rId1" Target="settings.xml" Type="http://schemas.openxmlformats.org/officeDocument/2006/relationships/settings"/><Relationship Id="rId10" Target="media/image8.png" Type="http://schemas.openxmlformats.org/officeDocument/2006/relationships/image"/><Relationship Id="rId100" Target="footer42.xml" Type="http://schemas.openxmlformats.org/officeDocument/2006/relationships/footer"/><Relationship Id="rId101" Target="header42.xml" Type="http://schemas.openxmlformats.org/officeDocument/2006/relationships/header"/><Relationship Id="rId102" Target="footer43.xml" Type="http://schemas.openxmlformats.org/officeDocument/2006/relationships/footer"/><Relationship Id="rId103" Target="header43.xml" Type="http://schemas.openxmlformats.org/officeDocument/2006/relationships/header"/><Relationship Id="rId104" Target="footer44.xml" Type="http://schemas.openxmlformats.org/officeDocument/2006/relationships/footer"/><Relationship Id="rId105" Target="header44.xml" Type="http://schemas.openxmlformats.org/officeDocument/2006/relationships/header"/><Relationship Id="rId106" Target="footer45.xml" Type="http://schemas.openxmlformats.org/officeDocument/2006/relationships/footer"/><Relationship Id="rId107" Target="header45.xml" Type="http://schemas.openxmlformats.org/officeDocument/2006/relationships/header"/><Relationship Id="rId108" Target="footer46.xml" Type="http://schemas.openxmlformats.org/officeDocument/2006/relationships/footer"/><Relationship Id="rId109" Target="header46.xml" Type="http://schemas.openxmlformats.org/officeDocument/2006/relationships/header"/><Relationship Id="rId11" Target="media/image9.png" Type="http://schemas.openxmlformats.org/officeDocument/2006/relationships/image"/><Relationship Id="rId110" Target="footer47.xml" Type="http://schemas.openxmlformats.org/officeDocument/2006/relationships/footer"/><Relationship Id="rId111" Target="header47.xml" Type="http://schemas.openxmlformats.org/officeDocument/2006/relationships/header"/><Relationship Id="rId112" Target="footer48.xml" Type="http://schemas.openxmlformats.org/officeDocument/2006/relationships/footer"/><Relationship Id="rId113" Target="header48.xml" Type="http://schemas.openxmlformats.org/officeDocument/2006/relationships/header"/><Relationship Id="rId114" Target="footer49.xml" Type="http://schemas.openxmlformats.org/officeDocument/2006/relationships/footer"/><Relationship Id="rId115" Target="header49.xml" Type="http://schemas.openxmlformats.org/officeDocument/2006/relationships/header"/><Relationship Id="rId116" Target="footer50.xml" Type="http://schemas.openxmlformats.org/officeDocument/2006/relationships/footer"/><Relationship Id="rId117" Target="header50.xml" Type="http://schemas.openxmlformats.org/officeDocument/2006/relationships/header"/><Relationship Id="rId118" Target="footer51.xml" Type="http://schemas.openxmlformats.org/officeDocument/2006/relationships/footer"/><Relationship Id="rId119" Target="header51.xml" Type="http://schemas.openxmlformats.org/officeDocument/2006/relationships/header"/><Relationship Id="rId12" Target="media/image10.png" Type="http://schemas.openxmlformats.org/officeDocument/2006/relationships/image"/><Relationship Id="rId120" Target="footer52.xml" Type="http://schemas.openxmlformats.org/officeDocument/2006/relationships/footer"/><Relationship Id="rId121" Target="header52.xml" Type="http://schemas.openxmlformats.org/officeDocument/2006/relationships/header"/><Relationship Id="rId122" Target="footer53.xml" Type="http://schemas.openxmlformats.org/officeDocument/2006/relationships/footer"/><Relationship Id="rId123" Target="header53.xml" Type="http://schemas.openxmlformats.org/officeDocument/2006/relationships/header"/><Relationship Id="rId124" Target="footer54.xml" Type="http://schemas.openxmlformats.org/officeDocument/2006/relationships/footer"/><Relationship Id="rId125" Target="header54.xml" Type="http://schemas.openxmlformats.org/officeDocument/2006/relationships/header"/><Relationship Id="rId126" Target="footer55.xml" Type="http://schemas.openxmlformats.org/officeDocument/2006/relationships/footer"/><Relationship Id="rId127" Target="header55.xml" Type="http://schemas.openxmlformats.org/officeDocument/2006/relationships/header"/><Relationship Id="rId128" Target="footer56.xml" Type="http://schemas.openxmlformats.org/officeDocument/2006/relationships/footer"/><Relationship Id="rId129" Target="header56.xml" Type="http://schemas.openxmlformats.org/officeDocument/2006/relationships/header"/><Relationship Id="rId13" Target="media/image11.png" Type="http://schemas.openxmlformats.org/officeDocument/2006/relationships/image"/><Relationship Id="rId130" Target="footer57.xml" Type="http://schemas.openxmlformats.org/officeDocument/2006/relationships/footer"/><Relationship Id="rId131" Target="header57.xml" Type="http://schemas.openxmlformats.org/officeDocument/2006/relationships/header"/><Relationship Id="rId132" Target="footer58.xml" Type="http://schemas.openxmlformats.org/officeDocument/2006/relationships/footer"/><Relationship Id="rId133" Target="header58.xml" Type="http://schemas.openxmlformats.org/officeDocument/2006/relationships/header"/><Relationship Id="rId134" Target="footer59.xml" Type="http://schemas.openxmlformats.org/officeDocument/2006/relationships/footer"/><Relationship Id="rId135" Target="header59.xml" Type="http://schemas.openxmlformats.org/officeDocument/2006/relationships/header"/><Relationship Id="rId136" Target="footer60.xml" Type="http://schemas.openxmlformats.org/officeDocument/2006/relationships/footer"/><Relationship Id="rId137" Target="header60.xml" Type="http://schemas.openxmlformats.org/officeDocument/2006/relationships/header"/><Relationship Id="rId138" Target="footer61.xml" Type="http://schemas.openxmlformats.org/officeDocument/2006/relationships/footer"/><Relationship Id="rId139" Target="header61.xml" Type="http://schemas.openxmlformats.org/officeDocument/2006/relationships/header"/><Relationship Id="rId14" Target="media/image12.png" Type="http://schemas.openxmlformats.org/officeDocument/2006/relationships/image"/><Relationship Id="rId140" Target="footer62.xml" Type="http://schemas.openxmlformats.org/officeDocument/2006/relationships/footer"/><Relationship Id="rId141" Target="header62.xml" Type="http://schemas.openxmlformats.org/officeDocument/2006/relationships/header"/><Relationship Id="rId142" Target="footer63.xml" Type="http://schemas.openxmlformats.org/officeDocument/2006/relationships/footer"/><Relationship Id="rId143" Target="header63.xml" Type="http://schemas.openxmlformats.org/officeDocument/2006/relationships/header"/><Relationship Id="rId144" Target="footer64.xml" Type="http://schemas.openxmlformats.org/officeDocument/2006/relationships/footer"/><Relationship Id="rId145" Target="header64.xml" Type="http://schemas.openxmlformats.org/officeDocument/2006/relationships/header"/><Relationship Id="rId146" Target="footer65.xml" Type="http://schemas.openxmlformats.org/officeDocument/2006/relationships/footer"/><Relationship Id="rId147" Target="header65.xml" Type="http://schemas.openxmlformats.org/officeDocument/2006/relationships/header"/><Relationship Id="rId148" Target="footer66.xml" Type="http://schemas.openxmlformats.org/officeDocument/2006/relationships/footer"/><Relationship Id="rId149" Target="header66.xml" Type="http://schemas.openxmlformats.org/officeDocument/2006/relationships/header"/><Relationship Id="rId15" Target="media/image13.png" Type="http://schemas.openxmlformats.org/officeDocument/2006/relationships/image"/><Relationship Id="rId150" Target="footer67.xml" Type="http://schemas.openxmlformats.org/officeDocument/2006/relationships/footer"/><Relationship Id="rId151" Target="header67.xml" Type="http://schemas.openxmlformats.org/officeDocument/2006/relationships/header"/><Relationship Id="rId152" Target="footer68.xml" Type="http://schemas.openxmlformats.org/officeDocument/2006/relationships/footer"/><Relationship Id="rId153" Target="header68.xml" Type="http://schemas.openxmlformats.org/officeDocument/2006/relationships/header"/><Relationship Id="rId154" Target="footer69.xml" Type="http://schemas.openxmlformats.org/officeDocument/2006/relationships/footer"/><Relationship Id="rId155" Target="header69.xml" Type="http://schemas.openxmlformats.org/officeDocument/2006/relationships/header"/><Relationship Id="rId156" Target="footer70.xml" Type="http://schemas.openxmlformats.org/officeDocument/2006/relationships/footer"/><Relationship Id="rId157" Target="header70.xml" Type="http://schemas.openxmlformats.org/officeDocument/2006/relationships/header"/><Relationship Id="rId158" Target="footer71.xml" Type="http://schemas.openxmlformats.org/officeDocument/2006/relationships/footer"/><Relationship Id="rId159" Target="header71.xml" Type="http://schemas.openxmlformats.org/officeDocument/2006/relationships/header"/><Relationship Id="rId16" Target="media/image14.png" Type="http://schemas.openxmlformats.org/officeDocument/2006/relationships/image"/><Relationship Id="rId160" Target="footer72.xml" Type="http://schemas.openxmlformats.org/officeDocument/2006/relationships/footer"/><Relationship Id="rId161" Target="header72.xml" Type="http://schemas.openxmlformats.org/officeDocument/2006/relationships/header"/><Relationship Id="rId162" Target="footer73.xml" Type="http://schemas.openxmlformats.org/officeDocument/2006/relationships/footer"/><Relationship Id="rId163" Target="header73.xml" Type="http://schemas.openxmlformats.org/officeDocument/2006/relationships/header"/><Relationship Id="rId164" Target="footer74.xml" Type="http://schemas.openxmlformats.org/officeDocument/2006/relationships/footer"/><Relationship Id="rId165" Target="header74.xml" Type="http://schemas.openxmlformats.org/officeDocument/2006/relationships/header"/><Relationship Id="rId166" Target="footer75.xml" Type="http://schemas.openxmlformats.org/officeDocument/2006/relationships/footer"/><Relationship Id="rId167" Target="header75.xml" Type="http://schemas.openxmlformats.org/officeDocument/2006/relationships/header"/><Relationship Id="rId168" Target="footer76.xml" Type="http://schemas.openxmlformats.org/officeDocument/2006/relationships/footer"/><Relationship Id="rId169" Target="header76.xml" Type="http://schemas.openxmlformats.org/officeDocument/2006/relationships/header"/><Relationship Id="rId17" Target="media/image15.png" Type="http://schemas.openxmlformats.org/officeDocument/2006/relationships/image"/><Relationship Id="rId170" Target="footer77.xml" Type="http://schemas.openxmlformats.org/officeDocument/2006/relationships/footer"/><Relationship Id="rId171" Target="header77.xml" Type="http://schemas.openxmlformats.org/officeDocument/2006/relationships/header"/><Relationship Id="rId172" Target="footer78.xml" Type="http://schemas.openxmlformats.org/officeDocument/2006/relationships/footer"/><Relationship Id="rId173" Target="header78.xml" Type="http://schemas.openxmlformats.org/officeDocument/2006/relationships/header"/><Relationship Id="rId174" Target="footer79.xml" Type="http://schemas.openxmlformats.org/officeDocument/2006/relationships/footer"/><Relationship Id="rId175" Target="header79.xml" Type="http://schemas.openxmlformats.org/officeDocument/2006/relationships/header"/><Relationship Id="rId176" Target="footer80.xml" Type="http://schemas.openxmlformats.org/officeDocument/2006/relationships/footer"/><Relationship Id="rId177" Target="header80.xml" Type="http://schemas.openxmlformats.org/officeDocument/2006/relationships/header"/><Relationship Id="rId178" Target="footer81.xml" Type="http://schemas.openxmlformats.org/officeDocument/2006/relationships/footer"/><Relationship Id="rId179" Target="header81.xml" Type="http://schemas.openxmlformats.org/officeDocument/2006/relationships/header"/><Relationship Id="rId18" Target="footer1.xml" Type="http://schemas.openxmlformats.org/officeDocument/2006/relationships/footer"/><Relationship Id="rId180" Target="footer82.xml" Type="http://schemas.openxmlformats.org/officeDocument/2006/relationships/footer"/><Relationship Id="rId181" Target="header82.xml" Type="http://schemas.openxmlformats.org/officeDocument/2006/relationships/header"/><Relationship Id="rId182" Target="footer83.xml" Type="http://schemas.openxmlformats.org/officeDocument/2006/relationships/footer"/><Relationship Id="rId183" Target="header83.xml" Type="http://schemas.openxmlformats.org/officeDocument/2006/relationships/header"/><Relationship Id="rId184" Target="footer84.xml" Type="http://schemas.openxmlformats.org/officeDocument/2006/relationships/footer"/><Relationship Id="rId185" Target="header84.xml" Type="http://schemas.openxmlformats.org/officeDocument/2006/relationships/header"/><Relationship Id="rId186" Target="footer85.xml" Type="http://schemas.openxmlformats.org/officeDocument/2006/relationships/footer"/><Relationship Id="rId187" Target="header85.xml" Type="http://schemas.openxmlformats.org/officeDocument/2006/relationships/header"/><Relationship Id="rId188" Target="footer86.xml" Type="http://schemas.openxmlformats.org/officeDocument/2006/relationships/footer"/><Relationship Id="rId189" Target="header86.xml" Type="http://schemas.openxmlformats.org/officeDocument/2006/relationships/header"/><Relationship Id="rId19" Target="header1.xml" Type="http://schemas.openxmlformats.org/officeDocument/2006/relationships/header"/><Relationship Id="rId190" Target="footer87.xml" Type="http://schemas.openxmlformats.org/officeDocument/2006/relationships/footer"/><Relationship Id="rId191" Target="header87.xml" Type="http://schemas.openxmlformats.org/officeDocument/2006/relationships/header"/><Relationship Id="rId192" Target="footer88.xml" Type="http://schemas.openxmlformats.org/officeDocument/2006/relationships/footer"/><Relationship Id="rId193" Target="header88.xml" Type="http://schemas.openxmlformats.org/officeDocument/2006/relationships/header"/><Relationship Id="rId194" Target="footer89.xml" Type="http://schemas.openxmlformats.org/officeDocument/2006/relationships/footer"/><Relationship Id="rId195" Target="header89.xml" Type="http://schemas.openxmlformats.org/officeDocument/2006/relationships/header"/><Relationship Id="rId196" Target="footer90.xml" Type="http://schemas.openxmlformats.org/officeDocument/2006/relationships/footer"/><Relationship Id="rId197" Target="header90.xml" Type="http://schemas.openxmlformats.org/officeDocument/2006/relationships/header"/><Relationship Id="rId198" Target="footer91.xml" Type="http://schemas.openxmlformats.org/officeDocument/2006/relationships/footer"/><Relationship Id="rId199" Target="header91.xml" Type="http://schemas.openxmlformats.org/officeDocument/2006/relationships/header"/><Relationship Id="rId2" Target="theme/theme-1.xml" Type="http://schemas.openxmlformats.org/officeDocument/2006/relationships/theme"/><Relationship Id="rId20" Target="footer2.xml" Type="http://schemas.openxmlformats.org/officeDocument/2006/relationships/footer"/><Relationship Id="rId200" Target="footer92.xml" Type="http://schemas.openxmlformats.org/officeDocument/2006/relationships/footer"/><Relationship Id="rId201" Target="header92.xml" Type="http://schemas.openxmlformats.org/officeDocument/2006/relationships/header"/><Relationship Id="rId202" Target="footer93.xml" Type="http://schemas.openxmlformats.org/officeDocument/2006/relationships/footer"/><Relationship Id="rId203" Target="header93.xml" Type="http://schemas.openxmlformats.org/officeDocument/2006/relationships/header"/><Relationship Id="rId204" Target="footer94.xml" Type="http://schemas.openxmlformats.org/officeDocument/2006/relationships/footer"/><Relationship Id="rId205" Target="header94.xml" Type="http://schemas.openxmlformats.org/officeDocument/2006/relationships/header"/><Relationship Id="rId206" Target="footer95.xml" Type="http://schemas.openxmlformats.org/officeDocument/2006/relationships/footer"/><Relationship Id="rId207" Target="header95.xml" Type="http://schemas.openxmlformats.org/officeDocument/2006/relationships/header"/><Relationship Id="rId21" Target="header2.xml" Type="http://schemas.openxmlformats.org/officeDocument/2006/relationships/header"/><Relationship Id="rId22" Target="footer3.xml" Type="http://schemas.openxmlformats.org/officeDocument/2006/relationships/footer"/><Relationship Id="rId23" Target="header3.xml" Type="http://schemas.openxmlformats.org/officeDocument/2006/relationships/header"/><Relationship Id="rId24" Target="footer4.xml" Type="http://schemas.openxmlformats.org/officeDocument/2006/relationships/footer"/><Relationship Id="rId25" Target="header4.xml" Type="http://schemas.openxmlformats.org/officeDocument/2006/relationships/header"/><Relationship Id="rId26" Target="footer5.xml" Type="http://schemas.openxmlformats.org/officeDocument/2006/relationships/footer"/><Relationship Id="rId27" Target="header5.xml" Type="http://schemas.openxmlformats.org/officeDocument/2006/relationships/header"/><Relationship Id="rId28" Target="footer6.xml" Type="http://schemas.openxmlformats.org/officeDocument/2006/relationships/footer"/><Relationship Id="rId29" Target="header6.xml" Type="http://schemas.openxmlformats.org/officeDocument/2006/relationships/header"/><Relationship Id="rId3" Target="media/image1.png" Type="http://schemas.openxmlformats.org/officeDocument/2006/relationships/image"/><Relationship Id="rId30" Target="footer7.xml" Type="http://schemas.openxmlformats.org/officeDocument/2006/relationships/footer"/><Relationship Id="rId31" Target="header7.xml" Type="http://schemas.openxmlformats.org/officeDocument/2006/relationships/header"/><Relationship Id="rId32" Target="footer8.xml" Type="http://schemas.openxmlformats.org/officeDocument/2006/relationships/footer"/><Relationship Id="rId33" Target="header8.xml" Type="http://schemas.openxmlformats.org/officeDocument/2006/relationships/header"/><Relationship Id="rId34" Target="footer9.xml" Type="http://schemas.openxmlformats.org/officeDocument/2006/relationships/footer"/><Relationship Id="rId35" Target="header9.xml" Type="http://schemas.openxmlformats.org/officeDocument/2006/relationships/header"/><Relationship Id="rId36" Target="footer10.xml" Type="http://schemas.openxmlformats.org/officeDocument/2006/relationships/footer"/><Relationship Id="rId37" Target="header10.xml" Type="http://schemas.openxmlformats.org/officeDocument/2006/relationships/header"/><Relationship Id="rId38" Target="footer11.xml" Type="http://schemas.openxmlformats.org/officeDocument/2006/relationships/footer"/><Relationship Id="rId39" Target="header11.xml" Type="http://schemas.openxmlformats.org/officeDocument/2006/relationships/header"/><Relationship Id="rId4" Target="media/image2.png" Type="http://schemas.openxmlformats.org/officeDocument/2006/relationships/image"/><Relationship Id="rId40" Target="footer12.xml" Type="http://schemas.openxmlformats.org/officeDocument/2006/relationships/footer"/><Relationship Id="rId41" Target="header12.xml" Type="http://schemas.openxmlformats.org/officeDocument/2006/relationships/header"/><Relationship Id="rId42" Target="footer13.xml" Type="http://schemas.openxmlformats.org/officeDocument/2006/relationships/footer"/><Relationship Id="rId43" Target="header13.xml" Type="http://schemas.openxmlformats.org/officeDocument/2006/relationships/header"/><Relationship Id="rId44" Target="footer14.xml" Type="http://schemas.openxmlformats.org/officeDocument/2006/relationships/footer"/><Relationship Id="rId45" Target="header14.xml" Type="http://schemas.openxmlformats.org/officeDocument/2006/relationships/header"/><Relationship Id="rId46" Target="footer15.xml" Type="http://schemas.openxmlformats.org/officeDocument/2006/relationships/footer"/><Relationship Id="rId47" Target="header15.xml" Type="http://schemas.openxmlformats.org/officeDocument/2006/relationships/header"/><Relationship Id="rId48" Target="footer16.xml" Type="http://schemas.openxmlformats.org/officeDocument/2006/relationships/footer"/><Relationship Id="rId49" Target="header16.xml" Type="http://schemas.openxmlformats.org/officeDocument/2006/relationships/header"/><Relationship Id="rId5" Target="media/image3.png" Type="http://schemas.openxmlformats.org/officeDocument/2006/relationships/image"/><Relationship Id="rId50" Target="footer17.xml" Type="http://schemas.openxmlformats.org/officeDocument/2006/relationships/footer"/><Relationship Id="rId51" Target="header17.xml" Type="http://schemas.openxmlformats.org/officeDocument/2006/relationships/header"/><Relationship Id="rId52" Target="footer18.xml" Type="http://schemas.openxmlformats.org/officeDocument/2006/relationships/footer"/><Relationship Id="rId53" Target="header18.xml" Type="http://schemas.openxmlformats.org/officeDocument/2006/relationships/header"/><Relationship Id="rId54" Target="footer19.xml" Type="http://schemas.openxmlformats.org/officeDocument/2006/relationships/footer"/><Relationship Id="rId55" Target="header19.xml" Type="http://schemas.openxmlformats.org/officeDocument/2006/relationships/header"/><Relationship Id="rId56" Target="footer20.xml" Type="http://schemas.openxmlformats.org/officeDocument/2006/relationships/footer"/><Relationship Id="rId57" Target="header20.xml" Type="http://schemas.openxmlformats.org/officeDocument/2006/relationships/header"/><Relationship Id="rId58" Target="footer21.xml" Type="http://schemas.openxmlformats.org/officeDocument/2006/relationships/footer"/><Relationship Id="rId59" Target="header21.xml" Type="http://schemas.openxmlformats.org/officeDocument/2006/relationships/header"/><Relationship Id="rId6" Target="media/image4.png" Type="http://schemas.openxmlformats.org/officeDocument/2006/relationships/image"/><Relationship Id="rId60" Target="footer22.xml" Type="http://schemas.openxmlformats.org/officeDocument/2006/relationships/footer"/><Relationship Id="rId61" Target="header22.xml" Type="http://schemas.openxmlformats.org/officeDocument/2006/relationships/header"/><Relationship Id="rId62" Target="footer23.xml" Type="http://schemas.openxmlformats.org/officeDocument/2006/relationships/footer"/><Relationship Id="rId63" Target="header23.xml" Type="http://schemas.openxmlformats.org/officeDocument/2006/relationships/header"/><Relationship Id="rId64" Target="footer24.xml" Type="http://schemas.openxmlformats.org/officeDocument/2006/relationships/footer"/><Relationship Id="rId65" Target="header24.xml" Type="http://schemas.openxmlformats.org/officeDocument/2006/relationships/header"/><Relationship Id="rId66" Target="footer25.xml" Type="http://schemas.openxmlformats.org/officeDocument/2006/relationships/footer"/><Relationship Id="rId67" Target="header25.xml" Type="http://schemas.openxmlformats.org/officeDocument/2006/relationships/header"/><Relationship Id="rId68" Target="footer26.xml" Type="http://schemas.openxmlformats.org/officeDocument/2006/relationships/footer"/><Relationship Id="rId69" Target="header26.xml" Type="http://schemas.openxmlformats.org/officeDocument/2006/relationships/header"/><Relationship Id="rId7" Target="media/image5.png" Type="http://schemas.openxmlformats.org/officeDocument/2006/relationships/image"/><Relationship Id="rId70" Target="footer27.xml" Type="http://schemas.openxmlformats.org/officeDocument/2006/relationships/footer"/><Relationship Id="rId71" Target="header27.xml" Type="http://schemas.openxmlformats.org/officeDocument/2006/relationships/header"/><Relationship Id="rId72" Target="footer28.xml" Type="http://schemas.openxmlformats.org/officeDocument/2006/relationships/footer"/><Relationship Id="rId73" Target="header28.xml" Type="http://schemas.openxmlformats.org/officeDocument/2006/relationships/header"/><Relationship Id="rId74" Target="footer29.xml" Type="http://schemas.openxmlformats.org/officeDocument/2006/relationships/footer"/><Relationship Id="rId75" Target="header29.xml" Type="http://schemas.openxmlformats.org/officeDocument/2006/relationships/header"/><Relationship Id="rId76" Target="footer30.xml" Type="http://schemas.openxmlformats.org/officeDocument/2006/relationships/footer"/><Relationship Id="rId77" Target="header30.xml" Type="http://schemas.openxmlformats.org/officeDocument/2006/relationships/header"/><Relationship Id="rId78" Target="footer31.xml" Type="http://schemas.openxmlformats.org/officeDocument/2006/relationships/footer"/><Relationship Id="rId79" Target="header31.xml" Type="http://schemas.openxmlformats.org/officeDocument/2006/relationships/header"/><Relationship Id="rId8" Target="media/image6.png" Type="http://schemas.openxmlformats.org/officeDocument/2006/relationships/image"/><Relationship Id="rId80" Target="footer32.xml" Type="http://schemas.openxmlformats.org/officeDocument/2006/relationships/footer"/><Relationship Id="rId81" Target="header32.xml" Type="http://schemas.openxmlformats.org/officeDocument/2006/relationships/header"/><Relationship Id="rId82" Target="footer33.xml" Type="http://schemas.openxmlformats.org/officeDocument/2006/relationships/footer"/><Relationship Id="rId83" Target="header33.xml" Type="http://schemas.openxmlformats.org/officeDocument/2006/relationships/header"/><Relationship Id="rId84" Target="footer34.xml" Type="http://schemas.openxmlformats.org/officeDocument/2006/relationships/footer"/><Relationship Id="rId85" Target="header34.xml" Type="http://schemas.openxmlformats.org/officeDocument/2006/relationships/header"/><Relationship Id="rId86" Target="footer35.xml" Type="http://schemas.openxmlformats.org/officeDocument/2006/relationships/footer"/><Relationship Id="rId87" Target="header35.xml" Type="http://schemas.openxmlformats.org/officeDocument/2006/relationships/header"/><Relationship Id="rId88" Target="footer36.xml" Type="http://schemas.openxmlformats.org/officeDocument/2006/relationships/footer"/><Relationship Id="rId89" Target="header36.xml" Type="http://schemas.openxmlformats.org/officeDocument/2006/relationships/header"/><Relationship Id="rId9" Target="media/image7.jpeg" Type="http://schemas.openxmlformats.org/officeDocument/2006/relationships/image"/><Relationship Id="rId90" Target="footer37.xml" Type="http://schemas.openxmlformats.org/officeDocument/2006/relationships/footer"/><Relationship Id="rId91" Target="header37.xml" Type="http://schemas.openxmlformats.org/officeDocument/2006/relationships/header"/><Relationship Id="rId92" Target="footer38.xml" Type="http://schemas.openxmlformats.org/officeDocument/2006/relationships/footer"/><Relationship Id="rId93" Target="header38.xml" Type="http://schemas.openxmlformats.org/officeDocument/2006/relationships/header"/><Relationship Id="rId94" Target="footer39.xml" Type="http://schemas.openxmlformats.org/officeDocument/2006/relationships/footer"/><Relationship Id="rId95" Target="header39.xml" Type="http://schemas.openxmlformats.org/officeDocument/2006/relationships/header"/><Relationship Id="rId96" Target="footer40.xml" Type="http://schemas.openxmlformats.org/officeDocument/2006/relationships/footer"/><Relationship Id="rId97" Target="header40.xml" Type="http://schemas.openxmlformats.org/officeDocument/2006/relationships/header"/><Relationship Id="rId98" Target="footer41.xml" Type="http://schemas.openxmlformats.org/officeDocument/2006/relationships/footer"/><Relationship Id="rId99" Target="header41.xml" Type="http://schemas.openxmlformats.org/officeDocument/2006/relationships/head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2025-10-31T02:22:37Z</dcterms:created>
  <dc:creator>Apache POI</dc:creator>
</cp:coreProperties>
</file>