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923222">
      <w:r>
        <w:drawing>
          <wp:inline distT="0" distB="0" distL="114300" distR="114300">
            <wp:extent cx="5270500" cy="4965065"/>
            <wp:effectExtent l="0" t="0" r="635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496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E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2025-08-12T07:08:35Z</dcterms:created>
  <dc:creator>Administrator</dc:creator>
  <cp:lastModifiedBy>陆金柳</cp:lastModifiedBy>
  <dcterms:modified xsi:type="dcterms:W3CDTF">2025-08-12T07:08:40Z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eyJoZGlkIjoiYWQ5Mjk3NjNmYmRjODk3NDFhNjA2YTY5ODdhMjlmZDYiLCJ1c2VySWQiOiIxMTYxMjAxMzc2In0=</vt:lpwstr>
  </property>
  <property fmtid="{D5CDD505-2E9C-101B-9397-08002B2CF9AE}" pid="4" name="ICV">
    <vt:lpwstr>FCCD8410675E43BEBA0F910E0E122D71_12</vt:lpwstr>
  </property>
</Properties>
</file>