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40" w:lineRule="exact"/>
        <w:jc w:val="center"/>
        <w:rPr>
          <w:rFonts w:hint="eastAsia" w:ascii="宋体" w:hAnsi="宋体" w:cs="宋体" w:eastAsiaTheme="minorEastAsia"/>
          <w:b/>
          <w:color w:val="auto"/>
          <w:spacing w:val="0"/>
          <w:sz w:val="36"/>
          <w:szCs w:val="36"/>
          <w:lang w:eastAsia="zh-CN"/>
        </w:rPr>
      </w:pPr>
      <w:r>
        <w:rPr>
          <w:rFonts w:hint="eastAsia" w:ascii="宋体" w:hAnsi="宋体" w:cs="宋体" w:eastAsiaTheme="minorEastAsia"/>
          <w:b/>
          <w:color w:val="auto"/>
          <w:spacing w:val="0"/>
          <w:sz w:val="36"/>
          <w:szCs w:val="36"/>
          <w:lang w:eastAsia="zh-CN"/>
        </w:rPr>
        <w:t>2024年大丰区农村路桥工程质量检测项目</w:t>
      </w:r>
    </w:p>
    <w:p>
      <w:pPr>
        <w:adjustRightInd w:val="0"/>
        <w:spacing w:line="440" w:lineRule="exact"/>
        <w:jc w:val="center"/>
        <w:rPr>
          <w:rFonts w:hint="default" w:ascii="宋体" w:hAnsi="宋体" w:eastAsia="宋体" w:cs="宋体"/>
          <w:color w:val="auto"/>
          <w:szCs w:val="21"/>
          <w:lang w:val="en-US"/>
        </w:rPr>
      </w:pPr>
      <w:r>
        <w:rPr>
          <w:rFonts w:hint="eastAsia" w:ascii="宋体" w:hAnsi="宋体" w:cs="宋体" w:eastAsiaTheme="minorEastAsia"/>
          <w:b/>
          <w:color w:val="auto"/>
          <w:spacing w:val="0"/>
          <w:sz w:val="36"/>
          <w:szCs w:val="36"/>
          <w:lang w:eastAsia="zh-CN"/>
        </w:rPr>
        <w:t>更正公告</w:t>
      </w:r>
    </w:p>
    <w:p>
      <w:pPr>
        <w:adjustRightInd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一、项目基本情况</w:t>
      </w:r>
    </w:p>
    <w:p>
      <w:pPr>
        <w:adjustRightInd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原公告的采购项目编号：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JSZC-320904-SZDL-G2024-0009</w:t>
      </w:r>
      <w:r>
        <w:rPr>
          <w:rFonts w:hint="eastAsia" w:ascii="宋体" w:hAnsi="宋体" w:eastAsia="宋体" w:cs="宋体"/>
          <w:color w:val="auto"/>
          <w:szCs w:val="21"/>
        </w:rPr>
        <w:t xml:space="preserve"> </w:t>
      </w:r>
    </w:p>
    <w:p>
      <w:pPr>
        <w:adjustRightInd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原公告的采购项目名称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 xml:space="preserve">：2024年大丰区农村路桥工程质量检测项目 </w:t>
      </w:r>
    </w:p>
    <w:p>
      <w:pPr>
        <w:adjustRightInd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首次公告日期：</w:t>
      </w:r>
    </w:p>
    <w:p>
      <w:pPr>
        <w:adjustRightInd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2024-05-09</w:t>
      </w:r>
    </w:p>
    <w:p>
      <w:pPr>
        <w:adjustRightInd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二、更正信息</w:t>
      </w:r>
    </w:p>
    <w:p>
      <w:pPr>
        <w:adjustRightInd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更正事项：采购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公告</w:t>
      </w:r>
      <w:r>
        <w:rPr>
          <w:rFonts w:hint="eastAsia" w:ascii="宋体" w:hAnsi="宋体" w:eastAsia="宋体" w:cs="宋体"/>
          <w:color w:val="auto"/>
          <w:szCs w:val="21"/>
        </w:rPr>
        <w:t xml:space="preserve"> </w:t>
      </w:r>
    </w:p>
    <w:p>
      <w:pPr>
        <w:adjustRightInd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更正内容：</w:t>
      </w:r>
    </w:p>
    <w:p>
      <w:pPr>
        <w:adjustRightInd w:val="0"/>
        <w:spacing w:line="44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申请人的资格要求</w:t>
      </w:r>
    </w:p>
    <w:p>
      <w:pPr>
        <w:adjustRightInd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eastAsia="zh-CN"/>
        </w:rPr>
        <w:t>（三）</w:t>
      </w:r>
      <w:r>
        <w:rPr>
          <w:rFonts w:hint="eastAsia" w:ascii="宋体" w:hAnsi="宋体" w:eastAsia="宋体" w:cs="宋体"/>
          <w:color w:val="auto"/>
          <w:szCs w:val="21"/>
        </w:rPr>
        <w:t>本项目的特定资格要求：</w:t>
      </w:r>
    </w:p>
    <w:p>
      <w:pPr>
        <w:adjustRightInd w:val="0"/>
        <w:spacing w:line="440" w:lineRule="exact"/>
        <w:ind w:firstLine="42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（3）项目负责人要求：具有交通运输行政主管部门颁发的《公路水运工程试验检测工程师证书》（试验类别必须同时具有材料、公路、桥梁专业</w:t>
      </w:r>
      <w:r>
        <w:rPr>
          <w:rFonts w:hint="eastAsia" w:ascii="宋体" w:hAnsi="宋体" w:cs="宋体"/>
          <w:color w:val="auto"/>
          <w:lang w:eastAsia="zh-CN"/>
        </w:rPr>
        <w:t>）</w:t>
      </w:r>
      <w:r>
        <w:rPr>
          <w:rFonts w:hint="eastAsia" w:ascii="宋体" w:hAnsi="宋体" w:cs="宋体"/>
          <w:color w:val="auto"/>
        </w:rPr>
        <w:t>或《公路水运工程试验检测师证书》（试验类别</w:t>
      </w:r>
      <w:r>
        <w:rPr>
          <w:rFonts w:hint="eastAsia" w:ascii="宋体" w:hAnsi="宋体" w:cs="宋体"/>
          <w:color w:val="auto"/>
          <w:lang w:eastAsia="zh-CN"/>
        </w:rPr>
        <w:t>必须同时具有</w:t>
      </w:r>
      <w:r>
        <w:rPr>
          <w:rFonts w:hint="eastAsia" w:ascii="宋体" w:hAnsi="宋体" w:cs="宋体"/>
          <w:color w:val="auto"/>
        </w:rPr>
        <w:t>道路工程</w:t>
      </w:r>
      <w:r>
        <w:rPr>
          <w:rFonts w:hint="eastAsia" w:ascii="宋体" w:hAnsi="宋体" w:cs="宋体"/>
          <w:color w:val="auto"/>
          <w:lang w:eastAsia="zh-CN"/>
        </w:rPr>
        <w:t>和</w:t>
      </w:r>
      <w:r>
        <w:rPr>
          <w:rFonts w:hint="eastAsia" w:ascii="宋体" w:hAnsi="宋体" w:cs="宋体"/>
          <w:color w:val="auto"/>
        </w:rPr>
        <w:t>桥梁隧道工程）资格证书，且具有工程师及以上职称。</w:t>
      </w:r>
    </w:p>
    <w:p>
      <w:pPr>
        <w:adjustRightInd w:val="0"/>
        <w:spacing w:line="440" w:lineRule="exact"/>
        <w:ind w:firstLine="42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（4）技术负责人要求：具有交通运输行政主管部门颁发的《公路水运工程试验检测工程师证书》（试验类别必须同时具有材料、公路、桥梁专业）或《公路水运工程试验检测师证书》（试验类别</w:t>
      </w:r>
      <w:r>
        <w:rPr>
          <w:rFonts w:hint="eastAsia" w:ascii="宋体" w:hAnsi="宋体" w:cs="宋体"/>
          <w:color w:val="auto"/>
          <w:lang w:eastAsia="zh-CN"/>
        </w:rPr>
        <w:t>必须同时具有</w:t>
      </w:r>
      <w:r>
        <w:rPr>
          <w:rFonts w:hint="eastAsia" w:ascii="宋体" w:hAnsi="宋体" w:cs="宋体"/>
          <w:color w:val="auto"/>
        </w:rPr>
        <w:t>道路工程</w:t>
      </w:r>
      <w:r>
        <w:rPr>
          <w:rFonts w:hint="eastAsia" w:ascii="宋体" w:hAnsi="宋体" w:cs="宋体"/>
          <w:color w:val="auto"/>
          <w:lang w:eastAsia="zh-CN"/>
        </w:rPr>
        <w:t>和</w:t>
      </w:r>
      <w:r>
        <w:rPr>
          <w:rFonts w:hint="eastAsia" w:ascii="宋体" w:hAnsi="宋体" w:cs="宋体"/>
          <w:color w:val="auto"/>
        </w:rPr>
        <w:t>桥梁隧道工程）资格证书，且具有工程师及以上职称。</w:t>
      </w:r>
    </w:p>
    <w:p>
      <w:pPr>
        <w:adjustRightInd w:val="0"/>
        <w:spacing w:line="440" w:lineRule="exact"/>
        <w:ind w:firstLine="42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（5）试验检测员要求：至少配备4人，具有交通运输行政主管部门颁发的《公路水运工程试验检测工程师证书》或《公路水运工程试验检测员证书》（4人证书</w:t>
      </w:r>
      <w:r>
        <w:rPr>
          <w:rFonts w:hint="eastAsia" w:ascii="宋体" w:hAnsi="宋体" w:cs="宋体"/>
          <w:color w:val="auto"/>
          <w:lang w:eastAsia="zh-CN"/>
        </w:rPr>
        <w:t>试验类别</w:t>
      </w:r>
      <w:r>
        <w:rPr>
          <w:rFonts w:hint="eastAsia" w:ascii="宋体" w:hAnsi="宋体" w:cs="宋体"/>
          <w:color w:val="auto"/>
        </w:rPr>
        <w:t>必须覆盖材料、公路、桥梁</w:t>
      </w:r>
      <w:r>
        <w:rPr>
          <w:rFonts w:hint="eastAsia" w:ascii="宋体" w:hAnsi="宋体" w:cs="宋体"/>
          <w:color w:val="auto"/>
          <w:lang w:eastAsia="zh-CN"/>
        </w:rPr>
        <w:t>，或覆盖道路工程和桥梁隧道工程</w:t>
      </w:r>
      <w:r>
        <w:rPr>
          <w:rFonts w:hint="eastAsia" w:ascii="宋体" w:hAnsi="宋体" w:cs="宋体"/>
          <w:color w:val="auto"/>
        </w:rPr>
        <w:t>）资格证书。</w:t>
      </w:r>
    </w:p>
    <w:p>
      <w:pPr>
        <w:adjustRightInd w:val="0"/>
        <w:spacing w:line="44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</w:rPr>
        <w:t>获取招标文件</w:t>
      </w:r>
    </w:p>
    <w:p>
      <w:pPr>
        <w:adjustRightInd w:val="0"/>
        <w:spacing w:line="440" w:lineRule="exact"/>
        <w:ind w:firstLine="420" w:firstLineChars="200"/>
        <w:rPr>
          <w:rFonts w:hint="eastAsia" w:ascii="宋体" w:hAnsi="宋体" w:cs="宋体"/>
          <w:color w:val="auto"/>
        </w:rPr>
      </w:pPr>
      <w:bookmarkStart w:id="0" w:name="_GoBack"/>
      <w:r>
        <w:rPr>
          <w:rFonts w:hint="eastAsia" w:ascii="宋体" w:hAnsi="宋体" w:cs="宋体"/>
          <w:color w:val="auto"/>
        </w:rPr>
        <w:t>时间：2024年</w:t>
      </w:r>
      <w:r>
        <w:rPr>
          <w:rFonts w:hint="eastAsia" w:ascii="宋体" w:hAnsi="宋体" w:cs="宋体"/>
          <w:color w:val="auto"/>
          <w:lang w:val="en-US" w:eastAsia="zh-CN"/>
        </w:rPr>
        <w:t>5</w:t>
      </w:r>
      <w:r>
        <w:rPr>
          <w:rFonts w:hint="eastAsia" w:ascii="宋体" w:hAnsi="宋体" w:cs="宋体"/>
          <w:color w:val="auto"/>
        </w:rPr>
        <w:t>月</w:t>
      </w:r>
      <w:r>
        <w:rPr>
          <w:rFonts w:hint="eastAsia" w:ascii="宋体" w:hAnsi="宋体" w:cs="宋体"/>
          <w:color w:val="auto"/>
          <w:lang w:val="en-US" w:eastAsia="zh-CN"/>
        </w:rPr>
        <w:t>11</w:t>
      </w:r>
      <w:r>
        <w:rPr>
          <w:rFonts w:hint="eastAsia" w:ascii="宋体" w:hAnsi="宋体" w:cs="宋体"/>
          <w:color w:val="auto"/>
        </w:rPr>
        <w:t>日至2024年</w:t>
      </w:r>
      <w:r>
        <w:rPr>
          <w:rFonts w:hint="eastAsia" w:ascii="宋体" w:hAnsi="宋体" w:cs="宋体"/>
          <w:color w:val="auto"/>
          <w:lang w:val="en-US" w:eastAsia="zh-CN"/>
        </w:rPr>
        <w:t>5</w:t>
      </w:r>
      <w:r>
        <w:rPr>
          <w:rFonts w:hint="eastAsia" w:ascii="宋体" w:hAnsi="宋体" w:cs="宋体"/>
          <w:color w:val="auto"/>
        </w:rPr>
        <w:t>月</w:t>
      </w:r>
      <w:r>
        <w:rPr>
          <w:rFonts w:hint="eastAsia" w:ascii="宋体" w:hAnsi="宋体" w:cs="宋体"/>
          <w:color w:val="auto"/>
          <w:lang w:val="en-US" w:eastAsia="zh-CN"/>
        </w:rPr>
        <w:t>17</w:t>
      </w:r>
      <w:r>
        <w:rPr>
          <w:rFonts w:hint="eastAsia" w:ascii="宋体" w:hAnsi="宋体" w:cs="宋体"/>
          <w:color w:val="auto"/>
        </w:rPr>
        <w:t>日，每天上午08:30至12:00，下午14:30至18:00(北京时间，法定节假日除外)</w:t>
      </w:r>
      <w:bookmarkEnd w:id="0"/>
    </w:p>
    <w:p>
      <w:pPr>
        <w:numPr>
          <w:ilvl w:val="0"/>
          <w:numId w:val="0"/>
        </w:numPr>
        <w:adjustRightInd w:val="0"/>
        <w:spacing w:line="44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4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color w:val="auto"/>
        </w:rPr>
        <w:t>提交投标文件截止时间、开标时间</w:t>
      </w:r>
    </w:p>
    <w:p>
      <w:pPr>
        <w:adjustRightInd w:val="0"/>
        <w:spacing w:line="440" w:lineRule="exact"/>
        <w:ind w:firstLine="42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投标文件递交截止时间：2024年</w:t>
      </w:r>
      <w:r>
        <w:rPr>
          <w:rFonts w:hint="eastAsia" w:ascii="宋体" w:hAnsi="宋体" w:cs="宋体"/>
          <w:color w:val="auto"/>
          <w:lang w:val="en-US" w:eastAsia="zh-CN"/>
        </w:rPr>
        <w:t>6</w:t>
      </w:r>
      <w:r>
        <w:rPr>
          <w:rFonts w:hint="eastAsia" w:ascii="宋体" w:hAnsi="宋体" w:cs="宋体"/>
          <w:color w:val="auto"/>
        </w:rPr>
        <w:t>月</w:t>
      </w:r>
      <w:r>
        <w:rPr>
          <w:rFonts w:hint="eastAsia" w:ascii="宋体" w:hAnsi="宋体" w:cs="宋体"/>
          <w:color w:val="auto"/>
          <w:lang w:val="en-US" w:eastAsia="zh-CN"/>
        </w:rPr>
        <w:t>3</w:t>
      </w:r>
      <w:r>
        <w:rPr>
          <w:rFonts w:hint="eastAsia" w:ascii="宋体" w:hAnsi="宋体" w:cs="宋体"/>
          <w:color w:val="auto"/>
        </w:rPr>
        <w:t>日</w:t>
      </w:r>
      <w:r>
        <w:rPr>
          <w:rFonts w:hint="eastAsia" w:ascii="宋体" w:hAnsi="宋体" w:cs="宋体"/>
          <w:color w:val="auto"/>
          <w:lang w:val="en-US" w:eastAsia="zh-CN"/>
        </w:rPr>
        <w:t>9</w:t>
      </w:r>
      <w:r>
        <w:rPr>
          <w:rFonts w:hint="eastAsia" w:ascii="宋体" w:hAnsi="宋体" w:cs="宋体"/>
          <w:color w:val="auto"/>
        </w:rPr>
        <w:t>时</w:t>
      </w:r>
      <w:r>
        <w:rPr>
          <w:rFonts w:hint="eastAsia" w:ascii="宋体" w:hAnsi="宋体" w:cs="宋体"/>
          <w:color w:val="auto"/>
          <w:lang w:val="en-US" w:eastAsia="zh-CN"/>
        </w:rPr>
        <w:t>00</w:t>
      </w:r>
      <w:r>
        <w:rPr>
          <w:rFonts w:hint="eastAsia" w:ascii="宋体" w:hAnsi="宋体" w:cs="宋体"/>
          <w:color w:val="auto"/>
        </w:rPr>
        <w:t>分，逾期提交的文件拒绝接受。</w:t>
      </w:r>
    </w:p>
    <w:p>
      <w:pPr>
        <w:adjustRightInd w:val="0"/>
        <w:spacing w:line="440" w:lineRule="exact"/>
        <w:ind w:firstLine="420" w:firstLineChars="200"/>
        <w:rPr>
          <w:rFonts w:hint="eastAsia"/>
          <w:lang w:eastAsia="zh-CN"/>
        </w:rPr>
      </w:pPr>
      <w:r>
        <w:rPr>
          <w:rFonts w:hint="eastAsia" w:ascii="宋体" w:hAnsi="宋体" w:cs="宋体"/>
          <w:color w:val="auto"/>
        </w:rPr>
        <w:t>开标时间：2024年</w:t>
      </w:r>
      <w:r>
        <w:rPr>
          <w:rFonts w:hint="eastAsia" w:ascii="宋体" w:hAnsi="宋体" w:cs="宋体"/>
          <w:color w:val="auto"/>
          <w:lang w:val="en-US" w:eastAsia="zh-CN"/>
        </w:rPr>
        <w:t>6</w:t>
      </w:r>
      <w:r>
        <w:rPr>
          <w:rFonts w:hint="eastAsia" w:ascii="宋体" w:hAnsi="宋体" w:cs="宋体"/>
          <w:color w:val="auto"/>
        </w:rPr>
        <w:t>月</w:t>
      </w:r>
      <w:r>
        <w:rPr>
          <w:rFonts w:hint="eastAsia" w:ascii="宋体" w:hAnsi="宋体" w:cs="宋体"/>
          <w:color w:val="auto"/>
          <w:lang w:val="en-US" w:eastAsia="zh-CN"/>
        </w:rPr>
        <w:t>3</w:t>
      </w:r>
      <w:r>
        <w:rPr>
          <w:rFonts w:hint="eastAsia" w:ascii="宋体" w:hAnsi="宋体" w:cs="宋体"/>
          <w:color w:val="auto"/>
        </w:rPr>
        <w:t>日</w:t>
      </w:r>
      <w:r>
        <w:rPr>
          <w:rFonts w:hint="eastAsia" w:ascii="宋体" w:hAnsi="宋体" w:cs="宋体"/>
          <w:color w:val="auto"/>
          <w:lang w:val="en-US" w:eastAsia="zh-CN"/>
        </w:rPr>
        <w:t>9</w:t>
      </w:r>
      <w:r>
        <w:rPr>
          <w:rFonts w:hint="eastAsia" w:ascii="宋体" w:hAnsi="宋体" w:cs="宋体"/>
          <w:color w:val="auto"/>
        </w:rPr>
        <w:t>时</w:t>
      </w:r>
      <w:r>
        <w:rPr>
          <w:rFonts w:hint="eastAsia" w:ascii="宋体" w:hAnsi="宋体" w:cs="宋体"/>
          <w:color w:val="auto"/>
          <w:lang w:val="en-US" w:eastAsia="zh-CN"/>
        </w:rPr>
        <w:t>00</w:t>
      </w:r>
      <w:r>
        <w:rPr>
          <w:rFonts w:hint="eastAsia" w:ascii="宋体" w:hAnsi="宋体" w:cs="宋体"/>
          <w:color w:val="auto"/>
        </w:rPr>
        <w:t>分</w:t>
      </w:r>
    </w:p>
    <w:p>
      <w:pPr>
        <w:adjustRightInd w:val="0"/>
        <w:spacing w:line="440" w:lineRule="exact"/>
        <w:ind w:firstLine="422" w:firstLineChars="200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eastAsia="zh-CN"/>
        </w:rPr>
        <w:t>其他内容不变。</w:t>
      </w:r>
    </w:p>
    <w:p>
      <w:pPr>
        <w:adjustRightInd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更正日期：</w:t>
      </w:r>
    </w:p>
    <w:p>
      <w:pPr>
        <w:adjustRightInd w:val="0"/>
        <w:spacing w:line="440" w:lineRule="exact"/>
        <w:ind w:firstLine="420" w:firstLineChars="200"/>
        <w:rPr>
          <w:rFonts w:hint="default" w:ascii="宋体" w:hAnsi="宋体" w:eastAsia="宋体" w:cs="宋体"/>
          <w:color w:val="auto"/>
          <w:szCs w:val="21"/>
          <w:lang w:val="en-US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2024-05-11</w:t>
      </w:r>
    </w:p>
    <w:p>
      <w:pPr>
        <w:adjustRightInd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三、其他补充事宜</w:t>
      </w:r>
    </w:p>
    <w:p>
      <w:pPr>
        <w:adjustRightInd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无</w:t>
      </w:r>
    </w:p>
    <w:p>
      <w:pPr>
        <w:adjustRightInd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四、凡对本次公告内容提出询问，请按以下方式联系</w:t>
      </w:r>
    </w:p>
    <w:p>
      <w:pPr>
        <w:adjustRightInd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1.采购人信息</w:t>
      </w:r>
    </w:p>
    <w:p>
      <w:pPr>
        <w:adjustRightInd w:val="0"/>
        <w:spacing w:line="440" w:lineRule="exact"/>
        <w:ind w:firstLine="42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名    称：盐城市大丰区交通运输局  </w:t>
      </w:r>
    </w:p>
    <w:p>
      <w:pPr>
        <w:adjustRightInd w:val="0"/>
        <w:spacing w:line="440" w:lineRule="exact"/>
        <w:ind w:firstLine="42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地    址：大丰区幸福西路6号 </w:t>
      </w:r>
    </w:p>
    <w:p>
      <w:pPr>
        <w:adjustRightInd w:val="0"/>
        <w:spacing w:line="440" w:lineRule="exact"/>
        <w:ind w:firstLine="42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联系人： 陈先生        联系电话：0515-82030498</w:t>
      </w:r>
    </w:p>
    <w:p>
      <w:pPr>
        <w:adjustRightInd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2.采购代理机构信息</w:t>
      </w:r>
    </w:p>
    <w:p>
      <w:pPr>
        <w:adjustRightInd w:val="0"/>
        <w:spacing w:line="440" w:lineRule="exact"/>
        <w:ind w:firstLine="42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名    称：盐城市招标代理有限公司</w:t>
      </w:r>
    </w:p>
    <w:p>
      <w:pPr>
        <w:adjustRightInd w:val="0"/>
        <w:spacing w:line="440" w:lineRule="exact"/>
        <w:ind w:firstLine="42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地　　址：大丰区通港大道77号大丰区电商产业园六楼616室</w:t>
      </w:r>
    </w:p>
    <w:p>
      <w:pPr>
        <w:adjustRightInd w:val="0"/>
        <w:spacing w:line="440" w:lineRule="exact"/>
        <w:ind w:firstLine="42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联系人：石茹</w:t>
      </w:r>
    </w:p>
    <w:p>
      <w:pPr>
        <w:adjustRightInd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</w:rPr>
        <w:t xml:space="preserve">联系电话：18921822799 </w:t>
      </w:r>
    </w:p>
    <w:p>
      <w:pPr>
        <w:adjustRightInd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3.项目联系方式</w:t>
      </w:r>
    </w:p>
    <w:p>
      <w:pPr>
        <w:adjustRightInd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项目联系人：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石茹</w:t>
      </w:r>
    </w:p>
    <w:p>
      <w:pPr>
        <w:adjustRightInd w:val="0"/>
        <w:spacing w:line="440" w:lineRule="exact"/>
        <w:ind w:firstLine="420" w:firstLineChars="200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电话：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18921822799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TFmYTE0ZGJmOWU0MWM3NmI0ZDQwYjc5OGRjMmMifQ=="/>
  </w:docVars>
  <w:rsids>
    <w:rsidRoot w:val="72B463D5"/>
    <w:rsid w:val="0B355AD4"/>
    <w:rsid w:val="12ED3077"/>
    <w:rsid w:val="2C8D1BC7"/>
    <w:rsid w:val="629D671A"/>
    <w:rsid w:val="6D4D31E6"/>
    <w:rsid w:val="72B463D5"/>
    <w:rsid w:val="7549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宋体" w:hAnsi="Calibri" w:cs="宋体"/>
      <w:color w:val="000000"/>
      <w:kern w:val="0"/>
      <w:sz w:val="24"/>
    </w:rPr>
  </w:style>
  <w:style w:type="paragraph" w:styleId="4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autoRedefine/>
    <w:qFormat/>
    <w:uiPriority w:val="0"/>
    <w:rPr>
      <w:color w:val="333333"/>
      <w:u w:val="none"/>
    </w:rPr>
  </w:style>
  <w:style w:type="character" w:styleId="8">
    <w:name w:val="Hyperlink"/>
    <w:basedOn w:val="6"/>
    <w:autoRedefine/>
    <w:qFormat/>
    <w:uiPriority w:val="0"/>
    <w:rPr>
      <w:color w:val="333333"/>
      <w:u w:val="none"/>
    </w:rPr>
  </w:style>
  <w:style w:type="character" w:customStyle="1" w:styleId="9">
    <w:name w:val="active"/>
    <w:basedOn w:val="6"/>
    <w:autoRedefine/>
    <w:qFormat/>
    <w:uiPriority w:val="0"/>
    <w:rPr>
      <w:color w:val="FFFFFF"/>
      <w:bdr w:val="single" w:color="0F5BB9" w:sz="6" w:space="0"/>
      <w:shd w:val="clear" w:fill="0F5BB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906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2024-05-10T09:06:00Z</dcterms:created>
  <dc:creator>石茹</dc:creator>
  <cp:lastModifiedBy>石茹</cp:lastModifiedBy>
  <dcterms:modified xsi:type="dcterms:W3CDTF">2024-05-11T01:25:32Z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41EF5610FB934C9F8839CD7A91285358_11</vt:lpwstr>
  </property>
</Properties>
</file>