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90C0">
      <w:r>
        <w:drawing>
          <wp:inline distT="0" distB="0" distL="114300" distR="114300">
            <wp:extent cx="5269230" cy="50323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2025-05-27T03:00:23Z</dcterms:created>
  <dc:creator>Administrator</dc:creator>
  <cp:lastModifiedBy>美丽咸鱼</cp:lastModifiedBy>
  <dcterms:modified xsi:type="dcterms:W3CDTF">2025-05-27T03:00:29Z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eyJoZGlkIjoiODg4NGIzNzlkNDhjMmFlYTU2Nzc0NTA1MTE0NzE5NGQiLCJ1c2VySWQiOiI1OTkxMzM2MTgifQ==</vt:lpwstr>
  </property>
  <property fmtid="{D5CDD505-2E9C-101B-9397-08002B2CF9AE}" pid="4" name="ICV">
    <vt:lpwstr>52D98C5497C3452AAFB48555184F62DC_12</vt:lpwstr>
  </property>
</Properties>
</file>