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F5D1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通过网盘分享的文件：2025年溧阳市部分普通公路交通安全设施隐患整治项目图纸.rar</w:t>
      </w:r>
    </w:p>
    <w:p w14:paraId="1355188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链接: https://pan.baidu.com/s/18b6VSBwCpbB0SdbH51UlVw?pwd=6dfh 提取码: 6dfh </w:t>
      </w:r>
    </w:p>
    <w:p w14:paraId="6D945B0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--来自百度网盘超级会员v6的分享</w:t>
      </w:r>
      <w:bookmarkStart w:id="0" w:name="_GoBack"/>
      <w:bookmarkEnd w:id="0"/>
    </w:p>
    <w:p w14:paraId="46D1D0E9">
      <w:pPr>
        <w:rPr>
          <w:rFonts w:hint="eastAsia"/>
          <w:lang w:val="en-US" w:eastAsia="zh-CN"/>
        </w:rPr>
      </w:pPr>
    </w:p>
    <w:p w14:paraId="4C0849CA">
      <w:pPr>
        <w:rPr>
          <w:rFonts w:hint="eastAsia"/>
          <w:lang w:val="en-US" w:eastAsia="zh-CN"/>
        </w:rPr>
      </w:pPr>
    </w:p>
    <w:p w14:paraId="14F2F4E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请供应商复制上述链接及提取码至百度网盘下载相应图纸，若链接失效请及时联系代理公司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6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2025-08-15T04:03:09Z</dcterms:created>
  <dc:creator>Administrator</dc:creator>
  <cp:lastModifiedBy>时苒</cp:lastModifiedBy>
  <dcterms:modified xsi:type="dcterms:W3CDTF">2025-08-15T04:07:16Z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eyJoZGlkIjoiZjQ0MDU2NDdjYzEzODMwYmJkZDY1MmVkZTVmNGMzYjkiLCJ1c2VySWQiOiI1NDc3MzAxODIifQ==</vt:lpwstr>
  </property>
  <property fmtid="{D5CDD505-2E9C-101B-9397-08002B2CF9AE}" pid="4" name="ICV">
    <vt:lpwstr>3873E56FDC3E4B2EABA6F1E5038C72B7_12</vt:lpwstr>
  </property>
</Properties>
</file>