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087EA">
      <w:pPr>
        <w:pStyle w:val="2"/>
        <w:bidi w:val="0"/>
        <w:jc w:val="center"/>
        <w:rPr>
          <w:lang w:val="en-US" w:eastAsia="zh-CN"/>
        </w:rPr>
      </w:pPr>
      <w:r>
        <w:rPr>
          <w:lang w:val="en-US" w:eastAsia="zh-CN"/>
        </w:rPr>
        <w:t>更正（澄清）内容（</w:t>
      </w:r>
      <w:r>
        <w:rPr>
          <w:rFonts w:hint="eastAsia"/>
          <w:lang w:val="en-US" w:eastAsia="zh-CN"/>
        </w:rPr>
        <w:t>一</w:t>
      </w:r>
      <w:r>
        <w:rPr>
          <w:lang w:val="en-US" w:eastAsia="zh-CN"/>
        </w:rPr>
        <w:t>）</w:t>
      </w:r>
    </w:p>
    <w:p w14:paraId="4E619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444444"/>
          <w:spacing w:val="0"/>
          <w:kern w:val="0"/>
          <w:sz w:val="28"/>
          <w:szCs w:val="28"/>
          <w:bdr w:val="none" w:color="auto" w:sz="0" w:space="0"/>
          <w:lang w:val="en-US" w:eastAsia="zh-CN" w:bidi="ar"/>
        </w:rPr>
        <w:t>原开标时间为：2025年11月19日9</w:t>
      </w:r>
      <w:r>
        <w:rPr>
          <w:rFonts w:hint="eastAsia" w:ascii="仿宋" w:hAnsi="仿宋" w:eastAsia="仿宋" w:cs="仿宋"/>
          <w:b/>
          <w:bCs/>
          <w:i w:val="0"/>
          <w:iCs w:val="0"/>
          <w:caps w:val="0"/>
          <w:color w:val="333333"/>
          <w:spacing w:val="0"/>
          <w:kern w:val="0"/>
          <w:sz w:val="28"/>
          <w:szCs w:val="28"/>
          <w:bdr w:val="none" w:color="auto" w:sz="0" w:space="0"/>
          <w:lang w:val="en-US" w:eastAsia="zh-CN" w:bidi="ar"/>
        </w:rPr>
        <w:t>点30分</w:t>
      </w:r>
    </w:p>
    <w:p w14:paraId="0C704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b/>
          <w:bCs/>
          <w:i w:val="0"/>
          <w:iCs w:val="0"/>
          <w:caps w:val="0"/>
          <w:color w:val="333333"/>
          <w:spacing w:val="0"/>
          <w:kern w:val="0"/>
          <w:sz w:val="28"/>
          <w:szCs w:val="28"/>
          <w:bdr w:val="none" w:color="auto" w:sz="0" w:space="0"/>
          <w:lang w:val="en-US" w:eastAsia="zh-CN" w:bidi="ar"/>
        </w:rPr>
      </w:pPr>
      <w:r>
        <w:rPr>
          <w:rFonts w:hint="eastAsia" w:ascii="仿宋" w:hAnsi="仿宋" w:eastAsia="仿宋" w:cs="仿宋"/>
          <w:b/>
          <w:bCs/>
          <w:i w:val="0"/>
          <w:iCs w:val="0"/>
          <w:caps w:val="0"/>
          <w:color w:val="333333"/>
          <w:spacing w:val="0"/>
          <w:kern w:val="0"/>
          <w:sz w:val="28"/>
          <w:szCs w:val="28"/>
          <w:bdr w:val="none" w:color="auto" w:sz="0" w:space="0"/>
          <w:lang w:val="en-US" w:eastAsia="zh-CN" w:bidi="ar"/>
        </w:rPr>
        <w:t>现顺延</w:t>
      </w:r>
      <w:r>
        <w:rPr>
          <w:rFonts w:hint="eastAsia" w:ascii="仿宋" w:hAnsi="仿宋" w:eastAsia="仿宋" w:cs="仿宋"/>
          <w:b/>
          <w:bCs/>
          <w:i w:val="0"/>
          <w:iCs w:val="0"/>
          <w:caps w:val="0"/>
          <w:color w:val="444444"/>
          <w:spacing w:val="0"/>
          <w:kern w:val="0"/>
          <w:sz w:val="28"/>
          <w:szCs w:val="28"/>
          <w:bdr w:val="none" w:color="auto" w:sz="0" w:space="0"/>
          <w:lang w:val="en-US" w:eastAsia="zh-CN" w:bidi="ar"/>
        </w:rPr>
        <w:t>时间为：2025年11月25日9</w:t>
      </w:r>
      <w:r>
        <w:rPr>
          <w:rFonts w:hint="eastAsia" w:ascii="仿宋" w:hAnsi="仿宋" w:eastAsia="仿宋" w:cs="仿宋"/>
          <w:b/>
          <w:bCs/>
          <w:i w:val="0"/>
          <w:iCs w:val="0"/>
          <w:caps w:val="0"/>
          <w:color w:val="333333"/>
          <w:spacing w:val="0"/>
          <w:kern w:val="0"/>
          <w:sz w:val="28"/>
          <w:szCs w:val="28"/>
          <w:bdr w:val="none" w:color="auto" w:sz="0" w:space="0"/>
          <w:lang w:val="en-US" w:eastAsia="zh-CN" w:bidi="ar"/>
        </w:rPr>
        <w:t>点30分</w:t>
      </w:r>
    </w:p>
    <w:p w14:paraId="50EFC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bCs/>
          <w:i w:val="0"/>
          <w:iCs w:val="0"/>
          <w:caps w:val="0"/>
          <w:color w:val="333333"/>
          <w:spacing w:val="0"/>
          <w:kern w:val="0"/>
          <w:sz w:val="28"/>
          <w:szCs w:val="28"/>
          <w:bdr w:val="none" w:color="auto" w:sz="0" w:space="0"/>
          <w:lang w:val="en-US" w:eastAsia="zh-CN" w:bidi="ar"/>
        </w:rPr>
      </w:pPr>
    </w:p>
    <w:p w14:paraId="71EDC687">
      <w:pPr>
        <w:pStyle w:val="183"/>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Style w:val="31"/>
          <w:rFonts w:ascii="仿宋" w:hAnsi="仿宋" w:eastAsia="仿宋" w:cs="仿宋"/>
          <w:i w:val="0"/>
          <w:iCs w:val="0"/>
          <w:caps w:val="0"/>
          <w:color w:val="333333"/>
          <w:spacing w:val="0"/>
          <w:sz w:val="28"/>
          <w:szCs w:val="28"/>
        </w:rPr>
        <w:t>此项目不属于专门面向中小微企业采购的项目</w:t>
      </w:r>
      <w:r>
        <w:rPr>
          <w:rStyle w:val="31"/>
          <w:rFonts w:hint="eastAsia" w:ascii="仿宋" w:hAnsi="仿宋" w:eastAsia="仿宋" w:cs="仿宋"/>
          <w:i w:val="0"/>
          <w:iCs w:val="0"/>
          <w:caps w:val="0"/>
          <w:color w:val="333333"/>
          <w:spacing w:val="0"/>
          <w:sz w:val="28"/>
          <w:szCs w:val="28"/>
          <w:lang w:eastAsia="zh-CN"/>
        </w:rPr>
        <w:t>，</w:t>
      </w:r>
      <w:r>
        <w:rPr>
          <w:rStyle w:val="31"/>
          <w:rFonts w:hint="eastAsia" w:ascii="仿宋" w:hAnsi="仿宋" w:eastAsia="仿宋" w:cs="仿宋"/>
          <w:i w:val="0"/>
          <w:iCs w:val="0"/>
          <w:caps w:val="0"/>
          <w:color w:val="333333"/>
          <w:spacing w:val="0"/>
          <w:sz w:val="28"/>
          <w:szCs w:val="28"/>
          <w:lang w:val="en-US" w:eastAsia="zh-CN"/>
        </w:rPr>
        <w:t>变更系统内设置：</w:t>
      </w:r>
    </w:p>
    <w:p w14:paraId="457BF47B">
      <w:pPr>
        <w:pStyle w:val="183"/>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lang w:val="en-US" w:eastAsia="zh-CN"/>
        </w:rPr>
      </w:pPr>
      <w:r>
        <w:rPr>
          <w:rFonts w:hint="eastAsia" w:ascii="仿宋" w:hAnsi="仿宋" w:eastAsia="仿宋" w:cs="仿宋"/>
          <w:b w:val="0"/>
          <w:bCs w:val="0"/>
          <w:sz w:val="28"/>
          <w:szCs w:val="28"/>
          <w:lang w:val="en-US" w:eastAsia="zh-CN"/>
        </w:rPr>
        <w:t>本项目是不专门面向中小企业的项目，中小企业预留：</w:t>
      </w:r>
      <w:r>
        <w:rPr>
          <w:rFonts w:hint="eastAsia" w:ascii="仿宋" w:hAnsi="仿宋" w:eastAsia="仿宋" w:cs="仿宋"/>
          <w:b/>
          <w:bCs/>
          <w:sz w:val="28"/>
          <w:szCs w:val="28"/>
          <w:lang w:val="en-US" w:eastAsia="zh-CN"/>
        </w:rPr>
        <w:t>否</w:t>
      </w:r>
      <w:r>
        <w:rPr>
          <w:rFonts w:hint="eastAsia" w:ascii="仿宋" w:hAnsi="仿宋" w:eastAsia="仿宋" w:cs="仿宋"/>
          <w:b w:val="0"/>
          <w:bCs w:val="0"/>
          <w:sz w:val="28"/>
          <w:szCs w:val="28"/>
          <w:lang w:val="en-US" w:eastAsia="zh-CN"/>
        </w:rPr>
        <w:t>；投标人所投产品全部为小微企业制造或投标人及所投产品全部为监狱企业、享受政府采购支持政策的残疾人福利性单位的（以投标人提供的《分项价格表》、《中小企业声明函》、监狱企业证明文件和《残疾人福利性单位声明函》等相关材料为准），给予10%的价格扣除，用扣除后的价格参加评审。该投标人的评审价格=《开标一览表》中的“总价”*（100%-10%）</w:t>
      </w:r>
    </w:p>
    <w:p w14:paraId="4FAEAB6D">
      <w:pPr>
        <w:pStyle w:val="183"/>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Style w:val="31"/>
          <w:rFonts w:hint="default" w:ascii="仿宋" w:hAnsi="仿宋" w:eastAsia="仿宋" w:cs="仿宋"/>
          <w:i w:val="0"/>
          <w:iCs w:val="0"/>
          <w:caps w:val="0"/>
          <w:color w:val="333333"/>
          <w:spacing w:val="0"/>
          <w:sz w:val="28"/>
          <w:szCs w:val="28"/>
          <w:lang w:val="en-US" w:eastAsia="zh-CN"/>
        </w:rPr>
      </w:pPr>
      <w:r>
        <w:rPr>
          <w:rStyle w:val="31"/>
          <w:rFonts w:hint="eastAsia" w:ascii="仿宋" w:hAnsi="仿宋" w:eastAsia="仿宋" w:cs="仿宋"/>
          <w:i w:val="0"/>
          <w:iCs w:val="0"/>
          <w:caps w:val="0"/>
          <w:color w:val="333333"/>
          <w:spacing w:val="0"/>
          <w:sz w:val="28"/>
          <w:szCs w:val="28"/>
          <w:lang w:val="en-US" w:eastAsia="zh-CN"/>
        </w:rPr>
        <w:t>2、删除《JSZC-320300-JSWD-G2025-0193采购文件》中第六章《采购需求》</w:t>
      </w:r>
      <w:r>
        <w:rPr>
          <w:rFonts w:hint="eastAsia" w:ascii="仿宋" w:hAnsi="仿宋" w:eastAsia="仿宋" w:cs="仿宋"/>
          <w:b w:val="0"/>
          <w:bCs w:val="0"/>
          <w:color w:val="auto"/>
          <w:sz w:val="28"/>
          <w:szCs w:val="28"/>
          <w:highlight w:val="none"/>
          <w:lang w:val="en-US" w:eastAsia="zh-CN"/>
        </w:rPr>
        <w:t>1.17条款：</w:t>
      </w:r>
    </w:p>
    <w:p w14:paraId="24AB7A92">
      <w:pPr>
        <w:pStyle w:val="183"/>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"产品具备高稳定性，所投该型号产品医疗器械注册证首次注册时间应在2024年10月1日前（提供产品《医疗器械注册证》，以注册证日期为准），产品不得有知识产权争议（提供承诺函，格式自拟）。"</w:t>
      </w:r>
    </w:p>
    <w:p w14:paraId="2A68F26E">
      <w:pPr>
        <w:pStyle w:val="200"/>
        <w:ind w:left="0" w:leftChars="0" w:firstLine="0" w:firstLineChars="0"/>
        <w:rPr>
          <w:rFonts w:ascii="宋体" w:hAnsi="宋体"/>
          <w:b/>
          <w:bCs/>
          <w:sz w:val="24"/>
          <w:szCs w:val="24"/>
        </w:rPr>
      </w:pPr>
      <w:bookmarkStart w:id="0" w:name="_GoBack"/>
      <w:bookmarkEnd w:id="0"/>
    </w:p>
    <w:p w14:paraId="5A793204">
      <w:pPr>
        <w:pStyle w:val="196"/>
        <w:spacing w:after="0" w:line="360" w:lineRule="auto"/>
        <w:ind w:left="0" w:firstLine="0"/>
        <w:rPr>
          <w:rStyle w:val="31"/>
          <w:rFonts w:hint="default" w:ascii="仿宋" w:hAnsi="仿宋" w:eastAsia="仿宋" w:cs="仿宋"/>
          <w:i w:val="0"/>
          <w:iCs w:val="0"/>
          <w:caps w:val="0"/>
          <w:color w:val="333333"/>
          <w:spacing w:val="0"/>
          <w:sz w:val="28"/>
          <w:szCs w:val="28"/>
          <w:lang w:val="en-US" w:eastAsia="zh-CN" w:bidi="ar-SA"/>
        </w:rPr>
      </w:pPr>
      <w:r>
        <w:rPr>
          <w:rStyle w:val="31"/>
          <w:rFonts w:hint="default" w:ascii="仿宋" w:hAnsi="仿宋" w:eastAsia="仿宋" w:cs="仿宋"/>
          <w:i w:val="0"/>
          <w:iCs w:val="0"/>
          <w:caps w:val="0"/>
          <w:color w:val="333333"/>
          <w:spacing w:val="0"/>
          <w:sz w:val="28"/>
          <w:szCs w:val="28"/>
          <w:lang w:val="en-US" w:eastAsia="zh-CN" w:bidi="ar-SA"/>
        </w:rPr>
        <w:t>招标文件中具体要求以本次更改公告中的招标文件为准</w:t>
      </w:r>
    </w:p>
    <w:p w14:paraId="0861947A">
      <w:pPr>
        <w:pStyle w:val="183"/>
        <w:spacing w:line="360" w:lineRule="auto"/>
        <w:jc w:val="right"/>
        <w:rPr>
          <w:rStyle w:val="31"/>
          <w:rFonts w:hint="default" w:ascii="仿宋" w:hAnsi="仿宋" w:eastAsia="仿宋" w:cs="仿宋"/>
          <w:i w:val="0"/>
          <w:iCs w:val="0"/>
          <w:caps w:val="0"/>
          <w:color w:val="333333"/>
          <w:spacing w:val="0"/>
          <w:sz w:val="28"/>
          <w:szCs w:val="28"/>
          <w:lang w:val="en-US" w:eastAsia="zh-CN" w:bidi="ar-SA"/>
        </w:rPr>
      </w:pPr>
      <w:r>
        <w:rPr>
          <w:rStyle w:val="31"/>
          <w:rFonts w:hint="default" w:ascii="仿宋" w:hAnsi="仿宋" w:eastAsia="仿宋" w:cs="仿宋"/>
          <w:i w:val="0"/>
          <w:iCs w:val="0"/>
          <w:caps w:val="0"/>
          <w:color w:val="333333"/>
          <w:spacing w:val="0"/>
          <w:sz w:val="28"/>
          <w:szCs w:val="28"/>
          <w:lang w:val="en-US" w:eastAsia="zh-CN" w:bidi="ar-SA"/>
        </w:rPr>
        <w:t>江苏万达工程造价事务所有限公司</w:t>
      </w:r>
    </w:p>
    <w:p w14:paraId="35A012DF">
      <w:pPr>
        <w:pStyle w:val="183"/>
        <w:spacing w:line="360" w:lineRule="auto"/>
        <w:jc w:val="right"/>
        <w:rPr>
          <w:rStyle w:val="31"/>
          <w:rFonts w:hint="default" w:ascii="仿宋" w:hAnsi="仿宋" w:eastAsia="仿宋" w:cs="仿宋"/>
          <w:i w:val="0"/>
          <w:iCs w:val="0"/>
          <w:caps w:val="0"/>
          <w:color w:val="333333"/>
          <w:spacing w:val="0"/>
          <w:sz w:val="28"/>
          <w:szCs w:val="28"/>
          <w:lang w:val="en-US" w:eastAsia="zh-CN" w:bidi="ar-SA"/>
        </w:rPr>
      </w:pPr>
    </w:p>
    <w:p w14:paraId="58DA0599">
      <w:pPr>
        <w:pStyle w:val="183"/>
        <w:spacing w:line="360" w:lineRule="auto"/>
        <w:ind w:firstLine="4096"/>
        <w:jc w:val="right"/>
        <w:rPr>
          <w:rStyle w:val="31"/>
          <w:rFonts w:hint="default" w:ascii="仿宋" w:hAnsi="仿宋" w:eastAsia="仿宋" w:cs="仿宋"/>
          <w:i w:val="0"/>
          <w:iCs w:val="0"/>
          <w:caps w:val="0"/>
          <w:color w:val="333333"/>
          <w:spacing w:val="0"/>
          <w:sz w:val="28"/>
          <w:szCs w:val="28"/>
          <w:lang w:val="en-US" w:eastAsia="zh-CN" w:bidi="ar-SA"/>
        </w:rPr>
      </w:pPr>
      <w:r>
        <w:rPr>
          <w:rStyle w:val="31"/>
          <w:rFonts w:hint="default" w:ascii="仿宋" w:hAnsi="仿宋" w:eastAsia="仿宋" w:cs="仿宋"/>
          <w:i w:val="0"/>
          <w:iCs w:val="0"/>
          <w:caps w:val="0"/>
          <w:color w:val="333333"/>
          <w:spacing w:val="0"/>
          <w:sz w:val="28"/>
          <w:szCs w:val="28"/>
          <w:lang w:val="en-US" w:eastAsia="zh-CN" w:bidi="ar-SA"/>
        </w:rPr>
        <w:t>202</w:t>
      </w:r>
      <w:r>
        <w:rPr>
          <w:rStyle w:val="31"/>
          <w:rFonts w:hint="eastAsia" w:ascii="仿宋" w:hAnsi="仿宋" w:eastAsia="仿宋" w:cs="仿宋"/>
          <w:i w:val="0"/>
          <w:iCs w:val="0"/>
          <w:caps w:val="0"/>
          <w:color w:val="333333"/>
          <w:spacing w:val="0"/>
          <w:sz w:val="28"/>
          <w:szCs w:val="28"/>
          <w:lang w:val="en-US" w:eastAsia="zh-CN" w:bidi="ar-SA"/>
        </w:rPr>
        <w:t>5</w:t>
      </w:r>
      <w:r>
        <w:rPr>
          <w:rStyle w:val="31"/>
          <w:rFonts w:hint="default" w:ascii="仿宋" w:hAnsi="仿宋" w:eastAsia="仿宋" w:cs="仿宋"/>
          <w:i w:val="0"/>
          <w:iCs w:val="0"/>
          <w:caps w:val="0"/>
          <w:color w:val="333333"/>
          <w:spacing w:val="0"/>
          <w:sz w:val="28"/>
          <w:szCs w:val="28"/>
          <w:lang w:val="en-US" w:eastAsia="zh-CN" w:bidi="ar-SA"/>
        </w:rPr>
        <w:t>年1</w:t>
      </w:r>
      <w:r>
        <w:rPr>
          <w:rStyle w:val="31"/>
          <w:rFonts w:hint="eastAsia" w:ascii="仿宋" w:hAnsi="仿宋" w:eastAsia="仿宋" w:cs="仿宋"/>
          <w:i w:val="0"/>
          <w:iCs w:val="0"/>
          <w:caps w:val="0"/>
          <w:color w:val="333333"/>
          <w:spacing w:val="0"/>
          <w:sz w:val="28"/>
          <w:szCs w:val="28"/>
          <w:lang w:val="en-US" w:eastAsia="zh-CN" w:bidi="ar-SA"/>
        </w:rPr>
        <w:t>1</w:t>
      </w:r>
      <w:r>
        <w:rPr>
          <w:rStyle w:val="31"/>
          <w:rFonts w:hint="default" w:ascii="仿宋" w:hAnsi="仿宋" w:eastAsia="仿宋" w:cs="仿宋"/>
          <w:i w:val="0"/>
          <w:iCs w:val="0"/>
          <w:caps w:val="0"/>
          <w:color w:val="333333"/>
          <w:spacing w:val="0"/>
          <w:sz w:val="28"/>
          <w:szCs w:val="28"/>
          <w:lang w:val="en-US" w:eastAsia="zh-CN" w:bidi="ar-SA"/>
        </w:rPr>
        <w:t>月</w:t>
      </w:r>
      <w:r>
        <w:rPr>
          <w:rStyle w:val="31"/>
          <w:rFonts w:hint="eastAsia" w:ascii="仿宋" w:hAnsi="仿宋" w:eastAsia="仿宋" w:cs="仿宋"/>
          <w:i w:val="0"/>
          <w:iCs w:val="0"/>
          <w:caps w:val="0"/>
          <w:color w:val="333333"/>
          <w:spacing w:val="0"/>
          <w:sz w:val="28"/>
          <w:szCs w:val="28"/>
          <w:lang w:val="en-US" w:eastAsia="zh-CN" w:bidi="ar-SA"/>
        </w:rPr>
        <w:t>6</w:t>
      </w:r>
      <w:r>
        <w:rPr>
          <w:rStyle w:val="31"/>
          <w:rFonts w:hint="default" w:ascii="仿宋" w:hAnsi="仿宋" w:eastAsia="仿宋" w:cs="仿宋"/>
          <w:i w:val="0"/>
          <w:iCs w:val="0"/>
          <w:caps w:val="0"/>
          <w:color w:val="333333"/>
          <w:spacing w:val="0"/>
          <w:sz w:val="28"/>
          <w:szCs w:val="28"/>
          <w:lang w:val="en-US" w:eastAsia="zh-CN" w:bidi="ar-SA"/>
        </w:rPr>
        <w:t>日</w:t>
      </w:r>
    </w:p>
    <w:sectPr>
      <w:pgSz w:w="11906" w:h="16838"/>
      <w:pgMar w:top="1440" w:right="1800" w:bottom="1440" w:left="180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OTg2ZWNjMjdmYjlkMDgxOWY5NTc5YzJkMmU5ZDAifQ=="/>
  </w:docVars>
  <w:rsids>
    <w:rsidRoot w:val="00000000"/>
    <w:rsid w:val="5D1678C6"/>
    <w:rsid w:val="6D81788F"/>
    <w:rsid w:val="795B2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Calibri" w:hAnsi="Calibri" w:eastAsia="宋体" w:cs="Times New Roman"/>
    </w:rPr>
  </w:style>
  <w:style w:type="paragraph" w:styleId="2">
    <w:name w:val="heading 1"/>
    <w:next w:val="1"/>
    <w:link w:val="35"/>
    <w:qFormat/>
    <w:uiPriority w:val="9"/>
    <w:pPr>
      <w:keepNext/>
      <w:keepLines/>
      <w:spacing w:before="480" w:after="200"/>
      <w:outlineLvl w:val="0"/>
    </w:pPr>
    <w:rPr>
      <w:rFonts w:hint="default" w:ascii="Arial" w:hAnsi="Arial" w:eastAsia="仿宋" w:cs="Arial"/>
      <w:b/>
      <w:sz w:val="40"/>
      <w:szCs w:val="40"/>
    </w:rPr>
  </w:style>
  <w:style w:type="paragraph" w:styleId="3">
    <w:name w:val="heading 2"/>
    <w:next w:val="1"/>
    <w:link w:val="36"/>
    <w:unhideWhenUsed/>
    <w:qFormat/>
    <w:uiPriority w:val="9"/>
    <w:pPr>
      <w:keepNext/>
      <w:keepLines/>
      <w:spacing w:before="360" w:after="200"/>
      <w:outlineLvl w:val="1"/>
    </w:pPr>
    <w:rPr>
      <w:rFonts w:hint="default" w:ascii="Arial" w:hAnsi="Arial" w:eastAsia="Arial" w:cs="Arial"/>
      <w:sz w:val="34"/>
    </w:rPr>
  </w:style>
  <w:style w:type="paragraph" w:styleId="4">
    <w:name w:val="heading 3"/>
    <w:next w:val="1"/>
    <w:link w:val="37"/>
    <w:unhideWhenUsed/>
    <w:qFormat/>
    <w:uiPriority w:val="9"/>
    <w:pPr>
      <w:keepNext/>
      <w:keepLines/>
      <w:spacing w:before="320" w:after="200"/>
      <w:outlineLvl w:val="2"/>
    </w:pPr>
    <w:rPr>
      <w:rFonts w:hint="default" w:ascii="Arial" w:hAnsi="Arial" w:eastAsia="Arial" w:cs="Arial"/>
      <w:sz w:val="30"/>
      <w:szCs w:val="30"/>
    </w:rPr>
  </w:style>
  <w:style w:type="paragraph" w:styleId="5">
    <w:name w:val="heading 4"/>
    <w:next w:val="1"/>
    <w:link w:val="38"/>
    <w:unhideWhenUsed/>
    <w:qFormat/>
    <w:uiPriority w:val="9"/>
    <w:pPr>
      <w:keepNext/>
      <w:keepLines/>
      <w:spacing w:before="320" w:after="200"/>
      <w:outlineLvl w:val="3"/>
    </w:pPr>
    <w:rPr>
      <w:rFonts w:hint="default" w:ascii="Arial" w:hAnsi="Arial" w:eastAsia="Arial" w:cs="Arial"/>
      <w:b/>
      <w:bCs/>
      <w:sz w:val="26"/>
      <w:szCs w:val="26"/>
    </w:rPr>
  </w:style>
  <w:style w:type="paragraph" w:styleId="6">
    <w:name w:val="heading 5"/>
    <w:next w:val="1"/>
    <w:link w:val="39"/>
    <w:unhideWhenUsed/>
    <w:qFormat/>
    <w:uiPriority w:val="9"/>
    <w:pPr>
      <w:keepNext/>
      <w:keepLines/>
      <w:spacing w:before="320" w:after="200"/>
      <w:outlineLvl w:val="4"/>
    </w:pPr>
    <w:rPr>
      <w:rFonts w:hint="default" w:ascii="Arial" w:hAnsi="Arial" w:eastAsia="Arial" w:cs="Arial"/>
      <w:b/>
      <w:bCs/>
      <w:sz w:val="24"/>
      <w:szCs w:val="24"/>
    </w:rPr>
  </w:style>
  <w:style w:type="paragraph" w:styleId="7">
    <w:name w:val="heading 6"/>
    <w:next w:val="1"/>
    <w:link w:val="40"/>
    <w:unhideWhenUsed/>
    <w:qFormat/>
    <w:uiPriority w:val="9"/>
    <w:pPr>
      <w:keepNext/>
      <w:keepLines/>
      <w:spacing w:before="320" w:after="200"/>
      <w:outlineLvl w:val="5"/>
    </w:pPr>
    <w:rPr>
      <w:rFonts w:hint="default" w:ascii="Arial" w:hAnsi="Arial" w:eastAsia="Arial" w:cs="Arial"/>
      <w:b/>
      <w:bCs/>
      <w:sz w:val="22"/>
      <w:szCs w:val="22"/>
    </w:rPr>
  </w:style>
  <w:style w:type="paragraph" w:styleId="8">
    <w:name w:val="heading 7"/>
    <w:next w:val="1"/>
    <w:link w:val="41"/>
    <w:unhideWhenUsed/>
    <w:qFormat/>
    <w:uiPriority w:val="9"/>
    <w:pPr>
      <w:keepNext/>
      <w:keepLines/>
      <w:spacing w:before="320" w:after="200"/>
      <w:outlineLvl w:val="6"/>
    </w:pPr>
    <w:rPr>
      <w:rFonts w:hint="default" w:ascii="Arial" w:hAnsi="Arial" w:eastAsia="Arial" w:cs="Arial"/>
      <w:b/>
      <w:bCs/>
      <w:i/>
      <w:iCs/>
      <w:sz w:val="22"/>
      <w:szCs w:val="22"/>
    </w:rPr>
  </w:style>
  <w:style w:type="paragraph" w:styleId="9">
    <w:name w:val="heading 8"/>
    <w:next w:val="1"/>
    <w:link w:val="42"/>
    <w:unhideWhenUsed/>
    <w:qFormat/>
    <w:uiPriority w:val="9"/>
    <w:pPr>
      <w:keepNext/>
      <w:keepLines/>
      <w:spacing w:before="320" w:after="200"/>
      <w:outlineLvl w:val="7"/>
    </w:pPr>
    <w:rPr>
      <w:rFonts w:hint="default" w:ascii="Arial" w:hAnsi="Arial" w:eastAsia="Arial" w:cs="Arial"/>
      <w:i/>
      <w:iCs/>
      <w:sz w:val="22"/>
      <w:szCs w:val="22"/>
    </w:rPr>
  </w:style>
  <w:style w:type="paragraph" w:styleId="10">
    <w:name w:val="heading 9"/>
    <w:next w:val="1"/>
    <w:link w:val="43"/>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right="0" w:firstLine="0"/>
    </w:pPr>
    <w:rPr>
      <w:rFonts w:hint="default" w:ascii="Calibri" w:hAnsi="Calibri" w:eastAsia="宋体" w:cs="Times New Roman"/>
    </w:rPr>
  </w:style>
  <w:style w:type="paragraph" w:styleId="12">
    <w:name w:val="caption"/>
    <w:next w:val="1"/>
    <w:semiHidden/>
    <w:unhideWhenUsed/>
    <w:qFormat/>
    <w:uiPriority w:val="35"/>
    <w:pPr>
      <w:spacing w:line="276" w:lineRule="auto"/>
    </w:pPr>
    <w:rPr>
      <w:rFonts w:hint="default" w:ascii="Calibri" w:hAnsi="Calibri" w:eastAsia="宋体" w:cs="Times New Roman"/>
      <w:b/>
      <w:bCs/>
      <w:color w:val="4F81BD" w:themeColor="accent1"/>
      <w:sz w:val="18"/>
      <w:szCs w:val="18"/>
      <w14:textFill>
        <w14:solidFill>
          <w14:schemeClr w14:val="accent1"/>
        </w14:solidFill>
      </w14:textFill>
    </w:rPr>
  </w:style>
  <w:style w:type="paragraph" w:styleId="13">
    <w:name w:val="toc 5"/>
    <w:next w:val="1"/>
    <w:unhideWhenUsed/>
    <w:qFormat/>
    <w:uiPriority w:val="39"/>
    <w:pPr>
      <w:spacing w:after="57"/>
      <w:ind w:left="1134" w:right="0" w:firstLine="0"/>
    </w:pPr>
    <w:rPr>
      <w:rFonts w:hint="default" w:ascii="Calibri" w:hAnsi="Calibri" w:eastAsia="宋体" w:cs="Times New Roman"/>
    </w:rPr>
  </w:style>
  <w:style w:type="paragraph" w:styleId="14">
    <w:name w:val="toc 3"/>
    <w:next w:val="1"/>
    <w:unhideWhenUsed/>
    <w:qFormat/>
    <w:uiPriority w:val="39"/>
    <w:pPr>
      <w:spacing w:after="57"/>
      <w:ind w:left="567" w:right="0" w:firstLine="0"/>
    </w:pPr>
    <w:rPr>
      <w:rFonts w:hint="default" w:ascii="Calibri" w:hAnsi="Calibri" w:eastAsia="宋体" w:cs="Times New Roman"/>
    </w:rPr>
  </w:style>
  <w:style w:type="paragraph" w:styleId="15">
    <w:name w:val="toc 8"/>
    <w:next w:val="1"/>
    <w:unhideWhenUsed/>
    <w:qFormat/>
    <w:uiPriority w:val="39"/>
    <w:pPr>
      <w:spacing w:after="57"/>
      <w:ind w:left="1984" w:right="0" w:firstLine="0"/>
    </w:pPr>
    <w:rPr>
      <w:rFonts w:hint="default" w:ascii="Calibri" w:hAnsi="Calibri" w:eastAsia="宋体" w:cs="Times New Roman"/>
    </w:rPr>
  </w:style>
  <w:style w:type="paragraph" w:styleId="16">
    <w:name w:val="endnote text"/>
    <w:link w:val="181"/>
    <w:semiHidden/>
    <w:unhideWhenUsed/>
    <w:qFormat/>
    <w:uiPriority w:val="99"/>
    <w:pPr>
      <w:spacing w:after="0" w:line="240" w:lineRule="auto"/>
    </w:pPr>
    <w:rPr>
      <w:rFonts w:hint="default" w:ascii="Calibri" w:hAnsi="Calibri" w:eastAsia="宋体" w:cs="Times New Roman"/>
      <w:sz w:val="20"/>
    </w:rPr>
  </w:style>
  <w:style w:type="paragraph" w:styleId="17">
    <w:name w:val="footer"/>
    <w:link w:val="54"/>
    <w:unhideWhenUsed/>
    <w:qFormat/>
    <w:uiPriority w:val="99"/>
    <w:pPr>
      <w:tabs>
        <w:tab w:val="center" w:pos="7143"/>
        <w:tab w:val="right" w:pos="14287"/>
      </w:tabs>
      <w:spacing w:after="0" w:line="240" w:lineRule="auto"/>
    </w:pPr>
    <w:rPr>
      <w:rFonts w:hint="default" w:ascii="Calibri" w:hAnsi="Calibri" w:eastAsia="宋体" w:cs="Times New Roman"/>
    </w:rPr>
  </w:style>
  <w:style w:type="paragraph" w:styleId="18">
    <w:name w:val="header"/>
    <w:link w:val="52"/>
    <w:unhideWhenUsed/>
    <w:qFormat/>
    <w:uiPriority w:val="99"/>
    <w:pPr>
      <w:tabs>
        <w:tab w:val="center" w:pos="7143"/>
        <w:tab w:val="right" w:pos="14287"/>
      </w:tabs>
      <w:spacing w:after="0" w:line="240" w:lineRule="auto"/>
    </w:pPr>
    <w:rPr>
      <w:rFonts w:hint="default" w:ascii="Calibri" w:hAnsi="Calibri" w:eastAsia="宋体" w:cs="Times New Roman"/>
    </w:rPr>
  </w:style>
  <w:style w:type="paragraph" w:styleId="19">
    <w:name w:val="toc 1"/>
    <w:next w:val="1"/>
    <w:unhideWhenUsed/>
    <w:qFormat/>
    <w:uiPriority w:val="39"/>
    <w:pPr>
      <w:spacing w:after="57"/>
      <w:ind w:left="0" w:right="0" w:firstLine="0"/>
    </w:pPr>
    <w:rPr>
      <w:rFonts w:hint="default" w:ascii="Calibri" w:hAnsi="Calibri" w:eastAsia="宋体" w:cs="Times New Roman"/>
    </w:rPr>
  </w:style>
  <w:style w:type="paragraph" w:styleId="20">
    <w:name w:val="toc 4"/>
    <w:next w:val="1"/>
    <w:unhideWhenUsed/>
    <w:qFormat/>
    <w:uiPriority w:val="39"/>
    <w:pPr>
      <w:spacing w:after="57"/>
      <w:ind w:left="850" w:right="0" w:firstLine="0"/>
    </w:pPr>
    <w:rPr>
      <w:rFonts w:hint="default" w:ascii="Calibri" w:hAnsi="Calibri" w:eastAsia="宋体" w:cs="Times New Roman"/>
    </w:rPr>
  </w:style>
  <w:style w:type="paragraph" w:styleId="21">
    <w:name w:val="Subtitle"/>
    <w:link w:val="47"/>
    <w:qFormat/>
    <w:uiPriority w:val="11"/>
    <w:pPr>
      <w:spacing w:before="200" w:after="200"/>
    </w:pPr>
    <w:rPr>
      <w:rFonts w:hint="default" w:ascii="Calibri" w:hAnsi="Calibri" w:eastAsia="宋体" w:cs="Times New Roman"/>
      <w:sz w:val="24"/>
      <w:szCs w:val="24"/>
    </w:rPr>
  </w:style>
  <w:style w:type="paragraph" w:styleId="22">
    <w:name w:val="footnote text"/>
    <w:link w:val="180"/>
    <w:semiHidden/>
    <w:unhideWhenUsed/>
    <w:qFormat/>
    <w:uiPriority w:val="99"/>
    <w:pPr>
      <w:spacing w:after="40" w:line="240" w:lineRule="auto"/>
    </w:pPr>
    <w:rPr>
      <w:rFonts w:hint="default" w:ascii="Calibri" w:hAnsi="Calibri" w:eastAsia="宋体" w:cs="Times New Roman"/>
      <w:sz w:val="18"/>
    </w:rPr>
  </w:style>
  <w:style w:type="paragraph" w:styleId="23">
    <w:name w:val="toc 6"/>
    <w:next w:val="1"/>
    <w:unhideWhenUsed/>
    <w:qFormat/>
    <w:uiPriority w:val="39"/>
    <w:pPr>
      <w:spacing w:after="57"/>
      <w:ind w:left="1417" w:right="0" w:firstLine="0"/>
    </w:pPr>
    <w:rPr>
      <w:rFonts w:hint="default" w:ascii="Calibri" w:hAnsi="Calibri" w:eastAsia="宋体" w:cs="Times New Roman"/>
    </w:rPr>
  </w:style>
  <w:style w:type="paragraph" w:styleId="24">
    <w:name w:val="table of figures"/>
    <w:next w:val="1"/>
    <w:unhideWhenUsed/>
    <w:qFormat/>
    <w:uiPriority w:val="99"/>
    <w:pPr>
      <w:spacing w:after="0" w:afterAutospacing="0"/>
    </w:pPr>
    <w:rPr>
      <w:rFonts w:hint="default" w:ascii="Calibri" w:hAnsi="Calibri" w:eastAsia="宋体" w:cs="Times New Roman"/>
    </w:rPr>
  </w:style>
  <w:style w:type="paragraph" w:styleId="25">
    <w:name w:val="toc 2"/>
    <w:next w:val="1"/>
    <w:unhideWhenUsed/>
    <w:qFormat/>
    <w:uiPriority w:val="39"/>
    <w:pPr>
      <w:spacing w:after="57"/>
      <w:ind w:left="283" w:right="0" w:firstLine="0"/>
    </w:pPr>
    <w:rPr>
      <w:rFonts w:hint="default" w:ascii="Calibri" w:hAnsi="Calibri" w:eastAsia="宋体" w:cs="Times New Roman"/>
    </w:rPr>
  </w:style>
  <w:style w:type="paragraph" w:styleId="26">
    <w:name w:val="toc 9"/>
    <w:next w:val="1"/>
    <w:unhideWhenUsed/>
    <w:qFormat/>
    <w:uiPriority w:val="39"/>
    <w:pPr>
      <w:spacing w:after="57"/>
      <w:ind w:left="2268" w:right="0" w:firstLine="0"/>
    </w:pPr>
    <w:rPr>
      <w:rFonts w:hint="default" w:ascii="Calibri" w:hAnsi="Calibri" w:eastAsia="宋体" w:cs="Times New Roman"/>
    </w:rPr>
  </w:style>
  <w:style w:type="paragraph" w:styleId="27">
    <w:name w:val="Title"/>
    <w:link w:val="46"/>
    <w:qFormat/>
    <w:uiPriority w:val="10"/>
    <w:pPr>
      <w:spacing w:before="300" w:after="200"/>
      <w:contextualSpacing/>
    </w:pPr>
    <w:rPr>
      <w:rFonts w:hint="default" w:ascii="Calibri" w:hAnsi="Calibri" w:eastAsia="宋体" w:cs="Times New Roman"/>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22"/>
    <w:rPr>
      <w:b/>
    </w:r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2"/>
    <w:qFormat/>
    <w:uiPriority w:val="9"/>
    <w:rPr>
      <w:rFonts w:ascii="Arial" w:hAnsi="Arial" w:eastAsia="仿宋" w:cs="Arial"/>
      <w:b/>
      <w:sz w:val="40"/>
      <w:szCs w:val="40"/>
    </w:rPr>
  </w:style>
  <w:style w:type="character" w:customStyle="1" w:styleId="36">
    <w:name w:val="Heading 2 Char"/>
    <w:link w:val="3"/>
    <w:qFormat/>
    <w:uiPriority w:val="9"/>
    <w:rPr>
      <w:rFonts w:ascii="Arial" w:hAnsi="Arial" w:eastAsia="Arial" w:cs="Arial"/>
      <w:sz w:val="34"/>
    </w:rPr>
  </w:style>
  <w:style w:type="character" w:customStyle="1" w:styleId="37">
    <w:name w:val="Heading 3 Char"/>
    <w:link w:val="4"/>
    <w:qFormat/>
    <w:uiPriority w:val="9"/>
    <w:rPr>
      <w:rFonts w:ascii="Arial" w:hAnsi="Arial" w:eastAsia="Arial" w:cs="Arial"/>
      <w:sz w:val="30"/>
      <w:szCs w:val="30"/>
    </w:rPr>
  </w:style>
  <w:style w:type="character" w:customStyle="1" w:styleId="38">
    <w:name w:val="Heading 4 Char"/>
    <w:link w:val="5"/>
    <w:qFormat/>
    <w:uiPriority w:val="9"/>
    <w:rPr>
      <w:rFonts w:ascii="Arial" w:hAnsi="Arial" w:eastAsia="Arial" w:cs="Arial"/>
      <w:b/>
      <w:bCs/>
      <w:sz w:val="26"/>
      <w:szCs w:val="26"/>
    </w:rPr>
  </w:style>
  <w:style w:type="character" w:customStyle="1" w:styleId="39">
    <w:name w:val="Heading 5 Char"/>
    <w:link w:val="6"/>
    <w:qFormat/>
    <w:uiPriority w:val="9"/>
    <w:rPr>
      <w:rFonts w:ascii="Arial" w:hAnsi="Arial" w:eastAsia="Arial" w:cs="Arial"/>
      <w:b/>
      <w:bCs/>
      <w:sz w:val="24"/>
      <w:szCs w:val="24"/>
    </w:rPr>
  </w:style>
  <w:style w:type="character" w:customStyle="1" w:styleId="40">
    <w:name w:val="Heading 6 Char"/>
    <w:link w:val="7"/>
    <w:qFormat/>
    <w:uiPriority w:val="9"/>
    <w:rPr>
      <w:rFonts w:ascii="Arial" w:hAnsi="Arial" w:eastAsia="Arial" w:cs="Arial"/>
      <w:b/>
      <w:bCs/>
      <w:sz w:val="22"/>
      <w:szCs w:val="22"/>
    </w:rPr>
  </w:style>
  <w:style w:type="character" w:customStyle="1" w:styleId="41">
    <w:name w:val="Heading 7 Char"/>
    <w:link w:val="8"/>
    <w:qFormat/>
    <w:uiPriority w:val="9"/>
    <w:rPr>
      <w:rFonts w:ascii="Arial" w:hAnsi="Arial" w:eastAsia="Arial" w:cs="Arial"/>
      <w:b/>
      <w:bCs/>
      <w:i/>
      <w:iCs/>
      <w:sz w:val="22"/>
      <w:szCs w:val="22"/>
    </w:rPr>
  </w:style>
  <w:style w:type="character" w:customStyle="1" w:styleId="42">
    <w:name w:val="Heading 8 Char"/>
    <w:link w:val="9"/>
    <w:qFormat/>
    <w:uiPriority w:val="9"/>
    <w:rPr>
      <w:rFonts w:ascii="Arial" w:hAnsi="Arial" w:eastAsia="Arial" w:cs="Arial"/>
      <w:i/>
      <w:iCs/>
      <w:sz w:val="22"/>
      <w:szCs w:val="22"/>
    </w:rPr>
  </w:style>
  <w:style w:type="character" w:customStyle="1" w:styleId="43">
    <w:name w:val="Heading 9 Char"/>
    <w:link w:val="10"/>
    <w:qFormat/>
    <w:uiPriority w:val="9"/>
    <w:rPr>
      <w:rFonts w:ascii="Arial" w:hAnsi="Arial" w:eastAsia="Arial" w:cs="Arial"/>
      <w:i/>
      <w:iCs/>
      <w:sz w:val="21"/>
      <w:szCs w:val="21"/>
    </w:rPr>
  </w:style>
  <w:style w:type="paragraph" w:styleId="44">
    <w:name w:val="List Paragraph"/>
    <w:qFormat/>
    <w:uiPriority w:val="34"/>
    <w:pPr>
      <w:ind w:left="720"/>
      <w:contextualSpacing/>
    </w:pPr>
    <w:rPr>
      <w:rFonts w:hint="default" w:ascii="Calibri" w:hAnsi="Calibri" w:eastAsia="宋体" w:cs="Times New Roman"/>
    </w:rPr>
  </w:style>
  <w:style w:type="paragraph" w:styleId="45">
    <w:name w:val="No Spacing"/>
    <w:qFormat/>
    <w:uiPriority w:val="1"/>
    <w:pPr>
      <w:spacing w:before="0" w:after="0" w:line="240" w:lineRule="auto"/>
    </w:pPr>
    <w:rPr>
      <w:rFonts w:hint="default" w:ascii="Calibri" w:hAnsi="Calibri" w:eastAsia="宋体" w:cs="Times New Roman"/>
    </w:rPr>
  </w:style>
  <w:style w:type="character" w:customStyle="1" w:styleId="46">
    <w:name w:val="Title Char"/>
    <w:link w:val="27"/>
    <w:qFormat/>
    <w:uiPriority w:val="10"/>
    <w:rPr>
      <w:sz w:val="48"/>
      <w:szCs w:val="48"/>
    </w:rPr>
  </w:style>
  <w:style w:type="character" w:customStyle="1" w:styleId="47">
    <w:name w:val="Subtitle Char"/>
    <w:link w:val="21"/>
    <w:qFormat/>
    <w:uiPriority w:val="11"/>
    <w:rPr>
      <w:sz w:val="24"/>
      <w:szCs w:val="24"/>
    </w:rPr>
  </w:style>
  <w:style w:type="paragraph" w:styleId="48">
    <w:name w:val="Quote"/>
    <w:link w:val="49"/>
    <w:qFormat/>
    <w:uiPriority w:val="29"/>
    <w:pPr>
      <w:ind w:left="720" w:right="720"/>
    </w:pPr>
    <w:rPr>
      <w:rFonts w:hint="default" w:ascii="Calibri" w:hAnsi="Calibri" w:eastAsia="宋体" w:cs="Times New Roman"/>
      <w:i/>
    </w:rPr>
  </w:style>
  <w:style w:type="character" w:customStyle="1" w:styleId="49">
    <w:name w:val="Quote Char"/>
    <w:link w:val="48"/>
    <w:qFormat/>
    <w:uiPriority w:val="29"/>
    <w:rPr>
      <w:i/>
    </w:rPr>
  </w:style>
  <w:style w:type="paragraph" w:styleId="50">
    <w:name w:val="Intense Quote"/>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rFonts w:hint="default" w:ascii="Calibri" w:hAnsi="Calibri" w:eastAsia="宋体" w:cs="Times New Roman"/>
      <w:i/>
    </w:rPr>
  </w:style>
  <w:style w:type="character" w:customStyle="1" w:styleId="51">
    <w:name w:val="Intense Quote Char"/>
    <w:link w:val="50"/>
    <w:qFormat/>
    <w:uiPriority w:val="30"/>
    <w:rPr>
      <w:i/>
    </w:rPr>
  </w:style>
  <w:style w:type="character" w:customStyle="1" w:styleId="52">
    <w:name w:val="Header Char"/>
    <w:link w:val="18"/>
    <w:qFormat/>
    <w:uiPriority w:val="99"/>
  </w:style>
  <w:style w:type="character" w:customStyle="1" w:styleId="53">
    <w:name w:val="Footer Char"/>
    <w:link w:val="17"/>
    <w:qFormat/>
    <w:uiPriority w:val="99"/>
  </w:style>
  <w:style w:type="character" w:customStyle="1" w:styleId="54">
    <w:name w:val="Caption Char"/>
    <w:link w:val="17"/>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Calibri" w:hAnsi="Calibri" w:eastAsia="宋体" w:cs="Times New Roman"/>
    </w:rPr>
  </w:style>
  <w:style w:type="paragraph" w:customStyle="1" w:styleId="183">
    <w:name w:val="正文12"/>
    <w:next w:val="184"/>
    <w:link w:val="194"/>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84">
    <w:name w:val="正文文本1"/>
    <w:basedOn w:val="183"/>
    <w:next w:val="185"/>
    <w:qFormat/>
    <w:uiPriority w:val="0"/>
    <w:pPr>
      <w:spacing w:after="120"/>
    </w:pPr>
  </w:style>
  <w:style w:type="paragraph" w:customStyle="1" w:styleId="185">
    <w:name w:val="一级条标题"/>
    <w:basedOn w:val="186"/>
    <w:next w:val="18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86">
    <w:name w:val="章标题"/>
    <w:basedOn w:val="183"/>
    <w:next w:val="183"/>
    <w:qFormat/>
    <w:uiPriority w:val="0"/>
    <w:pPr>
      <w:spacing w:before="158" w:after="153" w:line="1292" w:lineRule="atLeast"/>
      <w:jc w:val="center"/>
    </w:pPr>
    <w:rPr>
      <w:rFonts w:ascii="Arial" w:hAnsi="Calibri" w:eastAsia="黑体"/>
      <w:sz w:val="31"/>
      <w:lang w:bidi="en-US"/>
    </w:rPr>
  </w:style>
  <w:style w:type="paragraph" w:customStyle="1" w:styleId="187">
    <w:name w:val="段"/>
    <w:basedOn w:val="188"/>
    <w:next w:val="183"/>
    <w:qFormat/>
    <w:uiPriority w:val="0"/>
    <w:pPr>
      <w:ind w:firstLine="200"/>
    </w:pPr>
    <w:rPr>
      <w:rFonts w:ascii="宋体"/>
    </w:rPr>
  </w:style>
  <w:style w:type="paragraph" w:customStyle="1" w:styleId="188">
    <w:name w:val="正文111"/>
    <w:next w:val="18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9">
    <w:name w:val="正文文本缩进1"/>
    <w:basedOn w:val="190"/>
    <w:next w:val="192"/>
    <w:qFormat/>
    <w:uiPriority w:val="0"/>
    <w:pPr>
      <w:spacing w:after="120"/>
      <w:ind w:left="420"/>
    </w:pPr>
  </w:style>
  <w:style w:type="paragraph" w:customStyle="1" w:styleId="190">
    <w:name w:val="正文11"/>
    <w:next w:val="19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1">
    <w:name w:val="目录 11"/>
    <w:basedOn w:val="190"/>
    <w:next w:val="190"/>
    <w:qFormat/>
    <w:uiPriority w:val="0"/>
    <w:pPr>
      <w:widowControl/>
      <w:spacing w:after="100" w:line="259" w:lineRule="auto"/>
      <w:jc w:val="left"/>
    </w:pPr>
    <w:rPr>
      <w:rFonts w:ascii="Calibri" w:hAnsi="Calibri" w:eastAsia="宋体"/>
      <w:sz w:val="22"/>
      <w:szCs w:val="22"/>
    </w:rPr>
  </w:style>
  <w:style w:type="paragraph" w:customStyle="1" w:styleId="192">
    <w:name w:val="寄信人地址1"/>
    <w:basedOn w:val="188"/>
    <w:qFormat/>
    <w:uiPriority w:val="0"/>
    <w:pPr>
      <w:ind w:firstLine="200"/>
    </w:pPr>
    <w:rPr>
      <w:rFonts w:ascii="Arial" w:hAnsi="Arial" w:eastAsia="仿宋_GB2312"/>
    </w:rPr>
  </w:style>
  <w:style w:type="paragraph" w:customStyle="1" w:styleId="193">
    <w:name w:val="标题 11"/>
    <w:basedOn w:val="183"/>
    <w:next w:val="183"/>
    <w:qFormat/>
    <w:uiPriority w:val="0"/>
    <w:pPr>
      <w:keepNext/>
      <w:keepLines/>
      <w:spacing w:before="340" w:beforeAutospacing="0" w:after="330" w:afterAutospacing="0" w:line="576" w:lineRule="auto"/>
      <w:outlineLvl w:val="0"/>
    </w:pPr>
    <w:rPr>
      <w:b/>
      <w:sz w:val="44"/>
    </w:rPr>
  </w:style>
  <w:style w:type="character" w:customStyle="1" w:styleId="194">
    <w:name w:val="默认段落字体1"/>
    <w:link w:val="183"/>
    <w:semiHidden/>
    <w:qFormat/>
    <w:uiPriority w:val="0"/>
  </w:style>
  <w:style w:type="table" w:customStyle="1" w:styleId="195">
    <w:name w:val="普通表格1"/>
    <w:semiHidden/>
    <w:qFormat/>
    <w:uiPriority w:val="0"/>
  </w:style>
  <w:style w:type="paragraph" w:customStyle="1" w:styleId="196">
    <w:name w:val="正文文本缩进2"/>
    <w:basedOn w:val="183"/>
    <w:next w:val="183"/>
    <w:qFormat/>
    <w:uiPriority w:val="0"/>
    <w:pPr>
      <w:spacing w:after="120"/>
      <w:ind w:left="420"/>
    </w:pPr>
  </w:style>
  <w:style w:type="paragraph" w:customStyle="1" w:styleId="197">
    <w:name w:val="文本块1"/>
    <w:basedOn w:val="183"/>
    <w:qFormat/>
    <w:uiPriority w:val="0"/>
    <w:pPr>
      <w:widowControl/>
      <w:ind w:left="567" w:right="454" w:firstLine="498"/>
      <w:jc w:val="left"/>
    </w:pPr>
    <w:rPr>
      <w:rFonts w:ascii="仿宋_GB2312" w:eastAsia="仿宋_GB2312"/>
      <w:sz w:val="30"/>
      <w:szCs w:val="20"/>
    </w:rPr>
  </w:style>
  <w:style w:type="paragraph" w:customStyle="1" w:styleId="198">
    <w:name w:val="寄信人地址2"/>
    <w:basedOn w:val="183"/>
    <w:qFormat/>
    <w:uiPriority w:val="0"/>
    <w:rPr>
      <w:rFonts w:ascii="Arial" w:hAnsi="Arial"/>
    </w:rPr>
  </w:style>
  <w:style w:type="paragraph" w:customStyle="1" w:styleId="199">
    <w:name w:val="目录 21"/>
    <w:basedOn w:val="183"/>
    <w:next w:val="183"/>
    <w:qFormat/>
    <w:uiPriority w:val="0"/>
    <w:pPr>
      <w:spacing w:after="57"/>
      <w:ind w:left="283"/>
    </w:pPr>
  </w:style>
  <w:style w:type="paragraph" w:customStyle="1" w:styleId="200">
    <w:name w:val="正文首行缩进1"/>
    <w:basedOn w:val="184"/>
    <w:next w:val="201"/>
    <w:qFormat/>
    <w:uiPriority w:val="0"/>
    <w:pPr>
      <w:ind w:firstLine="420"/>
    </w:pPr>
  </w:style>
  <w:style w:type="paragraph" w:customStyle="1" w:styleId="201">
    <w:name w:val="正文首行缩进 21"/>
    <w:basedOn w:val="196"/>
    <w:next w:val="183"/>
    <w:qFormat/>
    <w:uiPriority w:val="0"/>
    <w:pPr>
      <w:ind w:firstLine="200"/>
    </w:pPr>
  </w:style>
  <w:style w:type="paragraph" w:customStyle="1" w:styleId="202">
    <w:name w:val="正文1"/>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Pages>1</Pages>
  <Words>385</Words>
  <Characters>431</Characters>
  <TotalTime>6</TotalTime>
  <ScaleCrop>false</ScaleCrop>
  <LinksUpToDate>false</LinksUpToDate>
  <CharactersWithSpaces>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2023-01-17T06:35:00Z</dcterms:created>
  <dc:creator>江苏万达</dc:creator>
  <cp:lastModifiedBy>Administrator</cp:lastModifiedBy>
  <dcterms:modified xsi:type="dcterms:W3CDTF">2025-11-06T06:48:36Z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4B2A3E3C8F874EA2A9DA85E57B824D21</vt:lpwstr>
  </property>
  <property fmtid="{D5CDD505-2E9C-101B-9397-08002B2CF9AE}" pid="4" name="KSOTemplateDocerSaveRecord">
    <vt:lpwstr>eyJoZGlkIjoiMmIzOTg2ZWNjMjdmYjlkMDgxOWY5NTc5YzJkMmU5ZDAiLCJ1c2VySWQiOiI1OTMzNDUzOTcifQ==</vt:lpwstr>
  </property>
</Properties>
</file>