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38B9">
      <w:pPr>
        <w:jc w:val="center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东海县特殊教育学校消防改造工程</w:t>
      </w:r>
    </w:p>
    <w:p w14:paraId="1D6ED715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工程量清单编制说明</w:t>
      </w:r>
    </w:p>
    <w:p w14:paraId="0074A4C7"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一、工程概况</w:t>
      </w:r>
      <w:r>
        <w:rPr>
          <w:rFonts w:ascii="仿宋_GB2312" w:eastAsia="仿宋_GB2312"/>
          <w:b/>
          <w:bCs/>
          <w:sz w:val="28"/>
        </w:rPr>
        <w:t>:</w:t>
      </w:r>
    </w:p>
    <w:p w14:paraId="1DA63187">
      <w:pPr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1、</w:t>
      </w:r>
      <w:r>
        <w:rPr>
          <w:rFonts w:hint="eastAsia" w:ascii="仿宋_GB2312" w:eastAsia="仿宋_GB2312"/>
          <w:sz w:val="28"/>
        </w:rPr>
        <w:t>东海县特殊教育学校消防改造工程建设地点位于特殊教育学校</w:t>
      </w:r>
      <w:r>
        <w:rPr>
          <w:rFonts w:hint="eastAsia" w:ascii="仿宋_GB2312" w:eastAsia="仿宋_GB2312"/>
          <w:sz w:val="28"/>
          <w:lang w:val="en-US" w:eastAsia="zh-CN"/>
        </w:rPr>
        <w:t>内</w:t>
      </w:r>
      <w:r>
        <w:rPr>
          <w:rFonts w:hint="eastAsia" w:ascii="仿宋_GB2312" w:eastAsia="仿宋_GB2312"/>
          <w:sz w:val="28"/>
        </w:rPr>
        <w:t>，项目设计单位为中城科泽工程设计集团有限责任公司</w:t>
      </w:r>
      <w:r>
        <w:rPr>
          <w:rFonts w:hint="eastAsia" w:ascii="仿宋_GB2312" w:eastAsia="仿宋_GB2312"/>
          <w:sz w:val="28"/>
          <w:lang w:val="en-US" w:eastAsia="zh-CN"/>
        </w:rPr>
        <w:t>。</w:t>
      </w:r>
    </w:p>
    <w:p w14:paraId="30E560AD">
      <w:pPr>
        <w:ind w:firstLine="560" w:firstLineChars="200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2、招标范围：新建消防水池、泵房、屋面水箱、消防系统、门窗更换</w:t>
      </w:r>
      <w:r>
        <w:rPr>
          <w:rFonts w:hint="eastAsia" w:ascii="仿宋_GB2312" w:eastAsia="仿宋_GB2312"/>
          <w:sz w:val="28"/>
          <w:lang w:eastAsia="zh-CN"/>
        </w:rPr>
        <w:t>。</w:t>
      </w:r>
    </w:p>
    <w:p w14:paraId="46ACDF3C">
      <w:pPr>
        <w:jc w:val="left"/>
        <w:rPr>
          <w:rFonts w:hint="eastAsia" w:ascii="仿宋_GB2312" w:eastAsia="仿宋_GB2312"/>
          <w:b/>
          <w:bCs/>
          <w:sz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8"/>
        </w:rPr>
        <w:t>、编制依据</w:t>
      </w:r>
      <w:r>
        <w:rPr>
          <w:rFonts w:hint="eastAsia" w:ascii="仿宋_GB2312" w:eastAsia="仿宋_GB2312"/>
          <w:b/>
          <w:bCs/>
          <w:sz w:val="28"/>
          <w:lang w:eastAsia="zh-CN"/>
        </w:rPr>
        <w:t>：</w:t>
      </w:r>
    </w:p>
    <w:p w14:paraId="308F27E3">
      <w:pPr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本工程依据《建设工程工程量清单计价规范》（2013版）、《房屋建筑与装饰工程工程量计算规范》（2013版）、《江苏省建筑与装饰工程计价定额》（2014版）、《江苏省安装工程计价定额》（2014版）、《江苏省建设工程费用定额》（2014版）进行编制。</w:t>
      </w:r>
    </w:p>
    <w:p w14:paraId="7EC8C9C8">
      <w:pPr>
        <w:ind w:firstLine="560" w:firstLineChars="200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2、营改增调整内容按苏建价[2016]154号文执行</w:t>
      </w:r>
      <w:r>
        <w:rPr>
          <w:rFonts w:hint="eastAsia" w:ascii="仿宋_GB2312" w:eastAsia="仿宋_GB2312"/>
          <w:sz w:val="28"/>
          <w:lang w:eastAsia="zh-CN"/>
        </w:rPr>
        <w:t>。</w:t>
      </w:r>
    </w:p>
    <w:p w14:paraId="37F43649">
      <w:pPr>
        <w:ind w:firstLine="560" w:firstLineChars="200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3、增值税税率调整按江苏省建设厅苏建函价[2019]178号文执行</w:t>
      </w:r>
      <w:r>
        <w:rPr>
          <w:rFonts w:hint="eastAsia" w:ascii="仿宋_GB2312" w:eastAsia="仿宋_GB2312"/>
          <w:sz w:val="28"/>
          <w:lang w:eastAsia="zh-CN"/>
        </w:rPr>
        <w:t>。</w:t>
      </w:r>
    </w:p>
    <w:p w14:paraId="19F406A0">
      <w:pPr>
        <w:ind w:firstLine="560" w:firstLineChars="200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4、工程按质论价、扬尘污染防治增加费、省级标化工地按江苏省建设厅[2018]第24号文执行</w:t>
      </w:r>
      <w:r>
        <w:rPr>
          <w:rFonts w:hint="eastAsia" w:ascii="仿宋_GB2312" w:eastAsia="仿宋_GB2312"/>
          <w:sz w:val="28"/>
          <w:lang w:eastAsia="zh-CN"/>
        </w:rPr>
        <w:t>。</w:t>
      </w:r>
    </w:p>
    <w:p w14:paraId="2FFC7FDE">
      <w:pPr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val="en-US" w:eastAsia="zh-CN"/>
        </w:rPr>
        <w:t>设计</w:t>
      </w:r>
      <w:r>
        <w:rPr>
          <w:rFonts w:hint="eastAsia" w:ascii="仿宋_GB2312" w:eastAsia="仿宋_GB2312"/>
          <w:sz w:val="28"/>
        </w:rPr>
        <w:t>图纸。</w:t>
      </w:r>
    </w:p>
    <w:p w14:paraId="6D61F972">
      <w:pPr>
        <w:jc w:val="left"/>
        <w:rPr>
          <w:rFonts w:hint="eastAsia" w:ascii="仿宋_GB2312" w:eastAsia="仿宋_GB2312"/>
          <w:b/>
          <w:bCs/>
          <w:sz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28"/>
          <w:lang w:eastAsia="zh-CN"/>
        </w:rPr>
        <w:t>、</w:t>
      </w:r>
      <w:r>
        <w:rPr>
          <w:rFonts w:hint="eastAsia" w:ascii="仿宋_GB2312" w:eastAsia="仿宋_GB2312"/>
          <w:b/>
          <w:bCs/>
          <w:sz w:val="28"/>
        </w:rPr>
        <w:t>编制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说明：</w:t>
      </w:r>
    </w:p>
    <w:p w14:paraId="77C9F391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1、楼梯间、台阶地面按泵房水泥地面面层做法。</w:t>
      </w:r>
    </w:p>
    <w:p w14:paraId="1108C1B1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2、集水坑池壁按集水坑坑底做法。</w:t>
      </w:r>
    </w:p>
    <w:p w14:paraId="2DDFADF7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3、风井内墙抹灰无做法，按12mm厚1：3水泥砂浆。</w:t>
      </w:r>
    </w:p>
    <w:p w14:paraId="6FA3C87E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4、消防水池、泵房位置及破碎塑胶、沥青路面范围，需与建设单位沟通后确认后破碎，否则，超出工程量不予计价。破碎面积严格控制在清单工程量范围内（工程量清单已考虑工作面），并做好现场未破碎塑胶地面、沥青路面防护工作。</w:t>
      </w:r>
    </w:p>
    <w:p w14:paraId="4D72C75E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5、综合楼消防救援门内开改外开，其他门窗需保护性拆除运至建设单位指定地点。</w:t>
      </w:r>
    </w:p>
    <w:p w14:paraId="604AB709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6、屋面设备基础梁做法附加防水层及聚合物水泥砂浆，按建筑图做法。</w:t>
      </w:r>
    </w:p>
    <w:p w14:paraId="30E1C9EC">
      <w:pPr>
        <w:ind w:firstLine="560" w:firstLineChars="200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7、从内部配电室引至屋顶层稳压泵控制箱、流量开关启泵线、消防水箱液位信号线清单计列在室外安装工程。</w:t>
      </w:r>
    </w:p>
    <w:p w14:paraId="4E7609E6">
      <w:pPr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8、室外消防管网工程中拆除路面及恢复涉及的沥青路面、塑胶路面、地砖路面工程量零碎，由投标人根据现场实际情况综合考虑报价。破碎面积严格控制在清单工程量范围内（工程量清单已考虑工作面），并做好保护（围挡、覆盖等）工作。</w:t>
      </w:r>
      <w:bookmarkStart w:id="0" w:name="_GoBack"/>
      <w:bookmarkEnd w:id="0"/>
    </w:p>
    <w:p w14:paraId="0B5809D6">
      <w:pPr>
        <w:pStyle w:val="2"/>
        <w:rPr>
          <w:rFonts w:hint="default"/>
          <w:lang w:val="en-US" w:eastAsia="zh-CN"/>
        </w:rPr>
      </w:pPr>
    </w:p>
    <w:p w14:paraId="4247C2C7">
      <w:pPr>
        <w:pStyle w:val="2"/>
        <w:numPr>
          <w:ilvl w:val="0"/>
          <w:numId w:val="0"/>
        </w:numPr>
        <w:ind w:leftChars="0"/>
        <w:jc w:val="righ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连云港云建项目管理有限公司</w:t>
      </w:r>
    </w:p>
    <w:p w14:paraId="39D12F02">
      <w:pPr>
        <w:jc w:val="righ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2025年8月20日</w:t>
      </w:r>
    </w:p>
    <w:p w14:paraId="58D670F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57D6586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ODMyMmE4YjZmODk1ZjFiY2E3YmRkYzJiODMzOGYifQ=="/>
  </w:docVars>
  <w:rsids>
    <w:rsidRoot w:val="328B437F"/>
    <w:rsid w:val="00B81957"/>
    <w:rsid w:val="03352DD1"/>
    <w:rsid w:val="046C4B0E"/>
    <w:rsid w:val="06B26113"/>
    <w:rsid w:val="096D17DD"/>
    <w:rsid w:val="0977725A"/>
    <w:rsid w:val="114F5FB5"/>
    <w:rsid w:val="116F57C2"/>
    <w:rsid w:val="136F35D1"/>
    <w:rsid w:val="1B076C3E"/>
    <w:rsid w:val="1C136B1A"/>
    <w:rsid w:val="1CA805AC"/>
    <w:rsid w:val="1E6F34A3"/>
    <w:rsid w:val="21F368F8"/>
    <w:rsid w:val="22341BF4"/>
    <w:rsid w:val="2E0B226A"/>
    <w:rsid w:val="2E9754C7"/>
    <w:rsid w:val="2FC0189C"/>
    <w:rsid w:val="30A339E3"/>
    <w:rsid w:val="31A77F71"/>
    <w:rsid w:val="31C17219"/>
    <w:rsid w:val="31C955F5"/>
    <w:rsid w:val="328B437F"/>
    <w:rsid w:val="352D574C"/>
    <w:rsid w:val="36C7109E"/>
    <w:rsid w:val="397D7C0B"/>
    <w:rsid w:val="405737C0"/>
    <w:rsid w:val="44CF2AAE"/>
    <w:rsid w:val="47C16B50"/>
    <w:rsid w:val="4E311F00"/>
    <w:rsid w:val="5318079D"/>
    <w:rsid w:val="53BC79E7"/>
    <w:rsid w:val="555552CA"/>
    <w:rsid w:val="55973734"/>
    <w:rsid w:val="56D67580"/>
    <w:rsid w:val="5B167C94"/>
    <w:rsid w:val="5B1A7A21"/>
    <w:rsid w:val="5B52087D"/>
    <w:rsid w:val="5EFF25AE"/>
    <w:rsid w:val="5F5244A8"/>
    <w:rsid w:val="5FF86FA0"/>
    <w:rsid w:val="62804EE4"/>
    <w:rsid w:val="668E0012"/>
    <w:rsid w:val="69412307"/>
    <w:rsid w:val="69FE02A4"/>
    <w:rsid w:val="6A632AB3"/>
    <w:rsid w:val="6AAD7C5B"/>
    <w:rsid w:val="717208EB"/>
    <w:rsid w:val="789358B3"/>
    <w:rsid w:val="798703F1"/>
    <w:rsid w:val="7C306F55"/>
    <w:rsid w:val="7C785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1080"/>
      </w:tabs>
      <w:spacing w:before="100" w:beforeAutospacing="1" w:after="100" w:afterAutospacing="1" w:line="360" w:lineRule="auto"/>
      <w:ind w:left="420" w:leftChars="200" w:firstLine="420"/>
      <w:jc w:val="left"/>
    </w:pPr>
    <w:rPr>
      <w:rFonts w:ascii="宋体" w:hAnsi="宋体"/>
      <w:kern w:val="11"/>
      <w:sz w:val="24"/>
    </w:rPr>
  </w:style>
  <w:style w:type="paragraph" w:styleId="3">
    <w:name w:val="Body Text Indent"/>
    <w:basedOn w:val="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841</Characters>
  <Lines>0</Lines>
  <Paragraphs>0</Paragraphs>
  <TotalTime>24</TotalTime>
  <ScaleCrop>false</ScaleCrop>
  <LinksUpToDate>false</LinksUpToDate>
  <CharactersWithSpaces>948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2021-04-08T01:10:00Z</dcterms:created>
  <dc:creator>WPS_1505204980</dc:creator>
  <cp:lastModifiedBy>小崔</cp:lastModifiedBy>
  <cp:lastPrinted>2022-08-24T07:20:00Z</cp:lastPrinted>
  <dcterms:modified xsi:type="dcterms:W3CDTF">2025-09-04T09:23:15Z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45EA3E379C2548E38745BB3BDFCFAB35_13</vt:lpwstr>
  </property>
  <property fmtid="{D5CDD505-2E9C-101B-9397-08002B2CF9AE}" pid="4" name="KSOTemplateDocerSaveRecord">
    <vt:lpwstr>eyJoZGlkIjoiOTAwMDYwZjBlZDRjMzY2YjNhNjUwYWZiZTBlOTRkYmMiLCJ1c2VySWQiOiI0MTU3ODA2MjUifQ==</vt:lpwstr>
  </property>
</Properties>
</file>