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52"/>
          <w:szCs w:val="52"/>
          <w:lang w:val="zh-CN"/>
        </w:rPr>
      </w:pPr>
      <w:r/>
      <w:bookmarkStart w:id="0" w:name="_Toc2583690"/>
      <w:r/>
      <w:r/>
    </w:p>
    <w:p>
      <w:pPr>
        <w:jc w:val="center"/>
        <w:spacing w:line="360" w:lineRule="auto"/>
        <w:rPr>
          <w:rFonts w:ascii="宋体" w:hAnsi="宋体" w:cs="宋体"/>
          <w:b/>
          <w:bCs/>
          <w:sz w:val="52"/>
          <w:szCs w:val="52"/>
          <w:lang w:val="zh-CN"/>
        </w:rPr>
      </w:pPr>
      <w:r>
        <w:rPr>
          <w:rFonts w:ascii="宋体" w:hAnsi="宋体" w:cs="宋体"/>
          <w:b/>
          <w:bCs/>
          <w:sz w:val="52"/>
          <w:szCs w:val="52"/>
          <w:lang w:val="zh-CN"/>
        </w:rPr>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苏州市吴江区政府采购</w:t>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招</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件</w:t>
      </w:r>
      <w:r/>
    </w:p>
    <w:p>
      <w:pPr>
        <w:pStyle w:val="812"/>
        <w:ind w:left="2346" w:hanging="1506"/>
        <w:spacing w:beforeAutospacing="0" w:afterAutospacing="0" w:line="360" w:lineRule="auto"/>
        <w:widowControl/>
        <w:rPr>
          <w:rStyle w:val="817"/>
          <w:rFonts w:ascii="宋体" w:hAnsi="宋体" w:cs="宋体"/>
          <w:sz w:val="30"/>
          <w:szCs w:val="30"/>
        </w:rPr>
      </w:pPr>
      <w:r>
        <w:rPr>
          <w:rFonts w:ascii="宋体" w:hAnsi="宋体" w:cs="宋体"/>
          <w:sz w:val="30"/>
          <w:szCs w:val="30"/>
        </w:rPr>
      </w:r>
      <w:r/>
    </w:p>
    <w:p>
      <w:pPr>
        <w:pStyle w:val="812"/>
        <w:ind w:left="2346" w:hanging="1506"/>
        <w:spacing w:beforeAutospacing="0" w:afterAutospacing="0" w:line="360" w:lineRule="auto"/>
        <w:widowControl/>
        <w:rPr>
          <w:rStyle w:val="817"/>
          <w:rFonts w:ascii="宋体" w:hAnsi="宋体" w:cs="宋体"/>
          <w:sz w:val="30"/>
          <w:szCs w:val="30"/>
        </w:rPr>
      </w:pPr>
      <w:r>
        <w:rPr>
          <w:rFonts w:ascii="宋体" w:hAnsi="宋体" w:cs="宋体"/>
          <w:sz w:val="30"/>
          <w:szCs w:val="30"/>
        </w:rPr>
      </w:r>
      <w:r/>
    </w:p>
    <w:p>
      <w:pPr>
        <w:pStyle w:val="812"/>
        <w:ind w:left="2346" w:hanging="1506"/>
        <w:spacing w:beforeAutospacing="0" w:afterAutospacing="0" w:line="360" w:lineRule="auto"/>
        <w:widowControl/>
        <w:rPr>
          <w:rStyle w:val="817"/>
          <w:rFonts w:ascii="宋体" w:hAnsi="宋体" w:cs="宋体"/>
          <w:sz w:val="30"/>
          <w:szCs w:val="30"/>
        </w:rPr>
      </w:pPr>
      <w:r>
        <w:rPr>
          <w:rStyle w:val="817"/>
          <w:rFonts w:hint="eastAsia" w:ascii="宋体" w:hAnsi="宋体" w:cs="宋体"/>
          <w:sz w:val="30"/>
          <w:szCs w:val="30"/>
        </w:rPr>
        <w:t xml:space="preserve">招标编号：</w:t>
      </w:r>
      <w:r>
        <w:rPr>
          <w:rFonts w:hint="eastAsia" w:ascii="宋体" w:hAnsi="宋体" w:cs="宋体"/>
          <w:sz w:val="30"/>
          <w:szCs w:val="30"/>
          <w:lang w:val="zh-CN"/>
        </w:rPr>
        <w:t xml:space="preserve">JSZC-320509-CJZB-G2025-</w:t>
      </w:r>
      <w:r>
        <w:rPr>
          <w:rFonts w:hint="eastAsia" w:ascii="宋体" w:hAnsi="宋体" w:cs="宋体"/>
          <w:sz w:val="30"/>
          <w:szCs w:val="30"/>
          <w:lang w:val="zh-CN"/>
        </w:rPr>
        <w:t xml:space="preserve">0027</w:t>
      </w:r>
      <w:r>
        <w:rPr>
          <w:rFonts w:hint="eastAsia" w:ascii="宋体" w:hAnsi="宋体" w:cs="宋体"/>
          <w:sz w:val="30"/>
          <w:szCs w:val="30"/>
          <w:lang w:val="zh-CN"/>
        </w:rPr>
        <w:t xml:space="preserve">号</w:t>
      </w:r>
      <w:r/>
    </w:p>
    <w:p>
      <w:pPr>
        <w:pStyle w:val="812"/>
        <w:ind w:left="2346" w:hanging="1506"/>
        <w:spacing w:beforeAutospacing="0" w:afterAutospacing="0" w:line="360" w:lineRule="auto"/>
        <w:widowControl/>
        <w:rPr>
          <w:rStyle w:val="817"/>
          <w:rFonts w:ascii="宋体" w:hAnsi="宋体" w:cs="宋体"/>
          <w:sz w:val="30"/>
          <w:szCs w:val="30"/>
        </w:rPr>
      </w:pPr>
      <w:r>
        <w:rPr>
          <w:rStyle w:val="817"/>
          <w:rFonts w:hint="eastAsia" w:ascii="宋体" w:hAnsi="宋体" w:cs="宋体"/>
          <w:sz w:val="30"/>
          <w:szCs w:val="30"/>
        </w:rPr>
        <w:t xml:space="preserve">项目名称：</w:t>
      </w:r>
      <w:r>
        <w:rPr>
          <w:rFonts w:hint="eastAsia" w:ascii="宋体" w:hAnsi="宋体" w:cs="宋体"/>
          <w:sz w:val="30"/>
          <w:szCs w:val="30"/>
          <w:lang w:val="zh-CN"/>
        </w:rPr>
        <w:t xml:space="preserve">盛泽镇</w:t>
      </w:r>
      <w:r>
        <w:rPr>
          <w:rFonts w:hint="eastAsia" w:ascii="宋体" w:hAnsi="宋体" w:cs="宋体"/>
          <w:sz w:val="30"/>
          <w:szCs w:val="30"/>
          <w:lang w:val="zh-CN"/>
        </w:rPr>
        <w:t xml:space="preserve">2025-2026</w:t>
      </w:r>
      <w:r>
        <w:rPr>
          <w:rFonts w:hint="eastAsia" w:ascii="宋体" w:hAnsi="宋体" w:cs="宋体"/>
          <w:sz w:val="30"/>
          <w:szCs w:val="30"/>
          <w:lang w:val="zh-CN"/>
        </w:rPr>
        <w:t xml:space="preserve">年绿化养护服务</w:t>
      </w:r>
      <w:r/>
    </w:p>
    <w:p>
      <w:pPr>
        <w:pStyle w:val="812"/>
        <w:ind w:left="2346" w:hanging="1506"/>
        <w:spacing w:beforeAutospacing="0" w:afterAutospacing="0" w:line="360" w:lineRule="auto"/>
        <w:widowControl/>
        <w:rPr>
          <w:rFonts w:ascii="宋体" w:hAnsi="宋体" w:cs="宋体"/>
        </w:rPr>
      </w:pPr>
      <w:r>
        <w:rPr>
          <w:rStyle w:val="817"/>
          <w:rFonts w:hint="eastAsia" w:ascii="宋体" w:hAnsi="宋体" w:cs="宋体"/>
          <w:sz w:val="30"/>
          <w:szCs w:val="30"/>
        </w:rPr>
        <w:t xml:space="preserve">采购单位：</w:t>
      </w:r>
      <w:r>
        <w:rPr>
          <w:rFonts w:hint="eastAsia" w:ascii="宋体" w:hAnsi="宋体" w:cs="宋体"/>
          <w:sz w:val="30"/>
          <w:szCs w:val="30"/>
          <w:lang w:val="zh-CN"/>
        </w:rPr>
        <w:t xml:space="preserve">苏州市吴江区盛泽镇人民政府</w:t>
      </w:r>
      <w:bookmarkStart w:id="1" w:name="_GoBack"/>
      <w:r/>
      <w:bookmarkEnd w:id="1"/>
      <w:r/>
      <w:r/>
    </w:p>
    <w:p>
      <w:pPr>
        <w:pStyle w:val="812"/>
        <w:ind w:left="2346" w:hanging="1506"/>
        <w:spacing w:beforeAutospacing="0" w:afterAutospacing="0" w:line="360" w:lineRule="auto"/>
        <w:widowControl/>
        <w:rPr>
          <w:rFonts w:ascii="宋体" w:hAnsi="宋体" w:cs="宋体"/>
        </w:rPr>
      </w:pPr>
      <w:r>
        <w:rPr>
          <w:rStyle w:val="817"/>
          <w:rFonts w:hint="eastAsia" w:ascii="宋体" w:hAnsi="宋体" w:cs="宋体"/>
          <w:sz w:val="30"/>
          <w:szCs w:val="30"/>
        </w:rPr>
        <w:t xml:space="preserve">采购类别：</w:t>
      </w:r>
      <w:r>
        <w:rPr>
          <w:rFonts w:hint="eastAsia" w:ascii="宋体" w:hAnsi="宋体" w:cs="宋体"/>
          <w:sz w:val="30"/>
          <w:szCs w:val="30"/>
          <w:lang w:val="zh-CN"/>
        </w:rPr>
        <w:t xml:space="preserve">服务类</w:t>
      </w:r>
      <w:r/>
    </w:p>
    <w:p>
      <w:pPr>
        <w:pStyle w:val="812"/>
        <w:jc w:val="center"/>
        <w:spacing w:beforeAutospacing="0" w:afterAutospacing="0" w:line="360" w:lineRule="auto"/>
        <w:widowControl/>
        <w:rPr>
          <w:rFonts w:ascii="宋体" w:hAnsi="宋体" w:cs="宋体"/>
          <w:sz w:val="30"/>
          <w:szCs w:val="30"/>
        </w:rPr>
      </w:pPr>
      <w:r>
        <w:rPr>
          <w:rFonts w:ascii="宋体" w:hAnsi="宋体" w:cs="宋体"/>
          <w:sz w:val="30"/>
          <w:szCs w:val="30"/>
        </w:rPr>
      </w:r>
      <w:r/>
    </w:p>
    <w:p>
      <w:pPr>
        <w:pStyle w:val="812"/>
        <w:jc w:val="center"/>
        <w:spacing w:beforeAutospacing="0" w:afterAutospacing="0" w:line="360" w:lineRule="auto"/>
        <w:widowControl/>
        <w:rPr>
          <w:rFonts w:ascii="宋体" w:hAnsi="宋体" w:cs="宋体"/>
          <w:sz w:val="30"/>
          <w:szCs w:val="30"/>
        </w:rPr>
      </w:pPr>
      <w:r>
        <w:rPr>
          <w:rFonts w:ascii="宋体" w:hAnsi="宋体" w:cs="宋体"/>
          <w:sz w:val="30"/>
          <w:szCs w:val="30"/>
        </w:rPr>
      </w:r>
      <w:r/>
    </w:p>
    <w:p>
      <w:pPr>
        <w:pStyle w:val="812"/>
        <w:jc w:val="center"/>
        <w:spacing w:beforeAutospacing="0" w:afterAutospacing="0" w:line="360" w:lineRule="auto"/>
        <w:widowControl/>
        <w:rPr>
          <w:rFonts w:ascii="宋体" w:hAnsi="宋体" w:cs="宋体"/>
          <w:sz w:val="30"/>
          <w:szCs w:val="30"/>
        </w:rPr>
      </w:pPr>
      <w:r>
        <w:rPr>
          <w:rFonts w:hint="eastAsia" w:ascii="宋体" w:hAnsi="宋体" w:cs="宋体"/>
          <w:sz w:val="30"/>
          <w:szCs w:val="30"/>
        </w:rPr>
        <mc:AlternateContent>
          <mc:Choice Requires="wpg">
            <w:drawing>
              <wp:inline xmlns:wp="http://schemas.openxmlformats.org/drawingml/2006/wordprocessingDrawing" distT="0" distB="0" distL="0" distR="0">
                <wp:extent cx="1309370" cy="1001395"/>
                <wp:effectExtent l="0" t="0" r="11430" b="1905"/>
                <wp:docPr id="5" name="图片 6"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6" descr="12"/>
                        <pic:cNvPicPr>
                          <a:picLocks noChangeAspect="1"/>
                        </pic:cNvPicPr>
                        <pic:nvPr/>
                      </pic:nvPicPr>
                      <pic:blipFill>
                        <a:blip r:embed="rId14"/>
                        <a:stretch/>
                      </pic:blipFill>
                      <pic:spPr bwMode="auto">
                        <a:xfrm>
                          <a:off x="0" y="0"/>
                          <a:ext cx="1309370" cy="100139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3.1pt;height:78.8pt;mso-wrap-distance-left:0.0pt;mso-wrap-distance-top:0.0pt;mso-wrap-distance-right:0.0pt;mso-wrap-distance-bottom:0.0pt;" stroked="f">
                <v:path textboxrect="0,0,0,0"/>
                <v:imagedata r:id="rId14" o:title=""/>
              </v:shape>
            </w:pict>
          </mc:Fallback>
        </mc:AlternateContent>
      </w:r>
      <w:r/>
    </w:p>
    <w:p>
      <w:pPr>
        <w:pStyle w:val="812"/>
        <w:jc w:val="center"/>
        <w:spacing w:beforeAutospacing="0" w:afterAutospacing="0" w:line="360" w:lineRule="auto"/>
        <w:widowControl/>
        <w:rPr>
          <w:rStyle w:val="817"/>
          <w:rFonts w:ascii="宋体" w:hAnsi="宋体" w:cs="宋体"/>
          <w:sz w:val="30"/>
          <w:szCs w:val="30"/>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080" w:bottom="1440" w:left="1080" w:header="964" w:footer="964" w:gutter="0"/>
          <w:cols w:num="1" w:sep="0" w:space="720" w:equalWidth="1"/>
          <w:docGrid w:linePitch="360"/>
        </w:sectPr>
      </w:pPr>
      <w:r/>
      <w:bookmarkStart w:id="2" w:name="XTSCRQ_1"/>
      <w:r>
        <w:rPr>
          <w:rFonts w:hint="eastAsia" w:ascii="宋体" w:hAnsi="宋体" w:cs="宋体"/>
          <w:sz w:val="30"/>
          <w:szCs w:val="30"/>
        </w:rPr>
        <w:t xml:space="preserve">二○二</w:t>
      </w:r>
      <w:r>
        <w:rPr>
          <w:rFonts w:hint="eastAsia" w:ascii="宋体" w:hAnsi="宋体" w:cs="宋体"/>
          <w:sz w:val="30"/>
          <w:szCs w:val="30"/>
        </w:rPr>
        <w:t xml:space="preserve">五</w:t>
      </w:r>
      <w:r>
        <w:rPr>
          <w:rFonts w:hint="eastAsia" w:ascii="宋体" w:hAnsi="宋体" w:cs="宋体"/>
          <w:sz w:val="30"/>
          <w:szCs w:val="30"/>
        </w:rPr>
        <w:t xml:space="preserve">年</w:t>
      </w:r>
      <w:bookmarkEnd w:id="2"/>
      <w:r>
        <w:rPr>
          <w:rFonts w:hint="eastAsia" w:ascii="宋体" w:hAnsi="宋体" w:cs="宋体"/>
          <w:sz w:val="30"/>
          <w:szCs w:val="30"/>
        </w:rPr>
        <w:t xml:space="preserve">二</w:t>
      </w:r>
      <w:r>
        <w:rPr>
          <w:rFonts w:hint="eastAsia" w:ascii="宋体" w:hAnsi="宋体" w:cs="宋体"/>
          <w:sz w:val="30"/>
          <w:szCs w:val="30"/>
        </w:rPr>
        <w:t xml:space="preserve">月</w:t>
      </w:r>
      <w:r/>
    </w:p>
    <w:p>
      <w:pPr>
        <w:pStyle w:val="803"/>
        <w:jc w:val="center"/>
        <w:pageBreakBefore/>
        <w:spacing w:line="360" w:lineRule="auto"/>
        <w:tabs>
          <w:tab w:val="right" w:pos="8302" w:leader="dot"/>
        </w:tabs>
        <w:rPr>
          <w:rStyle w:val="817"/>
          <w:rFonts w:ascii="宋体" w:hAnsi="宋体" w:cs="宋体"/>
          <w:bCs/>
          <w:sz w:val="32"/>
          <w:szCs w:val="32"/>
        </w:rPr>
      </w:pPr>
      <w:r>
        <w:rPr>
          <w:rStyle w:val="817"/>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9747" w:type="dxa"/>
        <w:jc w:val="center"/>
        <w:tblLayout w:type="fixed"/>
        <w:tblLook w:val="04A0" w:firstRow="1" w:lastRow="0" w:firstColumn="1" w:lastColumn="0" w:noHBand="0" w:noVBand="1"/>
      </w:tblPr>
      <w:tblGrid>
        <w:gridCol w:w="638"/>
        <w:gridCol w:w="1730"/>
        <w:gridCol w:w="7379"/>
      </w:tblGrid>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JSZC-320509-CJZB-G2025-</w:t>
            </w:r>
            <w:r>
              <w:rPr>
                <w:rFonts w:hint="eastAsia" w:ascii="宋体" w:hAnsi="宋体" w:cs="宋体"/>
                <w:szCs w:val="21"/>
                <w:lang w:val="zh-CN"/>
              </w:rPr>
              <w:t xml:space="preserve">0027</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盛泽镇</w:t>
            </w:r>
            <w:r>
              <w:rPr>
                <w:rFonts w:hint="eastAsia" w:ascii="宋体" w:hAnsi="宋体" w:cs="宋体"/>
                <w:szCs w:val="21"/>
              </w:rPr>
              <w:t xml:space="preserve">2025-2026</w:t>
            </w:r>
            <w:r>
              <w:rPr>
                <w:rFonts w:hint="eastAsia" w:ascii="宋体" w:hAnsi="宋体" w:cs="宋体"/>
                <w:szCs w:val="21"/>
              </w:rPr>
              <w:t xml:space="preserve">年绿化养护服务</w:t>
            </w:r>
            <w:r/>
          </w:p>
          <w:p>
            <w:pPr>
              <w:jc w:val="left"/>
              <w:spacing w:line="360" w:lineRule="auto"/>
              <w:rPr>
                <w:rFonts w:ascii="宋体" w:hAnsi="宋体" w:cs="宋体"/>
                <w:szCs w:val="21"/>
              </w:rPr>
            </w:pPr>
            <w:r>
              <w:rPr>
                <w:rFonts w:hint="eastAsia" w:ascii="宋体" w:hAnsi="宋体" w:cs="宋体"/>
                <w:szCs w:val="21"/>
              </w:rPr>
              <w:t xml:space="preserve">第一标段</w:t>
            </w:r>
            <w:r>
              <w:rPr>
                <w:rFonts w:hint="eastAsia" w:ascii="宋体" w:hAnsi="宋体" w:cs="宋体"/>
                <w:szCs w:val="21"/>
              </w:rPr>
              <w:t xml:space="preserve"> </w:t>
            </w:r>
            <w:r>
              <w:rPr>
                <w:rFonts w:hint="eastAsia" w:ascii="宋体" w:hAnsi="宋体" w:cs="宋体"/>
                <w:szCs w:val="21"/>
              </w:rPr>
              <w:t xml:space="preserve">一标段南麻区域绿化养护</w:t>
            </w:r>
            <w:r/>
          </w:p>
          <w:p>
            <w:pPr>
              <w:jc w:val="left"/>
              <w:spacing w:line="360" w:lineRule="auto"/>
              <w:rPr>
                <w:rFonts w:ascii="宋体" w:hAnsi="宋体" w:cs="宋体"/>
                <w:szCs w:val="21"/>
              </w:rPr>
            </w:pPr>
            <w:r>
              <w:rPr>
                <w:rFonts w:hint="eastAsia" w:ascii="宋体" w:hAnsi="宋体" w:cs="宋体"/>
                <w:szCs w:val="21"/>
              </w:rPr>
              <w:t xml:space="preserve">第二标段</w:t>
            </w:r>
            <w:r>
              <w:rPr>
                <w:rFonts w:hint="eastAsia" w:ascii="宋体" w:hAnsi="宋体" w:cs="宋体"/>
                <w:szCs w:val="21"/>
              </w:rPr>
              <w:t xml:space="preserve"> </w:t>
            </w:r>
            <w:r>
              <w:rPr>
                <w:rFonts w:hint="eastAsia" w:ascii="宋体" w:hAnsi="宋体" w:cs="宋体"/>
                <w:szCs w:val="21"/>
              </w:rPr>
              <w:t xml:space="preserve">二标段绸都大道区域绿化养护</w:t>
            </w:r>
            <w:r/>
          </w:p>
          <w:p>
            <w:pPr>
              <w:jc w:val="left"/>
              <w:spacing w:line="360" w:lineRule="auto"/>
              <w:rPr>
                <w:rFonts w:ascii="宋体" w:hAnsi="宋体" w:cs="宋体"/>
                <w:szCs w:val="21"/>
              </w:rPr>
            </w:pPr>
            <w:r>
              <w:rPr>
                <w:rFonts w:hint="eastAsia" w:ascii="宋体" w:hAnsi="宋体" w:cs="宋体"/>
                <w:szCs w:val="21"/>
              </w:rPr>
              <w:t xml:space="preserve">第三标段</w:t>
            </w:r>
            <w:r>
              <w:rPr>
                <w:rFonts w:hint="eastAsia" w:ascii="宋体" w:hAnsi="宋体" w:cs="宋体"/>
                <w:szCs w:val="21"/>
              </w:rPr>
              <w:t xml:space="preserve"> </w:t>
            </w:r>
            <w:r>
              <w:rPr>
                <w:rFonts w:hint="eastAsia" w:ascii="宋体" w:hAnsi="宋体" w:cs="宋体"/>
                <w:szCs w:val="21"/>
              </w:rPr>
              <w:t xml:space="preserve">三标段松桃线区域绿化养护</w:t>
            </w:r>
            <w:r/>
          </w:p>
          <w:p>
            <w:pPr>
              <w:jc w:val="left"/>
              <w:spacing w:line="360" w:lineRule="auto"/>
              <w:rPr>
                <w:rFonts w:ascii="宋体" w:hAnsi="宋体" w:cs="宋体"/>
                <w:szCs w:val="21"/>
              </w:rPr>
            </w:pPr>
            <w:r>
              <w:rPr>
                <w:rFonts w:hint="eastAsia" w:ascii="宋体" w:hAnsi="宋体" w:cs="宋体"/>
                <w:szCs w:val="21"/>
              </w:rPr>
              <w:t xml:space="preserve">第四标段</w:t>
            </w:r>
            <w:r>
              <w:rPr>
                <w:rFonts w:hint="eastAsia" w:ascii="宋体" w:hAnsi="宋体" w:cs="宋体"/>
                <w:szCs w:val="21"/>
              </w:rPr>
              <w:t xml:space="preserve"> </w:t>
            </w:r>
            <w:r>
              <w:rPr>
                <w:rFonts w:hint="eastAsia" w:ascii="宋体" w:hAnsi="宋体" w:cs="宋体"/>
                <w:szCs w:val="21"/>
              </w:rPr>
              <w:t xml:space="preserve">四标段省道及镇区部分绿化养护</w:t>
            </w:r>
            <w:r/>
          </w:p>
          <w:p>
            <w:pPr>
              <w:jc w:val="left"/>
              <w:spacing w:line="360" w:lineRule="auto"/>
              <w:rPr>
                <w:rFonts w:ascii="宋体" w:hAnsi="宋体" w:cs="宋体"/>
                <w:szCs w:val="21"/>
              </w:rPr>
            </w:pPr>
            <w:r>
              <w:rPr>
                <w:rFonts w:hint="eastAsia" w:ascii="宋体" w:hAnsi="宋体" w:cs="宋体"/>
                <w:szCs w:val="21"/>
              </w:rPr>
              <w:t xml:space="preserve">第五标段</w:t>
            </w:r>
            <w:r>
              <w:rPr>
                <w:rFonts w:hint="eastAsia" w:ascii="宋体" w:hAnsi="宋体" w:cs="宋体"/>
                <w:szCs w:val="21"/>
              </w:rPr>
              <w:t xml:space="preserve"> </w:t>
            </w:r>
            <w:r>
              <w:rPr>
                <w:rFonts w:hint="eastAsia" w:ascii="宋体" w:hAnsi="宋体" w:cs="宋体"/>
                <w:szCs w:val="21"/>
              </w:rPr>
              <w:t xml:space="preserve">五标段北环路区域绿化养护</w:t>
            </w:r>
            <w:r/>
          </w:p>
          <w:p>
            <w:pPr>
              <w:jc w:val="left"/>
              <w:spacing w:line="360" w:lineRule="auto"/>
              <w:rPr>
                <w:rFonts w:ascii="宋体" w:hAnsi="宋体" w:cs="宋体"/>
                <w:szCs w:val="21"/>
              </w:rPr>
            </w:pPr>
            <w:r>
              <w:rPr>
                <w:rFonts w:hint="eastAsia" w:ascii="宋体" w:hAnsi="宋体" w:cs="宋体"/>
                <w:szCs w:val="21"/>
              </w:rPr>
              <w:t xml:space="preserve">第六标段</w:t>
            </w:r>
            <w:r>
              <w:rPr>
                <w:rFonts w:hint="eastAsia" w:ascii="宋体" w:hAnsi="宋体" w:cs="宋体"/>
                <w:szCs w:val="21"/>
              </w:rPr>
              <w:t xml:space="preserve"> </w:t>
            </w:r>
            <w:r>
              <w:rPr>
                <w:rFonts w:hint="eastAsia" w:ascii="宋体" w:hAnsi="宋体" w:cs="宋体"/>
                <w:szCs w:val="21"/>
              </w:rPr>
              <w:t xml:space="preserve">六标段舜湖西路区域绿化养护</w:t>
            </w:r>
            <w:r/>
          </w:p>
          <w:p>
            <w:pPr>
              <w:jc w:val="left"/>
              <w:spacing w:line="360" w:lineRule="auto"/>
              <w:rPr>
                <w:rFonts w:ascii="宋体" w:hAnsi="宋体" w:cs="宋体"/>
                <w:szCs w:val="21"/>
              </w:rPr>
            </w:pPr>
            <w:r>
              <w:rPr>
                <w:rFonts w:hint="eastAsia" w:ascii="宋体" w:hAnsi="宋体" w:cs="宋体"/>
                <w:szCs w:val="21"/>
              </w:rPr>
              <w:t xml:space="preserve">第七标段</w:t>
            </w:r>
            <w:r>
              <w:rPr>
                <w:rFonts w:hint="eastAsia" w:ascii="宋体" w:hAnsi="宋体" w:cs="宋体"/>
                <w:szCs w:val="21"/>
              </w:rPr>
              <w:t xml:space="preserve"> </w:t>
            </w:r>
            <w:r>
              <w:rPr>
                <w:rFonts w:hint="eastAsia" w:ascii="宋体" w:hAnsi="宋体" w:cs="宋体"/>
                <w:szCs w:val="21"/>
              </w:rPr>
              <w:t xml:space="preserve">七标段南三环绿化养护</w:t>
            </w:r>
            <w:r/>
          </w:p>
          <w:p>
            <w:pPr>
              <w:jc w:val="left"/>
              <w:spacing w:line="360" w:lineRule="auto"/>
              <w:rPr>
                <w:rFonts w:ascii="宋体" w:hAnsi="宋体" w:cs="宋体"/>
                <w:szCs w:val="21"/>
              </w:rPr>
            </w:pPr>
            <w:r>
              <w:rPr>
                <w:rFonts w:hint="eastAsia" w:ascii="宋体" w:hAnsi="宋体" w:cs="宋体"/>
                <w:szCs w:val="21"/>
              </w:rPr>
              <w:t xml:space="preserve">第八标段</w:t>
            </w:r>
            <w:r>
              <w:rPr>
                <w:rFonts w:hint="eastAsia" w:ascii="宋体" w:hAnsi="宋体" w:cs="宋体"/>
                <w:szCs w:val="21"/>
              </w:rPr>
              <w:t xml:space="preserve"> </w:t>
            </w:r>
            <w:r>
              <w:rPr>
                <w:rFonts w:hint="eastAsia" w:ascii="宋体" w:hAnsi="宋体" w:cs="宋体"/>
                <w:szCs w:val="21"/>
              </w:rPr>
              <w:t xml:space="preserve">八标段南二环绿化养护</w:t>
            </w:r>
            <w:r/>
          </w:p>
          <w:p>
            <w:pPr>
              <w:jc w:val="left"/>
              <w:spacing w:line="360" w:lineRule="auto"/>
              <w:rPr>
                <w:rFonts w:ascii="宋体" w:hAnsi="宋体" w:cs="宋体"/>
                <w:szCs w:val="21"/>
              </w:rPr>
            </w:pPr>
            <w:r>
              <w:rPr>
                <w:rFonts w:hint="eastAsia" w:ascii="宋体" w:hAnsi="宋体" w:cs="宋体"/>
                <w:szCs w:val="21"/>
              </w:rPr>
              <w:t xml:space="preserve">第九标段</w:t>
            </w:r>
            <w:r>
              <w:rPr>
                <w:rFonts w:hint="eastAsia" w:ascii="宋体" w:hAnsi="宋体" w:cs="宋体"/>
                <w:szCs w:val="21"/>
              </w:rPr>
              <w:t xml:space="preserve"> </w:t>
            </w:r>
            <w:r>
              <w:rPr>
                <w:rFonts w:hint="eastAsia" w:ascii="宋体" w:hAnsi="宋体" w:cs="宋体"/>
                <w:szCs w:val="21"/>
              </w:rPr>
              <w:t xml:space="preserve">九标段南环路绿化养护</w:t>
            </w:r>
            <w:r/>
          </w:p>
          <w:p>
            <w:pPr>
              <w:jc w:val="left"/>
              <w:spacing w:line="360" w:lineRule="auto"/>
              <w:rPr>
                <w:rFonts w:ascii="宋体" w:hAnsi="宋体" w:cs="宋体"/>
                <w:szCs w:val="21"/>
              </w:rPr>
            </w:pPr>
            <w:r>
              <w:rPr>
                <w:rFonts w:hint="eastAsia" w:ascii="宋体" w:hAnsi="宋体" w:cs="宋体"/>
                <w:szCs w:val="21"/>
              </w:rPr>
              <w:t xml:space="preserve">第十标段</w:t>
            </w:r>
            <w:r>
              <w:rPr>
                <w:rFonts w:hint="eastAsia" w:ascii="宋体" w:hAnsi="宋体" w:cs="宋体"/>
                <w:szCs w:val="21"/>
              </w:rPr>
              <w:t xml:space="preserve"> </w:t>
            </w:r>
            <w:r>
              <w:rPr>
                <w:rFonts w:hint="eastAsia" w:ascii="宋体" w:hAnsi="宋体" w:cs="宋体"/>
                <w:szCs w:val="21"/>
              </w:rPr>
              <w:t xml:space="preserve">十标段潜龙渠绿化养护</w:t>
            </w:r>
            <w:r/>
          </w:p>
          <w:p>
            <w:pPr>
              <w:jc w:val="left"/>
              <w:spacing w:line="360" w:lineRule="auto"/>
              <w:rPr>
                <w:rFonts w:ascii="宋体" w:hAnsi="宋体" w:cs="宋体"/>
                <w:szCs w:val="21"/>
              </w:rPr>
            </w:pPr>
            <w:r>
              <w:rPr>
                <w:rFonts w:hint="eastAsia" w:ascii="宋体" w:hAnsi="宋体" w:cs="宋体"/>
                <w:szCs w:val="21"/>
              </w:rPr>
              <w:t xml:space="preserve">第十一标段</w:t>
            </w:r>
            <w:r>
              <w:rPr>
                <w:rFonts w:hint="eastAsia" w:ascii="宋体" w:hAnsi="宋体" w:cs="宋体"/>
                <w:szCs w:val="21"/>
              </w:rPr>
              <w:t xml:space="preserve"> </w:t>
            </w:r>
            <w:r>
              <w:rPr>
                <w:rFonts w:hint="eastAsia" w:ascii="宋体" w:hAnsi="宋体" w:cs="宋体"/>
                <w:szCs w:val="21"/>
              </w:rPr>
              <w:t xml:space="preserve">十一标段草花</w:t>
            </w:r>
            <w:r>
              <w:rPr>
                <w:rFonts w:hint="eastAsia" w:ascii="宋体" w:hAnsi="宋体" w:cs="宋体"/>
                <w:szCs w:val="21"/>
              </w:rPr>
              <w:t xml:space="preserve">1</w:t>
            </w:r>
            <w:r>
              <w:rPr>
                <w:rFonts w:hint="eastAsia" w:ascii="宋体" w:hAnsi="宋体" w:cs="宋体"/>
                <w:szCs w:val="21"/>
              </w:rPr>
              <w:t xml:space="preserve">绿化养护</w:t>
            </w:r>
            <w:r/>
          </w:p>
          <w:p>
            <w:pPr>
              <w:jc w:val="left"/>
              <w:spacing w:line="360" w:lineRule="auto"/>
              <w:rPr>
                <w:rFonts w:ascii="宋体" w:hAnsi="宋体" w:cs="宋体"/>
                <w:szCs w:val="21"/>
              </w:rPr>
            </w:pPr>
            <w:r>
              <w:rPr>
                <w:rFonts w:hint="eastAsia" w:ascii="宋体" w:hAnsi="宋体" w:cs="宋体"/>
                <w:szCs w:val="21"/>
              </w:rPr>
              <w:t xml:space="preserve">第十二标段</w:t>
            </w:r>
            <w:r>
              <w:rPr>
                <w:rFonts w:hint="eastAsia" w:ascii="宋体" w:hAnsi="宋体" w:cs="宋体"/>
                <w:szCs w:val="21"/>
              </w:rPr>
              <w:t xml:space="preserve"> </w:t>
            </w:r>
            <w:r>
              <w:rPr>
                <w:rFonts w:hint="eastAsia" w:ascii="宋体" w:hAnsi="宋体" w:cs="宋体"/>
                <w:szCs w:val="21"/>
              </w:rPr>
              <w:t xml:space="preserve">十二标段花箱</w:t>
            </w:r>
            <w:r>
              <w:rPr>
                <w:rFonts w:hint="eastAsia" w:ascii="宋体" w:hAnsi="宋体" w:cs="宋体"/>
                <w:szCs w:val="21"/>
              </w:rPr>
              <w:t xml:space="preserve">2</w:t>
            </w:r>
            <w:r>
              <w:rPr>
                <w:rFonts w:hint="eastAsia" w:ascii="宋体" w:hAnsi="宋体" w:cs="宋体"/>
                <w:szCs w:val="21"/>
              </w:rPr>
              <w:t xml:space="preserve">绿化养护</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六十天（日历日）</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pStyle w:val="796"/>
              <w:spacing w:line="360" w:lineRule="auto"/>
              <w:rPr>
                <w:rStyle w:val="1011"/>
                <w:rFonts w:ascii="宋体" w:hAnsi="宋体" w:cs="宋体"/>
                <w:bCs w:val="0"/>
                <w:spacing w:val="0"/>
                <w:sz w:val="21"/>
                <w:szCs w:val="21"/>
              </w:rPr>
            </w:pPr>
            <w:r>
              <w:rPr>
                <w:rStyle w:val="1011"/>
                <w:rFonts w:hint="eastAsia" w:ascii="宋体" w:hAnsi="宋体" w:cs="宋体"/>
                <w:bCs w:val="0"/>
                <w:spacing w:val="0"/>
                <w:sz w:val="21"/>
                <w:szCs w:val="21"/>
              </w:rPr>
              <w:t xml:space="preserve">不需提交，招标文件中有关投标保证金的规定均不适用。</w:t>
            </w:r>
            <w:r/>
          </w:p>
          <w:p>
            <w:pPr>
              <w:pStyle w:val="796"/>
              <w:spacing w:line="360" w:lineRule="auto"/>
              <w:rPr>
                <w:rFonts w:ascii="宋体" w:hAnsi="宋体" w:cs="宋体"/>
                <w:spacing w:val="0"/>
                <w:sz w:val="21"/>
                <w:szCs w:val="21"/>
              </w:rPr>
            </w:pPr>
            <w:r>
              <w:rPr>
                <w:rStyle w:val="1011"/>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pStyle w:val="785"/>
              <w:jc w:val="center"/>
              <w:spacing w:after="0" w:line="360" w:lineRule="auto"/>
              <w:rPr>
                <w:rFonts w:ascii="宋体" w:hAnsi="宋体" w:cs="宋体"/>
                <w:sz w:val="21"/>
                <w:szCs w:val="21"/>
                <w:lang w:val="zh-CN"/>
              </w:rPr>
            </w:pPr>
            <w:r>
              <w:rPr>
                <w:rFonts w:hint="eastAsia" w:ascii="宋体" w:hAnsi="宋体" w:cs="宋体"/>
                <w:sz w:val="21"/>
                <w:szCs w:val="21"/>
                <w:lang w:val="zh-CN"/>
              </w:rPr>
              <w:t xml:space="preserve">招标代理机构</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地址：苏州市干将西路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0512-68669209</w:t>
            </w:r>
            <w:r>
              <w:rPr>
                <w:rFonts w:hint="eastAsia" w:ascii="宋体" w:hAnsi="宋体" w:cs="宋体"/>
                <w:szCs w:val="21"/>
              </w:rPr>
              <w:t xml:space="preserve">/</w:t>
            </w:r>
            <w:r>
              <w:rPr>
                <w:rFonts w:hint="eastAsia" w:ascii="宋体" w:hAnsi="宋体" w:cs="宋体"/>
                <w:szCs w:val="21"/>
                <w:lang w:val="zh-CN"/>
              </w:rPr>
              <w:t xml:space="preserve">65238892</w:t>
            </w:r>
            <w:r/>
          </w:p>
          <w:p>
            <w:pPr>
              <w:jc w:val="left"/>
              <w:spacing w:line="360" w:lineRule="auto"/>
              <w:rPr>
                <w:rFonts w:ascii="宋体" w:hAnsi="宋体" w:cs="宋体"/>
                <w:szCs w:val="21"/>
                <w:lang w:val="zh-CN"/>
              </w:rPr>
            </w:pPr>
            <w:r>
              <w:rPr>
                <w:rFonts w:hint="eastAsia" w:ascii="宋体" w:hAnsi="宋体" w:cs="宋体"/>
                <w:szCs w:val="21"/>
                <w:lang w:val="zh-CN"/>
              </w:rPr>
              <w:t xml:space="preserve">联系人：朱晓芹</w:t>
            </w:r>
            <w:r>
              <w:rPr>
                <w:rFonts w:hint="eastAsia" w:ascii="宋体" w:hAnsi="宋体" w:cs="宋体"/>
                <w:szCs w:val="21"/>
                <w:lang w:val="zh-CN"/>
              </w:rPr>
              <w:t xml:space="preserve">  </w:t>
            </w:r>
            <w:r>
              <w:rPr>
                <w:rFonts w:hint="eastAsia" w:ascii="宋体" w:hAnsi="宋体" w:cs="宋体"/>
                <w:szCs w:val="21"/>
              </w:rPr>
              <w:t xml:space="preserve">卢君悦</w:t>
            </w:r>
            <w:r>
              <w:rPr>
                <w:rFonts w:hint="eastAsia" w:ascii="宋体" w:hAnsi="宋体" w:cs="宋体"/>
                <w:szCs w:val="21"/>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路丽丽</w:t>
            </w:r>
            <w:r>
              <w:rPr>
                <w:rFonts w:hint="eastAsia" w:ascii="宋体" w:hAnsi="宋体" w:cs="宋体"/>
                <w:szCs w:val="21"/>
                <w:lang w:val="zh-CN"/>
              </w:rPr>
              <w:t xml:space="preserve">  </w:t>
            </w:r>
            <w:r>
              <w:rPr>
                <w:rFonts w:hint="eastAsia" w:ascii="宋体" w:hAnsi="宋体" w:cs="宋体"/>
                <w:szCs w:val="21"/>
                <w:lang w:val="zh-CN"/>
              </w:rPr>
              <w:t xml:space="preserve">庄天扬</w:t>
            </w:r>
            <w:r/>
          </w:p>
        </w:tc>
      </w:tr>
      <w:tr>
        <w:trPr>
          <w:jc w:val="center"/>
          <w:trHeight w:val="90"/>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采购单位</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苏州市吴江区盛泽镇人民政府</w:t>
            </w:r>
            <w:r/>
          </w:p>
          <w:p>
            <w:pPr>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址：苏州市吴江区盛泽镇舜湖西路</w:t>
            </w:r>
            <w:r>
              <w:rPr>
                <w:rFonts w:hint="eastAsia" w:ascii="宋体" w:hAnsi="宋体" w:cs="宋体"/>
                <w:szCs w:val="21"/>
              </w:rPr>
              <w:t xml:space="preserve"> 2099 </w:t>
            </w:r>
            <w:r>
              <w:rPr>
                <w:rFonts w:hint="eastAsia" w:ascii="宋体" w:hAnsi="宋体" w:cs="宋体"/>
                <w:szCs w:val="21"/>
              </w:rPr>
              <w:t xml:space="preserve">号</w:t>
            </w:r>
            <w:r/>
          </w:p>
          <w:p>
            <w:pPr>
              <w:jc w:val="left"/>
              <w:spacing w:line="360" w:lineRule="auto"/>
              <w:widowControl/>
              <w:rPr>
                <w:rFonts w:ascii="宋体" w:hAnsi="宋体" w:cs="宋体"/>
                <w:szCs w:val="21"/>
              </w:rPr>
            </w:pPr>
            <w:r>
              <w:rPr>
                <w:rFonts w:hint="eastAsia" w:ascii="宋体" w:hAnsi="宋体" w:cs="宋体"/>
                <w:szCs w:val="21"/>
              </w:rPr>
              <w:t xml:space="preserve">联系人：胡斌</w:t>
            </w:r>
            <w:r/>
          </w:p>
          <w:p>
            <w:pPr>
              <w:jc w:val="left"/>
              <w:spacing w:line="360" w:lineRule="auto"/>
              <w:widowControl/>
              <w:rPr>
                <w:rFonts w:ascii="宋体" w:hAnsi="宋体" w:cs="宋体"/>
                <w:szCs w:val="21"/>
                <w:lang w:val="zh-CN"/>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w:t>
            </w:r>
            <w:r>
              <w:rPr>
                <w:rFonts w:hint="eastAsia" w:ascii="宋体" w:hAnsi="宋体" w:cs="宋体"/>
                <w:szCs w:val="21"/>
              </w:rPr>
              <w:t xml:space="preserve">63959417</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获取招标文件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21</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790"/>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szCs w:val="21"/>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21</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本项目为不见面开标项目，开标阶段供应商在【供应商解密】环节必须使用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证书解密电子投标文件，如在系统规定的解密时间（投标文件提交截止时间后</w:t>
            </w:r>
            <w:r>
              <w:rPr>
                <w:rFonts w:hint="eastAsia" w:ascii="宋体" w:hAnsi="宋体" w:cs="宋体"/>
                <w:b/>
                <w:szCs w:val="21"/>
              </w:rPr>
              <w:t xml:space="preserve">30</w:t>
            </w:r>
            <w:r>
              <w:rPr>
                <w:rFonts w:hint="eastAsia" w:ascii="宋体" w:hAnsi="宋体" w:cs="宋体"/>
                <w:b/>
                <w:szCs w:val="21"/>
              </w:rPr>
              <w:t xml:space="preserve">分钟）内未能完成解密的视为放弃投标。</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1"/>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5</w:t>
            </w:r>
            <w:r>
              <w:rPr>
                <w:rFonts w:hint="eastAsia" w:ascii="宋体" w:hAnsi="宋体" w:cs="宋体"/>
                <w:szCs w:val="21"/>
              </w:rPr>
              <w:t xml:space="preserve">年</w:t>
            </w:r>
            <w:r>
              <w:rPr>
                <w:rFonts w:hint="eastAsia" w:ascii="宋体" w:hAnsi="宋体" w:cs="宋体"/>
                <w:szCs w:val="21"/>
              </w:rPr>
              <w:t xml:space="preserve">3</w:t>
            </w:r>
            <w:r>
              <w:rPr>
                <w:rFonts w:hint="eastAsia" w:ascii="宋体" w:hAnsi="宋体" w:cs="宋体"/>
                <w:szCs w:val="21"/>
              </w:rPr>
              <w:t xml:space="preserve">月</w:t>
            </w:r>
            <w:r>
              <w:rPr>
                <w:rFonts w:hint="eastAsia" w:ascii="宋体" w:hAnsi="宋体" w:cs="宋体"/>
                <w:szCs w:val="21"/>
              </w:rPr>
              <w:t xml:space="preserve">21</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苏州市公共资源交易中心吴江分中心（吴江区松陵镇开平路</w:t>
            </w:r>
            <w:r>
              <w:rPr>
                <w:rFonts w:hint="eastAsia" w:ascii="宋体" w:hAnsi="宋体" w:cs="宋体"/>
                <w:szCs w:val="21"/>
              </w:rPr>
              <w:t xml:space="preserve">998</w:t>
            </w:r>
            <w:r>
              <w:rPr>
                <w:rFonts w:hint="eastAsia" w:ascii="宋体" w:hAnsi="宋体" w:cs="宋体"/>
                <w:szCs w:val="21"/>
              </w:rPr>
              <w:t xml:space="preserve">号</w:t>
            </w:r>
            <w:r>
              <w:rPr>
                <w:rFonts w:hint="eastAsia" w:ascii="宋体" w:hAnsi="宋体" w:cs="宋体"/>
                <w:szCs w:val="21"/>
              </w:rPr>
              <w:t xml:space="preserve">3</w:t>
            </w:r>
            <w:r>
              <w:rPr>
                <w:rFonts w:hint="eastAsia" w:ascii="宋体" w:hAnsi="宋体" w:cs="宋体"/>
                <w:szCs w:val="21"/>
              </w:rPr>
              <w:t xml:space="preserve">楼）</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本项目采用电子投标文件，</w:t>
            </w:r>
            <w:r>
              <w:rPr>
                <w:rFonts w:hint="eastAsia" w:ascii="宋体" w:hAnsi="宋体" w:cs="宋体"/>
                <w:szCs w:val="21"/>
              </w:rPr>
              <w:t xml:space="preserve">投标单位</w:t>
            </w:r>
            <w:r>
              <w:rPr>
                <w:rFonts w:hint="eastAsia" w:ascii="宋体" w:hAnsi="宋体" w:cs="宋体"/>
                <w:szCs w:val="21"/>
              </w:rPr>
              <w:t xml:space="preserve">按照招标文件要求制作上传电子投标文件，</w:t>
            </w:r>
            <w:r>
              <w:rPr>
                <w:rFonts w:hint="eastAsia" w:ascii="宋体" w:hAnsi="宋体" w:cs="宋体"/>
                <w:szCs w:val="21"/>
              </w:rPr>
              <w:t xml:space="preserve">投标单位</w:t>
            </w:r>
            <w:r>
              <w:rPr>
                <w:rFonts w:hint="eastAsia" w:ascii="宋体" w:hAnsi="宋体" w:cs="宋体"/>
                <w:szCs w:val="21"/>
              </w:rPr>
              <w:t xml:space="preserve">无需提供纸质投标文件。</w:t>
            </w:r>
            <w:r/>
          </w:p>
          <w:p>
            <w:pPr>
              <w:spacing w:line="360" w:lineRule="auto"/>
              <w:rPr>
                <w:rFonts w:ascii="宋体" w:hAnsi="宋体" w:cs="宋体"/>
                <w:szCs w:val="21"/>
              </w:rPr>
            </w:pP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个工作日内，中标单位向招标代理机构提供与电子投标文件内容一致的纸质投标文件两份。</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按合同约定。</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pStyle w:val="977"/>
              <w:ind w:firstLine="0"/>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977"/>
              <w:ind w:firstLine="0"/>
              <w:spacing w:line="360" w:lineRule="auto"/>
              <w:rPr>
                <w:rFonts w:ascii="宋体" w:hAnsi="宋体" w:cs="宋体"/>
                <w:szCs w:val="21"/>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Height w:val="1695"/>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代理服务费</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由中标单位在领取中标通知书时按如下计算方式计算后付清：</w:t>
            </w:r>
            <w:r/>
          </w:p>
          <w:p>
            <w:pPr>
              <w:spacing w:line="360" w:lineRule="auto"/>
              <w:rPr>
                <w:rFonts w:ascii="宋体" w:hAnsi="宋体" w:cs="宋体"/>
                <w:szCs w:val="21"/>
              </w:rPr>
            </w:pP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万元以下部分，费率为该部分预算金额的</w:t>
            </w:r>
            <w:r>
              <w:rPr>
                <w:rFonts w:hint="eastAsia" w:ascii="宋体" w:hAnsi="宋体" w:cs="宋体"/>
                <w:szCs w:val="21"/>
              </w:rPr>
              <w:t xml:space="preserve">1.5%</w:t>
            </w:r>
            <w:r>
              <w:rPr>
                <w:rFonts w:hint="eastAsia" w:ascii="宋体" w:hAnsi="宋体" w:cs="宋体"/>
                <w:szCs w:val="21"/>
              </w:rPr>
              <w:t xml:space="preserve">；预算金额</w:t>
            </w:r>
            <w:r>
              <w:rPr>
                <w:rFonts w:hint="eastAsia" w:ascii="宋体" w:hAnsi="宋体" w:cs="宋体"/>
                <w:szCs w:val="21"/>
              </w:rPr>
              <w:t xml:space="preserve">100</w:t>
            </w:r>
            <w:r>
              <w:rPr>
                <w:rFonts w:hint="eastAsia" w:ascii="宋体" w:hAnsi="宋体" w:cs="宋体"/>
                <w:szCs w:val="21"/>
              </w:rPr>
              <w:t xml:space="preserve">万元（含）－</w:t>
            </w:r>
            <w:r>
              <w:rPr>
                <w:rFonts w:hint="eastAsia" w:ascii="宋体" w:hAnsi="宋体" w:cs="宋体"/>
                <w:szCs w:val="21"/>
              </w:rPr>
              <w:t xml:space="preserve">500</w:t>
            </w:r>
            <w:r>
              <w:rPr>
                <w:rFonts w:hint="eastAsia" w:ascii="宋体" w:hAnsi="宋体" w:cs="宋体"/>
                <w:szCs w:val="21"/>
              </w:rPr>
              <w:t xml:space="preserve">万元部分，费率为该部分预算金额的</w:t>
            </w:r>
            <w:r>
              <w:rPr>
                <w:rFonts w:hint="eastAsia" w:ascii="宋体" w:hAnsi="宋体" w:cs="宋体"/>
                <w:szCs w:val="21"/>
              </w:rPr>
              <w:t xml:space="preserve">1.1%</w:t>
            </w:r>
            <w:r>
              <w:rPr>
                <w:rFonts w:hint="eastAsia" w:ascii="宋体" w:hAnsi="宋体" w:cs="宋体"/>
                <w:szCs w:val="21"/>
              </w:rPr>
              <w:t xml:space="preserve">；预算金额</w:t>
            </w:r>
            <w:r>
              <w:rPr>
                <w:rFonts w:hint="eastAsia" w:ascii="宋体" w:hAnsi="宋体" w:cs="宋体"/>
                <w:szCs w:val="21"/>
              </w:rPr>
              <w:t xml:space="preserve">500</w:t>
            </w:r>
            <w:r>
              <w:rPr>
                <w:rFonts w:hint="eastAsia" w:ascii="宋体" w:hAnsi="宋体" w:cs="宋体"/>
                <w:szCs w:val="21"/>
              </w:rPr>
              <w:t xml:space="preserve">万元（含）</w:t>
            </w:r>
            <w:r>
              <w:rPr>
                <w:rFonts w:hint="eastAsia" w:ascii="宋体" w:hAnsi="宋体" w:cs="宋体"/>
                <w:szCs w:val="21"/>
              </w:rPr>
              <w:t xml:space="preserve">-1000</w:t>
            </w:r>
            <w:r>
              <w:rPr>
                <w:rFonts w:hint="eastAsia" w:ascii="宋体" w:hAnsi="宋体" w:cs="宋体"/>
                <w:szCs w:val="21"/>
              </w:rPr>
              <w:t xml:space="preserve">万元部分，费率为该部分预算金额的</w:t>
            </w:r>
            <w:r>
              <w:rPr>
                <w:rFonts w:hint="eastAsia" w:ascii="宋体" w:hAnsi="宋体" w:cs="宋体"/>
                <w:szCs w:val="21"/>
              </w:rPr>
              <w:t xml:space="preserve">0.8%</w:t>
            </w:r>
            <w:r>
              <w:rPr>
                <w:rFonts w:hint="eastAsia" w:ascii="宋体" w:hAnsi="宋体" w:cs="宋体"/>
                <w:szCs w:val="21"/>
              </w:rPr>
              <w:t xml:space="preserve">；预算金额</w:t>
            </w:r>
            <w:r>
              <w:rPr>
                <w:rFonts w:hint="eastAsia" w:ascii="宋体" w:hAnsi="宋体" w:cs="宋体"/>
                <w:szCs w:val="21"/>
              </w:rPr>
              <w:t xml:space="preserve">1000</w:t>
            </w:r>
            <w:r>
              <w:rPr>
                <w:rFonts w:hint="eastAsia" w:ascii="宋体" w:hAnsi="宋体" w:cs="宋体"/>
                <w:szCs w:val="21"/>
              </w:rPr>
              <w:t xml:space="preserve">万元（含）</w:t>
            </w:r>
            <w:r>
              <w:rPr>
                <w:rFonts w:hint="eastAsia" w:ascii="宋体" w:hAnsi="宋体" w:cs="宋体"/>
                <w:szCs w:val="21"/>
              </w:rPr>
              <w:t xml:space="preserve">-5000</w:t>
            </w:r>
            <w:r>
              <w:rPr>
                <w:rFonts w:hint="eastAsia" w:ascii="宋体" w:hAnsi="宋体" w:cs="宋体"/>
                <w:szCs w:val="21"/>
              </w:rPr>
              <w:t xml:space="preserve">万元部分，费率为该部分预算金额的</w:t>
            </w:r>
            <w:r>
              <w:rPr>
                <w:rFonts w:hint="eastAsia" w:ascii="宋体" w:hAnsi="宋体" w:cs="宋体"/>
                <w:szCs w:val="21"/>
              </w:rPr>
              <w:t xml:space="preserve">0.5%</w:t>
            </w:r>
            <w:r>
              <w:rPr>
                <w:rFonts w:hint="eastAsia" w:ascii="宋体" w:hAnsi="宋体" w:cs="宋体"/>
                <w:szCs w:val="21"/>
              </w:rPr>
              <w:t xml:space="preserve">；预算金额</w:t>
            </w:r>
            <w:r>
              <w:rPr>
                <w:rFonts w:hint="eastAsia" w:ascii="宋体" w:hAnsi="宋体" w:cs="宋体"/>
                <w:szCs w:val="21"/>
              </w:rPr>
              <w:t xml:space="preserve">5000</w:t>
            </w:r>
            <w:r>
              <w:rPr>
                <w:rFonts w:hint="eastAsia" w:ascii="宋体" w:hAnsi="宋体" w:cs="宋体"/>
                <w:szCs w:val="21"/>
              </w:rPr>
              <w:t xml:space="preserve">万元以上部分，费率为该部分预算金额的</w:t>
            </w:r>
            <w:r>
              <w:rPr>
                <w:rFonts w:hint="eastAsia" w:ascii="宋体" w:hAnsi="宋体" w:cs="宋体"/>
                <w:szCs w:val="21"/>
              </w:rPr>
              <w:t xml:space="preserve">0.25%</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说明：代理服务费以预算金额为基数依据，参照以上规定的标准和差额定率累进法进行计算收取。例：如预算金额为</w:t>
            </w:r>
            <w:r>
              <w:rPr>
                <w:rFonts w:hint="eastAsia" w:ascii="宋体" w:hAnsi="宋体" w:cs="宋体"/>
                <w:szCs w:val="21"/>
              </w:rPr>
              <w:t xml:space="preserve">150</w:t>
            </w:r>
            <w:r>
              <w:rPr>
                <w:rFonts w:hint="eastAsia" w:ascii="宋体" w:hAnsi="宋体" w:cs="宋体"/>
                <w:szCs w:val="21"/>
              </w:rPr>
              <w:t xml:space="preserve">万元，则代理服务费＝</w:t>
            </w:r>
            <w:r>
              <w:rPr>
                <w:rFonts w:hint="eastAsia" w:ascii="宋体" w:hAnsi="宋体" w:cs="宋体"/>
                <w:szCs w:val="21"/>
              </w:rPr>
              <w:t xml:space="preserve">100</w:t>
            </w:r>
            <w:r>
              <w:rPr>
                <w:rFonts w:hint="eastAsia" w:ascii="宋体" w:hAnsi="宋体" w:cs="宋体"/>
                <w:szCs w:val="21"/>
              </w:rPr>
              <w:t xml:space="preserve">万元以下部分×</w:t>
            </w:r>
            <w:r>
              <w:rPr>
                <w:rFonts w:hint="eastAsia" w:ascii="宋体" w:hAnsi="宋体" w:cs="宋体"/>
                <w:szCs w:val="21"/>
              </w:rPr>
              <w:t xml:space="preserve">1.5%</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150</w:t>
            </w:r>
            <w:r>
              <w:rPr>
                <w:rFonts w:hint="eastAsia" w:ascii="宋体" w:hAnsi="宋体" w:cs="宋体"/>
                <w:szCs w:val="21"/>
              </w:rPr>
              <w:t xml:space="preserve">万元－</w:t>
            </w:r>
            <w:r>
              <w:rPr>
                <w:rFonts w:hint="eastAsia" w:ascii="宋体" w:hAnsi="宋体" w:cs="宋体"/>
                <w:szCs w:val="21"/>
              </w:rPr>
              <w:t xml:space="preserve">100</w:t>
            </w:r>
            <w:r>
              <w:rPr>
                <w:rFonts w:hint="eastAsia" w:ascii="宋体" w:hAnsi="宋体" w:cs="宋体"/>
                <w:szCs w:val="21"/>
              </w:rPr>
              <w:t xml:space="preserve">万元以下部分）×</w:t>
            </w:r>
            <w:r>
              <w:rPr>
                <w:rFonts w:hint="eastAsia" w:ascii="宋体" w:hAnsi="宋体" w:cs="宋体"/>
                <w:szCs w:val="21"/>
              </w:rPr>
              <w:t xml:space="preserve">1.1%</w:t>
            </w:r>
            <w:r>
              <w:rPr>
                <w:rFonts w:hint="eastAsia" w:ascii="宋体" w:hAnsi="宋体" w:cs="宋体"/>
                <w:szCs w:val="21"/>
              </w:rPr>
              <w:t xml:space="preserve">。如按上述方法计算的金额低于人民币</w:t>
            </w:r>
            <w:r>
              <w:rPr>
                <w:rFonts w:hint="eastAsia" w:ascii="宋体" w:hAnsi="宋体" w:cs="宋体"/>
                <w:szCs w:val="21"/>
              </w:rPr>
              <w:t xml:space="preserve">3000</w:t>
            </w:r>
            <w:r>
              <w:rPr>
                <w:rFonts w:hint="eastAsia" w:ascii="宋体" w:hAnsi="宋体" w:cs="宋体"/>
                <w:szCs w:val="21"/>
              </w:rPr>
              <w:t xml:space="preserve">元整的，则按人民币</w:t>
            </w:r>
            <w:r>
              <w:rPr>
                <w:rFonts w:hint="eastAsia" w:ascii="宋体" w:hAnsi="宋体" w:cs="宋体"/>
                <w:szCs w:val="21"/>
              </w:rPr>
              <w:t xml:space="preserve">3000</w:t>
            </w:r>
            <w:r>
              <w:rPr>
                <w:rFonts w:hint="eastAsia" w:ascii="宋体" w:hAnsi="宋体" w:cs="宋体"/>
                <w:szCs w:val="21"/>
              </w:rPr>
              <w:t xml:space="preserve">元整计收。本项目</w:t>
            </w:r>
            <w:r>
              <w:rPr>
                <w:rFonts w:hint="eastAsia" w:ascii="宋体" w:hAnsi="宋体" w:cs="宋体"/>
                <w:szCs w:val="21"/>
              </w:rPr>
              <w:t xml:space="preserve">代理服务费</w:t>
            </w:r>
            <w:r>
              <w:rPr>
                <w:rFonts w:hint="eastAsia" w:ascii="宋体" w:hAnsi="宋体" w:cs="宋体"/>
                <w:szCs w:val="21"/>
              </w:rPr>
              <w:t xml:space="preserve">第一标段为</w:t>
            </w:r>
            <w:r>
              <w:rPr>
                <w:rFonts w:hint="eastAsia" w:ascii="宋体" w:hAnsi="宋体" w:cs="宋体"/>
                <w:szCs w:val="21"/>
              </w:rPr>
              <w:t xml:space="preserve">人民币壹万玖仟叁佰捌拾</w:t>
            </w:r>
            <w:r>
              <w:rPr>
                <w:rFonts w:hint="eastAsia" w:ascii="宋体" w:hAnsi="宋体" w:cs="宋体"/>
                <w:szCs w:val="21"/>
              </w:rPr>
              <w:t xml:space="preserve">元整；第二标段为</w:t>
            </w:r>
            <w:r>
              <w:rPr>
                <w:rFonts w:hint="eastAsia" w:ascii="宋体" w:hAnsi="宋体" w:cs="宋体"/>
                <w:szCs w:val="21"/>
              </w:rPr>
              <w:t xml:space="preserve">人民币壹万捌仟叁佰</w:t>
            </w:r>
            <w:r>
              <w:rPr>
                <w:rFonts w:hint="eastAsia" w:ascii="宋体" w:hAnsi="宋体" w:cs="宋体"/>
                <w:szCs w:val="21"/>
              </w:rPr>
              <w:t xml:space="preserve">叁拾肆</w:t>
            </w:r>
            <w:r>
              <w:rPr>
                <w:rFonts w:hint="eastAsia" w:ascii="宋体" w:hAnsi="宋体" w:cs="宋体"/>
                <w:szCs w:val="21"/>
              </w:rPr>
              <w:t xml:space="preserve">元整</w:t>
            </w:r>
            <w:r>
              <w:rPr>
                <w:rFonts w:hint="eastAsia" w:ascii="宋体" w:hAnsi="宋体" w:cs="宋体"/>
                <w:szCs w:val="21"/>
              </w:rPr>
              <w:t xml:space="preserve">；</w:t>
            </w:r>
            <w:r>
              <w:rPr>
                <w:rFonts w:hint="eastAsia" w:ascii="宋体" w:hAnsi="宋体" w:cs="宋体"/>
                <w:szCs w:val="21"/>
              </w:rPr>
              <w:t xml:space="preserve">第三标段为人民币壹万玖仟伍佰捌拾玖元整；第四标段为人民币壹万叁仟伍佰元整；第五标段为人民币壹万陆仟壹佰贰拾元整；第六标段为人民币壹万壹仟贰佰零肆元整；第七标段为人民币壹万陆仟陆佰陆拾叁元整；第八标段为人民币壹万伍仟玖佰陆拾玖元整；第九标段为人民币壹万伍仟贰佰贰拾伍元整；第十标段为人民币壹万肆仟壹</w:t>
            </w:r>
            <w:r>
              <w:rPr>
                <w:rFonts w:hint="eastAsia" w:ascii="宋体" w:hAnsi="宋体" w:cs="宋体"/>
                <w:szCs w:val="21"/>
              </w:rPr>
              <w:t xml:space="preserve">佰贰拾陆元整；第十一标段为人民币贰万壹仟陆佰陆拾元整；第十二标段为人民币壹万捌仟贰佰叁拾元整</w:t>
            </w:r>
            <w:r>
              <w:rPr>
                <w:rFonts w:hint="eastAsia" w:ascii="宋体" w:hAnsi="宋体" w:cs="宋体"/>
                <w:szCs w:val="21"/>
              </w:rPr>
              <w:t xml:space="preserve">。</w:t>
            </w:r>
            <w:r>
              <w:rPr>
                <w:rFonts w:hint="eastAsia" w:ascii="宋体" w:hAnsi="宋体" w:cs="宋体"/>
                <w:szCs w:val="21"/>
              </w:rPr>
              <w:t xml:space="preserve">代理服务费含在供应商各标段投标报价综合报价费用中，请各投标单位综合考虑。各</w:t>
            </w:r>
            <w:r>
              <w:rPr>
                <w:rFonts w:hint="eastAsia" w:ascii="宋体" w:hAnsi="宋体" w:cs="宋体"/>
                <w:szCs w:val="21"/>
              </w:rPr>
              <w:t xml:space="preserve">供应商缴纳代理服务费时，如需增值税专用发票的，则须提供有关信息资料。</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评分标准</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按招标文件。</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评标方法</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综合评分法</w:t>
            </w:r>
            <w:r>
              <w:rPr>
                <w:rFonts w:hint="eastAsia" w:ascii="宋体" w:hAnsi="宋体" w:cs="宋体"/>
                <w:szCs w:val="21"/>
              </w:rPr>
              <w:t xml:space="preserve">，</w:t>
            </w:r>
            <w:r>
              <w:rPr>
                <w:rFonts w:hint="eastAsia" w:ascii="宋体" w:hAnsi="宋体" w:cs="宋体"/>
                <w:szCs w:val="21"/>
              </w:rPr>
              <w:t xml:space="preserve">具体见招标文件。本项目共分为十二个标段，投标单位可选择其中一个或多个标段投标，但只能就其中一个标段中标，每个标段中标单位为一名。评审时将按一至十二标段自然顺序进行评审。按先开先中的原则，确定各标段的中标单位。在合同签订之前，若某标段因质疑、投诉等事项导致中标结果改变的，不影响其它任何标段的中标结果。本招标项目分标段采购，进入每个标段评审的实质性响应且具有得标权的投标单位不得少于三家，如不足三家，应认定该标段采购失败。已递交某标段投标文件且实质性响应采购需求，但已在前期各标段评审中获得了招标（采购）文件规定的</w:t>
            </w:r>
            <w:r>
              <w:rPr>
                <w:rFonts w:hint="eastAsia" w:ascii="宋体" w:hAnsi="宋体" w:cs="宋体"/>
                <w:szCs w:val="21"/>
              </w:rPr>
              <w:t xml:space="preserve">得标上限数的投标单位，不再具有该标段的得标权，不应计入该标段的实质性响应投标单位数量内。</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19</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相关账号</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代理服务费</w:t>
            </w:r>
            <w:r>
              <w:rPr>
                <w:rFonts w:hint="eastAsia" w:ascii="宋体" w:hAnsi="宋体" w:cs="宋体"/>
                <w:szCs w:val="21"/>
              </w:rPr>
              <w:t xml:space="preserve">交纳账号：</w:t>
            </w:r>
            <w:r>
              <w:rPr>
                <w:rFonts w:hint="eastAsia" w:ascii="宋体" w:hAnsi="宋体" w:cs="宋体"/>
                <w:szCs w:val="21"/>
              </w:rPr>
              <w:t xml:space="preserve"> </w:t>
            </w:r>
            <w:r/>
          </w:p>
          <w:p>
            <w:pPr>
              <w:spacing w:line="360" w:lineRule="auto"/>
              <w:rPr>
                <w:rFonts w:ascii="宋体" w:hAnsi="宋体" w:cs="宋体"/>
                <w:bCs/>
                <w:szCs w:val="21"/>
              </w:rPr>
            </w:pPr>
            <w:r>
              <w:rPr>
                <w:rFonts w:hint="eastAsia" w:ascii="宋体" w:hAnsi="宋体" w:cs="宋体"/>
                <w:szCs w:val="21"/>
              </w:rPr>
              <w:t xml:space="preserve">账户名：</w:t>
            </w:r>
            <w:r>
              <w:rPr>
                <w:rFonts w:hint="eastAsia" w:ascii="宋体" w:hAnsi="宋体" w:cs="宋体"/>
                <w:bCs/>
                <w:szCs w:val="21"/>
              </w:rPr>
              <w:t xml:space="preserve">苏州市创杰招投标咨询服务有限公司</w:t>
            </w:r>
            <w:r/>
          </w:p>
          <w:p>
            <w:pPr>
              <w:spacing w:line="360" w:lineRule="auto"/>
              <w:rPr>
                <w:rFonts w:ascii="宋体" w:hAnsi="宋体" w:cs="宋体"/>
                <w:szCs w:val="21"/>
              </w:rPr>
            </w:pPr>
            <w:r>
              <w:rPr>
                <w:rFonts w:hint="eastAsia" w:ascii="宋体" w:hAnsi="宋体" w:cs="宋体"/>
                <w:szCs w:val="21"/>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szCs w:val="21"/>
              </w:rPr>
              <w:t xml:space="preserve">账　号：</w:t>
            </w:r>
            <w:r>
              <w:rPr>
                <w:rFonts w:hint="eastAsia" w:ascii="宋体" w:hAnsi="宋体" w:cs="宋体"/>
                <w:szCs w:val="21"/>
              </w:rPr>
              <w:t xml:space="preserve">30100188000004892</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pStyle w:val="808"/>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szCs w:val="21"/>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投标单位</w:t>
            </w:r>
            <w:r>
              <w:rPr>
                <w:rFonts w:hint="eastAsia" w:ascii="宋体" w:hAnsi="宋体" w:cs="宋体"/>
                <w:b/>
                <w:szCs w:val="21"/>
              </w:rPr>
              <w:t xml:space="preserve">存在下列情况之一的，投标无效：</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投标文件未按招标文件要求签署、盖章的；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不具备招标文件中规定的资格要求的；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报价超过招标文件中规定的预算金额（总预算和单项预算）或者最高限价的；</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投标文件含有采购单位不能接受的附加条件的；</w:t>
            </w:r>
            <w:r/>
          </w:p>
          <w:p>
            <w:pPr>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jc w:val="left"/>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法律、法规和招标文件规定的其他无效情形。</w:t>
            </w:r>
            <w:r/>
          </w:p>
        </w:tc>
      </w:tr>
      <w:tr>
        <w:trPr>
          <w:jc w:val="center"/>
          <w:trHeight w:val="567"/>
        </w:trPr>
        <w:tc>
          <w:tcPr>
            <w:tcBorders>
              <w:top w:val="single" w:color="auto" w:sz="6" w:space="0"/>
              <w:left w:val="single" w:color="auto" w:sz="6" w:space="0"/>
              <w:bottom w:val="single" w:color="auto" w:sz="6" w:space="0"/>
              <w:right w:val="single" w:color="auto" w:sz="6" w:space="0"/>
            </w:tcBorders>
            <w:tcW w:w="6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21</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379"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投标单位的报价均超过了采购预算（总预算和单项预算）或者最高限价的，采购单位不能支付的；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812"/>
        <w:spacing w:beforeAutospacing="0" w:afterAutospacing="0" w:line="360" w:lineRule="auto"/>
        <w:widowControl/>
        <w:rPr>
          <w:rFonts w:ascii="宋体" w:hAnsi="宋体" w:cs="宋体"/>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80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80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80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80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80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合同文本</w:t>
      </w:r>
      <w:r/>
    </w:p>
    <w:p>
      <w:pPr>
        <w:pStyle w:val="80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第六章评标办法及评分标准</w:t>
      </w:r>
      <w:r/>
    </w:p>
    <w:p>
      <w:pPr>
        <w:pStyle w:val="80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sz w:val="36"/>
          <w:szCs w:val="24"/>
        </w:rPr>
        <w:t xml:space="preserve">第七章招标文件附件</w:t>
      </w:r>
      <w:r/>
    </w:p>
    <w:p>
      <w:pPr>
        <w:pStyle w:val="803"/>
        <w:jc w:val="center"/>
        <w:pageBreakBefore/>
        <w:spacing w:line="360" w:lineRule="auto"/>
        <w:tabs>
          <w:tab w:val="right" w:pos="8302" w:leader="dot"/>
        </w:tabs>
        <w:rPr>
          <w:rStyle w:val="817"/>
          <w:rFonts w:ascii="宋体" w:hAnsi="宋体" w:cs="宋体"/>
          <w:sz w:val="36"/>
          <w:szCs w:val="36"/>
        </w:rPr>
      </w:pPr>
      <w:r>
        <w:rPr>
          <w:rStyle w:val="817"/>
          <w:rFonts w:hint="eastAsia" w:ascii="宋体" w:hAnsi="宋体" w:cs="宋体"/>
          <w:sz w:val="36"/>
          <w:szCs w:val="36"/>
        </w:rPr>
        <w:t xml:space="preserve">第一章投标邀请函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3"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盛泽镇</w:t>
      </w:r>
      <w:r>
        <w:rPr>
          <w:rFonts w:hint="eastAsia" w:ascii="宋体" w:hAnsi="宋体" w:cs="宋体"/>
          <w:szCs w:val="21"/>
          <w:u w:val="single"/>
        </w:rPr>
        <w:t xml:space="preserve">2025-2026</w:t>
      </w:r>
      <w:r>
        <w:rPr>
          <w:rFonts w:hint="eastAsia" w:ascii="宋体" w:hAnsi="宋体" w:cs="宋体"/>
          <w:szCs w:val="21"/>
          <w:u w:val="single"/>
        </w:rPr>
        <w:t xml:space="preserve">年绿化养护服务</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w:t>
      </w:r>
      <w:r>
        <w:rPr>
          <w:rFonts w:hint="eastAsia" w:ascii="宋体" w:hAnsi="宋体" w:cs="宋体"/>
          <w:szCs w:val="21"/>
          <w:u w:val="single"/>
        </w:rPr>
        <w:t xml:space="preserve">5</w:t>
      </w:r>
      <w:r>
        <w:rPr>
          <w:rFonts w:hint="eastAsia" w:ascii="宋体" w:hAnsi="宋体" w:cs="宋体"/>
          <w:szCs w:val="21"/>
          <w:u w:val="single"/>
        </w:rPr>
        <w:t xml:space="preserve">年</w:t>
      </w:r>
      <w:r>
        <w:rPr>
          <w:rFonts w:hint="eastAsia" w:ascii="宋体" w:hAnsi="宋体" w:cs="宋体"/>
          <w:szCs w:val="21"/>
          <w:u w:val="single"/>
        </w:rPr>
        <w:t xml:space="preserve">3</w:t>
      </w:r>
      <w:r>
        <w:rPr>
          <w:rFonts w:hint="eastAsia" w:ascii="宋体" w:hAnsi="宋体" w:cs="宋体"/>
          <w:szCs w:val="21"/>
          <w:u w:val="single"/>
        </w:rPr>
        <w:t xml:space="preserve">月</w:t>
      </w:r>
      <w:r>
        <w:rPr>
          <w:rFonts w:hint="eastAsia" w:ascii="宋体" w:hAnsi="宋体" w:cs="宋体"/>
          <w:szCs w:val="21"/>
          <w:u w:val="single"/>
        </w:rPr>
        <w:t xml:space="preserve">21</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4" w:name="_Toc28359079"/>
      <w:r/>
      <w:bookmarkStart w:id="5" w:name="_Toc35393790"/>
      <w:r/>
      <w:bookmarkStart w:id="6" w:name="_Toc28359002"/>
      <w:r/>
      <w:bookmarkStart w:id="7" w:name="_Toc35393621"/>
      <w:r/>
      <w:bookmarkStart w:id="8" w:name="_Hlk24379207"/>
      <w:r>
        <w:rPr>
          <w:rFonts w:hint="eastAsia" w:ascii="宋体" w:hAnsi="宋体" w:cs="宋体"/>
          <w:b/>
          <w:szCs w:val="21"/>
        </w:rPr>
        <w:t xml:space="preserve">一、项目基本情况</w:t>
      </w:r>
      <w:bookmarkEnd w:id="4"/>
      <w:r/>
      <w:bookmarkEnd w:id="5"/>
      <w:r/>
      <w:bookmarkEnd w:id="6"/>
      <w:r/>
      <w:bookmarkEnd w:id="7"/>
      <w:r/>
      <w:r/>
    </w:p>
    <w:p>
      <w:pPr>
        <w:ind w:firstLine="422"/>
        <w:spacing w:line="360" w:lineRule="auto"/>
        <w:rPr>
          <w:rFonts w:ascii="宋体" w:hAnsi="宋体" w:cs="宋体"/>
          <w:b/>
          <w:bCs/>
          <w:szCs w:val="21"/>
        </w:rPr>
      </w:pPr>
      <w:r>
        <w:rPr>
          <w:rFonts w:hint="eastAsia" w:ascii="宋体" w:hAnsi="宋体" w:cs="宋体"/>
          <w:b/>
          <w:bCs/>
          <w:szCs w:val="21"/>
        </w:rPr>
        <w:t xml:space="preserve">招标编号：</w:t>
      </w:r>
      <w:r>
        <w:rPr>
          <w:rFonts w:hint="eastAsia" w:ascii="宋体" w:hAnsi="宋体" w:cs="宋体"/>
          <w:b/>
          <w:bCs/>
          <w:szCs w:val="21"/>
        </w:rPr>
        <w:t xml:space="preserve">JSZC-320509-CJZB-G2025-</w:t>
      </w:r>
      <w:r>
        <w:rPr>
          <w:rFonts w:hint="eastAsia" w:ascii="宋体" w:hAnsi="宋体" w:cs="宋体"/>
          <w:b/>
          <w:bCs/>
          <w:szCs w:val="21"/>
        </w:rPr>
        <w:t xml:space="preserve">0027</w:t>
      </w:r>
      <w:r>
        <w:rPr>
          <w:rFonts w:hint="eastAsia" w:ascii="宋体" w:hAnsi="宋体" w:cs="宋体"/>
          <w:b/>
          <w:bCs/>
          <w:szCs w:val="21"/>
        </w:rPr>
        <w:t xml:space="preserve">号</w:t>
      </w:r>
      <w:r/>
    </w:p>
    <w:p>
      <w:pPr>
        <w:ind w:firstLine="422"/>
        <w:jc w:val="left"/>
        <w:spacing w:line="360" w:lineRule="auto"/>
        <w:rPr>
          <w:rFonts w:ascii="宋体" w:hAnsi="宋体" w:cs="宋体"/>
          <w:b/>
          <w:bCs/>
          <w:szCs w:val="21"/>
          <w:lang w:val="zh-CN"/>
        </w:rPr>
      </w:pPr>
      <w:r>
        <w:rPr>
          <w:rFonts w:hint="eastAsia" w:ascii="宋体" w:hAnsi="宋体" w:cs="宋体"/>
          <w:b/>
          <w:bCs/>
          <w:szCs w:val="21"/>
        </w:rPr>
        <w:t xml:space="preserve">项目名称：</w:t>
      </w:r>
      <w:bookmarkEnd w:id="8"/>
      <w:r>
        <w:rPr>
          <w:rFonts w:hint="eastAsia" w:ascii="宋体" w:hAnsi="宋体" w:cs="宋体"/>
          <w:b/>
          <w:bCs/>
          <w:szCs w:val="21"/>
          <w:lang w:val="zh-CN"/>
        </w:rPr>
        <w:t xml:space="preserve">盛泽镇</w:t>
      </w:r>
      <w:r>
        <w:rPr>
          <w:rFonts w:hint="eastAsia" w:ascii="宋体" w:hAnsi="宋体" w:cs="宋体"/>
          <w:b/>
          <w:bCs/>
          <w:szCs w:val="21"/>
          <w:lang w:val="zh-CN"/>
        </w:rPr>
        <w:t xml:space="preserve">2025-2026</w:t>
      </w:r>
      <w:r>
        <w:rPr>
          <w:rFonts w:hint="eastAsia" w:ascii="宋体" w:hAnsi="宋体" w:cs="宋体"/>
          <w:b/>
          <w:bCs/>
          <w:szCs w:val="21"/>
          <w:lang w:val="zh-CN"/>
        </w:rPr>
        <w:t xml:space="preserve">年绿化养护服务</w:t>
      </w:r>
      <w:r/>
    </w:p>
    <w:p>
      <w:pPr>
        <w:ind w:firstLine="422"/>
        <w:jc w:val="left"/>
        <w:spacing w:line="360" w:lineRule="auto"/>
        <w:rPr>
          <w:rFonts w:ascii="宋体" w:hAnsi="宋体" w:cs="宋体"/>
          <w:b/>
          <w:bCs/>
          <w:szCs w:val="21"/>
        </w:rPr>
      </w:pPr>
      <w:r>
        <w:rPr>
          <w:rFonts w:hint="eastAsia" w:ascii="宋体" w:hAnsi="宋体" w:cs="宋体"/>
          <w:b/>
          <w:bCs/>
          <w:szCs w:val="21"/>
        </w:rPr>
        <w:t xml:space="preserve">本项目总预算金额为</w:t>
      </w:r>
      <w:r>
        <w:rPr>
          <w:rFonts w:hint="eastAsia" w:ascii="宋体" w:hAnsi="宋体" w:cs="宋体"/>
          <w:b/>
          <w:bCs/>
          <w:szCs w:val="21"/>
        </w:rPr>
        <w:t xml:space="preserve">人民币</w:t>
      </w:r>
      <w:r>
        <w:rPr>
          <w:rFonts w:hint="eastAsia" w:ascii="宋体" w:hAnsi="宋体" w:cs="宋体"/>
          <w:b/>
          <w:bCs/>
          <w:szCs w:val="21"/>
        </w:rPr>
        <w:t xml:space="preserve">叁仟叁佰叁拾陆万柒仟叁佰柒拾壹元玖角</w:t>
      </w:r>
      <w:r>
        <w:rPr>
          <w:rFonts w:hint="eastAsia" w:ascii="宋体" w:hAnsi="宋体" w:cs="宋体"/>
          <w:b/>
          <w:bCs/>
          <w:szCs w:val="21"/>
        </w:rPr>
        <w:t xml:space="preserve">伍</w:t>
      </w:r>
      <w:r>
        <w:rPr>
          <w:rFonts w:hint="eastAsia" w:ascii="宋体" w:hAnsi="宋体" w:cs="宋体"/>
          <w:b/>
          <w:bCs/>
          <w:szCs w:val="21"/>
        </w:rPr>
        <w:t xml:space="preserve">分（小写：</w:t>
      </w:r>
      <w:r>
        <w:rPr>
          <w:rFonts w:hint="eastAsia" w:ascii="宋体" w:hAnsi="宋体" w:cs="宋体"/>
          <w:b/>
          <w:bCs/>
          <w:szCs w:val="21"/>
        </w:rPr>
        <w:t xml:space="preserve">33367371.9</w:t>
      </w:r>
      <w:r>
        <w:rPr>
          <w:rFonts w:hint="eastAsia" w:ascii="宋体" w:hAnsi="宋体" w:cs="宋体"/>
          <w:b/>
          <w:bCs/>
          <w:szCs w:val="21"/>
        </w:rPr>
        <w:t xml:space="preserve">5</w:t>
      </w:r>
      <w:r>
        <w:rPr>
          <w:rFonts w:hint="eastAsia" w:ascii="宋体" w:hAnsi="宋体" w:cs="宋体"/>
          <w:b/>
          <w:bCs/>
          <w:szCs w:val="21"/>
        </w:rPr>
        <w:t xml:space="preserve">元），其中各标段采购预算金额为：</w:t>
      </w:r>
      <w:r/>
    </w:p>
    <w:tbl>
      <w:tblPr>
        <w:tblStyle w:val="1025"/>
        <w:tblW w:w="9481" w:type="dxa"/>
        <w:tblInd w:w="36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981"/>
        <w:gridCol w:w="1750"/>
        <w:gridCol w:w="1500"/>
        <w:gridCol w:w="5250"/>
      </w:tblGrid>
      <w:tr>
        <w:trPr>
          <w:trHeight w:val="371"/>
        </w:trPr>
        <w:tc>
          <w:tcPr>
            <w:tcW w:w="981" w:type="dxa"/>
            <w:textDirection w:val="lrTb"/>
            <w:noWrap w:val="false"/>
          </w:tcPr>
          <w:p>
            <w:pPr>
              <w:pStyle w:val="1024"/>
              <w:spacing w:line="360" w:lineRule="auto"/>
              <w:rPr>
                <w:b/>
                <w:bCs/>
                <w:sz w:val="21"/>
                <w:szCs w:val="21"/>
                <w:lang w:eastAsia="zh-CN"/>
              </w:rPr>
            </w:pPr>
            <w:r>
              <w:rPr>
                <w:rFonts w:hint="eastAsia"/>
                <w:b/>
                <w:bCs/>
                <w:spacing w:val="-5"/>
                <w:sz w:val="21"/>
                <w:szCs w:val="21"/>
              </w:rPr>
              <w:t xml:space="preserve">标段</w:t>
            </w:r>
            <w:r>
              <w:rPr>
                <w:rFonts w:hint="eastAsia"/>
                <w:b/>
                <w:bCs/>
                <w:spacing w:val="-5"/>
                <w:sz w:val="21"/>
                <w:szCs w:val="21"/>
                <w:lang w:eastAsia="zh-CN"/>
              </w:rPr>
              <w:t xml:space="preserve">号</w:t>
            </w:r>
            <w:r/>
          </w:p>
        </w:tc>
        <w:tc>
          <w:tcPr>
            <w:tcW w:w="1750" w:type="dxa"/>
            <w:textDirection w:val="lrTb"/>
            <w:noWrap w:val="false"/>
          </w:tcPr>
          <w:p>
            <w:pPr>
              <w:pStyle w:val="1024"/>
              <w:ind w:left="177"/>
              <w:spacing w:line="360" w:lineRule="auto"/>
              <w:rPr>
                <w:b/>
                <w:bCs/>
                <w:sz w:val="21"/>
                <w:szCs w:val="21"/>
              </w:rPr>
            </w:pPr>
            <w:r>
              <w:rPr>
                <w:rFonts w:hint="eastAsia"/>
                <w:b/>
                <w:bCs/>
                <w:spacing w:val="-5"/>
                <w:sz w:val="21"/>
                <w:szCs w:val="21"/>
                <w:lang w:eastAsia="zh-CN"/>
              </w:rPr>
              <w:t xml:space="preserve">标段名</w:t>
            </w:r>
            <w:r/>
          </w:p>
        </w:tc>
        <w:tc>
          <w:tcPr>
            <w:tcW w:w="1500" w:type="dxa"/>
            <w:textDirection w:val="lrTb"/>
            <w:noWrap w:val="false"/>
          </w:tcPr>
          <w:p>
            <w:pPr>
              <w:pStyle w:val="1024"/>
              <w:jc w:val="center"/>
              <w:spacing w:line="360" w:lineRule="auto"/>
              <w:rPr>
                <w:b/>
                <w:bCs/>
                <w:sz w:val="21"/>
                <w:szCs w:val="21"/>
                <w:lang w:eastAsia="zh-CN"/>
              </w:rPr>
            </w:pPr>
            <w:r>
              <w:rPr>
                <w:rFonts w:hint="eastAsia"/>
                <w:b/>
                <w:bCs/>
                <w:spacing w:val="-5"/>
                <w:sz w:val="21"/>
                <w:szCs w:val="21"/>
              </w:rPr>
              <w:t xml:space="preserve">绿化</w:t>
            </w:r>
            <w:r>
              <w:rPr>
                <w:rFonts w:hint="eastAsia"/>
                <w:b/>
                <w:bCs/>
                <w:spacing w:val="-5"/>
                <w:sz w:val="21"/>
                <w:szCs w:val="21"/>
                <w:lang w:eastAsia="zh-CN"/>
              </w:rPr>
              <w:t xml:space="preserve">工作量（约）</w:t>
            </w:r>
            <w:r/>
          </w:p>
        </w:tc>
        <w:tc>
          <w:tcPr>
            <w:tcW w:w="5250" w:type="dxa"/>
            <w:textDirection w:val="lrTb"/>
            <w:noWrap w:val="false"/>
          </w:tcPr>
          <w:p>
            <w:pPr>
              <w:pStyle w:val="1024"/>
              <w:jc w:val="center"/>
              <w:spacing w:line="360" w:lineRule="auto"/>
              <w:rPr>
                <w:b/>
                <w:bCs/>
                <w:spacing w:val="-4"/>
                <w:sz w:val="21"/>
                <w:szCs w:val="21"/>
                <w:lang w:eastAsia="zh-CN"/>
              </w:rPr>
            </w:pPr>
            <w:r>
              <w:rPr>
                <w:rFonts w:hint="eastAsia"/>
                <w:b/>
                <w:bCs/>
                <w:spacing w:val="-4"/>
                <w:sz w:val="21"/>
                <w:szCs w:val="21"/>
                <w:lang w:eastAsia="zh-CN"/>
              </w:rPr>
              <w:t xml:space="preserve">标段采购</w:t>
            </w:r>
            <w:r>
              <w:rPr>
                <w:rFonts w:hint="eastAsia"/>
                <w:b/>
                <w:bCs/>
                <w:spacing w:val="-4"/>
                <w:sz w:val="21"/>
                <w:szCs w:val="21"/>
              </w:rPr>
              <w:t xml:space="preserve">预算</w:t>
            </w:r>
            <w:r>
              <w:rPr>
                <w:rFonts w:hint="eastAsia"/>
                <w:b/>
                <w:bCs/>
                <w:spacing w:val="-4"/>
                <w:sz w:val="21"/>
                <w:szCs w:val="21"/>
                <w:lang w:eastAsia="zh-CN"/>
              </w:rPr>
              <w:t xml:space="preserve">总</w:t>
            </w:r>
            <w:r>
              <w:rPr>
                <w:rFonts w:hint="eastAsia"/>
                <w:b/>
                <w:bCs/>
                <w:spacing w:val="-4"/>
                <w:sz w:val="21"/>
                <w:szCs w:val="21"/>
              </w:rPr>
              <w:t xml:space="preserve">金额</w:t>
            </w:r>
            <w:r/>
          </w:p>
        </w:tc>
      </w:tr>
      <w:tr>
        <w:trPr>
          <w:trHeight w:val="371"/>
        </w:trPr>
        <w:tc>
          <w:tcPr>
            <w:tcW w:w="981"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第一标段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一标段南麻区域绿化养护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506218</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人民币叁佰贰拾叁万叁仟叁佰伍拾元贰角叁分（小写：</w:t>
            </w:r>
            <w:r>
              <w:rPr>
                <w:rFonts w:hint="eastAsia" w:ascii="宋体" w:hAnsi="宋体" w:cs="宋体"/>
                <w:szCs w:val="21"/>
              </w:rPr>
              <w:t xml:space="preserve">3233350.23</w:t>
            </w:r>
            <w:r>
              <w:rPr>
                <w:rFonts w:hint="eastAsia" w:ascii="宋体" w:hAnsi="宋体" w:cs="宋体"/>
                <w:szCs w:val="21"/>
              </w:rPr>
              <w:t xml:space="preserve">元）</w:t>
            </w:r>
            <w:r/>
          </w:p>
        </w:tc>
      </w:tr>
      <w:tr>
        <w:trPr>
          <w:trHeight w:val="371"/>
        </w:trPr>
        <w:tc>
          <w:tcPr>
            <w:tcW w:w="981"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第二标段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二标段绸都大道区域绿化养护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451800</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人民币叁佰零伍万捌仟柒佰陆拾肆元肆角伍分（小写：</w:t>
            </w:r>
            <w:r>
              <w:rPr>
                <w:rFonts w:hint="eastAsia" w:ascii="宋体" w:hAnsi="宋体" w:cs="宋体"/>
                <w:szCs w:val="21"/>
              </w:rPr>
              <w:t xml:space="preserve">3058764.45</w:t>
            </w:r>
            <w:r>
              <w:rPr>
                <w:rFonts w:hint="eastAsia" w:ascii="宋体" w:hAnsi="宋体" w:cs="宋体"/>
                <w:szCs w:val="21"/>
              </w:rPr>
              <w:t xml:space="preserve">元）</w:t>
            </w:r>
            <w:r/>
          </w:p>
        </w:tc>
      </w:tr>
      <w:tr>
        <w:trPr>
          <w:trHeight w:val="371"/>
        </w:trPr>
        <w:tc>
          <w:tcPr>
            <w:tcW w:w="981"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第三标段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三标段松桃线区域绿化养护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494399</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人民币叁佰贰拾陆万捌仟零捌拾肆元伍角柒分（小写：</w:t>
            </w:r>
            <w:r>
              <w:rPr>
                <w:rFonts w:hint="eastAsia" w:ascii="宋体" w:hAnsi="宋体" w:cs="宋体"/>
                <w:szCs w:val="21"/>
              </w:rPr>
              <w:t xml:space="preserve">3268084.57</w:t>
            </w:r>
            <w:r>
              <w:rPr>
                <w:rFonts w:hint="eastAsia" w:ascii="宋体" w:hAnsi="宋体" w:cs="宋体"/>
                <w:szCs w:val="21"/>
              </w:rPr>
              <w:t xml:space="preserve">元）</w:t>
            </w:r>
            <w:r/>
          </w:p>
        </w:tc>
      </w:tr>
      <w:tr>
        <w:trPr>
          <w:trHeight w:val="371"/>
        </w:trPr>
        <w:tc>
          <w:tcPr>
            <w:tcW w:w="981"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第四标段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四标段省道及镇区部分绿化养护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604578</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人民币贰佰贰拾伍万贰仟叁佰壹拾壹元伍角玖分（小写：</w:t>
            </w:r>
            <w:r>
              <w:rPr>
                <w:rFonts w:hint="eastAsia" w:ascii="宋体" w:hAnsi="宋体" w:cs="宋体"/>
                <w:szCs w:val="21"/>
              </w:rPr>
              <w:t xml:space="preserve">2252311.59</w:t>
            </w:r>
            <w:r>
              <w:rPr>
                <w:rFonts w:hint="eastAsia" w:ascii="宋体" w:hAnsi="宋体" w:cs="宋体"/>
                <w:szCs w:val="21"/>
              </w:rPr>
              <w:t xml:space="preserve">元）</w:t>
            </w:r>
            <w:r/>
          </w:p>
        </w:tc>
      </w:tr>
      <w:tr>
        <w:trPr>
          <w:trHeight w:val="371"/>
        </w:trPr>
        <w:tc>
          <w:tcPr>
            <w:tcW w:w="981"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第五标段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五标段北环路区域绿化养护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423631</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人民币贰佰陆拾捌万玖仟肆佰捌拾元零伍分（小写：</w:t>
            </w:r>
            <w:r>
              <w:rPr>
                <w:rFonts w:hint="eastAsia" w:ascii="宋体" w:hAnsi="宋体" w:cs="宋体"/>
                <w:szCs w:val="21"/>
              </w:rPr>
              <w:t xml:space="preserve">2689480.05</w:t>
            </w:r>
            <w:r>
              <w:rPr>
                <w:rFonts w:hint="eastAsia" w:ascii="宋体" w:hAnsi="宋体" w:cs="宋体"/>
                <w:szCs w:val="21"/>
              </w:rPr>
              <w:t xml:space="preserve">元）</w:t>
            </w:r>
            <w:r>
              <w:rPr>
                <w:rFonts w:hint="eastAsia" w:ascii="宋体" w:hAnsi="宋体" w:cs="宋体"/>
                <w:szCs w:val="21"/>
              </w:rPr>
              <w:t xml:space="preserve"> </w:t>
            </w:r>
            <w:r/>
          </w:p>
        </w:tc>
      </w:tr>
      <w:tr>
        <w:trPr>
          <w:trHeight w:val="399"/>
        </w:trPr>
        <w:tc>
          <w:tcPr>
            <w:tcW w:w="981" w:type="dxa"/>
            <w:textDirection w:val="lrTb"/>
            <w:noWrap w:val="false"/>
          </w:tcPr>
          <w:p>
            <w:pPr>
              <w:pStyle w:val="1024"/>
              <w:spacing w:line="360" w:lineRule="auto"/>
              <w:rPr>
                <w:sz w:val="21"/>
                <w:szCs w:val="21"/>
                <w:lang w:eastAsia="zh-CN"/>
              </w:rPr>
            </w:pPr>
            <w:r>
              <w:rPr>
                <w:rFonts w:hint="eastAsia"/>
                <w:sz w:val="21"/>
                <w:szCs w:val="21"/>
                <w:lang w:eastAsia="zh-CN"/>
              </w:rPr>
              <w:t xml:space="preserve">第六标段</w:t>
            </w:r>
            <w:r>
              <w:rPr>
                <w:rFonts w:hint="eastAsia"/>
                <w:sz w:val="21"/>
                <w:szCs w:val="21"/>
                <w:lang w:eastAsia="zh-CN"/>
              </w:rPr>
              <w:t xml:space="preserve"> </w:t>
            </w:r>
            <w:r/>
          </w:p>
        </w:tc>
        <w:tc>
          <w:tcPr>
            <w:tcW w:w="1750" w:type="dxa"/>
            <w:textDirection w:val="lrTb"/>
            <w:noWrap w:val="false"/>
          </w:tcPr>
          <w:p>
            <w:pPr>
              <w:pStyle w:val="1024"/>
              <w:spacing w:line="360" w:lineRule="auto"/>
              <w:rPr>
                <w:sz w:val="21"/>
                <w:szCs w:val="21"/>
                <w:lang w:eastAsia="zh-CN"/>
              </w:rPr>
            </w:pPr>
            <w:r>
              <w:rPr>
                <w:rFonts w:hint="eastAsia"/>
                <w:sz w:val="21"/>
                <w:szCs w:val="21"/>
                <w:lang w:eastAsia="zh-CN"/>
              </w:rPr>
              <w:t xml:space="preserve">六标段舜湖西路区域绿化养护</w:t>
            </w:r>
            <w:r/>
          </w:p>
        </w:tc>
        <w:tc>
          <w:tcPr>
            <w:tcW w:w="1500" w:type="dxa"/>
            <w:textDirection w:val="lrTb"/>
            <w:noWrap w:val="false"/>
          </w:tcPr>
          <w:p>
            <w:pPr>
              <w:pStyle w:val="1024"/>
              <w:spacing w:line="360" w:lineRule="auto"/>
              <w:rPr>
                <w:sz w:val="21"/>
                <w:szCs w:val="21"/>
                <w:lang w:eastAsia="zh-CN"/>
              </w:rPr>
            </w:pPr>
            <w:r>
              <w:rPr>
                <w:rFonts w:hint="eastAsia"/>
                <w:sz w:val="21"/>
                <w:szCs w:val="21"/>
                <w:lang w:eastAsia="zh-CN"/>
              </w:rPr>
              <w:t xml:space="preserve">358634</w:t>
            </w:r>
            <w:r>
              <w:rPr>
                <w:rFonts w:hint="eastAsia"/>
                <w:spacing w:val="-5"/>
                <w:sz w:val="21"/>
                <w:szCs w:val="21"/>
              </w:rPr>
              <w:t xml:space="preserve">㎡</w:t>
            </w:r>
            <w:r/>
          </w:p>
        </w:tc>
        <w:tc>
          <w:tcPr>
            <w:tcW w:w="5250" w:type="dxa"/>
            <w:textDirection w:val="lrTb"/>
            <w:noWrap w:val="false"/>
          </w:tcPr>
          <w:p>
            <w:pPr>
              <w:pStyle w:val="1024"/>
              <w:spacing w:line="360" w:lineRule="auto"/>
              <w:rPr>
                <w:sz w:val="21"/>
                <w:szCs w:val="21"/>
                <w:lang w:eastAsia="zh-CN"/>
              </w:rPr>
            </w:pPr>
            <w:r>
              <w:rPr>
                <w:rFonts w:hint="eastAsia"/>
                <w:sz w:val="21"/>
                <w:szCs w:val="21"/>
                <w:lang w:eastAsia="zh-CN"/>
              </w:rPr>
              <w:t xml:space="preserve">人民币壹佰捌拾陆万玖仟贰佰壹拾叁元壹角（小写：</w:t>
            </w:r>
            <w:r>
              <w:rPr>
                <w:rFonts w:hint="eastAsia"/>
                <w:sz w:val="21"/>
                <w:szCs w:val="21"/>
                <w:lang w:eastAsia="zh-CN"/>
              </w:rPr>
              <w:t xml:space="preserve">1869213.10</w:t>
            </w:r>
            <w:r>
              <w:rPr>
                <w:rFonts w:hint="eastAsia"/>
                <w:sz w:val="21"/>
                <w:szCs w:val="21"/>
                <w:lang w:eastAsia="zh-CN"/>
              </w:rPr>
              <w:t xml:space="preserve">元）</w:t>
            </w:r>
            <w:r/>
          </w:p>
        </w:tc>
      </w:tr>
      <w:tr>
        <w:trPr>
          <w:trHeight w:val="371"/>
        </w:trPr>
        <w:tc>
          <w:tcPr>
            <w:tcW w:w="981"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第七标段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七标段南三环绿化养护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456739</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人民币贰佰柒拾捌万零叁拾陆元玖角伍分（小写：</w:t>
            </w:r>
            <w:r>
              <w:rPr>
                <w:rFonts w:hint="eastAsia" w:ascii="宋体" w:hAnsi="宋体" w:cs="宋体"/>
                <w:szCs w:val="21"/>
              </w:rPr>
              <w:t xml:space="preserve">2780036.95</w:t>
            </w:r>
            <w:r>
              <w:rPr>
                <w:rFonts w:hint="eastAsia" w:ascii="宋体" w:hAnsi="宋体" w:cs="宋体"/>
                <w:szCs w:val="21"/>
              </w:rPr>
              <w:t xml:space="preserve">元）</w:t>
            </w:r>
            <w:r/>
          </w:p>
        </w:tc>
      </w:tr>
      <w:tr>
        <w:trPr>
          <w:trHeight w:val="371"/>
        </w:trPr>
        <w:tc>
          <w:tcPr>
            <w:tcW w:w="981"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第八标段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八标段南二环绿化养护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394942</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人民币贰佰陆拾陆万肆仟贰佰壹拾贰元捌角（小写：</w:t>
            </w:r>
            <w:r>
              <w:rPr>
                <w:rFonts w:hint="eastAsia" w:ascii="宋体" w:hAnsi="宋体" w:cs="宋体"/>
                <w:szCs w:val="21"/>
              </w:rPr>
              <w:t xml:space="preserve">2664212.80</w:t>
            </w:r>
            <w:r>
              <w:rPr>
                <w:rFonts w:hint="eastAsia" w:ascii="宋体" w:hAnsi="宋体" w:cs="宋体"/>
                <w:szCs w:val="21"/>
              </w:rPr>
              <w:t xml:space="preserve">元）</w:t>
            </w:r>
            <w:r/>
          </w:p>
        </w:tc>
      </w:tr>
      <w:tr>
        <w:trPr>
          <w:trHeight w:val="371"/>
        </w:trPr>
        <w:tc>
          <w:tcPr>
            <w:tcW w:w="981"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第九标段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九标段南环路绿化养护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414637</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人民币贰佰伍拾肆万零壹佰陆拾伍元伍角贰分（小写：</w:t>
            </w:r>
            <w:r>
              <w:rPr>
                <w:rFonts w:hint="eastAsia" w:ascii="宋体" w:hAnsi="宋体" w:cs="宋体"/>
                <w:szCs w:val="21"/>
              </w:rPr>
              <w:t xml:space="preserve">2540165.52</w:t>
            </w:r>
            <w:r>
              <w:rPr>
                <w:rFonts w:hint="eastAsia" w:ascii="宋体" w:hAnsi="宋体" w:cs="宋体"/>
                <w:szCs w:val="21"/>
              </w:rPr>
              <w:t xml:space="preserve">元）</w:t>
            </w:r>
            <w:r/>
          </w:p>
        </w:tc>
      </w:tr>
      <w:tr>
        <w:trPr>
          <w:trHeight w:val="371"/>
        </w:trPr>
        <w:tc>
          <w:tcPr>
            <w:tcW w:w="981"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第十标段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十标段</w:t>
            </w:r>
            <w:r>
              <w:rPr>
                <w:rFonts w:hint="eastAsia" w:ascii="宋体" w:hAnsi="宋体" w:cs="宋体"/>
                <w:szCs w:val="21"/>
              </w:rPr>
              <w:t xml:space="preserve"> </w:t>
            </w:r>
            <w:r>
              <w:rPr>
                <w:rFonts w:hint="eastAsia" w:ascii="宋体" w:hAnsi="宋体" w:cs="宋体"/>
                <w:szCs w:val="21"/>
              </w:rPr>
              <w:t xml:space="preserve">潜龙渠绿化养护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332582</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人民币贰佰叁拾伍万陆仟陆佰陆拾贰元陆角玖分（小写：</w:t>
            </w:r>
            <w:r>
              <w:rPr>
                <w:rFonts w:hint="eastAsia" w:ascii="宋体" w:hAnsi="宋体" w:cs="宋体"/>
                <w:szCs w:val="21"/>
              </w:rPr>
              <w:t xml:space="preserve">2356662.69</w:t>
            </w:r>
            <w:r>
              <w:rPr>
                <w:rFonts w:hint="eastAsia" w:ascii="宋体" w:hAnsi="宋体" w:cs="宋体"/>
                <w:szCs w:val="21"/>
              </w:rPr>
              <w:t xml:space="preserve">元）</w:t>
            </w:r>
            <w:r/>
          </w:p>
        </w:tc>
      </w:tr>
      <w:tr>
        <w:trPr>
          <w:trHeight w:val="371"/>
        </w:trPr>
        <w:tc>
          <w:tcPr>
            <w:tcW w:w="981"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第十一标</w:t>
            </w:r>
            <w:r>
              <w:rPr>
                <w:rFonts w:hint="eastAsia" w:ascii="宋体" w:hAnsi="宋体" w:cs="宋体"/>
                <w:szCs w:val="21"/>
              </w:rPr>
              <w:t xml:space="preserve">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十一标段草花</w:t>
            </w:r>
            <w:r>
              <w:rPr>
                <w:rFonts w:hint="eastAsia" w:ascii="宋体" w:hAnsi="宋体" w:cs="宋体"/>
                <w:szCs w:val="21"/>
              </w:rPr>
              <w:t xml:space="preserve">1</w:t>
            </w:r>
            <w:r>
              <w:rPr>
                <w:rFonts w:hint="eastAsia" w:ascii="宋体" w:hAnsi="宋体" w:cs="宋体"/>
                <w:szCs w:val="21"/>
              </w:rPr>
              <w:t xml:space="preserve">绿</w:t>
            </w:r>
            <w:r>
              <w:rPr>
                <w:rFonts w:hint="eastAsia" w:ascii="宋体" w:hAnsi="宋体" w:cs="宋体"/>
                <w:szCs w:val="21"/>
              </w:rPr>
              <w:t xml:space="preserve">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8213</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人民币叁佰陆拾壹万叁仟柒佰贰拾元整（小写：</w:t>
            </w:r>
            <w:r>
              <w:rPr>
                <w:rFonts w:hint="eastAsia" w:ascii="宋体" w:hAnsi="宋体" w:cs="宋体"/>
                <w:szCs w:val="21"/>
              </w:rPr>
              <w:t xml:space="preserve">3613720.00</w:t>
            </w:r>
            <w:r>
              <w:rPr>
                <w:rFonts w:hint="eastAsia" w:ascii="宋体" w:hAnsi="宋体" w:cs="宋体"/>
                <w:szCs w:val="21"/>
              </w:rPr>
              <w:t xml:space="preserve">元）</w:t>
            </w:r>
            <w:r/>
          </w:p>
        </w:tc>
      </w:tr>
      <w:tr>
        <w:trPr>
          <w:trHeight w:val="371"/>
        </w:trPr>
        <w:tc>
          <w:tcPr>
            <w:tcW w:w="981" w:type="dxa"/>
            <w:textDirection w:val="lrTb"/>
            <w:noWrap w:val="false"/>
          </w:tcPr>
          <w:p>
            <w:pPr>
              <w:pStyle w:val="1024"/>
              <w:spacing w:line="360" w:lineRule="auto"/>
              <w:rPr>
                <w:sz w:val="21"/>
                <w:szCs w:val="21"/>
                <w:lang w:eastAsia="zh-CN"/>
              </w:rPr>
            </w:pPr>
            <w:r>
              <w:rPr>
                <w:rFonts w:hint="eastAsia"/>
                <w:sz w:val="21"/>
                <w:szCs w:val="21"/>
                <w:lang w:eastAsia="zh-CN"/>
              </w:rPr>
              <w:t xml:space="preserve">第十二标段</w:t>
            </w:r>
            <w:r>
              <w:rPr>
                <w:rFonts w:hint="eastAsia"/>
                <w:sz w:val="21"/>
                <w:szCs w:val="21"/>
                <w:lang w:eastAsia="zh-CN"/>
              </w:rPr>
              <w:t xml:space="preserve"> </w:t>
            </w:r>
            <w:r/>
          </w:p>
        </w:tc>
        <w:tc>
          <w:tcPr>
            <w:tcW w:w="1750" w:type="dxa"/>
            <w:textDirection w:val="lrTb"/>
            <w:noWrap w:val="false"/>
          </w:tcPr>
          <w:p>
            <w:pPr>
              <w:pStyle w:val="1024"/>
              <w:spacing w:line="360" w:lineRule="auto"/>
              <w:rPr>
                <w:sz w:val="21"/>
                <w:szCs w:val="21"/>
                <w:lang w:eastAsia="zh-CN"/>
              </w:rPr>
            </w:pPr>
            <w:r>
              <w:rPr>
                <w:rFonts w:hint="eastAsia"/>
                <w:sz w:val="21"/>
                <w:szCs w:val="21"/>
                <w:lang w:eastAsia="zh-CN"/>
              </w:rPr>
              <w:t xml:space="preserve">十二标段花箱</w:t>
            </w:r>
            <w:r>
              <w:rPr>
                <w:rFonts w:hint="eastAsia"/>
                <w:sz w:val="21"/>
                <w:szCs w:val="21"/>
                <w:lang w:eastAsia="zh-CN"/>
              </w:rPr>
              <w:t xml:space="preserve">2</w:t>
            </w:r>
            <w:r>
              <w:rPr>
                <w:rFonts w:hint="eastAsia"/>
                <w:sz w:val="21"/>
                <w:szCs w:val="21"/>
                <w:lang w:eastAsia="zh-CN"/>
              </w:rPr>
              <w:t xml:space="preserve">绿化养护</w:t>
            </w:r>
            <w:r/>
          </w:p>
        </w:tc>
        <w:tc>
          <w:tcPr>
            <w:tcW w:w="1500" w:type="dxa"/>
            <w:textDirection w:val="lrTb"/>
            <w:noWrap w:val="false"/>
          </w:tcPr>
          <w:p>
            <w:pPr>
              <w:pStyle w:val="1024"/>
              <w:spacing w:line="360" w:lineRule="auto"/>
              <w:rPr>
                <w:sz w:val="21"/>
                <w:szCs w:val="21"/>
                <w:lang w:eastAsia="zh-CN"/>
              </w:rPr>
            </w:pPr>
            <w:r>
              <w:rPr>
                <w:rFonts w:hint="eastAsia"/>
                <w:sz w:val="21"/>
                <w:szCs w:val="21"/>
                <w:lang w:eastAsia="zh-CN"/>
              </w:rPr>
              <w:t xml:space="preserve">10371</w:t>
            </w:r>
            <w:r>
              <w:rPr>
                <w:rFonts w:hint="eastAsia"/>
                <w:sz w:val="21"/>
                <w:szCs w:val="21"/>
                <w:lang w:eastAsia="zh-CN"/>
              </w:rPr>
              <w:t xml:space="preserve">（组</w:t>
            </w:r>
            <w:r>
              <w:rPr>
                <w:rFonts w:hint="eastAsia"/>
                <w:sz w:val="21"/>
                <w:szCs w:val="21"/>
                <w:lang w:eastAsia="zh-CN"/>
              </w:rPr>
              <w:t xml:space="preserve">/</w:t>
            </w:r>
            <w:r>
              <w:rPr>
                <w:rFonts w:hint="eastAsia"/>
                <w:sz w:val="21"/>
                <w:szCs w:val="21"/>
                <w:lang w:eastAsia="zh-CN"/>
              </w:rPr>
              <w:t xml:space="preserve">框</w:t>
            </w:r>
            <w:r>
              <w:rPr>
                <w:rFonts w:hint="eastAsia"/>
                <w:sz w:val="21"/>
                <w:szCs w:val="21"/>
                <w:lang w:eastAsia="zh-CN"/>
              </w:rPr>
              <w:t xml:space="preserve">/</w:t>
            </w:r>
            <w:r>
              <w:rPr>
                <w:rFonts w:hint="eastAsia"/>
                <w:sz w:val="21"/>
                <w:szCs w:val="21"/>
                <w:lang w:eastAsia="zh-CN"/>
              </w:rPr>
              <w:t xml:space="preserve">箱</w:t>
            </w:r>
            <w:r>
              <w:rPr>
                <w:rFonts w:hint="eastAsia"/>
                <w:sz w:val="21"/>
                <w:szCs w:val="21"/>
                <w:lang w:eastAsia="zh-CN"/>
              </w:rPr>
              <w:t xml:space="preserve">）</w:t>
            </w:r>
            <w:r/>
          </w:p>
        </w:tc>
        <w:tc>
          <w:tcPr>
            <w:tcW w:w="5250" w:type="dxa"/>
            <w:textDirection w:val="lrTb"/>
            <w:noWrap w:val="false"/>
          </w:tcPr>
          <w:p>
            <w:pPr>
              <w:pStyle w:val="1024"/>
              <w:spacing w:line="360" w:lineRule="auto"/>
              <w:rPr>
                <w:sz w:val="21"/>
                <w:szCs w:val="21"/>
                <w:lang w:eastAsia="zh-CN"/>
              </w:rPr>
            </w:pPr>
            <w:r>
              <w:rPr>
                <w:rFonts w:hint="eastAsia"/>
                <w:sz w:val="21"/>
                <w:szCs w:val="21"/>
                <w:lang w:eastAsia="zh-CN"/>
              </w:rPr>
              <w:t xml:space="preserve">人民币叁佰零肆万壹仟叁佰柒拾元整（小写：</w:t>
            </w:r>
            <w:r>
              <w:rPr>
                <w:rFonts w:hint="eastAsia"/>
                <w:sz w:val="21"/>
                <w:szCs w:val="21"/>
                <w:lang w:eastAsia="zh-CN"/>
              </w:rPr>
              <w:t xml:space="preserve">3041370.00</w:t>
            </w:r>
            <w:r>
              <w:rPr>
                <w:rFonts w:hint="eastAsia"/>
                <w:sz w:val="21"/>
                <w:szCs w:val="21"/>
                <w:lang w:eastAsia="zh-CN"/>
              </w:rPr>
              <w:t xml:space="preserve">元）</w:t>
            </w:r>
            <w:r/>
          </w:p>
        </w:tc>
      </w:tr>
    </w:tbl>
    <w:p>
      <w:pPr>
        <w:ind w:firstLine="422"/>
        <w:jc w:val="left"/>
        <w:spacing w:line="360" w:lineRule="auto"/>
        <w:rPr>
          <w:rFonts w:ascii="宋体" w:hAnsi="宋体" w:cs="宋体"/>
          <w:b/>
          <w:bCs/>
          <w:szCs w:val="21"/>
        </w:rPr>
      </w:pPr>
      <w:r>
        <w:rPr>
          <w:rFonts w:hint="eastAsia" w:ascii="宋体" w:hAnsi="宋体" w:cs="宋体"/>
          <w:b/>
          <w:bCs/>
          <w:szCs w:val="21"/>
        </w:rPr>
        <w:t xml:space="preserve">最高限价：</w:t>
      </w:r>
      <w:r>
        <w:rPr>
          <w:rFonts w:hint="eastAsia" w:ascii="宋体" w:hAnsi="宋体" w:cs="宋体"/>
          <w:b/>
          <w:bCs/>
          <w:szCs w:val="21"/>
        </w:rPr>
        <w:t xml:space="preserve">按各标段采购预算总金额，具体综合单价最高限价按采购需求中各标段服务工作范围及主要内容清单中的规定。</w:t>
      </w:r>
      <w:r>
        <w:rPr>
          <w:rFonts w:hint="eastAsia" w:ascii="宋体" w:hAnsi="宋体" w:cs="宋体"/>
          <w:b/>
          <w:bCs/>
          <w:szCs w:val="21"/>
        </w:rPr>
        <w:t xml:space="preserve"> </w:t>
      </w:r>
      <w:r/>
    </w:p>
    <w:p>
      <w:pPr>
        <w:ind w:firstLine="422"/>
        <w:jc w:val="left"/>
        <w:spacing w:line="360" w:lineRule="auto"/>
        <w:rPr>
          <w:rFonts w:ascii="宋体" w:hAnsi="宋体" w:cs="宋体"/>
          <w:b/>
          <w:bCs/>
          <w:szCs w:val="21"/>
        </w:rPr>
      </w:pPr>
      <w:r>
        <w:rPr>
          <w:rFonts w:hint="eastAsia" w:ascii="宋体" w:hAnsi="宋体" w:cs="宋体"/>
          <w:b/>
          <w:bCs/>
          <w:szCs w:val="21"/>
          <w:lang w:val="zh-CN"/>
        </w:rPr>
        <w:t xml:space="preserve">采购需求：</w:t>
      </w:r>
      <w:r>
        <w:rPr>
          <w:rFonts w:hint="eastAsia" w:ascii="宋体" w:hAnsi="宋体" w:cs="宋体"/>
          <w:b/>
          <w:bCs/>
          <w:szCs w:val="21"/>
        </w:rPr>
        <w:t xml:space="preserve">盛泽镇</w:t>
      </w:r>
      <w:r>
        <w:rPr>
          <w:rFonts w:hint="eastAsia" w:ascii="宋体" w:hAnsi="宋体" w:cs="宋体"/>
          <w:b/>
          <w:bCs/>
          <w:szCs w:val="21"/>
        </w:rPr>
        <w:t xml:space="preserve">2025-2026</w:t>
      </w:r>
      <w:r>
        <w:rPr>
          <w:rFonts w:hint="eastAsia" w:ascii="宋体" w:hAnsi="宋体" w:cs="宋体"/>
          <w:b/>
          <w:bCs/>
          <w:szCs w:val="21"/>
        </w:rPr>
        <w:t xml:space="preserve">年绿化养护服务，</w:t>
      </w:r>
      <w:r>
        <w:rPr>
          <w:rFonts w:hint="eastAsia" w:ascii="宋体" w:hAnsi="宋体" w:cs="宋体"/>
          <w:b/>
          <w:bCs/>
          <w:szCs w:val="21"/>
        </w:rPr>
        <w:t xml:space="preserve">具体按照各标段工作范围及要求。</w:t>
      </w:r>
      <w:r/>
    </w:p>
    <w:p>
      <w:pPr>
        <w:ind w:firstLine="422"/>
        <w:spacing w:line="360" w:lineRule="auto"/>
        <w:rPr>
          <w:rFonts w:ascii="宋体" w:hAnsi="宋体" w:cs="宋体"/>
          <w:b/>
          <w:bCs/>
          <w:szCs w:val="21"/>
        </w:rPr>
      </w:pPr>
      <w:r/>
      <w:bookmarkStart w:id="9" w:name="_Toc35393622"/>
      <w:r/>
      <w:bookmarkStart w:id="10" w:name="_Toc28359080"/>
      <w:r/>
      <w:bookmarkStart w:id="11" w:name="_Toc35393791"/>
      <w:r/>
      <w:bookmarkStart w:id="12" w:name="_Toc28359003"/>
      <w:r>
        <w:rPr>
          <w:rFonts w:hint="eastAsia" w:ascii="宋体" w:hAnsi="宋体" w:cs="宋体"/>
          <w:b/>
          <w:bCs/>
          <w:szCs w:val="21"/>
          <w:lang w:val="zh-CN"/>
        </w:rPr>
        <w:t xml:space="preserve">合同</w:t>
      </w:r>
      <w:r>
        <w:rPr>
          <w:rFonts w:hint="eastAsia" w:ascii="宋体" w:hAnsi="宋体" w:cs="宋体"/>
          <w:b/>
          <w:bCs/>
          <w:szCs w:val="21"/>
        </w:rPr>
        <w:t xml:space="preserve">履约期限</w:t>
      </w:r>
      <w:r>
        <w:rPr>
          <w:rFonts w:hint="eastAsia" w:ascii="宋体" w:hAnsi="宋体" w:cs="宋体"/>
          <w:b/>
          <w:bCs/>
          <w:szCs w:val="21"/>
          <w:lang w:val="zh-CN"/>
        </w:rPr>
        <w:t xml:space="preserve">（服务期限）：</w:t>
      </w:r>
      <w:r>
        <w:rPr>
          <w:rFonts w:hint="eastAsia" w:ascii="宋体" w:hAnsi="宋体" w:cs="宋体"/>
          <w:b/>
          <w:bCs/>
          <w:szCs w:val="21"/>
        </w:rPr>
        <w:t xml:space="preserve">二</w:t>
      </w:r>
      <w:r>
        <w:rPr>
          <w:rFonts w:hint="eastAsia" w:ascii="宋体" w:hAnsi="宋体" w:cs="宋体"/>
          <w:b/>
          <w:bCs/>
          <w:szCs w:val="21"/>
        </w:rPr>
        <w:t xml:space="preserve">年</w:t>
      </w:r>
      <w:r>
        <w:rPr>
          <w:rFonts w:hint="eastAsia" w:ascii="宋体" w:hAnsi="宋体" w:cs="宋体"/>
          <w:b/>
          <w:bCs/>
          <w:szCs w:val="22"/>
        </w:rPr>
        <w:t xml:space="preserve">，具体</w:t>
      </w:r>
      <w:r>
        <w:rPr>
          <w:rFonts w:hint="eastAsia" w:ascii="宋体" w:hAnsi="宋体" w:cs="宋体"/>
          <w:b/>
          <w:bCs/>
          <w:szCs w:val="22"/>
        </w:rPr>
        <w:t xml:space="preserve">按照第四章</w:t>
      </w:r>
      <w:r>
        <w:rPr>
          <w:rFonts w:hint="eastAsia" w:ascii="宋体" w:hAnsi="宋体" w:cs="宋体"/>
          <w:b/>
          <w:bCs/>
          <w:szCs w:val="21"/>
        </w:rPr>
        <w:t xml:space="preserve">各标段服务工作范围及主要内容清单中的约定。</w:t>
      </w:r>
      <w:r/>
    </w:p>
    <w:p>
      <w:pPr>
        <w:ind w:firstLine="422"/>
        <w:spacing w:line="360" w:lineRule="auto"/>
        <w:rPr>
          <w:rFonts w:ascii="宋体" w:hAnsi="宋体" w:cs="宋体"/>
          <w:b/>
          <w:bCs/>
          <w:szCs w:val="21"/>
        </w:rPr>
      </w:pPr>
      <w:r>
        <w:rPr>
          <w:rFonts w:hint="eastAsia" w:ascii="宋体" w:hAnsi="宋体" w:cs="宋体"/>
          <w:b/>
          <w:bCs/>
          <w:szCs w:val="21"/>
        </w:rPr>
        <w:t xml:space="preserve">验收标准：招标文件、投标文件、最终的合同及考核标准均作为</w:t>
      </w:r>
      <w:r>
        <w:rPr>
          <w:rFonts w:hint="eastAsia" w:ascii="宋体" w:hAnsi="宋体" w:cs="宋体"/>
          <w:b/>
          <w:bCs/>
          <w:spacing w:val="-1"/>
          <w:szCs w:val="21"/>
        </w:rPr>
        <w:t xml:space="preserve">验收依据。</w:t>
      </w:r>
      <w:r/>
    </w:p>
    <w:p>
      <w:pPr>
        <w:ind w:firstLine="422"/>
        <w:spacing w:line="360" w:lineRule="auto"/>
        <w:rPr>
          <w:rFonts w:ascii="宋体" w:hAnsi="宋体" w:cs="宋体"/>
          <w:b/>
          <w:szCs w:val="21"/>
        </w:rPr>
      </w:pPr>
      <w:r>
        <w:rPr>
          <w:rFonts w:hint="eastAsia" w:ascii="宋体" w:hAnsi="宋体" w:cs="宋体"/>
          <w:b/>
          <w:szCs w:val="21"/>
        </w:rPr>
        <w:t xml:space="preserve">二、申请人的资格要求：</w:t>
      </w:r>
      <w:bookmarkEnd w:id="9"/>
      <w:r/>
      <w:bookmarkEnd w:id="10"/>
      <w:r/>
      <w:bookmarkEnd w:id="11"/>
      <w:r/>
      <w:bookmarkEnd w:id="12"/>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2"/>
        <w:spacing w:line="360" w:lineRule="auto"/>
        <w:rPr>
          <w:rFonts w:ascii="宋体" w:hAnsi="宋体" w:cs="宋体"/>
          <w:b/>
          <w:bCs/>
          <w:szCs w:val="21"/>
        </w:rPr>
      </w:pPr>
      <w:r/>
      <w:bookmarkStart w:id="13" w:name="_Toc28359081"/>
      <w:r/>
      <w:bookmarkStart w:id="14" w:name="_Toc28359004"/>
      <w:r>
        <w:rPr>
          <w:rFonts w:hint="eastAsia" w:ascii="宋体" w:hAnsi="宋体" w:cs="宋体"/>
          <w:b/>
          <w:bCs/>
          <w:szCs w:val="21"/>
        </w:rPr>
        <w:t xml:space="preserve">2.</w:t>
      </w:r>
      <w:r>
        <w:rPr>
          <w:rFonts w:hint="eastAsia" w:ascii="宋体" w:hAnsi="宋体" w:cs="宋体"/>
          <w:b/>
          <w:bCs/>
          <w:szCs w:val="21"/>
        </w:rPr>
        <w:t xml:space="preserve">落实政府采购政策需满足的资格要求：</w:t>
      </w:r>
      <w:r>
        <w:rPr>
          <w:rFonts w:hint="eastAsia" w:ascii="宋体" w:hAnsi="宋体" w:cs="宋体"/>
          <w:b/>
          <w:bCs/>
          <w:szCs w:val="21"/>
        </w:rPr>
        <w:t xml:space="preserve">根据《政府采购促进中小企业发展管理办法》的相关规定，本项目专门面向中小</w:t>
      </w:r>
      <w:r>
        <w:rPr>
          <w:rFonts w:hint="eastAsia" w:ascii="宋体" w:hAnsi="宋体" w:cs="宋体"/>
          <w:b/>
          <w:bCs/>
          <w:szCs w:val="21"/>
        </w:rPr>
        <w:t xml:space="preserve">微</w:t>
      </w:r>
      <w:r>
        <w:rPr>
          <w:rFonts w:hint="eastAsia" w:ascii="宋体" w:hAnsi="宋体" w:cs="宋体"/>
          <w:b/>
          <w:bCs/>
          <w:szCs w:val="21"/>
        </w:rPr>
        <w:t xml:space="preserve">企业采购（</w:t>
      </w:r>
      <w:r>
        <w:rPr>
          <w:rFonts w:hint="eastAsia" w:ascii="宋体" w:hAnsi="宋体" w:cs="宋体"/>
          <w:b/>
          <w:bCs/>
          <w:szCs w:val="21"/>
        </w:rPr>
        <w:t xml:space="preserve">投标</w:t>
      </w:r>
      <w:r>
        <w:rPr>
          <w:rFonts w:hint="eastAsia" w:ascii="宋体" w:hAnsi="宋体" w:cs="宋体"/>
          <w:b/>
          <w:bCs/>
          <w:szCs w:val="21"/>
        </w:rPr>
        <w:t xml:space="preserve">单位必须为中小微企业或残疾人福利性单位或监狱企业，并在</w:t>
      </w:r>
      <w:r>
        <w:rPr>
          <w:rFonts w:hint="eastAsia" w:ascii="宋体" w:hAnsi="宋体" w:cs="宋体"/>
          <w:b/>
          <w:bCs/>
          <w:szCs w:val="21"/>
        </w:rPr>
        <w:t xml:space="preserve">投标</w:t>
      </w:r>
      <w:r>
        <w:rPr>
          <w:rFonts w:hint="eastAsia" w:ascii="宋体" w:hAnsi="宋体" w:cs="宋体"/>
          <w:b/>
          <w:bCs/>
          <w:szCs w:val="21"/>
        </w:rPr>
        <w:t xml:space="preserve">文件中提供相关声明函或监狱企业证明文件，否则为无效投标），所属行业为其他未列明行业。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bookmarkStart w:id="15" w:name="_Toc35393623"/>
      <w:r/>
      <w:bookmarkStart w:id="16" w:name="_Toc35393792"/>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未被“信用中国”网站（</w:t>
      </w:r>
      <w:r>
        <w:rPr>
          <w:rFonts w:hint="eastAsia" w:ascii="宋体" w:hAnsi="宋体" w:cs="宋体"/>
          <w:szCs w:val="21"/>
        </w:rPr>
        <w:t xml:space="preserve">www.creditchina.gov.cn</w:t>
      </w:r>
      <w:r>
        <w:rPr>
          <w:rFonts w:hint="eastAsia" w:ascii="宋体" w:hAnsi="宋体" w:cs="宋体"/>
          <w:szCs w:val="21"/>
        </w:rPr>
        <w:t xml:space="preserve">）列入失信被执行人、重大税收违法案件当事人名单、政府采购严重失信行为记录名单。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联合体投标</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）法人的分支机构不得参加政府采购活动（除银行、保险、石油石化、电力、电信等行业特殊情况外）</w:t>
      </w:r>
      <w:r>
        <w:rPr>
          <w:rFonts w:hint="eastAsia" w:ascii="宋体" w:hAnsi="宋体" w:cs="宋体"/>
          <w:szCs w:val="21"/>
        </w:rPr>
        <w:t xml:space="preserve">。</w:t>
      </w:r>
      <w:r/>
    </w:p>
    <w:p>
      <w:pPr>
        <w:ind w:firstLine="420"/>
        <w:spacing w:line="360" w:lineRule="auto"/>
        <w:rPr>
          <w:rFonts w:ascii="宋体" w:hAnsi="宋体" w:cs="宋体"/>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）其他特定资格要求：</w:t>
      </w:r>
      <w:r>
        <w:rPr>
          <w:rFonts w:hint="eastAsia" w:ascii="宋体" w:hAnsi="宋体" w:cs="宋体"/>
          <w:szCs w:val="21"/>
        </w:rPr>
        <w:t xml:space="preserve">无。</w:t>
      </w:r>
      <w:r/>
    </w:p>
    <w:p>
      <w:pPr>
        <w:ind w:firstLine="422"/>
        <w:spacing w:line="360" w:lineRule="auto"/>
        <w:rPr>
          <w:rFonts w:ascii="宋体" w:hAnsi="宋体" w:cs="宋体"/>
          <w:b/>
          <w:szCs w:val="21"/>
        </w:rPr>
      </w:pPr>
      <w:r>
        <w:rPr>
          <w:rFonts w:hint="eastAsia" w:ascii="宋体" w:hAnsi="宋体" w:cs="宋体"/>
          <w:b/>
          <w:szCs w:val="21"/>
        </w:rPr>
        <w:t xml:space="preserve">三、</w:t>
      </w:r>
      <w:bookmarkEnd w:id="13"/>
      <w:r/>
      <w:bookmarkEnd w:id="14"/>
      <w:r/>
      <w:bookmarkEnd w:id="15"/>
      <w:r/>
      <w:bookmarkEnd w:id="16"/>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7" w:name="_Toc28359005"/>
      <w:r/>
      <w:bookmarkStart w:id="18" w:name="_Toc28359082"/>
      <w:r/>
      <w:bookmarkStart w:id="19" w:name="_Toc35393793"/>
      <w:r/>
      <w:bookmarkStart w:id="20" w:name="_Toc35393624"/>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pStyle w:val="784"/>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证书和方正国际软件（北京）有限</w:t>
      </w:r>
      <w:r>
        <w:rPr>
          <w:rFonts w:hint="eastAsia" w:ascii="宋体" w:hAnsi="宋体" w:cs="宋体"/>
          <w:szCs w:val="21"/>
        </w:rPr>
        <w:t xml:space="preserve">公司电子签章。</w:t>
      </w:r>
      <w:r>
        <w:rPr>
          <w:rFonts w:hint="eastAsia" w:ascii="宋体" w:hAnsi="宋体" w:cs="宋体"/>
          <w:szCs w:val="21"/>
        </w:rPr>
        <w:t xml:space="preserve">CA</w:t>
      </w:r>
      <w:r>
        <w:rPr>
          <w:rFonts w:hint="eastAsia" w:ascii="宋体" w:hAnsi="宋体" w:cs="宋体"/>
          <w:szCs w:val="21"/>
        </w:rPr>
        <w:t xml:space="preserve">证书及电子签章的办理方法详见苏州市政府采购网—法规政策</w:t>
      </w:r>
      <w:r>
        <w:rPr>
          <w:rFonts w:hint="eastAsia" w:ascii="宋体" w:hAnsi="宋体" w:cs="宋体"/>
          <w:szCs w:val="21"/>
        </w:rPr>
        <w:t xml:space="preserve">--</w:t>
      </w:r>
      <w:r>
        <w:rPr>
          <w:rFonts w:hint="eastAsia" w:ascii="宋体" w:hAnsi="宋体" w:cs="宋体"/>
          <w:szCs w:val="21"/>
        </w:rPr>
        <w:t xml:space="preserve">《转发省财政厅关于更换全省政府采购交易系统</w:t>
      </w:r>
      <w:r>
        <w:rPr>
          <w:rFonts w:hint="eastAsia" w:ascii="宋体" w:hAnsi="宋体" w:cs="宋体"/>
          <w:szCs w:val="21"/>
        </w:rPr>
        <w:t xml:space="preserve">CA</w:t>
      </w:r>
      <w:r>
        <w:rPr>
          <w:rFonts w:hint="eastAsia" w:ascii="宋体" w:hAnsi="宋体" w:cs="宋体"/>
          <w:szCs w:val="21"/>
        </w:rPr>
        <w:t xml:space="preserve">数字证书和电子签章的通知》或者“苏采云”系统登录界面中的“新</w:t>
      </w:r>
      <w:r>
        <w:rPr>
          <w:rFonts w:hint="eastAsia" w:ascii="宋体" w:hAnsi="宋体" w:cs="宋体"/>
          <w:szCs w:val="21"/>
        </w:rPr>
        <w:t xml:space="preserve">CA</w:t>
      </w:r>
      <w:r>
        <w:rPr>
          <w:rFonts w:hint="eastAsia" w:ascii="宋体" w:hAnsi="宋体" w:cs="宋体"/>
          <w:szCs w:val="21"/>
        </w:rPr>
        <w:t xml:space="preserve">办理指南”。“苏采云”系统目前仅支持“苏采云”系统下的政务</w:t>
      </w:r>
      <w:r>
        <w:rPr>
          <w:rFonts w:hint="eastAsia" w:ascii="宋体" w:hAnsi="宋体" w:cs="宋体"/>
          <w:szCs w:val="21"/>
        </w:rPr>
        <w:t xml:space="preserve">CA</w:t>
      </w:r>
      <w:r>
        <w:rPr>
          <w:rFonts w:hint="eastAsia" w:ascii="宋体" w:hAnsi="宋体" w:cs="宋体"/>
          <w:szCs w:val="21"/>
        </w:rPr>
        <w:t xml:space="preserve">证书，江苏省内各地区办理的“苏采云”系统下的政务</w:t>
      </w:r>
      <w:r>
        <w:rPr>
          <w:rFonts w:hint="eastAsia" w:ascii="宋体" w:hAnsi="宋体" w:cs="宋体"/>
          <w:szCs w:val="21"/>
        </w:rPr>
        <w:t xml:space="preserve">CA</w:t>
      </w:r>
      <w:r>
        <w:rPr>
          <w:rFonts w:hint="eastAsia" w:ascii="宋体" w:hAnsi="宋体" w:cs="宋体"/>
          <w:szCs w:val="21"/>
        </w:rPr>
        <w:t xml:space="preserve">证书全省通用。</w:t>
      </w:r>
      <w:r>
        <w:rPr>
          <w:rFonts w:hint="eastAsia" w:ascii="宋体" w:hAnsi="宋体" w:cs="宋体"/>
          <w:b/>
          <w:szCs w:val="21"/>
        </w:rPr>
        <w:t xml:space="preserve">苏州现场办理地址：苏州市姑苏区平泷路</w:t>
      </w:r>
      <w:r>
        <w:rPr>
          <w:rFonts w:hint="eastAsia" w:ascii="宋体" w:hAnsi="宋体" w:cs="宋体"/>
          <w:b/>
          <w:szCs w:val="21"/>
        </w:rPr>
        <w:t xml:space="preserve">251</w:t>
      </w:r>
      <w:r>
        <w:rPr>
          <w:rFonts w:hint="eastAsia" w:ascii="宋体" w:hAnsi="宋体" w:cs="宋体"/>
          <w:b/>
          <w:szCs w:val="21"/>
        </w:rPr>
        <w:t xml:space="preserve">号政务服务中心</w:t>
      </w:r>
      <w:r>
        <w:rPr>
          <w:rFonts w:hint="eastAsia" w:ascii="宋体" w:hAnsi="宋体" w:cs="宋体"/>
          <w:b/>
          <w:szCs w:val="21"/>
        </w:rPr>
        <w:t xml:space="preserve">4</w:t>
      </w:r>
      <w:r>
        <w:rPr>
          <w:rFonts w:hint="eastAsia" w:ascii="宋体" w:hAnsi="宋体" w:cs="宋体"/>
          <w:b/>
          <w:szCs w:val="21"/>
        </w:rPr>
        <w:t xml:space="preserve">楼公共交易中心窗口，咨询电话：</w:t>
      </w:r>
      <w:r>
        <w:rPr>
          <w:rFonts w:hint="eastAsia" w:ascii="宋体" w:hAnsi="宋体" w:cs="宋体"/>
          <w:b/>
          <w:szCs w:val="21"/>
        </w:rPr>
        <w:t xml:space="preserve">0512-698208</w:t>
      </w:r>
      <w:r>
        <w:rPr>
          <w:rFonts w:hint="eastAsia" w:ascii="宋体" w:hAnsi="宋体" w:cs="宋体"/>
          <w:b/>
          <w:szCs w:val="21"/>
        </w:rPr>
        <w:t xml:space="preserve">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供应商插入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w:t>
      </w:r>
      <w:r>
        <w:rPr>
          <w:rFonts w:hint="eastAsia" w:ascii="宋体" w:hAnsi="宋体" w:cs="宋体"/>
          <w:szCs w:val="21"/>
        </w:rPr>
        <w:t xml:space="preserve">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shd w:val="clear" w:color="auto" w:fill="ffffff"/>
        </w:rPr>
        <w:t xml:space="preserve">0512-69820854</w:t>
      </w:r>
      <w:r>
        <w:rPr>
          <w:rFonts w:hint="eastAsia" w:ascii="宋体" w:hAnsi="宋体" w:cs="宋体"/>
          <w:szCs w:val="21"/>
          <w:shd w:val="clear" w:color="auto" w:fill="ffffff"/>
        </w:rPr>
        <w:t xml:space="preserve">；智能客服：登录苏采云系统后，联系系统右下方智能客服图标进行咨询</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7"/>
      <w:r/>
      <w:bookmarkEnd w:id="18"/>
      <w:r>
        <w:rPr>
          <w:rFonts w:hint="eastAsia" w:ascii="宋体" w:hAnsi="宋体" w:cs="宋体"/>
          <w:b/>
          <w:szCs w:val="21"/>
        </w:rPr>
        <w:t xml:space="preserve">截止时间、开标时间和地点</w:t>
      </w:r>
      <w:bookmarkEnd w:id="19"/>
      <w:r/>
      <w:bookmarkEnd w:id="20"/>
      <w:r/>
      <w:r/>
    </w:p>
    <w:p>
      <w:pPr>
        <w:pStyle w:val="784"/>
        <w:spacing w:line="360" w:lineRule="auto"/>
        <w:rPr>
          <w:rFonts w:ascii="宋体" w:hAnsi="宋体" w:eastAsia="宋体" w:cs="宋体"/>
          <w:sz w:val="21"/>
          <w:szCs w:val="21"/>
        </w:rPr>
      </w:pPr>
      <w:r/>
      <w:bookmarkStart w:id="21" w:name="_Toc35393794"/>
      <w:r/>
      <w:bookmarkStart w:id="22" w:name="_Toc28359007"/>
      <w:r/>
      <w:bookmarkStart w:id="23" w:name="_Toc35393625"/>
      <w:r/>
      <w:bookmarkStart w:id="24" w:name="_Toc2835908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3</w:t>
      </w:r>
      <w:r>
        <w:rPr>
          <w:rFonts w:hint="eastAsia" w:ascii="宋体" w:hAnsi="宋体" w:eastAsia="宋体" w:cs="宋体"/>
          <w:sz w:val="21"/>
          <w:szCs w:val="21"/>
        </w:rPr>
        <w:t xml:space="preserve">月</w:t>
      </w:r>
      <w:r>
        <w:rPr>
          <w:rFonts w:hint="eastAsia" w:ascii="宋体" w:hAnsi="宋体" w:eastAsia="宋体" w:cs="宋体"/>
          <w:sz w:val="21"/>
          <w:szCs w:val="21"/>
        </w:rPr>
        <w:t xml:space="preserve">21</w:t>
      </w:r>
      <w:r>
        <w:rPr>
          <w:rFonts w:hint="eastAsia" w:ascii="宋体" w:hAnsi="宋体" w:eastAsia="宋体" w:cs="宋体"/>
          <w:sz w:val="21"/>
          <w:szCs w:val="21"/>
        </w:rPr>
        <w:t xml:space="preserve">日</w:t>
      </w:r>
      <w:r>
        <w:rPr>
          <w:rFonts w:hint="eastAsia"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784"/>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bookmarkStart w:id="25" w:name="OLE_LINK1"/>
      <w:r/>
      <w:bookmarkStart w:id="26" w:name="OLE_LINK2"/>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3</w:t>
      </w:r>
      <w:r>
        <w:rPr>
          <w:rFonts w:hint="eastAsia" w:ascii="宋体" w:hAnsi="宋体" w:eastAsia="宋体" w:cs="宋体"/>
          <w:sz w:val="21"/>
          <w:szCs w:val="21"/>
        </w:rPr>
        <w:t xml:space="preserve">月</w:t>
      </w:r>
      <w:bookmarkEnd w:id="25"/>
      <w:r/>
      <w:bookmarkEnd w:id="26"/>
      <w:r>
        <w:rPr>
          <w:rFonts w:hint="eastAsia" w:ascii="宋体" w:hAnsi="宋体" w:eastAsia="宋体" w:cs="宋体"/>
          <w:sz w:val="21"/>
          <w:szCs w:val="21"/>
        </w:rPr>
        <w:t xml:space="preserve">21</w:t>
      </w:r>
      <w:r>
        <w:rPr>
          <w:rFonts w:hint="eastAsia" w:ascii="宋体" w:hAnsi="宋体" w:eastAsia="宋体" w:cs="宋体"/>
          <w:sz w:val="21"/>
          <w:szCs w:val="21"/>
        </w:rPr>
        <w:t xml:space="preserve">日</w:t>
      </w:r>
      <w:r>
        <w:rPr>
          <w:rFonts w:hint="eastAsia"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784"/>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784"/>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84"/>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线上参加开标（开启）会方式：供应商登录“苏采云”系统在平台首页点击“开标大厅”，进入江苏省政府采购一体化不见面开标（采购）大厅，在今日项目列表，点击项目，进入不见面开标系统。本项目为不见</w:t>
      </w:r>
      <w:r>
        <w:rPr>
          <w:rFonts w:hint="eastAsia" w:ascii="宋体" w:hAnsi="宋体" w:eastAsia="宋体" w:cs="宋体"/>
          <w:sz w:val="21"/>
          <w:szCs w:val="21"/>
        </w:rPr>
        <w:t xml:space="preserve">面开标项目，开标阶段供应商在【供应商解密】环节必须使用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w:t>
      </w:r>
      <w:r>
        <w:rPr>
          <w:rFonts w:hint="eastAsia" w:ascii="宋体" w:hAnsi="宋体" w:eastAsia="宋体" w:cs="宋体"/>
          <w:sz w:val="21"/>
          <w:szCs w:val="21"/>
        </w:rPr>
        <w:t xml:space="preserve">系统规定的解密时间（投标文件提交截止时间后</w:t>
      </w:r>
      <w:r>
        <w:rPr>
          <w:rFonts w:hint="eastAsia" w:ascii="宋体" w:hAnsi="宋体" w:eastAsia="宋体" w:cs="宋体"/>
          <w:sz w:val="21"/>
          <w:szCs w:val="21"/>
        </w:rPr>
        <w:t xml:space="preserve">30</w:t>
      </w:r>
      <w:r>
        <w:rPr>
          <w:rFonts w:hint="eastAsia" w:ascii="宋体" w:hAnsi="宋体" w:eastAsia="宋体" w:cs="宋体"/>
          <w:sz w:val="21"/>
          <w:szCs w:val="21"/>
        </w:rPr>
        <w:t xml:space="preserve">分钟）内未能完成解密的视为放弃投标。</w:t>
      </w:r>
      <w:r/>
    </w:p>
    <w:p>
      <w:pPr>
        <w:pStyle w:val="784"/>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1"/>
      <w:r/>
      <w:bookmarkEnd w:id="22"/>
      <w:r/>
      <w:bookmarkEnd w:id="23"/>
      <w:r/>
      <w:bookmarkEnd w:id="24"/>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ind w:firstLine="422"/>
        <w:spacing w:line="360" w:lineRule="auto"/>
        <w:rPr>
          <w:rFonts w:ascii="宋体" w:hAnsi="宋体" w:cs="宋体"/>
          <w:b/>
        </w:rPr>
      </w:pPr>
      <w:r/>
      <w:bookmarkStart w:id="27" w:name="_Toc35393795"/>
      <w:r/>
      <w:bookmarkStart w:id="28" w:name="_Toc35393626"/>
      <w:r>
        <w:rPr>
          <w:rFonts w:hint="eastAsia" w:ascii="宋体" w:hAnsi="宋体" w:cs="宋体"/>
          <w:b/>
          <w:szCs w:val="21"/>
        </w:rPr>
        <w:t xml:space="preserve">六、</w:t>
      </w:r>
      <w:r>
        <w:rPr>
          <w:rFonts w:hint="eastAsia" w:ascii="宋体" w:hAnsi="宋体" w:cs="宋体"/>
          <w:b/>
          <w:szCs w:val="21"/>
        </w:rPr>
        <w:t xml:space="preserve">其他补充事宜</w:t>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勘察现场：投标单位可自行对各标段绿化养护服务作业现场进行踏勘，但费用和安全责任由投标单位自行承担。投标单位在投标时应充分考虑现场实际情况，采购单位不负担因投标单位对各标段绿化养护服务作业现场情况考虑不周而产生的任何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项目共分为十二个标段，投标单位可选择其中一个或多个标段投标，但只能就其中一个标段中标，每个标段中标单位为一名。评审时将按一至十二标段自然顺序进行评审。按先开先中的原则，确定各标段的中标单位。在合同签订之前，若某标段因质疑、投诉等事项导致中标结果改变的，不影响其它任何标段的中标结果。本</w:t>
      </w:r>
      <w:r>
        <w:rPr>
          <w:rFonts w:hint="eastAsia" w:ascii="宋体" w:hAnsi="宋体" w:cs="宋体"/>
          <w:szCs w:val="21"/>
        </w:rPr>
        <w:t xml:space="preserve">招标项目分标段采购，进入每个标段评审的实质性响应且具有得标权的投标单位不得少于三家，如不足三家，应认定该标段采购失败。已递交某标段投标文件且实质性响应采购需求，但已在前期各标段评审中获得了招标（采购）文件规定的得标上限数的投标单位，不再具有该标段的得标权，不应计入该标段的实质性响应投标单位数量内。</w:t>
      </w:r>
      <w:r/>
    </w:p>
    <w:p>
      <w:pPr>
        <w:ind w:firstLine="420"/>
        <w:spacing w:line="360" w:lineRule="auto"/>
        <w:rPr>
          <w:rFonts w:ascii="宋体" w:hAnsi="宋体" w:cs="宋体"/>
          <w:szCs w:val="21"/>
        </w:rPr>
      </w:pPr>
      <w:r/>
      <w:bookmarkStart w:id="29" w:name="_Toc28359085"/>
      <w:r/>
      <w:bookmarkStart w:id="30" w:name="_Toc28359008"/>
      <w:r/>
      <w:bookmarkStart w:id="31" w:name="_Toc35393627"/>
      <w:r/>
      <w:bookmarkStart w:id="32" w:name="_Toc35393796"/>
      <w:r>
        <w:rPr>
          <w:rFonts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本公告有关信息将同时在苏州市政府采购网、江苏省政府采购网、中国政府采购网上发布，敬请留意！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2"/>
        <w:spacing w:line="360" w:lineRule="auto"/>
        <w:rPr>
          <w:rFonts w:ascii="宋体" w:hAnsi="宋体" w:cs="宋体"/>
          <w:b/>
          <w:szCs w:val="21"/>
        </w:rPr>
      </w:pPr>
      <w:r>
        <w:rPr>
          <w:rFonts w:hint="eastAsia" w:ascii="宋体" w:hAnsi="宋体" w:cs="宋体"/>
          <w:b/>
          <w:szCs w:val="21"/>
        </w:rPr>
        <w:t xml:space="preserve">七、对本次招标提出询问，请按以下方式联系。</w:t>
      </w:r>
      <w:bookmarkEnd w:id="29"/>
      <w:r/>
      <w:bookmarkEnd w:id="30"/>
      <w:r/>
      <w:bookmarkEnd w:id="31"/>
      <w:r/>
      <w:bookmarkEnd w:id="32"/>
      <w:r/>
      <w:r/>
    </w:p>
    <w:p>
      <w:pPr>
        <w:ind w:firstLine="420"/>
        <w:jc w:val="left"/>
        <w:spacing w:line="360" w:lineRule="auto"/>
        <w:widowControl/>
        <w:rPr>
          <w:rFonts w:ascii="宋体" w:hAnsi="宋体" w:cs="宋体"/>
          <w:szCs w:val="21"/>
        </w:rPr>
      </w:pPr>
      <w:r/>
      <w:bookmarkStart w:id="33" w:name="_Toc28359075"/>
      <w:r/>
      <w:bookmarkStart w:id="34" w:name="_Toc28358998"/>
      <w:r/>
      <w:bookmarkStart w:id="35" w:name="_Toc35393617"/>
      <w:r/>
      <w:bookmarkStart w:id="36" w:name="_Toc35393786"/>
      <w:r>
        <w:rPr>
          <w:rFonts w:hint="eastAsia" w:ascii="宋体" w:hAnsi="宋体" w:cs="宋体"/>
          <w:szCs w:val="21"/>
        </w:rPr>
        <w:t xml:space="preserve">1.</w:t>
      </w:r>
      <w:r>
        <w:rPr>
          <w:rFonts w:hint="eastAsia" w:ascii="宋体" w:hAnsi="宋体" w:cs="宋体"/>
          <w:szCs w:val="21"/>
        </w:rPr>
        <w:t xml:space="preserve">采购单位信息</w:t>
      </w:r>
      <w:bookmarkEnd w:id="33"/>
      <w:r/>
      <w:bookmarkEnd w:id="34"/>
      <w:r/>
      <w:bookmarkEnd w:id="35"/>
      <w:r/>
      <w:bookmarkEnd w:id="36"/>
      <w:r/>
      <w:r/>
    </w:p>
    <w:p>
      <w:pPr>
        <w:ind w:firstLine="420"/>
        <w:jc w:val="left"/>
        <w:spacing w:line="360" w:lineRule="auto"/>
        <w:widowControl/>
        <w:rPr>
          <w:rFonts w:ascii="宋体" w:hAnsi="宋体" w:cs="宋体"/>
          <w:szCs w:val="21"/>
        </w:rPr>
      </w:pPr>
      <w:r/>
      <w:bookmarkStart w:id="37" w:name="_Toc35393619"/>
      <w:r/>
      <w:bookmarkStart w:id="38" w:name="_Toc35393788"/>
      <w:r/>
      <w:bookmarkStart w:id="39" w:name="_Toc28359077"/>
      <w:r/>
      <w:bookmarkStart w:id="40" w:name="_Toc28359000"/>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苏州市吴江区盛泽镇人民政府</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址：苏州市吴江区盛泽镇舜湖西路</w:t>
      </w:r>
      <w:r>
        <w:rPr>
          <w:rFonts w:hint="eastAsia" w:ascii="宋体" w:hAnsi="宋体" w:cs="宋体"/>
          <w:szCs w:val="21"/>
        </w:rPr>
        <w:t xml:space="preserve">2099</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联系人：胡斌</w:t>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w:t>
      </w:r>
      <w:r>
        <w:rPr>
          <w:rFonts w:hint="eastAsia" w:ascii="宋体" w:hAnsi="宋体" w:cs="宋体"/>
          <w:szCs w:val="21"/>
        </w:rPr>
        <w:t xml:space="preserve">63959417 </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代理机构联系方式</w:t>
      </w:r>
      <w:bookmarkEnd w:id="37"/>
      <w:r/>
      <w:bookmarkEnd w:id="38"/>
      <w:r/>
      <w:bookmarkEnd w:id="39"/>
      <w:r/>
      <w:bookmarkEnd w:id="40"/>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41" w:name="XTDLJG_2"/>
      <w:r>
        <w:rPr>
          <w:rFonts w:hint="eastAsia" w:ascii="宋体" w:hAnsi="宋体" w:cs="宋体"/>
          <w:szCs w:val="21"/>
        </w:rPr>
        <w:t xml:space="preserve">：</w:t>
      </w:r>
      <w:bookmarkEnd w:id="41"/>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联系人：朱晓芹</w:t>
      </w:r>
      <w:r>
        <w:rPr>
          <w:rFonts w:hint="eastAsia" w:ascii="宋体" w:hAnsi="宋体" w:cs="宋体"/>
          <w:szCs w:val="21"/>
        </w:rPr>
        <w:t xml:space="preserve">  </w:t>
      </w:r>
      <w:r>
        <w:rPr>
          <w:rFonts w:hint="eastAsia" w:ascii="宋体" w:hAnsi="宋体" w:cs="宋体"/>
          <w:szCs w:val="21"/>
        </w:rPr>
        <w:t xml:space="preserve">卢君悦</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0512-68669209</w:t>
      </w:r>
      <w:bookmarkEnd w:id="3"/>
      <w:r/>
      <w:r/>
    </w:p>
    <w:p>
      <w:pPr>
        <w:pStyle w:val="803"/>
        <w:jc w:val="center"/>
        <w:pageBreakBefore/>
        <w:spacing w:line="360" w:lineRule="auto"/>
        <w:tabs>
          <w:tab w:val="right" w:pos="8302" w:leader="dot"/>
        </w:tabs>
        <w:rPr>
          <w:rStyle w:val="817"/>
          <w:rFonts w:ascii="宋体" w:hAnsi="宋体" w:cs="宋体"/>
          <w:sz w:val="36"/>
          <w:szCs w:val="36"/>
        </w:rPr>
      </w:pPr>
      <w:r>
        <w:rPr>
          <w:rStyle w:val="817"/>
          <w:rFonts w:hint="eastAsia" w:ascii="宋体" w:hAnsi="宋体" w:cs="宋体"/>
          <w:sz w:val="36"/>
          <w:szCs w:val="36"/>
        </w:rPr>
        <w:t xml:space="preserve">第二章投标人须知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w:t>
      </w:r>
      <w:r>
        <w:rPr>
          <w:rFonts w:hint="eastAsia" w:ascii="宋体" w:hAnsi="宋体" w:cs="宋体"/>
          <w:szCs w:val="21"/>
          <w:lang w:val="zh-CN"/>
        </w:rPr>
        <w:t xml:space="preserve"> </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w:t>
      </w:r>
      <w:r>
        <w:rPr>
          <w:rFonts w:hint="eastAsia" w:ascii="宋体" w:hAnsi="宋体" w:cs="宋体"/>
        </w:rPr>
        <w:t xml:space="preserve">盛泽镇</w:t>
      </w:r>
      <w:r>
        <w:rPr>
          <w:rFonts w:hint="eastAsia" w:ascii="宋体" w:hAnsi="宋体" w:cs="宋体"/>
        </w:rPr>
        <w:t xml:space="preserve">2025-2026</w:t>
      </w:r>
      <w:r>
        <w:rPr>
          <w:rFonts w:hint="eastAsia" w:ascii="宋体" w:hAnsi="宋体" w:cs="宋体"/>
        </w:rPr>
        <w:t xml:space="preserve">年绿化养护服务，</w:t>
      </w:r>
      <w:r>
        <w:rPr>
          <w:rFonts w:hint="eastAsia" w:ascii="宋体" w:hAnsi="宋体" w:cs="宋体"/>
        </w:rPr>
        <w:t xml:space="preserve">具体对应各标段服务范围</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rPr>
        <w:t xml:space="preserve">服务地点</w:t>
      </w:r>
      <w:r>
        <w:rPr>
          <w:rFonts w:hint="eastAsia" w:ascii="宋体" w:hAnsi="宋体" w:cs="宋体"/>
          <w:szCs w:val="21"/>
          <w:lang w:val="zh-CN"/>
        </w:rPr>
        <w:t xml:space="preserve">：合同中明确约定的乙方提交的服务</w:t>
      </w:r>
      <w:r>
        <w:rPr>
          <w:rFonts w:hint="eastAsia" w:ascii="宋体" w:hAnsi="宋体" w:cs="宋体"/>
          <w:szCs w:val="21"/>
        </w:rPr>
        <w:t xml:space="preserve">的</w:t>
      </w:r>
      <w:r>
        <w:rPr>
          <w:rFonts w:hint="eastAsia" w:ascii="宋体" w:hAnsi="宋体" w:cs="宋体"/>
          <w:szCs w:val="21"/>
          <w:lang w:val="zh-CN"/>
        </w:rPr>
        <w:t xml:space="preserve">地点。</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rPr>
          <w:rFonts w:hint="eastAsia" w:ascii="宋体" w:hAnsi="宋体" w:cs="宋体"/>
          <w:szCs w:val="21"/>
        </w:rPr>
        <w:t xml:space="preserve">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784"/>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84"/>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rPr>
        <w:t xml:space="preserve">进口产品：指通过中国海关报关验收进入中国境内且产自境外的产品，具体按照苏财购〔</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rPr>
        <w:t xml:space="preserve">14</w:t>
      </w:r>
      <w:r>
        <w:rPr>
          <w:rFonts w:hint="eastAsia" w:ascii="宋体" w:hAnsi="宋体" w:eastAsia="宋体" w:cs="宋体"/>
          <w:sz w:val="21"/>
        </w:rPr>
        <w:t xml:space="preserve">号江苏省财政厅转发财政部办公厅关于政府采购</w:t>
      </w:r>
      <w:r>
        <w:rPr>
          <w:rFonts w:hint="eastAsia" w:ascii="宋体" w:hAnsi="宋体" w:eastAsia="宋体" w:cs="宋体"/>
          <w:sz w:val="21"/>
        </w:rPr>
        <w:t xml:space="preserve">进口产品管理有关问题的通知的规定。（本项目不涉及）</w:t>
      </w:r>
      <w:r/>
    </w:p>
    <w:p>
      <w:pPr>
        <w:pStyle w:val="784"/>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lang w:val="zh-CN"/>
        </w:rPr>
      </w:pPr>
      <w:r>
        <w:rPr>
          <w:rFonts w:hint="eastAsia" w:ascii="宋体" w:hAnsi="宋体" w:cs="宋体"/>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lang w:val="zh-CN"/>
        </w:rPr>
      </w:pPr>
      <w:r>
        <w:rPr>
          <w:rFonts w:hint="eastAsia" w:ascii="宋体" w:hAnsi="宋体" w:cs="宋体"/>
          <w:b/>
          <w:bCs/>
          <w:lang w:val="zh-CN"/>
        </w:rPr>
        <w:t xml:space="preserve">3. </w:t>
      </w:r>
      <w:r>
        <w:rPr>
          <w:rFonts w:hint="eastAsia" w:ascii="宋体" w:hAnsi="宋体" w:cs="宋体"/>
          <w:b/>
          <w:bCs/>
          <w:lang w:val="zh-CN"/>
        </w:rPr>
        <w:t xml:space="preserve">投标人代表</w:t>
      </w:r>
      <w:r>
        <w:rPr>
          <w:rFonts w:hint="eastAsia" w:ascii="宋体" w:hAnsi="宋体" w:cs="宋体"/>
          <w:lang w:val="zh-CN"/>
        </w:rPr>
        <w:t xml:space="preserve">：指全权代表投标单位参加投标活动并签署投标文件的人。如果投标单位代表不是法定代表人，须持有《法人授权委托书》（详见统一格式）。</w:t>
      </w:r>
      <w:r/>
    </w:p>
    <w:p>
      <w:pPr>
        <w:spacing w:line="360" w:lineRule="auto"/>
        <w:rPr>
          <w:rFonts w:ascii="宋体" w:hAnsi="宋体" w:cs="宋体"/>
          <w:b/>
          <w:bCs/>
          <w:lang w:val="zh-CN"/>
        </w:rPr>
      </w:pPr>
      <w:r>
        <w:rPr>
          <w:rFonts w:hint="eastAsia" w:ascii="宋体" w:hAnsi="宋体" w:cs="宋体"/>
          <w:b/>
          <w:bCs/>
          <w:lang w:val="zh-CN"/>
        </w:rPr>
        <w:t xml:space="preserve">4. </w:t>
      </w:r>
      <w:r>
        <w:rPr>
          <w:rFonts w:hint="eastAsia" w:ascii="宋体" w:hAnsi="宋体" w:cs="宋体"/>
          <w:b/>
          <w:bCs/>
          <w:lang w:val="zh-CN"/>
        </w:rPr>
        <w:t xml:space="preserve">投标费用</w:t>
      </w:r>
      <w:r>
        <w:rPr>
          <w:rFonts w:hint="eastAsia" w:ascii="宋体" w:hAnsi="宋体" w:cs="宋体"/>
          <w:b/>
          <w:bCs/>
          <w:lang w:val="zh-CN"/>
        </w:rPr>
        <w:t xml:space="preserve"> </w:t>
      </w:r>
      <w:r/>
    </w:p>
    <w:p>
      <w:pPr>
        <w:ind w:firstLine="420"/>
        <w:spacing w:line="360" w:lineRule="auto"/>
        <w:rPr>
          <w:rFonts w:ascii="宋体" w:hAnsi="宋体" w:cs="宋体"/>
          <w:lang w:val="zh-CN"/>
        </w:rPr>
      </w:pPr>
      <w:r>
        <w:rPr>
          <w:rFonts w:hint="eastAsia" w:ascii="宋体" w:hAnsi="宋体" w:cs="宋体"/>
          <w:lang w:val="zh-CN"/>
        </w:rPr>
        <w:t xml:space="preserve">4.1</w:t>
      </w:r>
      <w:r>
        <w:rPr>
          <w:rFonts w:hint="eastAsia" w:ascii="宋体" w:hAnsi="宋体" w:cs="宋体"/>
          <w:lang w:val="zh-CN"/>
        </w:rPr>
        <w:t xml:space="preserve">无论投标过程中的做法和结果如何，投标人自行承担所有与参加投标有关的全部费用。</w:t>
      </w:r>
      <w:r/>
    </w:p>
    <w:p>
      <w:pPr>
        <w:spacing w:line="360" w:lineRule="auto"/>
        <w:rPr>
          <w:rFonts w:ascii="宋体" w:hAnsi="宋体" w:cs="宋体"/>
          <w:b/>
          <w:bCs/>
          <w:lang w:val="zh-CN"/>
        </w:rPr>
      </w:pPr>
      <w:r>
        <w:rPr>
          <w:rFonts w:hint="eastAsia" w:ascii="宋体" w:hAnsi="宋体" w:cs="宋体"/>
          <w:b/>
          <w:bCs/>
          <w:lang w:val="zh-CN"/>
        </w:rPr>
        <w:t xml:space="preserve">5.</w:t>
      </w:r>
      <w:r>
        <w:rPr>
          <w:rFonts w:hint="eastAsia" w:ascii="宋体" w:hAnsi="宋体" w:cs="宋体"/>
          <w:b/>
          <w:bCs/>
          <w:lang w:val="zh-CN"/>
        </w:rPr>
        <w:t xml:space="preserve">联合投标及分包转包</w:t>
      </w:r>
      <w:r/>
    </w:p>
    <w:p>
      <w:pPr>
        <w:ind w:firstLine="420"/>
        <w:spacing w:line="360" w:lineRule="auto"/>
        <w:rPr>
          <w:rFonts w:ascii="宋体" w:hAnsi="宋体" w:cs="宋体"/>
          <w:lang w:val="zh-CN"/>
        </w:rPr>
      </w:pPr>
      <w:r>
        <w:rPr>
          <w:rFonts w:hint="eastAsia" w:ascii="宋体" w:hAnsi="宋体" w:cs="宋体"/>
          <w:lang w:val="zh-CN"/>
        </w:rPr>
        <w:t xml:space="preserve">5.1</w:t>
      </w:r>
      <w:r>
        <w:rPr>
          <w:rFonts w:hint="eastAsia" w:ascii="宋体" w:hAnsi="宋体" w:cs="宋体"/>
          <w:lang w:val="zh-CN"/>
        </w:rPr>
        <w:t xml:space="preserve">联合投标：本项目不接受联合投标；</w:t>
      </w:r>
      <w:r/>
    </w:p>
    <w:p>
      <w:pPr>
        <w:ind w:firstLine="420"/>
        <w:spacing w:line="360" w:lineRule="auto"/>
        <w:rPr>
          <w:rFonts w:ascii="宋体" w:hAnsi="宋体" w:cs="宋体"/>
          <w:lang w:val="zh-CN"/>
        </w:rPr>
      </w:pPr>
      <w:r>
        <w:rPr>
          <w:rFonts w:hint="eastAsia" w:ascii="宋体" w:hAnsi="宋体" w:cs="宋体"/>
          <w:lang w:val="zh-CN"/>
        </w:rPr>
        <w:t xml:space="preserve">5.2</w:t>
      </w:r>
      <w:r>
        <w:rPr>
          <w:rFonts w:hint="eastAsia" w:ascii="宋体" w:hAnsi="宋体" w:cs="宋体"/>
          <w:lang w:val="zh-CN"/>
        </w:rPr>
        <w:t xml:space="preserve">本项目不接受分包转包。</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20"/>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20"/>
        <w:spacing w:line="360" w:lineRule="auto"/>
        <w:rPr>
          <w:rFonts w:ascii="宋体" w:hAnsi="宋体" w:cs="宋体"/>
          <w:szCs w:val="21"/>
        </w:rPr>
      </w:pPr>
      <w:r>
        <w:rPr>
          <w:rFonts w:hint="eastAsia" w:ascii="宋体" w:hAnsi="宋体" w:cs="宋体"/>
          <w:szCs w:val="21"/>
        </w:rPr>
        <w:t xml:space="preserve">6.2 </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0"/>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对于补充通知（包括更正公告），报名成功的供应商通过</w:t>
      </w:r>
      <w:r>
        <w:rPr>
          <w:rFonts w:hint="eastAsia" w:ascii="宋体" w:hAnsi="宋体" w:cs="宋体"/>
        </w:rPr>
        <w:t xml:space="preserve">“苏州市政府采购网”的“采购公告”自行查看所报项目的补充通知（包括更正公告）。补充通知（包括更正公告）将作为招标文件的组成部分，对所有投标人有约束力。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rPr>
      </w:pPr>
      <w:r>
        <w:rPr>
          <w:rFonts w:hint="eastAsia" w:ascii="宋体" w:hAnsi="宋体" w:cs="宋体"/>
          <w:b/>
        </w:rPr>
        <w:t xml:space="preserve">9. </w:t>
      </w:r>
      <w:r>
        <w:rPr>
          <w:rFonts w:hint="eastAsia" w:ascii="宋体" w:hAnsi="宋体" w:cs="宋体"/>
          <w:b/>
        </w:rPr>
        <w:t xml:space="preserve">投标答疑</w:t>
      </w:r>
      <w:r/>
    </w:p>
    <w:p>
      <w:pPr>
        <w:ind w:firstLine="420"/>
        <w:spacing w:line="360" w:lineRule="auto"/>
        <w:rPr>
          <w:rFonts w:ascii="宋体" w:hAnsi="宋体" w:cs="宋体"/>
        </w:rPr>
      </w:pPr>
      <w:r>
        <w:rPr>
          <w:rFonts w:hint="eastAsia" w:ascii="宋体" w:hAnsi="宋体" w:cs="宋体"/>
        </w:rPr>
        <w:t xml:space="preserve">9.1</w:t>
      </w:r>
      <w:r>
        <w:rPr>
          <w:rFonts w:hint="eastAsia" w:ascii="宋体" w:hAnsi="宋体" w:cs="宋体"/>
        </w:rPr>
        <w:t xml:space="preserve">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w:t>
      </w:r>
      <w:r>
        <w:rPr>
          <w:rFonts w:hint="eastAsia" w:ascii="宋体" w:hAnsi="宋体" w:cs="宋体"/>
        </w:rPr>
        <w:t xml:space="preserve">服务环境的特殊性</w:t>
      </w:r>
      <w:r>
        <w:rPr>
          <w:rFonts w:hint="eastAsia" w:ascii="宋体" w:hAnsi="宋体" w:cs="宋体"/>
        </w:rPr>
        <w:t xml:space="preserve">，投标单位根据自身投标需要，可对有关现场和周</w:t>
      </w:r>
      <w:r>
        <w:rPr>
          <w:rFonts w:hint="eastAsia" w:ascii="宋体" w:hAnsi="宋体" w:cs="宋体"/>
        </w:rPr>
        <w:t xml:space="preserve">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w:t>
      </w:r>
      <w:r>
        <w:rPr>
          <w:rFonts w:hint="eastAsia" w:ascii="宋体" w:hAnsi="宋体" w:cs="宋体"/>
        </w:rPr>
        <w:t xml:space="preserve">如有</w:t>
      </w:r>
      <w:r>
        <w:rPr>
          <w:rFonts w:hint="eastAsia" w:ascii="宋体" w:hAnsi="宋体" w:cs="宋体"/>
        </w:rPr>
        <w:t xml:space="preserve">向投标人提供的有关现场的资料和数据，是招标采购单位现有的并认为能使投标人可利用的</w:t>
      </w:r>
      <w:r>
        <w:rPr>
          <w:rFonts w:hint="eastAsia" w:ascii="宋体" w:hAnsi="宋体" w:cs="宋体"/>
        </w:rPr>
        <w:t xml:space="preserve">参考</w:t>
      </w:r>
      <w:r>
        <w:rPr>
          <w:rFonts w:hint="eastAsia" w:ascii="宋体" w:hAnsi="宋体" w:cs="宋体"/>
        </w:rPr>
        <w:t xml:space="preserve">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投标人</w:t>
      </w:r>
      <w:r>
        <w:rPr>
          <w:rFonts w:hint="eastAsia" w:ascii="宋体" w:hAnsi="宋体" w:cs="宋体"/>
        </w:rPr>
        <w:t xml:space="preserve">自行</w:t>
      </w:r>
      <w:r>
        <w:rPr>
          <w:rFonts w:hint="eastAsia" w:ascii="宋体" w:hAnsi="宋体" w:cs="宋体"/>
        </w:rPr>
        <w:t xml:space="preserve">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w:t>
      </w:r>
      <w:r>
        <w:rPr>
          <w:rFonts w:hint="eastAsia" w:ascii="宋体" w:hAnsi="宋体" w:cs="宋体"/>
          <w:szCs w:val="21"/>
        </w:rPr>
        <w:t xml:space="preserve">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20"/>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ind w:firstLine="422"/>
        <w:spacing w:line="360" w:lineRule="auto"/>
        <w:rPr>
          <w:rFonts w:ascii="宋体" w:hAnsi="宋体" w:cs="宋体"/>
          <w:b/>
          <w:bCs/>
          <w:szCs w:val="21"/>
        </w:rPr>
      </w:pPr>
      <w:r>
        <w:rPr>
          <w:rFonts w:hint="eastAsia" w:ascii="宋体" w:hAnsi="宋体" w:cs="宋体"/>
          <w:b/>
          <w:bCs/>
          <w:szCs w:val="21"/>
          <w:lang w:val="zh-CN"/>
        </w:rPr>
        <w:t xml:space="preserve">12.1</w:t>
      </w:r>
      <w:r>
        <w:rPr>
          <w:rFonts w:hint="eastAsia" w:ascii="宋体" w:hAnsi="宋体" w:cs="宋体"/>
          <w:b/>
          <w:bCs/>
          <w:szCs w:val="21"/>
        </w:rPr>
        <w:t xml:space="preserve">封面</w:t>
      </w:r>
      <w:r/>
    </w:p>
    <w:p>
      <w:pPr>
        <w:ind w:firstLine="422"/>
        <w:spacing w:line="360" w:lineRule="auto"/>
        <w:rPr>
          <w:rFonts w:ascii="宋体" w:hAnsi="宋体" w:cs="宋体"/>
          <w:b/>
          <w:bCs/>
          <w:szCs w:val="21"/>
          <w:lang w:val="zh-CN"/>
        </w:rPr>
      </w:pPr>
      <w:r>
        <w:rPr>
          <w:rFonts w:hint="eastAsia" w:ascii="宋体" w:hAnsi="宋体" w:cs="宋体"/>
          <w:b/>
          <w:bCs/>
          <w:szCs w:val="21"/>
        </w:rPr>
        <w:t xml:space="preserve">12.2</w:t>
      </w:r>
      <w:r>
        <w:rPr>
          <w:rFonts w:hint="eastAsia" w:ascii="宋体" w:hAnsi="宋体" w:cs="宋体"/>
          <w:b/>
          <w:bCs/>
          <w:szCs w:val="21"/>
          <w:lang w:val="zh-CN"/>
        </w:rPr>
        <w:t xml:space="preserve">开标一览表</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12.3</w:t>
      </w:r>
      <w:r>
        <w:rPr>
          <w:rFonts w:hint="eastAsia" w:ascii="宋体" w:hAnsi="宋体" w:cs="宋体"/>
          <w:b/>
          <w:bCs/>
          <w:szCs w:val="21"/>
          <w:lang w:val="zh-CN"/>
        </w:rPr>
        <w:t xml:space="preserve">投标报价分析表</w:t>
      </w:r>
      <w:r/>
    </w:p>
    <w:p>
      <w:pPr>
        <w:ind w:firstLine="422"/>
        <w:spacing w:line="360" w:lineRule="auto"/>
        <w:rPr>
          <w:rFonts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w:t>
      </w:r>
      <w:r>
        <w:rPr>
          <w:rFonts w:hint="eastAsia" w:ascii="宋体" w:hAnsi="宋体" w:cs="宋体"/>
          <w:szCs w:val="21"/>
        </w:rPr>
        <w:t xml:space="preserve">具有独立承担民事责任的能力。提供法人或者其他组织的营业执照等证明文件，自然人的身份证明（复印件加盖公章）；</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w:t>
      </w:r>
      <w:r>
        <w:rPr>
          <w:rFonts w:hint="eastAsia" w:ascii="宋体" w:hAnsi="宋体" w:cs="宋体"/>
          <w:szCs w:val="21"/>
        </w:rPr>
        <w:t xml:space="preserve">3</w:t>
      </w:r>
      <w:r>
        <w:rPr>
          <w:rFonts w:hint="eastAsia" w:ascii="宋体" w:hAnsi="宋体" w:cs="宋体"/>
          <w:szCs w:val="21"/>
          <w:lang w:val="zh-CN"/>
        </w:rPr>
        <w:t xml:space="preserve">年度或</w:t>
      </w:r>
      <w:r>
        <w:rPr>
          <w:rFonts w:hint="eastAsia" w:ascii="宋体" w:hAnsi="宋体" w:cs="宋体"/>
          <w:szCs w:val="21"/>
          <w:lang w:val="zh-CN"/>
        </w:rPr>
        <w:t xml:space="preserve">202</w:t>
      </w:r>
      <w:r>
        <w:rPr>
          <w:rFonts w:hint="eastAsia" w:ascii="宋体" w:hAnsi="宋体" w:cs="宋体"/>
          <w:szCs w:val="21"/>
        </w:rPr>
        <w:t xml:space="preserve">4</w:t>
      </w:r>
      <w:r>
        <w:rPr>
          <w:rFonts w:hint="eastAsia" w:ascii="宋体" w:hAnsi="宋体" w:cs="宋体"/>
          <w:szCs w:val="21"/>
          <w:lang w:val="zh-CN"/>
        </w:rPr>
        <w:t xml:space="preserve">年度）经审计的财务报告或最近一期（</w:t>
      </w:r>
      <w:r>
        <w:rPr>
          <w:rFonts w:hint="eastAsia" w:ascii="宋体" w:hAnsi="宋体" w:cs="宋体"/>
          <w:szCs w:val="21"/>
        </w:rPr>
        <w:t xml:space="preserve">2024</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月以来任意一个月</w:t>
      </w:r>
      <w:r>
        <w:rPr>
          <w:rFonts w:hint="eastAsia" w:ascii="宋体" w:hAnsi="宋体" w:cs="宋体"/>
          <w:szCs w:val="21"/>
        </w:rPr>
        <w:t xml:space="preserve">)</w:t>
      </w:r>
      <w:r>
        <w:rPr>
          <w:rFonts w:hint="eastAsia" w:ascii="宋体" w:hAnsi="宋体" w:cs="宋体"/>
          <w:szCs w:val="21"/>
          <w:lang w:val="zh-CN"/>
        </w:rPr>
        <w:t xml:space="preserve">财务报表（资产负债表、利润表），</w:t>
      </w:r>
      <w:r>
        <w:rPr>
          <w:rFonts w:hint="eastAsia" w:ascii="宋体" w:hAnsi="宋体" w:cs="宋体"/>
          <w:szCs w:val="21"/>
        </w:rPr>
        <w:t xml:space="preserve">或投标截止前六个月内银行金融机构出具的资信证明；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提供具有履行合同所必需的设备和专业技术能力的书面声明</w:t>
      </w:r>
      <w:r>
        <w:rPr>
          <w:rFonts w:hint="eastAsia" w:ascii="宋体" w:hAnsi="宋体" w:cs="宋体"/>
          <w:szCs w:val="21"/>
          <w:lang w:val="zh-CN"/>
        </w:rPr>
        <w:t xml:space="preserve">（</w:t>
      </w:r>
      <w:r>
        <w:rPr>
          <w:rFonts w:hint="eastAsia" w:ascii="宋体" w:hAnsi="宋体" w:cs="宋体"/>
          <w:szCs w:val="21"/>
        </w:rPr>
        <w:t xml:space="preserve">详见附件格式）</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）有依法缴纳税收和社会保障资金的良好记录。提供税务登记证（如有）和最近期（</w:t>
      </w:r>
      <w:r>
        <w:rPr>
          <w:rFonts w:hint="eastAsia" w:ascii="宋体" w:hAnsi="宋体" w:cs="宋体"/>
          <w:szCs w:val="21"/>
        </w:rPr>
        <w:t xml:space="preserve">2024</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月以来任意一个月</w:t>
      </w:r>
      <w:r>
        <w:rPr>
          <w:rFonts w:hint="eastAsia" w:ascii="宋体" w:hAnsi="宋体" w:cs="宋体"/>
          <w:szCs w:val="21"/>
        </w:rPr>
        <w:t xml:space="preserve">)</w:t>
      </w:r>
      <w:r>
        <w:rPr>
          <w:rFonts w:hint="eastAsia" w:ascii="宋体" w:hAnsi="宋体" w:cs="宋体"/>
          <w:szCs w:val="21"/>
          <w:lang w:val="zh-CN"/>
        </w:rPr>
        <w:t xml:space="preserve">的依法缴纳税收的凭据，最近期（</w:t>
      </w:r>
      <w:r>
        <w:rPr>
          <w:rFonts w:hint="eastAsia" w:ascii="宋体" w:hAnsi="宋体" w:cs="宋体"/>
          <w:szCs w:val="21"/>
        </w:rPr>
        <w:t xml:space="preserve">2024</w:t>
      </w:r>
      <w:r>
        <w:rPr>
          <w:rFonts w:hint="eastAsia" w:ascii="宋体" w:hAnsi="宋体" w:cs="宋体"/>
          <w:szCs w:val="21"/>
        </w:rPr>
        <w:t xml:space="preserve">年</w:t>
      </w:r>
      <w:r>
        <w:rPr>
          <w:rFonts w:hint="eastAsia" w:ascii="宋体" w:hAnsi="宋体" w:cs="宋体"/>
          <w:szCs w:val="21"/>
        </w:rPr>
        <w:t xml:space="preserve">9</w:t>
      </w:r>
      <w:r>
        <w:rPr>
          <w:rFonts w:hint="eastAsia" w:ascii="宋体" w:hAnsi="宋体" w:cs="宋体"/>
          <w:szCs w:val="21"/>
        </w:rPr>
        <w:t xml:space="preserve">月以来任意一个月</w:t>
      </w:r>
      <w:r>
        <w:rPr>
          <w:rFonts w:hint="eastAsia" w:ascii="宋体" w:hAnsi="宋体" w:cs="宋体"/>
          <w:szCs w:val="21"/>
        </w:rPr>
        <w:t xml:space="preserve">)</w:t>
      </w:r>
      <w:r>
        <w:rPr>
          <w:rFonts w:hint="eastAsia" w:ascii="宋体" w:hAnsi="宋体" w:cs="宋体"/>
          <w:szCs w:val="21"/>
          <w:lang w:val="zh-CN"/>
        </w:rPr>
        <w:t xml:space="preserve">的依法缴纳社会保险的凭据（专用收</w:t>
      </w:r>
      <w:r>
        <w:rPr>
          <w:rFonts w:hint="eastAsia" w:ascii="宋体" w:hAnsi="宋体" w:cs="宋体"/>
          <w:szCs w:val="21"/>
          <w:lang w:val="zh-CN"/>
        </w:rPr>
        <w:t xml:space="preserve">据或社会保险缴纳清单），依法免税或不需要缴纳社会保障资金的供应商，应提供对应证明文件；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lang w:val="zh-CN"/>
        </w:rPr>
        <w:t xml:space="preserve">（</w:t>
      </w:r>
      <w:r>
        <w:rPr>
          <w:rFonts w:hint="eastAsia" w:ascii="宋体" w:hAnsi="宋体" w:cs="宋体"/>
          <w:szCs w:val="21"/>
        </w:rPr>
        <w:t xml:space="preserve">提供书面声明，</w:t>
      </w:r>
      <w:r>
        <w:rPr>
          <w:rFonts w:hint="eastAsia" w:ascii="宋体" w:hAnsi="宋体" w:cs="宋体"/>
          <w:szCs w:val="21"/>
        </w:rPr>
        <w:t xml:space="preserve">详见附件格式）</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lang w:val="zh-CN"/>
        </w:rPr>
        <w:t xml:space="preserve">）法律、行政法规规定的其他条件。</w:t>
      </w:r>
      <w:r>
        <w:rPr>
          <w:rFonts w:hint="eastAsia" w:ascii="宋体" w:hAnsi="宋体" w:cs="宋体"/>
          <w:szCs w:val="21"/>
          <w:lang w:val="zh-CN"/>
        </w:rPr>
        <w:t xml:space="preserve">（</w:t>
      </w:r>
      <w:r>
        <w:rPr>
          <w:rFonts w:hint="eastAsia" w:ascii="宋体" w:hAnsi="宋体" w:cs="宋体"/>
          <w:szCs w:val="21"/>
        </w:rPr>
        <w:t xml:space="preserve">提供书面声明，</w:t>
      </w:r>
      <w:r>
        <w:rPr>
          <w:rFonts w:hint="eastAsia" w:ascii="宋体" w:hAnsi="宋体" w:cs="宋体"/>
          <w:szCs w:val="21"/>
        </w:rPr>
        <w:t xml:space="preserve">详见附件格式）</w:t>
      </w:r>
      <w:r/>
    </w:p>
    <w:p>
      <w:pPr>
        <w:pStyle w:val="784"/>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12.4.2</w:t>
      </w:r>
      <w:r>
        <w:rPr>
          <w:rFonts w:hint="eastAsia" w:ascii="宋体" w:hAnsi="宋体" w:eastAsia="宋体" w:cs="宋体"/>
          <w:b/>
          <w:sz w:val="21"/>
          <w:szCs w:val="21"/>
        </w:rPr>
        <w:t xml:space="preserve">落实政府采购政策需满足的资格要求：《中小企业声明函》或《残疾人福利性单位声明函》或</w:t>
      </w:r>
      <w:r>
        <w:rPr>
          <w:rFonts w:hint="eastAsia" w:ascii="宋体" w:hAnsi="宋体" w:eastAsia="宋体" w:cs="宋体"/>
          <w:b/>
          <w:sz w:val="21"/>
          <w:szCs w:val="21"/>
          <w:lang w:val="zh-CN"/>
        </w:rPr>
        <w:t xml:space="preserve">省级以上监狱管理局、戒毒管理局（含新疆生产建设兵团）出具的属于监狱企业的证明文件（本项目专门面向中小</w:t>
      </w:r>
      <w:r>
        <w:rPr>
          <w:rFonts w:hint="eastAsia" w:ascii="宋体" w:hAnsi="宋体" w:eastAsia="宋体" w:cs="宋体"/>
          <w:b/>
          <w:sz w:val="21"/>
          <w:szCs w:val="21"/>
        </w:rPr>
        <w:t xml:space="preserve">微</w:t>
      </w:r>
      <w:r>
        <w:rPr>
          <w:rFonts w:hint="eastAsia" w:ascii="宋体" w:hAnsi="宋体" w:eastAsia="宋体" w:cs="宋体"/>
          <w:b/>
          <w:sz w:val="21"/>
          <w:szCs w:val="21"/>
          <w:lang w:val="zh-CN"/>
        </w:rPr>
        <w:t xml:space="preserve">企业采购。</w:t>
      </w:r>
      <w:r>
        <w:rPr>
          <w:rFonts w:hint="eastAsia" w:ascii="宋体" w:hAnsi="宋体" w:eastAsia="宋体" w:cs="宋体"/>
          <w:b/>
          <w:sz w:val="21"/>
          <w:szCs w:val="21"/>
        </w:rPr>
        <w:t xml:space="preserve">投标单位</w:t>
      </w:r>
      <w:r>
        <w:rPr>
          <w:rFonts w:hint="eastAsia" w:ascii="宋体" w:hAnsi="宋体" w:eastAsia="宋体" w:cs="宋体"/>
          <w:b/>
          <w:sz w:val="21"/>
          <w:szCs w:val="21"/>
        </w:rPr>
        <w:t xml:space="preserve">必须为中小微企业或残疾人福利性单位或监狱企业，并在</w:t>
      </w:r>
      <w:r>
        <w:rPr>
          <w:rFonts w:hint="eastAsia" w:ascii="宋体" w:hAnsi="宋体" w:eastAsia="宋体" w:cs="宋体"/>
          <w:b/>
          <w:sz w:val="21"/>
          <w:szCs w:val="21"/>
        </w:rPr>
        <w:t xml:space="preserve">投标</w:t>
      </w:r>
      <w:r>
        <w:rPr>
          <w:rFonts w:hint="eastAsia" w:ascii="宋体" w:hAnsi="宋体" w:eastAsia="宋体" w:cs="宋体"/>
          <w:b/>
          <w:sz w:val="21"/>
          <w:szCs w:val="21"/>
        </w:rPr>
        <w:t xml:space="preserve">文件中提供相关声明函或监狱企业证明文件，否则为无效投标</w:t>
      </w:r>
      <w:r>
        <w:rPr>
          <w:rFonts w:hint="eastAsia" w:ascii="宋体" w:hAnsi="宋体" w:eastAsia="宋体" w:cs="宋体"/>
          <w:b/>
          <w:sz w:val="21"/>
          <w:szCs w:val="21"/>
          <w:lang w:val="zh-CN"/>
        </w:rPr>
        <w:t xml:space="preserve">）；</w:t>
      </w:r>
      <w:r/>
    </w:p>
    <w:p>
      <w:pPr>
        <w:ind w:firstLine="420"/>
        <w:spacing w:line="360" w:lineRule="auto"/>
        <w:rPr>
          <w:rFonts w:ascii="宋体" w:hAnsi="宋体" w:cs="宋体"/>
          <w:szCs w:val="21"/>
        </w:rPr>
      </w:pPr>
      <w:r>
        <w:rPr>
          <w:rFonts w:hint="eastAsia" w:ascii="宋体" w:hAnsi="宋体" w:cs="宋体"/>
          <w:bCs/>
          <w:szCs w:val="21"/>
        </w:rPr>
        <w:t xml:space="preserve">12.4.3</w:t>
      </w:r>
      <w:r>
        <w:rPr>
          <w:rFonts w:hint="eastAsia" w:ascii="宋体" w:hAnsi="宋体" w:cs="宋体"/>
          <w:szCs w:val="21"/>
        </w:rPr>
        <w:t xml:space="preserve">其他有关</w:t>
      </w:r>
      <w:r>
        <w:rPr>
          <w:rFonts w:hint="eastAsia" w:ascii="宋体" w:hAnsi="宋体" w:cs="宋体"/>
          <w:szCs w:val="21"/>
        </w:rPr>
        <w:t xml:space="preserve">资格</w:t>
      </w:r>
      <w:r>
        <w:rPr>
          <w:rFonts w:hint="eastAsia" w:ascii="宋体" w:hAnsi="宋体" w:cs="宋体"/>
          <w:szCs w:val="21"/>
        </w:rPr>
        <w:t xml:space="preserve">证明文件</w:t>
      </w:r>
      <w:r>
        <w:rPr>
          <w:rFonts w:hint="eastAsia" w:ascii="宋体" w:hAnsi="宋体" w:cs="宋体"/>
          <w:szCs w:val="21"/>
        </w:rPr>
        <w:t xml:space="preserve">（</w:t>
      </w:r>
      <w:r>
        <w:rPr>
          <w:rFonts w:hint="eastAsia" w:ascii="宋体" w:hAnsi="宋体" w:cs="宋体"/>
          <w:szCs w:val="21"/>
          <w:lang w:val="zh-CN"/>
        </w:rPr>
        <w:t xml:space="preserve">包括但不限于招标公告中其他特定资格要求的证明文件，如有要求须提供）</w:t>
      </w:r>
      <w:r>
        <w:rPr>
          <w:rFonts w:hint="eastAsia" w:ascii="宋体" w:hAnsi="宋体" w:cs="宋体"/>
          <w:szCs w:val="21"/>
          <w:lang w:val="zh-CN"/>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12.5</w:t>
      </w:r>
      <w:r>
        <w:rPr>
          <w:rFonts w:hint="eastAsia" w:ascii="宋体" w:hAnsi="宋体" w:cs="宋体"/>
          <w:b/>
          <w:bCs/>
          <w:szCs w:val="21"/>
        </w:rPr>
        <w:t xml:space="preserve">符合性审查文件</w:t>
      </w:r>
      <w:r/>
    </w:p>
    <w:p>
      <w:pPr>
        <w:ind w:firstLine="420"/>
        <w:spacing w:line="360" w:lineRule="auto"/>
        <w:rPr>
          <w:rFonts w:ascii="宋体" w:hAnsi="宋体" w:cs="宋体"/>
          <w:szCs w:val="21"/>
        </w:rPr>
      </w:pPr>
      <w:r>
        <w:rPr>
          <w:rFonts w:hint="eastAsia" w:ascii="宋体" w:hAnsi="宋体" w:cs="宋体"/>
          <w:szCs w:val="21"/>
        </w:rPr>
        <w:t xml:space="preserve">12.5.1</w:t>
      </w:r>
      <w:r>
        <w:rPr>
          <w:rFonts w:hint="eastAsia" w:ascii="宋体" w:hAnsi="宋体" w:cs="宋体"/>
          <w:szCs w:val="21"/>
          <w:lang w:val="zh-CN"/>
        </w:rPr>
        <w:t xml:space="preserve">投标函；（</w:t>
      </w:r>
      <w:r>
        <w:rPr>
          <w:rFonts w:hint="eastAsia" w:ascii="宋体" w:hAnsi="宋体" w:cs="宋体"/>
          <w:szCs w:val="21"/>
        </w:rPr>
        <w:t xml:space="preserve">详见附件格式）</w:t>
      </w:r>
      <w:r/>
    </w:p>
    <w:p>
      <w:pPr>
        <w:ind w:firstLine="420"/>
        <w:spacing w:line="360" w:lineRule="auto"/>
        <w:rPr>
          <w:rFonts w:ascii="宋体" w:hAnsi="宋体" w:cs="宋体"/>
          <w:szCs w:val="21"/>
        </w:rPr>
      </w:pPr>
      <w:r>
        <w:rPr>
          <w:rFonts w:hint="eastAsia" w:ascii="宋体" w:hAnsi="宋体" w:cs="宋体"/>
          <w:szCs w:val="21"/>
        </w:rPr>
        <w:t xml:space="preserve">12.5.2</w:t>
      </w:r>
      <w:r>
        <w:rPr>
          <w:rFonts w:hint="eastAsia" w:ascii="宋体" w:hAnsi="宋体" w:cs="宋体"/>
          <w:szCs w:val="21"/>
        </w:rPr>
        <w:t xml:space="preserve">技术及服务偏离表；</w:t>
      </w:r>
      <w:r>
        <w:rPr>
          <w:rFonts w:hint="eastAsia" w:ascii="宋体" w:hAnsi="宋体" w:cs="宋体"/>
          <w:szCs w:val="21"/>
          <w:lang w:val="zh-CN"/>
        </w:rPr>
        <w:t xml:space="preserve">（</w:t>
      </w:r>
      <w:r>
        <w:rPr>
          <w:rFonts w:hint="eastAsia" w:ascii="宋体" w:hAnsi="宋体" w:cs="宋体"/>
          <w:szCs w:val="21"/>
        </w:rPr>
        <w:t xml:space="preserve">详见附件格式）</w:t>
      </w:r>
      <w:r/>
    </w:p>
    <w:p>
      <w:pPr>
        <w:ind w:firstLine="420"/>
        <w:spacing w:line="360" w:lineRule="auto"/>
        <w:rPr>
          <w:rFonts w:ascii="宋体" w:hAnsi="宋体" w:cs="宋体"/>
          <w:szCs w:val="21"/>
        </w:rPr>
      </w:pPr>
      <w:r>
        <w:rPr>
          <w:rFonts w:hint="eastAsia" w:ascii="宋体" w:hAnsi="宋体" w:cs="宋体"/>
          <w:szCs w:val="21"/>
        </w:rPr>
        <w:t xml:space="preserve">12.5.3</w:t>
      </w:r>
      <w:r>
        <w:rPr>
          <w:rFonts w:hint="eastAsia" w:ascii="宋体" w:hAnsi="宋体" w:cs="宋体"/>
          <w:szCs w:val="21"/>
        </w:rPr>
        <w:t xml:space="preserve">商务条款偏离表；</w:t>
      </w:r>
      <w:r>
        <w:rPr>
          <w:rFonts w:hint="eastAsia" w:ascii="宋体" w:hAnsi="宋体" w:cs="宋体"/>
          <w:szCs w:val="21"/>
          <w:lang w:val="zh-CN"/>
        </w:rPr>
        <w:t xml:space="preserve">（</w:t>
      </w:r>
      <w:r>
        <w:rPr>
          <w:rFonts w:hint="eastAsia" w:ascii="宋体" w:hAnsi="宋体" w:cs="宋体"/>
          <w:szCs w:val="21"/>
        </w:rPr>
        <w:t xml:space="preserve">详见附件格式）</w:t>
      </w:r>
      <w:r/>
    </w:p>
    <w:p>
      <w:pPr>
        <w:ind w:firstLine="420"/>
        <w:spacing w:line="360" w:lineRule="auto"/>
        <w:rPr>
          <w:rFonts w:ascii="宋体" w:hAnsi="宋体" w:cs="宋体"/>
          <w:szCs w:val="21"/>
        </w:rPr>
      </w:pPr>
      <w:r>
        <w:rPr>
          <w:rFonts w:hint="eastAsia" w:ascii="宋体" w:hAnsi="宋体" w:cs="宋体"/>
          <w:szCs w:val="21"/>
        </w:rPr>
        <w:t xml:space="preserve">12.5.4</w:t>
      </w:r>
      <w:r>
        <w:rPr>
          <w:rFonts w:hint="eastAsia" w:ascii="宋体" w:hAnsi="宋体" w:cs="宋体"/>
          <w:szCs w:val="21"/>
        </w:rPr>
        <w:t xml:space="preserve">关于资格文件的声明函；</w:t>
      </w:r>
      <w:r>
        <w:rPr>
          <w:rFonts w:hint="eastAsia" w:ascii="宋体" w:hAnsi="宋体" w:cs="宋体"/>
          <w:szCs w:val="21"/>
          <w:lang w:val="zh-CN"/>
        </w:rPr>
        <w:t xml:space="preserve">（</w:t>
      </w:r>
      <w:r>
        <w:rPr>
          <w:rFonts w:hint="eastAsia" w:ascii="宋体" w:hAnsi="宋体" w:cs="宋体"/>
          <w:szCs w:val="21"/>
        </w:rPr>
        <w:t xml:space="preserve">详见附件格式）</w:t>
      </w:r>
      <w:r/>
    </w:p>
    <w:p>
      <w:pPr>
        <w:ind w:firstLine="420"/>
        <w:spacing w:line="360" w:lineRule="auto"/>
        <w:rPr>
          <w:rFonts w:ascii="宋体" w:hAnsi="宋体" w:cs="宋体"/>
          <w:szCs w:val="21"/>
        </w:rPr>
      </w:pPr>
      <w:r>
        <w:rPr>
          <w:rFonts w:hint="eastAsia" w:ascii="宋体" w:hAnsi="宋体" w:cs="宋体"/>
          <w:szCs w:val="21"/>
        </w:rPr>
        <w:t xml:space="preserve">12.5.5</w:t>
      </w:r>
      <w:r>
        <w:rPr>
          <w:rFonts w:hint="eastAsia" w:ascii="宋体" w:hAnsi="宋体" w:cs="宋体"/>
          <w:szCs w:val="21"/>
        </w:rPr>
        <w:t xml:space="preserve">投标单位情况表；</w:t>
      </w:r>
      <w:r>
        <w:rPr>
          <w:rFonts w:hint="eastAsia" w:ascii="宋体" w:hAnsi="宋体" w:cs="宋体"/>
          <w:szCs w:val="21"/>
          <w:lang w:val="zh-CN"/>
        </w:rPr>
        <w:t xml:space="preserve">（</w:t>
      </w:r>
      <w:r>
        <w:rPr>
          <w:rFonts w:hint="eastAsia" w:ascii="宋体" w:hAnsi="宋体" w:cs="宋体"/>
          <w:szCs w:val="21"/>
        </w:rPr>
        <w:t xml:space="preserve">详见附件格式）</w:t>
      </w:r>
      <w:r/>
    </w:p>
    <w:p>
      <w:pPr>
        <w:ind w:firstLine="420"/>
        <w:spacing w:line="360" w:lineRule="auto"/>
        <w:rPr>
          <w:rFonts w:ascii="宋体" w:hAnsi="宋体" w:cs="宋体"/>
          <w:szCs w:val="21"/>
        </w:rPr>
      </w:pPr>
      <w:r>
        <w:rPr>
          <w:rFonts w:hint="eastAsia" w:ascii="宋体" w:hAnsi="宋体" w:cs="宋体"/>
          <w:szCs w:val="21"/>
        </w:rPr>
        <w:t xml:space="preserve">12.5.6</w:t>
      </w:r>
      <w:r>
        <w:rPr>
          <w:rFonts w:hint="eastAsia" w:ascii="宋体" w:hAnsi="宋体" w:cs="宋体"/>
          <w:szCs w:val="21"/>
        </w:rPr>
        <w:t xml:space="preserve">法定代表人身份证</w:t>
      </w:r>
      <w:r>
        <w:rPr>
          <w:rFonts w:hint="eastAsia" w:ascii="宋体" w:hAnsi="宋体" w:cs="宋体"/>
          <w:szCs w:val="21"/>
        </w:rPr>
        <w:t xml:space="preserve">复印件</w:t>
      </w:r>
      <w:r>
        <w:rPr>
          <w:rFonts w:hint="eastAsia" w:ascii="宋体" w:hAnsi="宋体" w:cs="宋体"/>
          <w:szCs w:val="21"/>
        </w:rPr>
        <w:t xml:space="preserve">；</w:t>
      </w:r>
      <w:r>
        <w:rPr>
          <w:rFonts w:hint="eastAsia" w:ascii="宋体" w:hAnsi="宋体" w:cs="宋体"/>
          <w:szCs w:val="21"/>
        </w:rPr>
        <w:t xml:space="preserve">法人授权委托书</w:t>
      </w:r>
      <w:r>
        <w:rPr>
          <w:rFonts w:hint="eastAsia" w:ascii="宋体" w:hAnsi="宋体" w:cs="宋体"/>
          <w:szCs w:val="21"/>
          <w:lang w:val="zh-CN"/>
        </w:rPr>
        <w:t xml:space="preserve">（</w:t>
      </w:r>
      <w:r>
        <w:rPr>
          <w:rFonts w:hint="eastAsia" w:ascii="宋体" w:hAnsi="宋体" w:cs="宋体"/>
          <w:szCs w:val="21"/>
        </w:rPr>
        <w:t xml:space="preserve">详见附件格式）</w:t>
      </w:r>
      <w:r>
        <w:rPr>
          <w:rFonts w:hint="eastAsia" w:ascii="宋体" w:hAnsi="宋体" w:cs="宋体"/>
          <w:szCs w:val="21"/>
        </w:rPr>
        <w:t xml:space="preserve">及代理人身份证</w:t>
      </w:r>
      <w:r>
        <w:rPr>
          <w:rFonts w:hint="eastAsia" w:ascii="宋体" w:hAnsi="宋体" w:cs="宋体"/>
          <w:szCs w:val="21"/>
        </w:rPr>
        <w:t xml:space="preserve">复印件（如有委托）</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12.5.7</w:t>
      </w:r>
      <w:r>
        <w:rPr>
          <w:rFonts w:hint="eastAsia" w:ascii="宋体" w:hAnsi="宋体" w:cs="宋体"/>
          <w:szCs w:val="21"/>
        </w:rPr>
        <w:t xml:space="preserve">投标（响应）保证承诺书；</w:t>
      </w:r>
      <w:r>
        <w:rPr>
          <w:rFonts w:hint="eastAsia" w:ascii="宋体" w:hAnsi="宋体" w:cs="宋体"/>
          <w:szCs w:val="21"/>
          <w:lang w:val="zh-CN"/>
        </w:rPr>
        <w:t xml:space="preserve">（</w:t>
      </w:r>
      <w:r>
        <w:rPr>
          <w:rFonts w:hint="eastAsia" w:ascii="宋体" w:hAnsi="宋体" w:cs="宋体"/>
          <w:szCs w:val="21"/>
        </w:rPr>
        <w:t xml:space="preserve">详见附件格式）</w:t>
      </w:r>
      <w:r/>
    </w:p>
    <w:p>
      <w:pPr>
        <w:ind w:firstLine="420"/>
        <w:spacing w:line="360" w:lineRule="auto"/>
        <w:rPr>
          <w:rFonts w:ascii="宋体" w:hAnsi="宋体" w:cs="宋体"/>
          <w:szCs w:val="21"/>
        </w:rPr>
      </w:pPr>
      <w:r>
        <w:rPr>
          <w:rFonts w:hint="eastAsia" w:ascii="宋体" w:hAnsi="宋体" w:cs="宋体"/>
          <w:szCs w:val="21"/>
        </w:rPr>
        <w:t xml:space="preserve">12.5.8</w:t>
      </w:r>
      <w:r>
        <w:rPr>
          <w:rFonts w:hint="eastAsia" w:ascii="宋体" w:hAnsi="宋体" w:cs="宋体"/>
          <w:szCs w:val="21"/>
        </w:rPr>
        <w:t xml:space="preserve">针对本项目的各项承诺书（详见附件格式</w:t>
      </w:r>
      <w:r>
        <w:rPr>
          <w:rFonts w:hint="eastAsia" w:ascii="宋体" w:hAnsi="宋体" w:cs="宋体"/>
          <w:szCs w:val="21"/>
        </w:rPr>
        <w:t xml:space="preserve">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12.5.9</w:t>
      </w:r>
      <w:r>
        <w:rPr>
          <w:rFonts w:hint="eastAsia" w:ascii="宋体" w:hAnsi="宋体" w:cs="宋体"/>
          <w:szCs w:val="21"/>
        </w:rPr>
        <w:t xml:space="preserve">其他有关符合性证明的文件（</w:t>
      </w:r>
      <w:r>
        <w:rPr>
          <w:rFonts w:hint="eastAsia" w:ascii="宋体" w:hAnsi="宋体" w:cs="宋体"/>
          <w:szCs w:val="21"/>
          <w:lang w:val="zh-CN"/>
        </w:rPr>
        <w:t xml:space="preserve">包括但不限于第四章招标书中</w:t>
      </w:r>
      <w:r>
        <w:rPr>
          <w:rFonts w:hint="eastAsia" w:ascii="宋体" w:hAnsi="宋体" w:cs="宋体"/>
          <w:szCs w:val="21"/>
        </w:rPr>
        <w:t xml:space="preserve">所</w:t>
      </w:r>
      <w:r>
        <w:rPr>
          <w:rFonts w:hint="eastAsia" w:ascii="宋体" w:hAnsi="宋体" w:cs="宋体"/>
          <w:szCs w:val="21"/>
          <w:lang w:val="zh-CN"/>
        </w:rPr>
        <w:t xml:space="preserve">要求</w:t>
      </w:r>
      <w:r>
        <w:rPr>
          <w:rFonts w:hint="eastAsia" w:ascii="宋体" w:hAnsi="宋体" w:cs="宋体"/>
          <w:szCs w:val="21"/>
        </w:rPr>
        <w:t xml:space="preserve">提供</w:t>
      </w:r>
      <w:r>
        <w:rPr>
          <w:rFonts w:hint="eastAsia" w:ascii="宋体" w:hAnsi="宋体" w:cs="宋体"/>
          <w:szCs w:val="21"/>
          <w:lang w:val="zh-CN"/>
        </w:rPr>
        <w:t xml:space="preserve">的证明文件，如有要求须提供</w:t>
      </w:r>
      <w:r>
        <w:rPr>
          <w:rFonts w:hint="eastAsia" w:ascii="宋体" w:hAnsi="宋体" w:cs="宋体"/>
          <w:szCs w:val="21"/>
        </w:rPr>
        <w:t xml:space="preserve">）</w:t>
      </w:r>
      <w:r>
        <w:rPr>
          <w:rFonts w:hint="eastAsia" w:ascii="宋体" w:hAnsi="宋体" w:cs="宋体"/>
          <w:szCs w:val="21"/>
        </w:rPr>
        <w:t xml:space="preserve">。</w:t>
      </w:r>
      <w:r/>
    </w:p>
    <w:p>
      <w:pPr>
        <w:ind w:firstLine="422"/>
        <w:spacing w:line="360" w:lineRule="auto"/>
        <w:rPr>
          <w:rFonts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w:t>
      </w:r>
      <w:r>
        <w:rPr>
          <w:rFonts w:hint="eastAsia" w:ascii="宋体" w:hAnsi="宋体" w:cs="宋体"/>
          <w:b/>
          <w:bCs/>
        </w:rPr>
        <w:t xml:space="preserve"> </w:t>
      </w:r>
      <w:r/>
    </w:p>
    <w:p>
      <w:pPr>
        <w:ind w:firstLine="420"/>
        <w:spacing w:line="360" w:lineRule="auto"/>
        <w:rPr>
          <w:rFonts w:ascii="宋体" w:hAnsi="宋体" w:cs="宋体"/>
          <w:lang w:val="zh-CN"/>
        </w:rPr>
      </w:pPr>
      <w:r>
        <w:rPr>
          <w:rFonts w:hint="eastAsia" w:ascii="宋体" w:hAnsi="宋体" w:cs="宋体"/>
        </w:rPr>
        <w:t xml:space="preserve">12.6.1</w:t>
      </w:r>
      <w:r>
        <w:rPr>
          <w:rFonts w:hint="eastAsia" w:ascii="宋体" w:hAnsi="宋体" w:cs="宋体"/>
        </w:rPr>
        <w:t xml:space="preserve">项目服务方案</w:t>
      </w:r>
      <w:r>
        <w:rPr>
          <w:rFonts w:hint="eastAsia" w:ascii="宋体" w:hAnsi="宋体" w:cs="宋体"/>
        </w:rPr>
        <w:t xml:space="preserve">（</w:t>
      </w:r>
      <w:r>
        <w:rPr>
          <w:rFonts w:hint="eastAsia" w:ascii="宋体" w:hAnsi="宋体" w:cs="宋体"/>
        </w:rPr>
        <w:t xml:space="preserve">具体可参考评分标准细则要求提供）</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rPr>
        <w:t xml:space="preserve">12.6.</w:t>
      </w:r>
      <w:r>
        <w:rPr>
          <w:rFonts w:hint="eastAsia" w:ascii="宋体" w:hAnsi="宋体" w:cs="宋体"/>
          <w:szCs w:val="21"/>
        </w:rPr>
        <w:t xml:space="preserve">2</w:t>
      </w:r>
      <w:r>
        <w:rPr>
          <w:rFonts w:hint="eastAsia" w:ascii="宋体" w:hAnsi="宋体" w:cs="宋体"/>
          <w:szCs w:val="21"/>
        </w:rPr>
        <w:t xml:space="preserve">针对本项目配置的专用设施设备一览表；</w:t>
      </w:r>
      <w:r>
        <w:rPr>
          <w:rFonts w:hint="eastAsia" w:ascii="宋体" w:hAnsi="宋体" w:cs="宋体"/>
          <w:szCs w:val="21"/>
          <w:lang w:val="zh-CN"/>
        </w:rPr>
        <w:t xml:space="preserve">（</w:t>
      </w:r>
      <w:r>
        <w:rPr>
          <w:rFonts w:hint="eastAsia" w:ascii="宋体" w:hAnsi="宋体" w:cs="宋体"/>
          <w:szCs w:val="21"/>
        </w:rPr>
        <w:t xml:space="preserve">详见附件格式）</w:t>
      </w:r>
      <w:r/>
    </w:p>
    <w:p>
      <w:pPr>
        <w:ind w:firstLine="420"/>
        <w:spacing w:line="360" w:lineRule="auto"/>
        <w:rPr>
          <w:rFonts w:ascii="宋体" w:hAnsi="宋体" w:cs="宋体"/>
          <w:szCs w:val="21"/>
        </w:rPr>
      </w:pPr>
      <w:r>
        <w:rPr>
          <w:rFonts w:hint="eastAsia" w:ascii="宋体" w:hAnsi="宋体" w:cs="宋体"/>
          <w:szCs w:val="21"/>
        </w:rPr>
        <w:t xml:space="preserve">12.6.3</w:t>
      </w:r>
      <w:r>
        <w:rPr>
          <w:rFonts w:hint="eastAsia" w:ascii="宋体" w:hAnsi="宋体" w:cs="宋体"/>
          <w:szCs w:val="21"/>
        </w:rPr>
        <w:t xml:space="preserve">针对本项目服务的人员配置表；</w:t>
      </w:r>
      <w:r>
        <w:rPr>
          <w:rFonts w:hint="eastAsia" w:ascii="宋体" w:hAnsi="宋体" w:cs="宋体"/>
          <w:szCs w:val="21"/>
          <w:lang w:val="zh-CN"/>
        </w:rPr>
        <w:t xml:space="preserve">（</w:t>
      </w:r>
      <w:r>
        <w:rPr>
          <w:rFonts w:hint="eastAsia" w:ascii="宋体" w:hAnsi="宋体" w:cs="宋体"/>
          <w:szCs w:val="21"/>
        </w:rPr>
        <w:t xml:space="preserve">详见附件格式）</w:t>
      </w:r>
      <w:r/>
    </w:p>
    <w:p>
      <w:pPr>
        <w:ind w:firstLine="420"/>
        <w:spacing w:line="360" w:lineRule="auto"/>
        <w:rPr>
          <w:rFonts w:ascii="宋体" w:hAnsi="宋体" w:cs="宋体"/>
        </w:rPr>
      </w:pPr>
      <w:r>
        <w:rPr>
          <w:rFonts w:hint="eastAsia" w:ascii="宋体" w:hAnsi="宋体" w:cs="宋体"/>
          <w:szCs w:val="21"/>
        </w:rPr>
        <w:t xml:space="preserve">12.6.4</w:t>
      </w:r>
      <w:r>
        <w:rPr>
          <w:rFonts w:hint="eastAsia" w:ascii="宋体" w:hAnsi="宋体" w:cs="宋体"/>
          <w:szCs w:val="21"/>
        </w:rPr>
        <w:t xml:space="preserve">投标单位类似业绩一览表；</w:t>
      </w:r>
      <w:r>
        <w:rPr>
          <w:rFonts w:hint="eastAsia" w:ascii="宋体" w:hAnsi="宋体" w:cs="宋体"/>
          <w:szCs w:val="21"/>
          <w:lang w:val="zh-CN"/>
        </w:rPr>
        <w:t xml:space="preserve">（</w:t>
      </w:r>
      <w:r>
        <w:rPr>
          <w:rFonts w:hint="eastAsia" w:ascii="宋体" w:hAnsi="宋体" w:cs="宋体"/>
          <w:szCs w:val="21"/>
        </w:rPr>
        <w:t xml:space="preserve">详见附件格式）</w:t>
      </w:r>
      <w:r/>
    </w:p>
    <w:p>
      <w:pPr>
        <w:ind w:firstLine="420"/>
        <w:spacing w:line="360" w:lineRule="auto"/>
        <w:rPr>
          <w:rFonts w:ascii="宋体" w:hAnsi="宋体" w:cs="宋体"/>
        </w:rPr>
      </w:pPr>
      <w:r>
        <w:rPr>
          <w:rFonts w:hint="eastAsia" w:ascii="宋体" w:hAnsi="宋体" w:cs="宋体"/>
        </w:rPr>
        <w:t xml:space="preserve">12.6.5</w:t>
      </w:r>
      <w:r>
        <w:rPr>
          <w:rFonts w:hint="eastAsia" w:ascii="宋体" w:hAnsi="宋体" w:cs="宋体"/>
        </w:rPr>
        <w:t xml:space="preserve">评分标准中要求的其他相关资料。</w:t>
      </w:r>
      <w:r/>
    </w:p>
    <w:p>
      <w:pPr>
        <w:pStyle w:val="784"/>
        <w:ind w:firstLine="422"/>
        <w:spacing w:line="360" w:lineRule="auto"/>
        <w:rPr>
          <w:rFonts w:ascii="宋体" w:hAnsi="宋体" w:eastAsia="宋体" w:cs="宋体"/>
          <w:b/>
          <w:bCs/>
          <w:sz w:val="21"/>
          <w:szCs w:val="24"/>
        </w:rPr>
      </w:pPr>
      <w:r>
        <w:rPr>
          <w:rFonts w:hint="eastAsia" w:ascii="宋体" w:hAnsi="宋体" w:eastAsia="宋体" w:cs="宋体"/>
          <w:b/>
          <w:bCs/>
          <w:sz w:val="21"/>
          <w:szCs w:val="24"/>
          <w:lang w:val="zh-CN"/>
        </w:rPr>
        <w:t xml:space="preserve">12.7</w:t>
      </w:r>
      <w:r>
        <w:rPr>
          <w:rFonts w:hint="eastAsia" w:ascii="宋体" w:hAnsi="宋体" w:eastAsia="宋体" w:cs="宋体"/>
          <w:b/>
          <w:bCs/>
          <w:sz w:val="21"/>
          <w:szCs w:val="24"/>
        </w:rPr>
        <w:t xml:space="preserve">价格折扣文件格式（本项目专门面向中小企业采购，不涉及价格折扣，无需提供）</w:t>
      </w:r>
      <w:r/>
    </w:p>
    <w:p>
      <w:pPr>
        <w:ind w:firstLine="422"/>
        <w:spacing w:line="360" w:lineRule="auto"/>
        <w:rPr>
          <w:rFonts w:ascii="宋体" w:hAnsi="宋体" w:cs="宋体"/>
          <w:b/>
          <w:bCs/>
          <w:szCs w:val="21"/>
        </w:rPr>
      </w:pPr>
      <w:r>
        <w:rPr>
          <w:rFonts w:hint="eastAsia" w:ascii="宋体" w:hAnsi="宋体" w:cs="宋体"/>
          <w:b/>
          <w:bCs/>
          <w:szCs w:val="21"/>
        </w:rPr>
        <w:t xml:space="preserve">注：</w:t>
      </w:r>
      <w:r/>
    </w:p>
    <w:p>
      <w:pPr>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rPr>
        <w:t xml:space="preserve">4</w:t>
      </w:r>
      <w:r>
        <w:rPr>
          <w:rFonts w:hint="eastAsia" w:ascii="宋体" w:hAnsi="宋体" w:cs="宋体"/>
          <w:b/>
          <w:bCs/>
          <w:szCs w:val="21"/>
        </w:rPr>
        <w:t xml:space="preserve">.1-12.</w:t>
      </w: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977"/>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9</w:t>
      </w:r>
      <w:r>
        <w:rPr>
          <w:rFonts w:hint="eastAsia" w:ascii="宋体" w:hAnsi="宋体" w:cs="宋体"/>
          <w:b/>
          <w:bCs/>
          <w:szCs w:val="21"/>
        </w:rPr>
        <w:t xml:space="preserve">为符合性审查须提供的资料，投标人必须提供并加盖电子公章。否则，投标文件将被认定为未实质性响应。</w:t>
      </w:r>
      <w:r/>
    </w:p>
    <w:p>
      <w:pPr>
        <w:pStyle w:val="977"/>
        <w:ind w:firstLine="422"/>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rPr>
        <w:t xml:space="preserve">12.1</w:t>
      </w:r>
      <w:r>
        <w:rPr>
          <w:rFonts w:hint="eastAsia" w:ascii="宋体" w:hAnsi="宋体" w:cs="宋体"/>
          <w:b/>
          <w:szCs w:val="21"/>
        </w:rPr>
        <w:t xml:space="preserve">、</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w:t>
      </w:r>
      <w:r>
        <w:rPr>
          <w:rFonts w:hint="eastAsia" w:ascii="宋体" w:hAnsi="宋体" w:cs="宋体"/>
          <w:szCs w:val="21"/>
        </w:rPr>
        <w:t xml:space="preserve">投标人所提交的资料的完整与否，将直接影响投标人的评分。</w:t>
      </w:r>
      <w:r/>
    </w:p>
    <w:p>
      <w:pPr>
        <w:pStyle w:val="977"/>
        <w:ind w:firstLine="422"/>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szCs w:val="21"/>
        </w:rPr>
        <w:t xml:space="preserve">4</w:t>
      </w:r>
      <w:r>
        <w:rPr>
          <w:rFonts w:hint="eastAsia" w:ascii="宋体" w:hAnsi="宋体" w:cs="宋体"/>
          <w:b/>
          <w:szCs w:val="21"/>
        </w:rPr>
        <w:t xml:space="preserve">）制作电子投标文件时必须与投标文件制作软件目录一一对应，将相关资料上传至相应模块。</w:t>
      </w:r>
      <w:r/>
    </w:p>
    <w:p>
      <w:pPr>
        <w:pStyle w:val="977"/>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）开评标过程中如有问题采购代理机构工作人员会及时通过报名时在投标确认函模块留存的手机</w:t>
      </w:r>
      <w:r>
        <w:rPr>
          <w:rFonts w:hint="eastAsia" w:ascii="宋体" w:hAnsi="宋体" w:cs="宋体"/>
          <w:b/>
          <w:szCs w:val="21"/>
        </w:rPr>
        <w:t xml:space="preserve">号与供应商联系。此号码在开标截止之前可修改，以投标确认函保存的最新号码为准，请供应商确保该手机号开评标当日通讯畅通，否则导致的对供应商不利的后果由供应商自行承担。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pStyle w:val="977"/>
        <w:ind w:firstLine="420"/>
        <w:spacing w:line="360" w:lineRule="auto"/>
        <w:rPr>
          <w:rFonts w:ascii="宋体" w:hAnsi="宋体" w:cs="宋体"/>
          <w:bCs/>
        </w:rPr>
      </w:pPr>
      <w:r>
        <w:rPr>
          <w:rFonts w:hint="eastAsia" w:ascii="宋体" w:hAnsi="宋体" w:cs="宋体"/>
          <w:bCs/>
        </w:rPr>
        <w:t xml:space="preserve">13.1</w:t>
      </w:r>
      <w:r>
        <w:rPr>
          <w:rFonts w:hint="eastAsia" w:ascii="宋体" w:hAnsi="宋体" w:cs="宋体"/>
          <w:b/>
          <w:szCs w:val="21"/>
        </w:rPr>
        <w:t xml:space="preserve">投标文件按统一格式、顺序编写</w:t>
      </w:r>
      <w:r>
        <w:rPr>
          <w:rFonts w:hint="eastAsia" w:ascii="宋体" w:hAnsi="宋体" w:cs="宋体"/>
          <w:bCs/>
        </w:rPr>
        <w:t xml:space="preserve">。</w:t>
      </w:r>
      <w:r/>
    </w:p>
    <w:p>
      <w:pPr>
        <w:pStyle w:val="977"/>
        <w:ind w:firstLine="420"/>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pStyle w:val="977"/>
        <w:ind w:firstLine="420"/>
        <w:spacing w:line="360" w:lineRule="auto"/>
        <w:rPr>
          <w:rFonts w:ascii="宋体" w:hAnsi="宋体" w:cs="宋体"/>
          <w:szCs w:val="21"/>
        </w:rPr>
      </w:pPr>
      <w:r>
        <w:rPr>
          <w:rFonts w:hint="eastAsia" w:ascii="宋体" w:hAnsi="宋体" w:cs="宋体"/>
          <w:szCs w:val="21"/>
        </w:rPr>
        <w:t xml:space="preserve">14.1</w:t>
      </w:r>
      <w:r>
        <w:rPr>
          <w:rFonts w:hint="eastAsia" w:ascii="宋体" w:hAnsi="宋体" w:cs="宋体"/>
          <w:szCs w:val="21"/>
        </w:rPr>
        <w:t xml:space="preserve">投标</w:t>
      </w:r>
      <w:r>
        <w:rPr>
          <w:rFonts w:hint="eastAsia" w:ascii="宋体" w:hAnsi="宋体" w:cs="宋体"/>
          <w:szCs w:val="21"/>
        </w:rPr>
        <w:t xml:space="preserve">报价应</w:t>
      </w:r>
      <w:r>
        <w:rPr>
          <w:rFonts w:hint="eastAsia" w:ascii="宋体" w:hAnsi="宋体" w:cs="宋体"/>
          <w:szCs w:val="21"/>
        </w:rPr>
        <w:t xml:space="preserve">包括完成</w:t>
      </w:r>
      <w:r>
        <w:rPr>
          <w:rFonts w:hint="eastAsia" w:ascii="宋体" w:hAnsi="宋体" w:cs="宋体"/>
          <w:szCs w:val="21"/>
          <w:lang w:val="en-US"/>
        </w:rPr>
        <w:t xml:space="preserve">各标段标的服务</w:t>
      </w:r>
      <w:r>
        <w:rPr>
          <w:rFonts w:hint="eastAsia" w:ascii="宋体" w:hAnsi="宋体" w:cs="宋体"/>
          <w:szCs w:val="21"/>
        </w:rPr>
        <w:t xml:space="preserve">全部内容的一切费用。</w:t>
      </w:r>
      <w:r>
        <w:rPr>
          <w:rFonts w:hint="eastAsia" w:ascii="宋体" w:hAnsi="宋体" w:cs="宋体"/>
          <w:szCs w:val="21"/>
        </w:rPr>
        <w:t xml:space="preserve">投标报价为最终报价，投标人所报价格在合同实施期间不因市场变化因素而变动。</w:t>
      </w:r>
      <w:r/>
    </w:p>
    <w:p>
      <w:pPr>
        <w:pStyle w:val="977"/>
        <w:ind w:firstLine="420"/>
        <w:spacing w:line="360" w:lineRule="auto"/>
        <w:rPr>
          <w:rFonts w:ascii="宋体" w:hAnsi="宋体" w:cs="宋体"/>
          <w:szCs w:val="21"/>
        </w:rPr>
      </w:pPr>
      <w:r>
        <w:rPr>
          <w:rFonts w:hint="eastAsia" w:ascii="宋体" w:hAnsi="宋体" w:cs="宋体"/>
          <w:szCs w:val="21"/>
        </w:rPr>
        <w:t xml:space="preserve">14.2 </w:t>
      </w:r>
      <w:r>
        <w:rPr>
          <w:rFonts w:hint="eastAsia" w:ascii="宋体" w:hAnsi="宋体" w:cs="宋体"/>
          <w:szCs w:val="21"/>
        </w:rPr>
        <w:t xml:space="preserve">投标人应按《投标报价分析表》中的全部服务内容的每一单项计算并填写单价和总价，并由企业法定代表人或委托代理人签署。</w:t>
      </w:r>
      <w:r/>
    </w:p>
    <w:p>
      <w:pPr>
        <w:pStyle w:val="977"/>
        <w:ind w:firstLine="420"/>
        <w:spacing w:line="360" w:lineRule="auto"/>
        <w:rPr>
          <w:rFonts w:ascii="宋体" w:hAnsi="宋体" w:cs="宋体"/>
          <w:szCs w:val="21"/>
        </w:rPr>
      </w:pPr>
      <w:r>
        <w:rPr>
          <w:rFonts w:hint="eastAsia" w:ascii="宋体" w:hAnsi="宋体" w:cs="宋体"/>
          <w:szCs w:val="21"/>
        </w:rPr>
        <w:t xml:space="preserve">14.3 </w:t>
      </w:r>
      <w:r>
        <w:rPr>
          <w:rFonts w:hint="eastAsia" w:ascii="宋体" w:hAnsi="宋体" w:cs="宋体"/>
          <w:szCs w:val="21"/>
        </w:rPr>
        <w:t xml:space="preserve">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pStyle w:val="977"/>
        <w:ind w:firstLine="420"/>
        <w:spacing w:line="360" w:lineRule="auto"/>
        <w:rPr>
          <w:rFonts w:ascii="宋体" w:hAnsi="宋体" w:cs="宋体"/>
          <w:szCs w:val="21"/>
        </w:rPr>
      </w:pPr>
      <w:r>
        <w:rPr>
          <w:rFonts w:hint="eastAsia" w:ascii="宋体" w:hAnsi="宋体" w:cs="宋体"/>
          <w:szCs w:val="21"/>
        </w:rPr>
        <w:t xml:space="preserve">14.4 </w:t>
      </w:r>
      <w:r>
        <w:rPr>
          <w:rFonts w:hint="eastAsia" w:ascii="宋体" w:hAnsi="宋体" w:cs="宋体"/>
          <w:szCs w:val="21"/>
        </w:rPr>
        <w:t xml:space="preserve">投标文件报价采用人民币表示，除非合同的特殊条款另有规定。</w:t>
      </w:r>
      <w:r/>
    </w:p>
    <w:p>
      <w:pPr>
        <w:pStyle w:val="977"/>
        <w:ind w:firstLine="420"/>
        <w:spacing w:line="360" w:lineRule="auto"/>
        <w:rPr>
          <w:rFonts w:ascii="宋体" w:hAnsi="宋体" w:cs="宋体"/>
          <w:szCs w:val="21"/>
        </w:rPr>
      </w:pPr>
      <w:r>
        <w:rPr>
          <w:rFonts w:hint="eastAsia" w:ascii="宋体" w:hAnsi="宋体" w:cs="宋体"/>
          <w:szCs w:val="21"/>
        </w:rPr>
        <w:t xml:space="preserve">14.5 </w:t>
      </w:r>
      <w:r>
        <w:rPr>
          <w:rFonts w:hint="eastAsia" w:ascii="宋体" w:hAnsi="宋体" w:cs="宋体"/>
          <w:szCs w:val="21"/>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pStyle w:val="977"/>
        <w:ind w:firstLine="420"/>
        <w:spacing w:line="360" w:lineRule="auto"/>
        <w:rPr>
          <w:rFonts w:ascii="宋体" w:hAnsi="宋体" w:cs="宋体"/>
          <w:szCs w:val="21"/>
        </w:rPr>
      </w:pPr>
      <w:r>
        <w:rPr>
          <w:rFonts w:hint="eastAsia" w:ascii="宋体" w:hAnsi="宋体" w:cs="宋体"/>
          <w:szCs w:val="21"/>
        </w:rPr>
        <w:t xml:space="preserve">15.1 </w:t>
      </w:r>
      <w:r>
        <w:rPr>
          <w:rFonts w:hint="eastAsia" w:ascii="宋体" w:hAnsi="宋体" w:cs="宋体"/>
          <w:szCs w:val="21"/>
        </w:rPr>
        <w:t xml:space="preserve">投标人应向招标代理机构提交前附表中规定的投标保证金。</w:t>
      </w:r>
      <w:r/>
    </w:p>
    <w:p>
      <w:pPr>
        <w:pStyle w:val="977"/>
        <w:ind w:firstLine="420"/>
        <w:spacing w:line="360" w:lineRule="auto"/>
        <w:rPr>
          <w:rFonts w:ascii="宋体" w:hAnsi="宋体" w:cs="宋体"/>
          <w:szCs w:val="21"/>
        </w:rPr>
      </w:pPr>
      <w:r>
        <w:rPr>
          <w:rFonts w:hint="eastAsia" w:ascii="宋体" w:hAnsi="宋体" w:cs="宋体"/>
          <w:szCs w:val="21"/>
        </w:rPr>
        <w:t xml:space="preserve">15.2</w:t>
      </w:r>
      <w:r>
        <w:rPr>
          <w:rFonts w:hint="eastAsia" w:ascii="宋体" w:hAnsi="宋体" w:cs="宋体"/>
          <w:szCs w:val="21"/>
        </w:rPr>
        <w:t xml:space="preserve">投标保证金退款方式：</w:t>
      </w:r>
      <w:r/>
    </w:p>
    <w:p>
      <w:pPr>
        <w:pStyle w:val="977"/>
        <w:ind w:firstLine="420"/>
        <w:spacing w:line="360" w:lineRule="auto"/>
        <w:rPr>
          <w:rFonts w:ascii="宋体" w:hAnsi="宋体" w:cs="宋体"/>
          <w:szCs w:val="21"/>
        </w:rPr>
      </w:pPr>
      <w:r>
        <w:rPr>
          <w:rFonts w:hint="eastAsia" w:ascii="宋体" w:hAnsi="宋体" w:cs="宋体"/>
          <w:szCs w:val="21"/>
        </w:rPr>
        <w:t xml:space="preserve">15.2.1</w:t>
      </w:r>
      <w:r>
        <w:rPr>
          <w:rFonts w:hint="eastAsia" w:ascii="宋体" w:hAnsi="宋体" w:cs="宋体"/>
          <w:szCs w:val="21"/>
        </w:rPr>
        <w:t xml:space="preserve">未中标（成交）供应商的投标（响应）保证金，由代理机构在评审、谈判或磋商活动结束后，当场退还银行本票或汇票。</w:t>
      </w:r>
      <w:r/>
    </w:p>
    <w:p>
      <w:pPr>
        <w:pStyle w:val="977"/>
        <w:ind w:firstLine="420"/>
        <w:spacing w:line="360" w:lineRule="auto"/>
        <w:rPr>
          <w:rFonts w:ascii="宋体" w:hAnsi="宋体" w:cs="宋体"/>
          <w:szCs w:val="21"/>
        </w:rPr>
      </w:pPr>
      <w:r>
        <w:rPr>
          <w:rFonts w:hint="eastAsia" w:ascii="宋体" w:hAnsi="宋体" w:cs="宋体"/>
          <w:szCs w:val="21"/>
        </w:rPr>
        <w:t xml:space="preserve">15.2.2</w:t>
      </w:r>
      <w:r>
        <w:rPr>
          <w:rFonts w:hint="eastAsia" w:ascii="宋体" w:hAnsi="宋体" w:cs="宋体"/>
          <w:szCs w:val="21"/>
        </w:rPr>
        <w:t xml:space="preserve">预中标（成交）供应商的投标（响应）保证金，由代理机构在评审、谈判或磋商活动结束后解存投标保证金专户，并在政府采购合同签订之日起</w:t>
      </w:r>
      <w:r>
        <w:rPr>
          <w:rFonts w:hint="eastAsia" w:ascii="宋体" w:hAnsi="宋体" w:cs="宋体"/>
          <w:szCs w:val="21"/>
        </w:rPr>
        <w:t xml:space="preserve">5</w:t>
      </w:r>
      <w:r>
        <w:rPr>
          <w:rFonts w:hint="eastAsia" w:ascii="宋体" w:hAnsi="宋体" w:cs="宋体"/>
          <w:szCs w:val="21"/>
        </w:rPr>
        <w:t xml:space="preserve">个工作日内退还中标（成交）供应商（中标或中标单位在办理退还保证金事宜时需向招标代理机构提供签订备案生效的合同、原始收据和账户信息方可办理退还事宜，因供应商因自身原因耽搁退付，造成退付时间超过</w:t>
      </w:r>
      <w:r>
        <w:rPr>
          <w:rFonts w:hint="eastAsia" w:ascii="宋体" w:hAnsi="宋体" w:cs="宋体"/>
          <w:szCs w:val="21"/>
        </w:rPr>
        <w:t xml:space="preserve">5</w:t>
      </w:r>
      <w:r>
        <w:rPr>
          <w:rFonts w:hint="eastAsia" w:ascii="宋体" w:hAnsi="宋体" w:cs="宋体"/>
          <w:szCs w:val="21"/>
        </w:rPr>
        <w:t xml:space="preserve">个工作日的，采购代理机构不承担</w:t>
      </w:r>
      <w:r>
        <w:rPr>
          <w:rFonts w:hint="eastAsia" w:ascii="宋体" w:hAnsi="宋体" w:cs="宋体"/>
          <w:szCs w:val="21"/>
        </w:rPr>
        <w:t xml:space="preserve">延后退付责任。）。</w:t>
      </w:r>
      <w:r/>
    </w:p>
    <w:p>
      <w:pPr>
        <w:pStyle w:val="977"/>
        <w:ind w:firstLine="420"/>
        <w:spacing w:line="360" w:lineRule="auto"/>
        <w:rPr>
          <w:rFonts w:ascii="宋体" w:hAnsi="宋体" w:cs="宋体"/>
          <w:szCs w:val="21"/>
        </w:rPr>
      </w:pPr>
      <w:r>
        <w:rPr>
          <w:rFonts w:hint="eastAsia" w:ascii="宋体" w:hAnsi="宋体" w:cs="宋体"/>
          <w:szCs w:val="21"/>
        </w:rPr>
        <w:t xml:space="preserve">15.3</w:t>
      </w:r>
      <w:r>
        <w:rPr>
          <w:rFonts w:hint="eastAsia" w:ascii="宋体" w:hAnsi="宋体" w:cs="宋体"/>
          <w:szCs w:val="21"/>
        </w:rPr>
        <w:t xml:space="preserve">发生下列情况之一，投标保证金将被没收：</w:t>
      </w:r>
      <w:r/>
    </w:p>
    <w:p>
      <w:pPr>
        <w:pStyle w:val="977"/>
        <w:ind w:firstLine="420"/>
        <w:spacing w:line="360" w:lineRule="auto"/>
        <w:rPr>
          <w:rFonts w:ascii="宋体" w:hAnsi="宋体" w:cs="宋体"/>
          <w:szCs w:val="21"/>
        </w:rPr>
      </w:pPr>
      <w:r>
        <w:rPr>
          <w:rFonts w:hint="eastAsia" w:ascii="宋体" w:hAnsi="宋体" w:cs="宋体"/>
          <w:szCs w:val="21"/>
        </w:rPr>
        <w:t xml:space="preserve">15.3.1</w:t>
      </w:r>
      <w:r>
        <w:rPr>
          <w:rFonts w:hint="eastAsia" w:ascii="宋体" w:hAnsi="宋体" w:cs="宋体"/>
          <w:szCs w:val="21"/>
        </w:rPr>
        <w:t xml:space="preserve">在投标有效期内，投标单位撤回其投标文件的；</w:t>
      </w:r>
      <w:r/>
    </w:p>
    <w:p>
      <w:pPr>
        <w:pStyle w:val="977"/>
        <w:ind w:firstLine="420"/>
        <w:spacing w:line="360" w:lineRule="auto"/>
        <w:rPr>
          <w:rFonts w:ascii="宋体" w:hAnsi="宋体" w:cs="宋体"/>
          <w:szCs w:val="21"/>
        </w:rPr>
      </w:pPr>
      <w:r>
        <w:rPr>
          <w:rFonts w:hint="eastAsia" w:ascii="宋体" w:hAnsi="宋体" w:cs="宋体"/>
          <w:szCs w:val="21"/>
        </w:rPr>
        <w:t xml:space="preserve">15.3.2 </w:t>
      </w:r>
      <w:r>
        <w:rPr>
          <w:rFonts w:hint="eastAsia" w:ascii="宋体" w:hAnsi="宋体" w:cs="宋体"/>
          <w:szCs w:val="21"/>
        </w:rPr>
        <w:t xml:space="preserve">中标单位无正当理由不按本须知相关条款规定与采购单位签订合同的；</w:t>
      </w:r>
      <w:r/>
    </w:p>
    <w:p>
      <w:pPr>
        <w:pStyle w:val="977"/>
        <w:ind w:firstLine="420"/>
        <w:spacing w:line="360" w:lineRule="auto"/>
        <w:rPr>
          <w:rFonts w:ascii="宋体" w:hAnsi="宋体" w:cs="宋体"/>
          <w:szCs w:val="21"/>
        </w:rPr>
      </w:pPr>
      <w:r>
        <w:rPr>
          <w:rFonts w:hint="eastAsia" w:ascii="宋体" w:hAnsi="宋体" w:cs="宋体"/>
          <w:szCs w:val="21"/>
        </w:rPr>
        <w:t xml:space="preserve">15.3.3 </w:t>
      </w:r>
      <w:r>
        <w:rPr>
          <w:rFonts w:hint="eastAsia" w:ascii="宋体" w:hAnsi="宋体" w:cs="宋体"/>
          <w:szCs w:val="21"/>
        </w:rPr>
        <w:t xml:space="preserve">中标单位不按本须知相关条款规定缴付代理服务费的；</w:t>
      </w:r>
      <w:r/>
    </w:p>
    <w:p>
      <w:pPr>
        <w:pStyle w:val="977"/>
        <w:ind w:firstLine="420"/>
        <w:spacing w:line="360" w:lineRule="auto"/>
        <w:rPr>
          <w:rFonts w:ascii="宋体" w:hAnsi="宋体" w:cs="宋体"/>
          <w:szCs w:val="21"/>
        </w:rPr>
      </w:pPr>
      <w:r>
        <w:rPr>
          <w:rFonts w:hint="eastAsia" w:ascii="宋体" w:hAnsi="宋体" w:cs="宋体"/>
          <w:szCs w:val="21"/>
        </w:rPr>
        <w:t xml:space="preserve">15.3.4 </w:t>
      </w:r>
      <w:r>
        <w:rPr>
          <w:rFonts w:hint="eastAsia" w:ascii="宋体" w:hAnsi="宋体" w:cs="宋体"/>
          <w:szCs w:val="21"/>
        </w:rPr>
        <w:t xml:space="preserve">投标单位在投标过程中有违反有关法律法规的行为。</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pStyle w:val="977"/>
        <w:ind w:firstLine="420"/>
        <w:spacing w:line="360" w:lineRule="auto"/>
        <w:rPr>
          <w:rFonts w:ascii="宋体" w:hAnsi="宋体" w:cs="宋体"/>
          <w:szCs w:val="21"/>
        </w:rPr>
      </w:pPr>
      <w:r>
        <w:rPr>
          <w:rFonts w:hint="eastAsia" w:ascii="宋体" w:hAnsi="宋体" w:cs="宋体"/>
          <w:szCs w:val="21"/>
        </w:rPr>
        <w:t xml:space="preserve">16.1</w:t>
      </w:r>
      <w:r>
        <w:rPr>
          <w:rFonts w:hint="eastAsia" w:ascii="宋体" w:hAnsi="宋体" w:cs="宋体"/>
          <w:szCs w:val="21"/>
        </w:rPr>
        <w:t xml:space="preserve">自开标日起</w:t>
      </w:r>
      <w:r>
        <w:rPr>
          <w:rFonts w:hint="eastAsia" w:ascii="宋体" w:hAnsi="宋体" w:cs="宋体"/>
          <w:szCs w:val="21"/>
        </w:rPr>
        <w:t xml:space="preserve">60</w:t>
      </w:r>
      <w:r>
        <w:rPr>
          <w:rFonts w:hint="eastAsia" w:ascii="宋体" w:hAnsi="宋体" w:cs="宋体"/>
          <w:szCs w:val="21"/>
        </w:rPr>
        <w:t xml:space="preserve">天内，投标书应保持有效。有效期短于这个规定期限的投标文件，将被拒绝。</w:t>
      </w:r>
      <w:r/>
    </w:p>
    <w:p>
      <w:pPr>
        <w:pStyle w:val="977"/>
        <w:ind w:firstLine="420"/>
        <w:spacing w:line="360" w:lineRule="auto"/>
        <w:rPr>
          <w:rFonts w:ascii="宋体" w:hAnsi="宋体" w:cs="宋体"/>
          <w:szCs w:val="21"/>
        </w:rPr>
      </w:pPr>
      <w:r>
        <w:rPr>
          <w:rFonts w:hint="eastAsia" w:ascii="宋体" w:hAnsi="宋体" w:cs="宋体"/>
          <w:szCs w:val="21"/>
        </w:rPr>
        <w:t xml:space="preserve">16.2</w:t>
      </w:r>
      <w:r>
        <w:rPr>
          <w:rFonts w:hint="eastAsia" w:ascii="宋体" w:hAnsi="宋体" w:cs="宋体"/>
          <w:szCs w:val="21"/>
        </w:rPr>
        <w:t xml:space="preserve">在特殊情况下，招标代理机构可与投标人协商延长投标书的有效期</w:t>
      </w:r>
      <w:r>
        <w:rPr>
          <w:rFonts w:hint="eastAsia" w:ascii="宋体" w:hAnsi="宋体" w:cs="宋体"/>
          <w:szCs w:val="21"/>
        </w:rPr>
        <w:t xml:space="preserve">。这种要求和答复都应以书面、</w:t>
      </w:r>
      <w:r>
        <w:rPr>
          <w:rFonts w:hint="eastAsia" w:ascii="宋体" w:hAnsi="宋体" w:cs="宋体"/>
          <w:szCs w:val="21"/>
        </w:rPr>
        <w:t xml:space="preserve">传真的形式进行。同意延长有效期的投标人不能修改投标文件，按本须知第</w:t>
      </w:r>
      <w:r>
        <w:rPr>
          <w:rFonts w:hint="eastAsia" w:ascii="宋体" w:hAnsi="宋体" w:cs="宋体"/>
          <w:szCs w:val="21"/>
        </w:rPr>
        <w:t xml:space="preserve">15</w:t>
      </w:r>
      <w:r>
        <w:rPr>
          <w:rFonts w:hint="eastAsia" w:ascii="宋体" w:hAnsi="宋体" w:cs="宋体"/>
          <w:szCs w:val="21"/>
        </w:rPr>
        <w:t xml:space="preserve">条规定的投标保证金的有效期也相应延长。拒绝接受延期要求的投标人的投标将被拒绝，但投标保证金不会被没收。</w:t>
      </w:r>
      <w:r/>
    </w:p>
    <w:p>
      <w:pPr>
        <w:pStyle w:val="977"/>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977"/>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977"/>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977"/>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r/>
      <w:bookmarkEnd w:id="43"/>
      <w:r/>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977"/>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977"/>
        <w:ind w:firstLine="420"/>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977"/>
        <w:ind w:firstLine="420"/>
        <w:jc w:val="left"/>
        <w:spacing w:line="360" w:lineRule="auto"/>
        <w:rPr>
          <w:rFonts w:ascii="宋体" w:hAnsi="宋体" w:cs="宋体"/>
          <w:szCs w:val="21"/>
        </w:rPr>
      </w:pPr>
      <w:r>
        <w:rPr>
          <w:rFonts w:hint="eastAsia" w:ascii="宋体" w:hAnsi="宋体" w:cs="宋体"/>
          <w:szCs w:val="21"/>
        </w:rPr>
        <w:t xml:space="preserve">18.2</w:t>
      </w:r>
      <w:r>
        <w:rPr>
          <w:rFonts w:hint="eastAsia" w:ascii="宋体" w:hAnsi="宋体" w:cs="宋体"/>
          <w:szCs w:val="21"/>
        </w:rPr>
        <w:t xml:space="preserve">投标人通过</w:t>
      </w:r>
      <w:r>
        <w:rPr>
          <w:rFonts w:hint="eastAsia" w:ascii="宋体" w:hAnsi="宋体" w:cs="宋体"/>
          <w:b/>
          <w:szCs w:val="21"/>
        </w:rPr>
        <w:t xml:space="preserve">“苏采云”系统不见面开标大厅在线参与开标活动。（具体操作详见《苏采云系统供应商操作手册》，网址链接</w:t>
      </w:r>
      <w:r>
        <w:rPr>
          <w:rFonts w:hint="eastAsia" w:ascii="宋体" w:hAnsi="宋体" w:cs="宋体"/>
          <w:b/>
          <w:szCs w:val="21"/>
        </w:rPr>
        <w:t xml:space="preserve">https://czju.suzhou.gov.cn/zfcg/html/content/20231220161910031.shtml</w:t>
      </w:r>
      <w:r>
        <w:rPr>
          <w:rFonts w:hint="eastAsia" w:ascii="宋体" w:hAnsi="宋体" w:cs="宋体"/>
          <w:b/>
          <w:szCs w:val="21"/>
        </w:rPr>
        <w:t xml:space="preserve">）</w:t>
      </w:r>
      <w:r/>
    </w:p>
    <w:p>
      <w:pPr>
        <w:pStyle w:val="977"/>
        <w:ind w:firstLine="422"/>
        <w:jc w:val="left"/>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rPr>
        <w:t xml:space="preserve">纸质</w:t>
      </w:r>
      <w:r>
        <w:rPr>
          <w:rFonts w:hint="eastAsia" w:ascii="宋体" w:hAnsi="宋体" w:cs="宋体"/>
          <w:b/>
          <w:bCs/>
          <w:szCs w:val="21"/>
        </w:rPr>
        <w:t xml:space="preserve">投标</w:t>
      </w:r>
      <w:r>
        <w:rPr>
          <w:rFonts w:hint="eastAsia" w:ascii="宋体" w:hAnsi="宋体" w:cs="宋体"/>
          <w:b/>
          <w:bCs/>
          <w:szCs w:val="21"/>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977"/>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投标人应当在招标文件要求投标文件网上提交截止时间前，将投标文件完成提交（上传）。逾期提交（上传）的投标文件，采购单位和采购代理机构拒绝接收。</w:t>
      </w:r>
      <w:r/>
    </w:p>
    <w:p>
      <w:pPr>
        <w:pStyle w:val="977"/>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采购单位和采购代理机构推迟投标截止时间时，将按本须知规定的更正公告的方式对外发布。在这种情况下，采购单位、采购代理机构和投标人的权利和义务将受到新的截止期的约束。</w:t>
      </w:r>
      <w:r/>
    </w:p>
    <w:p>
      <w:pPr>
        <w:pStyle w:val="977"/>
        <w:ind w:firstLine="420"/>
        <w:spacing w:line="360" w:lineRule="auto"/>
        <w:rPr>
          <w:rFonts w:ascii="宋体" w:hAnsi="宋体" w:cs="宋体"/>
          <w:szCs w:val="21"/>
          <w:lang w:val="en-US"/>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pStyle w:val="977"/>
        <w:ind w:firstLine="420"/>
        <w:spacing w:line="360" w:lineRule="auto"/>
        <w:rPr>
          <w:rFonts w:ascii="宋体" w:hAnsi="宋体" w:cs="宋体"/>
          <w:szCs w:val="21"/>
        </w:rPr>
      </w:pPr>
      <w:r>
        <w:rPr>
          <w:rFonts w:hint="eastAsia" w:ascii="宋体" w:hAnsi="宋体" w:cs="宋体"/>
          <w:szCs w:val="21"/>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rPr>
        <w:t xml:space="preserve">。</w:t>
      </w:r>
      <w:r/>
    </w:p>
    <w:p>
      <w:pPr>
        <w:pStyle w:val="977"/>
        <w:ind w:firstLine="420"/>
        <w:spacing w:line="360" w:lineRule="auto"/>
        <w:rPr>
          <w:rFonts w:ascii="宋体" w:hAnsi="宋体" w:cs="宋体"/>
          <w:szCs w:val="21"/>
        </w:rPr>
      </w:pPr>
      <w:r>
        <w:rPr>
          <w:rFonts w:hint="eastAsia" w:ascii="宋体" w:hAnsi="宋体" w:cs="宋体"/>
          <w:szCs w:val="21"/>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pStyle w:val="977"/>
        <w:ind w:firstLine="420"/>
        <w:spacing w:line="360" w:lineRule="auto"/>
        <w:rPr>
          <w:rFonts w:ascii="宋体" w:hAnsi="宋体" w:cs="宋体"/>
          <w:szCs w:val="21"/>
        </w:rPr>
      </w:pPr>
      <w:r>
        <w:rPr>
          <w:rFonts w:hint="eastAsia" w:ascii="宋体" w:hAnsi="宋体" w:cs="宋体"/>
          <w:szCs w:val="21"/>
        </w:rPr>
        <w:t xml:space="preserve">21.1</w:t>
      </w:r>
      <w:r>
        <w:rPr>
          <w:rFonts w:hint="eastAsia" w:ascii="宋体" w:hAnsi="宋体" w:cs="宋体"/>
          <w:szCs w:val="21"/>
        </w:rPr>
        <w:t xml:space="preserve">开标由采购代理机构</w:t>
      </w:r>
      <w:r>
        <w:rPr>
          <w:rFonts w:hint="eastAsia" w:ascii="宋体" w:hAnsi="宋体" w:cs="宋体"/>
          <w:szCs w:val="21"/>
        </w:rPr>
        <w:t xml:space="preserve">在线</w:t>
      </w:r>
      <w:r>
        <w:rPr>
          <w:rFonts w:hint="eastAsia" w:ascii="宋体" w:hAnsi="宋体" w:cs="宋体"/>
          <w:szCs w:val="21"/>
        </w:rPr>
        <w:t xml:space="preserve">主持，邀</w:t>
      </w:r>
      <w:r>
        <w:rPr>
          <w:rFonts w:hint="eastAsia" w:ascii="宋体" w:hAnsi="宋体" w:cs="宋体"/>
          <w:szCs w:val="21"/>
        </w:rPr>
        <w:t xml:space="preserve">请投标人</w:t>
      </w:r>
      <w:r>
        <w:rPr>
          <w:rFonts w:hint="eastAsia" w:ascii="宋体" w:hAnsi="宋体" w:cs="宋体"/>
          <w:szCs w:val="21"/>
        </w:rPr>
        <w:t xml:space="preserve">在线</w:t>
      </w:r>
      <w:r>
        <w:rPr>
          <w:rFonts w:hint="eastAsia" w:ascii="宋体" w:hAnsi="宋体" w:cs="宋体"/>
          <w:szCs w:val="21"/>
        </w:rPr>
        <w:t xml:space="preserve">参加。投标人应当按照《苏采云系统供应商操作</w:t>
      </w:r>
      <w:r>
        <w:rPr>
          <w:rFonts w:hint="eastAsia" w:ascii="宋体" w:hAnsi="宋体" w:cs="宋体"/>
          <w:szCs w:val="21"/>
        </w:rPr>
        <w:t xml:space="preserve">手册》规定，</w:t>
      </w:r>
      <w:r>
        <w:rPr>
          <w:rFonts w:hint="eastAsia" w:ascii="宋体" w:hAnsi="宋体" w:cs="宋体"/>
          <w:b/>
          <w:bCs/>
          <w:szCs w:val="21"/>
        </w:rPr>
        <w:t xml:space="preserve">参加开标活动和在“苏采云”系统规定的时间内对投标文件进行解密。</w:t>
      </w:r>
      <w:r>
        <w:rPr>
          <w:rFonts w:hint="eastAsia" w:ascii="宋体" w:hAnsi="宋体" w:cs="宋体"/>
          <w:szCs w:val="21"/>
        </w:rPr>
        <w:t xml:space="preserve">评标委员会成员不得参加开标活动。</w:t>
      </w:r>
      <w:r/>
    </w:p>
    <w:p>
      <w:pPr>
        <w:pStyle w:val="977"/>
        <w:ind w:firstLine="420"/>
        <w:spacing w:line="360" w:lineRule="auto"/>
        <w:rPr>
          <w:rFonts w:ascii="宋体" w:hAnsi="宋体" w:cs="宋体"/>
          <w:szCs w:val="21"/>
        </w:rPr>
      </w:pPr>
      <w:r>
        <w:rPr>
          <w:rFonts w:hint="eastAsia" w:ascii="宋体" w:hAnsi="宋体" w:cs="宋体"/>
          <w:szCs w:val="21"/>
        </w:rPr>
        <w:t xml:space="preserve">21.2</w:t>
      </w:r>
      <w:r>
        <w:rPr>
          <w:rFonts w:hint="eastAsia" w:ascii="宋体" w:hAnsi="宋体" w:cs="宋体"/>
          <w:szCs w:val="21"/>
        </w:rPr>
        <w:t xml:space="preserve">开标时，由采购代理机构</w:t>
      </w:r>
      <w:r>
        <w:rPr>
          <w:rFonts w:hint="eastAsia" w:ascii="宋体" w:hAnsi="宋体" w:cs="宋体"/>
          <w:szCs w:val="21"/>
        </w:rPr>
        <w:t xml:space="preserve">通过“苏采云”系统在线</w:t>
      </w:r>
      <w:r>
        <w:rPr>
          <w:rFonts w:hint="eastAsia" w:ascii="宋体" w:hAnsi="宋体" w:cs="宋体"/>
          <w:szCs w:val="21"/>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rPr>
        <w:t xml:space="preserve">投标人未</w:t>
      </w:r>
      <w:r>
        <w:rPr>
          <w:rFonts w:hint="eastAsia" w:ascii="宋体" w:hAnsi="宋体" w:cs="宋体"/>
          <w:szCs w:val="21"/>
        </w:rPr>
        <w:t xml:space="preserve">在线</w:t>
      </w:r>
      <w:r>
        <w:rPr>
          <w:rFonts w:hint="eastAsia" w:ascii="宋体" w:hAnsi="宋体" w:cs="宋体"/>
          <w:szCs w:val="21"/>
        </w:rPr>
        <w:t xml:space="preserve">参加开标</w:t>
      </w:r>
      <w:r>
        <w:rPr>
          <w:rFonts w:hint="eastAsia" w:ascii="宋体" w:hAnsi="宋体" w:cs="宋体"/>
          <w:szCs w:val="21"/>
        </w:rPr>
        <w:t xml:space="preserve">或未在规定时间内确认价格</w:t>
      </w:r>
      <w:r>
        <w:rPr>
          <w:rFonts w:hint="eastAsia" w:ascii="宋体" w:hAnsi="宋体" w:cs="宋体"/>
          <w:szCs w:val="21"/>
        </w:rPr>
        <w:t xml:space="preserve">的，视同认可开标结果。</w:t>
      </w:r>
      <w:r/>
    </w:p>
    <w:p>
      <w:pPr>
        <w:pStyle w:val="977"/>
        <w:ind w:firstLine="420"/>
        <w:spacing w:line="360" w:lineRule="auto"/>
        <w:rPr>
          <w:rFonts w:ascii="宋体" w:hAnsi="宋体" w:cs="宋体"/>
          <w:szCs w:val="21"/>
        </w:rPr>
      </w:pPr>
      <w:r>
        <w:rPr>
          <w:rFonts w:hint="eastAsia" w:ascii="宋体" w:hAnsi="宋体" w:cs="宋体"/>
          <w:szCs w:val="21"/>
        </w:rPr>
        <w:t xml:space="preserve">21.3</w:t>
      </w:r>
      <w:r>
        <w:rPr>
          <w:rFonts w:hint="eastAsia" w:ascii="宋体" w:hAnsi="宋体" w:cs="宋体"/>
          <w:szCs w:val="21"/>
        </w:rPr>
        <w:t xml:space="preserve">资格审查</w:t>
      </w:r>
      <w:r/>
    </w:p>
    <w:p>
      <w:pPr>
        <w:pStyle w:val="97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w:t>
      </w:r>
      <w:r>
        <w:rPr>
          <w:rFonts w:hint="eastAsia" w:ascii="宋体" w:hAnsi="宋体" w:cs="宋体"/>
          <w:szCs w:val="21"/>
        </w:rPr>
        <w:t xml:space="preserve">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pStyle w:val="977"/>
        <w:ind w:firstLine="420"/>
        <w:spacing w:line="360" w:lineRule="auto"/>
        <w:rPr>
          <w:rFonts w:ascii="宋体" w:hAnsi="宋体" w:cs="宋体"/>
          <w:szCs w:val="21"/>
        </w:rPr>
      </w:pPr>
      <w:r>
        <w:rPr>
          <w:rFonts w:hint="eastAsia" w:ascii="宋体" w:hAnsi="宋体" w:cs="宋体"/>
          <w:szCs w:val="21"/>
        </w:rPr>
        <w:t xml:space="preserve">22.1</w:t>
      </w:r>
      <w:r>
        <w:rPr>
          <w:rFonts w:hint="eastAsia" w:ascii="宋体" w:hAnsi="宋体" w:cs="宋体"/>
          <w:szCs w:val="21"/>
        </w:rPr>
        <w:t xml:space="preserve">评标委员会或评标小组（以下简称评标委员会）成员依法组建。</w:t>
      </w:r>
      <w:r/>
    </w:p>
    <w:p>
      <w:pPr>
        <w:pStyle w:val="977"/>
        <w:ind w:firstLine="420"/>
        <w:spacing w:line="360" w:lineRule="auto"/>
        <w:rPr>
          <w:rFonts w:ascii="宋体" w:hAnsi="宋体" w:cs="宋体"/>
          <w:szCs w:val="21"/>
        </w:rPr>
      </w:pPr>
      <w:r>
        <w:rPr>
          <w:rFonts w:hint="eastAsia" w:ascii="宋体" w:hAnsi="宋体" w:cs="宋体"/>
          <w:szCs w:val="21"/>
        </w:rPr>
        <w:t xml:space="preserve">22.2</w:t>
      </w:r>
      <w:r>
        <w:rPr>
          <w:rFonts w:hint="eastAsia" w:ascii="宋体" w:hAnsi="宋体" w:cs="宋体"/>
          <w:szCs w:val="21"/>
        </w:rPr>
        <w:t xml:space="preserve">评标委员会或评标小组负责具体的评标事务，并独立履行以下职责：</w:t>
      </w:r>
      <w:r/>
    </w:p>
    <w:p>
      <w:pPr>
        <w:pStyle w:val="977"/>
        <w:ind w:firstLine="420"/>
        <w:spacing w:line="360" w:lineRule="auto"/>
        <w:rPr>
          <w:rFonts w:ascii="宋体" w:hAnsi="宋体" w:cs="宋体"/>
          <w:szCs w:val="21"/>
        </w:rPr>
      </w:pPr>
      <w:r>
        <w:rPr>
          <w:rFonts w:hint="eastAsia" w:ascii="宋体" w:hAnsi="宋体" w:cs="宋体"/>
          <w:szCs w:val="21"/>
        </w:rPr>
        <w:t xml:space="preserve">22.2.1</w:t>
      </w:r>
      <w:r>
        <w:rPr>
          <w:rFonts w:hint="eastAsia" w:ascii="宋体" w:hAnsi="宋体" w:cs="宋体"/>
          <w:szCs w:val="21"/>
        </w:rPr>
        <w:t xml:space="preserve">审查、评价投标文件是否符合招标文件的商务、技术等实质性要求；</w:t>
      </w:r>
      <w:r/>
    </w:p>
    <w:p>
      <w:pPr>
        <w:pStyle w:val="977"/>
        <w:ind w:firstLine="420"/>
        <w:spacing w:line="360" w:lineRule="auto"/>
        <w:rPr>
          <w:rFonts w:ascii="宋体" w:hAnsi="宋体" w:cs="宋体"/>
          <w:szCs w:val="21"/>
        </w:rPr>
      </w:pPr>
      <w:r>
        <w:rPr>
          <w:rFonts w:hint="eastAsia" w:ascii="宋体" w:hAnsi="宋体" w:cs="宋体"/>
          <w:szCs w:val="21"/>
        </w:rPr>
        <w:t xml:space="preserve">22.2.2</w:t>
      </w:r>
      <w:r>
        <w:rPr>
          <w:rFonts w:hint="eastAsia" w:ascii="宋体" w:hAnsi="宋体" w:cs="宋体"/>
          <w:szCs w:val="21"/>
        </w:rPr>
        <w:t xml:space="preserve">要求投标人对投标文件有关事项作出澄清或者说明；</w:t>
      </w:r>
      <w:r/>
    </w:p>
    <w:p>
      <w:pPr>
        <w:pStyle w:val="977"/>
        <w:ind w:firstLine="420"/>
        <w:spacing w:line="360" w:lineRule="auto"/>
        <w:rPr>
          <w:rFonts w:ascii="宋体" w:hAnsi="宋体" w:cs="宋体"/>
          <w:szCs w:val="21"/>
        </w:rPr>
      </w:pPr>
      <w:r>
        <w:rPr>
          <w:rFonts w:hint="eastAsia" w:ascii="宋体" w:hAnsi="宋体" w:cs="宋体"/>
          <w:szCs w:val="21"/>
        </w:rPr>
        <w:t xml:space="preserve">22.2.3</w:t>
      </w:r>
      <w:r>
        <w:rPr>
          <w:rFonts w:hint="eastAsia" w:ascii="宋体" w:hAnsi="宋体" w:cs="宋体"/>
          <w:szCs w:val="21"/>
        </w:rPr>
        <w:t xml:space="preserve">对投标文件进行比较和评价；</w:t>
      </w:r>
      <w:r/>
    </w:p>
    <w:p>
      <w:pPr>
        <w:pStyle w:val="977"/>
        <w:ind w:firstLine="420"/>
        <w:spacing w:line="360" w:lineRule="auto"/>
        <w:rPr>
          <w:rFonts w:ascii="宋体" w:hAnsi="宋体" w:cs="宋体"/>
          <w:szCs w:val="21"/>
        </w:rPr>
      </w:pPr>
      <w:r>
        <w:rPr>
          <w:rFonts w:hint="eastAsia" w:ascii="宋体" w:hAnsi="宋体" w:cs="宋体"/>
          <w:szCs w:val="21"/>
        </w:rPr>
        <w:t xml:space="preserve">22.2.4</w:t>
      </w:r>
      <w:r>
        <w:rPr>
          <w:rFonts w:hint="eastAsia" w:ascii="宋体" w:hAnsi="宋体" w:cs="宋体"/>
          <w:szCs w:val="21"/>
        </w:rPr>
        <w:t xml:space="preserve">确定中标候选人名单，以及根据采购单位委托直接确定中标单位；</w:t>
      </w:r>
      <w:r/>
    </w:p>
    <w:p>
      <w:pPr>
        <w:pStyle w:val="977"/>
        <w:ind w:firstLine="420"/>
        <w:spacing w:line="360" w:lineRule="auto"/>
        <w:rPr>
          <w:rFonts w:ascii="宋体" w:hAnsi="宋体" w:cs="宋体"/>
          <w:szCs w:val="21"/>
        </w:rPr>
      </w:pPr>
      <w:r>
        <w:rPr>
          <w:rFonts w:hint="eastAsia" w:ascii="宋体" w:hAnsi="宋体" w:cs="宋体"/>
          <w:szCs w:val="21"/>
        </w:rPr>
        <w:t xml:space="preserve">22.2.5</w:t>
      </w:r>
      <w:r>
        <w:rPr>
          <w:rFonts w:hint="eastAsia" w:ascii="宋体" w:hAnsi="宋体" w:cs="宋体"/>
          <w:szCs w:val="21"/>
        </w:rPr>
        <w:t xml:space="preserve">向采购单位、采购代理机构</w:t>
      </w:r>
      <w:r>
        <w:rPr>
          <w:rFonts w:hint="eastAsia" w:ascii="宋体" w:hAnsi="宋体" w:cs="宋体"/>
          <w:szCs w:val="21"/>
        </w:rPr>
        <w:t xml:space="preserve">或者有关部门报告评标中发现的违法行为。</w:t>
      </w:r>
      <w:r/>
    </w:p>
    <w:p>
      <w:pPr>
        <w:pStyle w:val="977"/>
        <w:ind w:firstLine="420"/>
        <w:spacing w:line="360" w:lineRule="auto"/>
        <w:rPr>
          <w:rFonts w:ascii="宋体" w:hAnsi="宋体" w:cs="宋体"/>
          <w:szCs w:val="21"/>
        </w:rPr>
      </w:pPr>
      <w:r>
        <w:rPr>
          <w:rFonts w:hint="eastAsia" w:ascii="宋体" w:hAnsi="宋体" w:cs="宋体"/>
          <w:szCs w:val="21"/>
        </w:rPr>
        <w:t xml:space="preserve">22.3</w:t>
      </w:r>
      <w:r>
        <w:rPr>
          <w:rFonts w:hint="eastAsia" w:ascii="宋体" w:hAnsi="宋体" w:cs="宋体"/>
          <w:szCs w:val="21"/>
        </w:rPr>
        <w:t xml:space="preserve">评标委员会成员应当履行下列义务：</w:t>
      </w:r>
      <w:r/>
    </w:p>
    <w:p>
      <w:pPr>
        <w:pStyle w:val="977"/>
        <w:ind w:firstLine="420"/>
        <w:spacing w:line="360" w:lineRule="auto"/>
        <w:rPr>
          <w:rFonts w:ascii="宋体" w:hAnsi="宋体" w:cs="宋体"/>
          <w:szCs w:val="21"/>
        </w:rPr>
      </w:pPr>
      <w:r>
        <w:rPr>
          <w:rFonts w:hint="eastAsia" w:ascii="宋体" w:hAnsi="宋体" w:cs="宋体"/>
          <w:szCs w:val="21"/>
        </w:rPr>
        <w:t xml:space="preserve">22.3.1</w:t>
      </w:r>
      <w:r>
        <w:rPr>
          <w:rFonts w:hint="eastAsia" w:ascii="宋体" w:hAnsi="宋体" w:cs="宋体"/>
          <w:szCs w:val="21"/>
        </w:rPr>
        <w:t xml:space="preserve">遵纪守法，客观、公正、廉洁地履行职责；</w:t>
      </w:r>
      <w:r/>
    </w:p>
    <w:p>
      <w:pPr>
        <w:pStyle w:val="977"/>
        <w:ind w:firstLine="420"/>
        <w:spacing w:line="360" w:lineRule="auto"/>
        <w:rPr>
          <w:rFonts w:ascii="宋体" w:hAnsi="宋体" w:cs="宋体"/>
          <w:szCs w:val="21"/>
        </w:rPr>
      </w:pPr>
      <w:r>
        <w:rPr>
          <w:rFonts w:hint="eastAsia" w:ascii="宋体" w:hAnsi="宋体" w:cs="宋体"/>
          <w:szCs w:val="21"/>
        </w:rPr>
        <w:t xml:space="preserve">22.3.2</w:t>
      </w:r>
      <w:r>
        <w:rPr>
          <w:rFonts w:hint="eastAsia" w:ascii="宋体" w:hAnsi="宋体" w:cs="宋体"/>
          <w:szCs w:val="21"/>
        </w:rPr>
        <w:t xml:space="preserve">按照招标文件规定的评标方法和评标标准进行评标，对评审意见承担个人责任；</w:t>
      </w:r>
      <w:r/>
    </w:p>
    <w:p>
      <w:pPr>
        <w:pStyle w:val="977"/>
        <w:ind w:firstLine="420"/>
        <w:spacing w:line="360" w:lineRule="auto"/>
        <w:rPr>
          <w:rFonts w:ascii="宋体" w:hAnsi="宋体" w:cs="宋体"/>
          <w:szCs w:val="21"/>
        </w:rPr>
      </w:pPr>
      <w:r>
        <w:rPr>
          <w:rFonts w:hint="eastAsia" w:ascii="宋体" w:hAnsi="宋体" w:cs="宋体"/>
          <w:szCs w:val="21"/>
        </w:rPr>
        <w:t xml:space="preserve">22.3.3</w:t>
      </w:r>
      <w:r>
        <w:rPr>
          <w:rFonts w:hint="eastAsia" w:ascii="宋体" w:hAnsi="宋体" w:cs="宋体"/>
          <w:szCs w:val="21"/>
        </w:rPr>
        <w:t xml:space="preserve">对评标过程和结果，以及投标人的商业秘密保密；</w:t>
      </w:r>
      <w:r/>
    </w:p>
    <w:p>
      <w:pPr>
        <w:pStyle w:val="977"/>
        <w:ind w:firstLine="420"/>
        <w:spacing w:line="360" w:lineRule="auto"/>
        <w:rPr>
          <w:rFonts w:ascii="宋体" w:hAnsi="宋体" w:cs="宋体"/>
          <w:szCs w:val="21"/>
        </w:rPr>
      </w:pPr>
      <w:r>
        <w:rPr>
          <w:rFonts w:hint="eastAsia" w:ascii="宋体" w:hAnsi="宋体" w:cs="宋体"/>
          <w:szCs w:val="21"/>
        </w:rPr>
        <w:t xml:space="preserve">22.3.4</w:t>
      </w:r>
      <w:r>
        <w:rPr>
          <w:rFonts w:hint="eastAsia" w:ascii="宋体" w:hAnsi="宋体" w:cs="宋体"/>
          <w:szCs w:val="21"/>
        </w:rPr>
        <w:t xml:space="preserve">参与评标报告的起草；</w:t>
      </w:r>
      <w:r/>
    </w:p>
    <w:p>
      <w:pPr>
        <w:pStyle w:val="977"/>
        <w:ind w:firstLine="420"/>
        <w:spacing w:line="360" w:lineRule="auto"/>
        <w:rPr>
          <w:rFonts w:ascii="宋体" w:hAnsi="宋体" w:cs="宋体"/>
          <w:szCs w:val="21"/>
        </w:rPr>
      </w:pPr>
      <w:r>
        <w:rPr>
          <w:rFonts w:hint="eastAsia" w:ascii="宋体" w:hAnsi="宋体" w:cs="宋体"/>
          <w:szCs w:val="21"/>
        </w:rPr>
        <w:t xml:space="preserve">22.3.5</w:t>
      </w:r>
      <w:r>
        <w:rPr>
          <w:rFonts w:hint="eastAsia" w:ascii="宋体" w:hAnsi="宋体" w:cs="宋体"/>
          <w:szCs w:val="21"/>
        </w:rPr>
        <w:t xml:space="preserve">配合财政部门的投诉处理工作；</w:t>
      </w:r>
      <w:r/>
    </w:p>
    <w:p>
      <w:pPr>
        <w:pStyle w:val="977"/>
        <w:ind w:firstLine="420"/>
        <w:spacing w:line="360" w:lineRule="auto"/>
        <w:rPr>
          <w:rFonts w:ascii="宋体" w:hAnsi="宋体" w:cs="宋体"/>
          <w:szCs w:val="21"/>
        </w:rPr>
      </w:pPr>
      <w:r>
        <w:rPr>
          <w:rFonts w:hint="eastAsia" w:ascii="宋体" w:hAnsi="宋体" w:cs="宋体"/>
          <w:szCs w:val="21"/>
        </w:rPr>
        <w:t xml:space="preserve">22.3.6</w:t>
      </w:r>
      <w:r>
        <w:rPr>
          <w:rFonts w:hint="eastAsia" w:ascii="宋体" w:hAnsi="宋体" w:cs="宋体"/>
          <w:szCs w:val="21"/>
        </w:rPr>
        <w:t xml:space="preserve">配合招标采购单位答复投标供应商提出的质疑。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pStyle w:val="977"/>
        <w:ind w:firstLine="420"/>
        <w:spacing w:line="360" w:lineRule="auto"/>
        <w:rPr>
          <w:rFonts w:ascii="宋体" w:hAnsi="宋体" w:cs="宋体"/>
          <w:szCs w:val="21"/>
        </w:rPr>
      </w:pPr>
      <w:r>
        <w:rPr>
          <w:rFonts w:hint="eastAsia" w:ascii="宋体" w:hAnsi="宋体" w:cs="宋体"/>
          <w:szCs w:val="21"/>
        </w:rPr>
        <w:t xml:space="preserve">23.1</w:t>
      </w:r>
      <w:r>
        <w:rPr>
          <w:rFonts w:hint="eastAsia" w:ascii="宋体" w:hAnsi="宋体" w:cs="宋体"/>
          <w:szCs w:val="21"/>
        </w:rPr>
        <w:t xml:space="preserve">公开开标后，直到宣布授予中标单位合同为止，凡属于审查、澄清、评价和比较投标的所有资料，有关授予合同的信息都不应向投标人或与评标无关的其他人泄露。</w:t>
      </w:r>
      <w:r/>
    </w:p>
    <w:p>
      <w:pPr>
        <w:pStyle w:val="977"/>
        <w:ind w:firstLine="420"/>
        <w:spacing w:line="360" w:lineRule="auto"/>
        <w:rPr>
          <w:rFonts w:ascii="宋体" w:hAnsi="宋体" w:cs="宋体"/>
          <w:szCs w:val="21"/>
        </w:rPr>
      </w:pPr>
      <w:r>
        <w:rPr>
          <w:rFonts w:hint="eastAsia" w:ascii="宋体" w:hAnsi="宋体" w:cs="宋体"/>
          <w:szCs w:val="21"/>
        </w:rPr>
        <w:t xml:space="preserve">23.2</w:t>
      </w:r>
      <w:r>
        <w:rPr>
          <w:rFonts w:hint="eastAsia" w:ascii="宋体" w:hAnsi="宋体" w:cs="宋体"/>
          <w:szCs w:val="21"/>
        </w:rPr>
        <w:t xml:space="preserve">在投标文件的审查、澄清、评价和比较以及授予合同的过程中，投标人对招标代理机构和评标委员会成员施加影响的任何行为，都将取消其中标资格。</w:t>
      </w:r>
      <w:r/>
    </w:p>
    <w:p>
      <w:pPr>
        <w:pStyle w:val="977"/>
        <w:ind w:firstLine="420"/>
        <w:spacing w:line="360" w:lineRule="auto"/>
        <w:rPr>
          <w:rFonts w:ascii="宋体" w:hAnsi="宋体" w:cs="宋体"/>
          <w:szCs w:val="21"/>
        </w:rPr>
      </w:pPr>
      <w:r>
        <w:rPr>
          <w:rFonts w:hint="eastAsia" w:ascii="宋体" w:hAnsi="宋体" w:cs="宋体"/>
          <w:szCs w:val="21"/>
        </w:rPr>
        <w:t xml:space="preserve">23.3</w:t>
      </w:r>
      <w:r>
        <w:rPr>
          <w:rFonts w:hint="eastAsia" w:ascii="宋体" w:hAnsi="宋体" w:cs="宋体"/>
          <w:szCs w:val="21"/>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pStyle w:val="977"/>
        <w:ind w:firstLine="420"/>
        <w:spacing w:line="360" w:lineRule="auto"/>
        <w:rPr>
          <w:rFonts w:ascii="宋体" w:hAnsi="宋体" w:cs="宋体"/>
          <w:szCs w:val="21"/>
        </w:rPr>
      </w:pPr>
      <w:r>
        <w:rPr>
          <w:rFonts w:hint="eastAsia" w:ascii="宋体" w:hAnsi="宋体" w:cs="宋体"/>
          <w:szCs w:val="21"/>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rPr>
        <w:t xml:space="preserve">。</w:t>
      </w:r>
      <w:r/>
    </w:p>
    <w:p>
      <w:pPr>
        <w:pStyle w:val="977"/>
        <w:ind w:firstLine="422"/>
        <w:spacing w:line="360" w:lineRule="auto"/>
        <w:rPr>
          <w:rFonts w:ascii="宋体" w:hAnsi="宋体" w:cs="宋体"/>
          <w:b/>
          <w:szCs w:val="21"/>
        </w:rPr>
      </w:pPr>
      <w:r>
        <w:rPr>
          <w:rFonts w:hint="eastAsia" w:ascii="宋体" w:hAnsi="宋体" w:cs="宋体"/>
          <w:b/>
          <w:szCs w:val="21"/>
        </w:rPr>
        <w:t xml:space="preserve">投标文件有下列情况之一者将被拒绝：</w:t>
      </w:r>
      <w:r/>
    </w:p>
    <w:p>
      <w:pPr>
        <w:pStyle w:val="977"/>
        <w:ind w:firstLine="422"/>
        <w:spacing w:line="360" w:lineRule="auto"/>
        <w:rPr>
          <w:rFonts w:ascii="宋体" w:hAnsi="宋体" w:cs="宋体"/>
          <w:b/>
          <w:szCs w:val="21"/>
        </w:rPr>
      </w:pPr>
      <w:r>
        <w:rPr>
          <w:rFonts w:hint="eastAsia" w:ascii="宋体" w:hAnsi="宋体" w:cs="宋体"/>
          <w:b/>
          <w:szCs w:val="21"/>
        </w:rPr>
        <w:t xml:space="preserve">24.1.1</w:t>
      </w:r>
      <w:r>
        <w:rPr>
          <w:rFonts w:hint="eastAsia" w:ascii="宋体" w:hAnsi="宋体" w:cs="宋体"/>
          <w:b/>
          <w:szCs w:val="21"/>
        </w:rPr>
        <w:t xml:space="preserve">投标人的投标文件未按照本须知规定制作的；</w:t>
      </w:r>
      <w:r/>
    </w:p>
    <w:p>
      <w:pPr>
        <w:pStyle w:val="977"/>
        <w:ind w:firstLine="422"/>
        <w:spacing w:line="360" w:lineRule="auto"/>
        <w:rPr>
          <w:rFonts w:ascii="宋体" w:hAnsi="宋体" w:cs="宋体"/>
          <w:b/>
          <w:szCs w:val="21"/>
        </w:rPr>
      </w:pPr>
      <w:r>
        <w:rPr>
          <w:rFonts w:hint="eastAsia" w:ascii="宋体" w:hAnsi="宋体" w:cs="宋体"/>
          <w:b/>
          <w:szCs w:val="21"/>
        </w:rPr>
        <w:t xml:space="preserve">24.1.2</w:t>
      </w:r>
      <w:r>
        <w:rPr>
          <w:rFonts w:hint="eastAsia" w:ascii="宋体" w:hAnsi="宋体" w:cs="宋体"/>
          <w:b/>
          <w:szCs w:val="21"/>
        </w:rPr>
        <w:t xml:space="preserve">未按本须知规定提交资格文件或资质不合格；</w:t>
      </w:r>
      <w:r/>
    </w:p>
    <w:p>
      <w:pPr>
        <w:pStyle w:val="977"/>
        <w:ind w:firstLine="422"/>
        <w:spacing w:line="360" w:lineRule="auto"/>
        <w:rPr>
          <w:rFonts w:ascii="宋体" w:hAnsi="宋体" w:cs="宋体"/>
          <w:b/>
          <w:szCs w:val="21"/>
        </w:rPr>
      </w:pPr>
      <w:r>
        <w:rPr>
          <w:rFonts w:hint="eastAsia" w:ascii="宋体" w:hAnsi="宋体" w:cs="宋体"/>
          <w:b/>
          <w:szCs w:val="21"/>
        </w:rPr>
        <w:t xml:space="preserve">24.1.3</w:t>
      </w:r>
      <w:r>
        <w:rPr>
          <w:rFonts w:hint="eastAsia" w:ascii="宋体" w:hAnsi="宋体" w:cs="宋体"/>
          <w:b/>
          <w:szCs w:val="21"/>
        </w:rPr>
        <w:t xml:space="preserve">与招标文件有重大偏离；</w:t>
      </w:r>
      <w:r/>
    </w:p>
    <w:p>
      <w:pPr>
        <w:pStyle w:val="977"/>
        <w:ind w:firstLine="422"/>
        <w:spacing w:line="360" w:lineRule="auto"/>
        <w:rPr>
          <w:rFonts w:ascii="宋体" w:hAnsi="宋体" w:cs="宋体"/>
          <w:b/>
          <w:szCs w:val="21"/>
        </w:rPr>
      </w:pPr>
      <w:r>
        <w:rPr>
          <w:rFonts w:hint="eastAsia" w:ascii="宋体" w:hAnsi="宋体" w:cs="宋体"/>
          <w:b/>
          <w:szCs w:val="21"/>
        </w:rPr>
        <w:t xml:space="preserve">24.1.4</w:t>
      </w:r>
      <w:r>
        <w:rPr>
          <w:rFonts w:hint="eastAsia" w:ascii="宋体" w:hAnsi="宋体" w:cs="宋体"/>
          <w:b/>
          <w:szCs w:val="21"/>
        </w:rPr>
        <w:t xml:space="preserve">投标人拒绝修正错误；</w:t>
      </w:r>
      <w:r/>
    </w:p>
    <w:p>
      <w:pPr>
        <w:pStyle w:val="977"/>
        <w:ind w:firstLine="422"/>
        <w:spacing w:line="360" w:lineRule="auto"/>
        <w:rPr>
          <w:rFonts w:ascii="宋体" w:hAnsi="宋体" w:cs="宋体"/>
          <w:b/>
          <w:szCs w:val="21"/>
        </w:rPr>
      </w:pPr>
      <w:r>
        <w:rPr>
          <w:rFonts w:hint="eastAsia" w:ascii="宋体" w:hAnsi="宋体" w:cs="宋体"/>
          <w:b/>
          <w:szCs w:val="21"/>
        </w:rPr>
        <w:t xml:space="preserve">24.1.5</w:t>
      </w:r>
      <w:r>
        <w:rPr>
          <w:rFonts w:hint="eastAsia" w:ascii="宋体" w:hAnsi="宋体" w:cs="宋体"/>
          <w:b/>
          <w:szCs w:val="21"/>
        </w:rPr>
        <w:t xml:space="preserve">投标人的报价是选择性的；</w:t>
      </w:r>
      <w:r/>
    </w:p>
    <w:p>
      <w:pPr>
        <w:pStyle w:val="977"/>
        <w:ind w:firstLine="422"/>
        <w:spacing w:line="360" w:lineRule="auto"/>
        <w:rPr>
          <w:rFonts w:ascii="宋体" w:hAnsi="宋体" w:cs="宋体"/>
          <w:b/>
          <w:szCs w:val="21"/>
        </w:rPr>
      </w:pPr>
      <w:r>
        <w:rPr>
          <w:rFonts w:hint="eastAsia" w:ascii="宋体" w:hAnsi="宋体" w:cs="宋体"/>
          <w:b/>
          <w:szCs w:val="21"/>
        </w:rPr>
        <w:t xml:space="preserve">24.1.6</w:t>
      </w:r>
      <w:r>
        <w:rPr>
          <w:rFonts w:hint="eastAsia" w:ascii="宋体" w:hAnsi="宋体" w:cs="宋体"/>
          <w:b/>
          <w:szCs w:val="21"/>
        </w:rPr>
        <w:t xml:space="preserve">投标人的报价只投了部分内容；</w:t>
      </w:r>
      <w:r/>
    </w:p>
    <w:p>
      <w:pPr>
        <w:pStyle w:val="977"/>
        <w:ind w:firstLine="422"/>
        <w:spacing w:line="360" w:lineRule="auto"/>
        <w:rPr>
          <w:rFonts w:ascii="宋体" w:hAnsi="宋体" w:cs="宋体"/>
          <w:b/>
          <w:szCs w:val="21"/>
        </w:rPr>
      </w:pPr>
      <w:r>
        <w:rPr>
          <w:rFonts w:hint="eastAsia" w:ascii="宋体" w:hAnsi="宋体" w:cs="宋体"/>
          <w:b/>
          <w:szCs w:val="21"/>
        </w:rPr>
        <w:t xml:space="preserve">24.1.7</w:t>
      </w:r>
      <w:r>
        <w:rPr>
          <w:rFonts w:hint="eastAsia" w:ascii="宋体" w:hAnsi="宋体" w:cs="宋体"/>
          <w:b/>
          <w:szCs w:val="21"/>
        </w:rPr>
        <w:t xml:space="preserve">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w:t>
      </w:r>
      <w:r>
        <w:rPr>
          <w:rFonts w:hint="eastAsia" w:ascii="宋体" w:hAnsi="宋体" w:cs="宋体"/>
          <w:b/>
          <w:szCs w:val="21"/>
        </w:rPr>
        <w:t xml:space="preserve">提交相关证明材料；投标人不能证明其报价合理性的，评标委员会应当将其作为无效投标处理。</w:t>
      </w:r>
      <w:r/>
    </w:p>
    <w:p>
      <w:pPr>
        <w:pStyle w:val="977"/>
        <w:ind w:firstLine="422"/>
        <w:spacing w:line="360" w:lineRule="auto"/>
        <w:rPr>
          <w:rFonts w:ascii="宋体" w:hAnsi="宋体" w:cs="宋体"/>
          <w:b/>
          <w:szCs w:val="21"/>
        </w:rPr>
      </w:pPr>
      <w:r>
        <w:rPr>
          <w:rFonts w:hint="eastAsia" w:ascii="宋体" w:hAnsi="宋体" w:cs="宋体"/>
          <w:b/>
          <w:szCs w:val="21"/>
        </w:rPr>
        <w:t xml:space="preserve">24.1.8</w:t>
      </w:r>
      <w:r>
        <w:rPr>
          <w:rFonts w:hint="eastAsia" w:ascii="宋体" w:hAnsi="宋体" w:cs="宋体"/>
          <w:b/>
          <w:szCs w:val="21"/>
        </w:rPr>
        <w:t xml:space="preserve">其他被评委会认定无效的情况。</w:t>
      </w:r>
      <w:r/>
    </w:p>
    <w:p>
      <w:pPr>
        <w:pStyle w:val="977"/>
        <w:ind w:firstLine="420"/>
        <w:spacing w:line="360" w:lineRule="auto"/>
        <w:rPr>
          <w:rFonts w:ascii="宋体" w:hAnsi="宋体" w:cs="宋体"/>
          <w:szCs w:val="21"/>
        </w:rPr>
      </w:pPr>
      <w:r>
        <w:rPr>
          <w:rFonts w:hint="eastAsia" w:ascii="宋体" w:hAnsi="宋体" w:cs="宋体"/>
          <w:szCs w:val="21"/>
        </w:rPr>
        <w:t xml:space="preserve">24.2</w:t>
      </w:r>
      <w:r>
        <w:rPr>
          <w:rFonts w:hint="eastAsia" w:ascii="宋体" w:hAnsi="宋体" w:cs="宋体"/>
          <w:szCs w:val="21"/>
        </w:rPr>
        <w:t xml:space="preserve">根据政府采购法及相关法规，以及苏州市财政局《关于印发苏州市市级政府采购信用记录查询和使用工作试行办法的通知》（苏财购（</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号）文件的规定，将对供应商进行信用查询，凡经确认不符合政府采购相关法律法规规定的，将拒绝其参与政府采购活动。</w:t>
      </w:r>
      <w:r/>
    </w:p>
    <w:p>
      <w:pPr>
        <w:pStyle w:val="977"/>
        <w:ind w:firstLine="420"/>
        <w:spacing w:line="360" w:lineRule="auto"/>
        <w:rPr>
          <w:rFonts w:ascii="宋体" w:hAnsi="宋体" w:cs="宋体"/>
          <w:szCs w:val="21"/>
        </w:rPr>
      </w:pPr>
      <w:r>
        <w:rPr>
          <w:rFonts w:hint="eastAsia" w:ascii="宋体" w:hAnsi="宋体" w:cs="宋体"/>
          <w:szCs w:val="21"/>
        </w:rPr>
        <w:t xml:space="preserve">24.2.1</w:t>
      </w:r>
      <w:r>
        <w:rPr>
          <w:rFonts w:hint="eastAsia" w:ascii="宋体" w:hAnsi="宋体" w:cs="宋体"/>
          <w:szCs w:val="21"/>
        </w:rPr>
        <w:t xml:space="preserve">查询时间：投标文件递交截止时间后。</w:t>
      </w:r>
      <w:r/>
    </w:p>
    <w:p>
      <w:pPr>
        <w:pStyle w:val="977"/>
        <w:ind w:firstLine="420"/>
        <w:spacing w:line="360" w:lineRule="auto"/>
        <w:rPr>
          <w:rFonts w:ascii="宋体" w:hAnsi="宋体" w:cs="宋体"/>
          <w:szCs w:val="21"/>
        </w:rPr>
      </w:pPr>
      <w:r>
        <w:rPr>
          <w:rFonts w:hint="eastAsia" w:ascii="宋体" w:hAnsi="宋体" w:cs="宋体"/>
          <w:szCs w:val="21"/>
        </w:rPr>
        <w:t xml:space="preserve">24.2.2</w:t>
      </w:r>
      <w:r>
        <w:rPr>
          <w:rFonts w:hint="eastAsia" w:ascii="宋体" w:hAnsi="宋体" w:cs="宋体"/>
          <w:szCs w:val="21"/>
        </w:rPr>
        <w:t xml:space="preserve">查询渠道：采购代理机构会在接收投标文件截止时间后，登录信用中国网站（</w:t>
      </w:r>
      <w:r>
        <w:rPr>
          <w:rFonts w:hint="eastAsia" w:ascii="宋体" w:hAnsi="宋体" w:cs="宋体"/>
          <w:szCs w:val="21"/>
        </w:rPr>
        <w:t xml:space="preserve">www</w:t>
      </w:r>
      <w:r>
        <w:rPr>
          <w:rFonts w:hint="eastAsia" w:ascii="宋体" w:hAnsi="宋体" w:cs="宋体"/>
          <w:szCs w:val="21"/>
        </w:rPr>
        <w:t xml:space="preserve">.creditchina.gov.cn</w:t>
      </w:r>
      <w:r>
        <w:rPr>
          <w:rFonts w:hint="eastAsia" w:ascii="宋体" w:hAnsi="宋体" w:cs="宋体"/>
          <w:szCs w:val="21"/>
        </w:rPr>
        <w:t xml:space="preserve">）查询供应商的信用记录，并将查询结果递交评标委员会。</w:t>
      </w:r>
      <w:r/>
    </w:p>
    <w:p>
      <w:pPr>
        <w:pStyle w:val="977"/>
        <w:ind w:firstLine="420"/>
        <w:spacing w:line="360" w:lineRule="auto"/>
        <w:rPr>
          <w:rFonts w:ascii="宋体" w:hAnsi="宋体" w:cs="宋体"/>
          <w:szCs w:val="21"/>
        </w:rPr>
      </w:pPr>
      <w:r>
        <w:rPr>
          <w:rFonts w:hint="eastAsia" w:ascii="宋体" w:hAnsi="宋体" w:cs="宋体"/>
          <w:szCs w:val="21"/>
        </w:rPr>
        <w:t xml:space="preserve">24.2.3</w:t>
      </w:r>
      <w:r>
        <w:rPr>
          <w:rFonts w:hint="eastAsia" w:ascii="宋体" w:hAnsi="宋体" w:cs="宋体"/>
          <w:szCs w:val="21"/>
        </w:rPr>
        <w:t xml:space="preserve">查询证据留存方式：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977"/>
        <w:ind w:firstLine="420"/>
        <w:spacing w:line="360" w:lineRule="auto"/>
        <w:rPr>
          <w:rFonts w:ascii="宋体" w:hAnsi="宋体" w:cs="宋体"/>
          <w:szCs w:val="21"/>
        </w:rPr>
      </w:pPr>
      <w:r>
        <w:rPr>
          <w:rFonts w:hint="eastAsia" w:ascii="宋体" w:hAnsi="宋体" w:cs="宋体"/>
          <w:szCs w:val="21"/>
        </w:rPr>
        <w:t xml:space="preserve">24.2.4</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w:t>
      </w:r>
      <w:r>
        <w:rPr>
          <w:rFonts w:hint="eastAsia" w:ascii="宋体" w:hAnsi="宋体" w:cs="宋体"/>
          <w:szCs w:val="21"/>
        </w:rPr>
        <w:t xml:space="preserve">十二条规定条件的供应商，应当拒绝其参与政府采购活动。</w:t>
      </w:r>
      <w:r/>
    </w:p>
    <w:p>
      <w:pPr>
        <w:pStyle w:val="977"/>
        <w:ind w:firstLine="420"/>
        <w:spacing w:line="360" w:lineRule="auto"/>
        <w:rPr>
          <w:rFonts w:ascii="宋体" w:hAnsi="宋体" w:cs="宋体"/>
          <w:szCs w:val="21"/>
        </w:rPr>
      </w:pPr>
      <w:r>
        <w:rPr>
          <w:rFonts w:hint="eastAsia" w:ascii="宋体" w:hAnsi="宋体" w:cs="宋体"/>
          <w:szCs w:val="21"/>
        </w:rPr>
        <w:t xml:space="preserve">24.2.5</w:t>
      </w:r>
      <w:r>
        <w:rPr>
          <w:rFonts w:hint="eastAsia" w:ascii="宋体" w:hAnsi="宋体" w:cs="宋体"/>
          <w:szCs w:val="21"/>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977"/>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pStyle w:val="977"/>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pStyle w:val="977"/>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）被列入失信被执行人名单；</w:t>
      </w:r>
      <w:r/>
    </w:p>
    <w:p>
      <w:pPr>
        <w:pStyle w:val="977"/>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pStyle w:val="977"/>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pStyle w:val="977"/>
        <w:ind w:firstLine="420"/>
        <w:spacing w:line="360" w:lineRule="auto"/>
        <w:rPr>
          <w:rFonts w:ascii="宋体" w:hAnsi="宋体" w:cs="宋体"/>
          <w:szCs w:val="21"/>
        </w:rPr>
      </w:pPr>
      <w:r>
        <w:rPr>
          <w:rFonts w:hint="eastAsia" w:ascii="宋体" w:hAnsi="宋体" w:cs="宋体"/>
          <w:szCs w:val="21"/>
        </w:rPr>
        <w:t xml:space="preserve">24.3</w:t>
      </w:r>
      <w:r>
        <w:rPr>
          <w:rFonts w:hint="eastAsia" w:ascii="宋体" w:hAnsi="宋体" w:cs="宋体"/>
          <w:szCs w:val="21"/>
        </w:rPr>
        <w:t xml:space="preserve">在详细评标之前，评委会将首先审查每份投标书是否实质响应了招标文件的要求。实质上响应的投标应该是与招标文件的全部条款、条件和规格相符，没有重大偏离或保留。所</w:t>
      </w:r>
      <w:r>
        <w:rPr>
          <w:rFonts w:hint="eastAsia" w:ascii="宋体" w:hAnsi="宋体" w:cs="宋体"/>
          <w:szCs w:val="21"/>
        </w:rPr>
        <w:t xml:space="preserve">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pStyle w:val="977"/>
        <w:ind w:firstLine="420"/>
        <w:spacing w:line="360" w:lineRule="auto"/>
        <w:rPr>
          <w:rFonts w:ascii="宋体" w:hAnsi="宋体" w:cs="宋体"/>
          <w:szCs w:val="21"/>
        </w:rPr>
      </w:pPr>
      <w:r>
        <w:rPr>
          <w:rFonts w:hint="eastAsia" w:ascii="宋体" w:hAnsi="宋体" w:cs="宋体"/>
          <w:szCs w:val="21"/>
        </w:rPr>
        <w:t xml:space="preserve">24.4</w:t>
      </w:r>
      <w:r>
        <w:rPr>
          <w:rFonts w:hint="eastAsia" w:ascii="宋体" w:hAnsi="宋体" w:cs="宋体"/>
          <w:szCs w:val="21"/>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977"/>
        <w:ind w:firstLine="420"/>
        <w:spacing w:line="360" w:lineRule="auto"/>
        <w:rPr>
          <w:rFonts w:ascii="宋体" w:hAnsi="宋体" w:cs="宋体"/>
          <w:szCs w:val="21"/>
        </w:rPr>
      </w:pPr>
      <w:r>
        <w:rPr>
          <w:rFonts w:hint="eastAsia" w:ascii="宋体" w:hAnsi="宋体" w:cs="宋体"/>
          <w:szCs w:val="21"/>
        </w:rPr>
        <w:t xml:space="preserve">24.5</w:t>
      </w:r>
      <w:r>
        <w:rPr>
          <w:rFonts w:hint="eastAsia" w:ascii="宋体" w:hAnsi="宋体" w:cs="宋体"/>
          <w:szCs w:val="21"/>
        </w:rPr>
        <w:t xml:space="preserve">评委会将对确定为实质上响</w:t>
      </w:r>
      <w:r>
        <w:rPr>
          <w:rFonts w:hint="eastAsia" w:ascii="宋体" w:hAnsi="宋体" w:cs="宋体"/>
          <w:szCs w:val="21"/>
        </w:rPr>
        <w:t xml:space="preserve">应的投标进行审核，看其是否有计算上或累加上的算术错误，修正错误的原则如下：</w:t>
      </w:r>
      <w:r/>
    </w:p>
    <w:p>
      <w:pPr>
        <w:pStyle w:val="977"/>
        <w:ind w:firstLine="420"/>
        <w:spacing w:line="360" w:lineRule="auto"/>
        <w:rPr>
          <w:rFonts w:ascii="宋体" w:hAnsi="宋体" w:cs="宋体"/>
          <w:szCs w:val="21"/>
        </w:rPr>
      </w:pPr>
      <w:r>
        <w:rPr>
          <w:rFonts w:hint="eastAsia" w:ascii="宋体" w:hAnsi="宋体" w:cs="宋体"/>
          <w:szCs w:val="21"/>
        </w:rPr>
        <w:t xml:space="preserve">24.5.1</w:t>
      </w:r>
      <w:r>
        <w:rPr>
          <w:rFonts w:hint="eastAsia" w:ascii="宋体" w:hAnsi="宋体" w:cs="宋体"/>
          <w:szCs w:val="21"/>
        </w:rPr>
        <w:t xml:space="preserve">投标文件中开标一览表（报价表）内容与投标文件中相应内容不一致的，以开标一览表（报价表）为准；</w:t>
      </w:r>
      <w:r/>
    </w:p>
    <w:p>
      <w:pPr>
        <w:pStyle w:val="977"/>
        <w:ind w:firstLine="420"/>
        <w:spacing w:line="360" w:lineRule="auto"/>
        <w:rPr>
          <w:rFonts w:ascii="宋体" w:hAnsi="宋体" w:cs="宋体"/>
          <w:szCs w:val="21"/>
        </w:rPr>
      </w:pPr>
      <w:r>
        <w:rPr>
          <w:rFonts w:hint="eastAsia" w:ascii="宋体" w:hAnsi="宋体" w:cs="宋体"/>
          <w:szCs w:val="21"/>
        </w:rPr>
        <w:t xml:space="preserve">24.5.2</w:t>
      </w:r>
      <w:r>
        <w:rPr>
          <w:rFonts w:hint="eastAsia" w:ascii="宋体" w:hAnsi="宋体" w:cs="宋体"/>
          <w:szCs w:val="21"/>
        </w:rPr>
        <w:t xml:space="preserve">大写金额和小写金额不一致的，以大写金额为准；</w:t>
      </w:r>
      <w:r/>
    </w:p>
    <w:p>
      <w:pPr>
        <w:pStyle w:val="977"/>
        <w:ind w:firstLine="420"/>
        <w:spacing w:line="360" w:lineRule="auto"/>
        <w:rPr>
          <w:rFonts w:ascii="宋体" w:hAnsi="宋体" w:cs="宋体"/>
          <w:szCs w:val="21"/>
        </w:rPr>
      </w:pPr>
      <w:r>
        <w:rPr>
          <w:rFonts w:hint="eastAsia" w:ascii="宋体" w:hAnsi="宋体" w:cs="宋体"/>
          <w:szCs w:val="21"/>
        </w:rPr>
        <w:t xml:space="preserve">24.5.3</w:t>
      </w:r>
      <w:r>
        <w:rPr>
          <w:rFonts w:hint="eastAsia" w:ascii="宋体" w:hAnsi="宋体" w:cs="宋体"/>
          <w:szCs w:val="21"/>
        </w:rPr>
        <w:t xml:space="preserve">单价金额小数点或者百分比有明显错位的，以开标一览表的总价为准，并修改单价；</w:t>
      </w:r>
      <w:r/>
    </w:p>
    <w:p>
      <w:pPr>
        <w:pStyle w:val="977"/>
        <w:ind w:firstLine="420"/>
        <w:spacing w:line="360" w:lineRule="auto"/>
        <w:rPr>
          <w:rFonts w:ascii="宋体" w:hAnsi="宋体" w:cs="宋体"/>
          <w:szCs w:val="21"/>
        </w:rPr>
      </w:pPr>
      <w:r>
        <w:rPr>
          <w:rFonts w:hint="eastAsia" w:ascii="宋体" w:hAnsi="宋体" w:cs="宋体"/>
          <w:szCs w:val="21"/>
        </w:rPr>
        <w:t xml:space="preserve">24.5.4</w:t>
      </w:r>
      <w:r>
        <w:rPr>
          <w:rFonts w:hint="eastAsia" w:ascii="宋体" w:hAnsi="宋体" w:cs="宋体"/>
          <w:szCs w:val="21"/>
        </w:rPr>
        <w:t xml:space="preserve">总价金额与按单价汇总金额不一致的，以单价金额计算结果为准。</w:t>
      </w:r>
      <w:r/>
    </w:p>
    <w:p>
      <w:pPr>
        <w:pStyle w:val="977"/>
        <w:ind w:firstLine="420"/>
        <w:spacing w:line="360" w:lineRule="auto"/>
        <w:rPr>
          <w:rFonts w:ascii="宋体" w:hAnsi="宋体" w:cs="宋体"/>
          <w:szCs w:val="21"/>
        </w:rPr>
      </w:pPr>
      <w:r>
        <w:rPr>
          <w:rFonts w:hint="eastAsia" w:ascii="宋体" w:hAnsi="宋体" w:cs="宋体"/>
          <w:szCs w:val="21"/>
        </w:rPr>
        <w:t xml:space="preserve">24.5.5</w:t>
      </w:r>
      <w:r>
        <w:rPr>
          <w:rFonts w:hint="eastAsia" w:ascii="宋体" w:hAnsi="宋体" w:cs="宋体"/>
          <w:szCs w:val="21"/>
        </w:rPr>
        <w:t xml:space="preserve">同时出现两种以上不一致的，按照前款规定的顺序修正。修正后的报价按照《政府采购货物和服务招标投标管理办</w:t>
      </w:r>
      <w:r>
        <w:rPr>
          <w:rFonts w:hint="eastAsia" w:ascii="宋体" w:hAnsi="宋体" w:cs="宋体"/>
          <w:szCs w:val="21"/>
        </w:rPr>
        <w:t xml:space="preserve">法（中华人民共和国财政部令第</w:t>
      </w:r>
      <w:r>
        <w:rPr>
          <w:rFonts w:hint="eastAsia" w:ascii="宋体" w:hAnsi="宋体" w:cs="宋体"/>
          <w:szCs w:val="21"/>
        </w:rPr>
        <w:t xml:space="preserve">87</w:t>
      </w:r>
      <w:r>
        <w:rPr>
          <w:rFonts w:hint="eastAsia" w:ascii="宋体" w:hAnsi="宋体" w:cs="宋体"/>
          <w:szCs w:val="21"/>
        </w:rPr>
        <w:t xml:space="preserve">号）》第五十一条第二款的规定经投标人确认后产生约束力，投标人不确认的，其投标无效。</w:t>
      </w:r>
      <w:r/>
    </w:p>
    <w:p>
      <w:pPr>
        <w:pStyle w:val="977"/>
        <w:ind w:firstLine="420"/>
        <w:spacing w:line="360" w:lineRule="auto"/>
        <w:rPr>
          <w:rFonts w:ascii="宋体" w:hAnsi="宋体" w:cs="宋体"/>
          <w:szCs w:val="21"/>
        </w:rPr>
      </w:pPr>
      <w:r>
        <w:rPr>
          <w:rFonts w:hint="eastAsia" w:ascii="宋体" w:hAnsi="宋体" w:cs="宋体"/>
          <w:szCs w:val="21"/>
        </w:rPr>
        <w:t xml:space="preserve">24.6</w:t>
      </w:r>
      <w:r>
        <w:rPr>
          <w:rFonts w:hint="eastAsia" w:ascii="宋体" w:hAnsi="宋体" w:cs="宋体"/>
          <w:szCs w:val="21"/>
        </w:rPr>
        <w:t xml:space="preserve">招标代理机构对投标文件的判定，只依据投标内容本身，不依靠开标后的任何外来证明。</w:t>
      </w:r>
      <w:r/>
    </w:p>
    <w:p>
      <w:pPr>
        <w:pStyle w:val="977"/>
        <w:ind w:firstLine="420"/>
        <w:spacing w:line="360" w:lineRule="auto"/>
        <w:rPr>
          <w:rFonts w:ascii="宋体" w:hAnsi="宋体" w:cs="宋体"/>
          <w:szCs w:val="21"/>
        </w:rPr>
      </w:pPr>
      <w:r>
        <w:rPr>
          <w:rFonts w:hint="eastAsia" w:ascii="宋体" w:hAnsi="宋体" w:cs="宋体"/>
          <w:szCs w:val="21"/>
        </w:rPr>
        <w:t xml:space="preserve">24.7</w:t>
      </w:r>
      <w:r>
        <w:rPr>
          <w:rFonts w:hint="eastAsia" w:ascii="宋体" w:hAnsi="宋体" w:cs="宋体"/>
          <w:szCs w:val="21"/>
        </w:rPr>
        <w:t xml:space="preserve">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97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977"/>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pStyle w:val="977"/>
        <w:ind w:firstLine="422"/>
        <w:spacing w:line="360" w:lineRule="auto"/>
        <w:rPr>
          <w:rFonts w:ascii="宋体" w:hAnsi="宋体" w:cs="宋体"/>
          <w:szCs w:val="21"/>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w:t>
      </w:r>
      <w:r>
        <w:rPr>
          <w:rFonts w:hint="eastAsia" w:ascii="宋体" w:hAnsi="宋体" w:cs="宋体"/>
          <w:szCs w:val="21"/>
        </w:rPr>
        <w:t xml:space="preserve">清确认资料的，导致的不利后果由供应商自行承担</w:t>
      </w:r>
      <w:r>
        <w:rPr>
          <w:rFonts w:hint="eastAsia" w:ascii="宋体" w:hAnsi="宋体" w:cs="宋体"/>
          <w:szCs w:val="21"/>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pStyle w:val="977"/>
        <w:ind w:firstLine="422"/>
        <w:spacing w:line="360" w:lineRule="auto"/>
        <w:rPr>
          <w:rFonts w:ascii="宋体" w:hAnsi="宋体" w:cs="宋体"/>
          <w:b/>
          <w:bCs/>
          <w:szCs w:val="21"/>
        </w:rPr>
      </w:pPr>
      <w:r>
        <w:rPr>
          <w:rFonts w:hint="eastAsia" w:ascii="宋体" w:hAnsi="宋体" w:cs="宋体"/>
          <w:b/>
          <w:bCs/>
          <w:szCs w:val="21"/>
        </w:rPr>
        <w:t xml:space="preserve">26.1</w:t>
      </w:r>
      <w:r>
        <w:rPr>
          <w:rFonts w:hint="eastAsia" w:ascii="宋体" w:hAnsi="宋体" w:cs="宋体"/>
          <w:b/>
          <w:bCs/>
          <w:szCs w:val="21"/>
        </w:rPr>
        <w:t xml:space="preserve">未按照招标文件的规定提交投标保证金的（本项目无需缴纳）；</w:t>
      </w:r>
      <w:r/>
    </w:p>
    <w:p>
      <w:pPr>
        <w:pStyle w:val="977"/>
        <w:ind w:firstLine="422"/>
        <w:spacing w:line="360" w:lineRule="auto"/>
        <w:rPr>
          <w:rFonts w:ascii="宋体" w:hAnsi="宋体" w:cs="宋体"/>
          <w:b/>
          <w:bCs/>
          <w:szCs w:val="21"/>
        </w:rPr>
      </w:pPr>
      <w:r>
        <w:rPr>
          <w:rFonts w:hint="eastAsia" w:ascii="宋体" w:hAnsi="宋体" w:cs="宋体"/>
          <w:b/>
          <w:bCs/>
          <w:szCs w:val="21"/>
        </w:rPr>
        <w:t xml:space="preserve">26.2</w:t>
      </w:r>
      <w:r>
        <w:rPr>
          <w:rFonts w:hint="eastAsia" w:ascii="宋体" w:hAnsi="宋体" w:cs="宋体"/>
          <w:b/>
          <w:bCs/>
          <w:szCs w:val="21"/>
        </w:rPr>
        <w:t xml:space="preserve">投标文件未按招标文件要求签署、盖章的；</w:t>
      </w:r>
      <w:r/>
    </w:p>
    <w:p>
      <w:pPr>
        <w:pStyle w:val="977"/>
        <w:ind w:firstLine="422"/>
        <w:spacing w:line="360" w:lineRule="auto"/>
        <w:rPr>
          <w:rFonts w:ascii="宋体" w:hAnsi="宋体" w:cs="宋体"/>
          <w:b/>
          <w:bCs/>
          <w:szCs w:val="21"/>
        </w:rPr>
      </w:pPr>
      <w:r>
        <w:rPr>
          <w:rFonts w:hint="eastAsia" w:ascii="宋体" w:hAnsi="宋体" w:cs="宋体"/>
          <w:b/>
          <w:bCs/>
          <w:szCs w:val="21"/>
        </w:rPr>
        <w:t xml:space="preserve">26.3</w:t>
      </w:r>
      <w:r>
        <w:rPr>
          <w:rFonts w:hint="eastAsia" w:ascii="宋体" w:hAnsi="宋体" w:cs="宋体"/>
          <w:b/>
          <w:bCs/>
          <w:szCs w:val="21"/>
        </w:rPr>
        <w:t xml:space="preserve">不具备招标文件中规定的资格要求的；</w:t>
      </w:r>
      <w:r/>
    </w:p>
    <w:p>
      <w:pPr>
        <w:pStyle w:val="977"/>
        <w:ind w:firstLine="422"/>
        <w:spacing w:line="360" w:lineRule="auto"/>
        <w:rPr>
          <w:rFonts w:ascii="宋体" w:hAnsi="宋体" w:cs="宋体"/>
          <w:b/>
          <w:bCs/>
          <w:szCs w:val="21"/>
        </w:rPr>
      </w:pPr>
      <w:r>
        <w:rPr>
          <w:rFonts w:hint="eastAsia" w:ascii="宋体" w:hAnsi="宋体" w:cs="宋体"/>
          <w:b/>
          <w:bCs/>
          <w:szCs w:val="21"/>
        </w:rPr>
        <w:t xml:space="preserve">26.4</w:t>
      </w:r>
      <w:r>
        <w:rPr>
          <w:rFonts w:hint="eastAsia" w:ascii="宋体" w:hAnsi="宋体" w:cs="宋体"/>
          <w:b/>
          <w:bCs/>
          <w:szCs w:val="21"/>
        </w:rPr>
        <w:t xml:space="preserve">报价超过招标文件中规定的预算金额（总预算和单项预算）或者最高限价的；</w:t>
      </w:r>
      <w:r/>
    </w:p>
    <w:p>
      <w:pPr>
        <w:pStyle w:val="977"/>
        <w:ind w:firstLine="422"/>
        <w:spacing w:line="360" w:lineRule="auto"/>
        <w:rPr>
          <w:rFonts w:ascii="宋体" w:hAnsi="宋体" w:cs="宋体"/>
          <w:b/>
          <w:bCs/>
          <w:szCs w:val="21"/>
        </w:rPr>
      </w:pPr>
      <w:r>
        <w:rPr>
          <w:rFonts w:hint="eastAsia" w:ascii="宋体" w:hAnsi="宋体" w:cs="宋体"/>
          <w:b/>
          <w:bCs/>
          <w:szCs w:val="21"/>
        </w:rPr>
        <w:t xml:space="preserve">26.5</w:t>
      </w:r>
      <w:r>
        <w:rPr>
          <w:rFonts w:hint="eastAsia" w:ascii="宋体" w:hAnsi="宋体" w:cs="宋体"/>
          <w:b/>
          <w:bCs/>
          <w:szCs w:val="21"/>
        </w:rPr>
        <w:t xml:space="preserve">投标文件含有采购单位不能接受的附加条件的；</w:t>
      </w:r>
      <w:r/>
    </w:p>
    <w:p>
      <w:pPr>
        <w:pStyle w:val="977"/>
        <w:ind w:firstLine="422"/>
        <w:spacing w:line="360" w:lineRule="auto"/>
        <w:rPr>
          <w:rFonts w:ascii="宋体" w:hAnsi="宋体" w:cs="宋体"/>
          <w:b/>
          <w:bCs/>
          <w:szCs w:val="21"/>
        </w:rPr>
      </w:pPr>
      <w:r>
        <w:rPr>
          <w:rFonts w:hint="eastAsia" w:ascii="宋体" w:hAnsi="宋体" w:cs="宋体"/>
          <w:b/>
          <w:bCs/>
          <w:szCs w:val="21"/>
        </w:rPr>
        <w:t xml:space="preserve">26.6</w:t>
      </w:r>
      <w:r>
        <w:rPr>
          <w:rFonts w:hint="eastAsia" w:ascii="宋体" w:hAnsi="宋体" w:cs="宋体"/>
          <w:b/>
          <w:bCs/>
          <w:szCs w:val="21"/>
        </w:rPr>
        <w:t xml:space="preserve">不同投标（响应）文件制作机器码一致的；</w:t>
      </w:r>
      <w:r/>
    </w:p>
    <w:p>
      <w:pPr>
        <w:pStyle w:val="977"/>
        <w:ind w:firstLine="422"/>
        <w:spacing w:line="360" w:lineRule="auto"/>
        <w:rPr>
          <w:rFonts w:ascii="宋体" w:hAnsi="宋体" w:cs="宋体"/>
          <w:b/>
          <w:bCs/>
          <w:szCs w:val="21"/>
        </w:rPr>
      </w:pPr>
      <w:r>
        <w:rPr>
          <w:rFonts w:hint="eastAsia" w:ascii="宋体" w:hAnsi="宋体" w:cs="宋体"/>
          <w:b/>
          <w:bCs/>
          <w:szCs w:val="21"/>
        </w:rPr>
        <w:t xml:space="preserve">26.7</w:t>
      </w:r>
      <w:r>
        <w:rPr>
          <w:rFonts w:hint="eastAsia" w:ascii="宋体" w:hAnsi="宋体" w:cs="宋体"/>
          <w:b/>
          <w:bCs/>
          <w:szCs w:val="21"/>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pStyle w:val="977"/>
        <w:ind w:firstLine="422"/>
        <w:spacing w:line="360" w:lineRule="auto"/>
        <w:rPr>
          <w:rFonts w:ascii="宋体" w:hAnsi="宋体" w:cs="宋体"/>
          <w:b/>
          <w:bCs/>
          <w:szCs w:val="21"/>
        </w:rPr>
      </w:pPr>
      <w:r>
        <w:rPr>
          <w:rFonts w:hint="eastAsia" w:ascii="宋体" w:hAnsi="宋体" w:cs="宋体"/>
          <w:b/>
          <w:bCs/>
          <w:szCs w:val="21"/>
        </w:rPr>
        <w:t xml:space="preserve">27.1</w:t>
      </w:r>
      <w:r>
        <w:rPr>
          <w:rFonts w:hint="eastAsia" w:ascii="宋体" w:hAnsi="宋体" w:cs="宋体"/>
          <w:b/>
          <w:bCs/>
          <w:szCs w:val="21"/>
        </w:rPr>
        <w:t xml:space="preserve">符合专业条件的供应商或者对招标文件作实质响应的供应商不足三家的；</w:t>
      </w:r>
      <w:r/>
    </w:p>
    <w:p>
      <w:pPr>
        <w:pStyle w:val="977"/>
        <w:ind w:firstLine="422"/>
        <w:spacing w:line="360" w:lineRule="auto"/>
        <w:rPr>
          <w:rFonts w:ascii="宋体" w:hAnsi="宋体" w:cs="宋体"/>
          <w:b/>
          <w:bCs/>
          <w:szCs w:val="21"/>
        </w:rPr>
      </w:pPr>
      <w:r>
        <w:rPr>
          <w:rFonts w:hint="eastAsia" w:ascii="宋体" w:hAnsi="宋体" w:cs="宋体"/>
          <w:b/>
          <w:bCs/>
          <w:szCs w:val="21"/>
        </w:rPr>
        <w:t xml:space="preserve">27.2</w:t>
      </w:r>
      <w:r>
        <w:rPr>
          <w:rFonts w:hint="eastAsia" w:ascii="宋体" w:hAnsi="宋体" w:cs="宋体"/>
          <w:b/>
          <w:bCs/>
          <w:szCs w:val="21"/>
        </w:rPr>
        <w:t xml:space="preserve">出现影响采购公正的违法、违规行为的；</w:t>
      </w:r>
      <w:r/>
    </w:p>
    <w:p>
      <w:pPr>
        <w:pStyle w:val="977"/>
        <w:ind w:firstLine="422"/>
        <w:spacing w:line="360" w:lineRule="auto"/>
        <w:rPr>
          <w:rFonts w:ascii="宋体" w:hAnsi="宋体" w:cs="宋体"/>
          <w:b/>
          <w:bCs/>
          <w:szCs w:val="21"/>
        </w:rPr>
      </w:pPr>
      <w:r>
        <w:rPr>
          <w:rFonts w:hint="eastAsia" w:ascii="宋体" w:hAnsi="宋体" w:cs="宋体"/>
          <w:b/>
          <w:bCs/>
          <w:szCs w:val="21"/>
        </w:rPr>
        <w:t xml:space="preserve">27.3</w:t>
      </w:r>
      <w:r>
        <w:rPr>
          <w:rFonts w:hint="eastAsia" w:ascii="宋体" w:hAnsi="宋体" w:cs="宋体"/>
          <w:b/>
          <w:bCs/>
          <w:szCs w:val="21"/>
        </w:rPr>
        <w:t xml:space="preserve">投标人的报价均超过了采购预算（总预算和单项预算）或最高限价，采购单位不能支付的；</w:t>
      </w:r>
      <w:r>
        <w:rPr>
          <w:rFonts w:hint="eastAsia" w:ascii="宋体" w:hAnsi="宋体" w:cs="宋体"/>
          <w:b/>
          <w:bCs/>
          <w:szCs w:val="21"/>
        </w:rPr>
        <w:t xml:space="preserve"> </w:t>
      </w:r>
      <w:r/>
    </w:p>
    <w:p>
      <w:pPr>
        <w:pStyle w:val="977"/>
        <w:ind w:firstLine="422"/>
        <w:spacing w:line="360" w:lineRule="auto"/>
        <w:rPr>
          <w:rFonts w:ascii="宋体" w:hAnsi="宋体" w:cs="宋体"/>
          <w:b/>
          <w:bCs/>
          <w:szCs w:val="21"/>
        </w:rPr>
      </w:pPr>
      <w:r>
        <w:rPr>
          <w:rFonts w:hint="eastAsia" w:ascii="宋体" w:hAnsi="宋体" w:cs="宋体"/>
          <w:b/>
          <w:bCs/>
          <w:szCs w:val="21"/>
        </w:rPr>
        <w:t xml:space="preserve">27.4</w:t>
      </w:r>
      <w:r>
        <w:rPr>
          <w:rFonts w:hint="eastAsia" w:ascii="宋体" w:hAnsi="宋体" w:cs="宋体"/>
          <w:b/>
          <w:bCs/>
          <w:szCs w:val="21"/>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pStyle w:val="977"/>
        <w:ind w:firstLine="420"/>
        <w:spacing w:line="360" w:lineRule="auto"/>
        <w:rPr>
          <w:rFonts w:ascii="宋体" w:hAnsi="宋体" w:cs="宋体"/>
          <w:szCs w:val="21"/>
        </w:rPr>
      </w:pPr>
      <w:r>
        <w:rPr>
          <w:rFonts w:hint="eastAsia" w:ascii="宋体" w:hAnsi="宋体" w:cs="宋体"/>
          <w:szCs w:val="21"/>
        </w:rPr>
        <w:t xml:space="preserve">28.1</w:t>
      </w:r>
      <w:r>
        <w:rPr>
          <w:rFonts w:hint="eastAsia" w:ascii="宋体" w:hAnsi="宋体" w:cs="宋体"/>
          <w:szCs w:val="21"/>
        </w:rPr>
        <w:t xml:space="preserve">评标委员会将仅对按照本须知有关规定确定为实质上响应招标文件要求的投标文件进行评价和比较。</w:t>
      </w:r>
      <w:r/>
    </w:p>
    <w:p>
      <w:pPr>
        <w:pStyle w:val="977"/>
        <w:ind w:firstLine="420"/>
        <w:spacing w:line="360" w:lineRule="auto"/>
        <w:rPr>
          <w:rFonts w:ascii="宋体" w:hAnsi="宋体" w:cs="宋体"/>
          <w:szCs w:val="21"/>
        </w:rPr>
      </w:pPr>
      <w:r>
        <w:rPr>
          <w:rFonts w:hint="eastAsia" w:ascii="宋体" w:hAnsi="宋体" w:cs="宋体"/>
          <w:szCs w:val="21"/>
        </w:rPr>
        <w:t xml:space="preserve">28.2</w:t>
      </w:r>
      <w:r>
        <w:rPr>
          <w:rFonts w:hint="eastAsia" w:ascii="宋体" w:hAnsi="宋体" w:cs="宋体"/>
          <w:szCs w:val="21"/>
        </w:rPr>
        <w:t xml:space="preserve">评价和比较采用综合评分法，即指在最大限度地满足招标文件实质性要求的前提下，按照本招标文件中规定的评标方法和评分标准及其他各项因</w:t>
      </w:r>
      <w:r>
        <w:rPr>
          <w:rFonts w:hint="eastAsia" w:ascii="宋体" w:hAnsi="宋体" w:cs="宋体"/>
          <w:szCs w:val="21"/>
        </w:rPr>
        <w:t xml:space="preserve">素进行综合评审后，以评标总得分最高的投标人作为中标候选人或中标单位的评标方法。评标委员会严格按照招标文件的要求、条件、评分标准，对投标人所提供的</w:t>
      </w:r>
      <w:r>
        <w:rPr>
          <w:rFonts w:hint="eastAsia" w:ascii="宋体" w:hAnsi="宋体" w:cs="宋体"/>
          <w:szCs w:val="21"/>
          <w:lang w:val="en-US"/>
        </w:rPr>
        <w:t xml:space="preserve">服务方案</w:t>
      </w:r>
      <w:r>
        <w:rPr>
          <w:rFonts w:hint="eastAsia" w:ascii="宋体" w:hAnsi="宋体" w:cs="宋体"/>
          <w:szCs w:val="21"/>
        </w:rPr>
        <w:t xml:space="preserve">的科学性、可行性、服务质量保证承诺等实质性响应内容进行比较评价，同时考虑以下因素：</w:t>
      </w:r>
      <w:r/>
    </w:p>
    <w:p>
      <w:pPr>
        <w:pStyle w:val="977"/>
        <w:ind w:firstLine="420"/>
        <w:spacing w:line="360" w:lineRule="auto"/>
        <w:rPr>
          <w:rFonts w:ascii="宋体" w:hAnsi="宋体" w:cs="宋体"/>
          <w:szCs w:val="21"/>
        </w:rPr>
      </w:pPr>
      <w:r>
        <w:rPr>
          <w:rFonts w:hint="eastAsia" w:ascii="宋体" w:hAnsi="宋体" w:cs="宋体"/>
          <w:szCs w:val="21"/>
        </w:rPr>
        <w:t xml:space="preserve">28.2.1</w:t>
      </w:r>
      <w:r>
        <w:rPr>
          <w:rFonts w:hint="eastAsia" w:ascii="宋体" w:hAnsi="宋体" w:cs="宋体"/>
          <w:szCs w:val="21"/>
        </w:rPr>
        <w:t xml:space="preserve">针对本项目的服务方案；</w:t>
      </w:r>
      <w:r/>
    </w:p>
    <w:p>
      <w:pPr>
        <w:pStyle w:val="977"/>
        <w:ind w:firstLine="420"/>
        <w:spacing w:line="360" w:lineRule="auto"/>
        <w:rPr>
          <w:rFonts w:ascii="宋体" w:hAnsi="宋体" w:cs="宋体"/>
          <w:szCs w:val="21"/>
        </w:rPr>
      </w:pPr>
      <w:r>
        <w:rPr>
          <w:rFonts w:hint="eastAsia" w:ascii="宋体" w:hAnsi="宋体" w:cs="宋体"/>
          <w:szCs w:val="21"/>
        </w:rPr>
        <w:t xml:space="preserve">28.2.2</w:t>
      </w:r>
      <w:r>
        <w:rPr>
          <w:rFonts w:hint="eastAsia" w:ascii="宋体" w:hAnsi="宋体" w:cs="宋体"/>
          <w:szCs w:val="21"/>
        </w:rPr>
        <w:t xml:space="preserve">针对本项目的人员、</w:t>
      </w:r>
      <w:r>
        <w:rPr>
          <w:rFonts w:hint="eastAsia" w:ascii="宋体" w:hAnsi="宋体" w:cs="宋体"/>
          <w:szCs w:val="21"/>
          <w:lang w:val="en-US"/>
        </w:rPr>
        <w:t xml:space="preserve">设备</w:t>
      </w:r>
      <w:r>
        <w:rPr>
          <w:rFonts w:hint="eastAsia" w:ascii="宋体" w:hAnsi="宋体" w:cs="宋体"/>
          <w:szCs w:val="21"/>
        </w:rPr>
        <w:t xml:space="preserve">投入；</w:t>
      </w:r>
      <w:r/>
    </w:p>
    <w:p>
      <w:pPr>
        <w:pStyle w:val="977"/>
        <w:ind w:firstLine="420"/>
        <w:spacing w:line="360" w:lineRule="auto"/>
        <w:rPr>
          <w:rFonts w:ascii="宋体" w:hAnsi="宋体" w:cs="宋体"/>
          <w:szCs w:val="21"/>
        </w:rPr>
      </w:pPr>
      <w:r>
        <w:rPr>
          <w:rFonts w:hint="eastAsia" w:ascii="宋体" w:hAnsi="宋体" w:cs="宋体"/>
          <w:szCs w:val="21"/>
        </w:rPr>
        <w:t xml:space="preserve">28.2.3</w:t>
      </w:r>
      <w:r>
        <w:rPr>
          <w:rFonts w:hint="eastAsia" w:ascii="宋体" w:hAnsi="宋体" w:cs="宋体"/>
          <w:szCs w:val="21"/>
        </w:rPr>
        <w:t xml:space="preserve">投标</w:t>
      </w:r>
      <w:r>
        <w:rPr>
          <w:rFonts w:hint="eastAsia" w:ascii="宋体" w:hAnsi="宋体" w:cs="宋体"/>
          <w:szCs w:val="21"/>
          <w:lang w:val="en-US"/>
        </w:rPr>
        <w:t xml:space="preserve">单位</w:t>
      </w:r>
      <w:r>
        <w:rPr>
          <w:rFonts w:hint="eastAsia" w:ascii="宋体" w:hAnsi="宋体" w:cs="宋体"/>
          <w:szCs w:val="21"/>
        </w:rPr>
        <w:t xml:space="preserve">的质量、服务措施；</w:t>
      </w:r>
      <w:r/>
    </w:p>
    <w:p>
      <w:pPr>
        <w:pStyle w:val="977"/>
        <w:ind w:firstLine="420"/>
        <w:spacing w:line="360" w:lineRule="auto"/>
        <w:rPr>
          <w:rFonts w:ascii="宋体" w:hAnsi="宋体" w:cs="宋体"/>
          <w:szCs w:val="21"/>
        </w:rPr>
      </w:pPr>
      <w:r>
        <w:rPr>
          <w:rFonts w:hint="eastAsia" w:ascii="宋体" w:hAnsi="宋体" w:cs="宋体"/>
          <w:szCs w:val="21"/>
        </w:rPr>
        <w:t xml:space="preserve">28.2.4</w:t>
      </w:r>
      <w:r>
        <w:rPr>
          <w:rFonts w:hint="eastAsia" w:ascii="宋体" w:hAnsi="宋体" w:cs="宋体"/>
          <w:szCs w:val="21"/>
        </w:rPr>
        <w:t xml:space="preserve">投标</w:t>
      </w:r>
      <w:r>
        <w:rPr>
          <w:rFonts w:hint="eastAsia" w:ascii="宋体" w:hAnsi="宋体" w:cs="宋体"/>
          <w:szCs w:val="21"/>
          <w:lang w:val="en-US"/>
        </w:rPr>
        <w:t xml:space="preserve">单位</w:t>
      </w:r>
      <w:r>
        <w:rPr>
          <w:rFonts w:hint="eastAsia" w:ascii="宋体" w:hAnsi="宋体" w:cs="宋体"/>
          <w:szCs w:val="21"/>
        </w:rPr>
        <w:t xml:space="preserve">提供的其他优惠条件；</w:t>
      </w:r>
      <w:r/>
    </w:p>
    <w:p>
      <w:pPr>
        <w:pStyle w:val="977"/>
        <w:ind w:firstLine="420"/>
        <w:spacing w:line="360" w:lineRule="auto"/>
        <w:rPr>
          <w:rFonts w:ascii="宋体" w:hAnsi="宋体" w:cs="宋体"/>
          <w:szCs w:val="21"/>
        </w:rPr>
      </w:pPr>
      <w:r>
        <w:rPr>
          <w:rFonts w:hint="eastAsia" w:ascii="宋体" w:hAnsi="宋体" w:cs="宋体"/>
          <w:szCs w:val="21"/>
        </w:rPr>
        <w:t xml:space="preserve">28.2.5</w:t>
      </w:r>
      <w:r>
        <w:rPr>
          <w:rFonts w:hint="eastAsia" w:ascii="宋体" w:hAnsi="宋体" w:cs="宋体"/>
          <w:szCs w:val="21"/>
        </w:rPr>
        <w:t xml:space="preserve">参与本项目政府采购工作的态度及信誉；</w:t>
      </w:r>
      <w:r/>
    </w:p>
    <w:p>
      <w:pPr>
        <w:pStyle w:val="977"/>
        <w:ind w:firstLine="420"/>
        <w:spacing w:line="360" w:lineRule="auto"/>
        <w:rPr>
          <w:rFonts w:ascii="宋体" w:hAnsi="宋体" w:cs="宋体"/>
          <w:szCs w:val="21"/>
        </w:rPr>
      </w:pPr>
      <w:r>
        <w:rPr>
          <w:rFonts w:hint="eastAsia" w:ascii="宋体" w:hAnsi="宋体" w:cs="宋体"/>
          <w:szCs w:val="21"/>
        </w:rPr>
        <w:t xml:space="preserve">28.2.6 </w:t>
      </w:r>
      <w:r>
        <w:rPr>
          <w:rFonts w:hint="eastAsia" w:ascii="宋体" w:hAnsi="宋体" w:cs="宋体"/>
          <w:szCs w:val="21"/>
        </w:rPr>
        <w:t xml:space="preserve">最低的投标报价是中标的重要条件但不是唯一条件。</w:t>
      </w:r>
      <w:r/>
    </w:p>
    <w:p>
      <w:pPr>
        <w:pStyle w:val="977"/>
        <w:ind w:firstLine="420"/>
        <w:spacing w:line="360" w:lineRule="auto"/>
        <w:rPr>
          <w:rFonts w:ascii="宋体" w:hAnsi="宋体" w:cs="宋体"/>
          <w:szCs w:val="21"/>
        </w:rPr>
      </w:pPr>
      <w:r>
        <w:rPr>
          <w:rFonts w:hint="eastAsia" w:ascii="宋体" w:hAnsi="宋体" w:cs="宋体"/>
          <w:szCs w:val="21"/>
        </w:rPr>
        <w:t xml:space="preserve">28.3</w:t>
      </w:r>
      <w:r>
        <w:rPr>
          <w:rFonts w:hint="eastAsia" w:ascii="宋体" w:hAnsi="宋体" w:cs="宋体"/>
          <w:szCs w:val="21"/>
        </w:rPr>
        <w:t xml:space="preserve">评标原则及方法</w:t>
      </w:r>
      <w:r/>
    </w:p>
    <w:p>
      <w:pPr>
        <w:pStyle w:val="977"/>
        <w:ind w:firstLine="420"/>
        <w:spacing w:line="360" w:lineRule="auto"/>
        <w:rPr>
          <w:rFonts w:ascii="宋体" w:hAnsi="宋体" w:cs="宋体"/>
          <w:szCs w:val="21"/>
        </w:rPr>
      </w:pPr>
      <w:r>
        <w:rPr>
          <w:rFonts w:hint="eastAsia" w:ascii="宋体" w:hAnsi="宋体" w:cs="宋体"/>
          <w:szCs w:val="21"/>
        </w:rPr>
        <w:t xml:space="preserve">28.3.1</w:t>
      </w:r>
      <w:r>
        <w:rPr>
          <w:rFonts w:hint="eastAsia" w:ascii="宋体" w:hAnsi="宋体" w:cs="宋体"/>
          <w:szCs w:val="21"/>
        </w:rPr>
        <w:t xml:space="preserve">公正、公平、公开、科学、择优。</w:t>
      </w:r>
      <w:r/>
    </w:p>
    <w:p>
      <w:pPr>
        <w:pStyle w:val="977"/>
        <w:ind w:firstLine="420"/>
        <w:spacing w:line="360" w:lineRule="auto"/>
        <w:rPr>
          <w:rFonts w:ascii="宋体" w:hAnsi="宋体" w:cs="宋体"/>
          <w:szCs w:val="21"/>
        </w:rPr>
      </w:pPr>
      <w:r>
        <w:rPr>
          <w:rFonts w:hint="eastAsia" w:ascii="宋体" w:hAnsi="宋体" w:cs="宋体"/>
          <w:szCs w:val="21"/>
        </w:rPr>
        <w:t xml:space="preserve">28.3.2</w:t>
      </w:r>
      <w:r>
        <w:rPr>
          <w:rFonts w:hint="eastAsia" w:ascii="宋体" w:hAnsi="宋体" w:cs="宋体"/>
          <w:szCs w:val="21"/>
        </w:rPr>
        <w:t xml:space="preserve">对所有投标文件的评审，均采用相同的程序和标准。</w:t>
      </w:r>
      <w:r/>
    </w:p>
    <w:p>
      <w:pPr>
        <w:pStyle w:val="977"/>
        <w:ind w:firstLine="420"/>
        <w:spacing w:line="360" w:lineRule="auto"/>
        <w:rPr>
          <w:rFonts w:ascii="宋体" w:hAnsi="宋体" w:cs="宋体"/>
          <w:szCs w:val="21"/>
        </w:rPr>
      </w:pPr>
      <w:r>
        <w:rPr>
          <w:rFonts w:hint="eastAsia" w:ascii="宋体" w:hAnsi="宋体" w:cs="宋体"/>
          <w:szCs w:val="21"/>
        </w:rPr>
        <w:t xml:space="preserve">28.3.2.1</w:t>
      </w:r>
      <w:r>
        <w:rPr>
          <w:rFonts w:hint="eastAsia" w:ascii="宋体" w:hAnsi="宋体" w:cs="宋体"/>
          <w:szCs w:val="21"/>
        </w:rPr>
        <w:t xml:space="preserve">评审方案的可行性、先进性、实用性以及风险等（含同类项目业绩，人员资质，实施本项目的资金能力、技术能力、履约能力和用户信誉等方面的从业表现等）。</w:t>
      </w:r>
      <w:r/>
    </w:p>
    <w:p>
      <w:pPr>
        <w:pStyle w:val="977"/>
        <w:ind w:firstLine="420"/>
        <w:spacing w:line="360" w:lineRule="auto"/>
        <w:rPr>
          <w:rFonts w:ascii="宋体" w:hAnsi="宋体" w:cs="宋体"/>
          <w:szCs w:val="21"/>
        </w:rPr>
      </w:pPr>
      <w:r>
        <w:rPr>
          <w:rFonts w:hint="eastAsia" w:ascii="宋体" w:hAnsi="宋体" w:cs="宋体"/>
          <w:szCs w:val="21"/>
        </w:rPr>
        <w:t xml:space="preserve">28.3.2.2</w:t>
      </w:r>
      <w:r>
        <w:rPr>
          <w:rFonts w:hint="eastAsia" w:ascii="宋体" w:hAnsi="宋体" w:cs="宋体"/>
          <w:szCs w:val="21"/>
        </w:rPr>
        <w:t xml:space="preserve">评审技术服务的承诺文件是否满足采购单位的要求。</w:t>
      </w:r>
      <w:r/>
    </w:p>
    <w:p>
      <w:pPr>
        <w:pStyle w:val="977"/>
        <w:ind w:firstLine="420"/>
        <w:spacing w:line="360" w:lineRule="auto"/>
        <w:rPr>
          <w:rFonts w:ascii="宋体" w:hAnsi="宋体" w:cs="宋体"/>
          <w:szCs w:val="21"/>
        </w:rPr>
      </w:pPr>
      <w:r>
        <w:rPr>
          <w:rFonts w:hint="eastAsia" w:ascii="宋体" w:hAnsi="宋体" w:cs="宋体"/>
          <w:szCs w:val="21"/>
        </w:rPr>
        <w:t xml:space="preserve">28.3.2.3</w:t>
      </w:r>
      <w:r>
        <w:rPr>
          <w:rFonts w:hint="eastAsia" w:ascii="宋体" w:hAnsi="宋体" w:cs="宋体"/>
          <w:szCs w:val="21"/>
        </w:rPr>
        <w:t xml:space="preserve">评委会根据评分标准（除报价）进行独立打分，</w:t>
      </w:r>
      <w:r>
        <w:rPr>
          <w:rFonts w:hint="eastAsia" w:ascii="宋体" w:hAnsi="宋体" w:cs="宋体"/>
          <w:szCs w:val="21"/>
          <w:lang w:val="en-US"/>
        </w:rPr>
        <w:t xml:space="preserve">系统</w:t>
      </w:r>
      <w:r>
        <w:rPr>
          <w:rFonts w:hint="eastAsia" w:ascii="宋体" w:hAnsi="宋体" w:cs="宋体"/>
          <w:szCs w:val="21"/>
        </w:rPr>
        <w:t xml:space="preserve">进行汇总并按算术平均方法计算出各投标单位的得分，报价得分根据评分标准直接计算取得，评委得分与报价得</w:t>
      </w:r>
      <w:r>
        <w:rPr>
          <w:rFonts w:hint="eastAsia" w:ascii="宋体" w:hAnsi="宋体" w:cs="宋体"/>
          <w:szCs w:val="21"/>
        </w:rPr>
        <w:t xml:space="preserve">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pStyle w:val="977"/>
        <w:ind w:firstLine="420"/>
        <w:spacing w:line="360" w:lineRule="auto"/>
        <w:rPr>
          <w:rFonts w:ascii="宋体" w:hAnsi="宋体" w:cs="宋体"/>
          <w:szCs w:val="21"/>
        </w:rPr>
      </w:pPr>
      <w:r>
        <w:rPr>
          <w:rFonts w:hint="eastAsia" w:ascii="宋体" w:hAnsi="宋体" w:cs="宋体"/>
          <w:szCs w:val="21"/>
        </w:rPr>
        <w:t xml:space="preserve">29.1</w:t>
      </w:r>
      <w:r>
        <w:rPr>
          <w:rFonts w:hint="eastAsia" w:ascii="宋体" w:hAnsi="宋体" w:cs="宋体"/>
          <w:szCs w:val="21"/>
        </w:rPr>
        <w:t xml:space="preserve">评标委员会根据投标单位专业性资格审查情况和符合性审查情况，对投标文件进行评价和比较，</w:t>
      </w:r>
      <w:r>
        <w:rPr>
          <w:rFonts w:hint="eastAsia" w:ascii="宋体" w:hAnsi="宋体" w:cs="宋体"/>
          <w:szCs w:val="21"/>
        </w:rPr>
        <w:t xml:space="preserve">按照评标办法和标准进行评标，并按招标代理机构的委托向招标代理机构推荐中标单位。</w:t>
      </w:r>
      <w:r/>
    </w:p>
    <w:p>
      <w:pPr>
        <w:pStyle w:val="977"/>
        <w:ind w:firstLine="420"/>
        <w:spacing w:line="360" w:lineRule="auto"/>
        <w:rPr>
          <w:rFonts w:ascii="宋体" w:hAnsi="宋体" w:cs="宋体"/>
          <w:szCs w:val="21"/>
        </w:rPr>
      </w:pPr>
      <w:r>
        <w:rPr>
          <w:rFonts w:hint="eastAsia" w:ascii="宋体" w:hAnsi="宋体" w:cs="宋体"/>
          <w:szCs w:val="21"/>
        </w:rPr>
        <w:t xml:space="preserve">29.2</w:t>
      </w:r>
      <w:r>
        <w:rPr>
          <w:rFonts w:hint="eastAsia" w:ascii="宋体" w:hAnsi="宋体" w:cs="宋体"/>
          <w:szCs w:val="21"/>
        </w:rPr>
        <w:t xml:space="preserve">经评标委员会评审并确定中标单位后，招标代理机构将在规定的时间内将中标结果在政府采购管理部门指定媒体上予以公示。</w:t>
      </w:r>
      <w:r/>
    </w:p>
    <w:p>
      <w:pPr>
        <w:pStyle w:val="977"/>
        <w:ind w:firstLine="420"/>
        <w:spacing w:line="360" w:lineRule="auto"/>
        <w:rPr>
          <w:rFonts w:ascii="宋体" w:hAnsi="宋体" w:cs="宋体"/>
          <w:szCs w:val="21"/>
        </w:rPr>
      </w:pPr>
      <w:r>
        <w:rPr>
          <w:rFonts w:hint="eastAsia" w:ascii="宋体" w:hAnsi="宋体" w:cs="宋体"/>
          <w:szCs w:val="21"/>
        </w:rPr>
        <w:t xml:space="preserve">29.3</w:t>
      </w:r>
      <w:r>
        <w:rPr>
          <w:rFonts w:hint="eastAsia" w:ascii="宋体" w:hAnsi="宋体" w:cs="宋体"/>
          <w:szCs w:val="21"/>
        </w:rPr>
        <w:t xml:space="preserve">政府采购合同履行中，采购单位需追加与合同标的相同的货物、工程或服务的，在不改变合同其他条款的前提下，可以与供应商协商签订补充合同，但所有补充合同的采购金额不得超过原合同采购金额的</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977"/>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0.1</w:t>
      </w:r>
      <w:r>
        <w:rPr>
          <w:rFonts w:hint="eastAsia" w:ascii="宋体" w:hAnsi="宋体" w:cs="宋体"/>
          <w:szCs w:val="21"/>
        </w:rPr>
        <w:t xml:space="preserve">供应商认为招标文件、采购过程或中标、成交结果使自己的权益受到损害的，可以在知道或者应知其权益受到损害之日起</w:t>
      </w:r>
      <w:r>
        <w:rPr>
          <w:rFonts w:hint="eastAsia" w:ascii="宋体" w:hAnsi="宋体" w:cs="宋体"/>
          <w:szCs w:val="21"/>
        </w:rPr>
        <w:t xml:space="preserve">7</w:t>
      </w:r>
      <w:r>
        <w:rPr>
          <w:rFonts w:hint="eastAsia" w:ascii="宋体" w:hAnsi="宋体" w:cs="宋体"/>
          <w:szCs w:val="21"/>
        </w:rPr>
        <w:t xml:space="preserve">个工作日内，以书面形式向采购单位、采购代理机构提出质疑。采购代理机构应当在收到投标人书面质疑后</w:t>
      </w:r>
      <w:r>
        <w:rPr>
          <w:rFonts w:hint="eastAsia" w:ascii="宋体" w:hAnsi="宋体" w:cs="宋体"/>
          <w:szCs w:val="21"/>
        </w:rPr>
        <w:t xml:space="preserve">7</w:t>
      </w:r>
      <w:r>
        <w:rPr>
          <w:rFonts w:hint="eastAsia" w:ascii="宋体" w:hAnsi="宋体" w:cs="宋体"/>
          <w:szCs w:val="21"/>
        </w:rPr>
        <w:t xml:space="preserve">个工作日内作出答复。</w:t>
      </w:r>
      <w:r/>
    </w:p>
    <w:p>
      <w:pPr>
        <w:pStyle w:val="977"/>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0.2</w:t>
      </w:r>
      <w:r>
        <w:rPr>
          <w:rFonts w:hint="eastAsia" w:ascii="宋体" w:hAnsi="宋体" w:cs="宋体"/>
          <w:szCs w:val="21"/>
        </w:rPr>
        <w:t xml:space="preserve">本次招标文件要求供应商在法定质疑期内一次性提出针对同一采购程序环节的质疑，否则不予受理。</w:t>
      </w:r>
      <w:r/>
    </w:p>
    <w:p>
      <w:pPr>
        <w:pStyle w:val="977"/>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0.3</w:t>
      </w:r>
      <w:r>
        <w:rPr>
          <w:rFonts w:hint="eastAsia" w:ascii="宋体" w:hAnsi="宋体" w:cs="宋体"/>
          <w:szCs w:val="21"/>
        </w:rPr>
        <w:t xml:space="preserve">供应商提出质疑应当提交质疑函和必要的证明材料，质疑函应当包括下列内容：</w:t>
      </w:r>
      <w:r/>
    </w:p>
    <w:p>
      <w:pPr>
        <w:pStyle w:val="977"/>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）供应商的姓名或者名称（以提供的营业执照副本复印件为准）、地址、邮编、联系人及联系电话；</w:t>
      </w:r>
      <w:r/>
    </w:p>
    <w:p>
      <w:pPr>
        <w:pStyle w:val="977"/>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）质疑项目的名称、编号；</w:t>
      </w:r>
      <w:r/>
    </w:p>
    <w:p>
      <w:pPr>
        <w:pStyle w:val="977"/>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）具体、明确的质疑事项和与质疑事项相关的请求；</w:t>
      </w:r>
      <w:r/>
    </w:p>
    <w:p>
      <w:pPr>
        <w:pStyle w:val="977"/>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）事实依据；</w:t>
      </w:r>
      <w:r/>
    </w:p>
    <w:p>
      <w:pPr>
        <w:pStyle w:val="977"/>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）必要的法律依据；</w:t>
      </w:r>
      <w:r/>
    </w:p>
    <w:p>
      <w:pPr>
        <w:pStyle w:val="977"/>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）提出质疑的日期。</w:t>
      </w:r>
      <w:r/>
    </w:p>
    <w:p>
      <w:pPr>
        <w:pStyle w:val="977"/>
        <w:ind w:firstLine="420"/>
        <w:spacing w:line="360" w:lineRule="auto"/>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w:t>
      </w:r>
      <w:r>
        <w:rPr>
          <w:rFonts w:hint="eastAsia" w:ascii="宋体" w:hAnsi="宋体" w:cs="宋体"/>
          <w:szCs w:val="21"/>
        </w:rPr>
        <w:t xml:space="preserve">者其授权代表签字或者盖章，并加盖公章。供应商委托代理进行质疑的，其授权委托书上应当载明代理人的姓名或者名称、代理事项、具体权限、期限和相关事项。</w:t>
      </w:r>
      <w:r/>
    </w:p>
    <w:p>
      <w:pPr>
        <w:pStyle w:val="977"/>
        <w:ind w:firstLine="422"/>
        <w:jc w:val="left"/>
        <w:spacing w:line="360" w:lineRule="auto"/>
        <w:rPr>
          <w:rFonts w:ascii="宋体" w:hAnsi="宋体" w:cs="宋体"/>
          <w:szCs w:val="21"/>
        </w:rPr>
      </w:pPr>
      <w:r>
        <w:rPr>
          <w:rFonts w:hint="eastAsia" w:ascii="宋体" w:hAnsi="宋体" w:cs="宋体"/>
          <w:b/>
          <w:bCs/>
          <w:szCs w:val="21"/>
        </w:rPr>
        <w:t xml:space="preserve">供应商提交的质疑函必须按照《政府采购供应商质疑函范本》要求的格式和内容进行填写，质疑函范本下载网址详见链接：</w:t>
      </w:r>
      <w:r>
        <w:rPr>
          <w:rFonts w:hint="eastAsia" w:ascii="宋体" w:hAnsi="宋体" w:cs="宋体"/>
          <w:b/>
          <w:bCs/>
          <w:szCs w:val="21"/>
        </w:rPr>
        <w:t xml:space="preserve">https://czju.suzhou.gov.cn/zfcg/html/content/20180305093615738.shtml</w:t>
      </w:r>
      <w:r>
        <w:rPr>
          <w:rFonts w:hint="eastAsia" w:ascii="宋体" w:hAnsi="宋体" w:cs="宋体"/>
          <w:szCs w:val="21"/>
        </w:rPr>
        <w:t xml:space="preserve">。</w:t>
      </w:r>
      <w:r/>
    </w:p>
    <w:p>
      <w:pPr>
        <w:pStyle w:val="977"/>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0.4</w:t>
      </w:r>
      <w:r>
        <w:rPr>
          <w:rFonts w:hint="eastAsia" w:ascii="宋体" w:hAnsi="宋体" w:cs="宋体"/>
          <w:szCs w:val="21"/>
        </w:rPr>
        <w:t xml:space="preserve">根据《政府采购质疑和投诉办法》（财政部第</w:t>
      </w:r>
      <w:r>
        <w:rPr>
          <w:rFonts w:hint="eastAsia" w:ascii="宋体" w:hAnsi="宋体" w:cs="宋体"/>
          <w:szCs w:val="21"/>
        </w:rPr>
        <w:t xml:space="preserve">94</w:t>
      </w:r>
      <w:r>
        <w:rPr>
          <w:rFonts w:hint="eastAsia" w:ascii="宋体" w:hAnsi="宋体" w:cs="宋体"/>
          <w:szCs w:val="21"/>
        </w:rPr>
        <w:t xml:space="preserve">号令）第十一条规定，提出质疑的供应商应当是参与所质疑项目采购活动的</w:t>
      </w:r>
      <w:r>
        <w:rPr>
          <w:rFonts w:hint="eastAsia" w:ascii="宋体" w:hAnsi="宋体" w:cs="宋体"/>
          <w:szCs w:val="21"/>
        </w:rPr>
        <w:t xml:space="preserve">供应商。因此凡是对招标文件提出质疑的供应商，必须是依法获取招标文件，请将合法获取招标文件的证明材料（即</w:t>
      </w:r>
      <w:r>
        <w:rPr>
          <w:rFonts w:hint="eastAsia" w:ascii="宋体" w:hAnsi="宋体" w:cs="宋体"/>
          <w:b/>
          <w:bCs/>
          <w:szCs w:val="21"/>
        </w:rPr>
        <w:t xml:space="preserve">《投标供应商确认函》</w:t>
      </w:r>
      <w:r>
        <w:rPr>
          <w:rFonts w:hint="eastAsia" w:ascii="宋体" w:hAnsi="宋体" w:cs="宋体"/>
          <w:szCs w:val="21"/>
        </w:rPr>
        <w:t xml:space="preserve">）与质疑函一起递交，否则不予受理。</w:t>
      </w:r>
      <w:r/>
    </w:p>
    <w:p>
      <w:pPr>
        <w:pStyle w:val="977"/>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0.5</w:t>
      </w:r>
      <w:r>
        <w:rPr>
          <w:rFonts w:hint="eastAsia" w:ascii="宋体" w:hAnsi="宋体" w:cs="宋体"/>
          <w:szCs w:val="21"/>
        </w:rPr>
        <w:t xml:space="preserve">接收质疑函的方式：书面形式（当场送达或邮寄方式）。</w:t>
      </w:r>
      <w:r/>
    </w:p>
    <w:p>
      <w:pPr>
        <w:pStyle w:val="977"/>
        <w:ind w:firstLine="420"/>
        <w:spacing w:line="360" w:lineRule="auto"/>
        <w:rPr>
          <w:rFonts w:ascii="宋体" w:hAnsi="宋体" w:cs="宋体"/>
          <w:szCs w:val="21"/>
        </w:rPr>
      </w:pPr>
      <w:r>
        <w:rPr>
          <w:rFonts w:hint="eastAsia" w:ascii="宋体" w:hAnsi="宋体" w:cs="宋体"/>
          <w:szCs w:val="21"/>
        </w:rPr>
        <w:t xml:space="preserve">采购代理机构：苏州市创杰招投标咨询服务有限公司</w:t>
      </w:r>
      <w:r/>
    </w:p>
    <w:p>
      <w:pPr>
        <w:pStyle w:val="977"/>
        <w:ind w:firstLine="420"/>
        <w:spacing w:line="360" w:lineRule="auto"/>
        <w:rPr>
          <w:rFonts w:ascii="宋体" w:hAnsi="宋体" w:cs="宋体"/>
          <w:szCs w:val="21"/>
        </w:rPr>
      </w:pPr>
      <w:r>
        <w:rPr>
          <w:rFonts w:hint="eastAsia" w:ascii="宋体" w:hAnsi="宋体" w:cs="宋体"/>
          <w:szCs w:val="21"/>
        </w:rPr>
        <w:t xml:space="preserve">质疑联系人：朱晓芹</w:t>
      </w:r>
      <w:r>
        <w:rPr>
          <w:rFonts w:hint="eastAsia" w:ascii="宋体" w:hAnsi="宋体" w:cs="宋体"/>
          <w:szCs w:val="21"/>
          <w:lang w:val="en-US"/>
        </w:rPr>
        <w:t xml:space="preserve"> </w:t>
      </w:r>
      <w:r>
        <w:rPr>
          <w:rFonts w:hint="eastAsia" w:ascii="宋体" w:hAnsi="宋体" w:cs="宋体"/>
          <w:szCs w:val="21"/>
          <w:lang w:val="en-US"/>
        </w:rPr>
        <w:t xml:space="preserve">卢君悦</w:t>
      </w:r>
      <w:r>
        <w:rPr>
          <w:rFonts w:hint="eastAsia" w:ascii="宋体" w:hAnsi="宋体" w:cs="宋体"/>
          <w:szCs w:val="21"/>
          <w:lang w:val="en-US"/>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路丽丽庄天扬</w:t>
      </w:r>
      <w:r/>
    </w:p>
    <w:p>
      <w:pPr>
        <w:pStyle w:val="977"/>
        <w:ind w:firstLine="420"/>
        <w:spacing w:line="360" w:lineRule="auto"/>
        <w:rPr>
          <w:rFonts w:ascii="宋体" w:hAnsi="宋体" w:cs="宋体"/>
          <w:szCs w:val="21"/>
        </w:rPr>
      </w:pPr>
      <w:r>
        <w:rPr>
          <w:rFonts w:hint="eastAsia" w:ascii="宋体" w:hAnsi="宋体" w:cs="宋体"/>
          <w:szCs w:val="21"/>
        </w:rPr>
        <w:t xml:space="preserve">邮编：</w:t>
      </w:r>
      <w:r>
        <w:rPr>
          <w:rFonts w:hint="eastAsia" w:ascii="宋体" w:hAnsi="宋体" w:cs="宋体"/>
          <w:szCs w:val="21"/>
        </w:rPr>
        <w:t xml:space="preserve">215000</w:t>
      </w:r>
      <w:r>
        <w:rPr>
          <w:rFonts w:hint="eastAsia" w:ascii="宋体" w:hAnsi="宋体" w:cs="宋体"/>
          <w:szCs w:val="21"/>
        </w:rPr>
        <w:t xml:space="preserve">联系电话：</w:t>
      </w:r>
      <w:r>
        <w:rPr>
          <w:rFonts w:hint="eastAsia" w:ascii="宋体" w:hAnsi="宋体" w:cs="宋体"/>
          <w:szCs w:val="21"/>
        </w:rPr>
        <w:t xml:space="preserve">0512-68669209</w:t>
      </w:r>
      <w:r/>
    </w:p>
    <w:p>
      <w:pPr>
        <w:pStyle w:val="977"/>
        <w:ind w:firstLine="420"/>
        <w:spacing w:line="360" w:lineRule="auto"/>
        <w:rPr>
          <w:rFonts w:ascii="宋体" w:hAnsi="宋体" w:cs="宋体"/>
          <w:szCs w:val="21"/>
        </w:rPr>
      </w:pPr>
      <w:r>
        <w:rPr>
          <w:rFonts w:hint="eastAsia" w:ascii="宋体" w:hAnsi="宋体" w:cs="宋体"/>
          <w:szCs w:val="21"/>
        </w:rPr>
        <w:t xml:space="preserve">现场递交地址：苏州市干将西路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pStyle w:val="977"/>
        <w:ind w:firstLine="420"/>
        <w:spacing w:line="360" w:lineRule="auto"/>
        <w:rPr>
          <w:rFonts w:ascii="宋体" w:hAnsi="宋体" w:cs="宋体"/>
          <w:szCs w:val="21"/>
        </w:rPr>
      </w:pPr>
      <w:r>
        <w:rPr>
          <w:rFonts w:hint="eastAsia" w:ascii="宋体" w:hAnsi="宋体" w:cs="宋体"/>
          <w:szCs w:val="21"/>
        </w:rPr>
        <w:t xml:space="preserve">邮寄收取地址：苏州市干将西路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pStyle w:val="977"/>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pStyle w:val="977"/>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pStyle w:val="977"/>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中标通知书将成为合同的组成部分，对采购单位和中标人具有同等法律效力。</w:t>
      </w:r>
      <w:r/>
    </w:p>
    <w:p>
      <w:pPr>
        <w:pStyle w:val="977"/>
        <w:ind w:firstLine="420"/>
        <w:spacing w:line="360" w:lineRule="auto"/>
        <w:rPr>
          <w:rFonts w:ascii="宋体" w:hAnsi="宋体" w:cs="宋体"/>
        </w:rPr>
      </w:pPr>
      <w:r>
        <w:rPr>
          <w:rFonts w:hint="eastAsia" w:ascii="宋体" w:hAnsi="宋体" w:cs="宋体"/>
        </w:rPr>
        <w:t xml:space="preserve">32.3</w:t>
      </w:r>
      <w:r>
        <w:rPr>
          <w:rFonts w:hint="eastAsia" w:ascii="宋体" w:hAnsi="宋体" w:cs="宋体"/>
        </w:rPr>
        <w:t xml:space="preserve">对未通过资格审查的供应商，应当告知其未通过的原因；未中标供应商须在中标公告发出之日起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个工作日内向采购代理机构另行提供用以接收《未中标通知书》的电子邮件地址，未按时提供电子邮件地址或提供信息有误的，视为自动放弃并自行承担相应后果。</w:t>
      </w:r>
      <w:r/>
    </w:p>
    <w:p>
      <w:pPr>
        <w:pStyle w:val="977"/>
        <w:ind w:firstLine="420"/>
        <w:spacing w:line="360" w:lineRule="auto"/>
        <w:rPr>
          <w:rFonts w:ascii="宋体" w:hAnsi="宋体" w:cs="宋体"/>
        </w:rPr>
      </w:pPr>
      <w:r>
        <w:rPr>
          <w:rFonts w:hint="eastAsia" w:ascii="宋体" w:hAnsi="宋体" w:cs="宋体"/>
        </w:rPr>
        <w:t xml:space="preserve">32.4</w:t>
      </w:r>
      <w:r>
        <w:rPr>
          <w:rFonts w:hint="eastAsia" w:ascii="宋体" w:hAnsi="宋体" w:cs="宋体"/>
        </w:rPr>
        <w:t xml:space="preserve">中标通知书发出后，采购单位不得违法改变中标结果，中标人无正当理由不得放弃中标。</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pStyle w:val="977"/>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w:t>
      </w:r>
      <w:r>
        <w:rPr>
          <w:rFonts w:hint="eastAsia" w:ascii="宋体" w:hAnsi="宋体" w:cs="宋体"/>
        </w:rPr>
        <w:t xml:space="preserve">订合同</w:t>
      </w:r>
      <w:r>
        <w:rPr>
          <w:rFonts w:hint="eastAsia" w:ascii="宋体" w:hAnsi="宋体" w:cs="宋体"/>
        </w:rPr>
        <w:t xml:space="preserve">，</w:t>
      </w:r>
      <w:r>
        <w:rPr>
          <w:rFonts w:hint="eastAsia" w:ascii="宋体" w:hAnsi="宋体" w:cs="宋体"/>
        </w:rPr>
        <w:t xml:space="preserve">否则按放弃中标权处理。</w:t>
      </w:r>
      <w:r/>
    </w:p>
    <w:p>
      <w:pPr>
        <w:pStyle w:val="977"/>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pStyle w:val="977"/>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代理服务费</w:t>
      </w:r>
      <w:r/>
    </w:p>
    <w:p>
      <w:pPr>
        <w:pStyle w:val="977"/>
        <w:ind w:firstLine="420"/>
        <w:spacing w:line="360" w:lineRule="auto"/>
        <w:rPr>
          <w:rFonts w:ascii="宋体" w:hAnsi="宋体" w:cs="宋体"/>
        </w:rPr>
      </w:pPr>
      <w:r>
        <w:rPr>
          <w:rFonts w:hint="eastAsia" w:ascii="宋体" w:hAnsi="宋体" w:cs="宋体"/>
        </w:rPr>
        <w:t xml:space="preserve">34.1</w:t>
      </w:r>
      <w:r>
        <w:rPr>
          <w:rFonts w:hint="eastAsia" w:ascii="宋体" w:hAnsi="宋体" w:cs="宋体"/>
        </w:rPr>
        <w:t xml:space="preserve">中标单位须按前附表规定支付</w:t>
      </w:r>
      <w:r>
        <w:rPr>
          <w:rFonts w:hint="eastAsia" w:ascii="宋体" w:hAnsi="宋体" w:cs="宋体"/>
        </w:rPr>
        <w:t xml:space="preserve">代理服务费</w:t>
      </w:r>
      <w:r>
        <w:rPr>
          <w:rFonts w:hint="eastAsia" w:ascii="宋体" w:hAnsi="宋体" w:cs="宋体"/>
        </w:rPr>
        <w:t xml:space="preserve">，该费用应在领取中标通知书时付清。</w:t>
      </w:r>
      <w:r/>
    </w:p>
    <w:p>
      <w:pPr>
        <w:pStyle w:val="977"/>
        <w:ind w:firstLine="420"/>
        <w:spacing w:line="360" w:lineRule="auto"/>
        <w:rPr>
          <w:rFonts w:ascii="宋体" w:hAnsi="宋体" w:cs="宋体"/>
        </w:rPr>
      </w:pPr>
      <w:r>
        <w:rPr>
          <w:rFonts w:hint="eastAsia" w:ascii="宋体" w:hAnsi="宋体" w:cs="宋体"/>
        </w:rPr>
        <w:t xml:space="preserve">34.2</w:t>
      </w:r>
      <w:r>
        <w:rPr>
          <w:rFonts w:hint="eastAsia" w:ascii="宋体" w:hAnsi="宋体" w:cs="宋体"/>
        </w:rPr>
        <w:t xml:space="preserve">中标单位如果未按规定缴纳</w:t>
      </w:r>
      <w:r>
        <w:rPr>
          <w:rFonts w:hint="eastAsia" w:ascii="宋体" w:hAnsi="宋体" w:cs="宋体"/>
        </w:rPr>
        <w:t xml:space="preserve">代理服务费</w:t>
      </w:r>
      <w:r>
        <w:rPr>
          <w:rFonts w:hint="eastAsia" w:ascii="宋体" w:hAnsi="宋体" w:cs="宋体"/>
        </w:rPr>
        <w:t xml:space="preserve">，招标代理机构保留诉讼的权利。</w:t>
      </w:r>
      <w:r/>
    </w:p>
    <w:p>
      <w:pPr>
        <w:spacing w:line="360" w:lineRule="auto"/>
        <w:rPr>
          <w:rFonts w:ascii="宋体" w:hAnsi="宋体" w:cs="宋体"/>
          <w:b/>
        </w:rPr>
      </w:pPr>
      <w:r>
        <w:rPr>
          <w:rFonts w:hint="eastAsia" w:ascii="宋体" w:hAnsi="宋体" w:cs="宋体"/>
          <w:b/>
        </w:rPr>
        <w:t xml:space="preserve">35. </w:t>
      </w:r>
      <w:r>
        <w:rPr>
          <w:rFonts w:hint="eastAsia" w:ascii="宋体" w:hAnsi="宋体" w:cs="宋体"/>
          <w:b/>
        </w:rPr>
        <w:t xml:space="preserve">履约保证金：</w:t>
      </w:r>
      <w:r>
        <w:rPr>
          <w:rFonts w:hint="eastAsia" w:ascii="宋体" w:hAnsi="宋体" w:cs="宋体"/>
          <w:bCs/>
        </w:rPr>
        <w:t xml:space="preserve">按照合同规定。投标单位参与投标即视为认可招标文件的所有需求。中标单位如未按规定时间如期提交合同履约保证金的视为放弃中标，改由排名其次的单位中标或采购单位重新组织采购，同时，采购单位有权按照中标单位虚假应标报政府采购部门依法处理。</w:t>
      </w:r>
      <w:r/>
    </w:p>
    <w:p>
      <w:pPr>
        <w:spacing w:line="360" w:lineRule="auto"/>
        <w:rPr>
          <w:rFonts w:ascii="宋体" w:hAnsi="宋体" w:cs="宋体"/>
          <w:b/>
        </w:rPr>
      </w:pPr>
      <w:r>
        <w:rPr>
          <w:rFonts w:hint="eastAsia" w:ascii="宋体" w:hAnsi="宋体" w:cs="宋体"/>
          <w:b/>
        </w:rPr>
        <w:t xml:space="preserve">36.</w:t>
      </w:r>
      <w:r>
        <w:rPr>
          <w:rFonts w:hint="eastAsia" w:ascii="宋体" w:hAnsi="宋体" w:cs="宋体"/>
          <w:b/>
        </w:rPr>
        <w:t xml:space="preserve">监督</w:t>
      </w:r>
      <w:r/>
    </w:p>
    <w:p>
      <w:pPr>
        <w:pStyle w:val="977"/>
        <w:ind w:firstLine="420"/>
        <w:spacing w:line="360" w:lineRule="auto"/>
        <w:rPr>
          <w:rFonts w:ascii="宋体" w:hAnsi="宋体" w:cs="宋体"/>
        </w:rPr>
      </w:pPr>
      <w:r>
        <w:rPr>
          <w:rFonts w:hint="eastAsia" w:ascii="宋体" w:hAnsi="宋体" w:cs="宋体"/>
          <w:lang w:val="en-US"/>
        </w:rPr>
        <w:t xml:space="preserve">36</w:t>
      </w:r>
      <w:r>
        <w:rPr>
          <w:rFonts w:hint="eastAsia" w:ascii="宋体" w:hAnsi="宋体" w:cs="宋体"/>
        </w:rPr>
        <w:t xml:space="preserve">.1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37</w:t>
      </w:r>
      <w:r>
        <w:rPr>
          <w:rFonts w:hint="eastAsia" w:ascii="宋体" w:hAnsi="宋体" w:cs="宋体"/>
          <w:b/>
        </w:rPr>
        <w:t xml:space="preserve">. </w:t>
      </w:r>
      <w:r>
        <w:rPr>
          <w:rFonts w:hint="eastAsia" w:ascii="宋体" w:hAnsi="宋体" w:cs="宋体"/>
          <w:b/>
        </w:rPr>
        <w:t xml:space="preserve">未尽事宜</w:t>
      </w:r>
      <w:r/>
    </w:p>
    <w:p>
      <w:pPr>
        <w:pStyle w:val="977"/>
        <w:ind w:firstLine="420"/>
        <w:spacing w:line="360" w:lineRule="auto"/>
        <w:rPr>
          <w:rFonts w:ascii="宋体" w:hAnsi="宋体" w:cs="宋体"/>
        </w:rPr>
      </w:pPr>
      <w:r>
        <w:rPr>
          <w:rFonts w:hint="eastAsia" w:ascii="宋体" w:hAnsi="宋体" w:cs="宋体"/>
        </w:rPr>
        <w:t xml:space="preserve">按《中华人民共和国政府采购法》及其他有关政府采购的法律法规的规定执行。</w:t>
      </w:r>
      <w:r/>
    </w:p>
    <w:p>
      <w:pPr>
        <w:pStyle w:val="803"/>
        <w:jc w:val="center"/>
        <w:pageBreakBefore/>
        <w:spacing w:line="360" w:lineRule="auto"/>
        <w:tabs>
          <w:tab w:val="right" w:pos="8302" w:leader="dot"/>
        </w:tabs>
        <w:rPr>
          <w:rStyle w:val="817"/>
          <w:rFonts w:ascii="宋体" w:hAnsi="宋体" w:cs="宋体"/>
          <w:sz w:val="36"/>
          <w:szCs w:val="36"/>
        </w:rPr>
      </w:pPr>
      <w:r>
        <w:rPr>
          <w:rStyle w:val="817"/>
          <w:rFonts w:hint="eastAsia" w:ascii="宋体" w:hAnsi="宋体" w:cs="宋体"/>
          <w:sz w:val="36"/>
          <w:szCs w:val="36"/>
        </w:rPr>
        <w:t xml:space="preserve">第三章投标文件格式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，投标单位可根据自身情况进行补充和修改，但补充和修改不得造成与本格式内容有实质性的违背。</w:t>
      </w:r>
      <w:r/>
    </w:p>
    <w:p>
      <w:pPr>
        <w:pStyle w:val="773"/>
        <w:spacing w:before="0" w:after="0"/>
        <w:rPr>
          <w:rFonts w:ascii="宋体" w:hAnsi="宋体" w:cs="宋体"/>
          <w:lang w:val="zh-CN"/>
        </w:rPr>
      </w:pPr>
      <w:r>
        <w:rPr>
          <w:rFonts w:ascii="宋体" w:hAnsi="宋体" w:cs="宋体"/>
          <w:lang w:val="zh-CN"/>
        </w:rPr>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、（投标单位）法人授权委托书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lang w:val="zh-CN"/>
        </w:rPr>
      </w:pPr>
      <w:r>
        <w:rPr>
          <w:rFonts w:hint="eastAsia" w:ascii="宋体" w:hAnsi="宋体" w:cs="宋体"/>
          <w:b/>
          <w:szCs w:val="21"/>
          <w:lang w:val="zh-CN"/>
        </w:rPr>
        <w:t xml:space="preserve">法人授权委托书</w:t>
      </w:r>
      <w:r/>
    </w:p>
    <w:p>
      <w:pPr>
        <w:pStyle w:val="1031"/>
        <w:ind w:firstLine="0"/>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后附：法定代表人身份证</w:t>
      </w:r>
      <w:r>
        <w:rPr>
          <w:rFonts w:hint="eastAsia" w:ascii="宋体" w:hAnsi="宋体" w:cs="宋体"/>
          <w:szCs w:val="21"/>
        </w:rPr>
        <w:t xml:space="preserve">复印件</w:t>
      </w:r>
      <w:r>
        <w:rPr>
          <w:rFonts w:hint="eastAsia" w:ascii="宋体" w:hAnsi="宋体" w:cs="宋体"/>
          <w:szCs w:val="21"/>
        </w:rPr>
        <w:t xml:space="preserve">（</w:t>
      </w:r>
      <w:r>
        <w:rPr>
          <w:rFonts w:hint="eastAsia" w:ascii="宋体" w:hAnsi="宋体" w:cs="宋体"/>
          <w:szCs w:val="21"/>
        </w:rPr>
        <w:t xml:space="preserve">必须提供</w:t>
      </w:r>
      <w:r>
        <w:rPr>
          <w:rFonts w:hint="eastAsia" w:ascii="宋体" w:hAnsi="宋体" w:cs="宋体"/>
          <w:szCs w:val="21"/>
        </w:rPr>
        <w:t xml:space="preserve">）</w:t>
      </w:r>
      <w:r/>
    </w:p>
    <w:p>
      <w:pPr>
        <w:pStyle w:val="784"/>
        <w:ind w:left="630" w:firstLine="0"/>
        <w:spacing w:line="360" w:lineRule="auto"/>
        <w:rPr>
          <w:rFonts w:ascii="宋体" w:hAnsi="宋体" w:eastAsia="宋体" w:cs="宋体"/>
          <w:bCs/>
          <w:sz w:val="21"/>
          <w:szCs w:val="21"/>
        </w:rPr>
      </w:pPr>
      <w:r>
        <w:rPr>
          <w:rFonts w:hint="eastAsia" w:ascii="宋体" w:hAnsi="宋体" w:eastAsia="宋体" w:cs="宋体"/>
          <w:bCs/>
          <w:sz w:val="21"/>
          <w:szCs w:val="21"/>
        </w:rPr>
        <w:t xml:space="preserve">代理人身份证</w:t>
      </w:r>
      <w:r>
        <w:rPr>
          <w:rFonts w:hint="eastAsia" w:ascii="宋体" w:hAnsi="宋体" w:eastAsia="宋体" w:cs="宋体"/>
          <w:bCs/>
          <w:sz w:val="21"/>
          <w:szCs w:val="21"/>
        </w:rPr>
        <w:t xml:space="preserve">复印</w:t>
      </w:r>
      <w:r>
        <w:rPr>
          <w:rFonts w:hint="eastAsia" w:ascii="宋体" w:hAnsi="宋体" w:eastAsia="宋体" w:cs="宋体"/>
          <w:bCs/>
          <w:sz w:val="21"/>
          <w:szCs w:val="21"/>
        </w:rPr>
        <w:t xml:space="preserve">件</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如有授权委托必须提供</w:t>
      </w:r>
      <w:r>
        <w:rPr>
          <w:rFonts w:hint="eastAsia" w:ascii="宋体" w:hAnsi="宋体" w:eastAsia="宋体" w:cs="宋体"/>
          <w:bCs/>
          <w:sz w:val="21"/>
          <w:szCs w:val="21"/>
        </w:rPr>
        <w:t xml:space="preserve">）</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left="632" w:hanging="632"/>
        <w:jc w:val="left"/>
        <w:spacing w:line="360" w:lineRule="auto"/>
        <w:widowControl/>
        <w:rPr>
          <w:rFonts w:ascii="宋体" w:hAnsi="宋体" w:cs="宋体"/>
          <w:b/>
          <w:szCs w:val="21"/>
        </w:rPr>
      </w:pPr>
      <w:r>
        <w:rPr>
          <w:rFonts w:hint="eastAsia" w:ascii="宋体" w:hAnsi="宋体" w:cs="宋体"/>
          <w:b/>
          <w:szCs w:val="21"/>
        </w:rPr>
        <w:t xml:space="preserve">备注：供应商如有授权委托，必须提供</w:t>
      </w:r>
      <w:r>
        <w:rPr>
          <w:rFonts w:hint="eastAsia" w:ascii="宋体" w:hAnsi="宋体" w:cs="宋体"/>
          <w:b/>
          <w:szCs w:val="21"/>
        </w:rPr>
        <w:t xml:space="preserve">法定代表人身份证</w:t>
      </w:r>
      <w:r>
        <w:rPr>
          <w:rFonts w:hint="eastAsia" w:ascii="宋体" w:hAnsi="宋体" w:cs="宋体"/>
          <w:b/>
          <w:szCs w:val="21"/>
        </w:rPr>
        <w:t xml:space="preserve">复印件</w:t>
      </w:r>
      <w:r>
        <w:rPr>
          <w:rFonts w:hint="eastAsia" w:ascii="宋体" w:hAnsi="宋体" w:cs="宋体"/>
          <w:b/>
          <w:szCs w:val="21"/>
        </w:rPr>
        <w:t xml:space="preserve">、</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w:t>
      </w:r>
      <w:r>
        <w:rPr>
          <w:rFonts w:hint="eastAsia" w:ascii="宋体" w:hAnsi="宋体" w:cs="宋体"/>
          <w:b/>
          <w:szCs w:val="21"/>
        </w:rPr>
        <w:t xml:space="preserve">复印件</w:t>
      </w:r>
      <w:r>
        <w:rPr>
          <w:rFonts w:hint="eastAsia" w:ascii="宋体" w:hAnsi="宋体" w:cs="宋体"/>
          <w:b/>
          <w:szCs w:val="21"/>
        </w:rPr>
        <w:t xml:space="preserve">，否则投标无效；</w:t>
      </w:r>
      <w:r/>
    </w:p>
    <w:p>
      <w:pPr>
        <w:pStyle w:val="784"/>
        <w:ind w:left="630" w:firstLine="0"/>
        <w:spacing w:line="360" w:lineRule="auto"/>
        <w:rPr>
          <w:rFonts w:ascii="宋体" w:hAnsi="宋体" w:eastAsia="宋体" w:cs="宋体"/>
          <w:sz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w:t>
      </w:r>
      <w:r>
        <w:rPr>
          <w:rFonts w:hint="eastAsia" w:ascii="宋体" w:hAnsi="宋体" w:eastAsia="宋体" w:cs="宋体"/>
          <w:b/>
          <w:sz w:val="21"/>
          <w:szCs w:val="21"/>
        </w:rPr>
        <w:t xml:space="preserve">复印件</w:t>
      </w:r>
      <w:r>
        <w:rPr>
          <w:rFonts w:hint="eastAsia" w:ascii="宋体" w:hAnsi="宋体" w:eastAsia="宋体" w:cs="宋体"/>
          <w:b/>
          <w:sz w:val="21"/>
          <w:szCs w:val="21"/>
        </w:rPr>
        <w:t xml:space="preserve">，否则投标无效。</w:t>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21"/>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我们收到贵公司【】号招标文件，经仔细阅读和研究，我们决定参加</w:t>
      </w:r>
      <w:r>
        <w:rPr>
          <w:rFonts w:hint="eastAsia" w:hAnsi="宋体" w:eastAsia="宋体" w:cs="宋体"/>
          <w:sz w:val="21"/>
          <w:szCs w:val="21"/>
        </w:rPr>
        <w:t xml:space="preserve">第</w:t>
      </w:r>
      <w:r>
        <w:rPr>
          <w:rFonts w:hint="eastAsia" w:hAnsi="宋体" w:eastAsia="宋体" w:cs="宋体"/>
          <w:sz w:val="21"/>
          <w:szCs w:val="21"/>
          <w:u w:val="single"/>
        </w:rPr>
        <w:t xml:space="preserve">【</w:t>
      </w:r>
      <w:r>
        <w:rPr>
          <w:rFonts w:hint="eastAsia" w:hAnsi="宋体" w:eastAsia="宋体" w:cs="宋体"/>
          <w:sz w:val="21"/>
          <w:szCs w:val="21"/>
          <w:u w:val="single"/>
        </w:rPr>
        <w:t xml:space="preserve">  </w:t>
      </w:r>
      <w:r>
        <w:rPr>
          <w:rFonts w:hint="eastAsia" w:hAnsi="宋体" w:eastAsia="宋体" w:cs="宋体"/>
          <w:sz w:val="21"/>
          <w:szCs w:val="21"/>
          <w:u w:val="single"/>
        </w:rPr>
        <w:t xml:space="preserve">】</w:t>
      </w:r>
      <w:r>
        <w:rPr>
          <w:rFonts w:hint="eastAsia" w:hAnsi="宋体" w:eastAsia="宋体" w:cs="宋体"/>
          <w:sz w:val="21"/>
          <w:szCs w:val="21"/>
        </w:rPr>
        <w:t xml:space="preserve">标段的</w:t>
      </w:r>
      <w:r>
        <w:rPr>
          <w:rFonts w:hint="eastAsia" w:hAnsi="宋体" w:eastAsia="宋体" w:cs="宋体"/>
          <w:sz w:val="21"/>
          <w:szCs w:val="21"/>
          <w:lang w:val="zh-CN"/>
        </w:rPr>
        <w:t xml:space="preserve">投标。</w:t>
      </w:r>
      <w:r/>
    </w:p>
    <w:p>
      <w:pPr>
        <w:pStyle w:val="1021"/>
        <w:ind w:firstLine="420"/>
        <w:spacing w:line="360" w:lineRule="auto"/>
        <w:rPr>
          <w:rFonts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w:t>
      </w:r>
      <w:r>
        <w:rPr>
          <w:rFonts w:hint="eastAsia" w:hAnsi="宋体" w:eastAsia="宋体" w:cs="宋体"/>
          <w:sz w:val="21"/>
          <w:szCs w:val="21"/>
        </w:rPr>
        <w:t xml:space="preserve">我方愿意按照招标文件的一切要求，提供本次招标所需服务，投标报价包括完成本项工作所需所有费用。我单位自行承担项目实施过程中的各项风险、安全责任。</w:t>
      </w:r>
      <w:r>
        <w:rPr>
          <w:rFonts w:hint="eastAsia" w:hAnsi="宋体" w:eastAsia="宋体" w:cs="宋体"/>
          <w:sz w:val="21"/>
          <w:szCs w:val="21"/>
        </w:rPr>
        <w:t xml:space="preserve">我们保证中标后不会对中标价格提出任何异议，更不会以任何理由要求采购单位针对中标范围的价款要求额外补偿。不会以不了解招标文件、合同文件为由或曲解、片面理解招标文件、合同文件或割裂招标文件、合同文件，断章取义，向采购单位提出任何补偿要求。</w:t>
      </w:r>
      <w:r/>
    </w:p>
    <w:p>
      <w:pPr>
        <w:pStyle w:val="1021"/>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如果我们的投标文件被接受，我们将严格履行招标文件中规定的每一项要求，按期、按质、按量履行合同的义务</w:t>
      </w:r>
      <w:r>
        <w:rPr>
          <w:rFonts w:hint="eastAsia" w:hAnsi="宋体" w:eastAsia="宋体" w:cs="宋体"/>
          <w:sz w:val="21"/>
          <w:szCs w:val="21"/>
        </w:rPr>
        <w:t xml:space="preserve">。</w:t>
      </w:r>
      <w:r/>
    </w:p>
    <w:p>
      <w:pPr>
        <w:pStyle w:val="1021"/>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w:t>
      </w:r>
      <w:r>
        <w:rPr>
          <w:rFonts w:hint="eastAsia" w:hAnsi="宋体" w:eastAsia="宋体" w:cs="宋体"/>
          <w:sz w:val="21"/>
        </w:rPr>
        <w:t xml:space="preserve">规定，本投标文件的有效期限为开标后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21"/>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1021"/>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1021"/>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1021"/>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021"/>
        <w:ind w:firstLine="420"/>
        <w:spacing w:line="360" w:lineRule="auto"/>
        <w:rPr>
          <w:rFonts w:hAnsi="宋体" w:eastAsia="宋体" w:cs="宋体"/>
          <w:sz w:val="21"/>
        </w:rPr>
      </w:pPr>
      <w:r>
        <w:rPr>
          <w:rFonts w:hint="eastAsia" w:hAnsi="宋体" w:eastAsia="宋体" w:cs="宋体"/>
          <w:sz w:val="21"/>
        </w:rPr>
        <w:t xml:space="preserve">8.</w:t>
      </w:r>
      <w:r>
        <w:rPr>
          <w:rFonts w:hint="eastAsia" w:hAnsi="宋体" w:eastAsia="宋体" w:cs="宋体"/>
          <w:sz w:val="21"/>
        </w:rPr>
        <w:t xml:space="preserve">如果我们中标，我们愿意按前附表的规定支付</w:t>
      </w:r>
      <w:r>
        <w:rPr>
          <w:rFonts w:hint="eastAsia" w:hAnsi="宋体" w:eastAsia="宋体" w:cs="宋体"/>
          <w:sz w:val="21"/>
        </w:rPr>
        <w:t xml:space="preserve">代理服务费，</w:t>
      </w:r>
      <w:r>
        <w:rPr>
          <w:rFonts w:hint="eastAsia" w:hAnsi="宋体" w:eastAsia="宋体" w:cs="宋体"/>
          <w:sz w:val="21"/>
        </w:rPr>
        <w:t xml:space="preserve">并按照规定时间提交合同履约保证金</w:t>
      </w:r>
      <w:r>
        <w:rPr>
          <w:rFonts w:hint="eastAsia" w:hAnsi="宋体" w:eastAsia="宋体" w:cs="宋体"/>
          <w:sz w:val="21"/>
        </w:rPr>
        <w:t xml:space="preserve">；</w:t>
      </w:r>
      <w:r/>
    </w:p>
    <w:p>
      <w:pPr>
        <w:pStyle w:val="1021"/>
        <w:ind w:firstLine="422"/>
        <w:spacing w:line="360" w:lineRule="auto"/>
        <w:rPr>
          <w:rFonts w:hAnsi="宋体" w:eastAsia="宋体" w:cs="宋体"/>
          <w:sz w:val="21"/>
          <w:szCs w:val="21"/>
        </w:rPr>
      </w:pPr>
      <w:r>
        <w:rPr>
          <w:rFonts w:hint="eastAsia" w:hAnsi="宋体" w:eastAsia="宋体" w:cs="宋体"/>
          <w:b/>
          <w:bCs/>
          <w:sz w:val="21"/>
          <w:szCs w:val="21"/>
        </w:rPr>
        <w:t xml:space="preserve">9.</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w:t>
      </w:r>
      <w:r>
        <w:rPr>
          <w:rFonts w:hint="eastAsia" w:hAnsi="宋体" w:eastAsia="宋体" w:cs="宋体"/>
          <w:b/>
          <w:bCs/>
          <w:sz w:val="21"/>
          <w:szCs w:val="21"/>
        </w:rPr>
        <w:t xml:space="preserve">意承担与此相关的一切责任；</w:t>
      </w:r>
      <w:r/>
    </w:p>
    <w:p>
      <w:pPr>
        <w:pStyle w:val="1021"/>
        <w:ind w:firstLine="420"/>
        <w:spacing w:line="360" w:lineRule="auto"/>
        <w:rPr>
          <w:rFonts w:hAnsi="宋体" w:eastAsia="宋体" w:cs="宋体"/>
          <w:sz w:val="21"/>
        </w:rPr>
      </w:pPr>
      <w:r>
        <w:rPr>
          <w:rFonts w:hint="eastAsia" w:hAnsi="宋体" w:eastAsia="宋体" w:cs="宋体"/>
          <w:sz w:val="21"/>
          <w:szCs w:val="21"/>
        </w:rPr>
        <w:t xml:space="preserve">10.</w:t>
      </w:r>
      <w:r>
        <w:rPr>
          <w:rFonts w:hint="eastAsia" w:hAnsi="宋体" w:eastAsia="宋体" w:cs="宋体"/>
          <w:sz w:val="21"/>
          <w:szCs w:val="21"/>
        </w:rPr>
        <w:t xml:space="preserve">我们愿意按照《中华人民共和国民法典》履行自己应该承担的全部责任。</w:t>
      </w:r>
      <w:r/>
    </w:p>
    <w:p>
      <w:pPr>
        <w:pStyle w:val="1021"/>
        <w:ind w:firstLine="420"/>
        <w:spacing w:line="360" w:lineRule="auto"/>
        <w:rPr>
          <w:rFonts w:hAnsi="宋体" w:eastAsia="宋体" w:cs="宋体"/>
          <w:sz w:val="21"/>
        </w:rPr>
      </w:pPr>
      <w:r>
        <w:rPr>
          <w:rFonts w:hint="eastAsia" w:hAnsi="宋体" w:eastAsia="宋体" w:cs="宋体"/>
          <w:sz w:val="21"/>
        </w:rPr>
        <w:t xml:space="preserve">11.</w:t>
      </w:r>
      <w:r>
        <w:rPr>
          <w:rFonts w:hint="eastAsia" w:hAnsi="宋体" w:eastAsia="宋体" w:cs="宋体"/>
          <w:sz w:val="21"/>
        </w:rPr>
        <w:t xml:space="preserve">综合说明：</w:t>
      </w:r>
      <w:r/>
    </w:p>
    <w:p>
      <w:pPr>
        <w:pStyle w:val="102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102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102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1021"/>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p>
    <w:p>
      <w:pPr>
        <w:pStyle w:val="1021"/>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21"/>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联系人：地址：</w:t>
      </w:r>
      <w:r>
        <w:rPr>
          <w:rFonts w:hint="eastAsia" w:hAnsi="宋体" w:eastAsia="宋体" w:cs="宋体"/>
          <w:sz w:val="21"/>
        </w:rPr>
        <w:t xml:space="preserve">              </w:t>
      </w:r>
      <w:r>
        <w:rPr>
          <w:rFonts w:hint="eastAsia" w:hAnsi="宋体" w:eastAsia="宋体" w:cs="宋体"/>
          <w:sz w:val="21"/>
        </w:rPr>
        <w:t xml:space="preserve">邮政编码：</w:t>
      </w:r>
      <w:r/>
    </w:p>
    <w:p>
      <w:pPr>
        <w:pStyle w:val="1021"/>
        <w:ind w:firstLine="420"/>
        <w:spacing w:line="360" w:lineRule="auto"/>
        <w:rPr>
          <w:rFonts w:hAnsi="宋体" w:eastAsia="宋体" w:cs="宋体"/>
          <w:sz w:val="21"/>
        </w:rPr>
      </w:pPr>
      <w:r>
        <w:rPr>
          <w:rFonts w:hint="eastAsia" w:hAnsi="宋体" w:eastAsia="宋体" w:cs="宋体"/>
          <w:sz w:val="21"/>
        </w:rPr>
        <w:t xml:space="preserve">联系电话：</w:t>
      </w:r>
      <w:r>
        <w:rPr>
          <w:rFonts w:hint="eastAsia" w:hAnsi="宋体" w:eastAsia="宋体" w:cs="宋体"/>
          <w:sz w:val="21"/>
        </w:rPr>
        <w:t xml:space="preserve">          </w:t>
      </w:r>
      <w:r>
        <w:rPr>
          <w:rFonts w:hint="eastAsia" w:hAnsi="宋体" w:eastAsia="宋体" w:cs="宋体"/>
          <w:sz w:val="21"/>
        </w:rPr>
        <w:t xml:space="preserve">传真：</w:t>
      </w:r>
      <w:r/>
    </w:p>
    <w:p>
      <w:pPr>
        <w:pStyle w:val="1021"/>
        <w:ind w:firstLine="420"/>
        <w:spacing w:line="360" w:lineRule="auto"/>
        <w:rPr>
          <w:rFonts w:hAnsi="宋体" w:eastAsia="宋体" w:cs="宋体"/>
          <w:sz w:val="21"/>
        </w:rPr>
      </w:pPr>
      <w:r>
        <w:rPr>
          <w:rFonts w:hint="eastAsia" w:hAnsi="宋体" w:eastAsia="宋体" w:cs="宋体"/>
          <w:sz w:val="21"/>
        </w:rPr>
        <w:t xml:space="preserve">邮箱地址：</w:t>
      </w:r>
      <w:r/>
    </w:p>
    <w:p>
      <w:pPr>
        <w:pStyle w:val="1021"/>
        <w:ind w:left="3825" w:hanging="45"/>
        <w:spacing w:line="360" w:lineRule="auto"/>
        <w:rPr>
          <w:rFonts w:hAnsi="宋体" w:eastAsia="宋体" w:cs="宋体"/>
          <w:sz w:val="21"/>
        </w:rPr>
      </w:pPr>
      <w:r>
        <w:rPr>
          <w:rFonts w:hint="eastAsia" w:hAnsi="宋体" w:eastAsia="宋体" w:cs="宋体"/>
          <w:sz w:val="21"/>
        </w:rPr>
        <w:t xml:space="preserve">投标单位：（签章）</w:t>
      </w:r>
      <w:r/>
    </w:p>
    <w:p>
      <w:pPr>
        <w:pStyle w:val="1021"/>
        <w:ind w:firstLine="3780"/>
        <w:spacing w:line="360" w:lineRule="auto"/>
        <w:rPr>
          <w:rFonts w:hAnsi="宋体" w:eastAsia="宋体" w:cs="宋体"/>
          <w:sz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w:t>
      </w:r>
      <w:r/>
    </w:p>
    <w:p>
      <w:pPr>
        <w:jc w:val="center"/>
        <w:spacing w:line="360" w:lineRule="auto"/>
        <w:rPr>
          <w:rFonts w:ascii="宋体" w:hAnsi="宋体" w:cs="宋体"/>
          <w:b/>
          <w:bCs/>
          <w:szCs w:val="21"/>
        </w:rPr>
      </w:pPr>
      <w:r/>
      <w:bookmarkStart w:id="44" w:name="_Toc2583141"/>
      <w:r>
        <w:rPr>
          <w:rFonts w:hint="eastAsia" w:ascii="宋体" w:hAnsi="宋体" w:cs="宋体"/>
          <w:b/>
          <w:bCs/>
          <w:szCs w:val="21"/>
        </w:rPr>
        <w:t xml:space="preserve">开标一览表</w:t>
      </w:r>
      <w:r>
        <w:rPr>
          <w:rFonts w:hint="eastAsia" w:ascii="宋体" w:hAnsi="宋体" w:cs="宋体"/>
          <w:b/>
          <w:bCs/>
          <w:szCs w:val="21"/>
        </w:rPr>
        <w:t xml:space="preserve">（</w:t>
      </w:r>
      <w:r>
        <w:rPr>
          <w:rFonts w:hint="eastAsia" w:ascii="宋体" w:hAnsi="宋体" w:cs="宋体"/>
          <w:b/>
          <w:bCs/>
          <w:szCs w:val="21"/>
        </w:rPr>
        <w:t xml:space="preserve">具体</w:t>
      </w:r>
      <w:r>
        <w:rPr>
          <w:rFonts w:hint="eastAsia" w:ascii="宋体" w:hAnsi="宋体" w:cs="宋体"/>
          <w:b/>
          <w:bCs/>
          <w:szCs w:val="21"/>
        </w:rPr>
        <w:t xml:space="preserve">按照“苏采云”系统</w:t>
      </w:r>
      <w:r>
        <w:rPr>
          <w:rFonts w:hint="eastAsia" w:ascii="宋体" w:hAnsi="宋体" w:cs="宋体"/>
          <w:b/>
          <w:bCs/>
          <w:szCs w:val="21"/>
        </w:rPr>
        <w:t xml:space="preserve">格式</w:t>
      </w:r>
      <w:r>
        <w:rPr>
          <w:rFonts w:hint="eastAsia" w:ascii="宋体" w:hAnsi="宋体" w:cs="宋体"/>
          <w:b/>
          <w:bCs/>
          <w:szCs w:val="21"/>
        </w:rPr>
        <w:t xml:space="preserve">填</w:t>
      </w:r>
      <w:r>
        <w:rPr>
          <w:rFonts w:hint="eastAsia" w:ascii="宋体" w:hAnsi="宋体" w:cs="宋体"/>
          <w:b/>
          <w:bCs/>
          <w:szCs w:val="21"/>
        </w:rPr>
        <w:t xml:space="preserve">报投标总报价并签章）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50"/>
        <w:gridCol w:w="2700"/>
        <w:gridCol w:w="2024"/>
        <w:gridCol w:w="1784"/>
      </w:tblGrid>
      <w:tr>
        <w:trPr>
          <w:jc w:val="center"/>
          <w:trHeight w:val="823"/>
        </w:trPr>
        <w:tc>
          <w:tcPr>
            <w:tcW w:w="2550" w:type="dxa"/>
            <w:vAlign w:val="center"/>
            <w:textDirection w:val="lrTb"/>
            <w:noWrap w:val="false"/>
          </w:tcPr>
          <w:p>
            <w:pPr>
              <w:pStyle w:val="1009"/>
              <w:jc w:val="center"/>
              <w:spacing w:line="360" w:lineRule="auto"/>
              <w:rPr>
                <w:rFonts w:hAnsi="宋体" w:eastAsia="宋体" w:cs="宋体"/>
                <w:sz w:val="21"/>
                <w:szCs w:val="21"/>
              </w:rPr>
            </w:pPr>
            <w:r>
              <w:rPr>
                <w:rFonts w:hint="eastAsia" w:hAnsi="宋体" w:eastAsia="宋体" w:cs="宋体"/>
                <w:sz w:val="21"/>
                <w:szCs w:val="21"/>
              </w:rPr>
              <w:t xml:space="preserve">标段号</w:t>
            </w:r>
            <w:r/>
          </w:p>
        </w:tc>
        <w:tc>
          <w:tcPr>
            <w:tcW w:w="2700" w:type="dxa"/>
            <w:vAlign w:val="center"/>
            <w:textDirection w:val="lrTb"/>
            <w:noWrap w:val="false"/>
          </w:tcPr>
          <w:p>
            <w:pPr>
              <w:pStyle w:val="1009"/>
              <w:jc w:val="center"/>
              <w:spacing w:line="360" w:lineRule="auto"/>
              <w:rPr>
                <w:rFonts w:hAnsi="宋体" w:eastAsia="宋体" w:cs="宋体"/>
                <w:sz w:val="21"/>
                <w:szCs w:val="21"/>
              </w:rPr>
            </w:pPr>
            <w:r>
              <w:rPr>
                <w:rFonts w:hint="eastAsia" w:hAnsi="宋体" w:eastAsia="宋体" w:cs="宋体"/>
                <w:sz w:val="21"/>
                <w:szCs w:val="21"/>
              </w:rPr>
              <w:t xml:space="preserve">投标总报价（元）</w:t>
            </w:r>
            <w:r/>
          </w:p>
        </w:tc>
        <w:tc>
          <w:tcPr>
            <w:tcW w:w="2024" w:type="dxa"/>
            <w:vAlign w:val="center"/>
            <w:textDirection w:val="lrTb"/>
            <w:noWrap w:val="false"/>
          </w:tcPr>
          <w:p>
            <w:pPr>
              <w:pStyle w:val="1009"/>
              <w:jc w:val="center"/>
              <w:spacing w:line="360" w:lineRule="auto"/>
              <w:rPr>
                <w:rFonts w:hAnsi="宋体" w:eastAsia="宋体" w:cs="宋体"/>
                <w:sz w:val="21"/>
                <w:szCs w:val="21"/>
              </w:rPr>
            </w:pPr>
            <w:r>
              <w:rPr>
                <w:rFonts w:hint="eastAsia" w:hAnsi="宋体" w:eastAsia="宋体" w:cs="宋体"/>
                <w:sz w:val="21"/>
                <w:szCs w:val="21"/>
              </w:rPr>
              <w:t xml:space="preserve">服务期限</w:t>
            </w:r>
            <w:r/>
          </w:p>
        </w:tc>
        <w:tc>
          <w:tcPr>
            <w:tcW w:w="1784" w:type="dxa"/>
            <w:vAlign w:val="center"/>
            <w:textDirection w:val="lrTb"/>
            <w:noWrap w:val="false"/>
          </w:tcPr>
          <w:p>
            <w:pPr>
              <w:pStyle w:val="1021"/>
              <w:jc w:val="center"/>
              <w:spacing w:line="360" w:lineRule="auto"/>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2550" w:type="dxa"/>
            <w:vAlign w:val="center"/>
            <w:textDirection w:val="lrTb"/>
            <w:noWrap w:val="false"/>
          </w:tcPr>
          <w:p>
            <w:pPr>
              <w:pStyle w:val="1009"/>
              <w:jc w:val="center"/>
              <w:spacing w:line="360" w:lineRule="auto"/>
              <w:rPr>
                <w:rFonts w:hAnsi="宋体" w:eastAsia="宋体" w:cs="宋体"/>
                <w:sz w:val="21"/>
                <w:szCs w:val="21"/>
              </w:rPr>
            </w:pPr>
            <w:r>
              <w:rPr>
                <w:rFonts w:hAnsi="宋体" w:eastAsia="宋体" w:cs="宋体"/>
                <w:sz w:val="21"/>
                <w:szCs w:val="21"/>
              </w:rPr>
            </w:r>
            <w:r/>
          </w:p>
        </w:tc>
        <w:tc>
          <w:tcPr>
            <w:tcW w:w="2700" w:type="dxa"/>
            <w:vAlign w:val="center"/>
            <w:textDirection w:val="lrTb"/>
            <w:noWrap w:val="false"/>
          </w:tcPr>
          <w:p>
            <w:pPr>
              <w:pStyle w:val="1009"/>
              <w:jc w:val="left"/>
              <w:spacing w:line="360" w:lineRule="auto"/>
              <w:rPr>
                <w:rFonts w:hAnsi="宋体" w:eastAsia="宋体" w:cs="宋体"/>
                <w:sz w:val="21"/>
                <w:szCs w:val="21"/>
              </w:rPr>
            </w:pPr>
            <w:r>
              <w:rPr>
                <w:rFonts w:hAnsi="宋体" w:eastAsia="宋体" w:cs="宋体"/>
                <w:sz w:val="21"/>
                <w:szCs w:val="21"/>
              </w:rPr>
            </w:r>
            <w:r/>
          </w:p>
        </w:tc>
        <w:tc>
          <w:tcPr>
            <w:tcW w:w="2024" w:type="dxa"/>
            <w:vAlign w:val="center"/>
            <w:textDirection w:val="lrTb"/>
            <w:noWrap w:val="false"/>
          </w:tcPr>
          <w:p>
            <w:pPr>
              <w:pStyle w:val="1009"/>
              <w:jc w:val="center"/>
              <w:spacing w:line="360" w:lineRule="auto"/>
              <w:rPr>
                <w:rFonts w:hAnsi="宋体" w:eastAsia="宋体" w:cs="宋体"/>
                <w:sz w:val="21"/>
                <w:szCs w:val="21"/>
              </w:rPr>
            </w:pPr>
            <w:r>
              <w:rPr>
                <w:rFonts w:hint="eastAsia" w:hAnsi="宋体" w:eastAsia="宋体" w:cs="宋体"/>
                <w:sz w:val="21"/>
                <w:szCs w:val="21"/>
              </w:rPr>
              <w:t xml:space="preserve">按招标要求</w:t>
            </w:r>
            <w:r/>
          </w:p>
        </w:tc>
        <w:tc>
          <w:tcPr>
            <w:tcW w:w="1784" w:type="dxa"/>
            <w:vAlign w:val="center"/>
            <w:textDirection w:val="lrTb"/>
            <w:noWrap w:val="false"/>
          </w:tcPr>
          <w:p>
            <w:pPr>
              <w:pStyle w:val="1021"/>
              <w:jc w:val="center"/>
              <w:spacing w:line="360" w:lineRule="auto"/>
              <w:rPr>
                <w:rFonts w:hAnsi="宋体" w:eastAsia="宋体" w:cs="宋体"/>
                <w:sz w:val="21"/>
                <w:szCs w:val="21"/>
              </w:rPr>
            </w:pPr>
            <w:r>
              <w:rPr>
                <w:rFonts w:hAnsi="宋体" w:eastAsia="宋体" w:cs="宋体"/>
                <w:sz w:val="21"/>
                <w:szCs w:val="21"/>
              </w:rPr>
            </w:r>
            <w:r/>
          </w:p>
        </w:tc>
      </w:tr>
    </w:tbl>
    <w:p>
      <w:pPr>
        <w:ind w:firstLine="420"/>
        <w:spacing w:line="360" w:lineRule="auto"/>
        <w:rPr>
          <w:rFonts w:ascii="宋体" w:hAnsi="宋体" w:cs="宋体"/>
          <w:szCs w:val="21"/>
        </w:rPr>
      </w:pPr>
      <w:r>
        <w:rPr>
          <w:rFonts w:hint="eastAsia" w:ascii="宋体" w:hAnsi="宋体" w:cs="宋体"/>
          <w:szCs w:val="21"/>
        </w:rPr>
        <w:t xml:space="preserve">投标人：（签章）</w:t>
      </w:r>
      <w:r/>
    </w:p>
    <w:p>
      <w:pPr>
        <w:ind w:firstLine="420"/>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4</w:t>
      </w:r>
      <w:r>
        <w:rPr>
          <w:rFonts w:hint="eastAsia" w:ascii="宋体" w:hAnsi="宋体" w:cs="宋体"/>
          <w:b/>
          <w:bCs/>
          <w:szCs w:val="21"/>
        </w:rPr>
        <w:t xml:space="preserve">、投标报价分析表</w:t>
      </w:r>
      <w:r>
        <w:rPr>
          <w:rFonts w:hint="eastAsia" w:ascii="宋体" w:hAnsi="宋体" w:cs="宋体"/>
          <w:b/>
          <w:bCs/>
          <w:szCs w:val="21"/>
        </w:rPr>
        <w:t xml:space="preserve">及投标报价明细表</w:t>
      </w:r>
      <w:r/>
    </w:p>
    <w:p>
      <w:pP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投标报价分析表</w:t>
      </w:r>
      <w:r/>
    </w:p>
    <w:p>
      <w:pPr>
        <w:jc w:val="center"/>
        <w:spacing w:line="360" w:lineRule="auto"/>
        <w:rPr>
          <w:rFonts w:ascii="宋体" w:hAnsi="宋体" w:cs="宋体"/>
          <w:b/>
          <w:bCs/>
          <w:szCs w:val="21"/>
        </w:rPr>
      </w:pPr>
      <w:r>
        <w:rPr>
          <w:rFonts w:hint="eastAsia" w:ascii="宋体" w:hAnsi="宋体" w:cs="宋体"/>
          <w:b/>
          <w:bCs/>
          <w:szCs w:val="21"/>
        </w:rPr>
        <w:t xml:space="preserve">第【</w:t>
      </w:r>
      <w:r>
        <w:rPr>
          <w:rFonts w:hint="eastAsia" w:ascii="宋体" w:hAnsi="宋体" w:cs="宋体"/>
          <w:b/>
          <w:bCs/>
          <w:szCs w:val="21"/>
        </w:rPr>
        <w:t xml:space="preserve">  </w:t>
      </w:r>
      <w:r>
        <w:rPr>
          <w:rFonts w:hint="eastAsia" w:ascii="宋体" w:hAnsi="宋体" w:cs="宋体"/>
          <w:b/>
          <w:bCs/>
          <w:szCs w:val="21"/>
        </w:rPr>
        <w:t xml:space="preserve">】标段投标报价分析表（</w:t>
      </w:r>
      <w:r>
        <w:rPr>
          <w:rFonts w:hint="eastAsia" w:ascii="宋体" w:hAnsi="宋体" w:cs="宋体"/>
          <w:b/>
          <w:bCs/>
          <w:szCs w:val="21"/>
        </w:rPr>
        <w:t xml:space="preserve">一至十</w:t>
      </w:r>
      <w:r>
        <w:rPr>
          <w:rFonts w:hint="eastAsia" w:ascii="宋体" w:hAnsi="宋体" w:cs="宋体"/>
          <w:b/>
          <w:bCs/>
          <w:szCs w:val="21"/>
        </w:rPr>
        <w:t xml:space="preserve">标段格式）</w:t>
      </w:r>
      <w:r/>
    </w:p>
    <w:p>
      <w:pPr>
        <w:spacing w:line="360" w:lineRule="auto"/>
        <w:rPr>
          <w:rFonts w:ascii="宋体" w:hAnsi="宋体" w:cs="宋体"/>
          <w:szCs w:val="21"/>
          <w:lang w:val="zh-CN"/>
        </w:rPr>
      </w:pPr>
      <w:r>
        <w:rPr>
          <w:rFonts w:hint="eastAsia" w:ascii="宋体" w:hAnsi="宋体" w:cs="宋体"/>
          <w:szCs w:val="21"/>
        </w:rPr>
        <w:t xml:space="preserve">招标编号：</w:t>
      </w:r>
      <w:r>
        <w:rPr>
          <w:rFonts w:hint="eastAsia" w:ascii="宋体" w:hAnsi="宋体" w:cs="宋体"/>
          <w:szCs w:val="21"/>
        </w:rPr>
        <w:t xml:space="preserve">       </w:t>
      </w:r>
      <w:r>
        <w:rPr>
          <w:rFonts w:hint="eastAsia" w:ascii="宋体" w:hAnsi="宋体" w:cs="宋体"/>
          <w:szCs w:val="21"/>
        </w:rPr>
        <w:t xml:space="preserve">标段名称：</w:t>
      </w:r>
      <w:r>
        <w:rPr>
          <w:rFonts w:hint="eastAsia" w:ascii="宋体" w:hAnsi="宋体" w:cs="宋体"/>
          <w:szCs w:val="21"/>
        </w:rPr>
        <w:t xml:space="preserve">  </w:t>
      </w:r>
      <w:r/>
    </w:p>
    <w:tbl>
      <w:tblPr>
        <w:tblStyle w:val="816"/>
        <w:tblW w:w="9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7"/>
        <w:gridCol w:w="1187"/>
        <w:gridCol w:w="838"/>
        <w:gridCol w:w="1375"/>
        <w:gridCol w:w="1276"/>
        <w:gridCol w:w="1261"/>
        <w:gridCol w:w="1639"/>
        <w:gridCol w:w="1249"/>
      </w:tblGrid>
      <w:tr>
        <w:trPr/>
        <w:tc>
          <w:tcPr>
            <w:tcW w:w="737" w:type="dxa"/>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187" w:type="dxa"/>
            <w:textDirection w:val="lrTb"/>
            <w:noWrap w:val="false"/>
          </w:tcPr>
          <w:p>
            <w:pPr>
              <w:spacing w:line="360" w:lineRule="auto"/>
              <w:rPr>
                <w:rFonts w:ascii="宋体" w:hAnsi="宋体" w:cs="宋体"/>
                <w:szCs w:val="21"/>
              </w:rPr>
            </w:pPr>
            <w:r>
              <w:rPr>
                <w:rFonts w:hint="eastAsia" w:ascii="宋体" w:hAnsi="宋体" w:cs="宋体"/>
                <w:szCs w:val="21"/>
              </w:rPr>
              <w:t xml:space="preserve">养护内容</w:t>
            </w:r>
            <w:r/>
          </w:p>
          <w:p>
            <w:pPr>
              <w:spacing w:line="360" w:lineRule="auto"/>
              <w:rPr>
                <w:rFonts w:ascii="宋体" w:hAnsi="宋体" w:cs="宋体"/>
                <w:szCs w:val="21"/>
              </w:rPr>
            </w:pPr>
            <w:r>
              <w:rPr>
                <w:rFonts w:hint="eastAsia" w:ascii="宋体" w:hAnsi="宋体" w:cs="宋体"/>
                <w:szCs w:val="21"/>
              </w:rPr>
              <w:t xml:space="preserve">（位置）</w:t>
            </w:r>
            <w:r/>
          </w:p>
        </w:tc>
        <w:tc>
          <w:tcPr>
            <w:tcW w:w="838" w:type="dxa"/>
            <w:textDirection w:val="lrTb"/>
            <w:noWrap w:val="false"/>
          </w:tcPr>
          <w:p>
            <w:pPr>
              <w:spacing w:line="360" w:lineRule="auto"/>
              <w:rPr>
                <w:rFonts w:ascii="宋体" w:hAnsi="宋体" w:cs="宋体"/>
                <w:szCs w:val="21"/>
              </w:rPr>
            </w:pPr>
            <w:r>
              <w:rPr>
                <w:rFonts w:hint="eastAsia" w:ascii="宋体" w:hAnsi="宋体" w:cs="宋体"/>
                <w:szCs w:val="21"/>
              </w:rPr>
              <w:t xml:space="preserve">绿地类型</w:t>
            </w:r>
            <w:r/>
          </w:p>
        </w:tc>
        <w:tc>
          <w:tcPr>
            <w:tcW w:w="1375" w:type="dxa"/>
            <w:textDirection w:val="lrTb"/>
            <w:noWrap w:val="false"/>
          </w:tcPr>
          <w:p>
            <w:pPr>
              <w:spacing w:line="360" w:lineRule="auto"/>
              <w:rPr>
                <w:rFonts w:ascii="宋体" w:hAnsi="宋体" w:cs="宋体"/>
                <w:szCs w:val="21"/>
              </w:rPr>
            </w:pPr>
            <w:r>
              <w:rPr>
                <w:rFonts w:hint="eastAsia" w:ascii="宋体" w:hAnsi="宋体" w:cs="宋体"/>
                <w:szCs w:val="21"/>
              </w:rPr>
              <w:t xml:space="preserve">行道树（棵）</w:t>
            </w:r>
            <w:r/>
          </w:p>
        </w:tc>
        <w:tc>
          <w:tcPr>
            <w:tcW w:w="1276" w:type="dxa"/>
            <w:textDirection w:val="lrTb"/>
            <w:noWrap w:val="false"/>
          </w:tcPr>
          <w:p>
            <w:pPr>
              <w:spacing w:line="360" w:lineRule="auto"/>
              <w:rPr>
                <w:rFonts w:ascii="宋体" w:hAnsi="宋体" w:cs="宋体"/>
                <w:szCs w:val="21"/>
              </w:rPr>
            </w:pPr>
            <w:r>
              <w:rPr>
                <w:rFonts w:hint="eastAsia" w:ascii="宋体" w:hAnsi="宋体" w:cs="宋体"/>
                <w:szCs w:val="21"/>
              </w:rPr>
              <w:t xml:space="preserve">面积</w:t>
            </w:r>
            <w:r/>
          </w:p>
          <w:p>
            <w:pPr>
              <w:spacing w:line="360" w:lineRule="auto"/>
              <w:rPr>
                <w:rFonts w:ascii="宋体" w:hAnsi="宋体" w:cs="宋体"/>
                <w:szCs w:val="21"/>
              </w:rPr>
            </w:pPr>
            <w:r>
              <w:rPr>
                <w:rFonts w:hint="eastAsia" w:ascii="宋体" w:hAnsi="宋体" w:cs="宋体"/>
                <w:szCs w:val="21"/>
              </w:rPr>
              <w:t xml:space="preserve">（平方米）</w:t>
            </w:r>
            <w:r/>
          </w:p>
        </w:tc>
        <w:tc>
          <w:tcPr>
            <w:tcW w:w="1261" w:type="dxa"/>
            <w:textDirection w:val="lrTb"/>
            <w:noWrap w:val="false"/>
          </w:tcPr>
          <w:p>
            <w:pPr>
              <w:spacing w:line="360" w:lineRule="auto"/>
              <w:rPr>
                <w:rFonts w:ascii="宋体" w:hAnsi="宋体" w:cs="宋体"/>
                <w:szCs w:val="21"/>
              </w:rPr>
            </w:pPr>
            <w:r>
              <w:rPr>
                <w:rFonts w:hint="eastAsia" w:ascii="宋体" w:hAnsi="宋体" w:cs="宋体"/>
                <w:szCs w:val="21"/>
              </w:rPr>
              <w:t xml:space="preserve">养护期限（月）</w:t>
            </w:r>
            <w:r/>
          </w:p>
        </w:tc>
        <w:tc>
          <w:tcPr>
            <w:tcW w:w="1639" w:type="dxa"/>
            <w:textDirection w:val="lrTb"/>
            <w:noWrap w:val="false"/>
          </w:tcPr>
          <w:p>
            <w:pPr>
              <w:spacing w:line="360" w:lineRule="auto"/>
              <w:rPr>
                <w:rFonts w:ascii="宋体" w:hAnsi="宋体" w:cs="宋体"/>
                <w:szCs w:val="21"/>
              </w:rPr>
            </w:pPr>
            <w:r>
              <w:rPr>
                <w:rFonts w:hint="eastAsia" w:ascii="宋体" w:hAnsi="宋体" w:cs="宋体"/>
                <w:szCs w:val="21"/>
              </w:rPr>
              <w:t xml:space="preserve">养护综合单价（元</w:t>
            </w:r>
            <w:r>
              <w:rPr>
                <w:rFonts w:hint="eastAsia" w:ascii="宋体" w:hAnsi="宋体" w:cs="宋体"/>
                <w:szCs w:val="21"/>
              </w:rPr>
              <w:t xml:space="preserve">/</w:t>
            </w:r>
            <w:r>
              <w:rPr>
                <w:rFonts w:hint="eastAsia" w:ascii="宋体" w:hAnsi="宋体" w:cs="宋体"/>
                <w:szCs w:val="21"/>
              </w:rPr>
              <w:t xml:space="preserve">平方米</w:t>
            </w:r>
            <w:r>
              <w:rPr>
                <w:rFonts w:hint="eastAsia" w:ascii="宋体" w:hAnsi="宋体" w:cs="宋体"/>
                <w:szCs w:val="21"/>
              </w:rPr>
              <w:t xml:space="preserve">/</w:t>
            </w:r>
            <w:r>
              <w:rPr>
                <w:rFonts w:hint="eastAsia" w:ascii="宋体" w:hAnsi="宋体" w:cs="宋体"/>
                <w:szCs w:val="21"/>
              </w:rPr>
              <w:t xml:space="preserve">月</w:t>
            </w:r>
            <w:r>
              <w:rPr>
                <w:rFonts w:hint="eastAsia" w:ascii="宋体" w:hAnsi="宋体" w:cs="宋体"/>
                <w:szCs w:val="21"/>
              </w:rPr>
              <w:t xml:space="preserve">或元</w:t>
            </w:r>
            <w:r>
              <w:rPr>
                <w:rFonts w:hint="eastAsia" w:ascii="宋体" w:hAnsi="宋体" w:cs="宋体"/>
                <w:szCs w:val="21"/>
              </w:rPr>
              <w:t xml:space="preserve">/</w:t>
            </w:r>
            <w:r>
              <w:rPr>
                <w:rFonts w:hint="eastAsia" w:ascii="宋体" w:hAnsi="宋体" w:cs="宋体"/>
                <w:szCs w:val="21"/>
              </w:rPr>
              <w:t xml:space="preserve">棵</w:t>
            </w:r>
            <w:r>
              <w:rPr>
                <w:rFonts w:hint="eastAsia" w:ascii="宋体" w:hAnsi="宋体" w:cs="宋体"/>
                <w:szCs w:val="21"/>
              </w:rPr>
              <w:t xml:space="preserve">/</w:t>
            </w:r>
            <w:r>
              <w:rPr>
                <w:rFonts w:hint="eastAsia" w:ascii="宋体" w:hAnsi="宋体" w:cs="宋体"/>
                <w:szCs w:val="21"/>
              </w:rPr>
              <w:t xml:space="preserve">月</w:t>
            </w:r>
            <w:r>
              <w:rPr>
                <w:rFonts w:hint="eastAsia" w:ascii="宋体" w:hAnsi="宋体" w:cs="宋体"/>
                <w:szCs w:val="21"/>
              </w:rPr>
              <w:t xml:space="preserve">）</w:t>
            </w:r>
            <w:r/>
          </w:p>
        </w:tc>
        <w:tc>
          <w:tcPr>
            <w:tcW w:w="1249" w:type="dxa"/>
            <w:textDirection w:val="lrTb"/>
            <w:noWrap w:val="false"/>
          </w:tcPr>
          <w:p>
            <w:pPr>
              <w:spacing w:line="360" w:lineRule="auto"/>
              <w:rPr>
                <w:rFonts w:ascii="宋体" w:hAnsi="宋体" w:cs="宋体"/>
                <w:szCs w:val="21"/>
              </w:rPr>
            </w:pPr>
            <w:r>
              <w:rPr>
                <w:rFonts w:hint="eastAsia" w:ascii="宋体" w:hAnsi="宋体" w:cs="宋体"/>
                <w:szCs w:val="21"/>
              </w:rPr>
              <w:t xml:space="preserve">小计（元）</w:t>
            </w:r>
            <w:r/>
          </w:p>
        </w:tc>
      </w:tr>
      <w:tr>
        <w:trPr/>
        <w:tc>
          <w:tcPr>
            <w:tcW w:w="737" w:type="dxa"/>
            <w:textDirection w:val="lrTb"/>
            <w:noWrap w:val="false"/>
          </w:tcPr>
          <w:p>
            <w:pPr>
              <w:spacing w:line="360" w:lineRule="auto"/>
              <w:rPr>
                <w:rFonts w:ascii="宋体" w:hAnsi="宋体" w:cs="宋体"/>
                <w:szCs w:val="21"/>
              </w:rPr>
            </w:pPr>
            <w:r>
              <w:rPr>
                <w:rFonts w:ascii="宋体" w:hAnsi="宋体" w:cs="宋体"/>
                <w:szCs w:val="21"/>
              </w:rPr>
            </w:r>
            <w:r/>
          </w:p>
        </w:tc>
        <w:tc>
          <w:tcPr>
            <w:tcW w:w="1187" w:type="dxa"/>
            <w:textDirection w:val="lrTb"/>
            <w:noWrap w:val="false"/>
          </w:tcPr>
          <w:p>
            <w:pPr>
              <w:spacing w:line="360" w:lineRule="auto"/>
              <w:rPr>
                <w:rFonts w:ascii="宋体" w:hAnsi="宋体" w:cs="宋体"/>
                <w:szCs w:val="21"/>
              </w:rPr>
            </w:pPr>
            <w:r>
              <w:rPr>
                <w:rFonts w:ascii="宋体" w:hAnsi="宋体" w:cs="宋体"/>
                <w:szCs w:val="21"/>
              </w:rPr>
            </w:r>
            <w:r/>
          </w:p>
        </w:tc>
        <w:tc>
          <w:tcPr>
            <w:tcW w:w="838" w:type="dxa"/>
            <w:textDirection w:val="lrTb"/>
            <w:noWrap w:val="false"/>
          </w:tcPr>
          <w:p>
            <w:pPr>
              <w:spacing w:line="360" w:lineRule="auto"/>
              <w:rPr>
                <w:rFonts w:ascii="宋体" w:hAnsi="宋体" w:cs="宋体"/>
                <w:szCs w:val="21"/>
              </w:rPr>
            </w:pPr>
            <w:r>
              <w:rPr>
                <w:rFonts w:ascii="宋体" w:hAnsi="宋体" w:cs="宋体"/>
                <w:szCs w:val="21"/>
              </w:rPr>
            </w:r>
            <w:r/>
          </w:p>
        </w:tc>
        <w:tc>
          <w:tcPr>
            <w:tcW w:w="1375" w:type="dxa"/>
            <w:textDirection w:val="lrTb"/>
            <w:noWrap w:val="false"/>
          </w:tcPr>
          <w:p>
            <w:pPr>
              <w:spacing w:line="360" w:lineRule="auto"/>
              <w:rPr>
                <w:rFonts w:ascii="宋体" w:hAnsi="宋体" w:cs="宋体"/>
                <w:szCs w:val="21"/>
              </w:rPr>
            </w:pPr>
            <w:r>
              <w:rPr>
                <w:rFonts w:ascii="宋体" w:hAnsi="宋体" w:cs="宋体"/>
                <w:szCs w:val="21"/>
              </w:rPr>
            </w:r>
            <w:r/>
          </w:p>
        </w:tc>
        <w:tc>
          <w:tcPr>
            <w:tcW w:w="1276" w:type="dxa"/>
            <w:textDirection w:val="lrTb"/>
            <w:noWrap w:val="false"/>
          </w:tcPr>
          <w:p>
            <w:pPr>
              <w:spacing w:line="360" w:lineRule="auto"/>
              <w:rPr>
                <w:rFonts w:ascii="宋体" w:hAnsi="宋体" w:cs="宋体"/>
                <w:szCs w:val="21"/>
              </w:rPr>
            </w:pPr>
            <w:r>
              <w:rPr>
                <w:rFonts w:ascii="宋体" w:hAnsi="宋体" w:cs="宋体"/>
                <w:szCs w:val="21"/>
              </w:rPr>
            </w:r>
            <w:r/>
          </w:p>
        </w:tc>
        <w:tc>
          <w:tcPr>
            <w:tcW w:w="1261" w:type="dxa"/>
            <w:textDirection w:val="lrTb"/>
            <w:noWrap w:val="false"/>
          </w:tcPr>
          <w:p>
            <w:pPr>
              <w:spacing w:line="360" w:lineRule="auto"/>
              <w:rPr>
                <w:rFonts w:ascii="宋体" w:hAnsi="宋体" w:cs="宋体"/>
                <w:szCs w:val="21"/>
              </w:rPr>
            </w:pPr>
            <w:r>
              <w:rPr>
                <w:rFonts w:ascii="宋体" w:hAnsi="宋体" w:cs="宋体"/>
                <w:szCs w:val="21"/>
              </w:rPr>
            </w:r>
            <w:r/>
          </w:p>
        </w:tc>
        <w:tc>
          <w:tcPr>
            <w:tcW w:w="1639" w:type="dxa"/>
            <w:textDirection w:val="lrTb"/>
            <w:noWrap w:val="false"/>
          </w:tcPr>
          <w:p>
            <w:pPr>
              <w:spacing w:line="360" w:lineRule="auto"/>
              <w:rPr>
                <w:rFonts w:ascii="宋体" w:hAnsi="宋体" w:cs="宋体"/>
                <w:szCs w:val="21"/>
              </w:rPr>
            </w:pPr>
            <w:r>
              <w:rPr>
                <w:rFonts w:ascii="宋体" w:hAnsi="宋体" w:cs="宋体"/>
                <w:szCs w:val="21"/>
              </w:rPr>
            </w:r>
            <w:r/>
          </w:p>
        </w:tc>
        <w:tc>
          <w:tcPr>
            <w:tcW w:w="1249"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737" w:type="dxa"/>
            <w:textDirection w:val="lrTb"/>
            <w:noWrap w:val="false"/>
          </w:tcPr>
          <w:p>
            <w:pPr>
              <w:spacing w:line="360" w:lineRule="auto"/>
              <w:rPr>
                <w:rFonts w:ascii="宋体" w:hAnsi="宋体" w:cs="宋体"/>
                <w:szCs w:val="21"/>
              </w:rPr>
            </w:pPr>
            <w:r>
              <w:rPr>
                <w:rFonts w:ascii="宋体" w:hAnsi="宋体" w:cs="宋体"/>
                <w:szCs w:val="21"/>
              </w:rPr>
            </w:r>
            <w:r/>
          </w:p>
        </w:tc>
        <w:tc>
          <w:tcPr>
            <w:tcW w:w="1187" w:type="dxa"/>
            <w:textDirection w:val="lrTb"/>
            <w:noWrap w:val="false"/>
          </w:tcPr>
          <w:p>
            <w:pPr>
              <w:spacing w:line="360" w:lineRule="auto"/>
              <w:rPr>
                <w:rFonts w:ascii="宋体" w:hAnsi="宋体" w:cs="宋体"/>
                <w:szCs w:val="21"/>
              </w:rPr>
            </w:pPr>
            <w:r>
              <w:rPr>
                <w:rFonts w:ascii="宋体" w:hAnsi="宋体" w:cs="宋体"/>
                <w:szCs w:val="21"/>
              </w:rPr>
            </w:r>
            <w:r/>
          </w:p>
        </w:tc>
        <w:tc>
          <w:tcPr>
            <w:tcW w:w="838" w:type="dxa"/>
            <w:textDirection w:val="lrTb"/>
            <w:noWrap w:val="false"/>
          </w:tcPr>
          <w:p>
            <w:pPr>
              <w:spacing w:line="360" w:lineRule="auto"/>
              <w:rPr>
                <w:rFonts w:ascii="宋体" w:hAnsi="宋体" w:cs="宋体"/>
                <w:szCs w:val="21"/>
              </w:rPr>
            </w:pPr>
            <w:r>
              <w:rPr>
                <w:rFonts w:ascii="宋体" w:hAnsi="宋体" w:cs="宋体"/>
                <w:szCs w:val="21"/>
              </w:rPr>
            </w:r>
            <w:r/>
          </w:p>
        </w:tc>
        <w:tc>
          <w:tcPr>
            <w:tcW w:w="1375" w:type="dxa"/>
            <w:textDirection w:val="lrTb"/>
            <w:noWrap w:val="false"/>
          </w:tcPr>
          <w:p>
            <w:pPr>
              <w:spacing w:line="360" w:lineRule="auto"/>
              <w:rPr>
                <w:rFonts w:ascii="宋体" w:hAnsi="宋体" w:cs="宋体"/>
                <w:szCs w:val="21"/>
              </w:rPr>
            </w:pPr>
            <w:r>
              <w:rPr>
                <w:rFonts w:ascii="宋体" w:hAnsi="宋体" w:cs="宋体"/>
                <w:szCs w:val="21"/>
              </w:rPr>
            </w:r>
            <w:r/>
          </w:p>
        </w:tc>
        <w:tc>
          <w:tcPr>
            <w:tcW w:w="1276" w:type="dxa"/>
            <w:textDirection w:val="lrTb"/>
            <w:noWrap w:val="false"/>
          </w:tcPr>
          <w:p>
            <w:pPr>
              <w:spacing w:line="360" w:lineRule="auto"/>
              <w:rPr>
                <w:rFonts w:ascii="宋体" w:hAnsi="宋体" w:cs="宋体"/>
                <w:szCs w:val="21"/>
              </w:rPr>
            </w:pPr>
            <w:r>
              <w:rPr>
                <w:rFonts w:ascii="宋体" w:hAnsi="宋体" w:cs="宋体"/>
                <w:szCs w:val="21"/>
              </w:rPr>
            </w:r>
            <w:r/>
          </w:p>
        </w:tc>
        <w:tc>
          <w:tcPr>
            <w:tcW w:w="1261" w:type="dxa"/>
            <w:textDirection w:val="lrTb"/>
            <w:noWrap w:val="false"/>
          </w:tcPr>
          <w:p>
            <w:pPr>
              <w:spacing w:line="360" w:lineRule="auto"/>
              <w:rPr>
                <w:rFonts w:ascii="宋体" w:hAnsi="宋体" w:cs="宋体"/>
                <w:szCs w:val="21"/>
              </w:rPr>
            </w:pPr>
            <w:r>
              <w:rPr>
                <w:rFonts w:ascii="宋体" w:hAnsi="宋体" w:cs="宋体"/>
                <w:szCs w:val="21"/>
              </w:rPr>
            </w:r>
            <w:r/>
          </w:p>
        </w:tc>
        <w:tc>
          <w:tcPr>
            <w:tcW w:w="1639" w:type="dxa"/>
            <w:textDirection w:val="lrTb"/>
            <w:noWrap w:val="false"/>
          </w:tcPr>
          <w:p>
            <w:pPr>
              <w:spacing w:line="360" w:lineRule="auto"/>
              <w:rPr>
                <w:rFonts w:ascii="宋体" w:hAnsi="宋体" w:cs="宋体"/>
                <w:szCs w:val="21"/>
              </w:rPr>
            </w:pPr>
            <w:r>
              <w:rPr>
                <w:rFonts w:ascii="宋体" w:hAnsi="宋体" w:cs="宋体"/>
                <w:szCs w:val="21"/>
              </w:rPr>
            </w:r>
            <w:r/>
          </w:p>
        </w:tc>
        <w:tc>
          <w:tcPr>
            <w:tcW w:w="1249"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737" w:type="dxa"/>
            <w:textDirection w:val="lrTb"/>
            <w:noWrap w:val="false"/>
          </w:tcPr>
          <w:p>
            <w:pPr>
              <w:spacing w:line="360" w:lineRule="auto"/>
              <w:rPr>
                <w:rFonts w:ascii="宋体" w:hAnsi="宋体" w:cs="宋体"/>
                <w:szCs w:val="21"/>
              </w:rPr>
            </w:pPr>
            <w:r>
              <w:rPr>
                <w:rFonts w:ascii="宋体" w:hAnsi="宋体" w:cs="宋体"/>
                <w:szCs w:val="21"/>
              </w:rPr>
            </w:r>
            <w:r/>
          </w:p>
        </w:tc>
        <w:tc>
          <w:tcPr>
            <w:tcW w:w="1187" w:type="dxa"/>
            <w:textDirection w:val="lrTb"/>
            <w:noWrap w:val="false"/>
          </w:tcPr>
          <w:p>
            <w:pPr>
              <w:spacing w:line="360" w:lineRule="auto"/>
              <w:rPr>
                <w:rFonts w:ascii="宋体" w:hAnsi="宋体" w:cs="宋体"/>
                <w:szCs w:val="21"/>
              </w:rPr>
            </w:pPr>
            <w:r>
              <w:rPr>
                <w:rFonts w:ascii="宋体" w:hAnsi="宋体" w:cs="宋体"/>
                <w:szCs w:val="21"/>
              </w:rPr>
            </w:r>
            <w:r/>
          </w:p>
        </w:tc>
        <w:tc>
          <w:tcPr>
            <w:tcW w:w="838" w:type="dxa"/>
            <w:textDirection w:val="lrTb"/>
            <w:noWrap w:val="false"/>
          </w:tcPr>
          <w:p>
            <w:pPr>
              <w:spacing w:line="360" w:lineRule="auto"/>
              <w:rPr>
                <w:rFonts w:ascii="宋体" w:hAnsi="宋体" w:cs="宋体"/>
                <w:szCs w:val="21"/>
              </w:rPr>
            </w:pPr>
            <w:r>
              <w:rPr>
                <w:rFonts w:ascii="宋体" w:hAnsi="宋体" w:cs="宋体"/>
                <w:szCs w:val="21"/>
              </w:rPr>
            </w:r>
            <w:r/>
          </w:p>
        </w:tc>
        <w:tc>
          <w:tcPr>
            <w:tcW w:w="1375" w:type="dxa"/>
            <w:textDirection w:val="lrTb"/>
            <w:noWrap w:val="false"/>
          </w:tcPr>
          <w:p>
            <w:pPr>
              <w:spacing w:line="360" w:lineRule="auto"/>
              <w:rPr>
                <w:rFonts w:ascii="宋体" w:hAnsi="宋体" w:cs="宋体"/>
                <w:szCs w:val="21"/>
              </w:rPr>
            </w:pPr>
            <w:r>
              <w:rPr>
                <w:rFonts w:ascii="宋体" w:hAnsi="宋体" w:cs="宋体"/>
                <w:szCs w:val="21"/>
              </w:rPr>
            </w:r>
            <w:r/>
          </w:p>
        </w:tc>
        <w:tc>
          <w:tcPr>
            <w:tcW w:w="1276" w:type="dxa"/>
            <w:textDirection w:val="lrTb"/>
            <w:noWrap w:val="false"/>
          </w:tcPr>
          <w:p>
            <w:pPr>
              <w:spacing w:line="360" w:lineRule="auto"/>
              <w:rPr>
                <w:rFonts w:ascii="宋体" w:hAnsi="宋体" w:cs="宋体"/>
                <w:szCs w:val="21"/>
              </w:rPr>
            </w:pPr>
            <w:r>
              <w:rPr>
                <w:rFonts w:ascii="宋体" w:hAnsi="宋体" w:cs="宋体"/>
                <w:szCs w:val="21"/>
              </w:rPr>
            </w:r>
            <w:r/>
          </w:p>
        </w:tc>
        <w:tc>
          <w:tcPr>
            <w:tcW w:w="1261" w:type="dxa"/>
            <w:textDirection w:val="lrTb"/>
            <w:noWrap w:val="false"/>
          </w:tcPr>
          <w:p>
            <w:pPr>
              <w:spacing w:line="360" w:lineRule="auto"/>
              <w:rPr>
                <w:rFonts w:ascii="宋体" w:hAnsi="宋体" w:cs="宋体"/>
                <w:szCs w:val="21"/>
              </w:rPr>
            </w:pPr>
            <w:r>
              <w:rPr>
                <w:rFonts w:ascii="宋体" w:hAnsi="宋体" w:cs="宋体"/>
                <w:szCs w:val="21"/>
              </w:rPr>
            </w:r>
            <w:r/>
          </w:p>
        </w:tc>
        <w:tc>
          <w:tcPr>
            <w:tcW w:w="1639" w:type="dxa"/>
            <w:textDirection w:val="lrTb"/>
            <w:noWrap w:val="false"/>
          </w:tcPr>
          <w:p>
            <w:pPr>
              <w:spacing w:line="360" w:lineRule="auto"/>
              <w:rPr>
                <w:rFonts w:ascii="宋体" w:hAnsi="宋体" w:cs="宋体"/>
                <w:szCs w:val="21"/>
              </w:rPr>
            </w:pPr>
            <w:r>
              <w:rPr>
                <w:rFonts w:ascii="宋体" w:hAnsi="宋体" w:cs="宋体"/>
                <w:szCs w:val="21"/>
              </w:rPr>
            </w:r>
            <w:r/>
          </w:p>
        </w:tc>
        <w:tc>
          <w:tcPr>
            <w:tcW w:w="1249"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737" w:type="dxa"/>
            <w:textDirection w:val="lrTb"/>
            <w:noWrap w:val="false"/>
          </w:tcPr>
          <w:p>
            <w:pPr>
              <w:spacing w:line="360" w:lineRule="auto"/>
              <w:rPr>
                <w:rFonts w:ascii="宋体" w:hAnsi="宋体" w:cs="宋体"/>
                <w:szCs w:val="21"/>
              </w:rPr>
            </w:pPr>
            <w:r>
              <w:rPr>
                <w:rFonts w:ascii="宋体" w:hAnsi="宋体" w:cs="宋体"/>
                <w:szCs w:val="21"/>
              </w:rPr>
            </w:r>
            <w:r/>
          </w:p>
        </w:tc>
        <w:tc>
          <w:tcPr>
            <w:tcW w:w="1187" w:type="dxa"/>
            <w:textDirection w:val="lrTb"/>
            <w:noWrap w:val="false"/>
          </w:tcPr>
          <w:p>
            <w:pPr>
              <w:spacing w:line="360" w:lineRule="auto"/>
              <w:rPr>
                <w:rFonts w:ascii="宋体" w:hAnsi="宋体" w:cs="宋体"/>
                <w:szCs w:val="21"/>
              </w:rPr>
            </w:pPr>
            <w:r>
              <w:rPr>
                <w:rFonts w:ascii="宋体" w:hAnsi="宋体" w:cs="宋体"/>
                <w:szCs w:val="21"/>
              </w:rPr>
            </w:r>
            <w:r/>
          </w:p>
        </w:tc>
        <w:tc>
          <w:tcPr>
            <w:tcW w:w="838" w:type="dxa"/>
            <w:textDirection w:val="lrTb"/>
            <w:noWrap w:val="false"/>
          </w:tcPr>
          <w:p>
            <w:pPr>
              <w:spacing w:line="360" w:lineRule="auto"/>
              <w:rPr>
                <w:rFonts w:ascii="宋体" w:hAnsi="宋体" w:cs="宋体"/>
                <w:szCs w:val="21"/>
              </w:rPr>
            </w:pPr>
            <w:r>
              <w:rPr>
                <w:rFonts w:ascii="宋体" w:hAnsi="宋体" w:cs="宋体"/>
                <w:szCs w:val="21"/>
              </w:rPr>
            </w:r>
            <w:r/>
          </w:p>
        </w:tc>
        <w:tc>
          <w:tcPr>
            <w:tcW w:w="1375" w:type="dxa"/>
            <w:textDirection w:val="lrTb"/>
            <w:noWrap w:val="false"/>
          </w:tcPr>
          <w:p>
            <w:pPr>
              <w:spacing w:line="360" w:lineRule="auto"/>
              <w:rPr>
                <w:rFonts w:ascii="宋体" w:hAnsi="宋体" w:cs="宋体"/>
                <w:szCs w:val="21"/>
              </w:rPr>
            </w:pPr>
            <w:r>
              <w:rPr>
                <w:rFonts w:ascii="宋体" w:hAnsi="宋体" w:cs="宋体"/>
                <w:szCs w:val="21"/>
              </w:rPr>
            </w:r>
            <w:r/>
          </w:p>
        </w:tc>
        <w:tc>
          <w:tcPr>
            <w:tcW w:w="1276" w:type="dxa"/>
            <w:textDirection w:val="lrTb"/>
            <w:noWrap w:val="false"/>
          </w:tcPr>
          <w:p>
            <w:pPr>
              <w:spacing w:line="360" w:lineRule="auto"/>
              <w:rPr>
                <w:rFonts w:ascii="宋体" w:hAnsi="宋体" w:cs="宋体"/>
                <w:szCs w:val="21"/>
              </w:rPr>
            </w:pPr>
            <w:r>
              <w:rPr>
                <w:rFonts w:ascii="宋体" w:hAnsi="宋体" w:cs="宋体"/>
                <w:szCs w:val="21"/>
              </w:rPr>
            </w:r>
            <w:r/>
          </w:p>
        </w:tc>
        <w:tc>
          <w:tcPr>
            <w:tcW w:w="1261" w:type="dxa"/>
            <w:textDirection w:val="lrTb"/>
            <w:noWrap w:val="false"/>
          </w:tcPr>
          <w:p>
            <w:pPr>
              <w:spacing w:line="360" w:lineRule="auto"/>
              <w:rPr>
                <w:rFonts w:ascii="宋体" w:hAnsi="宋体" w:cs="宋体"/>
                <w:szCs w:val="21"/>
              </w:rPr>
            </w:pPr>
            <w:r>
              <w:rPr>
                <w:rFonts w:ascii="宋体" w:hAnsi="宋体" w:cs="宋体"/>
                <w:szCs w:val="21"/>
              </w:rPr>
            </w:r>
            <w:r/>
          </w:p>
        </w:tc>
        <w:tc>
          <w:tcPr>
            <w:tcW w:w="1639" w:type="dxa"/>
            <w:textDirection w:val="lrTb"/>
            <w:noWrap w:val="false"/>
          </w:tcPr>
          <w:p>
            <w:pPr>
              <w:spacing w:line="360" w:lineRule="auto"/>
              <w:rPr>
                <w:rFonts w:ascii="宋体" w:hAnsi="宋体" w:cs="宋体"/>
                <w:szCs w:val="21"/>
              </w:rPr>
            </w:pPr>
            <w:r>
              <w:rPr>
                <w:rFonts w:ascii="宋体" w:hAnsi="宋体" w:cs="宋体"/>
                <w:szCs w:val="21"/>
              </w:rPr>
            </w:r>
            <w:r/>
          </w:p>
        </w:tc>
        <w:tc>
          <w:tcPr>
            <w:tcW w:w="1249"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737" w:type="dxa"/>
            <w:textDirection w:val="lrTb"/>
            <w:noWrap w:val="false"/>
          </w:tcPr>
          <w:p>
            <w:pPr>
              <w:spacing w:line="360" w:lineRule="auto"/>
              <w:rPr>
                <w:rFonts w:ascii="宋体" w:hAnsi="宋体" w:cs="宋体"/>
                <w:b/>
                <w:bCs/>
                <w:szCs w:val="21"/>
              </w:rPr>
            </w:pPr>
            <w:r>
              <w:rPr>
                <w:rFonts w:ascii="宋体" w:hAnsi="宋体" w:cs="宋体"/>
                <w:b/>
                <w:bCs/>
                <w:szCs w:val="21"/>
              </w:rPr>
            </w:r>
            <w:r/>
          </w:p>
        </w:tc>
        <w:tc>
          <w:tcPr>
            <w:tcW w:w="1187" w:type="dxa"/>
            <w:textDirection w:val="lrTb"/>
            <w:noWrap w:val="false"/>
          </w:tcPr>
          <w:p>
            <w:pPr>
              <w:spacing w:line="360" w:lineRule="auto"/>
              <w:rPr>
                <w:rFonts w:ascii="宋体" w:hAnsi="宋体" w:cs="宋体"/>
                <w:b/>
                <w:bCs/>
                <w:szCs w:val="21"/>
              </w:rPr>
            </w:pPr>
            <w:r>
              <w:rPr>
                <w:rFonts w:hint="eastAsia" w:ascii="宋体" w:hAnsi="宋体" w:cs="宋体"/>
                <w:b/>
                <w:bCs/>
                <w:spacing w:val="6"/>
                <w:szCs w:val="21"/>
              </w:rPr>
              <w:t xml:space="preserve">合计</w:t>
            </w:r>
            <w:r/>
          </w:p>
        </w:tc>
        <w:tc>
          <w:tcPr>
            <w:tcW w:w="838" w:type="dxa"/>
            <w:textDirection w:val="lrTb"/>
            <w:noWrap w:val="false"/>
          </w:tcPr>
          <w:p>
            <w:pPr>
              <w:spacing w:line="360" w:lineRule="auto"/>
              <w:rPr>
                <w:rFonts w:ascii="宋体" w:hAnsi="宋体" w:cs="宋体"/>
                <w:b/>
                <w:bCs/>
                <w:szCs w:val="21"/>
              </w:rPr>
            </w:pPr>
            <w:r>
              <w:rPr>
                <w:rFonts w:ascii="宋体" w:hAnsi="宋体" w:cs="宋体"/>
                <w:b/>
                <w:bCs/>
                <w:szCs w:val="21"/>
              </w:rPr>
            </w:r>
            <w:r/>
          </w:p>
        </w:tc>
        <w:tc>
          <w:tcPr>
            <w:tcW w:w="1375" w:type="dxa"/>
            <w:textDirection w:val="lrTb"/>
            <w:noWrap w:val="false"/>
          </w:tcPr>
          <w:p>
            <w:pPr>
              <w:spacing w:line="360" w:lineRule="auto"/>
              <w:rPr>
                <w:rFonts w:ascii="宋体" w:hAnsi="宋体" w:cs="宋体"/>
                <w:b/>
                <w:bCs/>
                <w:szCs w:val="21"/>
              </w:rPr>
            </w:pPr>
            <w:r>
              <w:rPr>
                <w:rFonts w:ascii="宋体" w:hAnsi="宋体" w:cs="宋体"/>
                <w:b/>
                <w:bCs/>
                <w:szCs w:val="21"/>
              </w:rPr>
            </w:r>
            <w:r/>
          </w:p>
        </w:tc>
        <w:tc>
          <w:tcPr>
            <w:tcW w:w="1276" w:type="dxa"/>
            <w:textDirection w:val="lrTb"/>
            <w:noWrap w:val="false"/>
          </w:tcPr>
          <w:p>
            <w:pPr>
              <w:spacing w:line="360" w:lineRule="auto"/>
              <w:rPr>
                <w:rFonts w:ascii="宋体" w:hAnsi="宋体" w:cs="宋体"/>
                <w:b/>
                <w:bCs/>
                <w:szCs w:val="21"/>
              </w:rPr>
            </w:pPr>
            <w:r>
              <w:rPr>
                <w:rFonts w:ascii="宋体" w:hAnsi="宋体" w:cs="宋体"/>
                <w:b/>
                <w:bCs/>
                <w:szCs w:val="21"/>
              </w:rPr>
            </w:r>
            <w:r/>
          </w:p>
        </w:tc>
        <w:tc>
          <w:tcPr>
            <w:tcW w:w="1261" w:type="dxa"/>
            <w:textDirection w:val="lrTb"/>
            <w:noWrap w:val="false"/>
          </w:tcPr>
          <w:p>
            <w:pPr>
              <w:spacing w:line="360" w:lineRule="auto"/>
              <w:rPr>
                <w:rFonts w:ascii="宋体" w:hAnsi="宋体" w:cs="宋体"/>
                <w:b/>
                <w:bCs/>
                <w:szCs w:val="21"/>
              </w:rPr>
            </w:pPr>
            <w:r>
              <w:rPr>
                <w:rFonts w:ascii="宋体" w:hAnsi="宋体" w:cs="宋体"/>
                <w:b/>
                <w:bCs/>
                <w:szCs w:val="21"/>
              </w:rPr>
            </w:r>
            <w:r/>
          </w:p>
        </w:tc>
        <w:tc>
          <w:tcPr>
            <w:tcW w:w="1639" w:type="dxa"/>
            <w:textDirection w:val="lrTb"/>
            <w:noWrap w:val="false"/>
          </w:tcPr>
          <w:p>
            <w:pPr>
              <w:spacing w:line="360" w:lineRule="auto"/>
              <w:rPr>
                <w:rFonts w:ascii="宋体" w:hAnsi="宋体" w:cs="宋体"/>
                <w:b/>
                <w:bCs/>
                <w:szCs w:val="21"/>
              </w:rPr>
            </w:pPr>
            <w:r>
              <w:rPr>
                <w:rFonts w:ascii="宋体" w:hAnsi="宋体" w:cs="宋体"/>
                <w:b/>
                <w:bCs/>
                <w:szCs w:val="21"/>
              </w:rPr>
            </w:r>
            <w:r/>
          </w:p>
        </w:tc>
        <w:tc>
          <w:tcPr>
            <w:tcW w:w="1249" w:type="dxa"/>
            <w:textDirection w:val="lrTb"/>
            <w:noWrap w:val="false"/>
          </w:tcPr>
          <w:p>
            <w:pPr>
              <w:spacing w:line="360" w:lineRule="auto"/>
              <w:rPr>
                <w:rFonts w:ascii="宋体" w:hAnsi="宋体" w:cs="宋体"/>
                <w:b/>
                <w:bCs/>
                <w:szCs w:val="21"/>
              </w:rPr>
            </w:pPr>
            <w:r>
              <w:rPr>
                <w:rFonts w:ascii="宋体" w:hAnsi="宋体" w:cs="宋体"/>
                <w:b/>
                <w:bCs/>
                <w:szCs w:val="21"/>
              </w:rPr>
            </w:r>
            <w:r/>
          </w:p>
        </w:tc>
      </w:tr>
      <w:tr>
        <w:trPr/>
        <w:tc>
          <w:tcPr>
            <w:tcW w:w="737" w:type="dxa"/>
            <w:textDirection w:val="lrTb"/>
            <w:noWrap w:val="false"/>
          </w:tcPr>
          <w:p>
            <w:pP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187"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零星修补</w:t>
            </w:r>
            <w:r>
              <w:rPr>
                <w:rFonts w:hint="eastAsia" w:ascii="宋体" w:hAnsi="宋体" w:cs="宋体"/>
                <w:b/>
                <w:bCs/>
                <w:szCs w:val="21"/>
              </w:rPr>
              <w:t xml:space="preserve">（</w:t>
            </w:r>
            <w:r>
              <w:rPr>
                <w:rFonts w:hint="eastAsia" w:ascii="宋体" w:hAnsi="宋体" w:cs="宋体"/>
                <w:b/>
                <w:bCs/>
                <w:szCs w:val="21"/>
              </w:rPr>
              <w:t xml:space="preserve">固定费报价</w:t>
            </w:r>
            <w:r>
              <w:rPr>
                <w:rFonts w:hint="eastAsia" w:ascii="宋体" w:hAnsi="宋体" w:cs="宋体"/>
                <w:b/>
                <w:bCs/>
                <w:szCs w:val="21"/>
              </w:rPr>
              <w:t xml:space="preserve">）</w:t>
            </w:r>
            <w:r/>
          </w:p>
        </w:tc>
        <w:tc>
          <w:tcPr>
            <w:shd w:val="clear" w:color="auto" w:fill="ffffff" w:themeFill="background1"/>
            <w:tcW w:w="838"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w:t>
            </w:r>
            <w:r/>
          </w:p>
        </w:tc>
        <w:tc>
          <w:tcPr>
            <w:shd w:val="clear" w:color="auto" w:fill="ffffff" w:themeFill="background1"/>
            <w:tcW w:w="1375"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w:t>
            </w:r>
            <w:r/>
          </w:p>
        </w:tc>
        <w:tc>
          <w:tcPr>
            <w:shd w:val="clear" w:color="auto" w:fill="ffffff" w:themeFill="background1"/>
            <w:tcW w:w="1276"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w:t>
            </w:r>
            <w:r/>
          </w:p>
        </w:tc>
        <w:tc>
          <w:tcPr>
            <w:shd w:val="clear" w:color="auto" w:fill="ffffff" w:themeFill="background1"/>
            <w:tcW w:w="1261" w:type="dxa"/>
            <w:vAlign w:val="center"/>
            <w:textDirection w:val="lrTb"/>
            <w:noWrap w:val="false"/>
          </w:tcPr>
          <w:p>
            <w:pPr>
              <w:spacing w:line="360" w:lineRule="auto"/>
              <w:widowControl/>
              <w:rPr>
                <w:rFonts w:ascii="宋体" w:hAnsi="宋体" w:cs="宋体"/>
                <w:b/>
                <w:bCs/>
                <w:szCs w:val="21"/>
              </w:rPr>
            </w:pPr>
            <w:r>
              <w:rPr>
                <w:rFonts w:hint="eastAsia" w:ascii="宋体" w:hAnsi="宋体" w:cs="宋体"/>
                <w:b/>
                <w:bCs/>
                <w:szCs w:val="21"/>
              </w:rPr>
              <w:t xml:space="preserve">/</w:t>
            </w:r>
            <w:r/>
          </w:p>
        </w:tc>
        <w:tc>
          <w:tcPr>
            <w:shd w:val="clear" w:color="auto" w:fill="ffffff" w:themeFill="background1"/>
            <w:tcW w:w="1639"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 </w:t>
            </w:r>
            <w:r/>
          </w:p>
        </w:tc>
        <w:tc>
          <w:tcPr>
            <w:shd w:val="clear" w:color="auto" w:fill="ffffff" w:themeFill="background1"/>
            <w:tcW w:w="1249"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300000</w:t>
            </w:r>
            <w:r>
              <w:rPr>
                <w:rFonts w:hint="eastAsia" w:ascii="宋体" w:hAnsi="宋体" w:cs="宋体"/>
                <w:b/>
                <w:bCs/>
                <w:szCs w:val="21"/>
              </w:rPr>
              <w:t xml:space="preserve">元</w:t>
            </w:r>
            <w:r/>
          </w:p>
        </w:tc>
      </w:tr>
      <w:tr>
        <w:trPr/>
        <w:tc>
          <w:tcPr>
            <w:gridSpan w:val="8"/>
            <w:tcW w:w="9562" w:type="dxa"/>
            <w:textDirection w:val="lrTb"/>
            <w:noWrap w:val="false"/>
          </w:tcPr>
          <w:p>
            <w:pPr>
              <w:spacing w:line="360" w:lineRule="auto"/>
              <w:rPr>
                <w:rFonts w:ascii="宋体" w:hAnsi="宋体" w:cs="宋体"/>
                <w:szCs w:val="21"/>
              </w:rPr>
            </w:pPr>
            <w:r>
              <w:rPr>
                <w:rFonts w:hint="eastAsia" w:ascii="宋体" w:hAnsi="宋体" w:cs="宋体"/>
                <w:spacing w:val="7"/>
                <w:szCs w:val="21"/>
              </w:rPr>
              <w:t xml:space="preserve">第【</w:t>
            </w:r>
            <w:r>
              <w:rPr>
                <w:rFonts w:hint="eastAsia" w:ascii="宋体" w:hAnsi="宋体" w:cs="宋体"/>
                <w:spacing w:val="7"/>
                <w:szCs w:val="21"/>
              </w:rPr>
              <w:t xml:space="preserve">  </w:t>
            </w:r>
            <w:r>
              <w:rPr>
                <w:rFonts w:hint="eastAsia" w:ascii="宋体" w:hAnsi="宋体" w:cs="宋体"/>
                <w:spacing w:val="7"/>
                <w:szCs w:val="21"/>
              </w:rPr>
              <w:t xml:space="preserve">】标段</w:t>
            </w:r>
            <w:r>
              <w:rPr>
                <w:rFonts w:hint="eastAsia" w:ascii="宋体" w:hAnsi="宋体" w:cs="宋体"/>
                <w:spacing w:val="7"/>
                <w:szCs w:val="21"/>
              </w:rPr>
              <w:t xml:space="preserve">投标总报价</w:t>
            </w:r>
            <w:r>
              <w:rPr>
                <w:rFonts w:hint="eastAsia" w:ascii="宋体" w:hAnsi="宋体" w:cs="宋体"/>
                <w:spacing w:val="7"/>
                <w:szCs w:val="21"/>
              </w:rPr>
              <w:t xml:space="preserve">（人民币）</w:t>
            </w:r>
            <w:r>
              <w:rPr>
                <w:rFonts w:hint="eastAsia" w:ascii="宋体" w:hAnsi="宋体" w:cs="宋体"/>
                <w:spacing w:val="7"/>
                <w:szCs w:val="21"/>
              </w:rPr>
              <w:t xml:space="preserve"> </w:t>
            </w:r>
            <w:r>
              <w:rPr>
                <w:rFonts w:hint="eastAsia" w:ascii="宋体" w:hAnsi="宋体" w:cs="宋体"/>
                <w:spacing w:val="7"/>
                <w:szCs w:val="21"/>
              </w:rPr>
              <w:t xml:space="preserve">大写：</w:t>
            </w:r>
            <w:r>
              <w:rPr>
                <w:rFonts w:hint="eastAsia" w:ascii="宋体" w:hAnsi="宋体" w:cs="宋体"/>
                <w:spacing w:val="7"/>
                <w:szCs w:val="21"/>
              </w:rPr>
              <w:t xml:space="preserve">                 </w:t>
            </w:r>
            <w:r>
              <w:rPr>
                <w:rFonts w:hint="eastAsia" w:ascii="宋体" w:hAnsi="宋体" w:cs="宋体"/>
                <w:spacing w:val="7"/>
                <w:szCs w:val="21"/>
              </w:rPr>
              <w:t xml:space="preserve">小写：</w:t>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szCs w:val="21"/>
        </w:rPr>
      </w:pPr>
      <w:r>
        <w:rPr>
          <w:rFonts w:hint="eastAsia" w:ascii="宋体" w:hAnsi="宋体" w:cs="宋体"/>
          <w:b/>
          <w:bCs/>
          <w:spacing w:val="7"/>
          <w:szCs w:val="21"/>
        </w:rPr>
        <w:t xml:space="preserve">备注：</w:t>
      </w:r>
      <w:r>
        <w:rPr>
          <w:rFonts w:hint="eastAsia" w:ascii="宋体" w:hAnsi="宋体" w:cs="宋体"/>
          <w:b/>
          <w:bCs/>
          <w:spacing w:val="7"/>
          <w:szCs w:val="21"/>
        </w:rPr>
        <w:t xml:space="preserve">“</w:t>
      </w:r>
      <w:r>
        <w:rPr>
          <w:rFonts w:hint="eastAsia" w:ascii="宋体" w:hAnsi="宋体" w:cs="宋体"/>
          <w:b/>
          <w:bCs/>
          <w:spacing w:val="7"/>
          <w:szCs w:val="21"/>
        </w:rPr>
        <w:t xml:space="preserve">/</w:t>
      </w:r>
      <w:r>
        <w:rPr>
          <w:rFonts w:hint="eastAsia" w:ascii="宋体" w:hAnsi="宋体" w:cs="宋体"/>
          <w:b/>
          <w:bCs/>
          <w:spacing w:val="7"/>
          <w:szCs w:val="21"/>
        </w:rPr>
        <w:t xml:space="preserve">”表示无须填报。</w:t>
      </w:r>
      <w:r>
        <w:rPr>
          <w:rFonts w:hint="eastAsia" w:ascii="宋体" w:hAnsi="宋体" w:cs="宋体"/>
          <w:b/>
          <w:bCs/>
          <w:spacing w:val="7"/>
          <w:szCs w:val="21"/>
        </w:rPr>
        <w:t xml:space="preserve">每个标段填写一张。</w:t>
      </w:r>
      <w:r>
        <w:rPr>
          <w:rFonts w:hint="eastAsia" w:ascii="宋体" w:hAnsi="宋体" w:cs="宋体"/>
          <w:b/>
          <w:bCs/>
          <w:spacing w:val="-2"/>
          <w:szCs w:val="21"/>
        </w:rPr>
        <w:t xml:space="preserve">报价金额全部采用人民币表示，</w:t>
      </w:r>
      <w:r>
        <w:rPr>
          <w:rFonts w:hint="eastAsia" w:ascii="宋体" w:hAnsi="宋体" w:cs="宋体"/>
          <w:b/>
          <w:bCs/>
          <w:spacing w:val="-2"/>
          <w:szCs w:val="21"/>
        </w:rPr>
        <w:t xml:space="preserve">本表格</w:t>
      </w:r>
      <w:r>
        <w:rPr>
          <w:rFonts w:hint="eastAsia" w:ascii="宋体" w:hAnsi="宋体" w:cs="宋体"/>
          <w:b/>
          <w:bCs/>
          <w:szCs w:val="21"/>
        </w:rPr>
        <w:t xml:space="preserve">养护综合单价</w:t>
      </w:r>
      <w:r>
        <w:rPr>
          <w:rFonts w:hint="eastAsia" w:ascii="宋体" w:hAnsi="宋体" w:cs="宋体"/>
          <w:b/>
          <w:bCs/>
          <w:spacing w:val="-2"/>
          <w:szCs w:val="21"/>
        </w:rPr>
        <w:t xml:space="preserve">报价</w:t>
      </w:r>
      <w:r>
        <w:rPr>
          <w:rFonts w:hint="eastAsia" w:ascii="宋体" w:hAnsi="宋体" w:cs="宋体"/>
          <w:b/>
          <w:bCs/>
          <w:spacing w:val="-2"/>
          <w:szCs w:val="21"/>
        </w:rPr>
        <w:t xml:space="preserve">四舍五入最多</w:t>
      </w:r>
      <w:r>
        <w:rPr>
          <w:rFonts w:hint="eastAsia" w:ascii="宋体" w:hAnsi="宋体" w:cs="宋体"/>
          <w:b/>
          <w:bCs/>
          <w:spacing w:val="-2"/>
          <w:szCs w:val="21"/>
        </w:rPr>
        <w:t xml:space="preserve">保留到小数点后</w:t>
      </w:r>
      <w:r>
        <w:rPr>
          <w:rFonts w:hint="eastAsia" w:ascii="宋体" w:hAnsi="宋体" w:cs="宋体"/>
          <w:b/>
          <w:bCs/>
          <w:spacing w:val="-2"/>
          <w:szCs w:val="21"/>
        </w:rPr>
        <w:t xml:space="preserve">第四</w:t>
      </w:r>
      <w:r>
        <w:rPr>
          <w:rFonts w:hint="eastAsia" w:ascii="宋体" w:hAnsi="宋体" w:cs="宋体"/>
          <w:b/>
          <w:bCs/>
          <w:spacing w:val="-2"/>
          <w:szCs w:val="21"/>
        </w:rPr>
        <w:t xml:space="preserve">位</w:t>
      </w:r>
      <w:r>
        <w:rPr>
          <w:rFonts w:hint="eastAsia" w:ascii="宋体" w:hAnsi="宋体" w:cs="宋体"/>
          <w:b/>
          <w:bCs/>
          <w:spacing w:val="-2"/>
          <w:szCs w:val="21"/>
        </w:rPr>
        <w:t xml:space="preserve">，</w:t>
      </w:r>
      <w:r>
        <w:rPr>
          <w:rFonts w:hint="eastAsia" w:ascii="宋体" w:hAnsi="宋体" w:cs="宋体"/>
          <w:b/>
          <w:bCs/>
          <w:spacing w:val="-2"/>
          <w:szCs w:val="21"/>
        </w:rPr>
        <w:t xml:space="preserve">投标总报价</w:t>
      </w:r>
      <w:r>
        <w:rPr>
          <w:rFonts w:hint="eastAsia" w:ascii="宋体" w:hAnsi="宋体" w:cs="宋体"/>
          <w:b/>
          <w:bCs/>
          <w:spacing w:val="-2"/>
          <w:szCs w:val="21"/>
        </w:rPr>
        <w:t xml:space="preserve">四舍五入最多保留至小数点后</w:t>
      </w:r>
      <w:r>
        <w:rPr>
          <w:rFonts w:hint="eastAsia" w:ascii="宋体" w:hAnsi="宋体" w:cs="宋体"/>
          <w:b/>
          <w:bCs/>
          <w:spacing w:val="-2"/>
          <w:szCs w:val="21"/>
        </w:rPr>
        <w:t xml:space="preserve">第二位，且须与开标一览表对应标段的投标总报价一致</w:t>
      </w:r>
      <w:r>
        <w:rPr>
          <w:rFonts w:hint="eastAsia" w:ascii="宋体" w:hAnsi="宋体" w:cs="宋体"/>
          <w:b/>
          <w:bCs/>
          <w:spacing w:val="-2"/>
          <w:szCs w:val="21"/>
        </w:rPr>
        <w:t xml:space="preserve">。</w:t>
      </w:r>
      <w:r>
        <w:rPr>
          <w:rFonts w:ascii="宋体" w:hAnsi="宋体" w:cs="宋体"/>
          <w:spacing w:val="-2"/>
          <w:szCs w:val="21"/>
        </w:rPr>
        <w:t xml:space="preserve">投标人应充分考虑绿地绿化养护承包期间劳务、相应的</w:t>
      </w:r>
      <w:r>
        <w:rPr>
          <w:rFonts w:ascii="宋体" w:hAnsi="宋体" w:cs="宋体"/>
          <w:spacing w:val="-3"/>
          <w:szCs w:val="21"/>
        </w:rPr>
        <w:t xml:space="preserve">人身安全保险、赔偿、突发</w:t>
      </w:r>
      <w:r>
        <w:rPr>
          <w:rFonts w:ascii="宋体" w:hAnsi="宋体" w:cs="宋体"/>
          <w:spacing w:val="1"/>
          <w:szCs w:val="21"/>
        </w:rPr>
        <w:t xml:space="preserve">事件抢险等所需的全部费用的市场风险系数，并计入</w:t>
      </w:r>
      <w:r>
        <w:rPr>
          <w:rFonts w:ascii="宋体" w:hAnsi="宋体" w:cs="宋体"/>
          <w:szCs w:val="21"/>
        </w:rPr>
        <w:t xml:space="preserve">总报价。</w:t>
      </w:r>
      <w:r>
        <w:rPr>
          <w:rFonts w:hint="eastAsia" w:ascii="宋体" w:hAnsi="宋体" w:cs="宋体"/>
          <w:spacing w:val="-2"/>
          <w:szCs w:val="21"/>
        </w:rPr>
        <w:t xml:space="preserve">上述所报</w:t>
      </w:r>
      <w:r>
        <w:rPr>
          <w:rFonts w:hint="eastAsia" w:ascii="宋体" w:hAnsi="宋体" w:cs="宋体"/>
          <w:spacing w:val="-2"/>
          <w:szCs w:val="21"/>
        </w:rPr>
        <w:t xml:space="preserve">养护</w:t>
      </w:r>
      <w:r>
        <w:rPr>
          <w:rFonts w:hint="eastAsia" w:ascii="宋体" w:hAnsi="宋体" w:cs="宋体"/>
          <w:spacing w:val="-2"/>
          <w:szCs w:val="21"/>
        </w:rPr>
        <w:t xml:space="preserve">综合</w:t>
      </w:r>
      <w:r>
        <w:rPr>
          <w:rFonts w:hint="eastAsia" w:ascii="宋体" w:hAnsi="宋体" w:cs="宋体"/>
          <w:spacing w:val="-2"/>
          <w:szCs w:val="21"/>
        </w:rPr>
        <w:t xml:space="preserve">单价为绿化养护全费用综合单价，</w:t>
      </w:r>
      <w:r>
        <w:rPr>
          <w:rFonts w:hint="eastAsia" w:ascii="宋体" w:hAnsi="宋体" w:cs="宋体"/>
          <w:spacing w:val="-2"/>
          <w:szCs w:val="21"/>
        </w:rPr>
        <w:t xml:space="preserve">投标总报价</w:t>
      </w:r>
      <w:r>
        <w:rPr>
          <w:rFonts w:hint="eastAsia" w:ascii="宋体" w:hAnsi="宋体" w:cs="宋体"/>
          <w:szCs w:val="21"/>
        </w:rPr>
        <w:t xml:space="preserve">包括全部服务所需的</w:t>
      </w:r>
      <w:r>
        <w:rPr>
          <w:rFonts w:hint="eastAsia" w:ascii="宋体" w:hAnsi="宋体" w:cs="宋体"/>
          <w:szCs w:val="21"/>
        </w:rPr>
        <w:t xml:space="preserve">人工费用</w:t>
      </w:r>
      <w:r>
        <w:rPr>
          <w:rFonts w:hint="eastAsia" w:ascii="宋体" w:hAnsi="宋体" w:cs="宋体"/>
          <w:szCs w:val="21"/>
        </w:rPr>
        <w:t xml:space="preserve">（包括工资、社保、加班费、高温费、</w:t>
      </w:r>
      <w:r>
        <w:rPr>
          <w:rFonts w:hint="eastAsia" w:ascii="宋体" w:hAnsi="宋体" w:cs="宋体"/>
          <w:szCs w:val="21"/>
        </w:rPr>
        <w:t xml:space="preserve">意外险等</w:t>
      </w:r>
      <w:r>
        <w:rPr>
          <w:rFonts w:hint="eastAsia" w:ascii="宋体" w:hAnsi="宋体" w:cs="宋体"/>
          <w:szCs w:val="21"/>
        </w:rPr>
        <w:t xml:space="preserve">）、</w:t>
      </w:r>
      <w:r>
        <w:rPr>
          <w:rFonts w:hint="eastAsia" w:ascii="宋体" w:hAnsi="宋体" w:cs="宋体"/>
          <w:szCs w:val="21"/>
        </w:rPr>
        <w:t xml:space="preserve">材料费用、</w:t>
      </w:r>
      <w:r>
        <w:rPr>
          <w:rFonts w:hint="eastAsia" w:ascii="宋体" w:hAnsi="宋体" w:cs="宋体"/>
          <w:szCs w:val="21"/>
        </w:rPr>
        <w:t xml:space="preserve">通讯费、设备及场地使用费、工具费、服装、耗材、劳保费、车辆的折旧费、燃油费及充电费、车辆维修及保养费、车辆保险以及在服务过程中发生的一切费用，还包含管理、利润、税金、政策性文件规定及合同包含的所有风险、责任</w:t>
      </w:r>
      <w:r>
        <w:rPr>
          <w:rFonts w:hint="eastAsia" w:ascii="宋体" w:hAnsi="宋体" w:cs="宋体"/>
          <w:szCs w:val="21"/>
        </w:rPr>
        <w:t xml:space="preserve">，</w:t>
      </w:r>
      <w:r>
        <w:rPr>
          <w:rFonts w:hint="eastAsia" w:ascii="宋体" w:hAnsi="宋体" w:cs="宋体"/>
          <w:szCs w:val="21"/>
        </w:rPr>
        <w:t xml:space="preserve">以及</w:t>
      </w:r>
      <w:r>
        <w:rPr>
          <w:rFonts w:hint="eastAsia" w:ascii="宋体" w:hAnsi="宋体" w:cs="宋体"/>
          <w:spacing w:val="1"/>
          <w:szCs w:val="21"/>
        </w:rPr>
        <w:t xml:space="preserve">台风、暴雨、干旱、</w:t>
      </w:r>
      <w:r>
        <w:rPr>
          <w:rFonts w:hint="eastAsia" w:ascii="宋体" w:hAnsi="宋体" w:cs="宋体"/>
          <w:szCs w:val="21"/>
        </w:rPr>
        <w:t xml:space="preserve">大雪、冻害等天气因素发生</w:t>
      </w:r>
      <w:r>
        <w:rPr>
          <w:rFonts w:hint="eastAsia" w:ascii="宋体" w:hAnsi="宋体" w:cs="宋体"/>
          <w:szCs w:val="21"/>
        </w:rPr>
        <w:t xml:space="preserve">苗木</w:t>
      </w:r>
      <w:r>
        <w:rPr>
          <w:rFonts w:hint="eastAsia" w:ascii="宋体" w:hAnsi="宋体" w:cs="宋体"/>
          <w:szCs w:val="21"/>
        </w:rPr>
        <w:t xml:space="preserve">扶正、养护</w:t>
      </w:r>
      <w:r>
        <w:rPr>
          <w:rFonts w:hint="eastAsia" w:ascii="宋体" w:hAnsi="宋体" w:cs="宋体"/>
          <w:szCs w:val="21"/>
        </w:rPr>
        <w:t xml:space="preserve">等为</w:t>
      </w:r>
      <w:r>
        <w:rPr>
          <w:rFonts w:hint="eastAsia" w:ascii="宋体" w:hAnsi="宋体" w:cs="宋体"/>
          <w:szCs w:val="21"/>
        </w:rPr>
        <w:t xml:space="preserve">完成本项目</w:t>
      </w:r>
      <w:r>
        <w:rPr>
          <w:rFonts w:hint="eastAsia" w:ascii="宋体" w:hAnsi="宋体" w:cs="宋体"/>
          <w:szCs w:val="21"/>
        </w:rPr>
        <w:t xml:space="preserve">服务所需</w:t>
      </w:r>
      <w:r>
        <w:rPr>
          <w:rFonts w:hint="eastAsia" w:ascii="宋体" w:hAnsi="宋体" w:cs="宋体"/>
          <w:szCs w:val="21"/>
        </w:rPr>
        <w:t xml:space="preserve">的各项应有费用。</w:t>
      </w:r>
      <w:r>
        <w:rPr>
          <w:rFonts w:hint="eastAsia" w:ascii="宋体" w:hAnsi="宋体" w:cs="宋体"/>
          <w:szCs w:val="21"/>
        </w:rPr>
        <w:t xml:space="preserve">投标单位请按照第四章</w:t>
      </w:r>
      <w:r>
        <w:rPr>
          <w:rFonts w:hint="eastAsia" w:ascii="宋体" w:hAnsi="宋体" w:cs="宋体"/>
          <w:szCs w:val="21"/>
        </w:rPr>
        <w:t xml:space="preserve">各标段服务工作范围及主要内容清单</w:t>
      </w:r>
      <w:r>
        <w:rPr>
          <w:rFonts w:hint="eastAsia" w:ascii="宋体" w:hAnsi="宋体" w:cs="宋体"/>
          <w:szCs w:val="21"/>
        </w:rPr>
        <w:t xml:space="preserve">进行详细报价，如有缺项漏项未填报的一律视为含在</w:t>
      </w:r>
      <w:r>
        <w:rPr>
          <w:rFonts w:hint="eastAsia" w:ascii="宋体" w:hAnsi="宋体" w:cs="宋体"/>
          <w:szCs w:val="21"/>
        </w:rPr>
        <w:t xml:space="preserve">投标总报价</w:t>
      </w:r>
      <w:r>
        <w:rPr>
          <w:rFonts w:hint="eastAsia" w:ascii="宋体" w:hAnsi="宋体" w:cs="宋体"/>
          <w:szCs w:val="21"/>
        </w:rPr>
        <w:t xml:space="preserve">之内，中标后根据各标段各路段（区域）实际服务开始时间按实结算费用（按实结算费用时结算价格按照四舍五入最多保留到小数点后两位数，以方便支付）。</w:t>
      </w:r>
      <w:r>
        <w:rPr>
          <w:rFonts w:hint="eastAsia" w:ascii="宋体" w:hAnsi="宋体" w:cs="宋体"/>
          <w:b/>
          <w:bCs/>
          <w:spacing w:val="-2"/>
          <w:szCs w:val="21"/>
        </w:rPr>
        <w:t xml:space="preserve">未按上述要求报价的</w:t>
      </w:r>
      <w:r>
        <w:rPr>
          <w:rFonts w:hint="eastAsia" w:ascii="宋体" w:hAnsi="宋体" w:cs="宋体"/>
          <w:b/>
          <w:bCs/>
          <w:spacing w:val="-2"/>
          <w:szCs w:val="21"/>
        </w:rPr>
        <w:t xml:space="preserve">或报价超采购最高限价的或未实质性响应招标文件报价规定要求的</w:t>
      </w:r>
      <w:r>
        <w:rPr>
          <w:rFonts w:hint="eastAsia" w:ascii="宋体" w:hAnsi="宋体" w:cs="宋体"/>
          <w:b/>
          <w:bCs/>
          <w:spacing w:val="-2"/>
          <w:szCs w:val="21"/>
        </w:rPr>
        <w:t xml:space="preserve">，为无效投标报</w:t>
      </w:r>
      <w:r>
        <w:rPr>
          <w:rFonts w:hint="eastAsia" w:ascii="宋体" w:hAnsi="宋体" w:cs="宋体"/>
          <w:b/>
          <w:bCs/>
          <w:spacing w:val="-3"/>
          <w:szCs w:val="21"/>
        </w:rPr>
        <w:t xml:space="preserve">价。</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第【</w:t>
      </w:r>
      <w:r>
        <w:rPr>
          <w:rFonts w:hint="eastAsia" w:ascii="宋体" w:hAnsi="宋体" w:cs="宋体"/>
          <w:b/>
          <w:bCs/>
          <w:szCs w:val="21"/>
        </w:rPr>
        <w:t xml:space="preserve">  </w:t>
      </w:r>
      <w:r>
        <w:rPr>
          <w:rFonts w:hint="eastAsia" w:ascii="宋体" w:hAnsi="宋体" w:cs="宋体"/>
          <w:b/>
          <w:bCs/>
          <w:szCs w:val="21"/>
        </w:rPr>
        <w:t xml:space="preserve">】标段投标报价分析表（</w:t>
      </w:r>
      <w:r>
        <w:rPr>
          <w:rFonts w:hint="eastAsia" w:ascii="宋体" w:hAnsi="宋体" w:cs="宋体"/>
          <w:b/>
          <w:bCs/>
          <w:szCs w:val="21"/>
        </w:rPr>
        <w:t xml:space="preserve">十一至十二</w:t>
      </w:r>
      <w:r>
        <w:rPr>
          <w:rFonts w:hint="eastAsia" w:ascii="宋体" w:hAnsi="宋体" w:cs="宋体"/>
          <w:b/>
          <w:bCs/>
          <w:szCs w:val="21"/>
        </w:rPr>
        <w:t xml:space="preserve">标段格式）</w:t>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Style w:val="816"/>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9"/>
        <w:gridCol w:w="1163"/>
        <w:gridCol w:w="1812"/>
        <w:gridCol w:w="1356"/>
        <w:gridCol w:w="2076"/>
        <w:gridCol w:w="1400"/>
        <w:gridCol w:w="1400"/>
      </w:tblGrid>
      <w:tr>
        <w:trPr/>
        <w:tc>
          <w:tcPr>
            <w:tcW w:w="649" w:type="dxa"/>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tcW w:w="1163" w:type="dxa"/>
            <w:textDirection w:val="lrTb"/>
            <w:noWrap w:val="false"/>
          </w:tcPr>
          <w:p>
            <w:pPr>
              <w:spacing w:line="360" w:lineRule="auto"/>
              <w:rPr>
                <w:rFonts w:ascii="宋体" w:hAnsi="宋体" w:cs="宋体"/>
                <w:szCs w:val="21"/>
              </w:rPr>
            </w:pPr>
            <w:r>
              <w:rPr>
                <w:rFonts w:hint="eastAsia" w:ascii="宋体" w:hAnsi="宋体" w:cs="宋体"/>
                <w:szCs w:val="21"/>
              </w:rPr>
              <w:t xml:space="preserve">养护内容（位置）</w:t>
            </w:r>
            <w:r/>
          </w:p>
        </w:tc>
        <w:tc>
          <w:tcPr>
            <w:tcW w:w="1812" w:type="dxa"/>
            <w:textDirection w:val="lrTb"/>
            <w:noWrap w:val="false"/>
          </w:tcPr>
          <w:p>
            <w:pPr>
              <w:spacing w:line="360" w:lineRule="auto"/>
              <w:rPr>
                <w:rFonts w:ascii="宋体" w:hAnsi="宋体" w:cs="宋体"/>
                <w:szCs w:val="21"/>
              </w:rPr>
            </w:pPr>
            <w:r>
              <w:rPr>
                <w:rFonts w:hint="eastAsia" w:ascii="宋体" w:hAnsi="宋体" w:cs="宋体"/>
                <w:szCs w:val="21"/>
              </w:rPr>
              <w:t xml:space="preserve">面积（平方米）或组、框、箱数量（套）</w:t>
            </w:r>
            <w:r/>
          </w:p>
        </w:tc>
        <w:tc>
          <w:tcPr>
            <w:tcW w:w="1356" w:type="dxa"/>
            <w:textDirection w:val="lrTb"/>
            <w:noWrap w:val="false"/>
          </w:tcPr>
          <w:p>
            <w:pPr>
              <w:spacing w:line="360" w:lineRule="auto"/>
              <w:rPr>
                <w:rFonts w:ascii="宋体" w:hAnsi="宋体" w:cs="宋体"/>
                <w:szCs w:val="21"/>
              </w:rPr>
            </w:pPr>
            <w:r>
              <w:rPr>
                <w:rFonts w:hint="eastAsia" w:ascii="宋体" w:hAnsi="宋体" w:cs="宋体"/>
                <w:szCs w:val="21"/>
              </w:rPr>
              <w:t xml:space="preserve">服务期数（期）</w:t>
            </w:r>
            <w:r/>
          </w:p>
        </w:tc>
        <w:tc>
          <w:tcPr>
            <w:tcW w:w="2076" w:type="dxa"/>
            <w:textDirection w:val="lrTb"/>
            <w:noWrap w:val="false"/>
          </w:tcPr>
          <w:p>
            <w:pPr>
              <w:spacing w:line="360" w:lineRule="auto"/>
              <w:rPr>
                <w:rFonts w:ascii="宋体" w:hAnsi="宋体" w:cs="宋体"/>
                <w:szCs w:val="21"/>
              </w:rPr>
            </w:pPr>
            <w:r>
              <w:rPr>
                <w:rFonts w:hint="eastAsia" w:ascii="宋体" w:hAnsi="宋体" w:cs="宋体"/>
                <w:szCs w:val="21"/>
              </w:rPr>
              <w:t xml:space="preserve">综合单价（元</w:t>
            </w:r>
            <w:r>
              <w:rPr>
                <w:rFonts w:hint="eastAsia" w:ascii="宋体" w:hAnsi="宋体" w:cs="宋体"/>
                <w:szCs w:val="21"/>
              </w:rPr>
              <w:t xml:space="preserve">/</w:t>
            </w:r>
            <w:r>
              <w:rPr>
                <w:rFonts w:hint="eastAsia" w:ascii="宋体" w:hAnsi="宋体" w:cs="宋体"/>
                <w:szCs w:val="21"/>
              </w:rPr>
              <w:t xml:space="preserve">期</w:t>
            </w:r>
            <w:r>
              <w:rPr>
                <w:rFonts w:hint="eastAsia" w:ascii="宋体" w:hAnsi="宋体" w:cs="宋体"/>
                <w:szCs w:val="21"/>
              </w:rPr>
              <w:t xml:space="preserve">/</w:t>
            </w:r>
            <w:r>
              <w:rPr>
                <w:rFonts w:hint="eastAsia" w:ascii="宋体" w:hAnsi="宋体" w:cs="宋体"/>
                <w:szCs w:val="21"/>
              </w:rPr>
              <w:t xml:space="preserve">平方米或元</w:t>
            </w:r>
            <w:r>
              <w:rPr>
                <w:rFonts w:hint="eastAsia" w:ascii="宋体" w:hAnsi="宋体" w:cs="宋体"/>
                <w:szCs w:val="21"/>
              </w:rPr>
              <w:t xml:space="preserve">/</w:t>
            </w:r>
            <w:r>
              <w:rPr>
                <w:rFonts w:hint="eastAsia" w:ascii="宋体" w:hAnsi="宋体" w:cs="宋体"/>
                <w:szCs w:val="21"/>
              </w:rPr>
              <w:t xml:space="preserve">期</w:t>
            </w:r>
            <w:r>
              <w:rPr>
                <w:rFonts w:hint="eastAsia" w:ascii="宋体" w:hAnsi="宋体" w:cs="宋体"/>
                <w:szCs w:val="21"/>
              </w:rPr>
              <w:t xml:space="preserve">/</w:t>
            </w:r>
            <w:r>
              <w:rPr>
                <w:rFonts w:hint="eastAsia" w:ascii="宋体" w:hAnsi="宋体" w:cs="宋体"/>
                <w:szCs w:val="21"/>
              </w:rPr>
              <w:t xml:space="preserve">套）</w:t>
            </w:r>
            <w:r/>
          </w:p>
        </w:tc>
        <w:tc>
          <w:tcPr>
            <w:tcW w:w="1400" w:type="dxa"/>
            <w:textDirection w:val="lrTb"/>
            <w:noWrap w:val="false"/>
          </w:tcPr>
          <w:p>
            <w:pPr>
              <w:spacing w:line="360" w:lineRule="auto"/>
              <w:rPr>
                <w:rFonts w:ascii="宋体" w:hAnsi="宋体" w:cs="宋体"/>
                <w:szCs w:val="21"/>
              </w:rPr>
            </w:pPr>
            <w:r>
              <w:rPr>
                <w:rFonts w:hint="eastAsia" w:ascii="宋体" w:hAnsi="宋体" w:cs="宋体"/>
                <w:szCs w:val="21"/>
              </w:rPr>
              <w:t xml:space="preserve">小计</w:t>
            </w:r>
            <w:r/>
          </w:p>
        </w:tc>
        <w:tc>
          <w:tcPr>
            <w:tcW w:w="1400" w:type="dxa"/>
            <w:textDirection w:val="lrTb"/>
            <w:noWrap w:val="false"/>
          </w:tcPr>
          <w:p>
            <w:pPr>
              <w:spacing w:line="360" w:lineRule="auto"/>
              <w:rPr>
                <w:rFonts w:ascii="宋体" w:hAnsi="宋体" w:cs="宋体"/>
                <w:szCs w:val="21"/>
              </w:rPr>
            </w:pPr>
            <w:r>
              <w:rPr>
                <w:rFonts w:hint="eastAsia" w:ascii="宋体" w:hAnsi="宋体" w:cs="宋体"/>
                <w:szCs w:val="21"/>
              </w:rPr>
              <w:t xml:space="preserve">服务期限（年）</w:t>
            </w:r>
            <w:r/>
          </w:p>
        </w:tc>
      </w:tr>
      <w:tr>
        <w:trPr/>
        <w:tc>
          <w:tcPr>
            <w:tcW w:w="649" w:type="dxa"/>
            <w:textDirection w:val="lrTb"/>
            <w:noWrap w:val="false"/>
          </w:tcPr>
          <w:p>
            <w:pPr>
              <w:spacing w:line="360" w:lineRule="auto"/>
              <w:rPr>
                <w:rFonts w:ascii="宋体" w:hAnsi="宋体" w:cs="宋体"/>
                <w:szCs w:val="21"/>
              </w:rPr>
            </w:pPr>
            <w:r>
              <w:rPr>
                <w:rFonts w:ascii="宋体" w:hAnsi="宋体" w:cs="宋体"/>
                <w:szCs w:val="21"/>
              </w:rPr>
            </w:r>
            <w:r/>
          </w:p>
        </w:tc>
        <w:tc>
          <w:tcPr>
            <w:tcW w:w="1163" w:type="dxa"/>
            <w:textDirection w:val="lrTb"/>
            <w:noWrap w:val="false"/>
          </w:tcPr>
          <w:p>
            <w:pPr>
              <w:spacing w:line="360" w:lineRule="auto"/>
              <w:rPr>
                <w:rFonts w:ascii="宋体" w:hAnsi="宋体" w:cs="宋体"/>
                <w:szCs w:val="21"/>
              </w:rPr>
            </w:pPr>
            <w:r>
              <w:rPr>
                <w:rFonts w:ascii="宋体" w:hAnsi="宋体" w:cs="宋体"/>
                <w:szCs w:val="21"/>
              </w:rPr>
            </w:r>
            <w:r/>
          </w:p>
        </w:tc>
        <w:tc>
          <w:tcPr>
            <w:tcW w:w="1812" w:type="dxa"/>
            <w:textDirection w:val="lrTb"/>
            <w:noWrap w:val="false"/>
          </w:tcPr>
          <w:p>
            <w:pPr>
              <w:spacing w:line="360" w:lineRule="auto"/>
              <w:rPr>
                <w:rFonts w:ascii="宋体" w:hAnsi="宋体" w:cs="宋体"/>
                <w:szCs w:val="21"/>
              </w:rPr>
            </w:pPr>
            <w:r>
              <w:rPr>
                <w:rFonts w:ascii="宋体" w:hAnsi="宋体" w:cs="宋体"/>
                <w:szCs w:val="21"/>
              </w:rPr>
            </w:r>
            <w:r/>
          </w:p>
        </w:tc>
        <w:tc>
          <w:tcPr>
            <w:tcW w:w="1356" w:type="dxa"/>
            <w:textDirection w:val="lrTb"/>
            <w:noWrap w:val="false"/>
          </w:tcPr>
          <w:p>
            <w:pPr>
              <w:spacing w:line="360" w:lineRule="auto"/>
              <w:rPr>
                <w:rFonts w:ascii="宋体" w:hAnsi="宋体" w:cs="宋体"/>
                <w:szCs w:val="21"/>
              </w:rPr>
            </w:pPr>
            <w:r>
              <w:rPr>
                <w:rFonts w:ascii="宋体" w:hAnsi="宋体" w:cs="宋体"/>
                <w:szCs w:val="21"/>
              </w:rPr>
            </w:r>
            <w:r/>
          </w:p>
        </w:tc>
        <w:tc>
          <w:tcPr>
            <w:tcW w:w="2076"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649" w:type="dxa"/>
            <w:textDirection w:val="lrTb"/>
            <w:noWrap w:val="false"/>
          </w:tcPr>
          <w:p>
            <w:pPr>
              <w:spacing w:line="360" w:lineRule="auto"/>
              <w:rPr>
                <w:rFonts w:ascii="宋体" w:hAnsi="宋体" w:cs="宋体"/>
                <w:szCs w:val="21"/>
              </w:rPr>
            </w:pPr>
            <w:r>
              <w:rPr>
                <w:rFonts w:ascii="宋体" w:hAnsi="宋体" w:cs="宋体"/>
                <w:szCs w:val="21"/>
              </w:rPr>
            </w:r>
            <w:r/>
          </w:p>
        </w:tc>
        <w:tc>
          <w:tcPr>
            <w:tcW w:w="1163" w:type="dxa"/>
            <w:textDirection w:val="lrTb"/>
            <w:noWrap w:val="false"/>
          </w:tcPr>
          <w:p>
            <w:pPr>
              <w:spacing w:line="360" w:lineRule="auto"/>
              <w:rPr>
                <w:rFonts w:ascii="宋体" w:hAnsi="宋体" w:cs="宋体"/>
                <w:szCs w:val="21"/>
              </w:rPr>
            </w:pPr>
            <w:r>
              <w:rPr>
                <w:rFonts w:ascii="宋体" w:hAnsi="宋体" w:cs="宋体"/>
                <w:szCs w:val="21"/>
              </w:rPr>
            </w:r>
            <w:r/>
          </w:p>
        </w:tc>
        <w:tc>
          <w:tcPr>
            <w:tcW w:w="1812" w:type="dxa"/>
            <w:textDirection w:val="lrTb"/>
            <w:noWrap w:val="false"/>
          </w:tcPr>
          <w:p>
            <w:pPr>
              <w:spacing w:line="360" w:lineRule="auto"/>
              <w:rPr>
                <w:rFonts w:ascii="宋体" w:hAnsi="宋体" w:cs="宋体"/>
                <w:szCs w:val="21"/>
              </w:rPr>
            </w:pPr>
            <w:r>
              <w:rPr>
                <w:rFonts w:ascii="宋体" w:hAnsi="宋体" w:cs="宋体"/>
                <w:szCs w:val="21"/>
              </w:rPr>
            </w:r>
            <w:r/>
          </w:p>
        </w:tc>
        <w:tc>
          <w:tcPr>
            <w:tcW w:w="1356" w:type="dxa"/>
            <w:textDirection w:val="lrTb"/>
            <w:noWrap w:val="false"/>
          </w:tcPr>
          <w:p>
            <w:pPr>
              <w:spacing w:line="360" w:lineRule="auto"/>
              <w:rPr>
                <w:rFonts w:ascii="宋体" w:hAnsi="宋体" w:cs="宋体"/>
                <w:szCs w:val="21"/>
              </w:rPr>
            </w:pPr>
            <w:r>
              <w:rPr>
                <w:rFonts w:ascii="宋体" w:hAnsi="宋体" w:cs="宋体"/>
                <w:szCs w:val="21"/>
              </w:rPr>
            </w:r>
            <w:r/>
          </w:p>
        </w:tc>
        <w:tc>
          <w:tcPr>
            <w:tcW w:w="2076"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649" w:type="dxa"/>
            <w:textDirection w:val="lrTb"/>
            <w:noWrap w:val="false"/>
          </w:tcPr>
          <w:p>
            <w:pPr>
              <w:spacing w:line="360" w:lineRule="auto"/>
              <w:rPr>
                <w:rFonts w:ascii="宋体" w:hAnsi="宋体" w:cs="宋体"/>
                <w:szCs w:val="21"/>
              </w:rPr>
            </w:pPr>
            <w:r>
              <w:rPr>
                <w:rFonts w:ascii="宋体" w:hAnsi="宋体" w:cs="宋体"/>
                <w:szCs w:val="21"/>
              </w:rPr>
            </w:r>
            <w:r/>
          </w:p>
        </w:tc>
        <w:tc>
          <w:tcPr>
            <w:tcW w:w="1163" w:type="dxa"/>
            <w:textDirection w:val="lrTb"/>
            <w:noWrap w:val="false"/>
          </w:tcPr>
          <w:p>
            <w:pPr>
              <w:spacing w:line="360" w:lineRule="auto"/>
              <w:rPr>
                <w:rFonts w:ascii="宋体" w:hAnsi="宋体" w:cs="宋体"/>
                <w:szCs w:val="21"/>
              </w:rPr>
            </w:pPr>
            <w:r>
              <w:rPr>
                <w:rFonts w:ascii="宋体" w:hAnsi="宋体" w:cs="宋体"/>
                <w:szCs w:val="21"/>
              </w:rPr>
            </w:r>
            <w:r/>
          </w:p>
        </w:tc>
        <w:tc>
          <w:tcPr>
            <w:tcW w:w="1812" w:type="dxa"/>
            <w:textDirection w:val="lrTb"/>
            <w:noWrap w:val="false"/>
          </w:tcPr>
          <w:p>
            <w:pPr>
              <w:spacing w:line="360" w:lineRule="auto"/>
              <w:rPr>
                <w:rFonts w:ascii="宋体" w:hAnsi="宋体" w:cs="宋体"/>
                <w:szCs w:val="21"/>
              </w:rPr>
            </w:pPr>
            <w:r>
              <w:rPr>
                <w:rFonts w:ascii="宋体" w:hAnsi="宋体" w:cs="宋体"/>
                <w:szCs w:val="21"/>
              </w:rPr>
            </w:r>
            <w:r/>
          </w:p>
        </w:tc>
        <w:tc>
          <w:tcPr>
            <w:tcW w:w="1356" w:type="dxa"/>
            <w:textDirection w:val="lrTb"/>
            <w:noWrap w:val="false"/>
          </w:tcPr>
          <w:p>
            <w:pPr>
              <w:spacing w:line="360" w:lineRule="auto"/>
              <w:rPr>
                <w:rFonts w:ascii="宋体" w:hAnsi="宋体" w:cs="宋体"/>
                <w:szCs w:val="21"/>
              </w:rPr>
            </w:pPr>
            <w:r>
              <w:rPr>
                <w:rFonts w:ascii="宋体" w:hAnsi="宋体" w:cs="宋体"/>
                <w:szCs w:val="21"/>
              </w:rPr>
            </w:r>
            <w:r/>
          </w:p>
        </w:tc>
        <w:tc>
          <w:tcPr>
            <w:tcW w:w="2076"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649" w:type="dxa"/>
            <w:textDirection w:val="lrTb"/>
            <w:noWrap w:val="false"/>
          </w:tcPr>
          <w:p>
            <w:pPr>
              <w:spacing w:line="360" w:lineRule="auto"/>
              <w:rPr>
                <w:rFonts w:ascii="宋体" w:hAnsi="宋体" w:cs="宋体"/>
                <w:szCs w:val="21"/>
              </w:rPr>
            </w:pPr>
            <w:r>
              <w:rPr>
                <w:rFonts w:ascii="宋体" w:hAnsi="宋体" w:cs="宋体"/>
                <w:szCs w:val="21"/>
              </w:rPr>
            </w:r>
            <w:r/>
          </w:p>
        </w:tc>
        <w:tc>
          <w:tcPr>
            <w:tcW w:w="1163" w:type="dxa"/>
            <w:textDirection w:val="lrTb"/>
            <w:noWrap w:val="false"/>
          </w:tcPr>
          <w:p>
            <w:pPr>
              <w:spacing w:line="360" w:lineRule="auto"/>
              <w:rPr>
                <w:rFonts w:ascii="宋体" w:hAnsi="宋体" w:cs="宋体"/>
                <w:szCs w:val="21"/>
              </w:rPr>
            </w:pPr>
            <w:r>
              <w:rPr>
                <w:rFonts w:ascii="宋体" w:hAnsi="宋体" w:cs="宋体"/>
                <w:szCs w:val="21"/>
              </w:rPr>
            </w:r>
            <w:r/>
          </w:p>
        </w:tc>
        <w:tc>
          <w:tcPr>
            <w:tcW w:w="1812" w:type="dxa"/>
            <w:textDirection w:val="lrTb"/>
            <w:noWrap w:val="false"/>
          </w:tcPr>
          <w:p>
            <w:pPr>
              <w:spacing w:line="360" w:lineRule="auto"/>
              <w:rPr>
                <w:rFonts w:ascii="宋体" w:hAnsi="宋体" w:cs="宋体"/>
                <w:szCs w:val="21"/>
              </w:rPr>
            </w:pPr>
            <w:r>
              <w:rPr>
                <w:rFonts w:ascii="宋体" w:hAnsi="宋体" w:cs="宋体"/>
                <w:szCs w:val="21"/>
              </w:rPr>
            </w:r>
            <w:r/>
          </w:p>
        </w:tc>
        <w:tc>
          <w:tcPr>
            <w:tcW w:w="1356" w:type="dxa"/>
            <w:textDirection w:val="lrTb"/>
            <w:noWrap w:val="false"/>
          </w:tcPr>
          <w:p>
            <w:pPr>
              <w:spacing w:line="360" w:lineRule="auto"/>
              <w:rPr>
                <w:rFonts w:ascii="宋体" w:hAnsi="宋体" w:cs="宋体"/>
                <w:szCs w:val="21"/>
              </w:rPr>
            </w:pPr>
            <w:r>
              <w:rPr>
                <w:rFonts w:ascii="宋体" w:hAnsi="宋体" w:cs="宋体"/>
                <w:szCs w:val="21"/>
              </w:rPr>
            </w:r>
            <w:r/>
          </w:p>
        </w:tc>
        <w:tc>
          <w:tcPr>
            <w:tcW w:w="2076"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649" w:type="dxa"/>
            <w:textDirection w:val="lrTb"/>
            <w:noWrap w:val="false"/>
          </w:tcPr>
          <w:p>
            <w:pPr>
              <w:spacing w:line="360" w:lineRule="auto"/>
              <w:rPr>
                <w:rFonts w:ascii="宋体" w:hAnsi="宋体" w:cs="宋体"/>
                <w:szCs w:val="21"/>
              </w:rPr>
            </w:pPr>
            <w:r>
              <w:rPr>
                <w:rFonts w:ascii="宋体" w:hAnsi="宋体" w:cs="宋体"/>
                <w:szCs w:val="21"/>
              </w:rPr>
            </w:r>
            <w:r/>
          </w:p>
        </w:tc>
        <w:tc>
          <w:tcPr>
            <w:tcW w:w="1163" w:type="dxa"/>
            <w:textDirection w:val="lrTb"/>
            <w:noWrap w:val="false"/>
          </w:tcPr>
          <w:p>
            <w:pPr>
              <w:spacing w:line="360" w:lineRule="auto"/>
              <w:rPr>
                <w:rFonts w:ascii="宋体" w:hAnsi="宋体" w:cs="宋体"/>
                <w:szCs w:val="21"/>
              </w:rPr>
            </w:pPr>
            <w:r>
              <w:rPr>
                <w:rFonts w:ascii="宋体" w:hAnsi="宋体" w:cs="宋体"/>
                <w:szCs w:val="21"/>
              </w:rPr>
            </w:r>
            <w:r/>
          </w:p>
        </w:tc>
        <w:tc>
          <w:tcPr>
            <w:tcW w:w="1812" w:type="dxa"/>
            <w:textDirection w:val="lrTb"/>
            <w:noWrap w:val="false"/>
          </w:tcPr>
          <w:p>
            <w:pPr>
              <w:spacing w:line="360" w:lineRule="auto"/>
              <w:rPr>
                <w:rFonts w:ascii="宋体" w:hAnsi="宋体" w:cs="宋体"/>
                <w:szCs w:val="21"/>
              </w:rPr>
            </w:pPr>
            <w:r>
              <w:rPr>
                <w:rFonts w:ascii="宋体" w:hAnsi="宋体" w:cs="宋体"/>
                <w:szCs w:val="21"/>
              </w:rPr>
            </w:r>
            <w:r/>
          </w:p>
        </w:tc>
        <w:tc>
          <w:tcPr>
            <w:tcW w:w="1356" w:type="dxa"/>
            <w:textDirection w:val="lrTb"/>
            <w:noWrap w:val="false"/>
          </w:tcPr>
          <w:p>
            <w:pPr>
              <w:spacing w:line="360" w:lineRule="auto"/>
              <w:rPr>
                <w:rFonts w:ascii="宋体" w:hAnsi="宋体" w:cs="宋体"/>
                <w:szCs w:val="21"/>
              </w:rPr>
            </w:pPr>
            <w:r>
              <w:rPr>
                <w:rFonts w:ascii="宋体" w:hAnsi="宋体" w:cs="宋体"/>
                <w:szCs w:val="21"/>
              </w:rPr>
            </w:r>
            <w:r/>
          </w:p>
        </w:tc>
        <w:tc>
          <w:tcPr>
            <w:tcW w:w="2076"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r>
      <w:tr>
        <w:trPr/>
        <w:tc>
          <w:tcPr>
            <w:tcW w:w="649" w:type="dxa"/>
            <w:textDirection w:val="lrTb"/>
            <w:noWrap w:val="false"/>
          </w:tcPr>
          <w:p>
            <w:pPr>
              <w:spacing w:line="360" w:lineRule="auto"/>
              <w:rPr>
                <w:rFonts w:ascii="宋体" w:hAnsi="宋体" w:cs="宋体"/>
                <w:szCs w:val="21"/>
              </w:rPr>
            </w:pPr>
            <w:r>
              <w:rPr>
                <w:rFonts w:ascii="宋体" w:hAnsi="宋体" w:cs="宋体"/>
                <w:szCs w:val="21"/>
              </w:rPr>
            </w:r>
            <w:r/>
          </w:p>
        </w:tc>
        <w:tc>
          <w:tcPr>
            <w:tcW w:w="1163" w:type="dxa"/>
            <w:textDirection w:val="lrTb"/>
            <w:noWrap w:val="false"/>
          </w:tcPr>
          <w:p>
            <w:pPr>
              <w:spacing w:line="360" w:lineRule="auto"/>
              <w:rPr>
                <w:rFonts w:ascii="宋体" w:hAnsi="宋体" w:cs="宋体"/>
                <w:szCs w:val="21"/>
              </w:rPr>
            </w:pPr>
            <w:r>
              <w:rPr>
                <w:rFonts w:hint="eastAsia" w:ascii="宋体" w:hAnsi="宋体" w:cs="宋体"/>
                <w:spacing w:val="6"/>
                <w:szCs w:val="21"/>
              </w:rPr>
              <w:t xml:space="preserve">合计</w:t>
            </w:r>
            <w:r/>
          </w:p>
        </w:tc>
        <w:tc>
          <w:tcPr>
            <w:tcW w:w="1812" w:type="dxa"/>
            <w:textDirection w:val="lrTb"/>
            <w:noWrap w:val="false"/>
          </w:tcPr>
          <w:p>
            <w:pPr>
              <w:spacing w:line="360" w:lineRule="auto"/>
              <w:rPr>
                <w:rFonts w:ascii="宋体" w:hAnsi="宋体" w:cs="宋体"/>
                <w:szCs w:val="21"/>
              </w:rPr>
            </w:pPr>
            <w:r>
              <w:rPr>
                <w:rFonts w:ascii="宋体" w:hAnsi="宋体" w:cs="宋体"/>
                <w:szCs w:val="21"/>
              </w:rPr>
            </w:r>
            <w:r/>
          </w:p>
        </w:tc>
        <w:tc>
          <w:tcPr>
            <w:tcW w:w="1356" w:type="dxa"/>
            <w:textDirection w:val="lrTb"/>
            <w:noWrap w:val="false"/>
          </w:tcPr>
          <w:p>
            <w:pPr>
              <w:spacing w:line="360" w:lineRule="auto"/>
              <w:rPr>
                <w:rFonts w:ascii="宋体" w:hAnsi="宋体" w:cs="宋体"/>
                <w:szCs w:val="21"/>
              </w:rPr>
            </w:pPr>
            <w:r>
              <w:rPr>
                <w:rFonts w:ascii="宋体" w:hAnsi="宋体" w:cs="宋体"/>
                <w:szCs w:val="21"/>
              </w:rPr>
            </w:r>
            <w:r/>
          </w:p>
        </w:tc>
        <w:tc>
          <w:tcPr>
            <w:tcW w:w="2076"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c>
          <w:tcPr>
            <w:tcW w:w="1400" w:type="dxa"/>
            <w:textDirection w:val="lrTb"/>
            <w:noWrap w:val="false"/>
          </w:tcPr>
          <w:p>
            <w:pPr>
              <w:spacing w:line="360" w:lineRule="auto"/>
              <w:rPr>
                <w:rFonts w:ascii="宋体" w:hAnsi="宋体" w:cs="宋体"/>
                <w:szCs w:val="21"/>
              </w:rPr>
            </w:pPr>
            <w:r>
              <w:rPr>
                <w:rFonts w:ascii="宋体" w:hAnsi="宋体" w:cs="宋体"/>
                <w:szCs w:val="21"/>
              </w:rPr>
            </w:r>
            <w:r/>
          </w:p>
        </w:tc>
      </w:tr>
      <w:tr>
        <w:trPr/>
        <w:tc>
          <w:tcPr>
            <w:gridSpan w:val="7"/>
            <w:tcW w:w="9856" w:type="dxa"/>
            <w:textDirection w:val="lrTb"/>
            <w:noWrap w:val="false"/>
          </w:tcPr>
          <w:p>
            <w:pPr>
              <w:spacing w:line="360" w:lineRule="auto"/>
              <w:rPr>
                <w:rFonts w:ascii="宋体" w:hAnsi="宋体" w:cs="宋体"/>
                <w:szCs w:val="21"/>
              </w:rPr>
            </w:pPr>
            <w:r>
              <w:rPr>
                <w:rFonts w:hint="eastAsia" w:ascii="宋体" w:hAnsi="宋体" w:cs="宋体"/>
                <w:spacing w:val="7"/>
                <w:szCs w:val="21"/>
              </w:rPr>
              <w:t xml:space="preserve">第【</w:t>
            </w:r>
            <w:r>
              <w:rPr>
                <w:rFonts w:hint="eastAsia" w:ascii="宋体" w:hAnsi="宋体" w:cs="宋体"/>
                <w:spacing w:val="7"/>
                <w:szCs w:val="21"/>
              </w:rPr>
              <w:t xml:space="preserve">  </w:t>
            </w:r>
            <w:r>
              <w:rPr>
                <w:rFonts w:hint="eastAsia" w:ascii="宋体" w:hAnsi="宋体" w:cs="宋体"/>
                <w:spacing w:val="7"/>
                <w:szCs w:val="21"/>
              </w:rPr>
              <w:t xml:space="preserve">】标段</w:t>
            </w:r>
            <w:r>
              <w:rPr>
                <w:rFonts w:hint="eastAsia" w:ascii="宋体" w:hAnsi="宋体" w:cs="宋体"/>
                <w:spacing w:val="7"/>
                <w:szCs w:val="21"/>
              </w:rPr>
              <w:t xml:space="preserve">投标总报价</w:t>
            </w:r>
            <w:r>
              <w:rPr>
                <w:rFonts w:hint="eastAsia" w:ascii="宋体" w:hAnsi="宋体" w:cs="宋体"/>
                <w:spacing w:val="7"/>
                <w:szCs w:val="21"/>
              </w:rPr>
              <w:t xml:space="preserve">（人民币）</w:t>
            </w:r>
            <w:r>
              <w:rPr>
                <w:rFonts w:hint="eastAsia" w:ascii="宋体" w:hAnsi="宋体" w:cs="宋体"/>
                <w:spacing w:val="7"/>
                <w:szCs w:val="21"/>
              </w:rPr>
              <w:t xml:space="preserve"> </w:t>
            </w:r>
            <w:r>
              <w:rPr>
                <w:rFonts w:hint="eastAsia" w:ascii="宋体" w:hAnsi="宋体" w:cs="宋体"/>
                <w:spacing w:val="7"/>
                <w:szCs w:val="21"/>
              </w:rPr>
              <w:t xml:space="preserve">大写：</w:t>
            </w:r>
            <w:r>
              <w:rPr>
                <w:rFonts w:hint="eastAsia" w:ascii="宋体" w:hAnsi="宋体" w:cs="宋体"/>
                <w:spacing w:val="7"/>
                <w:szCs w:val="21"/>
              </w:rPr>
              <w:t xml:space="preserve">                 </w:t>
            </w:r>
            <w:r>
              <w:rPr>
                <w:rFonts w:hint="eastAsia" w:ascii="宋体" w:hAnsi="宋体" w:cs="宋体"/>
                <w:spacing w:val="7"/>
                <w:szCs w:val="21"/>
              </w:rPr>
              <w:t xml:space="preserve">小写：</w:t>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szCs w:val="21"/>
        </w:rPr>
      </w:pPr>
      <w:r>
        <w:rPr>
          <w:rFonts w:hint="eastAsia" w:ascii="宋体" w:hAnsi="宋体" w:cs="宋体"/>
          <w:spacing w:val="7"/>
          <w:szCs w:val="21"/>
        </w:rPr>
        <w:t xml:space="preserve">备注：</w:t>
      </w:r>
      <w:r>
        <w:rPr>
          <w:rFonts w:hint="eastAsia" w:ascii="宋体" w:hAnsi="宋体" w:cs="宋体"/>
          <w:b/>
          <w:bCs/>
          <w:spacing w:val="7"/>
          <w:szCs w:val="21"/>
        </w:rPr>
        <w:t xml:space="preserve">每个标段填写一张。</w:t>
      </w:r>
      <w:r>
        <w:rPr>
          <w:rFonts w:hint="eastAsia" w:ascii="宋体" w:hAnsi="宋体" w:cs="宋体"/>
          <w:b/>
          <w:bCs/>
          <w:spacing w:val="-2"/>
          <w:szCs w:val="21"/>
        </w:rPr>
        <w:t xml:space="preserve">报价金额全部采用人民币表示，</w:t>
      </w:r>
      <w:r>
        <w:rPr>
          <w:rFonts w:hint="eastAsia" w:ascii="宋体" w:hAnsi="宋体" w:cs="宋体"/>
          <w:b/>
          <w:bCs/>
          <w:spacing w:val="-2"/>
          <w:szCs w:val="21"/>
        </w:rPr>
        <w:t xml:space="preserve">本表格</w:t>
      </w:r>
      <w:r>
        <w:rPr>
          <w:rFonts w:hint="eastAsia" w:ascii="宋体" w:hAnsi="宋体" w:cs="宋体"/>
          <w:b/>
          <w:bCs/>
          <w:szCs w:val="21"/>
        </w:rPr>
        <w:t xml:space="preserve">综合单价</w:t>
      </w:r>
      <w:r>
        <w:rPr>
          <w:rFonts w:hint="eastAsia" w:ascii="宋体" w:hAnsi="宋体" w:cs="宋体"/>
          <w:b/>
          <w:bCs/>
          <w:spacing w:val="-2"/>
          <w:szCs w:val="21"/>
        </w:rPr>
        <w:t xml:space="preserve">报价</w:t>
      </w:r>
      <w:r>
        <w:rPr>
          <w:rFonts w:hint="eastAsia" w:ascii="宋体" w:hAnsi="宋体" w:cs="宋体"/>
          <w:b/>
          <w:bCs/>
          <w:spacing w:val="-2"/>
          <w:szCs w:val="21"/>
        </w:rPr>
        <w:t xml:space="preserve">四舍五入</w:t>
      </w:r>
      <w:r>
        <w:rPr>
          <w:rFonts w:hint="eastAsia" w:ascii="宋体" w:hAnsi="宋体" w:cs="宋体"/>
          <w:b/>
          <w:bCs/>
          <w:spacing w:val="-2"/>
          <w:szCs w:val="21"/>
        </w:rPr>
        <w:t xml:space="preserve">最多</w:t>
      </w:r>
      <w:r>
        <w:rPr>
          <w:rFonts w:hint="eastAsia" w:ascii="宋体" w:hAnsi="宋体" w:cs="宋体"/>
          <w:b/>
          <w:bCs/>
          <w:spacing w:val="-2"/>
          <w:szCs w:val="21"/>
        </w:rPr>
        <w:t xml:space="preserve">保留到小数点后</w:t>
      </w:r>
      <w:r>
        <w:rPr>
          <w:rFonts w:hint="eastAsia" w:ascii="宋体" w:hAnsi="宋体" w:cs="宋体"/>
          <w:b/>
          <w:bCs/>
          <w:spacing w:val="-2"/>
          <w:szCs w:val="21"/>
        </w:rPr>
        <w:t xml:space="preserve">第二</w:t>
      </w:r>
      <w:r>
        <w:rPr>
          <w:rFonts w:hint="eastAsia" w:ascii="宋体" w:hAnsi="宋体" w:cs="宋体"/>
          <w:b/>
          <w:bCs/>
          <w:spacing w:val="-2"/>
          <w:szCs w:val="21"/>
        </w:rPr>
        <w:t xml:space="preserve">位</w:t>
      </w:r>
      <w:r>
        <w:rPr>
          <w:rFonts w:hint="eastAsia" w:ascii="宋体" w:hAnsi="宋体" w:cs="宋体"/>
          <w:b/>
          <w:bCs/>
          <w:spacing w:val="-2"/>
          <w:szCs w:val="21"/>
        </w:rPr>
        <w:t xml:space="preserve">，</w:t>
      </w:r>
      <w:r>
        <w:rPr>
          <w:rFonts w:hint="eastAsia" w:ascii="宋体" w:hAnsi="宋体" w:cs="宋体"/>
          <w:b/>
          <w:bCs/>
          <w:spacing w:val="-2"/>
          <w:szCs w:val="21"/>
        </w:rPr>
        <w:t xml:space="preserve">投标总报价四舍五入最多保留至小数点后第二位，且须与开标一览表对应标段的投标总报价一致</w:t>
      </w:r>
      <w:r>
        <w:rPr>
          <w:rFonts w:hint="eastAsia" w:ascii="宋体" w:hAnsi="宋体" w:cs="宋体"/>
          <w:b/>
          <w:bCs/>
          <w:spacing w:val="-2"/>
          <w:szCs w:val="21"/>
        </w:rPr>
        <w:t xml:space="preserve">。</w:t>
      </w:r>
      <w:r>
        <w:rPr>
          <w:rFonts w:ascii="宋体" w:hAnsi="宋体" w:cs="宋体"/>
          <w:spacing w:val="-2"/>
          <w:szCs w:val="21"/>
        </w:rPr>
        <w:t xml:space="preserve">投标人应充分考虑</w:t>
      </w:r>
      <w:r>
        <w:rPr>
          <w:rFonts w:hint="eastAsia" w:ascii="宋体" w:hAnsi="宋体" w:cs="宋体"/>
          <w:spacing w:val="-2"/>
          <w:szCs w:val="21"/>
        </w:rPr>
        <w:t xml:space="preserve">草花绿地</w:t>
      </w:r>
      <w:r>
        <w:rPr>
          <w:rFonts w:ascii="宋体" w:hAnsi="宋体" w:cs="宋体"/>
          <w:spacing w:val="-2"/>
          <w:szCs w:val="21"/>
        </w:rPr>
        <w:t xml:space="preserve">养护承包期间劳务、相应的</w:t>
      </w:r>
      <w:r>
        <w:rPr>
          <w:rFonts w:ascii="宋体" w:hAnsi="宋体" w:cs="宋体"/>
          <w:spacing w:val="-3"/>
          <w:szCs w:val="21"/>
        </w:rPr>
        <w:t xml:space="preserve">人身安全保险、赔偿、突发</w:t>
      </w:r>
      <w:r>
        <w:rPr>
          <w:rFonts w:ascii="宋体" w:hAnsi="宋体" w:cs="宋体"/>
          <w:spacing w:val="1"/>
          <w:szCs w:val="21"/>
        </w:rPr>
        <w:t xml:space="preserve">事件抢险等所需的全部费用的市场风险系数，并计入</w:t>
      </w:r>
      <w:r>
        <w:rPr>
          <w:rFonts w:ascii="宋体" w:hAnsi="宋体" w:cs="宋体"/>
          <w:szCs w:val="21"/>
        </w:rPr>
        <w:t xml:space="preserve">总报价。</w:t>
      </w:r>
      <w:r>
        <w:rPr>
          <w:rFonts w:hint="eastAsia" w:ascii="宋体" w:hAnsi="宋体" w:cs="宋体"/>
          <w:spacing w:val="-2"/>
          <w:szCs w:val="21"/>
        </w:rPr>
        <w:t xml:space="preserve">上述所报</w:t>
      </w:r>
      <w:r>
        <w:rPr>
          <w:rFonts w:hint="eastAsia" w:ascii="宋体" w:hAnsi="宋体" w:cs="宋体"/>
          <w:spacing w:val="-2"/>
          <w:szCs w:val="21"/>
        </w:rPr>
        <w:t xml:space="preserve">养护</w:t>
      </w:r>
      <w:r>
        <w:rPr>
          <w:rFonts w:hint="eastAsia" w:ascii="宋体" w:hAnsi="宋体" w:cs="宋体"/>
          <w:spacing w:val="-2"/>
          <w:szCs w:val="21"/>
        </w:rPr>
        <w:t xml:space="preserve">综合</w:t>
      </w:r>
      <w:r>
        <w:rPr>
          <w:rFonts w:hint="eastAsia" w:ascii="宋体" w:hAnsi="宋体" w:cs="宋体"/>
          <w:spacing w:val="-2"/>
          <w:szCs w:val="21"/>
        </w:rPr>
        <w:t xml:space="preserve">单价为</w:t>
      </w:r>
      <w:r>
        <w:rPr>
          <w:rFonts w:hint="eastAsia" w:ascii="宋体" w:hAnsi="宋体" w:cs="宋体"/>
          <w:spacing w:val="-2"/>
          <w:szCs w:val="21"/>
        </w:rPr>
        <w:t xml:space="preserve">草花</w:t>
      </w:r>
      <w:r>
        <w:rPr>
          <w:rFonts w:hint="eastAsia" w:ascii="宋体" w:hAnsi="宋体" w:cs="宋体"/>
          <w:spacing w:val="-2"/>
          <w:szCs w:val="21"/>
        </w:rPr>
        <w:t xml:space="preserve">绿化养护全费用综合单价，</w:t>
      </w:r>
      <w:r>
        <w:rPr>
          <w:rFonts w:hint="eastAsia" w:ascii="宋体" w:hAnsi="宋体" w:cs="宋体"/>
          <w:spacing w:val="-2"/>
          <w:szCs w:val="21"/>
        </w:rPr>
        <w:t xml:space="preserve">投标总报价</w:t>
      </w:r>
      <w:r>
        <w:rPr>
          <w:rFonts w:hint="eastAsia" w:ascii="宋体" w:hAnsi="宋体" w:cs="宋体"/>
          <w:szCs w:val="21"/>
        </w:rPr>
        <w:t xml:space="preserve">包括全部服务所需的人员费用（包括工资、社保</w:t>
      </w:r>
      <w:r>
        <w:rPr>
          <w:rFonts w:hint="eastAsia" w:ascii="宋体" w:hAnsi="宋体" w:cs="宋体"/>
          <w:szCs w:val="21"/>
        </w:rPr>
        <w:t xml:space="preserve">&lt;</w:t>
      </w:r>
      <w:r>
        <w:rPr>
          <w:rFonts w:hint="eastAsia" w:ascii="宋体" w:hAnsi="宋体" w:cs="宋体"/>
          <w:szCs w:val="21"/>
        </w:rPr>
        <w:t xml:space="preserve">非超龄人员</w:t>
      </w:r>
      <w:r>
        <w:rPr>
          <w:rFonts w:hint="eastAsia" w:ascii="宋体" w:hAnsi="宋体" w:cs="宋体"/>
          <w:szCs w:val="21"/>
        </w:rPr>
        <w:t xml:space="preserve">&gt;</w:t>
      </w:r>
      <w:r>
        <w:rPr>
          <w:rFonts w:hint="eastAsia" w:ascii="宋体" w:hAnsi="宋体" w:cs="宋体"/>
          <w:szCs w:val="21"/>
        </w:rPr>
        <w:t xml:space="preserve">、加班费（如涉及）、高温费、意外险）、</w:t>
      </w:r>
      <w:r>
        <w:rPr>
          <w:rFonts w:hint="eastAsia" w:ascii="宋体" w:hAnsi="宋体" w:cs="宋体"/>
          <w:szCs w:val="21"/>
        </w:rPr>
        <w:t xml:space="preserve">材料费用、</w:t>
      </w:r>
      <w:r>
        <w:rPr>
          <w:rFonts w:hint="eastAsia" w:ascii="宋体" w:hAnsi="宋体" w:cs="宋体"/>
          <w:szCs w:val="21"/>
        </w:rPr>
        <w:t xml:space="preserve">通讯费、设备及场地使用费、工具费、服装、耗材、劳保费、车辆的折旧费、燃油费及充电费、车辆维修及保养费、车辆保险以及在服务过程中发生的一切费用，还包含管理、利润、税金、政策性文件规定及合同包含的所有风险、责任</w:t>
      </w:r>
      <w:r>
        <w:rPr>
          <w:rFonts w:hint="eastAsia" w:ascii="宋体" w:hAnsi="宋体" w:cs="宋体"/>
          <w:szCs w:val="21"/>
        </w:rPr>
        <w:t xml:space="preserve">，</w:t>
      </w:r>
      <w:r>
        <w:rPr>
          <w:rFonts w:hint="eastAsia" w:ascii="宋体" w:hAnsi="宋体" w:cs="宋体"/>
          <w:szCs w:val="21"/>
        </w:rPr>
        <w:t xml:space="preserve">以及</w:t>
      </w:r>
      <w:r>
        <w:rPr>
          <w:rFonts w:hint="eastAsia" w:ascii="宋体" w:hAnsi="宋体" w:cs="宋体"/>
          <w:spacing w:val="1"/>
          <w:szCs w:val="21"/>
        </w:rPr>
        <w:t xml:space="preserve">台风、暴雨、干旱、</w:t>
      </w:r>
      <w:r>
        <w:rPr>
          <w:rFonts w:hint="eastAsia" w:ascii="宋体" w:hAnsi="宋体" w:cs="宋体"/>
          <w:szCs w:val="21"/>
        </w:rPr>
        <w:t xml:space="preserve">大雪、冻害等天气因素发生</w:t>
      </w:r>
      <w:r>
        <w:rPr>
          <w:rFonts w:hint="eastAsia" w:ascii="宋体" w:hAnsi="宋体" w:cs="宋体"/>
          <w:szCs w:val="21"/>
        </w:rPr>
        <w:t xml:space="preserve">苗木</w:t>
      </w:r>
      <w:r>
        <w:rPr>
          <w:rFonts w:hint="eastAsia" w:ascii="宋体" w:hAnsi="宋体" w:cs="宋体"/>
          <w:szCs w:val="21"/>
        </w:rPr>
        <w:t xml:space="preserve">扶正、养护</w:t>
      </w:r>
      <w:r>
        <w:rPr>
          <w:rFonts w:hint="eastAsia" w:ascii="宋体" w:hAnsi="宋体" w:cs="宋体"/>
          <w:spacing w:val="-1"/>
          <w:szCs w:val="21"/>
        </w:rPr>
        <w:t xml:space="preserve">，</w:t>
      </w:r>
      <w:r>
        <w:rPr>
          <w:rFonts w:hint="eastAsia" w:ascii="宋体" w:hAnsi="宋体" w:cs="宋体"/>
          <w:szCs w:val="21"/>
        </w:rPr>
        <w:t xml:space="preserve">草花购置费</w:t>
      </w:r>
      <w:r>
        <w:rPr>
          <w:rFonts w:hint="eastAsia" w:ascii="宋体" w:hAnsi="宋体" w:cs="宋体"/>
          <w:szCs w:val="21"/>
        </w:rPr>
        <w:t xml:space="preserve">等</w:t>
      </w:r>
      <w:r>
        <w:rPr>
          <w:rFonts w:hint="eastAsia" w:ascii="宋体" w:hAnsi="宋体" w:cs="宋体"/>
          <w:szCs w:val="21"/>
        </w:rPr>
        <w:t xml:space="preserve">为</w:t>
      </w:r>
      <w:r>
        <w:rPr>
          <w:rFonts w:hint="eastAsia" w:ascii="宋体" w:hAnsi="宋体" w:cs="宋体"/>
          <w:szCs w:val="21"/>
        </w:rPr>
        <w:t xml:space="preserve">完成本项目</w:t>
      </w:r>
      <w:r>
        <w:rPr>
          <w:rFonts w:hint="eastAsia" w:ascii="宋体" w:hAnsi="宋体" w:cs="宋体"/>
          <w:szCs w:val="21"/>
        </w:rPr>
        <w:t xml:space="preserve">服务所需</w:t>
      </w:r>
      <w:r>
        <w:rPr>
          <w:rFonts w:hint="eastAsia" w:ascii="宋体" w:hAnsi="宋体" w:cs="宋体"/>
          <w:szCs w:val="21"/>
        </w:rPr>
        <w:t xml:space="preserve">的各项应有费用。</w:t>
      </w:r>
      <w:r>
        <w:rPr>
          <w:rFonts w:hint="eastAsia" w:ascii="宋体" w:hAnsi="宋体" w:cs="宋体"/>
          <w:szCs w:val="21"/>
        </w:rPr>
        <w:t xml:space="preserve">投标单位请按照第四章</w:t>
      </w:r>
      <w:r>
        <w:rPr>
          <w:rFonts w:hint="eastAsia" w:ascii="宋体" w:hAnsi="宋体" w:cs="宋体"/>
          <w:szCs w:val="21"/>
        </w:rPr>
        <w:t xml:space="preserve">各标段服务工作范围及主要内容清单</w:t>
      </w:r>
      <w:r>
        <w:rPr>
          <w:rFonts w:hint="eastAsia" w:ascii="宋体" w:hAnsi="宋体" w:cs="宋体"/>
          <w:szCs w:val="21"/>
        </w:rPr>
        <w:t xml:space="preserve">进行详细报价，如有缺项漏项未填报的一律视为含在</w:t>
      </w:r>
      <w:r>
        <w:rPr>
          <w:rFonts w:hint="eastAsia" w:ascii="宋体" w:hAnsi="宋体" w:cs="宋体"/>
          <w:szCs w:val="21"/>
        </w:rPr>
        <w:t xml:space="preserve">投标总报价</w:t>
      </w:r>
      <w:r>
        <w:rPr>
          <w:rFonts w:hint="eastAsia" w:ascii="宋体" w:hAnsi="宋体" w:cs="宋体"/>
          <w:szCs w:val="21"/>
        </w:rPr>
        <w:t xml:space="preserve">之内，中标后根据各标段各路段（区域）实际服务开始时间按实结算费用（按实结算费用时结算价格按照四舍五入最多保留到小数点后两位数，以方便支付）。</w:t>
      </w:r>
      <w:r>
        <w:rPr>
          <w:rFonts w:hint="eastAsia" w:ascii="宋体" w:hAnsi="宋体" w:cs="宋体"/>
          <w:b/>
          <w:bCs/>
          <w:spacing w:val="-2"/>
          <w:szCs w:val="21"/>
        </w:rPr>
        <w:t xml:space="preserve">未按上述要求报价的</w:t>
      </w:r>
      <w:r>
        <w:rPr>
          <w:rFonts w:hint="eastAsia" w:ascii="宋体" w:hAnsi="宋体" w:cs="宋体"/>
          <w:b/>
          <w:bCs/>
          <w:spacing w:val="-2"/>
          <w:szCs w:val="21"/>
        </w:rPr>
        <w:t xml:space="preserve">或报价超采购最高限价的或未实质性响应招标文件报价规定要求的</w:t>
      </w:r>
      <w:r>
        <w:rPr>
          <w:rFonts w:hint="eastAsia" w:ascii="宋体" w:hAnsi="宋体" w:cs="宋体"/>
          <w:b/>
          <w:bCs/>
          <w:spacing w:val="-2"/>
          <w:szCs w:val="21"/>
        </w:rPr>
        <w:t xml:space="preserve">，为无效投标报</w:t>
      </w:r>
      <w:r>
        <w:rPr>
          <w:rFonts w:hint="eastAsia" w:ascii="宋体" w:hAnsi="宋体" w:cs="宋体"/>
          <w:b/>
          <w:bCs/>
          <w:spacing w:val="-3"/>
          <w:szCs w:val="21"/>
        </w:rPr>
        <w:t xml:space="preserve">价。</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ascii="宋体" w:hAnsi="宋体" w:cs="宋体"/>
          <w:b/>
          <w:bCs/>
          <w:szCs w:val="21"/>
        </w:rPr>
      </w:r>
      <w:r/>
    </w:p>
    <w:p>
      <w:pPr>
        <w:ind w:left="172"/>
        <w:spacing w:line="360" w:lineRule="auto"/>
        <w:rPr>
          <w:rFonts w:ascii="宋体" w:hAnsi="宋体" w:cs="宋体"/>
          <w:b/>
          <w:bCs/>
          <w:spacing w:val="7"/>
          <w:szCs w:val="21"/>
        </w:rPr>
      </w:pPr>
      <w:r>
        <w:rPr>
          <w:rFonts w:ascii="宋体" w:hAnsi="宋体" w:cs="宋体"/>
          <w:b/>
          <w:bCs/>
          <w:spacing w:val="7"/>
          <w:szCs w:val="21"/>
        </w:rPr>
      </w:r>
      <w:r/>
    </w:p>
    <w:p>
      <w:pPr>
        <w:ind w:left="172"/>
        <w:spacing w:line="360" w:lineRule="auto"/>
        <w:rPr>
          <w:rFonts w:ascii="宋体" w:hAnsi="宋体" w:cs="宋体"/>
          <w:b/>
          <w:bCs/>
          <w:spacing w:val="7"/>
          <w:szCs w:val="21"/>
        </w:rPr>
      </w:pPr>
      <w:r>
        <w:rPr>
          <w:rFonts w:ascii="宋体" w:hAnsi="宋体" w:cs="宋体"/>
          <w:b/>
          <w:bCs/>
          <w:spacing w:val="7"/>
          <w:szCs w:val="21"/>
        </w:rPr>
      </w:r>
      <w:r/>
    </w:p>
    <w:p>
      <w:pPr>
        <w:ind w:left="172"/>
        <w:spacing w:line="360" w:lineRule="auto"/>
        <w:rPr>
          <w:rFonts w:ascii="宋体" w:hAnsi="宋体" w:cs="宋体"/>
          <w:b/>
          <w:bCs/>
          <w:spacing w:val="7"/>
          <w:szCs w:val="21"/>
        </w:rPr>
      </w:pPr>
      <w:r>
        <w:rPr>
          <w:rFonts w:ascii="宋体" w:hAnsi="宋体" w:cs="宋体"/>
          <w:b/>
          <w:bCs/>
          <w:spacing w:val="7"/>
          <w:szCs w:val="21"/>
        </w:rPr>
      </w:r>
      <w:r/>
    </w:p>
    <w:p>
      <w:pPr>
        <w:ind w:left="172"/>
        <w:spacing w:line="360" w:lineRule="auto"/>
        <w:rPr>
          <w:rFonts w:ascii="宋体" w:hAnsi="宋体" w:cs="宋体"/>
          <w:b/>
          <w:bCs/>
          <w:spacing w:val="7"/>
          <w:szCs w:val="21"/>
        </w:rPr>
      </w:pPr>
      <w:r>
        <w:rPr>
          <w:rFonts w:ascii="宋体" w:hAnsi="宋体" w:cs="宋体"/>
          <w:b/>
          <w:bCs/>
          <w:spacing w:val="7"/>
          <w:szCs w:val="21"/>
        </w:rPr>
      </w:r>
      <w:r/>
    </w:p>
    <w:p>
      <w:pPr>
        <w:ind w:left="172"/>
        <w:spacing w:line="360" w:lineRule="auto"/>
        <w:rPr>
          <w:rFonts w:ascii="宋体" w:hAnsi="宋体" w:cs="宋体"/>
          <w:b/>
          <w:bCs/>
          <w:spacing w:val="7"/>
          <w:szCs w:val="21"/>
        </w:rPr>
      </w:pPr>
      <w:r>
        <w:rPr>
          <w:rFonts w:hint="eastAsia" w:ascii="宋体" w:hAnsi="宋体" w:cs="宋体"/>
          <w:b/>
          <w:bCs/>
          <w:spacing w:val="7"/>
          <w:szCs w:val="21"/>
        </w:rPr>
        <w:t xml:space="preserve">2.</w:t>
      </w:r>
      <w:r>
        <w:rPr>
          <w:rFonts w:hint="eastAsia" w:ascii="宋体" w:hAnsi="宋体" w:cs="宋体"/>
          <w:b/>
          <w:bCs/>
          <w:spacing w:val="7"/>
          <w:szCs w:val="21"/>
        </w:rPr>
        <w:t xml:space="preserve">投标报价明细表（</w:t>
      </w:r>
      <w:r>
        <w:rPr>
          <w:rFonts w:hint="eastAsia" w:ascii="宋体" w:hAnsi="宋体" w:cs="宋体"/>
          <w:b/>
          <w:bCs/>
          <w:spacing w:val="7"/>
          <w:szCs w:val="21"/>
        </w:rPr>
        <w:t xml:space="preserve">表</w:t>
      </w:r>
      <w:r>
        <w:rPr>
          <w:rFonts w:hint="eastAsia" w:ascii="宋体" w:hAnsi="宋体" w:cs="宋体"/>
          <w:b/>
          <w:bCs/>
          <w:spacing w:val="7"/>
          <w:szCs w:val="21"/>
        </w:rPr>
        <w:t xml:space="preserve">2.1</w:t>
      </w:r>
      <w:r>
        <w:rPr>
          <w:rFonts w:hint="eastAsia" w:ascii="宋体" w:hAnsi="宋体" w:cs="宋体"/>
          <w:b/>
          <w:bCs/>
          <w:spacing w:val="7"/>
          <w:szCs w:val="21"/>
        </w:rPr>
        <w:t xml:space="preserve">的投标总报价</w:t>
      </w:r>
      <w:r>
        <w:rPr>
          <w:rFonts w:hint="eastAsia" w:ascii="宋体" w:hAnsi="宋体" w:cs="宋体"/>
          <w:b/>
          <w:bCs/>
          <w:spacing w:val="7"/>
          <w:szCs w:val="21"/>
        </w:rPr>
        <w:t xml:space="preserve">须与</w:t>
      </w:r>
      <w:r>
        <w:rPr>
          <w:rFonts w:hint="eastAsia" w:ascii="宋体" w:hAnsi="宋体" w:cs="宋体"/>
          <w:b/>
          <w:bCs/>
          <w:spacing w:val="7"/>
          <w:szCs w:val="21"/>
        </w:rPr>
        <w:t xml:space="preserve">对应标段</w:t>
      </w:r>
      <w:r>
        <w:rPr>
          <w:rFonts w:hint="eastAsia" w:ascii="宋体" w:hAnsi="宋体" w:cs="宋体"/>
          <w:b/>
          <w:bCs/>
          <w:spacing w:val="7"/>
          <w:szCs w:val="21"/>
        </w:rPr>
        <w:t xml:space="preserve">开标一览表的投标总</w:t>
      </w:r>
      <w:r>
        <w:rPr>
          <w:rFonts w:hint="eastAsia" w:ascii="宋体" w:hAnsi="宋体" w:cs="宋体"/>
          <w:b/>
          <w:bCs/>
          <w:spacing w:val="-2"/>
          <w:szCs w:val="21"/>
        </w:rPr>
        <w:t xml:space="preserve">报</w:t>
      </w:r>
      <w:r>
        <w:rPr>
          <w:rFonts w:hint="eastAsia" w:ascii="宋体" w:hAnsi="宋体" w:cs="宋体"/>
          <w:b/>
          <w:bCs/>
          <w:spacing w:val="7"/>
          <w:szCs w:val="21"/>
        </w:rPr>
        <w:t xml:space="preserve">价以及</w:t>
      </w:r>
      <w:r>
        <w:rPr>
          <w:rFonts w:hint="eastAsia" w:ascii="宋体" w:hAnsi="宋体" w:cs="宋体"/>
          <w:b/>
          <w:bCs/>
          <w:spacing w:val="7"/>
          <w:szCs w:val="21"/>
        </w:rPr>
        <w:t xml:space="preserve">对应标段</w:t>
      </w:r>
      <w:r>
        <w:rPr>
          <w:rFonts w:hint="eastAsia" w:ascii="宋体" w:hAnsi="宋体" w:cs="宋体"/>
          <w:b/>
          <w:bCs/>
          <w:spacing w:val="7"/>
          <w:szCs w:val="21"/>
        </w:rPr>
        <w:t xml:space="preserve">投标报价分析表的</w:t>
      </w:r>
      <w:r>
        <w:rPr>
          <w:rFonts w:hint="eastAsia" w:ascii="宋体" w:hAnsi="宋体" w:cs="宋体"/>
          <w:b/>
          <w:bCs/>
          <w:spacing w:val="7"/>
          <w:szCs w:val="21"/>
        </w:rPr>
        <w:t xml:space="preserve">投标总报价</w:t>
      </w:r>
      <w:r>
        <w:rPr>
          <w:rFonts w:hint="eastAsia" w:ascii="宋体" w:hAnsi="宋体" w:cs="宋体"/>
          <w:b/>
          <w:bCs/>
          <w:spacing w:val="7"/>
          <w:szCs w:val="21"/>
        </w:rPr>
        <w:t xml:space="preserve">保持一致）</w:t>
      </w:r>
      <w:r/>
    </w:p>
    <w:p>
      <w:pPr>
        <w:jc w:val="center"/>
        <w:spacing w:line="360" w:lineRule="auto"/>
        <w:rPr>
          <w:rFonts w:ascii="宋体" w:hAnsi="宋体" w:cs="宋体"/>
          <w:b/>
          <w:bCs/>
          <w:spacing w:val="7"/>
          <w:szCs w:val="21"/>
        </w:rPr>
      </w:pPr>
      <w:r>
        <w:rPr>
          <w:rFonts w:hint="eastAsia" w:ascii="宋体" w:hAnsi="宋体" w:cs="宋体"/>
          <w:b/>
          <w:bCs/>
          <w:spacing w:val="7"/>
          <w:szCs w:val="21"/>
        </w:rPr>
        <w:t xml:space="preserve">2.1</w:t>
      </w:r>
      <w:r>
        <w:rPr>
          <w:rFonts w:hint="eastAsia" w:ascii="宋体" w:hAnsi="宋体" w:cs="宋体"/>
          <w:b/>
          <w:bCs/>
          <w:spacing w:val="7"/>
          <w:szCs w:val="21"/>
        </w:rPr>
        <w:t xml:space="preserve">第【</w:t>
      </w:r>
      <w:r>
        <w:rPr>
          <w:rFonts w:hint="eastAsia" w:ascii="宋体" w:hAnsi="宋体" w:cs="宋体"/>
          <w:b/>
          <w:bCs/>
          <w:spacing w:val="7"/>
          <w:szCs w:val="21"/>
        </w:rPr>
        <w:t xml:space="preserve">   </w:t>
      </w:r>
      <w:r>
        <w:rPr>
          <w:rFonts w:hint="eastAsia" w:ascii="宋体" w:hAnsi="宋体" w:cs="宋体"/>
          <w:b/>
          <w:bCs/>
          <w:spacing w:val="7"/>
          <w:szCs w:val="21"/>
        </w:rPr>
        <w:t xml:space="preserve">】标段投标报价明细表</w:t>
      </w:r>
      <w:r/>
    </w:p>
    <w:p>
      <w:pPr>
        <w:jc w:val="left"/>
        <w:spacing w:line="440" w:lineRule="exact"/>
        <w:rPr>
          <w:rFonts w:ascii="宋体" w:hAnsi="宋体" w:cs="宋体"/>
          <w:szCs w:val="21"/>
        </w:rPr>
      </w:pPr>
      <w:r>
        <w:rPr>
          <w:rFonts w:hint="eastAsia" w:ascii="宋体" w:hAnsi="宋体" w:cs="宋体"/>
          <w:szCs w:val="21"/>
        </w:rPr>
        <w:t xml:space="preserve">招标编号：</w:t>
      </w:r>
      <w:r>
        <w:rPr>
          <w:rFonts w:hint="eastAsia" w:ascii="宋体" w:hAnsi="宋体" w:cs="宋体"/>
          <w:szCs w:val="21"/>
        </w:rPr>
        <w:t xml:space="preserve">       </w:t>
      </w:r>
      <w:r>
        <w:rPr>
          <w:rFonts w:hint="eastAsia" w:ascii="宋体" w:hAnsi="宋体" w:cs="宋体"/>
          <w:szCs w:val="21"/>
        </w:rPr>
        <w:t xml:space="preserve">标段名称：</w:t>
      </w:r>
      <w:r>
        <w:rPr>
          <w:rFonts w:hint="eastAsia" w:ascii="宋体" w:hAnsi="宋体" w:cs="宋体"/>
          <w:szCs w:val="21"/>
        </w:rPr>
        <w:t xml:space="preserve">   </w:t>
      </w:r>
      <w:r/>
    </w:p>
    <w:tbl>
      <w:tblPr>
        <w:tblW w:w="974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91"/>
        <w:gridCol w:w="21"/>
        <w:gridCol w:w="1929"/>
        <w:gridCol w:w="15"/>
        <w:gridCol w:w="805"/>
        <w:gridCol w:w="680"/>
        <w:gridCol w:w="1308"/>
        <w:gridCol w:w="2050"/>
        <w:gridCol w:w="2250"/>
      </w:tblGrid>
      <w:tr>
        <w:trPr>
          <w:cantSplit/>
          <w:trHeight w:val="90"/>
        </w:trPr>
        <w:tc>
          <w:tcPr>
            <w:gridSpan w:val="9"/>
            <w:shd w:val="clear" w:color="auto" w:fill="auto"/>
            <w:tcBorders>
              <w:top w:val="single" w:color="auto" w:sz="4" w:space="0"/>
              <w:left w:val="single" w:color="auto" w:sz="4" w:space="0"/>
              <w:bottom w:val="single" w:color="auto" w:sz="4" w:space="0"/>
              <w:right w:val="single" w:color="auto" w:sz="4" w:space="0"/>
            </w:tcBorders>
            <w:tcW w:w="9749"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（一）人工费报价</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报价项</w:t>
            </w:r>
            <w:r>
              <w:rPr>
                <w:rFonts w:hint="eastAsia" w:ascii="宋体" w:hAnsi="宋体" w:cs="宋体"/>
                <w:b/>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人数</w:t>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综合单价（元</w:t>
            </w:r>
            <w:r>
              <w:rPr>
                <w:rFonts w:hint="eastAsia" w:ascii="宋体" w:hAnsi="宋体" w:cs="宋体"/>
                <w:b/>
                <w:szCs w:val="21"/>
              </w:rPr>
              <w:t xml:space="preserve">/</w:t>
            </w:r>
            <w:r>
              <w:rPr>
                <w:rFonts w:hint="eastAsia" w:ascii="宋体" w:hAnsi="宋体" w:cs="宋体"/>
                <w:b/>
                <w:szCs w:val="21"/>
              </w:rPr>
              <w:t xml:space="preserve">人·月）</w:t>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小计（人数×综合单价×</w:t>
            </w:r>
            <w:r>
              <w:rPr>
                <w:rFonts w:hint="eastAsia" w:ascii="宋体" w:hAnsi="宋体" w:cs="宋体"/>
                <w:b/>
                <w:szCs w:val="21"/>
              </w:rPr>
              <w:t xml:space="preserve">24</w:t>
            </w:r>
            <w:r>
              <w:rPr>
                <w:rFonts w:hint="eastAsia" w:ascii="宋体" w:hAnsi="宋体" w:cs="宋体"/>
                <w:b/>
                <w:szCs w:val="21"/>
              </w:rPr>
              <w:t xml:space="preserve">个月）</w:t>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备注</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1.1</w:t>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人员工资</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ind w:firstLine="420"/>
              <w:jc w:val="center"/>
              <w:spacing w:line="360" w:lineRule="auto"/>
              <w:rPr>
                <w:rFonts w:ascii="宋体" w:hAnsi="宋体" w:cs="宋体"/>
                <w:bCs/>
                <w:szCs w:val="21"/>
              </w:rPr>
            </w:pPr>
            <w:r>
              <w:rPr>
                <w:rFonts w:ascii="宋体" w:hAnsi="宋体" w:cs="宋体"/>
                <w:bCs/>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ind w:firstLine="420"/>
              <w:jc w:val="center"/>
              <w:spacing w:line="360" w:lineRule="auto"/>
              <w:rPr>
                <w:rFonts w:ascii="宋体" w:hAnsi="宋体" w:cs="宋体"/>
                <w:bCs/>
                <w:szCs w:val="21"/>
              </w:rPr>
            </w:pPr>
            <w:r>
              <w:rPr>
                <w:rFonts w:ascii="宋体" w:hAnsi="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ind w:firstLine="420"/>
              <w:jc w:val="center"/>
              <w:spacing w:line="360" w:lineRule="auto"/>
              <w:rPr>
                <w:rFonts w:ascii="宋体" w:hAnsi="宋体" w:cs="宋体"/>
                <w:bCs/>
                <w:szCs w:val="21"/>
              </w:rPr>
            </w:pPr>
            <w:r>
              <w:rPr>
                <w:rFonts w:ascii="宋体" w:hAnsi="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不得低于</w:t>
            </w:r>
            <w:r>
              <w:rPr>
                <w:rFonts w:hint="eastAsia" w:ascii="宋体" w:hAnsi="宋体" w:cs="宋体"/>
                <w:szCs w:val="21"/>
              </w:rPr>
              <w:t xml:space="preserve">2490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月</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1.2</w:t>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人员社保</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ind w:firstLine="420"/>
              <w:jc w:val="center"/>
              <w:spacing w:line="360" w:lineRule="auto"/>
              <w:rPr>
                <w:rFonts w:ascii="宋体" w:hAnsi="宋体" w:cs="宋体"/>
                <w:bCs/>
                <w:szCs w:val="21"/>
              </w:rPr>
            </w:pPr>
            <w:r>
              <w:rPr>
                <w:rFonts w:ascii="宋体" w:hAnsi="宋体" w:cs="宋体"/>
                <w:bCs/>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ind w:firstLine="420"/>
              <w:jc w:val="center"/>
              <w:spacing w:line="360" w:lineRule="auto"/>
              <w:rPr>
                <w:rFonts w:ascii="宋体" w:hAnsi="宋体" w:cs="宋体"/>
                <w:bCs/>
                <w:szCs w:val="21"/>
              </w:rPr>
            </w:pPr>
            <w:r>
              <w:rPr>
                <w:rFonts w:ascii="宋体" w:hAnsi="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ind w:firstLine="420"/>
              <w:jc w:val="center"/>
              <w:spacing w:line="360" w:lineRule="auto"/>
              <w:rPr>
                <w:rFonts w:ascii="宋体" w:hAnsi="宋体" w:cs="宋体"/>
                <w:bCs/>
                <w:szCs w:val="21"/>
              </w:rPr>
            </w:pPr>
            <w:r>
              <w:rPr>
                <w:rFonts w:ascii="宋体" w:hAnsi="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不得低于</w:t>
            </w:r>
            <w:r>
              <w:rPr>
                <w:rFonts w:hint="eastAsia" w:ascii="宋体" w:hAnsi="宋体" w:cs="宋体"/>
                <w:szCs w:val="21"/>
              </w:rPr>
              <w:t xml:space="preserve">1205.11</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月</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1.3</w:t>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意外险</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按照两年共计</w:t>
            </w:r>
            <w:r>
              <w:rPr>
                <w:rFonts w:hint="eastAsia" w:ascii="宋体" w:hAnsi="宋体" w:cs="宋体"/>
                <w:szCs w:val="21"/>
              </w:rPr>
              <w:t xml:space="preserve">24</w:t>
            </w:r>
            <w:r>
              <w:rPr>
                <w:rFonts w:hint="eastAsia" w:ascii="宋体" w:hAnsi="宋体" w:cs="宋体"/>
                <w:szCs w:val="21"/>
              </w:rPr>
              <w:t xml:space="preserve">个月平均到月</w:t>
            </w:r>
            <w:r>
              <w:rPr>
                <w:rFonts w:hint="eastAsia" w:ascii="宋体" w:hAnsi="宋体" w:cs="宋体"/>
                <w:szCs w:val="21"/>
              </w:rPr>
              <w:t xml:space="preserve">（</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月</w:t>
            </w:r>
            <w:r>
              <w:rPr>
                <w:rFonts w:hint="eastAsia" w:ascii="宋体" w:hAnsi="宋体" w:cs="宋体"/>
                <w:szCs w:val="21"/>
              </w:rPr>
              <w:t xml:space="preserve">）</w:t>
            </w:r>
            <w:r>
              <w:rPr>
                <w:rFonts w:hint="eastAsia" w:ascii="宋体" w:hAnsi="宋体" w:cs="宋体"/>
                <w:szCs w:val="21"/>
              </w:rPr>
              <w:t xml:space="preserve">进行报价分析。</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报价项</w:t>
            </w:r>
            <w:r>
              <w:rPr>
                <w:rFonts w:hint="eastAsia" w:ascii="宋体" w:hAnsi="宋体" w:cs="宋体"/>
                <w:b/>
                <w:bCs/>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人数</w:t>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综合单价（元</w:t>
            </w:r>
            <w:r>
              <w:rPr>
                <w:rFonts w:hint="eastAsia" w:ascii="宋体" w:hAnsi="宋体" w:cs="宋体"/>
                <w:b/>
                <w:bCs/>
                <w:szCs w:val="21"/>
              </w:rPr>
              <w:t xml:space="preserve">/</w:t>
            </w:r>
            <w:r>
              <w:rPr>
                <w:rFonts w:hint="eastAsia" w:ascii="宋体" w:hAnsi="宋体" w:cs="宋体"/>
                <w:b/>
                <w:bCs/>
                <w:szCs w:val="21"/>
              </w:rPr>
              <w:t xml:space="preserve">人·天）</w:t>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小计</w:t>
            </w:r>
            <w:r>
              <w:rPr>
                <w:rFonts w:hint="eastAsia" w:ascii="宋体" w:hAnsi="宋体" w:cs="宋体"/>
                <w:b/>
                <w:bCs/>
                <w:szCs w:val="21"/>
              </w:rPr>
              <w:t xml:space="preserve">（人数×综合单价×天）</w:t>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2.1</w:t>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加班费（国假日）</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spacing w:line="360" w:lineRule="auto"/>
              <w:rPr>
                <w:szCs w:val="21"/>
              </w:rPr>
            </w:pPr>
            <w:r>
              <w:rPr>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jc w:val="right"/>
              <w:spacing w:line="360" w:lineRule="auto"/>
              <w:rPr>
                <w:szCs w:val="21"/>
              </w:rPr>
            </w:pPr>
            <w:r>
              <w:rPr>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spacing w:line="360" w:lineRule="auto"/>
              <w:rPr>
                <w:szCs w:val="21"/>
              </w:rPr>
            </w:pPr>
            <w:r>
              <w:rPr>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spacing w:line="360" w:lineRule="auto"/>
              <w:rPr>
                <w:szCs w:val="21"/>
              </w:rPr>
            </w:pPr>
            <w:r>
              <w:rPr>
                <w:rFonts w:hint="eastAsia"/>
                <w:szCs w:val="21"/>
              </w:rPr>
              <w:t xml:space="preserve">每年按照</w:t>
            </w:r>
            <w:r>
              <w:rPr>
                <w:rFonts w:hint="eastAsia"/>
                <w:szCs w:val="21"/>
              </w:rPr>
              <w:t xml:space="preserve">13</w:t>
            </w:r>
            <w:r>
              <w:rPr>
                <w:rFonts w:hint="eastAsia"/>
                <w:szCs w:val="21"/>
              </w:rPr>
              <w:t xml:space="preserve">天国假日两年总计</w:t>
            </w:r>
            <w:r>
              <w:rPr>
                <w:rFonts w:hint="eastAsia"/>
                <w:szCs w:val="21"/>
              </w:rPr>
              <w:t xml:space="preserve">26</w:t>
            </w:r>
            <w:r>
              <w:rPr>
                <w:rFonts w:hint="eastAsia"/>
                <w:szCs w:val="21"/>
              </w:rPr>
              <w:t xml:space="preserve">天，每日按照不低于</w:t>
            </w:r>
            <w:r>
              <w:rPr>
                <w:rFonts w:hint="eastAsia" w:ascii="宋体" w:hAnsi="宋体" w:cs="宋体"/>
                <w:szCs w:val="21"/>
              </w:rPr>
              <w:t xml:space="preserve">114.48</w:t>
            </w:r>
            <w:r>
              <w:rPr>
                <w:rFonts w:hint="eastAsia" w:ascii="宋体" w:hAnsi="宋体" w:cs="宋体"/>
                <w:szCs w:val="21"/>
              </w:rPr>
              <w:t xml:space="preserve">元</w:t>
            </w:r>
            <w:r>
              <w:rPr>
                <w:rFonts w:hint="eastAsia" w:ascii="宋体" w:hAnsi="宋体" w:cs="宋体"/>
                <w:szCs w:val="21"/>
              </w:rPr>
              <w:t xml:space="preserve">*3</w:t>
            </w:r>
            <w:r>
              <w:rPr>
                <w:rFonts w:hint="eastAsia" w:ascii="宋体" w:hAnsi="宋体" w:cs="宋体"/>
                <w:szCs w:val="21"/>
              </w:rPr>
              <w:t xml:space="preserve">倍费用即</w:t>
            </w:r>
            <w:r>
              <w:rPr>
                <w:rFonts w:hint="eastAsia" w:ascii="宋体" w:hAnsi="宋体" w:cs="宋体"/>
                <w:szCs w:val="21"/>
              </w:rPr>
              <w:t xml:space="preserve">343.44</w:t>
            </w:r>
            <w:r>
              <w:rPr>
                <w:rFonts w:hint="eastAsia" w:ascii="宋体" w:hAnsi="宋体" w:cs="宋体"/>
                <w:szCs w:val="21"/>
              </w:rPr>
              <w:t xml:space="preserve">元。</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2.2</w:t>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加班费（双休日）</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每年按照</w:t>
            </w:r>
            <w:r>
              <w:rPr>
                <w:rFonts w:hint="eastAsia" w:ascii="宋体" w:hAnsi="宋体" w:cs="宋体"/>
                <w:szCs w:val="21"/>
              </w:rPr>
              <w:t xml:space="preserve">104</w:t>
            </w:r>
            <w:r>
              <w:rPr>
                <w:rFonts w:hint="eastAsia" w:ascii="宋体" w:hAnsi="宋体" w:cs="宋体"/>
                <w:szCs w:val="21"/>
              </w:rPr>
              <w:t xml:space="preserve">天双休日两年总计</w:t>
            </w:r>
            <w:r>
              <w:rPr>
                <w:rFonts w:hint="eastAsia" w:ascii="宋体" w:hAnsi="宋体" w:cs="宋体"/>
                <w:szCs w:val="21"/>
              </w:rPr>
              <w:t xml:space="preserve">208</w:t>
            </w:r>
            <w:r>
              <w:rPr>
                <w:rFonts w:hint="eastAsia" w:ascii="宋体" w:hAnsi="宋体" w:cs="宋体"/>
                <w:szCs w:val="21"/>
              </w:rPr>
              <w:t xml:space="preserve">天，每日按照不低于</w:t>
            </w:r>
            <w:r>
              <w:rPr>
                <w:rFonts w:hint="eastAsia" w:ascii="宋体" w:hAnsi="宋体" w:cs="宋体"/>
                <w:szCs w:val="21"/>
              </w:rPr>
              <w:t xml:space="preserve">114.48</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倍费用即</w:t>
            </w:r>
            <w:r>
              <w:rPr>
                <w:rFonts w:hint="eastAsia" w:ascii="宋体" w:hAnsi="宋体" w:cs="宋体"/>
                <w:szCs w:val="21"/>
              </w:rPr>
              <w:t xml:space="preserve">228.96</w:t>
            </w:r>
            <w:r>
              <w:rPr>
                <w:rFonts w:hint="eastAsia" w:ascii="宋体" w:hAnsi="宋体" w:cs="宋体"/>
                <w:szCs w:val="21"/>
              </w:rPr>
              <w:t xml:space="preserve">元。</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报价项</w:t>
            </w:r>
            <w:r>
              <w:rPr>
                <w:rFonts w:hint="eastAsia" w:ascii="宋体" w:hAnsi="宋体" w:cs="宋体"/>
                <w:b/>
                <w:szCs w:val="21"/>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人数</w:t>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综合单价（元</w:t>
            </w:r>
            <w:r>
              <w:rPr>
                <w:rFonts w:hint="eastAsia" w:ascii="宋体" w:hAnsi="宋体" w:cs="宋体"/>
                <w:b/>
                <w:szCs w:val="21"/>
              </w:rPr>
              <w:t xml:space="preserve">/</w:t>
            </w:r>
            <w:r>
              <w:rPr>
                <w:rFonts w:hint="eastAsia" w:ascii="宋体" w:hAnsi="宋体" w:cs="宋体"/>
                <w:b/>
                <w:szCs w:val="21"/>
              </w:rPr>
              <w:t xml:space="preserve">人·月）</w:t>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小计（人数×综合单价×</w:t>
            </w:r>
            <w:r>
              <w:rPr>
                <w:rFonts w:hint="eastAsia" w:ascii="宋体" w:hAnsi="宋体" w:cs="宋体"/>
                <w:b/>
                <w:szCs w:val="21"/>
              </w:rPr>
              <w:t xml:space="preserve">8</w:t>
            </w:r>
            <w:r>
              <w:rPr>
                <w:rFonts w:hint="eastAsia" w:ascii="宋体" w:hAnsi="宋体" w:cs="宋体"/>
                <w:b/>
                <w:szCs w:val="21"/>
              </w:rPr>
              <w:t xml:space="preserve">个月）</w:t>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备注</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3.1</w:t>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高温费</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ind w:firstLine="420"/>
              <w:jc w:val="center"/>
              <w:spacing w:line="360" w:lineRule="auto"/>
              <w:rPr>
                <w:rFonts w:ascii="宋体" w:hAnsi="宋体" w:cs="宋体"/>
                <w:bCs/>
                <w:szCs w:val="21"/>
              </w:rPr>
            </w:pPr>
            <w:r>
              <w:rPr>
                <w:rFonts w:ascii="宋体" w:hAnsi="宋体" w:cs="宋体"/>
                <w:bCs/>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ind w:firstLine="420"/>
              <w:jc w:val="center"/>
              <w:spacing w:line="360" w:lineRule="auto"/>
              <w:rPr>
                <w:rFonts w:ascii="宋体" w:hAnsi="宋体" w:cs="宋体"/>
                <w:bCs/>
                <w:szCs w:val="21"/>
              </w:rPr>
            </w:pPr>
            <w:r>
              <w:rPr>
                <w:rFonts w:ascii="宋体" w:hAnsi="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ind w:firstLine="420"/>
              <w:jc w:val="center"/>
              <w:spacing w:line="360" w:lineRule="auto"/>
              <w:rPr>
                <w:rFonts w:ascii="宋体" w:hAnsi="宋体" w:cs="宋体"/>
                <w:bCs/>
                <w:szCs w:val="21"/>
              </w:rPr>
            </w:pPr>
            <w:r>
              <w:rPr>
                <w:rFonts w:ascii="宋体" w:hAnsi="宋体" w:cs="宋体"/>
                <w:bCs/>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高温费全员发放，每人</w:t>
            </w:r>
            <w:r>
              <w:rPr>
                <w:rFonts w:hint="eastAsia" w:ascii="宋体" w:hAnsi="宋体" w:cs="宋体"/>
                <w:szCs w:val="21"/>
              </w:rPr>
              <w:t xml:space="preserve">每月</w:t>
            </w:r>
            <w:r>
              <w:rPr>
                <w:rFonts w:hint="eastAsia" w:ascii="宋体" w:hAnsi="宋体" w:cs="宋体"/>
                <w:szCs w:val="21"/>
              </w:rPr>
              <w:t xml:space="preserve">不低于</w:t>
            </w:r>
            <w:r>
              <w:rPr>
                <w:rFonts w:hint="eastAsia" w:ascii="宋体" w:hAnsi="宋体" w:cs="宋体"/>
                <w:szCs w:val="21"/>
              </w:rPr>
              <w:t xml:space="preserve">300</w:t>
            </w:r>
            <w:r>
              <w:rPr>
                <w:rFonts w:hint="eastAsia" w:ascii="宋体" w:hAnsi="宋体" w:cs="宋体"/>
                <w:szCs w:val="21"/>
              </w:rPr>
              <w:t xml:space="preserve">元</w:t>
            </w:r>
            <w:r>
              <w:rPr>
                <w:rFonts w:hint="eastAsia" w:ascii="宋体" w:hAnsi="宋体" w:cs="宋体"/>
                <w:spacing w:val="-3"/>
                <w:szCs w:val="21"/>
              </w:rPr>
              <w:t xml:space="preserve">（每年按照</w:t>
            </w:r>
            <w:r>
              <w:rPr>
                <w:rFonts w:hint="eastAsia" w:ascii="宋体" w:hAnsi="宋体" w:cs="宋体"/>
                <w:spacing w:val="-3"/>
                <w:szCs w:val="21"/>
              </w:rPr>
              <w:t xml:space="preserve">6</w:t>
            </w:r>
            <w:r>
              <w:rPr>
                <w:rFonts w:hint="eastAsia" w:ascii="宋体" w:hAnsi="宋体" w:cs="宋体"/>
                <w:spacing w:val="-3"/>
                <w:szCs w:val="21"/>
              </w:rPr>
              <w:t xml:space="preserve">月、</w:t>
            </w:r>
            <w:r>
              <w:rPr>
                <w:rFonts w:hint="eastAsia" w:ascii="宋体" w:hAnsi="宋体" w:cs="宋体"/>
                <w:spacing w:val="-3"/>
                <w:szCs w:val="21"/>
              </w:rPr>
              <w:t xml:space="preserve">7</w:t>
            </w:r>
            <w:r>
              <w:rPr>
                <w:rFonts w:hint="eastAsia" w:ascii="宋体" w:hAnsi="宋体" w:cs="宋体"/>
                <w:spacing w:val="-3"/>
                <w:szCs w:val="21"/>
              </w:rPr>
              <w:t xml:space="preserve">月、</w:t>
            </w:r>
            <w:r>
              <w:rPr>
                <w:rFonts w:hint="eastAsia" w:ascii="宋体" w:hAnsi="宋体" w:cs="宋体"/>
                <w:spacing w:val="-3"/>
                <w:szCs w:val="21"/>
              </w:rPr>
              <w:t xml:space="preserve">8</w:t>
            </w:r>
            <w:r>
              <w:rPr>
                <w:rFonts w:hint="eastAsia" w:ascii="宋体" w:hAnsi="宋体" w:cs="宋体"/>
                <w:spacing w:val="-3"/>
                <w:szCs w:val="21"/>
              </w:rPr>
              <w:t xml:space="preserve">月、</w:t>
            </w:r>
            <w:r>
              <w:rPr>
                <w:rFonts w:hint="eastAsia" w:ascii="宋体" w:hAnsi="宋体" w:cs="宋体"/>
                <w:spacing w:val="-3"/>
                <w:szCs w:val="21"/>
              </w:rPr>
              <w:t xml:space="preserve">9</w:t>
            </w:r>
            <w:r>
              <w:rPr>
                <w:rFonts w:hint="eastAsia" w:ascii="宋体" w:hAnsi="宋体" w:cs="宋体"/>
                <w:spacing w:val="-3"/>
                <w:szCs w:val="21"/>
              </w:rPr>
              <w:t xml:space="preserve">月四个月</w:t>
            </w:r>
            <w:r>
              <w:rPr>
                <w:rFonts w:hint="eastAsia" w:ascii="宋体" w:hAnsi="宋体" w:cs="宋体"/>
                <w:spacing w:val="-3"/>
                <w:szCs w:val="21"/>
              </w:rPr>
              <w:t xml:space="preserve">发放</w:t>
            </w:r>
            <w:r>
              <w:rPr>
                <w:rFonts w:hint="eastAsia" w:ascii="宋体" w:hAnsi="宋体" w:cs="宋体"/>
                <w:spacing w:val="6"/>
                <w:szCs w:val="21"/>
              </w:rPr>
              <w:t xml:space="preserve">）</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gridSpan w:val="3"/>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05"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gridSpan w:val="2"/>
            <w:shd w:val="clear" w:color="auto" w:fill="auto"/>
            <w:tcBorders>
              <w:top w:val="single" w:color="auto" w:sz="4" w:space="0"/>
              <w:left w:val="none" w:color="000000" w:sz="4" w:space="0"/>
              <w:bottom w:val="single" w:color="auto" w:sz="4" w:space="0"/>
              <w:right w:val="single" w:color="auto" w:sz="4" w:space="0"/>
            </w:tcBorders>
            <w:tcW w:w="1988"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ind w:firstLine="420"/>
              <w:jc w:val="center"/>
              <w:spacing w:line="360" w:lineRule="auto"/>
              <w:rPr>
                <w:rFonts w:ascii="宋体" w:hAnsi="宋体" w:cs="宋体"/>
                <w:szCs w:val="21"/>
              </w:rPr>
            </w:pPr>
            <w:r>
              <w:rPr>
                <w:rFonts w:ascii="宋体" w:hAnsi="宋体" w:cs="宋体"/>
                <w:szCs w:val="21"/>
              </w:rPr>
            </w:r>
            <w:r/>
          </w:p>
        </w:tc>
      </w:tr>
      <w:tr>
        <w:trPr>
          <w:cantSplit/>
          <w:trHeight w:val="90"/>
        </w:trPr>
        <w:tc>
          <w:tcPr>
            <w:gridSpan w:val="8"/>
            <w:shd w:val="clear" w:color="auto" w:fill="auto"/>
            <w:tcBorders>
              <w:top w:val="single" w:color="auto" w:sz="4" w:space="0"/>
              <w:left w:val="single" w:color="auto" w:sz="4" w:space="0"/>
              <w:bottom w:val="single" w:color="auto" w:sz="4" w:space="0"/>
              <w:right w:val="single" w:color="auto" w:sz="4" w:space="0"/>
            </w:tcBorders>
            <w:tcW w:w="7499" w:type="dxa"/>
            <w:vAlign w:val="center"/>
            <w:textDirection w:val="lrTb"/>
            <w:noWrap/>
          </w:tcPr>
          <w:p>
            <w:pPr>
              <w:ind w:firstLine="420"/>
              <w:jc w:val="center"/>
              <w:spacing w:line="360" w:lineRule="auto"/>
              <w:rPr>
                <w:rFonts w:ascii="宋体" w:hAnsi="宋体" w:cs="宋体"/>
                <w:bCs/>
                <w:szCs w:val="21"/>
              </w:rPr>
            </w:pPr>
            <w:r>
              <w:rPr>
                <w:rFonts w:hint="eastAsia" w:ascii="宋体" w:hAnsi="宋体" w:cs="宋体"/>
                <w:b/>
                <w:szCs w:val="21"/>
              </w:rPr>
              <w:t xml:space="preserve">总计</w:t>
            </w:r>
            <w:r>
              <w:rPr>
                <w:rFonts w:hint="eastAsia" w:ascii="宋体" w:hAnsi="宋体" w:cs="宋体"/>
                <w:b/>
                <w:szCs w:val="21"/>
              </w:rPr>
              <w:t xml:space="preserve">1</w:t>
            </w:r>
            <w:r>
              <w:rPr>
                <w:rFonts w:hint="eastAsia" w:ascii="宋体" w:hAnsi="宋体" w:cs="宋体"/>
                <w:b/>
                <w:szCs w:val="21"/>
              </w:rPr>
              <w:t xml:space="preserve">【上述（一）人工费总价】</w:t>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ind w:firstLine="420"/>
              <w:jc w:val="center"/>
              <w:spacing w:line="360" w:lineRule="auto"/>
              <w:rPr>
                <w:rFonts w:ascii="宋体" w:hAnsi="宋体" w:cs="宋体"/>
                <w:bCs/>
                <w:szCs w:val="21"/>
              </w:rPr>
            </w:pPr>
            <w:r>
              <w:rPr>
                <w:rFonts w:ascii="宋体" w:hAnsi="宋体" w:cs="宋体"/>
                <w:bCs/>
                <w:szCs w:val="21"/>
              </w:rPr>
            </w:r>
            <w:r/>
          </w:p>
        </w:tc>
      </w:tr>
      <w:tr>
        <w:trPr>
          <w:cantSplit/>
          <w:trHeight w:val="90"/>
        </w:trPr>
        <w:tc>
          <w:tcPr>
            <w:gridSpan w:val="9"/>
            <w:shd w:val="clear" w:color="auto" w:fill="auto"/>
            <w:tcBorders>
              <w:top w:val="single" w:color="auto" w:sz="4" w:space="0"/>
              <w:left w:val="single" w:color="auto" w:sz="4" w:space="0"/>
              <w:bottom w:val="single" w:color="auto" w:sz="4" w:space="0"/>
              <w:right w:val="single" w:color="auto" w:sz="4" w:space="0"/>
            </w:tcBorders>
            <w:tcW w:w="9749" w:type="dxa"/>
            <w:vAlign w:val="center"/>
            <w:textDirection w:val="lrTb"/>
            <w:noWrap/>
          </w:tcPr>
          <w:p>
            <w:pPr>
              <w:ind w:firstLine="420"/>
              <w:jc w:val="center"/>
              <w:spacing w:line="360" w:lineRule="auto"/>
              <w:rPr>
                <w:rFonts w:ascii="宋体" w:hAnsi="宋体" w:cs="宋体"/>
                <w:bCs/>
                <w:szCs w:val="21"/>
              </w:rPr>
            </w:pPr>
            <w:r>
              <w:rPr>
                <w:rFonts w:hint="eastAsia" w:ascii="宋体" w:hAnsi="宋体" w:cs="宋体"/>
                <w:b/>
                <w:szCs w:val="21"/>
              </w:rPr>
              <w:t xml:space="preserve">（二）设备使用费及耗材等其他所有费用报价</w:t>
            </w:r>
            <w:r/>
          </w:p>
        </w:tc>
      </w:tr>
      <w:tr>
        <w:trPr>
          <w:trHeight w:val="534"/>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b/>
                <w:bCs/>
                <w:szCs w:val="21"/>
              </w:rPr>
            </w:pPr>
            <w:r>
              <w:rPr>
                <w:rFonts w:hint="eastAsia" w:ascii="宋体" w:hAnsi="宋体" w:cs="宋体"/>
                <w:b/>
                <w:bCs/>
                <w:szCs w:val="21"/>
              </w:rPr>
              <w:t xml:space="preserve">序号</w:t>
            </w:r>
            <w:r/>
          </w:p>
        </w:tc>
        <w:tc>
          <w:tcPr>
            <w:gridSpan w:val="4"/>
            <w:shd w:val="clear" w:color="auto" w:fill="auto"/>
            <w:tcBorders>
              <w:top w:val="single" w:color="auto" w:sz="4" w:space="0"/>
              <w:left w:val="none" w:color="000000" w:sz="4" w:space="0"/>
              <w:bottom w:val="single" w:color="auto" w:sz="4" w:space="0"/>
              <w:right w:val="single" w:color="auto" w:sz="4" w:space="0"/>
            </w:tcBorders>
            <w:tcW w:w="3429" w:type="dxa"/>
            <w:vAlign w:val="center"/>
            <w:textDirection w:val="lrTb"/>
            <w:noWrap/>
          </w:tcPr>
          <w:p>
            <w:pPr>
              <w:jc w:val="center"/>
              <w:spacing w:line="440" w:lineRule="exact"/>
              <w:rPr>
                <w:rFonts w:ascii="宋体" w:hAnsi="宋体" w:cs="宋体"/>
                <w:b/>
                <w:bCs/>
                <w:szCs w:val="21"/>
              </w:rPr>
            </w:pPr>
            <w:r>
              <w:rPr>
                <w:rFonts w:hint="eastAsia" w:ascii="宋体" w:hAnsi="宋体" w:cs="宋体"/>
                <w:b/>
                <w:bCs/>
                <w:szCs w:val="21"/>
              </w:rPr>
              <w:t xml:space="preserve">条目</w:t>
            </w:r>
            <w:r/>
          </w:p>
        </w:tc>
        <w:tc>
          <w:tcPr>
            <w:shd w:val="clear" w:color="auto" w:fill="auto"/>
            <w:tcBorders>
              <w:top w:val="single" w:color="auto" w:sz="4" w:space="0"/>
              <w:left w:val="none" w:color="000000" w:sz="4" w:space="0"/>
              <w:bottom w:val="single" w:color="auto" w:sz="4" w:space="0"/>
              <w:right w:val="single" w:color="auto" w:sz="4" w:space="0"/>
            </w:tcBorders>
            <w:tcW w:w="1308" w:type="dxa"/>
            <w:vAlign w:val="center"/>
            <w:textDirection w:val="lrTb"/>
            <w:noWrap/>
          </w:tcPr>
          <w:p>
            <w:pPr>
              <w:jc w:val="center"/>
              <w:spacing w:line="440" w:lineRule="exact"/>
              <w:rPr>
                <w:rFonts w:ascii="宋体" w:hAnsi="宋体" w:cs="宋体"/>
                <w:b/>
                <w:bCs/>
                <w:szCs w:val="21"/>
              </w:rPr>
            </w:pPr>
            <w:r>
              <w:rPr>
                <w:rFonts w:hint="eastAsia" w:ascii="宋体" w:hAnsi="宋体" w:cs="宋体"/>
                <w:b/>
                <w:bCs/>
                <w:szCs w:val="21"/>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2050" w:type="dxa"/>
            <w:vAlign w:val="center"/>
            <w:textDirection w:val="lrTb"/>
            <w:noWrap/>
          </w:tcPr>
          <w:p>
            <w:pPr>
              <w:jc w:val="center"/>
              <w:spacing w:line="440" w:lineRule="exact"/>
              <w:rPr>
                <w:rFonts w:ascii="宋体" w:hAnsi="宋体" w:cs="宋体"/>
                <w:b/>
                <w:bCs/>
                <w:szCs w:val="21"/>
              </w:rPr>
            </w:pPr>
            <w:r>
              <w:rPr>
                <w:rFonts w:hint="eastAsia" w:ascii="宋体" w:hAnsi="宋体" w:cs="宋体"/>
                <w:b/>
                <w:bCs/>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2250" w:type="dxa"/>
            <w:vAlign w:val="center"/>
            <w:textDirection w:val="lrTb"/>
            <w:noWrap/>
          </w:tcPr>
          <w:p>
            <w:pPr>
              <w:jc w:val="center"/>
              <w:spacing w:line="440" w:lineRule="exact"/>
              <w:rPr>
                <w:rFonts w:ascii="宋体" w:hAnsi="宋体" w:cs="宋体"/>
                <w:b/>
                <w:bCs/>
                <w:szCs w:val="21"/>
              </w:rPr>
            </w:pPr>
            <w:r>
              <w:rPr>
                <w:rFonts w:hint="eastAsia" w:ascii="宋体" w:hAnsi="宋体" w:cs="宋体"/>
                <w:b/>
                <w:bCs/>
                <w:szCs w:val="21"/>
              </w:rPr>
              <w:t xml:space="preserve">小计</w:t>
            </w:r>
            <w:r>
              <w:rPr>
                <w:rFonts w:hint="eastAsia" w:ascii="宋体" w:hAnsi="宋体" w:cs="宋体"/>
                <w:b/>
                <w:bCs/>
                <w:szCs w:val="21"/>
              </w:rPr>
              <w:t xml:space="preserve">（元）</w:t>
            </w:r>
            <w:r/>
          </w:p>
        </w:tc>
      </w:tr>
      <w:tr>
        <w:trPr>
          <w:trHeight w:val="463"/>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szCs w:val="21"/>
              </w:rPr>
            </w:pPr>
            <w:r>
              <w:rPr>
                <w:rFonts w:hint="eastAsia" w:ascii="宋体" w:hAnsi="宋体" w:cs="宋体"/>
                <w:szCs w:val="21"/>
              </w:rPr>
              <w:t xml:space="preserve">4.1</w:t>
            </w:r>
            <w:r/>
          </w:p>
        </w:tc>
        <w:tc>
          <w:tcPr>
            <w:shd w:val="clear" w:color="auto" w:fill="auto"/>
            <w:tcBorders>
              <w:top w:val="single" w:color="auto" w:sz="4" w:space="0"/>
              <w:left w:val="none" w:color="000000" w:sz="4" w:space="0"/>
              <w:right w:val="single" w:color="auto" w:sz="4" w:space="0"/>
            </w:tcBorders>
            <w:tcW w:w="1929" w:type="dxa"/>
            <w:vMerge w:val="restart"/>
            <w:textDirection w:val="lrTb"/>
            <w:noWrap/>
          </w:tcPr>
          <w:p>
            <w:pPr>
              <w:pStyle w:val="1024"/>
              <w:spacing w:line="360" w:lineRule="auto"/>
              <w:rPr>
                <w:sz w:val="21"/>
                <w:szCs w:val="21"/>
                <w:lang w:eastAsia="zh-CN"/>
              </w:rPr>
            </w:pPr>
            <w:r>
              <w:rPr>
                <w:rFonts w:hint="eastAsia"/>
                <w:spacing w:val="-2"/>
                <w:sz w:val="21"/>
                <w:szCs w:val="21"/>
              </w:rPr>
              <w:t xml:space="preserve">车辆、设备费</w:t>
            </w:r>
            <w:r/>
          </w:p>
        </w:tc>
        <w:tc>
          <w:tcPr>
            <w:gridSpan w:val="3"/>
            <w:shd w:val="clear" w:color="auto" w:fill="auto"/>
            <w:tcBorders>
              <w:top w:val="single" w:color="auto" w:sz="4" w:space="0"/>
              <w:left w:val="single" w:color="auto" w:sz="4" w:space="0"/>
              <w:bottom w:val="single" w:color="auto" w:sz="4" w:space="0"/>
              <w:right w:val="single" w:color="auto" w:sz="4" w:space="0"/>
            </w:tcBorders>
            <w:tcW w:w="1500" w:type="dxa"/>
            <w:textDirection w:val="lrTb"/>
            <w:noWrap/>
          </w:tcPr>
          <w:p>
            <w:pPr>
              <w:pStyle w:val="1024"/>
              <w:ind w:left="278"/>
              <w:spacing w:line="360" w:lineRule="auto"/>
              <w:rPr>
                <w:sz w:val="21"/>
                <w:szCs w:val="21"/>
                <w:lang w:eastAsia="zh-CN"/>
              </w:rPr>
            </w:pPr>
            <w:r>
              <w:rPr>
                <w:rFonts w:hint="eastAsia"/>
                <w:spacing w:val="-3"/>
                <w:sz w:val="21"/>
                <w:szCs w:val="21"/>
              </w:rPr>
              <w:t xml:space="preserve">折旧费</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pStyle w:val="1024"/>
              <w:ind w:left="278"/>
              <w:spacing w:line="360" w:lineRule="auto"/>
              <w:rPr>
                <w:sz w:val="21"/>
                <w:szCs w:val="21"/>
              </w:rPr>
            </w:pPr>
            <w:r>
              <w:rPr>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szCs w:val="21"/>
              </w:rPr>
            </w:pPr>
            <w:r>
              <w:rPr>
                <w:rFonts w:ascii="宋体" w:hAnsi="宋体" w:cs="宋体"/>
                <w:szCs w:val="21"/>
              </w:rPr>
            </w:r>
            <w:r/>
          </w:p>
        </w:tc>
      </w:tr>
      <w:tr>
        <w:trPr>
          <w:trHeight w:val="360"/>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szCs w:val="21"/>
              </w:rPr>
            </w:pPr>
            <w:r>
              <w:rPr>
                <w:rFonts w:hint="eastAsia" w:ascii="宋体" w:hAnsi="宋体" w:cs="宋体"/>
                <w:szCs w:val="21"/>
              </w:rPr>
              <w:t xml:space="preserve">4.2</w:t>
            </w:r>
            <w:r/>
          </w:p>
        </w:tc>
        <w:tc>
          <w:tcPr>
            <w:shd w:val="clear" w:color="auto" w:fill="auto"/>
            <w:tcBorders>
              <w:left w:val="none" w:color="000000" w:sz="4" w:space="0"/>
              <w:right w:val="single" w:color="auto" w:sz="4" w:space="0"/>
            </w:tcBorders>
            <w:tcW w:w="1929" w:type="dxa"/>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gridSpan w:val="3"/>
            <w:shd w:val="clear" w:color="auto" w:fill="auto"/>
            <w:tcBorders>
              <w:top w:val="single" w:color="auto" w:sz="4" w:space="0"/>
              <w:left w:val="single" w:color="auto" w:sz="4" w:space="0"/>
              <w:bottom w:val="single" w:color="auto" w:sz="4" w:space="0"/>
              <w:right w:val="single" w:color="auto" w:sz="4" w:space="0"/>
            </w:tcBorders>
            <w:tcW w:w="1500" w:type="dxa"/>
            <w:textDirection w:val="lrTb"/>
            <w:noWrap/>
          </w:tcPr>
          <w:p>
            <w:pPr>
              <w:pStyle w:val="1024"/>
              <w:ind w:left="278"/>
              <w:spacing w:line="360" w:lineRule="auto"/>
              <w:rPr>
                <w:sz w:val="21"/>
                <w:szCs w:val="21"/>
              </w:rPr>
            </w:pPr>
            <w:r>
              <w:rPr>
                <w:rFonts w:hint="eastAsia"/>
                <w:spacing w:val="-2"/>
                <w:sz w:val="21"/>
                <w:szCs w:val="21"/>
              </w:rPr>
              <w:t xml:space="preserve">保险费</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pStyle w:val="1024"/>
              <w:ind w:left="278"/>
              <w:spacing w:line="360" w:lineRule="auto"/>
              <w:rPr>
                <w:sz w:val="21"/>
                <w:szCs w:val="21"/>
              </w:rPr>
            </w:pPr>
            <w:r>
              <w:rPr>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szCs w:val="21"/>
              </w:rPr>
            </w:pPr>
            <w:r>
              <w:rPr>
                <w:rFonts w:ascii="宋体" w:hAnsi="宋体" w:cs="宋体"/>
                <w:szCs w:val="21"/>
              </w:rPr>
            </w:r>
            <w:r/>
          </w:p>
        </w:tc>
      </w:tr>
      <w:tr>
        <w:trPr>
          <w:trHeight w:val="360"/>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szCs w:val="21"/>
              </w:rPr>
            </w:pPr>
            <w:r>
              <w:rPr>
                <w:rFonts w:hint="eastAsia" w:ascii="宋体" w:hAnsi="宋体" w:cs="宋体"/>
                <w:szCs w:val="21"/>
              </w:rPr>
              <w:t xml:space="preserve">4.3</w:t>
            </w:r>
            <w:r/>
          </w:p>
        </w:tc>
        <w:tc>
          <w:tcPr>
            <w:shd w:val="clear" w:color="auto" w:fill="auto"/>
            <w:tcBorders>
              <w:left w:val="none" w:color="000000" w:sz="4" w:space="0"/>
              <w:right w:val="single" w:color="auto" w:sz="4" w:space="0"/>
            </w:tcBorders>
            <w:tcW w:w="1929" w:type="dxa"/>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gridSpan w:val="3"/>
            <w:shd w:val="clear" w:color="auto" w:fill="auto"/>
            <w:tcBorders>
              <w:top w:val="single" w:color="auto" w:sz="4" w:space="0"/>
              <w:left w:val="single" w:color="auto" w:sz="4" w:space="0"/>
              <w:bottom w:val="single" w:color="auto" w:sz="4" w:space="0"/>
              <w:right w:val="single" w:color="auto" w:sz="4" w:space="0"/>
            </w:tcBorders>
            <w:tcW w:w="1500" w:type="dxa"/>
            <w:textDirection w:val="lrTb"/>
            <w:noWrap/>
          </w:tcPr>
          <w:p>
            <w:pPr>
              <w:pStyle w:val="1024"/>
              <w:ind w:left="386"/>
              <w:spacing w:line="360" w:lineRule="auto"/>
              <w:rPr>
                <w:sz w:val="21"/>
                <w:szCs w:val="21"/>
              </w:rPr>
            </w:pPr>
            <w:r>
              <w:rPr>
                <w:rFonts w:hint="eastAsia"/>
                <w:spacing w:val="-5"/>
                <w:sz w:val="21"/>
                <w:szCs w:val="21"/>
              </w:rPr>
              <w:t xml:space="preserve">油费</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pStyle w:val="1024"/>
              <w:ind w:left="386"/>
              <w:spacing w:line="360" w:lineRule="auto"/>
              <w:rPr>
                <w:sz w:val="21"/>
                <w:szCs w:val="21"/>
              </w:rPr>
            </w:pPr>
            <w:r>
              <w:rPr>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szCs w:val="21"/>
              </w:rPr>
            </w:pPr>
            <w:r>
              <w:rPr>
                <w:rFonts w:ascii="宋体" w:hAnsi="宋体" w:cs="宋体"/>
                <w:szCs w:val="21"/>
              </w:rPr>
            </w:r>
            <w:r/>
          </w:p>
        </w:tc>
      </w:tr>
      <w:tr>
        <w:trPr>
          <w:trHeight w:val="360"/>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szCs w:val="21"/>
              </w:rPr>
            </w:pPr>
            <w:r>
              <w:rPr>
                <w:rFonts w:hint="eastAsia" w:ascii="宋体" w:hAnsi="宋体" w:cs="宋体"/>
                <w:szCs w:val="21"/>
              </w:rPr>
              <w:t xml:space="preserve">4.4</w:t>
            </w:r>
            <w:r/>
          </w:p>
        </w:tc>
        <w:tc>
          <w:tcPr>
            <w:shd w:val="clear" w:color="auto" w:fill="auto"/>
            <w:tcBorders>
              <w:left w:val="none" w:color="000000" w:sz="4" w:space="0"/>
              <w:right w:val="single" w:color="auto" w:sz="4" w:space="0"/>
            </w:tcBorders>
            <w:tcW w:w="1929" w:type="dxa"/>
            <w:vMerge w:val="continue"/>
            <w:textDirection w:val="lrTb"/>
            <w:noWrap/>
          </w:tcPr>
          <w:p>
            <w:pPr>
              <w:jc w:val="center"/>
              <w:spacing w:line="400" w:lineRule="exact"/>
              <w:rPr>
                <w:rFonts w:ascii="宋体" w:hAnsi="宋体" w:cs="宋体"/>
                <w:bCs/>
                <w:szCs w:val="21"/>
              </w:rPr>
            </w:pPr>
            <w:r>
              <w:rPr>
                <w:rFonts w:ascii="宋体" w:hAnsi="宋体" w:cs="宋体"/>
                <w:bCs/>
                <w:szCs w:val="21"/>
              </w:rPr>
            </w:r>
            <w:r/>
          </w:p>
        </w:tc>
        <w:tc>
          <w:tcPr>
            <w:gridSpan w:val="3"/>
            <w:shd w:val="clear" w:color="auto" w:fill="auto"/>
            <w:tcBorders>
              <w:top w:val="single" w:color="auto" w:sz="4" w:space="0"/>
              <w:left w:val="single" w:color="auto" w:sz="4" w:space="0"/>
              <w:bottom w:val="single" w:color="auto" w:sz="4" w:space="0"/>
              <w:right w:val="single" w:color="auto" w:sz="4" w:space="0"/>
            </w:tcBorders>
            <w:tcW w:w="1500" w:type="dxa"/>
            <w:textDirection w:val="lrTb"/>
            <w:noWrap/>
          </w:tcPr>
          <w:p>
            <w:pPr>
              <w:pStyle w:val="1024"/>
              <w:ind w:left="280"/>
              <w:spacing w:line="360" w:lineRule="auto"/>
              <w:rPr>
                <w:sz w:val="21"/>
                <w:szCs w:val="21"/>
              </w:rPr>
            </w:pPr>
            <w:r>
              <w:rPr>
                <w:rFonts w:hint="eastAsia"/>
                <w:spacing w:val="-3"/>
                <w:sz w:val="21"/>
                <w:szCs w:val="21"/>
              </w:rPr>
              <w:t xml:space="preserve">维保费</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pStyle w:val="1024"/>
              <w:ind w:left="280"/>
              <w:spacing w:line="360" w:lineRule="auto"/>
              <w:rPr>
                <w:sz w:val="21"/>
                <w:szCs w:val="21"/>
              </w:rPr>
            </w:pPr>
            <w:r>
              <w:rPr>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szCs w:val="21"/>
              </w:rPr>
            </w:pPr>
            <w:r>
              <w:rPr>
                <w:rFonts w:ascii="宋体" w:hAnsi="宋体" w:cs="宋体"/>
                <w:szCs w:val="21"/>
              </w:rPr>
            </w:r>
            <w:r/>
          </w:p>
        </w:tc>
      </w:tr>
      <w:tr>
        <w:trPr>
          <w:trHeight w:val="360"/>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szCs w:val="21"/>
              </w:rPr>
            </w:pPr>
            <w:r>
              <w:rPr>
                <w:rFonts w:hint="eastAsia" w:ascii="宋体" w:hAnsi="宋体" w:cs="宋体"/>
                <w:szCs w:val="21"/>
              </w:rPr>
              <w:t xml:space="preserve">4.5</w:t>
            </w:r>
            <w:r/>
          </w:p>
        </w:tc>
        <w:tc>
          <w:tcPr>
            <w:shd w:val="clear" w:color="auto" w:fill="auto"/>
            <w:tcBorders>
              <w:left w:val="none" w:color="000000" w:sz="4" w:space="0"/>
              <w:bottom w:val="single" w:color="auto" w:sz="4" w:space="0"/>
              <w:right w:val="single" w:color="auto" w:sz="4" w:space="0"/>
            </w:tcBorders>
            <w:tcW w:w="1929" w:type="dxa"/>
            <w:vMerge w:val="continue"/>
            <w:textDirection w:val="lrTb"/>
            <w:noWrap/>
          </w:tcPr>
          <w:p>
            <w:pPr>
              <w:spacing w:line="360" w:lineRule="auto"/>
              <w:rPr>
                <w:rFonts w:ascii="宋体" w:hAnsi="宋体" w:cs="宋体"/>
                <w:szCs w:val="21"/>
              </w:rPr>
            </w:pPr>
            <w:r>
              <w:rPr>
                <w:rFonts w:ascii="宋体" w:hAnsi="宋体" w:cs="宋体"/>
                <w:szCs w:val="21"/>
              </w:rPr>
            </w:r>
            <w:r/>
          </w:p>
        </w:tc>
        <w:tc>
          <w:tcPr>
            <w:gridSpan w:val="3"/>
            <w:shd w:val="clear" w:color="auto" w:fill="auto"/>
            <w:tcBorders>
              <w:top w:val="single" w:color="auto" w:sz="4" w:space="0"/>
              <w:left w:val="single" w:color="auto" w:sz="4" w:space="0"/>
              <w:bottom w:val="single" w:color="auto" w:sz="4" w:space="0"/>
              <w:right w:val="single" w:color="auto" w:sz="4" w:space="0"/>
            </w:tcBorders>
            <w:tcW w:w="1500" w:type="dxa"/>
            <w:textDirection w:val="lrTb"/>
            <w:noWrap/>
          </w:tcPr>
          <w:p>
            <w:pPr>
              <w:pStyle w:val="1024"/>
              <w:ind w:left="174"/>
              <w:spacing w:line="360" w:lineRule="auto"/>
              <w:rPr>
                <w:sz w:val="21"/>
                <w:szCs w:val="21"/>
              </w:rPr>
            </w:pPr>
            <w:r>
              <w:rPr>
                <w:rFonts w:hint="eastAsia"/>
                <w:spacing w:val="-2"/>
                <w:sz w:val="21"/>
                <w:szCs w:val="21"/>
              </w:rPr>
              <w:t xml:space="preserve">其他费用</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pStyle w:val="1024"/>
              <w:ind w:left="174"/>
              <w:spacing w:line="360" w:lineRule="auto"/>
              <w:rPr>
                <w:sz w:val="21"/>
                <w:szCs w:val="21"/>
              </w:rPr>
            </w:pPr>
            <w:r>
              <w:rPr>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szCs w:val="21"/>
              </w:rPr>
            </w:pPr>
            <w:r>
              <w:rPr>
                <w:rFonts w:ascii="宋体" w:hAnsi="宋体" w:cs="宋体"/>
                <w:szCs w:val="21"/>
              </w:rPr>
            </w:r>
            <w:r/>
          </w:p>
        </w:tc>
      </w:tr>
      <w:tr>
        <w:trPr>
          <w:trHeight w:val="360"/>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szCs w:val="21"/>
              </w:rPr>
            </w:pPr>
            <w:r>
              <w:rPr>
                <w:rFonts w:hint="eastAsia" w:ascii="宋体" w:hAnsi="宋体" w:cs="宋体"/>
                <w:szCs w:val="21"/>
              </w:rPr>
              <w:t xml:space="preserve">4.6</w:t>
            </w:r>
            <w:r/>
          </w:p>
        </w:tc>
        <w:tc>
          <w:tcPr>
            <w:gridSpan w:val="4"/>
            <w:shd w:val="clear" w:color="auto" w:fill="auto"/>
            <w:tcBorders>
              <w:top w:val="single" w:color="auto" w:sz="4" w:space="0"/>
              <w:left w:val="none" w:color="000000" w:sz="4" w:space="0"/>
              <w:bottom w:val="single" w:color="auto" w:sz="4" w:space="0"/>
              <w:right w:val="single" w:color="auto" w:sz="4" w:space="0"/>
            </w:tcBorders>
            <w:tcW w:w="3429" w:type="dxa"/>
            <w:textDirection w:val="lrTb"/>
            <w:noWrap/>
          </w:tcPr>
          <w:p>
            <w:pPr>
              <w:pStyle w:val="1024"/>
              <w:jc w:val="left"/>
              <w:spacing w:line="360" w:lineRule="auto"/>
              <w:rPr>
                <w:sz w:val="21"/>
                <w:szCs w:val="21"/>
                <w:lang w:eastAsia="zh-CN"/>
              </w:rPr>
            </w:pPr>
            <w:r>
              <w:rPr>
                <w:rFonts w:hint="eastAsia"/>
                <w:spacing w:val="-5"/>
                <w:sz w:val="21"/>
                <w:szCs w:val="21"/>
                <w:lang w:eastAsia="zh-CN"/>
              </w:rPr>
              <w:t xml:space="preserve">绿化养护材料消耗费用</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szCs w:val="21"/>
              </w:rPr>
            </w:pPr>
            <w:r>
              <w:rPr>
                <w:rFonts w:ascii="宋体" w:hAnsi="宋体" w:cs="宋体"/>
                <w:szCs w:val="21"/>
              </w:rPr>
            </w:r>
            <w:r/>
          </w:p>
        </w:tc>
      </w:tr>
      <w:tr>
        <w:trPr>
          <w:trHeight w:val="360"/>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szCs w:val="21"/>
              </w:rPr>
            </w:pPr>
            <w:r>
              <w:rPr>
                <w:rFonts w:hint="eastAsia" w:ascii="宋体" w:hAnsi="宋体" w:cs="宋体"/>
                <w:szCs w:val="21"/>
              </w:rPr>
              <w:t xml:space="preserve">5</w:t>
            </w:r>
            <w:r/>
          </w:p>
        </w:tc>
        <w:tc>
          <w:tcPr>
            <w:gridSpan w:val="4"/>
            <w:shd w:val="clear" w:color="auto" w:fill="auto"/>
            <w:tcBorders>
              <w:top w:val="single" w:color="auto" w:sz="4" w:space="0"/>
              <w:left w:val="none" w:color="000000" w:sz="4" w:space="0"/>
              <w:bottom w:val="single" w:color="auto" w:sz="4" w:space="0"/>
              <w:right w:val="single" w:color="auto" w:sz="4" w:space="0"/>
            </w:tcBorders>
            <w:tcW w:w="3429" w:type="dxa"/>
            <w:textDirection w:val="lrTb"/>
            <w:noWrap/>
          </w:tcPr>
          <w:p>
            <w:pPr>
              <w:pStyle w:val="1024"/>
              <w:jc w:val="left"/>
              <w:spacing w:line="360" w:lineRule="auto"/>
              <w:rPr>
                <w:sz w:val="21"/>
                <w:szCs w:val="21"/>
              </w:rPr>
            </w:pPr>
            <w:r>
              <w:rPr>
                <w:rFonts w:hint="eastAsia"/>
                <w:spacing w:val="-2"/>
                <w:sz w:val="21"/>
                <w:szCs w:val="21"/>
              </w:rPr>
              <w:t xml:space="preserve">其他费</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szCs w:val="21"/>
              </w:rPr>
            </w:pPr>
            <w:r>
              <w:rPr>
                <w:rFonts w:ascii="宋体" w:hAnsi="宋体" w:cs="宋体"/>
                <w:szCs w:val="21"/>
              </w:rPr>
            </w:r>
            <w:r/>
          </w:p>
        </w:tc>
      </w:tr>
      <w:tr>
        <w:trPr>
          <w:trHeight w:val="360"/>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b/>
                <w:bCs/>
                <w:szCs w:val="21"/>
              </w:rPr>
            </w:pPr>
            <w:r>
              <w:rPr>
                <w:rFonts w:hint="eastAsia" w:ascii="宋体" w:hAnsi="宋体" w:cs="宋体"/>
                <w:b/>
                <w:bCs/>
                <w:szCs w:val="21"/>
              </w:rPr>
              <w:t xml:space="preserve">6</w:t>
            </w:r>
            <w:r/>
          </w:p>
        </w:tc>
        <w:tc>
          <w:tcPr>
            <w:gridSpan w:val="4"/>
            <w:shd w:val="clear" w:color="auto" w:fill="auto"/>
            <w:tcBorders>
              <w:top w:val="single" w:color="auto" w:sz="4" w:space="0"/>
              <w:left w:val="none" w:color="000000" w:sz="4" w:space="0"/>
              <w:bottom w:val="single" w:color="auto" w:sz="4" w:space="0"/>
              <w:right w:val="single" w:color="auto" w:sz="4" w:space="0"/>
            </w:tcBorders>
            <w:tcW w:w="3429" w:type="dxa"/>
            <w:textDirection w:val="lrTb"/>
            <w:noWrap/>
          </w:tcPr>
          <w:p>
            <w:pPr>
              <w:pStyle w:val="1024"/>
              <w:spacing w:line="360" w:lineRule="auto"/>
              <w:rPr>
                <w:b/>
                <w:bCs/>
                <w:spacing w:val="-2"/>
                <w:sz w:val="21"/>
                <w:szCs w:val="21"/>
                <w:lang w:eastAsia="zh-CN"/>
              </w:rPr>
            </w:pPr>
            <w:r>
              <w:rPr>
                <w:rFonts w:hint="eastAsia"/>
                <w:b/>
                <w:bCs/>
                <w:spacing w:val="-2"/>
                <w:sz w:val="21"/>
                <w:szCs w:val="21"/>
                <w:lang w:eastAsia="zh-CN"/>
              </w:rPr>
              <w:t xml:space="preserve">上述序号</w:t>
            </w:r>
            <w:r>
              <w:rPr>
                <w:rFonts w:hint="eastAsia"/>
                <w:b/>
                <w:bCs/>
                <w:spacing w:val="-2"/>
                <w:sz w:val="21"/>
                <w:szCs w:val="21"/>
                <w:lang w:eastAsia="zh-CN"/>
              </w:rPr>
              <w:t xml:space="preserve">4.1</w:t>
            </w:r>
            <w:r>
              <w:rPr>
                <w:rFonts w:hint="eastAsia"/>
                <w:b/>
                <w:bCs/>
                <w:spacing w:val="-2"/>
                <w:sz w:val="21"/>
                <w:szCs w:val="21"/>
                <w:lang w:eastAsia="zh-CN"/>
              </w:rPr>
              <w:t xml:space="preserve">至序号</w:t>
            </w:r>
            <w:r>
              <w:rPr>
                <w:rFonts w:hint="eastAsia"/>
                <w:b/>
                <w:bCs/>
                <w:spacing w:val="-2"/>
                <w:sz w:val="21"/>
                <w:szCs w:val="21"/>
                <w:lang w:eastAsia="zh-CN"/>
              </w:rPr>
              <w:t xml:space="preserve">5</w:t>
            </w:r>
            <w:r>
              <w:rPr>
                <w:rFonts w:hint="eastAsia"/>
                <w:b/>
                <w:bCs/>
                <w:spacing w:val="-2"/>
                <w:sz w:val="21"/>
                <w:szCs w:val="21"/>
                <w:lang w:eastAsia="zh-CN"/>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szCs w:val="21"/>
              </w:rPr>
            </w:pPr>
            <w:r>
              <w:rPr>
                <w:rFonts w:ascii="宋体" w:hAnsi="宋体" w:cs="宋体"/>
                <w:szCs w:val="21"/>
              </w:rPr>
            </w:r>
            <w:r/>
          </w:p>
        </w:tc>
      </w:tr>
      <w:tr>
        <w:trPr>
          <w:trHeight w:val="360"/>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b/>
                <w:bCs/>
                <w:szCs w:val="21"/>
              </w:rPr>
            </w:pPr>
            <w:r>
              <w:rPr>
                <w:rFonts w:hint="eastAsia" w:ascii="宋体" w:hAnsi="宋体" w:cs="宋体"/>
                <w:b/>
                <w:bCs/>
                <w:szCs w:val="21"/>
              </w:rPr>
              <w:t xml:space="preserve">7</w:t>
            </w:r>
            <w:r/>
          </w:p>
        </w:tc>
        <w:tc>
          <w:tcPr>
            <w:gridSpan w:val="4"/>
            <w:shd w:val="clear" w:color="auto" w:fill="auto"/>
            <w:tcBorders>
              <w:top w:val="single" w:color="auto" w:sz="4" w:space="0"/>
              <w:left w:val="none" w:color="000000" w:sz="4" w:space="0"/>
              <w:bottom w:val="single" w:color="auto" w:sz="4" w:space="0"/>
              <w:right w:val="single" w:color="auto" w:sz="4" w:space="0"/>
            </w:tcBorders>
            <w:tcW w:w="3429" w:type="dxa"/>
            <w:textDirection w:val="lrTb"/>
            <w:noWrap/>
          </w:tcPr>
          <w:p>
            <w:pPr>
              <w:pStyle w:val="1024"/>
              <w:spacing w:line="360" w:lineRule="auto"/>
              <w:rPr>
                <w:b/>
                <w:bCs/>
                <w:sz w:val="21"/>
                <w:szCs w:val="21"/>
                <w:lang w:eastAsia="zh-CN"/>
              </w:rPr>
            </w:pPr>
            <w:r>
              <w:rPr>
                <w:rFonts w:hint="eastAsia"/>
                <w:b/>
                <w:bCs/>
                <w:spacing w:val="-4"/>
                <w:sz w:val="21"/>
                <w:szCs w:val="21"/>
              </w:rPr>
              <w:t xml:space="preserve">管理费</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spacing w:line="360" w:lineRule="auto"/>
              <w:rPr>
                <w:rFonts w:ascii="宋体" w:hAnsi="宋体" w:cs="宋体"/>
                <w:szCs w:val="21"/>
              </w:rPr>
            </w:pPr>
            <w:r>
              <w:rPr>
                <w:rFonts w:ascii="宋体" w:hAnsi="宋体" w:cs="宋体"/>
                <w:szCs w:val="21"/>
              </w:rPr>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szCs w:val="21"/>
              </w:rPr>
            </w:pPr>
            <w:r>
              <w:rPr>
                <w:rFonts w:ascii="宋体" w:hAnsi="宋体" w:cs="宋体"/>
                <w:szCs w:val="21"/>
              </w:rPr>
            </w:r>
            <w:r/>
          </w:p>
        </w:tc>
      </w:tr>
      <w:tr>
        <w:trPr>
          <w:trHeight w:val="360"/>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b/>
                <w:bCs/>
                <w:szCs w:val="21"/>
              </w:rPr>
            </w:pPr>
            <w:r>
              <w:rPr>
                <w:rFonts w:hint="eastAsia" w:ascii="宋体" w:hAnsi="宋体" w:cs="宋体"/>
                <w:b/>
                <w:bCs/>
                <w:szCs w:val="21"/>
              </w:rPr>
              <w:t xml:space="preserve">8</w:t>
            </w:r>
            <w:r/>
          </w:p>
        </w:tc>
        <w:tc>
          <w:tcPr>
            <w:gridSpan w:val="4"/>
            <w:shd w:val="clear" w:color="auto" w:fill="auto"/>
            <w:tcBorders>
              <w:top w:val="single" w:color="auto" w:sz="4" w:space="0"/>
              <w:left w:val="none" w:color="000000" w:sz="4" w:space="0"/>
              <w:bottom w:val="single" w:color="auto" w:sz="4" w:space="0"/>
              <w:right w:val="single" w:color="auto" w:sz="4" w:space="0"/>
            </w:tcBorders>
            <w:tcW w:w="3429" w:type="dxa"/>
            <w:textDirection w:val="lrTb"/>
            <w:noWrap/>
          </w:tcPr>
          <w:p>
            <w:pPr>
              <w:pStyle w:val="1024"/>
              <w:spacing w:line="360" w:lineRule="auto"/>
              <w:rPr>
                <w:b/>
                <w:bCs/>
                <w:sz w:val="21"/>
                <w:szCs w:val="21"/>
                <w:lang w:eastAsia="zh-CN"/>
              </w:rPr>
            </w:pPr>
            <w:r>
              <w:rPr>
                <w:rFonts w:hint="eastAsia"/>
                <w:b/>
                <w:bCs/>
                <w:spacing w:val="-3"/>
                <w:sz w:val="21"/>
                <w:szCs w:val="21"/>
                <w:lang w:eastAsia="zh-CN"/>
              </w:rPr>
              <w:t xml:space="preserve">税费</w:t>
            </w:r>
            <w:r>
              <w:rPr>
                <w:rFonts w:hint="eastAsia"/>
                <w:b/>
                <w:bCs/>
                <w:spacing w:val="-3"/>
                <w:sz w:val="21"/>
                <w:szCs w:val="21"/>
                <w:lang w:eastAsia="zh-CN"/>
              </w:rPr>
              <w:t xml:space="preserve">【</w:t>
            </w:r>
            <w:r>
              <w:rPr>
                <w:rFonts w:hint="eastAsia"/>
                <w:b/>
                <w:bCs/>
                <w:spacing w:val="-3"/>
                <w:sz w:val="21"/>
                <w:szCs w:val="21"/>
                <w:lang w:eastAsia="zh-CN"/>
              </w:rPr>
              <w:t xml:space="preserve">按照</w:t>
            </w:r>
            <w:r>
              <w:rPr>
                <w:rFonts w:hint="eastAsia"/>
                <w:b/>
                <w:bCs/>
                <w:sz w:val="21"/>
                <w:szCs w:val="21"/>
                <w:lang w:eastAsia="zh-CN"/>
              </w:rPr>
              <w:t xml:space="preserve">总计</w:t>
            </w:r>
            <w:r>
              <w:rPr>
                <w:rFonts w:hint="eastAsia"/>
                <w:b/>
                <w:bCs/>
                <w:sz w:val="21"/>
                <w:szCs w:val="21"/>
                <w:lang w:eastAsia="zh-CN"/>
              </w:rPr>
              <w:t xml:space="preserve">1</w:t>
            </w:r>
            <w:r>
              <w:rPr>
                <w:rFonts w:hint="eastAsia"/>
                <w:b/>
                <w:bCs/>
                <w:sz w:val="21"/>
                <w:szCs w:val="21"/>
                <w:lang w:eastAsia="zh-CN"/>
              </w:rPr>
              <w:t xml:space="preserve">（人工费总价）</w:t>
            </w:r>
            <w:r>
              <w:rPr>
                <w:rFonts w:hint="eastAsia"/>
                <w:b/>
                <w:bCs/>
                <w:sz w:val="21"/>
                <w:szCs w:val="21"/>
                <w:lang w:eastAsia="zh-CN"/>
              </w:rPr>
              <w:t xml:space="preserve">+</w:t>
            </w:r>
            <w:r>
              <w:rPr>
                <w:rFonts w:hint="eastAsia"/>
                <w:b/>
                <w:bCs/>
                <w:sz w:val="21"/>
                <w:szCs w:val="21"/>
                <w:lang w:eastAsia="zh-CN"/>
              </w:rPr>
              <w:t xml:space="preserve">序号</w:t>
            </w:r>
            <w:r>
              <w:rPr>
                <w:rFonts w:hint="eastAsia"/>
                <w:b/>
                <w:bCs/>
                <w:sz w:val="21"/>
                <w:szCs w:val="21"/>
                <w:lang w:eastAsia="zh-CN"/>
              </w:rPr>
              <w:t xml:space="preserve">6+</w:t>
            </w:r>
            <w:r>
              <w:rPr>
                <w:rFonts w:hint="eastAsia"/>
                <w:b/>
                <w:bCs/>
                <w:sz w:val="21"/>
                <w:szCs w:val="21"/>
                <w:lang w:eastAsia="zh-CN"/>
              </w:rPr>
              <w:t xml:space="preserve">序号</w:t>
            </w:r>
            <w:r>
              <w:rPr>
                <w:rFonts w:hint="eastAsia"/>
                <w:b/>
                <w:bCs/>
                <w:sz w:val="21"/>
                <w:szCs w:val="21"/>
                <w:lang w:eastAsia="zh-CN"/>
              </w:rPr>
              <w:t xml:space="preserve">7</w:t>
            </w:r>
            <w:r>
              <w:rPr>
                <w:rFonts w:hint="eastAsia"/>
                <w:b/>
                <w:bCs/>
                <w:sz w:val="21"/>
                <w:szCs w:val="21"/>
                <w:lang w:eastAsia="zh-CN"/>
              </w:rPr>
              <w:t xml:space="preserve">的总金额</w:t>
            </w:r>
            <w:r>
              <w:rPr>
                <w:rFonts w:hint="eastAsia"/>
                <w:b/>
                <w:bCs/>
                <w:sz w:val="21"/>
                <w:szCs w:val="21"/>
                <w:lang w:eastAsia="zh-CN"/>
              </w:rPr>
              <w:t xml:space="preserve">*</w:t>
            </w:r>
            <w:r>
              <w:rPr>
                <w:rFonts w:hint="eastAsia"/>
                <w:b/>
                <w:bCs/>
                <w:sz w:val="21"/>
                <w:szCs w:val="21"/>
                <w:lang w:eastAsia="zh-CN"/>
              </w:rPr>
              <w:t xml:space="preserve">（）</w:t>
            </w:r>
            <w:r>
              <w:rPr>
                <w:rFonts w:hint="eastAsia"/>
                <w:b/>
                <w:bCs/>
                <w:sz w:val="21"/>
                <w:szCs w:val="21"/>
                <w:lang w:eastAsia="zh-CN"/>
              </w:rPr>
              <w:t xml:space="preserve">%</w:t>
            </w:r>
            <w:r>
              <w:rPr>
                <w:rFonts w:hint="eastAsia"/>
                <w:b/>
                <w:bCs/>
                <w:sz w:val="21"/>
                <w:szCs w:val="21"/>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spacing w:line="360" w:lineRule="auto"/>
              <w:rPr>
                <w:rFonts w:ascii="宋体" w:hAnsi="宋体" w:cs="宋体"/>
                <w:szCs w:val="21"/>
              </w:rPr>
            </w:pPr>
            <w:r>
              <w:rPr>
                <w:rFonts w:hint="eastAsia" w:cs="宋体"/>
                <w:b/>
                <w:bCs/>
                <w:szCs w:val="21"/>
              </w:rPr>
              <w:t xml:space="preserve">（）</w:t>
            </w:r>
            <w:r>
              <w:rPr>
                <w:rFonts w:hint="eastAsia" w:cs="宋体"/>
                <w:b/>
                <w:bCs/>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szCs w:val="21"/>
              </w:rPr>
            </w:pPr>
            <w:r>
              <w:rPr>
                <w:rFonts w:ascii="宋体" w:hAnsi="宋体" w:cs="宋体"/>
                <w:szCs w:val="21"/>
              </w:rPr>
            </w:r>
            <w:r/>
          </w:p>
        </w:tc>
      </w:tr>
      <w:tr>
        <w:trPr>
          <w:trHeight w:val="360"/>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b/>
                <w:bCs/>
                <w:szCs w:val="21"/>
              </w:rPr>
            </w:pPr>
            <w:r>
              <w:rPr>
                <w:rFonts w:hint="eastAsia" w:ascii="宋体" w:hAnsi="宋体" w:cs="宋体"/>
                <w:b/>
                <w:bCs/>
                <w:szCs w:val="21"/>
              </w:rPr>
              <w:t xml:space="preserve">9</w:t>
            </w:r>
            <w:r/>
          </w:p>
        </w:tc>
        <w:tc>
          <w:tcPr>
            <w:gridSpan w:val="4"/>
            <w:shd w:val="clear" w:color="auto" w:fill="auto"/>
            <w:tcBorders>
              <w:top w:val="single" w:color="auto" w:sz="4" w:space="0"/>
              <w:left w:val="none" w:color="000000" w:sz="4" w:space="0"/>
              <w:bottom w:val="single" w:color="auto" w:sz="4" w:space="0"/>
              <w:right w:val="single" w:color="auto" w:sz="4" w:space="0"/>
            </w:tcBorders>
            <w:tcW w:w="3429" w:type="dxa"/>
            <w:textDirection w:val="lrTb"/>
            <w:noWrap/>
          </w:tcPr>
          <w:p>
            <w:pPr>
              <w:pStyle w:val="1024"/>
              <w:spacing w:line="360" w:lineRule="auto"/>
              <w:rPr>
                <w:b/>
                <w:bCs/>
                <w:spacing w:val="-10"/>
                <w:position w:val="2"/>
                <w:sz w:val="21"/>
                <w:szCs w:val="21"/>
                <w:lang w:eastAsia="zh-CN"/>
              </w:rPr>
            </w:pPr>
            <w:r>
              <w:rPr>
                <w:rFonts w:hint="eastAsia"/>
                <w:b/>
                <w:bCs/>
                <w:sz w:val="21"/>
                <w:szCs w:val="21"/>
                <w:lang w:eastAsia="zh-CN"/>
              </w:rPr>
              <w:t xml:space="preserve">零星修补</w:t>
            </w:r>
            <w:r>
              <w:rPr>
                <w:rFonts w:hint="eastAsia"/>
                <w:b/>
                <w:bCs/>
                <w:sz w:val="21"/>
                <w:szCs w:val="21"/>
                <w:lang w:eastAsia="zh-CN"/>
              </w:rPr>
              <w:t xml:space="preserve">（</w:t>
            </w:r>
            <w:r>
              <w:rPr>
                <w:rFonts w:hint="eastAsia"/>
                <w:b/>
                <w:bCs/>
                <w:sz w:val="21"/>
                <w:szCs w:val="21"/>
                <w:lang w:eastAsia="zh-CN"/>
              </w:rPr>
              <w:t xml:space="preserve">固定费报价</w:t>
            </w:r>
            <w:r>
              <w:rPr>
                <w:rFonts w:hint="eastAsia"/>
                <w:b/>
                <w:bCs/>
                <w:sz w:val="21"/>
                <w:szCs w:val="21"/>
                <w:lang w:eastAsia="zh-CN"/>
              </w:rPr>
              <w:t xml:space="preserve">）</w:t>
            </w:r>
            <w:r>
              <w:rPr>
                <w:rFonts w:hint="eastAsia"/>
                <w:b/>
                <w:bCs/>
                <w:sz w:val="21"/>
                <w:szCs w:val="21"/>
                <w:lang w:eastAsia="zh-CN"/>
              </w:rPr>
              <w:t xml:space="preserve">（一至十标段须填报，十一至十二标段无需填报）</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spacing w:line="360" w:lineRule="auto"/>
              <w:rPr>
                <w:rFonts w:ascii="宋体" w:hAnsi="宋体" w:cs="宋体"/>
                <w:szCs w:val="21"/>
              </w:rPr>
            </w:pPr>
            <w:r>
              <w:rPr>
                <w:rFonts w:hint="eastAsia" w:ascii="宋体" w:hAnsi="宋体" w:cs="宋体"/>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szCs w:val="21"/>
              </w:rPr>
            </w:pPr>
            <w:r>
              <w:rPr>
                <w:rFonts w:hint="eastAsia" w:ascii="宋体" w:hAnsi="宋体" w:cs="宋体"/>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szCs w:val="21"/>
              </w:rPr>
            </w:pPr>
            <w:r>
              <w:rPr>
                <w:rFonts w:hint="eastAsia" w:ascii="宋体" w:hAnsi="宋体" w:cs="宋体"/>
                <w:szCs w:val="21"/>
              </w:rPr>
              <w:t xml:space="preserve">300000</w:t>
            </w:r>
            <w:r>
              <w:rPr>
                <w:rFonts w:hint="eastAsia" w:ascii="宋体" w:hAnsi="宋体" w:cs="宋体"/>
                <w:szCs w:val="21"/>
              </w:rPr>
              <w:t xml:space="preserve">元</w:t>
            </w:r>
            <w:r/>
          </w:p>
        </w:tc>
      </w:tr>
      <w:tr>
        <w:trPr>
          <w:trHeight w:val="360"/>
        </w:trPr>
        <w:tc>
          <w:tcPr>
            <w:gridSpan w:val="2"/>
            <w:shd w:val="clear" w:color="auto" w:fill="auto"/>
            <w:tcBorders>
              <w:top w:val="single" w:color="auto" w:sz="4" w:space="0"/>
              <w:left w:val="single" w:color="auto" w:sz="4" w:space="0"/>
              <w:bottom w:val="single" w:color="auto" w:sz="4" w:space="0"/>
              <w:right w:val="single" w:color="auto" w:sz="4" w:space="0"/>
            </w:tcBorders>
            <w:tcW w:w="712" w:type="dxa"/>
            <w:vAlign w:val="center"/>
            <w:textDirection w:val="lrTb"/>
            <w:noWrap/>
          </w:tcPr>
          <w:p>
            <w:pPr>
              <w:jc w:val="center"/>
              <w:spacing w:line="440" w:lineRule="exact"/>
              <w:rPr>
                <w:rFonts w:ascii="宋体" w:hAnsi="宋体" w:cs="宋体"/>
                <w:b/>
                <w:bCs/>
                <w:szCs w:val="21"/>
              </w:rPr>
            </w:pPr>
            <w:r>
              <w:rPr>
                <w:rFonts w:hint="eastAsia" w:ascii="宋体" w:hAnsi="宋体" w:cs="宋体"/>
                <w:b/>
                <w:bCs/>
                <w:szCs w:val="21"/>
              </w:rPr>
              <w:t xml:space="preserve">10</w:t>
            </w:r>
            <w:r/>
          </w:p>
        </w:tc>
        <w:tc>
          <w:tcPr>
            <w:gridSpan w:val="4"/>
            <w:shd w:val="clear" w:color="auto" w:fill="auto"/>
            <w:tcBorders>
              <w:top w:val="single" w:color="auto" w:sz="4" w:space="0"/>
              <w:left w:val="none" w:color="000000" w:sz="4" w:space="0"/>
              <w:bottom w:val="single" w:color="auto" w:sz="4" w:space="0"/>
              <w:right w:val="single" w:color="auto" w:sz="4" w:space="0"/>
            </w:tcBorders>
            <w:tcW w:w="3429" w:type="dxa"/>
            <w:textDirection w:val="lrTb"/>
            <w:noWrap/>
          </w:tcPr>
          <w:p>
            <w:pPr>
              <w:pStyle w:val="1024"/>
              <w:spacing w:line="360" w:lineRule="auto"/>
              <w:rPr>
                <w:b/>
                <w:bCs/>
                <w:spacing w:val="-10"/>
                <w:position w:val="2"/>
                <w:sz w:val="21"/>
                <w:szCs w:val="21"/>
                <w:lang w:eastAsia="zh-CN"/>
              </w:rPr>
            </w:pPr>
            <w:r>
              <w:rPr>
                <w:rFonts w:hint="eastAsia"/>
                <w:b/>
                <w:bCs/>
                <w:spacing w:val="-10"/>
                <w:position w:val="2"/>
                <w:sz w:val="21"/>
                <w:szCs w:val="21"/>
                <w:lang w:eastAsia="zh-CN"/>
              </w:rPr>
              <w:t xml:space="preserve">总计</w:t>
            </w:r>
            <w:r>
              <w:rPr>
                <w:rFonts w:hint="eastAsia"/>
                <w:b/>
                <w:bCs/>
                <w:spacing w:val="-10"/>
                <w:position w:val="2"/>
                <w:sz w:val="21"/>
                <w:szCs w:val="21"/>
                <w:lang w:eastAsia="zh-CN"/>
              </w:rPr>
              <w:t xml:space="preserve">2</w:t>
            </w:r>
            <w:r>
              <w:rPr>
                <w:rFonts w:hint="eastAsia"/>
                <w:b/>
                <w:bCs/>
                <w:spacing w:val="-10"/>
                <w:position w:val="2"/>
                <w:sz w:val="21"/>
                <w:szCs w:val="21"/>
                <w:lang w:eastAsia="zh-CN"/>
              </w:rPr>
              <w:t xml:space="preserve">（序号</w:t>
            </w:r>
            <w:r>
              <w:rPr>
                <w:rFonts w:hint="eastAsia"/>
                <w:b/>
                <w:bCs/>
                <w:spacing w:val="-10"/>
                <w:position w:val="2"/>
                <w:sz w:val="21"/>
                <w:szCs w:val="21"/>
                <w:lang w:eastAsia="zh-CN"/>
              </w:rPr>
              <w:t xml:space="preserve">6</w:t>
            </w:r>
            <w:r>
              <w:rPr>
                <w:rFonts w:hint="eastAsia"/>
                <w:b/>
                <w:bCs/>
                <w:spacing w:val="-10"/>
                <w:position w:val="2"/>
                <w:sz w:val="21"/>
                <w:szCs w:val="21"/>
                <w:lang w:eastAsia="zh-CN"/>
              </w:rPr>
              <w:t xml:space="preserve">至序号</w:t>
            </w:r>
            <w:r>
              <w:rPr>
                <w:rFonts w:hint="eastAsia"/>
                <w:b/>
                <w:bCs/>
                <w:spacing w:val="-10"/>
                <w:position w:val="2"/>
                <w:sz w:val="21"/>
                <w:szCs w:val="21"/>
                <w:lang w:eastAsia="zh-CN"/>
              </w:rPr>
              <w:t xml:space="preserve">9</w:t>
            </w:r>
            <w:r>
              <w:rPr>
                <w:rFonts w:hint="eastAsia"/>
                <w:b/>
                <w:bCs/>
                <w:spacing w:val="-10"/>
                <w:position w:val="2"/>
                <w:sz w:val="21"/>
                <w:szCs w:val="21"/>
                <w:lang w:eastAsia="zh-CN"/>
              </w:rPr>
              <w:t xml:space="preserve">）总计</w:t>
            </w:r>
            <w:r/>
          </w:p>
        </w:tc>
        <w:tc>
          <w:tcPr>
            <w:shd w:val="clear" w:color="auto" w:fill="auto"/>
            <w:tcBorders>
              <w:top w:val="single" w:color="auto" w:sz="4" w:space="0"/>
              <w:left w:val="none" w:color="000000" w:sz="4" w:space="0"/>
              <w:bottom w:val="single" w:color="auto" w:sz="4" w:space="0"/>
              <w:right w:val="single" w:color="auto" w:sz="4" w:space="0"/>
            </w:tcBorders>
            <w:tcW w:w="1308" w:type="dxa"/>
            <w:textDirection w:val="lrTb"/>
            <w:noWrap/>
          </w:tcPr>
          <w:p>
            <w:pPr>
              <w:spacing w:line="360" w:lineRule="auto"/>
              <w:rPr>
                <w:rFonts w:ascii="宋体" w:hAnsi="宋体" w:cs="宋体"/>
                <w:b/>
                <w:bCs/>
                <w:szCs w:val="21"/>
              </w:rPr>
            </w:pPr>
            <w:r>
              <w:rPr>
                <w:rFonts w:hint="eastAsia" w:ascii="宋体" w:hAnsi="宋体" w:cs="宋体"/>
                <w:b/>
                <w:bCs/>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050" w:type="dxa"/>
            <w:textDirection w:val="lrTb"/>
            <w:noWrap/>
          </w:tcPr>
          <w:p>
            <w:pPr>
              <w:spacing w:line="360" w:lineRule="auto"/>
              <w:rPr>
                <w:rFonts w:ascii="宋体" w:hAnsi="宋体" w:cs="宋体"/>
                <w:b/>
                <w:bCs/>
                <w:szCs w:val="21"/>
              </w:rPr>
            </w:pPr>
            <w:r>
              <w:rPr>
                <w:rFonts w:hint="eastAsia" w:ascii="宋体" w:hAnsi="宋体" w:cs="宋体"/>
                <w:b/>
                <w:bCs/>
                <w:szCs w:val="21"/>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2250" w:type="dxa"/>
            <w:textDirection w:val="lrTb"/>
            <w:noWrap/>
          </w:tcPr>
          <w:p>
            <w:pPr>
              <w:spacing w:line="360" w:lineRule="auto"/>
              <w:rPr>
                <w:rFonts w:ascii="宋体" w:hAnsi="宋体" w:cs="宋体"/>
                <w:b/>
                <w:bCs/>
                <w:szCs w:val="21"/>
              </w:rPr>
            </w:pPr>
            <w:r>
              <w:rPr>
                <w:rFonts w:ascii="宋体" w:hAnsi="宋体" w:cs="宋体"/>
                <w:b/>
                <w:bCs/>
                <w:szCs w:val="21"/>
              </w:rPr>
            </w:r>
            <w:r/>
          </w:p>
        </w:tc>
      </w:tr>
      <w:tr>
        <w:trPr>
          <w:trHeight w:val="727"/>
        </w:trPr>
        <w:tc>
          <w:tcPr>
            <w:gridSpan w:val="9"/>
            <w:shd w:val="clear" w:color="auto" w:fill="auto"/>
            <w:tcBorders>
              <w:top w:val="single" w:color="auto" w:sz="4" w:space="0"/>
              <w:left w:val="single" w:color="auto" w:sz="4" w:space="0"/>
              <w:bottom w:val="single" w:color="auto" w:sz="4" w:space="0"/>
              <w:right w:val="single" w:color="auto" w:sz="4" w:space="0"/>
            </w:tcBorders>
            <w:tcW w:w="9749" w:type="dxa"/>
            <w:vAlign w:val="center"/>
            <w:textDirection w:val="lrTb"/>
            <w:noWrap/>
          </w:tcPr>
          <w:p>
            <w:pPr>
              <w:spacing w:line="440" w:lineRule="exact"/>
              <w:rPr>
                <w:rFonts w:ascii="宋体" w:hAnsi="宋体" w:cs="宋体"/>
                <w:szCs w:val="21"/>
                <w:u w:val="single"/>
              </w:rPr>
            </w:pPr>
            <w:r>
              <w:rPr>
                <w:rFonts w:hint="eastAsia" w:ascii="宋体" w:hAnsi="宋体" w:cs="宋体"/>
                <w:b/>
                <w:szCs w:val="21"/>
              </w:rPr>
              <w:t xml:space="preserve">投标总报价【</w:t>
            </w:r>
            <w:r>
              <w:rPr>
                <w:rFonts w:hint="eastAsia" w:ascii="宋体" w:hAnsi="宋体" w:cs="宋体"/>
                <w:b/>
                <w:szCs w:val="21"/>
              </w:rPr>
              <w:t xml:space="preserve">总计</w:t>
            </w:r>
            <w:r>
              <w:rPr>
                <w:rFonts w:hint="eastAsia" w:ascii="宋体" w:hAnsi="宋体" w:cs="宋体"/>
                <w:b/>
                <w:szCs w:val="21"/>
              </w:rPr>
              <w:t xml:space="preserve">1</w:t>
            </w:r>
            <w:r>
              <w:rPr>
                <w:rFonts w:hint="eastAsia" w:ascii="宋体" w:hAnsi="宋体" w:cs="宋体"/>
                <w:b/>
                <w:szCs w:val="21"/>
              </w:rPr>
              <w:t xml:space="preserve">（人工费总价）</w:t>
            </w:r>
            <w:r>
              <w:rPr>
                <w:rFonts w:hint="eastAsia" w:ascii="宋体" w:hAnsi="宋体" w:cs="宋体"/>
                <w:b/>
                <w:szCs w:val="21"/>
              </w:rPr>
              <w:t xml:space="preserve">+</w:t>
            </w:r>
            <w:r>
              <w:rPr>
                <w:rFonts w:hint="eastAsia" w:ascii="宋体" w:hAnsi="宋体" w:cs="宋体"/>
                <w:b/>
                <w:szCs w:val="21"/>
              </w:rPr>
              <w:t xml:space="preserve">序号</w:t>
            </w:r>
            <w:r>
              <w:rPr>
                <w:rFonts w:hint="eastAsia" w:ascii="宋体" w:hAnsi="宋体" w:cs="宋体"/>
                <w:b/>
                <w:szCs w:val="21"/>
              </w:rPr>
              <w:t xml:space="preserve">10</w:t>
            </w:r>
            <w:r>
              <w:rPr>
                <w:rFonts w:hint="eastAsia" w:ascii="宋体" w:hAnsi="宋体" w:cs="宋体"/>
                <w:b/>
                <w:szCs w:val="21"/>
              </w:rPr>
              <w:t xml:space="preserve">总计</w:t>
            </w:r>
            <w:r>
              <w:rPr>
                <w:rFonts w:hint="eastAsia" w:ascii="宋体" w:hAnsi="宋体" w:cs="宋体"/>
                <w:b/>
                <w:szCs w:val="21"/>
              </w:rPr>
              <w:t xml:space="preserve">2</w:t>
            </w:r>
            <w:r>
              <w:rPr>
                <w:rFonts w:hint="eastAsia" w:ascii="宋体" w:hAnsi="宋体" w:cs="宋体"/>
                <w:b/>
                <w:szCs w:val="21"/>
              </w:rPr>
              <w:t xml:space="preserve">】：</w:t>
            </w:r>
            <w:r>
              <w:rPr>
                <w:rFonts w:hint="eastAsia" w:ascii="宋体" w:hAnsi="宋体" w:cs="宋体"/>
                <w:szCs w:val="21"/>
              </w:rPr>
              <w:t xml:space="preserve">大写人民币</w:t>
            </w:r>
            <w:r>
              <w:rPr>
                <w:rFonts w:hint="eastAsia" w:ascii="宋体" w:hAnsi="宋体" w:cs="宋体"/>
                <w:szCs w:val="21"/>
                <w:u w:val="single"/>
              </w:rPr>
              <w:t xml:space="preserve">（小写：</w:t>
            </w:r>
            <w:r>
              <w:rPr>
                <w:rFonts w:hint="eastAsia" w:ascii="宋体" w:hAnsi="宋体" w:cs="宋体"/>
                <w:szCs w:val="21"/>
                <w:u w:val="single"/>
              </w:rPr>
              <w:t xml:space="preserve">    </w:t>
            </w:r>
            <w:r>
              <w:rPr>
                <w:rFonts w:hint="eastAsia" w:ascii="宋体" w:hAnsi="宋体" w:cs="宋体"/>
                <w:szCs w:val="21"/>
                <w:u w:val="single"/>
              </w:rPr>
              <w:t xml:space="preserve">）</w:t>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440" w:lineRule="exact"/>
        <w:rPr>
          <w:rFonts w:ascii="宋体" w:hAnsi="宋体" w:cs="宋体"/>
          <w:b/>
          <w:bCs/>
          <w:spacing w:val="-2"/>
          <w:szCs w:val="21"/>
        </w:rPr>
      </w:pPr>
      <w:r>
        <w:rPr>
          <w:rFonts w:hint="eastAsia" w:ascii="宋体" w:hAnsi="宋体" w:cs="宋体"/>
          <w:b/>
          <w:szCs w:val="21"/>
        </w:rPr>
        <w:t xml:space="preserve">备注：</w:t>
      </w:r>
      <w:r>
        <w:rPr>
          <w:rFonts w:hint="eastAsia" w:ascii="宋体" w:hAnsi="宋体" w:cs="宋体"/>
          <w:b/>
          <w:szCs w:val="21"/>
        </w:rPr>
        <w:t xml:space="preserve">本表格中投标总报价</w:t>
      </w:r>
      <w:r>
        <w:rPr>
          <w:rFonts w:hint="eastAsia" w:ascii="宋体" w:hAnsi="宋体" w:cs="宋体"/>
          <w:b/>
          <w:bCs/>
          <w:spacing w:val="-2"/>
          <w:szCs w:val="21"/>
        </w:rPr>
        <w:t xml:space="preserve">四舍五入最多保留</w:t>
      </w:r>
      <w:r>
        <w:rPr>
          <w:rFonts w:hint="eastAsia" w:ascii="宋体" w:hAnsi="宋体" w:cs="宋体"/>
          <w:b/>
          <w:bCs/>
          <w:spacing w:val="-2"/>
          <w:szCs w:val="21"/>
        </w:rPr>
        <w:t xml:space="preserve">到</w:t>
      </w:r>
      <w:r>
        <w:rPr>
          <w:rFonts w:hint="eastAsia" w:ascii="宋体" w:hAnsi="宋体" w:cs="宋体"/>
          <w:b/>
          <w:bCs/>
          <w:spacing w:val="-2"/>
          <w:szCs w:val="21"/>
        </w:rPr>
        <w:t xml:space="preserve">小数点后</w:t>
      </w:r>
      <w:r>
        <w:rPr>
          <w:rFonts w:hint="eastAsia" w:ascii="宋体" w:hAnsi="宋体" w:cs="宋体"/>
          <w:b/>
          <w:bCs/>
          <w:spacing w:val="-2"/>
          <w:szCs w:val="21"/>
        </w:rPr>
        <w:t xml:space="preserve">第二位，且须与对应标段的开标一览表和投标报价分析表的投标总报价一致，否则为无效投标</w:t>
      </w:r>
      <w:r>
        <w:rPr>
          <w:rFonts w:hint="eastAsia" w:ascii="宋体" w:hAnsi="宋体" w:cs="宋体"/>
          <w:b/>
          <w:bCs/>
          <w:spacing w:val="-2"/>
          <w:szCs w:val="21"/>
        </w:rPr>
        <w:t xml:space="preserve">。</w:t>
      </w:r>
      <w:r>
        <w:rPr>
          <w:rFonts w:ascii="宋体" w:hAnsi="宋体" w:cs="宋体"/>
          <w:spacing w:val="-2"/>
          <w:szCs w:val="21"/>
        </w:rPr>
        <w:t xml:space="preserve">投标人应充分考虑</w:t>
      </w:r>
      <w:r>
        <w:rPr>
          <w:rFonts w:hint="eastAsia" w:ascii="宋体" w:hAnsi="宋体" w:cs="宋体"/>
          <w:spacing w:val="-2"/>
          <w:szCs w:val="21"/>
        </w:rPr>
        <w:t xml:space="preserve">草花绿地</w:t>
      </w:r>
      <w:r>
        <w:rPr>
          <w:rFonts w:ascii="宋体" w:hAnsi="宋体" w:cs="宋体"/>
          <w:spacing w:val="-2"/>
          <w:szCs w:val="21"/>
        </w:rPr>
        <w:t xml:space="preserve">养护承包期间劳务、相应的</w:t>
      </w:r>
      <w:r>
        <w:rPr>
          <w:rFonts w:ascii="宋体" w:hAnsi="宋体" w:cs="宋体"/>
          <w:spacing w:val="-3"/>
          <w:szCs w:val="21"/>
        </w:rPr>
        <w:t xml:space="preserve">人身安全保险、赔偿、突发</w:t>
      </w:r>
      <w:r>
        <w:rPr>
          <w:rFonts w:ascii="宋体" w:hAnsi="宋体" w:cs="宋体"/>
          <w:spacing w:val="1"/>
          <w:szCs w:val="21"/>
        </w:rPr>
        <w:t xml:space="preserve">事件抢险等所需的全部费用的市场风险系数，并计入</w:t>
      </w:r>
      <w:r>
        <w:rPr>
          <w:rFonts w:ascii="宋体" w:hAnsi="宋体" w:cs="宋体"/>
          <w:szCs w:val="21"/>
        </w:rPr>
        <w:t xml:space="preserve">总报价。</w:t>
      </w:r>
      <w:r>
        <w:rPr>
          <w:rFonts w:hint="eastAsia" w:ascii="宋体" w:hAnsi="宋体" w:cs="宋体"/>
          <w:spacing w:val="-2"/>
          <w:szCs w:val="21"/>
        </w:rPr>
        <w:t xml:space="preserve">投标总报价</w:t>
      </w:r>
      <w:r>
        <w:rPr>
          <w:rFonts w:hint="eastAsia" w:ascii="宋体" w:hAnsi="宋体" w:cs="宋体"/>
          <w:szCs w:val="21"/>
        </w:rPr>
        <w:t xml:space="preserve">包括全部服务所需的人员费用（包括工资、社保</w:t>
      </w:r>
      <w:r>
        <w:rPr>
          <w:rFonts w:hint="eastAsia" w:ascii="宋体" w:hAnsi="宋体" w:cs="宋体"/>
          <w:szCs w:val="21"/>
        </w:rPr>
        <w:t xml:space="preserve">&lt;</w:t>
      </w:r>
      <w:r>
        <w:rPr>
          <w:rFonts w:hint="eastAsia" w:ascii="宋体" w:hAnsi="宋体" w:cs="宋体"/>
          <w:szCs w:val="21"/>
        </w:rPr>
        <w:t xml:space="preserve">非超龄人员</w:t>
      </w:r>
      <w:r>
        <w:rPr>
          <w:rFonts w:hint="eastAsia" w:ascii="宋体" w:hAnsi="宋体" w:cs="宋体"/>
          <w:szCs w:val="21"/>
        </w:rPr>
        <w:t xml:space="preserve">&gt;</w:t>
      </w:r>
      <w:r>
        <w:rPr>
          <w:rFonts w:hint="eastAsia" w:ascii="宋体" w:hAnsi="宋体" w:cs="宋体"/>
          <w:szCs w:val="21"/>
        </w:rPr>
        <w:t xml:space="preserve">、加班费（如涉及）、高温费、意外险）、</w:t>
      </w:r>
      <w:r>
        <w:rPr>
          <w:rFonts w:hint="eastAsia" w:ascii="宋体" w:hAnsi="宋体" w:cs="宋体"/>
          <w:szCs w:val="21"/>
        </w:rPr>
        <w:t xml:space="preserve">材料费用、</w:t>
      </w:r>
      <w:r>
        <w:rPr>
          <w:rFonts w:hint="eastAsia" w:ascii="宋体" w:hAnsi="宋体" w:cs="宋体"/>
          <w:szCs w:val="21"/>
        </w:rPr>
        <w:t xml:space="preserve">通讯费、设备及场地使用费、工具费、服装、耗材、劳保费、车辆的折旧费、燃油费及充电费、车辆维修及保养费、车辆保险以及在服务过程中发生的一切费用，还包含管理、利润、税金、政策性文件规定及合同包含的所有风险、责任</w:t>
      </w:r>
      <w:r>
        <w:rPr>
          <w:rFonts w:hint="eastAsia" w:ascii="宋体" w:hAnsi="宋体" w:cs="宋体"/>
          <w:szCs w:val="21"/>
        </w:rPr>
        <w:t xml:space="preserve">，</w:t>
      </w:r>
      <w:r>
        <w:rPr>
          <w:rFonts w:hint="eastAsia" w:ascii="宋体" w:hAnsi="宋体" w:cs="宋体"/>
          <w:szCs w:val="21"/>
        </w:rPr>
        <w:t xml:space="preserve">以及</w:t>
      </w:r>
      <w:r>
        <w:rPr>
          <w:rFonts w:hint="eastAsia" w:ascii="宋体" w:hAnsi="宋体" w:cs="宋体"/>
          <w:spacing w:val="1"/>
          <w:szCs w:val="21"/>
        </w:rPr>
        <w:t xml:space="preserve">台风、暴雨、干旱、</w:t>
      </w:r>
      <w:r>
        <w:rPr>
          <w:rFonts w:hint="eastAsia" w:ascii="宋体" w:hAnsi="宋体" w:cs="宋体"/>
          <w:szCs w:val="21"/>
        </w:rPr>
        <w:t xml:space="preserve">大雪、冻害等天气因素发生</w:t>
      </w:r>
      <w:r>
        <w:rPr>
          <w:rFonts w:hint="eastAsia" w:ascii="宋体" w:hAnsi="宋体" w:cs="宋体"/>
          <w:szCs w:val="21"/>
        </w:rPr>
        <w:t xml:space="preserve">苗木</w:t>
      </w:r>
      <w:r>
        <w:rPr>
          <w:rFonts w:hint="eastAsia" w:ascii="宋体" w:hAnsi="宋体" w:cs="宋体"/>
          <w:szCs w:val="21"/>
        </w:rPr>
        <w:t xml:space="preserve">扶正、养护</w:t>
      </w:r>
      <w:r>
        <w:rPr>
          <w:rFonts w:hint="eastAsia" w:ascii="宋体" w:hAnsi="宋体" w:cs="宋体"/>
          <w:spacing w:val="-1"/>
          <w:szCs w:val="21"/>
        </w:rPr>
        <w:t xml:space="preserve">，</w:t>
      </w:r>
      <w:r>
        <w:rPr>
          <w:rFonts w:hint="eastAsia" w:ascii="宋体" w:hAnsi="宋体" w:cs="宋体"/>
          <w:szCs w:val="21"/>
        </w:rPr>
        <w:t xml:space="preserve">草花购置费</w:t>
      </w:r>
      <w:r>
        <w:rPr>
          <w:rFonts w:hint="eastAsia" w:ascii="宋体" w:hAnsi="宋体" w:cs="宋体"/>
          <w:szCs w:val="21"/>
        </w:rPr>
        <w:t xml:space="preserve">（</w:t>
      </w:r>
      <w:r>
        <w:rPr>
          <w:rFonts w:hint="eastAsia" w:ascii="宋体" w:hAnsi="宋体" w:cs="宋体"/>
          <w:szCs w:val="21"/>
        </w:rPr>
        <w:t xml:space="preserve">如涉及）</w:t>
      </w:r>
      <w:r>
        <w:rPr>
          <w:rFonts w:hint="eastAsia" w:ascii="宋体" w:hAnsi="宋体" w:cs="宋体"/>
          <w:szCs w:val="21"/>
        </w:rPr>
        <w:t xml:space="preserve">等</w:t>
      </w:r>
      <w:r>
        <w:rPr>
          <w:rFonts w:hint="eastAsia" w:ascii="宋体" w:hAnsi="宋体" w:cs="宋体"/>
          <w:szCs w:val="21"/>
        </w:rPr>
        <w:t xml:space="preserve">为</w:t>
      </w:r>
      <w:r>
        <w:rPr>
          <w:rFonts w:hint="eastAsia" w:ascii="宋体" w:hAnsi="宋体" w:cs="宋体"/>
          <w:szCs w:val="21"/>
        </w:rPr>
        <w:t xml:space="preserve">完成本项目</w:t>
      </w:r>
      <w:r>
        <w:rPr>
          <w:rFonts w:hint="eastAsia" w:ascii="宋体" w:hAnsi="宋体" w:cs="宋体"/>
          <w:szCs w:val="21"/>
        </w:rPr>
        <w:t xml:space="preserve">服务所需</w:t>
      </w:r>
      <w:r>
        <w:rPr>
          <w:rFonts w:hint="eastAsia" w:ascii="宋体" w:hAnsi="宋体" w:cs="宋体"/>
          <w:szCs w:val="21"/>
        </w:rPr>
        <w:t xml:space="preserve">的各项应有费用</w:t>
      </w:r>
      <w:r>
        <w:rPr>
          <w:rFonts w:hint="eastAsia" w:ascii="宋体" w:hAnsi="宋体" w:cs="宋体"/>
          <w:szCs w:val="21"/>
        </w:rPr>
        <w:t xml:space="preserve">。</w:t>
      </w:r>
      <w:r>
        <w:rPr>
          <w:rFonts w:hint="eastAsia" w:ascii="宋体" w:hAnsi="宋体" w:cs="宋体"/>
          <w:b/>
          <w:bCs/>
          <w:spacing w:val="-2"/>
          <w:szCs w:val="21"/>
        </w:rPr>
        <w:t xml:space="preserve">未按上述要求报价的</w:t>
      </w:r>
      <w:r>
        <w:rPr>
          <w:rFonts w:hint="eastAsia" w:ascii="宋体" w:hAnsi="宋体" w:cs="宋体"/>
          <w:b/>
          <w:bCs/>
          <w:spacing w:val="-2"/>
          <w:szCs w:val="21"/>
        </w:rPr>
        <w:t xml:space="preserve">或报价超采购最高限价的或未实质性响应招标文件报价规定要求的</w:t>
      </w:r>
      <w:r>
        <w:rPr>
          <w:rFonts w:hint="eastAsia" w:ascii="宋体" w:hAnsi="宋体" w:cs="宋体"/>
          <w:b/>
          <w:bCs/>
          <w:spacing w:val="-2"/>
          <w:szCs w:val="21"/>
        </w:rPr>
        <w:t xml:space="preserve">，为无效投标报</w:t>
      </w:r>
      <w:r>
        <w:rPr>
          <w:rFonts w:hint="eastAsia" w:ascii="宋体" w:hAnsi="宋体" w:cs="宋体"/>
          <w:b/>
          <w:bCs/>
          <w:spacing w:val="-3"/>
          <w:szCs w:val="21"/>
        </w:rPr>
        <w:t xml:space="preserve">价。</w:t>
      </w:r>
      <w:r/>
    </w:p>
    <w:p>
      <w:pPr>
        <w:spacing w:line="440" w:lineRule="exact"/>
        <w:rPr>
          <w:rFonts w:ascii="宋体" w:hAnsi="宋体" w:cs="宋体"/>
          <w:b/>
          <w:bCs/>
          <w:spacing w:val="-2"/>
          <w:szCs w:val="21"/>
        </w:rPr>
      </w:pPr>
      <w:r>
        <w:rPr>
          <w:rFonts w:ascii="宋体" w:hAnsi="宋体" w:cs="宋体"/>
          <w:b/>
          <w:bCs/>
          <w:spacing w:val="-2"/>
          <w:szCs w:val="21"/>
        </w:rPr>
      </w:r>
      <w:r/>
    </w:p>
    <w:p>
      <w:pPr>
        <w:ind w:firstLine="1050"/>
        <w:spacing w:line="360" w:lineRule="auto"/>
        <w:rPr>
          <w:rFonts w:ascii="宋体" w:hAnsi="宋体" w:cs="宋体"/>
          <w:szCs w:val="21"/>
        </w:rPr>
      </w:pPr>
      <w:r>
        <w:rPr>
          <w:rFonts w:ascii="宋体" w:hAnsi="宋体" w:cs="宋体"/>
          <w:szCs w:val="21"/>
        </w:rPr>
      </w:r>
      <w:r/>
    </w:p>
    <w:p>
      <w:pPr>
        <w:ind w:firstLine="450"/>
        <w:spacing w:line="360" w:lineRule="auto"/>
        <w:rPr>
          <w:rFonts w:ascii="宋体" w:hAnsi="宋体" w:cs="宋体"/>
          <w:b/>
          <w:bCs/>
          <w:spacing w:val="-5"/>
          <w:szCs w:val="21"/>
        </w:rPr>
      </w:pPr>
      <w:r>
        <w:rPr>
          <w:rFonts w:hint="eastAsia" w:ascii="宋体" w:hAnsi="宋体" w:cs="宋体"/>
          <w:b/>
          <w:bCs/>
          <w:spacing w:val="7"/>
          <w:szCs w:val="21"/>
        </w:rPr>
        <w:t xml:space="preserve">第【</w:t>
      </w:r>
      <w:r>
        <w:rPr>
          <w:rFonts w:hint="eastAsia" w:ascii="宋体" w:hAnsi="宋体" w:cs="宋体"/>
          <w:b/>
          <w:bCs/>
          <w:spacing w:val="7"/>
          <w:szCs w:val="21"/>
        </w:rPr>
        <w:t xml:space="preserve">   </w:t>
      </w:r>
      <w:r>
        <w:rPr>
          <w:rFonts w:hint="eastAsia" w:ascii="宋体" w:hAnsi="宋体" w:cs="宋体"/>
          <w:b/>
          <w:bCs/>
          <w:spacing w:val="7"/>
          <w:szCs w:val="21"/>
        </w:rPr>
        <w:t xml:space="preserve">】标段投标报价明细表</w:t>
      </w:r>
      <w:r>
        <w:rPr>
          <w:rFonts w:hint="eastAsia" w:ascii="宋体" w:hAnsi="宋体" w:cs="宋体"/>
          <w:b/>
          <w:bCs/>
          <w:spacing w:val="7"/>
          <w:szCs w:val="21"/>
        </w:rPr>
        <w:t xml:space="preserve">2.1</w:t>
      </w:r>
      <w:r>
        <w:rPr>
          <w:rFonts w:hint="eastAsia" w:ascii="宋体" w:hAnsi="宋体" w:cs="宋体"/>
          <w:b/>
          <w:bCs/>
          <w:spacing w:val="7"/>
          <w:szCs w:val="21"/>
        </w:rPr>
        <w:t xml:space="preserve">中</w:t>
      </w:r>
      <w:r>
        <w:rPr>
          <w:rFonts w:hint="eastAsia" w:ascii="宋体" w:hAnsi="宋体" w:cs="宋体"/>
          <w:b/>
          <w:bCs/>
          <w:spacing w:val="-5"/>
          <w:szCs w:val="21"/>
        </w:rPr>
        <w:t xml:space="preserve">序号</w:t>
      </w:r>
      <w:r>
        <w:rPr>
          <w:rFonts w:hint="eastAsia" w:ascii="宋体" w:hAnsi="宋体" w:cs="宋体"/>
          <w:b/>
          <w:bCs/>
          <w:spacing w:val="-5"/>
          <w:szCs w:val="21"/>
        </w:rPr>
        <w:t xml:space="preserve">4.</w:t>
      </w:r>
      <w:r>
        <w:rPr>
          <w:rFonts w:hint="eastAsia" w:ascii="宋体" w:hAnsi="宋体" w:cs="宋体"/>
          <w:b/>
          <w:bCs/>
          <w:spacing w:val="-5"/>
          <w:szCs w:val="21"/>
        </w:rPr>
        <w:t xml:space="preserve">6</w:t>
      </w:r>
      <w:r>
        <w:rPr>
          <w:rFonts w:hint="eastAsia" w:ascii="宋体" w:hAnsi="宋体" w:cs="宋体"/>
          <w:b/>
          <w:bCs/>
          <w:spacing w:val="-5"/>
          <w:szCs w:val="21"/>
        </w:rPr>
        <w:t xml:space="preserve">绿化养护材料消耗费用</w:t>
      </w:r>
      <w:r>
        <w:rPr>
          <w:rFonts w:hint="eastAsia" w:ascii="宋体" w:hAnsi="宋体" w:cs="宋体"/>
          <w:b/>
          <w:bCs/>
          <w:spacing w:val="-5"/>
          <w:szCs w:val="21"/>
        </w:rPr>
        <w:t xml:space="preserve">明细（参考格式</w:t>
      </w:r>
      <w:r>
        <w:rPr>
          <w:rFonts w:hint="eastAsia" w:ascii="宋体" w:hAnsi="宋体" w:cs="宋体"/>
          <w:b/>
          <w:bCs/>
          <w:spacing w:val="-5"/>
          <w:szCs w:val="21"/>
        </w:rPr>
        <w:t xml:space="preserve">，自行填报</w:t>
      </w:r>
      <w:r>
        <w:rPr>
          <w:rFonts w:hint="eastAsia" w:ascii="宋体" w:hAnsi="宋体" w:cs="宋体"/>
          <w:b/>
          <w:bCs/>
          <w:spacing w:val="-5"/>
          <w:szCs w:val="21"/>
        </w:rPr>
        <w:t xml:space="preserve">）</w:t>
      </w:r>
      <w:r/>
    </w:p>
    <w:p>
      <w:pPr>
        <w:spacing w:line="360" w:lineRule="auto"/>
        <w:rPr>
          <w:rFonts w:ascii="宋体" w:hAnsi="宋体" w:cs="宋体"/>
          <w:b/>
          <w:bCs/>
          <w:spacing w:val="-5"/>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第【</w:t>
      </w:r>
      <w:r>
        <w:rPr>
          <w:rFonts w:hint="eastAsia" w:ascii="宋体" w:hAnsi="宋体" w:cs="宋体"/>
          <w:szCs w:val="21"/>
        </w:rPr>
        <w:t xml:space="preserve">    </w:t>
      </w:r>
      <w:r>
        <w:rPr>
          <w:rFonts w:hint="eastAsia" w:ascii="宋体" w:hAnsi="宋体" w:cs="宋体"/>
          <w:szCs w:val="21"/>
        </w:rPr>
        <w:t xml:space="preserve">】标段</w:t>
      </w:r>
      <w:r/>
    </w:p>
    <w:tbl>
      <w:tblPr>
        <w:tblStyle w:val="1025"/>
        <w:tblW w:w="992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2"/>
        <w:gridCol w:w="1685"/>
        <w:gridCol w:w="750"/>
        <w:gridCol w:w="1005"/>
        <w:gridCol w:w="818"/>
        <w:gridCol w:w="743"/>
        <w:gridCol w:w="856"/>
        <w:gridCol w:w="856"/>
        <w:gridCol w:w="853"/>
        <w:gridCol w:w="1436"/>
      </w:tblGrid>
      <w:tr>
        <w:trPr>
          <w:trHeight w:val="275"/>
        </w:trPr>
        <w:tc>
          <w:tcPr>
            <w:tcBorders>
              <w:bottom w:val="none" w:color="000000" w:sz="4" w:space="0"/>
            </w:tcBorders>
            <w:tcW w:w="922" w:type="dxa"/>
            <w:vMerge w:val="restart"/>
            <w:textDirection w:val="lrTb"/>
            <w:noWrap w:val="false"/>
          </w:tcPr>
          <w:p>
            <w:pPr>
              <w:pStyle w:val="1024"/>
              <w:ind w:left="232"/>
              <w:spacing w:line="360" w:lineRule="auto"/>
              <w:rPr>
                <w:sz w:val="21"/>
                <w:szCs w:val="21"/>
              </w:rPr>
            </w:pPr>
            <w:r>
              <w:rPr>
                <w:rFonts w:hint="eastAsia"/>
                <w:spacing w:val="7"/>
                <w:sz w:val="21"/>
                <w:szCs w:val="21"/>
              </w:rPr>
              <w:t xml:space="preserve">序号</w:t>
            </w:r>
            <w:r/>
          </w:p>
        </w:tc>
        <w:tc>
          <w:tcPr>
            <w:tcBorders>
              <w:bottom w:val="none" w:color="000000" w:sz="4" w:space="0"/>
            </w:tcBorders>
            <w:tcW w:w="1685" w:type="dxa"/>
            <w:vMerge w:val="restart"/>
            <w:textDirection w:val="lrTb"/>
            <w:noWrap w:val="false"/>
          </w:tcPr>
          <w:p>
            <w:pPr>
              <w:pStyle w:val="1024"/>
              <w:ind w:left="610" w:right="168" w:hanging="459"/>
              <w:spacing w:line="360" w:lineRule="auto"/>
              <w:rPr>
                <w:sz w:val="21"/>
                <w:szCs w:val="21"/>
                <w:lang w:eastAsia="zh-CN"/>
              </w:rPr>
            </w:pPr>
            <w:r>
              <w:rPr>
                <w:rFonts w:hint="eastAsia"/>
                <w:spacing w:val="15"/>
                <w:sz w:val="21"/>
                <w:szCs w:val="21"/>
                <w:lang w:eastAsia="zh-CN"/>
              </w:rPr>
              <w:t xml:space="preserve">材料消耗费用</w:t>
            </w:r>
            <w:r>
              <w:rPr>
                <w:rFonts w:hint="eastAsia"/>
                <w:spacing w:val="6"/>
                <w:sz w:val="21"/>
                <w:szCs w:val="21"/>
                <w:lang w:eastAsia="zh-CN"/>
              </w:rPr>
              <w:t xml:space="preserve">合计</w:t>
            </w:r>
            <w:r/>
          </w:p>
          <w:p>
            <w:pPr>
              <w:pStyle w:val="1024"/>
              <w:ind w:left="112"/>
              <w:spacing w:line="360" w:lineRule="auto"/>
              <w:rPr>
                <w:sz w:val="21"/>
                <w:szCs w:val="21"/>
                <w:lang w:eastAsia="zh-CN"/>
              </w:rPr>
            </w:pPr>
            <w:r>
              <w:rPr>
                <w:rFonts w:hint="eastAsia"/>
                <w:spacing w:val="12"/>
                <w:sz w:val="21"/>
                <w:szCs w:val="21"/>
                <w:lang w:eastAsia="zh-CN"/>
              </w:rPr>
              <w:t xml:space="preserve">（元</w:t>
            </w:r>
            <w:r>
              <w:rPr>
                <w:rFonts w:hint="eastAsia"/>
                <w:spacing w:val="12"/>
                <w:sz w:val="21"/>
                <w:szCs w:val="21"/>
                <w:lang w:eastAsia="zh-CN"/>
              </w:rPr>
              <w:t xml:space="preserve">/</w:t>
            </w:r>
            <w:r>
              <w:rPr>
                <w:rFonts w:hint="eastAsia"/>
                <w:spacing w:val="12"/>
                <w:sz w:val="21"/>
                <w:szCs w:val="21"/>
                <w:lang w:eastAsia="zh-CN"/>
              </w:rPr>
              <w:t xml:space="preserve">平方米）</w:t>
            </w:r>
            <w:r/>
          </w:p>
        </w:tc>
        <w:tc>
          <w:tcPr>
            <w:gridSpan w:val="8"/>
            <w:tcW w:w="7317" w:type="dxa"/>
            <w:textDirection w:val="lrTb"/>
            <w:noWrap w:val="false"/>
          </w:tcPr>
          <w:p>
            <w:pPr>
              <w:pStyle w:val="1024"/>
              <w:ind w:left="2096"/>
              <w:spacing w:line="360" w:lineRule="auto"/>
              <w:rPr>
                <w:sz w:val="21"/>
                <w:szCs w:val="21"/>
                <w:lang w:eastAsia="zh-CN"/>
              </w:rPr>
            </w:pPr>
            <w:r>
              <w:rPr>
                <w:rFonts w:hint="eastAsia"/>
                <w:spacing w:val="15"/>
                <w:sz w:val="21"/>
                <w:szCs w:val="21"/>
                <w:lang w:eastAsia="zh-CN"/>
              </w:rPr>
              <w:t xml:space="preserve">单项综合费用组成（元）</w:t>
            </w:r>
            <w:r/>
          </w:p>
        </w:tc>
      </w:tr>
      <w:tr>
        <w:trPr>
          <w:trHeight w:val="543"/>
        </w:trPr>
        <w:tc>
          <w:tcPr>
            <w:tcBorders>
              <w:top w:val="none" w:color="000000" w:sz="4" w:space="0"/>
            </w:tcBorders>
            <w:tcW w:w="922"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1685"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50" w:type="dxa"/>
            <w:textDirection w:val="lrTb"/>
            <w:noWrap w:val="false"/>
          </w:tcPr>
          <w:p>
            <w:pPr>
              <w:pStyle w:val="1024"/>
              <w:ind w:left="147" w:right="160" w:firstLine="11"/>
              <w:spacing w:line="360" w:lineRule="auto"/>
              <w:rPr>
                <w:sz w:val="21"/>
                <w:szCs w:val="21"/>
              </w:rPr>
            </w:pPr>
            <w:r>
              <w:rPr>
                <w:rFonts w:hint="eastAsia"/>
                <w:sz w:val="21"/>
                <w:szCs w:val="21"/>
              </w:rPr>
              <w:t xml:space="preserve">除草</w:t>
            </w:r>
            <w:r>
              <w:rPr>
                <w:rFonts w:hint="eastAsia"/>
                <w:sz w:val="21"/>
                <w:szCs w:val="21"/>
              </w:rPr>
              <w:t xml:space="preserve"> </w:t>
            </w:r>
            <w:r>
              <w:rPr>
                <w:rFonts w:hint="eastAsia"/>
                <w:spacing w:val="6"/>
                <w:sz w:val="21"/>
                <w:szCs w:val="21"/>
              </w:rPr>
              <w:t xml:space="preserve">保洁</w:t>
            </w:r>
            <w:r/>
          </w:p>
        </w:tc>
        <w:tc>
          <w:tcPr>
            <w:tcW w:w="1005" w:type="dxa"/>
            <w:textDirection w:val="lrTb"/>
            <w:noWrap w:val="false"/>
          </w:tcPr>
          <w:p>
            <w:pPr>
              <w:pStyle w:val="1024"/>
              <w:ind w:left="287" w:right="171" w:hanging="129"/>
              <w:spacing w:line="360" w:lineRule="auto"/>
              <w:rPr>
                <w:sz w:val="21"/>
                <w:szCs w:val="21"/>
              </w:rPr>
            </w:pPr>
            <w:r>
              <w:rPr>
                <w:rFonts w:hint="eastAsia"/>
                <w:spacing w:val="11"/>
                <w:sz w:val="21"/>
                <w:szCs w:val="21"/>
              </w:rPr>
              <w:t xml:space="preserve">病虫害</w:t>
            </w:r>
            <w:r>
              <w:rPr>
                <w:rFonts w:hint="eastAsia"/>
                <w:sz w:val="21"/>
                <w:szCs w:val="21"/>
              </w:rPr>
              <w:t xml:space="preserve"> </w:t>
            </w:r>
            <w:r>
              <w:rPr>
                <w:rFonts w:hint="eastAsia"/>
                <w:sz w:val="21"/>
                <w:szCs w:val="21"/>
              </w:rPr>
              <w:t xml:space="preserve">防治</w:t>
            </w:r>
            <w:r/>
          </w:p>
        </w:tc>
        <w:tc>
          <w:tcPr>
            <w:tcW w:w="818" w:type="dxa"/>
            <w:textDirection w:val="lrTb"/>
            <w:noWrap w:val="false"/>
          </w:tcPr>
          <w:p>
            <w:pPr>
              <w:pStyle w:val="1024"/>
              <w:ind w:left="184"/>
              <w:spacing w:line="360" w:lineRule="auto"/>
              <w:rPr>
                <w:sz w:val="21"/>
                <w:szCs w:val="21"/>
              </w:rPr>
            </w:pPr>
            <w:r>
              <w:rPr>
                <w:rFonts w:hint="eastAsia"/>
                <w:spacing w:val="6"/>
                <w:sz w:val="21"/>
                <w:szCs w:val="21"/>
              </w:rPr>
              <w:t xml:space="preserve">修剪</w:t>
            </w:r>
            <w:r/>
          </w:p>
        </w:tc>
        <w:tc>
          <w:tcPr>
            <w:tcW w:w="743" w:type="dxa"/>
            <w:textDirection w:val="lrTb"/>
            <w:noWrap w:val="false"/>
          </w:tcPr>
          <w:p>
            <w:pPr>
              <w:pStyle w:val="1024"/>
              <w:ind w:left="147"/>
              <w:spacing w:line="360" w:lineRule="auto"/>
              <w:rPr>
                <w:sz w:val="21"/>
                <w:szCs w:val="21"/>
              </w:rPr>
            </w:pPr>
            <w:r>
              <w:rPr>
                <w:rFonts w:hint="eastAsia"/>
                <w:spacing w:val="6"/>
                <w:sz w:val="21"/>
                <w:szCs w:val="21"/>
              </w:rPr>
              <w:t xml:space="preserve">浇水</w:t>
            </w:r>
            <w:r/>
          </w:p>
        </w:tc>
        <w:tc>
          <w:tcPr>
            <w:tcW w:w="856" w:type="dxa"/>
            <w:textDirection w:val="lrTb"/>
            <w:noWrap w:val="false"/>
          </w:tcPr>
          <w:p>
            <w:pPr>
              <w:pStyle w:val="1024"/>
              <w:ind w:left="201"/>
              <w:spacing w:line="360" w:lineRule="auto"/>
              <w:rPr>
                <w:sz w:val="21"/>
                <w:szCs w:val="21"/>
              </w:rPr>
            </w:pPr>
            <w:r>
              <w:rPr>
                <w:rFonts w:hint="eastAsia"/>
                <w:spacing w:val="7"/>
                <w:sz w:val="21"/>
                <w:szCs w:val="21"/>
              </w:rPr>
              <w:t xml:space="preserve">施肥</w:t>
            </w:r>
            <w:r/>
          </w:p>
        </w:tc>
        <w:tc>
          <w:tcPr>
            <w:tcW w:w="856" w:type="dxa"/>
            <w:textDirection w:val="lrTb"/>
            <w:noWrap w:val="false"/>
          </w:tcPr>
          <w:p>
            <w:pPr>
              <w:pStyle w:val="1024"/>
              <w:ind w:left="204"/>
              <w:spacing w:line="360" w:lineRule="auto"/>
              <w:rPr>
                <w:sz w:val="21"/>
                <w:szCs w:val="21"/>
              </w:rPr>
            </w:pPr>
            <w:r>
              <w:rPr>
                <w:rFonts w:hint="eastAsia"/>
                <w:spacing w:val="6"/>
                <w:sz w:val="21"/>
                <w:szCs w:val="21"/>
              </w:rPr>
              <w:t xml:space="preserve">松土</w:t>
            </w:r>
            <w:r/>
          </w:p>
        </w:tc>
        <w:tc>
          <w:tcPr>
            <w:tcW w:w="853" w:type="dxa"/>
            <w:textDirection w:val="lrTb"/>
            <w:noWrap w:val="false"/>
          </w:tcPr>
          <w:p>
            <w:pPr>
              <w:pStyle w:val="1024"/>
              <w:ind w:left="202"/>
              <w:spacing w:line="360" w:lineRule="auto"/>
              <w:rPr>
                <w:sz w:val="21"/>
                <w:szCs w:val="21"/>
              </w:rPr>
            </w:pPr>
            <w:r>
              <w:rPr>
                <w:rFonts w:hint="eastAsia"/>
                <w:spacing w:val="6"/>
                <w:sz w:val="21"/>
                <w:szCs w:val="21"/>
              </w:rPr>
              <w:t xml:space="preserve">巡视</w:t>
            </w:r>
            <w:r/>
          </w:p>
        </w:tc>
        <w:tc>
          <w:tcPr>
            <w:tcW w:w="1436" w:type="dxa"/>
            <w:textDirection w:val="lrTb"/>
            <w:noWrap w:val="false"/>
          </w:tcPr>
          <w:p>
            <w:pPr>
              <w:pStyle w:val="1024"/>
              <w:ind w:left="194"/>
              <w:spacing w:line="360" w:lineRule="auto"/>
              <w:rPr>
                <w:sz w:val="21"/>
                <w:szCs w:val="21"/>
              </w:rPr>
            </w:pPr>
            <w:r>
              <w:rPr>
                <w:rFonts w:hint="eastAsia"/>
                <w:spacing w:val="6"/>
                <w:sz w:val="21"/>
                <w:szCs w:val="21"/>
              </w:rPr>
              <w:t xml:space="preserve">其它</w:t>
            </w:r>
            <w:r/>
          </w:p>
        </w:tc>
      </w:tr>
      <w:tr>
        <w:trPr>
          <w:trHeight w:val="764"/>
        </w:trPr>
        <w:tc>
          <w:tcPr>
            <w:tcW w:w="922" w:type="dxa"/>
            <w:textDirection w:val="lrTb"/>
            <w:noWrap w:val="false"/>
          </w:tcPr>
          <w:p>
            <w:pPr>
              <w:spacing w:line="360" w:lineRule="auto"/>
              <w:rPr>
                <w:rFonts w:ascii="宋体" w:hAnsi="宋体" w:cs="宋体"/>
                <w:szCs w:val="21"/>
              </w:rPr>
            </w:pPr>
            <w:r>
              <w:rPr>
                <w:rFonts w:ascii="宋体" w:hAnsi="宋体" w:cs="宋体"/>
                <w:szCs w:val="21"/>
              </w:rPr>
            </w:r>
            <w:r/>
          </w:p>
        </w:tc>
        <w:tc>
          <w:tcPr>
            <w:tcW w:w="1685" w:type="dxa"/>
            <w:textDirection w:val="lrTb"/>
            <w:noWrap w:val="false"/>
          </w:tcPr>
          <w:p>
            <w:pPr>
              <w:spacing w:line="360" w:lineRule="auto"/>
              <w:rPr>
                <w:rFonts w:ascii="宋体" w:hAnsi="宋体" w:cs="宋体"/>
                <w:szCs w:val="21"/>
              </w:rPr>
            </w:pPr>
            <w:r>
              <w:rPr>
                <w:rFonts w:ascii="宋体" w:hAnsi="宋体" w:cs="宋体"/>
                <w:szCs w:val="21"/>
              </w:rPr>
            </w:r>
            <w:r/>
          </w:p>
        </w:tc>
        <w:tc>
          <w:tcPr>
            <w:tcW w:w="750" w:type="dxa"/>
            <w:textDirection w:val="lrTb"/>
            <w:noWrap w:val="false"/>
          </w:tcPr>
          <w:p>
            <w:pPr>
              <w:spacing w:line="360" w:lineRule="auto"/>
              <w:rPr>
                <w:rFonts w:ascii="宋体" w:hAnsi="宋体" w:cs="宋体"/>
                <w:szCs w:val="21"/>
              </w:rPr>
            </w:pPr>
            <w:r>
              <w:rPr>
                <w:rFonts w:ascii="宋体" w:hAnsi="宋体" w:cs="宋体"/>
                <w:szCs w:val="21"/>
              </w:rPr>
            </w:r>
            <w:r/>
          </w:p>
        </w:tc>
        <w:tc>
          <w:tcPr>
            <w:tcW w:w="1005" w:type="dxa"/>
            <w:textDirection w:val="lrTb"/>
            <w:noWrap w:val="false"/>
          </w:tcPr>
          <w:p>
            <w:pPr>
              <w:spacing w:line="360" w:lineRule="auto"/>
              <w:rPr>
                <w:rFonts w:ascii="宋体" w:hAnsi="宋体" w:cs="宋体"/>
                <w:szCs w:val="21"/>
              </w:rPr>
            </w:pPr>
            <w:r>
              <w:rPr>
                <w:rFonts w:ascii="宋体" w:hAnsi="宋体" w:cs="宋体"/>
                <w:szCs w:val="21"/>
              </w:rPr>
            </w:r>
            <w:r/>
          </w:p>
        </w:tc>
        <w:tc>
          <w:tcPr>
            <w:tcW w:w="818" w:type="dxa"/>
            <w:textDirection w:val="lrTb"/>
            <w:noWrap w:val="false"/>
          </w:tcPr>
          <w:p>
            <w:pPr>
              <w:spacing w:line="360" w:lineRule="auto"/>
              <w:rPr>
                <w:rFonts w:ascii="宋体" w:hAnsi="宋体" w:cs="宋体"/>
                <w:szCs w:val="21"/>
              </w:rPr>
            </w:pPr>
            <w:r>
              <w:rPr>
                <w:rFonts w:ascii="宋体" w:hAnsi="宋体" w:cs="宋体"/>
                <w:szCs w:val="21"/>
              </w:rPr>
            </w:r>
            <w:r/>
          </w:p>
        </w:tc>
        <w:tc>
          <w:tcPr>
            <w:tcW w:w="743" w:type="dxa"/>
            <w:textDirection w:val="lrTb"/>
            <w:noWrap w:val="false"/>
          </w:tcPr>
          <w:p>
            <w:pPr>
              <w:spacing w:line="360" w:lineRule="auto"/>
              <w:rPr>
                <w:rFonts w:ascii="宋体" w:hAnsi="宋体" w:cs="宋体"/>
                <w:szCs w:val="21"/>
              </w:rPr>
            </w:pPr>
            <w:r>
              <w:rPr>
                <w:rFonts w:ascii="宋体" w:hAnsi="宋体" w:cs="宋体"/>
                <w:szCs w:val="21"/>
              </w:rPr>
            </w:r>
            <w:r/>
          </w:p>
        </w:tc>
        <w:tc>
          <w:tcPr>
            <w:tcW w:w="856" w:type="dxa"/>
            <w:textDirection w:val="lrTb"/>
            <w:noWrap w:val="false"/>
          </w:tcPr>
          <w:p>
            <w:pPr>
              <w:spacing w:line="360" w:lineRule="auto"/>
              <w:rPr>
                <w:rFonts w:ascii="宋体" w:hAnsi="宋体" w:cs="宋体"/>
                <w:szCs w:val="21"/>
              </w:rPr>
            </w:pPr>
            <w:r>
              <w:rPr>
                <w:rFonts w:ascii="宋体" w:hAnsi="宋体" w:cs="宋体"/>
                <w:szCs w:val="21"/>
              </w:rPr>
            </w:r>
            <w:r/>
          </w:p>
        </w:tc>
        <w:tc>
          <w:tcPr>
            <w:tcW w:w="856" w:type="dxa"/>
            <w:textDirection w:val="lrTb"/>
            <w:noWrap w:val="false"/>
          </w:tcPr>
          <w:p>
            <w:pPr>
              <w:spacing w:line="360" w:lineRule="auto"/>
              <w:rPr>
                <w:rFonts w:ascii="宋体" w:hAnsi="宋体" w:cs="宋体"/>
                <w:szCs w:val="21"/>
              </w:rPr>
            </w:pPr>
            <w:r>
              <w:rPr>
                <w:rFonts w:ascii="宋体" w:hAnsi="宋体" w:cs="宋体"/>
                <w:szCs w:val="21"/>
              </w:rPr>
            </w:r>
            <w:r/>
          </w:p>
        </w:tc>
        <w:tc>
          <w:tcPr>
            <w:tcW w:w="853" w:type="dxa"/>
            <w:textDirection w:val="lrTb"/>
            <w:noWrap w:val="false"/>
          </w:tcPr>
          <w:p>
            <w:pPr>
              <w:spacing w:line="360" w:lineRule="auto"/>
              <w:rPr>
                <w:rFonts w:ascii="宋体" w:hAnsi="宋体" w:cs="宋体"/>
                <w:szCs w:val="21"/>
              </w:rPr>
            </w:pPr>
            <w:r>
              <w:rPr>
                <w:rFonts w:ascii="宋体" w:hAnsi="宋体" w:cs="宋体"/>
                <w:szCs w:val="21"/>
              </w:rPr>
            </w:r>
            <w:r/>
          </w:p>
        </w:tc>
        <w:tc>
          <w:tcPr>
            <w:tcW w:w="1436" w:type="dxa"/>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left="172"/>
        <w:spacing w:line="360" w:lineRule="auto"/>
        <w:rPr>
          <w:rFonts w:ascii="宋体" w:hAnsi="宋体" w:cs="宋体"/>
          <w:b/>
          <w:bCs/>
          <w:spacing w:val="7"/>
          <w:szCs w:val="21"/>
        </w:rPr>
      </w:pPr>
      <w:r>
        <w:rPr>
          <w:rFonts w:ascii="宋体" w:hAnsi="宋体" w:cs="宋体"/>
          <w:b/>
          <w:bCs/>
          <w:spacing w:val="7"/>
          <w:szCs w:val="21"/>
        </w:rPr>
      </w:r>
      <w:r/>
    </w:p>
    <w:p>
      <w:pPr>
        <w:pageBreakBefore/>
        <w:spacing w:line="360" w:lineRule="auto"/>
        <w:rPr>
          <w:rFonts w:ascii="宋体" w:hAnsi="宋体" w:cs="宋体"/>
          <w:b/>
          <w:bCs/>
          <w:szCs w:val="21"/>
        </w:rPr>
      </w:pPr>
      <w:r>
        <w:rPr>
          <w:rFonts w:hint="eastAsia" w:ascii="宋体" w:hAnsi="宋体" w:cs="宋体"/>
          <w:b/>
          <w:bCs/>
        </w:rPr>
        <w:t xml:space="preserve">附件</w:t>
      </w:r>
      <w:r>
        <w:rPr>
          <w:rFonts w:hint="eastAsia" w:ascii="宋体" w:hAnsi="宋体" w:cs="宋体"/>
          <w:b/>
          <w:bCs/>
        </w:rPr>
        <w:t xml:space="preserve">5</w:t>
      </w:r>
      <w:r>
        <w:rPr>
          <w:rFonts w:hint="eastAsia" w:ascii="宋体" w:hAnsi="宋体" w:cs="宋体"/>
          <w:b/>
          <w:bCs/>
        </w:rPr>
        <w:t xml:space="preserve">、</w:t>
      </w:r>
      <w:bookmarkStart w:id="45" w:name="_Toc532452113"/>
      <w:r/>
      <w:bookmarkStart w:id="46" w:name="_Toc532444344"/>
      <w:r/>
      <w:bookmarkStart w:id="47" w:name="_Toc532444506"/>
      <w:r/>
      <w:bookmarkStart w:id="48" w:name="_Toc7888"/>
      <w:r/>
      <w:bookmarkStart w:id="49" w:name="_Toc518926909"/>
      <w:r/>
      <w:bookmarkStart w:id="50" w:name="_Toc2583142"/>
      <w:r/>
      <w:bookmarkEnd w:id="44"/>
      <w:r>
        <w:rPr>
          <w:rFonts w:hint="eastAsia" w:ascii="宋体" w:hAnsi="宋体" w:cs="宋体"/>
          <w:b/>
          <w:bCs/>
          <w:szCs w:val="21"/>
        </w:rPr>
        <w:t xml:space="preserve">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技术及服务偏离表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号标段号：</w:t>
      </w:r>
      <w:r/>
    </w:p>
    <w:tbl>
      <w:tblPr>
        <w:tblW w:w="9102" w:type="dxa"/>
        <w:jc w:val="center"/>
        <w:tblLayout w:type="fixed"/>
        <w:tblCellMar>
          <w:left w:w="0" w:type="dxa"/>
          <w:right w:w="0" w:type="dxa"/>
        </w:tblCellMar>
        <w:tblLook w:val="04A0" w:firstRow="1" w:lastRow="0" w:firstColumn="1" w:lastColumn="0" w:noHBand="0" w:noVBand="1"/>
      </w:tblPr>
      <w:tblGrid>
        <w:gridCol w:w="1073"/>
        <w:gridCol w:w="2228"/>
        <w:gridCol w:w="3787"/>
        <w:gridCol w:w="2014"/>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3" w:type="dxa"/>
            <w:vAlign w:val="center"/>
            <w:textDirection w:val="lrTb"/>
            <w:noWrap w:val="false"/>
          </w:tcPr>
          <w:p>
            <w:pPr>
              <w:ind w:firstLine="297"/>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28"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7"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14" w:type="dxa"/>
            <w:vAlign w:val="center"/>
            <w:textDirection w:val="lrTb"/>
            <w:noWrap w:val="false"/>
          </w:tcPr>
          <w:p>
            <w:pPr>
              <w:ind w:firstLine="799"/>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bookmarkEnd w:id="45"/>
      <w:r/>
      <w:bookmarkEnd w:id="46"/>
      <w:r/>
      <w:bookmarkEnd w:id="47"/>
      <w:r/>
      <w:bookmarkEnd w:id="48"/>
      <w:r/>
      <w:bookmarkEnd w:id="49"/>
      <w:r/>
      <w:bookmarkEnd w:id="50"/>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9099" w:type="dxa"/>
        <w:jc w:val="center"/>
        <w:tblLayout w:type="fixed"/>
        <w:tblCellMar>
          <w:left w:w="0" w:type="dxa"/>
          <w:right w:w="0" w:type="dxa"/>
        </w:tblCellMar>
        <w:tblLook w:val="04A0" w:firstRow="1" w:lastRow="0" w:firstColumn="1" w:lastColumn="0" w:noHBand="0" w:noVBand="1"/>
      </w:tblPr>
      <w:tblGrid>
        <w:gridCol w:w="697"/>
        <w:gridCol w:w="2313"/>
        <w:gridCol w:w="3992"/>
        <w:gridCol w:w="2097"/>
      </w:tblGrid>
      <w:tr>
        <w:trPr>
          <w:jc w:val="center"/>
          <w:trHeight w:val="567"/>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合同履约期限</w:t>
            </w:r>
            <w:r>
              <w:rPr>
                <w:rFonts w:hint="eastAsia" w:ascii="宋体" w:hAnsi="宋体" w:cs="宋体"/>
                <w:bCs/>
                <w:szCs w:val="21"/>
              </w:rPr>
              <w:t xml:space="preserve">、</w:t>
            </w:r>
            <w:r>
              <w:rPr>
                <w:rFonts w:hint="eastAsia" w:ascii="宋体" w:hAnsi="宋体" w:cs="宋体"/>
                <w:bCs/>
                <w:szCs w:val="21"/>
              </w:rPr>
              <w:t xml:space="preserve">范围、地点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项目验收与考核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合同其他条款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7" w:type="dxa"/>
            <w:vAlign w:val="center"/>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92"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7" w:type="dxa"/>
            <w:vAlign w:val="center"/>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w:t>
      </w:r>
      <w:r>
        <w:rPr>
          <w:rFonts w:hint="eastAsia" w:ascii="宋体" w:hAnsi="宋体" w:cs="宋体"/>
          <w:b/>
          <w:bCs/>
          <w:szCs w:val="21"/>
        </w:rPr>
        <w:t xml:space="preserve">针对本项目的人员配置表</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）针对本项目的人员配置表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9872" w:type="dxa"/>
        <w:tblInd w:w="-17" w:type="dxa"/>
        <w:tblLayout w:type="fixed"/>
        <w:tblCellMar>
          <w:left w:w="0" w:type="dxa"/>
          <w:right w:w="0" w:type="dxa"/>
        </w:tblCellMar>
        <w:tblLook w:val="04A0" w:firstRow="1" w:lastRow="0" w:firstColumn="1" w:lastColumn="0" w:noHBand="0" w:noVBand="1"/>
      </w:tblPr>
      <w:tblGrid>
        <w:gridCol w:w="758"/>
        <w:gridCol w:w="1088"/>
        <w:gridCol w:w="700"/>
        <w:gridCol w:w="812"/>
        <w:gridCol w:w="813"/>
        <w:gridCol w:w="1637"/>
        <w:gridCol w:w="1664"/>
        <w:gridCol w:w="2400"/>
      </w:tblGrid>
      <w:tr>
        <w:trPr>
          <w:trHeight w:val="409"/>
        </w:trPr>
        <w:tc>
          <w:tcPr>
            <w:tcBorders>
              <w:top w:val="single" w:color="auto" w:sz="6" w:space="0"/>
              <w:left w:val="single" w:color="auto" w:sz="6" w:space="0"/>
              <w:right w:val="single" w:color="auto" w:sz="6" w:space="0"/>
            </w:tcBorders>
            <w:tcW w:w="758"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right w:val="single" w:color="auto" w:sz="6" w:space="0"/>
            </w:tcBorders>
            <w:tcW w:w="1088"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姓名</w:t>
            </w:r>
            <w:r/>
          </w:p>
        </w:tc>
        <w:tc>
          <w:tcPr>
            <w:tcBorders>
              <w:top w:val="single" w:color="auto" w:sz="6" w:space="0"/>
              <w:left w:val="single" w:color="auto" w:sz="6" w:space="0"/>
              <w:right w:val="single" w:color="auto" w:sz="6" w:space="0"/>
            </w:tcBorders>
            <w:tcW w:w="700"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性别</w:t>
            </w:r>
            <w:r/>
          </w:p>
        </w:tc>
        <w:tc>
          <w:tcPr>
            <w:tcBorders>
              <w:top w:val="single" w:color="auto" w:sz="6" w:space="0"/>
              <w:left w:val="single" w:color="auto" w:sz="6" w:space="0"/>
              <w:right w:val="single" w:color="auto" w:sz="6" w:space="0"/>
            </w:tcBorders>
            <w:tcW w:w="812"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年龄</w:t>
            </w:r>
            <w:r/>
          </w:p>
        </w:tc>
        <w:tc>
          <w:tcPr>
            <w:tcBorders>
              <w:top w:val="single" w:color="auto" w:sz="6" w:space="0"/>
              <w:left w:val="single" w:color="auto" w:sz="6" w:space="0"/>
              <w:right w:val="single" w:color="auto" w:sz="6" w:space="0"/>
            </w:tcBorders>
            <w:tcW w:w="813"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学历</w:t>
            </w:r>
            <w:r/>
          </w:p>
        </w:tc>
        <w:tc>
          <w:tcPr>
            <w:tcBorders>
              <w:top w:val="single" w:color="auto" w:sz="6" w:space="0"/>
              <w:left w:val="single" w:color="auto" w:sz="6" w:space="0"/>
              <w:right w:val="single" w:color="auto" w:sz="6" w:space="0"/>
            </w:tcBorders>
            <w:tcW w:w="1637"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本项目</w:t>
            </w:r>
            <w:r>
              <w:rPr>
                <w:rFonts w:hint="eastAsia" w:ascii="宋体" w:hAnsi="宋体" w:cs="宋体"/>
                <w:szCs w:val="21"/>
              </w:rPr>
              <w:t xml:space="preserve">中</w:t>
            </w:r>
            <w:r>
              <w:rPr>
                <w:rFonts w:hint="eastAsia" w:ascii="宋体" w:hAnsi="宋体" w:cs="宋体"/>
                <w:szCs w:val="21"/>
                <w:lang w:val="zh-CN"/>
              </w:rPr>
              <w:t xml:space="preserve">工作岗位</w:t>
            </w:r>
            <w:r/>
          </w:p>
        </w:tc>
        <w:tc>
          <w:tcPr>
            <w:tcBorders>
              <w:top w:val="single" w:color="auto" w:sz="6" w:space="0"/>
              <w:left w:val="single" w:color="auto" w:sz="6" w:space="0"/>
              <w:right w:val="single" w:color="auto" w:sz="6" w:space="0"/>
            </w:tcBorders>
            <w:tcW w:w="1664"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pacing w:val="-2"/>
              </w:rPr>
              <w:t xml:space="preserve">职称</w:t>
            </w:r>
            <w:r>
              <w:rPr>
                <w:rFonts w:hint="eastAsia" w:ascii="宋体" w:hAnsi="宋体" w:cs="宋体"/>
                <w:spacing w:val="-2"/>
              </w:rPr>
              <w:t xml:space="preserve">/</w:t>
            </w:r>
            <w:r>
              <w:rPr>
                <w:rFonts w:hint="eastAsia" w:ascii="宋体" w:hAnsi="宋体" w:cs="宋体"/>
                <w:spacing w:val="-2"/>
              </w:rPr>
              <w:t xml:space="preserve">工种</w:t>
            </w:r>
            <w:r>
              <w:rPr>
                <w:rFonts w:hint="eastAsia" w:ascii="宋体" w:hAnsi="宋体" w:cs="宋体"/>
                <w:spacing w:val="-2"/>
              </w:rPr>
              <w:t xml:space="preserve">/</w:t>
            </w:r>
            <w:r>
              <w:rPr>
                <w:rFonts w:hint="eastAsia" w:ascii="宋体" w:hAnsi="宋体" w:cs="宋体"/>
                <w:szCs w:val="21"/>
              </w:rPr>
              <w:t xml:space="preserve">类似</w:t>
            </w:r>
            <w:r>
              <w:rPr>
                <w:rFonts w:hint="eastAsia" w:ascii="宋体" w:hAnsi="宋体" w:cs="宋体"/>
                <w:szCs w:val="21"/>
                <w:lang w:val="zh-CN"/>
              </w:rPr>
              <w:t xml:space="preserve">工作经验年限</w:t>
            </w:r>
            <w:r/>
          </w:p>
        </w:tc>
        <w:tc>
          <w:tcPr>
            <w:tcBorders>
              <w:top w:val="single" w:color="auto" w:sz="6" w:space="0"/>
              <w:left w:val="single" w:color="auto" w:sz="6" w:space="0"/>
              <w:right w:val="single" w:color="auto" w:sz="6" w:space="0"/>
            </w:tcBorders>
            <w:tcW w:w="2400" w:type="dxa"/>
            <w:vAlign w:val="center"/>
            <w:vMerge w:val="restart"/>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p>
            <w:pPr>
              <w:jc w:val="center"/>
              <w:spacing w:line="360" w:lineRule="auto"/>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联系手机号码等）</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37" w:type="dxa"/>
            <w:vAlign w:val="center"/>
            <w:textDirection w:val="lrTb"/>
            <w:noWrap w:val="false"/>
          </w:tcPr>
          <w:p>
            <w:pPr>
              <w:jc w:val="left"/>
              <w:spacing w:line="360" w:lineRule="auto"/>
              <w:rPr>
                <w:rFonts w:ascii="宋体" w:hAnsi="宋体" w:cs="宋体"/>
                <w:sz w:val="24"/>
              </w:rPr>
            </w:pPr>
            <w:r>
              <w:rPr>
                <w:rFonts w:hint="eastAsia" w:ascii="宋体" w:hAnsi="宋体" w:cs="宋体"/>
                <w:szCs w:val="21"/>
              </w:rPr>
              <w:t xml:space="preserve">项目负责人</w:t>
            </w:r>
            <w:r/>
          </w:p>
        </w:tc>
        <w:tc>
          <w:tcPr>
            <w:tcBorders>
              <w:top w:val="single" w:color="auto" w:sz="6" w:space="0"/>
              <w:left w:val="none" w:color="000000" w:sz="4" w:space="0"/>
              <w:bottom w:val="single" w:color="auto" w:sz="6" w:space="0"/>
              <w:right w:val="single" w:color="auto" w:sz="6" w:space="0"/>
            </w:tcBorders>
            <w:tcW w:w="166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3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6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3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6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3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6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3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6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3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6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3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6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r>
        <w:trPr/>
        <w:tc>
          <w:tcPr>
            <w:tcBorders>
              <w:top w:val="single" w:color="auto" w:sz="6" w:space="0"/>
              <w:left w:val="single" w:color="auto" w:sz="6" w:space="0"/>
              <w:bottom w:val="single" w:color="auto" w:sz="6" w:space="0"/>
              <w:right w:val="single" w:color="auto" w:sz="6" w:space="0"/>
            </w:tcBorders>
            <w:tcW w:w="75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088"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7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2"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813"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37"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1664"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c>
          <w:tcPr>
            <w:tcBorders>
              <w:top w:val="single" w:color="auto" w:sz="6" w:space="0"/>
              <w:left w:val="none" w:color="000000" w:sz="4" w:space="0"/>
              <w:bottom w:val="single" w:color="auto" w:sz="6" w:space="0"/>
              <w:right w:val="single" w:color="auto" w:sz="6" w:space="0"/>
            </w:tcBorders>
            <w:tcW w:w="2400" w:type="dxa"/>
            <w:vAlign w:val="center"/>
            <w:textDirection w:val="lrTb"/>
            <w:noWrap w:val="false"/>
          </w:tcPr>
          <w:p>
            <w:pPr>
              <w:jc w:val="left"/>
              <w:spacing w:line="360" w:lineRule="auto"/>
              <w:rPr>
                <w:rFonts w:ascii="宋体" w:hAnsi="宋体" w:cs="宋体"/>
                <w:sz w:val="24"/>
                <w:lang w:val="zh-CN"/>
              </w:rPr>
            </w:pPr>
            <w:r>
              <w:rPr>
                <w:rFonts w:hint="eastAsia" w:ascii="宋体" w:hAnsi="宋体" w:cs="宋体"/>
                <w:szCs w:val="21"/>
                <w:lang w:val="zh-CN"/>
              </w:rPr>
              <w:t xml:space="preserve">　</w:t>
            </w:r>
            <w:r/>
          </w:p>
        </w:tc>
      </w:tr>
    </w:tbl>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注：</w:t>
      </w:r>
      <w:r>
        <w:rPr>
          <w:rFonts w:hint="eastAsia" w:ascii="宋体" w:hAnsi="宋体" w:cs="宋体"/>
          <w:szCs w:val="21"/>
        </w:rPr>
        <w:t xml:space="preserve">每个标段填写一张。</w:t>
      </w:r>
      <w:r>
        <w:rPr>
          <w:rFonts w:hint="eastAsia" w:ascii="宋体" w:hAnsi="宋体" w:cs="宋体"/>
          <w:szCs w:val="21"/>
        </w:rPr>
        <w:t xml:space="preserve">投标单位可参照上述格式自制《</w:t>
      </w:r>
      <w:r>
        <w:rPr>
          <w:rFonts w:hint="eastAsia" w:ascii="宋体" w:hAnsi="宋体" w:cs="宋体"/>
          <w:szCs w:val="21"/>
        </w:rPr>
        <w:t xml:space="preserve">针对本项目的人员配置表</w:t>
      </w:r>
      <w:r>
        <w:rPr>
          <w:rFonts w:hint="eastAsia" w:ascii="宋体" w:hAnsi="宋体" w:cs="宋体"/>
          <w:szCs w:val="21"/>
        </w:rPr>
        <w:t xml:space="preserve">》投标。如为承诺中标后招聘的，</w:t>
      </w:r>
      <w:r>
        <w:rPr>
          <w:rFonts w:hint="eastAsia" w:ascii="宋体" w:hAnsi="宋体" w:cs="宋体"/>
          <w:szCs w:val="21"/>
        </w:rPr>
        <w:t xml:space="preserve">提供中标公示后合同签订前确保人员全部按照招标规定配置到位的承诺书（格式可参考附件</w:t>
      </w:r>
      <w:r>
        <w:rPr>
          <w:rFonts w:hint="eastAsia" w:ascii="宋体" w:hAnsi="宋体" w:cs="宋体"/>
          <w:szCs w:val="21"/>
        </w:rPr>
        <w:t xml:space="preserve">9</w:t>
      </w:r>
      <w:r>
        <w:rPr>
          <w:rFonts w:hint="eastAsia" w:ascii="宋体" w:hAnsi="宋体" w:cs="宋体"/>
          <w:szCs w:val="21"/>
        </w:rPr>
        <w:t xml:space="preserve">）</w:t>
      </w:r>
      <w:r>
        <w:rPr>
          <w:rFonts w:hint="eastAsia" w:ascii="宋体" w:hAnsi="宋体" w:cs="宋体"/>
          <w:szCs w:val="21"/>
        </w:rPr>
        <w:t xml:space="preserve">。</w:t>
      </w:r>
      <w:r/>
    </w:p>
    <w:p>
      <w:pPr>
        <w:ind w:left="3323"/>
        <w:spacing w:line="360" w:lineRule="auto"/>
        <w:rPr>
          <w:rFonts w:ascii="宋体" w:hAnsi="宋体" w:cs="宋体"/>
          <w:szCs w:val="21"/>
        </w:rPr>
      </w:pPr>
      <w:r/>
      <w:bookmarkStart w:id="51" w:name="_Toc377652978"/>
      <w:r/>
      <w:bookmarkStart w:id="52" w:name="_Toc348784828"/>
      <w:r/>
      <w:bookmarkStart w:id="53" w:name="_Toc348785014"/>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bookmarkEnd w:id="51"/>
      <w:r/>
      <w:bookmarkEnd w:id="52"/>
      <w:r/>
      <w:bookmarkEnd w:id="53"/>
      <w:r>
        <w:rPr>
          <w:rFonts w:hint="eastAsia" w:ascii="宋体" w:hAnsi="宋体" w:cs="宋体"/>
          <w:b/>
          <w:bCs/>
          <w:spacing w:val="34"/>
          <w:szCs w:val="21"/>
        </w:rPr>
        <w:t xml:space="preserve">项目负责人情况一览表</w:t>
      </w:r>
      <w:r>
        <w:rPr>
          <w:rFonts w:hint="eastAsia" w:ascii="宋体" w:hAnsi="宋体" w:cs="宋体"/>
          <w:b/>
          <w:bCs/>
          <w:spacing w:val="34"/>
          <w:szCs w:val="21"/>
        </w:rPr>
        <w:t xml:space="preserve">（</w:t>
      </w:r>
      <w:r>
        <w:rPr>
          <w:rFonts w:hint="eastAsia" w:ascii="宋体" w:hAnsi="宋体" w:cs="宋体"/>
          <w:b/>
          <w:bCs/>
          <w:spacing w:val="34"/>
          <w:szCs w:val="21"/>
        </w:rPr>
        <w:t xml:space="preserve">参考格式）</w:t>
      </w:r>
      <w:r/>
    </w:p>
    <w:p>
      <w:pPr>
        <w:pStyle w:val="805"/>
        <w:spacing w:before="0" w:after="0" w:line="360" w:lineRule="auto"/>
        <w:rPr>
          <w:rFonts w:hAnsi="宋体" w:eastAsia="宋体" w:cs="宋体"/>
          <w:sz w:val="21"/>
          <w:szCs w:val="21"/>
        </w:rPr>
      </w:pPr>
      <w:r>
        <w:rPr>
          <w:rFonts w:hAnsi="宋体" w:eastAsia="宋体" w:cs="宋体"/>
          <w:sz w:val="21"/>
          <w:szCs w:val="21"/>
        </w:rPr>
      </w:r>
      <w:r/>
    </w:p>
    <w:p>
      <w:pPr>
        <w:ind w:firstLine="210"/>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Style w:val="1025"/>
        <w:tblW w:w="9722"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636"/>
        <w:gridCol w:w="1673"/>
        <w:gridCol w:w="1501"/>
        <w:gridCol w:w="1337"/>
        <w:gridCol w:w="808"/>
        <w:gridCol w:w="1253"/>
        <w:gridCol w:w="2514"/>
      </w:tblGrid>
      <w:tr>
        <w:trPr>
          <w:trHeight w:val="602"/>
        </w:trPr>
        <w:tc>
          <w:tcPr>
            <w:tcW w:w="636" w:type="dxa"/>
            <w:textDirection w:val="lrTb"/>
            <w:noWrap w:val="false"/>
          </w:tcPr>
          <w:p>
            <w:pPr>
              <w:ind w:left="271"/>
              <w:spacing w:line="360" w:lineRule="auto"/>
              <w:rPr>
                <w:rFonts w:ascii="宋体" w:hAnsi="宋体" w:cs="宋体"/>
                <w:szCs w:val="21"/>
              </w:rPr>
            </w:pPr>
            <w:r>
              <w:rPr>
                <w:rFonts w:hint="eastAsia" w:ascii="宋体" w:hAnsi="宋体" w:cs="宋体"/>
                <w:szCs w:val="21"/>
              </w:rPr>
              <w:t xml:space="preserve">1</w:t>
            </w:r>
            <w:r/>
          </w:p>
        </w:tc>
        <w:tc>
          <w:tcPr>
            <w:tcW w:w="1673" w:type="dxa"/>
            <w:textDirection w:val="lrTb"/>
            <w:noWrap w:val="false"/>
          </w:tcPr>
          <w:p>
            <w:pPr>
              <w:pStyle w:val="1024"/>
              <w:spacing w:line="360" w:lineRule="auto"/>
              <w:rPr>
                <w:sz w:val="21"/>
                <w:szCs w:val="21"/>
              </w:rPr>
            </w:pPr>
            <w:r>
              <w:rPr>
                <w:rFonts w:hint="eastAsia"/>
                <w:spacing w:val="-4"/>
                <w:sz w:val="21"/>
                <w:szCs w:val="21"/>
              </w:rPr>
              <w:t xml:space="preserve">姓名</w:t>
            </w:r>
            <w:r/>
          </w:p>
        </w:tc>
        <w:tc>
          <w:tcPr>
            <w:gridSpan w:val="2"/>
            <w:tcW w:w="2838" w:type="dxa"/>
            <w:textDirection w:val="lrTb"/>
            <w:noWrap w:val="false"/>
          </w:tcPr>
          <w:p>
            <w:pPr>
              <w:spacing w:line="360" w:lineRule="auto"/>
              <w:rPr>
                <w:rFonts w:ascii="宋体" w:hAnsi="宋体" w:cs="宋体"/>
                <w:szCs w:val="21"/>
              </w:rPr>
            </w:pPr>
            <w:r>
              <w:rPr>
                <w:rFonts w:ascii="宋体" w:hAnsi="宋体" w:cs="宋体"/>
                <w:szCs w:val="21"/>
              </w:rPr>
            </w:r>
            <w:r/>
          </w:p>
        </w:tc>
        <w:tc>
          <w:tcPr>
            <w:tcW w:w="808" w:type="dxa"/>
            <w:textDirection w:val="lrTb"/>
            <w:noWrap w:val="false"/>
          </w:tcPr>
          <w:p>
            <w:pPr>
              <w:pStyle w:val="1024"/>
              <w:ind w:left="77"/>
              <w:spacing w:line="360" w:lineRule="auto"/>
              <w:rPr>
                <w:sz w:val="21"/>
                <w:szCs w:val="21"/>
              </w:rPr>
            </w:pPr>
            <w:r>
              <w:rPr>
                <w:rFonts w:hint="eastAsia"/>
                <w:spacing w:val="-5"/>
                <w:sz w:val="21"/>
                <w:szCs w:val="21"/>
              </w:rPr>
              <w:t xml:space="preserve">性别</w:t>
            </w:r>
            <w:r/>
          </w:p>
        </w:tc>
        <w:tc>
          <w:tcPr>
            <w:gridSpan w:val="2"/>
            <w:tcW w:w="3767"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644"/>
        </w:trPr>
        <w:tc>
          <w:tcPr>
            <w:tcW w:w="636" w:type="dxa"/>
            <w:textDirection w:val="lrTb"/>
            <w:noWrap w:val="false"/>
          </w:tcPr>
          <w:p>
            <w:pPr>
              <w:ind w:left="251"/>
              <w:spacing w:line="360" w:lineRule="auto"/>
              <w:rPr>
                <w:rFonts w:ascii="宋体" w:hAnsi="宋体" w:cs="宋体"/>
                <w:szCs w:val="21"/>
              </w:rPr>
            </w:pPr>
            <w:r>
              <w:rPr>
                <w:rFonts w:hint="eastAsia" w:ascii="宋体" w:hAnsi="宋体" w:cs="宋体"/>
                <w:szCs w:val="21"/>
              </w:rPr>
              <w:t xml:space="preserve">2</w:t>
            </w:r>
            <w:r/>
          </w:p>
        </w:tc>
        <w:tc>
          <w:tcPr>
            <w:tcW w:w="1673" w:type="dxa"/>
            <w:textDirection w:val="lrTb"/>
            <w:noWrap w:val="false"/>
          </w:tcPr>
          <w:p>
            <w:pPr>
              <w:pStyle w:val="1024"/>
              <w:spacing w:line="360" w:lineRule="auto"/>
              <w:rPr>
                <w:sz w:val="21"/>
                <w:szCs w:val="21"/>
              </w:rPr>
            </w:pPr>
            <w:r>
              <w:rPr>
                <w:rFonts w:hint="eastAsia"/>
                <w:spacing w:val="30"/>
                <w:sz w:val="21"/>
                <w:szCs w:val="21"/>
              </w:rPr>
              <w:t xml:space="preserve">身份证号码</w:t>
            </w:r>
            <w:r/>
          </w:p>
        </w:tc>
        <w:tc>
          <w:tcPr>
            <w:gridSpan w:val="3"/>
            <w:tcW w:w="3646" w:type="dxa"/>
            <w:textDirection w:val="lrTb"/>
            <w:noWrap w:val="false"/>
          </w:tcPr>
          <w:p>
            <w:pPr>
              <w:spacing w:line="360" w:lineRule="auto"/>
              <w:rPr>
                <w:rFonts w:ascii="宋体" w:hAnsi="宋体" w:cs="宋体"/>
                <w:szCs w:val="21"/>
              </w:rPr>
            </w:pPr>
            <w:r>
              <w:rPr>
                <w:rFonts w:ascii="宋体" w:hAnsi="宋体" w:cs="宋体"/>
                <w:szCs w:val="21"/>
              </w:rPr>
            </w:r>
            <w:r/>
          </w:p>
        </w:tc>
        <w:tc>
          <w:tcPr>
            <w:tcW w:w="1253" w:type="dxa"/>
            <w:textDirection w:val="lrTb"/>
            <w:noWrap w:val="false"/>
          </w:tcPr>
          <w:p>
            <w:pPr>
              <w:pStyle w:val="1024"/>
              <w:ind w:left="149"/>
              <w:spacing w:line="360" w:lineRule="auto"/>
              <w:rPr>
                <w:sz w:val="21"/>
                <w:szCs w:val="21"/>
              </w:rPr>
            </w:pPr>
            <w:r>
              <w:rPr>
                <w:rFonts w:hint="eastAsia"/>
                <w:spacing w:val="26"/>
                <w:sz w:val="21"/>
                <w:szCs w:val="21"/>
              </w:rPr>
              <w:t xml:space="preserve">出生年月</w:t>
            </w:r>
            <w:r/>
          </w:p>
        </w:tc>
        <w:tc>
          <w:tcPr>
            <w:tcW w:w="2514" w:type="dxa"/>
            <w:textDirection w:val="lrTb"/>
            <w:noWrap w:val="false"/>
          </w:tcPr>
          <w:p>
            <w:pPr>
              <w:pStyle w:val="1024"/>
              <w:ind w:left="446"/>
              <w:spacing w:line="360" w:lineRule="auto"/>
              <w:rPr>
                <w:sz w:val="21"/>
                <w:szCs w:val="21"/>
              </w:rPr>
            </w:pPr>
            <w:r>
              <w:rPr>
                <w:rFonts w:hint="eastAsia"/>
                <w:spacing w:val="-4"/>
                <w:sz w:val="21"/>
                <w:szCs w:val="21"/>
              </w:rPr>
              <w:t xml:space="preserve">年月</w:t>
            </w:r>
            <w:r/>
          </w:p>
        </w:tc>
      </w:tr>
      <w:tr>
        <w:trPr>
          <w:trHeight w:val="644"/>
        </w:trPr>
        <w:tc>
          <w:tcPr>
            <w:tcW w:w="636" w:type="dxa"/>
            <w:textDirection w:val="lrTb"/>
            <w:noWrap w:val="false"/>
          </w:tcPr>
          <w:p>
            <w:pPr>
              <w:ind w:left="255"/>
              <w:spacing w:line="360" w:lineRule="auto"/>
              <w:rPr>
                <w:rFonts w:ascii="宋体" w:hAnsi="宋体" w:cs="宋体"/>
                <w:szCs w:val="21"/>
              </w:rPr>
            </w:pPr>
            <w:r>
              <w:rPr>
                <w:rFonts w:hint="eastAsia" w:ascii="宋体" w:hAnsi="宋体" w:cs="宋体"/>
                <w:szCs w:val="21"/>
              </w:rPr>
              <w:t xml:space="preserve">3</w:t>
            </w:r>
            <w:r/>
          </w:p>
        </w:tc>
        <w:tc>
          <w:tcPr>
            <w:gridSpan w:val="2"/>
            <w:tcW w:w="3174" w:type="dxa"/>
            <w:textDirection w:val="lrTb"/>
            <w:noWrap w:val="false"/>
          </w:tcPr>
          <w:p>
            <w:pPr>
              <w:pStyle w:val="1024"/>
              <w:ind w:left="25"/>
              <w:spacing w:line="360" w:lineRule="auto"/>
              <w:rPr>
                <w:sz w:val="21"/>
                <w:szCs w:val="21"/>
              </w:rPr>
            </w:pPr>
            <w:r>
              <w:rPr>
                <w:rFonts w:hint="eastAsia"/>
                <w:spacing w:val="29"/>
                <w:sz w:val="21"/>
                <w:szCs w:val="21"/>
              </w:rPr>
              <w:t xml:space="preserve">联系电话：</w:t>
            </w:r>
            <w:r/>
          </w:p>
        </w:tc>
        <w:tc>
          <w:tcPr>
            <w:gridSpan w:val="2"/>
            <w:tcW w:w="2145" w:type="dxa"/>
            <w:textDirection w:val="lrTb"/>
            <w:noWrap w:val="false"/>
          </w:tcPr>
          <w:p>
            <w:pPr>
              <w:pStyle w:val="1024"/>
              <w:ind w:left="28"/>
              <w:spacing w:line="360" w:lineRule="auto"/>
              <w:rPr>
                <w:sz w:val="21"/>
                <w:szCs w:val="21"/>
              </w:rPr>
            </w:pPr>
            <w:r>
              <w:rPr>
                <w:rFonts w:hint="eastAsia"/>
                <w:spacing w:val="24"/>
                <w:sz w:val="21"/>
                <w:szCs w:val="21"/>
              </w:rPr>
              <w:t xml:space="preserve">传真：</w:t>
            </w:r>
            <w:r/>
          </w:p>
        </w:tc>
        <w:tc>
          <w:tcPr>
            <w:gridSpan w:val="2"/>
            <w:tcW w:w="3767" w:type="dxa"/>
            <w:textDirection w:val="lrTb"/>
            <w:noWrap w:val="false"/>
          </w:tcPr>
          <w:p>
            <w:pPr>
              <w:pStyle w:val="1024"/>
              <w:ind w:left="58"/>
              <w:spacing w:line="360" w:lineRule="auto"/>
              <w:rPr>
                <w:sz w:val="21"/>
                <w:szCs w:val="21"/>
              </w:rPr>
            </w:pPr>
            <w:r>
              <w:rPr>
                <w:rFonts w:hint="eastAsia"/>
                <w:spacing w:val="25"/>
                <w:sz w:val="21"/>
                <w:szCs w:val="21"/>
              </w:rPr>
              <w:t xml:space="preserve">电子邮箱：</w:t>
            </w:r>
            <w:r/>
          </w:p>
        </w:tc>
      </w:tr>
      <w:tr>
        <w:trPr>
          <w:trHeight w:val="644"/>
        </w:trPr>
        <w:tc>
          <w:tcPr>
            <w:tcW w:w="636" w:type="dxa"/>
            <w:textDirection w:val="lrTb"/>
            <w:noWrap w:val="false"/>
          </w:tcPr>
          <w:p>
            <w:pPr>
              <w:ind w:left="249"/>
              <w:spacing w:line="360" w:lineRule="auto"/>
              <w:rPr>
                <w:rFonts w:ascii="宋体" w:hAnsi="宋体" w:cs="宋体"/>
                <w:szCs w:val="21"/>
              </w:rPr>
            </w:pPr>
            <w:r>
              <w:rPr>
                <w:rFonts w:hint="eastAsia" w:ascii="宋体" w:hAnsi="宋体" w:cs="宋体"/>
                <w:szCs w:val="21"/>
              </w:rPr>
              <w:t xml:space="preserve">4</w:t>
            </w:r>
            <w:r/>
          </w:p>
        </w:tc>
        <w:tc>
          <w:tcPr>
            <w:gridSpan w:val="6"/>
            <w:tcW w:w="9086" w:type="dxa"/>
            <w:textDirection w:val="lrTb"/>
            <w:noWrap w:val="false"/>
          </w:tcPr>
          <w:p>
            <w:pPr>
              <w:pStyle w:val="1024"/>
              <w:ind w:left="26"/>
              <w:spacing w:line="360" w:lineRule="auto"/>
              <w:rPr>
                <w:sz w:val="21"/>
                <w:szCs w:val="21"/>
                <w:lang w:eastAsia="zh-CN"/>
              </w:rPr>
            </w:pPr>
            <w:r>
              <w:rPr>
                <w:rFonts w:hint="eastAsia"/>
                <w:spacing w:val="35"/>
                <w:sz w:val="21"/>
                <w:szCs w:val="21"/>
                <w:lang w:eastAsia="zh-CN"/>
              </w:rPr>
              <w:t xml:space="preserve">从事绿化养护工作时间</w:t>
            </w:r>
            <w:r>
              <w:rPr>
                <w:rFonts w:hint="eastAsia"/>
                <w:spacing w:val="35"/>
                <w:sz w:val="21"/>
                <w:szCs w:val="21"/>
                <w:lang w:eastAsia="zh-CN"/>
              </w:rPr>
              <w:t xml:space="preserve">以及在投标单位任职年限</w:t>
            </w:r>
            <w:r>
              <w:rPr>
                <w:rFonts w:hint="eastAsia"/>
                <w:spacing w:val="35"/>
                <w:sz w:val="21"/>
                <w:szCs w:val="21"/>
                <w:lang w:eastAsia="zh-CN"/>
              </w:rPr>
              <w:t xml:space="preserve">：</w:t>
            </w:r>
            <w:r/>
          </w:p>
        </w:tc>
      </w:tr>
      <w:tr>
        <w:trPr>
          <w:trHeight w:val="622"/>
        </w:trPr>
        <w:tc>
          <w:tcPr>
            <w:tcW w:w="636" w:type="dxa"/>
            <w:textDirection w:val="lrTb"/>
            <w:noWrap w:val="false"/>
          </w:tcPr>
          <w:p>
            <w:pPr>
              <w:ind w:left="256"/>
              <w:spacing w:line="360" w:lineRule="auto"/>
              <w:rPr>
                <w:rFonts w:ascii="宋体" w:hAnsi="宋体" w:cs="宋体"/>
                <w:szCs w:val="21"/>
              </w:rPr>
            </w:pPr>
            <w:r>
              <w:rPr>
                <w:rFonts w:hint="eastAsia" w:ascii="宋体" w:hAnsi="宋体" w:cs="宋体"/>
                <w:szCs w:val="21"/>
              </w:rPr>
              <w:t xml:space="preserve">5</w:t>
            </w:r>
            <w:r/>
          </w:p>
        </w:tc>
        <w:tc>
          <w:tcPr>
            <w:gridSpan w:val="6"/>
            <w:tcW w:w="9086" w:type="dxa"/>
            <w:textDirection w:val="lrTb"/>
            <w:noWrap w:val="false"/>
          </w:tcPr>
          <w:p>
            <w:pPr>
              <w:pStyle w:val="1024"/>
              <w:ind w:left="24"/>
              <w:spacing w:line="360" w:lineRule="auto"/>
              <w:rPr>
                <w:sz w:val="21"/>
                <w:szCs w:val="21"/>
                <w:lang w:eastAsia="zh-CN"/>
              </w:rPr>
            </w:pPr>
            <w:r>
              <w:rPr>
                <w:rFonts w:hint="eastAsia"/>
                <w:spacing w:val="33"/>
                <w:sz w:val="21"/>
                <w:szCs w:val="21"/>
                <w:lang w:eastAsia="zh-CN"/>
              </w:rPr>
              <w:t xml:space="preserve">拥有关于绿化的职称（</w:t>
            </w:r>
            <w:r>
              <w:rPr>
                <w:rFonts w:hint="eastAsia"/>
                <w:spacing w:val="33"/>
                <w:sz w:val="21"/>
                <w:szCs w:val="21"/>
                <w:lang w:eastAsia="zh-CN"/>
              </w:rPr>
              <w:t xml:space="preserve">如有，</w:t>
            </w:r>
            <w:r>
              <w:rPr>
                <w:rFonts w:hint="eastAsia"/>
                <w:spacing w:val="33"/>
                <w:sz w:val="21"/>
                <w:szCs w:val="21"/>
                <w:lang w:eastAsia="zh-CN"/>
              </w:rPr>
              <w:t xml:space="preserve">后附职称证书复印件</w:t>
            </w:r>
            <w:r>
              <w:rPr>
                <w:rFonts w:hint="eastAsia"/>
                <w:spacing w:val="8"/>
                <w:sz w:val="21"/>
                <w:szCs w:val="21"/>
                <w:lang w:eastAsia="zh-CN"/>
              </w:rPr>
              <w:t xml:space="preserve">）：</w:t>
            </w:r>
            <w:r/>
          </w:p>
        </w:tc>
      </w:tr>
      <w:tr>
        <w:trPr>
          <w:trHeight w:val="1852"/>
        </w:trPr>
        <w:tc>
          <w:tcPr>
            <w:tcW w:w="63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left="253"/>
              <w:spacing w:line="360" w:lineRule="auto"/>
              <w:rPr>
                <w:rFonts w:ascii="宋体" w:hAnsi="宋体" w:cs="宋体"/>
                <w:szCs w:val="21"/>
              </w:rPr>
            </w:pPr>
            <w:r>
              <w:rPr>
                <w:rFonts w:hint="eastAsia" w:ascii="宋体" w:hAnsi="宋体" w:cs="宋体"/>
                <w:szCs w:val="21"/>
              </w:rPr>
              <w:t xml:space="preserve">6</w:t>
            </w:r>
            <w:r/>
          </w:p>
        </w:tc>
        <w:tc>
          <w:tcPr>
            <w:gridSpan w:val="6"/>
            <w:tcW w:w="9086" w:type="dxa"/>
            <w:textDirection w:val="lrTb"/>
            <w:noWrap w:val="false"/>
          </w:tcPr>
          <w:p>
            <w:pPr>
              <w:pStyle w:val="1024"/>
              <w:ind w:left="52"/>
              <w:spacing w:line="360" w:lineRule="auto"/>
              <w:rPr>
                <w:sz w:val="21"/>
                <w:szCs w:val="21"/>
                <w:lang w:eastAsia="zh-CN"/>
              </w:rPr>
            </w:pPr>
            <w:r>
              <w:rPr>
                <w:rFonts w:hint="eastAsia"/>
                <w:spacing w:val="34"/>
                <w:sz w:val="21"/>
                <w:szCs w:val="21"/>
                <w:lang w:eastAsia="zh-CN"/>
              </w:rPr>
              <w:t xml:space="preserve">曾获得的关于绿化方面的奖励情况（</w:t>
            </w:r>
            <w:r>
              <w:rPr>
                <w:rFonts w:hint="eastAsia"/>
                <w:spacing w:val="33"/>
                <w:sz w:val="21"/>
                <w:szCs w:val="21"/>
                <w:lang w:eastAsia="zh-CN"/>
              </w:rPr>
              <w:t xml:space="preserve">如有，</w:t>
            </w:r>
            <w:r>
              <w:rPr>
                <w:rFonts w:hint="eastAsia"/>
                <w:spacing w:val="34"/>
                <w:sz w:val="21"/>
                <w:szCs w:val="21"/>
                <w:lang w:eastAsia="zh-CN"/>
              </w:rPr>
              <w:t xml:space="preserve">后附奖</w:t>
            </w:r>
            <w:r>
              <w:rPr>
                <w:rFonts w:hint="eastAsia"/>
                <w:spacing w:val="33"/>
                <w:sz w:val="21"/>
                <w:szCs w:val="21"/>
                <w:lang w:eastAsia="zh-CN"/>
              </w:rPr>
              <w:t xml:space="preserve">励证书复印件</w:t>
            </w:r>
            <w:r>
              <w:rPr>
                <w:rFonts w:hint="eastAsia"/>
                <w:spacing w:val="6"/>
                <w:sz w:val="21"/>
                <w:szCs w:val="21"/>
                <w:lang w:eastAsia="zh-CN"/>
              </w:rPr>
              <w:t xml:space="preserve">）：</w:t>
            </w:r>
            <w:r/>
          </w:p>
        </w:tc>
      </w:tr>
      <w:tr>
        <w:trPr>
          <w:trHeight w:val="2961"/>
        </w:trPr>
        <w:tc>
          <w:tcPr>
            <w:tcW w:w="63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left="252"/>
              <w:spacing w:line="360" w:lineRule="auto"/>
              <w:rPr>
                <w:rFonts w:ascii="宋体" w:hAnsi="宋体" w:cs="宋体"/>
                <w:szCs w:val="21"/>
              </w:rPr>
            </w:pPr>
            <w:r>
              <w:rPr>
                <w:rFonts w:hint="eastAsia" w:ascii="宋体" w:hAnsi="宋体" w:cs="宋体"/>
                <w:szCs w:val="21"/>
              </w:rPr>
              <w:t xml:space="preserve">7</w:t>
            </w:r>
            <w:r/>
          </w:p>
        </w:tc>
        <w:tc>
          <w:tcPr>
            <w:gridSpan w:val="6"/>
            <w:tcW w:w="9086" w:type="dxa"/>
            <w:textDirection w:val="lrTb"/>
            <w:noWrap w:val="false"/>
          </w:tcPr>
          <w:p>
            <w:pPr>
              <w:pStyle w:val="1024"/>
              <w:ind w:left="20"/>
              <w:spacing w:line="360" w:lineRule="auto"/>
              <w:rPr>
                <w:sz w:val="21"/>
                <w:szCs w:val="21"/>
                <w:lang w:eastAsia="zh-CN"/>
              </w:rPr>
            </w:pPr>
            <w:r>
              <w:rPr>
                <w:rFonts w:hint="eastAsia"/>
                <w:spacing w:val="-5"/>
                <w:sz w:val="21"/>
                <w:szCs w:val="21"/>
                <w:lang w:eastAsia="zh-CN"/>
              </w:rPr>
              <w:t xml:space="preserve">20</w:t>
            </w:r>
            <w:r>
              <w:rPr>
                <w:rFonts w:hint="eastAsia"/>
                <w:spacing w:val="-5"/>
                <w:sz w:val="21"/>
                <w:szCs w:val="21"/>
                <w:lang w:eastAsia="zh-CN"/>
              </w:rPr>
              <w:t xml:space="preserve">22</w:t>
            </w:r>
            <w:r>
              <w:rPr>
                <w:rFonts w:hint="eastAsia"/>
                <w:spacing w:val="-5"/>
                <w:sz w:val="21"/>
                <w:szCs w:val="21"/>
                <w:lang w:eastAsia="zh-CN"/>
              </w:rPr>
              <w:t xml:space="preserve">年至今负责过所投标段类似业绩项目：</w:t>
            </w:r>
            <w:r/>
          </w:p>
          <w:p>
            <w:pPr>
              <w:spacing w:line="360" w:lineRule="auto"/>
              <w:rPr>
                <w:rFonts w:ascii="宋体" w:hAnsi="宋体" w:cs="宋体"/>
                <w:szCs w:val="21"/>
              </w:rPr>
            </w:pPr>
            <w:r>
              <w:rPr>
                <w:rFonts w:ascii="宋体" w:hAnsi="宋体" w:cs="宋体"/>
                <w:szCs w:val="21"/>
              </w:rPr>
            </w:r>
            <w:r/>
          </w:p>
          <w:p>
            <w:pPr>
              <w:pStyle w:val="1024"/>
              <w:ind w:left="40"/>
              <w:spacing w:line="360" w:lineRule="auto"/>
              <w:rPr>
                <w:sz w:val="21"/>
                <w:szCs w:val="21"/>
              </w:rPr>
            </w:pPr>
            <w:r>
              <w:rPr>
                <w:rFonts w:hint="eastAsia"/>
                <w:spacing w:val="-15"/>
                <w:sz w:val="21"/>
                <w:szCs w:val="21"/>
              </w:rPr>
              <w:t xml:space="preserve">1</w:t>
            </w:r>
            <w:r>
              <w:rPr>
                <w:rFonts w:hint="eastAsia"/>
                <w:spacing w:val="-15"/>
                <w:sz w:val="21"/>
                <w:szCs w:val="21"/>
              </w:rPr>
              <w:t xml:space="preserve">、</w:t>
            </w:r>
            <w:r>
              <w:rPr>
                <w:rFonts w:hint="eastAsia"/>
                <w:spacing w:val="-15"/>
                <w:sz w:val="21"/>
                <w:szCs w:val="21"/>
              </w:rPr>
              <w:t xml:space="preserve">_</w:t>
            </w:r>
            <w:r/>
          </w:p>
          <w:p>
            <w:pPr>
              <w:spacing w:line="360" w:lineRule="auto"/>
              <w:rPr>
                <w:rFonts w:ascii="宋体" w:hAnsi="宋体" w:cs="宋体"/>
                <w:szCs w:val="21"/>
              </w:rPr>
            </w:pPr>
            <w:r>
              <w:rPr>
                <w:rFonts w:ascii="宋体" w:hAnsi="宋体" w:cs="宋体"/>
                <w:szCs w:val="21"/>
              </w:rPr>
            </w:r>
            <w:r/>
          </w:p>
          <w:p>
            <w:pPr>
              <w:pStyle w:val="1024"/>
              <w:ind w:left="20"/>
              <w:spacing w:line="360" w:lineRule="auto"/>
              <w:rPr>
                <w:sz w:val="21"/>
                <w:szCs w:val="21"/>
              </w:rPr>
            </w:pPr>
            <w:r>
              <w:rPr>
                <w:rFonts w:hint="eastAsia"/>
                <w:spacing w:val="-14"/>
                <w:sz w:val="21"/>
                <w:szCs w:val="21"/>
              </w:rPr>
              <w:t xml:space="preserve">2</w:t>
            </w:r>
            <w:r>
              <w:rPr>
                <w:rFonts w:hint="eastAsia"/>
                <w:spacing w:val="-14"/>
                <w:sz w:val="21"/>
                <w:szCs w:val="21"/>
              </w:rPr>
              <w:t xml:space="preserve">、</w:t>
            </w:r>
            <w:r/>
          </w:p>
          <w:p>
            <w:pPr>
              <w:spacing w:line="360" w:lineRule="auto"/>
              <w:rPr>
                <w:rFonts w:ascii="宋体" w:hAnsi="宋体" w:cs="宋体"/>
                <w:szCs w:val="21"/>
              </w:rPr>
            </w:pPr>
            <w:r>
              <w:rPr>
                <w:rFonts w:ascii="宋体" w:hAnsi="宋体" w:cs="宋体"/>
                <w:szCs w:val="21"/>
              </w:rPr>
            </w:r>
            <w:r/>
          </w:p>
          <w:p>
            <w:pPr>
              <w:pStyle w:val="1024"/>
              <w:ind w:left="24"/>
              <w:spacing w:line="360" w:lineRule="auto"/>
              <w:rPr>
                <w:sz w:val="21"/>
                <w:szCs w:val="21"/>
              </w:rPr>
            </w:pPr>
            <w:r>
              <w:rPr>
                <w:rFonts w:hint="eastAsia"/>
                <w:spacing w:val="-16"/>
                <w:sz w:val="21"/>
                <w:szCs w:val="21"/>
              </w:rPr>
              <w:t xml:space="preserve">3</w:t>
            </w:r>
            <w:r>
              <w:rPr>
                <w:rFonts w:hint="eastAsia"/>
                <w:spacing w:val="-16"/>
                <w:sz w:val="21"/>
                <w:szCs w:val="21"/>
              </w:rPr>
              <w:t xml:space="preserve">、</w:t>
            </w:r>
            <w:r/>
          </w:p>
          <w:p>
            <w:pPr>
              <w:spacing w:line="360" w:lineRule="auto"/>
              <w:rPr>
                <w:rFonts w:ascii="宋体" w:hAnsi="宋体" w:cs="宋体"/>
                <w:szCs w:val="21"/>
              </w:rPr>
            </w:pPr>
            <w:r>
              <w:rPr>
                <w:rFonts w:ascii="宋体" w:hAnsi="宋体" w:cs="宋体"/>
                <w:szCs w:val="21"/>
              </w:rPr>
            </w:r>
            <w:r/>
          </w:p>
          <w:p>
            <w:pPr>
              <w:ind w:firstLine="37"/>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41680" cy="24130"/>
                      <wp:effectExtent l="0" t="0" r="0" b="0"/>
                      <wp:docPr id="6" name="IM 2"/>
                      <wp:cNvGraphicFramePr/>
                      <a:graphic xmlns:a="http://schemas.openxmlformats.org/drawingml/2006/main">
                        <a:graphicData uri="http://schemas.openxmlformats.org/drawingml/2006/picture">
                          <pic:pic xmlns:pic="http://schemas.openxmlformats.org/drawingml/2006/picture">
                            <pic:nvPicPr>
                              <pic:cNvPr id="13" name="IM 2"/>
                              <pic:cNvPicPr/>
                              <pic:nvPr/>
                            </pic:nvPicPr>
                            <pic:blipFill>
                              <a:blip r:embed="rId15"/>
                              <a:stretch/>
                            </pic:blipFill>
                            <pic:spPr bwMode="auto">
                              <a:xfrm>
                                <a:off x="0" y="0"/>
                                <a:ext cx="742049" cy="2435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8.4pt;height:1.9pt;mso-wrap-distance-left:0.0pt;mso-wrap-distance-top:0.0pt;mso-wrap-distance-right:0.0pt;mso-wrap-distance-bottom:0.0pt;" stroked="false">
                      <v:path textboxrect="0,0,0,0"/>
                      <v:imagedata r:id="rId15" o:title=""/>
                    </v:shape>
                  </w:pict>
                </mc:Fallback>
              </mc:AlternateContent>
            </w:r>
            <w:r/>
          </w:p>
        </w:tc>
      </w:tr>
      <w:tr>
        <w:trPr>
          <w:trHeight w:val="1848"/>
        </w:trPr>
        <w:tc>
          <w:tcPr>
            <w:tcW w:w="63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left="257"/>
              <w:spacing w:line="360" w:lineRule="auto"/>
              <w:rPr>
                <w:rFonts w:ascii="宋体" w:hAnsi="宋体" w:cs="宋体"/>
                <w:szCs w:val="21"/>
              </w:rPr>
            </w:pPr>
            <w:r>
              <w:rPr>
                <w:rFonts w:hint="eastAsia" w:ascii="宋体" w:hAnsi="宋体" w:cs="宋体"/>
                <w:szCs w:val="21"/>
              </w:rPr>
              <w:t xml:space="preserve">8</w:t>
            </w:r>
            <w:r/>
          </w:p>
        </w:tc>
        <w:tc>
          <w:tcPr>
            <w:gridSpan w:val="6"/>
            <w:tcW w:w="9086" w:type="dxa"/>
            <w:textDirection w:val="lrTb"/>
            <w:noWrap w:val="false"/>
          </w:tcPr>
          <w:p>
            <w:pPr>
              <w:pStyle w:val="1024"/>
              <w:ind w:left="25"/>
              <w:spacing w:line="360" w:lineRule="auto"/>
              <w:rPr>
                <w:sz w:val="21"/>
                <w:szCs w:val="21"/>
                <w:lang w:eastAsia="zh-CN"/>
              </w:rPr>
            </w:pPr>
            <w:r>
              <w:rPr>
                <w:rFonts w:hint="eastAsia"/>
                <w:spacing w:val="35"/>
                <w:sz w:val="21"/>
                <w:szCs w:val="21"/>
                <w:lang w:eastAsia="zh-CN"/>
              </w:rPr>
              <w:t xml:space="preserve">其他需要说明</w:t>
            </w:r>
            <w:r>
              <w:rPr>
                <w:rFonts w:hint="eastAsia"/>
                <w:spacing w:val="35"/>
                <w:sz w:val="21"/>
                <w:szCs w:val="21"/>
                <w:lang w:eastAsia="zh-CN"/>
              </w:rPr>
              <w:t xml:space="preserve">或承诺（</w:t>
            </w:r>
            <w:r>
              <w:rPr>
                <w:rFonts w:hint="eastAsia"/>
                <w:sz w:val="21"/>
                <w:szCs w:val="21"/>
                <w:lang w:eastAsia="zh-CN"/>
              </w:rPr>
              <w:t xml:space="preserve">提交在从业经历中没有任何违法、违规而被查</w:t>
            </w:r>
            <w:r>
              <w:rPr>
                <w:rFonts w:hint="eastAsia"/>
                <w:spacing w:val="1"/>
                <w:sz w:val="21"/>
                <w:szCs w:val="21"/>
                <w:lang w:eastAsia="zh-CN"/>
              </w:rPr>
              <w:t xml:space="preserve">处的不良记录的承诺书</w:t>
            </w:r>
            <w:r>
              <w:rPr>
                <w:rFonts w:hint="eastAsia"/>
                <w:spacing w:val="1"/>
                <w:sz w:val="21"/>
                <w:szCs w:val="21"/>
                <w:lang w:eastAsia="zh-CN"/>
              </w:rPr>
              <w:t xml:space="preserve">，</w:t>
            </w:r>
            <w:r>
              <w:rPr>
                <w:rFonts w:hint="eastAsia"/>
                <w:spacing w:val="1"/>
                <w:sz w:val="21"/>
                <w:szCs w:val="21"/>
                <w:lang w:eastAsia="zh-CN"/>
              </w:rPr>
              <w:t xml:space="preserve">格式可参考附件</w:t>
            </w:r>
            <w:r>
              <w:rPr>
                <w:rFonts w:hint="eastAsia"/>
                <w:spacing w:val="1"/>
                <w:sz w:val="21"/>
                <w:szCs w:val="21"/>
                <w:lang w:eastAsia="zh-CN"/>
              </w:rPr>
              <w:t xml:space="preserve">9</w:t>
            </w:r>
            <w:r>
              <w:rPr>
                <w:rFonts w:hint="eastAsia"/>
                <w:spacing w:val="1"/>
                <w:sz w:val="21"/>
                <w:szCs w:val="21"/>
                <w:lang w:eastAsia="zh-CN"/>
              </w:rPr>
              <w:t xml:space="preserve">）</w:t>
            </w:r>
            <w:r>
              <w:rPr>
                <w:rFonts w:hint="eastAsia"/>
                <w:spacing w:val="35"/>
                <w:sz w:val="21"/>
                <w:szCs w:val="21"/>
                <w:lang w:eastAsia="zh-CN"/>
              </w:rPr>
              <w:t xml:space="preserve">的情况</w:t>
            </w:r>
            <w:r/>
          </w:p>
        </w:tc>
      </w:tr>
    </w:tbl>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ascii="宋体" w:hAnsi="宋体" w:cs="宋体"/>
          <w:b/>
          <w:bCs/>
          <w:szCs w:val="21"/>
          <w:lang w:val="zh-CN"/>
        </w:rPr>
      </w:r>
      <w:r/>
    </w:p>
    <w:p>
      <w:pPr>
        <w:ind w:left="-42"/>
        <w:spacing w:line="360" w:lineRule="auto"/>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8</w:t>
      </w:r>
      <w:r>
        <w:rPr>
          <w:rFonts w:hint="eastAsia" w:ascii="宋体" w:hAnsi="宋体" w:cs="宋体"/>
          <w:b/>
          <w:bCs/>
          <w:szCs w:val="21"/>
        </w:rPr>
        <w:t xml:space="preserve">、</w:t>
      </w:r>
      <w:r>
        <w:rPr>
          <w:rFonts w:hint="eastAsia" w:ascii="宋体" w:hAnsi="宋体" w:cs="宋体"/>
          <w:b/>
          <w:bCs/>
          <w:szCs w:val="21"/>
        </w:rPr>
        <w:t xml:space="preserve">针对本项目配置的专用设施设备一览表</w:t>
      </w:r>
      <w:r/>
    </w:p>
    <w:p>
      <w:pPr>
        <w:ind w:left="-42"/>
        <w:jc w:val="center"/>
        <w:spacing w:line="360" w:lineRule="auto"/>
        <w:rPr>
          <w:rFonts w:ascii="宋体" w:hAnsi="宋体" w:cs="宋体"/>
          <w:b/>
          <w:szCs w:val="21"/>
        </w:rPr>
      </w:pPr>
      <w:r>
        <w:rPr>
          <w:rFonts w:ascii="宋体" w:hAnsi="宋体" w:cs="宋体"/>
          <w:b/>
          <w:szCs w:val="21"/>
        </w:rPr>
      </w:r>
      <w:r/>
    </w:p>
    <w:p>
      <w:pPr>
        <w:ind w:left="-42"/>
        <w:jc w:val="center"/>
        <w:spacing w:line="360" w:lineRule="auto"/>
        <w:rPr>
          <w:rFonts w:ascii="宋体" w:hAnsi="宋体" w:cs="宋体"/>
          <w:b/>
          <w:szCs w:val="21"/>
        </w:rPr>
      </w:pPr>
      <w:r>
        <w:rPr>
          <w:rFonts w:hint="eastAsia" w:ascii="宋体" w:hAnsi="宋体" w:cs="宋体"/>
          <w:b/>
          <w:szCs w:val="21"/>
        </w:rPr>
        <w:t xml:space="preserve">针对本项目配置的专用设施设备一览表</w:t>
      </w:r>
      <w:r>
        <w:rPr>
          <w:rFonts w:hint="eastAsia" w:ascii="宋体" w:hAnsi="宋体" w:cs="宋体"/>
          <w:spacing w:val="14"/>
          <w:szCs w:val="21"/>
        </w:rPr>
        <w:t xml:space="preserve">（格式）</w:t>
      </w:r>
      <w:r/>
    </w:p>
    <w:p>
      <w:pPr>
        <w:spacing w:line="360" w:lineRule="auto"/>
        <w:rPr>
          <w:rFonts w:ascii="宋体" w:hAnsi="宋体" w:cs="宋体"/>
          <w:szCs w:val="21"/>
          <w:lang w:val="zh-CN"/>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99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0"/>
        <w:gridCol w:w="1670"/>
        <w:gridCol w:w="1728"/>
        <w:gridCol w:w="1204"/>
        <w:gridCol w:w="1014"/>
        <w:gridCol w:w="2397"/>
        <w:gridCol w:w="1264"/>
      </w:tblGrid>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67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设备、机具、作业车辆名称</w:t>
            </w:r>
            <w:r/>
          </w:p>
        </w:tc>
        <w:tc>
          <w:tcPr>
            <w:tcW w:w="172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型号（</w:t>
            </w:r>
            <w:r>
              <w:rPr>
                <w:rFonts w:hint="eastAsia" w:ascii="宋体" w:hAnsi="宋体" w:cs="宋体"/>
                <w:szCs w:val="21"/>
              </w:rPr>
              <w:t xml:space="preserve">车辆</w:t>
            </w:r>
            <w:r>
              <w:rPr>
                <w:rFonts w:hint="eastAsia" w:ascii="宋体" w:hAnsi="宋体" w:cs="宋体"/>
                <w:szCs w:val="21"/>
              </w:rPr>
              <w:t xml:space="preserve">行驶证号等）</w:t>
            </w:r>
            <w:r/>
          </w:p>
        </w:tc>
        <w:tc>
          <w:tcPr>
            <w:tcW w:w="120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单位（台</w:t>
            </w:r>
            <w:r>
              <w:rPr>
                <w:rFonts w:hint="eastAsia" w:ascii="宋体" w:hAnsi="宋体" w:cs="宋体"/>
                <w:szCs w:val="21"/>
              </w:rPr>
              <w:t xml:space="preserve">/</w:t>
            </w:r>
            <w:r>
              <w:rPr>
                <w:rFonts w:hint="eastAsia" w:ascii="宋体" w:hAnsi="宋体" w:cs="宋体"/>
                <w:szCs w:val="21"/>
              </w:rPr>
              <w:t xml:space="preserve">辆</w:t>
            </w:r>
            <w:r>
              <w:rPr>
                <w:rFonts w:hint="eastAsia" w:ascii="宋体" w:hAnsi="宋体" w:cs="宋体"/>
                <w:szCs w:val="21"/>
              </w:rPr>
              <w:t xml:space="preserve">/</w:t>
            </w:r>
            <w:r>
              <w:rPr>
                <w:rFonts w:hint="eastAsia" w:ascii="宋体" w:hAnsi="宋体" w:cs="宋体"/>
                <w:szCs w:val="21"/>
              </w:rPr>
              <w:t xml:space="preserve">个</w:t>
            </w:r>
            <w:r>
              <w:rPr>
                <w:rFonts w:hint="eastAsia" w:ascii="宋体" w:hAnsi="宋体" w:cs="宋体"/>
                <w:szCs w:val="21"/>
              </w:rPr>
              <w:t xml:space="preserve">等</w:t>
            </w:r>
            <w:r>
              <w:rPr>
                <w:rFonts w:hint="eastAsia" w:ascii="宋体" w:hAnsi="宋体" w:cs="宋体"/>
                <w:szCs w:val="21"/>
              </w:rPr>
              <w:t xml:space="preserve">）</w:t>
            </w:r>
            <w:r/>
          </w:p>
        </w:tc>
        <w:tc>
          <w:tcPr>
            <w:tcW w:w="10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数量</w:t>
            </w:r>
            <w:r/>
          </w:p>
        </w:tc>
        <w:tc>
          <w:tcPr>
            <w:tcW w:w="23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设备性质（自有</w:t>
            </w:r>
            <w:r>
              <w:rPr>
                <w:rFonts w:hint="eastAsia" w:ascii="宋体" w:hAnsi="宋体" w:cs="宋体"/>
                <w:szCs w:val="21"/>
              </w:rPr>
              <w:t xml:space="preserve">/</w:t>
            </w:r>
            <w:r>
              <w:rPr>
                <w:rFonts w:hint="eastAsia" w:ascii="宋体" w:hAnsi="宋体" w:cs="宋体"/>
                <w:szCs w:val="21"/>
              </w:rPr>
              <w:t xml:space="preserve">租赁</w:t>
            </w:r>
            <w:r>
              <w:rPr>
                <w:rFonts w:hint="eastAsia" w:ascii="宋体" w:hAnsi="宋体" w:cs="宋体"/>
                <w:szCs w:val="21"/>
              </w:rPr>
              <w:t xml:space="preserve">/</w:t>
            </w:r>
            <w:r>
              <w:rPr>
                <w:rFonts w:hint="eastAsia" w:ascii="宋体" w:hAnsi="宋体" w:cs="宋体"/>
                <w:szCs w:val="21"/>
              </w:rPr>
              <w:t xml:space="preserve">承诺购置或承诺租赁）</w:t>
            </w:r>
            <w:r/>
          </w:p>
        </w:tc>
        <w:tc>
          <w:tcPr>
            <w:tcW w:w="12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rHeight w:val="386"/>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tc>
          <w:tcPr>
            <w:tcW w:w="6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6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2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0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0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39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6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投标单位：（签章）</w:t>
      </w:r>
      <w:r/>
    </w:p>
    <w:p>
      <w:pPr>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spacing w:line="360" w:lineRule="auto"/>
        <w:rPr>
          <w:rFonts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t xml:space="preserve">每个标段填写一张。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szCs w:val="21"/>
          <w:lang w:val="zh-CN"/>
        </w:rPr>
      </w:pPr>
      <w:r>
        <w:rPr>
          <w:rFonts w:ascii="宋体" w:hAnsi="宋体" w:cs="宋体"/>
          <w:szCs w:val="21"/>
          <w:lang w:val="zh-CN"/>
        </w:rPr>
      </w:r>
      <w:r/>
    </w:p>
    <w:p>
      <w:pPr>
        <w:ind w:left="3439"/>
        <w:spacing w:line="360" w:lineRule="auto"/>
        <w:rPr>
          <w:rFonts w:ascii="宋体" w:hAnsi="宋体" w:cs="宋体"/>
          <w:spacing w:val="14"/>
          <w:szCs w:val="21"/>
        </w:rPr>
      </w:pPr>
      <w:r>
        <w:rPr>
          <w:rFonts w:hint="eastAsia" w:ascii="宋体" w:hAnsi="宋体" w:cs="宋体"/>
          <w:b/>
          <w:szCs w:val="21"/>
        </w:rPr>
        <w:t xml:space="preserve">易耗品清单表</w:t>
      </w:r>
      <w:r>
        <w:rPr>
          <w:rFonts w:hint="eastAsia" w:ascii="宋体" w:hAnsi="宋体" w:cs="宋体"/>
          <w:spacing w:val="14"/>
          <w:szCs w:val="21"/>
        </w:rPr>
        <w:t xml:space="preserve">（格式）</w:t>
      </w:r>
      <w:r/>
    </w:p>
    <w:p>
      <w:pPr>
        <w:ind w:left="3439"/>
        <w:spacing w:line="360" w:lineRule="auto"/>
        <w:rPr>
          <w:rFonts w:ascii="宋体" w:hAnsi="宋体" w:cs="宋体"/>
          <w:spacing w:val="14"/>
          <w:szCs w:val="21"/>
        </w:rPr>
      </w:pPr>
      <w:r>
        <w:rPr>
          <w:rFonts w:ascii="宋体" w:hAnsi="宋体" w:cs="宋体"/>
          <w:spacing w:val="14"/>
          <w:szCs w:val="21"/>
        </w:rPr>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p>
      <w:pPr>
        <w:spacing w:line="360" w:lineRule="auto"/>
        <w:rPr>
          <w:rFonts w:ascii="宋体" w:hAnsi="宋体" w:cs="宋体"/>
          <w:sz w:val="2"/>
        </w:rPr>
      </w:pPr>
      <w:r>
        <w:rPr>
          <w:rFonts w:ascii="宋体" w:hAnsi="宋体" w:cs="宋体"/>
          <w:sz w:val="2"/>
        </w:rPr>
      </w:r>
      <w:r/>
    </w:p>
    <w:tbl>
      <w:tblPr>
        <w:tblStyle w:val="1025"/>
        <w:tblW w:w="983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61"/>
        <w:gridCol w:w="1118"/>
        <w:gridCol w:w="1632"/>
        <w:gridCol w:w="1625"/>
        <w:gridCol w:w="1425"/>
        <w:gridCol w:w="1800"/>
        <w:gridCol w:w="1275"/>
      </w:tblGrid>
      <w:tr>
        <w:trPr>
          <w:trHeight w:val="456"/>
        </w:trPr>
        <w:tc>
          <w:tcPr>
            <w:tcW w:w="961" w:type="dxa"/>
            <w:textDirection w:val="lrTb"/>
            <w:noWrap w:val="false"/>
          </w:tcPr>
          <w:p>
            <w:pPr>
              <w:pStyle w:val="1024"/>
              <w:ind w:left="424"/>
              <w:spacing w:line="360" w:lineRule="auto"/>
              <w:rPr>
                <w:sz w:val="21"/>
                <w:szCs w:val="21"/>
              </w:rPr>
            </w:pPr>
            <w:r>
              <w:rPr>
                <w:rFonts w:hint="eastAsia"/>
                <w:spacing w:val="-3"/>
                <w:sz w:val="21"/>
                <w:szCs w:val="21"/>
              </w:rPr>
              <w:t xml:space="preserve">序号</w:t>
            </w:r>
            <w:r/>
          </w:p>
        </w:tc>
        <w:tc>
          <w:tcPr>
            <w:tcW w:w="1118" w:type="dxa"/>
            <w:textDirection w:val="lrTb"/>
            <w:noWrap w:val="false"/>
          </w:tcPr>
          <w:p>
            <w:pPr>
              <w:pStyle w:val="1024"/>
              <w:ind w:left="200"/>
              <w:spacing w:line="360" w:lineRule="auto"/>
              <w:rPr>
                <w:sz w:val="21"/>
                <w:szCs w:val="21"/>
              </w:rPr>
            </w:pPr>
            <w:r>
              <w:rPr>
                <w:rFonts w:hint="eastAsia"/>
                <w:spacing w:val="-5"/>
                <w:sz w:val="21"/>
                <w:szCs w:val="21"/>
              </w:rPr>
              <w:t xml:space="preserve">名称</w:t>
            </w:r>
            <w:r/>
          </w:p>
        </w:tc>
        <w:tc>
          <w:tcPr>
            <w:tcW w:w="1632" w:type="dxa"/>
            <w:textDirection w:val="lrTb"/>
            <w:noWrap w:val="false"/>
          </w:tcPr>
          <w:p>
            <w:pPr>
              <w:pStyle w:val="1024"/>
              <w:ind w:left="216"/>
              <w:spacing w:line="360" w:lineRule="auto"/>
              <w:rPr>
                <w:sz w:val="21"/>
                <w:szCs w:val="21"/>
              </w:rPr>
            </w:pPr>
            <w:r>
              <w:rPr>
                <w:rFonts w:hint="eastAsia"/>
                <w:spacing w:val="-6"/>
                <w:sz w:val="21"/>
                <w:szCs w:val="21"/>
              </w:rPr>
              <w:t xml:space="preserve">品牌规格</w:t>
            </w:r>
            <w:r/>
          </w:p>
        </w:tc>
        <w:tc>
          <w:tcPr>
            <w:tcW w:w="1625" w:type="dxa"/>
            <w:textDirection w:val="lrTb"/>
            <w:noWrap w:val="false"/>
          </w:tcPr>
          <w:p>
            <w:pPr>
              <w:pStyle w:val="1024"/>
              <w:ind w:left="393"/>
              <w:spacing w:line="360" w:lineRule="auto"/>
              <w:rPr>
                <w:sz w:val="21"/>
                <w:szCs w:val="21"/>
              </w:rPr>
            </w:pPr>
            <w:r>
              <w:rPr>
                <w:rFonts w:hint="eastAsia"/>
                <w:spacing w:val="-2"/>
                <w:sz w:val="21"/>
                <w:szCs w:val="21"/>
              </w:rPr>
              <w:t xml:space="preserve">生产厂家</w:t>
            </w:r>
            <w:r/>
          </w:p>
        </w:tc>
        <w:tc>
          <w:tcPr>
            <w:tcW w:w="1425" w:type="dxa"/>
            <w:textDirection w:val="lrTb"/>
            <w:noWrap w:val="false"/>
          </w:tcPr>
          <w:p>
            <w:pPr>
              <w:pStyle w:val="1024"/>
              <w:ind w:left="427"/>
              <w:spacing w:line="360" w:lineRule="auto"/>
              <w:rPr>
                <w:sz w:val="21"/>
                <w:szCs w:val="21"/>
              </w:rPr>
            </w:pPr>
            <w:r>
              <w:rPr>
                <w:rFonts w:hint="eastAsia"/>
                <w:spacing w:val="-4"/>
                <w:sz w:val="21"/>
                <w:szCs w:val="21"/>
              </w:rPr>
              <w:t xml:space="preserve">单位</w:t>
            </w:r>
            <w:r/>
          </w:p>
        </w:tc>
        <w:tc>
          <w:tcPr>
            <w:tcW w:w="1800" w:type="dxa"/>
            <w:textDirection w:val="lrTb"/>
            <w:noWrap w:val="false"/>
          </w:tcPr>
          <w:p>
            <w:pPr>
              <w:pStyle w:val="1024"/>
              <w:ind w:left="429"/>
              <w:spacing w:line="360" w:lineRule="auto"/>
              <w:rPr>
                <w:sz w:val="21"/>
                <w:szCs w:val="21"/>
              </w:rPr>
            </w:pPr>
            <w:r>
              <w:rPr>
                <w:rFonts w:hint="eastAsia"/>
                <w:spacing w:val="-4"/>
                <w:sz w:val="21"/>
                <w:szCs w:val="21"/>
              </w:rPr>
              <w:t xml:space="preserve">数量</w:t>
            </w:r>
            <w:r/>
          </w:p>
        </w:tc>
        <w:tc>
          <w:tcPr>
            <w:tcW w:w="1275" w:type="dxa"/>
            <w:textDirection w:val="lrTb"/>
            <w:noWrap w:val="false"/>
          </w:tcPr>
          <w:p>
            <w:pPr>
              <w:pStyle w:val="1024"/>
              <w:ind w:left="430"/>
              <w:spacing w:line="360" w:lineRule="auto"/>
              <w:rPr>
                <w:sz w:val="21"/>
                <w:szCs w:val="21"/>
              </w:rPr>
            </w:pPr>
            <w:r>
              <w:rPr>
                <w:rFonts w:hint="eastAsia"/>
                <w:spacing w:val="-5"/>
                <w:sz w:val="21"/>
                <w:szCs w:val="21"/>
              </w:rPr>
              <w:t xml:space="preserve">备注</w:t>
            </w:r>
            <w:r/>
          </w:p>
        </w:tc>
      </w:tr>
      <w:tr>
        <w:trPr>
          <w:trHeight w:val="448"/>
        </w:trPr>
        <w:tc>
          <w:tcPr>
            <w:tcW w:w="961" w:type="dxa"/>
            <w:textDirection w:val="lrTb"/>
            <w:noWrap w:val="false"/>
          </w:tcPr>
          <w:p>
            <w:pPr>
              <w:spacing w:line="360" w:lineRule="auto"/>
              <w:rPr>
                <w:rFonts w:ascii="宋体" w:hAnsi="宋体" w:cs="宋体"/>
                <w:szCs w:val="21"/>
              </w:rPr>
            </w:pPr>
            <w:r>
              <w:rPr>
                <w:rFonts w:ascii="宋体" w:hAnsi="宋体" w:cs="宋体"/>
                <w:szCs w:val="21"/>
              </w:rPr>
            </w:r>
            <w:r/>
          </w:p>
        </w:tc>
        <w:tc>
          <w:tcPr>
            <w:tcW w:w="1118" w:type="dxa"/>
            <w:textDirection w:val="lrTb"/>
            <w:noWrap w:val="false"/>
          </w:tcPr>
          <w:p>
            <w:pPr>
              <w:spacing w:line="360" w:lineRule="auto"/>
              <w:rPr>
                <w:rFonts w:ascii="宋体" w:hAnsi="宋体" w:cs="宋体"/>
                <w:szCs w:val="21"/>
              </w:rPr>
            </w:pPr>
            <w:r>
              <w:rPr>
                <w:rFonts w:ascii="宋体" w:hAnsi="宋体" w:cs="宋体"/>
                <w:szCs w:val="21"/>
              </w:rPr>
            </w:r>
            <w:r/>
          </w:p>
        </w:tc>
        <w:tc>
          <w:tcPr>
            <w:tcW w:w="1632" w:type="dxa"/>
            <w:textDirection w:val="lrTb"/>
            <w:noWrap w:val="false"/>
          </w:tcPr>
          <w:p>
            <w:pPr>
              <w:spacing w:line="360" w:lineRule="auto"/>
              <w:rPr>
                <w:rFonts w:ascii="宋体" w:hAnsi="宋体" w:cs="宋体"/>
                <w:szCs w:val="21"/>
              </w:rPr>
            </w:pPr>
            <w:r>
              <w:rPr>
                <w:rFonts w:ascii="宋体" w:hAnsi="宋体" w:cs="宋体"/>
                <w:szCs w:val="21"/>
              </w:rPr>
            </w:r>
            <w:r/>
          </w:p>
        </w:tc>
        <w:tc>
          <w:tcPr>
            <w:tcW w:w="1625" w:type="dxa"/>
            <w:textDirection w:val="lrTb"/>
            <w:noWrap w:val="false"/>
          </w:tcPr>
          <w:p>
            <w:pPr>
              <w:spacing w:line="360" w:lineRule="auto"/>
              <w:rPr>
                <w:rFonts w:ascii="宋体" w:hAnsi="宋体" w:cs="宋体"/>
                <w:szCs w:val="21"/>
              </w:rPr>
            </w:pPr>
            <w:r>
              <w:rPr>
                <w:rFonts w:ascii="宋体" w:hAnsi="宋体" w:cs="宋体"/>
                <w:szCs w:val="21"/>
              </w:rPr>
            </w:r>
            <w:r/>
          </w:p>
        </w:tc>
        <w:tc>
          <w:tcPr>
            <w:tcW w:w="1425" w:type="dxa"/>
            <w:textDirection w:val="lrTb"/>
            <w:noWrap w:val="false"/>
          </w:tcPr>
          <w:p>
            <w:pPr>
              <w:spacing w:line="360" w:lineRule="auto"/>
              <w:rPr>
                <w:rFonts w:ascii="宋体" w:hAnsi="宋体" w:cs="宋体"/>
                <w:szCs w:val="21"/>
              </w:rPr>
            </w:pPr>
            <w:r>
              <w:rPr>
                <w:rFonts w:ascii="宋体" w:hAnsi="宋体" w:cs="宋体"/>
                <w:szCs w:val="21"/>
              </w:rPr>
            </w:r>
            <w:r/>
          </w:p>
        </w:tc>
        <w:tc>
          <w:tcPr>
            <w:tcW w:w="1800" w:type="dxa"/>
            <w:textDirection w:val="lrTb"/>
            <w:noWrap w:val="false"/>
          </w:tcPr>
          <w:p>
            <w:pPr>
              <w:spacing w:line="360" w:lineRule="auto"/>
              <w:rPr>
                <w:rFonts w:ascii="宋体" w:hAnsi="宋体" w:cs="宋体"/>
                <w:szCs w:val="21"/>
              </w:rPr>
            </w:pPr>
            <w:r>
              <w:rPr>
                <w:rFonts w:ascii="宋体" w:hAnsi="宋体" w:cs="宋体"/>
                <w:szCs w:val="21"/>
              </w:rPr>
            </w:r>
            <w:r/>
          </w:p>
        </w:tc>
        <w:tc>
          <w:tcPr>
            <w:tcW w:w="1275"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W w:w="961" w:type="dxa"/>
            <w:textDirection w:val="lrTb"/>
            <w:noWrap w:val="false"/>
          </w:tcPr>
          <w:p>
            <w:pPr>
              <w:spacing w:line="360" w:lineRule="auto"/>
              <w:rPr>
                <w:rFonts w:ascii="宋体" w:hAnsi="宋体" w:cs="宋体"/>
                <w:szCs w:val="21"/>
              </w:rPr>
            </w:pPr>
            <w:r>
              <w:rPr>
                <w:rFonts w:ascii="宋体" w:hAnsi="宋体" w:cs="宋体"/>
                <w:szCs w:val="21"/>
              </w:rPr>
            </w:r>
            <w:r/>
          </w:p>
        </w:tc>
        <w:tc>
          <w:tcPr>
            <w:tcW w:w="1118" w:type="dxa"/>
            <w:textDirection w:val="lrTb"/>
            <w:noWrap w:val="false"/>
          </w:tcPr>
          <w:p>
            <w:pPr>
              <w:spacing w:line="360" w:lineRule="auto"/>
              <w:rPr>
                <w:rFonts w:ascii="宋体" w:hAnsi="宋体" w:cs="宋体"/>
                <w:szCs w:val="21"/>
              </w:rPr>
            </w:pPr>
            <w:r>
              <w:rPr>
                <w:rFonts w:ascii="宋体" w:hAnsi="宋体" w:cs="宋体"/>
                <w:szCs w:val="21"/>
              </w:rPr>
            </w:r>
            <w:r/>
          </w:p>
        </w:tc>
        <w:tc>
          <w:tcPr>
            <w:tcW w:w="1632" w:type="dxa"/>
            <w:textDirection w:val="lrTb"/>
            <w:noWrap w:val="false"/>
          </w:tcPr>
          <w:p>
            <w:pPr>
              <w:spacing w:line="360" w:lineRule="auto"/>
              <w:rPr>
                <w:rFonts w:ascii="宋体" w:hAnsi="宋体" w:cs="宋体"/>
                <w:szCs w:val="21"/>
              </w:rPr>
            </w:pPr>
            <w:r>
              <w:rPr>
                <w:rFonts w:ascii="宋体" w:hAnsi="宋体" w:cs="宋体"/>
                <w:szCs w:val="21"/>
              </w:rPr>
            </w:r>
            <w:r/>
          </w:p>
        </w:tc>
        <w:tc>
          <w:tcPr>
            <w:tcW w:w="1625" w:type="dxa"/>
            <w:textDirection w:val="lrTb"/>
            <w:noWrap w:val="false"/>
          </w:tcPr>
          <w:p>
            <w:pPr>
              <w:spacing w:line="360" w:lineRule="auto"/>
              <w:rPr>
                <w:rFonts w:ascii="宋体" w:hAnsi="宋体" w:cs="宋体"/>
                <w:szCs w:val="21"/>
              </w:rPr>
            </w:pPr>
            <w:r>
              <w:rPr>
                <w:rFonts w:ascii="宋体" w:hAnsi="宋体" w:cs="宋体"/>
                <w:szCs w:val="21"/>
              </w:rPr>
            </w:r>
            <w:r/>
          </w:p>
        </w:tc>
        <w:tc>
          <w:tcPr>
            <w:tcW w:w="1425" w:type="dxa"/>
            <w:textDirection w:val="lrTb"/>
            <w:noWrap w:val="false"/>
          </w:tcPr>
          <w:p>
            <w:pPr>
              <w:spacing w:line="360" w:lineRule="auto"/>
              <w:rPr>
                <w:rFonts w:ascii="宋体" w:hAnsi="宋体" w:cs="宋体"/>
                <w:szCs w:val="21"/>
              </w:rPr>
            </w:pPr>
            <w:r>
              <w:rPr>
                <w:rFonts w:ascii="宋体" w:hAnsi="宋体" w:cs="宋体"/>
                <w:szCs w:val="21"/>
              </w:rPr>
            </w:r>
            <w:r/>
          </w:p>
        </w:tc>
        <w:tc>
          <w:tcPr>
            <w:tcW w:w="1800" w:type="dxa"/>
            <w:textDirection w:val="lrTb"/>
            <w:noWrap w:val="false"/>
          </w:tcPr>
          <w:p>
            <w:pPr>
              <w:spacing w:line="360" w:lineRule="auto"/>
              <w:rPr>
                <w:rFonts w:ascii="宋体" w:hAnsi="宋体" w:cs="宋体"/>
                <w:szCs w:val="21"/>
              </w:rPr>
            </w:pPr>
            <w:r>
              <w:rPr>
                <w:rFonts w:ascii="宋体" w:hAnsi="宋体" w:cs="宋体"/>
                <w:szCs w:val="21"/>
              </w:rPr>
            </w:r>
            <w:r/>
          </w:p>
        </w:tc>
        <w:tc>
          <w:tcPr>
            <w:tcW w:w="1275"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W w:w="961" w:type="dxa"/>
            <w:textDirection w:val="lrTb"/>
            <w:noWrap w:val="false"/>
          </w:tcPr>
          <w:p>
            <w:pPr>
              <w:spacing w:line="360" w:lineRule="auto"/>
              <w:rPr>
                <w:rFonts w:ascii="宋体" w:hAnsi="宋体" w:cs="宋体"/>
                <w:szCs w:val="21"/>
              </w:rPr>
            </w:pPr>
            <w:r>
              <w:rPr>
                <w:rFonts w:ascii="宋体" w:hAnsi="宋体" w:cs="宋体"/>
                <w:szCs w:val="21"/>
              </w:rPr>
            </w:r>
            <w:r/>
          </w:p>
        </w:tc>
        <w:tc>
          <w:tcPr>
            <w:tcW w:w="1118" w:type="dxa"/>
            <w:textDirection w:val="lrTb"/>
            <w:noWrap w:val="false"/>
          </w:tcPr>
          <w:p>
            <w:pPr>
              <w:spacing w:line="360" w:lineRule="auto"/>
              <w:rPr>
                <w:rFonts w:ascii="宋体" w:hAnsi="宋体" w:cs="宋体"/>
                <w:szCs w:val="21"/>
              </w:rPr>
            </w:pPr>
            <w:r>
              <w:rPr>
                <w:rFonts w:ascii="宋体" w:hAnsi="宋体" w:cs="宋体"/>
                <w:szCs w:val="21"/>
              </w:rPr>
            </w:r>
            <w:r/>
          </w:p>
        </w:tc>
        <w:tc>
          <w:tcPr>
            <w:tcW w:w="1632" w:type="dxa"/>
            <w:textDirection w:val="lrTb"/>
            <w:noWrap w:val="false"/>
          </w:tcPr>
          <w:p>
            <w:pPr>
              <w:spacing w:line="360" w:lineRule="auto"/>
              <w:rPr>
                <w:rFonts w:ascii="宋体" w:hAnsi="宋体" w:cs="宋体"/>
                <w:szCs w:val="21"/>
              </w:rPr>
            </w:pPr>
            <w:r>
              <w:rPr>
                <w:rFonts w:ascii="宋体" w:hAnsi="宋体" w:cs="宋体"/>
                <w:szCs w:val="21"/>
              </w:rPr>
            </w:r>
            <w:r/>
          </w:p>
        </w:tc>
        <w:tc>
          <w:tcPr>
            <w:tcW w:w="1625" w:type="dxa"/>
            <w:textDirection w:val="lrTb"/>
            <w:noWrap w:val="false"/>
          </w:tcPr>
          <w:p>
            <w:pPr>
              <w:spacing w:line="360" w:lineRule="auto"/>
              <w:rPr>
                <w:rFonts w:ascii="宋体" w:hAnsi="宋体" w:cs="宋体"/>
                <w:szCs w:val="21"/>
              </w:rPr>
            </w:pPr>
            <w:r>
              <w:rPr>
                <w:rFonts w:ascii="宋体" w:hAnsi="宋体" w:cs="宋体"/>
                <w:szCs w:val="21"/>
              </w:rPr>
            </w:r>
            <w:r/>
          </w:p>
        </w:tc>
        <w:tc>
          <w:tcPr>
            <w:tcW w:w="1425" w:type="dxa"/>
            <w:textDirection w:val="lrTb"/>
            <w:noWrap w:val="false"/>
          </w:tcPr>
          <w:p>
            <w:pPr>
              <w:spacing w:line="360" w:lineRule="auto"/>
              <w:rPr>
                <w:rFonts w:ascii="宋体" w:hAnsi="宋体" w:cs="宋体"/>
                <w:szCs w:val="21"/>
              </w:rPr>
            </w:pPr>
            <w:r>
              <w:rPr>
                <w:rFonts w:ascii="宋体" w:hAnsi="宋体" w:cs="宋体"/>
                <w:szCs w:val="21"/>
              </w:rPr>
            </w:r>
            <w:r/>
          </w:p>
        </w:tc>
        <w:tc>
          <w:tcPr>
            <w:tcW w:w="1800" w:type="dxa"/>
            <w:textDirection w:val="lrTb"/>
            <w:noWrap w:val="false"/>
          </w:tcPr>
          <w:p>
            <w:pPr>
              <w:spacing w:line="360" w:lineRule="auto"/>
              <w:rPr>
                <w:rFonts w:ascii="宋体" w:hAnsi="宋体" w:cs="宋体"/>
                <w:szCs w:val="21"/>
              </w:rPr>
            </w:pPr>
            <w:r>
              <w:rPr>
                <w:rFonts w:ascii="宋体" w:hAnsi="宋体" w:cs="宋体"/>
                <w:szCs w:val="21"/>
              </w:rPr>
            </w:r>
            <w:r/>
          </w:p>
        </w:tc>
        <w:tc>
          <w:tcPr>
            <w:tcW w:w="1275"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448"/>
        </w:trPr>
        <w:tc>
          <w:tcPr>
            <w:tcW w:w="961" w:type="dxa"/>
            <w:textDirection w:val="lrTb"/>
            <w:noWrap w:val="false"/>
          </w:tcPr>
          <w:p>
            <w:pPr>
              <w:spacing w:line="360" w:lineRule="auto"/>
              <w:rPr>
                <w:rFonts w:ascii="宋体" w:hAnsi="宋体" w:cs="宋体"/>
                <w:szCs w:val="21"/>
              </w:rPr>
            </w:pPr>
            <w:r>
              <w:rPr>
                <w:rFonts w:ascii="宋体" w:hAnsi="宋体" w:cs="宋体"/>
                <w:szCs w:val="21"/>
              </w:rPr>
            </w:r>
            <w:r/>
          </w:p>
        </w:tc>
        <w:tc>
          <w:tcPr>
            <w:tcW w:w="1118" w:type="dxa"/>
            <w:textDirection w:val="lrTb"/>
            <w:noWrap w:val="false"/>
          </w:tcPr>
          <w:p>
            <w:pPr>
              <w:spacing w:line="360" w:lineRule="auto"/>
              <w:rPr>
                <w:rFonts w:ascii="宋体" w:hAnsi="宋体" w:cs="宋体"/>
                <w:szCs w:val="21"/>
              </w:rPr>
            </w:pPr>
            <w:r>
              <w:rPr>
                <w:rFonts w:ascii="宋体" w:hAnsi="宋体" w:cs="宋体"/>
                <w:szCs w:val="21"/>
              </w:rPr>
            </w:r>
            <w:r/>
          </w:p>
        </w:tc>
        <w:tc>
          <w:tcPr>
            <w:tcW w:w="1632" w:type="dxa"/>
            <w:textDirection w:val="lrTb"/>
            <w:noWrap w:val="false"/>
          </w:tcPr>
          <w:p>
            <w:pPr>
              <w:spacing w:line="360" w:lineRule="auto"/>
              <w:rPr>
                <w:rFonts w:ascii="宋体" w:hAnsi="宋体" w:cs="宋体"/>
                <w:szCs w:val="21"/>
              </w:rPr>
            </w:pPr>
            <w:r>
              <w:rPr>
                <w:rFonts w:ascii="宋体" w:hAnsi="宋体" w:cs="宋体"/>
                <w:szCs w:val="21"/>
              </w:rPr>
            </w:r>
            <w:r/>
          </w:p>
        </w:tc>
        <w:tc>
          <w:tcPr>
            <w:tcW w:w="1625" w:type="dxa"/>
            <w:textDirection w:val="lrTb"/>
            <w:noWrap w:val="false"/>
          </w:tcPr>
          <w:p>
            <w:pPr>
              <w:spacing w:line="360" w:lineRule="auto"/>
              <w:rPr>
                <w:rFonts w:ascii="宋体" w:hAnsi="宋体" w:cs="宋体"/>
                <w:szCs w:val="21"/>
              </w:rPr>
            </w:pPr>
            <w:r>
              <w:rPr>
                <w:rFonts w:ascii="宋体" w:hAnsi="宋体" w:cs="宋体"/>
                <w:szCs w:val="21"/>
              </w:rPr>
            </w:r>
            <w:r/>
          </w:p>
        </w:tc>
        <w:tc>
          <w:tcPr>
            <w:tcW w:w="1425" w:type="dxa"/>
            <w:textDirection w:val="lrTb"/>
            <w:noWrap w:val="false"/>
          </w:tcPr>
          <w:p>
            <w:pPr>
              <w:spacing w:line="360" w:lineRule="auto"/>
              <w:rPr>
                <w:rFonts w:ascii="宋体" w:hAnsi="宋体" w:cs="宋体"/>
                <w:szCs w:val="21"/>
              </w:rPr>
            </w:pPr>
            <w:r>
              <w:rPr>
                <w:rFonts w:ascii="宋体" w:hAnsi="宋体" w:cs="宋体"/>
                <w:szCs w:val="21"/>
              </w:rPr>
            </w:r>
            <w:r/>
          </w:p>
        </w:tc>
        <w:tc>
          <w:tcPr>
            <w:tcW w:w="1800" w:type="dxa"/>
            <w:textDirection w:val="lrTb"/>
            <w:noWrap w:val="false"/>
          </w:tcPr>
          <w:p>
            <w:pPr>
              <w:spacing w:line="360" w:lineRule="auto"/>
              <w:rPr>
                <w:rFonts w:ascii="宋体" w:hAnsi="宋体" w:cs="宋体"/>
                <w:szCs w:val="21"/>
              </w:rPr>
            </w:pPr>
            <w:r>
              <w:rPr>
                <w:rFonts w:ascii="宋体" w:hAnsi="宋体" w:cs="宋体"/>
                <w:szCs w:val="21"/>
              </w:rPr>
            </w:r>
            <w:r/>
          </w:p>
        </w:tc>
        <w:tc>
          <w:tcPr>
            <w:tcW w:w="1275"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450"/>
        </w:trPr>
        <w:tc>
          <w:tcPr>
            <w:tcW w:w="961" w:type="dxa"/>
            <w:textDirection w:val="lrTb"/>
            <w:noWrap w:val="false"/>
          </w:tcPr>
          <w:p>
            <w:pPr>
              <w:spacing w:line="360" w:lineRule="auto"/>
              <w:rPr>
                <w:rFonts w:ascii="宋体" w:hAnsi="宋体" w:cs="宋体"/>
                <w:szCs w:val="21"/>
              </w:rPr>
            </w:pPr>
            <w:r>
              <w:rPr>
                <w:rFonts w:ascii="宋体" w:hAnsi="宋体" w:cs="宋体"/>
                <w:szCs w:val="21"/>
              </w:rPr>
            </w:r>
            <w:r/>
          </w:p>
        </w:tc>
        <w:tc>
          <w:tcPr>
            <w:tcW w:w="1118" w:type="dxa"/>
            <w:textDirection w:val="lrTb"/>
            <w:noWrap w:val="false"/>
          </w:tcPr>
          <w:p>
            <w:pPr>
              <w:spacing w:line="360" w:lineRule="auto"/>
              <w:rPr>
                <w:rFonts w:ascii="宋体" w:hAnsi="宋体" w:cs="宋体"/>
                <w:szCs w:val="21"/>
              </w:rPr>
            </w:pPr>
            <w:r>
              <w:rPr>
                <w:rFonts w:ascii="宋体" w:hAnsi="宋体" w:cs="宋体"/>
                <w:szCs w:val="21"/>
              </w:rPr>
            </w:r>
            <w:r/>
          </w:p>
        </w:tc>
        <w:tc>
          <w:tcPr>
            <w:tcW w:w="1632" w:type="dxa"/>
            <w:textDirection w:val="lrTb"/>
            <w:noWrap w:val="false"/>
          </w:tcPr>
          <w:p>
            <w:pPr>
              <w:spacing w:line="360" w:lineRule="auto"/>
              <w:rPr>
                <w:rFonts w:ascii="宋体" w:hAnsi="宋体" w:cs="宋体"/>
                <w:szCs w:val="21"/>
              </w:rPr>
            </w:pPr>
            <w:r>
              <w:rPr>
                <w:rFonts w:ascii="宋体" w:hAnsi="宋体" w:cs="宋体"/>
                <w:szCs w:val="21"/>
              </w:rPr>
            </w:r>
            <w:r/>
          </w:p>
        </w:tc>
        <w:tc>
          <w:tcPr>
            <w:tcW w:w="1625" w:type="dxa"/>
            <w:textDirection w:val="lrTb"/>
            <w:noWrap w:val="false"/>
          </w:tcPr>
          <w:p>
            <w:pPr>
              <w:spacing w:line="360" w:lineRule="auto"/>
              <w:rPr>
                <w:rFonts w:ascii="宋体" w:hAnsi="宋体" w:cs="宋体"/>
                <w:szCs w:val="21"/>
              </w:rPr>
            </w:pPr>
            <w:r>
              <w:rPr>
                <w:rFonts w:ascii="宋体" w:hAnsi="宋体" w:cs="宋体"/>
                <w:szCs w:val="21"/>
              </w:rPr>
            </w:r>
            <w:r/>
          </w:p>
        </w:tc>
        <w:tc>
          <w:tcPr>
            <w:tcW w:w="1425" w:type="dxa"/>
            <w:textDirection w:val="lrTb"/>
            <w:noWrap w:val="false"/>
          </w:tcPr>
          <w:p>
            <w:pPr>
              <w:spacing w:line="360" w:lineRule="auto"/>
              <w:rPr>
                <w:rFonts w:ascii="宋体" w:hAnsi="宋体" w:cs="宋体"/>
                <w:szCs w:val="21"/>
              </w:rPr>
            </w:pPr>
            <w:r>
              <w:rPr>
                <w:rFonts w:ascii="宋体" w:hAnsi="宋体" w:cs="宋体"/>
                <w:szCs w:val="21"/>
              </w:rPr>
            </w:r>
            <w:r/>
          </w:p>
        </w:tc>
        <w:tc>
          <w:tcPr>
            <w:tcW w:w="1800" w:type="dxa"/>
            <w:textDirection w:val="lrTb"/>
            <w:noWrap w:val="false"/>
          </w:tcPr>
          <w:p>
            <w:pPr>
              <w:spacing w:line="360" w:lineRule="auto"/>
              <w:rPr>
                <w:rFonts w:ascii="宋体" w:hAnsi="宋体" w:cs="宋体"/>
                <w:szCs w:val="21"/>
              </w:rPr>
            </w:pPr>
            <w:r>
              <w:rPr>
                <w:rFonts w:ascii="宋体" w:hAnsi="宋体" w:cs="宋体"/>
                <w:szCs w:val="21"/>
              </w:rPr>
            </w:r>
            <w:r/>
          </w:p>
        </w:tc>
        <w:tc>
          <w:tcPr>
            <w:tcW w:w="1275" w:type="dxa"/>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lang w:val="zh-CN"/>
        </w:rPr>
      </w:pPr>
      <w:r>
        <w:rPr>
          <w:rFonts w:hint="eastAsia" w:ascii="宋体" w:hAnsi="宋体" w:cs="宋体"/>
          <w:szCs w:val="21"/>
          <w:lang w:val="zh-CN"/>
        </w:rPr>
        <w:t xml:space="preserve">投标单位：（签章）</w:t>
      </w:r>
      <w:r/>
    </w:p>
    <w:p>
      <w:pPr>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spacing w:line="360" w:lineRule="auto"/>
        <w:rPr>
          <w:rFonts w:ascii="宋体" w:hAnsi="宋体" w:cs="宋体"/>
          <w:b/>
          <w:bCs/>
          <w:szCs w:val="21"/>
        </w:rPr>
      </w:pPr>
      <w:r>
        <w:rPr>
          <w:rFonts w:hint="eastAsia" w:ascii="宋体" w:hAnsi="宋体" w:cs="宋体"/>
          <w:b/>
          <w:bCs/>
          <w:szCs w:val="21"/>
        </w:rPr>
        <w:t xml:space="preserve">注：数量按</w:t>
      </w:r>
      <w:r>
        <w:rPr>
          <w:rFonts w:hint="eastAsia" w:ascii="宋体" w:hAnsi="宋体" w:cs="宋体"/>
          <w:b/>
          <w:bCs/>
          <w:szCs w:val="21"/>
        </w:rPr>
        <w:t xml:space="preserve">2</w:t>
      </w:r>
      <w:r>
        <w:rPr>
          <w:rFonts w:hint="eastAsia" w:ascii="宋体" w:hAnsi="宋体" w:cs="宋体"/>
          <w:b/>
          <w:bCs/>
          <w:szCs w:val="21"/>
        </w:rPr>
        <w:t xml:space="preserve">年</w:t>
      </w:r>
      <w:r>
        <w:rPr>
          <w:rFonts w:hint="eastAsia" w:ascii="宋体" w:hAnsi="宋体" w:cs="宋体"/>
          <w:b/>
          <w:bCs/>
          <w:szCs w:val="21"/>
        </w:rPr>
        <w:t xml:space="preserve">养护期限计，请各投标人按上述格式自制《易耗品清单表》投标</w:t>
      </w:r>
      <w:r>
        <w:rPr>
          <w:rFonts w:hint="eastAsia" w:ascii="宋体" w:hAnsi="宋体" w:cs="宋体"/>
          <w:b/>
          <w:bCs/>
          <w:szCs w:val="21"/>
        </w:rPr>
        <w:t xml:space="preserve">。</w:t>
      </w:r>
      <w:r>
        <w:rPr>
          <w:rFonts w:hint="eastAsia" w:ascii="宋体" w:hAnsi="宋体" w:cs="宋体"/>
          <w:b/>
          <w:bCs/>
          <w:szCs w:val="21"/>
        </w:rPr>
        <w:t xml:space="preserve">每个标段填写一张。</w:t>
      </w:r>
      <w:r/>
    </w:p>
    <w:p>
      <w:pPr>
        <w:spacing w:line="360" w:lineRule="auto"/>
        <w:rPr>
          <w:rFonts w:ascii="宋体" w:hAnsi="宋体" w:cs="宋体"/>
          <w:szCs w:val="21"/>
          <w:lang w:val="zh-CN"/>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lang w:val="zh-CN"/>
        </w:rPr>
      </w:r>
      <w:r/>
    </w:p>
    <w:p>
      <w:pPr>
        <w:ind w:left="-42"/>
        <w:spacing w:line="360" w:lineRule="auto"/>
        <w:rPr>
          <w:rFonts w:ascii="宋体" w:hAnsi="宋体" w:cs="宋体"/>
          <w:b/>
          <w:bCs/>
        </w:rPr>
      </w:pPr>
      <w:r>
        <w:rPr>
          <w:rFonts w:hint="eastAsia" w:ascii="宋体" w:hAnsi="宋体" w:cs="宋体"/>
          <w:b/>
          <w:bCs/>
          <w:szCs w:val="21"/>
        </w:rPr>
        <w:t xml:space="preserve">附件</w:t>
      </w:r>
      <w:r>
        <w:rPr>
          <w:rFonts w:hint="eastAsia" w:ascii="宋体" w:hAnsi="宋体" w:cs="宋体"/>
          <w:b/>
          <w:bCs/>
          <w:szCs w:val="21"/>
        </w:rPr>
        <w:t xml:space="preserve">9</w:t>
      </w:r>
      <w:r>
        <w:rPr>
          <w:rFonts w:hint="eastAsia" w:ascii="宋体" w:hAnsi="宋体" w:cs="宋体"/>
          <w:b/>
          <w:bCs/>
          <w:szCs w:val="21"/>
        </w:rPr>
        <w:t xml:space="preserve">、</w:t>
      </w:r>
      <w:r>
        <w:rPr>
          <w:rFonts w:hint="eastAsia" w:ascii="宋体" w:hAnsi="宋体" w:cs="宋体"/>
          <w:b/>
          <w:bCs/>
          <w:szCs w:val="21"/>
        </w:rPr>
        <w:t xml:space="preserve">各项承诺书（</w:t>
      </w:r>
      <w:r>
        <w:rPr>
          <w:rFonts w:hint="eastAsia" w:ascii="宋体" w:hAnsi="宋体" w:cs="宋体"/>
          <w:b/>
          <w:bCs/>
          <w:szCs w:val="21"/>
        </w:rPr>
        <w:t xml:space="preserve">格式，每个标段均须对应提供</w:t>
      </w:r>
      <w:r>
        <w:rPr>
          <w:rFonts w:hint="eastAsia" w:ascii="宋体" w:hAnsi="宋体" w:cs="宋体"/>
          <w:b/>
          <w:bCs/>
          <w:szCs w:val="21"/>
        </w:rPr>
        <w:t xml:space="preserve">）</w:t>
      </w:r>
      <w:r/>
    </w:p>
    <w:p>
      <w:pPr>
        <w:pStyle w:val="828"/>
        <w:ind w:firstLine="402"/>
        <w:jc w:val="center"/>
        <w:spacing w:line="360" w:lineRule="auto"/>
        <w:rPr>
          <w:rFonts w:hAnsi="宋体" w:eastAsia="宋体" w:cs="宋体"/>
          <w:b/>
          <w:bCs/>
        </w:rPr>
      </w:pPr>
      <w:r>
        <w:rPr>
          <w:rFonts w:hint="eastAsia" w:hAnsi="宋体" w:eastAsia="宋体" w:cs="宋体"/>
          <w:b/>
          <w:bCs/>
        </w:rPr>
        <w:t xml:space="preserve">1</w:t>
      </w:r>
      <w:r>
        <w:rPr>
          <w:rFonts w:hint="eastAsia" w:hAnsi="宋体" w:eastAsia="宋体" w:cs="宋体"/>
          <w:b/>
          <w:bCs/>
        </w:rPr>
        <w:t xml:space="preserve">.</w:t>
      </w:r>
      <w:r>
        <w:rPr>
          <w:rFonts w:hint="eastAsia" w:hAnsi="宋体" w:eastAsia="宋体" w:cs="宋体"/>
          <w:b/>
          <w:bCs/>
        </w:rPr>
        <w:t xml:space="preserve">承诺书（</w:t>
      </w:r>
      <w:r>
        <w:rPr>
          <w:rFonts w:hint="eastAsia" w:hAnsi="宋体" w:eastAsia="宋体" w:cs="宋体"/>
          <w:b/>
          <w:bCs/>
          <w:sz w:val="21"/>
          <w:szCs w:val="21"/>
        </w:rPr>
        <w:t xml:space="preserve">第【</w:t>
      </w:r>
      <w:r>
        <w:rPr>
          <w:rFonts w:hint="eastAsia" w:hAnsi="宋体" w:eastAsia="宋体" w:cs="宋体"/>
          <w:b/>
          <w:bCs/>
          <w:sz w:val="21"/>
          <w:szCs w:val="21"/>
        </w:rPr>
        <w:t xml:space="preserve">   </w:t>
      </w:r>
      <w:r>
        <w:rPr>
          <w:rFonts w:hint="eastAsia" w:hAnsi="宋体" w:eastAsia="宋体" w:cs="宋体"/>
          <w:b/>
          <w:bCs/>
          <w:sz w:val="21"/>
          <w:szCs w:val="21"/>
        </w:rPr>
        <w:t xml:space="preserve">】标段</w:t>
      </w:r>
      <w:r>
        <w:rPr>
          <w:rFonts w:hint="eastAsia" w:hAnsi="宋体" w:eastAsia="宋体" w:cs="宋体"/>
          <w:b/>
          <w:bCs/>
        </w:rPr>
        <w:t xml:space="preserve">人员配置承诺）</w:t>
      </w:r>
      <w:r/>
    </w:p>
    <w:p>
      <w:pPr>
        <w:ind w:firstLine="420"/>
        <w:spacing w:line="360" w:lineRule="auto"/>
        <w:rPr>
          <w:rFonts w:ascii="宋体" w:hAnsi="宋体" w:cs="宋体"/>
          <w:b/>
          <w:bCs/>
          <w:szCs w:val="21"/>
          <w:lang w:val="zh-CN"/>
        </w:rPr>
      </w:pPr>
      <w:r>
        <w:rPr>
          <w:rFonts w:hint="eastAsia" w:ascii="宋体" w:hAnsi="宋体" w:cs="宋体"/>
          <w:b/>
          <w:bCs/>
          <w:szCs w:val="21"/>
        </w:rPr>
        <w:t xml:space="preserve">致：</w:t>
      </w:r>
      <w:r>
        <w:rPr>
          <w:rFonts w:hint="eastAsia" w:ascii="宋体" w:hAnsi="宋体" w:cs="宋体"/>
          <w:b/>
          <w:bCs/>
          <w:szCs w:val="21"/>
          <w:lang w:val="zh-CN"/>
        </w:rPr>
        <w:t xml:space="preserve">苏州市吴江区盛泽镇人民政府</w:t>
      </w:r>
      <w:r/>
    </w:p>
    <w:p>
      <w:pPr>
        <w:ind w:firstLine="420"/>
        <w:spacing w:line="360" w:lineRule="auto"/>
        <w:rPr>
          <w:rFonts w:ascii="宋体" w:hAnsi="宋体" w:cs="宋体"/>
          <w:szCs w:val="21"/>
        </w:rPr>
      </w:pPr>
      <w:r>
        <w:rPr>
          <w:rFonts w:hint="eastAsia" w:ascii="宋体" w:hAnsi="宋体" w:cs="宋体"/>
          <w:szCs w:val="21"/>
        </w:rPr>
        <w:t xml:space="preserve">针对【】号招标项目</w:t>
      </w:r>
      <w:r>
        <w:rPr>
          <w:rFonts w:hint="eastAsia" w:ascii="宋体" w:hAnsi="宋体" w:cs="宋体"/>
          <w:szCs w:val="21"/>
        </w:rPr>
        <w:t xml:space="preserve">第【</w:t>
      </w:r>
      <w:r>
        <w:rPr>
          <w:rFonts w:hint="eastAsia" w:ascii="宋体" w:hAnsi="宋体" w:cs="宋体"/>
          <w:szCs w:val="21"/>
        </w:rPr>
        <w:t xml:space="preserve">   </w:t>
      </w:r>
      <w:r>
        <w:rPr>
          <w:rFonts w:hint="eastAsia" w:ascii="宋体" w:hAnsi="宋体" w:cs="宋体"/>
          <w:szCs w:val="21"/>
        </w:rPr>
        <w:t xml:space="preserve">】标段</w:t>
      </w:r>
      <w:r>
        <w:rPr>
          <w:rFonts w:hint="eastAsia" w:ascii="宋体" w:hAnsi="宋体" w:cs="宋体"/>
          <w:szCs w:val="21"/>
        </w:rPr>
        <w:t xml:space="preserve">，经仔细阅读和研究，我司承诺：</w:t>
      </w:r>
      <w:r>
        <w:rPr>
          <w:rFonts w:hint="eastAsia" w:ascii="宋体" w:hAnsi="宋体" w:cs="宋体"/>
          <w:szCs w:val="21"/>
        </w:rPr>
        <w:t xml:space="preserve">中标公示后合同签订前</w:t>
      </w:r>
      <w:r>
        <w:rPr>
          <w:rFonts w:hint="eastAsia" w:ascii="宋体" w:hAnsi="宋体" w:cs="宋体"/>
          <w:szCs w:val="21"/>
        </w:rPr>
        <w:t xml:space="preserve">所有人员设备全部配置到位</w:t>
      </w:r>
      <w:r>
        <w:rPr>
          <w:rFonts w:hint="eastAsia" w:ascii="宋体" w:hAnsi="宋体" w:cs="宋体"/>
          <w:szCs w:val="21"/>
        </w:rPr>
        <w:t xml:space="preserve">，</w:t>
      </w:r>
      <w:r>
        <w:rPr>
          <w:rFonts w:hint="eastAsia" w:ascii="宋体" w:hAnsi="宋体" w:cs="宋体"/>
          <w:szCs w:val="21"/>
        </w:rPr>
        <w:t xml:space="preserve">并对应</w:t>
      </w:r>
      <w:r>
        <w:rPr>
          <w:rFonts w:hint="eastAsia" w:ascii="宋体" w:hAnsi="宋体" w:cs="宋体"/>
          <w:szCs w:val="21"/>
        </w:rPr>
        <w:t xml:space="preserve">提供</w:t>
      </w:r>
      <w:r>
        <w:rPr>
          <w:rFonts w:hint="eastAsia" w:ascii="宋体" w:hAnsi="宋体" w:cs="宋体"/>
          <w:szCs w:val="21"/>
        </w:rPr>
        <w:t xml:space="preserve">配置</w:t>
      </w:r>
      <w:r>
        <w:rPr>
          <w:rFonts w:hint="eastAsia" w:ascii="宋体" w:hAnsi="宋体" w:cs="宋体"/>
          <w:szCs w:val="21"/>
        </w:rPr>
        <w:t xml:space="preserve">人员的证书</w:t>
      </w:r>
      <w:r>
        <w:rPr>
          <w:rFonts w:hint="eastAsia" w:ascii="宋体" w:hAnsi="宋体" w:cs="宋体"/>
          <w:szCs w:val="21"/>
        </w:rPr>
        <w:t xml:space="preserve">复印件加盖公章（对应投标文件中的提供）</w:t>
      </w:r>
      <w:r>
        <w:rPr>
          <w:rFonts w:hint="eastAsia" w:ascii="宋体" w:hAnsi="宋体" w:cs="宋体"/>
          <w:szCs w:val="21"/>
        </w:rPr>
        <w:t xml:space="preserve">及</w:t>
      </w:r>
      <w:r>
        <w:rPr>
          <w:rFonts w:hint="eastAsia" w:ascii="宋体" w:hAnsi="宋体" w:cs="宋体"/>
          <w:szCs w:val="21"/>
        </w:rPr>
        <w:t xml:space="preserve">对应配置人员详细信息清单加盖公章送</w:t>
      </w:r>
      <w:r>
        <w:rPr>
          <w:rFonts w:hint="eastAsia" w:ascii="宋体" w:hAnsi="宋体" w:cs="宋体"/>
          <w:szCs w:val="21"/>
        </w:rPr>
        <w:t xml:space="preserve">至采购单位备案</w:t>
      </w:r>
      <w:r>
        <w:rPr>
          <w:rFonts w:hint="eastAsia" w:ascii="宋体" w:hAnsi="宋体" w:cs="宋体"/>
          <w:szCs w:val="21"/>
        </w:rPr>
        <w:t xml:space="preserve">；</w:t>
      </w:r>
      <w:r>
        <w:rPr>
          <w:rFonts w:hint="eastAsia" w:ascii="宋体" w:hAnsi="宋体" w:cs="宋体"/>
          <w:szCs w:val="21"/>
        </w:rPr>
        <w:t xml:space="preserve">我单位</w:t>
      </w:r>
      <w:r>
        <w:rPr>
          <w:rFonts w:hint="eastAsia" w:ascii="宋体" w:hAnsi="宋体" w:cs="宋体"/>
          <w:szCs w:val="21"/>
        </w:rPr>
        <w:t xml:space="preserve">承诺配备的机动车驾驶员持有可驾驶符合招标文件要求的车辆的合法有效的驾驶证，机动车驾驶员按其机动车驾驶证准驾车型（有特殊要求的按特殊要求规定）合法驾驶</w:t>
      </w:r>
      <w:r>
        <w:rPr>
          <w:rFonts w:hint="eastAsia" w:ascii="宋体" w:hAnsi="宋体" w:cs="宋体"/>
          <w:szCs w:val="21"/>
        </w:rPr>
        <w:t xml:space="preserve">；</w:t>
      </w:r>
      <w:r>
        <w:rPr>
          <w:rFonts w:hint="eastAsia" w:ascii="宋体" w:hAnsi="宋体" w:cs="宋体"/>
          <w:szCs w:val="21"/>
        </w:rPr>
        <w:t xml:space="preserve">承诺本项目服务中</w:t>
      </w:r>
      <w:r>
        <w:rPr>
          <w:rFonts w:hint="eastAsia" w:ascii="宋体" w:hAnsi="宋体" w:cs="宋体"/>
          <w:szCs w:val="21"/>
        </w:rPr>
        <w:t xml:space="preserve">如有</w:t>
      </w:r>
      <w:r>
        <w:rPr>
          <w:rFonts w:hint="eastAsia" w:ascii="宋体" w:hAnsi="宋体" w:cs="宋体"/>
          <w:szCs w:val="21"/>
        </w:rPr>
        <w:t xml:space="preserve">涉及需要具有专业技术人员提供服务的，配置专业技术人员持证上岗</w:t>
      </w:r>
      <w:r>
        <w:rPr>
          <w:rFonts w:hint="eastAsia" w:ascii="宋体" w:hAnsi="宋体" w:cs="宋体"/>
          <w:szCs w:val="21"/>
        </w:rPr>
        <w:t xml:space="preserve">；</w:t>
      </w:r>
      <w:r>
        <w:rPr>
          <w:rFonts w:hint="eastAsia" w:ascii="宋体" w:hAnsi="宋体" w:cs="宋体"/>
          <w:szCs w:val="21"/>
        </w:rPr>
        <w:t xml:space="preserve">承诺配置的人员能够满足项目全部服务需求，承诺满足招标文件中关于人员的相关所有要求，承诺依法规范用工，如有不符或如有不能满足项目服务需求</w:t>
      </w:r>
      <w:r>
        <w:rPr>
          <w:rFonts w:hint="eastAsia" w:ascii="宋体" w:hAnsi="宋体" w:cs="宋体"/>
          <w:szCs w:val="21"/>
        </w:rPr>
        <w:t xml:space="preserve">的，采购单位有权解除合同。</w:t>
      </w:r>
      <w:r>
        <w:rPr>
          <w:rFonts w:hint="eastAsia" w:ascii="宋体" w:hAnsi="宋体" w:cs="宋体"/>
          <w:szCs w:val="21"/>
        </w:rPr>
        <w:t xml:space="preserve">第【</w:t>
      </w:r>
      <w:r>
        <w:rPr>
          <w:rFonts w:hint="eastAsia" w:ascii="宋体" w:hAnsi="宋体" w:cs="宋体"/>
          <w:szCs w:val="21"/>
        </w:rPr>
        <w:t xml:space="preserve">  </w:t>
      </w:r>
      <w:r>
        <w:rPr>
          <w:rFonts w:hint="eastAsia" w:ascii="宋体" w:hAnsi="宋体" w:cs="宋体"/>
          <w:szCs w:val="21"/>
        </w:rPr>
        <w:t xml:space="preserve">】标段配置的全</w:t>
      </w:r>
      <w:r>
        <w:rPr>
          <w:rFonts w:hint="eastAsia" w:ascii="宋体" w:hAnsi="宋体" w:cs="宋体"/>
          <w:szCs w:val="21"/>
        </w:rPr>
        <w:t xml:space="preserve">部服务人员</w:t>
      </w:r>
      <w:r>
        <w:rPr>
          <w:rFonts w:hint="eastAsia" w:ascii="宋体" w:hAnsi="宋体" w:cs="宋体"/>
          <w:szCs w:val="21"/>
        </w:rPr>
        <w:t xml:space="preserve">（</w:t>
      </w:r>
      <w:r>
        <w:rPr>
          <w:rFonts w:hint="eastAsia" w:ascii="宋体" w:hAnsi="宋体" w:cs="宋体"/>
          <w:szCs w:val="21"/>
        </w:rPr>
        <w:t xml:space="preserve">包括管理人员</w:t>
      </w:r>
      <w:r>
        <w:rPr>
          <w:rFonts w:hint="eastAsia" w:ascii="宋体" w:hAnsi="宋体" w:cs="宋体"/>
          <w:szCs w:val="21"/>
        </w:rPr>
        <w:t xml:space="preserve">）</w:t>
      </w:r>
      <w:r>
        <w:rPr>
          <w:rFonts w:hint="eastAsia" w:ascii="宋体" w:hAnsi="宋体" w:cs="宋体"/>
          <w:szCs w:val="21"/>
        </w:rPr>
        <w:t xml:space="preserve">配置数量承诺为</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人</w:t>
      </w:r>
      <w:r>
        <w:rPr>
          <w:rFonts w:hint="eastAsia" w:ascii="宋体" w:hAnsi="宋体" w:cs="宋体"/>
          <w:szCs w:val="21"/>
        </w:rPr>
        <w:t xml:space="preserve">。</w:t>
      </w:r>
      <w:r/>
    </w:p>
    <w:p>
      <w:pPr>
        <w:pStyle w:val="1009"/>
        <w:ind w:firstLine="420"/>
        <w:spacing w:line="360" w:lineRule="auto"/>
        <w:rPr>
          <w:rFonts w:hAnsi="宋体" w:eastAsia="宋体" w:cs="宋体"/>
          <w:b/>
          <w:bCs/>
          <w:sz w:val="21"/>
          <w:szCs w:val="21"/>
          <w:u w:val="single"/>
        </w:rPr>
      </w:pPr>
      <w:r>
        <w:rPr>
          <w:rFonts w:hint="eastAsia" w:hAnsi="宋体" w:eastAsia="宋体" w:cs="宋体"/>
          <w:b/>
          <w:bCs/>
          <w:sz w:val="21"/>
          <w:szCs w:val="21"/>
        </w:rPr>
        <w:t xml:space="preserve">投标单位名称（签章）：</w:t>
      </w:r>
      <w:r/>
    </w:p>
    <w:p>
      <w:pPr>
        <w:pStyle w:val="1009"/>
        <w:ind w:firstLine="420"/>
        <w:spacing w:line="360" w:lineRule="auto"/>
        <w:rPr>
          <w:rFonts w:hAnsi="宋体" w:eastAsia="宋体" w:cs="宋体"/>
          <w:b/>
          <w:bCs/>
          <w:sz w:val="21"/>
          <w:szCs w:val="21"/>
        </w:rPr>
      </w:pPr>
      <w:r>
        <w:rPr>
          <w:rFonts w:hint="eastAsia" w:hAnsi="宋体" w:eastAsia="宋体" w:cs="宋体"/>
          <w:b/>
          <w:bCs/>
          <w:sz w:val="21"/>
          <w:szCs w:val="21"/>
        </w:rPr>
        <w:t xml:space="preserve">日期：</w:t>
      </w:r>
      <w:r/>
    </w:p>
    <w:p>
      <w:pPr>
        <w:pStyle w:val="773"/>
        <w:ind w:firstLine="422"/>
        <w:jc w:val="center"/>
        <w:spacing w:before="0" w:after="0"/>
        <w:rPr>
          <w:rFonts w:ascii="宋体" w:hAnsi="宋体" w:cs="宋体"/>
          <w:sz w:val="20"/>
          <w:szCs w:val="20"/>
        </w:rPr>
      </w:pPr>
      <w:r>
        <w:rPr>
          <w:rFonts w:hint="eastAsia" w:ascii="宋体" w:hAnsi="宋体" w:cs="宋体"/>
          <w:sz w:val="20"/>
          <w:szCs w:val="20"/>
        </w:rPr>
        <w:t xml:space="preserve">              2.</w:t>
      </w:r>
      <w:r>
        <w:rPr>
          <w:rFonts w:hint="eastAsia" w:ascii="宋体" w:hAnsi="宋体" w:cs="宋体"/>
          <w:sz w:val="20"/>
          <w:szCs w:val="20"/>
        </w:rPr>
        <w:t xml:space="preserve">第【</w:t>
      </w:r>
      <w:r>
        <w:rPr>
          <w:rFonts w:hint="eastAsia" w:ascii="宋体" w:hAnsi="宋体" w:cs="宋体"/>
          <w:sz w:val="20"/>
          <w:szCs w:val="20"/>
        </w:rPr>
        <w:t xml:space="preserve">   </w:t>
      </w:r>
      <w:r>
        <w:rPr>
          <w:rFonts w:hint="eastAsia" w:ascii="宋体" w:hAnsi="宋体" w:cs="宋体"/>
          <w:sz w:val="20"/>
          <w:szCs w:val="20"/>
        </w:rPr>
        <w:t xml:space="preserve">】标段</w:t>
      </w:r>
      <w:r>
        <w:rPr>
          <w:rFonts w:hint="eastAsia" w:ascii="宋体" w:hAnsi="宋体" w:cs="宋体"/>
          <w:sz w:val="20"/>
          <w:szCs w:val="20"/>
        </w:rPr>
        <w:t xml:space="preserve">车辆</w:t>
      </w:r>
      <w:r>
        <w:rPr>
          <w:rFonts w:hint="eastAsia" w:ascii="宋体" w:hAnsi="宋体" w:cs="宋体"/>
          <w:sz w:val="20"/>
          <w:szCs w:val="20"/>
        </w:rPr>
        <w:t xml:space="preserve">及</w:t>
      </w:r>
      <w:r>
        <w:rPr>
          <w:rFonts w:hint="eastAsia" w:ascii="宋体" w:hAnsi="宋体" w:cs="宋体"/>
          <w:sz w:val="20"/>
          <w:szCs w:val="20"/>
        </w:rPr>
        <w:t xml:space="preserve">设备等配备承诺书</w:t>
      </w:r>
      <w:r/>
    </w:p>
    <w:p>
      <w:pPr>
        <w:pStyle w:val="773"/>
        <w:ind w:firstLine="422"/>
        <w:jc w:val="center"/>
        <w:spacing w:before="0" w:after="0"/>
        <w:rPr>
          <w:rFonts w:ascii="宋体" w:hAnsi="宋体" w:cs="宋体"/>
          <w:b w:val="0"/>
          <w:bCs w:val="0"/>
          <w:sz w:val="21"/>
          <w:szCs w:val="21"/>
        </w:rPr>
      </w:pPr>
      <w:r>
        <w:rPr>
          <w:rFonts w:ascii="宋体" w:hAnsi="宋体" w:cs="宋体"/>
          <w:b w:val="0"/>
          <w:bCs w:val="0"/>
          <w:sz w:val="21"/>
          <w:szCs w:val="21"/>
        </w:rPr>
      </w:r>
      <w:r/>
    </w:p>
    <w:p>
      <w:pPr>
        <w:ind w:firstLine="420"/>
        <w:spacing w:line="360" w:lineRule="auto"/>
        <w:rPr>
          <w:rFonts w:ascii="宋体" w:hAnsi="宋体" w:cs="宋体"/>
          <w:b/>
          <w:bCs/>
          <w:szCs w:val="21"/>
          <w:lang w:val="zh-CN"/>
        </w:rPr>
      </w:pPr>
      <w:r>
        <w:rPr>
          <w:rFonts w:hint="eastAsia" w:ascii="宋体" w:hAnsi="宋体" w:cs="宋体"/>
          <w:b/>
          <w:bCs/>
          <w:szCs w:val="21"/>
        </w:rPr>
        <w:t xml:space="preserve">致：</w:t>
      </w:r>
      <w:r>
        <w:rPr>
          <w:rFonts w:hint="eastAsia" w:ascii="宋体" w:hAnsi="宋体" w:cs="宋体"/>
          <w:b/>
          <w:bCs/>
          <w:szCs w:val="21"/>
          <w:lang w:val="zh-CN"/>
        </w:rPr>
        <w:t xml:space="preserve">苏州市吴江区盛泽镇人民政府</w:t>
      </w:r>
      <w:r/>
    </w:p>
    <w:p>
      <w:pPr>
        <w:ind w:firstLine="420"/>
        <w:spacing w:line="360" w:lineRule="auto"/>
        <w:rPr>
          <w:rFonts w:ascii="宋体" w:hAnsi="宋体" w:cs="宋体"/>
          <w:b/>
          <w:szCs w:val="21"/>
        </w:rPr>
      </w:pPr>
      <w:r>
        <w:rPr>
          <w:rFonts w:hint="eastAsia" w:ascii="宋体" w:hAnsi="宋体" w:cs="宋体"/>
          <w:szCs w:val="21"/>
        </w:rPr>
        <w:t xml:space="preserve">针对【】号招标项目</w:t>
      </w:r>
      <w:r>
        <w:rPr>
          <w:rFonts w:hint="eastAsia" w:ascii="宋体" w:hAnsi="宋体" w:cs="宋体"/>
          <w:szCs w:val="21"/>
        </w:rPr>
        <w:t xml:space="preserve">第【</w:t>
      </w:r>
      <w:r>
        <w:rPr>
          <w:rFonts w:hint="eastAsia" w:ascii="宋体" w:hAnsi="宋体" w:cs="宋体"/>
          <w:szCs w:val="21"/>
        </w:rPr>
        <w:t xml:space="preserve">   </w:t>
      </w:r>
      <w:r>
        <w:rPr>
          <w:rFonts w:hint="eastAsia" w:ascii="宋体" w:hAnsi="宋体" w:cs="宋体"/>
          <w:szCs w:val="21"/>
        </w:rPr>
        <w:t xml:space="preserve">】标段</w:t>
      </w:r>
      <w:r>
        <w:rPr>
          <w:rFonts w:hint="eastAsia" w:ascii="宋体" w:hAnsi="宋体" w:cs="宋体"/>
          <w:szCs w:val="21"/>
        </w:rPr>
        <w:t xml:space="preserve">，经仔细阅读和研究，我司承诺：</w:t>
      </w:r>
      <w:r>
        <w:rPr>
          <w:rFonts w:hint="eastAsia" w:ascii="宋体" w:hAnsi="宋体" w:cs="宋体"/>
          <w:bCs/>
          <w:szCs w:val="21"/>
        </w:rPr>
        <w:t xml:space="preserve">若我司中标，</w:t>
      </w:r>
      <w:r>
        <w:rPr>
          <w:rFonts w:hint="eastAsia" w:ascii="宋体" w:hAnsi="宋体" w:cs="宋体"/>
          <w:bCs/>
          <w:szCs w:val="21"/>
        </w:rPr>
        <w:t xml:space="preserve">承诺针对本项目的</w:t>
      </w:r>
      <w:r>
        <w:rPr>
          <w:rFonts w:hint="eastAsia" w:ascii="宋体" w:hAnsi="宋体" w:cs="宋体"/>
          <w:bCs/>
          <w:szCs w:val="21"/>
        </w:rPr>
        <w:t xml:space="preserve">车辆、设备等配置及配备数量</w:t>
      </w:r>
      <w:r>
        <w:rPr>
          <w:rFonts w:hint="eastAsia" w:ascii="宋体" w:hAnsi="宋体" w:cs="宋体"/>
          <w:bCs/>
          <w:szCs w:val="21"/>
        </w:rPr>
        <w:t xml:space="preserve">不低于招标要求，</w:t>
      </w:r>
      <w:r>
        <w:rPr>
          <w:rFonts w:hint="eastAsia" w:ascii="宋体" w:hAnsi="宋体" w:cs="宋体"/>
          <w:szCs w:val="21"/>
        </w:rPr>
        <w:t xml:space="preserve">承诺配置的设备完全响应并满足招标文件要求，能够满足项目的服务需求，否则采购单位有权解除合同</w:t>
      </w:r>
      <w:r>
        <w:rPr>
          <w:rFonts w:hint="eastAsia" w:ascii="宋体" w:hAnsi="宋体" w:cs="宋体"/>
          <w:szCs w:val="21"/>
        </w:rPr>
        <w:t xml:space="preserve">。</w:t>
      </w:r>
      <w:r>
        <w:rPr>
          <w:rFonts w:hint="eastAsia" w:ascii="宋体" w:hAnsi="宋体" w:cs="宋体"/>
          <w:bCs/>
          <w:szCs w:val="21"/>
        </w:rPr>
        <w:t xml:space="preserve">承诺</w:t>
      </w:r>
      <w:r>
        <w:rPr>
          <w:rFonts w:hint="eastAsia" w:ascii="宋体" w:hAnsi="宋体" w:cs="宋体"/>
          <w:bCs/>
          <w:szCs w:val="21"/>
        </w:rPr>
        <w:t xml:space="preserve">配置的</w:t>
      </w:r>
      <w:r>
        <w:rPr>
          <w:rFonts w:hint="eastAsia" w:ascii="宋体" w:hAnsi="宋体" w:cs="宋体"/>
          <w:bCs/>
          <w:szCs w:val="21"/>
        </w:rPr>
        <w:t xml:space="preserve">车辆</w:t>
      </w:r>
      <w:r>
        <w:rPr>
          <w:rFonts w:hint="eastAsia" w:ascii="宋体" w:hAnsi="宋体" w:cs="宋体"/>
          <w:bCs/>
          <w:szCs w:val="21"/>
        </w:rPr>
        <w:t xml:space="preserve">及</w:t>
      </w:r>
      <w:r>
        <w:rPr>
          <w:rFonts w:hint="eastAsia" w:ascii="宋体" w:hAnsi="宋体" w:cs="宋体"/>
          <w:bCs/>
          <w:szCs w:val="21"/>
        </w:rPr>
        <w:t xml:space="preserve">设备为自有或已租赁或中标后租赁或</w:t>
      </w:r>
      <w:r>
        <w:rPr>
          <w:rFonts w:hint="eastAsia" w:ascii="宋体" w:hAnsi="宋体" w:cs="宋体"/>
          <w:bCs/>
          <w:szCs w:val="21"/>
        </w:rPr>
        <w:t xml:space="preserve">购置</w:t>
      </w:r>
      <w:r>
        <w:rPr>
          <w:rFonts w:hint="eastAsia" w:ascii="宋体" w:hAnsi="宋体" w:cs="宋体"/>
          <w:bCs/>
          <w:szCs w:val="21"/>
        </w:rPr>
        <w:t xml:space="preserve">，</w:t>
      </w:r>
      <w:r>
        <w:rPr>
          <w:rFonts w:hint="eastAsia" w:ascii="宋体" w:hAnsi="宋体" w:cs="宋体"/>
          <w:szCs w:val="21"/>
        </w:rPr>
        <w:t xml:space="preserve">针对本项目区域内专有车辆</w:t>
      </w:r>
      <w:r>
        <w:rPr>
          <w:rFonts w:hint="eastAsia" w:ascii="宋体" w:hAnsi="宋体" w:cs="宋体"/>
          <w:szCs w:val="21"/>
        </w:rPr>
        <w:t xml:space="preserve">及</w:t>
      </w:r>
      <w:r>
        <w:rPr>
          <w:rFonts w:hint="eastAsia" w:ascii="宋体" w:hAnsi="宋体" w:cs="宋体"/>
          <w:szCs w:val="21"/>
        </w:rPr>
        <w:t xml:space="preserve">设备专用，不跨区域作业。</w:t>
      </w:r>
      <w:r>
        <w:rPr>
          <w:rFonts w:hint="eastAsia" w:ascii="宋体" w:hAnsi="宋体" w:cs="宋体"/>
          <w:szCs w:val="21"/>
        </w:rPr>
        <w:t xml:space="preserve">承诺配置的设备</w:t>
      </w:r>
      <w:r>
        <w:rPr>
          <w:rFonts w:hint="eastAsia" w:ascii="宋体" w:hAnsi="宋体" w:cs="宋体"/>
          <w:szCs w:val="21"/>
        </w:rPr>
        <w:t xml:space="preserve">在</w:t>
      </w:r>
      <w:r>
        <w:rPr>
          <w:rFonts w:hint="eastAsia" w:ascii="宋体" w:hAnsi="宋体" w:cs="宋体"/>
          <w:szCs w:val="21"/>
        </w:rPr>
        <w:t xml:space="preserve">中标公示后合同签订前</w:t>
      </w:r>
      <w:r>
        <w:rPr>
          <w:rFonts w:hint="eastAsia" w:ascii="宋体" w:hAnsi="宋体" w:cs="宋体"/>
          <w:szCs w:val="21"/>
        </w:rPr>
        <w:t xml:space="preserve">全部配置到位，</w:t>
      </w:r>
      <w:r>
        <w:rPr>
          <w:rFonts w:hint="eastAsia" w:ascii="宋体" w:hAnsi="宋体" w:cs="宋体"/>
          <w:szCs w:val="21"/>
        </w:rPr>
        <w:t xml:space="preserve">否则</w:t>
      </w:r>
      <w:r>
        <w:rPr>
          <w:rFonts w:hint="eastAsia" w:ascii="宋体" w:hAnsi="宋体" w:cs="宋体"/>
          <w:szCs w:val="21"/>
        </w:rPr>
        <w:t xml:space="preserve">采购单位有权解除合同。</w:t>
      </w:r>
      <w:r/>
    </w:p>
    <w:p>
      <w:pPr>
        <w:pStyle w:val="1009"/>
        <w:ind w:firstLine="420"/>
        <w:spacing w:line="360" w:lineRule="auto"/>
        <w:rPr>
          <w:rFonts w:hAnsi="宋体" w:eastAsia="宋体" w:cs="宋体"/>
          <w:b/>
          <w:bCs/>
          <w:sz w:val="21"/>
          <w:szCs w:val="21"/>
          <w:u w:val="single"/>
        </w:rPr>
      </w:pPr>
      <w:r>
        <w:rPr>
          <w:rFonts w:hint="eastAsia" w:hAnsi="宋体" w:eastAsia="宋体" w:cs="宋体"/>
          <w:b/>
          <w:bCs/>
          <w:sz w:val="21"/>
          <w:szCs w:val="21"/>
        </w:rPr>
        <w:t xml:space="preserve">投标单位名称（签章）：</w:t>
      </w:r>
      <w:r/>
    </w:p>
    <w:p>
      <w:pPr>
        <w:pStyle w:val="1009"/>
        <w:ind w:firstLine="420"/>
        <w:spacing w:line="360" w:lineRule="auto"/>
        <w:rPr>
          <w:rFonts w:hAnsi="宋体" w:eastAsia="宋体" w:cs="宋体"/>
          <w:b/>
          <w:bCs/>
          <w:sz w:val="21"/>
          <w:szCs w:val="21"/>
        </w:rPr>
      </w:pPr>
      <w:r>
        <w:rPr>
          <w:rFonts w:hint="eastAsia" w:hAnsi="宋体" w:eastAsia="宋体" w:cs="宋体"/>
          <w:b/>
          <w:bCs/>
          <w:sz w:val="21"/>
          <w:szCs w:val="21"/>
        </w:rPr>
        <w:t xml:space="preserve">日期：</w:t>
      </w:r>
      <w:r/>
    </w:p>
    <w:p>
      <w:pPr>
        <w:jc w:val="center"/>
        <w:spacing w:line="360" w:lineRule="auto"/>
        <w:rPr>
          <w:rFonts w:ascii="宋体" w:hAnsi="宋体" w:cs="宋体"/>
          <w:b/>
          <w:lang w:val="zh-CN"/>
        </w:rPr>
      </w:pPr>
      <w:r>
        <w:rPr>
          <w:rFonts w:hint="eastAsia" w:ascii="宋体" w:hAnsi="宋体" w:cs="宋体"/>
          <w:b/>
          <w:szCs w:val="21"/>
        </w:rPr>
        <w:t xml:space="preserve">3.</w:t>
      </w:r>
      <w:r>
        <w:rPr>
          <w:rFonts w:hint="eastAsia" w:ascii="宋体" w:hAnsi="宋体" w:cs="宋体"/>
          <w:b/>
          <w:bCs/>
          <w:szCs w:val="21"/>
        </w:rPr>
        <w:t xml:space="preserve">第【</w:t>
      </w:r>
      <w:r>
        <w:rPr>
          <w:rFonts w:hint="eastAsia" w:ascii="宋体" w:hAnsi="宋体" w:cs="宋体"/>
          <w:b/>
          <w:bCs/>
          <w:szCs w:val="21"/>
        </w:rPr>
        <w:t xml:space="preserve">   </w:t>
      </w:r>
      <w:r>
        <w:rPr>
          <w:rFonts w:hint="eastAsia" w:ascii="宋体" w:hAnsi="宋体" w:cs="宋体"/>
          <w:b/>
          <w:bCs/>
          <w:szCs w:val="21"/>
        </w:rPr>
        <w:t xml:space="preserve">】标段</w:t>
      </w:r>
      <w:r>
        <w:rPr>
          <w:rFonts w:hint="eastAsia" w:ascii="宋体" w:hAnsi="宋体" w:cs="宋体"/>
          <w:b/>
          <w:lang w:val="zh-CN"/>
        </w:rPr>
        <w:t xml:space="preserve">安全责任承诺书</w:t>
      </w:r>
      <w:r/>
    </w:p>
    <w:p>
      <w:pPr>
        <w:ind w:firstLine="420"/>
        <w:spacing w:line="360" w:lineRule="auto"/>
        <w:rPr>
          <w:rFonts w:ascii="宋体" w:hAnsi="宋体" w:cs="宋体"/>
          <w:b/>
          <w:bCs/>
          <w:szCs w:val="21"/>
          <w:lang w:val="zh-CN"/>
        </w:rPr>
      </w:pPr>
      <w:r>
        <w:rPr>
          <w:rFonts w:hint="eastAsia" w:ascii="宋体" w:hAnsi="宋体" w:cs="宋体"/>
          <w:b/>
          <w:bCs/>
          <w:szCs w:val="21"/>
        </w:rPr>
        <w:t xml:space="preserve">致：</w:t>
      </w:r>
      <w:r>
        <w:rPr>
          <w:rFonts w:hint="eastAsia" w:ascii="宋体" w:hAnsi="宋体" w:cs="宋体"/>
          <w:b/>
          <w:bCs/>
          <w:szCs w:val="21"/>
          <w:lang w:val="zh-CN"/>
        </w:rPr>
        <w:t xml:space="preserve">苏州市吴江区盛泽镇人民政府</w:t>
      </w:r>
      <w:r/>
    </w:p>
    <w:p>
      <w:pPr>
        <w:ind w:firstLine="420"/>
        <w:spacing w:line="360" w:lineRule="auto"/>
        <w:rPr>
          <w:rFonts w:ascii="宋体" w:hAnsi="宋体" w:cs="宋体"/>
          <w:szCs w:val="21"/>
        </w:rPr>
      </w:pPr>
      <w:r>
        <w:rPr>
          <w:rFonts w:hint="eastAsia" w:ascii="宋体" w:hAnsi="宋体" w:cs="宋体"/>
          <w:szCs w:val="21"/>
        </w:rPr>
        <w:t xml:space="preserve">针对【】号招标项目</w:t>
      </w:r>
      <w:r>
        <w:rPr>
          <w:rFonts w:hint="eastAsia" w:ascii="宋体" w:hAnsi="宋体" w:cs="宋体"/>
          <w:szCs w:val="21"/>
        </w:rPr>
        <w:t xml:space="preserve">第【</w:t>
      </w:r>
      <w:r>
        <w:rPr>
          <w:rFonts w:hint="eastAsia" w:ascii="宋体" w:hAnsi="宋体" w:cs="宋体"/>
          <w:szCs w:val="21"/>
        </w:rPr>
        <w:t xml:space="preserve">   </w:t>
      </w:r>
      <w:r>
        <w:rPr>
          <w:rFonts w:hint="eastAsia" w:ascii="宋体" w:hAnsi="宋体" w:cs="宋体"/>
          <w:szCs w:val="21"/>
        </w:rPr>
        <w:t xml:space="preserve">】标段</w:t>
      </w:r>
      <w:r>
        <w:rPr>
          <w:rFonts w:hint="eastAsia" w:ascii="宋体" w:hAnsi="宋体" w:cs="宋体"/>
          <w:szCs w:val="21"/>
        </w:rPr>
        <w:t xml:space="preserve">，经仔细阅读和研究，我司承诺：</w:t>
      </w:r>
      <w:r>
        <w:rPr>
          <w:rFonts w:hint="eastAsia" w:ascii="宋体" w:hAnsi="宋体" w:cs="宋体"/>
          <w:szCs w:val="21"/>
        </w:rPr>
        <w:t xml:space="preserve">我单位</w:t>
      </w:r>
      <w:r>
        <w:rPr>
          <w:rFonts w:hint="eastAsia" w:ascii="宋体" w:hAnsi="宋体" w:cs="宋体"/>
          <w:szCs w:val="21"/>
        </w:rPr>
        <w:t xml:space="preserve">自行承担所有人员的安全责任及费用。</w:t>
      </w:r>
      <w:r>
        <w:rPr>
          <w:rFonts w:hint="eastAsia" w:ascii="宋体" w:hAnsi="宋体" w:cs="宋体"/>
          <w:szCs w:val="21"/>
        </w:rPr>
        <w:t xml:space="preserve">我单位</w:t>
      </w:r>
      <w:r>
        <w:rPr>
          <w:rFonts w:hint="eastAsia" w:ascii="宋体" w:hAnsi="宋体" w:cs="宋体"/>
          <w:szCs w:val="21"/>
        </w:rPr>
        <w:t xml:space="preserve">工作人员在岗履行职责期间（包括上下班途中），发生自身或第三方的人身伤害、伤亡，以及项目服务期间产生的安全事故等责任，均由</w:t>
      </w:r>
      <w:r>
        <w:rPr>
          <w:rFonts w:hint="eastAsia" w:ascii="宋体" w:hAnsi="宋体" w:cs="宋体"/>
          <w:szCs w:val="21"/>
        </w:rPr>
        <w:t xml:space="preserve">我单位</w:t>
      </w:r>
      <w:r>
        <w:rPr>
          <w:rFonts w:hint="eastAsia" w:ascii="宋体" w:hAnsi="宋体" w:cs="宋体"/>
          <w:szCs w:val="21"/>
        </w:rPr>
        <w:t xml:space="preserve">负责处理并承担所有责任。</w:t>
      </w:r>
      <w:r>
        <w:rPr>
          <w:rFonts w:hint="eastAsia" w:ascii="宋体" w:hAnsi="宋体" w:cs="宋体"/>
          <w:szCs w:val="21"/>
        </w:rPr>
        <w:t xml:space="preserve">我单位如有</w:t>
      </w:r>
      <w:r>
        <w:rPr>
          <w:rFonts w:hint="eastAsia" w:ascii="宋体" w:hAnsi="宋体" w:cs="宋体"/>
          <w:szCs w:val="21"/>
        </w:rPr>
        <w:t xml:space="preserve">违反国家相关法规，与聘用人员发生纠纷，均由</w:t>
      </w:r>
      <w:r>
        <w:rPr>
          <w:rFonts w:hint="eastAsia" w:ascii="宋体" w:hAnsi="宋体" w:cs="宋体"/>
          <w:szCs w:val="21"/>
        </w:rPr>
        <w:t xml:space="preserve">我单位</w:t>
      </w:r>
      <w:r>
        <w:rPr>
          <w:rFonts w:hint="eastAsia" w:ascii="宋体" w:hAnsi="宋体" w:cs="宋体"/>
          <w:szCs w:val="21"/>
        </w:rPr>
        <w:t xml:space="preserve">负责调解与处理。</w:t>
      </w:r>
      <w:r>
        <w:rPr>
          <w:rFonts w:hint="eastAsia" w:ascii="宋体" w:hAnsi="宋体" w:cs="宋体"/>
          <w:szCs w:val="21"/>
        </w:rPr>
        <w:t xml:space="preserve">如我单位</w:t>
      </w:r>
      <w:r>
        <w:rPr>
          <w:rFonts w:hint="eastAsia" w:ascii="宋体" w:hAnsi="宋体" w:cs="宋体"/>
          <w:szCs w:val="21"/>
        </w:rPr>
        <w:t xml:space="preserve">在本项目中</w:t>
      </w:r>
      <w:r>
        <w:rPr>
          <w:rFonts w:hint="eastAsia" w:ascii="宋体" w:hAnsi="宋体" w:cs="宋体"/>
          <w:szCs w:val="21"/>
        </w:rPr>
        <w:t xml:space="preserve">中标，我方将认真履行本次采购项目的所有承诺，</w:t>
      </w:r>
      <w:r>
        <w:rPr>
          <w:rFonts w:hint="eastAsia" w:ascii="宋体" w:hAnsi="宋体" w:cs="宋体"/>
          <w:szCs w:val="21"/>
        </w:rPr>
        <w:t xml:space="preserve">项目服务期内（包括灾害天气、</w:t>
      </w:r>
      <w:r>
        <w:rPr>
          <w:rFonts w:hint="eastAsia" w:ascii="宋体" w:hAnsi="宋体" w:cs="宋体"/>
          <w:szCs w:val="21"/>
        </w:rPr>
        <w:t xml:space="preserve">重大保障、上级检查、庆典、专项布置、文明创建等</w:t>
      </w:r>
      <w:r>
        <w:rPr>
          <w:rFonts w:hint="eastAsia" w:ascii="宋体" w:hAnsi="宋体" w:cs="宋体"/>
          <w:szCs w:val="21"/>
        </w:rPr>
        <w:t xml:space="preserve">做好政府号召的应急工作时间段内等），</w:t>
      </w:r>
      <w:r>
        <w:rPr>
          <w:rFonts w:hint="eastAsia" w:ascii="宋体" w:hAnsi="宋体" w:cs="宋体"/>
          <w:szCs w:val="21"/>
        </w:rPr>
        <w:t xml:space="preserve">我方愿自行承担所聘全部人员的人身安全及设备的财产安全等全部责任，一旦发生安全等责任问题，均由我方全权负责。</w:t>
      </w:r>
      <w:r/>
    </w:p>
    <w:p>
      <w:pPr>
        <w:pStyle w:val="1009"/>
        <w:spacing w:line="360" w:lineRule="auto"/>
        <w:rPr>
          <w:rFonts w:hAnsi="宋体" w:eastAsia="宋体" w:cs="宋体"/>
          <w:b/>
          <w:bCs/>
          <w:sz w:val="21"/>
          <w:szCs w:val="21"/>
          <w:u w:val="single"/>
        </w:rPr>
      </w:pPr>
      <w:r>
        <w:rPr>
          <w:rFonts w:hint="eastAsia" w:hAnsi="宋体" w:eastAsia="宋体" w:cs="宋体"/>
          <w:b/>
          <w:bCs/>
          <w:sz w:val="21"/>
          <w:szCs w:val="21"/>
        </w:rPr>
        <w:t xml:space="preserve">投标单位名称（签章）：</w:t>
      </w:r>
      <w:r/>
    </w:p>
    <w:p>
      <w:pPr>
        <w:pStyle w:val="1009"/>
        <w:spacing w:line="360" w:lineRule="auto"/>
        <w:rPr>
          <w:rFonts w:hAnsi="宋体" w:eastAsia="宋体" w:cs="宋体"/>
          <w:b/>
          <w:bCs/>
          <w:sz w:val="21"/>
          <w:szCs w:val="21"/>
        </w:rPr>
      </w:pPr>
      <w:r>
        <w:rPr>
          <w:rFonts w:hint="eastAsia" w:hAnsi="宋体" w:eastAsia="宋体" w:cs="宋体"/>
          <w:b/>
          <w:bCs/>
          <w:sz w:val="21"/>
          <w:szCs w:val="21"/>
        </w:rPr>
        <w:t xml:space="preserve">日期：</w:t>
      </w:r>
      <w:r/>
    </w:p>
    <w:p>
      <w:pPr>
        <w:jc w:val="center"/>
        <w:spacing w:line="360" w:lineRule="auto"/>
        <w:rPr>
          <w:rFonts w:ascii="宋体" w:hAnsi="宋体" w:cs="宋体"/>
          <w:b/>
        </w:rPr>
      </w:pPr>
      <w:r>
        <w:rPr>
          <w:rFonts w:hint="eastAsia" w:ascii="宋体" w:hAnsi="宋体" w:cs="宋体"/>
          <w:b/>
          <w:szCs w:val="21"/>
        </w:rPr>
        <w:t xml:space="preserve">4.</w:t>
      </w:r>
      <w:r>
        <w:rPr>
          <w:rFonts w:hint="eastAsia" w:ascii="宋体" w:hAnsi="宋体" w:cs="宋体"/>
          <w:b/>
          <w:bCs/>
          <w:szCs w:val="21"/>
        </w:rPr>
        <w:t xml:space="preserve">第【</w:t>
      </w:r>
      <w:r>
        <w:rPr>
          <w:rFonts w:hint="eastAsia" w:ascii="宋体" w:hAnsi="宋体" w:cs="宋体"/>
          <w:b/>
          <w:bCs/>
          <w:szCs w:val="21"/>
        </w:rPr>
        <w:t xml:space="preserve">   </w:t>
      </w:r>
      <w:r>
        <w:rPr>
          <w:rFonts w:hint="eastAsia" w:ascii="宋体" w:hAnsi="宋体" w:cs="宋体"/>
          <w:b/>
          <w:bCs/>
          <w:szCs w:val="21"/>
        </w:rPr>
        <w:t xml:space="preserve">】标段</w:t>
      </w:r>
      <w:r>
        <w:rPr>
          <w:rFonts w:hint="eastAsia" w:ascii="宋体" w:hAnsi="宋体" w:cs="宋体"/>
          <w:b/>
        </w:rPr>
        <w:t xml:space="preserve">关于【</w:t>
      </w:r>
      <w:r>
        <w:rPr>
          <w:rFonts w:hint="eastAsia" w:ascii="宋体" w:hAnsi="宋体" w:cs="宋体"/>
          <w:b/>
        </w:rPr>
        <w:t xml:space="preserve">  </w:t>
      </w:r>
      <w:r>
        <w:rPr>
          <w:rFonts w:hint="eastAsia" w:ascii="宋体" w:hAnsi="宋体" w:cs="宋体"/>
          <w:b/>
        </w:rPr>
        <w:t xml:space="preserve">】的</w:t>
      </w:r>
      <w:r>
        <w:rPr>
          <w:rFonts w:hint="eastAsia" w:ascii="宋体" w:hAnsi="宋体" w:cs="宋体"/>
          <w:b/>
          <w:lang w:val="zh-CN"/>
        </w:rPr>
        <w:t xml:space="preserve">承诺书（</w:t>
      </w:r>
      <w:r>
        <w:rPr>
          <w:rFonts w:hint="eastAsia" w:ascii="宋体" w:hAnsi="宋体" w:cs="宋体"/>
          <w:b/>
        </w:rPr>
        <w:t xml:space="preserve">参考格式）</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b/>
          <w:bCs/>
          <w:szCs w:val="21"/>
          <w:lang w:val="zh-CN"/>
        </w:rPr>
      </w:pPr>
      <w:r>
        <w:rPr>
          <w:rFonts w:hint="eastAsia" w:ascii="宋体" w:hAnsi="宋体" w:cs="宋体"/>
          <w:b/>
          <w:bCs/>
          <w:szCs w:val="21"/>
        </w:rPr>
        <w:t xml:space="preserve">致：</w:t>
      </w:r>
      <w:r>
        <w:rPr>
          <w:rFonts w:hint="eastAsia" w:ascii="宋体" w:hAnsi="宋体" w:cs="宋体"/>
          <w:b/>
          <w:bCs/>
          <w:szCs w:val="21"/>
          <w:lang w:val="zh-CN"/>
        </w:rPr>
        <w:t xml:space="preserve">苏州市吴江区盛泽镇人民政府</w:t>
      </w:r>
      <w:r/>
    </w:p>
    <w:p>
      <w:pPr>
        <w:ind w:firstLine="420"/>
        <w:spacing w:line="360" w:lineRule="auto"/>
        <w:rPr>
          <w:rFonts w:ascii="宋体" w:hAnsi="宋体" w:cs="宋体"/>
          <w:b/>
          <w:bCs/>
          <w:szCs w:val="21"/>
        </w:rPr>
      </w:pPr>
      <w:r>
        <w:rPr>
          <w:rFonts w:hint="eastAsia" w:ascii="宋体" w:hAnsi="宋体" w:cs="宋体"/>
          <w:b/>
          <w:bCs/>
          <w:szCs w:val="21"/>
        </w:rPr>
        <w:t xml:space="preserve">针对【</w:t>
      </w:r>
      <w:r>
        <w:rPr>
          <w:rFonts w:hint="eastAsia" w:ascii="宋体" w:hAnsi="宋体" w:cs="宋体"/>
          <w:b/>
          <w:bCs/>
          <w:szCs w:val="21"/>
        </w:rPr>
        <w:t xml:space="preserve">】号招标项目</w:t>
      </w:r>
      <w:r>
        <w:rPr>
          <w:rFonts w:hint="eastAsia" w:ascii="宋体" w:hAnsi="宋体" w:cs="宋体"/>
          <w:b/>
          <w:bCs/>
          <w:szCs w:val="21"/>
        </w:rPr>
        <w:t xml:space="preserve">第【</w:t>
      </w:r>
      <w:r>
        <w:rPr>
          <w:rFonts w:hint="eastAsia" w:ascii="宋体" w:hAnsi="宋体" w:cs="宋体"/>
          <w:b/>
          <w:bCs/>
          <w:szCs w:val="21"/>
        </w:rPr>
        <w:t xml:space="preserve">   </w:t>
      </w:r>
      <w:r>
        <w:rPr>
          <w:rFonts w:hint="eastAsia" w:ascii="宋体" w:hAnsi="宋体" w:cs="宋体"/>
          <w:b/>
          <w:bCs/>
          <w:szCs w:val="21"/>
        </w:rPr>
        <w:t xml:space="preserve">】标段</w:t>
      </w:r>
      <w:r>
        <w:rPr>
          <w:rFonts w:hint="eastAsia" w:ascii="宋体" w:hAnsi="宋体" w:cs="宋体"/>
          <w:b/>
          <w:bCs/>
          <w:szCs w:val="21"/>
        </w:rPr>
        <w:t xml:space="preserve">，经仔细阅读和研究，我司承诺：</w:t>
      </w:r>
      <w:r/>
    </w:p>
    <w:p>
      <w:pPr>
        <w:ind w:firstLine="420"/>
        <w:spacing w:line="360" w:lineRule="auto"/>
        <w:rPr>
          <w:rFonts w:ascii="宋体" w:hAnsi="宋体" w:cs="宋体"/>
          <w:b/>
          <w:bCs/>
          <w:spacing w:val="-2"/>
          <w:szCs w:val="21"/>
        </w:rPr>
      </w:pPr>
      <w:r>
        <w:rPr>
          <w:rFonts w:hint="eastAsia" w:ascii="宋体" w:hAnsi="宋体" w:cs="宋体"/>
          <w:b/>
          <w:bCs/>
          <w:spacing w:val="-2"/>
          <w:szCs w:val="21"/>
        </w:rPr>
        <w:t xml:space="preserve">（承诺内容自拟）</w:t>
      </w:r>
      <w:r/>
    </w:p>
    <w:p>
      <w:pPr>
        <w:ind w:firstLine="420"/>
        <w:spacing w:line="360" w:lineRule="auto"/>
        <w:rPr>
          <w:rFonts w:ascii="宋体" w:hAnsi="宋体" w:cs="宋体"/>
          <w:b/>
          <w:bCs/>
          <w:spacing w:val="-2"/>
          <w:szCs w:val="21"/>
        </w:rPr>
      </w:pPr>
      <w:r>
        <w:rPr>
          <w:rFonts w:hint="eastAsia" w:ascii="宋体" w:hAnsi="宋体" w:cs="宋体"/>
          <w:b/>
          <w:bCs/>
          <w:spacing w:val="-2"/>
          <w:szCs w:val="21"/>
        </w:rPr>
        <w:t xml:space="preserve">例如：</w:t>
      </w:r>
      <w:r/>
    </w:p>
    <w:p>
      <w:pPr>
        <w:ind w:firstLine="420"/>
        <w:spacing w:line="360" w:lineRule="auto"/>
        <w:rPr>
          <w:rFonts w:ascii="宋体" w:hAnsi="宋体" w:cs="宋体"/>
          <w:b/>
          <w:bCs/>
          <w:spacing w:val="-2"/>
          <w:szCs w:val="21"/>
        </w:rPr>
      </w:pPr>
      <w:r>
        <w:rPr>
          <w:rFonts w:hint="eastAsia" w:ascii="宋体" w:hAnsi="宋体" w:cs="宋体"/>
          <w:b/>
          <w:bCs/>
          <w:spacing w:val="-2"/>
          <w:szCs w:val="21"/>
        </w:rPr>
        <w:t xml:space="preserve">招标要求：</w:t>
      </w:r>
      <w:r>
        <w:rPr>
          <w:rFonts w:hint="eastAsia" w:ascii="宋体" w:hAnsi="宋体" w:cs="宋体"/>
          <w:b/>
          <w:bCs/>
          <w:szCs w:val="21"/>
        </w:rPr>
        <w:t xml:space="preserve">项目</w:t>
      </w:r>
      <w:r>
        <w:rPr>
          <w:rFonts w:hint="eastAsia" w:ascii="宋体" w:hAnsi="宋体" w:cs="宋体"/>
          <w:b/>
          <w:bCs/>
          <w:szCs w:val="21"/>
        </w:rPr>
        <w:t xml:space="preserve">负责人</w:t>
      </w:r>
      <w:r>
        <w:rPr>
          <w:rFonts w:hint="eastAsia" w:ascii="宋体" w:hAnsi="宋体" w:cs="宋体"/>
          <w:b/>
          <w:bCs/>
          <w:szCs w:val="21"/>
        </w:rPr>
        <w:t xml:space="preserve">在投标单位</w:t>
      </w:r>
      <w:r>
        <w:rPr>
          <w:rFonts w:hint="eastAsia" w:ascii="宋体" w:hAnsi="宋体" w:cs="宋体"/>
          <w:b/>
          <w:bCs/>
          <w:szCs w:val="21"/>
        </w:rPr>
        <w:t xml:space="preserve">任职一年或</w:t>
      </w:r>
      <w:r>
        <w:rPr>
          <w:rFonts w:hint="eastAsia" w:ascii="宋体" w:hAnsi="宋体" w:cs="宋体"/>
          <w:b/>
          <w:bCs/>
          <w:szCs w:val="21"/>
        </w:rPr>
        <w:t xml:space="preserve">以上，且提交在从业经历中没有任何违法、违规而被查</w:t>
      </w:r>
      <w:r>
        <w:rPr>
          <w:rFonts w:hint="eastAsia" w:ascii="宋体" w:hAnsi="宋体" w:cs="宋体"/>
          <w:b/>
          <w:bCs/>
          <w:spacing w:val="1"/>
          <w:szCs w:val="21"/>
        </w:rPr>
        <w:t xml:space="preserve">处的不良记录的承诺书（投标文件中承诺）</w:t>
      </w:r>
      <w:r/>
    </w:p>
    <w:p>
      <w:pPr>
        <w:ind w:firstLine="420"/>
        <w:spacing w:line="360" w:lineRule="auto"/>
        <w:rPr>
          <w:rFonts w:ascii="宋体" w:hAnsi="宋体" w:cs="宋体"/>
          <w:b/>
          <w:bCs/>
          <w:spacing w:val="-2"/>
          <w:szCs w:val="21"/>
          <w:lang w:val="zh-CN"/>
        </w:rPr>
      </w:pPr>
      <w:r>
        <w:rPr>
          <w:rFonts w:hint="eastAsia" w:ascii="宋体" w:hAnsi="宋体" w:cs="宋体"/>
          <w:b/>
          <w:bCs/>
          <w:spacing w:val="-2"/>
          <w:szCs w:val="21"/>
        </w:rPr>
        <w:t xml:space="preserve">招标要求：投标单位中标后须在</w:t>
      </w:r>
      <w:r>
        <w:rPr>
          <w:rFonts w:hint="eastAsia" w:ascii="宋体" w:hAnsi="宋体" w:cs="宋体"/>
          <w:b/>
          <w:bCs/>
          <w:spacing w:val="-2"/>
          <w:szCs w:val="21"/>
        </w:rPr>
        <w:t xml:space="preserve">项目所在地（吴江区盛泽镇）置备养护</w:t>
      </w:r>
      <w:r>
        <w:rPr>
          <w:rFonts w:hint="eastAsia" w:ascii="宋体" w:hAnsi="宋体" w:cs="宋体"/>
          <w:b/>
          <w:bCs/>
          <w:spacing w:val="-2"/>
          <w:szCs w:val="21"/>
        </w:rPr>
        <w:t xml:space="preserve">项目部</w:t>
      </w:r>
      <w:r>
        <w:rPr>
          <w:rFonts w:hint="eastAsia" w:ascii="宋体" w:hAnsi="宋体" w:cs="宋体"/>
          <w:b/>
          <w:bCs/>
          <w:spacing w:val="-2"/>
          <w:szCs w:val="21"/>
        </w:rPr>
        <w:t xml:space="preserve">，</w:t>
      </w:r>
      <w:r>
        <w:rPr>
          <w:rFonts w:hint="eastAsia" w:ascii="宋体" w:hAnsi="宋体" w:cs="宋体"/>
          <w:b/>
          <w:bCs/>
          <w:spacing w:val="-2"/>
          <w:szCs w:val="21"/>
        </w:rPr>
        <w:t xml:space="preserve">已经具备的投标文件中提供已具备的相关证明文件（产权证明，如为租赁的还需提供租赁合同及租赁费用支付凭证，上述证明资料复印件），如为承诺配置的，则</w:t>
      </w:r>
      <w:r>
        <w:rPr>
          <w:rFonts w:hint="eastAsia" w:ascii="宋体" w:hAnsi="宋体" w:cs="宋体"/>
          <w:b/>
          <w:bCs/>
          <w:spacing w:val="-2"/>
          <w:szCs w:val="21"/>
        </w:rPr>
        <w:t xml:space="preserve">投标文件中提供承诺书并加盖单位</w:t>
      </w:r>
      <w:r>
        <w:rPr>
          <w:rFonts w:hint="eastAsia" w:ascii="宋体" w:hAnsi="宋体" w:cs="宋体"/>
          <w:b/>
          <w:bCs/>
          <w:spacing w:val="-2"/>
          <w:szCs w:val="21"/>
        </w:rPr>
        <w:t xml:space="preserve">签章</w:t>
      </w:r>
      <w:r>
        <w:rPr>
          <w:rFonts w:hint="eastAsia" w:ascii="宋体" w:hAnsi="宋体" w:cs="宋体"/>
          <w:b/>
          <w:bCs/>
          <w:spacing w:val="-2"/>
          <w:szCs w:val="21"/>
        </w:rPr>
        <w:t xml:space="preserve">，否则视为未实质性响应招标文件要求，为无效投标</w:t>
      </w:r>
      <w:r>
        <w:rPr>
          <w:rFonts w:hint="eastAsia" w:ascii="宋体" w:hAnsi="宋体" w:cs="宋体"/>
          <w:b/>
          <w:bCs/>
          <w:spacing w:val="-2"/>
          <w:szCs w:val="21"/>
        </w:rPr>
        <w:t xml:space="preserve">，</w:t>
      </w:r>
      <w:r>
        <w:rPr>
          <w:rFonts w:hint="eastAsia" w:ascii="宋体" w:hAnsi="宋体" w:cs="宋体"/>
          <w:b/>
          <w:bCs/>
          <w:spacing w:val="-2"/>
          <w:szCs w:val="21"/>
        </w:rPr>
        <w:t xml:space="preserve">承诺书内容为：承诺</w:t>
      </w:r>
      <w:r>
        <w:rPr>
          <w:rFonts w:hint="eastAsia" w:ascii="宋体" w:hAnsi="宋体" w:cs="宋体"/>
          <w:b/>
          <w:bCs/>
          <w:spacing w:val="-2"/>
          <w:szCs w:val="21"/>
        </w:rPr>
        <w:t xml:space="preserve">我单位为更好的提供优质服务，中标后</w:t>
      </w:r>
      <w:r>
        <w:rPr>
          <w:rFonts w:hint="eastAsia" w:ascii="宋体" w:hAnsi="宋体" w:cs="宋体"/>
          <w:b/>
          <w:bCs/>
          <w:spacing w:val="-2"/>
          <w:szCs w:val="21"/>
        </w:rPr>
        <w:t xml:space="preserve">，</w:t>
      </w:r>
      <w:r>
        <w:rPr>
          <w:rFonts w:hint="eastAsia" w:ascii="宋体" w:hAnsi="宋体" w:cs="宋体"/>
          <w:b/>
          <w:bCs/>
          <w:spacing w:val="-2"/>
          <w:szCs w:val="21"/>
        </w:rPr>
        <w:t xml:space="preserve">在</w:t>
      </w:r>
      <w:r>
        <w:rPr>
          <w:rFonts w:hint="eastAsia" w:ascii="宋体" w:hAnsi="宋体" w:cs="宋体"/>
          <w:b/>
          <w:bCs/>
          <w:spacing w:val="-2"/>
          <w:szCs w:val="21"/>
        </w:rPr>
        <w:t xml:space="preserve">中标公示后合同签订前</w:t>
      </w:r>
      <w:r>
        <w:rPr>
          <w:rFonts w:hint="eastAsia" w:ascii="宋体" w:hAnsi="宋体" w:cs="宋体"/>
          <w:b/>
          <w:bCs/>
          <w:spacing w:val="-2"/>
          <w:szCs w:val="21"/>
        </w:rPr>
        <w:t xml:space="preserve">在项目所在地（吴江区盛泽镇）置备养护</w:t>
      </w:r>
      <w:r>
        <w:rPr>
          <w:rFonts w:hint="eastAsia" w:ascii="宋体" w:hAnsi="宋体" w:cs="宋体"/>
          <w:b/>
          <w:bCs/>
          <w:spacing w:val="-2"/>
          <w:szCs w:val="21"/>
        </w:rPr>
        <w:t xml:space="preserve">项目部</w:t>
      </w:r>
      <w:r>
        <w:rPr>
          <w:rFonts w:hint="eastAsia" w:ascii="宋体" w:hAnsi="宋体" w:cs="宋体"/>
          <w:b/>
          <w:bCs/>
          <w:spacing w:val="-2"/>
          <w:szCs w:val="21"/>
        </w:rPr>
        <w:t xml:space="preserve">，采购单位有权查看现场。</w:t>
      </w:r>
      <w:r>
        <w:rPr>
          <w:rFonts w:hint="eastAsia" w:ascii="宋体" w:hAnsi="宋体" w:cs="宋体"/>
          <w:b/>
          <w:bCs/>
          <w:spacing w:val="-2"/>
          <w:szCs w:val="21"/>
        </w:rPr>
        <w:t xml:space="preserve">中标后未按照承诺配置的</w:t>
      </w:r>
      <w:r>
        <w:rPr>
          <w:rFonts w:hint="eastAsia" w:ascii="宋体" w:hAnsi="宋体" w:cs="宋体"/>
          <w:b/>
          <w:bCs/>
          <w:spacing w:val="-2"/>
          <w:szCs w:val="21"/>
        </w:rPr>
        <w:t xml:space="preserve">，采购单位有权终止合同</w:t>
      </w:r>
      <w:r>
        <w:rPr>
          <w:rFonts w:hint="eastAsia" w:ascii="宋体" w:hAnsi="宋体" w:cs="宋体"/>
          <w:b/>
          <w:bCs/>
          <w:spacing w:val="-2"/>
          <w:szCs w:val="21"/>
        </w:rPr>
        <w:t xml:space="preserve">。</w:t>
      </w:r>
      <w:r/>
    </w:p>
    <w:p>
      <w:pPr>
        <w:ind w:firstLine="420"/>
        <w:spacing w:line="360" w:lineRule="auto"/>
        <w:rPr>
          <w:rFonts w:ascii="宋体" w:hAnsi="宋体" w:cs="宋体"/>
          <w:b/>
          <w:bCs/>
          <w:szCs w:val="21"/>
          <w:lang w:val="zh-CN"/>
        </w:rPr>
      </w:pPr>
      <w:r>
        <w:rPr>
          <w:rFonts w:ascii="宋体" w:hAnsi="宋体" w:cs="宋体"/>
          <w:b/>
          <w:bCs/>
          <w:szCs w:val="21"/>
          <w:lang w:val="zh-CN"/>
        </w:rPr>
      </w:r>
      <w:r/>
    </w:p>
    <w:p>
      <w:pPr>
        <w:pStyle w:val="1009"/>
        <w:spacing w:line="360" w:lineRule="auto"/>
        <w:rPr>
          <w:rFonts w:hAnsi="宋体" w:eastAsia="宋体" w:cs="宋体"/>
          <w:b/>
          <w:bCs/>
          <w:sz w:val="21"/>
          <w:szCs w:val="21"/>
          <w:u w:val="single"/>
        </w:rPr>
      </w:pPr>
      <w:r>
        <w:rPr>
          <w:rFonts w:hint="eastAsia" w:hAnsi="宋体" w:eastAsia="宋体" w:cs="宋体"/>
          <w:b/>
          <w:bCs/>
          <w:sz w:val="21"/>
          <w:szCs w:val="21"/>
        </w:rPr>
        <w:t xml:space="preserve">投标单位名称（签章）：</w:t>
      </w:r>
      <w:r/>
    </w:p>
    <w:p>
      <w:pPr>
        <w:pStyle w:val="1009"/>
        <w:spacing w:line="360" w:lineRule="auto"/>
        <w:rPr>
          <w:rFonts w:hAnsi="宋体" w:eastAsia="宋体" w:cs="宋体"/>
          <w:b/>
          <w:bCs/>
          <w:sz w:val="21"/>
          <w:szCs w:val="21"/>
        </w:rPr>
      </w:pPr>
      <w:r>
        <w:rPr>
          <w:rFonts w:hint="eastAsia" w:hAnsi="宋体" w:eastAsia="宋体" w:cs="宋体"/>
          <w:b/>
          <w:bCs/>
          <w:sz w:val="21"/>
          <w:szCs w:val="21"/>
        </w:rPr>
        <w:t xml:space="preserve">日期：</w:t>
      </w:r>
      <w:r/>
    </w:p>
    <w:p>
      <w:pPr>
        <w:ind w:firstLine="420"/>
        <w:spacing w:line="360" w:lineRule="auto"/>
        <w:rPr>
          <w:rFonts w:ascii="宋体" w:hAnsi="宋体" w:cs="宋体"/>
          <w:b/>
          <w:bCs/>
          <w:szCs w:val="21"/>
          <w:lang w:val="zh-CN"/>
        </w:rPr>
      </w:pPr>
      <w:r>
        <w:rPr>
          <w:rFonts w:ascii="宋体" w:hAnsi="宋体" w:cs="宋体"/>
          <w:b/>
          <w:bCs/>
          <w:szCs w:val="21"/>
          <w:lang w:val="zh-CN"/>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szCs w:val="21"/>
        </w:rPr>
        <w:t xml:space="preserve">投标单位</w:t>
      </w:r>
      <w:r>
        <w:rPr>
          <w:rFonts w:hint="eastAsia" w:ascii="宋体" w:hAnsi="宋体" w:cs="宋体"/>
          <w:b/>
          <w:bCs/>
          <w:szCs w:val="21"/>
        </w:rPr>
        <w:t xml:space="preserve">类似业绩</w:t>
      </w:r>
      <w:r>
        <w:rPr>
          <w:rFonts w:hint="eastAsia" w:ascii="宋体" w:hAnsi="宋体" w:cs="宋体"/>
          <w:b/>
          <w:bCs/>
          <w:szCs w:val="21"/>
        </w:rPr>
        <w:t xml:space="preserve">情况表格格式（参考格式）</w:t>
      </w:r>
      <w:r/>
    </w:p>
    <w:p>
      <w:pPr>
        <w:jc w:val="center"/>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szCs w:val="21"/>
        </w:rPr>
        <w:t xml:space="preserve">投标单位类似业绩一览表</w:t>
      </w:r>
      <w:r/>
    </w:p>
    <w:p>
      <w:pPr>
        <w:spacing w:line="360" w:lineRule="auto"/>
        <w:rPr>
          <w:rFonts w:ascii="宋体" w:hAnsi="宋体" w:cs="宋体"/>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1248"/>
        <w:gridCol w:w="1250"/>
        <w:gridCol w:w="1600"/>
        <w:gridCol w:w="1587"/>
        <w:gridCol w:w="1192"/>
        <w:gridCol w:w="1534"/>
        <w:gridCol w:w="1363"/>
      </w:tblGrid>
      <w:tr>
        <w:trPr>
          <w:jc w:val="center"/>
        </w:trPr>
        <w:tc>
          <w:tcPr>
            <w:tcW w:w="7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24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2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合同期</w:t>
            </w:r>
            <w:r/>
          </w:p>
        </w:tc>
        <w:tc>
          <w:tcPr>
            <w:tcW w:w="16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w:t>
            </w:r>
            <w:r>
              <w:rPr>
                <w:rFonts w:hint="eastAsia" w:ascii="宋体" w:hAnsi="宋体" w:cs="宋体"/>
                <w:szCs w:val="21"/>
              </w:rPr>
              <w:t xml:space="preserve">服务</w:t>
            </w:r>
            <w:r>
              <w:rPr>
                <w:rFonts w:hint="eastAsia" w:ascii="宋体" w:hAnsi="宋体" w:cs="宋体"/>
                <w:szCs w:val="21"/>
              </w:rPr>
              <w:t xml:space="preserve">内容</w:t>
            </w:r>
            <w:r/>
          </w:p>
        </w:tc>
        <w:tc>
          <w:tcPr>
            <w:tcW w:w="158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服务面积</w:t>
            </w:r>
            <w:r/>
          </w:p>
        </w:tc>
        <w:tc>
          <w:tcPr>
            <w:tcW w:w="119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w:t>
            </w:r>
            <w:r/>
          </w:p>
        </w:tc>
        <w:tc>
          <w:tcPr>
            <w:tcW w:w="153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W w:w="136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567" w:hRule="exact"/>
        </w:trPr>
        <w:tc>
          <w:tcPr>
            <w:tcW w:w="7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24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24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24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24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24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24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3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24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hRule="exact"/>
        </w:trPr>
        <w:tc>
          <w:tcPr>
            <w:tcW w:w="73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53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3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ascii="宋体" w:hAnsi="宋体" w:cs="宋体"/>
          <w:b/>
          <w:bCs/>
          <w:spacing w:val="6"/>
          <w:szCs w:val="21"/>
        </w:rPr>
      </w:r>
      <w:r/>
    </w:p>
    <w:p>
      <w:pPr>
        <w:jc w:val="center"/>
        <w:spacing w:line="360" w:lineRule="auto"/>
        <w:rPr>
          <w:rFonts w:ascii="宋体" w:hAnsi="宋体" w:cs="宋体"/>
          <w:b/>
          <w:bCs/>
          <w:spacing w:val="6"/>
          <w:szCs w:val="21"/>
        </w:rPr>
      </w:pPr>
      <w:r>
        <w:rPr>
          <w:rFonts w:hint="eastAsia" w:ascii="宋体" w:hAnsi="宋体" w:cs="宋体"/>
          <w:b/>
          <w:bCs/>
          <w:spacing w:val="6"/>
          <w:szCs w:val="21"/>
        </w:rPr>
        <w:t xml:space="preserve">2</w:t>
      </w:r>
      <w:r>
        <w:rPr>
          <w:rFonts w:hint="eastAsia" w:ascii="宋体" w:hAnsi="宋体" w:cs="宋体"/>
          <w:b/>
          <w:bCs/>
          <w:spacing w:val="6"/>
          <w:szCs w:val="21"/>
        </w:rPr>
        <w:t xml:space="preserve">、</w:t>
      </w:r>
      <w:r>
        <w:rPr>
          <w:rFonts w:hint="eastAsia" w:ascii="宋体" w:hAnsi="宋体" w:cs="宋体"/>
          <w:b/>
          <w:bCs/>
          <w:spacing w:val="6"/>
          <w:szCs w:val="21"/>
        </w:rPr>
        <w:t xml:space="preserve">类似业绩业主意见反馈表</w:t>
      </w:r>
      <w:r>
        <w:rPr>
          <w:rFonts w:hint="eastAsia" w:ascii="宋体" w:hAnsi="宋体" w:cs="宋体"/>
          <w:b/>
          <w:bCs/>
          <w:spacing w:val="6"/>
          <w:szCs w:val="21"/>
        </w:rPr>
        <w:t xml:space="preserve">（</w:t>
      </w:r>
      <w:r>
        <w:rPr>
          <w:rFonts w:hint="eastAsia" w:ascii="宋体" w:hAnsi="宋体" w:cs="宋体"/>
          <w:b/>
          <w:bCs/>
          <w:spacing w:val="6"/>
          <w:szCs w:val="21"/>
        </w:rPr>
        <w:t xml:space="preserve">参考格式）</w:t>
      </w:r>
      <w:r/>
    </w:p>
    <w:p>
      <w:pPr>
        <w:spacing w:line="360" w:lineRule="auto"/>
        <w:rPr>
          <w:rFonts w:ascii="宋体" w:hAnsi="宋体" w:cs="宋体"/>
          <w:szCs w:val="21"/>
          <w:lang w:val="zh-CN"/>
        </w:rPr>
      </w:pPr>
      <w:r>
        <w:rPr>
          <w:rFonts w:ascii="宋体" w:hAnsi="宋体" w:cs="宋体"/>
          <w:szCs w:val="21"/>
          <w:lang w:val="zh-CN"/>
        </w:rPr>
      </w:r>
      <w:r/>
    </w:p>
    <w:p>
      <w:pPr>
        <w:spacing w:line="360" w:lineRule="auto"/>
        <w:rPr>
          <w:rFonts w:ascii="宋体" w:hAnsi="宋体" w:cs="宋体"/>
          <w:b/>
          <w:bCs/>
          <w:spacing w:val="6"/>
          <w:szCs w:val="21"/>
        </w:rPr>
      </w:pP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rPr>
        <w:t xml:space="preserve">           </w:t>
      </w:r>
      <w:r>
        <w:rPr>
          <w:rFonts w:hint="eastAsia" w:ascii="宋体" w:hAnsi="宋体" w:cs="宋体"/>
          <w:szCs w:val="21"/>
        </w:rPr>
        <w:t xml:space="preserve">标段号：</w:t>
      </w:r>
      <w:r/>
    </w:p>
    <w:tbl>
      <w:tblPr>
        <w:tblStyle w:val="1025"/>
        <w:tblW w:w="9638" w:type="dxa"/>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24"/>
        <w:gridCol w:w="2766"/>
        <w:gridCol w:w="1508"/>
        <w:gridCol w:w="3440"/>
      </w:tblGrid>
      <w:tr>
        <w:trPr>
          <w:trHeight w:val="636"/>
        </w:trPr>
        <w:tc>
          <w:tcPr>
            <w:tcW w:w="1924" w:type="dxa"/>
            <w:textDirection w:val="lrTb"/>
            <w:noWrap w:val="false"/>
          </w:tcPr>
          <w:p>
            <w:pPr>
              <w:pStyle w:val="1024"/>
              <w:spacing w:line="360" w:lineRule="auto"/>
              <w:rPr>
                <w:sz w:val="21"/>
                <w:szCs w:val="21"/>
              </w:rPr>
            </w:pPr>
            <w:r>
              <w:rPr>
                <w:rFonts w:hint="eastAsia"/>
                <w:spacing w:val="-3"/>
                <w:sz w:val="21"/>
                <w:szCs w:val="21"/>
              </w:rPr>
              <w:t xml:space="preserve">项目名称</w:t>
            </w:r>
            <w:r/>
          </w:p>
        </w:tc>
        <w:tc>
          <w:tcPr>
            <w:gridSpan w:val="3"/>
            <w:tcW w:w="7714"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644"/>
        </w:trPr>
        <w:tc>
          <w:tcPr>
            <w:tcW w:w="1924" w:type="dxa"/>
            <w:textDirection w:val="lrTb"/>
            <w:noWrap w:val="false"/>
          </w:tcPr>
          <w:p>
            <w:pPr>
              <w:pStyle w:val="1024"/>
              <w:spacing w:line="360" w:lineRule="auto"/>
              <w:rPr>
                <w:sz w:val="21"/>
                <w:szCs w:val="21"/>
                <w:lang w:eastAsia="zh-CN"/>
              </w:rPr>
            </w:pPr>
            <w:r>
              <w:rPr>
                <w:rFonts w:hint="eastAsia"/>
                <w:spacing w:val="-1"/>
                <w:sz w:val="21"/>
                <w:szCs w:val="21"/>
              </w:rPr>
              <w:t xml:space="preserve">业主单位</w:t>
            </w:r>
            <w:r>
              <w:rPr>
                <w:rFonts w:hint="eastAsia"/>
                <w:spacing w:val="-1"/>
                <w:sz w:val="21"/>
                <w:szCs w:val="21"/>
                <w:lang w:eastAsia="zh-CN"/>
              </w:rPr>
              <w:t xml:space="preserve">名称</w:t>
            </w:r>
            <w:r/>
          </w:p>
        </w:tc>
        <w:tc>
          <w:tcPr>
            <w:gridSpan w:val="3"/>
            <w:tcW w:w="7714"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644"/>
        </w:trPr>
        <w:tc>
          <w:tcPr>
            <w:tcW w:w="1924" w:type="dxa"/>
            <w:textDirection w:val="lrTb"/>
            <w:noWrap w:val="false"/>
          </w:tcPr>
          <w:p>
            <w:pPr>
              <w:pStyle w:val="1024"/>
              <w:spacing w:line="360" w:lineRule="auto"/>
              <w:rPr>
                <w:sz w:val="21"/>
                <w:szCs w:val="21"/>
              </w:rPr>
            </w:pPr>
            <w:r>
              <w:rPr>
                <w:rFonts w:hint="eastAsia"/>
                <w:spacing w:val="-1"/>
                <w:sz w:val="21"/>
                <w:szCs w:val="21"/>
              </w:rPr>
              <w:t xml:space="preserve">业主</w:t>
            </w:r>
            <w:r>
              <w:rPr>
                <w:rFonts w:hint="eastAsia"/>
                <w:spacing w:val="-1"/>
                <w:sz w:val="21"/>
                <w:szCs w:val="21"/>
                <w:lang w:eastAsia="zh-CN"/>
              </w:rPr>
              <w:t xml:space="preserve">单位</w:t>
            </w:r>
            <w:r>
              <w:rPr>
                <w:rFonts w:hint="eastAsia"/>
                <w:spacing w:val="-1"/>
                <w:sz w:val="21"/>
                <w:szCs w:val="21"/>
              </w:rPr>
              <w:t xml:space="preserve">联系人</w:t>
            </w:r>
            <w:r/>
          </w:p>
        </w:tc>
        <w:tc>
          <w:tcPr>
            <w:tcW w:w="2766" w:type="dxa"/>
            <w:textDirection w:val="lrTb"/>
            <w:noWrap w:val="false"/>
          </w:tcPr>
          <w:p>
            <w:pPr>
              <w:spacing w:line="360" w:lineRule="auto"/>
              <w:rPr>
                <w:rFonts w:ascii="宋体" w:hAnsi="宋体" w:cs="宋体"/>
                <w:szCs w:val="21"/>
              </w:rPr>
            </w:pPr>
            <w:r>
              <w:rPr>
                <w:rFonts w:ascii="宋体" w:hAnsi="宋体" w:cs="宋体"/>
                <w:szCs w:val="21"/>
              </w:rPr>
            </w:r>
            <w:r/>
          </w:p>
        </w:tc>
        <w:tc>
          <w:tcPr>
            <w:tcW w:w="1508" w:type="dxa"/>
            <w:textDirection w:val="lrTb"/>
            <w:noWrap w:val="false"/>
          </w:tcPr>
          <w:p>
            <w:pPr>
              <w:pStyle w:val="1024"/>
              <w:spacing w:line="360" w:lineRule="auto"/>
              <w:rPr>
                <w:sz w:val="21"/>
                <w:szCs w:val="21"/>
              </w:rPr>
            </w:pPr>
            <w:r>
              <w:rPr>
                <w:rFonts w:hint="eastAsia"/>
                <w:spacing w:val="-2"/>
                <w:sz w:val="21"/>
                <w:szCs w:val="21"/>
              </w:rPr>
              <w:t xml:space="preserve">联系电话</w:t>
            </w:r>
            <w:r/>
          </w:p>
        </w:tc>
        <w:tc>
          <w:tcPr>
            <w:tcW w:w="3440"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645"/>
        </w:trPr>
        <w:tc>
          <w:tcPr>
            <w:tcW w:w="1924" w:type="dxa"/>
            <w:textDirection w:val="lrTb"/>
            <w:noWrap w:val="false"/>
          </w:tcPr>
          <w:p>
            <w:pPr>
              <w:pStyle w:val="1024"/>
              <w:spacing w:line="360" w:lineRule="auto"/>
              <w:rPr>
                <w:sz w:val="21"/>
                <w:szCs w:val="21"/>
              </w:rPr>
            </w:pPr>
            <w:r>
              <w:rPr>
                <w:rFonts w:hint="eastAsia"/>
                <w:spacing w:val="-2"/>
                <w:sz w:val="21"/>
                <w:szCs w:val="21"/>
              </w:rPr>
              <w:t xml:space="preserve">项目合同金额</w:t>
            </w:r>
            <w:r/>
          </w:p>
        </w:tc>
        <w:tc>
          <w:tcPr>
            <w:tcW w:w="2766" w:type="dxa"/>
            <w:textDirection w:val="lrTb"/>
            <w:noWrap w:val="false"/>
          </w:tcPr>
          <w:p>
            <w:pPr>
              <w:spacing w:line="360" w:lineRule="auto"/>
              <w:rPr>
                <w:rFonts w:ascii="宋体" w:hAnsi="宋体" w:cs="宋体"/>
                <w:szCs w:val="21"/>
              </w:rPr>
            </w:pPr>
            <w:r>
              <w:rPr>
                <w:rFonts w:ascii="宋体" w:hAnsi="宋体" w:cs="宋体"/>
                <w:szCs w:val="21"/>
              </w:rPr>
            </w:r>
            <w:r/>
          </w:p>
        </w:tc>
        <w:tc>
          <w:tcPr>
            <w:tcW w:w="1508" w:type="dxa"/>
            <w:textDirection w:val="lrTb"/>
            <w:noWrap w:val="false"/>
          </w:tcPr>
          <w:p>
            <w:pPr>
              <w:pStyle w:val="1024"/>
              <w:spacing w:line="360" w:lineRule="auto"/>
              <w:rPr>
                <w:sz w:val="21"/>
                <w:szCs w:val="21"/>
              </w:rPr>
            </w:pPr>
            <w:r>
              <w:rPr>
                <w:rFonts w:hint="eastAsia"/>
                <w:spacing w:val="-3"/>
                <w:sz w:val="21"/>
                <w:szCs w:val="21"/>
              </w:rPr>
              <w:t xml:space="preserve">项目</w:t>
            </w:r>
            <w:r>
              <w:rPr>
                <w:rFonts w:hint="eastAsia"/>
                <w:spacing w:val="-3"/>
                <w:sz w:val="21"/>
                <w:szCs w:val="21"/>
                <w:lang w:eastAsia="zh-CN"/>
              </w:rPr>
              <w:t xml:space="preserve">服务</w:t>
            </w:r>
            <w:r>
              <w:rPr>
                <w:rFonts w:hint="eastAsia"/>
                <w:spacing w:val="-3"/>
                <w:sz w:val="21"/>
                <w:szCs w:val="21"/>
              </w:rPr>
              <w:t xml:space="preserve">期限</w:t>
            </w:r>
            <w:r/>
          </w:p>
        </w:tc>
        <w:tc>
          <w:tcPr>
            <w:tcW w:w="3440"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645"/>
        </w:trPr>
        <w:tc>
          <w:tcPr>
            <w:tcW w:w="1924" w:type="dxa"/>
            <w:textDirection w:val="lrTb"/>
            <w:noWrap w:val="false"/>
          </w:tcPr>
          <w:p>
            <w:pPr>
              <w:pStyle w:val="1024"/>
              <w:spacing w:line="360" w:lineRule="auto"/>
              <w:rPr>
                <w:sz w:val="21"/>
                <w:szCs w:val="21"/>
              </w:rPr>
            </w:pPr>
            <w:r>
              <w:rPr>
                <w:rFonts w:hint="eastAsia"/>
                <w:spacing w:val="-1"/>
                <w:sz w:val="21"/>
                <w:szCs w:val="21"/>
                <w:lang w:eastAsia="zh-CN"/>
              </w:rPr>
              <w:t xml:space="preserve">项目</w:t>
            </w:r>
            <w:r>
              <w:rPr>
                <w:rFonts w:hint="eastAsia"/>
                <w:spacing w:val="-1"/>
                <w:sz w:val="21"/>
                <w:szCs w:val="21"/>
              </w:rPr>
              <w:t xml:space="preserve">合同签署日期</w:t>
            </w:r>
            <w:r/>
          </w:p>
        </w:tc>
        <w:tc>
          <w:tcPr>
            <w:gridSpan w:val="3"/>
            <w:tcW w:w="7714"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645"/>
        </w:trPr>
        <w:tc>
          <w:tcPr>
            <w:tcW w:w="1924" w:type="dxa"/>
            <w:textDirection w:val="lrTb"/>
            <w:noWrap w:val="false"/>
          </w:tcPr>
          <w:p>
            <w:pPr>
              <w:pStyle w:val="1024"/>
              <w:spacing w:line="360" w:lineRule="auto"/>
              <w:rPr>
                <w:sz w:val="21"/>
                <w:szCs w:val="21"/>
              </w:rPr>
            </w:pPr>
            <w:r>
              <w:rPr>
                <w:rFonts w:hint="eastAsia"/>
                <w:spacing w:val="-1"/>
                <w:sz w:val="21"/>
                <w:szCs w:val="21"/>
                <w:lang w:eastAsia="zh-CN"/>
              </w:rPr>
              <w:t xml:space="preserve">项目</w:t>
            </w:r>
            <w:r>
              <w:rPr>
                <w:rFonts w:hint="eastAsia"/>
                <w:spacing w:val="-1"/>
                <w:sz w:val="21"/>
                <w:szCs w:val="21"/>
              </w:rPr>
              <w:t xml:space="preserve">服务等级评定</w:t>
            </w:r>
            <w:r/>
          </w:p>
        </w:tc>
        <w:tc>
          <w:tcPr>
            <w:gridSpan w:val="3"/>
            <w:tcW w:w="7714" w:type="dxa"/>
            <w:textDirection w:val="lrTb"/>
            <w:noWrap w:val="false"/>
          </w:tcPr>
          <w:p>
            <w:pPr>
              <w:pStyle w:val="1024"/>
              <w:ind w:left="832"/>
              <w:spacing w:line="360" w:lineRule="auto"/>
              <w:rPr>
                <w:sz w:val="21"/>
                <w:szCs w:val="21"/>
                <w:lang w:eastAsia="zh-CN"/>
              </w:rPr>
            </w:pPr>
            <w:r>
              <w:rPr>
                <w:rFonts w:hint="eastAsia"/>
                <w:spacing w:val="-9"/>
                <w:sz w:val="21"/>
                <w:szCs w:val="21"/>
                <w:lang w:eastAsia="zh-CN"/>
              </w:rPr>
              <w:t xml:space="preserve">□很满意□满意□一般□较差</w:t>
            </w:r>
            <w:r/>
          </w:p>
        </w:tc>
      </w:tr>
      <w:tr>
        <w:trPr>
          <w:trHeight w:val="6899"/>
        </w:trPr>
        <w:tc>
          <w:tcPr>
            <w:gridSpan w:val="4"/>
            <w:tcW w:w="9638" w:type="dxa"/>
            <w:textDirection w:val="lrTb"/>
            <w:noWrap w:val="false"/>
          </w:tcPr>
          <w:p>
            <w:pPr>
              <w:pStyle w:val="1024"/>
              <w:ind w:left="30"/>
              <w:spacing w:line="360" w:lineRule="auto"/>
              <w:rPr>
                <w:sz w:val="21"/>
                <w:szCs w:val="21"/>
                <w:lang w:eastAsia="zh-CN"/>
              </w:rPr>
            </w:pPr>
            <w:r>
              <w:rPr>
                <w:rFonts w:hint="eastAsia"/>
                <w:b/>
                <w:bCs/>
                <w:spacing w:val="-2"/>
                <w:sz w:val="21"/>
                <w:szCs w:val="21"/>
                <w:lang w:eastAsia="zh-CN"/>
              </w:rPr>
              <w:t xml:space="preserve">业主方合同实施意见：</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33"/>
              <w:spacing w:line="360" w:lineRule="auto"/>
              <w:rPr>
                <w:sz w:val="21"/>
                <w:szCs w:val="21"/>
                <w:lang w:eastAsia="zh-CN"/>
              </w:rPr>
            </w:pPr>
            <w:r>
              <w:rPr>
                <w:rFonts w:hint="eastAsia"/>
                <w:spacing w:val="-2"/>
                <w:sz w:val="21"/>
                <w:szCs w:val="21"/>
                <w:lang w:eastAsia="zh-CN"/>
              </w:rPr>
              <w:t xml:space="preserve">业主</w:t>
            </w:r>
            <w:r>
              <w:rPr>
                <w:rFonts w:hint="eastAsia"/>
                <w:spacing w:val="-2"/>
                <w:sz w:val="21"/>
                <w:szCs w:val="21"/>
                <w:lang w:eastAsia="zh-CN"/>
              </w:rPr>
              <w:t xml:space="preserve">单位盖章：</w:t>
            </w:r>
            <w:r/>
          </w:p>
          <w:p>
            <w:pPr>
              <w:spacing w:line="360" w:lineRule="auto"/>
              <w:rPr>
                <w:rFonts w:ascii="宋体" w:hAnsi="宋体" w:cs="宋体"/>
                <w:szCs w:val="21"/>
              </w:rPr>
            </w:pPr>
            <w:r>
              <w:rPr>
                <w:rFonts w:ascii="宋体" w:hAnsi="宋体" w:cs="宋体"/>
                <w:szCs w:val="21"/>
              </w:rPr>
            </w:r>
            <w:r/>
          </w:p>
          <w:p>
            <w:pPr>
              <w:pStyle w:val="1024"/>
              <w:ind w:left="32"/>
              <w:spacing w:line="360" w:lineRule="auto"/>
              <w:rPr>
                <w:sz w:val="21"/>
                <w:szCs w:val="21"/>
                <w:lang w:eastAsia="zh-CN"/>
              </w:rPr>
            </w:pPr>
            <w:r>
              <w:rPr>
                <w:rFonts w:hint="eastAsia"/>
                <w:sz w:val="21"/>
                <w:szCs w:val="21"/>
                <w:lang w:eastAsia="zh-CN"/>
              </w:rPr>
              <w:t xml:space="preserve">日期：</w:t>
            </w:r>
            <w:r/>
          </w:p>
        </w:tc>
      </w:tr>
    </w:tbl>
    <w:p>
      <w:pPr>
        <w:spacing w:line="360" w:lineRule="auto"/>
        <w:rPr>
          <w:rFonts w:ascii="宋体" w:hAnsi="宋体" w:cs="宋体"/>
          <w:szCs w:val="21"/>
        </w:rPr>
      </w:pPr>
      <w:r>
        <w:rPr>
          <w:rFonts w:hint="eastAsia" w:ascii="宋体" w:hAnsi="宋体" w:cs="宋体"/>
          <w:szCs w:val="21"/>
        </w:rPr>
        <w:t xml:space="preserve">投标单位：（签章）</w:t>
      </w:r>
      <w:r/>
    </w:p>
    <w:p>
      <w:pPr>
        <w:spacing w:line="360" w:lineRule="auto"/>
        <w:rPr>
          <w:rFonts w:ascii="宋体" w:hAnsi="宋体" w:cs="宋体"/>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b/>
          <w:bCs/>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b/>
          <w:bCs/>
          <w:szCs w:val="21"/>
        </w:rPr>
      </w:r>
      <w:r/>
    </w:p>
    <w:p>
      <w:pPr>
        <w:pageBreakBefore/>
        <w:spacing w:line="360" w:lineRule="auto"/>
        <w:rPr>
          <w:rFonts w:ascii="宋体" w:hAnsi="宋体" w:cs="宋体"/>
          <w:b/>
          <w:bCs/>
          <w:szCs w:val="21"/>
        </w:rPr>
      </w:pPr>
      <w:r>
        <w:rPr>
          <w:rFonts w:hint="eastAsia" w:ascii="宋体" w:hAnsi="宋体" w:cs="宋体"/>
          <w:b/>
          <w:szCs w:val="21"/>
        </w:rPr>
        <w:t xml:space="preserve">附件</w:t>
      </w:r>
      <w:r>
        <w:rPr>
          <w:rFonts w:hint="eastAsia" w:ascii="宋体" w:hAnsi="宋体" w:cs="宋体"/>
          <w:b/>
          <w:szCs w:val="21"/>
        </w:rPr>
        <w:t xml:space="preserve">11</w:t>
      </w:r>
      <w:r>
        <w:rPr>
          <w:rFonts w:hint="eastAsia" w:ascii="宋体" w:hAnsi="宋体" w:cs="宋体"/>
          <w:b/>
          <w:szCs w:val="21"/>
        </w:rPr>
        <w:t xml:space="preserve">、</w:t>
      </w:r>
      <w:r>
        <w:rPr>
          <w:rFonts w:hint="eastAsia" w:ascii="宋体" w:hAnsi="宋体" w:cs="宋体"/>
          <w:b/>
          <w:bCs/>
          <w:szCs w:val="21"/>
        </w:rPr>
        <w:t xml:space="preserve">关于资格文件的声明函</w:t>
      </w:r>
      <w:r/>
    </w:p>
    <w:p>
      <w:pPr>
        <w:pStyle w:val="784"/>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8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84"/>
        <w:jc w:val="center"/>
        <w:spacing w:line="360" w:lineRule="auto"/>
        <w:rPr>
          <w:rFonts w:ascii="宋体" w:hAnsi="宋体" w:eastAsia="宋体" w:cs="宋体"/>
          <w:sz w:val="21"/>
        </w:rPr>
      </w:pPr>
      <w:r>
        <w:rPr>
          <w:rFonts w:ascii="宋体" w:hAnsi="宋体" w:eastAsia="宋体" w:cs="宋体"/>
          <w:sz w:val="21"/>
        </w:rPr>
      </w:r>
      <w:r/>
    </w:p>
    <w:p>
      <w:pPr>
        <w:pStyle w:val="784"/>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代理机构</w:t>
      </w:r>
      <w:r>
        <w:rPr>
          <w:rFonts w:hint="eastAsia" w:ascii="宋体" w:hAnsi="宋体" w:eastAsia="宋体" w:cs="宋体"/>
          <w:sz w:val="21"/>
        </w:rPr>
        <w:t xml:space="preserve">/</w:t>
      </w:r>
      <w:r>
        <w:rPr>
          <w:rFonts w:hint="eastAsia" w:ascii="宋体" w:hAnsi="宋体" w:eastAsia="宋体" w:cs="宋体"/>
          <w:sz w:val="21"/>
        </w:rPr>
        <w:t xml:space="preserve">采购单位名称</w:t>
      </w:r>
      <w:r>
        <w:rPr>
          <w:rFonts w:hint="eastAsia" w:ascii="宋体" w:hAnsi="宋体" w:eastAsia="宋体" w:cs="宋体"/>
          <w:sz w:val="21"/>
        </w:rPr>
        <w:t xml:space="preserve">】</w:t>
      </w:r>
      <w:r>
        <w:rPr>
          <w:rFonts w:hint="eastAsia" w:ascii="宋体" w:hAnsi="宋体" w:eastAsia="宋体" w:cs="宋体"/>
          <w:sz w:val="21"/>
        </w:rPr>
        <w:t xml:space="preserve">：</w:t>
      </w:r>
      <w:r/>
    </w:p>
    <w:p>
      <w:pPr>
        <w:pStyle w:val="784"/>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w:t>
      </w:r>
      <w:r>
        <w:rPr>
          <w:rFonts w:hint="eastAsia" w:ascii="宋体" w:hAnsi="宋体" w:eastAsia="宋体" w:cs="宋体"/>
          <w:sz w:val="21"/>
        </w:rPr>
        <w:t xml:space="preserve">单位</w:t>
      </w:r>
      <w:r>
        <w:rPr>
          <w:rFonts w:hint="eastAsia" w:ascii="宋体" w:hAnsi="宋体" w:eastAsia="宋体" w:cs="宋体"/>
          <w:sz w:val="21"/>
        </w:rPr>
        <w:t xml:space="preserve">组织实施的编号为</w:t>
      </w:r>
      <w:r>
        <w:rPr>
          <w:rFonts w:hint="eastAsia" w:ascii="宋体" w:hAnsi="宋体" w:eastAsia="宋体" w:cs="宋体"/>
          <w:sz w:val="21"/>
        </w:rPr>
        <w:t xml:space="preserve">JSZC-320509-CJZB-G2025-0027</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、投标单位情况表</w:t>
      </w:r>
      <w:r>
        <w:rPr>
          <w:rFonts w:hint="eastAsia" w:ascii="宋体" w:hAnsi="宋体" w:cs="宋体"/>
          <w:b/>
          <w:bCs/>
          <w:szCs w:val="21"/>
        </w:rPr>
        <w:t xml:space="preserve">（</w:t>
      </w:r>
      <w:r>
        <w:rPr>
          <w:rFonts w:hint="eastAsia" w:ascii="宋体" w:hAnsi="宋体" w:cs="宋体"/>
          <w:b/>
          <w:bCs/>
          <w:szCs w:val="21"/>
        </w:rPr>
        <w:t xml:space="preserve">参考格式）</w:t>
      </w:r>
      <w:r/>
    </w:p>
    <w:p>
      <w:pPr>
        <w:pStyle w:val="784"/>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ind w:firstLine="210"/>
        <w:spacing w:line="360" w:lineRule="auto"/>
        <w:rPr>
          <w:rFonts w:ascii="宋体" w:hAnsi="宋体" w:cs="宋体"/>
          <w:b/>
          <w:bCs/>
          <w:spacing w:val="6"/>
          <w:szCs w:val="21"/>
        </w:rPr>
      </w:pPr>
      <w:r>
        <w:rPr>
          <w:rFonts w:hint="eastAsia" w:ascii="宋体" w:hAnsi="宋体" w:cs="宋体"/>
          <w:szCs w:val="21"/>
        </w:rPr>
        <w:t xml:space="preserve">单位名称：（</w:t>
      </w:r>
      <w:r>
        <w:rPr>
          <w:rFonts w:hint="eastAsia" w:ascii="宋体" w:hAnsi="宋体" w:cs="宋体"/>
        </w:rPr>
        <w:t xml:space="preserve">签章</w:t>
      </w:r>
      <w:r>
        <w:rPr>
          <w:rFonts w:hint="eastAsia" w:ascii="宋体" w:hAnsi="宋体" w:cs="宋体"/>
          <w:szCs w:val="21"/>
        </w:rPr>
        <w:t xml:space="preserve">）</w:t>
      </w:r>
      <w:r>
        <w:rPr>
          <w:rFonts w:hint="eastAsia" w:ascii="宋体" w:hAnsi="宋体" w:cs="宋体"/>
          <w:szCs w:val="21"/>
          <w:lang w:val="zh-CN"/>
        </w:rPr>
        <w:t xml:space="preserve">招标编号：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48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25"/>
        <w:gridCol w:w="1891"/>
        <w:gridCol w:w="1436"/>
        <w:gridCol w:w="2016"/>
        <w:gridCol w:w="1215"/>
      </w:tblGrid>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891"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c>
          <w:tcPr>
            <w:tcW w:w="1436"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231"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891"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c>
          <w:tcPr>
            <w:tcW w:w="1436"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231" w:type="dxa"/>
            <w:vAlign w:val="center"/>
            <w:textDirection w:val="lrTb"/>
            <w:noWrap w:val="false"/>
          </w:tcPr>
          <w:p>
            <w:pPr>
              <w:pStyle w:val="784"/>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558"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891"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452"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15"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891" w:type="dxa"/>
            <w:vAlign w:val="center"/>
            <w:textDirection w:val="lrTb"/>
            <w:noWrap w:val="false"/>
          </w:tcPr>
          <w:p>
            <w:pPr>
              <w:pStyle w:val="78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36"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231" w:type="dxa"/>
            <w:vAlign w:val="center"/>
            <w:textDirection w:val="lrTb"/>
            <w:noWrap w:val="false"/>
          </w:tcPr>
          <w:p>
            <w:pPr>
              <w:pStyle w:val="78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891" w:type="dxa"/>
            <w:vAlign w:val="center"/>
            <w:textDirection w:val="lrTb"/>
            <w:noWrap w:val="false"/>
          </w:tcPr>
          <w:p>
            <w:pPr>
              <w:pStyle w:val="784"/>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36"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231"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891"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36"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231"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w:t>
            </w:r>
            <w:r>
              <w:rPr>
                <w:rFonts w:hint="eastAsia" w:ascii="宋体" w:hAnsi="宋体" w:eastAsia="宋体" w:cs="宋体"/>
                <w:sz w:val="21"/>
                <w:szCs w:val="21"/>
              </w:rPr>
              <w:t xml:space="preserve">等</w:t>
            </w:r>
            <w:r>
              <w:rPr>
                <w:rFonts w:hint="eastAsia" w:ascii="宋体" w:hAnsi="宋体" w:eastAsia="宋体" w:cs="宋体"/>
                <w:sz w:val="21"/>
                <w:szCs w:val="21"/>
              </w:rPr>
              <w:t xml:space="preserve">面积）</w:t>
            </w:r>
            <w:r/>
          </w:p>
        </w:tc>
        <w:tc>
          <w:tcPr>
            <w:tcW w:w="1891"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436"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231"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558"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558"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558"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558"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558"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558"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558"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925" w:type="dxa"/>
            <w:vAlign w:val="center"/>
            <w:textDirection w:val="lrTb"/>
            <w:noWrap w:val="false"/>
          </w:tcPr>
          <w:p>
            <w:pPr>
              <w:pStyle w:val="784"/>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558" w:type="dxa"/>
            <w:vAlign w:val="center"/>
            <w:textDirection w:val="lrTb"/>
            <w:noWrap w:val="false"/>
          </w:tcPr>
          <w:p>
            <w:pPr>
              <w:pStyle w:val="784"/>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w:t>
      </w:r>
      <w:r>
        <w:rPr>
          <w:rFonts w:hint="eastAsia" w:ascii="宋体" w:hAnsi="宋体" w:cs="宋体"/>
          <w:b/>
          <w:bCs/>
          <w:szCs w:val="21"/>
        </w:rPr>
        <w:t xml:space="preserve">3</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（项目名称和招标编号）</w:t>
      </w:r>
      <w:r>
        <w:rPr>
          <w:rFonts w:hint="eastAsia" w:ascii="宋体" w:hAnsi="宋体" w:cs="宋体"/>
          <w:szCs w:val="21"/>
          <w:u w:val="single"/>
        </w:rPr>
        <w:t xml:space="preserve">【】</w:t>
      </w:r>
      <w:r>
        <w:rPr>
          <w:rFonts w:hint="eastAsia" w:ascii="宋体" w:hAnsi="宋体" w:cs="宋体"/>
          <w:szCs w:val="21"/>
          <w:u w:val="single"/>
        </w:rPr>
        <w:t xml:space="preserve">标段</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14</w:t>
      </w:r>
      <w:r>
        <w:rPr>
          <w:rFonts w:hint="eastAsia" w:ascii="宋体" w:hAnsi="宋体" w:cs="宋体"/>
          <w:b/>
          <w:bCs/>
          <w:szCs w:val="21"/>
        </w:rPr>
        <w:t xml:space="preserve">、中小企业声明函</w:t>
      </w:r>
      <w:r/>
    </w:p>
    <w:p>
      <w:pPr>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w:t>
      </w:r>
      <w:r>
        <w:rPr>
          <w:rFonts w:hint="eastAsia" w:ascii="宋体" w:hAnsi="宋体" w:cs="宋体"/>
          <w:szCs w:val="21"/>
          <w:lang w:val="zh-CN"/>
        </w:rPr>
        <w:t xml:space="preserve">2020</w:t>
      </w:r>
      <w:r>
        <w:rPr>
          <w:rFonts w:hint="eastAsia" w:ascii="宋体" w:hAnsi="宋体" w:cs="宋体"/>
          <w:szCs w:val="21"/>
          <w:lang w:val="zh-CN"/>
        </w:rPr>
        <w:t xml:space="preserve">﹞</w:t>
      </w:r>
      <w:r>
        <w:rPr>
          <w:rFonts w:hint="eastAsia" w:ascii="宋体" w:hAnsi="宋体" w:cs="宋体"/>
          <w:szCs w:val="21"/>
          <w:lang w:val="zh-CN"/>
        </w:rPr>
        <w:t xml:space="preserve">46 </w:t>
      </w:r>
      <w:r>
        <w:rPr>
          <w:rFonts w:hint="eastAsia" w:ascii="宋体" w:hAnsi="宋体" w:cs="宋体"/>
          <w:szCs w:val="21"/>
          <w:lang w:val="zh-CN"/>
        </w:rPr>
        <w:t xml:space="preserve">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日期：</w:t>
      </w:r>
      <w:r/>
    </w:p>
    <w:p>
      <w:pPr>
        <w:pStyle w:val="806"/>
        <w:ind w:firstLine="0"/>
        <w:rPr>
          <w:rFonts w:ascii="宋体" w:hAnsi="宋体" w:cs="宋体"/>
          <w:b w:val="0"/>
          <w:bCs w:val="0"/>
          <w:sz w:val="21"/>
          <w:szCs w:val="24"/>
        </w:rPr>
      </w:pPr>
      <w:r/>
      <w:bookmarkStart w:id="54" w:name="_Toc532444352"/>
      <w:r/>
      <w:bookmarkStart w:id="55" w:name="_Toc532444514"/>
      <w:r/>
      <w:bookmarkStart w:id="56" w:name="_Toc532452121"/>
      <w:r/>
      <w:bookmarkStart w:id="57" w:name="_Toc2583149"/>
      <w:r/>
      <w:r/>
    </w:p>
    <w:p>
      <w:pPr>
        <w:pStyle w:val="806"/>
        <w:ind w:firstLine="0"/>
        <w:rPr>
          <w:rFonts w:ascii="宋体" w:hAnsi="宋体" w:cs="宋体"/>
          <w:b w:val="0"/>
          <w:bCs w:val="0"/>
          <w:sz w:val="21"/>
          <w:szCs w:val="24"/>
        </w:rPr>
      </w:pPr>
      <w:r>
        <w:rPr>
          <w:rFonts w:ascii="宋体" w:hAnsi="宋体" w:cs="宋体"/>
          <w:b w:val="0"/>
          <w:bCs w:val="0"/>
          <w:sz w:val="21"/>
          <w:szCs w:val="24"/>
        </w:rPr>
      </w:r>
      <w:r/>
    </w:p>
    <w:p>
      <w:pPr>
        <w:pStyle w:val="806"/>
        <w:ind w:firstLine="0"/>
        <w:rPr>
          <w:rFonts w:ascii="宋体" w:hAnsi="宋体" w:cs="宋体"/>
          <w:b w:val="0"/>
          <w:bCs w:val="0"/>
          <w:sz w:val="21"/>
          <w:szCs w:val="24"/>
        </w:rPr>
      </w:pPr>
      <w:r>
        <w:rPr>
          <w:rFonts w:ascii="宋体" w:hAnsi="宋体" w:cs="宋体"/>
          <w:b w:val="0"/>
          <w:bCs w:val="0"/>
          <w:sz w:val="21"/>
          <w:szCs w:val="24"/>
        </w:rPr>
      </w:r>
      <w:r/>
    </w:p>
    <w:p>
      <w:pPr>
        <w:pStyle w:val="806"/>
        <w:ind w:firstLine="0"/>
        <w:rPr>
          <w:rFonts w:ascii="宋体" w:hAnsi="宋体" w:cs="宋体"/>
          <w:b w:val="0"/>
          <w:bCs w:val="0"/>
          <w:sz w:val="21"/>
          <w:szCs w:val="24"/>
        </w:rPr>
      </w:pPr>
      <w:r>
        <w:rPr>
          <w:rFonts w:hint="eastAsia" w:ascii="宋体" w:hAnsi="宋体" w:cs="宋体"/>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806"/>
        <w:ind w:firstLine="630"/>
        <w:rPr>
          <w:rFonts w:ascii="宋体" w:hAnsi="宋体" w:cs="宋体"/>
          <w:b w:val="0"/>
          <w:bCs w:val="0"/>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rPr>
          <w:rFonts w:hint="eastAsia" w:ascii="宋体" w:hAnsi="宋体" w:cs="宋体"/>
          <w:sz w:val="21"/>
          <w:szCs w:val="24"/>
        </w:rPr>
        <w:t xml:space="preserve">具体见《政府采购促进中小企业发展管理办法》第四条第（三）点的规定。</w:t>
      </w:r>
      <w:r/>
    </w:p>
    <w:p>
      <w:pPr>
        <w:pStyle w:val="806"/>
        <w:ind w:firstLine="630"/>
        <w:rPr>
          <w:rFonts w:ascii="宋体" w:hAnsi="宋体" w:cs="宋体"/>
          <w:sz w:val="21"/>
          <w:szCs w:val="24"/>
        </w:rPr>
      </w:pPr>
      <w:r>
        <w:rPr>
          <w:rFonts w:hint="eastAsia" w:ascii="宋体" w:hAnsi="宋体" w:cs="宋体"/>
          <w:b w:val="0"/>
          <w:bCs w:val="0"/>
          <w:sz w:val="21"/>
          <w:szCs w:val="24"/>
        </w:rPr>
        <w:t xml:space="preserve">3.</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w:t>
      </w:r>
      <w:r>
        <w:rPr>
          <w:rFonts w:hint="eastAsia" w:ascii="宋体" w:hAnsi="宋体" w:cs="宋体"/>
          <w:sz w:val="21"/>
          <w:szCs w:val="24"/>
        </w:rPr>
        <w:t xml:space="preserve">为准。</w:t>
      </w:r>
      <w:r/>
    </w:p>
    <w:p>
      <w:pPr>
        <w:pStyle w:val="806"/>
        <w:ind w:firstLine="632"/>
        <w:rPr>
          <w:rFonts w:ascii="宋体" w:hAnsi="宋体" w:cs="宋体"/>
          <w:sz w:val="21"/>
          <w:szCs w:val="24"/>
        </w:rPr>
      </w:pPr>
      <w:r>
        <w:rPr>
          <w:rFonts w:hint="eastAsia" w:ascii="宋体" w:hAnsi="宋体" w:cs="宋体"/>
          <w:sz w:val="21"/>
          <w:szCs w:val="24"/>
        </w:rPr>
        <w:t xml:space="preserve">4.</w:t>
      </w:r>
      <w:r>
        <w:rPr>
          <w:rFonts w:hint="eastAsia" w:ascii="宋体" w:hAnsi="宋体" w:cs="宋体"/>
          <w:sz w:val="21"/>
          <w:szCs w:val="24"/>
        </w:rPr>
        <w:t xml:space="preserve">如未对（中型企业、小型企业、微型企业）进行勾选，视同非中小微企业，不可享受相应扶持政策。</w:t>
      </w:r>
      <w:r/>
    </w:p>
    <w:p>
      <w:pPr>
        <w:pStyle w:val="1018"/>
        <w:ind w:left="840" w:hanging="210"/>
        <w:spacing w:line="360" w:lineRule="auto"/>
        <w:rPr>
          <w:rFonts w:hAnsi="宋体" w:eastAsia="宋体" w:cs="宋体"/>
          <w:sz w:val="21"/>
          <w:szCs w:val="24"/>
          <w:lang w:val="zh-CN"/>
        </w:rPr>
        <w:sectPr>
          <w:headerReference w:type="default" r:id="rId10"/>
          <w:footerReference w:type="default" r:id="rId12"/>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sz w:val="21"/>
          <w:szCs w:val="24"/>
        </w:rPr>
        <w:t xml:space="preserve">5.</w:t>
      </w:r>
      <w:r>
        <w:rPr>
          <w:rFonts w:hint="eastAsia" w:hAnsi="宋体" w:eastAsia="宋体" w:cs="宋体"/>
          <w:sz w:val="21"/>
          <w:szCs w:val="24"/>
        </w:rPr>
        <w:t xml:space="preserve">中标单位为中小企业的，《中小企业声明函》将随</w:t>
      </w:r>
      <w:r>
        <w:rPr>
          <w:rFonts w:hint="eastAsia" w:hAnsi="宋体" w:eastAsia="宋体" w:cs="宋体"/>
          <w:sz w:val="21"/>
          <w:szCs w:val="24"/>
        </w:rPr>
        <w:t xml:space="preserve">中标（</w:t>
      </w:r>
      <w:r>
        <w:rPr>
          <w:rFonts w:hint="eastAsia" w:hAnsi="宋体" w:eastAsia="宋体" w:cs="宋体"/>
          <w:sz w:val="21"/>
          <w:szCs w:val="24"/>
        </w:rPr>
        <w:t xml:space="preserve">成交</w:t>
      </w:r>
      <w:r>
        <w:rPr>
          <w:rFonts w:hint="eastAsia" w:hAnsi="宋体" w:eastAsia="宋体" w:cs="宋体"/>
          <w:sz w:val="21"/>
          <w:szCs w:val="24"/>
        </w:rPr>
        <w:t xml:space="preserve">）</w:t>
      </w:r>
      <w:r>
        <w:rPr>
          <w:rFonts w:hint="eastAsia" w:hAnsi="宋体" w:eastAsia="宋体" w:cs="宋体"/>
          <w:sz w:val="21"/>
          <w:szCs w:val="24"/>
        </w:rPr>
        <w:t xml:space="preserve">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w:t>
      </w:r>
      <w:r>
        <w:rPr>
          <w:rFonts w:hint="eastAsia" w:ascii="宋体" w:hAnsi="宋体" w:cs="宋体"/>
        </w:rPr>
        <w:t xml:space="preserve">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w:t>
      </w:r>
      <w:r>
        <w:rPr>
          <w:rFonts w:hint="eastAsia" w:ascii="宋体" w:hAnsi="宋体" w:cs="宋体"/>
        </w:rPr>
        <w:t xml:space="preserve">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w:t>
      </w:r>
      <w:r>
        <w:rPr>
          <w:rFonts w:hint="eastAsia" w:ascii="宋体" w:hAnsi="宋体" w:cs="宋体"/>
        </w:rPr>
        <w:t xml:space="preserve">，且营业收入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w:t>
      </w:r>
      <w:r>
        <w:rPr>
          <w:rFonts w:hint="eastAsia" w:ascii="宋体" w:hAnsi="宋体" w:cs="宋体"/>
        </w:rPr>
        <w:t xml:space="preserve">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w:t>
      </w:r>
      <w:r>
        <w:rPr>
          <w:rFonts w:hint="eastAsia" w:ascii="宋体" w:hAnsi="宋体" w:cs="宋体"/>
        </w:rPr>
        <w:t xml:space="preserve">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18"/>
        <w:ind w:firstLine="422"/>
        <w:spacing w:line="360" w:lineRule="auto"/>
        <w:rPr>
          <w:rFonts w:hAnsi="宋体" w:eastAsia="宋体" w:cs="宋体"/>
          <w:sz w:val="21"/>
          <w:szCs w:val="24"/>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spacing w:line="360" w:lineRule="auto"/>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15</w:t>
      </w:r>
      <w:r>
        <w:rPr>
          <w:rFonts w:hint="eastAsia" w:ascii="宋体" w:hAnsi="宋体" w:cs="宋体"/>
          <w:b/>
          <w:szCs w:val="21"/>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rPr>
      </w:pPr>
      <w:r>
        <w:rPr>
          <w:rFonts w:hint="eastAsia" w:ascii="宋体" w:hAnsi="宋体" w:cs="宋体"/>
          <w:b/>
          <w:szCs w:val="21"/>
        </w:rPr>
        <w:t xml:space="preserve">残疾人福利性单位声明函</w:t>
      </w:r>
      <w:r/>
    </w:p>
    <w:p>
      <w:pPr>
        <w:ind w:firstLine="444"/>
        <w:spacing w:line="360" w:lineRule="auto"/>
        <w:rPr>
          <w:rFonts w:ascii="宋体" w:hAnsi="宋体" w:cs="宋体"/>
          <w:szCs w:val="21"/>
        </w:rPr>
      </w:pPr>
      <w:r>
        <w:rPr>
          <w:rFonts w:ascii="宋体" w:hAnsi="宋体" w:cs="宋体"/>
          <w:szCs w:val="21"/>
        </w:rPr>
      </w:r>
      <w:r/>
    </w:p>
    <w:p>
      <w:pPr>
        <w:ind w:firstLine="444"/>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ascii="宋体" w:hAnsi="宋体" w:cs="宋体"/>
          <w:szCs w:val="21"/>
        </w:rPr>
      </w:pPr>
      <w:r>
        <w:rPr>
          <w:rFonts w:ascii="宋体" w:hAnsi="宋体" w:cs="宋体"/>
          <w:szCs w:val="21"/>
        </w:rPr>
      </w:r>
      <w:r/>
    </w:p>
    <w:p>
      <w:pPr>
        <w:ind w:firstLine="444"/>
        <w:spacing w:line="360" w:lineRule="auto"/>
        <w:rPr>
          <w:rFonts w:ascii="宋体" w:hAnsi="宋体" w:cs="宋体"/>
          <w:szCs w:val="21"/>
        </w:rPr>
      </w:pPr>
      <w:r>
        <w:rPr>
          <w:rFonts w:ascii="宋体" w:hAnsi="宋体" w:cs="宋体"/>
          <w:szCs w:val="21"/>
        </w:rPr>
      </w:r>
      <w:r/>
    </w:p>
    <w:p>
      <w:pPr>
        <w:ind w:firstLine="444"/>
        <w:jc w:val="center"/>
        <w:spacing w:line="360" w:lineRule="auto"/>
        <w:tabs>
          <w:tab w:val="left" w:pos="4860"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单位名称（</w:t>
      </w:r>
      <w:r>
        <w:rPr>
          <w:rFonts w:hint="eastAsia" w:ascii="宋体" w:hAnsi="宋体" w:cs="宋体"/>
          <w:szCs w:val="21"/>
        </w:rPr>
        <w:t xml:space="preserve">签章</w:t>
      </w:r>
      <w:r>
        <w:rPr>
          <w:rFonts w:hint="eastAsia" w:ascii="宋体" w:hAnsi="宋体" w:cs="宋体"/>
          <w:szCs w:val="21"/>
        </w:rPr>
        <w:t xml:space="preserve">）：</w:t>
      </w:r>
      <w:r/>
    </w:p>
    <w:p>
      <w:pPr>
        <w:ind w:firstLine="444"/>
        <w:jc w:val="center"/>
        <w:spacing w:line="360" w:lineRule="auto"/>
        <w:tabs>
          <w:tab w:val="left" w:pos="4860" w:leader="none"/>
        </w:tabs>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w:t>
      </w:r>
      <w:r/>
    </w:p>
    <w:p>
      <w:pPr>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w:t>
      </w:r>
      <w:r>
        <w:rPr>
          <w:rFonts w:hint="eastAsia" w:ascii="宋体" w:hAnsi="宋体" w:cs="宋体"/>
          <w:szCs w:val="21"/>
        </w:rPr>
        <w:t xml:space="preserve">利性单位声明函》，接受社会监督。</w:t>
      </w:r>
      <w:r/>
    </w:p>
    <w:p>
      <w:pPr>
        <w:ind w:firstLine="333"/>
        <w:spacing w:line="360" w:lineRule="auto"/>
        <w:rPr>
          <w:rFonts w:ascii="宋体" w:hAnsi="宋体" w:cs="宋体"/>
          <w:szCs w:val="21"/>
        </w:rPr>
      </w:pPr>
      <w:r>
        <w:rPr>
          <w:rFonts w:ascii="宋体" w:hAnsi="宋体" w:cs="宋体"/>
          <w:szCs w:val="21"/>
        </w:rPr>
      </w:r>
      <w:r/>
    </w:p>
    <w:p>
      <w:pPr>
        <w:spacing w:line="440" w:lineRule="exact"/>
        <w:rPr>
          <w:rFonts w:ascii="宋体" w:hAnsi="宋体" w:cs="宋体"/>
          <w:b/>
          <w:szCs w:val="21"/>
        </w:rPr>
      </w:pPr>
      <w:r>
        <w:rPr>
          <w:rFonts w:ascii="宋体" w:hAnsi="宋体" w:cs="宋体"/>
          <w:b/>
          <w:szCs w:val="21"/>
        </w:rPr>
      </w:r>
      <w:r/>
    </w:p>
    <w:p>
      <w:pPr>
        <w:spacing w:line="440" w:lineRule="exact"/>
        <w:rPr>
          <w:rFonts w:ascii="宋体" w:hAnsi="宋体" w:cs="宋体"/>
          <w:b/>
          <w:bCs/>
          <w:szCs w:val="21"/>
        </w:rPr>
      </w:pPr>
      <w:r>
        <w:rPr>
          <w:rFonts w:hint="eastAsia" w:ascii="宋体" w:hAnsi="宋体" w:cs="宋体"/>
          <w:b/>
          <w:szCs w:val="21"/>
        </w:rPr>
        <w:t xml:space="preserve">附件</w:t>
      </w:r>
      <w:r>
        <w:rPr>
          <w:rFonts w:hint="eastAsia" w:ascii="宋体" w:hAnsi="宋体" w:cs="宋体"/>
          <w:b/>
          <w:szCs w:val="21"/>
        </w:rPr>
        <w:t xml:space="preserve">16</w:t>
      </w:r>
      <w:r>
        <w:rPr>
          <w:rFonts w:hint="eastAsia" w:ascii="宋体" w:hAnsi="宋体" w:cs="宋体"/>
          <w:b/>
          <w:szCs w:val="21"/>
        </w:rPr>
        <w:t xml:space="preserve">、</w:t>
      </w:r>
      <w:r>
        <w:rPr>
          <w:rFonts w:hint="eastAsia" w:ascii="宋体" w:hAnsi="宋体" w:cs="宋体"/>
          <w:b/>
          <w:bCs/>
          <w:szCs w:val="21"/>
        </w:rPr>
        <w:t xml:space="preserve">具备履行合同所必需的设备和专业技术能力的书面声明</w:t>
      </w:r>
      <w:r/>
    </w:p>
    <w:p>
      <w:pPr>
        <w:spacing w:line="440" w:lineRule="exact"/>
        <w:rPr>
          <w:rFonts w:ascii="宋体" w:hAnsi="宋体" w:cs="宋体"/>
          <w:b/>
          <w:bCs/>
          <w:szCs w:val="21"/>
        </w:rPr>
      </w:pPr>
      <w:r>
        <w:rPr>
          <w:rFonts w:ascii="宋体" w:hAnsi="宋体" w:cs="宋体"/>
          <w:b/>
          <w:bCs/>
          <w:szCs w:val="21"/>
        </w:rPr>
      </w:r>
      <w:r/>
    </w:p>
    <w:p>
      <w:pPr>
        <w:spacing w:line="440" w:lineRule="exact"/>
        <w:rPr>
          <w:rFonts w:ascii="宋体" w:hAnsi="宋体" w:cs="宋体"/>
          <w:b/>
          <w:bCs/>
          <w:szCs w:val="21"/>
        </w:rPr>
      </w:pPr>
      <w:r>
        <w:rPr>
          <w:rFonts w:ascii="宋体" w:hAnsi="宋体" w:cs="宋体"/>
          <w:b/>
          <w:bCs/>
          <w:szCs w:val="21"/>
        </w:rPr>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声</w:t>
      </w:r>
      <w:r>
        <w:rPr>
          <w:rFonts w:hint="eastAsia" w:ascii="宋体" w:hAnsi="宋体" w:cs="宋体"/>
          <w:b/>
          <w:bCs/>
          <w:sz w:val="32"/>
          <w:szCs w:val="32"/>
        </w:rPr>
        <w:t xml:space="preserve">    </w:t>
      </w:r>
      <w:r>
        <w:rPr>
          <w:rFonts w:hint="eastAsia" w:ascii="宋体" w:hAnsi="宋体" w:cs="宋体"/>
          <w:b/>
          <w:bCs/>
          <w:sz w:val="32"/>
          <w:szCs w:val="32"/>
        </w:rPr>
        <w:t xml:space="preserve">明</w:t>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hint="eastAsia" w:ascii="宋体" w:hAnsi="宋体" w:cs="宋体"/>
          <w:szCs w:val="21"/>
        </w:rPr>
        <w:t xml:space="preserve">我单位郑重声明：</w:t>
      </w:r>
      <w:r/>
    </w:p>
    <w:p>
      <w:pPr>
        <w:ind w:firstLine="440"/>
        <w:jc w:val="left"/>
        <w:spacing w:line="440" w:lineRule="exact"/>
        <w:rPr>
          <w:rFonts w:ascii="宋体" w:hAnsi="宋体" w:cs="宋体"/>
          <w:szCs w:val="21"/>
        </w:rPr>
      </w:pPr>
      <w:r>
        <w:rPr>
          <w:rFonts w:hint="eastAsia" w:ascii="宋体" w:hAnsi="宋体" w:cs="宋体"/>
          <w:szCs w:val="21"/>
        </w:rPr>
        <w:t xml:space="preserve">我单位具备履行本项目【】号第【】标段采购合同所必需的设备和专业技术能力。</w:t>
      </w:r>
      <w:r/>
    </w:p>
    <w:p>
      <w:pPr>
        <w:ind w:firstLine="440"/>
        <w:jc w:val="left"/>
        <w:spacing w:line="440" w:lineRule="exact"/>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ind w:firstLine="440"/>
        <w:jc w:val="left"/>
        <w:spacing w:line="440" w:lineRule="exact"/>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spacing w:line="440" w:lineRule="exact"/>
        <w:rPr>
          <w:rFonts w:ascii="宋体" w:hAnsi="宋体" w:cs="宋体"/>
          <w:b/>
          <w:szCs w:val="21"/>
        </w:rPr>
      </w:pPr>
      <w:r>
        <w:rPr>
          <w:rFonts w:ascii="宋体" w:hAnsi="宋体" w:cs="宋体"/>
          <w:b/>
          <w:szCs w:val="21"/>
        </w:rPr>
      </w:r>
      <w:r/>
    </w:p>
    <w:p>
      <w:pPr>
        <w:jc w:val="left"/>
        <w:spacing w:line="440" w:lineRule="exact"/>
        <w:rPr>
          <w:rFonts w:ascii="宋体" w:hAnsi="宋体" w:cs="宋体"/>
          <w:b/>
          <w:szCs w:val="21"/>
        </w:rPr>
      </w:pPr>
      <w:r>
        <w:rPr>
          <w:rFonts w:ascii="宋体" w:hAnsi="宋体" w:cs="宋体"/>
          <w:b/>
          <w:szCs w:val="21"/>
        </w:rPr>
      </w:r>
      <w:r/>
    </w:p>
    <w:p>
      <w:pPr>
        <w:jc w:val="left"/>
        <w:spacing w:line="440" w:lineRule="exact"/>
        <w:rPr>
          <w:rFonts w:ascii="宋体" w:hAnsi="宋体" w:cs="宋体"/>
          <w:b/>
          <w:bCs/>
          <w:szCs w:val="21"/>
        </w:rPr>
      </w:pPr>
      <w:r>
        <w:rPr>
          <w:rFonts w:hint="eastAsia" w:ascii="宋体" w:hAnsi="宋体" w:cs="宋体"/>
          <w:b/>
          <w:szCs w:val="21"/>
        </w:rPr>
        <w:t xml:space="preserve">附件</w:t>
      </w:r>
      <w:r>
        <w:rPr>
          <w:rFonts w:hint="eastAsia" w:ascii="宋体" w:hAnsi="宋体" w:cs="宋体"/>
          <w:b/>
          <w:szCs w:val="21"/>
        </w:rPr>
        <w:t xml:space="preserve">17</w:t>
      </w:r>
      <w:r>
        <w:rPr>
          <w:rFonts w:hint="eastAsia" w:ascii="宋体" w:hAnsi="宋体" w:cs="宋体"/>
          <w:b/>
          <w:szCs w:val="21"/>
        </w:rPr>
        <w:t xml:space="preserve">、</w:t>
      </w:r>
      <w:r>
        <w:rPr>
          <w:rFonts w:hint="eastAsia" w:ascii="宋体" w:hAnsi="宋体" w:cs="宋体"/>
          <w:b/>
          <w:szCs w:val="21"/>
        </w:rPr>
        <w:t xml:space="preserve">参加政府采购活动前</w:t>
      </w:r>
      <w:r>
        <w:rPr>
          <w:rFonts w:hint="eastAsia" w:ascii="宋体" w:hAnsi="宋体" w:cs="宋体"/>
          <w:b/>
          <w:szCs w:val="21"/>
        </w:rPr>
        <w:t xml:space="preserve">3</w:t>
      </w:r>
      <w:r>
        <w:rPr>
          <w:rFonts w:hint="eastAsia" w:ascii="宋体" w:hAnsi="宋体" w:cs="宋体"/>
          <w:b/>
          <w:szCs w:val="21"/>
        </w:rPr>
        <w:t xml:space="preserve">年内在经营活动中没有重大违法记录的书面声明</w:t>
      </w:r>
      <w:r/>
    </w:p>
    <w:p>
      <w:pPr>
        <w:ind w:firstLine="440"/>
        <w:jc w:val="left"/>
        <w:spacing w:line="440" w:lineRule="exact"/>
        <w:rPr>
          <w:rFonts w:ascii="宋体" w:hAnsi="宋体" w:cs="宋体"/>
          <w:szCs w:val="21"/>
        </w:rPr>
      </w:pPr>
      <w:r>
        <w:rPr>
          <w:rFonts w:ascii="宋体" w:hAnsi="宋体" w:cs="宋体"/>
          <w:szCs w:val="21"/>
        </w:rPr>
      </w:r>
      <w:r/>
    </w:p>
    <w:p>
      <w:pPr>
        <w:ind w:firstLine="440"/>
        <w:jc w:val="left"/>
        <w:spacing w:line="440" w:lineRule="exact"/>
        <w:rPr>
          <w:rFonts w:ascii="宋体" w:hAnsi="宋体" w:cs="宋体"/>
          <w:szCs w:val="21"/>
        </w:rPr>
      </w:pPr>
      <w:r>
        <w:rPr>
          <w:rFonts w:ascii="宋体" w:hAnsi="宋体" w:cs="宋体"/>
          <w:szCs w:val="21"/>
        </w:rPr>
      </w:r>
      <w:r/>
    </w:p>
    <w:p>
      <w:pPr>
        <w:pStyle w:val="785"/>
        <w:jc w:val="center"/>
        <w:spacing w:after="0" w:line="440" w:lineRule="exact"/>
        <w:widowControl/>
        <w:rPr>
          <w:rFonts w:ascii="宋体" w:hAnsi="宋体" w:cs="宋体"/>
          <w:b/>
          <w:bCs/>
          <w:sz w:val="32"/>
          <w:szCs w:val="32"/>
        </w:rPr>
      </w:pPr>
      <w:r>
        <w:rPr>
          <w:rFonts w:hint="eastAsia" w:ascii="宋体" w:hAnsi="宋体" w:cs="宋体"/>
          <w:b/>
          <w:bCs/>
          <w:sz w:val="32"/>
          <w:szCs w:val="32"/>
        </w:rPr>
        <w:t xml:space="preserve">声</w:t>
      </w:r>
      <w:r>
        <w:rPr>
          <w:rFonts w:hint="eastAsia" w:ascii="宋体" w:hAnsi="宋体" w:cs="宋体"/>
          <w:b/>
          <w:bCs/>
          <w:sz w:val="32"/>
          <w:szCs w:val="32"/>
        </w:rPr>
        <w:t xml:space="preserve">    </w:t>
      </w:r>
      <w:r>
        <w:rPr>
          <w:rFonts w:hint="eastAsia" w:ascii="宋体" w:hAnsi="宋体" w:cs="宋体"/>
          <w:b/>
          <w:bCs/>
          <w:sz w:val="32"/>
          <w:szCs w:val="32"/>
        </w:rPr>
        <w:t xml:space="preserve">明</w:t>
      </w:r>
      <w:r/>
    </w:p>
    <w:p>
      <w:pPr>
        <w:pStyle w:val="785"/>
        <w:ind w:firstLine="440"/>
        <w:jc w:val="left"/>
        <w:spacing w:after="0" w:line="440" w:lineRule="exact"/>
        <w:widowControl/>
        <w:rPr>
          <w:rFonts w:ascii="宋体" w:hAnsi="宋体" w:cs="宋体"/>
          <w:sz w:val="21"/>
          <w:szCs w:val="21"/>
        </w:rPr>
      </w:pPr>
      <w:r>
        <w:rPr>
          <w:rFonts w:ascii="宋体" w:hAnsi="宋体" w:cs="宋体"/>
          <w:sz w:val="21"/>
          <w:szCs w:val="21"/>
        </w:rPr>
      </w:r>
      <w:r/>
    </w:p>
    <w:p>
      <w:pPr>
        <w:pStyle w:val="785"/>
        <w:ind w:firstLine="440"/>
        <w:jc w:val="left"/>
        <w:spacing w:after="0" w:line="440" w:lineRule="exact"/>
        <w:widowControl/>
        <w:rPr>
          <w:rFonts w:ascii="宋体" w:hAnsi="宋体" w:cs="宋体"/>
          <w:sz w:val="21"/>
          <w:szCs w:val="21"/>
        </w:rPr>
      </w:pPr>
      <w:r>
        <w:rPr>
          <w:rFonts w:hint="eastAsia" w:ascii="宋体" w:hAnsi="宋体" w:cs="宋体"/>
          <w:sz w:val="21"/>
          <w:szCs w:val="21"/>
        </w:rPr>
        <w:t xml:space="preserve">我单位郑重声明：参加本次政府采购活动前</w:t>
      </w:r>
      <w:r>
        <w:rPr>
          <w:rFonts w:hint="eastAsia" w:ascii="宋体" w:hAnsi="宋体" w:cs="宋体"/>
          <w:sz w:val="21"/>
          <w:szCs w:val="21"/>
        </w:rPr>
        <w:t xml:space="preserve">3</w:t>
      </w:r>
      <w:r>
        <w:rPr>
          <w:rFonts w:hint="eastAsia" w:ascii="宋体" w:hAnsi="宋体" w:cs="宋体"/>
          <w:sz w:val="21"/>
          <w:szCs w:val="21"/>
        </w:rPr>
        <w:t xml:space="preserve">年内，我单位在经营活动中没有因违法经营受到刑事处罚或者责令停产停业、吊销许可证或者执照、较大数额罚款等行政处罚。</w:t>
      </w:r>
      <w:r>
        <w:rPr>
          <w:rFonts w:hint="eastAsia" w:ascii="宋体" w:hAnsi="宋体" w:cs="宋体"/>
          <w:sz w:val="21"/>
          <w:szCs w:val="21"/>
        </w:rPr>
        <w:t xml:space="preserve">我单位符合</w:t>
      </w:r>
      <w:r>
        <w:rPr>
          <w:rFonts w:hint="eastAsia" w:ascii="宋体" w:hAnsi="宋体" w:cs="宋体"/>
          <w:sz w:val="21"/>
          <w:szCs w:val="21"/>
          <w:lang w:val="zh-CN"/>
        </w:rPr>
        <w:t xml:space="preserve">法律、行政法规规定的其他条件。</w:t>
      </w:r>
      <w:r/>
    </w:p>
    <w:p>
      <w:pPr>
        <w:pStyle w:val="785"/>
        <w:ind w:firstLine="440"/>
        <w:jc w:val="left"/>
        <w:spacing w:after="0" w:line="440" w:lineRule="exact"/>
        <w:widowControl/>
        <w:rPr>
          <w:rFonts w:ascii="宋体" w:hAnsi="宋体" w:cs="宋体"/>
          <w:sz w:val="21"/>
          <w:szCs w:val="21"/>
        </w:rPr>
      </w:pPr>
      <w:r>
        <w:rPr>
          <w:rFonts w:ascii="宋体" w:hAnsi="宋体" w:cs="宋体"/>
          <w:sz w:val="21"/>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18</w:t>
      </w:r>
      <w:r>
        <w:rPr>
          <w:rFonts w:hint="eastAsia" w:ascii="宋体" w:hAnsi="宋体" w:cs="宋体"/>
          <w:szCs w:val="21"/>
        </w:rPr>
        <w:t xml:space="preserve">、</w:t>
      </w:r>
      <w:r>
        <w:rPr>
          <w:rFonts w:hint="eastAsia" w:ascii="宋体" w:hAnsi="宋体" w:cs="宋体"/>
          <w:b/>
          <w:szCs w:val="21"/>
        </w:rPr>
        <w:t xml:space="preserve">（该项为通知内容，不需要作为投标文件组成）</w:t>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84"/>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794"/>
        <w:spacing w:line="360" w:lineRule="auto"/>
        <w:rPr>
          <w:rFonts w:hAnsi="宋体" w:eastAsia="宋体" w:cs="宋体"/>
          <w:b/>
          <w:sz w:val="21"/>
          <w:szCs w:val="21"/>
        </w:rPr>
      </w:pPr>
      <w:r>
        <w:rPr>
          <w:rFonts w:hAnsi="宋体" w:eastAsia="宋体" w:cs="宋体"/>
          <w:b/>
          <w:sz w:val="21"/>
          <w:szCs w:val="21"/>
        </w:rPr>
      </w:r>
      <w:bookmarkEnd w:id="54"/>
      <w:r/>
      <w:bookmarkEnd w:id="55"/>
      <w:r/>
      <w:bookmarkEnd w:id="56"/>
      <w:r/>
      <w:bookmarkEnd w:id="57"/>
      <w:r/>
      <w:r/>
    </w:p>
    <w:p>
      <w:pPr>
        <w:pStyle w:val="803"/>
        <w:jc w:val="center"/>
        <w:pageBreakBefore/>
        <w:spacing w:line="360" w:lineRule="auto"/>
        <w:tabs>
          <w:tab w:val="right" w:pos="8302" w:leader="dot"/>
        </w:tabs>
        <w:rPr>
          <w:rStyle w:val="817"/>
          <w:rFonts w:ascii="宋体" w:hAnsi="宋体" w:cs="宋体"/>
          <w:sz w:val="36"/>
          <w:szCs w:val="36"/>
        </w:rPr>
      </w:pPr>
      <w:r>
        <w:rPr>
          <w:rStyle w:val="817"/>
          <w:rFonts w:hint="eastAsia" w:ascii="宋体" w:hAnsi="宋体" w:cs="宋体"/>
          <w:sz w:val="36"/>
          <w:szCs w:val="36"/>
        </w:rPr>
        <w:t xml:space="preserve">第</w:t>
      </w:r>
      <w:r>
        <w:rPr>
          <w:rStyle w:val="817"/>
          <w:rFonts w:hint="eastAsia" w:ascii="宋体" w:hAnsi="宋体" w:cs="宋体"/>
          <w:sz w:val="36"/>
          <w:szCs w:val="36"/>
        </w:rPr>
        <w:t xml:space="preserve">四章招标书</w:t>
      </w:r>
      <w:r/>
    </w:p>
    <w:p>
      <w:pPr>
        <w:ind w:firstLine="420"/>
        <w:spacing w:line="360" w:lineRule="auto"/>
        <w:rPr>
          <w:rFonts w:ascii="宋体" w:hAnsi="宋体" w:cs="宋体"/>
          <w:lang w:val="zh-CN"/>
        </w:rPr>
      </w:pPr>
      <w:r/>
      <w:bookmarkStart w:id="58" w:name="XTDLJG_1"/>
      <w:r>
        <w:rPr>
          <w:rFonts w:hint="eastAsia" w:ascii="宋体" w:hAnsi="宋体" w:cs="宋体"/>
          <w:szCs w:val="21"/>
          <w:lang w:val="zh-CN"/>
        </w:rPr>
        <w:t xml:space="preserve">受</w:t>
      </w:r>
      <w:r>
        <w:rPr>
          <w:rFonts w:hint="eastAsia" w:ascii="宋体" w:hAnsi="宋体" w:cs="宋体"/>
          <w:bCs/>
          <w:szCs w:val="21"/>
        </w:rPr>
        <w:t xml:space="preserve">苏州市吴江区盛泽镇人民政府</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盛泽镇</w:t>
      </w:r>
      <w:r>
        <w:rPr>
          <w:rFonts w:hint="eastAsia" w:ascii="宋体" w:hAnsi="宋体" w:cs="宋体"/>
        </w:rPr>
        <w:t xml:space="preserve">2025-2026</w:t>
      </w:r>
      <w:r>
        <w:rPr>
          <w:rFonts w:hint="eastAsia" w:ascii="宋体" w:hAnsi="宋体" w:cs="宋体"/>
        </w:rPr>
        <w:t xml:space="preserve">年绿化养护服务</w:t>
      </w:r>
      <w:r>
        <w:rPr>
          <w:rFonts w:hint="eastAsia" w:ascii="宋体" w:hAnsi="宋体" w:cs="宋体"/>
          <w:szCs w:val="21"/>
          <w:lang w:val="zh-CN"/>
        </w:rPr>
        <w:t xml:space="preserve">的政府采购进行国内公开招标。</w:t>
      </w:r>
      <w:r/>
    </w:p>
    <w:p>
      <w:pPr>
        <w:pStyle w:val="773"/>
        <w:numPr>
          <w:ilvl w:val="0"/>
          <w:numId w:val="2"/>
        </w:numPr>
        <w:ind w:firstLine="0"/>
        <w:spacing w:before="0" w:after="0"/>
        <w:rPr>
          <w:rFonts w:ascii="宋体" w:hAnsi="宋体" w:cs="宋体"/>
          <w:sz w:val="21"/>
          <w:szCs w:val="21"/>
        </w:rPr>
      </w:pPr>
      <w:r>
        <w:rPr>
          <w:rFonts w:hint="eastAsia" w:ascii="宋体" w:hAnsi="宋体" w:cs="宋体"/>
          <w:sz w:val="21"/>
          <w:szCs w:val="21"/>
        </w:rPr>
        <w:t xml:space="preserve">招标编号：</w:t>
      </w:r>
      <w:r>
        <w:rPr>
          <w:rFonts w:hint="eastAsia" w:ascii="宋体" w:hAnsi="宋体" w:cs="宋体"/>
          <w:b w:val="0"/>
          <w:bCs w:val="0"/>
          <w:sz w:val="21"/>
          <w:szCs w:val="21"/>
        </w:rPr>
        <w:t xml:space="preserve">JSZC-320509-CJZB-G2025-</w:t>
      </w:r>
      <w:r>
        <w:rPr>
          <w:rFonts w:hint="eastAsia" w:ascii="宋体" w:hAnsi="宋体" w:cs="宋体"/>
          <w:b w:val="0"/>
          <w:bCs w:val="0"/>
          <w:sz w:val="21"/>
          <w:szCs w:val="21"/>
        </w:rPr>
        <w:t xml:space="preserve">0027</w:t>
      </w:r>
      <w:r/>
    </w:p>
    <w:p>
      <w:pPr>
        <w:pStyle w:val="773"/>
        <w:numPr>
          <w:ilvl w:val="0"/>
          <w:numId w:val="2"/>
        </w:numPr>
        <w:ind w:firstLine="0"/>
        <w:spacing w:before="0" w:after="0"/>
        <w:rPr>
          <w:rFonts w:ascii="宋体" w:hAnsi="宋体" w:cs="宋体"/>
          <w:bCs w:val="0"/>
          <w:sz w:val="21"/>
          <w:szCs w:val="21"/>
        </w:rPr>
      </w:pPr>
      <w:r>
        <w:rPr>
          <w:rFonts w:hint="eastAsia" w:ascii="宋体" w:hAnsi="宋体" w:cs="宋体"/>
          <w:bCs w:val="0"/>
          <w:sz w:val="21"/>
          <w:szCs w:val="21"/>
        </w:rPr>
        <w:t xml:space="preserve">项目名称</w:t>
      </w:r>
      <w:r>
        <w:rPr>
          <w:rFonts w:hint="eastAsia" w:ascii="宋体" w:hAnsi="宋体" w:cs="宋体"/>
          <w:bCs w:val="0"/>
          <w:sz w:val="21"/>
          <w:szCs w:val="21"/>
          <w:lang w:val="zh-CN"/>
        </w:rPr>
        <w:t xml:space="preserve">：</w:t>
      </w:r>
      <w:r>
        <w:rPr>
          <w:rFonts w:hint="eastAsia" w:ascii="宋体" w:hAnsi="宋体" w:cs="宋体"/>
          <w:b w:val="0"/>
          <w:sz w:val="21"/>
          <w:szCs w:val="21"/>
        </w:rPr>
        <w:t xml:space="preserve">盛泽镇</w:t>
      </w:r>
      <w:r>
        <w:rPr>
          <w:rFonts w:hint="eastAsia" w:ascii="宋体" w:hAnsi="宋体" w:cs="宋体"/>
          <w:b w:val="0"/>
          <w:sz w:val="21"/>
          <w:szCs w:val="21"/>
        </w:rPr>
        <w:t xml:space="preserve">2025-2026</w:t>
      </w:r>
      <w:r>
        <w:rPr>
          <w:rFonts w:hint="eastAsia" w:ascii="宋体" w:hAnsi="宋体" w:cs="宋体"/>
          <w:b w:val="0"/>
          <w:sz w:val="21"/>
          <w:szCs w:val="21"/>
        </w:rPr>
        <w:t xml:space="preserve">年绿化养护服务</w:t>
      </w:r>
      <w:r/>
    </w:p>
    <w:p>
      <w:pPr>
        <w:numPr>
          <w:ilvl w:val="0"/>
          <w:numId w:val="2"/>
        </w:numPr>
        <w:ind w:firstLine="0"/>
        <w:jc w:val="left"/>
        <w:spacing w:line="360" w:lineRule="auto"/>
        <w:rPr>
          <w:rFonts w:ascii="宋体" w:hAnsi="宋体" w:cs="宋体"/>
          <w:b/>
          <w:bCs/>
          <w:szCs w:val="21"/>
        </w:rPr>
      </w:pPr>
      <w:r>
        <w:rPr>
          <w:rFonts w:hint="eastAsia" w:ascii="宋体" w:hAnsi="宋体" w:cs="宋体"/>
          <w:b/>
          <w:bCs/>
          <w:szCs w:val="21"/>
        </w:rPr>
        <w:t xml:space="preserve">预算金额</w:t>
      </w:r>
      <w:r>
        <w:rPr>
          <w:rFonts w:hint="eastAsia" w:ascii="宋体" w:hAnsi="宋体" w:cs="宋体"/>
          <w:b/>
          <w:bCs/>
          <w:szCs w:val="21"/>
        </w:rPr>
        <w:t xml:space="preserve">及最高限价：</w:t>
      </w:r>
      <w:r/>
    </w:p>
    <w:p>
      <w:pPr>
        <w:ind w:firstLine="420"/>
        <w:jc w:val="left"/>
        <w:spacing w:line="360" w:lineRule="auto"/>
        <w:rPr>
          <w:rFonts w:ascii="宋体" w:hAnsi="宋体" w:cs="宋体"/>
          <w:szCs w:val="21"/>
        </w:rPr>
      </w:pPr>
      <w:r>
        <w:rPr>
          <w:rFonts w:hint="eastAsia" w:ascii="宋体" w:hAnsi="宋体" w:cs="宋体"/>
          <w:szCs w:val="21"/>
        </w:rPr>
        <w:t xml:space="preserve">本项目总预算金额为</w:t>
      </w:r>
      <w:r>
        <w:rPr>
          <w:rFonts w:hint="eastAsia" w:ascii="宋体" w:hAnsi="宋体" w:cs="宋体"/>
          <w:szCs w:val="21"/>
        </w:rPr>
        <w:t xml:space="preserve">人民币</w:t>
      </w:r>
      <w:r>
        <w:rPr>
          <w:rFonts w:hint="eastAsia" w:ascii="宋体" w:hAnsi="宋体" w:cs="宋体"/>
          <w:szCs w:val="21"/>
        </w:rPr>
        <w:t xml:space="preserve">叁仟叁佰叁拾陆万柒仟叁佰柒拾壹元玖角</w:t>
      </w:r>
      <w:r>
        <w:rPr>
          <w:rFonts w:hint="eastAsia" w:ascii="宋体" w:hAnsi="宋体" w:cs="宋体"/>
          <w:szCs w:val="21"/>
        </w:rPr>
        <w:t xml:space="preserve">柒</w:t>
      </w:r>
      <w:r>
        <w:rPr>
          <w:rFonts w:hint="eastAsia" w:ascii="宋体" w:hAnsi="宋体" w:cs="宋体"/>
          <w:szCs w:val="21"/>
        </w:rPr>
        <w:t xml:space="preserve">分（小写：</w:t>
      </w:r>
      <w:r>
        <w:rPr>
          <w:rFonts w:hint="eastAsia" w:ascii="宋体" w:hAnsi="宋体" w:cs="宋体"/>
          <w:szCs w:val="21"/>
        </w:rPr>
        <w:t xml:space="preserve">33367371.9</w:t>
      </w:r>
      <w:r>
        <w:rPr>
          <w:rFonts w:hint="eastAsia" w:ascii="宋体" w:hAnsi="宋体" w:cs="宋体"/>
          <w:szCs w:val="21"/>
        </w:rPr>
        <w:t xml:space="preserve">7</w:t>
      </w:r>
      <w:r>
        <w:rPr>
          <w:rFonts w:hint="eastAsia" w:ascii="宋体" w:hAnsi="宋体" w:cs="宋体"/>
          <w:szCs w:val="21"/>
        </w:rPr>
        <w:t xml:space="preserve">元），其中各标段采购预算金额为：</w:t>
      </w:r>
      <w:r/>
    </w:p>
    <w:tbl>
      <w:tblPr>
        <w:tblStyle w:val="1025"/>
        <w:tblW w:w="9843" w:type="dxa"/>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1343"/>
        <w:gridCol w:w="1750"/>
        <w:gridCol w:w="1500"/>
        <w:gridCol w:w="5250"/>
      </w:tblGrid>
      <w:tr>
        <w:trPr>
          <w:trHeight w:val="371"/>
        </w:trPr>
        <w:tc>
          <w:tcPr>
            <w:tcW w:w="1343" w:type="dxa"/>
            <w:textDirection w:val="lrTb"/>
            <w:noWrap w:val="false"/>
          </w:tcPr>
          <w:p>
            <w:pPr>
              <w:pStyle w:val="1024"/>
              <w:spacing w:line="360" w:lineRule="auto"/>
              <w:rPr>
                <w:b/>
                <w:bCs/>
                <w:sz w:val="21"/>
                <w:szCs w:val="21"/>
                <w:lang w:eastAsia="zh-CN"/>
              </w:rPr>
            </w:pPr>
            <w:r>
              <w:rPr>
                <w:rFonts w:hint="eastAsia"/>
                <w:b/>
                <w:bCs/>
                <w:spacing w:val="-5"/>
                <w:sz w:val="21"/>
                <w:szCs w:val="21"/>
              </w:rPr>
              <w:t xml:space="preserve">标段</w:t>
            </w:r>
            <w:r>
              <w:rPr>
                <w:rFonts w:hint="eastAsia"/>
                <w:b/>
                <w:bCs/>
                <w:spacing w:val="-5"/>
                <w:sz w:val="21"/>
                <w:szCs w:val="21"/>
                <w:lang w:eastAsia="zh-CN"/>
              </w:rPr>
              <w:t xml:space="preserve">号</w:t>
            </w:r>
            <w:r/>
          </w:p>
        </w:tc>
        <w:tc>
          <w:tcPr>
            <w:tcW w:w="1750" w:type="dxa"/>
            <w:textDirection w:val="lrTb"/>
            <w:noWrap w:val="false"/>
          </w:tcPr>
          <w:p>
            <w:pPr>
              <w:pStyle w:val="1024"/>
              <w:ind w:left="177"/>
              <w:spacing w:line="360" w:lineRule="auto"/>
              <w:rPr>
                <w:b/>
                <w:bCs/>
                <w:sz w:val="21"/>
                <w:szCs w:val="21"/>
              </w:rPr>
            </w:pPr>
            <w:r>
              <w:rPr>
                <w:rFonts w:hint="eastAsia"/>
                <w:b/>
                <w:bCs/>
                <w:spacing w:val="-5"/>
                <w:sz w:val="21"/>
                <w:szCs w:val="21"/>
                <w:lang w:eastAsia="zh-CN"/>
              </w:rPr>
              <w:t xml:space="preserve">标段名</w:t>
            </w:r>
            <w:r/>
          </w:p>
        </w:tc>
        <w:tc>
          <w:tcPr>
            <w:tcW w:w="1500" w:type="dxa"/>
            <w:textDirection w:val="lrTb"/>
            <w:noWrap w:val="false"/>
          </w:tcPr>
          <w:p>
            <w:pPr>
              <w:pStyle w:val="1024"/>
              <w:jc w:val="center"/>
              <w:spacing w:line="360" w:lineRule="auto"/>
              <w:rPr>
                <w:b/>
                <w:bCs/>
                <w:sz w:val="21"/>
                <w:szCs w:val="21"/>
                <w:lang w:eastAsia="zh-CN"/>
              </w:rPr>
            </w:pPr>
            <w:r>
              <w:rPr>
                <w:rFonts w:hint="eastAsia"/>
                <w:b/>
                <w:bCs/>
                <w:spacing w:val="-5"/>
                <w:sz w:val="21"/>
                <w:szCs w:val="21"/>
              </w:rPr>
              <w:t xml:space="preserve">绿化</w:t>
            </w:r>
            <w:r>
              <w:rPr>
                <w:rFonts w:hint="eastAsia"/>
                <w:b/>
                <w:bCs/>
                <w:spacing w:val="-5"/>
                <w:sz w:val="21"/>
                <w:szCs w:val="21"/>
                <w:lang w:eastAsia="zh-CN"/>
              </w:rPr>
              <w:t xml:space="preserve">工作量（约）</w:t>
            </w:r>
            <w:r/>
          </w:p>
        </w:tc>
        <w:tc>
          <w:tcPr>
            <w:tcW w:w="5250" w:type="dxa"/>
            <w:textDirection w:val="lrTb"/>
            <w:noWrap w:val="false"/>
          </w:tcPr>
          <w:p>
            <w:pPr>
              <w:pStyle w:val="1024"/>
              <w:jc w:val="center"/>
              <w:spacing w:line="360" w:lineRule="auto"/>
              <w:rPr>
                <w:b/>
                <w:bCs/>
                <w:spacing w:val="-4"/>
                <w:sz w:val="21"/>
                <w:szCs w:val="21"/>
                <w:lang w:eastAsia="zh-CN"/>
              </w:rPr>
            </w:pPr>
            <w:r>
              <w:rPr>
                <w:rFonts w:hint="eastAsia"/>
                <w:b/>
                <w:bCs/>
                <w:spacing w:val="-4"/>
                <w:sz w:val="21"/>
                <w:szCs w:val="21"/>
                <w:lang w:eastAsia="zh-CN"/>
              </w:rPr>
              <w:t xml:space="preserve">标段采购</w:t>
            </w:r>
            <w:r>
              <w:rPr>
                <w:rFonts w:hint="eastAsia"/>
                <w:b/>
                <w:bCs/>
                <w:spacing w:val="-4"/>
                <w:sz w:val="21"/>
                <w:szCs w:val="21"/>
              </w:rPr>
              <w:t xml:space="preserve">预算</w:t>
            </w:r>
            <w:r>
              <w:rPr>
                <w:rFonts w:hint="eastAsia"/>
                <w:b/>
                <w:bCs/>
                <w:spacing w:val="-4"/>
                <w:sz w:val="21"/>
                <w:szCs w:val="21"/>
                <w:lang w:eastAsia="zh-CN"/>
              </w:rPr>
              <w:t xml:space="preserve">总</w:t>
            </w:r>
            <w:r>
              <w:rPr>
                <w:rFonts w:hint="eastAsia"/>
                <w:b/>
                <w:bCs/>
                <w:spacing w:val="-4"/>
                <w:sz w:val="21"/>
                <w:szCs w:val="21"/>
              </w:rPr>
              <w:t xml:space="preserve">金额</w:t>
            </w:r>
            <w:r/>
          </w:p>
        </w:tc>
      </w:tr>
      <w:tr>
        <w:trPr>
          <w:trHeight w:val="371"/>
        </w:trPr>
        <w:tc>
          <w:tcPr>
            <w:tcW w:w="134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第一标段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一标段南麻区域绿化养护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506218</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人民币叁佰贰拾叁万叁仟叁佰伍拾元贰角叁分（小写：</w:t>
            </w:r>
            <w:r>
              <w:rPr>
                <w:rFonts w:hint="eastAsia" w:ascii="宋体" w:hAnsi="宋体" w:cs="宋体"/>
                <w:szCs w:val="21"/>
              </w:rPr>
              <w:t xml:space="preserve">3233350.23</w:t>
            </w:r>
            <w:r>
              <w:rPr>
                <w:rFonts w:hint="eastAsia" w:ascii="宋体" w:hAnsi="宋体" w:cs="宋体"/>
                <w:szCs w:val="21"/>
              </w:rPr>
              <w:t xml:space="preserve">元）</w:t>
            </w:r>
            <w:r/>
          </w:p>
        </w:tc>
      </w:tr>
      <w:tr>
        <w:trPr>
          <w:trHeight w:val="371"/>
        </w:trPr>
        <w:tc>
          <w:tcPr>
            <w:tcW w:w="134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第二标段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二标段绸都大道区域绿化养护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451800</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人民币叁佰零伍万捌仟柒佰陆拾肆元肆角伍分（小写：</w:t>
            </w:r>
            <w:r>
              <w:rPr>
                <w:rFonts w:hint="eastAsia" w:ascii="宋体" w:hAnsi="宋体" w:cs="宋体"/>
                <w:szCs w:val="21"/>
              </w:rPr>
              <w:t xml:space="preserve">3058764.45</w:t>
            </w:r>
            <w:r>
              <w:rPr>
                <w:rFonts w:hint="eastAsia" w:ascii="宋体" w:hAnsi="宋体" w:cs="宋体"/>
                <w:szCs w:val="21"/>
              </w:rPr>
              <w:t xml:space="preserve">元）</w:t>
            </w:r>
            <w:r/>
          </w:p>
        </w:tc>
      </w:tr>
      <w:tr>
        <w:trPr>
          <w:trHeight w:val="371"/>
        </w:trPr>
        <w:tc>
          <w:tcPr>
            <w:tcW w:w="134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第三标段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三标段松桃线区域绿化养护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494399</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人民币叁佰贰拾陆万捌仟零捌拾肆元伍角柒分（小写：</w:t>
            </w:r>
            <w:r>
              <w:rPr>
                <w:rFonts w:hint="eastAsia" w:ascii="宋体" w:hAnsi="宋体" w:cs="宋体"/>
                <w:szCs w:val="21"/>
              </w:rPr>
              <w:t xml:space="preserve">3268084.57</w:t>
            </w:r>
            <w:r>
              <w:rPr>
                <w:rFonts w:hint="eastAsia" w:ascii="宋体" w:hAnsi="宋体" w:cs="宋体"/>
                <w:szCs w:val="21"/>
              </w:rPr>
              <w:t xml:space="preserve">元）</w:t>
            </w:r>
            <w:r/>
          </w:p>
        </w:tc>
      </w:tr>
      <w:tr>
        <w:trPr>
          <w:trHeight w:val="371"/>
        </w:trPr>
        <w:tc>
          <w:tcPr>
            <w:tcW w:w="134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第四标段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四标段省道及镇区部分绿化养护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604578</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人民币贰佰贰拾伍万贰仟叁佰壹拾壹元伍角玖分（小写：</w:t>
            </w:r>
            <w:r>
              <w:rPr>
                <w:rFonts w:hint="eastAsia" w:ascii="宋体" w:hAnsi="宋体" w:cs="宋体"/>
                <w:szCs w:val="21"/>
              </w:rPr>
              <w:t xml:space="preserve">2252311.59</w:t>
            </w:r>
            <w:r>
              <w:rPr>
                <w:rFonts w:hint="eastAsia" w:ascii="宋体" w:hAnsi="宋体" w:cs="宋体"/>
                <w:szCs w:val="21"/>
              </w:rPr>
              <w:t xml:space="preserve">元）</w:t>
            </w:r>
            <w:r/>
          </w:p>
        </w:tc>
      </w:tr>
      <w:tr>
        <w:trPr>
          <w:trHeight w:val="371"/>
        </w:trPr>
        <w:tc>
          <w:tcPr>
            <w:tcW w:w="134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第五标段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五标段北环路区域绿化养护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423631</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人民币贰佰陆拾捌万玖仟肆佰捌拾元零伍分（小写：</w:t>
            </w:r>
            <w:r>
              <w:rPr>
                <w:rFonts w:hint="eastAsia" w:ascii="宋体" w:hAnsi="宋体" w:cs="宋体"/>
                <w:szCs w:val="21"/>
              </w:rPr>
              <w:t xml:space="preserve">2689480.05</w:t>
            </w:r>
            <w:r>
              <w:rPr>
                <w:rFonts w:hint="eastAsia" w:ascii="宋体" w:hAnsi="宋体" w:cs="宋体"/>
                <w:szCs w:val="21"/>
              </w:rPr>
              <w:t xml:space="preserve">元）</w:t>
            </w:r>
            <w:r>
              <w:rPr>
                <w:rFonts w:hint="eastAsia" w:ascii="宋体" w:hAnsi="宋体" w:cs="宋体"/>
                <w:szCs w:val="21"/>
              </w:rPr>
              <w:t xml:space="preserve"> </w:t>
            </w:r>
            <w:r/>
          </w:p>
        </w:tc>
      </w:tr>
      <w:tr>
        <w:trPr>
          <w:trHeight w:val="399"/>
        </w:trPr>
        <w:tc>
          <w:tcPr>
            <w:tcW w:w="1343" w:type="dxa"/>
            <w:textDirection w:val="lrTb"/>
            <w:noWrap w:val="false"/>
          </w:tcPr>
          <w:p>
            <w:pPr>
              <w:pStyle w:val="1024"/>
              <w:spacing w:line="360" w:lineRule="auto"/>
              <w:rPr>
                <w:sz w:val="21"/>
                <w:szCs w:val="21"/>
                <w:lang w:eastAsia="zh-CN"/>
              </w:rPr>
            </w:pPr>
            <w:r>
              <w:rPr>
                <w:rFonts w:hint="eastAsia"/>
                <w:sz w:val="21"/>
                <w:szCs w:val="21"/>
                <w:lang w:eastAsia="zh-CN"/>
              </w:rPr>
              <w:t xml:space="preserve">第六标段</w:t>
            </w:r>
            <w:r>
              <w:rPr>
                <w:rFonts w:hint="eastAsia"/>
                <w:sz w:val="21"/>
                <w:szCs w:val="21"/>
                <w:lang w:eastAsia="zh-CN"/>
              </w:rPr>
              <w:t xml:space="preserve"> </w:t>
            </w:r>
            <w:r/>
          </w:p>
        </w:tc>
        <w:tc>
          <w:tcPr>
            <w:tcW w:w="1750" w:type="dxa"/>
            <w:textDirection w:val="lrTb"/>
            <w:noWrap w:val="false"/>
          </w:tcPr>
          <w:p>
            <w:pPr>
              <w:pStyle w:val="1024"/>
              <w:spacing w:line="360" w:lineRule="auto"/>
              <w:rPr>
                <w:sz w:val="21"/>
                <w:szCs w:val="21"/>
                <w:lang w:eastAsia="zh-CN"/>
              </w:rPr>
            </w:pPr>
            <w:r>
              <w:rPr>
                <w:rFonts w:hint="eastAsia"/>
                <w:sz w:val="21"/>
                <w:szCs w:val="21"/>
                <w:lang w:eastAsia="zh-CN"/>
              </w:rPr>
              <w:t xml:space="preserve">六标段舜湖西路区域绿化养护</w:t>
            </w:r>
            <w:r/>
          </w:p>
        </w:tc>
        <w:tc>
          <w:tcPr>
            <w:tcW w:w="1500" w:type="dxa"/>
            <w:textDirection w:val="lrTb"/>
            <w:noWrap w:val="false"/>
          </w:tcPr>
          <w:p>
            <w:pPr>
              <w:pStyle w:val="1024"/>
              <w:spacing w:line="360" w:lineRule="auto"/>
              <w:rPr>
                <w:sz w:val="21"/>
                <w:szCs w:val="21"/>
                <w:lang w:eastAsia="zh-CN"/>
              </w:rPr>
            </w:pPr>
            <w:r>
              <w:rPr>
                <w:rFonts w:hint="eastAsia"/>
                <w:sz w:val="21"/>
                <w:szCs w:val="21"/>
                <w:lang w:eastAsia="zh-CN"/>
              </w:rPr>
              <w:t xml:space="preserve">358634</w:t>
            </w:r>
            <w:r>
              <w:rPr>
                <w:rFonts w:hint="eastAsia"/>
                <w:spacing w:val="-5"/>
                <w:sz w:val="21"/>
                <w:szCs w:val="21"/>
              </w:rPr>
              <w:t xml:space="preserve">㎡</w:t>
            </w:r>
            <w:r/>
          </w:p>
        </w:tc>
        <w:tc>
          <w:tcPr>
            <w:tcW w:w="5250" w:type="dxa"/>
            <w:textDirection w:val="lrTb"/>
            <w:noWrap w:val="false"/>
          </w:tcPr>
          <w:p>
            <w:pPr>
              <w:pStyle w:val="1024"/>
              <w:spacing w:line="360" w:lineRule="auto"/>
              <w:rPr>
                <w:sz w:val="21"/>
                <w:szCs w:val="21"/>
                <w:lang w:eastAsia="zh-CN"/>
              </w:rPr>
            </w:pPr>
            <w:r>
              <w:rPr>
                <w:rFonts w:hint="eastAsia"/>
                <w:sz w:val="21"/>
                <w:szCs w:val="21"/>
                <w:lang w:eastAsia="zh-CN"/>
              </w:rPr>
              <w:t xml:space="preserve">人民币壹佰捌拾陆万玖仟贰佰壹拾叁元壹角（小写：</w:t>
            </w:r>
            <w:r>
              <w:rPr>
                <w:rFonts w:hint="eastAsia"/>
                <w:sz w:val="21"/>
                <w:szCs w:val="21"/>
                <w:lang w:eastAsia="zh-CN"/>
              </w:rPr>
              <w:t xml:space="preserve">1869213.10</w:t>
            </w:r>
            <w:r>
              <w:rPr>
                <w:rFonts w:hint="eastAsia"/>
                <w:sz w:val="21"/>
                <w:szCs w:val="21"/>
                <w:lang w:eastAsia="zh-CN"/>
              </w:rPr>
              <w:t xml:space="preserve">元）</w:t>
            </w:r>
            <w:r/>
          </w:p>
        </w:tc>
      </w:tr>
      <w:tr>
        <w:trPr>
          <w:trHeight w:val="371"/>
        </w:trPr>
        <w:tc>
          <w:tcPr>
            <w:tcW w:w="134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第七标段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七标段南三环绿化养护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456739</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人民币贰佰柒拾捌万零叁拾陆元玖角伍分（小写：</w:t>
            </w:r>
            <w:r>
              <w:rPr>
                <w:rFonts w:hint="eastAsia" w:ascii="宋体" w:hAnsi="宋体" w:cs="宋体"/>
                <w:szCs w:val="21"/>
              </w:rPr>
              <w:t xml:space="preserve">2780036.95</w:t>
            </w:r>
            <w:r>
              <w:rPr>
                <w:rFonts w:hint="eastAsia" w:ascii="宋体" w:hAnsi="宋体" w:cs="宋体"/>
                <w:szCs w:val="21"/>
              </w:rPr>
              <w:t xml:space="preserve">元）</w:t>
            </w:r>
            <w:r/>
          </w:p>
        </w:tc>
      </w:tr>
      <w:tr>
        <w:trPr>
          <w:trHeight w:val="371"/>
        </w:trPr>
        <w:tc>
          <w:tcPr>
            <w:tcW w:w="134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第八标段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八标段南二环绿化养护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394942</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人民币贰佰陆拾陆万肆仟贰佰壹拾贰元捌角（小写：</w:t>
            </w:r>
            <w:r>
              <w:rPr>
                <w:rFonts w:hint="eastAsia" w:ascii="宋体" w:hAnsi="宋体" w:cs="宋体"/>
                <w:szCs w:val="21"/>
              </w:rPr>
              <w:t xml:space="preserve">2664212.80</w:t>
            </w:r>
            <w:r>
              <w:rPr>
                <w:rFonts w:hint="eastAsia" w:ascii="宋体" w:hAnsi="宋体" w:cs="宋体"/>
                <w:szCs w:val="21"/>
              </w:rPr>
              <w:t xml:space="preserve">元）</w:t>
            </w:r>
            <w:r/>
          </w:p>
        </w:tc>
      </w:tr>
      <w:tr>
        <w:trPr>
          <w:trHeight w:val="371"/>
        </w:trPr>
        <w:tc>
          <w:tcPr>
            <w:tcW w:w="134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第九标段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九标段南环路绿化养护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414637</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人民币贰佰伍拾肆万零壹佰陆拾伍元伍角贰分（小写：</w:t>
            </w:r>
            <w:r>
              <w:rPr>
                <w:rFonts w:hint="eastAsia" w:ascii="宋体" w:hAnsi="宋体" w:cs="宋体"/>
                <w:szCs w:val="21"/>
              </w:rPr>
              <w:t xml:space="preserve">2540165.52</w:t>
            </w:r>
            <w:r>
              <w:rPr>
                <w:rFonts w:hint="eastAsia" w:ascii="宋体" w:hAnsi="宋体" w:cs="宋体"/>
                <w:szCs w:val="21"/>
              </w:rPr>
              <w:t xml:space="preserve">元）</w:t>
            </w:r>
            <w:r/>
          </w:p>
        </w:tc>
      </w:tr>
      <w:tr>
        <w:trPr>
          <w:trHeight w:val="371"/>
        </w:trPr>
        <w:tc>
          <w:tcPr>
            <w:tcW w:w="134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第十标段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十标段</w:t>
            </w:r>
            <w:r>
              <w:rPr>
                <w:rFonts w:hint="eastAsia" w:ascii="宋体" w:hAnsi="宋体" w:cs="宋体"/>
                <w:szCs w:val="21"/>
              </w:rPr>
              <w:t xml:space="preserve"> </w:t>
            </w:r>
            <w:r>
              <w:rPr>
                <w:rFonts w:hint="eastAsia" w:ascii="宋体" w:hAnsi="宋体" w:cs="宋体"/>
                <w:szCs w:val="21"/>
              </w:rPr>
              <w:t xml:space="preserve">潜龙渠绿化养护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332582</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人民币贰佰叁拾伍万陆仟陆佰陆拾贰元陆角玖分（小写：</w:t>
            </w:r>
            <w:r>
              <w:rPr>
                <w:rFonts w:hint="eastAsia" w:ascii="宋体" w:hAnsi="宋体" w:cs="宋体"/>
                <w:szCs w:val="21"/>
              </w:rPr>
              <w:t xml:space="preserve">2356662.69</w:t>
            </w:r>
            <w:r>
              <w:rPr>
                <w:rFonts w:hint="eastAsia" w:ascii="宋体" w:hAnsi="宋体" w:cs="宋体"/>
                <w:szCs w:val="21"/>
              </w:rPr>
              <w:t xml:space="preserve">元）</w:t>
            </w:r>
            <w:r/>
          </w:p>
        </w:tc>
      </w:tr>
      <w:tr>
        <w:trPr>
          <w:trHeight w:val="371"/>
        </w:trPr>
        <w:tc>
          <w:tcPr>
            <w:tcW w:w="1343"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第十一标段</w:t>
            </w:r>
            <w:r>
              <w:rPr>
                <w:rFonts w:hint="eastAsia" w:ascii="宋体" w:hAnsi="宋体" w:cs="宋体"/>
                <w:szCs w:val="21"/>
              </w:rPr>
              <w:t xml:space="preserve"> </w:t>
            </w:r>
            <w:r/>
          </w:p>
        </w:tc>
        <w:tc>
          <w:tcPr>
            <w:tcW w:w="17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十一标段草花</w:t>
            </w:r>
            <w:r>
              <w:rPr>
                <w:rFonts w:hint="eastAsia" w:ascii="宋体" w:hAnsi="宋体" w:cs="宋体"/>
                <w:szCs w:val="21"/>
              </w:rPr>
              <w:t xml:space="preserve">1</w:t>
            </w:r>
            <w:r>
              <w:rPr>
                <w:rFonts w:hint="eastAsia" w:ascii="宋体" w:hAnsi="宋体" w:cs="宋体"/>
                <w:szCs w:val="21"/>
              </w:rPr>
              <w:t xml:space="preserve">绿化养护</w:t>
            </w:r>
            <w:r/>
          </w:p>
        </w:tc>
        <w:tc>
          <w:tcPr>
            <w:tcW w:w="150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8213</w:t>
            </w:r>
            <w:r>
              <w:rPr>
                <w:rFonts w:hint="eastAsia" w:ascii="宋体" w:hAnsi="宋体" w:cs="宋体"/>
                <w:spacing w:val="-5"/>
                <w:szCs w:val="21"/>
              </w:rPr>
              <w:t xml:space="preserve">㎡</w:t>
            </w:r>
            <w:r/>
          </w:p>
        </w:tc>
        <w:tc>
          <w:tcPr>
            <w:tcW w:w="5250"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人民币叁佰陆拾壹万叁仟柒佰贰拾元整（小写：</w:t>
            </w:r>
            <w:r>
              <w:rPr>
                <w:rFonts w:hint="eastAsia" w:ascii="宋体" w:hAnsi="宋体" w:cs="宋体"/>
                <w:szCs w:val="21"/>
              </w:rPr>
              <w:t xml:space="preserve">3613720.00</w:t>
            </w:r>
            <w:r>
              <w:rPr>
                <w:rFonts w:hint="eastAsia" w:ascii="宋体" w:hAnsi="宋体" w:cs="宋体"/>
                <w:szCs w:val="21"/>
              </w:rPr>
              <w:t xml:space="preserve">元）</w:t>
            </w:r>
            <w:r/>
          </w:p>
        </w:tc>
      </w:tr>
      <w:tr>
        <w:trPr>
          <w:trHeight w:val="371"/>
        </w:trPr>
        <w:tc>
          <w:tcPr>
            <w:tcW w:w="1343" w:type="dxa"/>
            <w:textDirection w:val="lrTb"/>
            <w:noWrap w:val="false"/>
          </w:tcPr>
          <w:p>
            <w:pPr>
              <w:pStyle w:val="1024"/>
              <w:spacing w:line="360" w:lineRule="auto"/>
              <w:rPr>
                <w:sz w:val="21"/>
                <w:szCs w:val="21"/>
                <w:lang w:eastAsia="zh-CN"/>
              </w:rPr>
            </w:pPr>
            <w:r>
              <w:rPr>
                <w:rFonts w:hint="eastAsia"/>
                <w:sz w:val="21"/>
                <w:szCs w:val="21"/>
                <w:lang w:eastAsia="zh-CN"/>
              </w:rPr>
              <w:t xml:space="preserve">第十二标段</w:t>
            </w:r>
            <w:r>
              <w:rPr>
                <w:rFonts w:hint="eastAsia"/>
                <w:sz w:val="21"/>
                <w:szCs w:val="21"/>
                <w:lang w:eastAsia="zh-CN"/>
              </w:rPr>
              <w:t xml:space="preserve"> </w:t>
            </w:r>
            <w:r/>
          </w:p>
        </w:tc>
        <w:tc>
          <w:tcPr>
            <w:tcW w:w="1750" w:type="dxa"/>
            <w:textDirection w:val="lrTb"/>
            <w:noWrap w:val="false"/>
          </w:tcPr>
          <w:p>
            <w:pPr>
              <w:pStyle w:val="1024"/>
              <w:spacing w:line="360" w:lineRule="auto"/>
              <w:rPr>
                <w:sz w:val="21"/>
                <w:szCs w:val="21"/>
                <w:lang w:eastAsia="zh-CN"/>
              </w:rPr>
            </w:pPr>
            <w:r>
              <w:rPr>
                <w:rFonts w:hint="eastAsia"/>
                <w:sz w:val="21"/>
                <w:szCs w:val="21"/>
                <w:lang w:eastAsia="zh-CN"/>
              </w:rPr>
              <w:t xml:space="preserve">十二标段花箱</w:t>
            </w:r>
            <w:r>
              <w:rPr>
                <w:rFonts w:hint="eastAsia"/>
                <w:sz w:val="21"/>
                <w:szCs w:val="21"/>
                <w:lang w:eastAsia="zh-CN"/>
              </w:rPr>
              <w:t xml:space="preserve">2</w:t>
            </w:r>
            <w:r>
              <w:rPr>
                <w:rFonts w:hint="eastAsia"/>
                <w:sz w:val="21"/>
                <w:szCs w:val="21"/>
                <w:lang w:eastAsia="zh-CN"/>
              </w:rPr>
              <w:t xml:space="preserve">绿化养护</w:t>
            </w:r>
            <w:r/>
          </w:p>
        </w:tc>
        <w:tc>
          <w:tcPr>
            <w:tcW w:w="1500" w:type="dxa"/>
            <w:textDirection w:val="lrTb"/>
            <w:noWrap w:val="false"/>
          </w:tcPr>
          <w:p>
            <w:pPr>
              <w:pStyle w:val="1024"/>
              <w:spacing w:line="360" w:lineRule="auto"/>
              <w:rPr>
                <w:sz w:val="21"/>
                <w:szCs w:val="21"/>
                <w:lang w:eastAsia="zh-CN"/>
              </w:rPr>
            </w:pPr>
            <w:r>
              <w:rPr>
                <w:rFonts w:hint="eastAsia"/>
                <w:sz w:val="21"/>
                <w:szCs w:val="21"/>
                <w:lang w:eastAsia="zh-CN"/>
              </w:rPr>
              <w:t xml:space="preserve">10371</w:t>
            </w:r>
            <w:r>
              <w:rPr>
                <w:rFonts w:hint="eastAsia"/>
                <w:sz w:val="21"/>
                <w:szCs w:val="21"/>
                <w:lang w:eastAsia="zh-CN"/>
              </w:rPr>
              <w:t xml:space="preserve">（组</w:t>
            </w:r>
            <w:r>
              <w:rPr>
                <w:rFonts w:hint="eastAsia"/>
                <w:sz w:val="21"/>
                <w:szCs w:val="21"/>
                <w:lang w:eastAsia="zh-CN"/>
              </w:rPr>
              <w:t xml:space="preserve">/</w:t>
            </w:r>
            <w:r>
              <w:rPr>
                <w:rFonts w:hint="eastAsia"/>
                <w:sz w:val="21"/>
                <w:szCs w:val="21"/>
                <w:lang w:eastAsia="zh-CN"/>
              </w:rPr>
              <w:t xml:space="preserve">框</w:t>
            </w:r>
            <w:r>
              <w:rPr>
                <w:rFonts w:hint="eastAsia"/>
                <w:sz w:val="21"/>
                <w:szCs w:val="21"/>
                <w:lang w:eastAsia="zh-CN"/>
              </w:rPr>
              <w:t xml:space="preserve">/</w:t>
            </w:r>
            <w:r>
              <w:rPr>
                <w:rFonts w:hint="eastAsia"/>
                <w:sz w:val="21"/>
                <w:szCs w:val="21"/>
                <w:lang w:eastAsia="zh-CN"/>
              </w:rPr>
              <w:t xml:space="preserve">箱</w:t>
            </w:r>
            <w:r>
              <w:rPr>
                <w:rFonts w:hint="eastAsia"/>
                <w:sz w:val="21"/>
                <w:szCs w:val="21"/>
                <w:lang w:eastAsia="zh-CN"/>
              </w:rPr>
              <w:t xml:space="preserve">）</w:t>
            </w:r>
            <w:r/>
          </w:p>
        </w:tc>
        <w:tc>
          <w:tcPr>
            <w:tcW w:w="5250" w:type="dxa"/>
            <w:textDirection w:val="lrTb"/>
            <w:noWrap w:val="false"/>
          </w:tcPr>
          <w:p>
            <w:pPr>
              <w:pStyle w:val="1024"/>
              <w:spacing w:line="360" w:lineRule="auto"/>
              <w:rPr>
                <w:sz w:val="21"/>
                <w:szCs w:val="21"/>
                <w:lang w:eastAsia="zh-CN"/>
              </w:rPr>
            </w:pPr>
            <w:r>
              <w:rPr>
                <w:rFonts w:hint="eastAsia"/>
                <w:sz w:val="21"/>
                <w:szCs w:val="21"/>
                <w:lang w:eastAsia="zh-CN"/>
              </w:rPr>
              <w:t xml:space="preserve">人民币叁佰零肆万壹仟叁佰柒拾元整（小写：</w:t>
            </w:r>
            <w:r>
              <w:rPr>
                <w:rFonts w:hint="eastAsia"/>
                <w:sz w:val="21"/>
                <w:szCs w:val="21"/>
                <w:lang w:eastAsia="zh-CN"/>
              </w:rPr>
              <w:t xml:space="preserve">3041370.00</w:t>
            </w:r>
            <w:r>
              <w:rPr>
                <w:rFonts w:hint="eastAsia"/>
                <w:sz w:val="21"/>
                <w:szCs w:val="21"/>
                <w:lang w:eastAsia="zh-CN"/>
              </w:rPr>
              <w:t xml:space="preserve">元）</w:t>
            </w:r>
            <w:r/>
          </w:p>
        </w:tc>
      </w:tr>
    </w:tbl>
    <w:p>
      <w:pPr>
        <w:ind w:firstLine="420"/>
        <w:jc w:val="left"/>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按各标段采购预算总金额，具体综合单价最高限价按采购需求中各标段服务工作范围及主要内容清单中的规定。</w:t>
      </w:r>
      <w:r>
        <w:rPr>
          <w:rFonts w:hint="eastAsia" w:ascii="宋体" w:hAnsi="宋体" w:cs="宋体"/>
          <w:szCs w:val="21"/>
        </w:rPr>
        <w:t xml:space="preserve"> </w:t>
      </w:r>
      <w:r/>
    </w:p>
    <w:p>
      <w:pPr>
        <w:pStyle w:val="773"/>
        <w:numPr>
          <w:ilvl w:val="1"/>
          <w:numId w:val="0"/>
        </w:numPr>
        <w:spacing w:before="0" w:after="0"/>
        <w:rPr>
          <w:rFonts w:ascii="宋体" w:hAnsi="宋体" w:cs="宋体"/>
          <w:sz w:val="21"/>
          <w:szCs w:val="21"/>
        </w:rPr>
      </w:pPr>
      <w:r>
        <w:rPr>
          <w:rFonts w:hint="eastAsia" w:ascii="宋体" w:hAnsi="宋体" w:cs="宋体"/>
          <w:sz w:val="21"/>
          <w:szCs w:val="21"/>
        </w:rPr>
        <w:t xml:space="preserve">四、</w:t>
      </w:r>
      <w:r>
        <w:rPr>
          <w:rFonts w:hint="eastAsia" w:ascii="宋体" w:hAnsi="宋体" w:cs="宋体"/>
          <w:sz w:val="21"/>
          <w:szCs w:val="21"/>
        </w:rPr>
        <w:t xml:space="preserve">采购需求</w:t>
      </w:r>
      <w:r>
        <w:rPr>
          <w:rFonts w:hint="eastAsia" w:ascii="宋体" w:hAnsi="宋体" w:cs="宋体"/>
          <w:sz w:val="21"/>
          <w:szCs w:val="21"/>
        </w:rPr>
        <w:t xml:space="preserve">（</w:t>
      </w:r>
      <w:r>
        <w:rPr>
          <w:rFonts w:hint="eastAsia" w:ascii="宋体" w:hAnsi="宋体" w:cs="宋体"/>
          <w:sz w:val="21"/>
          <w:szCs w:val="21"/>
        </w:rPr>
        <w:t xml:space="preserve">适用于本项目所有标段，具体对应各标段的要求）</w:t>
      </w:r>
      <w:r>
        <w:rPr>
          <w:rFonts w:hint="eastAsia" w:ascii="宋体" w:hAnsi="宋体" w:cs="宋体"/>
          <w:sz w:val="21"/>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一）各标段服务工作范围及主要内容清单（简称工作量清单）：</w:t>
      </w:r>
      <w:r/>
    </w:p>
    <w:p>
      <w:pPr>
        <w:jc w:val="left"/>
        <w:spacing w:line="360" w:lineRule="auto"/>
        <w:rPr>
          <w:rFonts w:ascii="宋体" w:hAnsi="宋体" w:cs="宋体"/>
        </w:rPr>
      </w:pPr>
      <w:r>
        <w:rPr>
          <w:rFonts w:hint="eastAsia" w:ascii="宋体" w:hAnsi="宋体" w:cs="宋体"/>
          <w:b/>
          <w:bCs/>
          <w:szCs w:val="21"/>
        </w:rPr>
        <w:t xml:space="preserve">第一标段</w:t>
      </w:r>
      <w:r>
        <w:rPr>
          <w:rFonts w:hint="eastAsia" w:ascii="宋体" w:hAnsi="宋体" w:cs="宋体"/>
          <w:b/>
          <w:bCs/>
          <w:szCs w:val="21"/>
        </w:rPr>
        <w:t xml:space="preserve"> </w:t>
      </w:r>
      <w:r>
        <w:rPr>
          <w:rFonts w:hint="eastAsia" w:ascii="宋体" w:hAnsi="宋体" w:cs="宋体"/>
          <w:b/>
          <w:bCs/>
          <w:szCs w:val="21"/>
        </w:rPr>
        <w:t xml:space="preserve">一标段南麻区域绿化养护</w:t>
      </w:r>
      <w:r/>
    </w:p>
    <w:tbl>
      <w:tblPr>
        <w:tblW w:w="9827"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690"/>
        <w:gridCol w:w="2010"/>
        <w:gridCol w:w="1090"/>
        <w:gridCol w:w="1037"/>
        <w:gridCol w:w="1063"/>
        <w:gridCol w:w="1300"/>
        <w:gridCol w:w="800"/>
        <w:gridCol w:w="1837"/>
      </w:tblGrid>
      <w:tr>
        <w:trPr>
          <w:trHeight w:val="15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序号</w:t>
            </w:r>
            <w:r/>
          </w:p>
        </w:tc>
        <w:tc>
          <w:tcPr>
            <w:shd w:val="clear" w:color="auto" w:fill="ffffff" w:themeFill="background1"/>
            <w:tcW w:w="201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绿地类型</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行道树（棵）</w:t>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p>
        </w:tc>
        <w:tc>
          <w:tcPr>
            <w:shd w:val="clear" w:color="auto" w:fill="ffffff" w:themeFill="background1"/>
            <w:tcW w:w="130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养护期限（月）</w:t>
            </w:r>
            <w:r/>
          </w:p>
        </w:tc>
        <w:tc>
          <w:tcPr>
            <w:shd w:val="clear" w:color="auto" w:fill="ffffff" w:themeFill="background1"/>
            <w:tcW w:w="183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b/>
                <w:bCs/>
                <w:szCs w:val="21"/>
              </w:rPr>
              <w:t xml:space="preserve">养护综合单价最高限价（元</w:t>
            </w: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rPr>
                <w:rFonts w:hint="eastAsia" w:ascii="宋体" w:hAnsi="宋体" w:cs="宋体"/>
                <w:b/>
                <w:bCs/>
                <w:szCs w:val="21"/>
              </w:rPr>
              <w:t xml:space="preserve">月）</w:t>
            </w:r>
            <w:r/>
          </w:p>
        </w:tc>
      </w:tr>
      <w:tr>
        <w:trPr>
          <w:trHeight w:val="81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庙震桃公路（麻溪桥至盛八线）</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16422</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60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盛南线（梅坛公路</w:t>
            </w:r>
            <w:r>
              <w:rPr>
                <w:rFonts w:hint="eastAsia" w:ascii="宋体" w:hAnsi="宋体" w:cs="宋体"/>
                <w:szCs w:val="21"/>
              </w:rPr>
              <w:t xml:space="preserve">-</w:t>
            </w:r>
            <w:r>
              <w:rPr>
                <w:rFonts w:hint="eastAsia" w:ascii="宋体" w:hAnsi="宋体" w:cs="宋体"/>
                <w:szCs w:val="21"/>
              </w:rPr>
              <w:t xml:space="preserve">震桃公路）</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81628</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81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南麻路绿化（包含果岭草）</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4668</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罗汉浜街（菜场三角</w:t>
            </w:r>
            <w:r>
              <w:rPr>
                <w:rFonts w:hint="eastAsia" w:ascii="宋体" w:hAnsi="宋体" w:cs="宋体"/>
                <w:szCs w:val="21"/>
              </w:rPr>
              <w:t xml:space="preserve">-</w:t>
            </w:r>
            <w:r>
              <w:rPr>
                <w:rFonts w:hint="eastAsia" w:ascii="宋体" w:hAnsi="宋体" w:cs="宋体"/>
                <w:szCs w:val="21"/>
              </w:rPr>
              <w:t xml:space="preserve">新起点）</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3780</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龙北路周边四号农路</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41465</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62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盛西中队、延陵小区、万润家园（包含果岭草）、镇桥路、南麻其他无物业小区、南麻社区</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5380</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太平路花木、草坪</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3748</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6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建中路</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2102</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30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织东路</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3592</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6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引庆路</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行道树</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81</w:t>
            </w:r>
            <w:r/>
          </w:p>
        </w:tc>
        <w:tc>
          <w:tcPr>
            <w:shd w:val="clear" w:color="auto" w:fill="ffffff" w:themeFill="background1"/>
            <w:tcW w:w="10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2.9166</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棵</w:t>
            </w:r>
            <w:r>
              <w:rPr>
                <w:rFonts w:hint="eastAsia" w:ascii="宋体" w:hAnsi="宋体" w:cs="宋体"/>
                <w:szCs w:val="21"/>
              </w:rPr>
              <w:t xml:space="preserve">/</w:t>
            </w:r>
            <w:r>
              <w:rPr>
                <w:rFonts w:hint="eastAsia" w:ascii="宋体" w:hAnsi="宋体" w:cs="宋体"/>
                <w:szCs w:val="21"/>
              </w:rPr>
              <w:t xml:space="preserve">月</w:t>
            </w:r>
            <w:r/>
          </w:p>
        </w:tc>
      </w:tr>
      <w:tr>
        <w:trPr>
          <w:trHeight w:val="81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市场西路（亭心花园、市场路西延）</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7"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6712</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30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西蒲荡</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片林</w:t>
            </w:r>
            <w:r/>
          </w:p>
        </w:tc>
        <w:tc>
          <w:tcPr>
            <w:shd w:val="clear" w:color="auto" w:fill="ffffff" w:themeFill="background1"/>
            <w:tcW w:w="1037"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14204</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0.0917</w:t>
            </w:r>
            <w:r/>
          </w:p>
        </w:tc>
      </w:tr>
      <w:tr>
        <w:trPr>
          <w:trHeight w:val="5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市场西路（梅坛公路</w:t>
            </w:r>
            <w:r>
              <w:rPr>
                <w:rFonts w:hint="eastAsia" w:ascii="宋体" w:hAnsi="宋体" w:cs="宋体"/>
                <w:szCs w:val="21"/>
              </w:rPr>
              <w:t xml:space="preserve">-</w:t>
            </w:r>
            <w:r>
              <w:rPr>
                <w:rFonts w:hint="eastAsia" w:ascii="宋体" w:hAnsi="宋体" w:cs="宋体"/>
                <w:szCs w:val="21"/>
              </w:rPr>
              <w:t xml:space="preserve">北旺路）</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58087</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28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双泽路</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7218</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1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w:t>
            </w:r>
            <w:r/>
          </w:p>
        </w:tc>
        <w:tc>
          <w:tcPr>
            <w:shd w:val="clear" w:color="auto" w:fill="ffffff" w:themeFill="background1"/>
            <w:tcW w:w="201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盛震路（松桃线至震桃线）</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131600</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16</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人福小区道路北侧</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10942</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35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17</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南麻罗汉浜街西侧口袋公园</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1600</w:t>
            </w:r>
            <w:r/>
          </w:p>
        </w:tc>
        <w:tc>
          <w:tcPr>
            <w:shd w:val="clear" w:color="auto" w:fill="ffffff" w:themeFill="background1"/>
            <w:tcW w:w="1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35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18</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南麻中心广场</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1300</w:t>
            </w:r>
            <w:r/>
          </w:p>
        </w:tc>
        <w:tc>
          <w:tcPr>
            <w:shd w:val="clear" w:color="auto" w:fill="ffffff" w:themeFill="background1"/>
            <w:tcW w:w="1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35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19</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邻水路新</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6732</w:t>
            </w:r>
            <w:r/>
          </w:p>
        </w:tc>
        <w:tc>
          <w:tcPr>
            <w:shd w:val="clear" w:color="auto" w:fill="ffffff" w:themeFill="background1"/>
            <w:tcW w:w="1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62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织庄路（庙震桃</w:t>
            </w:r>
            <w:r>
              <w:rPr>
                <w:rFonts w:hint="eastAsia" w:ascii="宋体" w:hAnsi="宋体" w:cs="宋体"/>
                <w:szCs w:val="21"/>
              </w:rPr>
              <w:t xml:space="preserve">-</w:t>
            </w:r>
            <w:r>
              <w:rPr>
                <w:rFonts w:hint="eastAsia" w:ascii="宋体" w:hAnsi="宋体" w:cs="宋体"/>
                <w:szCs w:val="21"/>
              </w:rPr>
              <w:t xml:space="preserve">龙北路）</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18038</w:t>
            </w:r>
            <w:r/>
          </w:p>
        </w:tc>
        <w:tc>
          <w:tcPr>
            <w:shd w:val="clear" w:color="auto" w:fill="ffffff" w:themeFill="background1"/>
            <w:tcW w:w="1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35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21</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中旺村公园</w:t>
            </w:r>
            <w:r/>
          </w:p>
        </w:tc>
        <w:tc>
          <w:tcPr>
            <w:shd w:val="clear" w:color="auto" w:fill="ffffff" w:themeFill="background1"/>
            <w:tcW w:w="109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87000</w:t>
            </w:r>
            <w:r/>
          </w:p>
        </w:tc>
        <w:tc>
          <w:tcPr>
            <w:shd w:val="clear" w:color="auto" w:fill="ffffff" w:themeFill="background1"/>
            <w:tcW w:w="1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8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085"/>
        </w:trPr>
        <w:tc>
          <w:tcPr>
            <w:shd w:val="clear" w:color="auto" w:fill="ffffff" w:themeFill="background1"/>
            <w:tcW w:w="69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22</w:t>
            </w:r>
            <w:r/>
          </w:p>
        </w:tc>
        <w:tc>
          <w:tcPr>
            <w:shd w:val="clear" w:color="auto" w:fill="ffffff" w:themeFill="background1"/>
            <w:tcW w:w="201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零星修补</w:t>
            </w:r>
            <w:r/>
          </w:p>
        </w:tc>
        <w:tc>
          <w:tcPr>
            <w:shd w:val="clear" w:color="auto" w:fill="ffffff" w:themeFill="background1"/>
            <w:tcW w:w="109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3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6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30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固定费报价，具体按实结算（以采购单位出具的任务单为准进行零星修补服务）</w:t>
            </w:r>
            <w:r/>
          </w:p>
        </w:tc>
        <w:tc>
          <w:tcPr>
            <w:shd w:val="clear" w:color="auto" w:fill="ffffff" w:themeFill="background1"/>
            <w:tcW w:w="80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年</w:t>
            </w:r>
            <w:r/>
          </w:p>
        </w:tc>
        <w:tc>
          <w:tcPr>
            <w:shd w:val="clear" w:color="auto" w:fill="ffffff" w:themeFill="background1"/>
            <w:tcW w:w="183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r>
      <w:tr>
        <w:trPr>
          <w:trHeight w:val="60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01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合计数量</w:t>
            </w:r>
            <w:r/>
          </w:p>
        </w:tc>
        <w:tc>
          <w:tcPr>
            <w:shd w:val="clear" w:color="auto" w:fill="ffffff" w:themeFill="background1"/>
            <w:tcW w:w="109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3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81</w:t>
            </w:r>
            <w:r/>
          </w:p>
        </w:tc>
        <w:tc>
          <w:tcPr>
            <w:shd w:val="clear" w:color="auto" w:fill="ffffff" w:themeFill="background1"/>
            <w:tcW w:w="106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506218</w:t>
            </w:r>
            <w:r/>
          </w:p>
        </w:tc>
        <w:tc>
          <w:tcPr>
            <w:shd w:val="clear" w:color="auto" w:fill="ffffff" w:themeFill="background1"/>
            <w:tcW w:w="13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8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837"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jc w:val="left"/>
        <w:spacing w:line="360" w:lineRule="auto"/>
        <w:rPr>
          <w:rFonts w:ascii="宋体" w:hAnsi="宋体" w:cs="宋体"/>
          <w:b/>
          <w:bCs/>
          <w:szCs w:val="21"/>
        </w:rPr>
      </w:pPr>
      <w:r>
        <w:rPr>
          <w:rFonts w:hint="eastAsia" w:ascii="宋体" w:hAnsi="宋体" w:cs="宋体"/>
          <w:b/>
          <w:bCs/>
          <w:szCs w:val="21"/>
        </w:rPr>
        <w:t xml:space="preserve">第二标段</w:t>
      </w:r>
      <w:r>
        <w:rPr>
          <w:rFonts w:hint="eastAsia" w:ascii="宋体" w:hAnsi="宋体" w:cs="宋体"/>
          <w:b/>
          <w:bCs/>
          <w:szCs w:val="21"/>
        </w:rPr>
        <w:t xml:space="preserve"> </w:t>
      </w:r>
      <w:r>
        <w:rPr>
          <w:rFonts w:hint="eastAsia" w:ascii="宋体" w:hAnsi="宋体" w:cs="宋体"/>
          <w:b/>
          <w:bCs/>
          <w:szCs w:val="21"/>
        </w:rPr>
        <w:t xml:space="preserve">二标段绸都大道区域绿化养护</w:t>
      </w:r>
      <w:r/>
    </w:p>
    <w:tbl>
      <w:tblPr>
        <w:tblW w:w="9860"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679"/>
        <w:gridCol w:w="2025"/>
        <w:gridCol w:w="1038"/>
        <w:gridCol w:w="1125"/>
        <w:gridCol w:w="1087"/>
        <w:gridCol w:w="1250"/>
        <w:gridCol w:w="888"/>
        <w:gridCol w:w="1768"/>
      </w:tblGrid>
      <w:tr>
        <w:trPr>
          <w:trHeight w:val="1179"/>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序号</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绿地类型</w:t>
            </w:r>
            <w:r/>
          </w:p>
        </w:tc>
        <w:tc>
          <w:tcPr>
            <w:shd w:val="clear" w:color="auto" w:fill="ffffff" w:themeFill="background1"/>
            <w:tcW w:w="112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行道树（棵）</w:t>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p>
        </w:tc>
        <w:tc>
          <w:tcPr>
            <w:shd w:val="clear" w:color="auto" w:fill="ffffff" w:themeFill="background1"/>
            <w:tcW w:w="12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养护期限（月）</w:t>
            </w:r>
            <w:r/>
          </w:p>
        </w:tc>
        <w:tc>
          <w:tcPr>
            <w:shd w:val="clear" w:color="auto" w:fill="ffffff" w:themeFill="background1"/>
            <w:tcW w:w="176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b/>
                <w:bCs/>
                <w:szCs w:val="21"/>
              </w:rPr>
              <w:t xml:space="preserve">养护综合单价最高限价（元</w:t>
            </w: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rPr>
                <w:rFonts w:hint="eastAsia" w:ascii="宋体" w:hAnsi="宋体" w:cs="宋体"/>
                <w:b/>
                <w:bCs/>
                <w:szCs w:val="21"/>
              </w:rPr>
              <w:t xml:space="preserve">月）</w:t>
            </w:r>
            <w:r/>
          </w:p>
        </w:tc>
      </w:tr>
      <w:tr>
        <w:trPr>
          <w:trHeight w:val="1099"/>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舜湖西路（西二环至绸都大道）</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41569</w:t>
            </w:r>
            <w:r/>
          </w:p>
        </w:tc>
        <w:tc>
          <w:tcPr>
            <w:shd w:val="clear" w:color="auto" w:fill="ffffff" w:themeFill="background1"/>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4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舜湖西路西延北侧绿地</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7277</w:t>
            </w:r>
            <w:r/>
          </w:p>
        </w:tc>
        <w:tc>
          <w:tcPr>
            <w:shd w:val="clear" w:color="auto" w:fill="ffffff" w:themeFill="background1"/>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60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市场西路（二桥</w:t>
            </w:r>
            <w:r>
              <w:rPr>
                <w:rFonts w:hint="eastAsia" w:ascii="宋体" w:hAnsi="宋体" w:cs="宋体"/>
                <w:szCs w:val="21"/>
              </w:rPr>
              <w:t xml:space="preserve">-</w:t>
            </w:r>
            <w:r>
              <w:rPr>
                <w:rFonts w:hint="eastAsia" w:ascii="宋体" w:hAnsi="宋体" w:cs="宋体"/>
                <w:szCs w:val="21"/>
              </w:rPr>
              <w:t xml:space="preserve">松桃线）</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37649</w:t>
            </w:r>
            <w:r/>
          </w:p>
        </w:tc>
        <w:tc>
          <w:tcPr>
            <w:shd w:val="clear" w:color="auto" w:fill="ffffff" w:themeFill="background1"/>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02"/>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绸都大道（盛八线</w:t>
            </w:r>
            <w:r>
              <w:rPr>
                <w:rFonts w:hint="eastAsia" w:ascii="宋体" w:hAnsi="宋体" w:cs="宋体"/>
                <w:szCs w:val="21"/>
              </w:rPr>
              <w:t xml:space="preserve">-</w:t>
            </w:r>
            <w:r>
              <w:rPr>
                <w:rFonts w:hint="eastAsia" w:ascii="宋体" w:hAnsi="宋体" w:cs="宋体"/>
                <w:szCs w:val="21"/>
              </w:rPr>
              <w:t xml:space="preserve">盛南路）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123045</w:t>
            </w:r>
            <w:r/>
          </w:p>
        </w:tc>
        <w:tc>
          <w:tcPr>
            <w:shd w:val="clear" w:color="auto" w:fill="ffffff" w:themeFill="background1"/>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81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绸都大道（入城口景观绿化）</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39489</w:t>
            </w:r>
            <w:r/>
          </w:p>
        </w:tc>
        <w:tc>
          <w:tcPr>
            <w:shd w:val="clear" w:color="auto" w:fill="ffffff" w:themeFill="background1"/>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84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绸都大道两侧绿地</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39455</w:t>
            </w:r>
            <w:r/>
          </w:p>
        </w:tc>
        <w:tc>
          <w:tcPr>
            <w:shd w:val="clear" w:color="auto" w:fill="ffffff" w:themeFill="background1"/>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482"/>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坛丘社区周边支路及无主小区绿化（坛丘社区及新兴路）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995</w:t>
            </w:r>
            <w:r/>
          </w:p>
        </w:tc>
        <w:tc>
          <w:tcPr>
            <w:shd w:val="clear" w:color="auto" w:fill="ffffff" w:themeFill="background1"/>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盛坛路（坛丘大桥</w:t>
            </w:r>
            <w:r>
              <w:rPr>
                <w:rFonts w:hint="eastAsia" w:ascii="宋体" w:hAnsi="宋体" w:cs="宋体"/>
                <w:szCs w:val="21"/>
              </w:rPr>
              <w:t xml:space="preserve">-</w:t>
            </w:r>
            <w:r>
              <w:rPr>
                <w:rFonts w:hint="eastAsia" w:ascii="宋体" w:hAnsi="宋体" w:cs="宋体"/>
                <w:szCs w:val="21"/>
              </w:rPr>
              <w:t xml:space="preserve">松桃线）</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6798</w:t>
            </w:r>
            <w:r/>
          </w:p>
        </w:tc>
        <w:tc>
          <w:tcPr>
            <w:shd w:val="clear" w:color="auto" w:fill="ffffff" w:themeFill="background1"/>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822"/>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盛坛路（坛丘镇区隔离带）</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25"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3039</w:t>
            </w:r>
            <w:r/>
          </w:p>
        </w:tc>
        <w:tc>
          <w:tcPr>
            <w:shd w:val="clear" w:color="auto" w:fill="ffffff" w:themeFill="background1"/>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30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市民广场</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果岭草</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44869</w:t>
            </w:r>
            <w:r/>
          </w:p>
        </w:tc>
        <w:tc>
          <w:tcPr>
            <w:shd w:val="clear" w:color="auto" w:fill="ffffff" w:themeFill="background1"/>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0.375</w:t>
            </w:r>
            <w:r/>
          </w:p>
        </w:tc>
      </w:tr>
      <w:tr>
        <w:trPr>
          <w:trHeight w:val="135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坛丘洛阳路南侧口袋公园</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w:t>
            </w:r>
            <w:r/>
          </w:p>
        </w:tc>
        <w:tc>
          <w:tcPr>
            <w:shd w:val="clear" w:color="auto" w:fill="ffffff" w:themeFill="background1"/>
            <w:tcW w:w="12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919"/>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新城区地块整形绿化工程</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22341</w:t>
            </w:r>
            <w:r/>
          </w:p>
        </w:tc>
        <w:tc>
          <w:tcPr>
            <w:shd w:val="clear" w:color="auto" w:fill="ffffff" w:themeFill="background1"/>
            <w:tcW w:w="12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武威路</w:t>
            </w:r>
            <w:r>
              <w:rPr>
                <w:rFonts w:hint="eastAsia" w:ascii="宋体" w:hAnsi="宋体" w:cs="宋体"/>
                <w:szCs w:val="21"/>
              </w:rPr>
              <w:t xml:space="preserve">(</w:t>
            </w:r>
            <w:r>
              <w:rPr>
                <w:rFonts w:hint="eastAsia" w:ascii="宋体" w:hAnsi="宋体" w:cs="宋体"/>
                <w:szCs w:val="21"/>
              </w:rPr>
              <w:t xml:space="preserve">松桃线</w:t>
            </w:r>
            <w:r>
              <w:rPr>
                <w:rFonts w:hint="eastAsia" w:ascii="宋体" w:hAnsi="宋体" w:cs="宋体"/>
                <w:szCs w:val="21"/>
              </w:rPr>
              <w:t xml:space="preserve">-</w:t>
            </w:r>
            <w:r>
              <w:rPr>
                <w:rFonts w:hint="eastAsia" w:ascii="宋体" w:hAnsi="宋体" w:cs="宋体"/>
                <w:szCs w:val="21"/>
              </w:rPr>
              <w:t xml:space="preserve">绸都大道）</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14030</w:t>
            </w:r>
            <w:r/>
          </w:p>
        </w:tc>
        <w:tc>
          <w:tcPr>
            <w:shd w:val="clear" w:color="auto" w:fill="ffffff" w:themeFill="background1"/>
            <w:tcW w:w="125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4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市场路（明州路</w:t>
            </w:r>
            <w:r>
              <w:rPr>
                <w:rFonts w:hint="eastAsia" w:ascii="宋体" w:hAnsi="宋体" w:cs="宋体"/>
                <w:szCs w:val="21"/>
              </w:rPr>
              <w:t xml:space="preserve">-</w:t>
            </w:r>
            <w:r>
              <w:rPr>
                <w:rFonts w:hint="eastAsia" w:ascii="宋体" w:hAnsi="宋体" w:cs="宋体"/>
                <w:szCs w:val="21"/>
              </w:rPr>
              <w:t xml:space="preserve">广州路）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2944</w:t>
            </w:r>
            <w:r/>
          </w:p>
        </w:tc>
        <w:tc>
          <w:tcPr>
            <w:shd w:val="clear" w:color="auto" w:fill="ffffff" w:themeFill="background1"/>
            <w:tcW w:w="125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福州路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11500</w:t>
            </w:r>
            <w:r/>
          </w:p>
        </w:tc>
        <w:tc>
          <w:tcPr>
            <w:shd w:val="clear" w:color="auto" w:fill="ffffff" w:themeFill="background1"/>
            <w:tcW w:w="12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16</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泉州路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5500</w:t>
            </w:r>
            <w:r/>
          </w:p>
        </w:tc>
        <w:tc>
          <w:tcPr>
            <w:shd w:val="clear" w:color="auto" w:fill="ffffff" w:themeFill="background1"/>
            <w:tcW w:w="12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17</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和田路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7800</w:t>
            </w:r>
            <w:r/>
          </w:p>
        </w:tc>
        <w:tc>
          <w:tcPr>
            <w:shd w:val="clear" w:color="auto" w:fill="ffffff" w:themeFill="background1"/>
            <w:tcW w:w="12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18</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哈密路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2900</w:t>
            </w:r>
            <w:r/>
          </w:p>
        </w:tc>
        <w:tc>
          <w:tcPr>
            <w:shd w:val="clear" w:color="auto" w:fill="ffffff" w:themeFill="background1"/>
            <w:tcW w:w="12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19</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敦煌路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left"/>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9200</w:t>
            </w:r>
            <w:r/>
          </w:p>
        </w:tc>
        <w:tc>
          <w:tcPr>
            <w:shd w:val="clear" w:color="auto" w:fill="ffffff" w:themeFill="background1"/>
            <w:tcW w:w="12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舜湖西路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3400</w:t>
            </w:r>
            <w:r/>
          </w:p>
        </w:tc>
        <w:tc>
          <w:tcPr>
            <w:shd w:val="clear" w:color="auto" w:fill="ffffff" w:themeFill="background1"/>
            <w:tcW w:w="12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21</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新城小学、星悦兰庭滨水</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24000</w:t>
            </w:r>
            <w:r/>
          </w:p>
        </w:tc>
        <w:tc>
          <w:tcPr>
            <w:shd w:val="clear" w:color="auto" w:fill="ffffff" w:themeFill="background1"/>
            <w:tcW w:w="12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w:t>
            </w:r>
            <w:r>
              <w:rPr>
                <w:rFonts w:hint="eastAsia" w:ascii="宋体" w:hAnsi="宋体" w:cs="宋体"/>
                <w:szCs w:val="21"/>
              </w:rPr>
              <w:t xml:space="preserve">护</w:t>
            </w:r>
            <w:r/>
          </w:p>
        </w:tc>
        <w:tc>
          <w:tcPr>
            <w:shd w:val="clear" w:color="auto" w:fill="ffffff" w:themeFill="background1"/>
            <w:tcW w:w="8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76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62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22</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零星修补</w:t>
            </w:r>
            <w:r/>
          </w:p>
        </w:tc>
        <w:tc>
          <w:tcPr>
            <w:shd w:val="clear" w:color="auto" w:fill="ffffff" w:themeFill="background1"/>
            <w:tcW w:w="10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12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25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固定费报价，具体按实结算（以采购单位出具的任务单为准进行零星修补服务）</w:t>
            </w:r>
            <w:r/>
          </w:p>
        </w:tc>
        <w:tc>
          <w:tcPr>
            <w:shd w:val="clear" w:color="auto" w:fill="ffffff" w:themeFill="background1"/>
            <w:tcW w:w="8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年</w:t>
            </w:r>
            <w:r/>
          </w:p>
        </w:tc>
        <w:tc>
          <w:tcPr>
            <w:shd w:val="clear" w:color="auto" w:fill="ffffff" w:themeFill="background1"/>
            <w:tcW w:w="1768"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r>
      <w:tr>
        <w:trPr>
          <w:trHeight w:val="300"/>
        </w:trPr>
        <w:tc>
          <w:tcPr>
            <w:shd w:val="clear" w:color="auto" w:fill="ffffff" w:themeFill="background1"/>
            <w:tcW w:w="67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025"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合计数量</w:t>
            </w:r>
            <w:r/>
          </w:p>
        </w:tc>
        <w:tc>
          <w:tcPr>
            <w:shd w:val="clear" w:color="auto" w:fill="ffffff" w:themeFill="background1"/>
            <w:tcW w:w="10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125"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0</w:t>
            </w:r>
            <w:r/>
          </w:p>
        </w:tc>
        <w:tc>
          <w:tcPr>
            <w:shd w:val="clear" w:color="auto" w:fill="ffffff" w:themeFill="background1"/>
            <w:tcW w:w="10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451800</w:t>
            </w:r>
            <w:r/>
          </w:p>
        </w:tc>
        <w:tc>
          <w:tcPr>
            <w:shd w:val="clear" w:color="auto" w:fill="ffffff" w:themeFill="background1"/>
            <w:tcW w:w="12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88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768"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b/>
          <w:bCs/>
        </w:rPr>
      </w:pPr>
      <w:r>
        <w:rPr>
          <w:rFonts w:hint="eastAsia" w:ascii="宋体" w:hAnsi="宋体" w:cs="宋体"/>
          <w:b/>
          <w:bCs/>
        </w:rPr>
        <w:t xml:space="preserve">第三标段</w:t>
      </w:r>
      <w:r>
        <w:rPr>
          <w:rFonts w:hint="eastAsia" w:ascii="宋体" w:hAnsi="宋体" w:cs="宋体"/>
          <w:b/>
          <w:bCs/>
        </w:rPr>
        <w:t xml:space="preserve"> </w:t>
      </w:r>
      <w:r>
        <w:rPr>
          <w:rFonts w:hint="eastAsia" w:ascii="宋体" w:hAnsi="宋体" w:cs="宋体"/>
          <w:b/>
          <w:bCs/>
          <w:szCs w:val="21"/>
        </w:rPr>
        <w:t xml:space="preserve">三标段松桃线区域绿化养护</w:t>
      </w:r>
      <w:r/>
    </w:p>
    <w:tbl>
      <w:tblPr>
        <w:tblW w:w="983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690"/>
        <w:gridCol w:w="2012"/>
        <w:gridCol w:w="1050"/>
        <w:gridCol w:w="1075"/>
        <w:gridCol w:w="1088"/>
        <w:gridCol w:w="1275"/>
        <w:gridCol w:w="950"/>
        <w:gridCol w:w="1690"/>
      </w:tblGrid>
      <w:tr>
        <w:trPr>
          <w:trHeight w:val="1229"/>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序号</w:t>
            </w:r>
            <w:r/>
          </w:p>
        </w:tc>
        <w:tc>
          <w:tcPr>
            <w:shd w:val="clear" w:color="auto" w:fill="ffffff" w:themeFill="background1"/>
            <w:tcW w:w="201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绿地类型</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行道树（棵）</w:t>
            </w:r>
            <w:r/>
          </w:p>
        </w:tc>
        <w:tc>
          <w:tcPr>
            <w:shd w:val="clear" w:color="auto" w:fill="ffffff" w:themeFill="background1"/>
            <w:tcW w:w="108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p>
        </w:tc>
        <w:tc>
          <w:tcPr>
            <w:shd w:val="clear" w:color="auto" w:fill="ffffff" w:themeFill="background1"/>
            <w:tcW w:w="12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养护期限（月）</w:t>
            </w:r>
            <w:r/>
          </w:p>
        </w:tc>
        <w:tc>
          <w:tcPr>
            <w:shd w:val="clear" w:color="auto" w:fill="ffffff" w:themeFill="background1"/>
            <w:tcW w:w="169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b/>
                <w:bCs/>
                <w:szCs w:val="21"/>
              </w:rPr>
              <w:t xml:space="preserve">养护综合单价最高限价（元</w:t>
            </w: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rPr>
                <w:rFonts w:hint="eastAsia" w:ascii="宋体" w:hAnsi="宋体" w:cs="宋体"/>
                <w:b/>
                <w:bCs/>
                <w:szCs w:val="21"/>
              </w:rPr>
              <w:t xml:space="preserve">月）</w:t>
            </w:r>
            <w:r/>
          </w:p>
        </w:tc>
      </w:tr>
      <w:tr>
        <w:trPr>
          <w:trHeight w:val="1339"/>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盛八线（四桥至松桃线两侧及隔离带）</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132779</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9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快速干线盛泽段两侧绿地（盛八线至平望交界）</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64738</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9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1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恒力东大门绿化，普通绿地，果岭草</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10541</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9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56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梅坛公路中间及两侧隔离带（溪南大桥至盛八线）</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18859</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9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梅坛公路两侧绿地（包含果岭草）</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64882</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9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81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南二环（南二环大桥至松桃线）</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45437</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9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01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川桥—盛震公路口</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18108</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9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35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01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松桃线（盛八线</w:t>
            </w:r>
            <w:r>
              <w:rPr>
                <w:rFonts w:hint="eastAsia" w:ascii="宋体" w:hAnsi="宋体" w:cs="宋体"/>
                <w:szCs w:val="21"/>
              </w:rPr>
              <w:t xml:space="preserve">-</w:t>
            </w:r>
            <w:r>
              <w:rPr>
                <w:rFonts w:hint="eastAsia" w:ascii="宋体" w:hAnsi="宋体" w:cs="宋体"/>
                <w:szCs w:val="21"/>
              </w:rPr>
              <w:t xml:space="preserve">溪南大桥</w:t>
            </w:r>
            <w:r>
              <w:rPr>
                <w:rFonts w:hint="eastAsia" w:ascii="宋体" w:hAnsi="宋体" w:cs="宋体"/>
                <w:szCs w:val="21"/>
              </w:rPr>
              <w:t xml:space="preserve">)</w:t>
            </w:r>
            <w:r>
              <w:rPr>
                <w:rFonts w:hint="eastAsia" w:ascii="宋体" w:hAnsi="宋体" w:cs="宋体"/>
                <w:szCs w:val="21"/>
              </w:rPr>
              <w:t xml:space="preserve">花镜部分</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2952</w:t>
            </w:r>
            <w:r/>
          </w:p>
        </w:tc>
        <w:tc>
          <w:tcPr>
            <w:shd w:val="clear" w:color="auto" w:fill="ffffff" w:themeFill="background1"/>
            <w:tcW w:w="1275"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开展养护，其中包含花境内部草花的更换工作</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9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0.275</w:t>
            </w:r>
            <w:r/>
          </w:p>
        </w:tc>
      </w:tr>
      <w:tr>
        <w:trPr>
          <w:trHeight w:val="1039"/>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01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松桃线（盛八线</w:t>
            </w:r>
            <w:r>
              <w:rPr>
                <w:rFonts w:hint="eastAsia" w:ascii="宋体" w:hAnsi="宋体" w:cs="宋体"/>
                <w:szCs w:val="21"/>
              </w:rPr>
              <w:t xml:space="preserve">-</w:t>
            </w:r>
            <w:r>
              <w:rPr>
                <w:rFonts w:hint="eastAsia" w:ascii="宋体" w:hAnsi="宋体" w:cs="宋体"/>
                <w:szCs w:val="21"/>
              </w:rPr>
              <w:t xml:space="preserve">溪南大桥</w:t>
            </w:r>
            <w:r>
              <w:rPr>
                <w:rFonts w:hint="eastAsia" w:ascii="宋体" w:hAnsi="宋体" w:cs="宋体"/>
                <w:szCs w:val="21"/>
              </w:rPr>
              <w:t xml:space="preserve">)</w:t>
            </w:r>
            <w:r>
              <w:rPr>
                <w:rFonts w:hint="eastAsia" w:ascii="宋体" w:hAnsi="宋体" w:cs="宋体"/>
                <w:szCs w:val="21"/>
              </w:rPr>
              <w:t xml:space="preserve">两侧绿地</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123596</w:t>
            </w:r>
            <w:r/>
          </w:p>
        </w:tc>
        <w:tc>
          <w:tcPr>
            <w:shd w:val="clear" w:color="auto" w:fill="ffffff" w:themeFill="background1"/>
            <w:tcW w:w="1275"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9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62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ffffff" w:themeFill="background1"/>
            <w:tcW w:w="201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南二环路（松桃线</w:t>
            </w:r>
            <w:r>
              <w:rPr>
                <w:rFonts w:hint="eastAsia" w:ascii="宋体" w:hAnsi="宋体" w:cs="宋体"/>
                <w:szCs w:val="21"/>
              </w:rPr>
              <w:t xml:space="preserve">-</w:t>
            </w:r>
            <w:r>
              <w:rPr>
                <w:rFonts w:hint="eastAsia" w:ascii="宋体" w:hAnsi="宋体" w:cs="宋体"/>
                <w:szCs w:val="21"/>
              </w:rPr>
              <w:t xml:space="preserve">西二环）景观绿化工程</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12507</w:t>
            </w:r>
            <w:r/>
          </w:p>
        </w:tc>
        <w:tc>
          <w:tcPr>
            <w:shd w:val="clear" w:color="auto" w:fill="ffffff" w:themeFill="background1"/>
            <w:tcW w:w="127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ffffff" w:themeFill="background1"/>
            <w:tcW w:w="169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62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零星修补</w:t>
            </w:r>
            <w:r/>
          </w:p>
        </w:tc>
        <w:tc>
          <w:tcPr>
            <w:shd w:val="clear" w:color="auto" w:fill="ffffff" w:themeFill="background1"/>
            <w:tcW w:w="10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275"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固定费报价，具体按实结算（以采购单位出具的任务单为准进行零星修补服务）</w:t>
            </w:r>
            <w:r/>
          </w:p>
        </w:tc>
        <w:tc>
          <w:tcPr>
            <w:shd w:val="clear" w:color="auto" w:fill="ffffff" w:themeFill="background1"/>
            <w:tcW w:w="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年</w:t>
            </w:r>
            <w:r/>
          </w:p>
        </w:tc>
        <w:tc>
          <w:tcPr>
            <w:shd w:val="clear" w:color="auto" w:fill="ffffff" w:themeFill="background1"/>
            <w:tcW w:w="1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r>
      <w:tr>
        <w:trPr>
          <w:trHeight w:val="30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012"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合计数量</w:t>
            </w:r>
            <w:r/>
          </w:p>
        </w:tc>
        <w:tc>
          <w:tcPr>
            <w:shd w:val="clear" w:color="auto" w:fill="ffffff" w:themeFill="background1"/>
            <w:tcW w:w="10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88"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494399</w:t>
            </w:r>
            <w:r/>
          </w:p>
        </w:tc>
        <w:tc>
          <w:tcPr>
            <w:shd w:val="clear" w:color="auto" w:fill="ffffff" w:themeFill="background1"/>
            <w:tcW w:w="12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690"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b/>
          <w:bCs/>
          <w:szCs w:val="21"/>
        </w:rPr>
      </w:pPr>
      <w:r>
        <w:rPr>
          <w:rFonts w:hint="eastAsia" w:ascii="宋体" w:hAnsi="宋体" w:cs="宋体"/>
          <w:b/>
          <w:bCs/>
        </w:rPr>
        <w:t xml:space="preserve">第四标段</w:t>
      </w:r>
      <w:r>
        <w:rPr>
          <w:rFonts w:hint="eastAsia" w:ascii="宋体" w:hAnsi="宋体" w:cs="宋体"/>
          <w:b/>
          <w:bCs/>
        </w:rPr>
        <w:t xml:space="preserve"> </w:t>
      </w:r>
      <w:r>
        <w:rPr>
          <w:rFonts w:hint="eastAsia" w:ascii="宋体" w:hAnsi="宋体" w:cs="宋体"/>
          <w:b/>
          <w:bCs/>
          <w:szCs w:val="21"/>
        </w:rPr>
        <w:t xml:space="preserve"> </w:t>
      </w:r>
      <w:r>
        <w:rPr>
          <w:rFonts w:hint="eastAsia" w:ascii="宋体" w:hAnsi="宋体" w:cs="宋体"/>
          <w:b/>
          <w:bCs/>
          <w:szCs w:val="21"/>
        </w:rPr>
        <w:t xml:space="preserve">四标段省道及镇区部分绿化养护</w:t>
      </w:r>
      <w:r/>
    </w:p>
    <w:tbl>
      <w:tblPr>
        <w:tblW w:w="9864"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690"/>
        <w:gridCol w:w="2012"/>
        <w:gridCol w:w="1075"/>
        <w:gridCol w:w="1038"/>
        <w:gridCol w:w="1075"/>
        <w:gridCol w:w="1276"/>
        <w:gridCol w:w="1011"/>
        <w:gridCol w:w="1687"/>
      </w:tblGrid>
      <w:tr>
        <w:trPr>
          <w:trHeight w:val="1357"/>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序号</w:t>
            </w:r>
            <w:r/>
          </w:p>
        </w:tc>
        <w:tc>
          <w:tcPr>
            <w:shd w:val="clear" w:color="auto" w:fill="ffffff" w:themeFill="background1"/>
            <w:tcW w:w="201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绿地类型</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行道树（棵）</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p>
        </w:tc>
        <w:tc>
          <w:tcPr>
            <w:shd w:val="clear" w:color="auto" w:fill="ffffff" w:themeFill="background1"/>
            <w:tcW w:w="1276"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养护期限（月）</w:t>
            </w:r>
            <w:r/>
          </w:p>
        </w:tc>
        <w:tc>
          <w:tcPr>
            <w:shd w:val="clear" w:color="auto" w:fill="ffffff" w:themeFill="background1"/>
            <w:tcW w:w="168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b/>
                <w:bCs/>
                <w:szCs w:val="21"/>
              </w:rPr>
              <w:t xml:space="preserve">养护综合单价最高限价（元</w:t>
            </w: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rPr>
                <w:rFonts w:hint="eastAsia" w:ascii="宋体" w:hAnsi="宋体" w:cs="宋体"/>
                <w:b/>
                <w:bCs/>
                <w:szCs w:val="21"/>
              </w:rPr>
              <w:t xml:space="preserve">月）</w:t>
            </w:r>
            <w:r/>
          </w:p>
        </w:tc>
      </w:tr>
      <w:tr>
        <w:trPr>
          <w:trHeight w:val="135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仲英广场</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5422</w:t>
            </w:r>
            <w:r/>
          </w:p>
        </w:tc>
        <w:tc>
          <w:tcPr>
            <w:shd w:val="clear" w:color="auto" w:fill="ffffff" w:themeFill="background1"/>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60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东方广场</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585</w:t>
            </w:r>
            <w:r/>
          </w:p>
        </w:tc>
        <w:tc>
          <w:tcPr>
            <w:shd w:val="clear" w:color="auto" w:fill="ffffff" w:themeFill="background1"/>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6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目澜路花坛</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412</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30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太古广场花坛</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朝阳桥周边（东城商业广场，沿河柳树）</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5404</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1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环卫所、旭景园靠东港一侧、衡悦老年活动中心</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5053</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399"/>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衡悦、目澜、山塘、东方社区无主小区及里弄危树清理</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35000</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6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舜湖路（</w:t>
            </w:r>
            <w:r>
              <w:rPr>
                <w:rFonts w:hint="eastAsia" w:ascii="宋体" w:hAnsi="宋体" w:cs="宋体"/>
                <w:szCs w:val="21"/>
              </w:rPr>
              <w:t xml:space="preserve">524</w:t>
            </w:r>
            <w:r>
              <w:rPr>
                <w:rFonts w:hint="eastAsia" w:ascii="宋体" w:hAnsi="宋体" w:cs="宋体"/>
                <w:szCs w:val="21"/>
              </w:rPr>
              <w:t xml:space="preserve">国道至东方路）</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8946</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升明桥绿地及新华花园周边</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5820</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339"/>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鹰翔路（祥盛路至东方路）</w:t>
            </w:r>
            <w:r>
              <w:rPr>
                <w:rFonts w:hint="eastAsia" w:ascii="宋体" w:hAnsi="宋体" w:cs="宋体"/>
                <w:szCs w:val="21"/>
              </w:rPr>
              <w:t xml:space="preserve">+</w:t>
            </w:r>
            <w:r>
              <w:rPr>
                <w:rFonts w:hint="eastAsia" w:ascii="宋体" w:hAnsi="宋体" w:cs="宋体"/>
                <w:szCs w:val="21"/>
              </w:rPr>
              <w:t xml:space="preserve">东方路三角</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5023</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东径路（南环路至朝阳路）</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35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舜新南路口袋公园</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800</w:t>
            </w:r>
            <w:r/>
          </w:p>
        </w:tc>
        <w:tc>
          <w:tcPr>
            <w:shd w:val="clear" w:color="auto" w:fill="ffffff" w:themeFill="background1"/>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目澜路（舜新路</w:t>
            </w:r>
            <w:r>
              <w:rPr>
                <w:rFonts w:hint="eastAsia" w:ascii="宋体" w:hAnsi="宋体" w:cs="宋体"/>
                <w:szCs w:val="21"/>
              </w:rPr>
              <w:t xml:space="preserve">-</w:t>
            </w:r>
            <w:r>
              <w:rPr>
                <w:rFonts w:hint="eastAsia" w:ascii="宋体" w:hAnsi="宋体" w:cs="宋体"/>
                <w:szCs w:val="21"/>
              </w:rPr>
              <w:t xml:space="preserve">祥盛路）</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438</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96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祥盛路（东方路</w:t>
            </w:r>
            <w:r>
              <w:rPr>
                <w:rFonts w:hint="eastAsia" w:ascii="宋体" w:hAnsi="宋体" w:cs="宋体"/>
                <w:szCs w:val="21"/>
              </w:rPr>
              <w:t xml:space="preserve">-</w:t>
            </w:r>
            <w:r>
              <w:rPr>
                <w:rFonts w:hint="eastAsia" w:ascii="宋体" w:hAnsi="宋体" w:cs="宋体"/>
                <w:szCs w:val="21"/>
              </w:rPr>
              <w:t xml:space="preserve">南环路）、东径一号三角</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5890</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1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老镇区行道树（舜新、舜湖、东方路</w:t>
            </w:r>
            <w:r>
              <w:rPr>
                <w:rFonts w:hint="eastAsia" w:ascii="宋体" w:hAnsi="宋体" w:cs="宋体"/>
                <w:szCs w:val="21"/>
              </w:rPr>
              <w:t xml:space="preserve">等道路）</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行道树</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4308</w:t>
            </w:r>
            <w:r/>
          </w:p>
        </w:tc>
        <w:tc>
          <w:tcPr>
            <w:shd w:val="clear" w:color="auto" w:fill="ffffff" w:themeFill="background1"/>
            <w:tcW w:w="1075"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2.9166</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棵</w:t>
            </w:r>
            <w:r>
              <w:rPr>
                <w:rFonts w:hint="eastAsia" w:ascii="宋体" w:hAnsi="宋体" w:cs="宋体"/>
                <w:szCs w:val="21"/>
              </w:rPr>
              <w:t xml:space="preserve">/</w:t>
            </w:r>
            <w:r>
              <w:rPr>
                <w:rFonts w:hint="eastAsia" w:ascii="宋体" w:hAnsi="宋体" w:cs="宋体"/>
                <w:szCs w:val="21"/>
              </w:rPr>
              <w:t xml:space="preserve">月</w:t>
            </w:r>
            <w:r/>
          </w:p>
        </w:tc>
      </w:tr>
      <w:tr>
        <w:trPr>
          <w:trHeight w:val="54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16</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滨河泵站周边及水生植物</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2385</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35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17</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花园街周边绿化及河道水生植物</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22500</w:t>
            </w:r>
            <w:r/>
          </w:p>
        </w:tc>
        <w:tc>
          <w:tcPr>
            <w:shd w:val="clear" w:color="auto" w:fill="ffffff" w:themeFill="background1"/>
            <w:tcW w:w="127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90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18</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高速沿线片林</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片林</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500000</w:t>
            </w:r>
            <w:r/>
          </w:p>
        </w:tc>
        <w:tc>
          <w:tcPr>
            <w:shd w:val="clear" w:color="auto" w:fill="ffffff" w:themeFill="background1"/>
            <w:tcW w:w="127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0.0917</w:t>
            </w:r>
            <w:r/>
          </w:p>
        </w:tc>
      </w:tr>
      <w:tr>
        <w:trPr>
          <w:trHeight w:val="162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19</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零星修补</w:t>
            </w:r>
            <w:r/>
          </w:p>
        </w:tc>
        <w:tc>
          <w:tcPr>
            <w:shd w:val="clear" w:color="auto" w:fill="ffffff" w:themeFill="background1"/>
            <w:tcW w:w="10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276"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固定费报价，具体按实结算（以采购单位出具的任务单为准进行零星修补服务）</w:t>
            </w:r>
            <w:r/>
          </w:p>
        </w:tc>
        <w:tc>
          <w:tcPr>
            <w:shd w:val="clear" w:color="auto" w:fill="ffffff" w:themeFill="background1"/>
            <w:tcW w:w="10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年</w:t>
            </w:r>
            <w:r/>
          </w:p>
        </w:tc>
        <w:tc>
          <w:tcPr>
            <w:shd w:val="clear" w:color="auto" w:fill="ffffff" w:themeFill="background1"/>
            <w:tcW w:w="168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r>
      <w:tr>
        <w:trPr>
          <w:trHeight w:val="600"/>
        </w:trPr>
        <w:tc>
          <w:tcPr>
            <w:shd w:val="clear" w:color="auto" w:fill="ffffff" w:themeFill="background1"/>
            <w:tcW w:w="69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合计数量</w:t>
            </w:r>
            <w:r/>
          </w:p>
        </w:tc>
        <w:tc>
          <w:tcPr>
            <w:shd w:val="clear" w:color="auto" w:fill="ffffff" w:themeFill="background1"/>
            <w:tcW w:w="10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4308</w:t>
            </w:r>
            <w:r/>
          </w:p>
        </w:tc>
        <w:tc>
          <w:tcPr>
            <w:shd w:val="clear" w:color="auto" w:fill="ffffff" w:themeFill="background1"/>
            <w:tcW w:w="107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604578</w:t>
            </w:r>
            <w:r/>
          </w:p>
        </w:tc>
        <w:tc>
          <w:tcPr>
            <w:shd w:val="clear" w:color="auto" w:fill="ffffff" w:themeFill="background1"/>
            <w:tcW w:w="127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1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687"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第五标段</w:t>
      </w:r>
      <w:r>
        <w:rPr>
          <w:rFonts w:hint="eastAsia" w:ascii="宋体" w:hAnsi="宋体" w:cs="宋体"/>
          <w:b/>
          <w:bCs/>
          <w:szCs w:val="21"/>
        </w:rPr>
        <w:t xml:space="preserve"> </w:t>
      </w:r>
      <w:r>
        <w:rPr>
          <w:rFonts w:hint="eastAsia" w:ascii="宋体" w:hAnsi="宋体" w:cs="宋体"/>
          <w:b/>
          <w:bCs/>
          <w:szCs w:val="21"/>
        </w:rPr>
        <w:t xml:space="preserve">五标段北环路区域绿化养护</w:t>
      </w:r>
      <w:r/>
    </w:p>
    <w:tbl>
      <w:tblPr>
        <w:tblW w:w="9852"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677"/>
        <w:gridCol w:w="2038"/>
        <w:gridCol w:w="1050"/>
        <w:gridCol w:w="1062"/>
        <w:gridCol w:w="1075"/>
        <w:gridCol w:w="1288"/>
        <w:gridCol w:w="1012"/>
        <w:gridCol w:w="1650"/>
      </w:tblGrid>
      <w:tr>
        <w:trPr>
          <w:trHeight w:val="1228"/>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序号</w:t>
            </w:r>
            <w:r/>
          </w:p>
        </w:tc>
        <w:tc>
          <w:tcPr>
            <w:shd w:val="clear" w:color="auto" w:fill="ffffff" w:themeFill="background1"/>
            <w:tcW w:w="203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绿地类型</w:t>
            </w:r>
            <w:r/>
          </w:p>
        </w:tc>
        <w:tc>
          <w:tcPr>
            <w:shd w:val="clear" w:color="auto" w:fill="ffffff" w:themeFill="background1"/>
            <w:tcW w:w="106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行道树（棵）</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p>
        </w:tc>
        <w:tc>
          <w:tcPr>
            <w:shd w:val="clear" w:color="auto" w:fill="ffffff" w:themeFill="background1"/>
            <w:tcW w:w="128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养护期限（月）</w:t>
            </w:r>
            <w:r/>
          </w:p>
        </w:tc>
        <w:tc>
          <w:tcPr>
            <w:shd w:val="clear" w:color="auto" w:fill="ffffff" w:themeFill="background1"/>
            <w:tcW w:w="16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b/>
                <w:bCs/>
                <w:szCs w:val="21"/>
              </w:rPr>
              <w:t xml:space="preserve">养护综合单价最高限价（元</w:t>
            </w: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rPr>
                <w:rFonts w:hint="eastAsia" w:ascii="宋体" w:hAnsi="宋体" w:cs="宋体"/>
                <w:b/>
                <w:bCs/>
                <w:szCs w:val="21"/>
              </w:rPr>
              <w:t xml:space="preserve">月）</w:t>
            </w:r>
            <w:r/>
          </w:p>
        </w:tc>
      </w:tr>
      <w:tr>
        <w:trPr>
          <w:trHeight w:val="52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524</w:t>
            </w:r>
            <w:r>
              <w:rPr>
                <w:rFonts w:hint="eastAsia" w:ascii="宋体" w:hAnsi="宋体" w:cs="宋体"/>
                <w:szCs w:val="21"/>
              </w:rPr>
              <w:t xml:space="preserve">国道（热电厂南北）</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片林</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4161</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0.0917</w:t>
            </w:r>
            <w:r/>
          </w:p>
        </w:tc>
      </w:tr>
      <w:tr>
        <w:trPr>
          <w:trHeight w:val="102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524</w:t>
            </w:r>
            <w:r>
              <w:rPr>
                <w:rFonts w:hint="eastAsia" w:ascii="宋体" w:hAnsi="宋体" w:cs="宋体"/>
                <w:szCs w:val="21"/>
              </w:rPr>
              <w:t xml:space="preserve">国道（新汽车站</w:t>
            </w:r>
            <w:r>
              <w:rPr>
                <w:rFonts w:hint="eastAsia" w:ascii="宋体" w:hAnsi="宋体" w:cs="宋体"/>
                <w:szCs w:val="21"/>
              </w:rPr>
              <w:t xml:space="preserve">-</w:t>
            </w:r>
            <w:r>
              <w:rPr>
                <w:rFonts w:hint="eastAsia" w:ascii="宋体" w:hAnsi="宋体" w:cs="宋体"/>
                <w:szCs w:val="21"/>
              </w:rPr>
              <w:t xml:space="preserve">龙龙纺织）</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片林</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18165</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0.0917</w:t>
            </w:r>
            <w:r/>
          </w:p>
        </w:tc>
      </w:tr>
      <w:tr>
        <w:trPr>
          <w:trHeight w:val="1099"/>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524</w:t>
            </w:r>
            <w:r>
              <w:rPr>
                <w:rFonts w:hint="eastAsia" w:ascii="宋体" w:hAnsi="宋体" w:cs="宋体"/>
                <w:szCs w:val="21"/>
              </w:rPr>
              <w:t xml:space="preserve">国道（胜天路口</w:t>
            </w:r>
            <w:r>
              <w:rPr>
                <w:rFonts w:hint="eastAsia" w:ascii="宋体" w:hAnsi="宋体" w:cs="宋体"/>
                <w:szCs w:val="21"/>
              </w:rPr>
              <w:t xml:space="preserve">--</w:t>
            </w:r>
            <w:r>
              <w:rPr>
                <w:rFonts w:hint="eastAsia" w:ascii="宋体" w:hAnsi="宋体" w:cs="宋体"/>
                <w:szCs w:val="21"/>
              </w:rPr>
              <w:t xml:space="preserve">大钟桥）</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片林</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23751</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0.0917</w:t>
            </w:r>
            <w:r/>
          </w:p>
        </w:tc>
      </w:tr>
      <w:tr>
        <w:trPr>
          <w:trHeight w:val="50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苏杭加油站绿地</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19608</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399"/>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黄胜线（胜天至北角）沿线绿地包含车站花框花镜养护</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33535</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其中包含部分花框内宿根草本的更新，按实际移交日期养护</w:t>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0.275</w:t>
            </w:r>
            <w:r/>
          </w:p>
        </w:tc>
      </w:tr>
      <w:tr>
        <w:trPr>
          <w:trHeight w:val="54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盛泽大道（北环路</w:t>
            </w:r>
            <w:r>
              <w:rPr>
                <w:rFonts w:hint="eastAsia" w:ascii="宋体" w:hAnsi="宋体" w:cs="宋体"/>
                <w:szCs w:val="21"/>
              </w:rPr>
              <w:t xml:space="preserve">-</w:t>
            </w:r>
            <w:r>
              <w:rPr>
                <w:rFonts w:hint="eastAsia" w:ascii="宋体" w:hAnsi="宋体" w:cs="宋体"/>
                <w:szCs w:val="21"/>
              </w:rPr>
              <w:t xml:space="preserve">东方路）</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13929</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30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镇北景观绿地</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24039</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6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镇北三角</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7047</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30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汽车站及出入口</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1083</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6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新吴路</w:t>
            </w:r>
            <w:r/>
          </w:p>
        </w:tc>
        <w:tc>
          <w:tcPr>
            <w:shd w:val="clear" w:color="auto" w:fill="ffffff" w:themeFill="background1"/>
            <w:tcW w:w="1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1100</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乌桥绿地</w:t>
            </w:r>
            <w:r>
              <w:rPr>
                <w:rFonts w:hint="eastAsia" w:ascii="宋体" w:hAnsi="宋体" w:cs="宋体"/>
                <w:szCs w:val="21"/>
              </w:rPr>
              <w:t xml:space="preserve">(</w:t>
            </w:r>
            <w:r>
              <w:rPr>
                <w:rFonts w:hint="eastAsia" w:ascii="宋体" w:hAnsi="宋体" w:cs="宋体"/>
                <w:szCs w:val="21"/>
              </w:rPr>
              <w:t xml:space="preserve">乌桥公园、沿河）</w:t>
            </w:r>
            <w:r/>
          </w:p>
        </w:tc>
        <w:tc>
          <w:tcPr>
            <w:shd w:val="clear" w:color="auto" w:fill="ffffff" w:themeFill="background1"/>
            <w:tcW w:w="1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14210</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盛八线（盛平路</w:t>
            </w:r>
            <w:r>
              <w:rPr>
                <w:rFonts w:hint="eastAsia" w:ascii="宋体" w:hAnsi="宋体" w:cs="宋体"/>
                <w:szCs w:val="21"/>
              </w:rPr>
              <w:t xml:space="preserve">-524</w:t>
            </w:r>
            <w:r>
              <w:rPr>
                <w:rFonts w:hint="eastAsia" w:ascii="宋体" w:hAnsi="宋体" w:cs="宋体"/>
                <w:szCs w:val="21"/>
              </w:rPr>
              <w:t xml:space="preserve">国道）</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33150</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99"/>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盛平路溪东小区（东茂周边）</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10503</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28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盛八线与西二环节点</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8333</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30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澜溪四桥大桥下景观</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33036</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81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16</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盛泽镇澜溪四桥东南侧景观绿化工程</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13350</w:t>
            </w:r>
            <w:r/>
          </w:p>
        </w:tc>
        <w:tc>
          <w:tcPr>
            <w:shd w:val="clear" w:color="auto" w:fill="ffffff" w:themeFill="background1"/>
            <w:tcW w:w="12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81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17</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蚬子荡廊道</w:t>
            </w:r>
            <w:r>
              <w:rPr>
                <w:rFonts w:hint="eastAsia" w:ascii="宋体" w:hAnsi="宋体" w:cs="宋体"/>
                <w:szCs w:val="21"/>
              </w:rPr>
              <w:t xml:space="preserve">(</w:t>
            </w:r>
            <w:r>
              <w:rPr>
                <w:rFonts w:hint="eastAsia" w:ascii="宋体" w:hAnsi="宋体" w:cs="宋体"/>
                <w:szCs w:val="21"/>
              </w:rPr>
              <w:t xml:space="preserve">水利）</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60825</w:t>
            </w:r>
            <w:r/>
          </w:p>
        </w:tc>
        <w:tc>
          <w:tcPr>
            <w:shd w:val="clear" w:color="auto" w:fill="ffffff" w:themeFill="background1"/>
            <w:tcW w:w="1288"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90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18</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白龙桥路及春旭路周边无主整形地块</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62"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32500</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08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19</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花园路景观绿化工程（包含周边支路）</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33150</w:t>
            </w:r>
            <w:r/>
          </w:p>
        </w:tc>
        <w:tc>
          <w:tcPr>
            <w:shd w:val="clear" w:color="auto" w:fill="ffffff" w:themeFill="background1"/>
            <w:tcW w:w="128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60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红安路（东港路至一中）</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8912</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6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21</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桥北社区、镜湖社区无主小区绿化</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23000</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799"/>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22</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红梨湖（如意路</w:t>
            </w:r>
            <w:r>
              <w:rPr>
                <w:rFonts w:hint="eastAsia" w:ascii="宋体" w:hAnsi="宋体" w:cs="宋体"/>
                <w:szCs w:val="21"/>
              </w:rPr>
              <w:t xml:space="preserve">-</w:t>
            </w:r>
            <w:r>
              <w:rPr>
                <w:rFonts w:hint="eastAsia" w:ascii="宋体" w:hAnsi="宋体" w:cs="宋体"/>
                <w:szCs w:val="21"/>
              </w:rPr>
              <w:t xml:space="preserve">如意桥下）</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6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6244</w:t>
            </w:r>
            <w:r/>
          </w:p>
        </w:tc>
        <w:tc>
          <w:tcPr>
            <w:shd w:val="clear" w:color="auto" w:fill="ffffff" w:themeFill="background1"/>
            <w:tcW w:w="128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5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62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23</w:t>
            </w:r>
            <w:r/>
          </w:p>
        </w:tc>
        <w:tc>
          <w:tcPr>
            <w:shd w:val="clear" w:color="auto" w:fill="ffffff" w:themeFill="background1"/>
            <w:tcW w:w="20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零星修补</w:t>
            </w:r>
            <w:r/>
          </w:p>
        </w:tc>
        <w:tc>
          <w:tcPr>
            <w:shd w:val="clear" w:color="auto" w:fill="ffffff" w:themeFill="background1"/>
            <w:tcW w:w="10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6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288"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固定费报价，具体按实结算（以采购单位出具的任务单为准进行零星修补服务）</w:t>
            </w:r>
            <w:r/>
          </w:p>
        </w:tc>
        <w:tc>
          <w:tcPr>
            <w:shd w:val="clear" w:color="auto" w:fill="ffffff" w:themeFill="background1"/>
            <w:tcW w:w="101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年</w:t>
            </w:r>
            <w:r/>
          </w:p>
        </w:tc>
        <w:tc>
          <w:tcPr>
            <w:shd w:val="clear" w:color="auto" w:fill="ffffff" w:themeFill="background1"/>
            <w:tcW w:w="165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r>
      <w:tr>
        <w:trPr>
          <w:trHeight w:val="560"/>
        </w:trPr>
        <w:tc>
          <w:tcPr>
            <w:shd w:val="clear" w:color="auto" w:fill="ffffff" w:themeFill="background1"/>
            <w:tcW w:w="6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038"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合计数量</w:t>
            </w:r>
            <w:r/>
          </w:p>
        </w:tc>
        <w:tc>
          <w:tcPr>
            <w:shd w:val="clear" w:color="auto" w:fill="ffffff" w:themeFill="background1"/>
            <w:tcW w:w="10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6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423631</w:t>
            </w:r>
            <w:r/>
          </w:p>
        </w:tc>
        <w:tc>
          <w:tcPr>
            <w:shd w:val="clear" w:color="auto" w:fill="ffffff" w:themeFill="background1"/>
            <w:tcW w:w="128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1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650"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第六标段</w:t>
      </w:r>
      <w:r>
        <w:rPr>
          <w:rFonts w:hint="eastAsia" w:ascii="宋体" w:hAnsi="宋体" w:cs="宋体"/>
          <w:b/>
          <w:bCs/>
          <w:szCs w:val="21"/>
        </w:rPr>
        <w:t xml:space="preserve"> </w:t>
      </w:r>
      <w:r>
        <w:rPr>
          <w:rFonts w:hint="eastAsia" w:ascii="宋体" w:hAnsi="宋体" w:cs="宋体"/>
          <w:b/>
          <w:bCs/>
          <w:szCs w:val="21"/>
        </w:rPr>
        <w:t xml:space="preserve">六标段舜湖西路区域绿化养护</w:t>
      </w:r>
      <w:r/>
    </w:p>
    <w:tbl>
      <w:tblPr>
        <w:tblW w:w="9864"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715"/>
        <w:gridCol w:w="2025"/>
        <w:gridCol w:w="1000"/>
        <w:gridCol w:w="1100"/>
        <w:gridCol w:w="1075"/>
        <w:gridCol w:w="1270"/>
        <w:gridCol w:w="1067"/>
        <w:gridCol w:w="1612"/>
      </w:tblGrid>
      <w:tr>
        <w:trPr>
          <w:trHeight w:val="952"/>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序号</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绿地类型</w:t>
            </w:r>
            <w:r/>
          </w:p>
        </w:tc>
        <w:tc>
          <w:tcPr>
            <w:shd w:val="clear" w:color="auto" w:fill="ffffff" w:themeFill="background1"/>
            <w:tcW w:w="110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行道树（棵）</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养护期限（月）</w:t>
            </w:r>
            <w:r/>
          </w:p>
        </w:tc>
        <w:tc>
          <w:tcPr>
            <w:shd w:val="clear" w:color="auto" w:fill="ffffff" w:themeFill="background1"/>
            <w:tcW w:w="16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b/>
                <w:bCs/>
                <w:szCs w:val="21"/>
              </w:rPr>
              <w:t xml:space="preserve">养护综合单价最高限价（元</w:t>
            </w: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rPr>
                <w:rFonts w:hint="eastAsia" w:ascii="宋体" w:hAnsi="宋体" w:cs="宋体"/>
                <w:b/>
                <w:bCs/>
                <w:szCs w:val="21"/>
              </w:rPr>
              <w:t xml:space="preserve">月）</w:t>
            </w:r>
            <w:r/>
          </w:p>
        </w:tc>
      </w:tr>
      <w:tr>
        <w:trPr>
          <w:trHeight w:val="1219"/>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舜湖公园及东侧绿地，普通绿地</w:t>
            </w:r>
            <w:r>
              <w:rPr>
                <w:rFonts w:hint="eastAsia" w:ascii="宋体" w:hAnsi="宋体" w:cs="宋体"/>
                <w:szCs w:val="21"/>
              </w:rPr>
              <w:t xml:space="preserve">,</w:t>
            </w:r>
            <w:r>
              <w:rPr>
                <w:rFonts w:hint="eastAsia" w:ascii="宋体" w:hAnsi="宋体" w:cs="宋体"/>
                <w:szCs w:val="21"/>
              </w:rPr>
              <w:t xml:space="preserve">果岭草</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11992</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60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东纺城内部、及东西两侧道路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6044</w:t>
            </w:r>
            <w:r/>
          </w:p>
        </w:tc>
        <w:tc>
          <w:tcPr>
            <w:shd w:val="clear" w:color="auto" w:fill="ffffff" w:themeFill="background1"/>
            <w:tcW w:w="127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882"/>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西环路（盛泽大道</w:t>
            </w:r>
            <w:r>
              <w:rPr>
                <w:rFonts w:hint="eastAsia" w:ascii="宋体" w:hAnsi="宋体" w:cs="宋体"/>
                <w:szCs w:val="21"/>
              </w:rPr>
              <w:t xml:space="preserve">-</w:t>
            </w:r>
            <w:r>
              <w:rPr>
                <w:rFonts w:hint="eastAsia" w:ascii="宋体" w:hAnsi="宋体" w:cs="宋体"/>
                <w:szCs w:val="21"/>
              </w:rPr>
              <w:t xml:space="preserve">盛坛路）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2785</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1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白龙桥路（新目澜路</w:t>
            </w:r>
            <w:r>
              <w:rPr>
                <w:rFonts w:hint="eastAsia" w:ascii="宋体" w:hAnsi="宋体" w:cs="宋体"/>
                <w:szCs w:val="21"/>
              </w:rPr>
              <w:t xml:space="preserve">-</w:t>
            </w:r>
            <w:r>
              <w:rPr>
                <w:rFonts w:hint="eastAsia" w:ascii="宋体" w:hAnsi="宋体" w:cs="宋体"/>
                <w:szCs w:val="21"/>
              </w:rPr>
              <w:t xml:space="preserve">盛八线）、春旭路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16937</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4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新目澜路（西二环往东）</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5931</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362"/>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舜湖西路（西二环</w:t>
            </w:r>
            <w:r>
              <w:rPr>
                <w:rFonts w:hint="eastAsia" w:ascii="宋体" w:hAnsi="宋体" w:cs="宋体"/>
                <w:szCs w:val="21"/>
              </w:rPr>
              <w:t xml:space="preserve">-</w:t>
            </w:r>
            <w:r>
              <w:rPr>
                <w:rFonts w:hint="eastAsia" w:ascii="宋体" w:hAnsi="宋体" w:cs="宋体"/>
                <w:szCs w:val="21"/>
              </w:rPr>
              <w:t xml:space="preserve">西环路）包括绿洲华庭周边</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22005</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4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舜湖小学周边道路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16112</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6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市场路与西二环节点</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18009</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122"/>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市场西路（包含部分果岭草，西环路至西二环）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3453</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6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蚬子荡路（荷塘月苑北侧）绿地</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11788</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919"/>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秋泽路两侧景观绿化工程</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5783</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30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翡翠半岛边上绿地</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511</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30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澜溪一路中分带</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4034</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28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吴中路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1773</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039"/>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盛坛路（坛丘大桥周边景观）</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20178</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30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16</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德尔金色磨坊</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行道树</w:t>
            </w:r>
            <w:r/>
          </w:p>
        </w:tc>
        <w:tc>
          <w:tcPr>
            <w:shd w:val="clear" w:color="auto" w:fill="ffffff" w:themeFill="background1"/>
            <w:tcW w:w="1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30</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2.9166</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棵</w:t>
            </w:r>
            <w:r>
              <w:rPr>
                <w:rFonts w:hint="eastAsia" w:ascii="宋体" w:hAnsi="宋体" w:cs="宋体"/>
                <w:szCs w:val="21"/>
              </w:rPr>
              <w:t xml:space="preserve">/</w:t>
            </w:r>
            <w:r>
              <w:rPr>
                <w:rFonts w:hint="eastAsia" w:ascii="宋体" w:hAnsi="宋体" w:cs="宋体"/>
                <w:szCs w:val="21"/>
              </w:rPr>
              <w:t xml:space="preserve">月</w:t>
            </w:r>
            <w:r/>
          </w:p>
        </w:tc>
      </w:tr>
      <w:tr>
        <w:trPr>
          <w:trHeight w:val="54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17</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强武路（市场路至南环路）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13495</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26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18</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尊龙苑停车场、目澜路（舜渔路往东到底）</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3276</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19</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滨河路（盛泽大道至南环路）沿线绿地</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11950</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60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利国路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280</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6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21</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步行街（舜湖西路至市场路）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3909</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22</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盛泽大道（老车站</w:t>
            </w:r>
            <w:r>
              <w:rPr>
                <w:rFonts w:hint="eastAsia" w:ascii="宋体" w:hAnsi="宋体" w:cs="宋体"/>
                <w:szCs w:val="21"/>
              </w:rPr>
              <w:t xml:space="preserve">-</w:t>
            </w:r>
            <w:r>
              <w:rPr>
                <w:rFonts w:hint="eastAsia" w:ascii="宋体" w:hAnsi="宋体" w:cs="宋体"/>
                <w:szCs w:val="21"/>
              </w:rPr>
              <w:t xml:space="preserve">舜湖西路）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4264</w:t>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60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23</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目澜路（中心大道</w:t>
            </w:r>
            <w:r>
              <w:rPr>
                <w:rFonts w:hint="eastAsia" w:ascii="宋体" w:hAnsi="宋体" w:cs="宋体"/>
                <w:szCs w:val="21"/>
              </w:rPr>
              <w:t xml:space="preserve">-</w:t>
            </w:r>
            <w:r>
              <w:rPr>
                <w:rFonts w:hint="eastAsia" w:ascii="宋体" w:hAnsi="宋体" w:cs="宋体"/>
                <w:szCs w:val="21"/>
              </w:rPr>
              <w:t xml:space="preserve">滨河路）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2155</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68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24</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荷塘月苑和汇景名苑周边（蚬子荡路、白龙桥路、秋泽路、春旭路）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8531</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60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25</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绿洲华庭东侧河道</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6731</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26</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蚬子荡路（春旭路</w:t>
            </w:r>
            <w:r>
              <w:rPr>
                <w:rFonts w:hint="eastAsia" w:ascii="宋体" w:hAnsi="宋体" w:cs="宋体"/>
                <w:szCs w:val="21"/>
              </w:rPr>
              <w:t xml:space="preserve">-</w:t>
            </w:r>
            <w:r>
              <w:rPr>
                <w:rFonts w:hint="eastAsia" w:ascii="宋体" w:hAnsi="宋体" w:cs="宋体"/>
                <w:szCs w:val="21"/>
              </w:rPr>
              <w:t xml:space="preserve">润洋路南侧）</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446</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039"/>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27</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润洋路（蚬子荡路</w:t>
            </w:r>
            <w:r>
              <w:rPr>
                <w:rFonts w:hint="eastAsia" w:ascii="宋体" w:hAnsi="宋体" w:cs="宋体"/>
                <w:szCs w:val="21"/>
              </w:rPr>
              <w:t xml:space="preserve">-</w:t>
            </w:r>
            <w:r>
              <w:rPr>
                <w:rFonts w:hint="eastAsia" w:ascii="宋体" w:hAnsi="宋体" w:cs="宋体"/>
                <w:szCs w:val="21"/>
              </w:rPr>
              <w:t xml:space="preserve">舜湖西路两侧）</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5150</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28</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秋泽路（春旭路</w:t>
            </w:r>
            <w:r>
              <w:rPr>
                <w:rFonts w:hint="eastAsia" w:ascii="宋体" w:hAnsi="宋体" w:cs="宋体"/>
                <w:szCs w:val="21"/>
              </w:rPr>
              <w:t xml:space="preserve">-</w:t>
            </w:r>
            <w:r>
              <w:rPr>
                <w:rFonts w:hint="eastAsia" w:ascii="宋体" w:hAnsi="宋体" w:cs="宋体"/>
                <w:szCs w:val="21"/>
              </w:rPr>
              <w:t xml:space="preserve">润洋路两侧）</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2490</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2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29</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春旭路口袋公园（春旭路</w:t>
            </w:r>
            <w:r>
              <w:rPr>
                <w:rFonts w:hint="eastAsia" w:ascii="宋体" w:hAnsi="宋体" w:cs="宋体"/>
                <w:szCs w:val="21"/>
              </w:rPr>
              <w:t xml:space="preserve">-</w:t>
            </w:r>
            <w:r>
              <w:rPr>
                <w:rFonts w:hint="eastAsia" w:ascii="宋体" w:hAnsi="宋体" w:cs="宋体"/>
                <w:szCs w:val="21"/>
              </w:rPr>
              <w:t xml:space="preserve">润洋路两侧）</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2492</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30</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秋泽路春旭路西南河边（秋泽路</w:t>
            </w:r>
            <w:r>
              <w:rPr>
                <w:rFonts w:hint="eastAsia" w:ascii="宋体" w:hAnsi="宋体" w:cs="宋体"/>
                <w:szCs w:val="21"/>
              </w:rPr>
              <w:t xml:space="preserve">-</w:t>
            </w:r>
            <w:r>
              <w:rPr>
                <w:rFonts w:hint="eastAsia" w:ascii="宋体" w:hAnsi="宋体" w:cs="宋体"/>
                <w:szCs w:val="21"/>
              </w:rPr>
              <w:t xml:space="preserve">春旭路西南侧河边）</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31</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荷塘月苑小区内（荷塘月苑小区北侧河边）</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1930</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4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32</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西白漾公园景观绿化工程</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1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140000</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33</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荷塘月苑北侧口袋公园</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200</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08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34</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绿洲华庭东侧口袋公园</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1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2500</w:t>
            </w:r>
            <w:r/>
          </w:p>
        </w:tc>
        <w:tc>
          <w:tcPr>
            <w:shd w:val="clear" w:color="auto" w:fill="ffffff" w:themeFill="background1"/>
            <w:tcW w:w="127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rPr>
                <w:rFonts w:hint="eastAsia" w:ascii="宋体" w:hAnsi="宋体" w:cs="宋体"/>
                <w:szCs w:val="21"/>
              </w:rPr>
              <w:t xml:space="preserve">间</w:t>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182"/>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35</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行道树（春园街、利国路、舜春路登行道树）</w:t>
            </w:r>
            <w:r/>
          </w:p>
        </w:tc>
        <w:tc>
          <w:tcPr>
            <w:shd w:val="clear" w:color="auto" w:fill="ffffff" w:themeFill="background1"/>
            <w:tcW w:w="100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行道树</w:t>
            </w:r>
            <w:r/>
          </w:p>
        </w:tc>
        <w:tc>
          <w:tcPr>
            <w:shd w:val="clear" w:color="auto" w:fill="ffffff" w:themeFill="background1"/>
            <w:tcW w:w="11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373</w:t>
            </w:r>
            <w:r/>
          </w:p>
        </w:tc>
        <w:tc>
          <w:tcPr>
            <w:shd w:val="clear" w:color="auto" w:fill="ffffff" w:themeFill="background1"/>
            <w:tcW w:w="10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27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61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2.9166</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棵</w:t>
            </w:r>
            <w:r>
              <w:rPr>
                <w:rFonts w:hint="eastAsia" w:ascii="宋体" w:hAnsi="宋体" w:cs="宋体"/>
                <w:szCs w:val="21"/>
              </w:rPr>
              <w:t xml:space="preserve">/</w:t>
            </w:r>
            <w:r>
              <w:rPr>
                <w:rFonts w:hint="eastAsia" w:ascii="宋体" w:hAnsi="宋体" w:cs="宋体"/>
                <w:szCs w:val="21"/>
              </w:rPr>
              <w:t xml:space="preserve">月</w:t>
            </w:r>
            <w:r/>
          </w:p>
        </w:tc>
      </w:tr>
      <w:tr>
        <w:trPr>
          <w:trHeight w:val="1542"/>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36</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零星修补</w:t>
            </w:r>
            <w:r/>
          </w:p>
        </w:tc>
        <w:tc>
          <w:tcPr>
            <w:shd w:val="clear" w:color="auto" w:fill="ffffff" w:themeFill="background1"/>
            <w:tcW w:w="10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1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27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固定费报价，具体按实结算（以采购单位出具的任务单为准进行零星修补服务）</w:t>
            </w:r>
            <w:r/>
          </w:p>
        </w:tc>
        <w:tc>
          <w:tcPr>
            <w:shd w:val="clear" w:color="auto" w:fill="ffffff" w:themeFill="background1"/>
            <w:tcW w:w="10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年</w:t>
            </w:r>
            <w:r/>
          </w:p>
        </w:tc>
        <w:tc>
          <w:tcPr>
            <w:shd w:val="clear" w:color="auto" w:fill="ffffff" w:themeFill="background1"/>
            <w:tcW w:w="161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r>
      <w:tr>
        <w:trPr>
          <w:trHeight w:val="280"/>
        </w:trPr>
        <w:tc>
          <w:tcPr>
            <w:shd w:val="clear" w:color="auto" w:fill="ffffff" w:themeFill="background1"/>
            <w:tcW w:w="71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025"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合计数量</w:t>
            </w:r>
            <w:r/>
          </w:p>
        </w:tc>
        <w:tc>
          <w:tcPr>
            <w:shd w:val="clear" w:color="auto" w:fill="ffffff" w:themeFill="background1"/>
            <w:tcW w:w="10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10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403</w:t>
            </w:r>
            <w:r/>
          </w:p>
        </w:tc>
        <w:tc>
          <w:tcPr>
            <w:shd w:val="clear" w:color="auto" w:fill="ffffff" w:themeFill="background1"/>
            <w:tcW w:w="107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358634</w:t>
            </w:r>
            <w:r/>
          </w:p>
        </w:tc>
        <w:tc>
          <w:tcPr>
            <w:shd w:val="clear" w:color="auto" w:fill="ffffff" w:themeFill="background1"/>
            <w:tcW w:w="127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6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6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第七标段</w:t>
      </w:r>
      <w:r>
        <w:rPr>
          <w:rFonts w:hint="eastAsia" w:ascii="宋体" w:hAnsi="宋体" w:cs="宋体"/>
          <w:b/>
          <w:bCs/>
          <w:szCs w:val="21"/>
        </w:rPr>
        <w:t xml:space="preserve"> </w:t>
      </w:r>
      <w:r>
        <w:rPr>
          <w:rFonts w:hint="eastAsia" w:ascii="宋体" w:hAnsi="宋体" w:cs="宋体"/>
          <w:b/>
          <w:bCs/>
          <w:szCs w:val="21"/>
        </w:rPr>
        <w:t xml:space="preserve">七标段南三环绿化养护</w:t>
      </w:r>
      <w:r/>
    </w:p>
    <w:tbl>
      <w:tblPr>
        <w:tblW w:w="983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765"/>
        <w:gridCol w:w="2012"/>
        <w:gridCol w:w="1000"/>
        <w:gridCol w:w="1075"/>
        <w:gridCol w:w="1038"/>
        <w:gridCol w:w="1337"/>
        <w:gridCol w:w="1038"/>
        <w:gridCol w:w="1565"/>
      </w:tblGrid>
      <w:tr>
        <w:trPr>
          <w:trHeight w:val="1067"/>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序号</w:t>
            </w:r>
            <w:r/>
          </w:p>
        </w:tc>
        <w:tc>
          <w:tcPr>
            <w:shd w:val="clear" w:color="auto" w:fill="ffffff" w:themeFill="background1"/>
            <w:tcW w:w="201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绿地类型</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行道树（棵）</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p>
        </w:tc>
        <w:tc>
          <w:tcPr>
            <w:shd w:val="clear" w:color="auto" w:fill="ffffff" w:themeFill="background1"/>
            <w:tcW w:w="133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养护期限（月）</w:t>
            </w:r>
            <w:r/>
          </w:p>
        </w:tc>
        <w:tc>
          <w:tcPr>
            <w:shd w:val="clear" w:color="auto" w:fill="ffffff" w:themeFill="background1"/>
            <w:tcW w:w="156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b/>
                <w:bCs/>
                <w:szCs w:val="21"/>
              </w:rPr>
              <w:t xml:space="preserve">养护综合单价最高限价（元</w:t>
            </w: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rPr>
                <w:rFonts w:hint="eastAsia" w:ascii="宋体" w:hAnsi="宋体" w:cs="宋体"/>
                <w:b/>
                <w:bCs/>
                <w:szCs w:val="21"/>
              </w:rPr>
              <w:t xml:space="preserve">月）</w:t>
            </w:r>
            <w:r/>
          </w:p>
        </w:tc>
      </w:tr>
      <w:tr>
        <w:trPr>
          <w:trHeight w:val="102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南三环（西二环</w:t>
            </w:r>
            <w:r>
              <w:rPr>
                <w:rFonts w:hint="eastAsia" w:ascii="宋体" w:hAnsi="宋体" w:cs="宋体"/>
                <w:szCs w:val="21"/>
              </w:rPr>
              <w:t xml:space="preserve">-</w:t>
            </w:r>
            <w:r>
              <w:rPr>
                <w:rFonts w:hint="eastAsia" w:ascii="宋体" w:hAnsi="宋体" w:cs="宋体"/>
                <w:szCs w:val="21"/>
              </w:rPr>
              <w:t xml:space="preserve">涂层区）</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43011</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60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科技路（罗绮路至新杭路）</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79518</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6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罗琦路及驳岸及行道树</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9154</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122"/>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南三环路桥绿化工程（东西两侧）</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47433</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4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南三环路桥绿化工程（新兴产业园）</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40054</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242"/>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东庄路、华庄路、溪南路、溪江路两侧绿化</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47433</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27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经纬路（南三环往北到底）</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15145</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72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松桃线沿线绿化包含中间隔离带（恒力红绿灯至酒精厂）</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58840</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0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西二环行道树（盛虹厂至浙江交界）</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行道树</w:t>
            </w:r>
            <w:r/>
          </w:p>
        </w:tc>
        <w:tc>
          <w:tcPr>
            <w:shd w:val="clear" w:color="auto" w:fill="ffffff" w:themeFill="background1"/>
            <w:tcW w:w="10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2.9166</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棵</w:t>
            </w:r>
            <w:r>
              <w:rPr>
                <w:rFonts w:hint="eastAsia" w:ascii="宋体" w:hAnsi="宋体" w:cs="宋体"/>
                <w:szCs w:val="21"/>
              </w:rPr>
              <w:t xml:space="preserve">/</w:t>
            </w:r>
            <w:r>
              <w:rPr>
                <w:rFonts w:hint="eastAsia" w:ascii="宋体" w:hAnsi="宋体" w:cs="宋体"/>
                <w:szCs w:val="21"/>
              </w:rPr>
              <w:t xml:space="preserve">月</w:t>
            </w:r>
            <w:r/>
          </w:p>
        </w:tc>
      </w:tr>
      <w:tr>
        <w:trPr>
          <w:trHeight w:val="116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松桃线两侧</w:t>
            </w:r>
            <w:r>
              <w:rPr>
                <w:rFonts w:hint="eastAsia" w:ascii="宋体" w:hAnsi="宋体" w:cs="宋体"/>
                <w:szCs w:val="21"/>
              </w:rPr>
              <w:t xml:space="preserve">(</w:t>
            </w:r>
            <w:r>
              <w:rPr>
                <w:rFonts w:hint="eastAsia" w:ascii="宋体" w:hAnsi="宋体" w:cs="宋体"/>
                <w:szCs w:val="21"/>
              </w:rPr>
              <w:t xml:space="preserve">溪南大桥南</w:t>
            </w:r>
            <w:r>
              <w:rPr>
                <w:rFonts w:hint="eastAsia" w:ascii="宋体" w:hAnsi="宋体" w:cs="宋体"/>
                <w:szCs w:val="21"/>
              </w:rPr>
              <w:t xml:space="preserve">-</w:t>
            </w:r>
            <w:r>
              <w:rPr>
                <w:rFonts w:hint="eastAsia" w:ascii="宋体" w:hAnsi="宋体" w:cs="宋体"/>
                <w:szCs w:val="21"/>
              </w:rPr>
              <w:t xml:space="preserve">科创路</w:t>
            </w:r>
            <w:r>
              <w:rPr>
                <w:rFonts w:hint="eastAsia" w:ascii="宋体" w:hAnsi="宋体" w:cs="宋体"/>
                <w:szCs w:val="21"/>
              </w:rPr>
              <w:t xml:space="preserve">)</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6654</w:t>
            </w:r>
            <w:r/>
          </w:p>
        </w:tc>
        <w:tc>
          <w:tcPr>
            <w:shd w:val="clear" w:color="auto" w:fill="ffffff" w:themeFill="background1"/>
            <w:tcW w:w="13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38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针织产业园（园区路</w:t>
            </w:r>
            <w:r>
              <w:rPr>
                <w:rFonts w:hint="eastAsia" w:ascii="宋体" w:hAnsi="宋体" w:cs="宋体"/>
                <w:szCs w:val="21"/>
              </w:rPr>
              <w:t xml:space="preserve">-</w:t>
            </w:r>
            <w:r>
              <w:rPr>
                <w:rFonts w:hint="eastAsia" w:ascii="宋体" w:hAnsi="宋体" w:cs="宋体"/>
                <w:szCs w:val="21"/>
              </w:rPr>
              <w:t xml:space="preserve">尽头）</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3216</w:t>
            </w:r>
            <w:r/>
          </w:p>
        </w:tc>
        <w:tc>
          <w:tcPr>
            <w:shd w:val="clear" w:color="auto" w:fill="ffffff" w:themeFill="background1"/>
            <w:tcW w:w="13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科创路两侧（松桃线</w:t>
            </w:r>
            <w:r>
              <w:rPr>
                <w:rFonts w:hint="eastAsia" w:ascii="宋体" w:hAnsi="宋体" w:cs="宋体"/>
                <w:szCs w:val="21"/>
              </w:rPr>
              <w:t xml:space="preserve">-</w:t>
            </w:r>
            <w:r>
              <w:rPr>
                <w:rFonts w:hint="eastAsia" w:ascii="宋体" w:hAnsi="宋体" w:cs="宋体"/>
                <w:szCs w:val="21"/>
              </w:rPr>
              <w:t xml:space="preserve">康庄路两侧）</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94630</w:t>
            </w:r>
            <w:r/>
          </w:p>
        </w:tc>
        <w:tc>
          <w:tcPr>
            <w:shd w:val="clear" w:color="auto" w:fill="ffffff" w:themeFill="background1"/>
            <w:tcW w:w="13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12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东庄路最北端（东庄路</w:t>
            </w:r>
            <w:r>
              <w:rPr>
                <w:rFonts w:hint="eastAsia" w:ascii="宋体" w:hAnsi="宋体" w:cs="宋体"/>
                <w:szCs w:val="21"/>
              </w:rPr>
              <w:t xml:space="preserve">-</w:t>
            </w:r>
            <w:r>
              <w:rPr>
                <w:rFonts w:hint="eastAsia" w:ascii="宋体" w:hAnsi="宋体" w:cs="宋体"/>
                <w:szCs w:val="21"/>
              </w:rPr>
              <w:t xml:space="preserve">科创路东北角）</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436</w:t>
            </w:r>
            <w:r/>
          </w:p>
        </w:tc>
        <w:tc>
          <w:tcPr>
            <w:shd w:val="clear" w:color="auto" w:fill="ffffff" w:themeFill="background1"/>
            <w:tcW w:w="13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松桃线西侧（松桃线</w:t>
            </w:r>
            <w:r>
              <w:rPr>
                <w:rFonts w:hint="eastAsia" w:ascii="宋体" w:hAnsi="宋体" w:cs="宋体"/>
                <w:szCs w:val="21"/>
              </w:rPr>
              <w:t xml:space="preserve">-</w:t>
            </w:r>
            <w:r>
              <w:rPr>
                <w:rFonts w:hint="eastAsia" w:ascii="宋体" w:hAnsi="宋体" w:cs="宋体"/>
                <w:szCs w:val="21"/>
              </w:rPr>
              <w:t xml:space="preserve">东庄路北侧）</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6681</w:t>
            </w:r>
            <w:r/>
          </w:p>
        </w:tc>
        <w:tc>
          <w:tcPr>
            <w:shd w:val="clear" w:color="auto" w:fill="ffffff" w:themeFill="background1"/>
            <w:tcW w:w="13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10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松桃线东侧（松桃线</w:t>
            </w:r>
            <w:r>
              <w:rPr>
                <w:rFonts w:hint="eastAsia" w:ascii="宋体" w:hAnsi="宋体" w:cs="宋体"/>
                <w:szCs w:val="21"/>
              </w:rPr>
              <w:t xml:space="preserve">-</w:t>
            </w:r>
            <w:r>
              <w:rPr>
                <w:rFonts w:hint="eastAsia" w:ascii="宋体" w:hAnsi="宋体" w:cs="宋体"/>
                <w:szCs w:val="21"/>
              </w:rPr>
              <w:t xml:space="preserve">南三环大桥北侧）</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4534</w:t>
            </w:r>
            <w:r/>
          </w:p>
        </w:tc>
        <w:tc>
          <w:tcPr>
            <w:shd w:val="clear" w:color="auto" w:fill="ffffff" w:themeFill="background1"/>
            <w:tcW w:w="13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w:t>
            </w:r>
            <w:r/>
          </w:p>
        </w:tc>
        <w:tc>
          <w:tcPr>
            <w:shd w:val="clear" w:color="auto" w:fill="ffffff" w:themeFill="background1"/>
            <w:tcW w:w="156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35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16</w:t>
            </w:r>
            <w:r/>
          </w:p>
        </w:tc>
        <w:tc>
          <w:tcPr>
            <w:shd w:val="clear" w:color="auto" w:fill="ffffff" w:themeFill="background1"/>
            <w:tcW w:w="201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零星修补</w:t>
            </w:r>
            <w:r/>
          </w:p>
        </w:tc>
        <w:tc>
          <w:tcPr>
            <w:shd w:val="clear" w:color="auto" w:fill="ffffff" w:themeFill="background1"/>
            <w:tcW w:w="10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33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固定费报价，具体按实结算（以采购单位出具的任务单为准进行零星修补服务）</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年</w:t>
            </w:r>
            <w:r/>
          </w:p>
        </w:tc>
        <w:tc>
          <w:tcPr>
            <w:shd w:val="clear" w:color="auto" w:fill="ffffff" w:themeFill="background1"/>
            <w:tcW w:w="15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r>
      <w:tr>
        <w:trPr>
          <w:trHeight w:val="455"/>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01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合计数量</w:t>
            </w:r>
            <w:r/>
          </w:p>
        </w:tc>
        <w:tc>
          <w:tcPr>
            <w:shd w:val="clear" w:color="auto" w:fill="ffffff" w:themeFill="background1"/>
            <w:tcW w:w="10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75"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400</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456739</w:t>
            </w:r>
            <w:r/>
          </w:p>
        </w:tc>
        <w:tc>
          <w:tcPr>
            <w:shd w:val="clear" w:color="auto" w:fill="ffffff" w:themeFill="background1"/>
            <w:tcW w:w="133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565"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jc w:val="left"/>
        <w:spacing w:line="360" w:lineRule="auto"/>
        <w:rPr>
          <w:rFonts w:ascii="宋体" w:hAnsi="宋体" w:cs="宋体"/>
          <w:b/>
          <w:bCs/>
          <w:szCs w:val="21"/>
        </w:rPr>
      </w:pPr>
      <w:r>
        <w:rPr>
          <w:rFonts w:hint="eastAsia" w:ascii="宋体" w:hAnsi="宋体" w:cs="宋体"/>
          <w:b/>
          <w:bCs/>
          <w:szCs w:val="21"/>
        </w:rPr>
        <w:t xml:space="preserve">第八标段</w:t>
      </w:r>
      <w:r>
        <w:rPr>
          <w:rFonts w:hint="eastAsia" w:ascii="宋体" w:hAnsi="宋体" w:cs="宋体"/>
          <w:b/>
          <w:bCs/>
          <w:szCs w:val="21"/>
        </w:rPr>
        <w:t xml:space="preserve"> </w:t>
      </w:r>
      <w:r>
        <w:rPr>
          <w:rFonts w:hint="eastAsia" w:ascii="宋体" w:hAnsi="宋体" w:cs="宋体"/>
          <w:b/>
          <w:bCs/>
          <w:szCs w:val="21"/>
        </w:rPr>
        <w:t xml:space="preserve">八标段南二环绿化养护</w:t>
      </w:r>
      <w:r/>
    </w:p>
    <w:tbl>
      <w:tblPr>
        <w:tblW w:w="9864"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777"/>
        <w:gridCol w:w="2050"/>
        <w:gridCol w:w="988"/>
        <w:gridCol w:w="1050"/>
        <w:gridCol w:w="1025"/>
        <w:gridCol w:w="1341"/>
        <w:gridCol w:w="1084"/>
        <w:gridCol w:w="1549"/>
      </w:tblGrid>
      <w:tr>
        <w:trPr>
          <w:trHeight w:val="1169"/>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序号</w:t>
            </w:r>
            <w:r/>
          </w:p>
        </w:tc>
        <w:tc>
          <w:tcPr>
            <w:shd w:val="clear" w:color="auto" w:fill="ffffff" w:themeFill="background1"/>
            <w:tcW w:w="20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绿地类型</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行道树（棵）</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p>
        </w:tc>
        <w:tc>
          <w:tcPr>
            <w:shd w:val="clear" w:color="auto" w:fill="ffffff" w:themeFill="background1"/>
            <w:tcW w:w="1341"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养护期限（月）</w:t>
            </w:r>
            <w:r/>
          </w:p>
        </w:tc>
        <w:tc>
          <w:tcPr>
            <w:shd w:val="clear" w:color="auto" w:fill="ffffff" w:themeFill="background1"/>
            <w:tcW w:w="154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b/>
                <w:bCs/>
                <w:szCs w:val="21"/>
              </w:rPr>
              <w:t xml:space="preserve">养护综合单价最高限价（元</w:t>
            </w: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rPr>
                <w:rFonts w:hint="eastAsia" w:ascii="宋体" w:hAnsi="宋体" w:cs="宋体"/>
                <w:b/>
                <w:bCs/>
                <w:szCs w:val="21"/>
              </w:rPr>
              <w:t xml:space="preserve">月）</w:t>
            </w:r>
            <w:r/>
          </w:p>
        </w:tc>
      </w:tr>
      <w:tr>
        <w:trPr>
          <w:trHeight w:val="1362"/>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盛泽郎中荡绿化景观，普通绿地，果岭草</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5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111232</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南二环（郎中荡南侧绿化），普通绿地，果岭草</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5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24259</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南二环（郎中荡隔离带行道树）</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5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18954</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10"/>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南二环（科创园段），普通绿地，果岭草</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5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8122</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399"/>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南二环（南二环大桥下绿地），普通绿地，果岭草</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5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83076</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中心大道（南环路</w:t>
            </w:r>
            <w:r>
              <w:rPr>
                <w:rFonts w:hint="eastAsia" w:ascii="宋体" w:hAnsi="宋体" w:cs="宋体"/>
                <w:szCs w:val="21"/>
              </w:rPr>
              <w:t xml:space="preserve">-</w:t>
            </w:r>
            <w:r>
              <w:rPr>
                <w:rFonts w:hint="eastAsia" w:ascii="宋体" w:hAnsi="宋体" w:cs="宋体"/>
                <w:szCs w:val="21"/>
              </w:rPr>
              <w:t xml:space="preserve">南二环）两侧及悦棠湾西侧道路</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37017</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440"/>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颐年巷口袋公园</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60"/>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南二环路、西二环等</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行道树</w:t>
            </w:r>
            <w:r/>
          </w:p>
        </w:tc>
        <w:tc>
          <w:tcPr>
            <w:shd w:val="clear" w:color="auto" w:fill="ffffff" w:themeFill="background1"/>
            <w:tcW w:w="1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1396</w:t>
            </w:r>
            <w:r/>
          </w:p>
        </w:tc>
        <w:tc>
          <w:tcPr>
            <w:shd w:val="clear" w:color="auto" w:fill="ffffff" w:themeFill="background1"/>
            <w:tcW w:w="10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2.9166</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棵</w:t>
            </w:r>
            <w:r>
              <w:rPr>
                <w:rFonts w:hint="eastAsia" w:ascii="宋体" w:hAnsi="宋体" w:cs="宋体"/>
                <w:szCs w:val="21"/>
              </w:rPr>
              <w:t xml:space="preserve">/</w:t>
            </w:r>
            <w:r>
              <w:rPr>
                <w:rFonts w:hint="eastAsia" w:ascii="宋体" w:hAnsi="宋体" w:cs="宋体"/>
                <w:szCs w:val="21"/>
              </w:rPr>
              <w:t xml:space="preserve">月</w:t>
            </w:r>
            <w:r/>
          </w:p>
        </w:tc>
      </w:tr>
      <w:tr>
        <w:trPr>
          <w:trHeight w:val="540"/>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西二环（盛八线—新东大桥）</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54058</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799"/>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乐岭公寓、西二环污水厂</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5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6029</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40"/>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吴越锦绣两侧绿地</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5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4604</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40"/>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盛虹科创园两侧绿地</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50"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3373</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350"/>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w:t>
            </w:r>
            <w:r/>
          </w:p>
        </w:tc>
        <w:tc>
          <w:tcPr>
            <w:shd w:val="clear" w:color="auto" w:fill="ffffff" w:themeFill="background1"/>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园区路西段景观绿化</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42522</w:t>
            </w:r>
            <w:r/>
          </w:p>
        </w:tc>
        <w:tc>
          <w:tcPr>
            <w:shd w:val="clear" w:color="auto" w:fill="ffffff" w:themeFill="background1"/>
            <w:tcW w:w="1341"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82"/>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w:t>
            </w:r>
            <w:r/>
          </w:p>
        </w:tc>
        <w:tc>
          <w:tcPr>
            <w:shd w:val="clear" w:color="auto" w:fill="ffffff" w:themeFill="background1"/>
            <w:tcW w:w="20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经六路（南二环路</w:t>
            </w:r>
            <w:r>
              <w:rPr>
                <w:rFonts w:hint="eastAsia" w:ascii="宋体" w:hAnsi="宋体" w:cs="宋体"/>
                <w:szCs w:val="21"/>
              </w:rPr>
              <w:t xml:space="preserve">-</w:t>
            </w:r>
            <w:r>
              <w:rPr>
                <w:rFonts w:hint="eastAsia" w:ascii="宋体" w:hAnsi="宋体" w:cs="宋体"/>
                <w:szCs w:val="21"/>
              </w:rPr>
              <w:t xml:space="preserve">尽头）</w:t>
            </w:r>
            <w:r/>
          </w:p>
        </w:tc>
        <w:tc>
          <w:tcPr>
            <w:shd w:val="clear" w:color="auto" w:fill="ffffff" w:themeFill="background1"/>
            <w:tcW w:w="98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5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196</w:t>
            </w:r>
            <w:r/>
          </w:p>
        </w:tc>
        <w:tc>
          <w:tcPr>
            <w:shd w:val="clear" w:color="auto" w:fill="ffffff" w:themeFill="background1"/>
            <w:tcW w:w="1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49"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620"/>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w:t>
            </w:r>
            <w:r/>
          </w:p>
        </w:tc>
        <w:tc>
          <w:tcPr>
            <w:shd w:val="clear" w:color="auto" w:fill="ffffff" w:themeFill="background1"/>
            <w:tcW w:w="20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零星修补</w:t>
            </w:r>
            <w:r/>
          </w:p>
        </w:tc>
        <w:tc>
          <w:tcPr>
            <w:shd w:val="clear" w:color="auto" w:fill="ffffff" w:themeFill="background1"/>
            <w:tcW w:w="98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341"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固定费报价，具体按实结算（以采购单位出具的任务单为准进行零星修补服务）</w:t>
            </w:r>
            <w:r/>
          </w:p>
        </w:tc>
        <w:tc>
          <w:tcPr>
            <w:shd w:val="clear" w:color="auto" w:fill="ffffff" w:themeFill="background1"/>
            <w:tcW w:w="10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年</w:t>
            </w:r>
            <w:r/>
          </w:p>
        </w:tc>
        <w:tc>
          <w:tcPr>
            <w:shd w:val="clear" w:color="auto" w:fill="ffffff" w:themeFill="background1"/>
            <w:tcW w:w="154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r>
      <w:tr>
        <w:trPr>
          <w:trHeight w:val="513"/>
        </w:trPr>
        <w:tc>
          <w:tcPr>
            <w:shd w:val="clear" w:color="auto" w:fill="ffffff" w:themeFill="background1"/>
            <w:tcW w:w="77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05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合计数量</w:t>
            </w:r>
            <w:r/>
          </w:p>
        </w:tc>
        <w:tc>
          <w:tcPr>
            <w:shd w:val="clear" w:color="auto" w:fill="ffffff" w:themeFill="background1"/>
            <w:tcW w:w="98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5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1396</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394942</w:t>
            </w:r>
            <w:r/>
          </w:p>
        </w:tc>
        <w:tc>
          <w:tcPr>
            <w:shd w:val="clear" w:color="auto" w:fill="ffffff" w:themeFill="background1"/>
            <w:tcW w:w="1341"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549"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第九标段</w:t>
      </w:r>
      <w:r>
        <w:rPr>
          <w:rFonts w:hint="eastAsia" w:ascii="宋体" w:hAnsi="宋体" w:cs="宋体"/>
          <w:b/>
          <w:bCs/>
          <w:szCs w:val="21"/>
        </w:rPr>
        <w:t xml:space="preserve"> </w:t>
      </w:r>
      <w:r>
        <w:rPr>
          <w:rFonts w:hint="eastAsia" w:ascii="宋体" w:hAnsi="宋体" w:cs="宋体"/>
          <w:b/>
          <w:bCs/>
          <w:szCs w:val="21"/>
        </w:rPr>
        <w:t xml:space="preserve">九标段南环路绿化养护</w:t>
      </w:r>
      <w:r/>
    </w:p>
    <w:tbl>
      <w:tblPr>
        <w:tblW w:w="9860"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802"/>
        <w:gridCol w:w="2063"/>
        <w:gridCol w:w="987"/>
        <w:gridCol w:w="1038"/>
        <w:gridCol w:w="975"/>
        <w:gridCol w:w="1337"/>
        <w:gridCol w:w="1138"/>
        <w:gridCol w:w="1520"/>
      </w:tblGrid>
      <w:tr>
        <w:trPr>
          <w:trHeight w:val="1042"/>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序号</w:t>
            </w:r>
            <w:r/>
          </w:p>
        </w:tc>
        <w:tc>
          <w:tcPr>
            <w:shd w:val="clear" w:color="auto" w:fill="ffffff" w:themeFill="background1"/>
            <w:tcW w:w="206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绿地类型</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行道树（棵）</w:t>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p>
        </w:tc>
        <w:tc>
          <w:tcPr>
            <w:shd w:val="clear" w:color="auto" w:fill="ffffff" w:themeFill="background1"/>
            <w:tcW w:w="133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养护期限（月）</w:t>
            </w:r>
            <w:r/>
          </w:p>
        </w:tc>
        <w:tc>
          <w:tcPr>
            <w:shd w:val="clear" w:color="auto" w:fill="ffffff" w:themeFill="background1"/>
            <w:tcW w:w="152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b/>
                <w:bCs/>
                <w:szCs w:val="21"/>
              </w:rPr>
              <w:t xml:space="preserve">养护综合单价最高限价（元</w:t>
            </w: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rPr>
                <w:rFonts w:hint="eastAsia" w:ascii="宋体" w:hAnsi="宋体" w:cs="宋体"/>
                <w:b/>
                <w:bCs/>
                <w:szCs w:val="21"/>
              </w:rPr>
              <w:t xml:space="preserve">月）</w:t>
            </w:r>
            <w:r/>
          </w:p>
        </w:tc>
      </w:tr>
      <w:tr>
        <w:trPr>
          <w:trHeight w:val="108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中心大道（隔离带及南二环至南三环）</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8272</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78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舜新南路延伸段（南二环</w:t>
            </w:r>
            <w:r>
              <w:rPr>
                <w:rFonts w:hint="eastAsia" w:ascii="宋体" w:hAnsi="宋体" w:cs="宋体"/>
                <w:szCs w:val="21"/>
              </w:rPr>
              <w:t xml:space="preserve">-</w:t>
            </w:r>
            <w:r>
              <w:rPr>
                <w:rFonts w:hint="eastAsia" w:ascii="宋体" w:hAnsi="宋体" w:cs="宋体"/>
                <w:szCs w:val="21"/>
              </w:rPr>
              <w:t xml:space="preserve">南三环）</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16643</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81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南环路（强武路</w:t>
            </w:r>
            <w:r>
              <w:rPr>
                <w:rFonts w:hint="eastAsia" w:ascii="宋体" w:hAnsi="宋体" w:cs="宋体"/>
                <w:szCs w:val="21"/>
              </w:rPr>
              <w:t xml:space="preserve">-</w:t>
            </w:r>
            <w:r>
              <w:rPr>
                <w:rFonts w:hint="eastAsia" w:ascii="宋体" w:hAnsi="宋体" w:cs="宋体"/>
                <w:szCs w:val="21"/>
              </w:rPr>
              <w:t xml:space="preserve">水处理，包含部分果岭草）</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1184</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30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立新路</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2757</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84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新生路</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5433</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44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南二环（中心大道</w:t>
            </w:r>
            <w:r>
              <w:rPr>
                <w:rFonts w:hint="eastAsia" w:ascii="宋体" w:hAnsi="宋体" w:cs="宋体"/>
                <w:szCs w:val="21"/>
              </w:rPr>
              <w:t xml:space="preserve">-</w:t>
            </w:r>
            <w:r>
              <w:rPr>
                <w:rFonts w:hint="eastAsia" w:ascii="宋体" w:hAnsi="宋体" w:cs="宋体"/>
                <w:szCs w:val="21"/>
              </w:rPr>
              <w:t xml:space="preserve">盛中红绿灯）及盛中红绿的节点（部分果岭草）</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54604</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4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南环路（舜新南路至强武路）</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10261</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6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南环路等</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行道树</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500</w:t>
            </w:r>
            <w:r/>
          </w:p>
        </w:tc>
        <w:tc>
          <w:tcPr>
            <w:shd w:val="clear" w:color="auto" w:fill="ffffff" w:themeFill="background1"/>
            <w:tcW w:w="9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2.9166</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棵</w:t>
            </w:r>
            <w:r>
              <w:rPr>
                <w:rFonts w:hint="eastAsia" w:ascii="宋体" w:hAnsi="宋体" w:cs="宋体"/>
                <w:szCs w:val="21"/>
              </w:rPr>
              <w:t xml:space="preserve">/</w:t>
            </w:r>
            <w:r>
              <w:rPr>
                <w:rFonts w:hint="eastAsia" w:ascii="宋体" w:hAnsi="宋体" w:cs="宋体"/>
                <w:szCs w:val="21"/>
              </w:rPr>
              <w:t xml:space="preserve">月</w:t>
            </w:r>
            <w:r/>
          </w:p>
        </w:tc>
      </w:tr>
      <w:tr>
        <w:trPr>
          <w:trHeight w:val="30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盛中南侧绿地</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16000</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86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南三环（西二环</w:t>
            </w:r>
            <w:r>
              <w:rPr>
                <w:rFonts w:hint="eastAsia" w:ascii="宋体" w:hAnsi="宋体" w:cs="宋体"/>
                <w:szCs w:val="21"/>
              </w:rPr>
              <w:t xml:space="preserve">-</w:t>
            </w:r>
            <w:r>
              <w:rPr>
                <w:rFonts w:hint="eastAsia" w:ascii="宋体" w:hAnsi="宋体" w:cs="宋体"/>
                <w:szCs w:val="21"/>
              </w:rPr>
              <w:t xml:space="preserve">慰塘路）及吴俊路、秀水路、新杭路、凯宁路。其中南三环东段（包含部分果岭草）</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138064</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1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524</w:t>
            </w:r>
            <w:r>
              <w:rPr>
                <w:rFonts w:hint="eastAsia" w:ascii="宋体" w:hAnsi="宋体" w:cs="宋体"/>
                <w:szCs w:val="21"/>
              </w:rPr>
              <w:t xml:space="preserve">国道（省道三角及东侧绿地）</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19842</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12</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524</w:t>
            </w:r>
            <w:r>
              <w:rPr>
                <w:rFonts w:hint="eastAsia" w:ascii="宋体" w:hAnsi="宋体" w:cs="宋体"/>
                <w:szCs w:val="21"/>
              </w:rPr>
              <w:t xml:space="preserve">国道（亚太绿地）</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5112</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30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13</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524</w:t>
            </w:r>
            <w:r>
              <w:rPr>
                <w:rFonts w:hint="eastAsia" w:ascii="宋体" w:hAnsi="宋体" w:cs="宋体"/>
                <w:szCs w:val="21"/>
              </w:rPr>
              <w:t xml:space="preserve">国道西侧</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片林</w:t>
            </w:r>
            <w:r/>
          </w:p>
        </w:tc>
        <w:tc>
          <w:tcPr>
            <w:shd w:val="clear" w:color="auto" w:fill="ffffff" w:themeFill="background1"/>
            <w:tcW w:w="103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10018</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0.0917</w:t>
            </w:r>
            <w:r/>
          </w:p>
        </w:tc>
      </w:tr>
      <w:tr>
        <w:trPr>
          <w:trHeight w:val="54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14</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524</w:t>
            </w:r>
            <w:r>
              <w:rPr>
                <w:rFonts w:hint="eastAsia" w:ascii="宋体" w:hAnsi="宋体" w:cs="宋体"/>
                <w:szCs w:val="21"/>
              </w:rPr>
              <w:t xml:space="preserve">国道收费站周边</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b/>
                <w:bCs/>
                <w:szCs w:val="21"/>
              </w:rPr>
            </w:pPr>
            <w:r>
              <w:rPr>
                <w:rFonts w:ascii="宋体" w:hAnsi="宋体" w:cs="宋体"/>
                <w:b/>
                <w:bCs/>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27439</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540"/>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524</w:t>
            </w:r>
            <w:r>
              <w:rPr>
                <w:rFonts w:hint="eastAsia" w:ascii="宋体" w:hAnsi="宋体" w:cs="宋体"/>
                <w:szCs w:val="21"/>
              </w:rPr>
              <w:t xml:space="preserve">国道（大钟桥</w:t>
            </w:r>
            <w:r>
              <w:rPr>
                <w:rFonts w:hint="eastAsia" w:ascii="宋体" w:hAnsi="宋体" w:cs="宋体"/>
                <w:szCs w:val="21"/>
              </w:rPr>
              <w:t xml:space="preserve">-</w:t>
            </w:r>
            <w:r>
              <w:rPr>
                <w:rFonts w:hint="eastAsia" w:ascii="宋体" w:hAnsi="宋体" w:cs="宋体"/>
                <w:szCs w:val="21"/>
              </w:rPr>
              <w:t xml:space="preserve">收费站绿地）</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56008</w:t>
            </w:r>
            <w:r/>
          </w:p>
        </w:tc>
        <w:tc>
          <w:tcPr>
            <w:shd w:val="clear" w:color="auto" w:fill="ffffff" w:themeFill="background1"/>
            <w:tcW w:w="133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993"/>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16</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园区路（西二环</w:t>
            </w:r>
            <w:r>
              <w:rPr>
                <w:rFonts w:hint="eastAsia" w:ascii="宋体" w:hAnsi="宋体" w:cs="宋体"/>
                <w:szCs w:val="21"/>
              </w:rPr>
              <w:t xml:space="preserve">-</w:t>
            </w:r>
            <w:r>
              <w:rPr>
                <w:rFonts w:hint="eastAsia" w:ascii="宋体" w:hAnsi="宋体" w:cs="宋体"/>
                <w:szCs w:val="21"/>
              </w:rPr>
              <w:t xml:space="preserve">园区东路）</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一般道路</w:t>
            </w:r>
            <w:r/>
          </w:p>
        </w:tc>
        <w:tc>
          <w:tcPr>
            <w:shd w:val="clear" w:color="auto" w:fill="ffffff" w:themeFill="background1"/>
            <w:tcW w:w="10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43000</w:t>
            </w:r>
            <w:r/>
          </w:p>
        </w:tc>
        <w:tc>
          <w:tcPr>
            <w:shd w:val="clear" w:color="auto" w:fill="ffffff" w:themeFill="background1"/>
            <w:tcW w:w="133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1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w:t>
            </w:r>
            <w:r/>
          </w:p>
        </w:tc>
        <w:tc>
          <w:tcPr>
            <w:shd w:val="clear" w:color="auto" w:fill="ffffff" w:themeFill="background1"/>
            <w:tcW w:w="1520"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0.2333</w:t>
            </w:r>
            <w:r/>
          </w:p>
        </w:tc>
      </w:tr>
      <w:tr>
        <w:trPr>
          <w:trHeight w:val="1223"/>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17</w:t>
            </w:r>
            <w:r/>
          </w:p>
        </w:tc>
        <w:tc>
          <w:tcPr>
            <w:shd w:val="clear" w:color="auto" w:fill="ffffff" w:themeFill="background1"/>
            <w:tcW w:w="20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零星修补</w:t>
            </w:r>
            <w:r/>
          </w:p>
        </w:tc>
        <w:tc>
          <w:tcPr>
            <w:shd w:val="clear" w:color="auto" w:fill="ffffff" w:themeFill="background1"/>
            <w:tcW w:w="98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9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337"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固定费报价，具体按实结算（以采购单位出具的任务单为准进行零星修补服务）</w:t>
            </w:r>
            <w:r/>
          </w:p>
        </w:tc>
        <w:tc>
          <w:tcPr>
            <w:shd w:val="clear" w:color="auto" w:fill="ffffff" w:themeFill="background1"/>
            <w:tcW w:w="11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年</w:t>
            </w:r>
            <w:r/>
          </w:p>
        </w:tc>
        <w:tc>
          <w:tcPr>
            <w:shd w:val="clear" w:color="auto" w:fill="ffffff" w:themeFill="background1"/>
            <w:tcW w:w="1520"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r>
      <w:tr>
        <w:trPr>
          <w:trHeight w:val="613"/>
        </w:trPr>
        <w:tc>
          <w:tcPr>
            <w:shd w:val="clear" w:color="auto" w:fill="ffffff" w:themeFill="background1"/>
            <w:tcW w:w="80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063"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合计数量</w:t>
            </w:r>
            <w:r/>
          </w:p>
        </w:tc>
        <w:tc>
          <w:tcPr>
            <w:shd w:val="clear" w:color="auto" w:fill="ffffff" w:themeFill="background1"/>
            <w:tcW w:w="98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38"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500</w:t>
            </w:r>
            <w:r/>
          </w:p>
        </w:tc>
        <w:tc>
          <w:tcPr>
            <w:shd w:val="clear" w:color="auto" w:fill="ffffff" w:themeFill="background1"/>
            <w:tcW w:w="975"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414637</w:t>
            </w:r>
            <w:r/>
          </w:p>
        </w:tc>
        <w:tc>
          <w:tcPr>
            <w:shd w:val="clear" w:color="auto" w:fill="ffffff" w:themeFill="background1"/>
            <w:tcW w:w="133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1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520"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第十标段</w:t>
      </w:r>
      <w:r>
        <w:rPr>
          <w:rFonts w:hint="eastAsia" w:ascii="宋体" w:hAnsi="宋体" w:cs="宋体"/>
          <w:b/>
          <w:bCs/>
          <w:szCs w:val="21"/>
        </w:rPr>
        <w:t xml:space="preserve"> </w:t>
      </w:r>
      <w:r>
        <w:rPr>
          <w:rFonts w:hint="eastAsia" w:ascii="宋体" w:hAnsi="宋体" w:cs="宋体"/>
          <w:b/>
          <w:bCs/>
          <w:szCs w:val="21"/>
        </w:rPr>
        <w:t xml:space="preserve">十标段潜龙渠绿化养护</w:t>
      </w:r>
      <w:r/>
    </w:p>
    <w:tbl>
      <w:tblPr>
        <w:tblW w:w="9865"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827"/>
        <w:gridCol w:w="2025"/>
        <w:gridCol w:w="1038"/>
        <w:gridCol w:w="1000"/>
        <w:gridCol w:w="987"/>
        <w:gridCol w:w="1300"/>
        <w:gridCol w:w="1284"/>
        <w:gridCol w:w="1404"/>
      </w:tblGrid>
      <w:tr>
        <w:trPr>
          <w:trHeight w:val="1234"/>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b/>
                <w:bCs/>
                <w:szCs w:val="21"/>
              </w:rPr>
              <w:t xml:space="preserve">序号</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绿地类型</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行道树（棵）</w:t>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w:t>
            </w:r>
            <w:r/>
          </w:p>
          <w:p>
            <w:pPr>
              <w:jc w:val="center"/>
              <w:spacing w:line="360" w:lineRule="auto"/>
              <w:widowControl/>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p>
        </w:tc>
        <w:tc>
          <w:tcPr>
            <w:shd w:val="clear" w:color="auto" w:fill="ffffff" w:themeFill="background1"/>
            <w:tcW w:w="130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1284"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养护期限（月）</w:t>
            </w:r>
            <w:r/>
          </w:p>
        </w:tc>
        <w:tc>
          <w:tcPr>
            <w:shd w:val="clear" w:color="auto" w:fill="ffffff" w:themeFill="background1"/>
            <w:tcW w:w="140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b/>
                <w:bCs/>
                <w:szCs w:val="21"/>
              </w:rPr>
              <w:t xml:space="preserve">养护综合单价最高限价（元</w:t>
            </w: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rPr>
                <w:rFonts w:hint="eastAsia" w:ascii="宋体" w:hAnsi="宋体" w:cs="宋体"/>
                <w:b/>
                <w:bCs/>
                <w:szCs w:val="21"/>
              </w:rPr>
              <w:t xml:space="preserve">月）</w:t>
            </w:r>
            <w:r/>
          </w:p>
        </w:tc>
      </w:tr>
      <w:tr>
        <w:trPr>
          <w:trHeight w:val="1140"/>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潜龙渠生态湿地公园绿化景观工程一标段</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13769</w:t>
            </w:r>
            <w:r/>
          </w:p>
        </w:tc>
        <w:tc>
          <w:tcPr>
            <w:shd w:val="clear" w:color="auto" w:fill="ffffff" w:themeFill="background1"/>
            <w:tcW w:w="13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2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404"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640"/>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潜龙渠生态湿地公园绿化景观工程二标段</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19798</w:t>
            </w:r>
            <w:r/>
          </w:p>
        </w:tc>
        <w:tc>
          <w:tcPr>
            <w:shd w:val="clear" w:color="auto" w:fill="ffffff" w:themeFill="background1"/>
            <w:tcW w:w="13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2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404"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260"/>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潜龙渠公园北侧道路绿化（澜溪二路）绸都大道</w:t>
            </w:r>
            <w:r>
              <w:rPr>
                <w:rFonts w:hint="eastAsia" w:ascii="宋体" w:hAnsi="宋体" w:cs="宋体"/>
                <w:szCs w:val="21"/>
              </w:rPr>
              <w:t xml:space="preserve">-</w:t>
            </w:r>
            <w:r>
              <w:rPr>
                <w:rFonts w:hint="eastAsia" w:ascii="宋体" w:hAnsi="宋体" w:cs="宋体"/>
                <w:szCs w:val="21"/>
              </w:rPr>
              <w:t xml:space="preserve">哈密路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25377</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2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404"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660"/>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登州路、哈密路、兰溪二路等</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12981</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2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404"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医院周边道路、广州路、武威路等（包括二桥周边片</w:t>
            </w:r>
            <w:r>
              <w:rPr>
                <w:rFonts w:hint="eastAsia" w:ascii="宋体" w:hAnsi="宋体" w:cs="宋体"/>
                <w:szCs w:val="21"/>
              </w:rPr>
              <w:t xml:space="preserve">林绿地）</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23497</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2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404"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080"/>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运河公园（运河西侧）（武威路</w:t>
            </w:r>
            <w:r>
              <w:rPr>
                <w:rFonts w:hint="eastAsia" w:ascii="宋体" w:hAnsi="宋体" w:cs="宋体"/>
                <w:szCs w:val="21"/>
              </w:rPr>
              <w:t xml:space="preserve">-</w:t>
            </w:r>
            <w:r>
              <w:rPr>
                <w:rFonts w:hint="eastAsia" w:ascii="宋体" w:hAnsi="宋体" w:cs="宋体"/>
                <w:szCs w:val="21"/>
              </w:rPr>
              <w:t xml:space="preserve">哈密路）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85096</w:t>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2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404"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540"/>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运河公园（运河东侧）</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101787</w:t>
            </w:r>
            <w:r/>
          </w:p>
        </w:tc>
        <w:tc>
          <w:tcPr>
            <w:shd w:val="clear" w:color="auto" w:fill="ffffff" w:themeFill="background1"/>
            <w:tcW w:w="13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2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404"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979"/>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行道树（广州路、明州路、郭煌路、登州路）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行道树</w:t>
            </w:r>
            <w:r/>
          </w:p>
        </w:tc>
        <w:tc>
          <w:tcPr>
            <w:shd w:val="clear" w:color="auto" w:fill="ffffff" w:themeFill="background1"/>
            <w:tcW w:w="10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484</w:t>
            </w:r>
            <w:r/>
          </w:p>
        </w:tc>
        <w:tc>
          <w:tcPr>
            <w:shd w:val="clear" w:color="auto" w:fill="ffffff" w:themeFill="background1"/>
            <w:tcW w:w="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3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2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24</w:t>
            </w:r>
            <w:r/>
          </w:p>
        </w:tc>
        <w:tc>
          <w:tcPr>
            <w:shd w:val="clear" w:color="auto" w:fill="ffffff" w:themeFill="background1"/>
            <w:tcW w:w="140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2.9166</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棵</w:t>
            </w:r>
            <w:r>
              <w:rPr>
                <w:rFonts w:hint="eastAsia" w:ascii="宋体" w:hAnsi="宋体" w:cs="宋体"/>
                <w:szCs w:val="21"/>
              </w:rPr>
              <w:t xml:space="preserve">/</w:t>
            </w:r>
            <w:r>
              <w:rPr>
                <w:rFonts w:hint="eastAsia" w:ascii="宋体" w:hAnsi="宋体" w:cs="宋体"/>
                <w:szCs w:val="21"/>
              </w:rPr>
              <w:t xml:space="preserve">月</w:t>
            </w:r>
            <w:r/>
          </w:p>
        </w:tc>
      </w:tr>
      <w:tr>
        <w:trPr>
          <w:trHeight w:val="1380"/>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水利移交周边</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40000</w:t>
            </w:r>
            <w:r/>
          </w:p>
        </w:tc>
        <w:tc>
          <w:tcPr>
            <w:shd w:val="clear" w:color="auto" w:fill="ffffff" w:themeFill="background1"/>
            <w:tcW w:w="130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2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ffffff" w:themeFill="background1"/>
            <w:tcW w:w="1404"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350"/>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ffffff" w:themeFill="background1"/>
            <w:tcW w:w="2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澜溪二路北侧支路（绸都大道</w:t>
            </w:r>
            <w:r>
              <w:rPr>
                <w:rFonts w:hint="eastAsia" w:ascii="宋体" w:hAnsi="宋体" w:cs="宋体"/>
                <w:szCs w:val="21"/>
              </w:rPr>
              <w:t xml:space="preserve">-</w:t>
            </w:r>
            <w:r>
              <w:rPr>
                <w:rFonts w:hint="eastAsia" w:ascii="宋体" w:hAnsi="宋体" w:cs="宋体"/>
                <w:szCs w:val="21"/>
              </w:rPr>
              <w:t xml:space="preserve">澜溪二路）</w:t>
            </w:r>
            <w:r/>
          </w:p>
        </w:tc>
        <w:tc>
          <w:tcPr>
            <w:shd w:val="clear" w:color="auto" w:fill="ffffff" w:themeFill="background1"/>
            <w:tcW w:w="1038"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主干道</w:t>
            </w:r>
            <w:r/>
          </w:p>
        </w:tc>
        <w:tc>
          <w:tcPr>
            <w:shd w:val="clear" w:color="auto" w:fill="ffffff" w:themeFill="background1"/>
            <w:tcW w:w="100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98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10277</w:t>
            </w:r>
            <w:r/>
          </w:p>
        </w:tc>
        <w:tc>
          <w:tcPr>
            <w:shd w:val="clear" w:color="auto" w:fill="ffffff" w:themeFill="background1"/>
            <w:tcW w:w="130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2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w:t>
            </w:r>
            <w:r/>
          </w:p>
        </w:tc>
        <w:tc>
          <w:tcPr>
            <w:shd w:val="clear" w:color="auto" w:fill="ffffff" w:themeFill="background1"/>
            <w:tcW w:w="1404"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0.2583</w:t>
            </w:r>
            <w:r/>
          </w:p>
        </w:tc>
      </w:tr>
      <w:tr>
        <w:trPr>
          <w:trHeight w:val="1620"/>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11</w:t>
            </w:r>
            <w:r/>
          </w:p>
        </w:tc>
        <w:tc>
          <w:tcPr>
            <w:shd w:val="clear" w:color="auto" w:fill="ffffff" w:themeFill="background1"/>
            <w:tcW w:w="20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零星修补</w:t>
            </w:r>
            <w:r/>
          </w:p>
        </w:tc>
        <w:tc>
          <w:tcPr>
            <w:shd w:val="clear" w:color="auto" w:fill="ffffff" w:themeFill="background1"/>
            <w:tcW w:w="10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98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30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固定费报价，具体按实结算（以采购单位出具的任务单为准进行零星修补服务）</w:t>
            </w:r>
            <w:r/>
          </w:p>
        </w:tc>
        <w:tc>
          <w:tcPr>
            <w:shd w:val="clear" w:color="auto" w:fill="ffffff" w:themeFill="background1"/>
            <w:tcW w:w="128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年</w:t>
            </w:r>
            <w:r/>
          </w:p>
        </w:tc>
        <w:tc>
          <w:tcPr>
            <w:shd w:val="clear" w:color="auto" w:fill="ffffff" w:themeFill="background1"/>
            <w:tcW w:w="140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150000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tc>
      </w:tr>
      <w:tr>
        <w:trPr>
          <w:trHeight w:val="575"/>
        </w:trPr>
        <w:tc>
          <w:tcPr>
            <w:shd w:val="clear" w:color="auto" w:fill="ffffff" w:themeFill="background1"/>
            <w:tcW w:w="82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025"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合计数量</w:t>
            </w:r>
            <w:r/>
          </w:p>
        </w:tc>
        <w:tc>
          <w:tcPr>
            <w:shd w:val="clear" w:color="auto" w:fill="ffffff" w:themeFill="background1"/>
            <w:tcW w:w="10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000" w:type="dxa"/>
            <w:vAlign w:val="center"/>
            <w:textDirection w:val="lrTb"/>
            <w:noWrap w:val="false"/>
          </w:tcPr>
          <w:p>
            <w:pPr>
              <w:spacing w:line="360" w:lineRule="auto"/>
              <w:widowControl/>
              <w:rPr>
                <w:rFonts w:ascii="宋体" w:hAnsi="宋体" w:cs="宋体"/>
                <w:szCs w:val="21"/>
              </w:rPr>
            </w:pPr>
            <w:r>
              <w:rPr>
                <w:rFonts w:hint="eastAsia" w:ascii="宋体" w:hAnsi="宋体" w:cs="宋体"/>
                <w:szCs w:val="21"/>
              </w:rPr>
              <w:t xml:space="preserve">484</w:t>
            </w:r>
            <w:r/>
          </w:p>
        </w:tc>
        <w:tc>
          <w:tcPr>
            <w:shd w:val="clear" w:color="auto" w:fill="ffffff" w:themeFill="background1"/>
            <w:tcW w:w="98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332582</w:t>
            </w:r>
            <w:r/>
          </w:p>
        </w:tc>
        <w:tc>
          <w:tcPr>
            <w:shd w:val="clear" w:color="auto" w:fill="ffffff" w:themeFill="background1"/>
            <w:tcW w:w="130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2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404"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hint="eastAsia" w:ascii="宋体" w:hAnsi="宋体" w:cs="宋体"/>
          <w:b/>
          <w:bCs/>
          <w:szCs w:val="21"/>
        </w:rPr>
        <w:t xml:space="preserve">第十一标段</w:t>
      </w:r>
      <w:r>
        <w:rPr>
          <w:rFonts w:hint="eastAsia" w:ascii="宋体" w:hAnsi="宋体" w:cs="宋体"/>
          <w:b/>
          <w:bCs/>
          <w:szCs w:val="21"/>
        </w:rPr>
        <w:t xml:space="preserve"> </w:t>
      </w:r>
      <w:r>
        <w:rPr>
          <w:rFonts w:hint="eastAsia" w:ascii="宋体" w:hAnsi="宋体" w:cs="宋体"/>
          <w:b/>
          <w:bCs/>
          <w:szCs w:val="21"/>
        </w:rPr>
        <w:t xml:space="preserve">十一标段草花</w:t>
      </w:r>
      <w:r>
        <w:rPr>
          <w:rFonts w:hint="eastAsia" w:ascii="宋体" w:hAnsi="宋体" w:cs="宋体"/>
          <w:b/>
          <w:bCs/>
          <w:szCs w:val="21"/>
        </w:rPr>
        <w:t xml:space="preserve">1</w:t>
      </w:r>
      <w:r>
        <w:rPr>
          <w:rFonts w:hint="eastAsia" w:ascii="宋体" w:hAnsi="宋体" w:cs="宋体"/>
          <w:b/>
          <w:bCs/>
          <w:szCs w:val="21"/>
        </w:rPr>
        <w:t xml:space="preserve">绿化养护</w:t>
      </w:r>
      <w:r/>
    </w:p>
    <w:tbl>
      <w:tblPr>
        <w:tblW w:w="99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784"/>
        <w:gridCol w:w="2081"/>
        <w:gridCol w:w="1025"/>
        <w:gridCol w:w="1025"/>
        <w:gridCol w:w="2300"/>
        <w:gridCol w:w="1275"/>
        <w:gridCol w:w="1412"/>
      </w:tblGrid>
      <w:tr>
        <w:trPr>
          <w:trHeight w:val="883"/>
        </w:trPr>
        <w:tc>
          <w:tcPr>
            <w:shd w:val="clear" w:color="auto" w:fill="ffffff" w:themeFill="background1"/>
            <w:tcW w:w="784"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序号</w:t>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服务期数（期）</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服务期限（年）</w:t>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面积</w:t>
            </w:r>
            <w:r/>
          </w:p>
          <w:p>
            <w:pPr>
              <w:jc w:val="center"/>
              <w:spacing w:line="360" w:lineRule="auto"/>
              <w:widowControl/>
              <w:rPr>
                <w:rFonts w:ascii="宋体" w:hAnsi="宋体" w:cs="宋体"/>
                <w:b/>
                <w:bCs/>
                <w:szCs w:val="21"/>
              </w:rPr>
            </w:pPr>
            <w:r>
              <w:rPr>
                <w:rFonts w:hint="eastAsia" w:ascii="宋体" w:hAnsi="宋体" w:cs="宋体"/>
                <w:b/>
                <w:bCs/>
                <w:szCs w:val="21"/>
              </w:rPr>
              <w:t xml:space="preserve">（平方米）</w:t>
            </w:r>
            <w:r/>
          </w:p>
        </w:tc>
        <w:tc>
          <w:tcPr>
            <w:shd w:val="clear" w:color="auto" w:fill="ffffff" w:themeFill="background1"/>
            <w:tcW w:w="1275"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141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综合单价最高限价（元</w:t>
            </w:r>
            <w:r>
              <w:rPr>
                <w:rFonts w:hint="eastAsia" w:ascii="宋体" w:hAnsi="宋体" w:cs="宋体"/>
                <w:b/>
                <w:bCs/>
                <w:szCs w:val="21"/>
              </w:rPr>
              <w:t xml:space="preserve">/</w:t>
            </w:r>
            <w:r>
              <w:rPr>
                <w:rFonts w:hint="eastAsia" w:ascii="宋体" w:hAnsi="宋体" w:cs="宋体"/>
                <w:b/>
                <w:bCs/>
                <w:szCs w:val="21"/>
              </w:rPr>
              <w:t xml:space="preserve">平方米</w:t>
            </w:r>
            <w:r>
              <w:rPr>
                <w:rFonts w:hint="eastAsia" w:ascii="宋体" w:hAnsi="宋体" w:cs="宋体"/>
                <w:b/>
                <w:bCs/>
                <w:szCs w:val="21"/>
              </w:rPr>
              <w:t xml:space="preserve">/</w:t>
            </w:r>
            <w:r>
              <w:rPr>
                <w:rFonts w:hint="eastAsia" w:ascii="宋体" w:hAnsi="宋体" w:cs="宋体"/>
                <w:b/>
                <w:bCs/>
                <w:szCs w:val="21"/>
              </w:rPr>
              <w:t xml:space="preserve">期）</w:t>
            </w:r>
            <w:r/>
          </w:p>
        </w:tc>
      </w:tr>
      <w:tr>
        <w:trPr>
          <w:trHeight w:val="540"/>
        </w:trPr>
        <w:tc>
          <w:tcPr>
            <w:shd w:val="clear" w:color="auto" w:fill="ffffff" w:themeFill="background1"/>
            <w:tcW w:w="7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绸都大道草花两侧</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720</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4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w:t>
            </w:r>
            <w:r/>
          </w:p>
        </w:tc>
      </w:tr>
      <w:tr>
        <w:trPr>
          <w:trHeight w:val="600"/>
        </w:trPr>
        <w:tc>
          <w:tcPr>
            <w:shd w:val="clear" w:color="auto" w:fill="ffffff" w:themeFill="background1"/>
            <w:tcW w:w="7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绸都大道中间隔离带草花</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3300</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4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w:t>
            </w:r>
            <w:r/>
          </w:p>
        </w:tc>
      </w:tr>
      <w:tr>
        <w:trPr>
          <w:trHeight w:val="560"/>
        </w:trPr>
        <w:tc>
          <w:tcPr>
            <w:shd w:val="clear" w:color="auto" w:fill="ffffff" w:themeFill="background1"/>
            <w:tcW w:w="7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快速干线</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180</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4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w:t>
            </w:r>
            <w:r/>
          </w:p>
        </w:tc>
      </w:tr>
      <w:tr>
        <w:trPr>
          <w:trHeight w:val="90"/>
        </w:trPr>
        <w:tc>
          <w:tcPr>
            <w:shd w:val="clear" w:color="auto" w:fill="ffffff" w:themeFill="background1"/>
            <w:tcW w:w="7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南三环大桥</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130</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4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w:t>
            </w:r>
            <w:r/>
          </w:p>
        </w:tc>
      </w:tr>
      <w:tr>
        <w:trPr>
          <w:trHeight w:val="840"/>
        </w:trPr>
        <w:tc>
          <w:tcPr>
            <w:shd w:val="clear" w:color="auto" w:fill="ffffff" w:themeFill="background1"/>
            <w:tcW w:w="7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南二环高架桥下新草花</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1000</w:t>
            </w:r>
            <w:r/>
          </w:p>
        </w:tc>
        <w:tc>
          <w:tcPr>
            <w:shd w:val="clear" w:color="auto" w:fill="ffffff" w:themeFill="background1"/>
            <w:tcW w:w="127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开展草花更换</w:t>
            </w:r>
            <w:r/>
          </w:p>
        </w:tc>
        <w:tc>
          <w:tcPr>
            <w:shd w:val="clear" w:color="auto" w:fill="ffffff" w:themeFill="background1"/>
            <w:tcW w:w="14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w:t>
            </w:r>
            <w:r/>
          </w:p>
        </w:tc>
      </w:tr>
      <w:tr>
        <w:trPr>
          <w:trHeight w:val="300"/>
        </w:trPr>
        <w:tc>
          <w:tcPr>
            <w:shd w:val="clear" w:color="auto" w:fill="ffffff" w:themeFill="background1"/>
            <w:tcW w:w="7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舜湖西路</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1500</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4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w:t>
            </w:r>
            <w:r/>
          </w:p>
        </w:tc>
      </w:tr>
      <w:tr>
        <w:trPr>
          <w:trHeight w:val="540"/>
        </w:trPr>
        <w:tc>
          <w:tcPr>
            <w:shd w:val="clear" w:color="auto" w:fill="ffffff" w:themeFill="background1"/>
            <w:tcW w:w="7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东方路申明桥桥面</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4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w:t>
            </w:r>
            <w:r/>
          </w:p>
        </w:tc>
      </w:tr>
      <w:tr>
        <w:trPr>
          <w:trHeight w:val="560"/>
        </w:trPr>
        <w:tc>
          <w:tcPr>
            <w:shd w:val="clear" w:color="auto" w:fill="ffffff" w:themeFill="background1"/>
            <w:tcW w:w="7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南广场</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210</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4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w:t>
            </w:r>
            <w:r/>
          </w:p>
        </w:tc>
      </w:tr>
      <w:tr>
        <w:trPr>
          <w:trHeight w:val="540"/>
        </w:trPr>
        <w:tc>
          <w:tcPr>
            <w:shd w:val="clear" w:color="auto" w:fill="ffffff" w:themeFill="background1"/>
            <w:tcW w:w="7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舜湖西路新城区部分</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1080</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4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w:t>
            </w:r>
            <w:r/>
          </w:p>
        </w:tc>
      </w:tr>
      <w:tr>
        <w:trPr>
          <w:trHeight w:val="560"/>
        </w:trPr>
        <w:tc>
          <w:tcPr>
            <w:shd w:val="clear" w:color="auto" w:fill="ffffff" w:themeFill="background1"/>
            <w:tcW w:w="78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10</w:t>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西白洋大桥</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0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42</w:t>
            </w:r>
            <w:r/>
          </w:p>
        </w:tc>
        <w:tc>
          <w:tcPr>
            <w:shd w:val="clear" w:color="auto" w:fill="ffffff" w:themeFill="background1"/>
            <w:tcW w:w="127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412"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55</w:t>
            </w:r>
            <w:r/>
          </w:p>
        </w:tc>
      </w:tr>
      <w:tr>
        <w:trPr>
          <w:trHeight w:val="450"/>
        </w:trPr>
        <w:tc>
          <w:tcPr>
            <w:shd w:val="clear" w:color="auto" w:fill="ffffff" w:themeFill="background1"/>
            <w:tcW w:w="78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081"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合计数量</w:t>
            </w:r>
            <w:r/>
          </w:p>
        </w:tc>
        <w:tc>
          <w:tcPr>
            <w:shd w:val="clear" w:color="auto" w:fill="ffffff" w:themeFill="background1"/>
            <w:tcW w:w="10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1025"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ffffff" w:themeFill="background1"/>
            <w:tcW w:w="23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8213</w:t>
            </w:r>
            <w:r/>
          </w:p>
        </w:tc>
        <w:tc>
          <w:tcPr>
            <w:shd w:val="clear" w:color="auto" w:fill="ffffff" w:themeFill="background1"/>
            <w:tcW w:w="127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412"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第十二标段</w:t>
      </w:r>
      <w:r>
        <w:rPr>
          <w:rFonts w:hint="eastAsia" w:ascii="宋体" w:hAnsi="宋体" w:cs="宋体"/>
          <w:b/>
          <w:bCs/>
          <w:szCs w:val="21"/>
        </w:rPr>
        <w:t xml:space="preserve"> </w:t>
      </w:r>
      <w:r>
        <w:rPr>
          <w:rFonts w:hint="eastAsia" w:ascii="宋体" w:hAnsi="宋体" w:cs="宋体"/>
          <w:b/>
          <w:bCs/>
          <w:szCs w:val="21"/>
        </w:rPr>
        <w:t xml:space="preserve">十二标段花箱</w:t>
      </w:r>
      <w:r>
        <w:rPr>
          <w:rFonts w:hint="eastAsia" w:ascii="宋体" w:hAnsi="宋体" w:cs="宋体"/>
          <w:b/>
          <w:bCs/>
          <w:szCs w:val="21"/>
        </w:rPr>
        <w:t xml:space="preserve">2</w:t>
      </w:r>
      <w:r>
        <w:rPr>
          <w:rFonts w:hint="eastAsia" w:ascii="宋体" w:hAnsi="宋体" w:cs="宋体"/>
          <w:b/>
          <w:bCs/>
          <w:szCs w:val="21"/>
        </w:rPr>
        <w:t xml:space="preserve">绿化养护</w:t>
      </w:r>
      <w:r/>
    </w:p>
    <w:tbl>
      <w:tblPr>
        <w:tblW w:w="9890"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765"/>
        <w:gridCol w:w="2150"/>
        <w:gridCol w:w="1037"/>
        <w:gridCol w:w="950"/>
        <w:gridCol w:w="1213"/>
        <w:gridCol w:w="2362"/>
        <w:gridCol w:w="1413"/>
      </w:tblGrid>
      <w:tr>
        <w:trPr>
          <w:trHeight w:val="1301"/>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序号</w:t>
            </w:r>
            <w:r/>
          </w:p>
        </w:tc>
        <w:tc>
          <w:tcPr>
            <w:shd w:val="clear" w:color="auto" w:fill="ffffff" w:themeFill="background1"/>
            <w:tcW w:w="2150" w:type="dxa"/>
            <w:vAlign w:val="center"/>
            <w:textDirection w:val="lrTb"/>
            <w:noWrap w:val="false"/>
          </w:tcPr>
          <w:p>
            <w:pPr>
              <w:jc w:val="left"/>
              <w:spacing w:line="360" w:lineRule="auto"/>
              <w:widowControl/>
              <w:rPr>
                <w:rFonts w:ascii="宋体" w:hAnsi="宋体" w:cs="宋体"/>
                <w:b/>
                <w:bCs/>
                <w:szCs w:val="21"/>
              </w:rPr>
            </w:pPr>
            <w:r>
              <w:rPr>
                <w:rFonts w:hint="eastAsia" w:ascii="宋体" w:hAnsi="宋体" w:cs="宋体"/>
                <w:b/>
                <w:bCs/>
                <w:szCs w:val="21"/>
              </w:rPr>
              <w:t xml:space="preserve">位置</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组、框、箱数</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服务</w:t>
            </w:r>
            <w:r/>
          </w:p>
          <w:p>
            <w:pPr>
              <w:jc w:val="center"/>
              <w:spacing w:line="360" w:lineRule="auto"/>
              <w:widowControl/>
              <w:rPr>
                <w:rFonts w:ascii="宋体" w:hAnsi="宋体" w:cs="宋体"/>
                <w:b/>
                <w:bCs/>
                <w:szCs w:val="21"/>
              </w:rPr>
            </w:pPr>
            <w:r>
              <w:rPr>
                <w:rFonts w:hint="eastAsia" w:ascii="宋体" w:hAnsi="宋体" w:cs="宋体"/>
                <w:b/>
                <w:bCs/>
                <w:szCs w:val="21"/>
              </w:rPr>
              <w:t xml:space="preserve">期数（期）</w:t>
            </w:r>
            <w:r/>
          </w:p>
        </w:tc>
        <w:tc>
          <w:tcPr>
            <w:shd w:val="clear" w:color="auto" w:fill="ffffff" w:themeFill="background1"/>
            <w:tcW w:w="1213"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服务期限（年）</w:t>
            </w:r>
            <w:r/>
          </w:p>
        </w:tc>
        <w:tc>
          <w:tcPr>
            <w:shd w:val="clear" w:color="auto" w:fill="ffffff" w:themeFill="background1"/>
            <w:tcW w:w="2362"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备注</w:t>
            </w:r>
            <w:r/>
          </w:p>
        </w:tc>
        <w:tc>
          <w:tcPr>
            <w:shd w:val="clear" w:color="auto" w:fill="ffffff" w:themeFill="background1"/>
            <w:tcW w:w="14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b/>
                <w:bCs/>
                <w:szCs w:val="21"/>
              </w:rPr>
              <w:t xml:space="preserve">综合单价最高限价（元</w:t>
            </w:r>
            <w:r>
              <w:rPr>
                <w:rFonts w:hint="eastAsia" w:ascii="宋体" w:hAnsi="宋体" w:cs="宋体"/>
                <w:b/>
                <w:bCs/>
                <w:szCs w:val="21"/>
              </w:rPr>
              <w:t xml:space="preserve">/</w:t>
            </w:r>
            <w:r>
              <w:rPr>
                <w:rFonts w:hint="eastAsia" w:ascii="宋体" w:hAnsi="宋体" w:cs="宋体"/>
                <w:b/>
                <w:bCs/>
                <w:szCs w:val="21"/>
              </w:rPr>
              <w:t xml:space="preserve">组、框、箱</w:t>
            </w:r>
            <w:r>
              <w:rPr>
                <w:rFonts w:hint="eastAsia" w:ascii="宋体" w:hAnsi="宋体" w:cs="宋体"/>
                <w:b/>
                <w:bCs/>
                <w:szCs w:val="21"/>
              </w:rPr>
              <w:t xml:space="preserve">/</w:t>
            </w:r>
            <w:r>
              <w:rPr>
                <w:rFonts w:hint="eastAsia" w:ascii="宋体" w:hAnsi="宋体" w:cs="宋体"/>
                <w:b/>
                <w:bCs/>
                <w:szCs w:val="21"/>
              </w:rPr>
              <w:t xml:space="preserve">期）</w:t>
            </w:r>
            <w:r/>
          </w:p>
        </w:tc>
      </w:tr>
      <w:tr>
        <w:trPr>
          <w:trHeight w:val="1759"/>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shd w:val="clear" w:color="auto" w:fill="ffffff" w:themeFill="background1"/>
            <w:tcW w:w="21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市场路中分带花箱</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560</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ffffff" w:themeFill="background1"/>
            <w:tcW w:w="12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ffffff" w:themeFill="background1"/>
            <w:tcW w:w="23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主花：</w:t>
            </w:r>
            <w:r>
              <w:rPr>
                <w:rFonts w:hint="eastAsia" w:ascii="宋体" w:hAnsi="宋体" w:cs="宋体"/>
                <w:szCs w:val="21"/>
              </w:rPr>
              <w:t xml:space="preserve">以</w:t>
            </w:r>
            <w:r>
              <w:rPr>
                <w:rFonts w:hint="eastAsia" w:ascii="宋体" w:hAnsi="宋体" w:cs="宋体"/>
                <w:szCs w:val="21"/>
              </w:rPr>
              <w:t xml:space="preserve">三角梅、茶梅、丛生欧月、黑钻紫薇</w:t>
            </w:r>
            <w:r>
              <w:rPr>
                <w:rFonts w:hint="eastAsia" w:ascii="宋体" w:hAnsi="宋体" w:cs="宋体"/>
                <w:szCs w:val="21"/>
              </w:rPr>
              <w:t xml:space="preserve">等为主花（包含但不限于）具体以采购单位要求为准</w:t>
            </w:r>
            <w:r>
              <w:rPr>
                <w:rFonts w:hint="eastAsia" w:ascii="宋体" w:hAnsi="宋体" w:cs="宋体"/>
                <w:szCs w:val="21"/>
              </w:rPr>
              <w:t xml:space="preserve">。</w:t>
            </w:r>
            <w:r>
              <w:rPr>
                <w:rFonts w:hint="eastAsia" w:ascii="宋体" w:hAnsi="宋体" w:cs="宋体"/>
                <w:szCs w:val="21"/>
              </w:rPr>
              <w:t xml:space="preserve">报价</w:t>
            </w:r>
            <w:r>
              <w:rPr>
                <w:rFonts w:hint="eastAsia" w:ascii="宋体" w:hAnsi="宋体" w:cs="宋体"/>
                <w:szCs w:val="21"/>
              </w:rPr>
              <w:t xml:space="preserve">含内框修复</w:t>
            </w:r>
            <w:r>
              <w:rPr>
                <w:rFonts w:hint="eastAsia" w:ascii="宋体" w:hAnsi="宋体" w:cs="宋体"/>
                <w:szCs w:val="21"/>
              </w:rPr>
              <w:t xml:space="preserve">更新</w:t>
            </w: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41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230</w:t>
            </w:r>
            <w:r/>
          </w:p>
        </w:tc>
      </w:tr>
      <w:tr>
        <w:trPr>
          <w:trHeight w:val="138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shd w:val="clear" w:color="auto" w:fill="ffffff" w:themeFill="background1"/>
            <w:tcW w:w="21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市场路人行道花箱</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514</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ffffff" w:themeFill="background1"/>
            <w:tcW w:w="12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ffffff" w:themeFill="background1"/>
            <w:tcW w:w="23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主花：</w:t>
            </w:r>
            <w:r>
              <w:rPr>
                <w:rFonts w:hint="eastAsia" w:ascii="宋体" w:hAnsi="宋体" w:cs="宋体"/>
                <w:szCs w:val="21"/>
              </w:rPr>
              <w:t xml:space="preserve">以</w:t>
            </w:r>
            <w:r>
              <w:rPr>
                <w:rFonts w:hint="eastAsia" w:ascii="宋体" w:hAnsi="宋体" w:cs="宋体"/>
                <w:szCs w:val="21"/>
              </w:rPr>
              <w:t xml:space="preserve">三角梅、茶梅、丛生欧月、黑钻紫薇</w:t>
            </w:r>
            <w:r>
              <w:rPr>
                <w:rFonts w:hint="eastAsia" w:ascii="宋体" w:hAnsi="宋体" w:cs="宋体"/>
                <w:szCs w:val="21"/>
              </w:rPr>
              <w:t xml:space="preserve">等为主花（包含但不限于）具体以采购单位要求为准</w:t>
            </w:r>
            <w:r>
              <w:rPr>
                <w:rFonts w:hint="eastAsia" w:ascii="宋体" w:hAnsi="宋体" w:cs="宋体"/>
                <w:szCs w:val="21"/>
              </w:rPr>
              <w:t xml:space="preserve">。</w:t>
            </w:r>
            <w:r>
              <w:rPr>
                <w:rFonts w:hint="eastAsia" w:ascii="宋体" w:hAnsi="宋体" w:cs="宋体"/>
                <w:szCs w:val="21"/>
              </w:rPr>
              <w:t xml:space="preserve">报价</w:t>
            </w:r>
            <w:r>
              <w:rPr>
                <w:rFonts w:hint="eastAsia" w:ascii="宋体" w:hAnsi="宋体" w:cs="宋体"/>
                <w:szCs w:val="21"/>
              </w:rPr>
              <w:t xml:space="preserve">含内框</w:t>
            </w:r>
            <w:r>
              <w:rPr>
                <w:rFonts w:hint="eastAsia" w:ascii="宋体" w:hAnsi="宋体" w:cs="宋体"/>
                <w:szCs w:val="21"/>
              </w:rPr>
              <w:t xml:space="preserve">修复</w:t>
            </w:r>
            <w:r>
              <w:rPr>
                <w:rFonts w:hint="eastAsia" w:ascii="宋体" w:hAnsi="宋体" w:cs="宋体"/>
                <w:szCs w:val="21"/>
              </w:rPr>
              <w:t xml:space="preserve">更新</w:t>
            </w: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41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200</w:t>
            </w:r>
            <w:r/>
          </w:p>
        </w:tc>
      </w:tr>
      <w:tr>
        <w:trPr>
          <w:trHeight w:val="83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shd w:val="clear" w:color="auto" w:fill="ffffff" w:themeFill="background1"/>
            <w:tcW w:w="21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舜新路人行道花箱</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493</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auto" w:fill="ffffff" w:themeFill="background1"/>
            <w:tcW w:w="12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auto" w:fill="ffffff" w:themeFill="background1"/>
            <w:tcW w:w="23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主花：</w:t>
            </w:r>
            <w:r>
              <w:rPr>
                <w:rFonts w:hint="eastAsia" w:ascii="宋体" w:hAnsi="宋体" w:cs="宋体"/>
                <w:szCs w:val="21"/>
              </w:rPr>
              <w:t xml:space="preserve">以</w:t>
            </w:r>
            <w:r>
              <w:rPr>
                <w:rFonts w:hint="eastAsia" w:ascii="宋体" w:hAnsi="宋体" w:cs="宋体"/>
                <w:szCs w:val="21"/>
              </w:rPr>
              <w:t xml:space="preserve">三角梅、茶梅、丛生欧月、黑钻紫薇</w:t>
            </w:r>
            <w:r>
              <w:rPr>
                <w:rFonts w:hint="eastAsia" w:ascii="宋体" w:hAnsi="宋体" w:cs="宋体"/>
                <w:szCs w:val="21"/>
              </w:rPr>
              <w:t xml:space="preserve">等为主花（包含但不限于）具体以采购单位要求为准</w:t>
            </w:r>
            <w:r>
              <w:rPr>
                <w:rFonts w:hint="eastAsia" w:ascii="宋体" w:hAnsi="宋体" w:cs="宋体"/>
                <w:szCs w:val="21"/>
              </w:rPr>
              <w:t xml:space="preserve">。</w:t>
            </w:r>
            <w:r>
              <w:rPr>
                <w:rFonts w:hint="eastAsia" w:ascii="宋体" w:hAnsi="宋体" w:cs="宋体"/>
                <w:szCs w:val="21"/>
              </w:rPr>
              <w:t xml:space="preserve">报价</w:t>
            </w:r>
            <w:r>
              <w:rPr>
                <w:rFonts w:hint="eastAsia" w:ascii="宋体" w:hAnsi="宋体" w:cs="宋体"/>
                <w:szCs w:val="21"/>
              </w:rPr>
              <w:t xml:space="preserve">含内框修复</w:t>
            </w:r>
            <w:r>
              <w:rPr>
                <w:rFonts w:hint="eastAsia" w:ascii="宋体" w:hAnsi="宋体" w:cs="宋体"/>
                <w:szCs w:val="21"/>
              </w:rPr>
              <w:t xml:space="preserve">更新</w:t>
            </w: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41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200</w:t>
            </w:r>
            <w:r/>
          </w:p>
        </w:tc>
      </w:tr>
      <w:tr>
        <w:trPr>
          <w:trHeight w:val="1459"/>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shd w:val="clear" w:color="auto" w:fill="ffffff" w:themeFill="background1"/>
            <w:tcW w:w="21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市场路（西环路</w:t>
            </w:r>
            <w:r>
              <w:rPr>
                <w:rFonts w:hint="eastAsia" w:ascii="宋体" w:hAnsi="宋体" w:cs="宋体"/>
                <w:szCs w:val="21"/>
              </w:rPr>
              <w:t xml:space="preserve">-</w:t>
            </w:r>
            <w:r>
              <w:rPr>
                <w:rFonts w:hint="eastAsia" w:ascii="宋体" w:hAnsi="宋体" w:cs="宋体"/>
                <w:szCs w:val="21"/>
              </w:rPr>
              <w:t xml:space="preserve">中心大道）</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77</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2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主花：</w:t>
            </w:r>
            <w:r>
              <w:rPr>
                <w:rFonts w:hint="eastAsia" w:ascii="宋体" w:hAnsi="宋体" w:cs="宋体"/>
                <w:szCs w:val="21"/>
              </w:rPr>
              <w:t xml:space="preserve">以</w:t>
            </w:r>
            <w:r>
              <w:rPr>
                <w:rFonts w:hint="eastAsia" w:ascii="宋体" w:hAnsi="宋体" w:cs="宋体"/>
                <w:szCs w:val="21"/>
              </w:rPr>
              <w:t xml:space="preserve">三角梅、茶梅、丛生欧月、黑钻紫薇</w:t>
            </w:r>
            <w:r>
              <w:rPr>
                <w:rFonts w:hint="eastAsia" w:ascii="宋体" w:hAnsi="宋体" w:cs="宋体"/>
                <w:szCs w:val="21"/>
              </w:rPr>
              <w:t xml:space="preserve">等为主花（包含但不限于）具体以采购单位要求为准</w:t>
            </w:r>
            <w:r>
              <w:rPr>
                <w:rFonts w:hint="eastAsia" w:ascii="宋体" w:hAnsi="宋体" w:cs="宋体"/>
                <w:szCs w:val="21"/>
              </w:rPr>
              <w:t xml:space="preserve">。</w:t>
            </w:r>
            <w:r>
              <w:rPr>
                <w:rFonts w:hint="eastAsia" w:ascii="宋体" w:hAnsi="宋体" w:cs="宋体"/>
                <w:szCs w:val="21"/>
              </w:rPr>
              <w:t xml:space="preserve">报价</w:t>
            </w:r>
            <w:r>
              <w:rPr>
                <w:rFonts w:hint="eastAsia" w:ascii="宋体" w:hAnsi="宋体" w:cs="宋体"/>
                <w:szCs w:val="21"/>
              </w:rPr>
              <w:t xml:space="preserve">含内框修复</w:t>
            </w:r>
            <w:r>
              <w:rPr>
                <w:rFonts w:hint="eastAsia" w:ascii="宋体" w:hAnsi="宋体" w:cs="宋体"/>
                <w:szCs w:val="21"/>
              </w:rPr>
              <w:t xml:space="preserve">更新</w:t>
            </w:r>
            <w:r>
              <w:rPr>
                <w:rFonts w:hint="eastAsia" w:ascii="宋体" w:hAnsi="宋体" w:cs="宋体"/>
                <w:szCs w:val="21"/>
              </w:rPr>
              <w:t xml:space="preserve">。</w:t>
            </w:r>
            <w:r/>
          </w:p>
        </w:tc>
        <w:tc>
          <w:tcPr>
            <w:shd w:val="clear" w:color="auto" w:fill="ffffff" w:themeFill="background1"/>
            <w:tcW w:w="141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230</w:t>
            </w:r>
            <w:r/>
          </w:p>
        </w:tc>
      </w:tr>
      <w:tr>
        <w:trPr>
          <w:trHeight w:val="135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shd w:val="clear" w:color="auto" w:fill="ffffff" w:themeFill="background1"/>
            <w:tcW w:w="21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市场路（西环路</w:t>
            </w:r>
            <w:r>
              <w:rPr>
                <w:rFonts w:hint="eastAsia" w:ascii="宋体" w:hAnsi="宋体" w:cs="宋体"/>
                <w:szCs w:val="21"/>
              </w:rPr>
              <w:t xml:space="preserve">-</w:t>
            </w:r>
            <w:r>
              <w:rPr>
                <w:rFonts w:hint="eastAsia" w:ascii="宋体" w:hAnsi="宋体" w:cs="宋体"/>
                <w:szCs w:val="21"/>
              </w:rPr>
              <w:t xml:space="preserve">中心大道）人行道</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86</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2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主花：</w:t>
            </w:r>
            <w:r>
              <w:rPr>
                <w:rFonts w:hint="eastAsia" w:ascii="宋体" w:hAnsi="宋体" w:cs="宋体"/>
                <w:szCs w:val="21"/>
              </w:rPr>
              <w:t xml:space="preserve">以</w:t>
            </w:r>
            <w:r>
              <w:rPr>
                <w:rFonts w:hint="eastAsia" w:ascii="宋体" w:hAnsi="宋体" w:cs="宋体"/>
                <w:szCs w:val="21"/>
              </w:rPr>
              <w:t xml:space="preserve">三角梅、茶梅、丛生欧月、黑钻紫薇</w:t>
            </w:r>
            <w:r>
              <w:rPr>
                <w:rFonts w:hint="eastAsia" w:ascii="宋体" w:hAnsi="宋体" w:cs="宋体"/>
                <w:szCs w:val="21"/>
              </w:rPr>
              <w:t xml:space="preserve">等为主花（包含但不限于）具体以采购单位要求为准</w:t>
            </w:r>
            <w:r>
              <w:rPr>
                <w:rFonts w:hint="eastAsia" w:ascii="宋体" w:hAnsi="宋体" w:cs="宋体"/>
                <w:szCs w:val="21"/>
              </w:rPr>
              <w:t xml:space="preserve">。</w:t>
            </w:r>
            <w:r>
              <w:rPr>
                <w:rFonts w:hint="eastAsia" w:ascii="宋体" w:hAnsi="宋体" w:cs="宋体"/>
                <w:szCs w:val="21"/>
              </w:rPr>
              <w:t xml:space="preserve">报价</w:t>
            </w:r>
            <w:r>
              <w:rPr>
                <w:rFonts w:hint="eastAsia" w:ascii="宋体" w:hAnsi="宋体" w:cs="宋体"/>
                <w:szCs w:val="21"/>
              </w:rPr>
              <w:t xml:space="preserve">含内框修复</w:t>
            </w:r>
            <w:r>
              <w:rPr>
                <w:rFonts w:hint="eastAsia" w:ascii="宋体" w:hAnsi="宋体" w:cs="宋体"/>
                <w:szCs w:val="21"/>
              </w:rPr>
              <w:t xml:space="preserve">更新</w:t>
            </w:r>
            <w:r>
              <w:rPr>
                <w:rFonts w:hint="eastAsia" w:ascii="宋体" w:hAnsi="宋体" w:cs="宋体"/>
                <w:szCs w:val="21"/>
              </w:rPr>
              <w:t xml:space="preserve">。</w:t>
            </w:r>
            <w:r/>
          </w:p>
        </w:tc>
        <w:tc>
          <w:tcPr>
            <w:shd w:val="clear" w:color="auto" w:fill="ffffff" w:themeFill="background1"/>
            <w:tcW w:w="141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200</w:t>
            </w:r>
            <w:r/>
          </w:p>
        </w:tc>
      </w:tr>
      <w:tr>
        <w:trPr>
          <w:trHeight w:val="1422"/>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6</w:t>
            </w:r>
            <w:r/>
          </w:p>
        </w:tc>
        <w:tc>
          <w:tcPr>
            <w:shd w:val="clear" w:color="auto" w:fill="ffffff" w:themeFill="background1"/>
            <w:tcW w:w="21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东纺城、太古广场、白龙桥公园</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64</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2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主花：</w:t>
            </w:r>
            <w:r>
              <w:rPr>
                <w:rFonts w:hint="eastAsia" w:ascii="宋体" w:hAnsi="宋体" w:cs="宋体"/>
                <w:szCs w:val="21"/>
              </w:rPr>
              <w:t xml:space="preserve">以</w:t>
            </w:r>
            <w:r>
              <w:rPr>
                <w:rFonts w:hint="eastAsia" w:ascii="宋体" w:hAnsi="宋体" w:cs="宋体"/>
                <w:szCs w:val="21"/>
              </w:rPr>
              <w:t xml:space="preserve">三角梅、茶梅、丛生欧月、黑钻紫薇</w:t>
            </w:r>
            <w:r>
              <w:rPr>
                <w:rFonts w:hint="eastAsia" w:ascii="宋体" w:hAnsi="宋体" w:cs="宋体"/>
                <w:szCs w:val="21"/>
              </w:rPr>
              <w:t xml:space="preserve">等为主花（包含但不限于）具体以采购单位要求为准</w:t>
            </w:r>
            <w:r>
              <w:rPr>
                <w:rFonts w:hint="eastAsia" w:ascii="宋体" w:hAnsi="宋体" w:cs="宋体"/>
                <w:szCs w:val="21"/>
              </w:rPr>
              <w:t xml:space="preserve">。</w:t>
            </w:r>
            <w:r>
              <w:rPr>
                <w:rFonts w:hint="eastAsia" w:ascii="宋体" w:hAnsi="宋体" w:cs="宋体"/>
                <w:szCs w:val="21"/>
              </w:rPr>
              <w:t xml:space="preserve">报价</w:t>
            </w:r>
            <w:r>
              <w:rPr>
                <w:rFonts w:hint="eastAsia" w:ascii="宋体" w:hAnsi="宋体" w:cs="宋体"/>
                <w:szCs w:val="21"/>
              </w:rPr>
              <w:t xml:space="preserve">含内框修复</w:t>
            </w:r>
            <w:r>
              <w:rPr>
                <w:rFonts w:hint="eastAsia" w:ascii="宋体" w:hAnsi="宋体" w:cs="宋体"/>
                <w:szCs w:val="21"/>
              </w:rPr>
              <w:t xml:space="preserve">更新</w:t>
            </w:r>
            <w:r>
              <w:rPr>
                <w:rFonts w:hint="eastAsia" w:ascii="宋体" w:hAnsi="宋体" w:cs="宋体"/>
                <w:szCs w:val="21"/>
              </w:rPr>
              <w:t xml:space="preserve">。具体按实际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41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200</w:t>
            </w:r>
            <w:r/>
          </w:p>
        </w:tc>
      </w:tr>
      <w:tr>
        <w:trPr>
          <w:trHeight w:val="9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7</w:t>
            </w:r>
            <w:r/>
          </w:p>
        </w:tc>
        <w:tc>
          <w:tcPr>
            <w:shd w:val="clear" w:color="auto" w:fill="ffffff" w:themeFill="background1"/>
            <w:tcW w:w="21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南二环路（松桃线</w:t>
            </w:r>
            <w:r>
              <w:rPr>
                <w:rFonts w:hint="eastAsia" w:ascii="宋体" w:hAnsi="宋体" w:cs="宋体"/>
                <w:szCs w:val="21"/>
              </w:rPr>
              <w:t xml:space="preserve">-</w:t>
            </w:r>
            <w:r>
              <w:rPr>
                <w:rFonts w:hint="eastAsia" w:ascii="宋体" w:hAnsi="宋体" w:cs="宋体"/>
                <w:szCs w:val="21"/>
              </w:rPr>
              <w:t xml:space="preserve">西二环）景观绿化工程</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8375</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ffffff" w:themeFill="background1"/>
            <w:tcW w:w="12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花箱</w:t>
            </w:r>
            <w:r>
              <w:rPr>
                <w:rFonts w:hint="eastAsia" w:ascii="宋体" w:hAnsi="宋体" w:cs="宋体"/>
                <w:szCs w:val="21"/>
              </w:rPr>
              <w:t xml:space="preserve">8375</w:t>
            </w:r>
            <w:r>
              <w:rPr>
                <w:rFonts w:hint="eastAsia" w:ascii="宋体" w:hAnsi="宋体" w:cs="宋体"/>
                <w:szCs w:val="21"/>
              </w:rPr>
              <w:t xml:space="preserve">米</w:t>
            </w:r>
            <w:r>
              <w:rPr>
                <w:rFonts w:hint="eastAsia" w:ascii="宋体" w:hAnsi="宋体" w:cs="宋体"/>
                <w:szCs w:val="21"/>
              </w:rPr>
              <w:t xml:space="preserve">*3</w:t>
            </w:r>
            <w:r>
              <w:rPr>
                <w:rFonts w:hint="eastAsia" w:ascii="宋体" w:hAnsi="宋体" w:cs="宋体"/>
                <w:szCs w:val="21"/>
              </w:rPr>
              <w:t xml:space="preserve">季</w:t>
            </w:r>
            <w:r>
              <w:rPr>
                <w:rFonts w:hint="eastAsia" w:ascii="宋体" w:hAnsi="宋体" w:cs="宋体"/>
                <w:szCs w:val="21"/>
              </w:rPr>
              <w:t xml:space="preserve">（月季、三角梅、茶梅）</w:t>
            </w:r>
            <w:r>
              <w:rPr>
                <w:rFonts w:hint="eastAsia" w:ascii="宋体" w:hAnsi="宋体" w:cs="宋体"/>
                <w:szCs w:val="21"/>
              </w:rPr>
              <w:t xml:space="preserve">摆放养护</w:t>
            </w:r>
            <w:r>
              <w:rPr>
                <w:rFonts w:hint="eastAsia" w:ascii="宋体" w:hAnsi="宋体" w:cs="宋体"/>
                <w:szCs w:val="21"/>
              </w:rPr>
              <w:t xml:space="preserve">1</w:t>
            </w:r>
            <w:r>
              <w:rPr>
                <w:rFonts w:hint="eastAsia" w:ascii="宋体" w:hAnsi="宋体" w:cs="宋体"/>
                <w:szCs w:val="21"/>
              </w:rPr>
              <w:t xml:space="preserve">季，备用</w:t>
            </w:r>
            <w:r>
              <w:rPr>
                <w:rFonts w:hint="eastAsia" w:ascii="宋体" w:hAnsi="宋体" w:cs="宋体"/>
                <w:szCs w:val="21"/>
              </w:rPr>
              <w:t xml:space="preserve">2</w:t>
            </w:r>
            <w:r>
              <w:rPr>
                <w:rFonts w:hint="eastAsia" w:ascii="宋体" w:hAnsi="宋体" w:cs="宋体"/>
                <w:szCs w:val="21"/>
              </w:rPr>
              <w:t xml:space="preserve">季花卉同步负责养护，</w:t>
            </w:r>
            <w:r>
              <w:rPr>
                <w:rFonts w:hint="eastAsia" w:ascii="宋体" w:hAnsi="宋体" w:cs="宋体"/>
                <w:szCs w:val="21"/>
              </w:rPr>
              <w:t xml:space="preserve">1</w:t>
            </w:r>
            <w:r>
              <w:rPr>
                <w:rFonts w:hint="eastAsia" w:ascii="宋体" w:hAnsi="宋体" w:cs="宋体"/>
                <w:szCs w:val="21"/>
              </w:rPr>
              <w:t xml:space="preserve">米</w:t>
            </w:r>
            <w:r>
              <w:rPr>
                <w:rFonts w:hint="eastAsia" w:ascii="宋体" w:hAnsi="宋体" w:cs="宋体"/>
                <w:szCs w:val="21"/>
              </w:rPr>
              <w:t xml:space="preserve">1</w:t>
            </w:r>
            <w:r>
              <w:rPr>
                <w:rFonts w:hint="eastAsia" w:ascii="宋体" w:hAnsi="宋体" w:cs="宋体"/>
                <w:szCs w:val="21"/>
              </w:rPr>
              <w:t xml:space="preserve">框。</w:t>
            </w:r>
            <w:r>
              <w:rPr>
                <w:rFonts w:hint="eastAsia" w:ascii="宋体" w:hAnsi="宋体" w:cs="宋体"/>
                <w:szCs w:val="21"/>
              </w:rPr>
              <w:t xml:space="preserve">报价</w:t>
            </w:r>
            <w:r>
              <w:rPr>
                <w:rFonts w:hint="eastAsia" w:ascii="宋体" w:hAnsi="宋体" w:cs="宋体"/>
                <w:szCs w:val="21"/>
              </w:rPr>
              <w:t xml:space="preserve">含内框修复更新，养护期结束后须保持完好交还甲方。</w:t>
            </w:r>
            <w:r/>
          </w:p>
          <w:p>
            <w:pPr>
              <w:jc w:val="left"/>
              <w:spacing w:line="360" w:lineRule="auto"/>
              <w:widowControl/>
              <w:rPr>
                <w:rFonts w:ascii="宋体" w:hAnsi="宋体" w:cs="宋体"/>
                <w:szCs w:val="21"/>
              </w:rPr>
            </w:pPr>
            <w:r>
              <w:rPr>
                <w:rFonts w:hint="eastAsia" w:ascii="宋体" w:hAnsi="宋体" w:cs="宋体"/>
                <w:szCs w:val="21"/>
              </w:rPr>
              <w:t xml:space="preserve">花卉由甲方提供，中标单位负责养护和搬运，养护期内的损耗含在投标报价之内。甲供花卉的养护所需的保暖</w:t>
            </w:r>
            <w:r>
              <w:rPr>
                <w:rFonts w:hint="eastAsia" w:ascii="宋体" w:hAnsi="宋体" w:cs="宋体"/>
                <w:szCs w:val="21"/>
              </w:rPr>
              <w:t xml:space="preserve">棚（</w:t>
            </w:r>
            <w:r>
              <w:rPr>
                <w:rFonts w:hint="eastAsia" w:ascii="宋体" w:hAnsi="宋体" w:cs="宋体"/>
                <w:szCs w:val="21"/>
              </w:rPr>
              <w:t xml:space="preserve">2500</w:t>
            </w:r>
            <w:r>
              <w:rPr>
                <w:rFonts w:hint="eastAsia" w:ascii="宋体" w:hAnsi="宋体" w:cs="宋体"/>
                <w:szCs w:val="21"/>
              </w:rPr>
              <w:t xml:space="preserve">平方米）</w:t>
            </w:r>
            <w:r>
              <w:rPr>
                <w:rFonts w:hint="eastAsia" w:ascii="宋体" w:hAnsi="宋体" w:cs="宋体"/>
                <w:szCs w:val="21"/>
              </w:rPr>
              <w:t xml:space="preserve">租金及养护费用含在</w:t>
            </w:r>
            <w:r>
              <w:rPr>
                <w:rFonts w:hint="eastAsia" w:ascii="宋体" w:hAnsi="宋体" w:cs="宋体"/>
                <w:szCs w:val="21"/>
              </w:rPr>
              <w:t xml:space="preserve">投标总报价</w:t>
            </w:r>
            <w:r>
              <w:rPr>
                <w:rFonts w:hint="eastAsia" w:ascii="宋体" w:hAnsi="宋体" w:cs="宋体"/>
                <w:szCs w:val="21"/>
              </w:rPr>
              <w:t xml:space="preserve">之内。</w:t>
            </w:r>
            <w:r/>
          </w:p>
        </w:tc>
        <w:tc>
          <w:tcPr>
            <w:shd w:val="clear" w:color="auto" w:fill="ffffff" w:themeFill="background1"/>
            <w:tcW w:w="141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25</w:t>
            </w:r>
            <w:r/>
          </w:p>
        </w:tc>
      </w:tr>
      <w:tr>
        <w:trPr>
          <w:trHeight w:val="56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8</w:t>
            </w:r>
            <w:r/>
          </w:p>
        </w:tc>
        <w:tc>
          <w:tcPr>
            <w:shd w:val="clear" w:color="auto" w:fill="ffffff" w:themeFill="background1"/>
            <w:tcW w:w="21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松桃线花框</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194</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6</w:t>
            </w:r>
            <w:r/>
          </w:p>
        </w:tc>
        <w:tc>
          <w:tcPr>
            <w:shd w:val="clear" w:color="auto" w:fill="ffffff" w:themeFill="background1"/>
            <w:tcW w:w="12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6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194</w:t>
            </w:r>
            <w:r>
              <w:rPr>
                <w:rFonts w:hint="eastAsia" w:ascii="宋体" w:hAnsi="宋体" w:cs="宋体"/>
                <w:szCs w:val="21"/>
              </w:rPr>
              <w:t xml:space="preserve">组，每组包括</w:t>
            </w:r>
            <w:r>
              <w:rPr>
                <w:rFonts w:hint="eastAsia" w:ascii="宋体" w:hAnsi="宋体" w:cs="宋体"/>
                <w:szCs w:val="21"/>
              </w:rPr>
              <w:t xml:space="preserve">1</w:t>
            </w:r>
            <w:r>
              <w:rPr>
                <w:rFonts w:hint="eastAsia" w:ascii="宋体" w:hAnsi="宋体" w:cs="宋体"/>
                <w:szCs w:val="21"/>
              </w:rPr>
              <w:t xml:space="preserve">大</w:t>
            </w:r>
            <w:r>
              <w:rPr>
                <w:rFonts w:hint="eastAsia" w:ascii="宋体" w:hAnsi="宋体" w:cs="宋体"/>
                <w:szCs w:val="21"/>
              </w:rPr>
              <w:t xml:space="preserve">2</w:t>
            </w:r>
            <w:r>
              <w:rPr>
                <w:rFonts w:hint="eastAsia" w:ascii="宋体" w:hAnsi="宋体" w:cs="宋体"/>
                <w:szCs w:val="21"/>
              </w:rPr>
              <w:t xml:space="preserve">小。具体按实际</w:t>
            </w:r>
            <w:r>
              <w:rPr>
                <w:rFonts w:hint="eastAsia" w:ascii="宋体" w:hAnsi="宋体" w:cs="宋体"/>
                <w:szCs w:val="21"/>
              </w:rPr>
              <w:t xml:space="preserve">移交</w:t>
            </w:r>
            <w:r>
              <w:rPr>
                <w:rFonts w:hint="eastAsia" w:ascii="宋体" w:hAnsi="宋体" w:cs="宋体"/>
                <w:szCs w:val="21"/>
              </w:rPr>
              <w:t xml:space="preserve">时间</w:t>
            </w:r>
            <w:r>
              <w:rPr>
                <w:rFonts w:hint="eastAsia" w:ascii="宋体" w:hAnsi="宋体" w:cs="宋体"/>
                <w:szCs w:val="21"/>
              </w:rPr>
              <w:t xml:space="preserve">开展养护。</w:t>
            </w:r>
            <w:r/>
          </w:p>
        </w:tc>
        <w:tc>
          <w:tcPr>
            <w:shd w:val="clear" w:color="auto" w:fill="ffffff" w:themeFill="background1"/>
            <w:tcW w:w="141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60</w:t>
            </w:r>
            <w:r/>
          </w:p>
        </w:tc>
      </w:tr>
      <w:tr>
        <w:trPr>
          <w:trHeight w:val="81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9</w:t>
            </w:r>
            <w:r/>
          </w:p>
        </w:tc>
        <w:tc>
          <w:tcPr>
            <w:shd w:val="clear" w:color="auto" w:fill="ffffff" w:themeFill="background1"/>
            <w:tcW w:w="21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舜湖西路隔离带花箱</w:t>
            </w:r>
            <w:r/>
          </w:p>
        </w:tc>
        <w:tc>
          <w:tcPr>
            <w:shd w:val="clear" w:color="auto" w:fill="ffffff" w:themeFill="background1"/>
            <w:tcW w:w="103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95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8</w:t>
            </w:r>
            <w:r/>
          </w:p>
        </w:tc>
        <w:tc>
          <w:tcPr>
            <w:shd w:val="clear" w:color="auto" w:fill="ffffff" w:themeFill="background1"/>
            <w:tcW w:w="121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auto" w:fill="ffffff" w:themeFill="background1"/>
            <w:tcW w:w="236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主花：</w:t>
            </w:r>
            <w:r>
              <w:rPr>
                <w:rFonts w:hint="eastAsia" w:ascii="宋体" w:hAnsi="宋体" w:cs="宋体"/>
                <w:szCs w:val="21"/>
              </w:rPr>
              <w:t xml:space="preserve">以</w:t>
            </w:r>
            <w:r>
              <w:rPr>
                <w:rFonts w:hint="eastAsia" w:ascii="宋体" w:hAnsi="宋体" w:cs="宋体"/>
                <w:szCs w:val="21"/>
              </w:rPr>
              <w:t xml:space="preserve">三角梅、茶梅、丛生欧月、黑钻紫薇</w:t>
            </w:r>
            <w:r>
              <w:rPr>
                <w:rFonts w:hint="eastAsia" w:ascii="宋体" w:hAnsi="宋体" w:cs="宋体"/>
                <w:szCs w:val="21"/>
              </w:rPr>
              <w:t xml:space="preserve">等为主花（包含但不限于）具体以采购单位要求为准</w:t>
            </w:r>
            <w:r>
              <w:rPr>
                <w:rFonts w:hint="eastAsia" w:ascii="宋体" w:hAnsi="宋体" w:cs="宋体"/>
                <w:szCs w:val="21"/>
              </w:rPr>
              <w:t xml:space="preserve">。</w:t>
            </w:r>
            <w:r>
              <w:rPr>
                <w:rFonts w:hint="eastAsia" w:ascii="宋体" w:hAnsi="宋体" w:cs="宋体"/>
                <w:szCs w:val="21"/>
              </w:rPr>
              <w:t xml:space="preserve">包含</w:t>
            </w:r>
            <w:r>
              <w:rPr>
                <w:rFonts w:hint="eastAsia" w:ascii="宋体" w:hAnsi="宋体" w:cs="宋体"/>
                <w:szCs w:val="21"/>
              </w:rPr>
              <w:t xml:space="preserve">含内框修复</w:t>
            </w:r>
            <w:r>
              <w:rPr>
                <w:rFonts w:hint="eastAsia" w:ascii="宋体" w:hAnsi="宋体" w:cs="宋体"/>
                <w:szCs w:val="21"/>
              </w:rPr>
              <w:t xml:space="preserve">更新</w:t>
            </w:r>
            <w:r>
              <w:rPr>
                <w:rFonts w:hint="eastAsia" w:ascii="宋体" w:hAnsi="宋体" w:cs="宋体"/>
                <w:szCs w:val="21"/>
              </w:rPr>
              <w:t xml:space="preserve">。</w:t>
            </w:r>
            <w:r/>
          </w:p>
        </w:tc>
        <w:tc>
          <w:tcPr>
            <w:shd w:val="clear" w:color="auto" w:fill="ffffff" w:themeFill="background1"/>
            <w:tcW w:w="1413"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200</w:t>
            </w:r>
            <w:r/>
          </w:p>
        </w:tc>
      </w:tr>
      <w:tr>
        <w:trPr>
          <w:trHeight w:val="560"/>
        </w:trPr>
        <w:tc>
          <w:tcPr>
            <w:shd w:val="clear" w:color="auto" w:fill="ffffff" w:themeFill="background1"/>
            <w:tcW w:w="76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1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合计数量</w:t>
            </w:r>
            <w:r/>
          </w:p>
        </w:tc>
        <w:tc>
          <w:tcPr>
            <w:shd w:val="clear" w:color="auto" w:fill="ffffff" w:themeFill="background1"/>
            <w:tcW w:w="1037" w:type="dxa"/>
            <w:vAlign w:val="center"/>
            <w:textDirection w:val="lrTb"/>
            <w:noWrap w:val="false"/>
          </w:tcPr>
          <w:p>
            <w:pPr>
              <w:jc w:val="right"/>
              <w:spacing w:line="360" w:lineRule="auto"/>
              <w:widowControl/>
              <w:rPr>
                <w:rFonts w:ascii="宋体" w:hAnsi="宋体" w:cs="宋体"/>
                <w:szCs w:val="21"/>
              </w:rPr>
            </w:pPr>
            <w:r>
              <w:rPr>
                <w:rFonts w:hint="eastAsia" w:ascii="宋体" w:hAnsi="宋体" w:cs="宋体"/>
                <w:szCs w:val="21"/>
              </w:rPr>
              <w:t xml:space="preserve">10371</w:t>
            </w:r>
            <w:r/>
          </w:p>
        </w:tc>
        <w:tc>
          <w:tcPr>
            <w:shd w:val="clear" w:color="auto" w:fill="ffffff" w:themeFill="background1"/>
            <w:tcW w:w="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21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2362"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shd w:val="clear" w:color="auto" w:fill="ffffff" w:themeFill="background1"/>
            <w:tcW w:w="141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left="40" w:right="345" w:hanging="1"/>
        <w:spacing w:line="360" w:lineRule="auto"/>
        <w:rPr>
          <w:rFonts w:ascii="宋体" w:hAnsi="宋体" w:cs="宋体"/>
          <w:b/>
          <w:bCs/>
          <w:spacing w:val="-2"/>
          <w:szCs w:val="21"/>
        </w:rPr>
      </w:pPr>
      <w:r>
        <w:rPr>
          <w:rFonts w:hint="eastAsia" w:ascii="宋体" w:hAnsi="宋体" w:cs="宋体"/>
          <w:b/>
          <w:bCs/>
          <w:spacing w:val="-2"/>
          <w:szCs w:val="21"/>
        </w:rPr>
        <w:t xml:space="preserve">注：</w:t>
      </w:r>
      <w:r/>
    </w:p>
    <w:p>
      <w:pPr>
        <w:ind w:left="40" w:right="345" w:hanging="1"/>
        <w:spacing w:line="360" w:lineRule="auto"/>
        <w:rPr>
          <w:rFonts w:ascii="宋体" w:hAnsi="宋体" w:cs="宋体"/>
          <w:b/>
          <w:bCs/>
          <w:spacing w:val="-2"/>
          <w:szCs w:val="21"/>
        </w:rPr>
      </w:pPr>
      <w:r>
        <w:rPr>
          <w:rFonts w:hint="eastAsia" w:ascii="宋体" w:hAnsi="宋体" w:cs="宋体"/>
          <w:b/>
          <w:bCs/>
          <w:spacing w:val="-2"/>
          <w:szCs w:val="21"/>
        </w:rPr>
        <w:t xml:space="preserve">1.</w:t>
      </w:r>
      <w:r>
        <w:rPr>
          <w:rFonts w:hint="eastAsia" w:ascii="宋体" w:hAnsi="宋体" w:cs="宋体"/>
          <w:b/>
          <w:bCs/>
          <w:spacing w:val="-2"/>
          <w:szCs w:val="21"/>
        </w:rPr>
        <w:t xml:space="preserve">以上第一至第十二标段的数据仅供参考，具体根据现场实际情况为准提供报价和服务。各投标单位应自行踏勘现场后提交投标服务方案及投标报价等，采购单位不再由于数据误差而更改方案。如后期涉及新增全部由中标单位负责提供相应服务，含在</w:t>
      </w:r>
      <w:r>
        <w:rPr>
          <w:rFonts w:hint="eastAsia" w:ascii="宋体" w:hAnsi="宋体" w:cs="宋体"/>
          <w:b/>
          <w:bCs/>
          <w:spacing w:val="-2"/>
          <w:szCs w:val="21"/>
        </w:rPr>
        <w:t xml:space="preserve">投标总报价</w:t>
      </w:r>
      <w:r>
        <w:rPr>
          <w:rFonts w:hint="eastAsia" w:ascii="宋体" w:hAnsi="宋体" w:cs="宋体"/>
          <w:b/>
          <w:bCs/>
          <w:spacing w:val="-2"/>
          <w:szCs w:val="21"/>
        </w:rPr>
        <w:t xml:space="preserve">之内。投标单位中标后不得以不了解现场情况为由，向采购单位提出任何索赔或其他要求（采购单位提出并认可的修改除外）。</w:t>
      </w:r>
      <w:r/>
    </w:p>
    <w:p>
      <w:pPr>
        <w:ind w:left="40" w:right="345" w:hanging="1"/>
        <w:spacing w:line="360" w:lineRule="auto"/>
        <w:rPr>
          <w:rFonts w:ascii="宋体" w:hAnsi="宋体" w:cs="宋体"/>
          <w:b/>
          <w:bCs/>
          <w:spacing w:val="-2"/>
          <w:szCs w:val="21"/>
        </w:rPr>
      </w:pPr>
      <w:r>
        <w:rPr>
          <w:rFonts w:hint="eastAsia" w:ascii="宋体" w:hAnsi="宋体" w:cs="宋体"/>
          <w:b/>
          <w:bCs/>
          <w:spacing w:val="-2"/>
          <w:szCs w:val="21"/>
        </w:rPr>
        <w:t xml:space="preserve">2.</w:t>
      </w:r>
      <w:r>
        <w:rPr>
          <w:rFonts w:hint="eastAsia" w:ascii="宋体" w:hAnsi="宋体" w:cs="宋体"/>
          <w:b/>
          <w:bCs/>
          <w:spacing w:val="-2"/>
          <w:szCs w:val="21"/>
        </w:rPr>
        <w:t xml:space="preserve">第</w:t>
      </w:r>
      <w:r>
        <w:rPr>
          <w:rFonts w:hint="eastAsia" w:ascii="宋体" w:hAnsi="宋体" w:cs="宋体"/>
          <w:b/>
          <w:bCs/>
          <w:spacing w:val="-2"/>
          <w:szCs w:val="21"/>
        </w:rPr>
        <w:t xml:space="preserve">十一、</w:t>
      </w:r>
      <w:r>
        <w:rPr>
          <w:rFonts w:hint="eastAsia" w:ascii="宋体" w:hAnsi="宋体" w:cs="宋体"/>
          <w:b/>
          <w:bCs/>
          <w:spacing w:val="-2"/>
          <w:szCs w:val="21"/>
        </w:rPr>
        <w:t xml:space="preserve">十二标段每个批次的草花必须为该批次新种，之前批次的需全部换新（清单序号</w:t>
      </w:r>
      <w:r>
        <w:rPr>
          <w:rFonts w:hint="eastAsia" w:ascii="宋体" w:hAnsi="宋体" w:cs="宋体"/>
          <w:b/>
          <w:bCs/>
          <w:spacing w:val="-2"/>
          <w:szCs w:val="21"/>
        </w:rPr>
        <w:t xml:space="preserve">7</w:t>
      </w:r>
      <w:r>
        <w:rPr>
          <w:rFonts w:hint="eastAsia" w:ascii="宋体" w:hAnsi="宋体" w:cs="宋体"/>
          <w:b/>
          <w:bCs/>
          <w:spacing w:val="-2"/>
          <w:szCs w:val="21"/>
        </w:rPr>
        <w:t xml:space="preserve">南二环路（松桃线</w:t>
      </w:r>
      <w:r>
        <w:rPr>
          <w:rFonts w:hint="eastAsia" w:ascii="宋体" w:hAnsi="宋体" w:cs="宋体"/>
          <w:b/>
          <w:bCs/>
          <w:spacing w:val="-2"/>
          <w:szCs w:val="21"/>
        </w:rPr>
        <w:t xml:space="preserve">-</w:t>
      </w:r>
      <w:r>
        <w:rPr>
          <w:rFonts w:hint="eastAsia" w:ascii="宋体" w:hAnsi="宋体" w:cs="宋体"/>
          <w:b/>
          <w:bCs/>
          <w:spacing w:val="-2"/>
          <w:szCs w:val="21"/>
        </w:rPr>
        <w:t xml:space="preserve">西二环）景观绿化工程</w:t>
      </w:r>
      <w:r>
        <w:rPr>
          <w:rFonts w:hint="eastAsia" w:ascii="宋体" w:hAnsi="宋体" w:cs="宋体"/>
          <w:b/>
          <w:bCs/>
          <w:spacing w:val="-2"/>
          <w:szCs w:val="21"/>
        </w:rPr>
        <w:t xml:space="preserve">或者采购单位特别约定的</w:t>
      </w:r>
      <w:r>
        <w:rPr>
          <w:rFonts w:hint="eastAsia" w:ascii="宋体" w:hAnsi="宋体" w:cs="宋体"/>
          <w:b/>
          <w:bCs/>
          <w:spacing w:val="-2"/>
          <w:szCs w:val="21"/>
        </w:rPr>
        <w:t xml:space="preserve">除外）。上述服务期数时间仅做参考和报价，实际以草花长势为准提供服务。</w:t>
      </w:r>
      <w:r/>
    </w:p>
    <w:p>
      <w:pPr>
        <w:ind w:left="40" w:right="345" w:hanging="1"/>
        <w:spacing w:line="360" w:lineRule="auto"/>
        <w:rPr>
          <w:rFonts w:ascii="宋体" w:hAnsi="宋体" w:cs="宋体"/>
          <w:b/>
          <w:bCs/>
          <w:szCs w:val="21"/>
        </w:rPr>
      </w:pPr>
      <w:r>
        <w:rPr>
          <w:rFonts w:hint="eastAsia" w:ascii="宋体" w:hAnsi="宋体" w:cs="宋体"/>
          <w:b/>
          <w:bCs/>
          <w:szCs w:val="21"/>
        </w:rPr>
        <w:t xml:space="preserve">（二）项目人员和设备配置要求：</w:t>
      </w:r>
      <w:r>
        <w:rPr>
          <w:rFonts w:hint="eastAsia" w:ascii="宋体" w:hAnsi="宋体" w:cs="宋体"/>
          <w:b/>
          <w:bCs/>
          <w:szCs w:val="21"/>
        </w:rPr>
        <w:t xml:space="preserve"> </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
          <w:bCs/>
          <w:spacing w:val="-4"/>
          <w:szCs w:val="21"/>
        </w:rPr>
        <w:t xml:space="preserve">项目养护人员配置要求：</w:t>
      </w:r>
      <w:r/>
    </w:p>
    <w:p>
      <w:pPr>
        <w:spacing w:line="360" w:lineRule="auto"/>
        <w:rPr>
          <w:rFonts w:ascii="宋体" w:hAnsi="宋体" w:cs="宋体"/>
          <w:b/>
          <w:bCs/>
          <w:spacing w:val="-3"/>
          <w:szCs w:val="21"/>
        </w:rPr>
      </w:pPr>
      <w:r>
        <w:rPr>
          <w:rFonts w:hint="eastAsia" w:ascii="宋体" w:hAnsi="宋体" w:cs="宋体"/>
          <w:b/>
          <w:bCs/>
          <w:spacing w:val="-3"/>
          <w:szCs w:val="21"/>
        </w:rPr>
        <w:t xml:space="preserve">1.1</w:t>
      </w:r>
      <w:r>
        <w:rPr>
          <w:rFonts w:hint="eastAsia" w:ascii="宋体" w:hAnsi="宋体" w:cs="宋体"/>
          <w:b/>
          <w:bCs/>
          <w:spacing w:val="-3"/>
          <w:szCs w:val="21"/>
        </w:rPr>
        <w:t xml:space="preserve">项目最低养护配置人数</w:t>
      </w:r>
      <w:r>
        <w:rPr>
          <w:rFonts w:hint="eastAsia" w:ascii="宋体" w:hAnsi="宋体" w:cs="宋体"/>
          <w:b/>
          <w:bCs/>
          <w:spacing w:val="-3"/>
          <w:szCs w:val="21"/>
        </w:rPr>
        <w:t xml:space="preserve">及配置要求</w:t>
      </w:r>
      <w:r>
        <w:rPr>
          <w:rFonts w:hint="eastAsia" w:ascii="宋体" w:hAnsi="宋体" w:cs="宋体"/>
          <w:b/>
          <w:bCs/>
          <w:spacing w:val="-3"/>
          <w:szCs w:val="21"/>
        </w:rPr>
        <w:t xml:space="preserve">：</w:t>
      </w:r>
      <w:r/>
    </w:p>
    <w:tbl>
      <w:tblPr>
        <w:tblStyle w:val="1025"/>
        <w:tblW w:w="9663" w:type="dxa"/>
        <w:tblInd w:w="-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4A0" w:firstRow="1" w:lastRow="0" w:firstColumn="1" w:lastColumn="0" w:noHBand="0" w:noVBand="1"/>
      </w:tblPr>
      <w:tblGrid>
        <w:gridCol w:w="2988"/>
        <w:gridCol w:w="1125"/>
        <w:gridCol w:w="5550"/>
      </w:tblGrid>
      <w:tr>
        <w:trPr>
          <w:trHeight w:val="371"/>
        </w:trPr>
        <w:tc>
          <w:tcPr>
            <w:tcW w:w="2988" w:type="dxa"/>
            <w:textDirection w:val="lrTb"/>
            <w:noWrap w:val="false"/>
          </w:tcPr>
          <w:p>
            <w:pPr>
              <w:pStyle w:val="1024"/>
              <w:spacing w:line="360" w:lineRule="auto"/>
              <w:rPr>
                <w:b/>
                <w:bCs/>
                <w:spacing w:val="-5"/>
                <w:sz w:val="21"/>
                <w:szCs w:val="21"/>
                <w:lang w:eastAsia="zh-CN"/>
              </w:rPr>
            </w:pPr>
            <w:r>
              <w:rPr>
                <w:rFonts w:hint="eastAsia"/>
                <w:b/>
                <w:bCs/>
                <w:spacing w:val="-5"/>
                <w:sz w:val="21"/>
                <w:szCs w:val="21"/>
                <w:lang w:eastAsia="zh-CN"/>
              </w:rPr>
              <w:t xml:space="preserve">标段名</w:t>
            </w:r>
            <w:r/>
          </w:p>
        </w:tc>
        <w:tc>
          <w:tcPr>
            <w:shd w:val="clear" w:color="auto" w:fill="auto"/>
            <w:tcW w:w="1125" w:type="dxa"/>
            <w:textDirection w:val="lrTb"/>
            <w:noWrap w:val="false"/>
          </w:tcPr>
          <w:p>
            <w:pPr>
              <w:pStyle w:val="1024"/>
              <w:spacing w:line="360" w:lineRule="auto"/>
              <w:rPr>
                <w:b/>
                <w:bCs/>
                <w:spacing w:val="-5"/>
                <w:sz w:val="21"/>
                <w:szCs w:val="21"/>
                <w:lang w:eastAsia="zh-CN"/>
              </w:rPr>
            </w:pPr>
            <w:r>
              <w:rPr>
                <w:rFonts w:hint="eastAsia"/>
                <w:b/>
                <w:bCs/>
                <w:spacing w:val="-5"/>
                <w:sz w:val="21"/>
                <w:szCs w:val="21"/>
                <w:lang w:eastAsia="zh-CN"/>
              </w:rPr>
              <w:t xml:space="preserve">最低养护配</w:t>
            </w:r>
            <w:r>
              <w:rPr>
                <w:rFonts w:hint="eastAsia"/>
                <w:b/>
                <w:bCs/>
                <w:spacing w:val="-5"/>
                <w:sz w:val="21"/>
                <w:szCs w:val="21"/>
                <w:lang w:eastAsia="zh-CN"/>
              </w:rPr>
              <w:t xml:space="preserve">置人数</w:t>
            </w:r>
            <w:r/>
          </w:p>
        </w:tc>
        <w:tc>
          <w:tcPr>
            <w:shd w:val="clear" w:color="auto" w:fill="auto"/>
            <w:tcW w:w="5550" w:type="dxa"/>
            <w:textDirection w:val="lrTb"/>
            <w:noWrap w:val="false"/>
          </w:tcPr>
          <w:p>
            <w:pPr>
              <w:pStyle w:val="1024"/>
              <w:spacing w:line="360" w:lineRule="auto"/>
              <w:rPr>
                <w:b/>
                <w:bCs/>
                <w:spacing w:val="-5"/>
                <w:sz w:val="21"/>
                <w:szCs w:val="21"/>
                <w:lang w:eastAsia="zh-CN"/>
              </w:rPr>
            </w:pPr>
            <w:r>
              <w:rPr>
                <w:rFonts w:hint="eastAsia"/>
                <w:b/>
                <w:bCs/>
                <w:spacing w:val="-5"/>
                <w:sz w:val="21"/>
                <w:szCs w:val="21"/>
                <w:lang w:eastAsia="zh-CN"/>
              </w:rPr>
              <w:t xml:space="preserve">配置</w:t>
            </w:r>
            <w:r>
              <w:rPr>
                <w:rFonts w:hint="eastAsia"/>
                <w:b/>
                <w:bCs/>
                <w:spacing w:val="-5"/>
                <w:sz w:val="21"/>
                <w:szCs w:val="21"/>
              </w:rPr>
              <w:t xml:space="preserve">岗位</w:t>
            </w:r>
            <w:r>
              <w:rPr>
                <w:rFonts w:hint="eastAsia"/>
                <w:b/>
                <w:bCs/>
                <w:spacing w:val="-5"/>
                <w:sz w:val="21"/>
                <w:szCs w:val="21"/>
                <w:lang w:eastAsia="zh-CN"/>
              </w:rPr>
              <w:t xml:space="preserve">及人员要求</w:t>
            </w:r>
            <w:r/>
          </w:p>
        </w:tc>
      </w:tr>
      <w:tr>
        <w:trPr>
          <w:trHeight w:val="371"/>
        </w:trPr>
        <w:tc>
          <w:tcPr>
            <w:tcW w:w="2988"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一标段南麻区域绿化养护</w:t>
            </w:r>
            <w:r/>
          </w:p>
        </w:tc>
        <w:tc>
          <w:tcPr>
            <w:tcW w:w="1125" w:type="dxa"/>
            <w:vAlign w:val="center"/>
            <w:textDirection w:val="lrTb"/>
            <w:noWrap w:val="false"/>
          </w:tcPr>
          <w:p>
            <w:pPr>
              <w:spacing w:line="360" w:lineRule="auto"/>
              <w:rPr>
                <w:rFonts w:ascii="宋体" w:hAnsi="宋体" w:cs="宋体"/>
                <w:spacing w:val="-5"/>
                <w:szCs w:val="21"/>
              </w:rPr>
            </w:pPr>
            <w:r>
              <w:rPr>
                <w:rFonts w:hint="eastAsia" w:ascii="宋体" w:hAnsi="宋体" w:cs="宋体"/>
                <w:spacing w:val="-5"/>
                <w:szCs w:val="21"/>
              </w:rPr>
              <w:t xml:space="preserve">17</w:t>
            </w:r>
            <w:r/>
          </w:p>
        </w:tc>
        <w:tc>
          <w:tcPr>
            <w:tcW w:w="5550" w:type="dxa"/>
            <w:vMerge w:val="restart"/>
            <w:textDirection w:val="lrTb"/>
            <w:noWrap w:val="false"/>
          </w:tcPr>
          <w:p>
            <w:pPr>
              <w:pStyle w:val="1024"/>
              <w:spacing w:line="360" w:lineRule="auto"/>
              <w:rPr>
                <w:spacing w:val="-5"/>
                <w:sz w:val="21"/>
                <w:szCs w:val="21"/>
                <w:lang w:eastAsia="zh-CN"/>
              </w:rPr>
            </w:pPr>
            <w:r>
              <w:rPr>
                <w:rFonts w:hint="eastAsia"/>
                <w:spacing w:val="-5"/>
                <w:sz w:val="21"/>
                <w:szCs w:val="21"/>
                <w:lang w:eastAsia="zh-CN"/>
              </w:rPr>
              <w:t xml:space="preserve">每个标段养护</w:t>
            </w:r>
            <w:r>
              <w:rPr>
                <w:rFonts w:hint="eastAsia"/>
                <w:spacing w:val="-5"/>
                <w:sz w:val="21"/>
                <w:szCs w:val="21"/>
                <w:lang w:eastAsia="zh-CN"/>
              </w:rPr>
              <w:t xml:space="preserve">配置</w:t>
            </w:r>
            <w:r>
              <w:rPr>
                <w:rFonts w:hint="eastAsia"/>
                <w:spacing w:val="-5"/>
                <w:sz w:val="21"/>
                <w:szCs w:val="21"/>
                <w:lang w:eastAsia="zh-CN"/>
              </w:rPr>
              <w:t xml:space="preserve">人员中应包括</w:t>
            </w:r>
            <w:r>
              <w:rPr>
                <w:rFonts w:hint="eastAsia"/>
                <w:spacing w:val="-5"/>
                <w:sz w:val="21"/>
                <w:szCs w:val="21"/>
                <w:lang w:eastAsia="zh-CN"/>
              </w:rPr>
              <w:t xml:space="preserve">配置</w:t>
            </w:r>
            <w:r>
              <w:rPr>
                <w:rFonts w:hint="eastAsia"/>
                <w:spacing w:val="-5"/>
                <w:sz w:val="21"/>
                <w:szCs w:val="21"/>
                <w:lang w:eastAsia="zh-CN"/>
              </w:rPr>
              <w:t xml:space="preserve">项目</w:t>
            </w:r>
            <w:r>
              <w:rPr>
                <w:rFonts w:hint="eastAsia"/>
                <w:spacing w:val="-5"/>
                <w:sz w:val="21"/>
                <w:szCs w:val="21"/>
                <w:lang w:eastAsia="zh-CN"/>
              </w:rPr>
              <w:t xml:space="preserve">负责人</w:t>
            </w:r>
            <w:r>
              <w:rPr>
                <w:rFonts w:hint="eastAsia"/>
                <w:spacing w:val="-5"/>
                <w:sz w:val="21"/>
                <w:szCs w:val="21"/>
                <w:lang w:eastAsia="zh-CN"/>
              </w:rPr>
              <w:t xml:space="preserve"> 1</w:t>
            </w:r>
            <w:r>
              <w:rPr>
                <w:rFonts w:hint="eastAsia"/>
                <w:spacing w:val="-5"/>
                <w:sz w:val="21"/>
                <w:szCs w:val="21"/>
                <w:lang w:eastAsia="zh-CN"/>
              </w:rPr>
              <w:t xml:space="preserve">人、植保员</w:t>
            </w:r>
            <w:r>
              <w:rPr>
                <w:rFonts w:hint="eastAsia"/>
                <w:spacing w:val="-5"/>
                <w:sz w:val="21"/>
                <w:szCs w:val="21"/>
                <w:lang w:eastAsia="zh-CN"/>
              </w:rPr>
              <w:t xml:space="preserve"> 1</w:t>
            </w:r>
            <w:r>
              <w:rPr>
                <w:rFonts w:hint="eastAsia"/>
                <w:spacing w:val="-5"/>
                <w:sz w:val="21"/>
                <w:szCs w:val="21"/>
                <w:lang w:eastAsia="zh-CN"/>
              </w:rPr>
              <w:t xml:space="preserve">人及巡视员</w:t>
            </w:r>
            <w:r>
              <w:rPr>
                <w:rFonts w:hint="eastAsia"/>
                <w:spacing w:val="-5"/>
                <w:sz w:val="21"/>
                <w:szCs w:val="21"/>
                <w:lang w:eastAsia="zh-CN"/>
              </w:rPr>
              <w:t xml:space="preserve"> 1</w:t>
            </w:r>
            <w:r>
              <w:rPr>
                <w:rFonts w:hint="eastAsia"/>
                <w:spacing w:val="-5"/>
                <w:sz w:val="21"/>
                <w:szCs w:val="21"/>
                <w:lang w:eastAsia="zh-CN"/>
              </w:rPr>
              <w:t xml:space="preserve">人，其余为</w:t>
            </w:r>
            <w:r>
              <w:rPr>
                <w:rFonts w:hint="eastAsia"/>
                <w:spacing w:val="-5"/>
                <w:sz w:val="21"/>
                <w:szCs w:val="21"/>
                <w:lang w:eastAsia="zh-CN"/>
              </w:rPr>
              <w:t xml:space="preserve">养护人员（含机驾人员等），投标配置数量不得低于各标段最低养护配置人数要求。</w:t>
            </w:r>
            <w:r>
              <w:rPr>
                <w:rFonts w:hint="eastAsia"/>
                <w:b/>
                <w:bCs/>
                <w:spacing w:val="-5"/>
                <w:sz w:val="21"/>
                <w:szCs w:val="21"/>
                <w:lang w:eastAsia="zh-CN"/>
              </w:rPr>
              <w:t xml:space="preserve">根据《政府采购促进中小企业发展管理办法》第四条第（三）点“在服务采购项目中，服务由中小企业承接，即提供服务的人员为中小企业依照《中华人民共和国劳动合同法》订立劳动合同的从业人员。”</w:t>
            </w:r>
            <w:r>
              <w:rPr>
                <w:rFonts w:hint="eastAsia"/>
                <w:b/>
                <w:bCs/>
                <w:spacing w:val="-5"/>
                <w:sz w:val="21"/>
                <w:szCs w:val="21"/>
                <w:lang w:eastAsia="zh-CN"/>
              </w:rPr>
              <w:t xml:space="preserve">故投入本项目服务的人员年龄</w:t>
            </w:r>
            <w:r>
              <w:rPr>
                <w:rFonts w:hint="eastAsia"/>
                <w:b/>
                <w:bCs/>
                <w:spacing w:val="-5"/>
                <w:sz w:val="21"/>
                <w:szCs w:val="21"/>
                <w:lang w:eastAsia="zh-CN"/>
              </w:rPr>
              <w:t xml:space="preserve">要求</w:t>
            </w:r>
            <w:r>
              <w:rPr>
                <w:rFonts w:hint="eastAsia"/>
                <w:b/>
                <w:bCs/>
                <w:spacing w:val="-5"/>
                <w:sz w:val="21"/>
                <w:szCs w:val="21"/>
                <w:lang w:eastAsia="zh-CN"/>
              </w:rPr>
              <w:t xml:space="preserve">为未退休人员（</w:t>
            </w:r>
            <w:r>
              <w:rPr>
                <w:rFonts w:hint="eastAsia"/>
                <w:b/>
                <w:bCs/>
                <w:sz w:val="21"/>
                <w:szCs w:val="21"/>
                <w:lang w:eastAsia="zh-CN"/>
              </w:rPr>
              <w:t xml:space="preserve">中标单位项目实施过程中必须与上述人员签订劳动合同）</w:t>
            </w:r>
            <w:r>
              <w:rPr>
                <w:rFonts w:hint="eastAsia"/>
                <w:sz w:val="21"/>
                <w:szCs w:val="21"/>
                <w:lang w:eastAsia="zh-CN"/>
              </w:rPr>
              <w:t xml:space="preserve">，</w:t>
            </w:r>
            <w:r>
              <w:rPr>
                <w:rFonts w:hint="eastAsia"/>
                <w:spacing w:val="-5"/>
                <w:sz w:val="21"/>
                <w:szCs w:val="21"/>
                <w:lang w:eastAsia="zh-CN"/>
              </w:rPr>
              <w:t xml:space="preserve">性别</w:t>
            </w:r>
            <w:r>
              <w:rPr>
                <w:rFonts w:hint="eastAsia"/>
                <w:spacing w:val="-5"/>
                <w:sz w:val="21"/>
                <w:szCs w:val="21"/>
                <w:lang w:eastAsia="zh-CN"/>
              </w:rPr>
              <w:t xml:space="preserve">不限，具有相应的作业服务能力</w:t>
            </w:r>
            <w:r>
              <w:rPr>
                <w:rFonts w:hint="eastAsia"/>
                <w:spacing w:val="-5"/>
                <w:sz w:val="21"/>
                <w:szCs w:val="21"/>
                <w:lang w:eastAsia="zh-CN"/>
              </w:rPr>
              <w:t xml:space="preserve">，</w:t>
            </w:r>
            <w:r>
              <w:rPr>
                <w:rFonts w:hint="eastAsia"/>
                <w:spacing w:val="-5"/>
                <w:sz w:val="21"/>
                <w:szCs w:val="21"/>
                <w:lang w:eastAsia="zh-CN"/>
              </w:rPr>
              <w:t xml:space="preserve">身体健康、精神面貌佳，应变能力强，服务态度好</w:t>
            </w:r>
            <w:r>
              <w:rPr>
                <w:rFonts w:hint="eastAsia"/>
                <w:spacing w:val="-5"/>
                <w:sz w:val="21"/>
                <w:szCs w:val="21"/>
                <w:lang w:eastAsia="zh-CN"/>
              </w:rPr>
              <w:t xml:space="preserve">，责任心强。项目服务</w:t>
            </w:r>
            <w:r>
              <w:rPr>
                <w:rFonts w:hint="eastAsia"/>
                <w:spacing w:val="-5"/>
                <w:sz w:val="21"/>
                <w:szCs w:val="21"/>
                <w:lang w:eastAsia="zh-CN"/>
              </w:rPr>
              <w:t xml:space="preserve">过程</w:t>
            </w:r>
            <w:r>
              <w:rPr>
                <w:rFonts w:hint="eastAsia"/>
                <w:spacing w:val="-5"/>
                <w:sz w:val="21"/>
                <w:szCs w:val="21"/>
                <w:lang w:eastAsia="zh-CN"/>
              </w:rPr>
              <w:t xml:space="preserve">中涉及需要具有专业技术人员提供服务的，必须为专业技术人员持证上岗，上述涉及一切责任均由中标单位承担。投标文件中须提供承诺，承诺于</w:t>
            </w:r>
            <w:r>
              <w:rPr>
                <w:rFonts w:hint="eastAsia"/>
                <w:spacing w:val="-5"/>
                <w:sz w:val="21"/>
                <w:szCs w:val="21"/>
                <w:lang w:eastAsia="zh-CN"/>
              </w:rPr>
              <w:t xml:space="preserve">中标公示后合同签订前</w:t>
            </w:r>
            <w:r>
              <w:rPr>
                <w:rFonts w:hint="eastAsia"/>
                <w:spacing w:val="-5"/>
                <w:sz w:val="21"/>
                <w:szCs w:val="21"/>
                <w:lang w:eastAsia="zh-CN"/>
              </w:rPr>
              <w:t xml:space="preserve">提供</w:t>
            </w:r>
            <w:r>
              <w:rPr>
                <w:rFonts w:hint="eastAsia"/>
                <w:spacing w:val="-5"/>
                <w:sz w:val="21"/>
                <w:szCs w:val="21"/>
                <w:lang w:eastAsia="zh-CN"/>
              </w:rPr>
              <w:t xml:space="preserve">配置</w:t>
            </w:r>
            <w:r>
              <w:rPr>
                <w:rFonts w:hint="eastAsia"/>
                <w:spacing w:val="-5"/>
                <w:sz w:val="21"/>
                <w:szCs w:val="21"/>
                <w:lang w:eastAsia="zh-CN"/>
              </w:rPr>
              <w:t xml:space="preserve">人员的证书</w:t>
            </w:r>
            <w:r>
              <w:rPr>
                <w:rFonts w:hint="eastAsia"/>
                <w:spacing w:val="-5"/>
                <w:sz w:val="21"/>
                <w:szCs w:val="21"/>
                <w:lang w:eastAsia="zh-CN"/>
              </w:rPr>
              <w:t xml:space="preserve">复印件加盖公章（对应投标文件中的提供）</w:t>
            </w:r>
            <w:r>
              <w:rPr>
                <w:rFonts w:hint="eastAsia"/>
                <w:spacing w:val="-5"/>
                <w:sz w:val="21"/>
                <w:szCs w:val="21"/>
                <w:lang w:eastAsia="zh-CN"/>
              </w:rPr>
              <w:t xml:space="preserve">及</w:t>
            </w:r>
            <w:r>
              <w:rPr>
                <w:rFonts w:hint="eastAsia"/>
                <w:spacing w:val="-5"/>
                <w:sz w:val="21"/>
                <w:szCs w:val="21"/>
                <w:lang w:eastAsia="zh-CN"/>
              </w:rPr>
              <w:t xml:space="preserve">对应配置人员详细信息清单</w:t>
            </w:r>
            <w:r>
              <w:rPr>
                <w:rFonts w:hint="eastAsia"/>
                <w:spacing w:val="-5"/>
                <w:sz w:val="21"/>
                <w:szCs w:val="21"/>
                <w:lang w:eastAsia="zh-CN"/>
              </w:rPr>
              <w:t xml:space="preserve">（具体根据采购单位要求）</w:t>
            </w:r>
            <w:r>
              <w:rPr>
                <w:rFonts w:hint="eastAsia"/>
                <w:spacing w:val="-5"/>
                <w:sz w:val="21"/>
                <w:szCs w:val="21"/>
                <w:lang w:eastAsia="zh-CN"/>
              </w:rPr>
              <w:t xml:space="preserve">加盖公章送</w:t>
            </w:r>
            <w:r>
              <w:rPr>
                <w:rFonts w:hint="eastAsia"/>
                <w:spacing w:val="-5"/>
                <w:sz w:val="21"/>
                <w:szCs w:val="21"/>
                <w:lang w:eastAsia="zh-CN"/>
              </w:rPr>
              <w:t xml:space="preserve">至采购单位备案</w:t>
            </w:r>
            <w:r>
              <w:rPr>
                <w:rFonts w:hint="eastAsia"/>
                <w:spacing w:val="-5"/>
                <w:sz w:val="21"/>
                <w:szCs w:val="21"/>
                <w:lang w:eastAsia="zh-CN"/>
              </w:rPr>
              <w:t xml:space="preserve">。</w:t>
            </w:r>
            <w:r>
              <w:rPr>
                <w:rFonts w:hint="eastAsia"/>
                <w:spacing w:val="-5"/>
                <w:sz w:val="21"/>
                <w:szCs w:val="21"/>
                <w:lang w:eastAsia="zh-CN"/>
              </w:rPr>
              <w:t xml:space="preserve">（可参照招标文件第三章格式附件</w:t>
            </w:r>
            <w:r>
              <w:rPr>
                <w:rFonts w:hint="eastAsia"/>
                <w:spacing w:val="-5"/>
                <w:sz w:val="21"/>
                <w:szCs w:val="21"/>
                <w:lang w:eastAsia="zh-CN"/>
              </w:rPr>
              <w:t xml:space="preserve">9</w:t>
            </w:r>
            <w:r>
              <w:rPr>
                <w:rFonts w:hint="eastAsia"/>
                <w:spacing w:val="-5"/>
                <w:sz w:val="21"/>
                <w:szCs w:val="21"/>
                <w:lang w:eastAsia="zh-CN"/>
              </w:rPr>
              <w:t xml:space="preserve">的承诺书）</w:t>
            </w:r>
            <w:r/>
          </w:p>
        </w:tc>
      </w:tr>
      <w:tr>
        <w:trPr>
          <w:trHeight w:val="371"/>
        </w:trPr>
        <w:tc>
          <w:tcPr>
            <w:tcW w:w="2988"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二标段绸都大道区域绿化养护</w:t>
            </w:r>
            <w:r/>
          </w:p>
        </w:tc>
        <w:tc>
          <w:tcPr>
            <w:tcW w:w="1125" w:type="dxa"/>
            <w:vAlign w:val="center"/>
            <w:textDirection w:val="lrTb"/>
            <w:noWrap w:val="false"/>
          </w:tcPr>
          <w:p>
            <w:pPr>
              <w:spacing w:line="360" w:lineRule="auto"/>
              <w:rPr>
                <w:rFonts w:ascii="宋体" w:hAnsi="宋体" w:cs="宋体"/>
                <w:spacing w:val="-5"/>
                <w:szCs w:val="21"/>
              </w:rPr>
            </w:pPr>
            <w:r>
              <w:rPr>
                <w:rFonts w:hint="eastAsia" w:ascii="宋体" w:hAnsi="宋体" w:cs="宋体"/>
                <w:spacing w:val="-5"/>
                <w:szCs w:val="21"/>
              </w:rPr>
              <w:t xml:space="preserve">16</w:t>
            </w:r>
            <w:r/>
          </w:p>
        </w:tc>
        <w:tc>
          <w:tcPr>
            <w:tcW w:w="5550" w:type="dxa"/>
            <w:vMerge w:val="continue"/>
            <w:textDirection w:val="lrTb"/>
            <w:noWrap w:val="false"/>
          </w:tcPr>
          <w:p>
            <w:pPr>
              <w:jc w:val="left"/>
              <w:spacing w:line="360" w:lineRule="auto"/>
              <w:rPr>
                <w:rFonts w:ascii="宋体" w:hAnsi="宋体" w:cs="宋体"/>
                <w:spacing w:val="-5"/>
                <w:szCs w:val="21"/>
              </w:rPr>
            </w:pPr>
            <w:r>
              <w:rPr>
                <w:rFonts w:ascii="宋体" w:hAnsi="宋体" w:cs="宋体"/>
                <w:spacing w:val="-5"/>
                <w:szCs w:val="21"/>
              </w:rPr>
            </w:r>
            <w:r/>
          </w:p>
        </w:tc>
      </w:tr>
      <w:tr>
        <w:trPr>
          <w:trHeight w:val="371"/>
        </w:trPr>
        <w:tc>
          <w:tcPr>
            <w:tcW w:w="2988"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三标段松桃线区域绿化养护</w:t>
            </w:r>
            <w:r/>
          </w:p>
        </w:tc>
        <w:tc>
          <w:tcPr>
            <w:tcW w:w="1125" w:type="dxa"/>
            <w:vAlign w:val="center"/>
            <w:textDirection w:val="lrTb"/>
            <w:noWrap w:val="false"/>
          </w:tcPr>
          <w:p>
            <w:pPr>
              <w:spacing w:line="360" w:lineRule="auto"/>
              <w:rPr>
                <w:rFonts w:ascii="宋体" w:hAnsi="宋体" w:cs="宋体"/>
                <w:spacing w:val="-5"/>
                <w:szCs w:val="21"/>
              </w:rPr>
            </w:pPr>
            <w:r>
              <w:rPr>
                <w:rFonts w:hint="eastAsia" w:ascii="宋体" w:hAnsi="宋体" w:cs="宋体"/>
                <w:spacing w:val="-5"/>
                <w:szCs w:val="21"/>
              </w:rPr>
              <w:t xml:space="preserve">17</w:t>
            </w:r>
            <w:r/>
          </w:p>
        </w:tc>
        <w:tc>
          <w:tcPr>
            <w:tcW w:w="5550" w:type="dxa"/>
            <w:vMerge w:val="continue"/>
            <w:textDirection w:val="lrTb"/>
            <w:noWrap w:val="false"/>
          </w:tcPr>
          <w:p>
            <w:pPr>
              <w:jc w:val="left"/>
              <w:spacing w:line="360" w:lineRule="auto"/>
              <w:rPr>
                <w:rFonts w:ascii="宋体" w:hAnsi="宋体" w:cs="宋体"/>
                <w:spacing w:val="-5"/>
                <w:szCs w:val="21"/>
              </w:rPr>
            </w:pPr>
            <w:r>
              <w:rPr>
                <w:rFonts w:ascii="宋体" w:hAnsi="宋体" w:cs="宋体"/>
                <w:spacing w:val="-5"/>
                <w:szCs w:val="21"/>
              </w:rPr>
            </w:r>
            <w:r/>
          </w:p>
        </w:tc>
      </w:tr>
      <w:tr>
        <w:trPr>
          <w:trHeight w:val="371"/>
        </w:trPr>
        <w:tc>
          <w:tcPr>
            <w:tcW w:w="2988"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四标段省道及镇区部分绿化养护</w:t>
            </w:r>
            <w:r/>
          </w:p>
        </w:tc>
        <w:tc>
          <w:tcPr>
            <w:tcW w:w="1125" w:type="dxa"/>
            <w:vAlign w:val="center"/>
            <w:textDirection w:val="lrTb"/>
            <w:noWrap w:val="false"/>
          </w:tcPr>
          <w:p>
            <w:pPr>
              <w:spacing w:line="360" w:lineRule="auto"/>
              <w:rPr>
                <w:rFonts w:ascii="宋体" w:hAnsi="宋体" w:cs="宋体"/>
                <w:spacing w:val="-5"/>
                <w:szCs w:val="21"/>
              </w:rPr>
            </w:pPr>
            <w:r>
              <w:rPr>
                <w:rFonts w:hint="eastAsia" w:ascii="宋体" w:hAnsi="宋体" w:cs="宋体"/>
                <w:spacing w:val="-5"/>
                <w:szCs w:val="21"/>
              </w:rPr>
              <w:t xml:space="preserve">1</w:t>
            </w:r>
            <w:r>
              <w:rPr>
                <w:rFonts w:hint="eastAsia" w:ascii="宋体" w:hAnsi="宋体" w:cs="宋体"/>
                <w:spacing w:val="-5"/>
                <w:szCs w:val="21"/>
              </w:rPr>
              <w:t xml:space="preserve">1</w:t>
            </w:r>
            <w:r/>
          </w:p>
        </w:tc>
        <w:tc>
          <w:tcPr>
            <w:tcW w:w="5550" w:type="dxa"/>
            <w:vMerge w:val="continue"/>
            <w:textDirection w:val="lrTb"/>
            <w:noWrap w:val="false"/>
          </w:tcPr>
          <w:p>
            <w:pPr>
              <w:jc w:val="left"/>
              <w:spacing w:line="360" w:lineRule="auto"/>
              <w:rPr>
                <w:rFonts w:ascii="宋体" w:hAnsi="宋体" w:cs="宋体"/>
                <w:spacing w:val="-5"/>
                <w:szCs w:val="21"/>
              </w:rPr>
            </w:pPr>
            <w:r>
              <w:rPr>
                <w:rFonts w:ascii="宋体" w:hAnsi="宋体" w:cs="宋体"/>
                <w:spacing w:val="-5"/>
                <w:szCs w:val="21"/>
              </w:rPr>
            </w:r>
            <w:r/>
          </w:p>
        </w:tc>
      </w:tr>
      <w:tr>
        <w:trPr>
          <w:trHeight w:val="371"/>
        </w:trPr>
        <w:tc>
          <w:tcPr>
            <w:tcW w:w="2988"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五标段北环路区域绿化养护</w:t>
            </w:r>
            <w:r/>
          </w:p>
        </w:tc>
        <w:tc>
          <w:tcPr>
            <w:tcW w:w="1125" w:type="dxa"/>
            <w:vAlign w:val="center"/>
            <w:textDirection w:val="lrTb"/>
            <w:noWrap w:val="false"/>
          </w:tcPr>
          <w:p>
            <w:pPr>
              <w:spacing w:line="360" w:lineRule="auto"/>
              <w:rPr>
                <w:rFonts w:ascii="宋体" w:hAnsi="宋体" w:cs="宋体"/>
                <w:spacing w:val="-5"/>
                <w:szCs w:val="21"/>
              </w:rPr>
            </w:pPr>
            <w:r>
              <w:rPr>
                <w:rFonts w:hint="eastAsia" w:ascii="宋体" w:hAnsi="宋体" w:cs="宋体"/>
                <w:spacing w:val="-5"/>
                <w:szCs w:val="21"/>
              </w:rPr>
              <w:t xml:space="preserve">14</w:t>
            </w:r>
            <w:r/>
          </w:p>
        </w:tc>
        <w:tc>
          <w:tcPr>
            <w:tcW w:w="5550" w:type="dxa"/>
            <w:vMerge w:val="continue"/>
            <w:textDirection w:val="lrTb"/>
            <w:noWrap w:val="false"/>
          </w:tcPr>
          <w:p>
            <w:pPr>
              <w:jc w:val="left"/>
              <w:spacing w:line="360" w:lineRule="auto"/>
              <w:rPr>
                <w:rFonts w:ascii="宋体" w:hAnsi="宋体" w:cs="宋体"/>
                <w:spacing w:val="-5"/>
                <w:szCs w:val="21"/>
              </w:rPr>
            </w:pPr>
            <w:r>
              <w:rPr>
                <w:rFonts w:ascii="宋体" w:hAnsi="宋体" w:cs="宋体"/>
                <w:spacing w:val="-5"/>
                <w:szCs w:val="21"/>
              </w:rPr>
            </w:r>
            <w:r/>
          </w:p>
        </w:tc>
      </w:tr>
      <w:tr>
        <w:trPr>
          <w:trHeight w:val="371"/>
        </w:trPr>
        <w:tc>
          <w:tcPr>
            <w:tcW w:w="2988" w:type="dxa"/>
            <w:textDirection w:val="lrTb"/>
            <w:noWrap w:val="false"/>
          </w:tcPr>
          <w:p>
            <w:pPr>
              <w:pStyle w:val="1024"/>
              <w:spacing w:line="360" w:lineRule="auto"/>
              <w:rPr>
                <w:sz w:val="21"/>
                <w:szCs w:val="21"/>
                <w:lang w:eastAsia="zh-CN"/>
              </w:rPr>
            </w:pPr>
            <w:r>
              <w:rPr>
                <w:rFonts w:hint="eastAsia"/>
                <w:sz w:val="21"/>
                <w:szCs w:val="21"/>
                <w:lang w:eastAsia="zh-CN"/>
              </w:rPr>
              <w:t xml:space="preserve">六标段舜湖西路区域绿化养护</w:t>
            </w:r>
            <w:r/>
          </w:p>
        </w:tc>
        <w:tc>
          <w:tcPr>
            <w:tcW w:w="1125" w:type="dxa"/>
            <w:vAlign w:val="center"/>
            <w:textDirection w:val="lrTb"/>
            <w:noWrap w:val="false"/>
          </w:tcPr>
          <w:p>
            <w:pPr>
              <w:pStyle w:val="1024"/>
              <w:spacing w:line="360" w:lineRule="auto"/>
              <w:rPr>
                <w:spacing w:val="-5"/>
                <w:sz w:val="21"/>
                <w:szCs w:val="21"/>
                <w:lang w:eastAsia="zh-CN"/>
              </w:rPr>
            </w:pPr>
            <w:r>
              <w:rPr>
                <w:rFonts w:hint="eastAsia"/>
                <w:spacing w:val="-5"/>
                <w:sz w:val="21"/>
                <w:szCs w:val="21"/>
                <w:lang w:eastAsia="zh-CN"/>
              </w:rPr>
              <w:t xml:space="preserve">9</w:t>
            </w:r>
            <w:r/>
          </w:p>
        </w:tc>
        <w:tc>
          <w:tcPr>
            <w:tcW w:w="5550" w:type="dxa"/>
            <w:vMerge w:val="continue"/>
            <w:textDirection w:val="lrTb"/>
            <w:noWrap w:val="false"/>
          </w:tcPr>
          <w:p>
            <w:pPr>
              <w:pStyle w:val="1024"/>
              <w:spacing w:line="360" w:lineRule="auto"/>
              <w:rPr>
                <w:spacing w:val="-5"/>
                <w:sz w:val="21"/>
                <w:szCs w:val="21"/>
                <w:lang w:eastAsia="zh-CN"/>
              </w:rPr>
            </w:pPr>
            <w:r>
              <w:rPr>
                <w:spacing w:val="-5"/>
                <w:sz w:val="21"/>
                <w:szCs w:val="21"/>
                <w:lang w:eastAsia="zh-CN"/>
              </w:rPr>
            </w:r>
            <w:r/>
          </w:p>
        </w:tc>
      </w:tr>
      <w:tr>
        <w:trPr>
          <w:trHeight w:val="371"/>
        </w:trPr>
        <w:tc>
          <w:tcPr>
            <w:tcW w:w="2988"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七标段南三环绿化养护</w:t>
            </w:r>
            <w:r/>
          </w:p>
        </w:tc>
        <w:tc>
          <w:tcPr>
            <w:tcW w:w="1125" w:type="dxa"/>
            <w:vAlign w:val="center"/>
            <w:textDirection w:val="lrTb"/>
            <w:noWrap w:val="false"/>
          </w:tcPr>
          <w:p>
            <w:pPr>
              <w:spacing w:line="360" w:lineRule="auto"/>
              <w:rPr>
                <w:rFonts w:ascii="宋体" w:hAnsi="宋体" w:cs="宋体"/>
                <w:spacing w:val="-5"/>
                <w:szCs w:val="21"/>
              </w:rPr>
            </w:pPr>
            <w:r>
              <w:rPr>
                <w:rFonts w:hint="eastAsia" w:ascii="宋体" w:hAnsi="宋体" w:cs="宋体"/>
                <w:spacing w:val="-5"/>
                <w:szCs w:val="21"/>
              </w:rPr>
              <w:t xml:space="preserve">1</w:t>
            </w:r>
            <w:r>
              <w:rPr>
                <w:rFonts w:hint="eastAsia" w:ascii="宋体" w:hAnsi="宋体" w:cs="宋体"/>
                <w:spacing w:val="-5"/>
                <w:szCs w:val="21"/>
              </w:rPr>
              <w:t xml:space="preserve">4</w:t>
            </w:r>
            <w:r/>
          </w:p>
        </w:tc>
        <w:tc>
          <w:tcPr>
            <w:tcW w:w="5550" w:type="dxa"/>
            <w:vMerge w:val="continue"/>
            <w:textDirection w:val="lrTb"/>
            <w:noWrap w:val="false"/>
          </w:tcPr>
          <w:p>
            <w:pPr>
              <w:jc w:val="left"/>
              <w:spacing w:line="360" w:lineRule="auto"/>
              <w:rPr>
                <w:rFonts w:ascii="宋体" w:hAnsi="宋体" w:cs="宋体"/>
                <w:spacing w:val="-5"/>
                <w:szCs w:val="21"/>
              </w:rPr>
            </w:pPr>
            <w:r>
              <w:rPr>
                <w:rFonts w:ascii="宋体" w:hAnsi="宋体" w:cs="宋体"/>
                <w:spacing w:val="-5"/>
                <w:szCs w:val="21"/>
              </w:rPr>
            </w:r>
            <w:r/>
          </w:p>
        </w:tc>
      </w:tr>
      <w:tr>
        <w:trPr>
          <w:trHeight w:val="371"/>
        </w:trPr>
        <w:tc>
          <w:tcPr>
            <w:tcW w:w="2988"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八标段南二环绿化养护</w:t>
            </w:r>
            <w:r/>
          </w:p>
        </w:tc>
        <w:tc>
          <w:tcPr>
            <w:tcW w:w="1125" w:type="dxa"/>
            <w:vAlign w:val="center"/>
            <w:textDirection w:val="lrTb"/>
            <w:noWrap w:val="false"/>
          </w:tcPr>
          <w:p>
            <w:pPr>
              <w:spacing w:line="360" w:lineRule="auto"/>
              <w:rPr>
                <w:rFonts w:ascii="宋体" w:hAnsi="宋体" w:cs="宋体"/>
                <w:spacing w:val="-5"/>
                <w:szCs w:val="21"/>
              </w:rPr>
            </w:pPr>
            <w:r>
              <w:rPr>
                <w:rFonts w:hint="eastAsia" w:ascii="宋体" w:hAnsi="宋体" w:cs="宋体"/>
                <w:spacing w:val="-5"/>
                <w:szCs w:val="21"/>
              </w:rPr>
              <w:t xml:space="preserve">14</w:t>
            </w:r>
            <w:r/>
          </w:p>
        </w:tc>
        <w:tc>
          <w:tcPr>
            <w:tcW w:w="5550" w:type="dxa"/>
            <w:vMerge w:val="continue"/>
            <w:textDirection w:val="lrTb"/>
            <w:noWrap w:val="false"/>
          </w:tcPr>
          <w:p>
            <w:pPr>
              <w:jc w:val="left"/>
              <w:spacing w:line="360" w:lineRule="auto"/>
              <w:rPr>
                <w:rFonts w:ascii="宋体" w:hAnsi="宋体" w:cs="宋体"/>
                <w:spacing w:val="-5"/>
                <w:szCs w:val="21"/>
              </w:rPr>
            </w:pPr>
            <w:r>
              <w:rPr>
                <w:rFonts w:ascii="宋体" w:hAnsi="宋体" w:cs="宋体"/>
                <w:spacing w:val="-5"/>
                <w:szCs w:val="21"/>
              </w:rPr>
            </w:r>
            <w:r/>
          </w:p>
        </w:tc>
      </w:tr>
      <w:tr>
        <w:trPr>
          <w:trHeight w:val="371"/>
        </w:trPr>
        <w:tc>
          <w:tcPr>
            <w:tcW w:w="2988"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九标段南环路绿化养护</w:t>
            </w:r>
            <w:r/>
          </w:p>
        </w:tc>
        <w:tc>
          <w:tcPr>
            <w:tcW w:w="1125" w:type="dxa"/>
            <w:vAlign w:val="center"/>
            <w:textDirection w:val="lrTb"/>
            <w:noWrap w:val="false"/>
          </w:tcPr>
          <w:p>
            <w:pPr>
              <w:spacing w:line="360" w:lineRule="auto"/>
              <w:rPr>
                <w:rFonts w:ascii="宋体" w:hAnsi="宋体" w:cs="宋体"/>
                <w:spacing w:val="-5"/>
                <w:szCs w:val="21"/>
              </w:rPr>
            </w:pPr>
            <w:r>
              <w:rPr>
                <w:rFonts w:hint="eastAsia" w:ascii="宋体" w:hAnsi="宋体" w:cs="宋体"/>
                <w:spacing w:val="-5"/>
                <w:szCs w:val="21"/>
              </w:rPr>
              <w:t xml:space="preserve">1</w:t>
            </w:r>
            <w:r>
              <w:rPr>
                <w:rFonts w:hint="eastAsia" w:ascii="宋体" w:hAnsi="宋体" w:cs="宋体"/>
                <w:spacing w:val="-5"/>
                <w:szCs w:val="21"/>
              </w:rPr>
              <w:t xml:space="preserve">3</w:t>
            </w:r>
            <w:r/>
          </w:p>
        </w:tc>
        <w:tc>
          <w:tcPr>
            <w:tcW w:w="5550" w:type="dxa"/>
            <w:vMerge w:val="continue"/>
            <w:textDirection w:val="lrTb"/>
            <w:noWrap w:val="false"/>
          </w:tcPr>
          <w:p>
            <w:pPr>
              <w:jc w:val="left"/>
              <w:spacing w:line="360" w:lineRule="auto"/>
              <w:rPr>
                <w:rFonts w:ascii="宋体" w:hAnsi="宋体" w:cs="宋体"/>
                <w:spacing w:val="-5"/>
                <w:szCs w:val="21"/>
              </w:rPr>
            </w:pPr>
            <w:r>
              <w:rPr>
                <w:rFonts w:ascii="宋体" w:hAnsi="宋体" w:cs="宋体"/>
                <w:spacing w:val="-5"/>
                <w:szCs w:val="21"/>
              </w:rPr>
            </w:r>
            <w:r/>
          </w:p>
        </w:tc>
      </w:tr>
      <w:tr>
        <w:trPr>
          <w:trHeight w:val="400"/>
        </w:trPr>
        <w:tc>
          <w:tcPr>
            <w:tcW w:w="2988"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十标段潜龙渠绿化养护</w:t>
            </w:r>
            <w:r/>
          </w:p>
        </w:tc>
        <w:tc>
          <w:tcPr>
            <w:tcW w:w="1125" w:type="dxa"/>
            <w:vAlign w:val="center"/>
            <w:textDirection w:val="lrTb"/>
            <w:noWrap w:val="false"/>
          </w:tcPr>
          <w:p>
            <w:pPr>
              <w:spacing w:line="360" w:lineRule="auto"/>
              <w:rPr>
                <w:rFonts w:ascii="宋体" w:hAnsi="宋体" w:cs="宋体"/>
                <w:spacing w:val="-5"/>
                <w:szCs w:val="21"/>
              </w:rPr>
            </w:pPr>
            <w:r>
              <w:rPr>
                <w:rFonts w:hint="eastAsia" w:ascii="宋体" w:hAnsi="宋体" w:cs="宋体"/>
                <w:spacing w:val="-5"/>
                <w:szCs w:val="21"/>
              </w:rPr>
              <w:t xml:space="preserve">1</w:t>
            </w:r>
            <w:r>
              <w:rPr>
                <w:rFonts w:hint="eastAsia" w:ascii="宋体" w:hAnsi="宋体" w:cs="宋体"/>
                <w:spacing w:val="-5"/>
                <w:szCs w:val="21"/>
              </w:rPr>
              <w:t xml:space="preserve">2</w:t>
            </w:r>
            <w:r/>
          </w:p>
        </w:tc>
        <w:tc>
          <w:tcPr>
            <w:tcW w:w="5550" w:type="dxa"/>
            <w:vMerge w:val="continue"/>
            <w:textDirection w:val="lrTb"/>
            <w:noWrap w:val="false"/>
          </w:tcPr>
          <w:p>
            <w:pPr>
              <w:jc w:val="left"/>
              <w:spacing w:line="360" w:lineRule="auto"/>
              <w:rPr>
                <w:rFonts w:ascii="宋体" w:hAnsi="宋体" w:cs="宋体"/>
                <w:spacing w:val="-5"/>
                <w:szCs w:val="21"/>
              </w:rPr>
            </w:pPr>
            <w:r>
              <w:rPr>
                <w:rFonts w:ascii="宋体" w:hAnsi="宋体" w:cs="宋体"/>
                <w:spacing w:val="-5"/>
                <w:szCs w:val="21"/>
              </w:rPr>
            </w:r>
            <w:r/>
          </w:p>
        </w:tc>
      </w:tr>
      <w:tr>
        <w:trPr>
          <w:trHeight w:val="371"/>
        </w:trPr>
        <w:tc>
          <w:tcPr>
            <w:tcW w:w="2988" w:type="dxa"/>
            <w:textDirection w:val="lrTb"/>
            <w:noWrap w:val="false"/>
          </w:tcPr>
          <w:p>
            <w:pPr>
              <w:jc w:val="left"/>
              <w:spacing w:line="360" w:lineRule="auto"/>
              <w:rPr>
                <w:rFonts w:ascii="宋体" w:hAnsi="宋体" w:cs="宋体"/>
                <w:szCs w:val="21"/>
              </w:rPr>
            </w:pPr>
            <w:r>
              <w:rPr>
                <w:rFonts w:hint="eastAsia" w:ascii="宋体" w:hAnsi="宋体" w:cs="宋体"/>
                <w:szCs w:val="21"/>
              </w:rPr>
              <w:t xml:space="preserve">十一标段草花</w:t>
            </w:r>
            <w:r>
              <w:rPr>
                <w:rFonts w:hint="eastAsia" w:ascii="宋体" w:hAnsi="宋体" w:cs="宋体"/>
                <w:szCs w:val="21"/>
              </w:rPr>
              <w:t xml:space="preserve">1</w:t>
            </w:r>
            <w:r>
              <w:rPr>
                <w:rFonts w:hint="eastAsia" w:ascii="宋体" w:hAnsi="宋体" w:cs="宋体"/>
                <w:szCs w:val="21"/>
              </w:rPr>
              <w:t xml:space="preserve">绿化养护</w:t>
            </w:r>
            <w:r/>
          </w:p>
        </w:tc>
        <w:tc>
          <w:tcPr>
            <w:tcW w:w="1125" w:type="dxa"/>
            <w:vAlign w:val="center"/>
            <w:textDirection w:val="lrTb"/>
            <w:noWrap w:val="false"/>
          </w:tcPr>
          <w:p>
            <w:pPr>
              <w:spacing w:line="360" w:lineRule="auto"/>
              <w:rPr>
                <w:rFonts w:ascii="宋体" w:hAnsi="宋体" w:cs="宋体"/>
                <w:spacing w:val="-5"/>
                <w:szCs w:val="21"/>
              </w:rPr>
            </w:pPr>
            <w:r>
              <w:rPr>
                <w:rFonts w:hint="eastAsia" w:ascii="宋体" w:hAnsi="宋体" w:cs="宋体"/>
                <w:spacing w:val="-5"/>
                <w:szCs w:val="21"/>
              </w:rPr>
              <w:t xml:space="preserve">20</w:t>
            </w:r>
            <w:r/>
          </w:p>
        </w:tc>
        <w:tc>
          <w:tcPr>
            <w:tcW w:w="5550" w:type="dxa"/>
            <w:vMerge w:val="continue"/>
            <w:textDirection w:val="lrTb"/>
            <w:noWrap w:val="false"/>
          </w:tcPr>
          <w:p>
            <w:pPr>
              <w:jc w:val="left"/>
              <w:spacing w:line="360" w:lineRule="auto"/>
              <w:rPr>
                <w:rFonts w:ascii="宋体" w:hAnsi="宋体" w:cs="宋体"/>
                <w:spacing w:val="-5"/>
                <w:szCs w:val="21"/>
              </w:rPr>
            </w:pPr>
            <w:r>
              <w:rPr>
                <w:rFonts w:ascii="宋体" w:hAnsi="宋体" w:cs="宋体"/>
                <w:spacing w:val="-5"/>
                <w:szCs w:val="21"/>
              </w:rPr>
            </w:r>
            <w:r/>
          </w:p>
        </w:tc>
      </w:tr>
      <w:tr>
        <w:trPr>
          <w:trHeight w:val="371"/>
        </w:trPr>
        <w:tc>
          <w:tcPr>
            <w:tcW w:w="2988" w:type="dxa"/>
            <w:textDirection w:val="lrTb"/>
            <w:noWrap w:val="false"/>
          </w:tcPr>
          <w:p>
            <w:pPr>
              <w:pStyle w:val="1024"/>
              <w:spacing w:line="360" w:lineRule="auto"/>
              <w:rPr>
                <w:sz w:val="21"/>
                <w:szCs w:val="21"/>
                <w:lang w:eastAsia="zh-CN"/>
              </w:rPr>
            </w:pPr>
            <w:r>
              <w:rPr>
                <w:rFonts w:hint="eastAsia"/>
                <w:sz w:val="21"/>
                <w:szCs w:val="21"/>
                <w:lang w:eastAsia="zh-CN"/>
              </w:rPr>
              <w:t xml:space="preserve">十二标段花箱</w:t>
            </w:r>
            <w:r>
              <w:rPr>
                <w:rFonts w:hint="eastAsia"/>
                <w:sz w:val="21"/>
                <w:szCs w:val="21"/>
                <w:lang w:eastAsia="zh-CN"/>
              </w:rPr>
              <w:t xml:space="preserve">2</w:t>
            </w:r>
            <w:r>
              <w:rPr>
                <w:rFonts w:hint="eastAsia"/>
                <w:sz w:val="21"/>
                <w:szCs w:val="21"/>
                <w:lang w:eastAsia="zh-CN"/>
              </w:rPr>
              <w:t xml:space="preserve">绿化养护</w:t>
            </w:r>
            <w:r/>
          </w:p>
        </w:tc>
        <w:tc>
          <w:tcPr>
            <w:tcW w:w="1125" w:type="dxa"/>
            <w:vAlign w:val="center"/>
            <w:textDirection w:val="lrTb"/>
            <w:noWrap w:val="false"/>
          </w:tcPr>
          <w:p>
            <w:pPr>
              <w:pStyle w:val="1024"/>
              <w:spacing w:line="360" w:lineRule="auto"/>
              <w:rPr>
                <w:spacing w:val="-5"/>
                <w:sz w:val="21"/>
                <w:szCs w:val="21"/>
                <w:lang w:eastAsia="zh-CN"/>
              </w:rPr>
            </w:pPr>
            <w:r>
              <w:rPr>
                <w:rFonts w:hint="eastAsia"/>
                <w:spacing w:val="-5"/>
                <w:sz w:val="21"/>
                <w:szCs w:val="21"/>
                <w:lang w:eastAsia="zh-CN"/>
              </w:rPr>
              <w:t xml:space="preserve">16</w:t>
            </w:r>
            <w:r/>
          </w:p>
        </w:tc>
        <w:tc>
          <w:tcPr>
            <w:tcW w:w="5550" w:type="dxa"/>
            <w:vMerge w:val="continue"/>
            <w:textDirection w:val="lrTb"/>
            <w:noWrap w:val="false"/>
          </w:tcPr>
          <w:p>
            <w:pPr>
              <w:pStyle w:val="1024"/>
              <w:spacing w:line="360" w:lineRule="auto"/>
              <w:rPr>
                <w:spacing w:val="-5"/>
                <w:sz w:val="21"/>
                <w:szCs w:val="21"/>
                <w:lang w:eastAsia="zh-CN"/>
              </w:rPr>
            </w:pPr>
            <w:r>
              <w:rPr>
                <w:spacing w:val="-5"/>
                <w:sz w:val="21"/>
                <w:szCs w:val="21"/>
                <w:lang w:eastAsia="zh-CN"/>
              </w:rPr>
            </w:r>
            <w:r/>
          </w:p>
        </w:tc>
      </w:tr>
    </w:tbl>
    <w:p>
      <w:pPr>
        <w:ind w:left="39"/>
        <w:spacing w:line="360" w:lineRule="auto"/>
        <w:rPr>
          <w:rFonts w:ascii="宋体" w:hAnsi="宋体" w:cs="宋体"/>
          <w:spacing w:val="-1"/>
          <w:szCs w:val="21"/>
        </w:rPr>
      </w:pPr>
      <w:r>
        <w:rPr>
          <w:rFonts w:hint="eastAsia" w:ascii="宋体" w:hAnsi="宋体" w:cs="宋体"/>
          <w:b/>
          <w:bCs/>
          <w:szCs w:val="21"/>
        </w:rPr>
        <w:t xml:space="preserve">注：每个标段</w:t>
      </w:r>
      <w:r>
        <w:rPr>
          <w:rFonts w:hint="eastAsia" w:ascii="宋体" w:hAnsi="宋体" w:cs="宋体"/>
          <w:b/>
          <w:bCs/>
          <w:szCs w:val="21"/>
        </w:rPr>
        <w:t xml:space="preserve">统一按照</w:t>
      </w:r>
      <w:r>
        <w:rPr>
          <w:rFonts w:hint="eastAsia" w:ascii="宋体" w:hAnsi="宋体" w:cs="宋体"/>
          <w:b/>
          <w:bCs/>
          <w:szCs w:val="21"/>
        </w:rPr>
        <w:t xml:space="preserve">2</w:t>
      </w:r>
      <w:r>
        <w:rPr>
          <w:rFonts w:hint="eastAsia" w:ascii="宋体" w:hAnsi="宋体" w:cs="宋体"/>
          <w:b/>
          <w:bCs/>
          <w:szCs w:val="21"/>
        </w:rPr>
        <w:t xml:space="preserve">年养护期限，不低于上述最低养护配置人数全年在岗，全天日常工作时间</w:t>
      </w:r>
      <w:r>
        <w:rPr>
          <w:rFonts w:hint="eastAsia" w:ascii="宋体" w:hAnsi="宋体" w:cs="宋体"/>
          <w:b/>
          <w:bCs/>
          <w:szCs w:val="21"/>
        </w:rPr>
        <w:t xml:space="preserve">8</w:t>
      </w:r>
      <w:r>
        <w:rPr>
          <w:rFonts w:hint="eastAsia" w:ascii="宋体" w:hAnsi="宋体" w:cs="宋体"/>
          <w:b/>
          <w:bCs/>
          <w:szCs w:val="21"/>
        </w:rPr>
        <w:t xml:space="preserve">小时，</w:t>
      </w:r>
      <w:r>
        <w:rPr>
          <w:rFonts w:hint="eastAsia" w:ascii="宋体" w:hAnsi="宋体" w:cs="宋体"/>
          <w:b/>
          <w:bCs/>
          <w:szCs w:val="21"/>
        </w:rPr>
        <w:t xml:space="preserve">进行养护人员配置及测</w:t>
      </w:r>
      <w:r>
        <w:rPr>
          <w:rFonts w:hint="eastAsia" w:ascii="宋体" w:hAnsi="宋体" w:cs="宋体"/>
          <w:b/>
          <w:bCs/>
          <w:spacing w:val="-1"/>
          <w:szCs w:val="21"/>
        </w:rPr>
        <w:t xml:space="preserve">算</w:t>
      </w:r>
      <w:r>
        <w:rPr>
          <w:rFonts w:hint="eastAsia" w:ascii="宋体" w:hAnsi="宋体" w:cs="宋体"/>
          <w:b/>
          <w:bCs/>
          <w:spacing w:val="-1"/>
          <w:szCs w:val="21"/>
        </w:rPr>
        <w:t xml:space="preserve">人工费用</w:t>
      </w:r>
      <w:r>
        <w:rPr>
          <w:rFonts w:hint="eastAsia" w:ascii="宋体" w:hAnsi="宋体" w:cs="宋体"/>
          <w:spacing w:val="-1"/>
          <w:szCs w:val="21"/>
        </w:rPr>
        <w:t xml:space="preserve">。</w:t>
      </w:r>
      <w:r/>
    </w:p>
    <w:p>
      <w:pPr>
        <w:spacing w:line="360" w:lineRule="auto"/>
        <w:rPr>
          <w:rFonts w:ascii="宋体" w:hAnsi="宋体" w:cs="宋体"/>
          <w:szCs w:val="21"/>
        </w:rPr>
      </w:pPr>
      <w:r>
        <w:rPr>
          <w:rFonts w:hint="eastAsia" w:ascii="宋体" w:hAnsi="宋体" w:cs="宋体"/>
          <w:b/>
          <w:bCs/>
          <w:spacing w:val="-3"/>
          <w:szCs w:val="21"/>
        </w:rPr>
        <w:t xml:space="preserve">1.2</w:t>
      </w:r>
      <w:r>
        <w:rPr>
          <w:rFonts w:hint="eastAsia" w:ascii="宋体" w:hAnsi="宋体" w:cs="宋体"/>
          <w:b/>
          <w:bCs/>
          <w:spacing w:val="-3"/>
          <w:szCs w:val="21"/>
        </w:rPr>
        <w:t xml:space="preserve">针对本项目人员配置标准</w:t>
      </w:r>
      <w:r>
        <w:rPr>
          <w:rFonts w:hint="eastAsia" w:ascii="宋体" w:hAnsi="宋体" w:cs="宋体"/>
          <w:b/>
          <w:bCs/>
          <w:spacing w:val="-3"/>
          <w:szCs w:val="21"/>
        </w:rPr>
        <w:t xml:space="preserve">：</w:t>
      </w:r>
      <w:r/>
    </w:p>
    <w:p>
      <w:pPr>
        <w:spacing w:line="360" w:lineRule="auto"/>
        <w:rPr>
          <w:rFonts w:ascii="宋体" w:hAnsi="宋体" w:cs="宋体"/>
          <w:szCs w:val="21"/>
        </w:rPr>
      </w:pPr>
      <w:r>
        <w:rPr>
          <w:rFonts w:hint="eastAsia" w:ascii="宋体" w:hAnsi="宋体" w:cs="宋体"/>
          <w:b/>
          <w:bCs/>
          <w:spacing w:val="-1"/>
          <w:szCs w:val="21"/>
        </w:rPr>
        <w:t xml:space="preserve">1.2.1</w:t>
      </w:r>
      <w:r>
        <w:rPr>
          <w:rFonts w:hint="eastAsia" w:ascii="宋体" w:hAnsi="宋体" w:cs="宋体"/>
          <w:b/>
          <w:bCs/>
          <w:szCs w:val="21"/>
        </w:rPr>
        <w:t xml:space="preserve">上述所有服务人员要求在招标文件规定时间内配置到位，投标文件中须提供满足上述人员配置要求的承诺书（可参照招标文件第三章格式附件</w:t>
      </w:r>
      <w:r>
        <w:rPr>
          <w:rFonts w:hint="eastAsia" w:ascii="宋体" w:hAnsi="宋体" w:cs="宋体"/>
          <w:b/>
          <w:bCs/>
          <w:szCs w:val="21"/>
        </w:rPr>
        <w:t xml:space="preserve">9</w:t>
      </w:r>
      <w:r>
        <w:rPr>
          <w:rFonts w:hint="eastAsia" w:ascii="宋体" w:hAnsi="宋体" w:cs="宋体"/>
          <w:b/>
          <w:bCs/>
          <w:szCs w:val="21"/>
        </w:rPr>
        <w:t xml:space="preserve">的承诺书），否则视为未实质性响应为无效投标。</w:t>
      </w:r>
      <w:r>
        <w:rPr>
          <w:rFonts w:hint="eastAsia" w:ascii="宋体" w:hAnsi="宋体" w:cs="宋体"/>
          <w:szCs w:val="21"/>
        </w:rPr>
        <w:t xml:space="preserve">投标单位可以根据自身情况增加人员的配置。</w:t>
      </w:r>
      <w:r/>
    </w:p>
    <w:p>
      <w:pPr>
        <w:ind w:firstLine="420"/>
        <w:spacing w:line="360" w:lineRule="auto"/>
        <w:rPr>
          <w:rFonts w:ascii="宋体" w:hAnsi="宋体" w:cs="宋体"/>
          <w:szCs w:val="21"/>
          <w:lang w:val="zh-CN"/>
        </w:rPr>
      </w:pPr>
      <w:r>
        <w:rPr>
          <w:rFonts w:hint="eastAsia" w:ascii="宋体" w:hAnsi="宋体" w:cs="宋体"/>
          <w:szCs w:val="21"/>
        </w:rPr>
        <w:t xml:space="preserve">投标单位应按照采购需求配置人员</w:t>
      </w:r>
      <w:r>
        <w:rPr>
          <w:rFonts w:hint="eastAsia" w:ascii="宋体" w:hAnsi="宋体" w:cs="宋体"/>
          <w:szCs w:val="21"/>
        </w:rPr>
        <w:t xml:space="preserve">,</w:t>
      </w:r>
      <w:r>
        <w:rPr>
          <w:rFonts w:hint="eastAsia" w:ascii="宋体" w:hAnsi="宋体" w:cs="宋体"/>
          <w:szCs w:val="21"/>
        </w:rPr>
        <w:t xml:space="preserve">依法规范用工，</w:t>
      </w:r>
      <w:r>
        <w:rPr>
          <w:rFonts w:hint="eastAsia" w:ascii="宋体" w:hAnsi="宋体" w:cs="宋体"/>
          <w:szCs w:val="21"/>
          <w:lang w:val="zh-CN"/>
        </w:rPr>
        <w:t xml:space="preserve">投标单位需按规定合理调节员工工作时间，</w:t>
      </w:r>
      <w:r>
        <w:rPr>
          <w:rFonts w:hint="eastAsia" w:ascii="宋体" w:hAnsi="宋体" w:cs="宋体"/>
          <w:szCs w:val="21"/>
        </w:rPr>
        <w:t xml:space="preserve">按</w:t>
      </w:r>
      <w:r>
        <w:rPr>
          <w:rFonts w:hint="eastAsia" w:ascii="宋体" w:hAnsi="宋体" w:cs="宋体"/>
          <w:szCs w:val="21"/>
        </w:rPr>
        <w:t xml:space="preserve">考核或采购单位</w:t>
      </w:r>
      <w:r>
        <w:rPr>
          <w:rFonts w:hint="eastAsia" w:ascii="宋体" w:hAnsi="宋体" w:cs="宋体"/>
          <w:szCs w:val="21"/>
        </w:rPr>
        <w:t xml:space="preserve">规定时间完成工作任务并保证工作质量，项目负责人</w:t>
      </w:r>
      <w:r>
        <w:rPr>
          <w:rFonts w:hint="eastAsia" w:ascii="宋体" w:hAnsi="宋体" w:cs="宋体"/>
          <w:szCs w:val="21"/>
        </w:rPr>
        <w:t xml:space="preserve">、</w:t>
      </w:r>
      <w:r>
        <w:rPr>
          <w:rFonts w:hint="eastAsia" w:ascii="宋体" w:hAnsi="宋体" w:cs="宋体"/>
          <w:szCs w:val="21"/>
        </w:rPr>
        <w:t xml:space="preserve">植保员</w:t>
      </w:r>
      <w:r>
        <w:rPr>
          <w:rFonts w:hint="eastAsia" w:ascii="宋体" w:hAnsi="宋体" w:cs="宋体"/>
          <w:szCs w:val="21"/>
        </w:rPr>
        <w:t xml:space="preserve">、</w:t>
      </w:r>
      <w:r>
        <w:rPr>
          <w:rFonts w:hint="eastAsia" w:ascii="宋体" w:hAnsi="宋体" w:cs="宋体"/>
          <w:szCs w:val="21"/>
        </w:rPr>
        <w:t xml:space="preserve">巡视员</w:t>
      </w:r>
      <w:r>
        <w:rPr>
          <w:rFonts w:hint="eastAsia" w:ascii="宋体" w:hAnsi="宋体" w:cs="宋体"/>
          <w:szCs w:val="21"/>
        </w:rPr>
        <w:t xml:space="preserve">须保证每天电话</w:t>
      </w:r>
      <w:r>
        <w:rPr>
          <w:rFonts w:hint="eastAsia" w:ascii="宋体" w:hAnsi="宋体" w:cs="宋体"/>
          <w:szCs w:val="21"/>
        </w:rPr>
        <w:t xml:space="preserve">24</w:t>
      </w:r>
      <w:r>
        <w:rPr>
          <w:rFonts w:hint="eastAsia" w:ascii="宋体" w:hAnsi="宋体" w:cs="宋体"/>
          <w:szCs w:val="21"/>
        </w:rPr>
        <w:t xml:space="preserve">小时畅通，</w:t>
      </w:r>
      <w:r>
        <w:rPr>
          <w:rFonts w:hint="eastAsia" w:ascii="宋体" w:hAnsi="宋体" w:cs="宋体"/>
          <w:szCs w:val="21"/>
          <w:lang w:val="zh-CN"/>
        </w:rPr>
        <w:t xml:space="preserve">涉及</w:t>
      </w:r>
      <w:r>
        <w:rPr>
          <w:rFonts w:hint="eastAsia" w:ascii="宋体" w:hAnsi="宋体" w:cs="宋体"/>
          <w:szCs w:val="21"/>
        </w:rPr>
        <w:t xml:space="preserve">加班</w:t>
      </w:r>
      <w:r>
        <w:rPr>
          <w:rFonts w:hint="eastAsia" w:ascii="宋体" w:hAnsi="宋体" w:cs="宋体"/>
          <w:szCs w:val="21"/>
          <w:lang w:val="zh-CN"/>
        </w:rPr>
        <w:t xml:space="preserve">的，投标单位须</w:t>
      </w:r>
      <w:r>
        <w:rPr>
          <w:rFonts w:hint="eastAsia" w:ascii="宋体" w:hAnsi="宋体" w:cs="宋体"/>
          <w:szCs w:val="21"/>
        </w:rPr>
        <w:t xml:space="preserve">依法</w:t>
      </w:r>
      <w:r>
        <w:rPr>
          <w:rFonts w:hint="eastAsia" w:ascii="宋体" w:hAnsi="宋体" w:cs="宋体"/>
          <w:szCs w:val="21"/>
          <w:lang w:val="zh-CN"/>
        </w:rPr>
        <w:t xml:space="preserve">按规定支付加班费。</w:t>
      </w:r>
      <w:r/>
    </w:p>
    <w:p>
      <w:pPr>
        <w:ind w:firstLine="420"/>
        <w:spacing w:line="360" w:lineRule="auto"/>
        <w:rPr>
          <w:rFonts w:ascii="宋体" w:hAnsi="宋体" w:cs="宋体"/>
          <w:szCs w:val="21"/>
        </w:rPr>
      </w:pPr>
      <w:r>
        <w:rPr>
          <w:rFonts w:hint="eastAsia" w:ascii="宋体" w:hAnsi="宋体" w:cs="宋体"/>
          <w:szCs w:val="21"/>
        </w:rPr>
        <w:t xml:space="preserve">本项目</w:t>
      </w:r>
      <w:r>
        <w:rPr>
          <w:rFonts w:hint="eastAsia" w:ascii="宋体" w:hAnsi="宋体" w:cs="宋体"/>
          <w:szCs w:val="21"/>
          <w:lang w:val="zh-CN"/>
        </w:rPr>
        <w:t xml:space="preserve">合同履行期间如发现中标</w:t>
      </w:r>
      <w:r>
        <w:rPr>
          <w:rFonts w:hint="eastAsia" w:ascii="宋体" w:hAnsi="宋体" w:cs="宋体"/>
          <w:szCs w:val="21"/>
        </w:rPr>
        <w:t xml:space="preserve">单位</w:t>
      </w:r>
      <w:r>
        <w:rPr>
          <w:rFonts w:hint="eastAsia" w:ascii="宋体" w:hAnsi="宋体" w:cs="宋体"/>
          <w:szCs w:val="21"/>
          <w:lang w:val="zh-CN"/>
        </w:rPr>
        <w:t xml:space="preserve">投入服务人员数量不能满足服务要求，则</w:t>
      </w:r>
      <w:r>
        <w:rPr>
          <w:rFonts w:hint="eastAsia" w:ascii="宋体" w:hAnsi="宋体" w:cs="宋体"/>
          <w:szCs w:val="21"/>
        </w:rPr>
        <w:t xml:space="preserve">采购单位</w:t>
      </w:r>
      <w:r>
        <w:rPr>
          <w:rFonts w:hint="eastAsia" w:ascii="宋体" w:hAnsi="宋体" w:cs="宋体"/>
          <w:szCs w:val="21"/>
          <w:lang w:val="zh-CN"/>
        </w:rPr>
        <w:t xml:space="preserve">有权要求中标</w:t>
      </w:r>
      <w:r>
        <w:rPr>
          <w:rFonts w:hint="eastAsia" w:ascii="宋体" w:hAnsi="宋体" w:cs="宋体"/>
          <w:szCs w:val="21"/>
        </w:rPr>
        <w:t xml:space="preserve">单位</w:t>
      </w:r>
      <w:r>
        <w:rPr>
          <w:rFonts w:hint="eastAsia" w:ascii="宋体" w:hAnsi="宋体" w:cs="宋体"/>
          <w:szCs w:val="21"/>
          <w:lang w:val="zh-CN"/>
        </w:rPr>
        <w:t xml:space="preserve">增加服务人员，且增加人员费用包括在中标</w:t>
      </w:r>
      <w:r>
        <w:rPr>
          <w:rFonts w:hint="eastAsia" w:ascii="宋体" w:hAnsi="宋体" w:cs="宋体"/>
          <w:szCs w:val="21"/>
        </w:rPr>
        <w:t xml:space="preserve">单位</w:t>
      </w:r>
      <w:r>
        <w:rPr>
          <w:rFonts w:hint="eastAsia" w:ascii="宋体" w:hAnsi="宋体" w:cs="宋体"/>
          <w:szCs w:val="21"/>
          <w:lang w:val="zh-CN"/>
        </w:rPr>
        <w:t xml:space="preserve">报价中，不另行调整。</w:t>
      </w:r>
      <w:r>
        <w:rPr>
          <w:rFonts w:hint="eastAsia" w:ascii="宋体" w:hAnsi="宋体" w:cs="宋体"/>
          <w:szCs w:val="21"/>
        </w:rPr>
        <w:t xml:space="preserve">上述人员</w:t>
      </w:r>
      <w:r>
        <w:rPr>
          <w:rFonts w:hint="eastAsia" w:ascii="宋体" w:hAnsi="宋体" w:cs="宋体"/>
          <w:szCs w:val="21"/>
        </w:rPr>
        <w:t xml:space="preserve">数量</w:t>
      </w:r>
      <w:r>
        <w:rPr>
          <w:rFonts w:hint="eastAsia" w:ascii="宋体" w:hAnsi="宋体" w:cs="宋体"/>
          <w:szCs w:val="21"/>
        </w:rPr>
        <w:t xml:space="preserve">配置为最低</w:t>
      </w:r>
      <w:r>
        <w:rPr>
          <w:rFonts w:hint="eastAsia" w:ascii="宋体" w:hAnsi="宋体" w:cs="宋体"/>
          <w:szCs w:val="21"/>
        </w:rPr>
        <w:t xml:space="preserve">在岗</w:t>
      </w:r>
      <w:r>
        <w:rPr>
          <w:rFonts w:hint="eastAsia" w:ascii="宋体" w:hAnsi="宋体" w:cs="宋体"/>
          <w:szCs w:val="21"/>
        </w:rPr>
        <w:t xml:space="preserve">要求，如遇重大活动、重要节日或其他特殊紧急情况，中标单位必须服从采购单位的统一安排和调度，</w:t>
      </w:r>
      <w:r>
        <w:rPr>
          <w:rFonts w:hint="eastAsia" w:ascii="宋体" w:hAnsi="宋体" w:cs="宋体"/>
          <w:szCs w:val="21"/>
          <w:lang w:val="zh-CN"/>
        </w:rPr>
        <w:t xml:space="preserve">同时要准备好一支突击队伍，随时</w:t>
      </w:r>
      <w:r>
        <w:rPr>
          <w:rFonts w:hint="eastAsia" w:ascii="宋体" w:hAnsi="宋体" w:cs="宋体"/>
          <w:szCs w:val="21"/>
        </w:rPr>
        <w:t xml:space="preserve">应对</w:t>
      </w:r>
      <w:r>
        <w:rPr>
          <w:rFonts w:hint="eastAsia" w:ascii="宋体" w:hAnsi="宋体" w:cs="宋体"/>
          <w:szCs w:val="21"/>
          <w:lang w:val="zh-CN"/>
        </w:rPr>
        <w:t xml:space="preserve">各种突击工作。</w:t>
      </w:r>
      <w:r>
        <w:rPr>
          <w:rFonts w:hint="eastAsia" w:ascii="宋体" w:hAnsi="宋体" w:cs="宋体"/>
          <w:szCs w:val="21"/>
        </w:rPr>
        <w:t xml:space="preserve">如有需要具有特定资质证书人员完成的工作，中标单位必须安排持有合法资质证书的人员负责完成。</w:t>
      </w:r>
      <w:r/>
    </w:p>
    <w:p>
      <w:pPr>
        <w:ind w:left="40" w:right="311" w:firstLine="14"/>
        <w:spacing w:line="360" w:lineRule="auto"/>
        <w:rPr>
          <w:rFonts w:ascii="宋体" w:hAnsi="宋体" w:cs="宋体"/>
          <w:szCs w:val="21"/>
        </w:rPr>
      </w:pPr>
      <w:r>
        <w:rPr>
          <w:rFonts w:hint="eastAsia" w:ascii="宋体" w:hAnsi="宋体" w:cs="宋体"/>
          <w:b/>
          <w:bCs/>
          <w:szCs w:val="21"/>
        </w:rPr>
        <w:t xml:space="preserve">1.2.2 </w:t>
      </w:r>
      <w:r>
        <w:rPr>
          <w:rFonts w:hint="eastAsia" w:ascii="宋体" w:hAnsi="宋体" w:cs="宋体"/>
          <w:b/>
          <w:bCs/>
          <w:szCs w:val="21"/>
        </w:rPr>
        <w:t xml:space="preserve">项目</w:t>
      </w:r>
      <w:r>
        <w:rPr>
          <w:rFonts w:hint="eastAsia" w:ascii="宋体" w:hAnsi="宋体" w:cs="宋体"/>
          <w:b/>
          <w:bCs/>
          <w:szCs w:val="21"/>
        </w:rPr>
        <w:t xml:space="preserve">负责人</w:t>
      </w:r>
      <w:r>
        <w:rPr>
          <w:rFonts w:hint="eastAsia" w:ascii="宋体" w:hAnsi="宋体" w:cs="宋体"/>
          <w:b/>
          <w:bCs/>
          <w:szCs w:val="21"/>
        </w:rPr>
        <w:t xml:space="preserve">在投标单位</w:t>
      </w:r>
      <w:r>
        <w:rPr>
          <w:rFonts w:hint="eastAsia" w:ascii="宋体" w:hAnsi="宋体" w:cs="宋体"/>
          <w:b/>
          <w:bCs/>
          <w:szCs w:val="21"/>
        </w:rPr>
        <w:t xml:space="preserve">任职一年</w:t>
      </w:r>
      <w:r>
        <w:rPr>
          <w:rFonts w:hint="eastAsia" w:ascii="宋体" w:hAnsi="宋体" w:cs="宋体"/>
          <w:b/>
          <w:bCs/>
          <w:szCs w:val="21"/>
        </w:rPr>
        <w:t xml:space="preserve">或</w:t>
      </w:r>
      <w:r>
        <w:rPr>
          <w:rFonts w:hint="eastAsia" w:ascii="宋体" w:hAnsi="宋体" w:cs="宋体"/>
          <w:b/>
          <w:bCs/>
          <w:szCs w:val="21"/>
        </w:rPr>
        <w:t xml:space="preserve">以上，且提交在从业经历中没有任何违法、违规而被查</w:t>
      </w:r>
      <w:r>
        <w:rPr>
          <w:rFonts w:hint="eastAsia" w:ascii="宋体" w:hAnsi="宋体" w:cs="宋体"/>
          <w:b/>
          <w:bCs/>
          <w:spacing w:val="1"/>
          <w:szCs w:val="21"/>
        </w:rPr>
        <w:t xml:space="preserve">处的不良记录的承诺书（投标文件中承诺）。</w:t>
      </w:r>
      <w:r>
        <w:rPr>
          <w:rFonts w:hint="eastAsia" w:ascii="宋体" w:hAnsi="宋体" w:cs="宋体"/>
          <w:spacing w:val="1"/>
          <w:szCs w:val="21"/>
        </w:rPr>
        <w:t xml:space="preserve">项目</w:t>
      </w:r>
      <w:r>
        <w:rPr>
          <w:rFonts w:hint="eastAsia" w:ascii="宋体" w:hAnsi="宋体" w:cs="宋体"/>
          <w:szCs w:val="21"/>
        </w:rPr>
        <w:t xml:space="preserve">负责人</w:t>
      </w:r>
      <w:r>
        <w:rPr>
          <w:rFonts w:hint="eastAsia" w:ascii="宋体" w:hAnsi="宋体" w:cs="宋体"/>
          <w:szCs w:val="21"/>
        </w:rPr>
        <w:t xml:space="preserve">需在本项目中使用直至合同期满，除</w:t>
      </w:r>
      <w:r>
        <w:rPr>
          <w:rFonts w:hint="eastAsia" w:ascii="宋体" w:hAnsi="宋体" w:cs="宋体"/>
          <w:szCs w:val="21"/>
        </w:rPr>
        <w:t xml:space="preserve">采购单位</w:t>
      </w:r>
      <w:r>
        <w:rPr>
          <w:rFonts w:hint="eastAsia" w:ascii="宋体" w:hAnsi="宋体" w:cs="宋体"/>
          <w:spacing w:val="-1"/>
          <w:szCs w:val="21"/>
        </w:rPr>
        <w:t xml:space="preserve">认可的情况外，不得随意更换。</w:t>
      </w:r>
      <w:r>
        <w:rPr>
          <w:rFonts w:hint="eastAsia" w:ascii="宋体" w:hAnsi="宋体" w:cs="宋体"/>
          <w:szCs w:val="21"/>
        </w:rPr>
        <w:t xml:space="preserve">项目服务期内，采购单位根据工作需要召开会议，中标单位的法定代表</w:t>
      </w:r>
      <w:r>
        <w:rPr>
          <w:rFonts w:hint="eastAsia" w:ascii="宋体" w:hAnsi="宋体" w:cs="宋体"/>
          <w:szCs w:val="21"/>
        </w:rPr>
        <w:t xml:space="preserve">人或项目负责人必须准时参加。</w:t>
      </w:r>
      <w:r/>
    </w:p>
    <w:p>
      <w:pPr>
        <w:ind w:left="38" w:right="311" w:firstLine="16"/>
        <w:spacing w:line="360" w:lineRule="auto"/>
        <w:rPr>
          <w:rFonts w:ascii="宋体" w:hAnsi="宋体" w:cs="宋体"/>
          <w:szCs w:val="21"/>
        </w:rPr>
      </w:pPr>
      <w:r>
        <w:rPr>
          <w:rFonts w:hint="eastAsia" w:ascii="宋体" w:hAnsi="宋体" w:cs="宋体"/>
          <w:szCs w:val="21"/>
        </w:rPr>
        <w:t xml:space="preserve">1.2.3 </w:t>
      </w:r>
      <w:r>
        <w:rPr>
          <w:rFonts w:hint="eastAsia" w:ascii="宋体" w:hAnsi="宋体" w:cs="宋体"/>
          <w:szCs w:val="21"/>
        </w:rPr>
        <w:t xml:space="preserve">养护人员必须统一着装，同时每名养护工人在工作期间须穿着统一的反光马甲上岗。现场管理人员统一着装挂牌上岗。日常养护中</w:t>
      </w:r>
      <w:r>
        <w:rPr>
          <w:rFonts w:hint="eastAsia" w:ascii="宋体" w:hAnsi="宋体" w:cs="宋体"/>
          <w:spacing w:val="-1"/>
          <w:szCs w:val="21"/>
        </w:rPr>
        <w:t xml:space="preserve">发现中标单位养护人员未统一着装或未着装的，视</w:t>
      </w:r>
      <w:r>
        <w:rPr>
          <w:rFonts w:hint="eastAsia" w:ascii="宋体" w:hAnsi="宋体" w:cs="宋体"/>
          <w:spacing w:val="-2"/>
          <w:szCs w:val="21"/>
        </w:rPr>
        <w:t xml:space="preserve">严重情况处罚</w:t>
      </w:r>
      <w:r>
        <w:rPr>
          <w:rFonts w:hint="eastAsia" w:ascii="宋体" w:hAnsi="宋体" w:cs="宋体"/>
          <w:spacing w:val="-2"/>
          <w:szCs w:val="21"/>
        </w:rPr>
        <w:t xml:space="preserve">500-1000</w:t>
      </w:r>
      <w:r>
        <w:rPr>
          <w:rFonts w:hint="eastAsia" w:ascii="宋体" w:hAnsi="宋体" w:cs="宋体"/>
          <w:spacing w:val="-2"/>
          <w:szCs w:val="21"/>
        </w:rPr>
        <w:t xml:space="preserve">元</w:t>
      </w:r>
      <w:r>
        <w:rPr>
          <w:rFonts w:hint="eastAsia" w:ascii="宋体" w:hAnsi="宋体" w:cs="宋体"/>
          <w:spacing w:val="-2"/>
          <w:szCs w:val="21"/>
        </w:rPr>
        <w:t xml:space="preserve">/</w:t>
      </w:r>
      <w:r>
        <w:rPr>
          <w:rFonts w:hint="eastAsia" w:ascii="宋体" w:hAnsi="宋体" w:cs="宋体"/>
          <w:spacing w:val="-2"/>
          <w:szCs w:val="21"/>
        </w:rPr>
        <w:t xml:space="preserve">次。</w:t>
      </w:r>
      <w:r/>
    </w:p>
    <w:p>
      <w:pPr>
        <w:ind w:left="28" w:right="282" w:firstLine="26"/>
        <w:spacing w:line="360" w:lineRule="auto"/>
        <w:tabs>
          <w:tab w:val="left" w:pos="150" w:leader="none"/>
        </w:tabs>
        <w:rPr>
          <w:rFonts w:ascii="宋体" w:hAnsi="宋体" w:cs="宋体"/>
          <w:spacing w:val="1"/>
          <w:szCs w:val="21"/>
        </w:rPr>
      </w:pPr>
      <w:r>
        <w:rPr>
          <w:rFonts w:hint="eastAsia" w:ascii="宋体" w:hAnsi="宋体" w:cs="宋体"/>
          <w:szCs w:val="21"/>
        </w:rPr>
        <w:t xml:space="preserve">1.2.4 </w:t>
      </w:r>
      <w:r>
        <w:rPr>
          <w:rFonts w:hint="eastAsia" w:ascii="宋体" w:hAnsi="宋体" w:cs="宋体"/>
          <w:szCs w:val="21"/>
        </w:rPr>
        <w:t xml:space="preserve">其他：</w:t>
      </w:r>
      <w:r>
        <w:rPr>
          <w:rFonts w:hint="eastAsia" w:ascii="宋体" w:hAnsi="宋体" w:cs="宋体"/>
          <w:szCs w:val="21"/>
        </w:rPr>
        <w:t xml:space="preserve">中标后，合同期内不允许</w:t>
      </w:r>
      <w:r>
        <w:rPr>
          <w:rFonts w:hint="eastAsia" w:ascii="宋体" w:hAnsi="宋体" w:cs="宋体"/>
          <w:szCs w:val="21"/>
        </w:rPr>
        <w:t xml:space="preserve">随意</w:t>
      </w:r>
      <w:r>
        <w:rPr>
          <w:rFonts w:hint="eastAsia" w:ascii="宋体" w:hAnsi="宋体" w:cs="宋体"/>
          <w:szCs w:val="21"/>
        </w:rPr>
        <w:t xml:space="preserve">更换投标文件中承诺本项目的</w:t>
      </w:r>
      <w:r>
        <w:rPr>
          <w:rFonts w:hint="eastAsia" w:ascii="宋体" w:hAnsi="宋体" w:cs="宋体"/>
          <w:szCs w:val="21"/>
        </w:rPr>
        <w:t xml:space="preserve">所有管理及主要技术人员</w:t>
      </w:r>
      <w:r>
        <w:rPr>
          <w:rFonts w:hint="eastAsia" w:ascii="宋体" w:hAnsi="宋体" w:cs="宋体"/>
          <w:spacing w:val="-5"/>
          <w:szCs w:val="21"/>
        </w:rPr>
        <w:t xml:space="preserve">（以投标文件《</w:t>
      </w:r>
      <w:r>
        <w:rPr>
          <w:rFonts w:hint="eastAsia" w:ascii="宋体" w:hAnsi="宋体" w:cs="宋体"/>
          <w:spacing w:val="-5"/>
          <w:szCs w:val="21"/>
        </w:rPr>
        <w:t xml:space="preserve">针对本项目的人员配置表</w:t>
      </w:r>
      <w:r>
        <w:rPr>
          <w:rFonts w:hint="eastAsia" w:ascii="宋体" w:hAnsi="宋体" w:cs="宋体"/>
          <w:spacing w:val="-5"/>
          <w:szCs w:val="21"/>
        </w:rPr>
        <w:t xml:space="preserve">》中列出的人员为准）</w:t>
      </w:r>
      <w:r>
        <w:rPr>
          <w:rFonts w:hint="eastAsia" w:ascii="宋体" w:hAnsi="宋体" w:cs="宋体"/>
          <w:spacing w:val="-5"/>
          <w:szCs w:val="21"/>
        </w:rPr>
        <w:t xml:space="preserve">,</w:t>
      </w:r>
      <w:r>
        <w:rPr>
          <w:rFonts w:hint="eastAsia" w:ascii="宋体" w:hAnsi="宋体" w:cs="宋体"/>
          <w:spacing w:val="-5"/>
          <w:szCs w:val="21"/>
        </w:rPr>
        <w:t xml:space="preserve">如因离职、开除等特殊原因的，必</w:t>
      </w:r>
      <w:r>
        <w:rPr>
          <w:rFonts w:hint="eastAsia" w:ascii="宋体" w:hAnsi="宋体" w:cs="宋体"/>
          <w:spacing w:val="-1"/>
          <w:szCs w:val="21"/>
        </w:rPr>
        <w:t xml:space="preserve">须提出书面申请并经</w:t>
      </w:r>
      <w:r>
        <w:rPr>
          <w:rFonts w:hint="eastAsia" w:ascii="宋体" w:hAnsi="宋体" w:cs="宋体"/>
          <w:spacing w:val="-1"/>
          <w:szCs w:val="21"/>
        </w:rPr>
        <w:t xml:space="preserve">采购单位</w:t>
      </w:r>
      <w:r>
        <w:rPr>
          <w:rFonts w:hint="eastAsia" w:ascii="宋体" w:hAnsi="宋体" w:cs="宋体"/>
          <w:spacing w:val="-1"/>
          <w:szCs w:val="21"/>
        </w:rPr>
        <w:t xml:space="preserve">审核通过后更换</w:t>
      </w:r>
      <w:r>
        <w:rPr>
          <w:rFonts w:hint="eastAsia" w:ascii="宋体" w:hAnsi="宋体" w:cs="宋体"/>
          <w:spacing w:val="-1"/>
          <w:szCs w:val="21"/>
        </w:rPr>
        <w:t xml:space="preserve">,</w:t>
      </w:r>
      <w:r>
        <w:rPr>
          <w:rFonts w:hint="eastAsia" w:ascii="宋体" w:hAnsi="宋体" w:cs="宋体"/>
          <w:spacing w:val="-1"/>
          <w:szCs w:val="21"/>
        </w:rPr>
        <w:t xml:space="preserve">或养护期内如上述人员不能胜任养护管理工作的，</w:t>
      </w:r>
      <w:r>
        <w:rPr>
          <w:rFonts w:hint="eastAsia" w:ascii="宋体" w:hAnsi="宋体" w:cs="宋体"/>
          <w:szCs w:val="21"/>
        </w:rPr>
        <w:t xml:space="preserve">采购单位</w:t>
      </w:r>
      <w:r>
        <w:rPr>
          <w:rFonts w:hint="eastAsia" w:ascii="宋体" w:hAnsi="宋体" w:cs="宋体"/>
          <w:spacing w:val="-2"/>
          <w:szCs w:val="21"/>
        </w:rPr>
        <w:t xml:space="preserve">提出要求更换的，投标</w:t>
      </w:r>
      <w:r>
        <w:rPr>
          <w:rFonts w:hint="eastAsia" w:ascii="宋体" w:hAnsi="宋体" w:cs="宋体"/>
          <w:spacing w:val="-2"/>
          <w:szCs w:val="21"/>
        </w:rPr>
        <w:t xml:space="preserve">单位</w:t>
      </w:r>
      <w:r>
        <w:rPr>
          <w:rFonts w:hint="eastAsia" w:ascii="宋体" w:hAnsi="宋体" w:cs="宋体"/>
          <w:spacing w:val="-2"/>
          <w:szCs w:val="21"/>
        </w:rPr>
        <w:t xml:space="preserve">须无条件服从更换（更换人员不得低于招标要求）</w:t>
      </w:r>
      <w:r>
        <w:rPr>
          <w:rFonts w:hint="eastAsia" w:ascii="宋体" w:hAnsi="宋体" w:cs="宋体"/>
          <w:spacing w:val="-2"/>
          <w:szCs w:val="21"/>
        </w:rPr>
        <w:t xml:space="preserve">,</w:t>
      </w:r>
      <w:r>
        <w:rPr>
          <w:rFonts w:hint="eastAsia" w:ascii="宋体" w:hAnsi="宋体" w:cs="宋体"/>
          <w:spacing w:val="-2"/>
          <w:szCs w:val="21"/>
        </w:rPr>
        <w:t xml:space="preserve">以上更换按</w:t>
      </w:r>
      <w:r>
        <w:rPr>
          <w:rFonts w:hint="eastAsia" w:ascii="宋体" w:hAnsi="宋体" w:cs="宋体"/>
          <w:spacing w:val="-1"/>
          <w:szCs w:val="21"/>
        </w:rPr>
        <w:t xml:space="preserve">照</w:t>
      </w:r>
      <w:r>
        <w:rPr>
          <w:rFonts w:hint="eastAsia" w:ascii="宋体" w:hAnsi="宋体" w:cs="宋体"/>
          <w:spacing w:val="-1"/>
          <w:szCs w:val="21"/>
        </w:rPr>
        <w:t xml:space="preserve">1</w:t>
      </w:r>
      <w:r>
        <w:rPr>
          <w:rFonts w:hint="eastAsia" w:ascii="宋体" w:hAnsi="宋体" w:cs="宋体"/>
          <w:spacing w:val="-1"/>
          <w:szCs w:val="21"/>
        </w:rPr>
        <w:t xml:space="preserve">万元</w:t>
      </w:r>
      <w:r>
        <w:rPr>
          <w:rFonts w:hint="eastAsia" w:ascii="宋体" w:hAnsi="宋体" w:cs="宋体"/>
          <w:spacing w:val="-1"/>
          <w:szCs w:val="21"/>
        </w:rPr>
        <w:t xml:space="preserve">/</w:t>
      </w:r>
      <w:r>
        <w:rPr>
          <w:rFonts w:hint="eastAsia" w:ascii="宋体" w:hAnsi="宋体" w:cs="宋体"/>
          <w:spacing w:val="-1"/>
          <w:szCs w:val="21"/>
        </w:rPr>
        <w:t xml:space="preserve">人</w:t>
      </w:r>
      <w:r>
        <w:rPr>
          <w:rFonts w:hint="eastAsia" w:ascii="宋体" w:hAnsi="宋体" w:cs="宋体"/>
          <w:spacing w:val="-1"/>
          <w:szCs w:val="21"/>
        </w:rPr>
        <w:t xml:space="preserve">/</w:t>
      </w:r>
      <w:r>
        <w:rPr>
          <w:rFonts w:hint="eastAsia" w:ascii="宋体" w:hAnsi="宋体" w:cs="宋体"/>
          <w:spacing w:val="-1"/>
          <w:szCs w:val="21"/>
        </w:rPr>
        <w:t xml:space="preserve">次处罚，合同期内每类人员更换不得超过</w:t>
      </w:r>
      <w:r>
        <w:rPr>
          <w:rFonts w:hint="eastAsia" w:ascii="宋体" w:hAnsi="宋体" w:cs="宋体"/>
          <w:spacing w:val="-1"/>
          <w:szCs w:val="21"/>
        </w:rPr>
        <w:t xml:space="preserve">2</w:t>
      </w:r>
      <w:r>
        <w:rPr>
          <w:rFonts w:hint="eastAsia" w:ascii="宋体" w:hAnsi="宋体" w:cs="宋体"/>
          <w:spacing w:val="-1"/>
          <w:szCs w:val="21"/>
        </w:rPr>
        <w:t xml:space="preserve">次。未提</w:t>
      </w:r>
      <w:r>
        <w:rPr>
          <w:rFonts w:hint="eastAsia" w:ascii="宋体" w:hAnsi="宋体" w:cs="宋体"/>
          <w:spacing w:val="-2"/>
          <w:szCs w:val="21"/>
        </w:rPr>
        <w:t xml:space="preserve">出书面申请，但事实已更换</w:t>
      </w:r>
      <w:r>
        <w:rPr>
          <w:rFonts w:hint="eastAsia" w:ascii="宋体" w:hAnsi="宋体" w:cs="宋体"/>
          <w:szCs w:val="21"/>
        </w:rPr>
        <w:t xml:space="preserve">的，一经查实处罚</w:t>
      </w:r>
      <w:r>
        <w:rPr>
          <w:rFonts w:hint="eastAsia" w:ascii="宋体" w:hAnsi="宋体" w:cs="宋体"/>
          <w:szCs w:val="21"/>
        </w:rPr>
        <w:t xml:space="preserve">2</w:t>
      </w:r>
      <w:r>
        <w:rPr>
          <w:rFonts w:hint="eastAsia" w:ascii="宋体" w:hAnsi="宋体" w:cs="宋体"/>
          <w:szCs w:val="21"/>
        </w:rPr>
        <w:t xml:space="preserve">万元</w:t>
      </w:r>
      <w:r>
        <w:rPr>
          <w:rFonts w:hint="eastAsia" w:ascii="宋体" w:hAnsi="宋体" w:cs="宋体"/>
          <w:szCs w:val="21"/>
        </w:rPr>
        <w:t xml:space="preserve">/</w:t>
      </w:r>
      <w:r>
        <w:rPr>
          <w:rFonts w:hint="eastAsia" w:ascii="宋体" w:hAnsi="宋体" w:cs="宋体"/>
          <w:szCs w:val="21"/>
        </w:rPr>
        <w:t xml:space="preserve">次</w:t>
      </w:r>
      <w:r>
        <w:rPr>
          <w:rFonts w:hint="eastAsia" w:ascii="宋体" w:hAnsi="宋体" w:cs="宋体"/>
          <w:szCs w:val="21"/>
        </w:rPr>
        <w:t xml:space="preserve">/</w:t>
      </w:r>
      <w:r>
        <w:rPr>
          <w:rFonts w:hint="eastAsia" w:ascii="宋体" w:hAnsi="宋体" w:cs="宋体"/>
          <w:szCs w:val="21"/>
        </w:rPr>
        <w:t xml:space="preserve">人，并按要求完备更换</w:t>
      </w:r>
      <w:r>
        <w:rPr>
          <w:rFonts w:hint="eastAsia" w:ascii="宋体" w:hAnsi="宋体" w:cs="宋体"/>
          <w:spacing w:val="-1"/>
          <w:szCs w:val="21"/>
        </w:rPr>
        <w:t xml:space="preserve">手续。以上处罚费用从当期养护费用中直</w:t>
      </w:r>
      <w:r>
        <w:rPr>
          <w:rFonts w:hint="eastAsia" w:ascii="宋体" w:hAnsi="宋体" w:cs="宋体"/>
          <w:spacing w:val="1"/>
          <w:szCs w:val="21"/>
        </w:rPr>
        <w:t xml:space="preserve">接扣除。</w:t>
      </w:r>
      <w:r/>
    </w:p>
    <w:p>
      <w:pPr>
        <w:ind w:left="28" w:right="282" w:firstLine="26"/>
        <w:spacing w:line="360" w:lineRule="auto"/>
        <w:tabs>
          <w:tab w:val="left" w:pos="150" w:leader="none"/>
        </w:tabs>
        <w:rPr>
          <w:rFonts w:ascii="宋体" w:hAnsi="宋体" w:cs="宋体"/>
          <w:spacing w:val="-47"/>
          <w:szCs w:val="21"/>
        </w:rPr>
      </w:pPr>
      <w:r>
        <w:rPr>
          <w:rFonts w:hint="eastAsia" w:ascii="宋体" w:hAnsi="宋体" w:cs="宋体"/>
          <w:spacing w:val="-2"/>
          <w:szCs w:val="21"/>
        </w:rPr>
        <w:t xml:space="preserve">1.2.5</w:t>
      </w:r>
      <w:r>
        <w:rPr>
          <w:rFonts w:hint="eastAsia" w:ascii="宋体" w:hAnsi="宋体" w:cs="宋体"/>
          <w:szCs w:val="21"/>
        </w:rPr>
        <w:t xml:space="preserve">投标单位自行承担所有人员的安全责任及费用。中标单位工作人员在岗履行职责期间（包括上下班途中），发生自身或第三方的人身伤害、伤亡，以及项目服务期间产生的安全事故等责任，均由中标单位负责处理并承担所有责任，采购单位不承担任何责任。中标单位违反国家相关法规，与聘用人员发生纠纷，均由中标单位负责调解与处理，采购单位不承担责任。</w:t>
      </w:r>
      <w:r>
        <w:rPr>
          <w:rFonts w:hint="eastAsia" w:ascii="宋体" w:hAnsi="宋体" w:cs="宋体"/>
          <w:szCs w:val="21"/>
        </w:rPr>
        <w:t xml:space="preserve">投标单位须为此服务项目中的全员购买意外险。</w:t>
      </w:r>
      <w:r>
        <w:rPr>
          <w:rFonts w:hint="eastAsia" w:ascii="宋体" w:hAnsi="宋体" w:cs="宋体"/>
          <w:szCs w:val="21"/>
        </w:rPr>
        <w:t xml:space="preserve">项目服务期内（包括灾害天气、</w:t>
      </w:r>
      <w:r>
        <w:rPr>
          <w:rFonts w:hint="eastAsia" w:ascii="宋体" w:hAnsi="宋体" w:cs="宋体"/>
          <w:szCs w:val="21"/>
        </w:rPr>
        <w:t xml:space="preserve">重大保障、上级检查、庆典、专项布置、文明创建等</w:t>
      </w:r>
      <w:r>
        <w:rPr>
          <w:rFonts w:hint="eastAsia" w:ascii="宋体" w:hAnsi="宋体" w:cs="宋体"/>
          <w:szCs w:val="21"/>
        </w:rPr>
        <w:t xml:space="preserve">做好政府号召的应急工作时间段内等），</w:t>
      </w:r>
      <w:r>
        <w:rPr>
          <w:rFonts w:hint="eastAsia" w:ascii="宋体" w:hAnsi="宋体" w:cs="宋体"/>
          <w:szCs w:val="21"/>
        </w:rPr>
        <w:t xml:space="preserve">中标单位自行承担所聘全部人员的人身安全及</w:t>
      </w:r>
      <w:r>
        <w:rPr>
          <w:rFonts w:hint="eastAsia" w:ascii="宋体" w:hAnsi="宋体" w:cs="宋体"/>
          <w:szCs w:val="21"/>
        </w:rPr>
        <w:t xml:space="preserve">设备的财产安全等全部责任，一旦发生安全等责任问题，均由中标单位全权负责。</w:t>
      </w:r>
      <w:r/>
    </w:p>
    <w:p>
      <w:pPr>
        <w:ind w:left="55"/>
        <w:spacing w:line="360" w:lineRule="auto"/>
        <w:rPr>
          <w:rFonts w:ascii="宋体" w:hAnsi="宋体" w:cs="宋体"/>
          <w:spacing w:val="-2"/>
          <w:szCs w:val="21"/>
        </w:rPr>
      </w:pPr>
      <w:r>
        <w:rPr>
          <w:rFonts w:hint="eastAsia" w:ascii="宋体" w:hAnsi="宋体" w:cs="宋体"/>
          <w:spacing w:val="-2"/>
          <w:szCs w:val="21"/>
        </w:rPr>
        <w:t xml:space="preserve">1.2.6</w:t>
      </w:r>
      <w:r>
        <w:rPr>
          <w:rFonts w:hint="eastAsia" w:ascii="宋体" w:hAnsi="宋体" w:cs="宋体"/>
          <w:szCs w:val="21"/>
          <w:lang w:val="zh-TW" w:eastAsia="zh-TW"/>
        </w:rPr>
        <w:t xml:space="preserve">中标单位在项目</w:t>
      </w:r>
      <w:r>
        <w:rPr>
          <w:rFonts w:hint="eastAsia" w:ascii="宋体" w:hAnsi="宋体" w:cs="宋体"/>
          <w:szCs w:val="21"/>
        </w:rPr>
        <w:t xml:space="preserve">服务期</w:t>
      </w:r>
      <w:r>
        <w:rPr>
          <w:rFonts w:hint="eastAsia" w:ascii="宋体" w:hAnsi="宋体" w:cs="宋体"/>
          <w:szCs w:val="21"/>
          <w:lang w:val="zh-TW" w:eastAsia="zh-TW"/>
        </w:rPr>
        <w:t xml:space="preserve">内的</w:t>
      </w:r>
      <w:r>
        <w:rPr>
          <w:rFonts w:hint="eastAsia" w:ascii="宋体" w:hAnsi="宋体" w:cs="宋体"/>
          <w:szCs w:val="21"/>
        </w:rPr>
        <w:t xml:space="preserve">所有</w:t>
      </w:r>
      <w:r>
        <w:rPr>
          <w:rFonts w:hint="eastAsia" w:ascii="宋体" w:hAnsi="宋体" w:cs="宋体"/>
          <w:szCs w:val="21"/>
          <w:lang w:val="zh-TW" w:eastAsia="zh-TW"/>
        </w:rPr>
        <w:t xml:space="preserve">服务工作，接受采购单位管理部门的日常工作的监督和管理</w:t>
      </w:r>
      <w:r>
        <w:rPr>
          <w:rFonts w:hint="eastAsia" w:ascii="宋体" w:hAnsi="宋体" w:cs="宋体"/>
          <w:szCs w:val="21"/>
          <w:lang w:val="zh-TW"/>
        </w:rPr>
        <w:t xml:space="preserve">，</w:t>
      </w:r>
      <w:r>
        <w:rPr>
          <w:rFonts w:hint="eastAsia" w:ascii="宋体" w:hAnsi="宋体" w:cs="宋体"/>
          <w:szCs w:val="21"/>
        </w:rPr>
        <w:t xml:space="preserve">具体按招标文件</w:t>
      </w:r>
      <w:r>
        <w:rPr>
          <w:rFonts w:hint="eastAsia" w:ascii="宋体" w:hAnsi="宋体" w:cs="宋体"/>
          <w:szCs w:val="21"/>
        </w:rPr>
        <w:t xml:space="preserve">合同</w:t>
      </w:r>
      <w:r>
        <w:rPr>
          <w:rFonts w:hint="eastAsia" w:ascii="宋体" w:hAnsi="宋体" w:cs="宋体"/>
          <w:szCs w:val="21"/>
        </w:rPr>
        <w:t xml:space="preserve">附件</w:t>
      </w:r>
      <w:r>
        <w:rPr>
          <w:rFonts w:hint="eastAsia" w:ascii="宋体" w:hAnsi="宋体" w:cs="宋体"/>
          <w:szCs w:val="21"/>
        </w:rPr>
        <w:t xml:space="preserve">相关</w:t>
      </w:r>
      <w:r>
        <w:rPr>
          <w:rFonts w:hint="eastAsia" w:ascii="宋体" w:hAnsi="宋体" w:cs="宋体"/>
          <w:szCs w:val="21"/>
        </w:rPr>
        <w:t xml:space="preserve">考核管理办法执行</w:t>
      </w:r>
      <w:r>
        <w:rPr>
          <w:rFonts w:hint="eastAsia" w:ascii="宋体" w:hAnsi="宋体" w:cs="宋体"/>
          <w:szCs w:val="21"/>
          <w:lang w:val="zh-TW" w:eastAsia="zh-TW"/>
        </w:rPr>
        <w:t xml:space="preserve">。</w:t>
      </w:r>
      <w:r/>
    </w:p>
    <w:p>
      <w:pPr>
        <w:numPr>
          <w:ilvl w:val="0"/>
          <w:numId w:val="3"/>
        </w:numPr>
        <w:spacing w:line="360" w:lineRule="auto"/>
        <w:rPr>
          <w:rFonts w:ascii="宋体" w:hAnsi="宋体" w:cs="宋体"/>
          <w:b/>
          <w:bCs/>
          <w:spacing w:val="-2"/>
          <w:szCs w:val="21"/>
        </w:rPr>
      </w:pPr>
      <w:r>
        <w:rPr>
          <w:rFonts w:hint="eastAsia" w:ascii="宋体" w:hAnsi="宋体" w:cs="宋体"/>
          <w:b/>
          <w:bCs/>
          <w:spacing w:val="-2"/>
          <w:szCs w:val="21"/>
        </w:rPr>
        <w:t xml:space="preserve">项目养护</w:t>
      </w:r>
      <w:r>
        <w:rPr>
          <w:rFonts w:hint="eastAsia" w:ascii="宋体" w:hAnsi="宋体" w:cs="宋体"/>
          <w:b/>
          <w:bCs/>
          <w:spacing w:val="-2"/>
          <w:szCs w:val="21"/>
        </w:rPr>
        <w:t xml:space="preserve">设备、车辆</w:t>
      </w:r>
      <w:r>
        <w:rPr>
          <w:rFonts w:hint="eastAsia" w:ascii="宋体" w:hAnsi="宋体" w:cs="宋体"/>
          <w:b/>
          <w:bCs/>
          <w:spacing w:val="-2"/>
          <w:szCs w:val="21"/>
        </w:rPr>
        <w:t xml:space="preserve">配置要求</w:t>
      </w:r>
      <w:r>
        <w:rPr>
          <w:rFonts w:hint="eastAsia" w:ascii="宋体" w:hAnsi="宋体" w:cs="宋体"/>
          <w:b/>
          <w:bCs/>
          <w:spacing w:val="-2"/>
          <w:szCs w:val="21"/>
        </w:rPr>
        <w:t xml:space="preserve">：</w:t>
      </w:r>
      <w:r/>
    </w:p>
    <w:p>
      <w:pPr>
        <w:spacing w:line="360" w:lineRule="auto"/>
        <w:rPr>
          <w:rFonts w:ascii="宋体" w:hAnsi="宋体" w:cs="宋体"/>
          <w:b/>
          <w:bCs/>
          <w:spacing w:val="-2"/>
          <w:szCs w:val="21"/>
        </w:rPr>
      </w:pPr>
      <w:r>
        <w:rPr>
          <w:rFonts w:hint="eastAsia" w:ascii="宋体" w:hAnsi="宋体" w:cs="宋体"/>
          <w:b/>
          <w:bCs/>
          <w:spacing w:val="-2"/>
          <w:szCs w:val="21"/>
        </w:rPr>
        <w:t xml:space="preserve">2.1</w:t>
      </w:r>
      <w:r>
        <w:rPr>
          <w:rFonts w:hint="eastAsia" w:ascii="宋体" w:hAnsi="宋体" w:cs="宋体"/>
          <w:b/>
          <w:bCs/>
          <w:spacing w:val="-2"/>
          <w:szCs w:val="21"/>
        </w:rPr>
        <w:t xml:space="preserve">针对本项目设备、车辆最低配备要求</w:t>
      </w:r>
      <w:r>
        <w:rPr>
          <w:rFonts w:hint="eastAsia" w:ascii="宋体" w:hAnsi="宋体" w:cs="宋体"/>
          <w:b/>
          <w:bCs/>
          <w:spacing w:val="-2"/>
          <w:szCs w:val="21"/>
        </w:rPr>
        <w:t xml:space="preserve">：</w:t>
      </w:r>
      <w:r/>
    </w:p>
    <w:tbl>
      <w:tblPr>
        <w:tblStyle w:val="1025"/>
        <w:tblW w:w="9650" w:type="dxa"/>
        <w:tblInd w:w="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37"/>
        <w:gridCol w:w="1725"/>
        <w:gridCol w:w="4275"/>
        <w:gridCol w:w="1613"/>
      </w:tblGrid>
      <w:tr>
        <w:trPr>
          <w:trHeight w:val="367"/>
        </w:trPr>
        <w:tc>
          <w:tcPr>
            <w:gridSpan w:val="4"/>
            <w:tcW w:w="9650" w:type="dxa"/>
            <w:textDirection w:val="lrTb"/>
            <w:noWrap w:val="false"/>
          </w:tcPr>
          <w:p>
            <w:pPr>
              <w:pStyle w:val="1024"/>
              <w:ind w:left="2736"/>
              <w:spacing w:line="360" w:lineRule="auto"/>
              <w:rPr>
                <w:sz w:val="21"/>
                <w:szCs w:val="21"/>
              </w:rPr>
            </w:pPr>
            <w:r>
              <w:rPr>
                <w:rFonts w:hint="eastAsia"/>
                <w:b/>
                <w:bCs/>
                <w:spacing w:val="-2"/>
                <w:sz w:val="21"/>
                <w:szCs w:val="21"/>
              </w:rPr>
              <w:t xml:space="preserve">第一标段至第</w:t>
            </w:r>
            <w:r>
              <w:rPr>
                <w:rFonts w:hint="eastAsia"/>
                <w:b/>
                <w:bCs/>
                <w:spacing w:val="-2"/>
                <w:sz w:val="21"/>
                <w:szCs w:val="21"/>
                <w:lang w:eastAsia="zh-CN"/>
              </w:rPr>
              <w:t xml:space="preserve">十</w:t>
            </w:r>
            <w:r>
              <w:rPr>
                <w:rFonts w:hint="eastAsia"/>
                <w:b/>
                <w:bCs/>
                <w:spacing w:val="-2"/>
                <w:sz w:val="21"/>
                <w:szCs w:val="21"/>
              </w:rPr>
              <w:t xml:space="preserve">标段</w:t>
            </w:r>
            <w:r/>
          </w:p>
        </w:tc>
      </w:tr>
      <w:tr>
        <w:trPr>
          <w:trHeight w:val="359"/>
        </w:trPr>
        <w:tc>
          <w:tcPr>
            <w:tcW w:w="2037" w:type="dxa"/>
            <w:textDirection w:val="lrTb"/>
            <w:noWrap w:val="false"/>
          </w:tcPr>
          <w:p>
            <w:pPr>
              <w:pStyle w:val="1024"/>
              <w:spacing w:line="360" w:lineRule="auto"/>
              <w:rPr>
                <w:sz w:val="21"/>
                <w:szCs w:val="21"/>
              </w:rPr>
            </w:pPr>
            <w:r>
              <w:rPr>
                <w:rFonts w:hint="eastAsia"/>
                <w:b/>
                <w:bCs/>
                <w:spacing w:val="-7"/>
                <w:sz w:val="21"/>
                <w:szCs w:val="21"/>
              </w:rPr>
              <w:t xml:space="preserve">设备</w:t>
            </w:r>
            <w:r/>
          </w:p>
        </w:tc>
        <w:tc>
          <w:tcPr>
            <w:tcW w:w="1725" w:type="dxa"/>
            <w:textDirection w:val="lrTb"/>
            <w:noWrap w:val="false"/>
          </w:tcPr>
          <w:p>
            <w:pPr>
              <w:pStyle w:val="1024"/>
              <w:spacing w:line="360" w:lineRule="auto"/>
              <w:rPr>
                <w:sz w:val="21"/>
                <w:szCs w:val="21"/>
              </w:rPr>
            </w:pPr>
            <w:r>
              <w:rPr>
                <w:rFonts w:hint="eastAsia"/>
                <w:b/>
                <w:bCs/>
                <w:spacing w:val="-6"/>
                <w:sz w:val="21"/>
                <w:szCs w:val="21"/>
              </w:rPr>
              <w:t xml:space="preserve">数量</w:t>
            </w:r>
            <w:r/>
          </w:p>
        </w:tc>
        <w:tc>
          <w:tcPr>
            <w:tcW w:w="4275" w:type="dxa"/>
            <w:textDirection w:val="lrTb"/>
            <w:noWrap w:val="false"/>
          </w:tcPr>
          <w:p>
            <w:pPr>
              <w:pStyle w:val="1024"/>
              <w:spacing w:line="360" w:lineRule="auto"/>
              <w:rPr>
                <w:sz w:val="21"/>
                <w:szCs w:val="21"/>
              </w:rPr>
            </w:pPr>
            <w:r>
              <w:rPr>
                <w:rFonts w:hint="eastAsia"/>
                <w:b/>
                <w:bCs/>
                <w:spacing w:val="-6"/>
                <w:sz w:val="21"/>
                <w:szCs w:val="21"/>
              </w:rPr>
              <w:t xml:space="preserve">车辆</w:t>
            </w:r>
            <w:r/>
          </w:p>
        </w:tc>
        <w:tc>
          <w:tcPr>
            <w:tcW w:w="1613" w:type="dxa"/>
            <w:textDirection w:val="lrTb"/>
            <w:noWrap w:val="false"/>
          </w:tcPr>
          <w:p>
            <w:pPr>
              <w:pStyle w:val="1024"/>
              <w:spacing w:line="360" w:lineRule="auto"/>
              <w:rPr>
                <w:sz w:val="21"/>
                <w:szCs w:val="21"/>
              </w:rPr>
            </w:pPr>
            <w:r>
              <w:rPr>
                <w:rFonts w:hint="eastAsia"/>
                <w:b/>
                <w:bCs/>
                <w:spacing w:val="-6"/>
                <w:sz w:val="21"/>
                <w:szCs w:val="21"/>
              </w:rPr>
              <w:t xml:space="preserve">数量</w:t>
            </w:r>
            <w:r/>
          </w:p>
        </w:tc>
      </w:tr>
      <w:tr>
        <w:trPr>
          <w:trHeight w:val="710"/>
        </w:trPr>
        <w:tc>
          <w:tcPr>
            <w:tcW w:w="2037" w:type="dxa"/>
            <w:textDirection w:val="lrTb"/>
            <w:noWrap w:val="false"/>
          </w:tcPr>
          <w:p>
            <w:pPr>
              <w:pStyle w:val="1024"/>
              <w:spacing w:line="360" w:lineRule="auto"/>
              <w:rPr>
                <w:sz w:val="21"/>
                <w:szCs w:val="21"/>
              </w:rPr>
            </w:pPr>
            <w:r>
              <w:rPr>
                <w:rFonts w:hint="eastAsia"/>
                <w:spacing w:val="-5"/>
                <w:sz w:val="21"/>
                <w:szCs w:val="21"/>
              </w:rPr>
              <w:t xml:space="preserve">水泵</w:t>
            </w:r>
            <w:r/>
          </w:p>
        </w:tc>
        <w:tc>
          <w:tcPr>
            <w:tcW w:w="1725" w:type="dxa"/>
            <w:textDirection w:val="lrTb"/>
            <w:noWrap w:val="false"/>
          </w:tcPr>
          <w:p>
            <w:pPr>
              <w:pStyle w:val="1024"/>
              <w:spacing w:line="360" w:lineRule="auto"/>
              <w:rPr>
                <w:sz w:val="21"/>
                <w:szCs w:val="21"/>
              </w:rPr>
            </w:pPr>
            <w:r>
              <w:rPr>
                <w:rFonts w:hint="eastAsia"/>
                <w:spacing w:val="-8"/>
                <w:sz w:val="21"/>
                <w:szCs w:val="21"/>
              </w:rPr>
              <w:t xml:space="preserve">10</w:t>
            </w:r>
            <w:r>
              <w:rPr>
                <w:rFonts w:hint="eastAsia"/>
                <w:spacing w:val="-8"/>
                <w:sz w:val="21"/>
                <w:szCs w:val="21"/>
              </w:rPr>
              <w:t xml:space="preserve">台</w:t>
            </w:r>
            <w:r/>
          </w:p>
        </w:tc>
        <w:tc>
          <w:tcPr>
            <w:tcW w:w="4275" w:type="dxa"/>
            <w:textDirection w:val="lrTb"/>
            <w:noWrap w:val="false"/>
          </w:tcPr>
          <w:p>
            <w:pPr>
              <w:pStyle w:val="1024"/>
              <w:spacing w:line="360" w:lineRule="auto"/>
              <w:rPr>
                <w:sz w:val="21"/>
                <w:szCs w:val="21"/>
                <w:lang w:eastAsia="zh-CN"/>
              </w:rPr>
            </w:pPr>
            <w:r>
              <w:rPr>
                <w:rFonts w:hint="eastAsia"/>
                <w:spacing w:val="-1"/>
                <w:sz w:val="21"/>
                <w:szCs w:val="21"/>
                <w:lang w:eastAsia="zh-CN"/>
              </w:rPr>
              <w:t xml:space="preserve">洒水车≥</w:t>
            </w:r>
            <w:r>
              <w:rPr>
                <w:rFonts w:hint="eastAsia"/>
                <w:spacing w:val="-1"/>
                <w:sz w:val="21"/>
                <w:szCs w:val="21"/>
                <w:lang w:eastAsia="zh-CN"/>
              </w:rPr>
              <w:t xml:space="preserve">8T</w:t>
            </w:r>
            <w:r>
              <w:rPr>
                <w:rFonts w:hint="eastAsia"/>
                <w:spacing w:val="-1"/>
                <w:sz w:val="21"/>
                <w:szCs w:val="21"/>
                <w:lang w:eastAsia="zh-CN"/>
              </w:rPr>
              <w:t xml:space="preserve">（总质量）</w:t>
            </w:r>
            <w:r>
              <w:rPr>
                <w:rFonts w:hint="eastAsia"/>
                <w:spacing w:val="-3"/>
                <w:sz w:val="21"/>
                <w:szCs w:val="21"/>
                <w:lang w:eastAsia="zh-CN"/>
              </w:rPr>
              <w:t xml:space="preserve">（每年</w:t>
            </w:r>
            <w:r>
              <w:rPr>
                <w:rFonts w:hint="eastAsia"/>
                <w:spacing w:val="-3"/>
                <w:sz w:val="21"/>
                <w:szCs w:val="21"/>
                <w:lang w:eastAsia="zh-CN"/>
              </w:rPr>
              <w:t xml:space="preserve">12</w:t>
            </w:r>
            <w:r>
              <w:rPr>
                <w:rFonts w:hint="eastAsia"/>
                <w:spacing w:val="-3"/>
                <w:sz w:val="21"/>
                <w:szCs w:val="21"/>
                <w:lang w:eastAsia="zh-CN"/>
              </w:rPr>
              <w:t xml:space="preserve">月底车身喷漆见新一</w:t>
            </w:r>
            <w:r>
              <w:rPr>
                <w:rFonts w:hint="eastAsia"/>
                <w:spacing w:val="-1"/>
                <w:sz w:val="21"/>
                <w:szCs w:val="21"/>
                <w:lang w:eastAsia="zh-CN"/>
              </w:rPr>
              <w:t xml:space="preserve">次</w:t>
            </w:r>
            <w:r>
              <w:rPr>
                <w:rFonts w:hint="eastAsia"/>
                <w:spacing w:val="-1"/>
                <w:sz w:val="21"/>
                <w:szCs w:val="21"/>
                <w:lang w:eastAsia="zh-CN"/>
              </w:rPr>
              <w:t xml:space="preserve">, </w:t>
            </w:r>
            <w:r>
              <w:rPr>
                <w:rFonts w:hint="eastAsia"/>
                <w:spacing w:val="-1"/>
                <w:sz w:val="21"/>
                <w:szCs w:val="21"/>
                <w:lang w:eastAsia="zh-CN"/>
              </w:rPr>
              <w:t xml:space="preserve">该费用包含在投标报价中）</w:t>
            </w:r>
            <w:r>
              <w:rPr>
                <w:rFonts w:hint="eastAsia"/>
                <w:spacing w:val="-1"/>
                <w:sz w:val="21"/>
                <w:szCs w:val="21"/>
                <w:lang w:eastAsia="zh-CN"/>
              </w:rPr>
              <w:t xml:space="preserve">。</w:t>
            </w:r>
            <w:r/>
          </w:p>
        </w:tc>
        <w:tc>
          <w:tcPr>
            <w:tcW w:w="1613" w:type="dxa"/>
            <w:textDirection w:val="lrTb"/>
            <w:noWrap w:val="false"/>
          </w:tcPr>
          <w:p>
            <w:pPr>
              <w:pStyle w:val="1024"/>
              <w:spacing w:line="360" w:lineRule="auto"/>
              <w:rPr>
                <w:sz w:val="21"/>
                <w:szCs w:val="21"/>
              </w:rPr>
            </w:pPr>
            <w:r>
              <w:rPr>
                <w:rFonts w:hint="eastAsia"/>
                <w:spacing w:val="-12"/>
                <w:sz w:val="21"/>
                <w:szCs w:val="21"/>
              </w:rPr>
              <w:t xml:space="preserve">1</w:t>
            </w:r>
            <w:r>
              <w:rPr>
                <w:rFonts w:hint="eastAsia"/>
                <w:spacing w:val="-12"/>
                <w:sz w:val="21"/>
                <w:szCs w:val="21"/>
              </w:rPr>
              <w:t xml:space="preserve">辆</w:t>
            </w:r>
            <w:r/>
          </w:p>
        </w:tc>
      </w:tr>
      <w:tr>
        <w:trPr>
          <w:trHeight w:val="360"/>
        </w:trPr>
        <w:tc>
          <w:tcPr>
            <w:tcW w:w="2037" w:type="dxa"/>
            <w:textDirection w:val="lrTb"/>
            <w:noWrap w:val="false"/>
          </w:tcPr>
          <w:p>
            <w:pPr>
              <w:pStyle w:val="1024"/>
              <w:spacing w:line="360" w:lineRule="auto"/>
              <w:rPr>
                <w:sz w:val="21"/>
                <w:szCs w:val="21"/>
              </w:rPr>
            </w:pPr>
            <w:r>
              <w:rPr>
                <w:rFonts w:hint="eastAsia"/>
                <w:spacing w:val="-3"/>
                <w:sz w:val="21"/>
                <w:szCs w:val="21"/>
              </w:rPr>
              <w:t xml:space="preserve">草坪机</w:t>
            </w:r>
            <w:r/>
          </w:p>
        </w:tc>
        <w:tc>
          <w:tcPr>
            <w:tcW w:w="1725" w:type="dxa"/>
            <w:textDirection w:val="lrTb"/>
            <w:noWrap w:val="false"/>
          </w:tcPr>
          <w:p>
            <w:pPr>
              <w:pStyle w:val="1024"/>
              <w:spacing w:line="360" w:lineRule="auto"/>
              <w:rPr>
                <w:sz w:val="21"/>
                <w:szCs w:val="21"/>
              </w:rPr>
            </w:pPr>
            <w:r>
              <w:rPr>
                <w:rFonts w:hint="eastAsia"/>
                <w:spacing w:val="-6"/>
                <w:sz w:val="21"/>
                <w:szCs w:val="21"/>
              </w:rPr>
              <w:t xml:space="preserve">3</w:t>
            </w:r>
            <w:r>
              <w:rPr>
                <w:rFonts w:hint="eastAsia"/>
                <w:spacing w:val="-6"/>
                <w:sz w:val="21"/>
                <w:szCs w:val="21"/>
              </w:rPr>
              <w:t xml:space="preserve">台</w:t>
            </w:r>
            <w:r/>
          </w:p>
        </w:tc>
        <w:tc>
          <w:tcPr>
            <w:tcW w:w="4275" w:type="dxa"/>
            <w:textDirection w:val="lrTb"/>
            <w:noWrap w:val="false"/>
          </w:tcPr>
          <w:p>
            <w:pPr>
              <w:pStyle w:val="1024"/>
              <w:spacing w:line="360" w:lineRule="auto"/>
              <w:rPr>
                <w:sz w:val="21"/>
                <w:szCs w:val="21"/>
                <w:lang w:eastAsia="zh-CN"/>
              </w:rPr>
            </w:pPr>
            <w:r>
              <w:rPr>
                <w:rFonts w:hint="eastAsia"/>
                <w:spacing w:val="-1"/>
                <w:sz w:val="21"/>
                <w:szCs w:val="21"/>
                <w:lang w:eastAsia="zh-CN"/>
              </w:rPr>
              <w:t xml:space="preserve">清运卡车≥</w:t>
            </w:r>
            <w:r>
              <w:rPr>
                <w:rFonts w:hint="eastAsia"/>
                <w:spacing w:val="-1"/>
                <w:sz w:val="21"/>
                <w:szCs w:val="21"/>
                <w:lang w:eastAsia="zh-CN"/>
              </w:rPr>
              <w:t xml:space="preserve">2T</w:t>
            </w:r>
            <w:r>
              <w:rPr>
                <w:rFonts w:hint="eastAsia"/>
                <w:spacing w:val="-1"/>
                <w:sz w:val="21"/>
                <w:szCs w:val="21"/>
                <w:lang w:eastAsia="zh-CN"/>
              </w:rPr>
              <w:t xml:space="preserve">（核定载质量）</w:t>
            </w:r>
            <w:r/>
          </w:p>
        </w:tc>
        <w:tc>
          <w:tcPr>
            <w:tcW w:w="1613" w:type="dxa"/>
            <w:textDirection w:val="lrTb"/>
            <w:noWrap w:val="false"/>
          </w:tcPr>
          <w:p>
            <w:pPr>
              <w:pStyle w:val="1024"/>
              <w:spacing w:line="360" w:lineRule="auto"/>
              <w:rPr>
                <w:sz w:val="21"/>
                <w:szCs w:val="21"/>
              </w:rPr>
            </w:pPr>
            <w:r>
              <w:rPr>
                <w:rFonts w:hint="eastAsia"/>
                <w:spacing w:val="-12"/>
                <w:sz w:val="21"/>
                <w:szCs w:val="21"/>
              </w:rPr>
              <w:t xml:space="preserve">1</w:t>
            </w:r>
            <w:r>
              <w:rPr>
                <w:rFonts w:hint="eastAsia"/>
                <w:spacing w:val="-12"/>
                <w:sz w:val="21"/>
                <w:szCs w:val="21"/>
              </w:rPr>
              <w:t xml:space="preserve">辆</w:t>
            </w:r>
            <w:r/>
          </w:p>
        </w:tc>
      </w:tr>
      <w:tr>
        <w:trPr>
          <w:trHeight w:val="363"/>
        </w:trPr>
        <w:tc>
          <w:tcPr>
            <w:tcW w:w="2037" w:type="dxa"/>
            <w:textDirection w:val="lrTb"/>
            <w:noWrap w:val="false"/>
          </w:tcPr>
          <w:p>
            <w:pPr>
              <w:pStyle w:val="1024"/>
              <w:spacing w:line="360" w:lineRule="auto"/>
              <w:rPr>
                <w:sz w:val="21"/>
                <w:szCs w:val="21"/>
              </w:rPr>
            </w:pPr>
            <w:r>
              <w:rPr>
                <w:rFonts w:hint="eastAsia"/>
                <w:spacing w:val="-2"/>
                <w:sz w:val="21"/>
                <w:szCs w:val="21"/>
              </w:rPr>
              <w:t xml:space="preserve">梳草机</w:t>
            </w:r>
            <w:r/>
          </w:p>
        </w:tc>
        <w:tc>
          <w:tcPr>
            <w:tcW w:w="1725" w:type="dxa"/>
            <w:textDirection w:val="lrTb"/>
            <w:noWrap w:val="false"/>
          </w:tcPr>
          <w:p>
            <w:pPr>
              <w:pStyle w:val="1024"/>
              <w:spacing w:line="360" w:lineRule="auto"/>
              <w:rPr>
                <w:sz w:val="21"/>
                <w:szCs w:val="21"/>
              </w:rPr>
            </w:pPr>
            <w:r>
              <w:rPr>
                <w:rFonts w:hint="eastAsia"/>
                <w:spacing w:val="-6"/>
                <w:sz w:val="21"/>
                <w:szCs w:val="21"/>
              </w:rPr>
              <w:t xml:space="preserve">2</w:t>
            </w:r>
            <w:r>
              <w:rPr>
                <w:rFonts w:hint="eastAsia"/>
                <w:spacing w:val="-6"/>
                <w:sz w:val="21"/>
                <w:szCs w:val="21"/>
              </w:rPr>
              <w:t xml:space="preserve">台</w:t>
            </w:r>
            <w:r/>
          </w:p>
        </w:tc>
        <w:tc>
          <w:tcPr>
            <w:tcW w:w="4275" w:type="dxa"/>
            <w:textDirection w:val="lrTb"/>
            <w:noWrap w:val="false"/>
          </w:tcPr>
          <w:p>
            <w:pPr>
              <w:pStyle w:val="1024"/>
              <w:spacing w:line="360" w:lineRule="auto"/>
              <w:rPr>
                <w:sz w:val="21"/>
                <w:szCs w:val="21"/>
              </w:rPr>
            </w:pPr>
            <w:r>
              <w:rPr>
                <w:rFonts w:hint="eastAsia"/>
                <w:spacing w:val="-2"/>
                <w:sz w:val="21"/>
                <w:szCs w:val="21"/>
              </w:rPr>
              <w:t xml:space="preserve">巡视汽车</w:t>
            </w:r>
            <w:r/>
          </w:p>
        </w:tc>
        <w:tc>
          <w:tcPr>
            <w:tcW w:w="1613" w:type="dxa"/>
            <w:textDirection w:val="lrTb"/>
            <w:noWrap w:val="false"/>
          </w:tcPr>
          <w:p>
            <w:pPr>
              <w:pStyle w:val="1024"/>
              <w:spacing w:line="360" w:lineRule="auto"/>
              <w:rPr>
                <w:sz w:val="21"/>
                <w:szCs w:val="21"/>
              </w:rPr>
            </w:pPr>
            <w:r>
              <w:rPr>
                <w:rFonts w:hint="eastAsia"/>
                <w:spacing w:val="-6"/>
                <w:sz w:val="21"/>
                <w:szCs w:val="21"/>
              </w:rPr>
              <w:t xml:space="preserve">2</w:t>
            </w:r>
            <w:r>
              <w:rPr>
                <w:rFonts w:hint="eastAsia"/>
                <w:spacing w:val="-6"/>
                <w:sz w:val="21"/>
                <w:szCs w:val="21"/>
              </w:rPr>
              <w:t xml:space="preserve">辆</w:t>
            </w:r>
            <w:r/>
          </w:p>
        </w:tc>
      </w:tr>
      <w:tr>
        <w:trPr>
          <w:trHeight w:val="361"/>
        </w:trPr>
        <w:tc>
          <w:tcPr>
            <w:tcW w:w="2037" w:type="dxa"/>
            <w:textDirection w:val="lrTb"/>
            <w:noWrap w:val="false"/>
          </w:tcPr>
          <w:p>
            <w:pPr>
              <w:pStyle w:val="1024"/>
              <w:spacing w:line="360" w:lineRule="auto"/>
              <w:rPr>
                <w:sz w:val="21"/>
                <w:szCs w:val="21"/>
              </w:rPr>
            </w:pPr>
            <w:r>
              <w:rPr>
                <w:rFonts w:hint="eastAsia"/>
                <w:spacing w:val="-3"/>
                <w:sz w:val="21"/>
                <w:szCs w:val="21"/>
              </w:rPr>
              <w:t xml:space="preserve">割灌机</w:t>
            </w:r>
            <w:r/>
          </w:p>
        </w:tc>
        <w:tc>
          <w:tcPr>
            <w:tcW w:w="1725" w:type="dxa"/>
            <w:textDirection w:val="lrTb"/>
            <w:noWrap w:val="false"/>
          </w:tcPr>
          <w:p>
            <w:pPr>
              <w:pStyle w:val="1024"/>
              <w:spacing w:line="360" w:lineRule="auto"/>
              <w:rPr>
                <w:sz w:val="21"/>
                <w:szCs w:val="21"/>
              </w:rPr>
            </w:pPr>
            <w:r>
              <w:rPr>
                <w:rFonts w:hint="eastAsia"/>
                <w:spacing w:val="-8"/>
                <w:sz w:val="21"/>
                <w:szCs w:val="21"/>
              </w:rPr>
              <w:t xml:space="preserve">16</w:t>
            </w:r>
            <w:r>
              <w:rPr>
                <w:rFonts w:hint="eastAsia"/>
                <w:spacing w:val="-8"/>
                <w:sz w:val="21"/>
                <w:szCs w:val="21"/>
              </w:rPr>
              <w:t xml:space="preserve">台</w:t>
            </w:r>
            <w:r/>
          </w:p>
        </w:tc>
        <w:tc>
          <w:tcPr>
            <w:tcW w:w="4275" w:type="dxa"/>
            <w:textDirection w:val="lrTb"/>
            <w:noWrap w:val="false"/>
          </w:tcPr>
          <w:p>
            <w:pPr>
              <w:pStyle w:val="1024"/>
              <w:spacing w:line="360" w:lineRule="auto"/>
              <w:rPr>
                <w:sz w:val="21"/>
                <w:szCs w:val="21"/>
              </w:rPr>
            </w:pPr>
            <w:r>
              <w:rPr>
                <w:rFonts w:hint="eastAsia"/>
                <w:spacing w:val="-3"/>
                <w:sz w:val="21"/>
                <w:szCs w:val="21"/>
              </w:rPr>
              <w:t xml:space="preserve">登高车</w:t>
            </w:r>
            <w:r/>
          </w:p>
        </w:tc>
        <w:tc>
          <w:tcPr>
            <w:tcW w:w="1613" w:type="dxa"/>
            <w:textDirection w:val="lrTb"/>
            <w:noWrap w:val="false"/>
          </w:tcPr>
          <w:p>
            <w:pPr>
              <w:pStyle w:val="1024"/>
              <w:spacing w:line="360" w:lineRule="auto"/>
              <w:rPr>
                <w:sz w:val="21"/>
                <w:szCs w:val="21"/>
              </w:rPr>
            </w:pPr>
            <w:r>
              <w:rPr>
                <w:rFonts w:hint="eastAsia"/>
                <w:spacing w:val="-12"/>
                <w:sz w:val="21"/>
                <w:szCs w:val="21"/>
              </w:rPr>
              <w:t xml:space="preserve">1</w:t>
            </w:r>
            <w:r>
              <w:rPr>
                <w:rFonts w:hint="eastAsia"/>
                <w:spacing w:val="-12"/>
                <w:sz w:val="21"/>
                <w:szCs w:val="21"/>
              </w:rPr>
              <w:t xml:space="preserve">辆</w:t>
            </w:r>
            <w:r/>
          </w:p>
        </w:tc>
      </w:tr>
      <w:tr>
        <w:trPr>
          <w:trHeight w:val="361"/>
        </w:trPr>
        <w:tc>
          <w:tcPr>
            <w:tcW w:w="2037" w:type="dxa"/>
            <w:textDirection w:val="lrTb"/>
            <w:noWrap w:val="false"/>
          </w:tcPr>
          <w:p>
            <w:pPr>
              <w:pStyle w:val="1024"/>
              <w:spacing w:line="360" w:lineRule="auto"/>
              <w:rPr>
                <w:sz w:val="21"/>
                <w:szCs w:val="21"/>
              </w:rPr>
            </w:pPr>
            <w:r>
              <w:rPr>
                <w:rFonts w:hint="eastAsia"/>
                <w:spacing w:val="-3"/>
                <w:sz w:val="21"/>
                <w:szCs w:val="21"/>
              </w:rPr>
              <w:t xml:space="preserve">绿篱机</w:t>
            </w:r>
            <w:r/>
          </w:p>
        </w:tc>
        <w:tc>
          <w:tcPr>
            <w:tcW w:w="1725" w:type="dxa"/>
            <w:textDirection w:val="lrTb"/>
            <w:noWrap w:val="false"/>
          </w:tcPr>
          <w:p>
            <w:pPr>
              <w:pStyle w:val="1024"/>
              <w:spacing w:line="360" w:lineRule="auto"/>
              <w:rPr>
                <w:sz w:val="21"/>
                <w:szCs w:val="21"/>
              </w:rPr>
            </w:pPr>
            <w:r>
              <w:rPr>
                <w:rFonts w:hint="eastAsia"/>
                <w:spacing w:val="-8"/>
                <w:sz w:val="21"/>
                <w:szCs w:val="21"/>
              </w:rPr>
              <w:t xml:space="preserve">16</w:t>
            </w:r>
            <w:r>
              <w:rPr>
                <w:rFonts w:hint="eastAsia"/>
                <w:spacing w:val="-8"/>
                <w:sz w:val="21"/>
                <w:szCs w:val="21"/>
              </w:rPr>
              <w:t xml:space="preserve">台</w:t>
            </w:r>
            <w:r/>
          </w:p>
        </w:tc>
        <w:tc>
          <w:tcPr>
            <w:tcW w:w="4275" w:type="dxa"/>
            <w:textDirection w:val="lrTb"/>
            <w:noWrap w:val="false"/>
          </w:tcPr>
          <w:p>
            <w:pPr>
              <w:spacing w:line="360" w:lineRule="auto"/>
              <w:rPr>
                <w:rFonts w:ascii="宋体" w:hAnsi="宋体" w:cs="宋体"/>
                <w:szCs w:val="21"/>
              </w:rPr>
            </w:pPr>
            <w:r>
              <w:rPr>
                <w:rFonts w:ascii="宋体" w:hAnsi="宋体" w:cs="宋体"/>
                <w:szCs w:val="21"/>
              </w:rPr>
            </w:r>
            <w:r/>
          </w:p>
        </w:tc>
        <w:tc>
          <w:tcPr>
            <w:tcW w:w="16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63"/>
        </w:trPr>
        <w:tc>
          <w:tcPr>
            <w:tcW w:w="2037" w:type="dxa"/>
            <w:textDirection w:val="lrTb"/>
            <w:noWrap w:val="false"/>
          </w:tcPr>
          <w:p>
            <w:pPr>
              <w:pStyle w:val="1024"/>
              <w:spacing w:line="360" w:lineRule="auto"/>
              <w:rPr>
                <w:sz w:val="21"/>
                <w:szCs w:val="21"/>
              </w:rPr>
            </w:pPr>
            <w:r>
              <w:rPr>
                <w:rFonts w:hint="eastAsia"/>
                <w:spacing w:val="-6"/>
                <w:sz w:val="21"/>
                <w:szCs w:val="21"/>
              </w:rPr>
              <w:t xml:space="preserve">吹风机</w:t>
            </w:r>
            <w:r/>
          </w:p>
        </w:tc>
        <w:tc>
          <w:tcPr>
            <w:tcW w:w="1725" w:type="dxa"/>
            <w:textDirection w:val="lrTb"/>
            <w:noWrap w:val="false"/>
          </w:tcPr>
          <w:p>
            <w:pPr>
              <w:pStyle w:val="1024"/>
              <w:spacing w:line="360" w:lineRule="auto"/>
              <w:rPr>
                <w:sz w:val="21"/>
                <w:szCs w:val="21"/>
              </w:rPr>
            </w:pPr>
            <w:r>
              <w:rPr>
                <w:rFonts w:hint="eastAsia"/>
                <w:spacing w:val="-6"/>
                <w:sz w:val="21"/>
                <w:szCs w:val="21"/>
              </w:rPr>
              <w:t xml:space="preserve">2</w:t>
            </w:r>
            <w:r>
              <w:rPr>
                <w:rFonts w:hint="eastAsia"/>
                <w:spacing w:val="-6"/>
                <w:sz w:val="21"/>
                <w:szCs w:val="21"/>
              </w:rPr>
              <w:t xml:space="preserve">台</w:t>
            </w:r>
            <w:r/>
          </w:p>
        </w:tc>
        <w:tc>
          <w:tcPr>
            <w:tcW w:w="4275" w:type="dxa"/>
            <w:textDirection w:val="lrTb"/>
            <w:noWrap w:val="false"/>
          </w:tcPr>
          <w:p>
            <w:pPr>
              <w:spacing w:line="360" w:lineRule="auto"/>
              <w:rPr>
                <w:rFonts w:ascii="宋体" w:hAnsi="宋体" w:cs="宋体"/>
                <w:szCs w:val="21"/>
              </w:rPr>
            </w:pPr>
            <w:r>
              <w:rPr>
                <w:rFonts w:ascii="宋体" w:hAnsi="宋体" w:cs="宋体"/>
                <w:szCs w:val="21"/>
              </w:rPr>
            </w:r>
            <w:r/>
          </w:p>
        </w:tc>
        <w:tc>
          <w:tcPr>
            <w:tcW w:w="16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61"/>
        </w:trPr>
        <w:tc>
          <w:tcPr>
            <w:tcW w:w="2037" w:type="dxa"/>
            <w:textDirection w:val="lrTb"/>
            <w:noWrap w:val="false"/>
          </w:tcPr>
          <w:p>
            <w:pPr>
              <w:pStyle w:val="1024"/>
              <w:spacing w:line="360" w:lineRule="auto"/>
              <w:rPr>
                <w:sz w:val="21"/>
                <w:szCs w:val="21"/>
              </w:rPr>
            </w:pPr>
            <w:r>
              <w:rPr>
                <w:rFonts w:hint="eastAsia"/>
                <w:spacing w:val="-2"/>
                <w:sz w:val="21"/>
                <w:szCs w:val="21"/>
              </w:rPr>
              <w:t xml:space="preserve">草坪打孔机</w:t>
            </w:r>
            <w:r/>
          </w:p>
        </w:tc>
        <w:tc>
          <w:tcPr>
            <w:tcW w:w="1725" w:type="dxa"/>
            <w:textDirection w:val="lrTb"/>
            <w:noWrap w:val="false"/>
          </w:tcPr>
          <w:p>
            <w:pPr>
              <w:pStyle w:val="1024"/>
              <w:spacing w:line="360" w:lineRule="auto"/>
              <w:rPr>
                <w:sz w:val="21"/>
                <w:szCs w:val="21"/>
              </w:rPr>
            </w:pPr>
            <w:r>
              <w:rPr>
                <w:rFonts w:hint="eastAsia"/>
                <w:spacing w:val="-12"/>
                <w:sz w:val="21"/>
                <w:szCs w:val="21"/>
              </w:rPr>
              <w:t xml:space="preserve">1</w:t>
            </w:r>
            <w:r>
              <w:rPr>
                <w:rFonts w:hint="eastAsia"/>
                <w:spacing w:val="-12"/>
                <w:sz w:val="21"/>
                <w:szCs w:val="21"/>
              </w:rPr>
              <w:t xml:space="preserve">台</w:t>
            </w:r>
            <w:r/>
          </w:p>
        </w:tc>
        <w:tc>
          <w:tcPr>
            <w:tcW w:w="4275" w:type="dxa"/>
            <w:textDirection w:val="lrTb"/>
            <w:noWrap w:val="false"/>
          </w:tcPr>
          <w:p>
            <w:pPr>
              <w:spacing w:line="360" w:lineRule="auto"/>
              <w:rPr>
                <w:rFonts w:ascii="宋体" w:hAnsi="宋体" w:cs="宋体"/>
                <w:szCs w:val="21"/>
              </w:rPr>
            </w:pPr>
            <w:r>
              <w:rPr>
                <w:rFonts w:ascii="宋体" w:hAnsi="宋体" w:cs="宋体"/>
                <w:szCs w:val="21"/>
              </w:rPr>
            </w:r>
            <w:r/>
          </w:p>
        </w:tc>
        <w:tc>
          <w:tcPr>
            <w:tcW w:w="16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69"/>
        </w:trPr>
        <w:tc>
          <w:tcPr>
            <w:tcW w:w="2037" w:type="dxa"/>
            <w:textDirection w:val="lrTb"/>
            <w:noWrap w:val="false"/>
          </w:tcPr>
          <w:p>
            <w:pPr>
              <w:pStyle w:val="1024"/>
              <w:spacing w:line="360" w:lineRule="auto"/>
              <w:rPr>
                <w:sz w:val="21"/>
                <w:szCs w:val="21"/>
              </w:rPr>
            </w:pPr>
            <w:r>
              <w:rPr>
                <w:rFonts w:hint="eastAsia"/>
                <w:spacing w:val="-3"/>
                <w:sz w:val="21"/>
                <w:szCs w:val="21"/>
              </w:rPr>
              <w:t xml:space="preserve">打药机</w:t>
            </w:r>
            <w:r/>
          </w:p>
        </w:tc>
        <w:tc>
          <w:tcPr>
            <w:tcW w:w="1725" w:type="dxa"/>
            <w:textDirection w:val="lrTb"/>
            <w:noWrap w:val="false"/>
          </w:tcPr>
          <w:p>
            <w:pPr>
              <w:pStyle w:val="1024"/>
              <w:spacing w:line="360" w:lineRule="auto"/>
              <w:rPr>
                <w:sz w:val="21"/>
                <w:szCs w:val="21"/>
              </w:rPr>
            </w:pPr>
            <w:r>
              <w:rPr>
                <w:rFonts w:hint="eastAsia"/>
                <w:spacing w:val="-4"/>
                <w:sz w:val="21"/>
                <w:szCs w:val="21"/>
              </w:rPr>
              <w:t xml:space="preserve">4</w:t>
            </w:r>
            <w:r>
              <w:rPr>
                <w:rFonts w:hint="eastAsia"/>
                <w:spacing w:val="-4"/>
                <w:sz w:val="21"/>
                <w:szCs w:val="21"/>
              </w:rPr>
              <w:t xml:space="preserve">台</w:t>
            </w:r>
            <w:r/>
          </w:p>
        </w:tc>
        <w:tc>
          <w:tcPr>
            <w:tcW w:w="4275" w:type="dxa"/>
            <w:textDirection w:val="lrTb"/>
            <w:noWrap w:val="false"/>
          </w:tcPr>
          <w:p>
            <w:pPr>
              <w:spacing w:line="360" w:lineRule="auto"/>
              <w:rPr>
                <w:rFonts w:ascii="宋体" w:hAnsi="宋体" w:cs="宋体"/>
                <w:szCs w:val="21"/>
              </w:rPr>
            </w:pPr>
            <w:r>
              <w:rPr>
                <w:rFonts w:ascii="宋体" w:hAnsi="宋体" w:cs="宋体"/>
                <w:szCs w:val="21"/>
              </w:rPr>
            </w:r>
            <w:r/>
          </w:p>
        </w:tc>
        <w:tc>
          <w:tcPr>
            <w:tcW w:w="1613" w:type="dxa"/>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tbl>
      <w:tblPr>
        <w:tblStyle w:val="1025"/>
        <w:tblW w:w="9688" w:type="dxa"/>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038"/>
        <w:gridCol w:w="1759"/>
        <w:gridCol w:w="4253"/>
        <w:gridCol w:w="1638"/>
      </w:tblGrid>
      <w:tr>
        <w:trPr>
          <w:trHeight w:val="369"/>
        </w:trPr>
        <w:tc>
          <w:tcPr>
            <w:gridSpan w:val="4"/>
            <w:tcW w:w="9688" w:type="dxa"/>
            <w:textDirection w:val="lrTb"/>
            <w:noWrap w:val="false"/>
          </w:tcPr>
          <w:p>
            <w:pPr>
              <w:pStyle w:val="1024"/>
              <w:ind w:left="2736"/>
              <w:spacing w:line="360" w:lineRule="auto"/>
              <w:rPr>
                <w:sz w:val="21"/>
                <w:szCs w:val="21"/>
                <w:lang w:eastAsia="zh-CN"/>
              </w:rPr>
            </w:pPr>
            <w:r>
              <w:rPr>
                <w:rFonts w:hint="eastAsia"/>
                <w:b/>
                <w:bCs/>
                <w:spacing w:val="-2"/>
                <w:sz w:val="21"/>
                <w:szCs w:val="21"/>
                <w:lang w:eastAsia="zh-CN"/>
              </w:rPr>
              <w:t xml:space="preserve">第</w:t>
            </w:r>
            <w:r>
              <w:rPr>
                <w:rFonts w:hint="eastAsia"/>
                <w:b/>
                <w:bCs/>
                <w:spacing w:val="-2"/>
                <w:sz w:val="21"/>
                <w:szCs w:val="21"/>
                <w:lang w:eastAsia="zh-CN"/>
              </w:rPr>
              <w:t xml:space="preserve">十一</w:t>
            </w:r>
            <w:r>
              <w:rPr>
                <w:rFonts w:hint="eastAsia"/>
                <w:b/>
                <w:bCs/>
                <w:spacing w:val="-2"/>
                <w:sz w:val="21"/>
                <w:szCs w:val="21"/>
                <w:lang w:eastAsia="zh-CN"/>
              </w:rPr>
              <w:t xml:space="preserve">标段至第</w:t>
            </w:r>
            <w:r>
              <w:rPr>
                <w:rFonts w:hint="eastAsia"/>
                <w:b/>
                <w:bCs/>
                <w:spacing w:val="-2"/>
                <w:sz w:val="21"/>
                <w:szCs w:val="21"/>
                <w:lang w:eastAsia="zh-CN"/>
              </w:rPr>
              <w:t xml:space="preserve">十二</w:t>
            </w:r>
            <w:r>
              <w:rPr>
                <w:rFonts w:hint="eastAsia"/>
                <w:b/>
                <w:bCs/>
                <w:spacing w:val="-2"/>
                <w:sz w:val="21"/>
                <w:szCs w:val="21"/>
                <w:lang w:eastAsia="zh-CN"/>
              </w:rPr>
              <w:t xml:space="preserve">标段</w:t>
            </w:r>
            <w:r/>
          </w:p>
        </w:tc>
      </w:tr>
      <w:tr>
        <w:trPr>
          <w:trHeight w:val="361"/>
        </w:trPr>
        <w:tc>
          <w:tcPr>
            <w:tcW w:w="2038" w:type="dxa"/>
            <w:textDirection w:val="lrTb"/>
            <w:noWrap w:val="false"/>
          </w:tcPr>
          <w:p>
            <w:pPr>
              <w:pStyle w:val="1024"/>
              <w:spacing w:line="360" w:lineRule="auto"/>
              <w:rPr>
                <w:sz w:val="21"/>
                <w:szCs w:val="21"/>
              </w:rPr>
            </w:pPr>
            <w:r>
              <w:rPr>
                <w:rFonts w:hint="eastAsia"/>
                <w:b/>
                <w:bCs/>
                <w:spacing w:val="-7"/>
                <w:sz w:val="21"/>
                <w:szCs w:val="21"/>
              </w:rPr>
              <w:t xml:space="preserve">设备</w:t>
            </w:r>
            <w:r/>
          </w:p>
        </w:tc>
        <w:tc>
          <w:tcPr>
            <w:tcW w:w="1759" w:type="dxa"/>
            <w:textDirection w:val="lrTb"/>
            <w:noWrap w:val="false"/>
          </w:tcPr>
          <w:p>
            <w:pPr>
              <w:pStyle w:val="1024"/>
              <w:spacing w:line="360" w:lineRule="auto"/>
              <w:rPr>
                <w:sz w:val="21"/>
                <w:szCs w:val="21"/>
              </w:rPr>
            </w:pPr>
            <w:r>
              <w:rPr>
                <w:rFonts w:hint="eastAsia"/>
                <w:b/>
                <w:bCs/>
                <w:spacing w:val="-6"/>
                <w:sz w:val="21"/>
                <w:szCs w:val="21"/>
              </w:rPr>
              <w:t xml:space="preserve">数量</w:t>
            </w:r>
            <w:r/>
          </w:p>
        </w:tc>
        <w:tc>
          <w:tcPr>
            <w:tcW w:w="4253" w:type="dxa"/>
            <w:textDirection w:val="lrTb"/>
            <w:noWrap w:val="false"/>
          </w:tcPr>
          <w:p>
            <w:pPr>
              <w:pStyle w:val="1024"/>
              <w:spacing w:line="360" w:lineRule="auto"/>
              <w:rPr>
                <w:sz w:val="21"/>
                <w:szCs w:val="21"/>
              </w:rPr>
            </w:pPr>
            <w:r>
              <w:rPr>
                <w:rFonts w:hint="eastAsia"/>
                <w:b/>
                <w:bCs/>
                <w:spacing w:val="-6"/>
                <w:sz w:val="21"/>
                <w:szCs w:val="21"/>
              </w:rPr>
              <w:t xml:space="preserve">车辆</w:t>
            </w:r>
            <w:r/>
          </w:p>
        </w:tc>
        <w:tc>
          <w:tcPr>
            <w:tcW w:w="1638" w:type="dxa"/>
            <w:textDirection w:val="lrTb"/>
            <w:noWrap w:val="false"/>
          </w:tcPr>
          <w:p>
            <w:pPr>
              <w:pStyle w:val="1024"/>
              <w:spacing w:line="360" w:lineRule="auto"/>
              <w:rPr>
                <w:sz w:val="21"/>
                <w:szCs w:val="21"/>
              </w:rPr>
            </w:pPr>
            <w:r>
              <w:rPr>
                <w:rFonts w:hint="eastAsia"/>
                <w:b/>
                <w:bCs/>
                <w:spacing w:val="-6"/>
                <w:sz w:val="21"/>
                <w:szCs w:val="21"/>
              </w:rPr>
              <w:t xml:space="preserve">数量</w:t>
            </w:r>
            <w:r/>
          </w:p>
        </w:tc>
      </w:tr>
      <w:tr>
        <w:trPr>
          <w:trHeight w:val="816"/>
        </w:trPr>
        <w:tc>
          <w:tcPr>
            <w:tcW w:w="2038" w:type="dxa"/>
            <w:textDirection w:val="lrTb"/>
            <w:noWrap w:val="false"/>
          </w:tcPr>
          <w:p>
            <w:pPr>
              <w:pStyle w:val="1024"/>
              <w:spacing w:line="360" w:lineRule="auto"/>
              <w:rPr>
                <w:sz w:val="21"/>
                <w:szCs w:val="21"/>
              </w:rPr>
            </w:pPr>
            <w:r>
              <w:rPr>
                <w:rFonts w:hint="eastAsia"/>
                <w:spacing w:val="-5"/>
                <w:sz w:val="21"/>
                <w:szCs w:val="21"/>
              </w:rPr>
              <w:t xml:space="preserve">水泵</w:t>
            </w:r>
            <w:r/>
          </w:p>
        </w:tc>
        <w:tc>
          <w:tcPr>
            <w:tcW w:w="1759" w:type="dxa"/>
            <w:textDirection w:val="lrTb"/>
            <w:noWrap w:val="false"/>
          </w:tcPr>
          <w:p>
            <w:pPr>
              <w:pStyle w:val="1024"/>
              <w:spacing w:line="360" w:lineRule="auto"/>
              <w:rPr>
                <w:sz w:val="21"/>
                <w:szCs w:val="21"/>
              </w:rPr>
            </w:pPr>
            <w:r>
              <w:rPr>
                <w:rFonts w:hint="eastAsia"/>
                <w:spacing w:val="-8"/>
                <w:sz w:val="21"/>
                <w:szCs w:val="21"/>
              </w:rPr>
              <w:t xml:space="preserve">10</w:t>
            </w:r>
            <w:r>
              <w:rPr>
                <w:rFonts w:hint="eastAsia"/>
                <w:spacing w:val="-8"/>
                <w:sz w:val="21"/>
                <w:szCs w:val="21"/>
              </w:rPr>
              <w:t xml:space="preserve">台</w:t>
            </w:r>
            <w:r/>
          </w:p>
        </w:tc>
        <w:tc>
          <w:tcPr>
            <w:tcW w:w="4253" w:type="dxa"/>
            <w:textDirection w:val="lrTb"/>
            <w:noWrap w:val="false"/>
          </w:tcPr>
          <w:p>
            <w:pPr>
              <w:pStyle w:val="1024"/>
              <w:spacing w:line="360" w:lineRule="auto"/>
              <w:rPr>
                <w:sz w:val="21"/>
                <w:szCs w:val="21"/>
                <w:lang w:eastAsia="zh-CN"/>
              </w:rPr>
            </w:pPr>
            <w:r>
              <w:rPr>
                <w:rFonts w:hint="eastAsia"/>
                <w:spacing w:val="-1"/>
                <w:sz w:val="21"/>
                <w:szCs w:val="21"/>
                <w:lang w:eastAsia="zh-CN"/>
              </w:rPr>
              <w:t xml:space="preserve">洒水车≥</w:t>
            </w:r>
            <w:r>
              <w:rPr>
                <w:rFonts w:hint="eastAsia"/>
                <w:spacing w:val="-1"/>
                <w:sz w:val="21"/>
                <w:szCs w:val="21"/>
                <w:lang w:eastAsia="zh-CN"/>
              </w:rPr>
              <w:t xml:space="preserve">8T</w:t>
            </w:r>
            <w:r>
              <w:rPr>
                <w:rFonts w:hint="eastAsia"/>
                <w:spacing w:val="-1"/>
                <w:sz w:val="21"/>
                <w:szCs w:val="21"/>
                <w:lang w:eastAsia="zh-CN"/>
              </w:rPr>
              <w:t xml:space="preserve">（总质量）</w:t>
            </w:r>
            <w:r>
              <w:rPr>
                <w:rFonts w:hint="eastAsia"/>
                <w:spacing w:val="-4"/>
                <w:sz w:val="21"/>
                <w:szCs w:val="21"/>
                <w:lang w:eastAsia="zh-CN"/>
              </w:rPr>
              <w:t xml:space="preserve">（每年</w:t>
            </w:r>
            <w:r>
              <w:rPr>
                <w:rFonts w:hint="eastAsia"/>
                <w:spacing w:val="-4"/>
                <w:sz w:val="21"/>
                <w:szCs w:val="21"/>
                <w:lang w:eastAsia="zh-CN"/>
              </w:rPr>
              <w:t xml:space="preserve">12</w:t>
            </w:r>
            <w:r>
              <w:rPr>
                <w:rFonts w:hint="eastAsia"/>
                <w:spacing w:val="-4"/>
                <w:sz w:val="21"/>
                <w:szCs w:val="21"/>
                <w:lang w:eastAsia="zh-CN"/>
              </w:rPr>
              <w:t xml:space="preserve">月底车身喷漆见新一</w:t>
            </w:r>
            <w:r>
              <w:rPr>
                <w:rFonts w:hint="eastAsia"/>
                <w:spacing w:val="-2"/>
                <w:sz w:val="21"/>
                <w:szCs w:val="21"/>
                <w:lang w:eastAsia="zh-CN"/>
              </w:rPr>
              <w:t xml:space="preserve">次</w:t>
            </w:r>
            <w:r>
              <w:rPr>
                <w:rFonts w:hint="eastAsia"/>
                <w:spacing w:val="-2"/>
                <w:sz w:val="21"/>
                <w:szCs w:val="21"/>
                <w:lang w:eastAsia="zh-CN"/>
              </w:rPr>
              <w:t xml:space="preserve">, </w:t>
            </w:r>
            <w:r>
              <w:rPr>
                <w:rFonts w:hint="eastAsia"/>
                <w:spacing w:val="-2"/>
                <w:sz w:val="21"/>
                <w:szCs w:val="21"/>
                <w:lang w:eastAsia="zh-CN"/>
              </w:rPr>
              <w:t xml:space="preserve">该费用包含在投标报价中）</w:t>
            </w:r>
            <w:r/>
          </w:p>
        </w:tc>
        <w:tc>
          <w:tcPr>
            <w:tcW w:w="1638" w:type="dxa"/>
            <w:textDirection w:val="lrTb"/>
            <w:noWrap w:val="false"/>
          </w:tcPr>
          <w:p>
            <w:pPr>
              <w:pStyle w:val="1024"/>
              <w:spacing w:line="360" w:lineRule="auto"/>
              <w:rPr>
                <w:sz w:val="21"/>
                <w:szCs w:val="21"/>
              </w:rPr>
            </w:pPr>
            <w:r>
              <w:rPr>
                <w:rFonts w:hint="eastAsia"/>
                <w:spacing w:val="-12"/>
                <w:sz w:val="21"/>
                <w:szCs w:val="21"/>
              </w:rPr>
              <w:t xml:space="preserve">1</w:t>
            </w:r>
            <w:r>
              <w:rPr>
                <w:rFonts w:hint="eastAsia"/>
                <w:spacing w:val="-12"/>
                <w:sz w:val="21"/>
                <w:szCs w:val="21"/>
              </w:rPr>
              <w:t xml:space="preserve">辆</w:t>
            </w:r>
            <w:r/>
          </w:p>
        </w:tc>
      </w:tr>
      <w:tr>
        <w:trPr>
          <w:trHeight w:val="361"/>
        </w:trPr>
        <w:tc>
          <w:tcPr>
            <w:tcW w:w="2038" w:type="dxa"/>
            <w:textDirection w:val="lrTb"/>
            <w:noWrap w:val="false"/>
          </w:tcPr>
          <w:p>
            <w:pPr>
              <w:pStyle w:val="1024"/>
              <w:spacing w:line="360" w:lineRule="auto"/>
              <w:rPr>
                <w:sz w:val="21"/>
                <w:szCs w:val="21"/>
              </w:rPr>
            </w:pPr>
            <w:r>
              <w:rPr>
                <w:rFonts w:hint="eastAsia"/>
                <w:spacing w:val="-3"/>
                <w:sz w:val="21"/>
                <w:szCs w:val="21"/>
              </w:rPr>
              <w:t xml:space="preserve">草坪机</w:t>
            </w:r>
            <w:r/>
          </w:p>
        </w:tc>
        <w:tc>
          <w:tcPr>
            <w:tcW w:w="1759" w:type="dxa"/>
            <w:textDirection w:val="lrTb"/>
            <w:noWrap w:val="false"/>
          </w:tcPr>
          <w:p>
            <w:pPr>
              <w:pStyle w:val="1024"/>
              <w:spacing w:line="360" w:lineRule="auto"/>
              <w:rPr>
                <w:sz w:val="21"/>
                <w:szCs w:val="21"/>
              </w:rPr>
            </w:pPr>
            <w:r>
              <w:rPr>
                <w:rFonts w:hint="eastAsia"/>
                <w:spacing w:val="-6"/>
                <w:sz w:val="21"/>
                <w:szCs w:val="21"/>
              </w:rPr>
              <w:t xml:space="preserve">3</w:t>
            </w:r>
            <w:r>
              <w:rPr>
                <w:rFonts w:hint="eastAsia"/>
                <w:spacing w:val="-6"/>
                <w:sz w:val="21"/>
                <w:szCs w:val="21"/>
              </w:rPr>
              <w:t xml:space="preserve">台</w:t>
            </w:r>
            <w:r/>
          </w:p>
        </w:tc>
        <w:tc>
          <w:tcPr>
            <w:tcW w:w="4253" w:type="dxa"/>
            <w:textDirection w:val="lrTb"/>
            <w:noWrap w:val="false"/>
          </w:tcPr>
          <w:p>
            <w:pPr>
              <w:pStyle w:val="1024"/>
              <w:spacing w:line="360" w:lineRule="auto"/>
              <w:rPr>
                <w:sz w:val="21"/>
                <w:szCs w:val="21"/>
                <w:lang w:eastAsia="zh-CN"/>
              </w:rPr>
            </w:pPr>
            <w:r>
              <w:rPr>
                <w:rFonts w:hint="eastAsia"/>
                <w:spacing w:val="-1"/>
                <w:sz w:val="21"/>
                <w:szCs w:val="21"/>
                <w:lang w:eastAsia="zh-CN"/>
              </w:rPr>
              <w:t xml:space="preserve">清运卡车≥</w:t>
            </w:r>
            <w:r>
              <w:rPr>
                <w:rFonts w:hint="eastAsia"/>
                <w:spacing w:val="-1"/>
                <w:sz w:val="21"/>
                <w:szCs w:val="21"/>
                <w:lang w:eastAsia="zh-CN"/>
              </w:rPr>
              <w:t xml:space="preserve">2T</w:t>
            </w:r>
            <w:r>
              <w:rPr>
                <w:rFonts w:hint="eastAsia"/>
                <w:spacing w:val="-1"/>
                <w:sz w:val="21"/>
                <w:szCs w:val="21"/>
                <w:lang w:eastAsia="zh-CN"/>
              </w:rPr>
              <w:t xml:space="preserve">（核定载质量）</w:t>
            </w:r>
            <w:r/>
          </w:p>
        </w:tc>
        <w:tc>
          <w:tcPr>
            <w:tcW w:w="1638" w:type="dxa"/>
            <w:textDirection w:val="lrTb"/>
            <w:noWrap w:val="false"/>
          </w:tcPr>
          <w:p>
            <w:pPr>
              <w:pStyle w:val="1024"/>
              <w:spacing w:line="360" w:lineRule="auto"/>
              <w:rPr>
                <w:sz w:val="21"/>
                <w:szCs w:val="21"/>
              </w:rPr>
            </w:pPr>
            <w:r>
              <w:rPr>
                <w:rFonts w:hint="eastAsia"/>
                <w:spacing w:val="-12"/>
                <w:sz w:val="21"/>
                <w:szCs w:val="21"/>
              </w:rPr>
              <w:t xml:space="preserve">1</w:t>
            </w:r>
            <w:r>
              <w:rPr>
                <w:rFonts w:hint="eastAsia"/>
                <w:spacing w:val="-12"/>
                <w:sz w:val="21"/>
                <w:szCs w:val="21"/>
              </w:rPr>
              <w:t xml:space="preserve">辆</w:t>
            </w:r>
            <w:r/>
          </w:p>
        </w:tc>
      </w:tr>
      <w:tr>
        <w:trPr>
          <w:trHeight w:val="361"/>
        </w:trPr>
        <w:tc>
          <w:tcPr>
            <w:tcW w:w="2038" w:type="dxa"/>
            <w:textDirection w:val="lrTb"/>
            <w:noWrap w:val="false"/>
          </w:tcPr>
          <w:p>
            <w:pPr>
              <w:pStyle w:val="1024"/>
              <w:spacing w:line="360" w:lineRule="auto"/>
              <w:rPr>
                <w:sz w:val="21"/>
                <w:szCs w:val="21"/>
              </w:rPr>
            </w:pPr>
            <w:r>
              <w:rPr>
                <w:rFonts w:hint="eastAsia"/>
                <w:spacing w:val="-2"/>
                <w:sz w:val="21"/>
                <w:szCs w:val="21"/>
              </w:rPr>
              <w:t xml:space="preserve">梳草机</w:t>
            </w:r>
            <w:r/>
          </w:p>
        </w:tc>
        <w:tc>
          <w:tcPr>
            <w:tcW w:w="1759" w:type="dxa"/>
            <w:textDirection w:val="lrTb"/>
            <w:noWrap w:val="false"/>
          </w:tcPr>
          <w:p>
            <w:pPr>
              <w:pStyle w:val="1024"/>
              <w:spacing w:line="360" w:lineRule="auto"/>
              <w:rPr>
                <w:sz w:val="21"/>
                <w:szCs w:val="21"/>
              </w:rPr>
            </w:pPr>
            <w:r>
              <w:rPr>
                <w:rFonts w:hint="eastAsia"/>
                <w:spacing w:val="-6"/>
                <w:sz w:val="21"/>
                <w:szCs w:val="21"/>
              </w:rPr>
              <w:t xml:space="preserve">2</w:t>
            </w:r>
            <w:r>
              <w:rPr>
                <w:rFonts w:hint="eastAsia"/>
                <w:spacing w:val="-6"/>
                <w:sz w:val="21"/>
                <w:szCs w:val="21"/>
              </w:rPr>
              <w:t xml:space="preserve">台</w:t>
            </w:r>
            <w:r/>
          </w:p>
        </w:tc>
        <w:tc>
          <w:tcPr>
            <w:tcW w:w="4253" w:type="dxa"/>
            <w:textDirection w:val="lrTb"/>
            <w:noWrap w:val="false"/>
          </w:tcPr>
          <w:p>
            <w:pPr>
              <w:pStyle w:val="1024"/>
              <w:spacing w:line="360" w:lineRule="auto"/>
              <w:rPr>
                <w:sz w:val="21"/>
                <w:szCs w:val="21"/>
              </w:rPr>
            </w:pPr>
            <w:r>
              <w:rPr>
                <w:rFonts w:hint="eastAsia"/>
                <w:spacing w:val="-2"/>
                <w:sz w:val="21"/>
                <w:szCs w:val="21"/>
              </w:rPr>
              <w:t xml:space="preserve">巡视汽车</w:t>
            </w:r>
            <w:r/>
          </w:p>
        </w:tc>
        <w:tc>
          <w:tcPr>
            <w:tcW w:w="1638" w:type="dxa"/>
            <w:textDirection w:val="lrTb"/>
            <w:noWrap w:val="false"/>
          </w:tcPr>
          <w:p>
            <w:pPr>
              <w:pStyle w:val="1024"/>
              <w:spacing w:line="360" w:lineRule="auto"/>
              <w:rPr>
                <w:sz w:val="21"/>
                <w:szCs w:val="21"/>
              </w:rPr>
            </w:pPr>
            <w:r>
              <w:rPr>
                <w:rFonts w:hint="eastAsia"/>
                <w:spacing w:val="-6"/>
                <w:sz w:val="21"/>
                <w:szCs w:val="21"/>
              </w:rPr>
              <w:t xml:space="preserve">2</w:t>
            </w:r>
            <w:r>
              <w:rPr>
                <w:rFonts w:hint="eastAsia"/>
                <w:spacing w:val="-6"/>
                <w:sz w:val="21"/>
                <w:szCs w:val="21"/>
              </w:rPr>
              <w:t xml:space="preserve">辆</w:t>
            </w:r>
            <w:r/>
          </w:p>
        </w:tc>
      </w:tr>
      <w:tr>
        <w:trPr>
          <w:trHeight w:val="364"/>
        </w:trPr>
        <w:tc>
          <w:tcPr>
            <w:tcW w:w="2038" w:type="dxa"/>
            <w:textDirection w:val="lrTb"/>
            <w:noWrap w:val="false"/>
          </w:tcPr>
          <w:p>
            <w:pPr>
              <w:pStyle w:val="1024"/>
              <w:spacing w:line="360" w:lineRule="auto"/>
              <w:rPr>
                <w:sz w:val="21"/>
                <w:szCs w:val="21"/>
              </w:rPr>
            </w:pPr>
            <w:r>
              <w:rPr>
                <w:rFonts w:hint="eastAsia"/>
                <w:spacing w:val="-3"/>
                <w:sz w:val="21"/>
                <w:szCs w:val="21"/>
              </w:rPr>
              <w:t xml:space="preserve">割灌机</w:t>
            </w:r>
            <w:r/>
          </w:p>
        </w:tc>
        <w:tc>
          <w:tcPr>
            <w:tcW w:w="1759" w:type="dxa"/>
            <w:textDirection w:val="lrTb"/>
            <w:noWrap w:val="false"/>
          </w:tcPr>
          <w:p>
            <w:pPr>
              <w:pStyle w:val="1024"/>
              <w:spacing w:line="360" w:lineRule="auto"/>
              <w:rPr>
                <w:sz w:val="21"/>
                <w:szCs w:val="21"/>
              </w:rPr>
            </w:pPr>
            <w:r>
              <w:rPr>
                <w:rFonts w:hint="eastAsia"/>
                <w:spacing w:val="-8"/>
                <w:sz w:val="21"/>
                <w:szCs w:val="21"/>
              </w:rPr>
              <w:t xml:space="preserve">16</w:t>
            </w:r>
            <w:r>
              <w:rPr>
                <w:rFonts w:hint="eastAsia"/>
                <w:spacing w:val="-8"/>
                <w:sz w:val="21"/>
                <w:szCs w:val="21"/>
              </w:rPr>
              <w:t xml:space="preserve">台</w:t>
            </w:r>
            <w:r/>
          </w:p>
        </w:tc>
        <w:tc>
          <w:tcPr>
            <w:tcW w:w="4253" w:type="dxa"/>
            <w:textDirection w:val="lrTb"/>
            <w:noWrap w:val="false"/>
          </w:tcPr>
          <w:p>
            <w:pPr>
              <w:spacing w:line="360" w:lineRule="auto"/>
              <w:rPr>
                <w:rFonts w:ascii="宋体" w:hAnsi="宋体" w:cs="宋体"/>
                <w:szCs w:val="21"/>
              </w:rPr>
            </w:pPr>
            <w:r>
              <w:rPr>
                <w:rFonts w:ascii="宋体" w:hAnsi="宋体" w:cs="宋体"/>
                <w:szCs w:val="21"/>
              </w:rPr>
            </w:r>
            <w:r/>
          </w:p>
        </w:tc>
        <w:tc>
          <w:tcPr>
            <w:tcW w:w="1638"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61"/>
        </w:trPr>
        <w:tc>
          <w:tcPr>
            <w:tcW w:w="2038" w:type="dxa"/>
            <w:textDirection w:val="lrTb"/>
            <w:noWrap w:val="false"/>
          </w:tcPr>
          <w:p>
            <w:pPr>
              <w:pStyle w:val="1024"/>
              <w:spacing w:line="360" w:lineRule="auto"/>
              <w:rPr>
                <w:sz w:val="21"/>
                <w:szCs w:val="21"/>
              </w:rPr>
            </w:pPr>
            <w:r>
              <w:rPr>
                <w:rFonts w:hint="eastAsia"/>
                <w:spacing w:val="-3"/>
                <w:sz w:val="21"/>
                <w:szCs w:val="21"/>
              </w:rPr>
              <w:t xml:space="preserve">绿篱机</w:t>
            </w:r>
            <w:r/>
          </w:p>
        </w:tc>
        <w:tc>
          <w:tcPr>
            <w:tcW w:w="1759" w:type="dxa"/>
            <w:textDirection w:val="lrTb"/>
            <w:noWrap w:val="false"/>
          </w:tcPr>
          <w:p>
            <w:pPr>
              <w:pStyle w:val="1024"/>
              <w:spacing w:line="360" w:lineRule="auto"/>
              <w:rPr>
                <w:sz w:val="21"/>
                <w:szCs w:val="21"/>
              </w:rPr>
            </w:pPr>
            <w:r>
              <w:rPr>
                <w:rFonts w:hint="eastAsia"/>
                <w:spacing w:val="-8"/>
                <w:sz w:val="21"/>
                <w:szCs w:val="21"/>
              </w:rPr>
              <w:t xml:space="preserve">16</w:t>
            </w:r>
            <w:r>
              <w:rPr>
                <w:rFonts w:hint="eastAsia"/>
                <w:spacing w:val="-8"/>
                <w:sz w:val="21"/>
                <w:szCs w:val="21"/>
              </w:rPr>
              <w:t xml:space="preserve">台</w:t>
            </w:r>
            <w:r/>
          </w:p>
        </w:tc>
        <w:tc>
          <w:tcPr>
            <w:tcW w:w="4253" w:type="dxa"/>
            <w:textDirection w:val="lrTb"/>
            <w:noWrap w:val="false"/>
          </w:tcPr>
          <w:p>
            <w:pPr>
              <w:spacing w:line="360" w:lineRule="auto"/>
              <w:rPr>
                <w:rFonts w:ascii="宋体" w:hAnsi="宋体" w:cs="宋体"/>
                <w:szCs w:val="21"/>
              </w:rPr>
            </w:pPr>
            <w:r>
              <w:rPr>
                <w:rFonts w:ascii="宋体" w:hAnsi="宋体" w:cs="宋体"/>
                <w:szCs w:val="21"/>
              </w:rPr>
            </w:r>
            <w:r/>
          </w:p>
        </w:tc>
        <w:tc>
          <w:tcPr>
            <w:tcW w:w="1638"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64"/>
        </w:trPr>
        <w:tc>
          <w:tcPr>
            <w:tcW w:w="2038" w:type="dxa"/>
            <w:textDirection w:val="lrTb"/>
            <w:noWrap w:val="false"/>
          </w:tcPr>
          <w:p>
            <w:pPr>
              <w:pStyle w:val="1024"/>
              <w:spacing w:line="360" w:lineRule="auto"/>
              <w:rPr>
                <w:sz w:val="21"/>
                <w:szCs w:val="21"/>
              </w:rPr>
            </w:pPr>
            <w:r>
              <w:rPr>
                <w:rFonts w:hint="eastAsia"/>
                <w:spacing w:val="-6"/>
                <w:sz w:val="21"/>
                <w:szCs w:val="21"/>
              </w:rPr>
              <w:t xml:space="preserve">吹风机</w:t>
            </w:r>
            <w:r/>
          </w:p>
        </w:tc>
        <w:tc>
          <w:tcPr>
            <w:tcW w:w="1759" w:type="dxa"/>
            <w:textDirection w:val="lrTb"/>
            <w:noWrap w:val="false"/>
          </w:tcPr>
          <w:p>
            <w:pPr>
              <w:pStyle w:val="1024"/>
              <w:spacing w:line="360" w:lineRule="auto"/>
              <w:rPr>
                <w:sz w:val="21"/>
                <w:szCs w:val="21"/>
              </w:rPr>
            </w:pPr>
            <w:r>
              <w:rPr>
                <w:rFonts w:hint="eastAsia"/>
                <w:spacing w:val="-6"/>
                <w:sz w:val="21"/>
                <w:szCs w:val="21"/>
              </w:rPr>
              <w:t xml:space="preserve">2</w:t>
            </w:r>
            <w:r>
              <w:rPr>
                <w:rFonts w:hint="eastAsia"/>
                <w:spacing w:val="-6"/>
                <w:sz w:val="21"/>
                <w:szCs w:val="21"/>
              </w:rPr>
              <w:t xml:space="preserve">台</w:t>
            </w:r>
            <w:r/>
          </w:p>
        </w:tc>
        <w:tc>
          <w:tcPr>
            <w:tcW w:w="4253" w:type="dxa"/>
            <w:textDirection w:val="lrTb"/>
            <w:noWrap w:val="false"/>
          </w:tcPr>
          <w:p>
            <w:pPr>
              <w:spacing w:line="360" w:lineRule="auto"/>
              <w:rPr>
                <w:rFonts w:ascii="宋体" w:hAnsi="宋体" w:cs="宋体"/>
                <w:szCs w:val="21"/>
              </w:rPr>
            </w:pPr>
            <w:r>
              <w:rPr>
                <w:rFonts w:ascii="宋体" w:hAnsi="宋体" w:cs="宋体"/>
                <w:szCs w:val="21"/>
              </w:rPr>
            </w:r>
            <w:r/>
          </w:p>
        </w:tc>
        <w:tc>
          <w:tcPr>
            <w:tcW w:w="1638"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61"/>
        </w:trPr>
        <w:tc>
          <w:tcPr>
            <w:tcW w:w="2038" w:type="dxa"/>
            <w:textDirection w:val="lrTb"/>
            <w:noWrap w:val="false"/>
          </w:tcPr>
          <w:p>
            <w:pPr>
              <w:pStyle w:val="1024"/>
              <w:spacing w:line="360" w:lineRule="auto"/>
              <w:rPr>
                <w:sz w:val="21"/>
                <w:szCs w:val="21"/>
              </w:rPr>
            </w:pPr>
            <w:r>
              <w:rPr>
                <w:rFonts w:hint="eastAsia"/>
                <w:spacing w:val="-2"/>
                <w:sz w:val="21"/>
                <w:szCs w:val="21"/>
              </w:rPr>
              <w:t xml:space="preserve">草坪打孔机</w:t>
            </w:r>
            <w:r/>
          </w:p>
        </w:tc>
        <w:tc>
          <w:tcPr>
            <w:tcW w:w="1759" w:type="dxa"/>
            <w:textDirection w:val="lrTb"/>
            <w:noWrap w:val="false"/>
          </w:tcPr>
          <w:p>
            <w:pPr>
              <w:pStyle w:val="1024"/>
              <w:spacing w:line="360" w:lineRule="auto"/>
              <w:rPr>
                <w:sz w:val="21"/>
                <w:szCs w:val="21"/>
              </w:rPr>
            </w:pPr>
            <w:r>
              <w:rPr>
                <w:rFonts w:hint="eastAsia"/>
                <w:spacing w:val="-12"/>
                <w:sz w:val="21"/>
                <w:szCs w:val="21"/>
              </w:rPr>
              <w:t xml:space="preserve">1</w:t>
            </w:r>
            <w:r>
              <w:rPr>
                <w:rFonts w:hint="eastAsia"/>
                <w:spacing w:val="-12"/>
                <w:sz w:val="21"/>
                <w:szCs w:val="21"/>
              </w:rPr>
              <w:t xml:space="preserve">台</w:t>
            </w:r>
            <w:r/>
          </w:p>
        </w:tc>
        <w:tc>
          <w:tcPr>
            <w:tcW w:w="4253" w:type="dxa"/>
            <w:textDirection w:val="lrTb"/>
            <w:noWrap w:val="false"/>
          </w:tcPr>
          <w:p>
            <w:pPr>
              <w:spacing w:line="360" w:lineRule="auto"/>
              <w:rPr>
                <w:rFonts w:ascii="宋体" w:hAnsi="宋体" w:cs="宋体"/>
                <w:szCs w:val="21"/>
              </w:rPr>
            </w:pPr>
            <w:r>
              <w:rPr>
                <w:rFonts w:ascii="宋体" w:hAnsi="宋体" w:cs="宋体"/>
                <w:szCs w:val="21"/>
              </w:rPr>
            </w:r>
            <w:r/>
          </w:p>
        </w:tc>
        <w:tc>
          <w:tcPr>
            <w:tcW w:w="1638"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69"/>
        </w:trPr>
        <w:tc>
          <w:tcPr>
            <w:tcW w:w="2038" w:type="dxa"/>
            <w:textDirection w:val="lrTb"/>
            <w:noWrap w:val="false"/>
          </w:tcPr>
          <w:p>
            <w:pPr>
              <w:pStyle w:val="1024"/>
              <w:spacing w:line="360" w:lineRule="auto"/>
              <w:rPr>
                <w:sz w:val="21"/>
                <w:szCs w:val="21"/>
              </w:rPr>
            </w:pPr>
            <w:r>
              <w:rPr>
                <w:rFonts w:hint="eastAsia"/>
                <w:spacing w:val="-3"/>
                <w:sz w:val="21"/>
                <w:szCs w:val="21"/>
              </w:rPr>
              <w:t xml:space="preserve">打药机</w:t>
            </w:r>
            <w:r/>
          </w:p>
        </w:tc>
        <w:tc>
          <w:tcPr>
            <w:tcW w:w="1759" w:type="dxa"/>
            <w:textDirection w:val="lrTb"/>
            <w:noWrap w:val="false"/>
          </w:tcPr>
          <w:p>
            <w:pPr>
              <w:pStyle w:val="1024"/>
              <w:spacing w:line="360" w:lineRule="auto"/>
              <w:rPr>
                <w:sz w:val="21"/>
                <w:szCs w:val="21"/>
              </w:rPr>
            </w:pPr>
            <w:r>
              <w:rPr>
                <w:rFonts w:hint="eastAsia"/>
                <w:spacing w:val="-4"/>
                <w:sz w:val="21"/>
                <w:szCs w:val="21"/>
              </w:rPr>
              <w:t xml:space="preserve">4</w:t>
            </w:r>
            <w:r>
              <w:rPr>
                <w:rFonts w:hint="eastAsia"/>
                <w:spacing w:val="-4"/>
                <w:sz w:val="21"/>
                <w:szCs w:val="21"/>
              </w:rPr>
              <w:t xml:space="preserve">台</w:t>
            </w:r>
            <w:r/>
          </w:p>
        </w:tc>
        <w:tc>
          <w:tcPr>
            <w:tcW w:w="4253" w:type="dxa"/>
            <w:textDirection w:val="lrTb"/>
            <w:noWrap w:val="false"/>
          </w:tcPr>
          <w:p>
            <w:pPr>
              <w:spacing w:line="360" w:lineRule="auto"/>
              <w:rPr>
                <w:rFonts w:ascii="宋体" w:hAnsi="宋体" w:cs="宋体"/>
                <w:szCs w:val="21"/>
              </w:rPr>
            </w:pPr>
            <w:r>
              <w:rPr>
                <w:rFonts w:ascii="宋体" w:hAnsi="宋体" w:cs="宋体"/>
                <w:szCs w:val="21"/>
              </w:rPr>
            </w:r>
            <w:r/>
          </w:p>
        </w:tc>
        <w:tc>
          <w:tcPr>
            <w:tcW w:w="1638" w:type="dxa"/>
            <w:textDirection w:val="lrTb"/>
            <w:noWrap w:val="false"/>
          </w:tcPr>
          <w:p>
            <w:pPr>
              <w:spacing w:line="360" w:lineRule="auto"/>
              <w:rPr>
                <w:rFonts w:ascii="宋体" w:hAnsi="宋体" w:cs="宋体"/>
                <w:szCs w:val="21"/>
              </w:rPr>
            </w:pPr>
            <w:r>
              <w:rPr>
                <w:rFonts w:ascii="宋体" w:hAnsi="宋体" w:cs="宋体"/>
                <w:szCs w:val="21"/>
              </w:rPr>
            </w:r>
            <w:r/>
          </w:p>
        </w:tc>
      </w:tr>
    </w:tbl>
    <w:p>
      <w:pPr>
        <w:ind w:right="74"/>
        <w:spacing w:line="360" w:lineRule="auto"/>
        <w:rPr>
          <w:rFonts w:ascii="宋体" w:hAnsi="宋体" w:cs="宋体"/>
          <w:szCs w:val="21"/>
        </w:rPr>
      </w:pPr>
      <w:r>
        <w:rPr>
          <w:rFonts w:hint="eastAsia" w:ascii="宋体" w:hAnsi="宋体" w:cs="宋体"/>
          <w:spacing w:val="-3"/>
          <w:szCs w:val="21"/>
        </w:rPr>
        <w:t xml:space="preserve">注：</w:t>
      </w:r>
      <w:r>
        <w:rPr>
          <w:rFonts w:hint="eastAsia" w:ascii="宋体" w:hAnsi="宋体" w:cs="宋体"/>
          <w:b/>
          <w:bCs/>
          <w:spacing w:val="-3"/>
          <w:szCs w:val="21"/>
        </w:rPr>
        <w:t xml:space="preserve">中标单位须</w:t>
      </w:r>
      <w:r>
        <w:rPr>
          <w:rFonts w:hint="eastAsia" w:ascii="宋体" w:hAnsi="宋体" w:cs="宋体"/>
          <w:b/>
          <w:bCs/>
          <w:spacing w:val="-3"/>
          <w:szCs w:val="21"/>
        </w:rPr>
        <w:t xml:space="preserve">在中标公示后合同签订前配置到位</w:t>
      </w:r>
      <w:r>
        <w:rPr>
          <w:rFonts w:hint="eastAsia" w:ascii="宋体" w:hAnsi="宋体" w:cs="宋体"/>
          <w:b/>
          <w:bCs/>
          <w:spacing w:val="-3"/>
          <w:szCs w:val="21"/>
        </w:rPr>
        <w:t xml:space="preserve">所有设备</w:t>
      </w:r>
      <w:r>
        <w:rPr>
          <w:rFonts w:hint="eastAsia" w:ascii="宋体" w:hAnsi="宋体" w:cs="宋体"/>
          <w:b/>
          <w:bCs/>
          <w:spacing w:val="-3"/>
          <w:szCs w:val="21"/>
        </w:rPr>
        <w:t xml:space="preserve">、</w:t>
      </w:r>
      <w:r>
        <w:rPr>
          <w:rFonts w:hint="eastAsia" w:ascii="宋体" w:hAnsi="宋体" w:cs="宋体"/>
          <w:b/>
          <w:bCs/>
          <w:spacing w:val="-3"/>
          <w:szCs w:val="21"/>
        </w:rPr>
        <w:t xml:space="preserve">车辆</w:t>
      </w:r>
      <w:r>
        <w:rPr>
          <w:rFonts w:hint="eastAsia" w:ascii="宋体" w:hAnsi="宋体" w:cs="宋体"/>
          <w:b/>
          <w:bCs/>
          <w:spacing w:val="-3"/>
          <w:szCs w:val="21"/>
        </w:rPr>
        <w:t xml:space="preserve">，否则</w:t>
      </w:r>
      <w:r>
        <w:rPr>
          <w:rFonts w:hint="eastAsia" w:ascii="宋体" w:hAnsi="宋体" w:cs="宋体"/>
          <w:b/>
          <w:bCs/>
          <w:spacing w:val="-3"/>
          <w:szCs w:val="21"/>
        </w:rPr>
        <w:t xml:space="preserve">采购单位</w:t>
      </w:r>
      <w:r>
        <w:rPr>
          <w:rFonts w:hint="eastAsia" w:ascii="宋体" w:hAnsi="宋体" w:cs="宋体"/>
          <w:b/>
          <w:bCs/>
          <w:spacing w:val="-3"/>
          <w:szCs w:val="21"/>
        </w:rPr>
        <w:t xml:space="preserve">有权取消中标</w:t>
      </w:r>
      <w:r>
        <w:rPr>
          <w:rFonts w:hint="eastAsia" w:ascii="宋体" w:hAnsi="宋体" w:cs="宋体"/>
          <w:b/>
          <w:bCs/>
          <w:spacing w:val="-8"/>
          <w:szCs w:val="21"/>
        </w:rPr>
        <w:t xml:space="preserve">资格。</w:t>
      </w:r>
      <w:r/>
    </w:p>
    <w:p>
      <w:pPr>
        <w:jc w:val="left"/>
        <w:spacing w:line="360" w:lineRule="auto"/>
        <w:rPr>
          <w:rFonts w:ascii="宋体" w:hAnsi="宋体" w:cs="宋体"/>
          <w:b/>
          <w:bCs/>
          <w:szCs w:val="21"/>
        </w:rPr>
      </w:pPr>
      <w:r>
        <w:rPr>
          <w:rFonts w:hint="eastAsia" w:ascii="宋体" w:hAnsi="宋体" w:cs="宋体"/>
        </w:rPr>
        <w:t xml:space="preserve">2.2</w:t>
      </w:r>
      <w:r>
        <w:rPr>
          <w:rFonts w:hint="eastAsia" w:ascii="宋体" w:hAnsi="宋体" w:cs="宋体"/>
          <w:b/>
          <w:bCs/>
          <w:szCs w:val="21"/>
        </w:rPr>
        <w:t xml:space="preserve">车辆及设备</w:t>
      </w:r>
      <w:r>
        <w:rPr>
          <w:rFonts w:hint="eastAsia" w:ascii="宋体" w:hAnsi="宋体" w:cs="宋体"/>
          <w:b/>
          <w:bCs/>
          <w:szCs w:val="21"/>
        </w:rPr>
        <w:t xml:space="preserve">配置</w:t>
      </w:r>
      <w:r>
        <w:rPr>
          <w:rFonts w:hint="eastAsia" w:ascii="宋体" w:hAnsi="宋体" w:cs="宋体"/>
          <w:b/>
          <w:bCs/>
          <w:szCs w:val="21"/>
        </w:rPr>
        <w:t xml:space="preserve">其他</w:t>
      </w:r>
      <w:r>
        <w:rPr>
          <w:rFonts w:hint="eastAsia" w:ascii="宋体" w:hAnsi="宋体" w:cs="宋体"/>
          <w:b/>
          <w:bCs/>
          <w:szCs w:val="21"/>
        </w:rPr>
        <w:t xml:space="preserve">相关要求：</w:t>
      </w:r>
      <w:r/>
    </w:p>
    <w:p>
      <w:pPr>
        <w:pStyle w:val="773"/>
        <w:numPr>
          <w:ilvl w:val="1"/>
          <w:numId w:val="0"/>
        </w:numPr>
        <w:jc w:val="left"/>
        <w:spacing w:before="0" w:after="0"/>
        <w:rPr>
          <w:rFonts w:ascii="宋体" w:hAnsi="宋体" w:cs="宋体"/>
          <w:sz w:val="21"/>
          <w:szCs w:val="21"/>
        </w:rPr>
      </w:pPr>
      <w:r>
        <w:rPr>
          <w:rFonts w:hint="eastAsia" w:ascii="宋体" w:hAnsi="宋体" w:cs="宋体"/>
          <w:sz w:val="21"/>
          <w:szCs w:val="21"/>
        </w:rPr>
        <w:t xml:space="preserve">2.2.1</w:t>
      </w:r>
      <w:r>
        <w:rPr>
          <w:rFonts w:hint="eastAsia" w:ascii="宋体" w:hAnsi="宋体" w:cs="宋体"/>
          <w:sz w:val="21"/>
          <w:szCs w:val="21"/>
        </w:rPr>
        <w:t xml:space="preserve">投标文件中须承诺上述车辆</w:t>
      </w:r>
      <w:r>
        <w:rPr>
          <w:rFonts w:hint="eastAsia" w:ascii="宋体" w:hAnsi="宋体" w:cs="宋体"/>
          <w:sz w:val="21"/>
          <w:szCs w:val="21"/>
        </w:rPr>
        <w:t xml:space="preserve">及</w:t>
      </w:r>
      <w:r>
        <w:rPr>
          <w:rFonts w:hint="eastAsia" w:ascii="宋体" w:hAnsi="宋体" w:cs="宋体"/>
          <w:sz w:val="21"/>
          <w:szCs w:val="21"/>
        </w:rPr>
        <w:t xml:space="preserve">设备均为自有或已租赁或中标后租赁或</w:t>
      </w:r>
      <w:r>
        <w:rPr>
          <w:rFonts w:hint="eastAsia" w:ascii="宋体" w:hAnsi="宋体" w:cs="宋体"/>
          <w:sz w:val="21"/>
          <w:szCs w:val="21"/>
        </w:rPr>
        <w:t xml:space="preserve">购置</w:t>
      </w:r>
      <w:r>
        <w:rPr>
          <w:rFonts w:hint="eastAsia" w:ascii="宋体" w:hAnsi="宋体" w:cs="宋体"/>
          <w:sz w:val="21"/>
          <w:szCs w:val="21"/>
        </w:rPr>
        <w:t xml:space="preserve">，并承诺在</w:t>
      </w:r>
      <w:r>
        <w:rPr>
          <w:rFonts w:hint="eastAsia" w:ascii="宋体" w:hAnsi="宋体" w:cs="宋体"/>
          <w:sz w:val="21"/>
          <w:szCs w:val="21"/>
        </w:rPr>
        <w:t xml:space="preserve">中标公示后合同签订前</w:t>
      </w:r>
      <w:r>
        <w:rPr>
          <w:rFonts w:hint="eastAsia" w:ascii="宋体" w:hAnsi="宋体" w:cs="宋体"/>
          <w:sz w:val="21"/>
          <w:szCs w:val="21"/>
        </w:rPr>
        <w:t xml:space="preserve">全部配置到位，针对本项目区域内的车辆</w:t>
      </w:r>
      <w:r>
        <w:rPr>
          <w:rFonts w:hint="eastAsia" w:ascii="宋体" w:hAnsi="宋体" w:cs="宋体"/>
          <w:sz w:val="21"/>
          <w:szCs w:val="21"/>
        </w:rPr>
        <w:t xml:space="preserve">及</w:t>
      </w:r>
      <w:r>
        <w:rPr>
          <w:rFonts w:hint="eastAsia" w:ascii="宋体" w:hAnsi="宋体" w:cs="宋体"/>
          <w:sz w:val="21"/>
          <w:szCs w:val="21"/>
        </w:rPr>
        <w:t xml:space="preserve">设备专有专用，禁止跨区域作业。（可参照招标文件第三章格式附件</w:t>
      </w:r>
      <w:r>
        <w:rPr>
          <w:rFonts w:hint="eastAsia" w:ascii="宋体" w:hAnsi="宋体" w:cs="宋体"/>
          <w:sz w:val="21"/>
          <w:szCs w:val="21"/>
        </w:rPr>
        <w:t xml:space="preserve">9</w:t>
      </w:r>
      <w:r>
        <w:rPr>
          <w:rFonts w:hint="eastAsia" w:ascii="宋体" w:hAnsi="宋体" w:cs="宋体"/>
          <w:sz w:val="21"/>
          <w:szCs w:val="21"/>
        </w:rPr>
        <w:t xml:space="preserve">的承诺书。）</w:t>
      </w:r>
      <w:r/>
    </w:p>
    <w:p>
      <w:pPr>
        <w:pStyle w:val="1036"/>
        <w:ind w:firstLine="0"/>
        <w:rPr>
          <w:rFonts w:ascii="宋体" w:hAnsi="宋体" w:eastAsia="宋体" w:cs="宋体"/>
          <w:sz w:val="21"/>
          <w:szCs w:val="21"/>
        </w:rPr>
      </w:pPr>
      <w:r>
        <w:rPr>
          <w:rFonts w:hint="eastAsia" w:ascii="宋体" w:hAnsi="宋体" w:eastAsia="宋体" w:cs="宋体"/>
          <w:sz w:val="21"/>
          <w:szCs w:val="21"/>
        </w:rPr>
        <w:t xml:space="preserve">2.2.2</w:t>
      </w:r>
      <w:r>
        <w:rPr>
          <w:rFonts w:hint="eastAsia" w:ascii="宋体" w:hAnsi="宋体" w:eastAsia="宋体" w:cs="宋体"/>
          <w:sz w:val="21"/>
          <w:szCs w:val="21"/>
        </w:rPr>
        <w:t xml:space="preserve">除特别说明外，投标人提供的车辆</w:t>
      </w:r>
      <w:r>
        <w:rPr>
          <w:rFonts w:hint="eastAsia" w:ascii="宋体" w:hAnsi="宋体" w:eastAsia="宋体" w:cs="宋体"/>
          <w:sz w:val="21"/>
          <w:szCs w:val="21"/>
        </w:rPr>
        <w:t xml:space="preserve">参数</w:t>
      </w:r>
      <w:r>
        <w:rPr>
          <w:rFonts w:hint="eastAsia" w:ascii="宋体" w:hAnsi="宋体" w:eastAsia="宋体" w:cs="宋体"/>
          <w:sz w:val="21"/>
          <w:szCs w:val="21"/>
        </w:rPr>
        <w:t xml:space="preserve">应当满足或优于上表所要求的对应车辆</w:t>
      </w:r>
      <w:r>
        <w:rPr>
          <w:rFonts w:hint="eastAsia" w:ascii="宋体" w:hAnsi="宋体" w:eastAsia="宋体" w:cs="宋体"/>
          <w:sz w:val="21"/>
          <w:szCs w:val="21"/>
        </w:rPr>
        <w:t xml:space="preserve">参数</w:t>
      </w:r>
      <w:r>
        <w:rPr>
          <w:rFonts w:hint="eastAsia" w:ascii="宋体" w:hAnsi="宋体" w:eastAsia="宋体" w:cs="宋体"/>
          <w:sz w:val="21"/>
          <w:szCs w:val="21"/>
        </w:rPr>
        <w:t xml:space="preserve">。车辆</w:t>
      </w:r>
      <w:r>
        <w:rPr>
          <w:rFonts w:hint="eastAsia" w:ascii="宋体" w:hAnsi="宋体" w:eastAsia="宋体" w:cs="宋体"/>
          <w:sz w:val="21"/>
          <w:szCs w:val="21"/>
        </w:rPr>
        <w:t xml:space="preserve">及</w:t>
      </w:r>
      <w:r>
        <w:rPr>
          <w:rFonts w:hint="eastAsia" w:ascii="宋体" w:hAnsi="宋体" w:eastAsia="宋体" w:cs="宋体"/>
          <w:sz w:val="21"/>
          <w:szCs w:val="21"/>
        </w:rPr>
        <w:t xml:space="preserve">设备数量不得少于上述配置要求。</w:t>
      </w:r>
      <w:r>
        <w:rPr>
          <w:rFonts w:hint="eastAsia" w:ascii="宋体" w:hAnsi="宋体" w:eastAsia="宋体" w:cs="宋体"/>
          <w:sz w:val="21"/>
          <w:szCs w:val="21"/>
        </w:rPr>
        <w:t xml:space="preserve">投标</w:t>
      </w:r>
      <w:r>
        <w:rPr>
          <w:rFonts w:hint="eastAsia" w:ascii="宋体" w:hAnsi="宋体" w:eastAsia="宋体" w:cs="宋体"/>
          <w:sz w:val="21"/>
          <w:szCs w:val="21"/>
        </w:rPr>
        <w:t xml:space="preserve">单位</w:t>
      </w:r>
      <w:r>
        <w:rPr>
          <w:rFonts w:hint="eastAsia" w:ascii="宋体" w:hAnsi="宋体" w:eastAsia="宋体" w:cs="宋体"/>
          <w:sz w:val="21"/>
          <w:szCs w:val="21"/>
        </w:rPr>
        <w:t xml:space="preserve">针对本项目服务</w:t>
      </w:r>
      <w:r>
        <w:rPr>
          <w:rFonts w:hint="eastAsia" w:ascii="宋体" w:hAnsi="宋体" w:eastAsia="宋体" w:cs="宋体"/>
          <w:sz w:val="21"/>
          <w:szCs w:val="21"/>
        </w:rPr>
        <w:t xml:space="preserve">所需的全部工作装备和耗材均由</w:t>
      </w:r>
      <w:r>
        <w:rPr>
          <w:rFonts w:hint="eastAsia" w:ascii="宋体" w:hAnsi="宋体" w:eastAsia="宋体" w:cs="宋体"/>
          <w:sz w:val="21"/>
          <w:szCs w:val="21"/>
        </w:rPr>
        <w:t xml:space="preserve">投标</w:t>
      </w:r>
      <w:r>
        <w:rPr>
          <w:rFonts w:hint="eastAsia" w:ascii="宋体" w:hAnsi="宋体" w:eastAsia="宋体" w:cs="宋体"/>
          <w:sz w:val="21"/>
          <w:szCs w:val="21"/>
        </w:rPr>
        <w:t xml:space="preserve">单位自行负责，包含在投标报价之内。</w:t>
      </w:r>
      <w:r/>
    </w:p>
    <w:p>
      <w:pPr>
        <w:spacing w:line="360" w:lineRule="auto"/>
        <w:rPr>
          <w:rFonts w:ascii="宋体" w:hAnsi="宋体" w:cs="宋体"/>
          <w:szCs w:val="21"/>
        </w:rPr>
      </w:pPr>
      <w:r>
        <w:rPr>
          <w:rFonts w:hint="eastAsia" w:ascii="宋体" w:hAnsi="宋体" w:cs="宋体"/>
          <w:szCs w:val="21"/>
        </w:rPr>
        <w:t xml:space="preserve">2.2.3</w:t>
      </w:r>
      <w:r>
        <w:rPr>
          <w:rFonts w:hint="eastAsia" w:ascii="宋体" w:hAnsi="宋体" w:cs="宋体"/>
          <w:szCs w:val="21"/>
        </w:rPr>
        <w:t xml:space="preserve">所有车辆需符合法律法规要求，具备购买或租赁手续，具有保险手续，一切事故所产生费用及事故责任均由中标单位承担。</w:t>
      </w:r>
      <w:r/>
    </w:p>
    <w:p>
      <w:pPr>
        <w:spacing w:line="360" w:lineRule="auto"/>
        <w:rPr>
          <w:rFonts w:ascii="宋体" w:hAnsi="宋体" w:cs="宋体"/>
          <w:szCs w:val="21"/>
        </w:rPr>
      </w:pPr>
      <w:r>
        <w:rPr>
          <w:rFonts w:hint="eastAsia" w:ascii="宋体" w:hAnsi="宋体" w:cs="宋体"/>
          <w:b/>
          <w:bCs/>
          <w:szCs w:val="21"/>
        </w:rPr>
        <w:t xml:space="preserve">2.2.4</w:t>
      </w:r>
      <w:r>
        <w:rPr>
          <w:rFonts w:hint="eastAsia" w:ascii="宋体" w:hAnsi="宋体" w:cs="宋体"/>
          <w:b/>
          <w:bCs/>
          <w:szCs w:val="21"/>
        </w:rPr>
        <w:t xml:space="preserve">投标文件中须提供满足上述车辆</w:t>
      </w:r>
      <w:r>
        <w:rPr>
          <w:rFonts w:hint="eastAsia" w:ascii="宋体" w:hAnsi="宋体" w:cs="宋体"/>
          <w:b/>
          <w:bCs/>
          <w:szCs w:val="21"/>
        </w:rPr>
        <w:t xml:space="preserve">及</w:t>
      </w:r>
      <w:r>
        <w:rPr>
          <w:rFonts w:hint="eastAsia" w:ascii="宋体" w:hAnsi="宋体" w:cs="宋体"/>
          <w:b/>
          <w:bCs/>
          <w:szCs w:val="21"/>
        </w:rPr>
        <w:t xml:space="preserve">设备配置要求的承诺书（可参照招标文件第三章格式附件</w:t>
      </w:r>
      <w:r>
        <w:rPr>
          <w:rFonts w:hint="eastAsia" w:ascii="宋体" w:hAnsi="宋体" w:cs="宋体"/>
          <w:b/>
          <w:bCs/>
          <w:szCs w:val="21"/>
        </w:rPr>
        <w:t xml:space="preserve">9</w:t>
      </w:r>
      <w:r>
        <w:rPr>
          <w:rFonts w:hint="eastAsia" w:ascii="宋体" w:hAnsi="宋体" w:cs="宋体"/>
          <w:b/>
          <w:bCs/>
          <w:szCs w:val="21"/>
        </w:rPr>
        <w:t xml:space="preserve">的承诺书），否则视为无效投标。</w:t>
      </w:r>
      <w:r>
        <w:rPr>
          <w:rFonts w:hint="eastAsia" w:ascii="宋体" w:hAnsi="宋体" w:cs="宋体"/>
          <w:szCs w:val="21"/>
        </w:rPr>
        <w:t xml:space="preserve">投标单位自行勘察现场后确认并选择规定的车型提供服务，如中标后不能满足现场使用需求的，投标单位自行承担相应的责任。服务期内如因实际工作需要而需增加车辆或设备的，相关费用包含在合同总价中不另行增加。</w:t>
      </w:r>
      <w:r/>
    </w:p>
    <w:p>
      <w:pPr>
        <w:ind w:left="41"/>
        <w:spacing w:line="360" w:lineRule="auto"/>
        <w:rPr>
          <w:rFonts w:ascii="宋体" w:hAnsi="宋体" w:cs="宋体"/>
          <w:b/>
          <w:bCs/>
          <w:szCs w:val="21"/>
        </w:rPr>
      </w:pPr>
      <w:r>
        <w:rPr>
          <w:rFonts w:hint="eastAsia" w:ascii="宋体" w:hAnsi="宋体" w:cs="宋体"/>
          <w:b/>
          <w:bCs/>
          <w:szCs w:val="21"/>
        </w:rPr>
        <w:t xml:space="preserve">（三）</w:t>
      </w:r>
      <w:r>
        <w:rPr>
          <w:rFonts w:hint="eastAsia" w:ascii="宋体" w:hAnsi="宋体" w:cs="宋体"/>
          <w:b/>
          <w:bCs/>
          <w:spacing w:val="-3"/>
          <w:szCs w:val="21"/>
        </w:rPr>
        <w:t xml:space="preserve">养护及管理要求：</w:t>
      </w:r>
      <w:r/>
    </w:p>
    <w:p>
      <w:pPr>
        <w:ind w:left="37" w:right="74" w:firstLine="17"/>
        <w:spacing w:line="360" w:lineRule="auto"/>
        <w:rPr>
          <w:rFonts w:ascii="宋体" w:hAnsi="宋体" w:cs="宋体"/>
          <w:szCs w:val="21"/>
        </w:rPr>
      </w:pPr>
      <w:r>
        <w:rPr>
          <w:rFonts w:hint="eastAsia" w:ascii="宋体" w:hAnsi="宋体" w:cs="宋体"/>
          <w:spacing w:val="-3"/>
          <w:szCs w:val="21"/>
        </w:rPr>
        <w:t xml:space="preserve">1</w:t>
      </w:r>
      <w:r>
        <w:rPr>
          <w:rFonts w:hint="eastAsia" w:ascii="宋体" w:hAnsi="宋体" w:cs="宋体"/>
          <w:spacing w:val="-3"/>
          <w:szCs w:val="21"/>
        </w:rPr>
        <w:t xml:space="preserve">、</w:t>
      </w:r>
      <w:r>
        <w:rPr>
          <w:rFonts w:hint="eastAsia" w:ascii="宋体" w:hAnsi="宋体" w:cs="宋体"/>
          <w:spacing w:val="-3"/>
          <w:szCs w:val="21"/>
        </w:rPr>
        <w:t xml:space="preserve">投标单位</w:t>
      </w:r>
      <w:r>
        <w:rPr>
          <w:rFonts w:hint="eastAsia" w:ascii="宋体" w:hAnsi="宋体" w:cs="宋体"/>
          <w:spacing w:val="-3"/>
          <w:szCs w:val="21"/>
        </w:rPr>
        <w:t xml:space="preserve">须具备应急抢险机制与</w:t>
      </w:r>
      <w:r>
        <w:rPr>
          <w:rFonts w:hint="eastAsia" w:ascii="宋体" w:hAnsi="宋体" w:cs="宋体"/>
          <w:spacing w:val="-4"/>
          <w:szCs w:val="21"/>
        </w:rPr>
        <w:t xml:space="preserve">能力，按</w:t>
      </w:r>
      <w:r>
        <w:rPr>
          <w:rFonts w:hint="eastAsia" w:ascii="宋体" w:hAnsi="宋体" w:cs="宋体"/>
          <w:spacing w:val="-4"/>
          <w:szCs w:val="21"/>
        </w:rPr>
        <w:t xml:space="preserve">110</w:t>
      </w:r>
      <w:r>
        <w:rPr>
          <w:rFonts w:hint="eastAsia" w:ascii="宋体" w:hAnsi="宋体" w:cs="宋体"/>
          <w:spacing w:val="-4"/>
          <w:szCs w:val="21"/>
        </w:rPr>
        <w:t xml:space="preserve">联动要求，能在出险</w:t>
      </w:r>
      <w:r>
        <w:rPr>
          <w:rFonts w:hint="eastAsia" w:ascii="宋体" w:hAnsi="宋体" w:cs="宋体"/>
          <w:spacing w:val="-4"/>
          <w:szCs w:val="21"/>
        </w:rPr>
        <w:t xml:space="preserve">2</w:t>
      </w:r>
      <w:r>
        <w:rPr>
          <w:rFonts w:hint="eastAsia" w:ascii="宋体" w:hAnsi="宋体" w:cs="宋体"/>
          <w:spacing w:val="-4"/>
          <w:szCs w:val="21"/>
        </w:rPr>
        <w:t xml:space="preserve">小时内到达现</w:t>
      </w:r>
      <w:r>
        <w:rPr>
          <w:rFonts w:hint="eastAsia" w:ascii="宋体" w:hAnsi="宋体" w:cs="宋体"/>
          <w:spacing w:val="-2"/>
          <w:szCs w:val="21"/>
        </w:rPr>
        <w:t xml:space="preserve">场组织抢险；遇到暴雨、暴雪等灾害天气时需有能力组织</w:t>
      </w:r>
      <w:r>
        <w:rPr>
          <w:rFonts w:hint="eastAsia" w:ascii="宋体" w:hAnsi="宋体" w:cs="宋体"/>
          <w:spacing w:val="-2"/>
          <w:szCs w:val="21"/>
        </w:rPr>
        <w:t xml:space="preserve">5-1</w:t>
      </w:r>
      <w:r>
        <w:rPr>
          <w:rFonts w:hint="eastAsia" w:ascii="宋体" w:hAnsi="宋体" w:cs="宋体"/>
          <w:spacing w:val="-3"/>
          <w:szCs w:val="21"/>
        </w:rPr>
        <w:t xml:space="preserve">0</w:t>
      </w:r>
      <w:r>
        <w:rPr>
          <w:rFonts w:hint="eastAsia" w:ascii="宋体" w:hAnsi="宋体" w:cs="宋体"/>
          <w:spacing w:val="-3"/>
          <w:szCs w:val="21"/>
        </w:rPr>
        <w:t xml:space="preserve">人的应急处置队伍，随时待命处</w:t>
      </w:r>
      <w:r>
        <w:rPr>
          <w:rFonts w:hint="eastAsia" w:ascii="宋体" w:hAnsi="宋体" w:cs="宋体"/>
          <w:spacing w:val="1"/>
          <w:szCs w:val="21"/>
        </w:rPr>
        <w:t xml:space="preserve">置标段内的树木倒伏、断裂、水淹等紧急情况；完成</w:t>
      </w:r>
      <w:r>
        <w:rPr>
          <w:rFonts w:hint="eastAsia" w:ascii="宋体" w:hAnsi="宋体" w:cs="宋体"/>
          <w:spacing w:val="1"/>
          <w:szCs w:val="21"/>
        </w:rPr>
        <w:t xml:space="preserve">采购单位</w:t>
      </w:r>
      <w:r>
        <w:rPr>
          <w:rFonts w:hint="eastAsia" w:ascii="宋体" w:hAnsi="宋体" w:cs="宋体"/>
          <w:szCs w:val="21"/>
        </w:rPr>
        <w:t xml:space="preserve">安排的绿化相关的网格化、信息化</w:t>
      </w:r>
      <w:r>
        <w:rPr>
          <w:rFonts w:hint="eastAsia" w:ascii="宋体" w:hAnsi="宋体" w:cs="宋体"/>
          <w:spacing w:val="-1"/>
          <w:szCs w:val="21"/>
        </w:rPr>
        <w:t xml:space="preserve">平台案件。</w:t>
      </w:r>
      <w:r>
        <w:rPr>
          <w:rFonts w:hint="eastAsia" w:ascii="宋体" w:hAnsi="宋体" w:cs="宋体"/>
          <w:spacing w:val="-1"/>
          <w:szCs w:val="21"/>
        </w:rPr>
        <w:t xml:space="preserve">服务区域内</w:t>
      </w:r>
      <w:r>
        <w:rPr>
          <w:rFonts w:hint="eastAsia" w:ascii="宋体" w:hAnsi="宋体" w:cs="宋体"/>
          <w:szCs w:val="21"/>
        </w:rPr>
        <w:t xml:space="preserve">高压线路与养护林木的树枝之间如有存在安全隐患的，中标单位在保证景观效果的基础上，须进行不定期修剪，以保证高压线路安全。</w:t>
      </w:r>
      <w:r/>
    </w:p>
    <w:p>
      <w:pPr>
        <w:ind w:left="41"/>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、绿地养护质量标准要求：植物保活率≥</w:t>
      </w:r>
      <w:r>
        <w:rPr>
          <w:rFonts w:hint="eastAsia" w:ascii="宋体" w:hAnsi="宋体" w:cs="宋体"/>
          <w:szCs w:val="21"/>
        </w:rPr>
        <w:t xml:space="preserve">9</w:t>
      </w:r>
      <w:r>
        <w:rPr>
          <w:rFonts w:hint="eastAsia" w:ascii="宋体" w:hAnsi="宋体" w:cs="宋体"/>
          <w:szCs w:val="21"/>
        </w:rPr>
        <w:t xml:space="preserve">9</w:t>
      </w:r>
      <w:r>
        <w:rPr>
          <w:rFonts w:hint="eastAsia" w:ascii="宋体" w:hAnsi="宋体" w:cs="宋体"/>
          <w:spacing w:val="-1"/>
          <w:szCs w:val="21"/>
        </w:rPr>
        <w:t xml:space="preserve">%</w:t>
      </w:r>
      <w:r>
        <w:rPr>
          <w:rFonts w:hint="eastAsia" w:ascii="宋体" w:hAnsi="宋体" w:cs="宋体"/>
          <w:spacing w:val="-1"/>
          <w:szCs w:val="21"/>
        </w:rPr>
        <w:t xml:space="preserve">，设施完好率≥</w:t>
      </w:r>
      <w:r>
        <w:rPr>
          <w:rFonts w:hint="eastAsia" w:ascii="宋体" w:hAnsi="宋体" w:cs="宋体"/>
          <w:spacing w:val="-1"/>
          <w:szCs w:val="21"/>
        </w:rPr>
        <w:t xml:space="preserve">99</w:t>
      </w:r>
      <w:r>
        <w:rPr>
          <w:rFonts w:hint="eastAsia" w:ascii="宋体" w:hAnsi="宋体" w:cs="宋体"/>
          <w:spacing w:val="-1"/>
          <w:szCs w:val="21"/>
        </w:rPr>
        <w:t xml:space="preserve">%</w:t>
      </w:r>
      <w:r>
        <w:rPr>
          <w:rFonts w:hint="eastAsia" w:ascii="宋体" w:hAnsi="宋体" w:cs="宋体"/>
          <w:spacing w:val="-1"/>
          <w:szCs w:val="21"/>
        </w:rPr>
        <w:t xml:space="preserve">。</w:t>
      </w:r>
      <w:r/>
    </w:p>
    <w:p>
      <w:pPr>
        <w:ind w:left="43"/>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、绿化养护、果岭草</w:t>
      </w:r>
      <w:r>
        <w:rPr>
          <w:rFonts w:hint="eastAsia" w:ascii="宋体" w:hAnsi="宋体" w:cs="宋体"/>
          <w:szCs w:val="21"/>
        </w:rPr>
        <w:t xml:space="preserve">(</w:t>
      </w:r>
      <w:r>
        <w:rPr>
          <w:rFonts w:hint="eastAsia" w:ascii="宋体" w:hAnsi="宋体" w:cs="宋体"/>
          <w:szCs w:val="21"/>
        </w:rPr>
        <w:t xml:space="preserve">补播了黑麦草</w:t>
      </w:r>
      <w:r>
        <w:rPr>
          <w:rFonts w:hint="eastAsia" w:ascii="宋体" w:hAnsi="宋体" w:cs="宋体"/>
          <w:szCs w:val="21"/>
        </w:rPr>
        <w:t xml:space="preserve">)</w:t>
      </w:r>
      <w:r>
        <w:rPr>
          <w:rFonts w:hint="eastAsia" w:ascii="宋体" w:hAnsi="宋体" w:cs="宋体"/>
          <w:szCs w:val="21"/>
        </w:rPr>
        <w:t xml:space="preserve">全年养护管理要</w:t>
      </w:r>
      <w:r>
        <w:rPr>
          <w:rFonts w:hint="eastAsia" w:ascii="宋体" w:hAnsi="宋体" w:cs="宋体"/>
          <w:spacing w:val="-1"/>
          <w:szCs w:val="21"/>
        </w:rPr>
        <w:t xml:space="preserve">求：详见合同附件；</w:t>
      </w:r>
      <w:r/>
    </w:p>
    <w:p>
      <w:pPr>
        <w:ind w:left="38"/>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、草花养护及种植要求、更换作业及流程：详见</w:t>
      </w:r>
      <w:r>
        <w:rPr>
          <w:rFonts w:hint="eastAsia" w:ascii="宋体" w:hAnsi="宋体" w:cs="宋体"/>
          <w:spacing w:val="-1"/>
          <w:szCs w:val="21"/>
        </w:rPr>
        <w:t xml:space="preserve">合同附件；</w:t>
      </w:r>
      <w:r/>
    </w:p>
    <w:p>
      <w:pPr>
        <w:ind w:left="43"/>
        <w:spacing w:line="360" w:lineRule="auto"/>
        <w:rPr>
          <w:rFonts w:ascii="宋体" w:hAnsi="宋体" w:cs="宋体"/>
          <w:szCs w:val="21"/>
        </w:rPr>
      </w:pPr>
      <w:r>
        <w:rPr>
          <w:rFonts w:hint="eastAsia" w:ascii="宋体" w:hAnsi="宋体" w:cs="宋体"/>
          <w:spacing w:val="-1"/>
          <w:szCs w:val="21"/>
        </w:rPr>
        <w:t xml:space="preserve">5</w:t>
      </w:r>
      <w:r>
        <w:rPr>
          <w:rFonts w:hint="eastAsia" w:ascii="宋体" w:hAnsi="宋体" w:cs="宋体"/>
          <w:spacing w:val="-1"/>
          <w:szCs w:val="21"/>
        </w:rPr>
        <w:t xml:space="preserve">、行道树养护要求：详见合同附件；</w:t>
      </w:r>
      <w:r/>
    </w:p>
    <w:p>
      <w:pPr>
        <w:spacing w:line="360" w:lineRule="auto"/>
        <w:rPr>
          <w:rFonts w:ascii="宋体" w:hAnsi="宋体" w:cs="宋体"/>
          <w:spacing w:val="-2"/>
          <w:szCs w:val="21"/>
        </w:rPr>
      </w:pPr>
      <w:r>
        <w:rPr>
          <w:rFonts w:hint="eastAsia" w:ascii="宋体" w:hAnsi="宋体" w:cs="宋体"/>
          <w:spacing w:val="-5"/>
          <w:szCs w:val="21"/>
        </w:rPr>
        <w:t xml:space="preserve">6</w:t>
      </w:r>
      <w:r>
        <w:rPr>
          <w:rFonts w:hint="eastAsia" w:ascii="宋体" w:hAnsi="宋体" w:cs="宋体"/>
          <w:spacing w:val="-5"/>
          <w:szCs w:val="21"/>
        </w:rPr>
        <w:t xml:space="preserve">、养护如涉及果岭草，中标单位需每月修剪至少八次，必须保持四季常绿，冬季要播黑麦草</w:t>
      </w:r>
      <w:r>
        <w:rPr>
          <w:rFonts w:hint="eastAsia" w:ascii="宋体" w:hAnsi="宋体" w:cs="宋体"/>
          <w:spacing w:val="-6"/>
          <w:szCs w:val="21"/>
        </w:rPr>
        <w:t xml:space="preserve">籽。</w:t>
      </w:r>
      <w:r>
        <w:rPr>
          <w:rFonts w:hint="eastAsia" w:ascii="宋体" w:hAnsi="宋体" w:cs="宋体"/>
          <w:spacing w:val="1"/>
          <w:szCs w:val="21"/>
        </w:rPr>
        <w:t xml:space="preserve">若发现损坏、发黄情况，由中标单位进行免费更换。</w:t>
      </w:r>
      <w:r>
        <w:rPr>
          <w:rFonts w:hint="eastAsia" w:ascii="宋体" w:hAnsi="宋体" w:cs="宋体"/>
          <w:szCs w:val="21"/>
        </w:rPr>
        <w:t xml:space="preserve">若检查发现不符合要求，则做相应处罚。</w:t>
      </w:r>
      <w:r>
        <w:rPr>
          <w:rFonts w:hint="eastAsia" w:ascii="宋体" w:hAnsi="宋体" w:cs="宋体"/>
          <w:spacing w:val="-2"/>
          <w:szCs w:val="21"/>
        </w:rPr>
        <w:t xml:space="preserve">若果岭草绿地考核分数低于</w:t>
      </w:r>
      <w:r>
        <w:rPr>
          <w:rFonts w:hint="eastAsia" w:ascii="宋体" w:hAnsi="宋体" w:cs="宋体"/>
          <w:spacing w:val="-2"/>
          <w:szCs w:val="21"/>
        </w:rPr>
        <w:t xml:space="preserve">85</w:t>
      </w:r>
      <w:r>
        <w:rPr>
          <w:rFonts w:hint="eastAsia" w:ascii="宋体" w:hAnsi="宋体" w:cs="宋体"/>
          <w:spacing w:val="-2"/>
          <w:szCs w:val="21"/>
        </w:rPr>
        <w:t xml:space="preserve">分，则当月养护费扣款</w:t>
      </w:r>
      <w:r>
        <w:rPr>
          <w:rFonts w:hint="eastAsia" w:ascii="宋体" w:hAnsi="宋体" w:cs="宋体"/>
          <w:spacing w:val="-2"/>
          <w:szCs w:val="21"/>
        </w:rPr>
        <w:t xml:space="preserve">50000</w:t>
      </w:r>
      <w:r>
        <w:rPr>
          <w:rFonts w:hint="eastAsia" w:ascii="宋体" w:hAnsi="宋体" w:cs="宋体"/>
          <w:spacing w:val="-2"/>
          <w:szCs w:val="21"/>
        </w:rPr>
        <w:t xml:space="preserve">元。</w:t>
      </w:r>
      <w:r/>
    </w:p>
    <w:p>
      <w:pPr>
        <w:ind w:left="44"/>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、中标单位应按采购单位要求对绑扎苗木的钢丝绳、铁丝等进行更</w:t>
      </w:r>
      <w:r>
        <w:rPr>
          <w:rFonts w:hint="eastAsia" w:ascii="宋体" w:hAnsi="宋体" w:cs="宋体"/>
          <w:spacing w:val="-1"/>
          <w:szCs w:val="21"/>
        </w:rPr>
        <w:t xml:space="preserve">换，每年至少更换一次。</w:t>
      </w:r>
      <w:r/>
    </w:p>
    <w:p>
      <w:pPr>
        <w:ind w:left="39" w:right="24"/>
        <w:spacing w:line="360" w:lineRule="auto"/>
        <w:rPr>
          <w:rFonts w:ascii="宋体" w:hAnsi="宋体" w:cs="宋体"/>
          <w:szCs w:val="21"/>
        </w:rPr>
      </w:pPr>
      <w:r>
        <w:rPr>
          <w:rFonts w:hint="eastAsia" w:ascii="宋体" w:hAnsi="宋体" w:cs="宋体"/>
          <w:spacing w:val="-2"/>
          <w:szCs w:val="21"/>
        </w:rPr>
        <w:t xml:space="preserve">8</w:t>
      </w:r>
      <w:r>
        <w:rPr>
          <w:rFonts w:hint="eastAsia" w:ascii="宋体" w:hAnsi="宋体" w:cs="宋体"/>
          <w:spacing w:val="-2"/>
          <w:szCs w:val="21"/>
        </w:rPr>
        <w:t xml:space="preserve">、对于长势不良、蓬形不佳且严重影响景观效果的苗木，在移交时一律认为是缺棵苗，如移交</w:t>
      </w:r>
      <w:r>
        <w:rPr>
          <w:rFonts w:hint="eastAsia" w:ascii="宋体" w:hAnsi="宋体" w:cs="宋体"/>
          <w:szCs w:val="21"/>
        </w:rPr>
        <w:t xml:space="preserve">双方在移交过程中对苗木认定有争议的，由采购单位现</w:t>
      </w:r>
      <w:r>
        <w:rPr>
          <w:rFonts w:hint="eastAsia" w:ascii="宋体" w:hAnsi="宋体" w:cs="宋体"/>
          <w:spacing w:val="-1"/>
          <w:szCs w:val="21"/>
        </w:rPr>
        <w:t xml:space="preserve">场确认。</w:t>
      </w:r>
      <w:r/>
    </w:p>
    <w:p>
      <w:pPr>
        <w:ind w:left="38" w:right="23" w:firstLine="1"/>
        <w:spacing w:line="360" w:lineRule="auto"/>
        <w:rPr>
          <w:rFonts w:ascii="宋体" w:hAnsi="宋体" w:cs="宋体"/>
          <w:szCs w:val="21"/>
        </w:rPr>
      </w:pPr>
      <w:r>
        <w:rPr>
          <w:rFonts w:hint="eastAsia" w:ascii="宋体" w:hAnsi="宋体" w:cs="宋体"/>
          <w:spacing w:val="-2"/>
          <w:szCs w:val="21"/>
        </w:rPr>
        <w:t xml:space="preserve">9</w:t>
      </w:r>
      <w:r>
        <w:rPr>
          <w:rFonts w:hint="eastAsia" w:ascii="宋体" w:hAnsi="宋体" w:cs="宋体"/>
          <w:spacing w:val="-2"/>
          <w:szCs w:val="21"/>
        </w:rPr>
        <w:t xml:space="preserve">、对施工临时开口处缺苗的补种方法，由采购单位根据现场的实际情况决定：①若临时开口缺</w:t>
      </w:r>
      <w:r>
        <w:rPr>
          <w:rFonts w:hint="eastAsia" w:ascii="宋体" w:hAnsi="宋体" w:cs="宋体"/>
          <w:spacing w:val="1"/>
          <w:szCs w:val="21"/>
        </w:rPr>
        <w:t xml:space="preserve">苗由中标单位补种，则由上家责任单位按缺棵赔偿单价</w:t>
      </w:r>
      <w:r>
        <w:rPr>
          <w:rFonts w:hint="eastAsia" w:ascii="宋体" w:hAnsi="宋体" w:cs="宋体"/>
          <w:szCs w:val="21"/>
        </w:rPr>
        <w:t xml:space="preserve">赔偿给中标单位；②若临时开口缺苗由</w:t>
      </w:r>
      <w:r>
        <w:rPr>
          <w:rFonts w:hint="eastAsia" w:ascii="宋体" w:hAnsi="宋体" w:cs="宋体"/>
          <w:spacing w:val="1"/>
          <w:szCs w:val="21"/>
        </w:rPr>
        <w:t xml:space="preserve">中标单位补种但上家责任养护单位提供苗源的，补偿</w:t>
      </w:r>
      <w:r>
        <w:rPr>
          <w:rFonts w:hint="eastAsia" w:ascii="宋体" w:hAnsi="宋体" w:cs="宋体"/>
          <w:szCs w:val="21"/>
        </w:rPr>
        <w:t xml:space="preserve">费用（两次移植及养护等）为缺棵苗赔</w:t>
      </w:r>
      <w:r>
        <w:rPr>
          <w:rFonts w:hint="eastAsia" w:ascii="宋体" w:hAnsi="宋体" w:cs="宋体"/>
          <w:spacing w:val="-1"/>
          <w:szCs w:val="21"/>
        </w:rPr>
        <w:t xml:space="preserve">偿单价的</w:t>
      </w:r>
      <w:r>
        <w:rPr>
          <w:rFonts w:hint="eastAsia" w:ascii="宋体" w:hAnsi="宋体" w:cs="宋体"/>
          <w:spacing w:val="-1"/>
          <w:szCs w:val="21"/>
        </w:rPr>
        <w:t xml:space="preserve">30%</w:t>
      </w:r>
      <w:r>
        <w:rPr>
          <w:rFonts w:hint="eastAsia" w:ascii="宋体" w:hAnsi="宋体" w:cs="宋体"/>
          <w:spacing w:val="-1"/>
          <w:szCs w:val="21"/>
        </w:rPr>
        <w:t xml:space="preserve">，由上家赔付给中标单位。</w:t>
      </w:r>
      <w:r/>
    </w:p>
    <w:p>
      <w:pPr>
        <w:ind w:left="40" w:right="24" w:firstLine="14"/>
        <w:spacing w:line="360" w:lineRule="auto"/>
        <w:rPr>
          <w:rFonts w:ascii="宋体" w:hAnsi="宋体" w:cs="宋体"/>
          <w:szCs w:val="21"/>
        </w:rPr>
      </w:pPr>
      <w:r>
        <w:rPr>
          <w:rFonts w:hint="eastAsia" w:ascii="宋体" w:hAnsi="宋体" w:cs="宋体"/>
          <w:spacing w:val="-2"/>
          <w:szCs w:val="21"/>
        </w:rPr>
        <w:t xml:space="preserve">10</w:t>
      </w:r>
      <w:r>
        <w:rPr>
          <w:rFonts w:hint="eastAsia" w:ascii="宋体" w:hAnsi="宋体" w:cs="宋体"/>
          <w:spacing w:val="-2"/>
          <w:szCs w:val="21"/>
        </w:rPr>
        <w:t xml:space="preserve">、</w:t>
      </w:r>
      <w:r>
        <w:rPr>
          <w:rFonts w:hint="eastAsia" w:ascii="宋体" w:hAnsi="宋体" w:cs="宋体"/>
          <w:b/>
          <w:bCs/>
          <w:spacing w:val="-2"/>
          <w:szCs w:val="21"/>
          <w:u w:val="single"/>
        </w:rPr>
        <w:t xml:space="preserve">因中标单位管理不善，养护期内如有花木死亡、缺少等问题，</w:t>
      </w:r>
      <w:r>
        <w:rPr>
          <w:rFonts w:hint="eastAsia" w:ascii="宋体" w:hAnsi="宋体" w:cs="宋体"/>
          <w:b/>
          <w:bCs/>
          <w:spacing w:val="-2"/>
          <w:szCs w:val="21"/>
          <w:u w:val="single"/>
        </w:rPr>
        <w:t xml:space="preserve">中标单位</w:t>
      </w:r>
      <w:r>
        <w:rPr>
          <w:rFonts w:hint="eastAsia" w:ascii="宋体" w:hAnsi="宋体" w:cs="宋体"/>
          <w:b/>
          <w:bCs/>
          <w:spacing w:val="-2"/>
          <w:szCs w:val="21"/>
          <w:u w:val="single"/>
        </w:rPr>
        <w:t xml:space="preserve">应及时补种同规格相同品种</w:t>
      </w:r>
      <w:r>
        <w:rPr>
          <w:rFonts w:hint="eastAsia" w:ascii="宋体" w:hAnsi="宋体" w:cs="宋体"/>
          <w:b/>
          <w:bCs/>
          <w:spacing w:val="-2"/>
          <w:szCs w:val="21"/>
          <w:u w:val="single"/>
        </w:rPr>
        <w:t xml:space="preserve">，</w:t>
      </w:r>
      <w:r>
        <w:rPr>
          <w:rFonts w:hint="eastAsia" w:ascii="宋体" w:hAnsi="宋体" w:cs="宋体"/>
          <w:b/>
          <w:bCs/>
          <w:spacing w:val="-2"/>
          <w:szCs w:val="21"/>
          <w:u w:val="single"/>
        </w:rPr>
        <w:t xml:space="preserve">含在投标总报价费用之内</w:t>
      </w:r>
      <w:r>
        <w:rPr>
          <w:rFonts w:hint="eastAsia" w:ascii="宋体" w:hAnsi="宋体" w:cs="宋体"/>
          <w:b/>
          <w:bCs/>
          <w:spacing w:val="-2"/>
          <w:szCs w:val="21"/>
          <w:u w:val="single"/>
        </w:rPr>
        <w:t xml:space="preserve">。若未按规定补种，</w:t>
      </w:r>
      <w:r>
        <w:rPr>
          <w:rFonts w:hint="eastAsia" w:ascii="宋体" w:hAnsi="宋体" w:cs="宋体"/>
          <w:b/>
          <w:bCs/>
          <w:spacing w:val="-2"/>
          <w:szCs w:val="21"/>
          <w:u w:val="single"/>
        </w:rPr>
        <w:t xml:space="preserve">采购单位</w:t>
      </w:r>
      <w:r>
        <w:rPr>
          <w:rFonts w:hint="eastAsia" w:ascii="宋体" w:hAnsi="宋体" w:cs="宋体"/>
          <w:b/>
          <w:bCs/>
          <w:spacing w:val="-2"/>
          <w:szCs w:val="21"/>
          <w:u w:val="single"/>
        </w:rPr>
        <w:t xml:space="preserve">有权安排第三方进行补种，所发生的费用加</w:t>
      </w:r>
      <w:r>
        <w:rPr>
          <w:rFonts w:hint="eastAsia" w:ascii="宋体" w:hAnsi="宋体" w:cs="宋体"/>
          <w:b/>
          <w:bCs/>
          <w:spacing w:val="-2"/>
          <w:szCs w:val="21"/>
          <w:u w:val="single"/>
        </w:rPr>
        <w:t xml:space="preserve">20%</w:t>
      </w:r>
      <w:r>
        <w:rPr>
          <w:rFonts w:hint="eastAsia" w:ascii="宋体" w:hAnsi="宋体" w:cs="宋体"/>
          <w:b/>
          <w:bCs/>
          <w:spacing w:val="-2"/>
          <w:szCs w:val="21"/>
          <w:u w:val="single"/>
        </w:rPr>
        <w:t xml:space="preserve">的管理费，从</w:t>
      </w:r>
      <w:r>
        <w:rPr>
          <w:rFonts w:hint="eastAsia" w:ascii="宋体" w:hAnsi="宋体" w:cs="宋体"/>
          <w:b/>
          <w:bCs/>
          <w:spacing w:val="-2"/>
          <w:szCs w:val="21"/>
          <w:u w:val="single"/>
        </w:rPr>
        <w:t xml:space="preserve">中标单位</w:t>
      </w:r>
      <w:r>
        <w:rPr>
          <w:rFonts w:hint="eastAsia" w:ascii="宋体" w:hAnsi="宋体" w:cs="宋体"/>
          <w:b/>
          <w:bCs/>
          <w:spacing w:val="-2"/>
          <w:szCs w:val="21"/>
          <w:u w:val="single"/>
        </w:rPr>
        <w:t xml:space="preserve">全年养护费中扣除。</w:t>
      </w:r>
      <w:r>
        <w:rPr>
          <w:rFonts w:hint="eastAsia" w:ascii="宋体" w:hAnsi="宋体" w:cs="宋体"/>
          <w:szCs w:val="21"/>
        </w:rPr>
        <w:t xml:space="preserve">对苗木赔偿清单中所列苗木，在绿化养护移交时，若采购单位</w:t>
      </w:r>
      <w:r>
        <w:rPr>
          <w:rFonts w:hint="eastAsia" w:ascii="宋体" w:hAnsi="宋体" w:cs="宋体"/>
          <w:spacing w:val="-1"/>
          <w:szCs w:val="21"/>
        </w:rPr>
        <w:t xml:space="preserve">根据</w:t>
      </w:r>
      <w:r>
        <w:rPr>
          <w:rFonts w:hint="eastAsia" w:ascii="宋体" w:hAnsi="宋体" w:cs="宋体"/>
          <w:szCs w:val="21"/>
        </w:rPr>
        <w:t xml:space="preserve">现场实际情况决定不补种的，则不与中标单位发</w:t>
      </w:r>
      <w:r>
        <w:rPr>
          <w:rFonts w:hint="eastAsia" w:ascii="宋体" w:hAnsi="宋体" w:cs="宋体"/>
          <w:spacing w:val="-1"/>
          <w:szCs w:val="21"/>
        </w:rPr>
        <w:t xml:space="preserve">生赔偿费用。</w:t>
      </w:r>
      <w:r/>
    </w:p>
    <w:p>
      <w:pPr>
        <w:ind w:left="51" w:right="26" w:firstLine="4"/>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、中标单位应使用雨井水、河湖水等灌溉，严禁使用消防栓自来水，一经发现，所有后果及</w:t>
      </w:r>
      <w:r>
        <w:rPr>
          <w:rFonts w:hint="eastAsia" w:ascii="宋体" w:hAnsi="宋体" w:cs="宋体"/>
          <w:spacing w:val="-2"/>
          <w:szCs w:val="21"/>
        </w:rPr>
        <w:t xml:space="preserve">费用由中标单位负责。</w:t>
      </w:r>
      <w:r/>
    </w:p>
    <w:p>
      <w:pPr>
        <w:ind w:left="55"/>
        <w:spacing w:line="360" w:lineRule="auto"/>
        <w:rPr>
          <w:rFonts w:ascii="宋体" w:hAnsi="宋体" w:cs="宋体"/>
          <w:spacing w:val="-1"/>
          <w:szCs w:val="21"/>
        </w:rPr>
      </w:pPr>
      <w:r>
        <w:rPr>
          <w:rFonts w:hint="eastAsia" w:ascii="宋体" w:hAnsi="宋体" w:cs="宋体"/>
          <w:spacing w:val="-1"/>
          <w:szCs w:val="21"/>
        </w:rPr>
        <w:t xml:space="preserve">12</w:t>
      </w:r>
      <w:r>
        <w:rPr>
          <w:rFonts w:hint="eastAsia" w:ascii="宋体" w:hAnsi="宋体" w:cs="宋体"/>
          <w:spacing w:val="-1"/>
          <w:szCs w:val="21"/>
        </w:rPr>
        <w:t xml:space="preserve">、树木上的标示牌维护更换由中标单位负责，费用包含在本次投标报价中。</w:t>
      </w:r>
      <w:r/>
    </w:p>
    <w:p>
      <w:pPr>
        <w:ind w:left="55"/>
        <w:spacing w:line="360" w:lineRule="auto"/>
        <w:rPr>
          <w:rFonts w:ascii="宋体" w:hAnsi="宋体" w:cs="宋体"/>
          <w:spacing w:val="-1"/>
          <w:szCs w:val="21"/>
        </w:rPr>
      </w:pPr>
      <w:r>
        <w:rPr>
          <w:rFonts w:hint="eastAsia" w:ascii="宋体" w:hAnsi="宋体" w:cs="宋体"/>
          <w:spacing w:val="-1"/>
          <w:szCs w:val="21"/>
        </w:rPr>
        <w:t xml:space="preserve">13</w:t>
      </w:r>
      <w:r>
        <w:rPr>
          <w:rFonts w:hint="eastAsia" w:ascii="宋体" w:hAnsi="宋体" w:cs="宋体"/>
          <w:spacing w:val="-1"/>
          <w:szCs w:val="21"/>
        </w:rPr>
        <w:t xml:space="preserve">、其他要求详见合同及合同附件的规定。</w:t>
      </w:r>
      <w:r/>
    </w:p>
    <w:p>
      <w:pPr>
        <w:ind w:left="38"/>
        <w:spacing w:line="360" w:lineRule="auto"/>
        <w:rPr>
          <w:rFonts w:ascii="宋体" w:hAnsi="宋体" w:cs="宋体"/>
          <w:b/>
          <w:bCs/>
          <w:szCs w:val="21"/>
        </w:rPr>
      </w:pPr>
      <w:r>
        <w:rPr>
          <w:rFonts w:hint="eastAsia" w:ascii="宋体" w:hAnsi="宋体" w:cs="宋体"/>
          <w:b/>
          <w:bCs/>
          <w:spacing w:val="-2"/>
          <w:szCs w:val="21"/>
        </w:rPr>
        <w:t xml:space="preserve">（四</w:t>
      </w:r>
      <w:r>
        <w:rPr>
          <w:rFonts w:hint="eastAsia" w:ascii="宋体" w:hAnsi="宋体" w:cs="宋体"/>
          <w:b/>
          <w:bCs/>
          <w:spacing w:val="-2"/>
          <w:szCs w:val="21"/>
        </w:rPr>
        <w:t xml:space="preserve">)</w:t>
      </w:r>
      <w:r>
        <w:rPr>
          <w:rFonts w:hint="eastAsia" w:ascii="宋体" w:hAnsi="宋体" w:cs="宋体"/>
          <w:b/>
          <w:bCs/>
          <w:spacing w:val="-2"/>
          <w:szCs w:val="21"/>
        </w:rPr>
        <w:t xml:space="preserve">投标报价说明：</w:t>
      </w:r>
      <w:r/>
    </w:p>
    <w:p>
      <w:pPr>
        <w:spacing w:line="360" w:lineRule="auto"/>
        <w:rPr>
          <w:rFonts w:ascii="宋体" w:hAnsi="宋体" w:cs="宋体"/>
          <w:b/>
          <w:bCs/>
          <w:spacing w:val="-3"/>
          <w:szCs w:val="21"/>
        </w:rPr>
      </w:pPr>
      <w:r>
        <w:rPr>
          <w:rFonts w:hint="eastAsia" w:ascii="宋体" w:hAnsi="宋体" w:cs="宋体"/>
          <w:b/>
          <w:bCs/>
          <w:spacing w:val="-2"/>
          <w:szCs w:val="21"/>
        </w:rPr>
        <w:t xml:space="preserve">1</w:t>
      </w:r>
      <w:r>
        <w:rPr>
          <w:rFonts w:hint="eastAsia" w:ascii="宋体" w:hAnsi="宋体" w:cs="宋体"/>
          <w:b/>
          <w:bCs/>
          <w:spacing w:val="-2"/>
          <w:szCs w:val="21"/>
        </w:rPr>
        <w:t xml:space="preserve">、</w:t>
      </w:r>
      <w:r>
        <w:rPr>
          <w:rFonts w:hint="eastAsia" w:ascii="宋体" w:hAnsi="宋体" w:cs="宋体"/>
          <w:b/>
          <w:bCs/>
          <w:szCs w:val="21"/>
          <w:lang w:val="zh-CN"/>
        </w:rPr>
        <w:t xml:space="preserve">投标</w:t>
      </w:r>
      <w:r>
        <w:rPr>
          <w:rFonts w:hint="eastAsia" w:ascii="宋体" w:hAnsi="宋体" w:cs="宋体"/>
          <w:b/>
          <w:bCs/>
          <w:szCs w:val="21"/>
        </w:rPr>
        <w:t xml:space="preserve">单位</w:t>
      </w:r>
      <w:r>
        <w:rPr>
          <w:rFonts w:hint="eastAsia" w:ascii="宋体" w:hAnsi="宋体" w:cs="宋体"/>
          <w:b/>
          <w:bCs/>
          <w:szCs w:val="21"/>
          <w:lang w:val="zh-CN"/>
        </w:rPr>
        <w:t xml:space="preserve">应对所投</w:t>
      </w:r>
      <w:r>
        <w:rPr>
          <w:rFonts w:hint="eastAsia" w:ascii="宋体" w:hAnsi="宋体" w:cs="宋体"/>
          <w:b/>
          <w:bCs/>
          <w:szCs w:val="21"/>
        </w:rPr>
        <w:t xml:space="preserve">标段</w:t>
      </w:r>
      <w:r>
        <w:rPr>
          <w:rFonts w:hint="eastAsia" w:ascii="宋体" w:hAnsi="宋体" w:cs="宋体"/>
          <w:b/>
          <w:bCs/>
          <w:szCs w:val="21"/>
          <w:lang w:val="zh-CN"/>
        </w:rPr>
        <w:t xml:space="preserve">项目的全部内容进行报价，</w:t>
      </w:r>
      <w:r>
        <w:rPr>
          <w:rFonts w:hint="eastAsia" w:ascii="宋体" w:hAnsi="宋体" w:cs="宋体"/>
          <w:b/>
          <w:bCs/>
          <w:szCs w:val="21"/>
        </w:rPr>
        <w:t xml:space="preserve">不得拆开报价或只对其中的部分内容进行报价，否则作无效投标处理。</w:t>
      </w:r>
      <w:r>
        <w:rPr>
          <w:rFonts w:hint="eastAsia" w:ascii="宋体" w:hAnsi="宋体" w:cs="宋体"/>
          <w:b/>
          <w:bCs/>
          <w:szCs w:val="21"/>
        </w:rPr>
        <w:t xml:space="preserve">投标报价一次报定不得更改。</w:t>
      </w:r>
      <w:r>
        <w:rPr>
          <w:rFonts w:ascii="宋体" w:hAnsi="宋体" w:cs="宋体"/>
          <w:spacing w:val="-2"/>
          <w:szCs w:val="21"/>
        </w:rPr>
        <w:t xml:space="preserve">投标人应充分考虑绿地绿化养护承包期间劳务、相应的</w:t>
      </w:r>
      <w:r>
        <w:rPr>
          <w:rFonts w:ascii="宋体" w:hAnsi="宋体" w:cs="宋体"/>
          <w:spacing w:val="-3"/>
          <w:szCs w:val="21"/>
        </w:rPr>
        <w:t xml:space="preserve">人身安全保险、赔偿、突发</w:t>
      </w:r>
      <w:r>
        <w:rPr>
          <w:rFonts w:ascii="宋体" w:hAnsi="宋体" w:cs="宋体"/>
          <w:spacing w:val="1"/>
          <w:szCs w:val="21"/>
        </w:rPr>
        <w:t xml:space="preserve">事件抢险等所需的全部费用的市场风险系数，并计入</w:t>
      </w:r>
      <w:r>
        <w:rPr>
          <w:rFonts w:ascii="宋体" w:hAnsi="宋体" w:cs="宋体"/>
          <w:szCs w:val="21"/>
        </w:rPr>
        <w:t xml:space="preserve">总报价。</w:t>
      </w:r>
      <w:r>
        <w:rPr>
          <w:rFonts w:hint="eastAsia" w:ascii="宋体" w:hAnsi="宋体" w:cs="宋体"/>
          <w:szCs w:val="21"/>
        </w:rPr>
        <w:t xml:space="preserve">投标总报价</w:t>
      </w:r>
      <w:r>
        <w:rPr>
          <w:rFonts w:hint="eastAsia" w:ascii="宋体" w:hAnsi="宋体" w:cs="宋体"/>
          <w:szCs w:val="21"/>
        </w:rPr>
        <w:t xml:space="preserve">应</w:t>
      </w:r>
      <w:r>
        <w:rPr>
          <w:rFonts w:hint="eastAsia" w:ascii="宋体" w:hAnsi="宋体" w:cs="宋体"/>
          <w:szCs w:val="21"/>
        </w:rPr>
        <w:t xml:space="preserve">包括</w:t>
      </w:r>
      <w:r>
        <w:rPr>
          <w:rFonts w:hint="eastAsia" w:ascii="宋体" w:hAnsi="宋体" w:cs="宋体"/>
          <w:szCs w:val="21"/>
        </w:rPr>
        <w:t xml:space="preserve">全部服务所需的</w:t>
      </w:r>
      <w:r>
        <w:rPr>
          <w:rFonts w:hint="eastAsia" w:ascii="宋体" w:hAnsi="宋体" w:cs="宋体"/>
          <w:szCs w:val="21"/>
        </w:rPr>
        <w:t xml:space="preserve">人工费用</w:t>
      </w:r>
      <w:r>
        <w:rPr>
          <w:rFonts w:hint="eastAsia" w:ascii="宋体" w:hAnsi="宋体" w:cs="宋体"/>
          <w:szCs w:val="21"/>
        </w:rPr>
        <w:t xml:space="preserve">（包括工资、社保、加班费、高温费、</w:t>
      </w:r>
      <w:r>
        <w:rPr>
          <w:rFonts w:hint="eastAsia" w:ascii="宋体" w:hAnsi="宋体" w:cs="宋体"/>
          <w:szCs w:val="21"/>
        </w:rPr>
        <w:t xml:space="preserve">意外险等</w:t>
      </w:r>
      <w:r>
        <w:rPr>
          <w:rFonts w:hint="eastAsia" w:ascii="宋体" w:hAnsi="宋体" w:cs="宋体"/>
          <w:szCs w:val="21"/>
        </w:rPr>
        <w:t xml:space="preserve">）、</w:t>
      </w:r>
      <w:r>
        <w:rPr>
          <w:rFonts w:hint="eastAsia" w:ascii="宋体" w:hAnsi="宋体" w:cs="宋体"/>
          <w:szCs w:val="21"/>
        </w:rPr>
        <w:t xml:space="preserve">材料费用、</w:t>
      </w:r>
      <w:r>
        <w:rPr>
          <w:rFonts w:hint="eastAsia" w:ascii="宋体" w:hAnsi="宋体" w:cs="宋体"/>
          <w:szCs w:val="21"/>
        </w:rPr>
        <w:t xml:space="preserve">通讯费、设备及场地使用费、工具费、服装、耗材、劳保费、车辆的折旧费、燃油费及充电费、车辆维修及保养费、车辆保险以及在服务过程中发生的一切费用，还包含管理、利润、税金、政策性文件规定及合同包含的所有风险、责任</w:t>
      </w:r>
      <w:r>
        <w:rPr>
          <w:rFonts w:hint="eastAsia" w:ascii="宋体" w:hAnsi="宋体" w:cs="宋体"/>
          <w:szCs w:val="21"/>
        </w:rPr>
        <w:t xml:space="preserve">，</w:t>
      </w:r>
      <w:r>
        <w:rPr>
          <w:rFonts w:hint="eastAsia" w:ascii="宋体" w:hAnsi="宋体" w:cs="宋体"/>
          <w:szCs w:val="21"/>
        </w:rPr>
        <w:t xml:space="preserve">以及</w:t>
      </w:r>
      <w:r>
        <w:rPr>
          <w:rFonts w:hint="eastAsia" w:ascii="宋体" w:hAnsi="宋体" w:cs="宋体"/>
          <w:spacing w:val="1"/>
          <w:szCs w:val="21"/>
        </w:rPr>
        <w:t xml:space="preserve">台风、暴雨、干旱、</w:t>
      </w:r>
      <w:r>
        <w:rPr>
          <w:rFonts w:hint="eastAsia" w:ascii="宋体" w:hAnsi="宋体" w:cs="宋体"/>
          <w:szCs w:val="21"/>
        </w:rPr>
        <w:t xml:space="preserve">大雪、冻害等天气因素发生</w:t>
      </w:r>
      <w:r>
        <w:rPr>
          <w:rFonts w:hint="eastAsia" w:ascii="宋体" w:hAnsi="宋体" w:cs="宋体"/>
          <w:szCs w:val="21"/>
        </w:rPr>
        <w:t xml:space="preserve">苗木</w:t>
      </w:r>
      <w:r>
        <w:rPr>
          <w:rFonts w:hint="eastAsia" w:ascii="宋体" w:hAnsi="宋体" w:cs="宋体"/>
          <w:szCs w:val="21"/>
        </w:rPr>
        <w:t xml:space="preserve">扶正、养护</w:t>
      </w:r>
      <w:r>
        <w:rPr>
          <w:rFonts w:hint="eastAsia" w:ascii="宋体" w:hAnsi="宋体" w:cs="宋体"/>
          <w:spacing w:val="-1"/>
          <w:szCs w:val="21"/>
        </w:rPr>
        <w:t xml:space="preserve">，</w:t>
      </w:r>
      <w:r>
        <w:rPr>
          <w:rFonts w:hint="eastAsia" w:ascii="宋体" w:hAnsi="宋体" w:cs="宋体"/>
          <w:szCs w:val="21"/>
        </w:rPr>
        <w:t xml:space="preserve">草花购置费</w:t>
      </w:r>
      <w:r>
        <w:rPr>
          <w:rFonts w:hint="eastAsia" w:ascii="宋体" w:hAnsi="宋体" w:cs="宋体"/>
          <w:szCs w:val="21"/>
        </w:rPr>
        <w:t xml:space="preserve">（</w:t>
      </w:r>
      <w:r>
        <w:rPr>
          <w:rFonts w:hint="eastAsia" w:ascii="宋体" w:hAnsi="宋体" w:cs="宋体"/>
          <w:szCs w:val="21"/>
        </w:rPr>
        <w:t xml:space="preserve">如涉及）等为</w:t>
      </w:r>
      <w:r>
        <w:rPr>
          <w:rFonts w:hint="eastAsia" w:ascii="宋体" w:hAnsi="宋体" w:cs="宋体"/>
          <w:szCs w:val="21"/>
        </w:rPr>
        <w:t xml:space="preserve">完成本项目</w:t>
      </w:r>
      <w:r>
        <w:rPr>
          <w:rFonts w:hint="eastAsia" w:ascii="宋体" w:hAnsi="宋体" w:cs="宋体"/>
          <w:szCs w:val="21"/>
        </w:rPr>
        <w:t xml:space="preserve">服务所需</w:t>
      </w:r>
      <w:r>
        <w:rPr>
          <w:rFonts w:hint="eastAsia" w:ascii="宋体" w:hAnsi="宋体" w:cs="宋体"/>
          <w:szCs w:val="21"/>
        </w:rPr>
        <w:t xml:space="preserve">的各项应有费用。</w:t>
      </w:r>
      <w:r>
        <w:rPr>
          <w:rFonts w:hint="eastAsia" w:ascii="宋体" w:hAnsi="宋体" w:cs="宋体"/>
          <w:szCs w:val="21"/>
          <w:lang w:val="zh-CN"/>
        </w:rPr>
        <w:t xml:space="preserve">只投其中部分内容者，其投标文件将被拒绝。</w:t>
      </w:r>
      <w:r>
        <w:rPr>
          <w:rFonts w:hint="eastAsia" w:ascii="宋体" w:hAnsi="宋体" w:cs="宋体"/>
          <w:szCs w:val="21"/>
        </w:rPr>
        <w:t xml:space="preserve">投标单位应无条件接受采购单位的应急服务需求，无论招标文件（含合同）中有任何其他规定，投标单位自行承担项目实施过程中的各项风险、安全责任。</w:t>
      </w:r>
      <w:r>
        <w:rPr>
          <w:rFonts w:hint="eastAsia" w:ascii="宋体" w:hAnsi="宋体" w:cs="宋体"/>
          <w:b/>
          <w:bCs/>
          <w:szCs w:val="21"/>
        </w:rPr>
        <w:t xml:space="preserve">投标报价为最终报价，除非因特殊且正当的原因并经甲乙双方协商同意，投标单位不得再要求追加任何费用。同时，除非合同条款中另有规定，否则，投标单位所报价格在合同实施期间不因市场变化因素而变动。</w:t>
      </w:r>
      <w:r>
        <w:rPr>
          <w:rStyle w:val="824"/>
          <w:rFonts w:hint="eastAsia" w:ascii="宋体" w:hAnsi="宋体" w:cs="宋体"/>
          <w:b/>
          <w:bCs/>
        </w:rPr>
        <w:t xml:space="preserve">投标单位参与投标即视为对本项目现场所存在的可能影响项目目标实现的各种因素均已有充分的了解，所有的现场存在的可能影响项目目标实现的风险因素均视为已包含在投标单位所报综合单价范围内。</w:t>
      </w:r>
      <w:r>
        <w:rPr>
          <w:rFonts w:hint="eastAsia" w:ascii="宋体" w:hAnsi="宋体" w:cs="宋体"/>
          <w:b/>
          <w:bCs/>
          <w:szCs w:val="21"/>
        </w:rPr>
        <w:t xml:space="preserve">投标单位请按照第四章</w:t>
      </w:r>
      <w:r>
        <w:rPr>
          <w:rFonts w:hint="eastAsia" w:ascii="宋体" w:hAnsi="宋体" w:cs="宋体"/>
          <w:b/>
          <w:bCs/>
          <w:szCs w:val="21"/>
        </w:rPr>
        <w:t xml:space="preserve">各标段服务工作范围及主要内容清单</w:t>
      </w:r>
      <w:r>
        <w:rPr>
          <w:rFonts w:hint="eastAsia" w:ascii="宋体" w:hAnsi="宋体" w:cs="宋体"/>
          <w:b/>
          <w:bCs/>
          <w:szCs w:val="21"/>
        </w:rPr>
        <w:t xml:space="preserve">进行详细报价，如</w:t>
      </w:r>
      <w:r>
        <w:rPr>
          <w:rFonts w:hint="eastAsia" w:ascii="宋体" w:hAnsi="宋体" w:cs="宋体"/>
          <w:b/>
          <w:bCs/>
          <w:szCs w:val="21"/>
        </w:rPr>
        <w:t xml:space="preserve">有缺项漏项未填报的一律视为含在</w:t>
      </w:r>
      <w:r>
        <w:rPr>
          <w:rFonts w:hint="eastAsia" w:ascii="宋体" w:hAnsi="宋体" w:cs="宋体"/>
          <w:b/>
          <w:bCs/>
          <w:szCs w:val="21"/>
        </w:rPr>
        <w:t xml:space="preserve">投标总报价</w:t>
      </w:r>
      <w:r>
        <w:rPr>
          <w:rFonts w:hint="eastAsia" w:ascii="宋体" w:hAnsi="宋体" w:cs="宋体"/>
          <w:b/>
          <w:bCs/>
          <w:szCs w:val="21"/>
        </w:rPr>
        <w:t xml:space="preserve">之内，中标后根据各标段各路段（区域）实际服务开始时间按实结算费用（按实结算费用时结算价格按照四舍五入最多保留到小数点后两位数，以方便支付）。</w:t>
      </w:r>
      <w:r>
        <w:rPr>
          <w:rFonts w:hint="eastAsia" w:ascii="宋体" w:hAnsi="宋体" w:cs="宋体"/>
          <w:b/>
          <w:bCs/>
          <w:spacing w:val="-2"/>
          <w:szCs w:val="21"/>
        </w:rPr>
        <w:t xml:space="preserve">未按上述要求报价的</w:t>
      </w:r>
      <w:r>
        <w:rPr>
          <w:rFonts w:hint="eastAsia" w:ascii="宋体" w:hAnsi="宋体" w:cs="宋体"/>
          <w:b/>
          <w:bCs/>
          <w:spacing w:val="-2"/>
          <w:szCs w:val="21"/>
        </w:rPr>
        <w:t xml:space="preserve">或报价超采购最高限价的或未实质性响应招标文件报价规定要求的</w:t>
      </w:r>
      <w:r>
        <w:rPr>
          <w:rFonts w:hint="eastAsia" w:ascii="宋体" w:hAnsi="宋体" w:cs="宋体"/>
          <w:b/>
          <w:bCs/>
          <w:spacing w:val="-2"/>
          <w:szCs w:val="21"/>
        </w:rPr>
        <w:t xml:space="preserve">，为无效投标报</w:t>
      </w:r>
      <w:r>
        <w:rPr>
          <w:rFonts w:hint="eastAsia" w:ascii="宋体" w:hAnsi="宋体" w:cs="宋体"/>
          <w:b/>
          <w:bCs/>
          <w:spacing w:val="-3"/>
          <w:szCs w:val="21"/>
        </w:rPr>
        <w:t xml:space="preserve">价。</w:t>
      </w:r>
      <w:r/>
    </w:p>
    <w:p>
      <w:pPr>
        <w:ind w:left="41"/>
        <w:spacing w:line="360" w:lineRule="auto"/>
        <w:rPr>
          <w:rFonts w:ascii="宋体" w:hAnsi="宋体" w:cs="宋体"/>
          <w:b/>
          <w:bCs/>
          <w:szCs w:val="21"/>
        </w:rPr>
      </w:pPr>
      <w:r>
        <w:rPr>
          <w:rFonts w:hint="eastAsia" w:ascii="宋体" w:hAnsi="宋体" w:cs="宋体"/>
          <w:b/>
          <w:bCs/>
          <w:spacing w:val="-1"/>
          <w:szCs w:val="21"/>
        </w:rPr>
        <w:t xml:space="preserve">2</w:t>
      </w:r>
      <w:r>
        <w:rPr>
          <w:rFonts w:hint="eastAsia" w:ascii="宋体" w:hAnsi="宋体" w:cs="宋体"/>
          <w:b/>
          <w:bCs/>
          <w:spacing w:val="-1"/>
          <w:szCs w:val="21"/>
        </w:rPr>
        <w:t xml:space="preserve">、投标人在</w:t>
      </w:r>
      <w:r>
        <w:rPr>
          <w:rFonts w:hint="eastAsia" w:ascii="宋体" w:hAnsi="宋体" w:cs="宋体"/>
          <w:b/>
          <w:bCs/>
          <w:spacing w:val="-1"/>
          <w:szCs w:val="21"/>
        </w:rPr>
        <w:t xml:space="preserve">投标报价</w:t>
      </w:r>
      <w:r>
        <w:rPr>
          <w:rFonts w:hint="eastAsia" w:ascii="宋体" w:hAnsi="宋体" w:cs="宋体"/>
          <w:b/>
          <w:bCs/>
          <w:spacing w:val="-1"/>
          <w:szCs w:val="21"/>
        </w:rPr>
        <w:t xml:space="preserve">时应充分考虑以下因素：</w:t>
      </w:r>
      <w:r/>
    </w:p>
    <w:p>
      <w:pPr>
        <w:ind w:left="76"/>
        <w:spacing w:line="360" w:lineRule="auto"/>
        <w:rPr>
          <w:rFonts w:ascii="宋体" w:hAnsi="宋体" w:cs="宋体"/>
          <w:b/>
          <w:bCs/>
          <w:szCs w:val="21"/>
        </w:rPr>
      </w:pPr>
      <w:r>
        <w:rPr>
          <w:rFonts w:hint="eastAsia" w:ascii="宋体" w:hAnsi="宋体" w:cs="宋体"/>
          <w:b/>
          <w:bCs/>
          <w:spacing w:val="-1"/>
          <w:szCs w:val="21"/>
        </w:rPr>
        <w:t xml:space="preserve">(1) </w:t>
      </w:r>
      <w:r>
        <w:rPr>
          <w:rFonts w:hint="eastAsia" w:ascii="宋体" w:hAnsi="宋体" w:cs="宋体"/>
          <w:b/>
          <w:bCs/>
          <w:spacing w:val="-1"/>
          <w:szCs w:val="21"/>
        </w:rPr>
        <w:t xml:space="preserve">各投标单位应结合现场实际情况和养护基本要求、绿地养护等级要求进行</w:t>
      </w:r>
      <w:r>
        <w:rPr>
          <w:rFonts w:hint="eastAsia" w:ascii="宋体" w:hAnsi="宋体" w:cs="宋体"/>
          <w:b/>
          <w:bCs/>
          <w:spacing w:val="-2"/>
          <w:szCs w:val="21"/>
        </w:rPr>
        <w:t xml:space="preserve">报价。</w:t>
      </w:r>
      <w:r/>
    </w:p>
    <w:p>
      <w:pPr>
        <w:ind w:left="76"/>
        <w:spacing w:line="360" w:lineRule="auto"/>
        <w:rPr>
          <w:rFonts w:ascii="宋体" w:hAnsi="宋体" w:cs="宋体"/>
          <w:b/>
          <w:bCs/>
          <w:szCs w:val="21"/>
        </w:rPr>
      </w:pPr>
      <w:r>
        <w:rPr>
          <w:rFonts w:hint="eastAsia" w:ascii="宋体" w:hAnsi="宋体" w:cs="宋体"/>
          <w:b/>
          <w:bCs/>
          <w:spacing w:val="-1"/>
          <w:szCs w:val="21"/>
        </w:rPr>
        <w:t xml:space="preserve">(2) </w:t>
      </w:r>
      <w:r>
        <w:rPr>
          <w:rFonts w:hint="eastAsia" w:ascii="宋体" w:hAnsi="宋体" w:cs="宋体"/>
          <w:b/>
          <w:bCs/>
          <w:spacing w:val="-1"/>
          <w:szCs w:val="21"/>
        </w:rPr>
        <w:t xml:space="preserve">报价应考虑整个承包期限内的全部绿地乔灌花草等园</w:t>
      </w:r>
      <w:r>
        <w:rPr>
          <w:rFonts w:hint="eastAsia" w:ascii="宋体" w:hAnsi="宋体" w:cs="宋体"/>
          <w:b/>
          <w:bCs/>
          <w:spacing w:val="-2"/>
          <w:szCs w:val="21"/>
        </w:rPr>
        <w:t xml:space="preserve">林植物的养护。</w:t>
      </w:r>
      <w:r/>
    </w:p>
    <w:p>
      <w:pPr>
        <w:ind w:left="483" w:right="26" w:hanging="407"/>
        <w:spacing w:line="360" w:lineRule="auto"/>
        <w:rPr>
          <w:rFonts w:ascii="宋体" w:hAnsi="宋体" w:cs="宋体"/>
          <w:b/>
          <w:bCs/>
          <w:szCs w:val="21"/>
        </w:rPr>
      </w:pPr>
      <w:r>
        <w:rPr>
          <w:rFonts w:hint="eastAsia" w:ascii="宋体" w:hAnsi="宋体" w:cs="宋体"/>
          <w:b/>
          <w:bCs/>
          <w:szCs w:val="21"/>
        </w:rPr>
        <w:t xml:space="preserve">(3) </w:t>
      </w:r>
      <w:r>
        <w:rPr>
          <w:rFonts w:hint="eastAsia" w:ascii="宋体" w:hAnsi="宋体" w:cs="宋体"/>
          <w:b/>
          <w:bCs/>
          <w:szCs w:val="21"/>
        </w:rPr>
        <w:t xml:space="preserve">因人为因素造成对苗木、设施等损坏，由养护单位负责</w:t>
      </w:r>
      <w:r>
        <w:rPr>
          <w:rFonts w:hint="eastAsia" w:ascii="宋体" w:hAnsi="宋体" w:cs="宋体"/>
          <w:b/>
          <w:bCs/>
          <w:spacing w:val="-1"/>
          <w:szCs w:val="21"/>
        </w:rPr>
        <w:t xml:space="preserve">恢复，所发生费用包含在投标报价</w:t>
      </w:r>
      <w:r>
        <w:rPr>
          <w:rFonts w:hint="eastAsia" w:ascii="宋体" w:hAnsi="宋体" w:cs="宋体"/>
          <w:b/>
          <w:bCs/>
          <w:spacing w:val="-14"/>
          <w:szCs w:val="21"/>
        </w:rPr>
        <w:t xml:space="preserve">中。</w:t>
      </w:r>
      <w:r/>
    </w:p>
    <w:p>
      <w:pPr>
        <w:ind w:left="464" w:right="26" w:hanging="388"/>
        <w:spacing w:line="360" w:lineRule="auto"/>
        <w:rPr>
          <w:rFonts w:ascii="宋体" w:hAnsi="宋体" w:cs="宋体"/>
          <w:b/>
          <w:bCs/>
          <w:szCs w:val="21"/>
        </w:rPr>
      </w:pPr>
      <w:r>
        <w:rPr>
          <w:rFonts w:hint="eastAsia" w:ascii="宋体" w:hAnsi="宋体" w:cs="宋体"/>
          <w:b/>
          <w:bCs/>
          <w:szCs w:val="21"/>
        </w:rPr>
        <w:t xml:space="preserve">(4) </w:t>
      </w:r>
      <w:r>
        <w:rPr>
          <w:rFonts w:hint="eastAsia" w:ascii="宋体" w:hAnsi="宋体" w:cs="宋体"/>
          <w:b/>
          <w:bCs/>
          <w:szCs w:val="21"/>
        </w:rPr>
        <w:t xml:space="preserve">应考虑整个承包期限及范围内的全部绿地的卫生保洁、</w:t>
      </w:r>
      <w:r>
        <w:rPr>
          <w:rFonts w:hint="eastAsia" w:ascii="宋体" w:hAnsi="宋体" w:cs="宋体"/>
          <w:b/>
          <w:bCs/>
          <w:spacing w:val="-1"/>
          <w:szCs w:val="21"/>
        </w:rPr>
        <w:t xml:space="preserve">除草、绿地排水、病虫防治、绿化长势、整枝修剪及相应的垃圾清理等全部费用。</w:t>
      </w:r>
      <w:r>
        <w:rPr>
          <w:rFonts w:hint="eastAsia" w:ascii="宋体" w:hAnsi="宋体" w:cs="宋体"/>
          <w:b/>
          <w:bCs/>
          <w:spacing w:val="-1"/>
          <w:szCs w:val="21"/>
        </w:rPr>
        <w:t xml:space="preserve">投标单位</w:t>
      </w:r>
      <w:r>
        <w:rPr>
          <w:rFonts w:hint="eastAsia" w:ascii="宋体" w:hAnsi="宋体" w:cs="宋体"/>
          <w:b/>
          <w:bCs/>
          <w:spacing w:val="-1"/>
          <w:szCs w:val="21"/>
        </w:rPr>
        <w:t xml:space="preserve">所需的全部工作装备和耗材均由</w:t>
      </w:r>
      <w:r>
        <w:rPr>
          <w:rFonts w:hint="eastAsia" w:ascii="宋体" w:hAnsi="宋体" w:cs="宋体"/>
          <w:b/>
          <w:bCs/>
          <w:spacing w:val="-1"/>
          <w:szCs w:val="21"/>
        </w:rPr>
        <w:t xml:space="preserve">投标单位</w:t>
      </w:r>
      <w:r>
        <w:rPr>
          <w:rFonts w:hint="eastAsia" w:ascii="宋体" w:hAnsi="宋体" w:cs="宋体"/>
          <w:b/>
          <w:bCs/>
          <w:spacing w:val="-1"/>
          <w:szCs w:val="21"/>
        </w:rPr>
        <w:t xml:space="preserve">负责提供</w:t>
      </w:r>
      <w:r>
        <w:rPr>
          <w:rFonts w:hint="eastAsia" w:ascii="宋体" w:hAnsi="宋体" w:cs="宋体"/>
          <w:b/>
          <w:bCs/>
          <w:spacing w:val="-1"/>
          <w:szCs w:val="21"/>
        </w:rPr>
        <w:t xml:space="preserve">，</w:t>
      </w:r>
      <w:r>
        <w:rPr>
          <w:rFonts w:hint="eastAsia" w:ascii="宋体" w:hAnsi="宋体" w:cs="宋体"/>
          <w:b/>
          <w:bCs/>
          <w:spacing w:val="-1"/>
          <w:szCs w:val="21"/>
        </w:rPr>
        <w:t xml:space="preserve">含在投标总报价之内</w:t>
      </w:r>
      <w:r>
        <w:rPr>
          <w:rFonts w:hint="eastAsia" w:ascii="宋体" w:hAnsi="宋体" w:cs="宋体"/>
          <w:b/>
          <w:bCs/>
          <w:spacing w:val="-1"/>
          <w:szCs w:val="21"/>
        </w:rPr>
        <w:t xml:space="preserve">。</w:t>
      </w:r>
      <w:r/>
    </w:p>
    <w:p>
      <w:pPr>
        <w:ind w:left="463" w:right="24" w:hanging="387"/>
        <w:spacing w:line="360" w:lineRule="auto"/>
        <w:rPr>
          <w:rFonts w:ascii="宋体" w:hAnsi="宋体" w:cs="宋体"/>
          <w:b/>
          <w:bCs/>
          <w:szCs w:val="21"/>
        </w:rPr>
      </w:pPr>
      <w:r>
        <w:rPr>
          <w:rFonts w:hint="eastAsia" w:ascii="宋体" w:hAnsi="宋体" w:cs="宋体"/>
          <w:b/>
          <w:bCs/>
          <w:szCs w:val="21"/>
        </w:rPr>
        <w:t xml:space="preserve">(5) </w:t>
      </w:r>
      <w:r>
        <w:rPr>
          <w:rFonts w:hint="eastAsia" w:ascii="宋体" w:hAnsi="宋体" w:cs="宋体"/>
          <w:b/>
          <w:bCs/>
          <w:szCs w:val="21"/>
        </w:rPr>
        <w:t xml:space="preserve">报价应充分考虑养护期间各种潜在风险，包括工人的意</w:t>
      </w:r>
      <w:r>
        <w:rPr>
          <w:rFonts w:hint="eastAsia" w:ascii="宋体" w:hAnsi="宋体" w:cs="宋体"/>
          <w:b/>
          <w:bCs/>
          <w:spacing w:val="-1"/>
          <w:szCs w:val="21"/>
        </w:rPr>
        <w:t xml:space="preserve">外伤害，树木倒伏、坠枝等造成人</w:t>
      </w:r>
      <w:r>
        <w:rPr>
          <w:rFonts w:hint="eastAsia" w:ascii="宋体" w:hAnsi="宋体" w:cs="宋体"/>
          <w:b/>
          <w:bCs/>
          <w:spacing w:val="1"/>
          <w:szCs w:val="21"/>
        </w:rPr>
        <w:t xml:space="preserve">员伤亡及财产损失；考虑造型树树型损坏，所</w:t>
      </w:r>
      <w:r>
        <w:rPr>
          <w:rFonts w:hint="eastAsia" w:ascii="宋体" w:hAnsi="宋体" w:cs="宋体"/>
          <w:b/>
          <w:bCs/>
          <w:szCs w:val="21"/>
        </w:rPr>
        <w:t xml:space="preserve">有绿植长势不良的苗木风险；甚至死亡所需</w:t>
      </w:r>
      <w:r>
        <w:rPr>
          <w:rFonts w:hint="eastAsia" w:ascii="宋体" w:hAnsi="宋体" w:cs="宋体"/>
          <w:b/>
          <w:bCs/>
          <w:spacing w:val="-1"/>
          <w:szCs w:val="21"/>
        </w:rPr>
        <w:t xml:space="preserve">赔偿的风险。</w:t>
      </w:r>
      <w:r/>
    </w:p>
    <w:p>
      <w:pPr>
        <w:ind w:left="76"/>
        <w:spacing w:line="360" w:lineRule="auto"/>
        <w:rPr>
          <w:rFonts w:ascii="宋体" w:hAnsi="宋体" w:cs="宋体"/>
          <w:b/>
          <w:bCs/>
          <w:szCs w:val="21"/>
        </w:rPr>
      </w:pPr>
      <w:r>
        <w:rPr>
          <w:rFonts w:hint="eastAsia" w:ascii="宋体" w:hAnsi="宋体" w:cs="宋体"/>
          <w:b/>
          <w:bCs/>
          <w:spacing w:val="-2"/>
          <w:szCs w:val="21"/>
        </w:rPr>
        <w:t xml:space="preserve">(6) </w:t>
      </w:r>
      <w:r>
        <w:rPr>
          <w:rFonts w:hint="eastAsia" w:ascii="宋体" w:hAnsi="宋体" w:cs="宋体"/>
          <w:b/>
          <w:bCs/>
          <w:spacing w:val="-2"/>
          <w:szCs w:val="21"/>
        </w:rPr>
        <w:t xml:space="preserve">养护管理人员的安全管理、保险及相关费用。</w:t>
      </w:r>
      <w:r/>
    </w:p>
    <w:p>
      <w:pPr>
        <w:ind w:left="468" w:right="26" w:hanging="392"/>
        <w:spacing w:line="360" w:lineRule="auto"/>
        <w:rPr>
          <w:rFonts w:ascii="宋体" w:hAnsi="宋体" w:cs="宋体"/>
          <w:b/>
          <w:bCs/>
          <w:szCs w:val="21"/>
        </w:rPr>
      </w:pPr>
      <w:r>
        <w:rPr>
          <w:rFonts w:hint="eastAsia" w:ascii="宋体" w:hAnsi="宋体" w:cs="宋体"/>
          <w:b/>
          <w:bCs/>
          <w:szCs w:val="21"/>
        </w:rPr>
        <w:t xml:space="preserve">(7) </w:t>
      </w:r>
      <w:r>
        <w:rPr>
          <w:rFonts w:hint="eastAsia" w:ascii="宋体" w:hAnsi="宋体" w:cs="宋体"/>
          <w:b/>
          <w:bCs/>
          <w:szCs w:val="21"/>
        </w:rPr>
        <w:t xml:space="preserve">应考虑进场后对已存在的设施及苗木缺陷、缺损的一次</w:t>
      </w:r>
      <w:r>
        <w:rPr>
          <w:rFonts w:hint="eastAsia" w:ascii="宋体" w:hAnsi="宋体" w:cs="宋体"/>
          <w:b/>
          <w:bCs/>
          <w:spacing w:val="-1"/>
          <w:szCs w:val="21"/>
        </w:rPr>
        <w:t xml:space="preserve">性维修补植费用；养护期内因养护管理不到位造成设施及苗木缺损的维修补植费用。</w:t>
      </w:r>
      <w:r/>
    </w:p>
    <w:p>
      <w:pPr>
        <w:ind w:left="468" w:right="26" w:hanging="392"/>
        <w:spacing w:line="360" w:lineRule="auto"/>
        <w:rPr>
          <w:rFonts w:ascii="宋体" w:hAnsi="宋体" w:cs="宋体"/>
          <w:b/>
          <w:bCs/>
          <w:spacing w:val="-5"/>
          <w:szCs w:val="21"/>
        </w:rPr>
      </w:pPr>
      <w:r>
        <w:rPr>
          <w:rFonts w:hint="eastAsia" w:ascii="宋体" w:hAnsi="宋体" w:cs="宋体"/>
          <w:b/>
          <w:bCs/>
          <w:szCs w:val="21"/>
        </w:rPr>
        <w:t xml:space="preserve">(8) </w:t>
      </w:r>
      <w:r>
        <w:rPr>
          <w:rFonts w:hint="eastAsia" w:ascii="宋体" w:hAnsi="宋体" w:cs="宋体"/>
          <w:b/>
          <w:bCs/>
          <w:szCs w:val="21"/>
        </w:rPr>
        <w:t xml:space="preserve">实际养护周期不足招标预定养护周期的报价风险（养护</w:t>
      </w:r>
      <w:r>
        <w:rPr>
          <w:rFonts w:hint="eastAsia" w:ascii="宋体" w:hAnsi="宋体" w:cs="宋体"/>
          <w:b/>
          <w:bCs/>
          <w:spacing w:val="-1"/>
          <w:szCs w:val="21"/>
        </w:rPr>
        <w:t xml:space="preserve">周期具体起止时间按照</w:t>
      </w:r>
      <w:r>
        <w:rPr>
          <w:rFonts w:hint="eastAsia" w:ascii="宋体" w:hAnsi="宋体" w:cs="宋体"/>
          <w:b/>
          <w:bCs/>
          <w:spacing w:val="-1"/>
          <w:szCs w:val="21"/>
        </w:rPr>
        <w:t xml:space="preserve">各标段工作量清单并按实际进场时间为准</w:t>
      </w:r>
      <w:r>
        <w:rPr>
          <w:rFonts w:hint="eastAsia" w:ascii="宋体" w:hAnsi="宋体" w:cs="宋体"/>
          <w:b/>
          <w:bCs/>
          <w:spacing w:val="-5"/>
          <w:szCs w:val="21"/>
        </w:rPr>
        <w:t xml:space="preserve">）。</w:t>
      </w:r>
      <w:r/>
    </w:p>
    <w:p>
      <w:pPr>
        <w:ind w:right="26"/>
        <w:spacing w:line="360" w:lineRule="auto"/>
        <w:rPr>
          <w:rFonts w:ascii="宋体" w:hAnsi="宋体" w:cs="宋体"/>
          <w:b/>
          <w:bCs/>
          <w:spacing w:val="1"/>
          <w:szCs w:val="21"/>
          <w:u w:val="single"/>
        </w:rPr>
      </w:pPr>
      <w:r>
        <w:rPr>
          <w:rFonts w:hint="eastAsia" w:ascii="宋体" w:hAnsi="宋体" w:cs="宋体"/>
          <w:b/>
          <w:bCs/>
          <w:spacing w:val="-5"/>
          <w:szCs w:val="21"/>
        </w:rPr>
        <w:t xml:space="preserve">（</w:t>
      </w:r>
      <w:r>
        <w:rPr>
          <w:rFonts w:hint="eastAsia" w:ascii="宋体" w:hAnsi="宋体" w:cs="宋体"/>
          <w:b/>
          <w:bCs/>
          <w:spacing w:val="-5"/>
          <w:szCs w:val="21"/>
        </w:rPr>
        <w:t xml:space="preserve">9</w:t>
      </w:r>
      <w:r>
        <w:rPr>
          <w:rFonts w:hint="eastAsia" w:ascii="宋体" w:hAnsi="宋体" w:cs="宋体"/>
          <w:b/>
          <w:bCs/>
          <w:spacing w:val="-5"/>
          <w:szCs w:val="21"/>
        </w:rPr>
        <w:t xml:space="preserve">）</w:t>
      </w:r>
      <w:r>
        <w:rPr>
          <w:rFonts w:hint="eastAsia" w:ascii="宋体" w:hAnsi="宋体" w:cs="宋体"/>
          <w:b/>
          <w:bCs/>
          <w:spacing w:val="-1"/>
          <w:szCs w:val="21"/>
        </w:rPr>
        <w:t xml:space="preserve">采购需求中各标段工作量清单的</w:t>
      </w:r>
      <w:r>
        <w:rPr>
          <w:rFonts w:hint="eastAsia" w:ascii="宋体" w:hAnsi="宋体" w:cs="宋体"/>
          <w:b/>
          <w:bCs/>
          <w:spacing w:val="-1"/>
          <w:szCs w:val="21"/>
        </w:rPr>
        <w:t xml:space="preserve">数据仅供参考，具体根据现场实际情况为准提供服务。如后期涉及新增全部由</w:t>
      </w:r>
      <w:r>
        <w:rPr>
          <w:rFonts w:hint="eastAsia" w:ascii="宋体" w:hAnsi="宋体" w:cs="宋体"/>
          <w:b/>
          <w:bCs/>
          <w:spacing w:val="-1"/>
          <w:szCs w:val="21"/>
        </w:rPr>
        <w:t xml:space="preserve">中标单位</w:t>
      </w:r>
      <w:r>
        <w:rPr>
          <w:rFonts w:hint="eastAsia" w:ascii="宋体" w:hAnsi="宋体" w:cs="宋体"/>
          <w:b/>
          <w:bCs/>
          <w:spacing w:val="-1"/>
          <w:szCs w:val="21"/>
        </w:rPr>
        <w:t xml:space="preserve">负责提供相应服务</w:t>
      </w:r>
      <w:r>
        <w:rPr>
          <w:rFonts w:hint="eastAsia" w:ascii="宋体" w:hAnsi="宋体" w:cs="宋体"/>
          <w:b/>
          <w:bCs/>
          <w:spacing w:val="-1"/>
          <w:szCs w:val="21"/>
        </w:rPr>
        <w:t xml:space="preserve">，含在合同总价之内。中标单位</w:t>
      </w:r>
      <w:r>
        <w:rPr>
          <w:rFonts w:hint="eastAsia" w:ascii="宋体" w:hAnsi="宋体" w:cs="宋体"/>
          <w:b/>
          <w:bCs/>
          <w:spacing w:val="-1"/>
          <w:szCs w:val="21"/>
        </w:rPr>
        <w:t xml:space="preserve">不得以不了解现场情况为由，向</w:t>
      </w:r>
      <w:r>
        <w:rPr>
          <w:rFonts w:hint="eastAsia" w:ascii="宋体" w:hAnsi="宋体" w:cs="宋体"/>
          <w:b/>
          <w:bCs/>
          <w:spacing w:val="-1"/>
          <w:szCs w:val="21"/>
        </w:rPr>
        <w:t xml:space="preserve">采购单位</w:t>
      </w:r>
      <w:r>
        <w:rPr>
          <w:rFonts w:hint="eastAsia" w:ascii="宋体" w:hAnsi="宋体" w:cs="宋体"/>
          <w:b/>
          <w:bCs/>
          <w:spacing w:val="-1"/>
          <w:szCs w:val="21"/>
        </w:rPr>
        <w:t xml:space="preserve">提出任何索赔或其他要求（</w:t>
      </w:r>
      <w:r>
        <w:rPr>
          <w:rFonts w:hint="eastAsia" w:ascii="宋体" w:hAnsi="宋体" w:cs="宋体"/>
          <w:b/>
          <w:bCs/>
          <w:spacing w:val="-1"/>
          <w:szCs w:val="21"/>
        </w:rPr>
        <w:t xml:space="preserve">采购单位</w:t>
      </w:r>
      <w:r>
        <w:rPr>
          <w:rFonts w:hint="eastAsia" w:ascii="宋体" w:hAnsi="宋体" w:cs="宋体"/>
          <w:b/>
          <w:bCs/>
          <w:spacing w:val="-1"/>
          <w:szCs w:val="21"/>
        </w:rPr>
        <w:t xml:space="preserve">提出并认可的修改除外）。</w:t>
      </w:r>
      <w:r>
        <w:rPr>
          <w:rFonts w:hint="eastAsia" w:ascii="宋体" w:hAnsi="宋体" w:cs="宋体"/>
          <w:b/>
          <w:bCs/>
          <w:spacing w:val="-1"/>
          <w:szCs w:val="21"/>
        </w:rPr>
        <w:t xml:space="preserve">合同履行过程中因规划调整或者其他原因造成的草花面积调整或者取消草花种植，</w:t>
      </w:r>
      <w:r>
        <w:rPr>
          <w:rFonts w:hint="eastAsia" w:ascii="宋体" w:hAnsi="宋体" w:cs="宋体"/>
          <w:b/>
          <w:bCs/>
          <w:spacing w:val="-1"/>
          <w:szCs w:val="21"/>
        </w:rPr>
        <w:t xml:space="preserve">采购单位</w:t>
      </w:r>
      <w:r>
        <w:rPr>
          <w:rFonts w:hint="eastAsia" w:ascii="宋体" w:hAnsi="宋体" w:cs="宋体"/>
          <w:b/>
          <w:bCs/>
          <w:spacing w:val="-1"/>
          <w:szCs w:val="21"/>
        </w:rPr>
        <w:t xml:space="preserve">有权据实对合同价款进行调整。</w:t>
      </w:r>
      <w:r/>
    </w:p>
    <w:p>
      <w:pPr>
        <w:pStyle w:val="828"/>
        <w:ind w:firstLine="0"/>
        <w:spacing w:line="360" w:lineRule="auto"/>
        <w:rPr>
          <w:rFonts w:hAnsi="宋体" w:eastAsia="宋体" w:cs="宋体"/>
          <w:b/>
          <w:bCs/>
          <w:sz w:val="21"/>
          <w:szCs w:val="21"/>
        </w:rPr>
      </w:pPr>
      <w:r>
        <w:rPr>
          <w:rFonts w:hint="eastAsia" w:hAnsi="宋体" w:eastAsia="宋体" w:cs="宋体"/>
          <w:b/>
          <w:bCs/>
          <w:spacing w:val="-5"/>
          <w:sz w:val="21"/>
          <w:szCs w:val="21"/>
        </w:rPr>
        <w:t xml:space="preserve">（</w:t>
      </w:r>
      <w:r>
        <w:rPr>
          <w:rFonts w:hint="eastAsia" w:hAnsi="宋体" w:eastAsia="宋体" w:cs="宋体"/>
          <w:b/>
          <w:bCs/>
          <w:spacing w:val="-5"/>
          <w:sz w:val="21"/>
          <w:szCs w:val="21"/>
        </w:rPr>
        <w:t xml:space="preserve">10</w:t>
      </w:r>
      <w:r>
        <w:rPr>
          <w:rFonts w:hint="eastAsia" w:hAnsi="宋体" w:eastAsia="宋体" w:cs="宋体"/>
          <w:b/>
          <w:bCs/>
          <w:spacing w:val="-5"/>
          <w:sz w:val="21"/>
          <w:szCs w:val="21"/>
        </w:rPr>
        <w:t xml:space="preserve">）</w:t>
      </w:r>
      <w:r>
        <w:rPr>
          <w:rFonts w:hint="eastAsia" w:hAnsi="宋体" w:eastAsia="宋体" w:cs="宋体"/>
          <w:b/>
          <w:bCs/>
          <w:sz w:val="21"/>
          <w:szCs w:val="21"/>
        </w:rPr>
        <w:t xml:space="preserve">投标单位在投标报价时还应考虑各种风险因素，相关风险因素费用</w:t>
      </w:r>
      <w:r>
        <w:rPr>
          <w:rFonts w:hint="eastAsia" w:hAnsi="宋体" w:eastAsia="宋体" w:cs="宋体"/>
          <w:b/>
          <w:bCs/>
          <w:sz w:val="21"/>
          <w:szCs w:val="21"/>
        </w:rPr>
        <w:t xml:space="preserve">均</w:t>
      </w:r>
      <w:r>
        <w:rPr>
          <w:rFonts w:hint="eastAsia" w:hAnsi="宋体" w:eastAsia="宋体" w:cs="宋体"/>
          <w:b/>
          <w:bCs/>
          <w:sz w:val="21"/>
          <w:szCs w:val="21"/>
        </w:rPr>
        <w:t xml:space="preserve">包含在</w:t>
      </w:r>
      <w:r>
        <w:rPr>
          <w:rFonts w:hint="eastAsia" w:hAnsi="宋体" w:eastAsia="宋体" w:cs="宋体"/>
          <w:b/>
          <w:bCs/>
          <w:sz w:val="21"/>
          <w:szCs w:val="21"/>
        </w:rPr>
        <w:t xml:space="preserve">投标总报价</w:t>
      </w:r>
      <w:r>
        <w:rPr>
          <w:rFonts w:hint="eastAsia" w:hAnsi="宋体" w:eastAsia="宋体" w:cs="宋体"/>
          <w:b/>
          <w:bCs/>
          <w:sz w:val="21"/>
          <w:szCs w:val="21"/>
        </w:rPr>
        <w:t xml:space="preserve">中。风险因素包括遇重大活动、检查、突发情况、物价调整、税费调整</w:t>
      </w:r>
      <w:r>
        <w:rPr>
          <w:rFonts w:hint="eastAsia" w:hAnsi="宋体" w:eastAsia="宋体" w:cs="宋体"/>
          <w:b/>
          <w:bCs/>
          <w:sz w:val="21"/>
          <w:szCs w:val="21"/>
        </w:rPr>
        <w:t xml:space="preserve">、</w:t>
      </w:r>
      <w:r>
        <w:rPr>
          <w:rFonts w:hint="eastAsia" w:hAnsi="宋体" w:eastAsia="宋体" w:cs="宋体"/>
          <w:b/>
          <w:bCs/>
          <w:sz w:val="21"/>
          <w:szCs w:val="21"/>
        </w:rPr>
        <w:t xml:space="preserve">国家或地方政策调整等等。除非合同条款中另有规定，否则，投标单位所报价格在合同实施期间不因各种风险因素而变动。投标单位在报价中必须考虑到服务期内最低工资标准调整</w:t>
      </w:r>
      <w:r>
        <w:rPr>
          <w:rFonts w:hint="eastAsia" w:hAnsi="宋体" w:eastAsia="宋体" w:cs="宋体"/>
          <w:b/>
          <w:bCs/>
          <w:sz w:val="21"/>
          <w:szCs w:val="21"/>
        </w:rPr>
        <w:t xml:space="preserve">等</w:t>
      </w:r>
      <w:r>
        <w:rPr>
          <w:rFonts w:hint="eastAsia" w:hAnsi="宋体" w:eastAsia="宋体" w:cs="宋体"/>
          <w:b/>
          <w:bCs/>
          <w:sz w:val="21"/>
          <w:szCs w:val="21"/>
        </w:rPr>
        <w:t xml:space="preserve">风险因素，期间国家政策规定若有调整，调整部分费用由中标单位自理。采购单位除支付合同金额外不再承担其它任何费用，中标单位服务人员的薪金、福利、休假日补贴等由中标单位付给，与采购单位无关。</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11</w:t>
      </w:r>
      <w:r>
        <w:rPr>
          <w:rFonts w:hint="eastAsia" w:ascii="宋体" w:hAnsi="宋体" w:cs="宋体"/>
          <w:b/>
          <w:bCs/>
          <w:szCs w:val="21"/>
        </w:rPr>
        <w:t xml:space="preserve">）</w:t>
      </w:r>
      <w:r>
        <w:rPr>
          <w:rFonts w:hint="eastAsia" w:ascii="宋体" w:hAnsi="宋体" w:cs="宋体"/>
          <w:b/>
          <w:bCs/>
          <w:szCs w:val="21"/>
        </w:rPr>
        <w:t xml:space="preserve">投标单位必须按照《劳动法》及苏州市的有关规定，支付工资（充分考虑本地区最低工资标准）、</w:t>
      </w:r>
      <w:r>
        <w:rPr>
          <w:rFonts w:hint="eastAsia" w:ascii="宋体" w:hAnsi="宋体" w:cs="宋体"/>
          <w:b/>
          <w:bCs/>
          <w:szCs w:val="21"/>
        </w:rPr>
        <w:t xml:space="preserve">双休日和</w:t>
      </w:r>
      <w:r>
        <w:rPr>
          <w:rFonts w:hint="eastAsia" w:ascii="宋体" w:hAnsi="宋体" w:cs="宋体"/>
          <w:b/>
          <w:bCs/>
          <w:szCs w:val="21"/>
        </w:rPr>
        <w:t xml:space="preserve">国假加班费和交纳正常的社会保险</w:t>
      </w:r>
      <w:r>
        <w:rPr>
          <w:rFonts w:hint="eastAsia" w:ascii="宋体" w:hAnsi="宋体" w:cs="宋体"/>
          <w:b/>
          <w:bCs/>
          <w:szCs w:val="21"/>
        </w:rPr>
        <w:t xml:space="preserve">。</w:t>
      </w:r>
      <w:r>
        <w:rPr>
          <w:rFonts w:hint="eastAsia" w:ascii="宋体" w:hAnsi="宋体" w:cs="宋体"/>
          <w:b/>
          <w:bCs/>
          <w:szCs w:val="21"/>
        </w:rPr>
        <w:t xml:space="preserve">法定节假日的加班费、高温费等按国家有关规定一并包含在投标报价中。</w:t>
      </w:r>
      <w:r/>
    </w:p>
    <w:p>
      <w:pPr>
        <w:spacing w:line="360" w:lineRule="auto"/>
        <w:rPr>
          <w:rFonts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t xml:space="preserve">每个标段</w:t>
      </w:r>
      <w:r>
        <w:rPr>
          <w:rFonts w:hint="eastAsia" w:ascii="宋体" w:hAnsi="宋体" w:cs="宋体"/>
          <w:b/>
          <w:bCs/>
          <w:szCs w:val="21"/>
        </w:rPr>
        <w:t xml:space="preserve">统一按照</w:t>
      </w:r>
      <w:r>
        <w:rPr>
          <w:rFonts w:hint="eastAsia" w:ascii="宋体" w:hAnsi="宋体" w:cs="宋体"/>
          <w:b/>
          <w:bCs/>
          <w:szCs w:val="21"/>
        </w:rPr>
        <w:t xml:space="preserve">2</w:t>
      </w:r>
      <w:r>
        <w:rPr>
          <w:rFonts w:hint="eastAsia" w:ascii="宋体" w:hAnsi="宋体" w:cs="宋体"/>
          <w:b/>
          <w:bCs/>
          <w:szCs w:val="21"/>
        </w:rPr>
        <w:t xml:space="preserve">年养护期限，不低于</w:t>
      </w:r>
      <w:r>
        <w:rPr>
          <w:rFonts w:hint="eastAsia" w:ascii="宋体" w:hAnsi="宋体" w:cs="宋体"/>
          <w:b/>
          <w:bCs/>
          <w:szCs w:val="21"/>
        </w:rPr>
        <w:t xml:space="preserve">招标要求的</w:t>
      </w:r>
      <w:r>
        <w:rPr>
          <w:rFonts w:hint="eastAsia" w:ascii="宋体" w:hAnsi="宋体" w:cs="宋体"/>
          <w:b/>
          <w:bCs/>
          <w:szCs w:val="21"/>
        </w:rPr>
        <w:t xml:space="preserve">最低养护配置人数全年在岗，全天日常工作时间</w:t>
      </w:r>
      <w:r>
        <w:rPr>
          <w:rFonts w:hint="eastAsia" w:ascii="宋体" w:hAnsi="宋体" w:cs="宋体"/>
          <w:b/>
          <w:bCs/>
          <w:szCs w:val="21"/>
        </w:rPr>
        <w:t xml:space="preserve">8</w:t>
      </w:r>
      <w:r>
        <w:rPr>
          <w:rFonts w:hint="eastAsia" w:ascii="宋体" w:hAnsi="宋体" w:cs="宋体"/>
          <w:b/>
          <w:bCs/>
          <w:szCs w:val="21"/>
        </w:rPr>
        <w:t xml:space="preserve">小时，</w:t>
      </w:r>
      <w:r>
        <w:rPr>
          <w:rFonts w:hint="eastAsia" w:ascii="宋体" w:hAnsi="宋体" w:cs="宋体"/>
          <w:b/>
          <w:bCs/>
          <w:szCs w:val="21"/>
        </w:rPr>
        <w:t xml:space="preserve">进行养护人员配置及测</w:t>
      </w:r>
      <w:r>
        <w:rPr>
          <w:rFonts w:hint="eastAsia" w:ascii="宋体" w:hAnsi="宋体" w:cs="宋体"/>
          <w:b/>
          <w:bCs/>
          <w:spacing w:val="-1"/>
          <w:szCs w:val="21"/>
        </w:rPr>
        <w:t xml:space="preserve">算</w:t>
      </w:r>
      <w:r>
        <w:rPr>
          <w:rFonts w:hint="eastAsia" w:ascii="宋体" w:hAnsi="宋体" w:cs="宋体"/>
          <w:b/>
          <w:bCs/>
          <w:spacing w:val="-1"/>
          <w:szCs w:val="21"/>
        </w:rPr>
        <w:t xml:space="preserve">人工费用</w:t>
      </w:r>
      <w:r>
        <w:rPr>
          <w:rFonts w:hint="eastAsia" w:ascii="宋体" w:hAnsi="宋体" w:cs="宋体"/>
          <w:spacing w:val="-1"/>
          <w:szCs w:val="21"/>
        </w:rPr>
        <w:t xml:space="preserve">。</w:t>
      </w:r>
      <w:r>
        <w:rPr>
          <w:rFonts w:hint="eastAsia" w:ascii="宋体" w:hAnsi="宋体" w:cs="宋体"/>
          <w:b/>
          <w:bCs/>
          <w:szCs w:val="21"/>
          <w:lang w:val="zh-TW" w:eastAsia="zh-TW"/>
        </w:rPr>
        <w:t xml:space="preserve">本项目人员最低费用至少包括</w:t>
      </w:r>
      <w:r>
        <w:rPr>
          <w:rFonts w:hint="eastAsia" w:ascii="宋体" w:hAnsi="宋体" w:cs="宋体"/>
          <w:b/>
          <w:bCs/>
          <w:szCs w:val="21"/>
        </w:rPr>
        <w:t xml:space="preserve">服务期内的工资、社保、加班费、高温费、</w:t>
      </w:r>
      <w:r>
        <w:rPr>
          <w:rFonts w:hint="eastAsia" w:ascii="宋体" w:hAnsi="宋体" w:cs="宋体"/>
          <w:b/>
          <w:bCs/>
          <w:szCs w:val="21"/>
        </w:rPr>
        <w:t xml:space="preserve">意外险</w:t>
      </w:r>
      <w:r>
        <w:rPr>
          <w:rFonts w:hint="eastAsia" w:ascii="宋体" w:hAnsi="宋体" w:cs="宋体"/>
          <w:b/>
          <w:bCs/>
          <w:szCs w:val="21"/>
          <w:lang w:val="zh-TW" w:eastAsia="zh-TW"/>
        </w:rPr>
        <w:t xml:space="preserve">，</w:t>
      </w:r>
      <w:r>
        <w:rPr>
          <w:rFonts w:hint="eastAsia" w:ascii="宋体" w:hAnsi="宋体" w:cs="宋体"/>
          <w:b/>
          <w:bCs/>
          <w:szCs w:val="21"/>
          <w:lang w:val="zh-TW"/>
        </w:rPr>
        <w:t xml:space="preserve">投标报价不得低于项目人员最低费用规定</w:t>
      </w:r>
      <w:r>
        <w:rPr>
          <w:rFonts w:hint="eastAsia" w:ascii="宋体" w:hAnsi="宋体" w:cs="宋体"/>
          <w:b/>
          <w:bCs/>
          <w:szCs w:val="21"/>
          <w:lang w:val="zh-TW" w:eastAsia="zh-TW"/>
        </w:rPr>
        <w:t xml:space="preserve">，否则为无效</w:t>
      </w:r>
      <w:r>
        <w:rPr>
          <w:rFonts w:hint="eastAsia" w:ascii="宋体" w:hAnsi="宋体" w:cs="宋体"/>
          <w:b/>
          <w:bCs/>
          <w:szCs w:val="21"/>
        </w:rPr>
        <w:t xml:space="preserve">投标</w:t>
      </w:r>
      <w:r>
        <w:rPr>
          <w:rFonts w:hint="eastAsia" w:ascii="宋体" w:hAnsi="宋体" w:cs="宋体"/>
          <w:b/>
          <w:bCs/>
          <w:szCs w:val="21"/>
          <w:lang w:val="zh-TW" w:eastAsia="zh-TW"/>
        </w:rPr>
        <w:t xml:space="preserve">。</w:t>
      </w:r>
      <w:r>
        <w:rPr>
          <w:rFonts w:hint="eastAsia" w:ascii="宋体" w:hAnsi="宋体" w:cs="宋体"/>
          <w:szCs w:val="21"/>
          <w:lang w:val="zh-TW" w:eastAsia="zh-TW"/>
        </w:rPr>
        <w:t xml:space="preserve">遇法律法规规定最低工资</w:t>
      </w:r>
      <w:r>
        <w:rPr>
          <w:rFonts w:hint="eastAsia" w:ascii="宋体" w:hAnsi="宋体" w:cs="宋体"/>
          <w:szCs w:val="21"/>
        </w:rPr>
        <w:t xml:space="preserve">等费用</w:t>
      </w:r>
      <w:r>
        <w:rPr>
          <w:rFonts w:hint="eastAsia" w:ascii="宋体" w:hAnsi="宋体" w:cs="宋体"/>
          <w:szCs w:val="21"/>
          <w:lang w:val="zh-TW" w:eastAsia="zh-TW"/>
        </w:rPr>
        <w:t xml:space="preserve">调整</w:t>
      </w:r>
      <w:r>
        <w:rPr>
          <w:rFonts w:hint="eastAsia" w:ascii="宋体" w:hAnsi="宋体" w:cs="宋体"/>
          <w:szCs w:val="21"/>
        </w:rPr>
        <w:t xml:space="preserve">的</w:t>
      </w:r>
      <w:r>
        <w:rPr>
          <w:rFonts w:hint="eastAsia" w:ascii="宋体" w:hAnsi="宋体" w:cs="宋体"/>
          <w:szCs w:val="21"/>
          <w:lang w:val="zh-TW" w:eastAsia="zh-TW"/>
        </w:rPr>
        <w:t xml:space="preserve">，相应浮动由</w:t>
      </w:r>
      <w:r>
        <w:rPr>
          <w:rFonts w:hint="eastAsia" w:ascii="宋体" w:hAnsi="宋体" w:cs="宋体"/>
          <w:szCs w:val="21"/>
        </w:rPr>
        <w:t xml:space="preserve">中标单位</w:t>
      </w:r>
      <w:r>
        <w:rPr>
          <w:rFonts w:hint="eastAsia" w:ascii="宋体" w:hAnsi="宋体" w:cs="宋体"/>
          <w:szCs w:val="21"/>
          <w:lang w:val="zh-TW" w:eastAsia="zh-TW"/>
        </w:rPr>
        <w:t xml:space="preserve">自行承担</w:t>
      </w:r>
      <w:r>
        <w:rPr>
          <w:rFonts w:hint="eastAsia" w:ascii="宋体" w:hAnsi="宋体" w:cs="宋体"/>
          <w:szCs w:val="21"/>
          <w:lang w:val="zh-CN" w:eastAsia="zh-TW"/>
        </w:rPr>
        <w:t xml:space="preserve">。</w:t>
      </w:r>
      <w:r>
        <w:rPr>
          <w:rFonts w:hint="eastAsia" w:ascii="宋体" w:hAnsi="宋体" w:cs="宋体"/>
          <w:b/>
          <w:bCs/>
          <w:szCs w:val="21"/>
        </w:rPr>
        <w:t xml:space="preserve">根据</w:t>
      </w:r>
      <w:r>
        <w:rPr>
          <w:rFonts w:hint="eastAsia" w:ascii="宋体" w:hAnsi="宋体" w:cs="宋体"/>
          <w:b/>
          <w:bCs/>
        </w:rPr>
        <w:t xml:space="preserve">《政府采购促进中小企业发展管理办法》第四</w:t>
      </w:r>
      <w:r>
        <w:rPr>
          <w:rFonts w:hint="eastAsia" w:ascii="宋体" w:hAnsi="宋体" w:cs="宋体"/>
          <w:b/>
          <w:bCs/>
        </w:rPr>
        <w:t xml:space="preserve">条第</w:t>
      </w:r>
      <w:r>
        <w:rPr>
          <w:rFonts w:hint="eastAsia" w:ascii="宋体" w:hAnsi="宋体" w:cs="宋体"/>
          <w:b/>
          <w:bCs/>
          <w:szCs w:val="21"/>
        </w:rPr>
        <w:t xml:space="preserve">（三）</w:t>
      </w:r>
      <w:r>
        <w:rPr>
          <w:rFonts w:hint="eastAsia" w:ascii="宋体" w:hAnsi="宋体" w:cs="宋体"/>
          <w:b/>
          <w:bCs/>
          <w:szCs w:val="21"/>
        </w:rPr>
        <w:t xml:space="preserve">点“</w:t>
      </w:r>
      <w:r>
        <w:rPr>
          <w:rFonts w:hint="eastAsia" w:ascii="宋体" w:hAnsi="宋体" w:cs="宋体"/>
          <w:b/>
          <w:bCs/>
          <w:szCs w:val="21"/>
        </w:rPr>
        <w:t xml:space="preserve">在服务采购项目中，服务由中小企业承接，即提供服务的人员为中小企业依照《中华人民共和国劳动合同法》订立劳动合同的从业人员。</w:t>
      </w:r>
      <w:r>
        <w:rPr>
          <w:rFonts w:hint="eastAsia" w:ascii="宋体" w:hAnsi="宋体" w:cs="宋体"/>
          <w:b/>
          <w:bCs/>
          <w:szCs w:val="21"/>
        </w:rPr>
        <w:t xml:space="preserve">”</w:t>
      </w:r>
      <w:r>
        <w:rPr>
          <w:rFonts w:hint="eastAsia" w:ascii="宋体" w:hAnsi="宋体" w:cs="宋体"/>
          <w:b/>
          <w:bCs/>
          <w:szCs w:val="21"/>
        </w:rPr>
        <w:t xml:space="preserve">本项目人员</w:t>
      </w:r>
      <w:r>
        <w:rPr>
          <w:rFonts w:hint="eastAsia" w:ascii="宋体" w:hAnsi="宋体" w:cs="宋体"/>
          <w:b/>
          <w:bCs/>
          <w:szCs w:val="21"/>
        </w:rPr>
        <w:t xml:space="preserve">最低费用</w:t>
      </w:r>
      <w:r>
        <w:rPr>
          <w:rFonts w:hint="eastAsia" w:ascii="宋体" w:hAnsi="宋体" w:cs="宋体"/>
          <w:b/>
          <w:bCs/>
          <w:szCs w:val="21"/>
        </w:rPr>
        <w:t xml:space="preserve">标准按照</w:t>
      </w:r>
      <w:r>
        <w:rPr>
          <w:rFonts w:hint="eastAsia" w:ascii="宋体" w:hAnsi="宋体" w:cs="宋体"/>
          <w:b/>
          <w:bCs/>
          <w:szCs w:val="21"/>
        </w:rPr>
        <w:t xml:space="preserve">：</w:t>
      </w:r>
      <w:r/>
    </w:p>
    <w:p>
      <w:pPr>
        <w:spacing w:line="360" w:lineRule="auto"/>
        <w:tabs>
          <w:tab w:val="left" w:pos="724" w:leader="none"/>
        </w:tabs>
        <w:rPr>
          <w:rFonts w:ascii="宋体" w:hAnsi="宋体" w:cs="宋体"/>
          <w:szCs w:val="21"/>
        </w:rPr>
      </w:pPr>
      <w:r>
        <w:rPr>
          <w:rFonts w:hint="eastAsia" w:ascii="宋体" w:hAnsi="宋体" w:cs="宋体"/>
          <w:szCs w:val="21"/>
        </w:rPr>
        <w:t xml:space="preserve">①工资：</w:t>
      </w:r>
      <w:r>
        <w:rPr>
          <w:rFonts w:hint="eastAsia" w:ascii="宋体" w:hAnsi="宋体" w:cs="宋体"/>
          <w:szCs w:val="21"/>
          <w:lang w:val="zh-TW" w:eastAsia="zh-TW"/>
        </w:rPr>
        <w:t xml:space="preserve">人员</w:t>
      </w:r>
      <w:r>
        <w:rPr>
          <w:rFonts w:hint="eastAsia" w:ascii="宋体" w:hAnsi="宋体" w:cs="宋体"/>
          <w:szCs w:val="21"/>
        </w:rPr>
        <w:t xml:space="preserve">每</w:t>
      </w:r>
      <w:r>
        <w:rPr>
          <w:rFonts w:hint="eastAsia" w:ascii="宋体" w:hAnsi="宋体" w:cs="宋体"/>
          <w:szCs w:val="21"/>
          <w:lang w:val="zh-TW" w:eastAsia="zh-TW"/>
        </w:rPr>
        <w:t xml:space="preserve">月工资标准不得低于苏州市吴江区最低工资标准要求（本项目人员最低工资标准：每月每人不得低于</w:t>
      </w:r>
      <w:r>
        <w:rPr>
          <w:rFonts w:hint="eastAsia" w:ascii="宋体" w:hAnsi="宋体" w:cs="宋体"/>
          <w:szCs w:val="21"/>
        </w:rPr>
        <w:t xml:space="preserve">2490</w:t>
      </w:r>
      <w:r>
        <w:rPr>
          <w:rFonts w:hint="eastAsia" w:ascii="宋体" w:hAnsi="宋体" w:cs="宋体"/>
          <w:szCs w:val="21"/>
          <w:lang w:val="zh-TW" w:eastAsia="zh-TW"/>
        </w:rPr>
        <w:t xml:space="preserve">元）</w:t>
      </w:r>
      <w:r>
        <w:rPr>
          <w:rFonts w:hint="eastAsia" w:ascii="宋体" w:hAnsi="宋体" w:cs="宋体"/>
          <w:szCs w:val="21"/>
          <w:lang w:val="zh-TW"/>
        </w:rPr>
        <w:t xml:space="preserve">。</w:t>
      </w:r>
      <w:r/>
    </w:p>
    <w:p>
      <w:pPr>
        <w:spacing w:line="360" w:lineRule="auto"/>
        <w:tabs>
          <w:tab w:val="left" w:pos="724" w:leader="none"/>
        </w:tabs>
        <w:rPr>
          <w:rFonts w:ascii="宋体" w:hAnsi="宋体" w:cs="宋体"/>
          <w:szCs w:val="21"/>
        </w:rPr>
      </w:pPr>
      <w:r>
        <w:rPr>
          <w:rFonts w:hint="eastAsia" w:ascii="宋体" w:hAnsi="宋体" w:cs="宋体"/>
          <w:szCs w:val="21"/>
        </w:rPr>
        <w:t xml:space="preserve">②高温费全员发放，每人</w:t>
      </w:r>
      <w:r>
        <w:rPr>
          <w:rFonts w:hint="eastAsia" w:ascii="宋体" w:hAnsi="宋体" w:cs="宋体"/>
          <w:szCs w:val="21"/>
        </w:rPr>
        <w:t xml:space="preserve">每</w:t>
      </w:r>
      <w:r>
        <w:rPr>
          <w:rFonts w:hint="eastAsia" w:ascii="宋体" w:hAnsi="宋体" w:cs="宋体"/>
          <w:szCs w:val="21"/>
        </w:rPr>
        <w:t xml:space="preserve">月</w:t>
      </w:r>
      <w:r>
        <w:rPr>
          <w:rFonts w:hint="eastAsia" w:ascii="宋体" w:hAnsi="宋体" w:cs="宋体"/>
          <w:szCs w:val="21"/>
        </w:rPr>
        <w:t xml:space="preserve">不低于</w:t>
      </w:r>
      <w:r>
        <w:rPr>
          <w:rFonts w:hint="eastAsia" w:ascii="宋体" w:hAnsi="宋体" w:cs="宋体"/>
          <w:szCs w:val="21"/>
        </w:rPr>
        <w:t xml:space="preserve">300</w:t>
      </w:r>
      <w:r>
        <w:rPr>
          <w:rFonts w:hint="eastAsia" w:ascii="宋体" w:hAnsi="宋体" w:cs="宋体"/>
          <w:szCs w:val="21"/>
        </w:rPr>
        <w:t xml:space="preserve">元</w:t>
      </w:r>
      <w:r>
        <w:rPr>
          <w:rFonts w:hint="eastAsia" w:ascii="宋体" w:hAnsi="宋体" w:cs="宋体"/>
          <w:spacing w:val="-3"/>
          <w:szCs w:val="21"/>
        </w:rPr>
        <w:t xml:space="preserve">（每年按照</w:t>
      </w:r>
      <w:r>
        <w:rPr>
          <w:rFonts w:hint="eastAsia" w:ascii="宋体" w:hAnsi="宋体" w:cs="宋体"/>
          <w:spacing w:val="-3"/>
          <w:szCs w:val="21"/>
        </w:rPr>
        <w:t xml:space="preserve">6</w:t>
      </w:r>
      <w:r>
        <w:rPr>
          <w:rFonts w:hint="eastAsia" w:ascii="宋体" w:hAnsi="宋体" w:cs="宋体"/>
          <w:spacing w:val="-3"/>
          <w:szCs w:val="21"/>
        </w:rPr>
        <w:t xml:space="preserve">月、</w:t>
      </w:r>
      <w:r>
        <w:rPr>
          <w:rFonts w:hint="eastAsia" w:ascii="宋体" w:hAnsi="宋体" w:cs="宋体"/>
          <w:spacing w:val="-3"/>
          <w:szCs w:val="21"/>
        </w:rPr>
        <w:t xml:space="preserve">7</w:t>
      </w:r>
      <w:r>
        <w:rPr>
          <w:rFonts w:hint="eastAsia" w:ascii="宋体" w:hAnsi="宋体" w:cs="宋体"/>
          <w:spacing w:val="-3"/>
          <w:szCs w:val="21"/>
        </w:rPr>
        <w:t xml:space="preserve">月、</w:t>
      </w:r>
      <w:r>
        <w:rPr>
          <w:rFonts w:hint="eastAsia" w:ascii="宋体" w:hAnsi="宋体" w:cs="宋体"/>
          <w:spacing w:val="-3"/>
          <w:szCs w:val="21"/>
        </w:rPr>
        <w:t xml:space="preserve">8</w:t>
      </w:r>
      <w:r>
        <w:rPr>
          <w:rFonts w:hint="eastAsia" w:ascii="宋体" w:hAnsi="宋体" w:cs="宋体"/>
          <w:spacing w:val="-3"/>
          <w:szCs w:val="21"/>
        </w:rPr>
        <w:t xml:space="preserve">月、</w:t>
      </w:r>
      <w:r>
        <w:rPr>
          <w:rFonts w:hint="eastAsia" w:ascii="宋体" w:hAnsi="宋体" w:cs="宋体"/>
          <w:spacing w:val="-3"/>
          <w:szCs w:val="21"/>
        </w:rPr>
        <w:t xml:space="preserve">9</w:t>
      </w:r>
      <w:r>
        <w:rPr>
          <w:rFonts w:hint="eastAsia" w:ascii="宋体" w:hAnsi="宋体" w:cs="宋体"/>
          <w:spacing w:val="-3"/>
          <w:szCs w:val="21"/>
        </w:rPr>
        <w:t xml:space="preserve">月四个月</w:t>
      </w:r>
      <w:r>
        <w:rPr>
          <w:rFonts w:hint="eastAsia" w:ascii="宋体" w:hAnsi="宋体" w:cs="宋体"/>
          <w:spacing w:val="-3"/>
          <w:szCs w:val="21"/>
        </w:rPr>
        <w:t xml:space="preserve">发放</w:t>
      </w:r>
      <w:r>
        <w:rPr>
          <w:rFonts w:hint="eastAsia" w:ascii="宋体" w:hAnsi="宋体" w:cs="宋体"/>
          <w:spacing w:val="6"/>
          <w:szCs w:val="21"/>
        </w:rPr>
        <w:t xml:space="preserve">）</w:t>
      </w:r>
      <w:r>
        <w:rPr>
          <w:rFonts w:hint="eastAsia" w:ascii="宋体" w:hAnsi="宋体" w:cs="宋体"/>
          <w:szCs w:val="21"/>
        </w:rPr>
        <w:t xml:space="preserve">。</w:t>
      </w:r>
      <w:r/>
    </w:p>
    <w:p>
      <w:pPr>
        <w:spacing w:line="360" w:lineRule="auto"/>
        <w:tabs>
          <w:tab w:val="left" w:pos="724" w:leader="none"/>
        </w:tabs>
        <w:rPr>
          <w:rFonts w:ascii="宋体" w:hAnsi="宋体" w:cs="宋体"/>
          <w:b/>
          <w:bCs/>
          <w:szCs w:val="21"/>
        </w:rPr>
      </w:pPr>
      <w:r>
        <w:rPr>
          <w:rFonts w:hint="eastAsia" w:ascii="宋体" w:hAnsi="宋体" w:cs="宋体"/>
          <w:szCs w:val="21"/>
          <w:lang w:val="zh-TW" w:eastAsia="zh-TW"/>
        </w:rPr>
        <w:t xml:space="preserve">③社会保险标准不得低于苏州市吴江区规定最低社会保险要求（本项目人员最低社会保险标准：每月每人不得低于</w:t>
      </w:r>
      <w:r>
        <w:rPr>
          <w:rFonts w:hint="eastAsia" w:ascii="宋体" w:hAnsi="宋体" w:cs="宋体"/>
          <w:szCs w:val="21"/>
        </w:rPr>
        <w:t xml:space="preserve">1205.11</w:t>
      </w:r>
      <w:r>
        <w:rPr>
          <w:rFonts w:hint="eastAsia" w:ascii="宋体" w:hAnsi="宋体" w:cs="宋体"/>
          <w:szCs w:val="21"/>
        </w:rPr>
        <w:t xml:space="preserve">元</w:t>
      </w:r>
      <w:r>
        <w:rPr>
          <w:rFonts w:hint="eastAsia" w:ascii="宋体" w:hAnsi="宋体" w:cs="宋体"/>
          <w:szCs w:val="21"/>
          <w:lang w:val="zh-TW" w:eastAsia="zh-TW"/>
        </w:rPr>
        <w:t xml:space="preserve">）。</w:t>
      </w:r>
      <w:r/>
    </w:p>
    <w:p>
      <w:pPr>
        <w:spacing w:line="360" w:lineRule="auto"/>
        <w:tabs>
          <w:tab w:val="left" w:pos="724" w:leader="none"/>
        </w:tabs>
        <w:rPr>
          <w:rFonts w:ascii="宋体" w:hAnsi="宋体" w:cs="宋体"/>
          <w:b/>
          <w:bCs/>
          <w:szCs w:val="21"/>
        </w:rPr>
      </w:pPr>
      <w:r>
        <w:rPr>
          <w:rFonts w:hint="eastAsia" w:ascii="宋体" w:hAnsi="宋体" w:cs="宋体"/>
          <w:szCs w:val="21"/>
        </w:rPr>
        <w:t xml:space="preserve">④必须为所有人员缴纳意外险，意外险保额每人每年（不足一年的按一年缴纳计算）不低于</w:t>
      </w:r>
      <w:r>
        <w:rPr>
          <w:rFonts w:hint="eastAsia" w:ascii="宋体" w:hAnsi="宋体" w:cs="宋体"/>
          <w:szCs w:val="21"/>
        </w:rPr>
        <w:t xml:space="preserve">100</w:t>
      </w:r>
      <w:r>
        <w:rPr>
          <w:rFonts w:hint="eastAsia" w:ascii="宋体" w:hAnsi="宋体" w:cs="宋体"/>
          <w:szCs w:val="21"/>
        </w:rPr>
        <w:t xml:space="preserve">万元（一切安全责任均由</w:t>
      </w:r>
      <w:r>
        <w:rPr>
          <w:rFonts w:hint="eastAsia" w:ascii="宋体" w:hAnsi="宋体" w:cs="宋体"/>
          <w:szCs w:val="21"/>
        </w:rPr>
        <w:t xml:space="preserve">中标单位</w:t>
      </w:r>
      <w:r>
        <w:rPr>
          <w:rFonts w:hint="eastAsia" w:ascii="宋体" w:hAnsi="宋体" w:cs="宋体"/>
          <w:szCs w:val="21"/>
        </w:rPr>
        <w:t xml:space="preserve">负责，保险种类由中标单位自行选择）</w:t>
      </w:r>
      <w:r>
        <w:rPr>
          <w:rFonts w:hint="eastAsia" w:ascii="宋体" w:hAnsi="宋体" w:cs="宋体"/>
          <w:b/>
          <w:bCs/>
          <w:szCs w:val="21"/>
        </w:rPr>
        <w:t xml:space="preserve">。</w:t>
      </w:r>
      <w:r/>
    </w:p>
    <w:p>
      <w:pPr>
        <w:spacing w:line="360" w:lineRule="auto"/>
        <w:tabs>
          <w:tab w:val="left" w:pos="724" w:leader="none"/>
        </w:tabs>
        <w:rPr>
          <w:rFonts w:ascii="宋体" w:hAnsi="宋体" w:cs="宋体"/>
          <w:szCs w:val="21"/>
          <w:lang w:val="zh-TW" w:eastAsia="zh-TW"/>
        </w:rPr>
      </w:pPr>
      <w:r>
        <w:rPr>
          <w:rFonts w:hint="eastAsia" w:ascii="宋体" w:hAnsi="宋体" w:cs="宋体"/>
          <w:szCs w:val="21"/>
        </w:rPr>
        <w:t xml:space="preserve">⑤本项目要求报价包括加班费，国假日（按</w:t>
      </w:r>
      <w:r>
        <w:rPr>
          <w:rFonts w:hint="eastAsia" w:ascii="宋体" w:hAnsi="宋体" w:cs="宋体"/>
          <w:szCs w:val="21"/>
        </w:rPr>
        <w:t xml:space="preserve">13</w:t>
      </w:r>
      <w:r>
        <w:rPr>
          <w:rFonts w:hint="eastAsia" w:ascii="宋体" w:hAnsi="宋体" w:cs="宋体"/>
          <w:szCs w:val="21"/>
        </w:rPr>
        <w:t xml:space="preserve">天）及双休日（按</w:t>
      </w:r>
      <w:r>
        <w:rPr>
          <w:rFonts w:hint="eastAsia" w:ascii="宋体" w:hAnsi="宋体" w:cs="宋体"/>
          <w:szCs w:val="21"/>
        </w:rPr>
        <w:t xml:space="preserve">104</w:t>
      </w:r>
      <w:r>
        <w:rPr>
          <w:rFonts w:hint="eastAsia" w:ascii="宋体" w:hAnsi="宋体" w:cs="宋体"/>
          <w:szCs w:val="21"/>
        </w:rPr>
        <w:t xml:space="preserve">天）均按照各标段最低配置人数在岗计算，并</w:t>
      </w:r>
      <w:r>
        <w:rPr>
          <w:rFonts w:hint="eastAsia" w:ascii="宋体" w:hAnsi="宋体" w:cs="宋体"/>
          <w:szCs w:val="21"/>
          <w:lang w:val="zh-TW" w:eastAsia="zh-TW"/>
        </w:rPr>
        <w:t xml:space="preserve">按国家有关规定发放加班费</w:t>
      </w:r>
      <w:r>
        <w:rPr>
          <w:rFonts w:hint="eastAsia" w:ascii="宋体" w:hAnsi="宋体" w:cs="宋体"/>
          <w:szCs w:val="21"/>
          <w:lang w:val="zh-TW"/>
        </w:rPr>
        <w:t xml:space="preserve">：</w:t>
      </w:r>
      <w:r>
        <w:rPr>
          <w:rFonts w:hint="eastAsia" w:ascii="宋体" w:hAnsi="宋体" w:cs="宋体"/>
          <w:szCs w:val="21"/>
        </w:rPr>
        <w:t xml:space="preserve">每年</w:t>
      </w:r>
      <w:r>
        <w:rPr>
          <w:rFonts w:hint="eastAsia" w:ascii="宋体" w:hAnsi="宋体" w:cs="宋体"/>
          <w:szCs w:val="21"/>
          <w:lang w:val="zh-TW" w:eastAsia="zh-TW"/>
        </w:rPr>
        <w:t xml:space="preserve">法定国假日按</w:t>
      </w:r>
      <w:r>
        <w:rPr>
          <w:rFonts w:hint="eastAsia" w:ascii="宋体" w:hAnsi="宋体" w:cs="宋体"/>
          <w:szCs w:val="21"/>
        </w:rPr>
        <w:t xml:space="preserve">13</w:t>
      </w:r>
      <w:r>
        <w:rPr>
          <w:rFonts w:hint="eastAsia" w:ascii="宋体" w:hAnsi="宋体" w:cs="宋体"/>
          <w:szCs w:val="21"/>
          <w:lang w:val="zh-TW" w:eastAsia="zh-TW"/>
        </w:rPr>
        <w:t xml:space="preserve">天计算，支付不低于日工资的百分之三百的工资报酬（加班</w:t>
      </w:r>
      <w:r>
        <w:rPr>
          <w:rFonts w:hint="eastAsia" w:ascii="宋体" w:hAnsi="宋体" w:cs="宋体"/>
          <w:szCs w:val="21"/>
        </w:rPr>
        <w:t xml:space="preserve">费</w:t>
      </w:r>
      <w:r>
        <w:rPr>
          <w:rFonts w:hint="eastAsia" w:ascii="宋体" w:hAnsi="宋体" w:cs="宋体"/>
          <w:szCs w:val="21"/>
          <w:lang w:val="zh-TW" w:eastAsia="zh-TW"/>
        </w:rPr>
        <w:t xml:space="preserve">最低标准：月工资</w:t>
      </w:r>
      <w:r>
        <w:rPr>
          <w:rFonts w:hint="eastAsia" w:ascii="宋体" w:hAnsi="宋体" w:cs="宋体"/>
          <w:szCs w:val="21"/>
          <w:lang w:val="zh-TW" w:eastAsia="zh-TW"/>
        </w:rPr>
        <w:t xml:space="preserve">2490</w:t>
      </w:r>
      <w:r>
        <w:rPr>
          <w:rFonts w:hint="eastAsia" w:ascii="宋体" w:hAnsi="宋体" w:cs="宋体"/>
          <w:szCs w:val="21"/>
          <w:lang w:val="zh-TW" w:eastAsia="zh-TW"/>
        </w:rPr>
        <w:t xml:space="preserve">元</w:t>
      </w:r>
      <w:r>
        <w:rPr>
          <w:rFonts w:hint="eastAsia" w:ascii="宋体" w:hAnsi="宋体" w:cs="宋体"/>
          <w:szCs w:val="21"/>
          <w:lang w:val="zh-TW" w:eastAsia="zh-TW"/>
        </w:rPr>
        <w:t xml:space="preserve">/</w:t>
      </w:r>
      <w:r>
        <w:rPr>
          <w:rFonts w:hint="eastAsia" w:ascii="宋体" w:hAnsi="宋体" w:cs="宋体"/>
          <w:szCs w:val="21"/>
          <w:lang w:val="zh-TW" w:eastAsia="zh-TW"/>
        </w:rPr>
        <w:t xml:space="preserve">人</w:t>
      </w:r>
      <w:r>
        <w:rPr>
          <w:rFonts w:hint="eastAsia" w:ascii="宋体" w:hAnsi="宋体" w:cs="宋体"/>
          <w:szCs w:val="21"/>
          <w:lang w:val="zh-TW" w:eastAsia="zh-TW"/>
        </w:rPr>
        <w:t xml:space="preserve">/</w:t>
      </w:r>
      <w:r>
        <w:rPr>
          <w:rFonts w:hint="eastAsia" w:ascii="宋体" w:hAnsi="宋体" w:cs="宋体"/>
          <w:szCs w:val="21"/>
          <w:lang w:val="zh-TW" w:eastAsia="zh-TW"/>
        </w:rPr>
        <w:t xml:space="preserve">月，日工资按</w:t>
      </w:r>
      <w:r>
        <w:rPr>
          <w:rFonts w:hint="eastAsia" w:ascii="宋体" w:hAnsi="宋体" w:cs="宋体"/>
          <w:szCs w:val="21"/>
          <w:lang w:val="zh-TW" w:eastAsia="zh-TW"/>
        </w:rPr>
        <w:t xml:space="preserve">2490</w:t>
      </w:r>
      <w:r>
        <w:rPr>
          <w:rFonts w:hint="eastAsia" w:ascii="宋体" w:hAnsi="宋体" w:cs="宋体"/>
          <w:szCs w:val="21"/>
          <w:lang w:val="zh-TW" w:eastAsia="zh-TW"/>
        </w:rPr>
        <w:t xml:space="preserve">÷</w:t>
      </w:r>
      <w:r>
        <w:rPr>
          <w:rFonts w:hint="eastAsia" w:ascii="宋体" w:hAnsi="宋体" w:cs="宋体"/>
          <w:szCs w:val="21"/>
          <w:lang w:val="zh-TW" w:eastAsia="zh-TW"/>
        </w:rPr>
        <w:t xml:space="preserve">21.75=114.48</w:t>
      </w:r>
      <w:r>
        <w:rPr>
          <w:rFonts w:hint="eastAsia" w:ascii="宋体" w:hAnsi="宋体" w:cs="宋体"/>
          <w:szCs w:val="21"/>
          <w:lang w:val="zh-TW" w:eastAsia="zh-TW"/>
        </w:rPr>
        <w:t xml:space="preserve">计算</w:t>
      </w:r>
      <w:r>
        <w:rPr>
          <w:rFonts w:hint="eastAsia" w:ascii="宋体" w:hAnsi="宋体" w:cs="宋体"/>
          <w:szCs w:val="21"/>
          <w:lang w:val="zh-TW"/>
        </w:rPr>
        <w:t xml:space="preserve">，</w:t>
      </w:r>
      <w:r>
        <w:rPr>
          <w:rFonts w:hint="eastAsia" w:ascii="宋体" w:hAnsi="宋体" w:cs="宋体"/>
          <w:szCs w:val="21"/>
          <w:lang w:val="zh-TW" w:eastAsia="zh-TW"/>
        </w:rPr>
        <w:t xml:space="preserve">国假日加班工资为三倍：</w:t>
      </w:r>
      <w:r>
        <w:rPr>
          <w:rFonts w:hint="eastAsia" w:ascii="宋体" w:hAnsi="宋体" w:cs="宋体"/>
          <w:szCs w:val="21"/>
        </w:rPr>
        <w:t xml:space="preserve">114.48</w:t>
      </w:r>
      <w:r>
        <w:rPr>
          <w:rFonts w:hint="eastAsia" w:ascii="宋体" w:hAnsi="宋体" w:cs="宋体"/>
          <w:szCs w:val="21"/>
          <w:lang w:val="zh-TW" w:eastAsia="zh-TW"/>
        </w:rPr>
        <w:t xml:space="preserve">*3*</w:t>
      </w:r>
      <w:r>
        <w:rPr>
          <w:rFonts w:hint="eastAsia" w:ascii="宋体" w:hAnsi="宋体" w:cs="宋体"/>
          <w:szCs w:val="21"/>
          <w:lang w:val="zh-TW" w:eastAsia="zh-TW"/>
        </w:rPr>
        <w:t xml:space="preserve">加班</w:t>
      </w:r>
      <w:r>
        <w:rPr>
          <w:rFonts w:hint="eastAsia" w:ascii="宋体" w:hAnsi="宋体" w:cs="宋体"/>
          <w:szCs w:val="21"/>
        </w:rPr>
        <w:t xml:space="preserve">总</w:t>
      </w:r>
      <w:r>
        <w:rPr>
          <w:rFonts w:hint="eastAsia" w:ascii="宋体" w:hAnsi="宋体" w:cs="宋体"/>
          <w:szCs w:val="21"/>
          <w:lang w:val="zh-TW" w:eastAsia="zh-TW"/>
        </w:rPr>
        <w:t xml:space="preserve">天数</w:t>
      </w:r>
      <w:r>
        <w:rPr>
          <w:rFonts w:hint="eastAsia" w:ascii="宋体" w:hAnsi="宋体" w:cs="宋体"/>
          <w:szCs w:val="21"/>
          <w:lang w:val="zh-TW" w:eastAsia="zh-TW"/>
        </w:rPr>
        <w:t xml:space="preserve">*</w:t>
      </w:r>
      <w:r>
        <w:rPr>
          <w:rFonts w:hint="eastAsia" w:ascii="宋体" w:hAnsi="宋体" w:cs="宋体"/>
          <w:szCs w:val="21"/>
          <w:lang w:val="zh-TW" w:eastAsia="zh-TW"/>
        </w:rPr>
        <w:t xml:space="preserve">加班人数）</w:t>
      </w:r>
      <w:r>
        <w:rPr>
          <w:rFonts w:hint="eastAsia" w:ascii="宋体" w:hAnsi="宋体" w:cs="宋体"/>
          <w:szCs w:val="21"/>
          <w:lang w:val="zh-TW"/>
        </w:rPr>
        <w:t xml:space="preserve">；</w:t>
      </w:r>
      <w:r>
        <w:rPr>
          <w:rFonts w:hint="eastAsia" w:ascii="宋体" w:hAnsi="宋体" w:cs="宋体"/>
          <w:szCs w:val="21"/>
          <w:lang w:val="zh-TW" w:eastAsia="zh-TW"/>
        </w:rPr>
        <w:t xml:space="preserve">按国家有关规定发放双休日加班费，一年按</w:t>
      </w:r>
      <w:r>
        <w:rPr>
          <w:rFonts w:hint="eastAsia" w:ascii="宋体" w:hAnsi="宋体" w:cs="宋体"/>
          <w:szCs w:val="21"/>
          <w:lang w:val="zh-TW" w:eastAsia="zh-TW"/>
        </w:rPr>
        <w:t xml:space="preserve">52</w:t>
      </w:r>
      <w:r>
        <w:rPr>
          <w:rFonts w:hint="eastAsia" w:ascii="宋体" w:hAnsi="宋体" w:cs="宋体"/>
          <w:szCs w:val="21"/>
          <w:lang w:val="zh-TW" w:eastAsia="zh-TW"/>
        </w:rPr>
        <w:t xml:space="preserve">周</w:t>
      </w:r>
      <w:r>
        <w:rPr>
          <w:rFonts w:hint="eastAsia" w:ascii="宋体" w:hAnsi="宋体" w:cs="宋体"/>
          <w:szCs w:val="21"/>
          <w:lang w:val="zh-TW"/>
        </w:rPr>
        <w:t xml:space="preserve">（</w:t>
      </w:r>
      <w:r>
        <w:rPr>
          <w:rFonts w:hint="eastAsia" w:ascii="宋体" w:hAnsi="宋体" w:cs="宋体"/>
          <w:szCs w:val="21"/>
        </w:rPr>
        <w:t xml:space="preserve">即</w:t>
      </w:r>
      <w:r>
        <w:rPr>
          <w:rFonts w:hint="eastAsia" w:ascii="宋体" w:hAnsi="宋体" w:cs="宋体"/>
          <w:szCs w:val="21"/>
        </w:rPr>
        <w:t xml:space="preserve">104</w:t>
      </w:r>
      <w:r>
        <w:rPr>
          <w:rFonts w:hint="eastAsia" w:ascii="宋体" w:hAnsi="宋体" w:cs="宋体"/>
          <w:szCs w:val="21"/>
        </w:rPr>
        <w:t xml:space="preserve">天）</w:t>
      </w:r>
      <w:r>
        <w:rPr>
          <w:rFonts w:hint="eastAsia" w:ascii="宋体" w:hAnsi="宋体" w:cs="宋体"/>
          <w:szCs w:val="21"/>
          <w:lang w:val="zh-TW" w:eastAsia="zh-TW"/>
        </w:rPr>
        <w:t xml:space="preserve">计算，支付不低于日工资的百分之二百的工资报酬（加班</w:t>
      </w:r>
      <w:r>
        <w:rPr>
          <w:rFonts w:hint="eastAsia" w:ascii="宋体" w:hAnsi="宋体" w:cs="宋体"/>
          <w:szCs w:val="21"/>
        </w:rPr>
        <w:t xml:space="preserve">费</w:t>
      </w:r>
      <w:r>
        <w:rPr>
          <w:rFonts w:hint="eastAsia" w:ascii="宋体" w:hAnsi="宋体" w:cs="宋体"/>
          <w:szCs w:val="21"/>
          <w:lang w:val="zh-TW" w:eastAsia="zh-TW"/>
        </w:rPr>
        <w:t xml:space="preserve">最低标准：月工资</w:t>
      </w:r>
      <w:r>
        <w:rPr>
          <w:rFonts w:hint="eastAsia" w:ascii="宋体" w:hAnsi="宋体" w:cs="宋体"/>
          <w:szCs w:val="21"/>
          <w:lang w:val="zh-TW" w:eastAsia="zh-TW"/>
        </w:rPr>
        <w:t xml:space="preserve">2490</w:t>
      </w:r>
      <w:r>
        <w:rPr>
          <w:rFonts w:hint="eastAsia" w:ascii="宋体" w:hAnsi="宋体" w:cs="宋体"/>
          <w:szCs w:val="21"/>
          <w:lang w:val="zh-TW" w:eastAsia="zh-TW"/>
        </w:rPr>
        <w:t xml:space="preserve">元</w:t>
      </w:r>
      <w:r>
        <w:rPr>
          <w:rFonts w:hint="eastAsia" w:ascii="宋体" w:hAnsi="宋体" w:cs="宋体"/>
          <w:szCs w:val="21"/>
          <w:lang w:val="zh-TW" w:eastAsia="zh-TW"/>
        </w:rPr>
        <w:t xml:space="preserve">/</w:t>
      </w:r>
      <w:r>
        <w:rPr>
          <w:rFonts w:hint="eastAsia" w:ascii="宋体" w:hAnsi="宋体" w:cs="宋体"/>
          <w:szCs w:val="21"/>
          <w:lang w:val="zh-TW" w:eastAsia="zh-TW"/>
        </w:rPr>
        <w:t xml:space="preserve">人</w:t>
      </w:r>
      <w:r>
        <w:rPr>
          <w:rFonts w:hint="eastAsia" w:ascii="宋体" w:hAnsi="宋体" w:cs="宋体"/>
          <w:szCs w:val="21"/>
          <w:lang w:val="zh-TW" w:eastAsia="zh-TW"/>
        </w:rPr>
        <w:t xml:space="preserve">/</w:t>
      </w:r>
      <w:r>
        <w:rPr>
          <w:rFonts w:hint="eastAsia" w:ascii="宋体" w:hAnsi="宋体" w:cs="宋体"/>
          <w:szCs w:val="21"/>
          <w:lang w:val="zh-TW" w:eastAsia="zh-TW"/>
        </w:rPr>
        <w:t xml:space="preserve">月，日工资按</w:t>
      </w:r>
      <w:r>
        <w:rPr>
          <w:rFonts w:hint="eastAsia" w:ascii="宋体" w:hAnsi="宋体" w:cs="宋体"/>
          <w:szCs w:val="21"/>
          <w:lang w:val="zh-TW" w:eastAsia="zh-TW"/>
        </w:rPr>
        <w:t xml:space="preserve">2490</w:t>
      </w:r>
      <w:r>
        <w:rPr>
          <w:rFonts w:hint="eastAsia" w:ascii="宋体" w:hAnsi="宋体" w:cs="宋体"/>
          <w:szCs w:val="21"/>
          <w:lang w:val="zh-TW" w:eastAsia="zh-TW"/>
        </w:rPr>
        <w:t xml:space="preserve">÷</w:t>
      </w:r>
      <w:r>
        <w:rPr>
          <w:rFonts w:hint="eastAsia" w:ascii="宋体" w:hAnsi="宋体" w:cs="宋体"/>
          <w:szCs w:val="21"/>
          <w:lang w:val="zh-TW" w:eastAsia="zh-TW"/>
        </w:rPr>
        <w:t xml:space="preserve">21.75=114.48</w:t>
      </w:r>
      <w:r>
        <w:rPr>
          <w:rFonts w:hint="eastAsia" w:ascii="宋体" w:hAnsi="宋体" w:cs="宋体"/>
          <w:szCs w:val="21"/>
          <w:lang w:val="zh-TW" w:eastAsia="zh-TW"/>
        </w:rPr>
        <w:t xml:space="preserve">计算</w:t>
      </w:r>
      <w:r>
        <w:rPr>
          <w:rFonts w:hint="eastAsia" w:ascii="宋体" w:hAnsi="宋体" w:cs="宋体"/>
          <w:szCs w:val="21"/>
          <w:lang w:val="zh-TW"/>
        </w:rPr>
        <w:t xml:space="preserve">，</w:t>
      </w:r>
      <w:r>
        <w:rPr>
          <w:rFonts w:hint="eastAsia" w:ascii="宋体" w:hAnsi="宋体" w:cs="宋体"/>
          <w:szCs w:val="21"/>
        </w:rPr>
        <w:t xml:space="preserve">114.48</w:t>
      </w:r>
      <w:r>
        <w:rPr>
          <w:rFonts w:hint="eastAsia" w:ascii="宋体" w:hAnsi="宋体" w:cs="宋体"/>
          <w:szCs w:val="21"/>
          <w:lang w:val="zh-TW" w:eastAsia="zh-TW"/>
        </w:rPr>
        <w:t xml:space="preserve">*2*</w:t>
      </w:r>
      <w:r>
        <w:rPr>
          <w:rFonts w:hint="eastAsia" w:ascii="宋体" w:hAnsi="宋体" w:cs="宋体"/>
          <w:szCs w:val="21"/>
          <w:lang w:val="zh-TW" w:eastAsia="zh-TW"/>
        </w:rPr>
        <w:t xml:space="preserve">加班</w:t>
      </w:r>
      <w:r>
        <w:rPr>
          <w:rFonts w:hint="eastAsia" w:ascii="宋体" w:hAnsi="宋体" w:cs="宋体"/>
          <w:szCs w:val="21"/>
        </w:rPr>
        <w:t xml:space="preserve">总</w:t>
      </w:r>
      <w:r>
        <w:rPr>
          <w:rFonts w:hint="eastAsia" w:ascii="宋体" w:hAnsi="宋体" w:cs="宋体"/>
          <w:szCs w:val="21"/>
          <w:lang w:val="zh-TW" w:eastAsia="zh-TW"/>
        </w:rPr>
        <w:t xml:space="preserve">天数</w:t>
      </w:r>
      <w:r>
        <w:rPr>
          <w:rFonts w:hint="eastAsia" w:ascii="宋体" w:hAnsi="宋体" w:cs="宋体"/>
          <w:szCs w:val="21"/>
          <w:lang w:val="zh-TW" w:eastAsia="zh-TW"/>
        </w:rPr>
        <w:t xml:space="preserve">*</w:t>
      </w:r>
      <w:r>
        <w:rPr>
          <w:rFonts w:hint="eastAsia" w:ascii="宋体" w:hAnsi="宋体" w:cs="宋体"/>
          <w:szCs w:val="21"/>
          <w:lang w:val="zh-TW" w:eastAsia="zh-TW"/>
        </w:rPr>
        <w:t xml:space="preserve">加班人数）。</w:t>
      </w:r>
      <w:r/>
    </w:p>
    <w:p>
      <w:pPr>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12</w:t>
      </w:r>
      <w:r>
        <w:rPr>
          <w:rFonts w:hint="eastAsia" w:ascii="宋体" w:hAnsi="宋体" w:cs="宋体"/>
          <w:b/>
          <w:bCs/>
          <w:szCs w:val="21"/>
        </w:rPr>
        <w:t xml:space="preserve">）</w:t>
      </w:r>
      <w:r>
        <w:rPr>
          <w:rFonts w:hint="eastAsia" w:ascii="宋体" w:hAnsi="宋体" w:cs="宋体"/>
          <w:b/>
          <w:bCs/>
          <w:szCs w:val="21"/>
        </w:rPr>
        <w:t xml:space="preserve">零星修补</w:t>
      </w:r>
      <w:r>
        <w:rPr>
          <w:rFonts w:hint="eastAsia" w:ascii="宋体" w:hAnsi="宋体" w:cs="宋体"/>
          <w:b/>
          <w:bCs/>
          <w:szCs w:val="21"/>
        </w:rPr>
        <w:t xml:space="preserve">按照固定费用统一报价（</w:t>
      </w:r>
      <w:r>
        <w:rPr>
          <w:rFonts w:hint="eastAsia" w:ascii="宋体" w:hAnsi="宋体" w:cs="宋体"/>
          <w:b/>
          <w:bCs/>
          <w:szCs w:val="21"/>
        </w:rPr>
        <w:t xml:space="preserve">第一至第十标段每标段为人民币壹拾伍万</w:t>
      </w:r>
      <w:r>
        <w:rPr>
          <w:rFonts w:hint="eastAsia" w:ascii="宋体" w:hAnsi="宋体" w:cs="宋体"/>
          <w:b/>
          <w:bCs/>
          <w:szCs w:val="21"/>
        </w:rPr>
        <w:t xml:space="preserve">元整</w:t>
      </w:r>
      <w:r>
        <w:rPr>
          <w:rFonts w:hint="eastAsia" w:ascii="宋体" w:hAnsi="宋体" w:cs="宋体"/>
          <w:b/>
          <w:bCs/>
          <w:szCs w:val="21"/>
        </w:rPr>
        <w:t xml:space="preserve">/</w:t>
      </w:r>
      <w:r>
        <w:rPr>
          <w:rFonts w:hint="eastAsia" w:ascii="宋体" w:hAnsi="宋体" w:cs="宋体"/>
          <w:b/>
          <w:bCs/>
          <w:szCs w:val="21"/>
        </w:rPr>
        <w:t xml:space="preserve">年</w:t>
      </w:r>
      <w:r>
        <w:rPr>
          <w:rFonts w:hint="eastAsia" w:ascii="宋体" w:hAnsi="宋体" w:cs="宋体"/>
          <w:b/>
          <w:bCs/>
          <w:szCs w:val="21"/>
        </w:rPr>
        <w:t xml:space="preserve">，</w:t>
      </w:r>
      <w:r>
        <w:rPr>
          <w:rFonts w:hint="eastAsia" w:ascii="宋体" w:hAnsi="宋体" w:cs="宋体"/>
          <w:b/>
          <w:bCs/>
          <w:szCs w:val="21"/>
        </w:rPr>
        <w:t xml:space="preserve">两年总计为人民币叁拾万元整，含在投标总报价之内）</w:t>
      </w:r>
      <w:r>
        <w:rPr>
          <w:rFonts w:hint="eastAsia" w:ascii="宋体" w:hAnsi="宋体" w:cs="宋体"/>
          <w:b/>
          <w:bCs/>
          <w:szCs w:val="21"/>
        </w:rPr>
        <w:t xml:space="preserve">，具体按实按审计结果结算。</w:t>
      </w:r>
      <w:r/>
    </w:p>
    <w:p>
      <w:pPr>
        <w:spacing w:line="360" w:lineRule="auto"/>
        <w:tabs>
          <w:tab w:val="left" w:pos="724" w:leader="none"/>
        </w:tabs>
        <w:rPr>
          <w:rFonts w:ascii="宋体" w:hAnsi="宋体" w:cs="宋体"/>
          <w:b/>
          <w:bCs/>
          <w:szCs w:val="21"/>
          <w:lang w:val="zh-CN"/>
        </w:rPr>
      </w:pPr>
      <w:r>
        <w:rPr>
          <w:rFonts w:hint="eastAsia" w:ascii="宋体" w:hAnsi="宋体" w:cs="宋体"/>
          <w:b/>
          <w:bCs/>
          <w:szCs w:val="21"/>
        </w:rPr>
        <w:t xml:space="preserve">（</w:t>
      </w:r>
      <w:r>
        <w:rPr>
          <w:rFonts w:hint="eastAsia" w:ascii="宋体" w:hAnsi="宋体" w:cs="宋体"/>
          <w:b/>
          <w:bCs/>
          <w:szCs w:val="21"/>
        </w:rPr>
        <w:t xml:space="preserve">13</w:t>
      </w:r>
      <w:r>
        <w:rPr>
          <w:rFonts w:hint="eastAsia" w:ascii="宋体" w:hAnsi="宋体" w:cs="宋体"/>
          <w:b/>
          <w:bCs/>
          <w:szCs w:val="21"/>
        </w:rPr>
        <w:t xml:space="preserve">）</w:t>
      </w:r>
      <w:r>
        <w:rPr>
          <w:rFonts w:hint="eastAsia" w:ascii="宋体" w:hAnsi="宋体" w:cs="宋体"/>
          <w:b/>
          <w:bCs/>
          <w:szCs w:val="21"/>
        </w:rPr>
        <w:t xml:space="preserve">税金（含增值税、城市维护建设税、教育税附加、地方教育税附加、企业所得税）按照投标单位实际应缴税率计算（中标后，中标单位须按照增值税所投报税率开具发票方可结算费用）。税率不低于</w:t>
      </w:r>
      <w:r>
        <w:rPr>
          <w:rFonts w:hint="eastAsia" w:ascii="宋体" w:hAnsi="宋体" w:cs="宋体"/>
          <w:b/>
          <w:bCs/>
          <w:szCs w:val="21"/>
        </w:rPr>
        <w:t xml:space="preserve">3%</w:t>
      </w:r>
      <w:r>
        <w:rPr>
          <w:rFonts w:hint="eastAsia" w:ascii="宋体" w:hAnsi="宋体" w:cs="宋体"/>
          <w:b/>
          <w:bCs/>
          <w:szCs w:val="21"/>
        </w:rPr>
        <w:t xml:space="preserve">，一般纳税人税率不低于</w:t>
      </w:r>
      <w:r>
        <w:rPr>
          <w:rFonts w:hint="eastAsia" w:ascii="宋体" w:hAnsi="宋体" w:cs="宋体"/>
          <w:b/>
          <w:bCs/>
          <w:szCs w:val="21"/>
        </w:rPr>
        <w:t xml:space="preserve">6%</w:t>
      </w:r>
      <w:r>
        <w:rPr>
          <w:rFonts w:hint="eastAsia" w:ascii="宋体" w:hAnsi="宋体" w:cs="宋体"/>
          <w:b/>
          <w:bCs/>
          <w:szCs w:val="21"/>
        </w:rPr>
        <w:t xml:space="preserve">。</w:t>
      </w:r>
      <w:r/>
    </w:p>
    <w:p>
      <w:pPr>
        <w:pStyle w:val="790"/>
        <w:ind w:firstLine="0"/>
        <w:rPr>
          <w:rFonts w:ascii="宋体" w:hAnsi="宋体" w:cs="宋体"/>
          <w:spacing w:val="-2"/>
          <w:sz w:val="21"/>
          <w:szCs w:val="21"/>
        </w:rPr>
      </w:pPr>
      <w:r>
        <w:rPr>
          <w:rFonts w:hint="eastAsia" w:ascii="宋体" w:hAnsi="宋体" w:cs="宋体"/>
          <w:b/>
          <w:bCs/>
          <w:sz w:val="21"/>
          <w:szCs w:val="21"/>
        </w:rPr>
        <w:t xml:space="preserve">3</w:t>
      </w:r>
      <w:r>
        <w:rPr>
          <w:rFonts w:hint="eastAsia" w:ascii="宋体" w:hAnsi="宋体" w:cs="宋体"/>
          <w:b/>
          <w:bCs/>
          <w:sz w:val="21"/>
          <w:szCs w:val="21"/>
        </w:rPr>
        <w:t xml:space="preserve">、</w:t>
      </w:r>
      <w:r>
        <w:rPr>
          <w:rFonts w:hint="eastAsia" w:ascii="宋体" w:hAnsi="宋体" w:cs="宋体"/>
          <w:b/>
          <w:bCs/>
          <w:sz w:val="21"/>
          <w:szCs w:val="21"/>
        </w:rPr>
        <w:t xml:space="preserve">根据第</w:t>
      </w:r>
      <w:r>
        <w:rPr>
          <w:rFonts w:hint="eastAsia" w:ascii="宋体" w:hAnsi="宋体" w:cs="宋体"/>
          <w:b/>
          <w:bCs/>
          <w:sz w:val="21"/>
          <w:szCs w:val="21"/>
        </w:rPr>
        <w:t xml:space="preserve">87</w:t>
      </w:r>
      <w:r>
        <w:rPr>
          <w:rFonts w:hint="eastAsia" w:ascii="宋体" w:hAnsi="宋体" w:cs="宋体"/>
          <w:b/>
          <w:bCs/>
          <w:sz w:val="21"/>
          <w:szCs w:val="21"/>
        </w:rPr>
        <w:t xml:space="preserve">号令</w:t>
      </w:r>
      <w:r>
        <w:rPr>
          <w:rFonts w:hint="eastAsia" w:ascii="宋体" w:hAnsi="宋体" w:cs="宋体"/>
          <w:b/>
          <w:bCs/>
          <w:sz w:val="21"/>
          <w:szCs w:val="21"/>
        </w:rPr>
        <w:t xml:space="preserve"> </w:t>
      </w:r>
      <w:r>
        <w:rPr>
          <w:rFonts w:hint="eastAsia" w:ascii="宋体" w:hAnsi="宋体" w:cs="宋体"/>
          <w:b/>
          <w:bCs/>
          <w:sz w:val="21"/>
          <w:szCs w:val="21"/>
        </w:rPr>
        <w:t xml:space="preserve">《政府采购货物和服务招标投标管理办法》“第六十条　评标委员会认为投标人的报价明显低于其他通过符合性审查投标人的报价，有可能影响产品质量或者不能诚信履约的，</w:t>
      </w:r>
      <w:r>
        <w:rPr>
          <w:rFonts w:hint="eastAsia" w:ascii="宋体" w:hAnsi="宋体" w:cs="宋体"/>
          <w:b/>
          <w:bCs/>
          <w:sz w:val="21"/>
          <w:szCs w:val="21"/>
        </w:rPr>
        <w:t xml:space="preserve">应当要求其在苏采云系统内提供书面说明，必要时提交相关证明材料；投标人不能证明其报价合理性的，评标委员会应当将其作为无效投标处理。”</w:t>
      </w:r>
      <w:r/>
    </w:p>
    <w:p>
      <w:pPr>
        <w:ind w:left="42" w:right="2729" w:firstLine="2"/>
        <w:spacing w:line="360" w:lineRule="auto"/>
        <w:rPr>
          <w:rFonts w:ascii="宋体" w:hAnsi="宋体" w:cs="宋体"/>
          <w:b/>
          <w:bCs/>
          <w:szCs w:val="21"/>
        </w:rPr>
      </w:pPr>
      <w:r>
        <w:rPr>
          <w:rFonts w:hint="eastAsia" w:ascii="宋体" w:hAnsi="宋体" w:cs="宋体"/>
          <w:b/>
          <w:bCs/>
          <w:spacing w:val="-2"/>
          <w:szCs w:val="21"/>
        </w:rPr>
        <w:t xml:space="preserve">（</w:t>
      </w:r>
      <w:r>
        <w:rPr>
          <w:rFonts w:hint="eastAsia" w:ascii="宋体" w:hAnsi="宋体" w:cs="宋体"/>
          <w:b/>
          <w:bCs/>
          <w:spacing w:val="-2"/>
          <w:szCs w:val="21"/>
        </w:rPr>
        <w:t xml:space="preserve">五）</w:t>
      </w:r>
      <w:r>
        <w:rPr>
          <w:rFonts w:hint="eastAsia" w:ascii="宋体" w:hAnsi="宋体" w:cs="宋体"/>
          <w:b/>
          <w:bCs/>
          <w:spacing w:val="-2"/>
          <w:szCs w:val="21"/>
        </w:rPr>
        <w:t xml:space="preserve">其它综合说明：</w:t>
      </w:r>
      <w:r/>
    </w:p>
    <w:p>
      <w:pPr>
        <w:spacing w:line="360" w:lineRule="auto"/>
        <w:rPr>
          <w:rFonts w:ascii="宋体" w:hAnsi="宋体" w:cs="宋体"/>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szCs w:val="21"/>
        </w:rPr>
        <w:t xml:space="preserve">招标文件的组成，包括本文件及招标代理机构发出的所有书面补充通知，本招标文件涉及资料的知识产权属于采购单位及招标代理机构；投标期间及实施期间的有关文档资料，由采购单位保存和使用，其知识产权属于采购单位所有；双方均不得透露给第三方。投标单位应认真检查招标文件的内容是否齐全，如有遗漏请及时向招标代理机构索取，否则责任自负。</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投标</w:t>
      </w:r>
      <w:r>
        <w:rPr>
          <w:rFonts w:hint="eastAsia" w:ascii="宋体" w:hAnsi="宋体" w:cs="宋体"/>
          <w:szCs w:val="21"/>
        </w:rPr>
        <w:t xml:space="preserve">单位</w:t>
      </w:r>
      <w:r>
        <w:rPr>
          <w:rFonts w:hint="eastAsia" w:ascii="宋体" w:hAnsi="宋体" w:cs="宋体"/>
          <w:szCs w:val="21"/>
        </w:rPr>
        <w:t xml:space="preserve">应对招标文件提出的全部服务要求进行响应投标，如果其中某些条款不响应时，应在文件中逐条列出，未列出的视同响应。</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、投标单位应针对本项目的服务范围进行调查分析，在投标文件中提供对应的投标服务方案（具体按照评分标准细则要求提供）。</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、中标单位须按照本招标文件的要求对该招标项目进行服务工作。如遇服务范围内有大的调整或迁移等</w:t>
      </w:r>
      <w:r>
        <w:rPr>
          <w:rFonts w:hint="eastAsia" w:ascii="宋体" w:hAnsi="宋体" w:cs="宋体"/>
          <w:szCs w:val="21"/>
        </w:rPr>
        <w:t xml:space="preserve">重大情况，采购单位将提前告知中标单位，合同内容经双方协商调整。</w:t>
      </w:r>
      <w:r/>
    </w:p>
    <w:p>
      <w:pPr>
        <w:ind w:left="41"/>
        <w:spacing w:line="360" w:lineRule="auto"/>
        <w:rPr>
          <w:rFonts w:ascii="宋体" w:hAnsi="宋体" w:cs="宋体"/>
          <w:b/>
          <w:bCs/>
          <w:szCs w:val="21"/>
        </w:rPr>
      </w:pPr>
      <w:r>
        <w:rPr>
          <w:rFonts w:hint="eastAsia" w:ascii="宋体" w:hAnsi="宋体" w:cs="宋体"/>
          <w:b/>
          <w:bCs/>
          <w:szCs w:val="21"/>
        </w:rPr>
        <w:t xml:space="preserve">5</w:t>
      </w:r>
      <w:r>
        <w:rPr>
          <w:rFonts w:hint="eastAsia" w:ascii="宋体" w:hAnsi="宋体" w:cs="宋体"/>
          <w:b/>
          <w:bCs/>
          <w:szCs w:val="21"/>
        </w:rPr>
        <w:t xml:space="preserve">、</w:t>
      </w:r>
      <w:r>
        <w:rPr>
          <w:rFonts w:hint="eastAsia" w:ascii="宋体" w:hAnsi="宋体" w:cs="宋体"/>
          <w:b/>
          <w:bCs/>
          <w:szCs w:val="21"/>
        </w:rPr>
        <w:t xml:space="preserve">若中标的投标单位在承包养护期间，违反下列规定将</w:t>
      </w:r>
      <w:r>
        <w:rPr>
          <w:rFonts w:hint="eastAsia" w:ascii="宋体" w:hAnsi="宋体" w:cs="宋体"/>
          <w:b/>
          <w:bCs/>
          <w:spacing w:val="-1"/>
          <w:szCs w:val="21"/>
        </w:rPr>
        <w:t xml:space="preserve">被解除承包合同：</w:t>
      </w:r>
      <w:r/>
    </w:p>
    <w:p>
      <w:pPr>
        <w:ind w:left="45"/>
        <w:spacing w:line="360" w:lineRule="auto"/>
        <w:rPr>
          <w:rFonts w:ascii="宋体" w:hAnsi="宋体" w:cs="宋体"/>
          <w:szCs w:val="21"/>
        </w:rPr>
      </w:pPr>
      <w:r>
        <w:rPr>
          <w:rFonts w:hint="eastAsia" w:ascii="宋体" w:hAnsi="宋体" w:cs="宋体"/>
          <w:spacing w:val="-1"/>
          <w:szCs w:val="21"/>
        </w:rPr>
        <w:t xml:space="preserve">（</w:t>
      </w:r>
      <w:r>
        <w:rPr>
          <w:rFonts w:hint="eastAsia" w:ascii="宋体" w:hAnsi="宋体" w:cs="宋体"/>
          <w:spacing w:val="-1"/>
          <w:szCs w:val="21"/>
        </w:rPr>
        <w:t xml:space="preserve">1</w:t>
      </w:r>
      <w:r>
        <w:rPr>
          <w:rFonts w:hint="eastAsia" w:ascii="宋体" w:hAnsi="宋体" w:cs="宋体"/>
          <w:spacing w:val="-1"/>
          <w:szCs w:val="21"/>
        </w:rPr>
        <w:t xml:space="preserve">）</w:t>
      </w:r>
      <w:r>
        <w:rPr>
          <w:rFonts w:hint="eastAsia" w:ascii="宋体" w:hAnsi="宋体" w:cs="宋体"/>
          <w:spacing w:val="-1"/>
          <w:szCs w:val="21"/>
        </w:rPr>
        <w:t xml:space="preserve">将承包的标段服务转包他人</w:t>
      </w:r>
      <w:r>
        <w:rPr>
          <w:rFonts w:hint="eastAsia" w:ascii="宋体" w:hAnsi="宋体" w:cs="宋体"/>
          <w:spacing w:val="-1"/>
          <w:szCs w:val="21"/>
        </w:rPr>
        <w:t xml:space="preserve">；</w:t>
      </w:r>
      <w:r/>
    </w:p>
    <w:p>
      <w:pPr>
        <w:ind w:right="99"/>
        <w:spacing w:line="360" w:lineRule="auto"/>
        <w:rPr>
          <w:rFonts w:ascii="宋体" w:hAnsi="宋体" w:cs="宋体"/>
          <w:spacing w:val="1"/>
          <w:szCs w:val="21"/>
        </w:rPr>
      </w:pPr>
      <w:r>
        <w:rPr>
          <w:rFonts w:hint="eastAsia" w:ascii="宋体" w:hAnsi="宋体" w:cs="宋体"/>
          <w:spacing w:val="-3"/>
          <w:szCs w:val="21"/>
        </w:rPr>
        <w:t xml:space="preserve">（</w:t>
      </w:r>
      <w:r>
        <w:rPr>
          <w:rFonts w:hint="eastAsia" w:ascii="宋体" w:hAnsi="宋体" w:cs="宋体"/>
          <w:spacing w:val="-3"/>
          <w:szCs w:val="21"/>
        </w:rPr>
        <w:t xml:space="preserve">2</w:t>
      </w:r>
      <w:r>
        <w:rPr>
          <w:rFonts w:hint="eastAsia" w:ascii="宋体" w:hAnsi="宋体" w:cs="宋体"/>
          <w:spacing w:val="-3"/>
          <w:szCs w:val="21"/>
        </w:rPr>
        <w:t xml:space="preserve">）</w:t>
      </w:r>
      <w:r>
        <w:rPr>
          <w:rFonts w:hint="eastAsia" w:ascii="宋体" w:hAnsi="宋体" w:cs="宋体"/>
          <w:spacing w:val="-3"/>
          <w:szCs w:val="21"/>
        </w:rPr>
        <w:t xml:space="preserve">采购单位</w:t>
      </w:r>
      <w:r>
        <w:rPr>
          <w:rFonts w:hint="eastAsia" w:ascii="宋体" w:hAnsi="宋体" w:cs="宋体"/>
          <w:spacing w:val="-3"/>
          <w:szCs w:val="21"/>
        </w:rPr>
        <w:t xml:space="preserve">每月组织中标单位开例会一次，</w:t>
      </w:r>
      <w:r>
        <w:rPr>
          <w:rFonts w:hint="eastAsia" w:ascii="宋体" w:hAnsi="宋体" w:cs="宋体"/>
          <w:spacing w:val="-3"/>
          <w:szCs w:val="21"/>
        </w:rPr>
        <w:t xml:space="preserve">法定代表人或</w:t>
      </w:r>
      <w:r>
        <w:rPr>
          <w:rFonts w:hint="eastAsia" w:ascii="宋体" w:hAnsi="宋体" w:cs="宋体"/>
          <w:spacing w:val="-3"/>
          <w:szCs w:val="21"/>
        </w:rPr>
        <w:t xml:space="preserve">项目</w:t>
      </w:r>
      <w:r>
        <w:rPr>
          <w:rFonts w:hint="eastAsia" w:ascii="宋体" w:hAnsi="宋体" w:cs="宋体"/>
          <w:spacing w:val="-3"/>
          <w:szCs w:val="21"/>
        </w:rPr>
        <w:t xml:space="preserve">负责人</w:t>
      </w:r>
      <w:r>
        <w:rPr>
          <w:rFonts w:hint="eastAsia" w:ascii="宋体" w:hAnsi="宋体" w:cs="宋体"/>
          <w:spacing w:val="-3"/>
          <w:szCs w:val="21"/>
        </w:rPr>
        <w:t xml:space="preserve">必须到场，如不到场一次扣</w:t>
      </w:r>
      <w:r>
        <w:rPr>
          <w:rFonts w:hint="eastAsia" w:ascii="宋体" w:hAnsi="宋体" w:cs="宋体"/>
          <w:spacing w:val="-3"/>
          <w:szCs w:val="21"/>
        </w:rPr>
        <w:t xml:space="preserve">2</w:t>
      </w:r>
      <w:r>
        <w:rPr>
          <w:rFonts w:hint="eastAsia" w:ascii="宋体" w:hAnsi="宋体" w:cs="宋体"/>
          <w:spacing w:val="-3"/>
          <w:szCs w:val="21"/>
        </w:rPr>
        <w:t xml:space="preserve">分，如有三次</w:t>
      </w:r>
      <w:r>
        <w:rPr>
          <w:rFonts w:hint="eastAsia" w:ascii="宋体" w:hAnsi="宋体" w:cs="宋体"/>
          <w:spacing w:val="-3"/>
          <w:szCs w:val="21"/>
        </w:rPr>
        <w:t xml:space="preserve">及</w:t>
      </w:r>
      <w:r>
        <w:rPr>
          <w:rFonts w:hint="eastAsia" w:ascii="宋体" w:hAnsi="宋体" w:cs="宋体"/>
          <w:spacing w:val="1"/>
          <w:szCs w:val="21"/>
        </w:rPr>
        <w:t xml:space="preserve">以上不到场</w:t>
      </w:r>
      <w:r>
        <w:rPr>
          <w:rFonts w:hint="eastAsia" w:ascii="宋体" w:hAnsi="宋体" w:cs="宋体"/>
          <w:spacing w:val="1"/>
          <w:szCs w:val="21"/>
        </w:rPr>
        <w:t xml:space="preserve">，</w:t>
      </w:r>
      <w:r>
        <w:rPr>
          <w:rFonts w:hint="eastAsia" w:ascii="宋体" w:hAnsi="宋体" w:cs="宋体"/>
          <w:spacing w:val="1"/>
          <w:szCs w:val="21"/>
        </w:rPr>
        <w:t xml:space="preserve">采购单位</w:t>
      </w:r>
      <w:r>
        <w:rPr>
          <w:rFonts w:hint="eastAsia" w:ascii="宋体" w:hAnsi="宋体" w:cs="宋体"/>
          <w:spacing w:val="1"/>
          <w:szCs w:val="21"/>
        </w:rPr>
        <w:t xml:space="preserve">有权终止合同。</w:t>
      </w:r>
      <w:r/>
    </w:p>
    <w:p>
      <w:pPr>
        <w:ind w:right="99"/>
        <w:spacing w:line="360" w:lineRule="auto"/>
        <w:rPr>
          <w:rFonts w:ascii="宋体" w:hAnsi="宋体" w:cs="宋体"/>
          <w:spacing w:val="1"/>
          <w:szCs w:val="21"/>
        </w:rPr>
      </w:pPr>
      <w:r>
        <w:rPr>
          <w:rFonts w:hint="eastAsia" w:ascii="宋体" w:hAnsi="宋体" w:cs="宋体"/>
          <w:spacing w:val="1"/>
          <w:szCs w:val="21"/>
        </w:rPr>
        <w:t xml:space="preserve">（</w:t>
      </w:r>
      <w:r>
        <w:rPr>
          <w:rFonts w:hint="eastAsia" w:ascii="宋体" w:hAnsi="宋体" w:cs="宋体"/>
          <w:spacing w:val="1"/>
          <w:szCs w:val="21"/>
        </w:rPr>
        <w:t xml:space="preserve">3</w:t>
      </w:r>
      <w:r>
        <w:rPr>
          <w:rFonts w:hint="eastAsia" w:ascii="宋体" w:hAnsi="宋体" w:cs="宋体"/>
          <w:spacing w:val="1"/>
          <w:szCs w:val="21"/>
        </w:rPr>
        <w:t xml:space="preserve">）出现其他合同约定的属于解除合同的情形的。</w:t>
      </w:r>
      <w:r/>
    </w:p>
    <w:p>
      <w:pPr>
        <w:ind w:right="99"/>
        <w:spacing w:line="360" w:lineRule="auto"/>
        <w:rPr>
          <w:rFonts w:ascii="宋体" w:hAnsi="宋体" w:cs="宋体"/>
          <w:b/>
          <w:bCs/>
          <w:szCs w:val="21"/>
        </w:rPr>
      </w:pPr>
      <w:r>
        <w:rPr>
          <w:rFonts w:hint="eastAsia" w:ascii="宋体" w:hAnsi="宋体" w:cs="宋体"/>
          <w:b/>
          <w:bCs/>
          <w:spacing w:val="1"/>
          <w:szCs w:val="21"/>
        </w:rPr>
        <w:t xml:space="preserve">备注：</w:t>
      </w:r>
      <w:r>
        <w:rPr>
          <w:rFonts w:hint="eastAsia" w:ascii="宋体" w:hAnsi="宋体" w:cs="宋体"/>
          <w:b/>
          <w:bCs/>
          <w:spacing w:val="3"/>
          <w:szCs w:val="21"/>
        </w:rPr>
        <w:t xml:space="preserve">中标单位被解除承包合同后，由</w:t>
      </w:r>
      <w:r>
        <w:rPr>
          <w:rFonts w:hint="eastAsia" w:ascii="宋体" w:hAnsi="宋体" w:cs="宋体"/>
          <w:b/>
          <w:bCs/>
          <w:spacing w:val="3"/>
          <w:szCs w:val="21"/>
        </w:rPr>
        <w:t xml:space="preserve">采购单位</w:t>
      </w:r>
      <w:r>
        <w:rPr>
          <w:rFonts w:hint="eastAsia" w:ascii="宋体" w:hAnsi="宋体" w:cs="宋体"/>
          <w:b/>
          <w:bCs/>
          <w:spacing w:val="3"/>
          <w:szCs w:val="21"/>
        </w:rPr>
        <w:t xml:space="preserve">重新组织招标（被解除合同的</w:t>
      </w:r>
      <w:r>
        <w:rPr>
          <w:rFonts w:hint="eastAsia" w:ascii="宋体" w:hAnsi="宋体" w:cs="宋体"/>
          <w:b/>
          <w:bCs/>
          <w:spacing w:val="2"/>
          <w:szCs w:val="21"/>
        </w:rPr>
        <w:t xml:space="preserve">中标单位不得参与投</w:t>
      </w:r>
      <w:r>
        <w:rPr>
          <w:rFonts w:hint="eastAsia" w:ascii="宋体" w:hAnsi="宋体" w:cs="宋体"/>
          <w:b/>
          <w:bCs/>
          <w:spacing w:val="-3"/>
          <w:szCs w:val="21"/>
        </w:rPr>
        <w:t xml:space="preserve">标）。</w:t>
      </w:r>
      <w:r/>
    </w:p>
    <w:p>
      <w:pPr>
        <w:ind w:left="41" w:right="38" w:firstLine="2"/>
        <w:spacing w:line="360" w:lineRule="auto"/>
        <w:rPr>
          <w:rFonts w:ascii="宋体" w:hAnsi="宋体" w:cs="宋体"/>
          <w:szCs w:val="21"/>
        </w:rPr>
      </w:pPr>
      <w:r>
        <w:rPr>
          <w:rFonts w:hint="eastAsia" w:ascii="宋体" w:hAnsi="宋体" w:cs="宋体"/>
          <w:spacing w:val="1"/>
          <w:szCs w:val="21"/>
        </w:rPr>
        <w:t xml:space="preserve">6</w:t>
      </w:r>
      <w:r>
        <w:rPr>
          <w:rFonts w:hint="eastAsia" w:ascii="宋体" w:hAnsi="宋体" w:cs="宋体"/>
          <w:spacing w:val="1"/>
          <w:szCs w:val="21"/>
        </w:rPr>
        <w:t xml:space="preserve">、</w:t>
      </w:r>
      <w:r>
        <w:rPr>
          <w:rFonts w:hint="eastAsia" w:ascii="宋体" w:hAnsi="宋体" w:cs="宋体"/>
          <w:b/>
          <w:bCs/>
          <w:spacing w:val="1"/>
          <w:szCs w:val="21"/>
        </w:rPr>
        <w:t xml:space="preserve">项目考核验收</w:t>
      </w:r>
      <w:r>
        <w:rPr>
          <w:rFonts w:hint="eastAsia" w:ascii="宋体" w:hAnsi="宋体" w:cs="宋体"/>
          <w:spacing w:val="1"/>
          <w:szCs w:val="21"/>
        </w:rPr>
        <w:t xml:space="preserve">：本项目</w:t>
      </w:r>
      <w:r>
        <w:rPr>
          <w:rFonts w:hint="eastAsia" w:ascii="宋体" w:hAnsi="宋体" w:cs="宋体"/>
          <w:spacing w:val="1"/>
          <w:szCs w:val="21"/>
        </w:rPr>
        <w:t xml:space="preserve">相关考核办法</w:t>
      </w:r>
      <w:r>
        <w:rPr>
          <w:rFonts w:hint="eastAsia" w:ascii="宋体" w:hAnsi="宋体" w:cs="宋体"/>
          <w:szCs w:val="21"/>
        </w:rPr>
        <w:t xml:space="preserve">、考核评分标准（见合同附件）、养护管</w:t>
      </w:r>
      <w:r>
        <w:rPr>
          <w:rFonts w:hint="eastAsia" w:ascii="宋体" w:hAnsi="宋体" w:cs="宋体"/>
          <w:spacing w:val="-1"/>
          <w:szCs w:val="21"/>
        </w:rPr>
        <w:t xml:space="preserve">理质量标准（见合同附件）的有关规定。</w:t>
      </w:r>
      <w:r>
        <w:rPr>
          <w:rFonts w:hint="eastAsia" w:ascii="宋体" w:hAnsi="宋体" w:cs="宋体"/>
          <w:spacing w:val="-2"/>
          <w:szCs w:val="21"/>
        </w:rPr>
        <w:t xml:space="preserve">绿化养护履行期间将按绿地养护考核评分标准、果岭草绿化养护管理考核</w:t>
      </w:r>
      <w:r>
        <w:rPr>
          <w:rFonts w:hint="eastAsia" w:ascii="宋体" w:hAnsi="宋体" w:cs="宋体"/>
          <w:spacing w:val="-3"/>
          <w:szCs w:val="21"/>
        </w:rPr>
        <w:t xml:space="preserve">评分标</w:t>
      </w:r>
      <w:r>
        <w:rPr>
          <w:rFonts w:hint="eastAsia" w:ascii="宋体" w:hAnsi="宋体" w:cs="宋体"/>
          <w:spacing w:val="1"/>
          <w:szCs w:val="21"/>
        </w:rPr>
        <w:t xml:space="preserve">准、质量标准对该招标项目绿化养护进行检查考</w:t>
      </w:r>
      <w:r>
        <w:rPr>
          <w:rFonts w:hint="eastAsia" w:ascii="宋体" w:hAnsi="宋体" w:cs="宋体"/>
          <w:szCs w:val="21"/>
        </w:rPr>
        <w:t xml:space="preserve">核和验收。</w:t>
      </w:r>
      <w:r>
        <w:rPr>
          <w:rFonts w:hint="eastAsia" w:ascii="宋体" w:hAnsi="宋体" w:cs="宋体"/>
          <w:szCs w:val="21"/>
        </w:rPr>
        <w:t xml:space="preserve">此外，中标单位</w:t>
      </w:r>
      <w:r>
        <w:rPr>
          <w:rFonts w:hint="eastAsia" w:ascii="宋体" w:hAnsi="宋体" w:cs="宋体"/>
          <w:szCs w:val="21"/>
        </w:rPr>
        <w:t xml:space="preserve">对采购单位提出的关于绿化养护合</w:t>
      </w:r>
      <w:r>
        <w:rPr>
          <w:rFonts w:hint="eastAsia" w:ascii="宋体" w:hAnsi="宋体" w:cs="宋体"/>
          <w:spacing w:val="-3"/>
          <w:szCs w:val="21"/>
        </w:rPr>
        <w:t xml:space="preserve">理的建议应予执行。采购单位因国家城市建设或其他特殊情况提出的确需变更的事项应予</w:t>
      </w:r>
      <w:r>
        <w:rPr>
          <w:rFonts w:hint="eastAsia" w:ascii="宋体" w:hAnsi="宋体" w:cs="宋体"/>
          <w:spacing w:val="-4"/>
          <w:szCs w:val="21"/>
        </w:rPr>
        <w:t xml:space="preserve">遵守，</w:t>
      </w:r>
      <w:r>
        <w:rPr>
          <w:rFonts w:hint="eastAsia" w:ascii="宋体" w:hAnsi="宋体" w:cs="宋体"/>
          <w:szCs w:val="21"/>
        </w:rPr>
        <w:t xml:space="preserve">因此而涉及合同事项的变更，由中标单位和采购单位</w:t>
      </w:r>
      <w:r>
        <w:rPr>
          <w:rFonts w:hint="eastAsia" w:ascii="宋体" w:hAnsi="宋体" w:cs="宋体"/>
          <w:spacing w:val="-1"/>
          <w:szCs w:val="21"/>
        </w:rPr>
        <w:t xml:space="preserve">协商解决。</w:t>
      </w:r>
      <w:r>
        <w:rPr>
          <w:rFonts w:hint="eastAsia" w:ascii="宋体" w:hAnsi="宋体" w:cs="宋体"/>
          <w:spacing w:val="-1"/>
          <w:szCs w:val="21"/>
        </w:rPr>
        <w:t xml:space="preserve">具体验收应符合《江苏省政府采购履约验收管理办法》的相关规定。</w:t>
      </w:r>
      <w:r/>
    </w:p>
    <w:p>
      <w:pPr>
        <w:ind w:left="468" w:right="26" w:hanging="392"/>
        <w:spacing w:line="360" w:lineRule="auto"/>
        <w:rPr>
          <w:rFonts w:ascii="宋体" w:hAnsi="宋体" w:cs="宋体"/>
          <w:b/>
          <w:bCs/>
          <w:spacing w:val="1"/>
          <w:szCs w:val="21"/>
        </w:rPr>
      </w:pPr>
      <w:r>
        <w:rPr>
          <w:rFonts w:hint="eastAsia" w:ascii="宋体" w:hAnsi="宋体" w:cs="宋体"/>
          <w:b/>
          <w:bCs/>
          <w:spacing w:val="1"/>
          <w:szCs w:val="21"/>
        </w:rPr>
        <w:t xml:space="preserve">7</w:t>
      </w:r>
      <w:r>
        <w:rPr>
          <w:rFonts w:hint="eastAsia" w:ascii="宋体" w:hAnsi="宋体" w:cs="宋体"/>
          <w:b/>
          <w:bCs/>
          <w:spacing w:val="1"/>
          <w:szCs w:val="21"/>
        </w:rPr>
        <w:t xml:space="preserve">、合同价款的支付及付款方式</w:t>
      </w:r>
      <w:r>
        <w:rPr>
          <w:rFonts w:hint="eastAsia" w:ascii="宋体" w:hAnsi="宋体" w:cs="宋体"/>
          <w:b/>
          <w:bCs/>
          <w:spacing w:val="-15"/>
          <w:szCs w:val="21"/>
        </w:rPr>
        <w:t xml:space="preserve">：</w:t>
      </w:r>
      <w:r>
        <w:rPr>
          <w:rFonts w:hint="eastAsia" w:ascii="宋体" w:hAnsi="宋体" w:cs="宋体"/>
          <w:b/>
          <w:bCs/>
          <w:spacing w:val="1"/>
          <w:szCs w:val="21"/>
        </w:rPr>
        <w:t xml:space="preserve">详见合同主要条款</w:t>
      </w:r>
      <w:r>
        <w:rPr>
          <w:rFonts w:hint="eastAsia" w:ascii="宋体" w:hAnsi="宋体" w:cs="宋体"/>
          <w:b/>
          <w:bCs/>
          <w:spacing w:val="1"/>
          <w:szCs w:val="21"/>
        </w:rPr>
        <w:t xml:space="preserve">。</w:t>
      </w:r>
      <w:r/>
    </w:p>
    <w:p>
      <w:pPr>
        <w:ind w:left="39" w:right="74" w:firstLine="4"/>
        <w:spacing w:line="360" w:lineRule="auto"/>
        <w:rPr>
          <w:rFonts w:ascii="宋体" w:hAnsi="宋体" w:cs="宋体"/>
          <w:szCs w:val="21"/>
        </w:rPr>
      </w:pPr>
      <w:r>
        <w:rPr>
          <w:rFonts w:hint="eastAsia" w:ascii="宋体" w:hAnsi="宋体" w:cs="宋体"/>
          <w:spacing w:val="-2"/>
          <w:szCs w:val="21"/>
        </w:rPr>
        <w:t xml:space="preserve">8</w:t>
      </w:r>
      <w:r>
        <w:rPr>
          <w:rFonts w:hint="eastAsia" w:ascii="宋体" w:hAnsi="宋体" w:cs="宋体"/>
          <w:spacing w:val="-2"/>
          <w:szCs w:val="21"/>
        </w:rPr>
        <w:t xml:space="preserve">、因中标单位管理不善，造成养护服务范围内的树苗枯死或毁坏、设施、设备损坏，由中标单</w:t>
      </w:r>
      <w:r>
        <w:rPr>
          <w:rFonts w:hint="eastAsia" w:ascii="宋体" w:hAnsi="宋体" w:cs="宋体"/>
          <w:spacing w:val="1"/>
          <w:szCs w:val="21"/>
        </w:rPr>
        <w:t xml:space="preserve">位补种或</w:t>
      </w:r>
      <w:r>
        <w:rPr>
          <w:rFonts w:hint="eastAsia" w:ascii="宋体" w:hAnsi="宋体" w:cs="宋体"/>
          <w:spacing w:val="1"/>
          <w:szCs w:val="21"/>
        </w:rPr>
        <w:t xml:space="preserve">赔偿。</w:t>
      </w:r>
      <w:r/>
    </w:p>
    <w:p>
      <w:pPr>
        <w:spacing w:line="360" w:lineRule="auto"/>
        <w:rPr>
          <w:rFonts w:ascii="宋体" w:hAnsi="宋体" w:cs="宋体"/>
          <w:b/>
          <w:bCs/>
          <w:szCs w:val="21"/>
        </w:rPr>
      </w:pPr>
      <w:r>
        <w:rPr>
          <w:rFonts w:hint="eastAsia" w:ascii="宋体" w:hAnsi="宋体" w:cs="宋体"/>
          <w:b/>
          <w:bCs/>
          <w:spacing w:val="-2"/>
          <w:szCs w:val="21"/>
        </w:rPr>
        <w:t xml:space="preserve">9</w:t>
      </w:r>
      <w:r>
        <w:rPr>
          <w:rFonts w:hint="eastAsia" w:ascii="宋体" w:hAnsi="宋体" w:cs="宋体"/>
          <w:b/>
          <w:bCs/>
          <w:szCs w:val="21"/>
        </w:rPr>
        <w:t xml:space="preserve">、</w:t>
      </w:r>
      <w:r>
        <w:rPr>
          <w:rFonts w:hint="eastAsia" w:ascii="宋体" w:hAnsi="宋体" w:cs="宋体"/>
          <w:b/>
          <w:bCs/>
          <w:szCs w:val="21"/>
        </w:rPr>
        <w:t xml:space="preserve">合同履约期限：</w:t>
      </w:r>
      <w:r>
        <w:rPr>
          <w:rFonts w:hint="eastAsia" w:ascii="宋体" w:hAnsi="宋体" w:cs="宋体"/>
          <w:b/>
          <w:bCs/>
          <w:szCs w:val="21"/>
        </w:rPr>
        <w:t xml:space="preserve">二</w:t>
      </w:r>
      <w:r>
        <w:rPr>
          <w:rFonts w:hint="eastAsia" w:ascii="宋体" w:hAnsi="宋体" w:cs="宋体"/>
          <w:b/>
          <w:bCs/>
          <w:szCs w:val="21"/>
        </w:rPr>
        <w:t xml:space="preserve">年</w:t>
      </w:r>
      <w:r>
        <w:rPr>
          <w:rFonts w:hint="eastAsia" w:ascii="宋体" w:hAnsi="宋体" w:cs="宋体"/>
          <w:b/>
          <w:bCs/>
          <w:szCs w:val="22"/>
        </w:rPr>
        <w:t xml:space="preserve">，具体</w:t>
      </w:r>
      <w:r>
        <w:rPr>
          <w:rFonts w:hint="eastAsia" w:ascii="宋体" w:hAnsi="宋体" w:cs="宋体"/>
          <w:b/>
          <w:bCs/>
          <w:szCs w:val="22"/>
        </w:rPr>
        <w:t xml:space="preserve">按照第四章</w:t>
      </w:r>
      <w:r>
        <w:rPr>
          <w:rFonts w:hint="eastAsia" w:ascii="宋体" w:hAnsi="宋体" w:cs="宋体"/>
          <w:b/>
          <w:bCs/>
          <w:szCs w:val="21"/>
        </w:rPr>
        <w:t xml:space="preserve">各标段服务工作范围及主要内容清单中的约定。</w:t>
      </w:r>
      <w:r/>
    </w:p>
    <w:p>
      <w:pPr>
        <w:ind w:firstLine="422"/>
        <w:spacing w:line="360" w:lineRule="auto"/>
        <w:rPr>
          <w:rFonts w:ascii="宋体" w:hAnsi="宋体" w:cs="宋体"/>
          <w:b/>
          <w:bCs/>
          <w:spacing w:val="-1"/>
          <w:szCs w:val="21"/>
        </w:rPr>
      </w:pPr>
      <w:r>
        <w:rPr>
          <w:rFonts w:hint="eastAsia" w:ascii="宋体" w:hAnsi="宋体" w:cs="宋体"/>
          <w:b/>
          <w:bCs/>
          <w:szCs w:val="21"/>
        </w:rPr>
        <w:t xml:space="preserve">管护交接时间：中标后，由采购单位根据绿化移交进度，另行通知进场时间</w:t>
      </w:r>
      <w:r>
        <w:rPr>
          <w:rFonts w:hint="eastAsia" w:ascii="宋体" w:hAnsi="宋体" w:cs="宋体"/>
          <w:b/>
          <w:bCs/>
          <w:szCs w:val="21"/>
        </w:rPr>
        <w:t xml:space="preserve">（</w:t>
      </w:r>
      <w:r>
        <w:rPr>
          <w:rFonts w:hint="eastAsia" w:ascii="宋体" w:hAnsi="宋体" w:cs="宋体"/>
          <w:b/>
          <w:bCs/>
          <w:szCs w:val="21"/>
        </w:rPr>
        <w:t xml:space="preserve">预计为</w:t>
      </w:r>
      <w:r>
        <w:rPr>
          <w:rFonts w:hint="eastAsia" w:ascii="宋体" w:hAnsi="宋体" w:cs="宋体"/>
          <w:b/>
          <w:bCs/>
          <w:szCs w:val="21"/>
        </w:rPr>
        <w:t xml:space="preserve">2025</w:t>
      </w:r>
      <w:r>
        <w:rPr>
          <w:rFonts w:hint="eastAsia" w:ascii="宋体" w:hAnsi="宋体" w:cs="宋体"/>
          <w:b/>
          <w:bCs/>
          <w:szCs w:val="21"/>
        </w:rPr>
        <w:t xml:space="preserve">年</w:t>
      </w:r>
      <w:r>
        <w:rPr>
          <w:rFonts w:hint="eastAsia" w:ascii="宋体" w:hAnsi="宋体" w:cs="宋体"/>
          <w:b/>
          <w:bCs/>
          <w:szCs w:val="21"/>
        </w:rPr>
        <w:t xml:space="preserve">3</w:t>
      </w:r>
      <w:r>
        <w:rPr>
          <w:rFonts w:hint="eastAsia" w:ascii="宋体" w:hAnsi="宋体" w:cs="宋体"/>
          <w:b/>
          <w:bCs/>
          <w:szCs w:val="21"/>
        </w:rPr>
        <w:t xml:space="preserve">月</w:t>
      </w:r>
      <w:r>
        <w:rPr>
          <w:rFonts w:hint="eastAsia" w:ascii="宋体" w:hAnsi="宋体" w:cs="宋体"/>
          <w:b/>
          <w:bCs/>
          <w:szCs w:val="21"/>
        </w:rPr>
        <w:t xml:space="preserve">28</w:t>
      </w:r>
      <w:r>
        <w:rPr>
          <w:rFonts w:hint="eastAsia" w:ascii="宋体" w:hAnsi="宋体" w:cs="宋体"/>
          <w:b/>
          <w:bCs/>
          <w:szCs w:val="21"/>
        </w:rPr>
        <w:t xml:space="preserve">日）</w:t>
      </w:r>
      <w:r>
        <w:rPr>
          <w:rFonts w:hint="eastAsia" w:ascii="宋体" w:hAnsi="宋体" w:cs="宋体"/>
          <w:b/>
          <w:bCs/>
          <w:szCs w:val="21"/>
        </w:rPr>
        <w:t xml:space="preserve">，并按实际养</w:t>
      </w:r>
      <w:r>
        <w:rPr>
          <w:rFonts w:hint="eastAsia" w:ascii="宋体" w:hAnsi="宋体" w:cs="宋体"/>
          <w:b/>
          <w:bCs/>
          <w:spacing w:val="-1"/>
          <w:szCs w:val="21"/>
        </w:rPr>
        <w:t xml:space="preserve">护期结算费用。</w:t>
      </w:r>
      <w:r/>
    </w:p>
    <w:p>
      <w:pPr>
        <w:spacing w:line="360" w:lineRule="auto"/>
        <w:rPr>
          <w:rFonts w:ascii="宋体" w:hAnsi="宋体" w:cs="宋体"/>
          <w:b/>
          <w:bCs/>
          <w:szCs w:val="21"/>
        </w:rPr>
      </w:pPr>
      <w:r>
        <w:rPr>
          <w:rFonts w:hint="eastAsia" w:ascii="宋体" w:hAnsi="宋体" w:cs="宋体"/>
          <w:b/>
          <w:bCs/>
          <w:spacing w:val="-1"/>
          <w:szCs w:val="21"/>
        </w:rPr>
        <w:t xml:space="preserve">10</w:t>
      </w:r>
      <w:r>
        <w:rPr>
          <w:rFonts w:hint="eastAsia" w:ascii="宋体" w:hAnsi="宋体" w:cs="宋体"/>
          <w:b/>
          <w:bCs/>
          <w:spacing w:val="-1"/>
          <w:szCs w:val="21"/>
        </w:rPr>
        <w:t xml:space="preserve">、</w:t>
      </w:r>
      <w:r>
        <w:rPr>
          <w:rFonts w:hint="eastAsia" w:ascii="宋体" w:hAnsi="宋体" w:cs="宋体"/>
          <w:b/>
          <w:bCs/>
        </w:rPr>
        <w:t xml:space="preserve">投标单位中标后须在</w:t>
      </w:r>
      <w:r>
        <w:rPr>
          <w:rFonts w:hint="eastAsia" w:ascii="宋体" w:hAnsi="宋体" w:cs="宋体"/>
          <w:b/>
          <w:bCs/>
          <w:spacing w:val="-1"/>
          <w:szCs w:val="21"/>
        </w:rPr>
        <w:t xml:space="preserve">项目所在地（吴江区盛泽镇）置备</w:t>
      </w:r>
      <w:r>
        <w:rPr>
          <w:rFonts w:hint="eastAsia" w:ascii="宋体" w:hAnsi="宋体" w:cs="宋体"/>
          <w:b/>
          <w:bCs/>
          <w:spacing w:val="-2"/>
          <w:szCs w:val="21"/>
        </w:rPr>
        <w:t xml:space="preserve">养护</w:t>
      </w:r>
      <w:r>
        <w:rPr>
          <w:rFonts w:hint="eastAsia" w:ascii="宋体" w:hAnsi="宋体" w:cs="宋体"/>
          <w:b/>
          <w:bCs/>
          <w:spacing w:val="-2"/>
          <w:szCs w:val="21"/>
        </w:rPr>
        <w:t xml:space="preserve">项目部</w:t>
      </w:r>
      <w:r>
        <w:rPr>
          <w:rFonts w:hint="eastAsia" w:ascii="宋体" w:hAnsi="宋体" w:cs="宋体"/>
          <w:b/>
          <w:bCs/>
          <w:spacing w:val="-31"/>
          <w:szCs w:val="21"/>
        </w:rPr>
        <w:t xml:space="preserve">，</w:t>
      </w:r>
      <w:r>
        <w:rPr>
          <w:rFonts w:hint="eastAsia" w:ascii="宋体" w:hAnsi="宋体" w:cs="宋体"/>
          <w:b/>
          <w:bCs/>
          <w:spacing w:val="-4"/>
          <w:szCs w:val="21"/>
        </w:rPr>
        <w:t xml:space="preserve">已经具备的投标文件中提供已具备的相关证明文件（产权证明，如为租赁的还需提供租赁合同及租赁费用支付凭证，上述证明资料复印件），如为承诺配置的，则</w:t>
      </w:r>
      <w:r>
        <w:rPr>
          <w:rFonts w:hint="eastAsia" w:ascii="宋体" w:hAnsi="宋体" w:cs="宋体"/>
          <w:b/>
          <w:bCs/>
          <w:spacing w:val="-4"/>
          <w:szCs w:val="21"/>
        </w:rPr>
        <w:t xml:space="preserve">投标文件中提供承诺书并加盖单位</w:t>
      </w:r>
      <w:r>
        <w:rPr>
          <w:rFonts w:hint="eastAsia" w:ascii="宋体" w:hAnsi="宋体" w:cs="宋体"/>
          <w:b/>
          <w:bCs/>
          <w:spacing w:val="-4"/>
          <w:szCs w:val="21"/>
        </w:rPr>
        <w:t xml:space="preserve">签章</w:t>
      </w:r>
      <w:r>
        <w:rPr>
          <w:rFonts w:hint="eastAsia" w:ascii="宋体" w:hAnsi="宋体" w:cs="宋体"/>
          <w:b/>
          <w:bCs/>
          <w:spacing w:val="-4"/>
          <w:szCs w:val="21"/>
        </w:rPr>
        <w:t xml:space="preserve">，</w:t>
      </w:r>
      <w:r>
        <w:rPr>
          <w:rFonts w:hint="eastAsia" w:ascii="宋体" w:hAnsi="宋体" w:cs="宋体"/>
          <w:b/>
          <w:bCs/>
          <w:spacing w:val="-2"/>
          <w:szCs w:val="21"/>
        </w:rPr>
        <w:t xml:space="preserve">否则视为未实质性响应招标文件要求，为无效投标</w:t>
      </w:r>
      <w:r>
        <w:rPr>
          <w:rFonts w:hint="eastAsia" w:ascii="宋体" w:hAnsi="宋体" w:cs="宋体"/>
          <w:b/>
          <w:bCs/>
          <w:spacing w:val="-2"/>
          <w:szCs w:val="21"/>
        </w:rPr>
        <w:t xml:space="preserve">，</w:t>
      </w:r>
      <w:r>
        <w:rPr>
          <w:rFonts w:hint="eastAsia" w:ascii="宋体" w:hAnsi="宋体" w:cs="宋体"/>
          <w:b/>
          <w:bCs/>
          <w:spacing w:val="-2"/>
          <w:szCs w:val="21"/>
        </w:rPr>
        <w:t xml:space="preserve">承诺书内容为</w:t>
      </w:r>
      <w:r>
        <w:rPr>
          <w:rFonts w:hint="eastAsia" w:ascii="宋体" w:hAnsi="宋体" w:cs="宋体"/>
          <w:b/>
          <w:bCs/>
          <w:spacing w:val="-31"/>
          <w:szCs w:val="21"/>
        </w:rPr>
        <w:t xml:space="preserve">：</w:t>
      </w:r>
      <w:r>
        <w:rPr>
          <w:rFonts w:hint="eastAsia" w:ascii="宋体" w:hAnsi="宋体" w:cs="宋体"/>
          <w:b/>
          <w:bCs/>
          <w:spacing w:val="-2"/>
          <w:szCs w:val="21"/>
        </w:rPr>
        <w:t xml:space="preserve">承诺</w:t>
      </w:r>
      <w:r>
        <w:rPr>
          <w:rFonts w:hint="eastAsia" w:ascii="宋体" w:hAnsi="宋体" w:cs="宋体"/>
          <w:b/>
          <w:bCs/>
          <w:spacing w:val="-2"/>
          <w:szCs w:val="21"/>
        </w:rPr>
        <w:t xml:space="preserve">我单位为更好的提供优质服务，中标后</w:t>
      </w:r>
      <w:r>
        <w:rPr>
          <w:rFonts w:hint="eastAsia" w:ascii="宋体" w:hAnsi="宋体" w:cs="宋体"/>
          <w:b/>
          <w:bCs/>
          <w:spacing w:val="-2"/>
          <w:szCs w:val="21"/>
        </w:rPr>
        <w:t xml:space="preserve">，</w:t>
      </w:r>
      <w:r>
        <w:rPr>
          <w:rFonts w:hint="eastAsia" w:ascii="宋体" w:hAnsi="宋体" w:cs="宋体"/>
          <w:b/>
          <w:bCs/>
          <w:spacing w:val="-2"/>
          <w:szCs w:val="21"/>
        </w:rPr>
        <w:t xml:space="preserve">在</w:t>
      </w:r>
      <w:r>
        <w:rPr>
          <w:rFonts w:hint="eastAsia" w:ascii="宋体" w:hAnsi="宋体" w:cs="宋体"/>
          <w:b/>
          <w:bCs/>
          <w:spacing w:val="-2"/>
          <w:szCs w:val="21"/>
        </w:rPr>
        <w:t xml:space="preserve">中标公示后合同签订前</w:t>
      </w:r>
      <w:r>
        <w:rPr>
          <w:rFonts w:hint="eastAsia" w:ascii="宋体" w:hAnsi="宋体" w:cs="宋体"/>
          <w:b/>
          <w:bCs/>
          <w:spacing w:val="-1"/>
          <w:szCs w:val="21"/>
        </w:rPr>
        <w:t xml:space="preserve">在项目所在地（吴江区盛泽镇）置备</w:t>
      </w:r>
      <w:r>
        <w:rPr>
          <w:rFonts w:hint="eastAsia" w:ascii="宋体" w:hAnsi="宋体" w:cs="宋体"/>
          <w:b/>
          <w:bCs/>
          <w:spacing w:val="-2"/>
          <w:szCs w:val="21"/>
        </w:rPr>
        <w:t xml:space="preserve">养护</w:t>
      </w:r>
      <w:r>
        <w:rPr>
          <w:rFonts w:hint="eastAsia" w:ascii="宋体" w:hAnsi="宋体" w:cs="宋体"/>
          <w:b/>
          <w:bCs/>
          <w:spacing w:val="-2"/>
          <w:szCs w:val="21"/>
        </w:rPr>
        <w:t xml:space="preserve">项目部</w:t>
      </w:r>
      <w:r>
        <w:rPr>
          <w:rFonts w:hint="eastAsia" w:ascii="宋体" w:hAnsi="宋体" w:cs="宋体"/>
          <w:b/>
          <w:bCs/>
          <w:spacing w:val="-31"/>
          <w:szCs w:val="21"/>
        </w:rPr>
        <w:t xml:space="preserve">，</w:t>
      </w:r>
      <w:r>
        <w:rPr>
          <w:rFonts w:hint="eastAsia" w:ascii="宋体" w:hAnsi="宋体" w:cs="宋体"/>
          <w:b/>
          <w:bCs/>
          <w:spacing w:val="-4"/>
          <w:szCs w:val="21"/>
        </w:rPr>
        <w:t xml:space="preserve">采购单位有权查看现场。</w:t>
      </w:r>
      <w:r>
        <w:rPr>
          <w:rFonts w:hint="eastAsia" w:ascii="宋体" w:hAnsi="宋体" w:cs="宋体"/>
          <w:b/>
          <w:bCs/>
        </w:rPr>
        <w:t xml:space="preserve">中标后未按照承诺配置的</w:t>
      </w:r>
      <w:r>
        <w:rPr>
          <w:rFonts w:hint="eastAsia" w:ascii="宋体" w:hAnsi="宋体" w:cs="宋体"/>
          <w:b/>
          <w:bCs/>
          <w:szCs w:val="21"/>
        </w:rPr>
        <w:t xml:space="preserve">，采购单位有权终止合同。</w:t>
      </w:r>
      <w:r/>
    </w:p>
    <w:p>
      <w:pPr>
        <w:spacing w:line="360" w:lineRule="auto"/>
        <w:rPr>
          <w:rFonts w:ascii="宋体" w:hAnsi="宋体" w:cs="宋体"/>
          <w:b/>
          <w:bCs/>
          <w:szCs w:val="21"/>
        </w:rPr>
      </w:pPr>
      <w:r>
        <w:rPr>
          <w:rFonts w:hint="eastAsia" w:ascii="宋体" w:hAnsi="宋体" w:cs="宋体"/>
          <w:b/>
          <w:bCs/>
          <w:szCs w:val="21"/>
        </w:rPr>
        <w:t xml:space="preserve">11</w:t>
      </w:r>
      <w:r>
        <w:rPr>
          <w:rFonts w:hint="eastAsia" w:ascii="宋体" w:hAnsi="宋体" w:cs="宋体"/>
          <w:b/>
          <w:bCs/>
          <w:szCs w:val="21"/>
        </w:rPr>
        <w:t xml:space="preserve">、投标单位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投标单位要充分考虑知识产权问题（如涉及），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spacing w:line="360" w:lineRule="auto"/>
        <w:rPr>
          <w:rFonts w:ascii="宋体" w:hAnsi="宋体" w:cs="宋体"/>
          <w:szCs w:val="21"/>
        </w:rPr>
      </w:pPr>
      <w:r>
        <w:rPr>
          <w:rFonts w:hint="eastAsia" w:ascii="宋体" w:hAnsi="宋体" w:cs="宋体"/>
          <w:b/>
          <w:bCs/>
          <w:szCs w:val="21"/>
        </w:rPr>
        <w:t xml:space="preserve">13</w:t>
      </w:r>
      <w:r>
        <w:rPr>
          <w:rFonts w:hint="eastAsia" w:ascii="宋体" w:hAnsi="宋体" w:cs="宋体"/>
          <w:b/>
          <w:bCs/>
          <w:szCs w:val="21"/>
        </w:rPr>
        <w:t xml:space="preserve">、</w:t>
      </w:r>
      <w:r>
        <w:rPr>
          <w:rFonts w:hint="eastAsia" w:ascii="宋体" w:hAnsi="宋体" w:cs="宋体"/>
          <w:szCs w:val="21"/>
        </w:rPr>
        <w:t xml:space="preserve">凡涉及招标文件的补充说明和修改，均以苏州市政府采购网上发布的通知为准。</w:t>
      </w:r>
      <w:r/>
    </w:p>
    <w:p>
      <w:pPr>
        <w:spacing w:line="360" w:lineRule="auto"/>
        <w:tabs>
          <w:tab w:val="left" w:pos="1800" w:leader="none"/>
          <w:tab w:val="left" w:pos="7020" w:leader="none"/>
        </w:tabs>
        <w:rPr>
          <w:rFonts w:ascii="宋体" w:hAnsi="宋体" w:cs="宋体"/>
          <w:bCs/>
          <w:szCs w:val="21"/>
        </w:rPr>
      </w:pPr>
      <w:r>
        <w:rPr>
          <w:rFonts w:hint="eastAsia" w:ascii="宋体" w:hAnsi="宋体" w:cs="宋体"/>
          <w:b/>
          <w:bCs/>
          <w:szCs w:val="21"/>
        </w:rPr>
        <w:t xml:space="preserve">（六）采购需求</w:t>
      </w:r>
      <w:r>
        <w:rPr>
          <w:rFonts w:hint="eastAsia" w:ascii="宋体" w:hAnsi="宋体" w:cs="宋体"/>
          <w:b/>
          <w:bCs/>
          <w:szCs w:val="21"/>
        </w:rPr>
        <w:t xml:space="preserve">附件</w:t>
      </w:r>
      <w:r>
        <w:rPr>
          <w:rFonts w:hint="eastAsia" w:ascii="宋体" w:hAnsi="宋体" w:cs="宋体"/>
          <w:b/>
          <w:bCs/>
          <w:szCs w:val="21"/>
        </w:rPr>
        <w:t xml:space="preserve">（</w:t>
      </w:r>
      <w:r>
        <w:rPr>
          <w:rFonts w:hint="eastAsia" w:ascii="宋体" w:hAnsi="宋体" w:cs="宋体"/>
          <w:b/>
          <w:szCs w:val="21"/>
        </w:rPr>
        <w:t xml:space="preserve">适用于本项目所有标段）</w:t>
      </w:r>
      <w:r>
        <w:rPr>
          <w:rFonts w:hint="eastAsia" w:ascii="宋体" w:hAnsi="宋体" w:cs="宋体"/>
          <w:b/>
          <w:szCs w:val="21"/>
        </w:rPr>
        <w:t xml:space="preserve"> </w:t>
      </w:r>
      <w:r>
        <w:rPr>
          <w:rFonts w:hint="eastAsia" w:ascii="宋体" w:hAnsi="宋体" w:cs="宋体"/>
          <w:b/>
          <w:bCs/>
          <w:szCs w:val="21"/>
        </w:rPr>
        <w:t xml:space="preserve">：</w:t>
      </w:r>
      <w:r>
        <w:rPr>
          <w:rFonts w:hint="eastAsia" w:ascii="宋体" w:hAnsi="宋体" w:cs="宋体"/>
          <w:b/>
          <w:bCs/>
          <w:szCs w:val="21"/>
        </w:rPr>
        <w:t xml:space="preserve">其他服务要求详见合同以及合同附件。</w:t>
      </w:r>
      <w:r/>
    </w:p>
    <w:p>
      <w:pPr>
        <w:pStyle w:val="773"/>
        <w:numPr>
          <w:ilvl w:val="1"/>
          <w:numId w:val="0"/>
        </w:numPr>
        <w:spacing w:before="0" w:after="0"/>
        <w:rPr>
          <w:rFonts w:ascii="宋体" w:hAnsi="宋体" w:cs="宋体"/>
          <w:sz w:val="21"/>
          <w:szCs w:val="21"/>
        </w:rPr>
      </w:pPr>
      <w:r>
        <w:rPr>
          <w:rFonts w:hint="eastAsia" w:ascii="宋体" w:hAnsi="宋体" w:cs="宋体"/>
          <w:sz w:val="21"/>
          <w:szCs w:val="21"/>
        </w:rPr>
        <w:t xml:space="preserve">五、</w:t>
      </w:r>
      <w:r>
        <w:rPr>
          <w:rFonts w:hint="eastAsia" w:ascii="宋体" w:hAnsi="宋体" w:cs="宋体"/>
          <w:sz w:val="21"/>
          <w:szCs w:val="21"/>
        </w:rPr>
        <w:t xml:space="preserve">政策执行（如涉及）</w:t>
      </w:r>
      <w:bookmarkEnd w:id="58"/>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号江苏省财政厅转发财政部办公厅关于政府采购进口产品管理有关问题的通知的规定。</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中、</w:t>
      </w:r>
      <w:r>
        <w:rPr>
          <w:rFonts w:hint="eastAsia" w:ascii="宋体" w:hAnsi="宋体" w:cs="宋体"/>
          <w:szCs w:val="21"/>
        </w:rPr>
        <w:t xml:space="preserve">小、微企业</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号）、《关于做好政府采购支持企业发展有关事项的通知》（苏财购〔</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52</w:t>
      </w:r>
      <w:r>
        <w:rPr>
          <w:rFonts w:hint="eastAsia" w:ascii="宋体" w:hAnsi="宋体" w:cs="宋体"/>
          <w:szCs w:val="21"/>
        </w:rPr>
        <w:t xml:space="preserve">号）及《关于印发</w:t>
      </w:r>
      <w:r>
        <w:rPr>
          <w:rFonts w:hint="eastAsia" w:ascii="宋体" w:hAnsi="宋体" w:cs="宋体"/>
          <w:szCs w:val="21"/>
        </w:rPr>
        <w:t xml:space="preserve">&lt;</w:t>
      </w:r>
      <w:r>
        <w:rPr>
          <w:rFonts w:hint="eastAsia" w:ascii="宋体" w:hAnsi="宋体" w:cs="宋体"/>
          <w:szCs w:val="21"/>
        </w:rPr>
        <w:t xml:space="preserve">苏州市政府采购促进中小企业发展实施意见</w:t>
      </w:r>
      <w:r>
        <w:rPr>
          <w:rFonts w:hint="eastAsia" w:ascii="宋体" w:hAnsi="宋体" w:cs="宋体"/>
          <w:szCs w:val="21"/>
        </w:rPr>
        <w:t xml:space="preserve">&gt;</w:t>
      </w:r>
      <w:r>
        <w:rPr>
          <w:rFonts w:hint="eastAsia" w:ascii="宋体" w:hAnsi="宋体" w:cs="宋体"/>
          <w:szCs w:val="21"/>
        </w:rPr>
        <w:t xml:space="preserve">的通知》（苏财购〔</w:t>
      </w:r>
      <w:r>
        <w:rPr>
          <w:rFonts w:hint="eastAsia" w:ascii="宋体" w:hAnsi="宋体" w:cs="宋体"/>
          <w:szCs w:val="21"/>
        </w:rPr>
        <w:t xml:space="preserve">2022</w:t>
      </w:r>
      <w:r>
        <w:rPr>
          <w:rFonts w:hint="eastAsia" w:ascii="宋体" w:hAnsi="宋体" w:cs="宋体"/>
          <w:szCs w:val="21"/>
        </w:rPr>
        <w:t xml:space="preserve">〕</w:t>
      </w:r>
      <w:r>
        <w:rPr>
          <w:rFonts w:hint="eastAsia" w:ascii="宋体" w:hAnsi="宋体" w:cs="宋体"/>
          <w:szCs w:val="21"/>
        </w:rPr>
        <w:t xml:space="preserve">16</w:t>
      </w:r>
      <w:r>
        <w:rPr>
          <w:rFonts w:hint="eastAsia" w:ascii="宋体" w:hAnsi="宋体" w:cs="宋体"/>
          <w:szCs w:val="21"/>
        </w:rPr>
        <w:t xml:space="preserve">号）的相关规定，如供应商认定本企业提供的货物、工程或</w:t>
      </w:r>
      <w:r>
        <w:rPr>
          <w:rFonts w:hint="eastAsia" w:ascii="宋体" w:hAnsi="宋体" w:cs="宋体"/>
          <w:szCs w:val="21"/>
        </w:rPr>
        <w:t xml:space="preserve">服务符合上述文件规定情形，可以享受中小企业扶持政策的，则需根据《中小企业划型标准规定》（工信部联企业〔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号）提交《中小企业声明函》并加盖</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小型企业和微型企业的</w:t>
      </w:r>
      <w:r>
        <w:rPr>
          <w:rFonts w:hint="eastAsia" w:ascii="宋体" w:hAnsi="宋体" w:cs="宋体"/>
          <w:szCs w:val="21"/>
        </w:rPr>
        <w:t xml:space="preserve">投标报价扣除</w:t>
      </w:r>
      <w:r>
        <w:rPr>
          <w:rFonts w:hint="eastAsia" w:ascii="宋体" w:hAnsi="宋体" w:cs="宋体"/>
          <w:szCs w:val="21"/>
        </w:rPr>
        <w:t xml:space="preserve">20%</w:t>
      </w:r>
      <w:r>
        <w:rPr>
          <w:rFonts w:hint="eastAsia" w:ascii="宋体" w:hAnsi="宋体" w:cs="宋体"/>
          <w:szCs w:val="21"/>
        </w:rPr>
        <w:t xml:space="preserve">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bCs/>
        </w:rPr>
        <w:t xml:space="preserve">服务类项目中供应商若使用退休人员，将不享受相应扶持政策。</w:t>
      </w:r>
      <w:r>
        <w:rPr>
          <w:rFonts w:hint="eastAsia" w:ascii="宋体" w:hAnsi="宋体" w:cs="宋体"/>
          <w:b/>
          <w:bCs/>
        </w:rPr>
        <w:t xml:space="preserve">具体见《政府采购促进中小企业发展管理办法》第四条第</w:t>
      </w:r>
      <w:r>
        <w:rPr>
          <w:rFonts w:hint="eastAsia" w:ascii="宋体" w:hAnsi="宋体" w:cs="宋体"/>
          <w:b/>
          <w:bCs/>
          <w:szCs w:val="21"/>
        </w:rPr>
        <w:t xml:space="preserve">（三）</w:t>
      </w:r>
      <w:r>
        <w:rPr>
          <w:rFonts w:hint="eastAsia" w:ascii="宋体" w:hAnsi="宋体" w:cs="宋体"/>
          <w:b/>
          <w:bCs/>
          <w:szCs w:val="21"/>
        </w:rPr>
        <w:t xml:space="preserve">点“</w:t>
      </w:r>
      <w:r>
        <w:rPr>
          <w:rFonts w:hint="eastAsia" w:ascii="宋体" w:hAnsi="宋体" w:cs="宋体"/>
          <w:b/>
          <w:bCs/>
          <w:szCs w:val="21"/>
        </w:rPr>
        <w:t xml:space="preserve">在服务采购项目中，服务由中小企业承接，即提供服务的人员为中小企业依照《中华人民共和国劳动合同法》订立劳动合同的从业人员。</w:t>
      </w:r>
      <w:r>
        <w:rPr>
          <w:rFonts w:hint="eastAsia" w:ascii="宋体" w:hAnsi="宋体" w:cs="宋体"/>
          <w:b/>
          <w:bCs/>
          <w:szCs w:val="21"/>
        </w:rPr>
        <w:t xml:space="preserve">”</w:t>
      </w:r>
      <w:r>
        <w:rPr>
          <w:rFonts w:hint="eastAsia" w:ascii="宋体" w:hAnsi="宋体" w:cs="宋体"/>
          <w:b/>
          <w:bCs/>
        </w:rPr>
        <w:t xml:space="preserve">。</w:t>
      </w:r>
      <w:r>
        <w:rPr>
          <w:rFonts w:hint="eastAsia" w:ascii="宋体" w:hAnsi="宋体" w:cs="宋体"/>
          <w:b/>
          <w:bCs/>
          <w:szCs w:val="21"/>
        </w:rPr>
        <w:t xml:space="preserve">若为专门面向中小企业采购的项目或者采购</w:t>
      </w:r>
      <w:r>
        <w:rPr>
          <w:rFonts w:hint="eastAsia" w:ascii="宋体" w:hAnsi="宋体" w:cs="宋体"/>
          <w:b/>
          <w:bCs/>
          <w:szCs w:val="21"/>
        </w:rPr>
        <w:t xml:space="preserve">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号）及《中小企业划型标准规定》（工信部联企业〔</w:t>
      </w:r>
      <w:r>
        <w:rPr>
          <w:rFonts w:hint="eastAsia" w:ascii="宋体" w:hAnsi="宋体" w:cs="宋体"/>
          <w:szCs w:val="21"/>
        </w:rPr>
        <w:t xml:space="preserve">2011</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号），本采购项目对应的中小企业划分标准所属行业为：其他未列明行业。</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b/>
          <w:bCs/>
          <w:szCs w:val="21"/>
        </w:rPr>
        <w:t xml:space="preserve">。</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rPr>
          <w:rFonts w:ascii="宋体" w:hAnsi="宋体" w:cs="宋体"/>
          <w:szCs w:val="21"/>
        </w:rPr>
      </w:pPr>
      <w:r>
        <w:rPr>
          <w:rFonts w:hint="eastAsia" w:ascii="宋体" w:hAnsi="宋体" w:cs="宋体"/>
          <w:szCs w:val="21"/>
        </w:rPr>
        <w:t xml:space="preserve">根据《关于政府采购支持监狱企</w:t>
      </w:r>
      <w:r>
        <w:rPr>
          <w:rFonts w:hint="eastAsia" w:ascii="宋体" w:hAnsi="宋体" w:cs="宋体"/>
          <w:szCs w:val="21"/>
        </w:rPr>
        <w:t xml:space="preserve">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w:t>
      </w:r>
      <w:r>
        <w:rPr>
          <w:rFonts w:hint="eastAsia" w:ascii="宋体" w:hAnsi="宋体" w:cs="宋体"/>
          <w:szCs w:val="21"/>
        </w:rPr>
        <w:t xml:space="preserve">件，未提交则不享受相关政策。</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b/>
          <w:bCs/>
          <w:szCs w:val="21"/>
        </w:rPr>
        <w:t xml:space="preserve">。</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w:t>
      </w:r>
      <w:r>
        <w:rPr>
          <w:rFonts w:hint="eastAsia" w:ascii="宋体" w:hAnsi="宋体" w:cs="宋体"/>
          <w:szCs w:val="21"/>
        </w:rPr>
        <w:t xml:space="preserve">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szCs w:val="21"/>
        </w:rPr>
        <w:t xml:space="preserve">http://www.ccgp.gov.cn</w:t>
      </w:r>
      <w:r>
        <w:rPr>
          <w:rFonts w:hint="eastAsia" w:ascii="宋体" w:hAnsi="宋体" w:cs="宋体"/>
          <w:szCs w:val="21"/>
        </w:rPr>
        <w:t xml:space="preserve">）查询</w:t>
      </w:r>
      <w:r>
        <w:rPr>
          <w:rFonts w:hint="eastAsia" w:ascii="宋体" w:hAnsi="宋体" w:cs="宋体"/>
          <w:szCs w:val="21"/>
        </w:rPr>
        <w:t xml:space="preserve">，</w:t>
      </w:r>
      <w:r>
        <w:rPr>
          <w:rFonts w:hint="eastAsia" w:ascii="宋体" w:hAnsi="宋体" w:cs="宋体"/>
          <w:szCs w:val="21"/>
        </w:rPr>
        <w:t xml:space="preserve">并在投标文件中提供由国家确定的认证机构出具的、处于有效期之内的节能产品认证证书复印件，否则视为未实质性响应。</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）为加快数据中心绿色转型，根据财政部、生态环境部、工业和信息化部关于印发《绿色数据中心政府采购需求标准（试行）》的通知</w:t>
      </w:r>
      <w:r>
        <w:rPr>
          <w:rFonts w:hint="eastAsia" w:ascii="宋体" w:hAnsi="宋体" w:cs="宋体"/>
          <w:szCs w:val="21"/>
        </w:rPr>
        <w:t xml:space="preserve">（财库〔</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123 </w:t>
      </w:r>
      <w:r>
        <w:rPr>
          <w:rFonts w:hint="eastAsia" w:ascii="宋体" w:hAnsi="宋体" w:cs="宋体"/>
          <w:szCs w:val="21"/>
        </w:rPr>
        <w:t xml:space="preserve">号文）文件规定，供应商提供产品及相关快递服务的包装应符合标准要求。</w:t>
      </w:r>
      <w:r/>
    </w:p>
    <w:p>
      <w:pPr>
        <w:pStyle w:val="803"/>
        <w:jc w:val="center"/>
        <w:pageBreakBefore/>
        <w:spacing w:line="360" w:lineRule="auto"/>
        <w:tabs>
          <w:tab w:val="right" w:pos="8302" w:leader="dot"/>
        </w:tabs>
        <w:rPr>
          <w:rStyle w:val="817"/>
          <w:rFonts w:ascii="宋体" w:hAnsi="宋体" w:cs="宋体"/>
          <w:sz w:val="36"/>
          <w:szCs w:val="36"/>
        </w:rPr>
      </w:pPr>
      <w:r>
        <w:rPr>
          <w:rStyle w:val="817"/>
          <w:rFonts w:hint="eastAsia" w:ascii="宋体" w:hAnsi="宋体" w:cs="宋体"/>
          <w:sz w:val="36"/>
          <w:szCs w:val="36"/>
        </w:rPr>
        <w:t xml:space="preserve">第五章合同文本</w:t>
      </w:r>
      <w:r/>
    </w:p>
    <w:p>
      <w:pPr>
        <w:jc w:val="left"/>
        <w:spacing w:line="360" w:lineRule="auto"/>
        <w:widowControl/>
        <w:rPr>
          <w:rFonts w:ascii="宋体" w:hAnsi="宋体" w:cs="宋体"/>
          <w:b/>
          <w:szCs w:val="21"/>
        </w:rPr>
      </w:pPr>
      <w:r>
        <w:rPr>
          <w:rFonts w:hint="eastAsia" w:ascii="宋体" w:hAnsi="宋体" w:cs="宋体"/>
          <w:b/>
          <w:szCs w:val="21"/>
        </w:rPr>
        <w:t xml:space="preserve">甲方：</w:t>
      </w:r>
      <w:r>
        <w:rPr>
          <w:rFonts w:hint="eastAsia" w:ascii="宋体" w:hAnsi="宋体" w:cs="宋体"/>
          <w:b/>
          <w:szCs w:val="21"/>
        </w:rPr>
        <w:t xml:space="preserve">苏州市吴江区盛泽镇人民政府</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乙方：</w:t>
      </w:r>
      <w:r/>
    </w:p>
    <w:p>
      <w:pPr>
        <w:spacing w:line="360" w:lineRule="auto"/>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根据苏州市创杰招投标咨询服务有限公司</w:t>
      </w:r>
      <w:r>
        <w:rPr>
          <w:rFonts w:hint="eastAsia" w:ascii="宋体" w:hAnsi="宋体" w:cs="宋体"/>
          <w:szCs w:val="21"/>
        </w:rPr>
        <w:t xml:space="preserve">政府</w:t>
      </w:r>
      <w:r>
        <w:rPr>
          <w:rFonts w:hint="eastAsia" w:ascii="宋体" w:hAnsi="宋体" w:cs="宋体"/>
          <w:szCs w:val="21"/>
        </w:rPr>
        <w:t xml:space="preserve">采购编号</w:t>
      </w:r>
      <w:r>
        <w:rPr>
          <w:rFonts w:hint="eastAsia" w:ascii="宋体" w:hAnsi="宋体" w:cs="宋体"/>
          <w:szCs w:val="21"/>
          <w:u w:val="single"/>
        </w:rPr>
        <w:t xml:space="preserve">【】</w:t>
      </w:r>
      <w:r>
        <w:rPr>
          <w:rFonts w:hint="eastAsia" w:ascii="宋体" w:hAnsi="宋体" w:cs="宋体"/>
          <w:szCs w:val="21"/>
          <w:u w:val="single"/>
        </w:rPr>
        <w:t xml:space="preserve">号</w:t>
      </w:r>
      <w:r>
        <w:rPr>
          <w:rFonts w:hint="eastAsia" w:ascii="宋体" w:hAnsi="宋体" w:cs="宋体"/>
          <w:szCs w:val="21"/>
        </w:rPr>
        <w:t xml:space="preserve">的</w:t>
      </w:r>
      <w:r>
        <w:rPr>
          <w:rFonts w:hint="eastAsia" w:ascii="宋体" w:hAnsi="宋体" w:cs="宋体"/>
          <w:szCs w:val="21"/>
        </w:rPr>
        <w:t xml:space="preserve">招标文件、乙方的投标文件和中标通知书，甲乙双方就此次</w:t>
      </w:r>
      <w:r>
        <w:rPr>
          <w:rFonts w:hint="eastAsia" w:ascii="宋体" w:hAnsi="宋体" w:cs="宋体"/>
          <w:szCs w:val="21"/>
        </w:rPr>
        <w:t xml:space="preserve">乙方</w:t>
      </w:r>
      <w:r>
        <w:rPr>
          <w:rFonts w:hint="eastAsia" w:ascii="宋体" w:hAnsi="宋体" w:cs="宋体"/>
          <w:szCs w:val="21"/>
        </w:rPr>
        <w:t xml:space="preserve">中标的</w:t>
      </w:r>
      <w:r>
        <w:rPr>
          <w:rFonts w:hint="eastAsia" w:ascii="宋体" w:hAnsi="宋体" w:cs="宋体"/>
          <w:szCs w:val="21"/>
        </w:rPr>
        <w:t xml:space="preserve">项目第</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rPr>
        <w:t xml:space="preserve">标段【</w:t>
      </w:r>
      <w:r>
        <w:rPr>
          <w:rFonts w:hint="eastAsia" w:ascii="宋体" w:hAnsi="宋体" w:cs="宋体"/>
          <w:szCs w:val="21"/>
        </w:rPr>
        <w:t xml:space="preserve">    </w:t>
      </w:r>
      <w:r>
        <w:rPr>
          <w:rFonts w:hint="eastAsia" w:ascii="宋体" w:hAnsi="宋体" w:cs="宋体"/>
          <w:szCs w:val="21"/>
        </w:rPr>
        <w:t xml:space="preserve">】项目</w:t>
      </w:r>
      <w:r>
        <w:rPr>
          <w:rFonts w:hint="eastAsia" w:ascii="宋体" w:hAnsi="宋体" w:cs="宋体"/>
          <w:szCs w:val="21"/>
        </w:rPr>
        <w:t xml:space="preserve">的采购事宜，签订本合同书。</w:t>
      </w:r>
      <w:r/>
    </w:p>
    <w:p>
      <w:pPr>
        <w:ind w:left="42"/>
        <w:spacing w:line="360" w:lineRule="auto"/>
        <w:rPr>
          <w:rFonts w:ascii="宋体" w:hAnsi="宋体" w:cs="宋体"/>
          <w:szCs w:val="21"/>
        </w:rPr>
      </w:pPr>
      <w:r>
        <w:rPr>
          <w:rFonts w:hint="eastAsia" w:ascii="宋体" w:hAnsi="宋体" w:cs="宋体"/>
          <w:b/>
          <w:bCs/>
          <w:spacing w:val="-2"/>
          <w:szCs w:val="21"/>
        </w:rPr>
        <w:t xml:space="preserve">一、合同工作范围和工作内容：详见招标文件</w:t>
      </w:r>
      <w:r>
        <w:rPr>
          <w:rFonts w:hint="eastAsia" w:ascii="宋体" w:hAnsi="宋体" w:cs="宋体"/>
          <w:b/>
          <w:bCs/>
          <w:spacing w:val="-2"/>
          <w:szCs w:val="21"/>
        </w:rPr>
        <w:t xml:space="preserve">第四章。</w:t>
      </w:r>
      <w:r/>
    </w:p>
    <w:p>
      <w:pPr>
        <w:spacing w:line="360" w:lineRule="auto"/>
        <w:tabs>
          <w:tab w:val="center" w:pos="5131" w:leader="none"/>
        </w:tabs>
        <w:rPr>
          <w:rFonts w:ascii="宋体" w:hAnsi="宋体" w:cs="宋体"/>
          <w:b/>
          <w:bCs/>
          <w:szCs w:val="21"/>
        </w:rPr>
      </w:pPr>
      <w:r>
        <w:rPr>
          <w:rFonts w:hint="eastAsia" w:ascii="宋体" w:hAnsi="宋体" w:cs="宋体"/>
          <w:b/>
          <w:bCs/>
          <w:spacing w:val="-1"/>
          <w:szCs w:val="21"/>
        </w:rPr>
        <w:t xml:space="preserve">二、</w:t>
      </w:r>
      <w:r>
        <w:rPr>
          <w:rFonts w:hint="eastAsia" w:ascii="宋体" w:hAnsi="宋体" w:cs="宋体"/>
          <w:b/>
          <w:bCs/>
          <w:szCs w:val="21"/>
        </w:rPr>
        <w:t xml:space="preserve">下列文件是组成本合同的不可分割的部分：</w:t>
      </w:r>
      <w:r/>
    </w:p>
    <w:p>
      <w:pPr>
        <w:spacing w:line="360" w:lineRule="auto"/>
        <w:tabs>
          <w:tab w:val="center" w:pos="5131"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）招标文件及其补充文件（如有）；</w:t>
      </w:r>
      <w:r/>
    </w:p>
    <w:p>
      <w:pPr>
        <w:spacing w:line="360" w:lineRule="auto"/>
        <w:tabs>
          <w:tab w:val="center" w:pos="5131"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）乙方递交的投标文件；</w:t>
      </w:r>
      <w:r/>
    </w:p>
    <w:p>
      <w:pPr>
        <w:spacing w:line="360" w:lineRule="auto"/>
        <w:tabs>
          <w:tab w:val="center" w:pos="5131"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pacing w:val="-1"/>
          <w:szCs w:val="21"/>
        </w:rPr>
        <w:t xml:space="preserve">乙方在招投标过程中所作的其它承诺、声明、书面澄清等</w:t>
      </w:r>
      <w:r>
        <w:rPr>
          <w:rFonts w:hint="eastAsia" w:ascii="宋体" w:hAnsi="宋体" w:cs="宋体"/>
          <w:spacing w:val="-1"/>
          <w:szCs w:val="21"/>
        </w:rPr>
        <w:t xml:space="preserve">；</w:t>
      </w:r>
      <w:r/>
    </w:p>
    <w:p>
      <w:pPr>
        <w:spacing w:line="360" w:lineRule="auto"/>
        <w:tabs>
          <w:tab w:val="center" w:pos="5131"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）中标通知书；</w:t>
      </w:r>
      <w:r/>
    </w:p>
    <w:p>
      <w:pPr>
        <w:spacing w:line="360" w:lineRule="auto"/>
        <w:tabs>
          <w:tab w:val="center" w:pos="5131"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合同附件；</w:t>
      </w:r>
      <w:r/>
    </w:p>
    <w:p>
      <w:pPr>
        <w:ind w:left="38"/>
        <w:spacing w:line="360" w:lineRule="auto"/>
        <w:rPr>
          <w:rFonts w:ascii="宋体" w:hAnsi="宋体" w:cs="宋体"/>
          <w:szCs w:val="21"/>
        </w:rPr>
      </w:pPr>
      <w:r>
        <w:rPr>
          <w:rFonts w:hint="eastAsia" w:ascii="宋体" w:hAnsi="宋体" w:cs="宋体"/>
          <w:b/>
          <w:bCs/>
          <w:spacing w:val="-2"/>
          <w:szCs w:val="21"/>
        </w:rPr>
        <w:t xml:space="preserve">三、</w:t>
      </w:r>
      <w:r>
        <w:rPr>
          <w:rFonts w:hint="eastAsia" w:ascii="宋体" w:hAnsi="宋体" w:cs="宋体"/>
          <w:b/>
          <w:bCs/>
          <w:spacing w:val="-3"/>
          <w:szCs w:val="21"/>
        </w:rPr>
        <w:t xml:space="preserve">绿化养护基本要求：</w:t>
      </w:r>
      <w:r/>
    </w:p>
    <w:p>
      <w:pPr>
        <w:ind w:right="45"/>
        <w:spacing w:line="360" w:lineRule="auto"/>
        <w:rPr>
          <w:rFonts w:ascii="宋体" w:hAnsi="宋体" w:cs="宋体"/>
          <w:szCs w:val="21"/>
        </w:rPr>
      </w:pPr>
      <w:r>
        <w:rPr>
          <w:rFonts w:hint="eastAsia" w:ascii="宋体" w:hAnsi="宋体" w:cs="宋体"/>
          <w:spacing w:val="-2"/>
          <w:szCs w:val="21"/>
        </w:rPr>
        <w:t xml:space="preserve">1</w:t>
      </w:r>
      <w:r>
        <w:rPr>
          <w:rFonts w:hint="eastAsia" w:ascii="宋体" w:hAnsi="宋体" w:cs="宋体"/>
          <w:spacing w:val="-2"/>
          <w:szCs w:val="21"/>
        </w:rPr>
        <w:t xml:space="preserve">、为确保养护质量，乙方需对中标后的绿地落实专人进行动态养护管理，统一着装上岗，</w:t>
      </w:r>
      <w:r>
        <w:rPr>
          <w:rFonts w:hint="eastAsia" w:ascii="宋体" w:hAnsi="宋体" w:cs="宋体"/>
          <w:szCs w:val="21"/>
        </w:rPr>
        <w:t xml:space="preserve">全年</w:t>
      </w:r>
      <w:r>
        <w:rPr>
          <w:rFonts w:hint="eastAsia" w:ascii="宋体" w:hAnsi="宋体" w:cs="宋体"/>
          <w:szCs w:val="21"/>
        </w:rPr>
        <w:t xml:space="preserve">作业，实际养护人数必须为投标文件承诺的养护</w:t>
      </w:r>
      <w:r>
        <w:rPr>
          <w:rFonts w:hint="eastAsia" w:ascii="宋体" w:hAnsi="宋体" w:cs="宋体"/>
          <w:szCs w:val="21"/>
        </w:rPr>
        <w:t xml:space="preserve">人数</w:t>
      </w:r>
      <w:r>
        <w:rPr>
          <w:rFonts w:hint="eastAsia" w:ascii="宋体" w:hAnsi="宋体" w:cs="宋体"/>
          <w:szCs w:val="21"/>
        </w:rPr>
        <w:t xml:space="preserve">，有突击任务需另外增</w:t>
      </w:r>
      <w:r>
        <w:rPr>
          <w:rFonts w:hint="eastAsia" w:ascii="宋体" w:hAnsi="宋体" w:cs="宋体"/>
          <w:spacing w:val="-1"/>
          <w:szCs w:val="21"/>
        </w:rPr>
        <w:t xml:space="preserve">加人员。</w:t>
      </w:r>
      <w:r/>
    </w:p>
    <w:p>
      <w:pPr>
        <w:ind w:right="71"/>
        <w:spacing w:line="360" w:lineRule="auto"/>
        <w:rPr>
          <w:rFonts w:ascii="宋体" w:hAnsi="宋体" w:cs="宋体"/>
          <w:szCs w:val="21"/>
        </w:rPr>
      </w:pPr>
      <w:r>
        <w:rPr>
          <w:rFonts w:hint="eastAsia" w:ascii="宋体" w:hAnsi="宋体" w:cs="宋体"/>
          <w:spacing w:val="-2"/>
          <w:szCs w:val="21"/>
        </w:rPr>
        <w:t xml:space="preserve">2</w:t>
      </w:r>
      <w:r>
        <w:rPr>
          <w:rFonts w:hint="eastAsia" w:ascii="宋体" w:hAnsi="宋体" w:cs="宋体"/>
          <w:spacing w:val="-2"/>
          <w:szCs w:val="21"/>
        </w:rPr>
        <w:t xml:space="preserve">、乙方养护过程中，必须采取周密的安全措施，以避免对工作人员、公众和他人财产</w:t>
      </w:r>
      <w:r>
        <w:rPr>
          <w:rFonts w:hint="eastAsia" w:ascii="宋体" w:hAnsi="宋体" w:cs="宋体"/>
          <w:spacing w:val="-3"/>
          <w:szCs w:val="21"/>
        </w:rPr>
        <w:t xml:space="preserve">的损</w:t>
      </w:r>
      <w:r>
        <w:rPr>
          <w:rFonts w:hint="eastAsia" w:ascii="宋体" w:hAnsi="宋体" w:cs="宋体"/>
          <w:szCs w:val="21"/>
        </w:rPr>
        <w:t xml:space="preserve">害，因乙方操作不当、养护不当（如蛀干害虫未及时防治引起枝条砸落）或管理不善而造成人</w:t>
      </w:r>
      <w:r>
        <w:rPr>
          <w:rFonts w:hint="eastAsia" w:ascii="宋体" w:hAnsi="宋体" w:cs="宋体"/>
          <w:spacing w:val="-1"/>
          <w:szCs w:val="21"/>
        </w:rPr>
        <w:t xml:space="preserve">身伤害或财产损失和所产生的法律后果，由乙方自行承担。</w:t>
      </w:r>
      <w:r/>
    </w:p>
    <w:p>
      <w:pPr>
        <w:ind w:right="74"/>
        <w:spacing w:line="360" w:lineRule="auto"/>
        <w:rPr>
          <w:rFonts w:ascii="宋体" w:hAnsi="宋体" w:cs="宋体"/>
          <w:szCs w:val="21"/>
        </w:rPr>
      </w:pPr>
      <w:r>
        <w:rPr>
          <w:rFonts w:hint="eastAsia" w:ascii="宋体" w:hAnsi="宋体" w:cs="宋体"/>
          <w:spacing w:val="-2"/>
          <w:szCs w:val="21"/>
        </w:rPr>
        <w:t xml:space="preserve">3</w:t>
      </w:r>
      <w:r>
        <w:rPr>
          <w:rFonts w:hint="eastAsia" w:ascii="宋体" w:hAnsi="宋体" w:cs="宋体"/>
          <w:spacing w:val="-2"/>
          <w:szCs w:val="21"/>
        </w:rPr>
        <w:t xml:space="preserve">、乙方应做好树木的支撑及加固工作，因不可抗拒因素（如由于台风、暴</w:t>
      </w:r>
      <w:r>
        <w:rPr>
          <w:rFonts w:hint="eastAsia" w:ascii="宋体" w:hAnsi="宋体" w:cs="宋体"/>
          <w:spacing w:val="-3"/>
          <w:szCs w:val="21"/>
        </w:rPr>
        <w:t xml:space="preserve">雨、大雪等自然</w:t>
      </w:r>
      <w:r>
        <w:rPr>
          <w:rFonts w:hint="eastAsia" w:ascii="宋体" w:hAnsi="宋体" w:cs="宋体"/>
          <w:szCs w:val="21"/>
        </w:rPr>
        <w:t xml:space="preserve"> </w:t>
      </w:r>
      <w:r>
        <w:rPr>
          <w:rFonts w:hint="eastAsia" w:ascii="宋体" w:hAnsi="宋体" w:cs="宋体"/>
          <w:szCs w:val="21"/>
        </w:rPr>
        <w:t xml:space="preserve">灾害引起树木突然倒塌、碰线、碰屋、伤物</w:t>
      </w:r>
      <w:r>
        <w:rPr>
          <w:rFonts w:hint="eastAsia" w:ascii="宋体" w:hAnsi="宋体" w:cs="宋体"/>
          <w:spacing w:val="14"/>
          <w:szCs w:val="21"/>
        </w:rPr>
        <w:t xml:space="preserve">）</w:t>
      </w:r>
      <w:r>
        <w:rPr>
          <w:rFonts w:hint="eastAsia" w:ascii="宋体" w:hAnsi="宋体" w:cs="宋体"/>
          <w:spacing w:val="14"/>
          <w:szCs w:val="21"/>
        </w:rPr>
        <w:t xml:space="preserve">，</w:t>
      </w:r>
      <w:r>
        <w:rPr>
          <w:rFonts w:hint="eastAsia" w:ascii="宋体" w:hAnsi="宋体" w:cs="宋体"/>
          <w:szCs w:val="21"/>
        </w:rPr>
        <w:t xml:space="preserve">乙方在接到甲方通知后应</w:t>
      </w:r>
      <w:r>
        <w:rPr>
          <w:rFonts w:hint="eastAsia" w:ascii="宋体" w:hAnsi="宋体" w:cs="宋体"/>
          <w:spacing w:val="-1"/>
          <w:szCs w:val="21"/>
        </w:rPr>
        <w:t xml:space="preserve">迅速组织力量，半小</w:t>
      </w:r>
      <w:r>
        <w:rPr>
          <w:rFonts w:hint="eastAsia" w:ascii="宋体" w:hAnsi="宋体" w:cs="宋体"/>
          <w:szCs w:val="21"/>
        </w:rPr>
        <w:t xml:space="preserve">时内到达现场并及时处理，如乙方未能及时恢复，甲方有权安排第三方恢复，</w:t>
      </w:r>
      <w:r>
        <w:rPr>
          <w:rFonts w:hint="eastAsia" w:ascii="宋体" w:hAnsi="宋体" w:cs="宋体"/>
          <w:b/>
          <w:bCs/>
          <w:szCs w:val="21"/>
        </w:rPr>
        <w:t xml:space="preserve">所发生的费用加</w:t>
      </w:r>
      <w:r>
        <w:rPr>
          <w:rFonts w:hint="eastAsia" w:ascii="宋体" w:hAnsi="宋体" w:cs="宋体"/>
          <w:b/>
          <w:bCs/>
          <w:spacing w:val="-1"/>
          <w:szCs w:val="21"/>
        </w:rPr>
        <w:t xml:space="preserve">20%</w:t>
      </w:r>
      <w:r>
        <w:rPr>
          <w:rFonts w:hint="eastAsia" w:ascii="宋体" w:hAnsi="宋体" w:cs="宋体"/>
          <w:b/>
          <w:bCs/>
          <w:spacing w:val="-1"/>
          <w:szCs w:val="21"/>
        </w:rPr>
        <w:t xml:space="preserve">的管理费，</w:t>
      </w:r>
      <w:r>
        <w:rPr>
          <w:rFonts w:hint="eastAsia" w:ascii="宋体" w:hAnsi="宋体" w:cs="宋体"/>
          <w:spacing w:val="-1"/>
          <w:szCs w:val="21"/>
        </w:rPr>
        <w:t xml:space="preserve">从乙方养护费或履约保证金中扣除。</w:t>
      </w:r>
      <w:r/>
    </w:p>
    <w:p>
      <w:pPr>
        <w:spacing w:line="360" w:lineRule="auto"/>
        <w:rPr>
          <w:rFonts w:ascii="宋体" w:hAnsi="宋体" w:cs="宋体"/>
          <w:szCs w:val="21"/>
        </w:rPr>
      </w:pPr>
      <w:r>
        <w:rPr>
          <w:rFonts w:hint="eastAsia" w:ascii="宋体" w:hAnsi="宋体" w:cs="宋体"/>
          <w:spacing w:val="-2"/>
          <w:szCs w:val="21"/>
        </w:rPr>
        <w:t xml:space="preserve">4</w:t>
      </w:r>
      <w:r>
        <w:rPr>
          <w:rFonts w:hint="eastAsia" w:ascii="宋体" w:hAnsi="宋体" w:cs="宋体"/>
          <w:spacing w:val="-2"/>
          <w:szCs w:val="21"/>
        </w:rPr>
        <w:t xml:space="preserve">、对于乙方养护期间由于养护工作不能及时完成，且造成较大影响的，甲方有权安排第三方进行养护，</w:t>
      </w:r>
      <w:r>
        <w:rPr>
          <w:rFonts w:hint="eastAsia" w:ascii="宋体" w:hAnsi="宋体" w:cs="宋体"/>
          <w:b/>
          <w:bCs/>
          <w:spacing w:val="-2"/>
          <w:szCs w:val="21"/>
        </w:rPr>
        <w:t xml:space="preserve">所发生的费用加</w:t>
      </w:r>
      <w:r>
        <w:rPr>
          <w:rFonts w:hint="eastAsia" w:ascii="宋体" w:hAnsi="宋体" w:cs="宋体"/>
          <w:b/>
          <w:bCs/>
          <w:spacing w:val="-2"/>
          <w:szCs w:val="21"/>
        </w:rPr>
        <w:t xml:space="preserve">20%</w:t>
      </w:r>
      <w:r>
        <w:rPr>
          <w:rFonts w:hint="eastAsia" w:ascii="宋体" w:hAnsi="宋体" w:cs="宋体"/>
          <w:b/>
          <w:bCs/>
          <w:spacing w:val="-2"/>
          <w:szCs w:val="21"/>
        </w:rPr>
        <w:t xml:space="preserve">的管理费，</w:t>
      </w:r>
      <w:r>
        <w:rPr>
          <w:rFonts w:hint="eastAsia" w:ascii="宋体" w:hAnsi="宋体" w:cs="宋体"/>
          <w:spacing w:val="-3"/>
          <w:szCs w:val="21"/>
        </w:rPr>
        <w:t xml:space="preserve">从乙方养护费或履约保证金中扣除。</w:t>
      </w:r>
      <w:r/>
    </w:p>
    <w:p>
      <w:pPr>
        <w:ind w:right="71"/>
        <w:spacing w:line="360" w:lineRule="auto"/>
        <w:rPr>
          <w:rFonts w:ascii="宋体" w:hAnsi="宋体" w:cs="宋体"/>
          <w:szCs w:val="21"/>
        </w:rPr>
      </w:pPr>
      <w:r>
        <w:rPr>
          <w:rFonts w:hint="eastAsia" w:ascii="宋体" w:hAnsi="宋体" w:cs="宋体"/>
          <w:spacing w:val="-2"/>
          <w:szCs w:val="21"/>
        </w:rPr>
        <w:t xml:space="preserve">5</w:t>
      </w:r>
      <w:r>
        <w:rPr>
          <w:rFonts w:hint="eastAsia" w:ascii="宋体" w:hAnsi="宋体" w:cs="宋体"/>
          <w:spacing w:val="-2"/>
          <w:szCs w:val="21"/>
        </w:rPr>
        <w:t xml:space="preserve">、乙方养护期间的乔灌花草保存率低于要求的，必须在适合的季节及时补植同品</w:t>
      </w:r>
      <w:r>
        <w:rPr>
          <w:rFonts w:hint="eastAsia" w:ascii="宋体" w:hAnsi="宋体" w:cs="宋体"/>
          <w:spacing w:val="-3"/>
          <w:szCs w:val="21"/>
        </w:rPr>
        <w:t xml:space="preserve">种、同规</w:t>
      </w:r>
      <w:r>
        <w:rPr>
          <w:rFonts w:hint="eastAsia" w:ascii="宋体" w:hAnsi="宋体" w:cs="宋体"/>
          <w:spacing w:val="1"/>
          <w:szCs w:val="21"/>
        </w:rPr>
        <w:t xml:space="preserve">格的苗木，并确保成活。若乙方未按规定补植，甲方</w:t>
      </w:r>
      <w:r>
        <w:rPr>
          <w:rFonts w:hint="eastAsia" w:ascii="宋体" w:hAnsi="宋体" w:cs="宋体"/>
          <w:szCs w:val="21"/>
        </w:rPr>
        <w:t xml:space="preserve">有权安排第三方进行种植，所发生的苗木费及补植费用按苗木的审计价格，</w:t>
      </w:r>
      <w:r>
        <w:rPr>
          <w:rFonts w:hint="eastAsia" w:ascii="宋体" w:hAnsi="宋体" w:cs="宋体"/>
          <w:b/>
          <w:bCs/>
          <w:szCs w:val="21"/>
        </w:rPr>
        <w:t xml:space="preserve">同时加收</w:t>
      </w:r>
      <w:r>
        <w:rPr>
          <w:rFonts w:hint="eastAsia" w:ascii="宋体" w:hAnsi="宋体" w:cs="宋体"/>
          <w:b/>
          <w:bCs/>
          <w:szCs w:val="21"/>
        </w:rPr>
        <w:t xml:space="preserve">20%</w:t>
      </w:r>
      <w:r>
        <w:rPr>
          <w:rFonts w:hint="eastAsia" w:ascii="宋体" w:hAnsi="宋体" w:cs="宋体"/>
          <w:b/>
          <w:bCs/>
          <w:szCs w:val="21"/>
        </w:rPr>
        <w:t xml:space="preserve">的管理费，</w:t>
      </w:r>
      <w:r>
        <w:rPr>
          <w:rFonts w:hint="eastAsia" w:ascii="宋体" w:hAnsi="宋体" w:cs="宋体"/>
          <w:szCs w:val="21"/>
        </w:rPr>
        <w:t xml:space="preserve">从乙方履约保证金或养护费用中扣</w:t>
      </w:r>
      <w:r>
        <w:rPr>
          <w:rFonts w:hint="eastAsia" w:ascii="宋体" w:hAnsi="宋体" w:cs="宋体"/>
          <w:spacing w:val="-4"/>
          <w:szCs w:val="21"/>
        </w:rPr>
        <w:t xml:space="preserve">除。</w:t>
      </w:r>
      <w:r/>
    </w:p>
    <w:p>
      <w:pPr>
        <w:ind w:right="74"/>
        <w:spacing w:line="360" w:lineRule="auto"/>
        <w:rPr>
          <w:rFonts w:ascii="宋体" w:hAnsi="宋体" w:cs="宋体"/>
          <w:szCs w:val="21"/>
        </w:rPr>
      </w:pPr>
      <w:r>
        <w:rPr>
          <w:rFonts w:hint="eastAsia" w:ascii="宋体" w:hAnsi="宋体" w:cs="宋体"/>
          <w:spacing w:val="-2"/>
          <w:szCs w:val="21"/>
        </w:rPr>
        <w:t xml:space="preserve">6</w:t>
      </w:r>
      <w:r>
        <w:rPr>
          <w:rFonts w:hint="eastAsia" w:ascii="宋体" w:hAnsi="宋体" w:cs="宋体"/>
          <w:spacing w:val="-2"/>
          <w:szCs w:val="21"/>
        </w:rPr>
        <w:t xml:space="preserve">、乙方养护期间如未按照规定进行养护，或进行项目分包、转包，经甲方书面通</w:t>
      </w:r>
      <w:r>
        <w:rPr>
          <w:rFonts w:hint="eastAsia" w:ascii="宋体" w:hAnsi="宋体" w:cs="宋体"/>
          <w:spacing w:val="-3"/>
          <w:szCs w:val="21"/>
        </w:rPr>
        <w:t xml:space="preserve">知后，七</w:t>
      </w:r>
      <w:r>
        <w:rPr>
          <w:rFonts w:hint="eastAsia" w:ascii="宋体" w:hAnsi="宋体" w:cs="宋体"/>
          <w:szCs w:val="21"/>
        </w:rPr>
        <w:t xml:space="preserve">天内问题仍未解决，甲方有权书面终止本合同，并扣除</w:t>
      </w:r>
      <w:r>
        <w:rPr>
          <w:rFonts w:hint="eastAsia" w:ascii="宋体" w:hAnsi="宋体" w:cs="宋体"/>
          <w:spacing w:val="-1"/>
          <w:szCs w:val="21"/>
        </w:rPr>
        <w:t xml:space="preserve">所有的履约保证金。</w:t>
      </w:r>
      <w:r/>
    </w:p>
    <w:p>
      <w:pPr>
        <w:ind w:right="74"/>
        <w:spacing w:line="360" w:lineRule="auto"/>
        <w:rPr>
          <w:rFonts w:ascii="宋体" w:hAnsi="宋体" w:cs="宋体"/>
          <w:spacing w:val="-2"/>
          <w:szCs w:val="21"/>
        </w:rPr>
      </w:pPr>
      <w:r>
        <w:rPr>
          <w:rFonts w:hint="eastAsia" w:ascii="宋体" w:hAnsi="宋体" w:cs="宋体"/>
          <w:spacing w:val="-2"/>
          <w:szCs w:val="21"/>
        </w:rPr>
        <w:t xml:space="preserve">7</w:t>
      </w:r>
      <w:r>
        <w:rPr>
          <w:rFonts w:hint="eastAsia" w:ascii="宋体" w:hAnsi="宋体" w:cs="宋体"/>
          <w:spacing w:val="-2"/>
          <w:szCs w:val="21"/>
        </w:rPr>
        <w:t xml:space="preserve">、乙方应使用雨井水、河湖水等灌溉，严禁使用消防栓自来水，一经发现</w:t>
      </w:r>
      <w:r>
        <w:rPr>
          <w:rFonts w:hint="eastAsia" w:ascii="宋体" w:hAnsi="宋体" w:cs="宋体"/>
          <w:spacing w:val="-3"/>
          <w:szCs w:val="21"/>
        </w:rPr>
        <w:t xml:space="preserve">，所有后果及费</w:t>
      </w:r>
      <w:r>
        <w:rPr>
          <w:rFonts w:hint="eastAsia" w:ascii="宋体" w:hAnsi="宋体" w:cs="宋体"/>
          <w:spacing w:val="-2"/>
          <w:szCs w:val="21"/>
        </w:rPr>
        <w:t xml:space="preserve">用由乙方负责。</w:t>
      </w:r>
      <w:r/>
    </w:p>
    <w:p>
      <w:pPr>
        <w:ind w:left="41" w:right="38" w:firstLine="2"/>
        <w:spacing w:line="360" w:lineRule="auto"/>
        <w:rPr>
          <w:rFonts w:ascii="宋体" w:hAnsi="宋体" w:cs="宋体"/>
          <w:szCs w:val="21"/>
        </w:rPr>
      </w:pPr>
      <w:r>
        <w:rPr>
          <w:rFonts w:hint="eastAsia" w:ascii="宋体" w:hAnsi="宋体" w:cs="宋体"/>
          <w:b/>
          <w:bCs/>
          <w:spacing w:val="1"/>
          <w:szCs w:val="21"/>
        </w:rPr>
        <w:t xml:space="preserve">8</w:t>
      </w:r>
      <w:r>
        <w:rPr>
          <w:rFonts w:hint="eastAsia" w:ascii="宋体" w:hAnsi="宋体" w:cs="宋体"/>
          <w:b/>
          <w:bCs/>
          <w:spacing w:val="1"/>
          <w:szCs w:val="21"/>
        </w:rPr>
        <w:t xml:space="preserve">、</w:t>
      </w:r>
      <w:r>
        <w:rPr>
          <w:rFonts w:hint="eastAsia" w:ascii="宋体" w:hAnsi="宋体" w:cs="宋体"/>
          <w:b/>
          <w:bCs/>
          <w:spacing w:val="1"/>
          <w:szCs w:val="21"/>
        </w:rPr>
        <w:t xml:space="preserve">项目考核验收</w:t>
      </w:r>
      <w:r>
        <w:rPr>
          <w:rFonts w:hint="eastAsia" w:ascii="宋体" w:hAnsi="宋体" w:cs="宋体"/>
          <w:spacing w:val="1"/>
          <w:szCs w:val="21"/>
        </w:rPr>
        <w:t xml:space="preserve">：本项目</w:t>
      </w:r>
      <w:r>
        <w:rPr>
          <w:rFonts w:hint="eastAsia" w:ascii="宋体" w:hAnsi="宋体" w:cs="宋体"/>
          <w:spacing w:val="1"/>
          <w:szCs w:val="21"/>
        </w:rPr>
        <w:t xml:space="preserve">相关考核办法</w:t>
      </w:r>
      <w:r>
        <w:rPr>
          <w:rFonts w:hint="eastAsia" w:ascii="宋体" w:hAnsi="宋体" w:cs="宋体"/>
          <w:szCs w:val="21"/>
        </w:rPr>
        <w:t xml:space="preserve">、考核评分标准（见合同附件）、养护管</w:t>
      </w:r>
      <w:r>
        <w:rPr>
          <w:rFonts w:hint="eastAsia" w:ascii="宋体" w:hAnsi="宋体" w:cs="宋体"/>
          <w:spacing w:val="-1"/>
          <w:szCs w:val="21"/>
        </w:rPr>
        <w:t xml:space="preserve">理质量标准（见合同附件）的有关规定。</w:t>
      </w:r>
      <w:r>
        <w:rPr>
          <w:rFonts w:hint="eastAsia" w:ascii="宋体" w:hAnsi="宋体" w:cs="宋体"/>
          <w:spacing w:val="-2"/>
          <w:szCs w:val="21"/>
        </w:rPr>
        <w:t xml:space="preserve">绿化养护履行期间将按绿地养护考核评分标准、果岭草绿化养护管理考核</w:t>
      </w:r>
      <w:r>
        <w:rPr>
          <w:rFonts w:hint="eastAsia" w:ascii="宋体" w:hAnsi="宋体" w:cs="宋体"/>
          <w:spacing w:val="-3"/>
          <w:szCs w:val="21"/>
        </w:rPr>
        <w:t xml:space="preserve">评分标</w:t>
      </w:r>
      <w:r>
        <w:rPr>
          <w:rFonts w:hint="eastAsia" w:ascii="宋体" w:hAnsi="宋体" w:cs="宋体"/>
          <w:spacing w:val="1"/>
          <w:szCs w:val="21"/>
        </w:rPr>
        <w:t xml:space="preserve">准、质量标准对该招标项目绿化养护进行检查考</w:t>
      </w:r>
      <w:r>
        <w:rPr>
          <w:rFonts w:hint="eastAsia" w:ascii="宋体" w:hAnsi="宋体" w:cs="宋体"/>
          <w:szCs w:val="21"/>
        </w:rPr>
        <w:t xml:space="preserve">核和验收。</w:t>
      </w:r>
      <w:r>
        <w:rPr>
          <w:rFonts w:hint="eastAsia" w:ascii="宋体" w:hAnsi="宋体" w:cs="宋体"/>
          <w:szCs w:val="21"/>
        </w:rPr>
        <w:t xml:space="preserve">此外，</w:t>
      </w:r>
      <w:r>
        <w:rPr>
          <w:rFonts w:hint="eastAsia" w:ascii="宋体" w:hAnsi="宋体" w:cs="宋体"/>
          <w:szCs w:val="21"/>
        </w:rPr>
        <w:t xml:space="preserve">乙方</w:t>
      </w:r>
      <w:r>
        <w:rPr>
          <w:rFonts w:hint="eastAsia" w:ascii="宋体" w:hAnsi="宋体" w:cs="宋体"/>
          <w:szCs w:val="21"/>
        </w:rPr>
        <w:t xml:space="preserve">对</w:t>
      </w:r>
      <w:r>
        <w:rPr>
          <w:rFonts w:hint="eastAsia" w:ascii="宋体" w:hAnsi="宋体" w:cs="宋体"/>
          <w:szCs w:val="21"/>
        </w:rPr>
        <w:t xml:space="preserve">甲方</w:t>
      </w:r>
      <w:r>
        <w:rPr>
          <w:rFonts w:hint="eastAsia" w:ascii="宋体" w:hAnsi="宋体" w:cs="宋体"/>
          <w:szCs w:val="21"/>
        </w:rPr>
        <w:t xml:space="preserve">提出的关于绿化养护合</w:t>
      </w:r>
      <w:r>
        <w:rPr>
          <w:rFonts w:hint="eastAsia" w:ascii="宋体" w:hAnsi="宋体" w:cs="宋体"/>
          <w:spacing w:val="-3"/>
          <w:szCs w:val="21"/>
        </w:rPr>
        <w:t xml:space="preserve">理的建议应予执行。采购单位因国家城市建设或其他特殊情况提出的确需变更的事项应予</w:t>
      </w:r>
      <w:r>
        <w:rPr>
          <w:rFonts w:hint="eastAsia" w:ascii="宋体" w:hAnsi="宋体" w:cs="宋体"/>
          <w:spacing w:val="-4"/>
          <w:szCs w:val="21"/>
        </w:rPr>
        <w:t xml:space="preserve">遵守，</w:t>
      </w:r>
      <w:r>
        <w:rPr>
          <w:rFonts w:hint="eastAsia" w:ascii="宋体" w:hAnsi="宋体" w:cs="宋体"/>
          <w:szCs w:val="21"/>
        </w:rPr>
        <w:t xml:space="preserve">因此而涉及合同事项的变更，由</w:t>
      </w:r>
      <w:r>
        <w:rPr>
          <w:rFonts w:hint="eastAsia" w:ascii="宋体" w:hAnsi="宋体" w:cs="宋体"/>
          <w:szCs w:val="21"/>
        </w:rPr>
        <w:t xml:space="preserve">甲乙双方</w:t>
      </w:r>
      <w:r>
        <w:rPr>
          <w:rFonts w:hint="eastAsia" w:ascii="宋体" w:hAnsi="宋体" w:cs="宋体"/>
          <w:spacing w:val="-1"/>
          <w:szCs w:val="21"/>
        </w:rPr>
        <w:t xml:space="preserve">协商解决。</w:t>
      </w:r>
      <w:r>
        <w:rPr>
          <w:rFonts w:hint="eastAsia" w:ascii="宋体" w:hAnsi="宋体" w:cs="宋体"/>
          <w:spacing w:val="-1"/>
          <w:szCs w:val="21"/>
        </w:rPr>
        <w:t xml:space="preserve">具体验收应符合《江苏省政府采购履约验收管理办法》的相关规定。</w:t>
      </w:r>
      <w:r/>
    </w:p>
    <w:p>
      <w:pPr>
        <w:ind w:left="41"/>
        <w:spacing w:line="360" w:lineRule="auto"/>
        <w:rPr>
          <w:rFonts w:ascii="宋体" w:hAnsi="宋体" w:cs="宋体"/>
          <w:b/>
          <w:bCs/>
          <w:szCs w:val="21"/>
        </w:rPr>
      </w:pPr>
      <w:r>
        <w:rPr>
          <w:rFonts w:hint="eastAsia" w:ascii="宋体" w:hAnsi="宋体" w:cs="宋体"/>
          <w:b/>
          <w:bCs/>
          <w:szCs w:val="21"/>
        </w:rPr>
        <w:t xml:space="preserve">9</w:t>
      </w:r>
      <w:r>
        <w:rPr>
          <w:rFonts w:hint="eastAsia" w:ascii="宋体" w:hAnsi="宋体" w:cs="宋体"/>
          <w:b/>
          <w:bCs/>
          <w:szCs w:val="21"/>
        </w:rPr>
        <w:t xml:space="preserve">、绿化养护工作量相关约定：</w:t>
      </w:r>
      <w:r/>
    </w:p>
    <w:p>
      <w:pPr>
        <w:jc w:val="left"/>
        <w:spacing w:line="360" w:lineRule="auto"/>
        <w:rPr>
          <w:rFonts w:ascii="宋体" w:hAnsi="宋体" w:cs="宋体"/>
          <w:szCs w:val="21"/>
        </w:rPr>
      </w:pPr>
      <w:r>
        <w:rPr>
          <w:rFonts w:hint="eastAsia" w:ascii="宋体" w:hAnsi="宋体" w:cs="宋体"/>
          <w:spacing w:val="-1"/>
          <w:szCs w:val="21"/>
          <w:u w:val="single"/>
        </w:rPr>
        <w:t xml:space="preserve">招标文件采购需求中各标段工作量清单的</w:t>
      </w:r>
      <w:r>
        <w:rPr>
          <w:rFonts w:hint="eastAsia" w:ascii="宋体" w:hAnsi="宋体" w:cs="宋体"/>
          <w:spacing w:val="-1"/>
          <w:szCs w:val="21"/>
          <w:u w:val="single"/>
        </w:rPr>
        <w:t xml:space="preserve">数据仅供参考，具体根据现场实际情况为准提供服务。如后期涉及新增全部由乙方负责提供相应服务，含在合同总价之内。乙方不得以不了解现场情况为由，向甲方提出任何索赔或其他要求（甲方提出并认可的修改除外）。</w:t>
      </w:r>
      <w:r>
        <w:rPr>
          <w:rFonts w:hint="eastAsia" w:ascii="宋体" w:hAnsi="宋体" w:cs="宋体"/>
          <w:spacing w:val="-1"/>
          <w:szCs w:val="21"/>
          <w:u w:val="single"/>
        </w:rPr>
        <w:t xml:space="preserve">合同履行过程中因规划调整或者其他原因造成的草花面积调整或者取消草花种植，甲方有权据实对合同价款进行调整。</w:t>
      </w:r>
      <w:r/>
    </w:p>
    <w:p>
      <w:pPr>
        <w:ind w:left="59"/>
        <w:spacing w:line="360" w:lineRule="auto"/>
        <w:rPr>
          <w:rFonts w:ascii="宋体" w:hAnsi="宋体" w:cs="宋体"/>
          <w:szCs w:val="21"/>
        </w:rPr>
      </w:pPr>
      <w:r>
        <w:rPr>
          <w:rFonts w:hint="eastAsia" w:ascii="宋体" w:hAnsi="宋体" w:cs="宋体"/>
          <w:b/>
          <w:bCs/>
          <w:spacing w:val="-4"/>
          <w:szCs w:val="21"/>
        </w:rPr>
        <w:t xml:space="preserve">四、甲方权利和义务：</w:t>
      </w:r>
      <w:r/>
    </w:p>
    <w:p>
      <w:pPr>
        <w:ind w:left="40" w:right="74" w:firstLine="3"/>
        <w:spacing w:line="360" w:lineRule="auto"/>
        <w:rPr>
          <w:rFonts w:ascii="宋体" w:hAnsi="宋体" w:cs="宋体"/>
          <w:szCs w:val="21"/>
        </w:rPr>
      </w:pPr>
      <w:r>
        <w:rPr>
          <w:rFonts w:hint="eastAsia" w:ascii="宋体" w:hAnsi="宋体" w:cs="宋体"/>
          <w:spacing w:val="-3"/>
          <w:szCs w:val="21"/>
        </w:rPr>
        <w:t xml:space="preserve">1</w:t>
      </w:r>
      <w:r>
        <w:rPr>
          <w:rFonts w:hint="eastAsia" w:ascii="宋体" w:hAnsi="宋体" w:cs="宋体"/>
          <w:spacing w:val="-3"/>
          <w:szCs w:val="21"/>
        </w:rPr>
        <w:t xml:space="preserve">、甲方根据《盛泽镇绿化养护要求》、《盛泽镇绿化养护考核办法》、《盛泽镇绿化养护</w:t>
      </w:r>
      <w:r>
        <w:rPr>
          <w:rFonts w:hint="eastAsia" w:ascii="宋体" w:hAnsi="宋体" w:cs="宋体"/>
          <w:spacing w:val="-4"/>
          <w:szCs w:val="21"/>
        </w:rPr>
        <w:t xml:space="preserve">（含草花）、果岭草管理、行道树管理质量标准》及《</w:t>
      </w:r>
      <w:r>
        <w:rPr>
          <w:rFonts w:hint="eastAsia" w:ascii="宋体" w:hAnsi="宋体" w:cs="宋体"/>
          <w:spacing w:val="-5"/>
          <w:szCs w:val="21"/>
        </w:rPr>
        <w:t xml:space="preserve">吴江区绿化养护月度检查评分标准》《盛</w:t>
      </w:r>
      <w:r>
        <w:rPr>
          <w:rFonts w:hint="eastAsia" w:ascii="宋体" w:hAnsi="宋体" w:cs="宋体"/>
          <w:spacing w:val="1"/>
          <w:szCs w:val="21"/>
        </w:rPr>
        <w:t xml:space="preserve">泽镇草花养护管理考核评分细则》《草花养护考核</w:t>
      </w:r>
      <w:r>
        <w:rPr>
          <w:rFonts w:hint="eastAsia" w:ascii="宋体" w:hAnsi="宋体" w:cs="宋体"/>
          <w:szCs w:val="21"/>
        </w:rPr>
        <w:t xml:space="preserve">评分表》对乙方提供的服务及履行本合同情</w:t>
      </w:r>
      <w:r>
        <w:rPr>
          <w:rFonts w:hint="eastAsia" w:ascii="宋体" w:hAnsi="宋体" w:cs="宋体"/>
          <w:spacing w:val="1"/>
          <w:szCs w:val="21"/>
        </w:rPr>
        <w:t xml:space="preserve">况实行每月不低于四次考核，考核以抽查为主，不定期</w:t>
      </w:r>
      <w:r>
        <w:rPr>
          <w:rFonts w:hint="eastAsia" w:ascii="宋体" w:hAnsi="宋体" w:cs="宋体"/>
          <w:szCs w:val="21"/>
        </w:rPr>
        <w:t xml:space="preserve">组织养护单位负责人到现场共同考核，</w:t>
      </w:r>
      <w:r>
        <w:rPr>
          <w:rFonts w:hint="eastAsia" w:ascii="宋体" w:hAnsi="宋体" w:cs="宋体"/>
          <w:spacing w:val="1"/>
          <w:szCs w:val="21"/>
        </w:rPr>
        <w:t xml:space="preserve">养护单位无特殊情况不得请假。甲方在日常考核中发</w:t>
      </w:r>
      <w:r>
        <w:rPr>
          <w:rFonts w:hint="eastAsia" w:ascii="宋体" w:hAnsi="宋体" w:cs="宋体"/>
          <w:szCs w:val="21"/>
        </w:rPr>
        <w:t xml:space="preserve">现养护存在问题较严重的，将发出整改</w:t>
      </w:r>
      <w:r>
        <w:rPr>
          <w:rFonts w:hint="eastAsia" w:ascii="宋体" w:hAnsi="宋体" w:cs="宋体"/>
          <w:szCs w:val="21"/>
        </w:rPr>
        <w:t xml:space="preserve">通知</w:t>
      </w:r>
      <w:r>
        <w:rPr>
          <w:rFonts w:hint="eastAsia" w:ascii="宋体" w:hAnsi="宋体" w:cs="宋体"/>
          <w:szCs w:val="21"/>
        </w:rPr>
        <w:t xml:space="preserve">知书。乙方收到通知书后应在规定时间内按整改通知书要求整改到位，逾期未整改到位的，甲</w:t>
      </w:r>
      <w:r>
        <w:rPr>
          <w:rFonts w:hint="eastAsia" w:ascii="宋体" w:hAnsi="宋体" w:cs="宋体"/>
          <w:spacing w:val="-1"/>
          <w:szCs w:val="21"/>
        </w:rPr>
        <w:t xml:space="preserve">方视整改情况扣除部分养护费用。</w:t>
      </w:r>
      <w:r/>
    </w:p>
    <w:p>
      <w:pPr>
        <w:ind w:right="71"/>
        <w:spacing w:line="360" w:lineRule="auto"/>
        <w:rPr>
          <w:rFonts w:ascii="宋体" w:hAnsi="宋体" w:cs="宋体"/>
          <w:spacing w:val="-1"/>
          <w:szCs w:val="21"/>
        </w:rPr>
      </w:pPr>
      <w:r>
        <w:rPr>
          <w:rFonts w:hint="eastAsia" w:ascii="宋体" w:hAnsi="宋体" w:cs="宋体"/>
          <w:spacing w:val="-3"/>
          <w:szCs w:val="21"/>
        </w:rPr>
        <w:t xml:space="preserve">2</w:t>
      </w:r>
      <w:r>
        <w:rPr>
          <w:rFonts w:hint="eastAsia" w:ascii="宋体" w:hAnsi="宋体" w:cs="宋体"/>
          <w:spacing w:val="-3"/>
          <w:szCs w:val="21"/>
        </w:rPr>
        <w:t xml:space="preserve">、考核分采用百分制，月平均分视为当月考核成绩（详见</w:t>
      </w:r>
      <w:r>
        <w:rPr>
          <w:rFonts w:hint="eastAsia" w:ascii="宋体" w:hAnsi="宋体" w:cs="宋体"/>
          <w:spacing w:val="-3"/>
          <w:szCs w:val="21"/>
        </w:rPr>
        <w:t xml:space="preserve">合同</w:t>
      </w:r>
      <w:r>
        <w:rPr>
          <w:rFonts w:hint="eastAsia" w:ascii="宋体" w:hAnsi="宋体" w:cs="宋体"/>
          <w:spacing w:val="-3"/>
          <w:szCs w:val="21"/>
        </w:rPr>
        <w:t xml:space="preserve">附件</w:t>
      </w:r>
      <w:r>
        <w:rPr>
          <w:rFonts w:hint="eastAsia" w:ascii="宋体" w:hAnsi="宋体" w:cs="宋体"/>
          <w:spacing w:val="7"/>
          <w:szCs w:val="21"/>
        </w:rPr>
        <w:t xml:space="preserve">），</w:t>
      </w:r>
      <w:r>
        <w:rPr>
          <w:rFonts w:hint="eastAsia" w:ascii="宋体" w:hAnsi="宋体" w:cs="宋体"/>
          <w:spacing w:val="-3"/>
          <w:szCs w:val="21"/>
        </w:rPr>
        <w:t xml:space="preserve">甲方根据实际养护效果</w:t>
      </w:r>
      <w:r>
        <w:rPr>
          <w:rFonts w:hint="eastAsia" w:ascii="宋体" w:hAnsi="宋体" w:cs="宋体"/>
          <w:szCs w:val="21"/>
        </w:rPr>
        <w:t xml:space="preserve">综合评定后决定是否不予扣除当月养护费用。甲方以季度为单位向乙方支</w:t>
      </w:r>
      <w:r>
        <w:rPr>
          <w:rFonts w:hint="eastAsia" w:ascii="宋体" w:hAnsi="宋体" w:cs="宋体"/>
          <w:spacing w:val="-1"/>
          <w:szCs w:val="21"/>
        </w:rPr>
        <w:t xml:space="preserve">付</w:t>
      </w:r>
      <w:r>
        <w:rPr>
          <w:rFonts w:hint="eastAsia" w:ascii="宋体" w:hAnsi="宋体" w:cs="宋体"/>
          <w:spacing w:val="-1"/>
          <w:szCs w:val="21"/>
        </w:rPr>
        <w:t xml:space="preserve">养护费。</w:t>
      </w:r>
      <w:r/>
    </w:p>
    <w:p>
      <w:pPr>
        <w:numPr>
          <w:ilvl w:val="0"/>
          <w:numId w:val="3"/>
        </w:numPr>
        <w:ind w:right="71"/>
        <w:spacing w:line="360" w:lineRule="auto"/>
        <w:rPr>
          <w:rFonts w:ascii="宋体" w:hAnsi="宋体" w:cs="宋体"/>
          <w:spacing w:val="-1"/>
          <w:szCs w:val="21"/>
        </w:rPr>
      </w:pPr>
      <w:r>
        <w:rPr>
          <w:rFonts w:hint="eastAsia" w:ascii="宋体" w:hAnsi="宋体" w:cs="宋体"/>
          <w:spacing w:val="-1"/>
          <w:szCs w:val="21"/>
        </w:rPr>
        <w:t xml:space="preserve">月</w:t>
      </w:r>
      <w:r>
        <w:rPr>
          <w:rFonts w:hint="eastAsia" w:ascii="宋体" w:hAnsi="宋体" w:cs="宋体"/>
          <w:spacing w:val="-1"/>
          <w:szCs w:val="21"/>
        </w:rPr>
        <w:t xml:space="preserve">考核分数连续三次低于</w:t>
      </w:r>
      <w:r>
        <w:rPr>
          <w:rFonts w:hint="eastAsia" w:ascii="宋体" w:hAnsi="宋体" w:cs="宋体"/>
          <w:spacing w:val="-1"/>
          <w:szCs w:val="21"/>
        </w:rPr>
        <w:t xml:space="preserve">75</w:t>
      </w:r>
      <w:r>
        <w:rPr>
          <w:rFonts w:hint="eastAsia" w:ascii="宋体" w:hAnsi="宋体" w:cs="宋体"/>
          <w:spacing w:val="-1"/>
          <w:szCs w:val="21"/>
        </w:rPr>
        <w:t xml:space="preserve">分，甲方有权解除合同更换养护单位，并扣除乙方履约保证</w:t>
      </w:r>
      <w:r>
        <w:rPr>
          <w:rFonts w:hint="eastAsia" w:ascii="宋体" w:hAnsi="宋体" w:cs="宋体"/>
          <w:szCs w:val="21"/>
        </w:rPr>
        <w:t xml:space="preserve">金，同时拒付三个月养护费，乙方不得参加</w:t>
      </w:r>
      <w:r>
        <w:rPr>
          <w:rFonts w:hint="eastAsia" w:ascii="宋体" w:hAnsi="宋体" w:cs="宋体"/>
          <w:szCs w:val="21"/>
        </w:rPr>
        <w:t xml:space="preserve">该标段项目的重新招标</w:t>
      </w:r>
      <w:r>
        <w:rPr>
          <w:rFonts w:hint="eastAsia" w:ascii="宋体" w:hAnsi="宋体" w:cs="宋体"/>
          <w:spacing w:val="-1"/>
          <w:szCs w:val="21"/>
        </w:rPr>
        <w:t xml:space="preserve">。</w:t>
      </w:r>
      <w:r/>
    </w:p>
    <w:p>
      <w:pPr>
        <w:numPr>
          <w:ilvl w:val="0"/>
          <w:numId w:val="3"/>
        </w:numPr>
        <w:ind w:right="71"/>
        <w:spacing w:line="360" w:lineRule="auto"/>
        <w:rPr>
          <w:rFonts w:ascii="宋体" w:hAnsi="宋体" w:cs="宋体"/>
          <w:szCs w:val="21"/>
        </w:rPr>
      </w:pPr>
      <w:r>
        <w:rPr>
          <w:rFonts w:hint="eastAsia" w:ascii="宋体" w:hAnsi="宋体" w:cs="宋体"/>
          <w:spacing w:val="-2"/>
          <w:szCs w:val="21"/>
        </w:rPr>
        <w:t xml:space="preserve">在投标中所列该项人员和机具设备仅限于本项目所用，不得套用。如发现套用甲方有权</w:t>
      </w:r>
      <w:r>
        <w:rPr>
          <w:rFonts w:hint="eastAsia" w:ascii="宋体" w:hAnsi="宋体" w:cs="宋体"/>
          <w:spacing w:val="-1"/>
          <w:szCs w:val="21"/>
        </w:rPr>
        <w:t xml:space="preserve">立即解除与乙方的合同，并扣除乙方养护费。</w:t>
      </w:r>
      <w:r/>
    </w:p>
    <w:p>
      <w:pPr>
        <w:numPr>
          <w:ilvl w:val="0"/>
          <w:numId w:val="3"/>
        </w:numPr>
        <w:ind w:right="71"/>
        <w:spacing w:line="360" w:lineRule="auto"/>
        <w:rPr>
          <w:rFonts w:ascii="宋体" w:hAnsi="宋体" w:cs="宋体"/>
          <w:szCs w:val="21"/>
        </w:rPr>
      </w:pPr>
      <w:r>
        <w:rPr>
          <w:rFonts w:hint="eastAsia" w:ascii="宋体" w:hAnsi="宋体" w:cs="宋体"/>
          <w:szCs w:val="21"/>
        </w:rPr>
        <w:t xml:space="preserve">因突发事件及重大活动，甲方需调动乙方人员、设备时，乙方</w:t>
      </w:r>
      <w:r>
        <w:rPr>
          <w:rFonts w:hint="eastAsia" w:ascii="宋体" w:hAnsi="宋体" w:cs="宋体"/>
          <w:spacing w:val="-1"/>
          <w:szCs w:val="21"/>
        </w:rPr>
        <w:t xml:space="preserve">应服从安排积极配合。</w:t>
      </w:r>
      <w:r/>
    </w:p>
    <w:p>
      <w:pPr>
        <w:spacing w:line="360" w:lineRule="auto"/>
        <w:rPr>
          <w:rFonts w:ascii="宋体" w:hAnsi="宋体" w:cs="宋体"/>
          <w:spacing w:val="-1"/>
          <w:szCs w:val="21"/>
        </w:rPr>
      </w:pPr>
      <w:r>
        <w:rPr>
          <w:rFonts w:hint="eastAsia" w:ascii="宋体" w:hAnsi="宋体" w:cs="宋体"/>
          <w:spacing w:val="-3"/>
          <w:szCs w:val="21"/>
        </w:rPr>
        <w:t xml:space="preserve">6</w:t>
      </w:r>
      <w:r>
        <w:rPr>
          <w:rFonts w:hint="eastAsia" w:ascii="宋体" w:hAnsi="宋体" w:cs="宋体"/>
          <w:spacing w:val="-3"/>
          <w:szCs w:val="21"/>
        </w:rPr>
        <w:t xml:space="preserve">、乙方应在每月</w:t>
      </w:r>
      <w:r>
        <w:rPr>
          <w:rFonts w:hint="eastAsia" w:ascii="宋体" w:hAnsi="宋体" w:cs="宋体"/>
          <w:spacing w:val="-3"/>
          <w:szCs w:val="21"/>
        </w:rPr>
        <w:t xml:space="preserve">25 </w:t>
      </w:r>
      <w:r>
        <w:rPr>
          <w:rFonts w:hint="eastAsia" w:ascii="宋体" w:hAnsi="宋体" w:cs="宋体"/>
          <w:spacing w:val="-3"/>
          <w:szCs w:val="21"/>
        </w:rPr>
        <w:t xml:space="preserve">日之前以书面形式上报甲方下月养护计划，并于每月</w:t>
      </w:r>
      <w:r>
        <w:rPr>
          <w:rFonts w:hint="eastAsia" w:ascii="宋体" w:hAnsi="宋体" w:cs="宋体"/>
          <w:spacing w:val="-3"/>
          <w:szCs w:val="21"/>
        </w:rPr>
        <w:t xml:space="preserve">5</w:t>
      </w:r>
      <w:r>
        <w:rPr>
          <w:rFonts w:hint="eastAsia" w:ascii="宋体" w:hAnsi="宋体" w:cs="宋体"/>
          <w:spacing w:val="-3"/>
          <w:szCs w:val="21"/>
        </w:rPr>
        <w:t xml:space="preserve">日之前上报上</w:t>
      </w:r>
      <w:r>
        <w:rPr>
          <w:rFonts w:hint="eastAsia" w:ascii="宋体" w:hAnsi="宋体" w:cs="宋体"/>
          <w:szCs w:val="21"/>
        </w:rPr>
        <w:t xml:space="preserve">月养护总结及台帐资料。逾期未交的，甲方有权扣除</w:t>
      </w:r>
      <w:r>
        <w:rPr>
          <w:rFonts w:hint="eastAsia" w:ascii="宋体" w:hAnsi="宋体" w:cs="宋体"/>
          <w:spacing w:val="-1"/>
          <w:szCs w:val="21"/>
        </w:rPr>
        <w:t xml:space="preserve">当月部分养护费用</w:t>
      </w:r>
      <w:r>
        <w:rPr>
          <w:rFonts w:hint="eastAsia" w:ascii="宋体" w:hAnsi="宋体" w:cs="宋体"/>
          <w:spacing w:val="-1"/>
          <w:szCs w:val="21"/>
        </w:rPr>
        <w:t xml:space="preserve">。</w:t>
      </w:r>
      <w:r/>
    </w:p>
    <w:p>
      <w:pPr>
        <w:ind w:left="42"/>
        <w:spacing w:line="360" w:lineRule="auto"/>
        <w:rPr>
          <w:rFonts w:ascii="宋体" w:hAnsi="宋体" w:cs="宋体"/>
          <w:szCs w:val="21"/>
        </w:rPr>
      </w:pPr>
      <w:r>
        <w:rPr>
          <w:rFonts w:hint="eastAsia" w:ascii="宋体" w:hAnsi="宋体" w:cs="宋体"/>
          <w:b/>
          <w:bCs/>
          <w:spacing w:val="-1"/>
          <w:szCs w:val="21"/>
        </w:rPr>
        <w:t xml:space="preserve">五、</w:t>
      </w:r>
      <w:r>
        <w:rPr>
          <w:rFonts w:hint="eastAsia" w:ascii="宋体" w:hAnsi="宋体" w:cs="宋体"/>
          <w:b/>
          <w:bCs/>
          <w:spacing w:val="-3"/>
          <w:szCs w:val="21"/>
        </w:rPr>
        <w:t xml:space="preserve">乙方权利和义务：</w:t>
      </w:r>
      <w:r/>
    </w:p>
    <w:p>
      <w:pPr>
        <w:ind w:right="71"/>
        <w:spacing w:line="360" w:lineRule="auto"/>
        <w:rPr>
          <w:rFonts w:ascii="宋体" w:hAnsi="宋体" w:cs="宋体"/>
          <w:szCs w:val="21"/>
        </w:rPr>
      </w:pPr>
      <w:r>
        <w:rPr>
          <w:rFonts w:hint="eastAsia" w:ascii="宋体" w:hAnsi="宋体" w:cs="宋体"/>
          <w:spacing w:val="-2"/>
          <w:szCs w:val="21"/>
        </w:rPr>
        <w:t xml:space="preserve">1</w:t>
      </w:r>
      <w:r>
        <w:rPr>
          <w:rFonts w:hint="eastAsia" w:ascii="宋体" w:hAnsi="宋体" w:cs="宋体"/>
          <w:spacing w:val="-2"/>
          <w:szCs w:val="21"/>
        </w:rPr>
        <w:t xml:space="preserve">、乙方根据《盛泽镇绿化养护要求》、《盛泽镇绿化</w:t>
      </w:r>
      <w:r>
        <w:rPr>
          <w:rFonts w:hint="eastAsia" w:ascii="宋体" w:hAnsi="宋体" w:cs="宋体"/>
          <w:spacing w:val="-3"/>
          <w:szCs w:val="21"/>
        </w:rPr>
        <w:t xml:space="preserve">养护考核办法》、《盛泽镇绿化养护</w:t>
      </w:r>
      <w:r>
        <w:rPr>
          <w:rFonts w:hint="eastAsia" w:ascii="宋体" w:hAnsi="宋体" w:cs="宋体"/>
          <w:spacing w:val="1"/>
          <w:szCs w:val="21"/>
        </w:rPr>
        <w:t xml:space="preserve">（含草花）、果岭草管理、行道树管理质量标准</w:t>
      </w:r>
      <w:r>
        <w:rPr>
          <w:rFonts w:hint="eastAsia" w:ascii="宋体" w:hAnsi="宋体" w:cs="宋体"/>
          <w:szCs w:val="21"/>
        </w:rPr>
        <w:t xml:space="preserve">》《</w:t>
      </w:r>
      <w:r>
        <w:rPr>
          <w:rFonts w:hint="eastAsia" w:ascii="宋体" w:hAnsi="宋体" w:cs="宋体"/>
          <w:szCs w:val="21"/>
        </w:rPr>
        <w:t xml:space="preserve">吴江区绿化养护月度检查评分表</w:t>
      </w:r>
      <w:r>
        <w:rPr>
          <w:rFonts w:hint="eastAsia" w:ascii="宋体" w:hAnsi="宋体" w:cs="宋体"/>
          <w:szCs w:val="21"/>
        </w:rPr>
        <w:t xml:space="preserve">》《盛泽镇</w:t>
      </w:r>
      <w:r>
        <w:rPr>
          <w:rFonts w:hint="eastAsia" w:ascii="宋体" w:hAnsi="宋体" w:cs="宋体"/>
          <w:spacing w:val="1"/>
          <w:szCs w:val="21"/>
        </w:rPr>
        <w:t xml:space="preserve">草花养护管理考核评分细则》《草花养护考核评</w:t>
      </w:r>
      <w:r>
        <w:rPr>
          <w:rFonts w:hint="eastAsia" w:ascii="宋体" w:hAnsi="宋体" w:cs="宋体"/>
          <w:szCs w:val="21"/>
        </w:rPr>
        <w:t xml:space="preserve">分表》和甲方每月主要工作及技术要求，积极</w:t>
      </w:r>
      <w:r>
        <w:rPr>
          <w:rFonts w:hint="eastAsia" w:ascii="宋体" w:hAnsi="宋体" w:cs="宋体"/>
          <w:spacing w:val="-1"/>
          <w:szCs w:val="21"/>
        </w:rPr>
        <w:t xml:space="preserve">主动保质保量完成绿化养护工作。</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、接受并主动配合甲方及行业管理部门的检查。</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、养护范围之外的突击性、突发性工作，乙方须服从甲方的</w:t>
      </w:r>
      <w:r>
        <w:rPr>
          <w:rFonts w:hint="eastAsia" w:ascii="宋体" w:hAnsi="宋体" w:cs="宋体"/>
          <w:spacing w:val="-1"/>
          <w:szCs w:val="21"/>
        </w:rPr>
        <w:t xml:space="preserve">安排，不得无故拖延。</w:t>
      </w:r>
      <w:r/>
    </w:p>
    <w:p>
      <w:pPr>
        <w:ind w:right="74"/>
        <w:spacing w:line="360" w:lineRule="auto"/>
        <w:rPr>
          <w:rFonts w:ascii="宋体" w:hAnsi="宋体" w:cs="宋体"/>
          <w:spacing w:val="-1"/>
          <w:szCs w:val="21"/>
        </w:rPr>
      </w:pPr>
      <w:r>
        <w:rPr>
          <w:rFonts w:hint="eastAsia" w:ascii="宋体" w:hAnsi="宋体" w:cs="宋体"/>
          <w:spacing w:val="-2"/>
          <w:szCs w:val="21"/>
        </w:rPr>
        <w:t xml:space="preserve">4</w:t>
      </w:r>
      <w:r>
        <w:rPr>
          <w:rFonts w:hint="eastAsia" w:ascii="宋体" w:hAnsi="宋体" w:cs="宋体"/>
          <w:spacing w:val="-2"/>
          <w:szCs w:val="21"/>
        </w:rPr>
        <w:t xml:space="preserve">、因乙方养护管理不善而损坏的植物、设施应负责及时补植和修复，乙方如不及时补植和</w:t>
      </w:r>
      <w:r>
        <w:rPr>
          <w:rFonts w:hint="eastAsia" w:ascii="宋体" w:hAnsi="宋体" w:cs="宋体"/>
          <w:spacing w:val="-1"/>
          <w:szCs w:val="21"/>
        </w:rPr>
        <w:t xml:space="preserve">修复的，按审计价从乙方养护费或履约保证金中扣除。</w:t>
      </w:r>
      <w:r/>
    </w:p>
    <w:p>
      <w:pPr>
        <w:ind w:right="74"/>
        <w:spacing w:line="360" w:lineRule="auto"/>
        <w:rPr>
          <w:rFonts w:ascii="宋体" w:hAnsi="宋体" w:cs="宋体"/>
          <w:spacing w:val="-1"/>
          <w:szCs w:val="21"/>
        </w:rPr>
      </w:pPr>
      <w:r>
        <w:rPr>
          <w:rFonts w:hint="eastAsia" w:ascii="宋体" w:hAnsi="宋体" w:cs="宋体"/>
          <w:spacing w:val="-1"/>
          <w:szCs w:val="21"/>
        </w:rPr>
        <w:t xml:space="preserve">5</w:t>
      </w:r>
      <w:r>
        <w:rPr>
          <w:rFonts w:hint="eastAsia" w:ascii="宋体" w:hAnsi="宋体" w:cs="宋体"/>
          <w:spacing w:val="-1"/>
          <w:szCs w:val="21"/>
        </w:rPr>
        <w:t xml:space="preserve">、乙方在每月经考核后，按季度从甲方处领取养护经费。</w:t>
      </w:r>
      <w:r/>
    </w:p>
    <w:p>
      <w:pPr>
        <w:ind w:right="74"/>
        <w:spacing w:line="360" w:lineRule="auto"/>
        <w:rPr>
          <w:rFonts w:ascii="宋体" w:hAnsi="宋体" w:cs="宋体"/>
          <w:szCs w:val="21"/>
        </w:rPr>
      </w:pPr>
      <w:r>
        <w:rPr>
          <w:rFonts w:hint="eastAsia" w:ascii="宋体" w:hAnsi="宋体" w:cs="宋体"/>
          <w:spacing w:val="-2"/>
          <w:szCs w:val="21"/>
        </w:rPr>
        <w:t xml:space="preserve">6</w:t>
      </w:r>
      <w:r>
        <w:rPr>
          <w:rFonts w:hint="eastAsia" w:ascii="宋体" w:hAnsi="宋体" w:cs="宋体"/>
          <w:spacing w:val="-2"/>
          <w:szCs w:val="21"/>
        </w:rPr>
        <w:t xml:space="preserve">、乙方应做好详细的养护台账，建立养护档案，</w:t>
      </w:r>
      <w:r>
        <w:rPr>
          <w:rFonts w:hint="eastAsia" w:ascii="宋体" w:hAnsi="宋体" w:cs="宋体"/>
          <w:spacing w:val="-3"/>
          <w:szCs w:val="21"/>
        </w:rPr>
        <w:t xml:space="preserve">每月</w:t>
      </w:r>
      <w:r>
        <w:rPr>
          <w:rFonts w:hint="eastAsia" w:ascii="宋体" w:hAnsi="宋体" w:cs="宋体"/>
          <w:spacing w:val="-3"/>
          <w:szCs w:val="21"/>
        </w:rPr>
        <w:t xml:space="preserve">25 </w:t>
      </w:r>
      <w:r>
        <w:rPr>
          <w:rFonts w:hint="eastAsia" w:ascii="宋体" w:hAnsi="宋体" w:cs="宋体"/>
          <w:spacing w:val="-3"/>
          <w:szCs w:val="21"/>
        </w:rPr>
        <w:t xml:space="preserve">日之前以书面形式上报甲方下月养护计划，并于每月</w:t>
      </w:r>
      <w:r>
        <w:rPr>
          <w:rFonts w:hint="eastAsia" w:ascii="宋体" w:hAnsi="宋体" w:cs="宋体"/>
          <w:spacing w:val="-3"/>
          <w:szCs w:val="21"/>
        </w:rPr>
        <w:t xml:space="preserve">5</w:t>
      </w:r>
      <w:r>
        <w:rPr>
          <w:rFonts w:hint="eastAsia" w:ascii="宋体" w:hAnsi="宋体" w:cs="宋体"/>
          <w:spacing w:val="-3"/>
          <w:szCs w:val="21"/>
        </w:rPr>
        <w:t xml:space="preserve">日之前上报上</w:t>
      </w:r>
      <w:r>
        <w:rPr>
          <w:rFonts w:hint="eastAsia" w:ascii="宋体" w:hAnsi="宋体" w:cs="宋体"/>
          <w:szCs w:val="21"/>
        </w:rPr>
        <w:t xml:space="preserve">月养护总结及台帐资料</w:t>
      </w:r>
      <w:r>
        <w:rPr>
          <w:rFonts w:hint="eastAsia" w:ascii="宋体" w:hAnsi="宋体" w:cs="宋体"/>
          <w:szCs w:val="21"/>
        </w:rPr>
        <w:t xml:space="preserve">给</w:t>
      </w:r>
      <w:r>
        <w:rPr>
          <w:rFonts w:hint="eastAsia" w:ascii="宋体" w:hAnsi="宋体" w:cs="宋体"/>
          <w:spacing w:val="-1"/>
          <w:szCs w:val="21"/>
        </w:rPr>
        <w:t xml:space="preserve">甲方。</w:t>
      </w:r>
      <w:r/>
    </w:p>
    <w:p>
      <w:pPr>
        <w:ind w:right="71"/>
        <w:spacing w:line="360" w:lineRule="auto"/>
        <w:rPr>
          <w:rFonts w:ascii="宋体" w:hAnsi="宋体" w:cs="宋体"/>
          <w:szCs w:val="21"/>
        </w:rPr>
      </w:pPr>
      <w:r>
        <w:rPr>
          <w:rFonts w:hint="eastAsia" w:ascii="宋体" w:hAnsi="宋体" w:cs="宋体"/>
          <w:spacing w:val="-2"/>
          <w:szCs w:val="21"/>
        </w:rPr>
        <w:t xml:space="preserve">7</w:t>
      </w:r>
      <w:r>
        <w:rPr>
          <w:rFonts w:hint="eastAsia" w:ascii="宋体" w:hAnsi="宋体" w:cs="宋体"/>
          <w:spacing w:val="-2"/>
          <w:szCs w:val="21"/>
        </w:rPr>
        <w:t xml:space="preserve">、养护人员必须统一着装，同时每名养护工人在工作期间须穿着统一的反光马</w:t>
      </w:r>
      <w:r>
        <w:rPr>
          <w:rFonts w:hint="eastAsia" w:ascii="宋体" w:hAnsi="宋体" w:cs="宋体"/>
          <w:spacing w:val="-3"/>
          <w:szCs w:val="21"/>
        </w:rPr>
        <w:t xml:space="preserve">甲上岗。现</w:t>
      </w:r>
      <w:r>
        <w:rPr>
          <w:rFonts w:hint="eastAsia" w:ascii="宋体" w:hAnsi="宋体" w:cs="宋体"/>
          <w:szCs w:val="21"/>
        </w:rPr>
        <w:t xml:space="preserve">场管理人员统一着装挂牌上岗。日常养护中</w:t>
      </w:r>
      <w:r>
        <w:rPr>
          <w:rFonts w:hint="eastAsia" w:ascii="宋体" w:hAnsi="宋体" w:cs="宋体"/>
          <w:spacing w:val="-1"/>
          <w:szCs w:val="21"/>
        </w:rPr>
        <w:t xml:space="preserve">发现</w:t>
      </w:r>
      <w:r>
        <w:rPr>
          <w:rFonts w:hint="eastAsia" w:ascii="宋体" w:hAnsi="宋体" w:cs="宋体"/>
          <w:spacing w:val="-1"/>
          <w:szCs w:val="21"/>
        </w:rPr>
        <w:t xml:space="preserve">乙方</w:t>
      </w:r>
      <w:r>
        <w:rPr>
          <w:rFonts w:hint="eastAsia" w:ascii="宋体" w:hAnsi="宋体" w:cs="宋体"/>
          <w:spacing w:val="-1"/>
          <w:szCs w:val="21"/>
        </w:rPr>
        <w:t xml:space="preserve">养护人员未统一着装或未着装的，视</w:t>
      </w:r>
      <w:r>
        <w:rPr>
          <w:rFonts w:hint="eastAsia" w:ascii="宋体" w:hAnsi="宋体" w:cs="宋体"/>
          <w:szCs w:val="21"/>
        </w:rPr>
        <w:t xml:space="preserve">严重情况处罚</w:t>
      </w:r>
      <w:r>
        <w:rPr>
          <w:rFonts w:hint="eastAsia" w:ascii="宋体" w:hAnsi="宋体" w:cs="宋体"/>
          <w:szCs w:val="21"/>
        </w:rPr>
        <w:t xml:space="preserve">500-1000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次。</w:t>
      </w:r>
      <w:r/>
    </w:p>
    <w:p>
      <w:pPr>
        <w:spacing w:line="360" w:lineRule="auto"/>
        <w:rPr>
          <w:rFonts w:ascii="宋体" w:hAnsi="宋体" w:cs="宋体"/>
          <w:spacing w:val="-6"/>
          <w:szCs w:val="21"/>
        </w:rPr>
      </w:pPr>
      <w:r>
        <w:rPr>
          <w:rFonts w:hint="eastAsia" w:ascii="宋体" w:hAnsi="宋体" w:cs="宋体"/>
          <w:spacing w:val="1"/>
          <w:szCs w:val="21"/>
        </w:rPr>
        <w:t xml:space="preserve">8</w:t>
      </w:r>
      <w:r>
        <w:rPr>
          <w:rFonts w:hint="eastAsia" w:ascii="宋体" w:hAnsi="宋体" w:cs="宋体"/>
          <w:spacing w:val="1"/>
          <w:szCs w:val="21"/>
        </w:rPr>
        <w:t xml:space="preserve">、合同期内不允许更换投标文件中承诺本项目的所有管理及主要技术人员（以投标文件</w:t>
      </w:r>
      <w:r>
        <w:rPr>
          <w:rFonts w:hint="eastAsia" w:ascii="宋体" w:hAnsi="宋体" w:cs="宋体"/>
          <w:spacing w:val="-2"/>
          <w:szCs w:val="21"/>
        </w:rPr>
        <w:t xml:space="preserve">《</w:t>
      </w:r>
      <w:r>
        <w:rPr>
          <w:rFonts w:hint="eastAsia" w:ascii="宋体" w:hAnsi="宋体" w:cs="宋体"/>
          <w:spacing w:val="-2"/>
          <w:szCs w:val="21"/>
        </w:rPr>
        <w:t xml:space="preserve">针对本项目的人员配置表</w:t>
      </w:r>
      <w:r>
        <w:rPr>
          <w:rFonts w:hint="eastAsia" w:ascii="宋体" w:hAnsi="宋体" w:cs="宋体"/>
          <w:spacing w:val="-2"/>
          <w:szCs w:val="21"/>
        </w:rPr>
        <w:t xml:space="preserve">》中列出的人员为准）</w:t>
      </w:r>
      <w:r>
        <w:rPr>
          <w:rFonts w:hint="eastAsia" w:ascii="宋体" w:hAnsi="宋体" w:cs="宋体"/>
          <w:spacing w:val="-2"/>
          <w:szCs w:val="21"/>
        </w:rPr>
        <w:t xml:space="preserve">,</w:t>
      </w:r>
      <w:r>
        <w:rPr>
          <w:rFonts w:hint="eastAsia" w:ascii="宋体" w:hAnsi="宋体" w:cs="宋体"/>
          <w:spacing w:val="-2"/>
          <w:szCs w:val="21"/>
        </w:rPr>
        <w:t xml:space="preserve">如</w:t>
      </w:r>
      <w:r>
        <w:rPr>
          <w:rFonts w:hint="eastAsia" w:ascii="宋体" w:hAnsi="宋体" w:cs="宋体"/>
          <w:spacing w:val="-2"/>
          <w:szCs w:val="21"/>
        </w:rPr>
        <w:t xml:space="preserve">因离职、开除等特殊原因的，必须提出书面</w:t>
      </w:r>
      <w:r>
        <w:rPr>
          <w:rFonts w:hint="eastAsia" w:ascii="宋体" w:hAnsi="宋体" w:cs="宋体"/>
          <w:spacing w:val="1"/>
          <w:szCs w:val="21"/>
        </w:rPr>
        <w:t xml:space="preserve">申请并经</w:t>
      </w:r>
      <w:r>
        <w:rPr>
          <w:rFonts w:hint="eastAsia" w:ascii="宋体" w:hAnsi="宋体" w:cs="宋体"/>
          <w:spacing w:val="1"/>
          <w:szCs w:val="21"/>
        </w:rPr>
        <w:t xml:space="preserve">甲方</w:t>
      </w:r>
      <w:r>
        <w:rPr>
          <w:rFonts w:hint="eastAsia" w:ascii="宋体" w:hAnsi="宋体" w:cs="宋体"/>
          <w:spacing w:val="1"/>
          <w:szCs w:val="21"/>
        </w:rPr>
        <w:t xml:space="preserve">审核通过后更换</w:t>
      </w:r>
      <w:r>
        <w:rPr>
          <w:rFonts w:hint="eastAsia" w:ascii="宋体" w:hAnsi="宋体" w:cs="宋体"/>
          <w:spacing w:val="1"/>
          <w:szCs w:val="21"/>
        </w:rPr>
        <w:t xml:space="preserve">,</w:t>
      </w:r>
      <w:r>
        <w:rPr>
          <w:rFonts w:hint="eastAsia" w:ascii="宋体" w:hAnsi="宋体" w:cs="宋体"/>
          <w:spacing w:val="1"/>
          <w:szCs w:val="21"/>
        </w:rPr>
        <w:t xml:space="preserve">或养护期内如上述人员不能胜任养护管理工作的，</w:t>
      </w:r>
      <w:r>
        <w:rPr>
          <w:rFonts w:hint="eastAsia" w:ascii="宋体" w:hAnsi="宋体" w:cs="宋体"/>
          <w:spacing w:val="1"/>
          <w:szCs w:val="21"/>
        </w:rPr>
        <w:t xml:space="preserve">甲方</w:t>
      </w:r>
      <w:r>
        <w:rPr>
          <w:rFonts w:hint="eastAsia" w:ascii="宋体" w:hAnsi="宋体" w:cs="宋体"/>
          <w:spacing w:val="1"/>
          <w:szCs w:val="21"/>
        </w:rPr>
        <w:t xml:space="preserve">提</w:t>
      </w:r>
      <w:r>
        <w:rPr>
          <w:rFonts w:hint="eastAsia" w:ascii="宋体" w:hAnsi="宋体" w:cs="宋体"/>
          <w:spacing w:val="-1"/>
          <w:szCs w:val="21"/>
        </w:rPr>
        <w:t xml:space="preserve">出要求更换的，</w:t>
      </w:r>
      <w:r>
        <w:rPr>
          <w:rFonts w:hint="eastAsia" w:ascii="宋体" w:hAnsi="宋体" w:cs="宋体"/>
          <w:spacing w:val="-1"/>
          <w:szCs w:val="21"/>
        </w:rPr>
        <w:t xml:space="preserve">乙方</w:t>
      </w:r>
      <w:r>
        <w:rPr>
          <w:rFonts w:hint="eastAsia" w:ascii="宋体" w:hAnsi="宋体" w:cs="宋体"/>
          <w:spacing w:val="-1"/>
          <w:szCs w:val="21"/>
        </w:rPr>
        <w:t xml:space="preserve">须无条件服从更换（更换人员不得低</w:t>
      </w:r>
      <w:r>
        <w:rPr>
          <w:rFonts w:hint="eastAsia" w:ascii="宋体" w:hAnsi="宋体" w:cs="宋体"/>
          <w:spacing w:val="-2"/>
          <w:szCs w:val="21"/>
        </w:rPr>
        <w:t xml:space="preserve">于招标要求）</w:t>
      </w:r>
      <w:r>
        <w:rPr>
          <w:rFonts w:hint="eastAsia" w:ascii="宋体" w:hAnsi="宋体" w:cs="宋体"/>
          <w:spacing w:val="-2"/>
          <w:szCs w:val="21"/>
        </w:rPr>
        <w:t xml:space="preserve">,</w:t>
      </w:r>
      <w:r>
        <w:rPr>
          <w:rFonts w:hint="eastAsia" w:ascii="宋体" w:hAnsi="宋体" w:cs="宋体"/>
          <w:spacing w:val="-2"/>
          <w:szCs w:val="21"/>
        </w:rPr>
        <w:t xml:space="preserve">以上更换按照</w:t>
      </w:r>
      <w:r>
        <w:rPr>
          <w:rFonts w:hint="eastAsia" w:ascii="宋体" w:hAnsi="宋体" w:cs="宋体"/>
          <w:spacing w:val="-2"/>
          <w:szCs w:val="21"/>
        </w:rPr>
        <w:t xml:space="preserve"> 1 </w:t>
      </w:r>
      <w:r>
        <w:rPr>
          <w:rFonts w:hint="eastAsia" w:ascii="宋体" w:hAnsi="宋体" w:cs="宋体"/>
          <w:spacing w:val="-2"/>
          <w:szCs w:val="21"/>
        </w:rPr>
        <w:t xml:space="preserve">万元</w:t>
      </w:r>
      <w:r>
        <w:rPr>
          <w:rFonts w:hint="eastAsia" w:ascii="宋体" w:hAnsi="宋体" w:cs="宋体"/>
          <w:spacing w:val="-2"/>
          <w:szCs w:val="21"/>
        </w:rPr>
        <w:t xml:space="preserve">/</w:t>
      </w:r>
      <w:r>
        <w:rPr>
          <w:rFonts w:hint="eastAsia" w:ascii="宋体" w:hAnsi="宋体" w:cs="宋体"/>
          <w:spacing w:val="-2"/>
          <w:szCs w:val="21"/>
        </w:rPr>
        <w:t xml:space="preserve">人</w:t>
      </w:r>
      <w:r>
        <w:rPr>
          <w:rFonts w:hint="eastAsia" w:ascii="宋体" w:hAnsi="宋体" w:cs="宋体"/>
          <w:spacing w:val="-2"/>
          <w:szCs w:val="21"/>
        </w:rPr>
        <w:t xml:space="preserve">/</w:t>
      </w:r>
      <w:r>
        <w:rPr>
          <w:rFonts w:hint="eastAsia" w:ascii="宋体" w:hAnsi="宋体" w:cs="宋体"/>
          <w:spacing w:val="-2"/>
          <w:szCs w:val="21"/>
        </w:rPr>
        <w:t xml:space="preserve">次处罚，合同期内每类人员更换不得超过</w:t>
      </w:r>
      <w:r>
        <w:rPr>
          <w:rFonts w:hint="eastAsia" w:ascii="宋体" w:hAnsi="宋体" w:cs="宋体"/>
          <w:spacing w:val="-2"/>
          <w:szCs w:val="21"/>
        </w:rPr>
        <w:t xml:space="preserve">2</w:t>
      </w:r>
      <w:r>
        <w:rPr>
          <w:rFonts w:hint="eastAsia" w:ascii="宋体" w:hAnsi="宋体" w:cs="宋体"/>
          <w:spacing w:val="-2"/>
          <w:szCs w:val="21"/>
        </w:rPr>
        <w:t xml:space="preserve">次。未提出书面申请，但事实已更换的，一</w:t>
      </w:r>
      <w:r>
        <w:rPr>
          <w:rFonts w:hint="eastAsia" w:ascii="宋体" w:hAnsi="宋体" w:cs="宋体"/>
          <w:spacing w:val="-5"/>
          <w:szCs w:val="21"/>
        </w:rPr>
        <w:t xml:space="preserve">经查实处罚</w:t>
      </w:r>
      <w:r>
        <w:rPr>
          <w:rFonts w:hint="eastAsia" w:ascii="宋体" w:hAnsi="宋体" w:cs="宋体"/>
          <w:spacing w:val="-5"/>
          <w:szCs w:val="21"/>
        </w:rPr>
        <w:t xml:space="preserve">2</w:t>
      </w:r>
      <w:r>
        <w:rPr>
          <w:rFonts w:hint="eastAsia" w:ascii="宋体" w:hAnsi="宋体" w:cs="宋体"/>
          <w:spacing w:val="-5"/>
          <w:szCs w:val="21"/>
        </w:rPr>
        <w:t xml:space="preserve">万元</w:t>
      </w:r>
      <w:r>
        <w:rPr>
          <w:rFonts w:hint="eastAsia" w:ascii="宋体" w:hAnsi="宋体" w:cs="宋体"/>
          <w:spacing w:val="-5"/>
          <w:szCs w:val="21"/>
        </w:rPr>
        <w:t xml:space="preserve">/</w:t>
      </w:r>
      <w:r>
        <w:rPr>
          <w:rFonts w:hint="eastAsia" w:ascii="宋体" w:hAnsi="宋体" w:cs="宋体"/>
          <w:spacing w:val="-5"/>
          <w:szCs w:val="21"/>
        </w:rPr>
        <w:t xml:space="preserve">次</w:t>
      </w:r>
      <w:r>
        <w:rPr>
          <w:rFonts w:hint="eastAsia" w:ascii="宋体" w:hAnsi="宋体" w:cs="宋体"/>
          <w:spacing w:val="-5"/>
          <w:szCs w:val="21"/>
        </w:rPr>
        <w:t xml:space="preserve">/</w:t>
      </w:r>
      <w:r>
        <w:rPr>
          <w:rFonts w:hint="eastAsia" w:ascii="宋体" w:hAnsi="宋体" w:cs="宋体"/>
          <w:spacing w:val="-5"/>
          <w:szCs w:val="21"/>
        </w:rPr>
        <w:t xml:space="preserve">人，并按要求完备更换手续。以上处罚费用从当期养护费</w:t>
      </w:r>
      <w:r>
        <w:rPr>
          <w:rFonts w:hint="eastAsia" w:ascii="宋体" w:hAnsi="宋体" w:cs="宋体"/>
          <w:spacing w:val="-6"/>
          <w:szCs w:val="21"/>
        </w:rPr>
        <w:t xml:space="preserve">用中直接扣除</w:t>
      </w:r>
      <w:r>
        <w:rPr>
          <w:rFonts w:hint="eastAsia" w:ascii="宋体" w:hAnsi="宋体" w:cs="宋体"/>
          <w:spacing w:val="-6"/>
          <w:szCs w:val="21"/>
        </w:rPr>
        <w:t xml:space="preserve">。</w:t>
      </w:r>
      <w:r/>
    </w:p>
    <w:p>
      <w:pPr>
        <w:ind w:left="40"/>
        <w:spacing w:line="360" w:lineRule="auto"/>
        <w:rPr>
          <w:rFonts w:ascii="宋体" w:hAnsi="宋体" w:cs="宋体"/>
          <w:szCs w:val="21"/>
        </w:rPr>
      </w:pPr>
      <w:r>
        <w:rPr>
          <w:rFonts w:hint="eastAsia" w:ascii="宋体" w:hAnsi="宋体" w:cs="宋体"/>
          <w:b/>
          <w:bCs/>
          <w:spacing w:val="-3"/>
          <w:szCs w:val="21"/>
        </w:rPr>
        <w:t xml:space="preserve">六、</w:t>
      </w:r>
      <w:r>
        <w:rPr>
          <w:rFonts w:hint="eastAsia" w:ascii="宋体" w:hAnsi="宋体" w:cs="宋体"/>
          <w:b/>
          <w:bCs/>
          <w:szCs w:val="21"/>
        </w:rPr>
        <w:t xml:space="preserve">合同履约期限：</w:t>
      </w:r>
      <w:r>
        <w:rPr>
          <w:rFonts w:hint="eastAsia" w:ascii="宋体" w:hAnsi="宋体" w:cs="宋体"/>
          <w:b/>
          <w:bCs/>
          <w:szCs w:val="21"/>
        </w:rPr>
        <w:t xml:space="preserve">二</w:t>
      </w:r>
      <w:r>
        <w:rPr>
          <w:rFonts w:hint="eastAsia" w:ascii="宋体" w:hAnsi="宋体" w:cs="宋体"/>
          <w:b/>
          <w:bCs/>
          <w:szCs w:val="21"/>
        </w:rPr>
        <w:t xml:space="preserve">年</w:t>
      </w:r>
      <w:r>
        <w:rPr>
          <w:rFonts w:hint="eastAsia" w:ascii="宋体" w:hAnsi="宋体" w:cs="宋体"/>
          <w:b/>
          <w:bCs/>
          <w:szCs w:val="22"/>
        </w:rPr>
        <w:t xml:space="preserve">，具体</w:t>
      </w:r>
      <w:r>
        <w:rPr>
          <w:rFonts w:hint="eastAsia" w:ascii="宋体" w:hAnsi="宋体" w:cs="宋体"/>
          <w:b/>
          <w:bCs/>
          <w:szCs w:val="22"/>
        </w:rPr>
        <w:t xml:space="preserve">按照第四章</w:t>
      </w:r>
      <w:r>
        <w:rPr>
          <w:rFonts w:hint="eastAsia" w:ascii="宋体" w:hAnsi="宋体" w:cs="宋体"/>
          <w:b/>
          <w:bCs/>
          <w:szCs w:val="21"/>
        </w:rPr>
        <w:t xml:space="preserve">各标段服务工作范围及主要内容清单中的约定。</w:t>
      </w:r>
      <w:r/>
    </w:p>
    <w:p>
      <w:pPr>
        <w:ind w:left="41" w:right="38" w:firstLine="2"/>
        <w:spacing w:line="360" w:lineRule="auto"/>
        <w:rPr>
          <w:rFonts w:ascii="宋体" w:hAnsi="宋体" w:cs="宋体"/>
          <w:szCs w:val="21"/>
        </w:rPr>
      </w:pPr>
      <w:r>
        <w:rPr>
          <w:rFonts w:hint="eastAsia" w:ascii="宋体" w:hAnsi="宋体" w:cs="宋体"/>
          <w:b/>
          <w:bCs/>
          <w:szCs w:val="21"/>
        </w:rPr>
        <w:t xml:space="preserve">七、</w:t>
      </w:r>
      <w:r>
        <w:rPr>
          <w:rFonts w:hint="eastAsia" w:ascii="宋体" w:hAnsi="宋体" w:cs="宋体"/>
          <w:b/>
          <w:bCs/>
          <w:spacing w:val="-2"/>
          <w:szCs w:val="21"/>
        </w:rPr>
        <w:t xml:space="preserve">合同价款和履约保证金</w:t>
      </w:r>
      <w:r>
        <w:rPr>
          <w:rFonts w:hint="eastAsia" w:ascii="宋体" w:hAnsi="宋体" w:cs="宋体"/>
          <w:b/>
          <w:bCs/>
          <w:spacing w:val="-2"/>
          <w:szCs w:val="21"/>
        </w:rPr>
        <w:t xml:space="preserve">：</w:t>
      </w:r>
      <w:r/>
    </w:p>
    <w:p>
      <w:pPr>
        <w:ind w:right="71"/>
        <w:spacing w:line="360" w:lineRule="auto"/>
        <w:rPr>
          <w:rFonts w:ascii="宋体" w:hAnsi="宋体" w:cs="宋体"/>
          <w:szCs w:val="21"/>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pacing w:val="-1"/>
          <w:szCs w:val="21"/>
        </w:rPr>
        <w:t xml:space="preserve">合同价格按</w:t>
      </w:r>
      <w:r>
        <w:rPr>
          <w:rFonts w:hint="eastAsia" w:ascii="宋体" w:hAnsi="宋体" w:cs="宋体"/>
          <w:b/>
          <w:bCs/>
          <w:spacing w:val="-1"/>
          <w:szCs w:val="21"/>
        </w:rPr>
        <w:t xml:space="preserve">标段</w:t>
      </w:r>
      <w:r>
        <w:rPr>
          <w:rFonts w:hint="eastAsia" w:ascii="宋体" w:hAnsi="宋体" w:cs="宋体"/>
          <w:b/>
          <w:bCs/>
          <w:spacing w:val="-1"/>
          <w:szCs w:val="21"/>
        </w:rPr>
        <w:t xml:space="preserve">中标价格执行，</w:t>
      </w:r>
      <w:r>
        <w:rPr>
          <w:rFonts w:hint="eastAsia" w:ascii="宋体" w:hAnsi="宋体" w:cs="宋体"/>
          <w:b/>
          <w:bCs/>
          <w:spacing w:val="-1"/>
          <w:szCs w:val="21"/>
        </w:rPr>
        <w:t xml:space="preserve">第【</w:t>
      </w:r>
      <w:r>
        <w:rPr>
          <w:rFonts w:hint="eastAsia" w:ascii="宋体" w:hAnsi="宋体" w:cs="宋体"/>
          <w:b/>
          <w:bCs/>
          <w:spacing w:val="-1"/>
          <w:szCs w:val="21"/>
        </w:rPr>
        <w:t xml:space="preserve">    </w:t>
      </w:r>
      <w:r>
        <w:rPr>
          <w:rFonts w:hint="eastAsia" w:ascii="宋体" w:hAnsi="宋体" w:cs="宋体"/>
          <w:b/>
          <w:bCs/>
          <w:spacing w:val="-1"/>
          <w:szCs w:val="21"/>
        </w:rPr>
        <w:t xml:space="preserve">】标段合同总金额为</w:t>
      </w:r>
      <w:r>
        <w:rPr>
          <w:rFonts w:hint="eastAsia" w:ascii="宋体" w:hAnsi="宋体" w:cs="宋体"/>
          <w:b/>
          <w:bCs/>
          <w:spacing w:val="-8"/>
          <w:szCs w:val="21"/>
        </w:rPr>
        <w:t xml:space="preserve">人民币（大写</w:t>
      </w:r>
      <w:r>
        <w:rPr>
          <w:rFonts w:hint="eastAsia" w:ascii="宋体" w:hAnsi="宋体" w:cs="宋体"/>
          <w:b/>
          <w:bCs/>
          <w:spacing w:val="-1"/>
          <w:szCs w:val="21"/>
        </w:rPr>
        <w:t xml:space="preserve">）：</w:t>
      </w:r>
      <w:r>
        <w:rPr>
          <w:rFonts w:hint="eastAsia" w:ascii="宋体" w:hAnsi="宋体" w:cs="宋体"/>
          <w:b/>
          <w:bCs/>
          <w:spacing w:val="-8"/>
          <w:szCs w:val="21"/>
        </w:rPr>
        <w:t xml:space="preserve">(</w:t>
      </w:r>
      <w:r>
        <w:rPr>
          <w:rFonts w:hint="eastAsia" w:ascii="宋体" w:hAnsi="宋体" w:cs="宋体"/>
          <w:b/>
          <w:bCs/>
          <w:spacing w:val="-8"/>
          <w:szCs w:val="21"/>
        </w:rPr>
        <w:t xml:space="preserve">小写：</w:t>
      </w:r>
      <w:r>
        <w:rPr>
          <w:rFonts w:hint="eastAsia" w:ascii="宋体" w:hAnsi="宋体" w:cs="宋体"/>
          <w:b/>
          <w:bCs/>
          <w:spacing w:val="-8"/>
          <w:szCs w:val="21"/>
        </w:rPr>
        <w:t xml:space="preserve">¥</w:t>
      </w:r>
      <w:r>
        <w:rPr>
          <w:rFonts w:hint="eastAsia" w:ascii="宋体" w:hAnsi="宋体" w:cs="宋体"/>
          <w:b/>
          <w:bCs/>
          <w:spacing w:val="-8"/>
          <w:szCs w:val="21"/>
        </w:rPr>
        <w:t xml:space="preserve">元</w:t>
      </w:r>
      <w:r>
        <w:rPr>
          <w:rFonts w:hint="eastAsia" w:ascii="宋体" w:hAnsi="宋体" w:cs="宋体"/>
          <w:b/>
          <w:bCs/>
          <w:spacing w:val="-8"/>
          <w:szCs w:val="21"/>
        </w:rPr>
        <w:t xml:space="preserve">)</w:t>
      </w:r>
      <w:r>
        <w:rPr>
          <w:rFonts w:hint="eastAsia" w:ascii="宋体" w:hAnsi="宋体" w:cs="宋体"/>
          <w:b/>
          <w:bCs/>
          <w:spacing w:val="-8"/>
          <w:szCs w:val="21"/>
        </w:rPr>
        <w:t xml:space="preserve">，</w:t>
      </w:r>
      <w:r>
        <w:rPr>
          <w:rFonts w:hint="eastAsia" w:ascii="宋体" w:hAnsi="宋体" w:cs="宋体"/>
          <w:b/>
          <w:bCs/>
          <w:spacing w:val="-8"/>
          <w:szCs w:val="21"/>
        </w:rPr>
        <w:t xml:space="preserve">本标段固定养护综合单价详见报价分析表清单。</w:t>
      </w:r>
      <w:r>
        <w:rPr>
          <w:rFonts w:hint="eastAsia" w:ascii="宋体" w:hAnsi="宋体" w:cs="宋体"/>
          <w:spacing w:val="-1"/>
          <w:szCs w:val="21"/>
        </w:rPr>
        <w:t xml:space="preserve">合同总金额</w:t>
      </w:r>
      <w:r>
        <w:rPr>
          <w:rFonts w:hint="eastAsia" w:ascii="宋体" w:hAnsi="宋体" w:cs="宋体"/>
          <w:szCs w:val="21"/>
        </w:rPr>
        <w:t xml:space="preserve">包括</w:t>
      </w:r>
      <w:r>
        <w:rPr>
          <w:rFonts w:hint="eastAsia" w:ascii="宋体" w:hAnsi="宋体" w:cs="宋体"/>
          <w:szCs w:val="21"/>
        </w:rPr>
        <w:t xml:space="preserve">全部服务所需的</w:t>
      </w:r>
      <w:r>
        <w:rPr>
          <w:rFonts w:hint="eastAsia" w:ascii="宋体" w:hAnsi="宋体" w:cs="宋体"/>
          <w:szCs w:val="21"/>
        </w:rPr>
        <w:t xml:space="preserve">人工费用</w:t>
      </w:r>
      <w:r>
        <w:rPr>
          <w:rFonts w:hint="eastAsia" w:ascii="宋体" w:hAnsi="宋体" w:cs="宋体"/>
          <w:szCs w:val="21"/>
        </w:rPr>
        <w:t xml:space="preserve">（包括工资、社保、加班费、高温费、</w:t>
      </w:r>
      <w:r>
        <w:rPr>
          <w:rFonts w:hint="eastAsia" w:ascii="宋体" w:hAnsi="宋体" w:cs="宋体"/>
          <w:szCs w:val="21"/>
        </w:rPr>
        <w:t xml:space="preserve">意外险等</w:t>
      </w:r>
      <w:r>
        <w:rPr>
          <w:rFonts w:hint="eastAsia" w:ascii="宋体" w:hAnsi="宋体" w:cs="宋体"/>
          <w:szCs w:val="21"/>
        </w:rPr>
        <w:t xml:space="preserve">）、</w:t>
      </w:r>
      <w:r>
        <w:rPr>
          <w:rFonts w:hint="eastAsia" w:ascii="宋体" w:hAnsi="宋体" w:cs="宋体"/>
          <w:szCs w:val="21"/>
        </w:rPr>
        <w:t xml:space="preserve">材料费用、</w:t>
      </w:r>
      <w:r>
        <w:rPr>
          <w:rFonts w:hint="eastAsia" w:ascii="宋体" w:hAnsi="宋体" w:cs="宋体"/>
          <w:szCs w:val="21"/>
        </w:rPr>
        <w:t xml:space="preserve">通讯费、设备及场地使用费、工具费、服装、耗材、劳保费、车辆的折旧费、燃油费及充电费、车辆维修及保养费、车辆保险以及在服务过程中发生的一切费用，还包含管理、利润、税金、政策性文件规定及合同包含的所有风险、责任</w:t>
      </w:r>
      <w:r>
        <w:rPr>
          <w:rFonts w:hint="eastAsia" w:ascii="宋体" w:hAnsi="宋体" w:cs="宋体"/>
          <w:szCs w:val="21"/>
        </w:rPr>
        <w:t xml:space="preserve">，</w:t>
      </w:r>
      <w:r>
        <w:rPr>
          <w:rFonts w:hint="eastAsia" w:ascii="宋体" w:hAnsi="宋体" w:cs="宋体"/>
          <w:szCs w:val="21"/>
        </w:rPr>
        <w:t xml:space="preserve">以及</w:t>
      </w:r>
      <w:r>
        <w:rPr>
          <w:rFonts w:hint="eastAsia" w:ascii="宋体" w:hAnsi="宋体" w:cs="宋体"/>
          <w:spacing w:val="1"/>
          <w:szCs w:val="21"/>
        </w:rPr>
        <w:t xml:space="preserve">台风、暴雨、干旱、</w:t>
      </w:r>
      <w:r>
        <w:rPr>
          <w:rFonts w:hint="eastAsia" w:ascii="宋体" w:hAnsi="宋体" w:cs="宋体"/>
          <w:szCs w:val="21"/>
        </w:rPr>
        <w:t xml:space="preserve">大雪、冻害等天气因素发生</w:t>
      </w:r>
      <w:r>
        <w:rPr>
          <w:rFonts w:hint="eastAsia" w:ascii="宋体" w:hAnsi="宋体" w:cs="宋体"/>
          <w:szCs w:val="21"/>
        </w:rPr>
        <w:t xml:space="preserve">苗木</w:t>
      </w:r>
      <w:r>
        <w:rPr>
          <w:rFonts w:hint="eastAsia" w:ascii="宋体" w:hAnsi="宋体" w:cs="宋体"/>
          <w:szCs w:val="21"/>
        </w:rPr>
        <w:t xml:space="preserve">扶正、养护</w:t>
      </w:r>
      <w:r>
        <w:rPr>
          <w:rFonts w:hint="eastAsia" w:ascii="宋体" w:hAnsi="宋体" w:cs="宋体"/>
          <w:spacing w:val="-1"/>
          <w:szCs w:val="21"/>
        </w:rPr>
        <w:t xml:space="preserve">，</w:t>
      </w:r>
      <w:r>
        <w:rPr>
          <w:rFonts w:hint="eastAsia" w:ascii="宋体" w:hAnsi="宋体" w:cs="宋体"/>
          <w:szCs w:val="21"/>
        </w:rPr>
        <w:t xml:space="preserve">草花购置费</w:t>
      </w:r>
      <w:r>
        <w:rPr>
          <w:rFonts w:hint="eastAsia" w:ascii="宋体" w:hAnsi="宋体" w:cs="宋体"/>
          <w:szCs w:val="21"/>
        </w:rPr>
        <w:t xml:space="preserve">（</w:t>
      </w:r>
      <w:r>
        <w:rPr>
          <w:rFonts w:hint="eastAsia" w:ascii="宋体" w:hAnsi="宋体" w:cs="宋体"/>
          <w:szCs w:val="21"/>
        </w:rPr>
        <w:t xml:space="preserve">如涉及）等为</w:t>
      </w:r>
      <w:r>
        <w:rPr>
          <w:rFonts w:hint="eastAsia" w:ascii="宋体" w:hAnsi="宋体" w:cs="宋体"/>
          <w:szCs w:val="21"/>
        </w:rPr>
        <w:t xml:space="preserve">完成本项目</w:t>
      </w:r>
      <w:r>
        <w:rPr>
          <w:rFonts w:hint="eastAsia" w:ascii="宋体" w:hAnsi="宋体" w:cs="宋体"/>
          <w:szCs w:val="21"/>
        </w:rPr>
        <w:t xml:space="preserve">服务所需</w:t>
      </w:r>
      <w:r>
        <w:rPr>
          <w:rFonts w:hint="eastAsia" w:ascii="宋体" w:hAnsi="宋体" w:cs="宋体"/>
          <w:szCs w:val="21"/>
        </w:rPr>
        <w:t xml:space="preserve">的各项应有费用。</w:t>
      </w:r>
      <w:r>
        <w:rPr>
          <w:rFonts w:hint="eastAsia" w:ascii="宋体" w:hAnsi="宋体" w:cs="宋体"/>
          <w:szCs w:val="21"/>
        </w:rPr>
        <w:t xml:space="preserve">同时，除非合同条款中另有规定，否则，乙</w:t>
      </w:r>
      <w:r>
        <w:rPr>
          <w:rFonts w:hint="eastAsia" w:ascii="宋体" w:hAnsi="宋体" w:cs="宋体"/>
          <w:spacing w:val="-1"/>
          <w:szCs w:val="21"/>
        </w:rPr>
        <w:t xml:space="preserve">方所报价格在合同实施期间不因政策变化因素而变动。</w:t>
      </w:r>
      <w:r/>
    </w:p>
    <w:p>
      <w:pPr>
        <w:jc w:val="left"/>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履约保证金：</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.1</w:t>
      </w:r>
      <w:r>
        <w:rPr>
          <w:rFonts w:hint="eastAsia" w:ascii="宋体" w:hAnsi="宋体" w:cs="宋体"/>
          <w:szCs w:val="21"/>
        </w:rPr>
        <w:t xml:space="preserve">中标公示之日起合同签订之日前，乙方向甲方缴纳合同金额的</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履约保证金，乙方自主选择以支票、汇票、本票、保函等非现金形式缴纳或提交，本项目约定以</w:t>
      </w:r>
      <w:r>
        <w:rPr>
          <w:rFonts w:hint="eastAsia" w:ascii="宋体" w:hAnsi="宋体" w:cs="宋体"/>
          <w:szCs w:val="21"/>
        </w:rPr>
        <w:t xml:space="preserve">【】</w:t>
      </w:r>
      <w:r>
        <w:rPr>
          <w:rFonts w:hint="eastAsia" w:ascii="宋体" w:hAnsi="宋体" w:cs="宋体"/>
          <w:szCs w:val="21"/>
        </w:rPr>
        <w:t xml:space="preserve">形式提交，本项目服务期满经甲方验收现状，确认无质量问题后一个月内无息退还保证金。</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.2</w:t>
      </w:r>
      <w:r>
        <w:rPr>
          <w:rFonts w:hint="eastAsia" w:ascii="宋体" w:hAnsi="宋体" w:cs="宋体"/>
          <w:szCs w:val="21"/>
        </w:rPr>
        <w:t xml:space="preserve">乙方不履行合同或根据考核乙方有违反相关扣除全额履约保证金的行为的，履约保证金不予退还；给甲方造成的损失的，甲方有权从履约保证金中扣除相应费用或赔偿；给甲方造成的损失超过履约保证金数额的，乙方还应当对超过部分予以赔偿。但因不可抗力不能履行合同的，不适应用此款规定。</w:t>
      </w:r>
      <w:r/>
    </w:p>
    <w:p>
      <w:pPr>
        <w:ind w:left="42"/>
        <w:spacing w:line="360" w:lineRule="auto"/>
        <w:rPr>
          <w:rFonts w:ascii="宋体" w:hAnsi="宋体" w:cs="宋体"/>
          <w:szCs w:val="21"/>
        </w:rPr>
      </w:pPr>
      <w:r>
        <w:rPr>
          <w:rFonts w:hint="eastAsia" w:ascii="宋体" w:hAnsi="宋体" w:cs="宋体"/>
          <w:b/>
          <w:bCs/>
          <w:spacing w:val="-3"/>
          <w:szCs w:val="21"/>
        </w:rPr>
        <w:t xml:space="preserve">八、合同价款的支付</w:t>
      </w:r>
      <w:r>
        <w:rPr>
          <w:rFonts w:hint="eastAsia" w:ascii="宋体" w:hAnsi="宋体" w:cs="宋体"/>
          <w:b/>
          <w:bCs/>
          <w:spacing w:val="-3"/>
          <w:szCs w:val="21"/>
        </w:rPr>
        <w:t xml:space="preserve">：</w:t>
      </w:r>
      <w:r/>
    </w:p>
    <w:p>
      <w:pPr>
        <w:spacing w:line="360" w:lineRule="auto"/>
        <w:rPr>
          <w:rFonts w:ascii="宋体" w:hAnsi="宋体" w:cs="宋体"/>
          <w:b/>
          <w:bCs/>
          <w:szCs w:val="21"/>
        </w:rPr>
      </w:pPr>
      <w:r>
        <w:rPr>
          <w:rFonts w:hint="eastAsia" w:ascii="宋体" w:hAnsi="宋体" w:cs="宋体"/>
          <w:b/>
          <w:bCs/>
          <w:spacing w:val="-1"/>
          <w:szCs w:val="21"/>
        </w:rPr>
        <w:t xml:space="preserve">1</w:t>
      </w:r>
      <w:r>
        <w:rPr>
          <w:rFonts w:hint="eastAsia" w:ascii="宋体" w:hAnsi="宋体" w:cs="宋体"/>
          <w:b/>
          <w:bCs/>
          <w:spacing w:val="-1"/>
          <w:szCs w:val="21"/>
        </w:rPr>
        <w:t xml:space="preserve">、合同价款的支付及付款方式：每月考核，按季度结算并支付。</w:t>
      </w:r>
      <w:r/>
    </w:p>
    <w:p>
      <w:pPr>
        <w:ind w:right="74"/>
        <w:spacing w:line="360" w:lineRule="auto"/>
        <w:rPr>
          <w:rFonts w:ascii="宋体" w:hAnsi="宋体" w:cs="宋体"/>
        </w:rPr>
      </w:pPr>
      <w:r>
        <w:rPr>
          <w:rFonts w:hint="eastAsia" w:ascii="宋体" w:hAnsi="宋体" w:cs="宋体"/>
          <w:b/>
          <w:bCs/>
          <w:szCs w:val="21"/>
        </w:rPr>
        <w:t xml:space="preserve">1.1 </w:t>
      </w:r>
      <w:r>
        <w:rPr>
          <w:rFonts w:hint="eastAsia" w:ascii="宋体" w:hAnsi="宋体" w:cs="宋体"/>
          <w:b/>
          <w:bCs/>
          <w:szCs w:val="21"/>
        </w:rPr>
        <w:t xml:space="preserve">第一标段至第</w:t>
      </w:r>
      <w:r>
        <w:rPr>
          <w:rFonts w:hint="eastAsia" w:ascii="宋体" w:hAnsi="宋体" w:cs="宋体"/>
          <w:b/>
          <w:bCs/>
          <w:szCs w:val="21"/>
        </w:rPr>
        <w:t xml:space="preserve">十</w:t>
      </w:r>
      <w:r>
        <w:rPr>
          <w:rFonts w:hint="eastAsia" w:ascii="宋体" w:hAnsi="宋体" w:cs="宋体"/>
          <w:b/>
          <w:bCs/>
          <w:szCs w:val="21"/>
        </w:rPr>
        <w:t xml:space="preserve">标段：</w:t>
      </w:r>
      <w:r>
        <w:rPr>
          <w:rFonts w:hint="eastAsia" w:ascii="宋体" w:hAnsi="宋体" w:cs="宋体"/>
          <w:szCs w:val="21"/>
        </w:rPr>
        <w:t xml:space="preserve">采用先做后付，合同生效后，每月考核合格后，甲方按季度</w:t>
      </w:r>
      <w:r>
        <w:rPr>
          <w:rFonts w:hint="eastAsia" w:ascii="宋体" w:hAnsi="宋体" w:cs="宋体"/>
          <w:szCs w:val="21"/>
        </w:rPr>
        <w:t xml:space="preserve">（</w:t>
      </w:r>
      <w:r>
        <w:rPr>
          <w:rFonts w:hint="eastAsia" w:ascii="宋体" w:hAnsi="宋体" w:cs="宋体"/>
          <w:szCs w:val="21"/>
        </w:rPr>
        <w:t xml:space="preserve">自服务期开始每满三个月为一个季度）</w:t>
      </w:r>
      <w:r>
        <w:rPr>
          <w:rFonts w:hint="eastAsia" w:ascii="宋体" w:hAnsi="宋体" w:cs="宋体"/>
          <w:szCs w:val="21"/>
        </w:rPr>
        <w:t xml:space="preserve">向</w:t>
      </w:r>
      <w:r>
        <w:rPr>
          <w:rFonts w:hint="eastAsia" w:ascii="宋体" w:hAnsi="宋体" w:cs="宋体"/>
          <w:spacing w:val="1"/>
          <w:szCs w:val="21"/>
        </w:rPr>
        <w:t xml:space="preserve">乙方支付前一季度的实际养护经费，在养护期满如</w:t>
      </w:r>
      <w:r>
        <w:rPr>
          <w:rFonts w:hint="eastAsia" w:ascii="宋体" w:hAnsi="宋体" w:cs="宋体"/>
          <w:szCs w:val="21"/>
        </w:rPr>
        <w:t xml:space="preserve">养护有缺陷须更正，且须配</w:t>
      </w:r>
      <w:r>
        <w:rPr>
          <w:rFonts w:hint="eastAsia" w:ascii="宋体" w:hAnsi="宋体" w:cs="宋体"/>
          <w:szCs w:val="21"/>
        </w:rPr>
        <w:t xml:space="preserve">合甲方和新中标</w:t>
      </w:r>
      <w:r>
        <w:rPr>
          <w:rFonts w:hint="eastAsia" w:ascii="宋体" w:hAnsi="宋体" w:cs="宋体"/>
          <w:szCs w:val="21"/>
        </w:rPr>
        <w:t xml:space="preserve"> </w:t>
      </w:r>
      <w:r>
        <w:rPr>
          <w:rFonts w:hint="eastAsia" w:ascii="宋体" w:hAnsi="宋体" w:cs="宋体"/>
          <w:spacing w:val="1"/>
          <w:szCs w:val="21"/>
        </w:rPr>
        <w:t xml:space="preserve">单位办理移交手续。如乙方不更正甲方有权另请其</w:t>
      </w:r>
      <w:r>
        <w:rPr>
          <w:rFonts w:hint="eastAsia" w:ascii="宋体" w:hAnsi="宋体" w:cs="宋体"/>
          <w:szCs w:val="21"/>
        </w:rPr>
        <w:t xml:space="preserve">他单位更正，所发生的费用在养护费或履约</w:t>
      </w:r>
      <w:r>
        <w:rPr>
          <w:rFonts w:hint="eastAsia" w:ascii="宋体" w:hAnsi="宋体" w:cs="宋体"/>
          <w:spacing w:val="-1"/>
          <w:szCs w:val="21"/>
        </w:rPr>
        <w:t xml:space="preserve">保证金中扣除。</w:t>
      </w:r>
      <w:r>
        <w:rPr>
          <w:rFonts w:hint="eastAsia" w:ascii="宋体" w:hAnsi="宋体" w:cs="宋体"/>
          <w:szCs w:val="21"/>
        </w:rPr>
        <w:t xml:space="preserve">实际月养护经费</w:t>
      </w:r>
      <w:r>
        <w:rPr>
          <w:rFonts w:hint="eastAsia" w:ascii="宋体" w:hAnsi="宋体" w:cs="宋体"/>
        </w:rPr>
        <w:t xml:space="preserve">按照实际月服务面积</w:t>
      </w:r>
      <w:r>
        <w:rPr>
          <w:rFonts w:hint="eastAsia" w:ascii="宋体" w:hAnsi="宋体" w:cs="宋体"/>
        </w:rPr>
        <w:t xml:space="preserve">*</w:t>
      </w:r>
      <w:r>
        <w:rPr>
          <w:rFonts w:hint="eastAsia" w:ascii="宋体" w:hAnsi="宋体" w:cs="宋体"/>
        </w:rPr>
        <w:t xml:space="preserve">中标综合单价</w:t>
      </w:r>
      <w:r>
        <w:rPr>
          <w:rFonts w:hint="eastAsia" w:ascii="宋体" w:hAnsi="宋体" w:cs="宋体"/>
        </w:rPr>
        <w:t xml:space="preserve">-</w:t>
      </w:r>
      <w:r>
        <w:rPr>
          <w:rFonts w:hint="eastAsia" w:ascii="宋体" w:hAnsi="宋体" w:cs="宋体"/>
        </w:rPr>
        <w:t xml:space="preserve">考核扣款。</w:t>
      </w:r>
      <w:r/>
    </w:p>
    <w:p>
      <w:pPr>
        <w:spacing w:line="360" w:lineRule="auto"/>
        <w:rPr>
          <w:rFonts w:ascii="宋体" w:hAnsi="宋体" w:cs="宋体"/>
          <w:b/>
          <w:bCs/>
          <w:szCs w:val="21"/>
        </w:rPr>
      </w:pPr>
      <w:r>
        <w:rPr>
          <w:rFonts w:hint="eastAsia" w:ascii="宋体" w:hAnsi="宋体" w:cs="宋体"/>
          <w:b/>
          <w:bCs/>
          <w:spacing w:val="-2"/>
          <w:szCs w:val="21"/>
        </w:rPr>
        <w:t xml:space="preserve">1.2 </w:t>
      </w:r>
      <w:r>
        <w:rPr>
          <w:rFonts w:hint="eastAsia" w:ascii="宋体" w:hAnsi="宋体" w:cs="宋体"/>
          <w:b/>
          <w:bCs/>
          <w:spacing w:val="-2"/>
          <w:szCs w:val="21"/>
        </w:rPr>
        <w:t xml:space="preserve">第</w:t>
      </w:r>
      <w:r>
        <w:rPr>
          <w:rFonts w:hint="eastAsia" w:ascii="宋体" w:hAnsi="宋体" w:cs="宋体"/>
          <w:b/>
          <w:bCs/>
          <w:spacing w:val="-2"/>
          <w:szCs w:val="21"/>
        </w:rPr>
        <w:t xml:space="preserve">十一</w:t>
      </w:r>
      <w:r>
        <w:rPr>
          <w:rFonts w:hint="eastAsia" w:ascii="宋体" w:hAnsi="宋体" w:cs="宋体"/>
          <w:b/>
          <w:bCs/>
          <w:spacing w:val="-2"/>
          <w:szCs w:val="21"/>
        </w:rPr>
        <w:t xml:space="preserve">标段至第</w:t>
      </w:r>
      <w:r>
        <w:rPr>
          <w:rFonts w:hint="eastAsia" w:ascii="宋体" w:hAnsi="宋体" w:cs="宋体"/>
          <w:b/>
          <w:bCs/>
          <w:spacing w:val="-2"/>
          <w:szCs w:val="21"/>
        </w:rPr>
        <w:t xml:space="preserve">十二</w:t>
      </w:r>
      <w:r>
        <w:rPr>
          <w:rFonts w:hint="eastAsia" w:ascii="宋体" w:hAnsi="宋体" w:cs="宋体"/>
          <w:b/>
          <w:bCs/>
          <w:spacing w:val="-2"/>
          <w:szCs w:val="21"/>
        </w:rPr>
        <w:t xml:space="preserve">标段：</w:t>
      </w:r>
      <w:r/>
    </w:p>
    <w:p>
      <w:pPr>
        <w:spacing w:line="360" w:lineRule="auto"/>
        <w:rPr>
          <w:rFonts w:ascii="宋体" w:hAnsi="宋体" w:cs="宋体"/>
          <w:spacing w:val="-1"/>
          <w:szCs w:val="21"/>
        </w:rPr>
      </w:pPr>
      <w:r>
        <w:rPr>
          <w:rFonts w:hint="eastAsia" w:ascii="宋体" w:hAnsi="宋体" w:cs="宋体"/>
          <w:spacing w:val="-1"/>
          <w:szCs w:val="21"/>
        </w:rPr>
        <w:t xml:space="preserve">（</w:t>
      </w:r>
      <w:r>
        <w:rPr>
          <w:rFonts w:hint="eastAsia" w:ascii="宋体" w:hAnsi="宋体" w:cs="宋体"/>
          <w:spacing w:val="-1"/>
          <w:szCs w:val="21"/>
        </w:rPr>
        <w:t xml:space="preserve">1</w:t>
      </w:r>
      <w:r>
        <w:rPr>
          <w:rFonts w:hint="eastAsia" w:ascii="宋体" w:hAnsi="宋体" w:cs="宋体"/>
          <w:spacing w:val="-1"/>
          <w:szCs w:val="21"/>
        </w:rPr>
        <w:t xml:space="preserve">）甲方将按季度与乙方进行草花</w:t>
      </w:r>
      <w:r>
        <w:rPr>
          <w:rFonts w:hint="eastAsia" w:ascii="宋体" w:hAnsi="宋体" w:cs="宋体"/>
          <w:spacing w:val="-1"/>
          <w:szCs w:val="21"/>
        </w:rPr>
        <w:t xml:space="preserve">种植养护费用</w:t>
      </w:r>
      <w:r>
        <w:rPr>
          <w:rFonts w:hint="eastAsia" w:ascii="宋体" w:hAnsi="宋体" w:cs="宋体"/>
          <w:spacing w:val="-1"/>
          <w:szCs w:val="21"/>
        </w:rPr>
        <w:t xml:space="preserve">价款按实结算</w:t>
      </w:r>
      <w:r>
        <w:rPr>
          <w:rFonts w:hint="eastAsia" w:ascii="宋体" w:hAnsi="宋体" w:cs="宋体"/>
          <w:spacing w:val="-1"/>
          <w:szCs w:val="21"/>
        </w:rPr>
        <w:t xml:space="preserve">。</w:t>
      </w:r>
      <w:r/>
    </w:p>
    <w:p>
      <w:pPr>
        <w:spacing w:line="360" w:lineRule="auto"/>
        <w:rPr>
          <w:rFonts w:ascii="宋体" w:hAnsi="宋体" w:cs="宋体"/>
          <w:szCs w:val="21"/>
        </w:rPr>
      </w:pPr>
      <w:r>
        <w:rPr>
          <w:rFonts w:hint="eastAsia" w:ascii="宋体" w:hAnsi="宋体" w:cs="宋体"/>
          <w:spacing w:val="-5"/>
          <w:szCs w:val="21"/>
        </w:rPr>
        <w:t xml:space="preserve">（</w:t>
      </w:r>
      <w:r>
        <w:rPr>
          <w:rFonts w:hint="eastAsia" w:ascii="宋体" w:hAnsi="宋体" w:cs="宋体"/>
          <w:spacing w:val="-5"/>
          <w:szCs w:val="21"/>
        </w:rPr>
        <w:t xml:space="preserve">2</w:t>
      </w:r>
      <w:r>
        <w:rPr>
          <w:rFonts w:hint="eastAsia" w:ascii="宋体" w:hAnsi="宋体" w:cs="宋体"/>
          <w:spacing w:val="-5"/>
          <w:szCs w:val="21"/>
        </w:rPr>
        <w:t xml:space="preserve">）每季度结算价：每季草花种植</w:t>
      </w:r>
      <w:r>
        <w:rPr>
          <w:rFonts w:hint="eastAsia" w:ascii="宋体" w:hAnsi="宋体" w:cs="宋体"/>
          <w:spacing w:val="-5"/>
          <w:szCs w:val="21"/>
        </w:rPr>
        <w:t xml:space="preserve">养护</w:t>
      </w:r>
      <w:r>
        <w:rPr>
          <w:rFonts w:hint="eastAsia" w:ascii="宋体" w:hAnsi="宋体" w:cs="宋体"/>
          <w:spacing w:val="-5"/>
          <w:szCs w:val="21"/>
        </w:rPr>
        <w:t xml:space="preserve">结束后，由</w:t>
      </w:r>
      <w:r>
        <w:rPr>
          <w:rFonts w:hint="eastAsia" w:ascii="宋体" w:hAnsi="宋体" w:cs="宋体"/>
          <w:spacing w:val="-6"/>
          <w:szCs w:val="21"/>
        </w:rPr>
        <w:t xml:space="preserve">甲、乙双方代表到现场组织验收草花品种、</w:t>
      </w:r>
      <w:r>
        <w:rPr>
          <w:rFonts w:hint="eastAsia" w:ascii="宋体" w:hAnsi="宋体" w:cs="宋体"/>
          <w:spacing w:val="1"/>
          <w:szCs w:val="21"/>
        </w:rPr>
        <w:t xml:space="preserve">质量及观赏效果；按照考核办法，对乙方进行考核</w:t>
      </w:r>
      <w:r>
        <w:rPr>
          <w:rFonts w:hint="eastAsia" w:ascii="宋体" w:hAnsi="宋体" w:cs="宋体"/>
          <w:szCs w:val="21"/>
        </w:rPr>
        <w:t xml:space="preserve">，根据甲、乙双方代表对</w:t>
      </w:r>
      <w:r>
        <w:rPr>
          <w:rFonts w:hint="eastAsia" w:ascii="宋体" w:hAnsi="宋体" w:cs="宋体"/>
          <w:szCs w:val="21"/>
        </w:rPr>
        <w:t xml:space="preserve">项目服务</w:t>
      </w:r>
      <w:r>
        <w:rPr>
          <w:rFonts w:hint="eastAsia" w:ascii="宋体" w:hAnsi="宋体" w:cs="宋体"/>
          <w:szCs w:val="21"/>
        </w:rPr>
        <w:t xml:space="preserve">现场签证结合投标时报价确定当季草花的实际结算价，每季度支</w:t>
      </w:r>
      <w:r>
        <w:rPr>
          <w:rFonts w:hint="eastAsia" w:ascii="宋体" w:hAnsi="宋体" w:cs="宋体"/>
          <w:spacing w:val="-1"/>
          <w:szCs w:val="21"/>
        </w:rPr>
        <w:t xml:space="preserve">付一次完成</w:t>
      </w:r>
      <w:r>
        <w:rPr>
          <w:rFonts w:hint="eastAsia" w:ascii="宋体" w:hAnsi="宋体" w:cs="宋体"/>
          <w:spacing w:val="-1"/>
          <w:szCs w:val="21"/>
        </w:rPr>
        <w:t xml:space="preserve">项目款</w:t>
      </w:r>
      <w:r>
        <w:rPr>
          <w:rFonts w:hint="eastAsia" w:ascii="宋体" w:hAnsi="宋体" w:cs="宋体"/>
          <w:spacing w:val="-1"/>
          <w:szCs w:val="21"/>
        </w:rPr>
        <w:t xml:space="preserve">的</w:t>
      </w:r>
      <w:r>
        <w:rPr>
          <w:rFonts w:hint="eastAsia" w:ascii="宋体" w:hAnsi="宋体" w:cs="宋体"/>
          <w:spacing w:val="-1"/>
          <w:szCs w:val="21"/>
        </w:rPr>
        <w:t xml:space="preserve">90%</w:t>
      </w:r>
      <w:r>
        <w:rPr>
          <w:rFonts w:hint="eastAsia" w:ascii="宋体" w:hAnsi="宋体" w:cs="宋体"/>
          <w:spacing w:val="-1"/>
          <w:szCs w:val="21"/>
        </w:rPr>
        <w:t xml:space="preserve">。</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）本项目结束后，对所有完成项目验</w:t>
      </w:r>
      <w:r>
        <w:rPr>
          <w:rFonts w:hint="eastAsia" w:ascii="宋体" w:hAnsi="宋体" w:cs="宋体"/>
          <w:spacing w:val="-1"/>
          <w:szCs w:val="21"/>
        </w:rPr>
        <w:t xml:space="preserve">收，验收合格后支付余款。</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）乙方在更换每季草花前，须征得甲方同意，否则将不</w:t>
      </w:r>
      <w:r>
        <w:rPr>
          <w:rFonts w:hint="eastAsia" w:ascii="宋体" w:hAnsi="宋体" w:cs="宋体"/>
          <w:spacing w:val="-1"/>
          <w:szCs w:val="21"/>
        </w:rPr>
        <w:t xml:space="preserve">予以确认更换的草花数量。</w:t>
      </w:r>
      <w:r/>
    </w:p>
    <w:p>
      <w:pPr>
        <w:ind w:right="45"/>
        <w:spacing w:line="360" w:lineRule="auto"/>
        <w:rPr>
          <w:rFonts w:ascii="宋体" w:hAnsi="宋体" w:cs="宋体"/>
          <w:b/>
          <w:bCs/>
          <w:szCs w:val="21"/>
        </w:rPr>
      </w:pPr>
      <w:r>
        <w:rPr>
          <w:rFonts w:hint="eastAsia" w:ascii="宋体" w:hAnsi="宋体" w:cs="宋体"/>
          <w:b/>
          <w:bCs/>
          <w:spacing w:val="-1"/>
          <w:szCs w:val="21"/>
        </w:rPr>
        <w:t xml:space="preserve">（</w:t>
      </w:r>
      <w:r>
        <w:rPr>
          <w:rFonts w:hint="eastAsia" w:ascii="宋体" w:hAnsi="宋体" w:cs="宋体"/>
          <w:b/>
          <w:bCs/>
          <w:spacing w:val="-1"/>
          <w:szCs w:val="21"/>
        </w:rPr>
        <w:t xml:space="preserve">5</w:t>
      </w:r>
      <w:r>
        <w:rPr>
          <w:rFonts w:hint="eastAsia" w:ascii="宋体" w:hAnsi="宋体" w:cs="宋体"/>
          <w:b/>
          <w:bCs/>
          <w:spacing w:val="-1"/>
          <w:szCs w:val="21"/>
        </w:rPr>
        <w:t xml:space="preserve">）合同履行过程中因规划调整或者其他</w:t>
      </w:r>
      <w:r>
        <w:rPr>
          <w:rFonts w:hint="eastAsia" w:ascii="宋体" w:hAnsi="宋体" w:cs="宋体"/>
          <w:b/>
          <w:bCs/>
          <w:spacing w:val="-2"/>
          <w:szCs w:val="21"/>
        </w:rPr>
        <w:t xml:space="preserve">原因造成的草花面积调整或者取消草花种植，甲方有权据实对合同价款进行调整。</w:t>
      </w:r>
      <w:r/>
    </w:p>
    <w:p>
      <w:pPr>
        <w:spacing w:line="360" w:lineRule="auto"/>
        <w:rPr>
          <w:rFonts w:ascii="宋体" w:hAnsi="宋体" w:cs="宋体"/>
          <w:szCs w:val="21"/>
        </w:rPr>
      </w:pPr>
      <w:r>
        <w:rPr>
          <w:rFonts w:hint="eastAsia" w:ascii="宋体" w:hAnsi="宋体" w:cs="宋体"/>
          <w:b/>
          <w:bCs/>
          <w:spacing w:val="-1"/>
          <w:szCs w:val="21"/>
        </w:rPr>
        <w:t xml:space="preserve">2</w:t>
      </w:r>
      <w:r>
        <w:rPr>
          <w:rFonts w:hint="eastAsia" w:ascii="宋体" w:hAnsi="宋体" w:cs="宋体"/>
          <w:b/>
          <w:bCs/>
          <w:spacing w:val="-1"/>
          <w:szCs w:val="21"/>
        </w:rPr>
        <w:t xml:space="preserve">、</w:t>
      </w:r>
      <w:r>
        <w:rPr>
          <w:rFonts w:hint="eastAsia" w:ascii="宋体" w:hAnsi="宋体" w:cs="宋体"/>
          <w:b/>
          <w:bCs/>
          <w:szCs w:val="21"/>
        </w:rPr>
        <w:t xml:space="preserve">支付方式：银行转账，包括但不限于一般账户、数字人民币账户，</w:t>
      </w:r>
      <w:r>
        <w:rPr>
          <w:rStyle w:val="1011"/>
          <w:rFonts w:hint="eastAsia" w:ascii="宋体" w:hAnsi="宋体" w:cs="宋体"/>
          <w:b/>
          <w:bCs/>
          <w:szCs w:val="21"/>
        </w:rPr>
        <w:t xml:space="preserve">具体支付方式甲方有权根据财务安排自主选择。</w:t>
      </w:r>
      <w:r/>
    </w:p>
    <w:p>
      <w:pPr>
        <w:ind w:firstLine="420"/>
        <w:jc w:val="left"/>
        <w:spacing w:line="360" w:lineRule="auto"/>
        <w:rPr>
          <w:rFonts w:ascii="宋体" w:hAnsi="宋体" w:cs="宋体"/>
          <w:szCs w:val="21"/>
        </w:rPr>
      </w:pPr>
      <w:r>
        <w:rPr>
          <w:rFonts w:hint="eastAsia" w:ascii="宋体" w:hAnsi="宋体" w:cs="宋体"/>
          <w:szCs w:val="21"/>
        </w:rPr>
        <w:t xml:space="preserve">若为一般账户，则提供乙方开户银行名称、地址和账号为：</w:t>
      </w:r>
      <w:r/>
    </w:p>
    <w:p>
      <w:pPr>
        <w:ind w:firstLine="420"/>
        <w:jc w:val="left"/>
        <w:spacing w:line="360" w:lineRule="auto"/>
        <w:rPr>
          <w:rFonts w:ascii="宋体" w:hAnsi="宋体" w:cs="宋体"/>
          <w:szCs w:val="21"/>
        </w:rPr>
      </w:pPr>
      <w:r>
        <w:rPr>
          <w:rFonts w:hint="eastAsia" w:ascii="宋体" w:hAnsi="宋体" w:cs="宋体"/>
          <w:szCs w:val="21"/>
        </w:rPr>
        <w:t xml:space="preserve">户</w:t>
      </w:r>
      <w:r>
        <w:rPr>
          <w:rFonts w:hint="eastAsia" w:ascii="宋体" w:hAnsi="宋体" w:cs="宋体"/>
          <w:szCs w:val="21"/>
        </w:rPr>
        <w:t xml:space="preserve"> </w:t>
      </w:r>
      <w:r>
        <w:rPr>
          <w:rFonts w:hint="eastAsia" w:ascii="宋体" w:hAnsi="宋体" w:cs="宋体"/>
          <w:szCs w:val="21"/>
        </w:rPr>
        <w:t xml:space="preserve">名：</w:t>
      </w:r>
      <w:r/>
    </w:p>
    <w:p>
      <w:pPr>
        <w:ind w:firstLine="420"/>
        <w:jc w:val="left"/>
        <w:spacing w:line="360" w:lineRule="auto"/>
        <w:rPr>
          <w:rFonts w:ascii="宋体" w:hAnsi="宋体" w:cs="宋体"/>
          <w:szCs w:val="21"/>
        </w:rPr>
      </w:pPr>
      <w:r>
        <w:rPr>
          <w:rFonts w:hint="eastAsia" w:ascii="宋体" w:hAnsi="宋体" w:cs="宋体"/>
          <w:szCs w:val="21"/>
        </w:rPr>
        <w:t xml:space="preserve">开户银行：</w:t>
      </w:r>
      <w:r/>
    </w:p>
    <w:p>
      <w:pPr>
        <w:ind w:firstLine="420"/>
        <w:jc w:val="left"/>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w:t>
      </w:r>
      <w:r/>
    </w:p>
    <w:p>
      <w:pPr>
        <w:ind w:firstLine="420"/>
        <w:jc w:val="left"/>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p>
    <w:p>
      <w:pPr>
        <w:ind w:firstLine="420"/>
        <w:jc w:val="left"/>
        <w:spacing w:line="360" w:lineRule="auto"/>
        <w:rPr>
          <w:rFonts w:ascii="宋体" w:hAnsi="宋体" w:cs="宋体"/>
          <w:szCs w:val="21"/>
        </w:rPr>
      </w:pPr>
      <w:r>
        <w:rPr>
          <w:rFonts w:hint="eastAsia" w:ascii="宋体" w:hAnsi="宋体" w:cs="宋体"/>
          <w:szCs w:val="21"/>
        </w:rPr>
        <w:t xml:space="preserve">若为数字人民币账户，则提供乙方钱包</w:t>
      </w:r>
      <w:r>
        <w:rPr>
          <w:rFonts w:hint="eastAsia" w:ascii="宋体" w:hAnsi="宋体" w:cs="宋体"/>
          <w:szCs w:val="21"/>
        </w:rPr>
        <w:t xml:space="preserve">ID</w:t>
      </w:r>
      <w:r>
        <w:rPr>
          <w:rFonts w:hint="eastAsia" w:ascii="宋体" w:hAnsi="宋体" w:cs="宋体"/>
          <w:szCs w:val="21"/>
        </w:rPr>
        <w:t xml:space="preserve">和钱包名称为：</w:t>
      </w:r>
      <w:r/>
    </w:p>
    <w:p>
      <w:pPr>
        <w:ind w:firstLine="420"/>
        <w:jc w:val="left"/>
        <w:spacing w:line="360" w:lineRule="auto"/>
        <w:rPr>
          <w:rFonts w:ascii="宋体" w:hAnsi="宋体" w:cs="宋体"/>
          <w:szCs w:val="21"/>
        </w:rPr>
      </w:pPr>
      <w:r>
        <w:rPr>
          <w:rFonts w:hint="eastAsia" w:ascii="宋体" w:hAnsi="宋体" w:cs="宋体"/>
          <w:szCs w:val="21"/>
        </w:rPr>
        <w:t xml:space="preserve">钱包</w:t>
      </w:r>
      <w:r>
        <w:rPr>
          <w:rFonts w:hint="eastAsia" w:ascii="宋体" w:hAnsi="宋体" w:cs="宋体"/>
          <w:szCs w:val="21"/>
        </w:rPr>
        <w:t xml:space="preserve">ID</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钱包名称：</w:t>
      </w:r>
      <w:r/>
    </w:p>
    <w:p>
      <w:pPr>
        <w:ind w:firstLine="420"/>
        <w:jc w:val="left"/>
        <w:spacing w:line="360" w:lineRule="auto"/>
        <w:rPr>
          <w:rFonts w:ascii="宋体" w:hAnsi="宋体" w:cs="宋体"/>
          <w:szCs w:val="21"/>
        </w:rPr>
      </w:pPr>
      <w:r>
        <w:rPr>
          <w:rFonts w:hint="eastAsia" w:ascii="宋体" w:hAnsi="宋体" w:cs="宋体"/>
          <w:szCs w:val="21"/>
        </w:rPr>
        <w:t xml:space="preserve">备注：乙方银行账户如需变更，应至少于付款期限届满前</w:t>
      </w:r>
      <w:r>
        <w:rPr>
          <w:rFonts w:hint="eastAsia" w:ascii="宋体" w:hAnsi="宋体" w:cs="宋体"/>
          <w:szCs w:val="21"/>
        </w:rPr>
        <w:t xml:space="preserve">10</w:t>
      </w:r>
      <w:r>
        <w:rPr>
          <w:rFonts w:hint="eastAsia" w:ascii="宋体" w:hAnsi="宋体" w:cs="宋体"/>
          <w:szCs w:val="21"/>
        </w:rPr>
        <w:t xml:space="preserve">个工作日书面通知甲方，否则产生的一切责任、因变更引起的额外费用由乙方承担。</w:t>
      </w:r>
      <w:r/>
    </w:p>
    <w:p>
      <w:pPr>
        <w:spacing w:line="360" w:lineRule="auto"/>
        <w:rPr>
          <w:rFonts w:ascii="宋体" w:hAnsi="宋体" w:cs="宋体"/>
          <w:spacing w:val="-1"/>
          <w:szCs w:val="21"/>
        </w:rPr>
      </w:pPr>
      <w:r>
        <w:rPr>
          <w:rFonts w:hint="eastAsia" w:ascii="宋体" w:hAnsi="宋体" w:cs="宋体"/>
          <w:spacing w:val="-2"/>
          <w:szCs w:val="21"/>
        </w:rPr>
        <w:t xml:space="preserve">3</w:t>
      </w:r>
      <w:r>
        <w:rPr>
          <w:rFonts w:hint="eastAsia" w:ascii="宋体" w:hAnsi="宋体" w:cs="宋体"/>
          <w:spacing w:val="-2"/>
          <w:szCs w:val="21"/>
        </w:rPr>
        <w:t xml:space="preserve">、根据国家现行税法对甲方征收的与本合同有关的税费均由甲方承担；根据国家</w:t>
      </w:r>
      <w:r>
        <w:rPr>
          <w:rFonts w:hint="eastAsia" w:ascii="宋体" w:hAnsi="宋体" w:cs="宋体"/>
          <w:spacing w:val="-3"/>
          <w:szCs w:val="21"/>
        </w:rPr>
        <w:t xml:space="preserve">现行税法</w:t>
      </w:r>
      <w:r>
        <w:rPr>
          <w:rFonts w:hint="eastAsia" w:ascii="宋体" w:hAnsi="宋体" w:cs="宋体"/>
          <w:szCs w:val="21"/>
        </w:rPr>
        <w:t xml:space="preserve">对乙方征收的与本合同有关的一切税费均由</w:t>
      </w:r>
      <w:r>
        <w:rPr>
          <w:rFonts w:hint="eastAsia" w:ascii="宋体" w:hAnsi="宋体" w:cs="宋体"/>
          <w:spacing w:val="-1"/>
          <w:szCs w:val="21"/>
        </w:rPr>
        <w:t xml:space="preserve">乙方承担</w:t>
      </w:r>
      <w:r>
        <w:rPr>
          <w:rFonts w:hint="eastAsia" w:ascii="宋体" w:hAnsi="宋体" w:cs="宋体"/>
          <w:spacing w:val="-1"/>
          <w:szCs w:val="21"/>
        </w:rPr>
        <w:t xml:space="preserve">。</w:t>
      </w:r>
      <w:r/>
    </w:p>
    <w:p>
      <w:pPr>
        <w:ind w:left="44"/>
        <w:spacing w:line="360" w:lineRule="auto"/>
        <w:rPr>
          <w:rFonts w:ascii="宋体" w:hAnsi="宋体" w:cs="宋体"/>
          <w:szCs w:val="21"/>
        </w:rPr>
      </w:pPr>
      <w:r>
        <w:rPr>
          <w:rFonts w:hint="eastAsia" w:ascii="宋体" w:hAnsi="宋体" w:cs="宋体"/>
          <w:b/>
          <w:bCs/>
          <w:spacing w:val="-4"/>
          <w:szCs w:val="21"/>
        </w:rPr>
        <w:t xml:space="preserve">九、</w:t>
      </w:r>
      <w:r>
        <w:rPr>
          <w:rFonts w:hint="eastAsia" w:ascii="宋体" w:hAnsi="宋体" w:cs="宋体"/>
          <w:b/>
          <w:bCs/>
          <w:spacing w:val="-4"/>
          <w:szCs w:val="21"/>
        </w:rPr>
        <w:t xml:space="preserve">违约责任</w:t>
      </w:r>
      <w:r/>
    </w:p>
    <w:p>
      <w:pPr>
        <w:ind w:left="39" w:right="74" w:firstLine="420"/>
        <w:spacing w:line="360" w:lineRule="auto"/>
        <w:rPr>
          <w:rFonts w:ascii="宋体" w:hAnsi="宋体" w:cs="宋体"/>
          <w:szCs w:val="21"/>
        </w:rPr>
      </w:pPr>
      <w:r>
        <w:rPr>
          <w:rFonts w:hint="eastAsia" w:ascii="宋体" w:hAnsi="宋体" w:cs="宋体"/>
          <w:spacing w:val="1"/>
          <w:szCs w:val="21"/>
        </w:rPr>
        <w:t xml:space="preserve">合同一方不履行合同义务或者履行合同义务不符合</w:t>
      </w:r>
      <w:r>
        <w:rPr>
          <w:rFonts w:hint="eastAsia" w:ascii="宋体" w:hAnsi="宋体" w:cs="宋体"/>
          <w:szCs w:val="21"/>
        </w:rPr>
        <w:t xml:space="preserve">约定的，应当承担继续履行、采取补救</w:t>
      </w:r>
      <w:r>
        <w:rPr>
          <w:rFonts w:hint="eastAsia" w:ascii="宋体" w:hAnsi="宋体" w:cs="宋体"/>
          <w:spacing w:val="-1"/>
          <w:szCs w:val="21"/>
        </w:rPr>
        <w:t xml:space="preserve">措施或者赔偿损失等违约责任。</w:t>
      </w:r>
      <w:r/>
    </w:p>
    <w:p>
      <w:pPr>
        <w:spacing w:line="360" w:lineRule="auto"/>
        <w:rPr>
          <w:rFonts w:ascii="宋体" w:hAnsi="宋体" w:cs="宋体"/>
          <w:szCs w:val="21"/>
        </w:rPr>
      </w:pPr>
      <w:r>
        <w:rPr>
          <w:rFonts w:hint="eastAsia" w:ascii="宋体" w:hAnsi="宋体" w:cs="宋体"/>
          <w:spacing w:val="-3"/>
          <w:szCs w:val="21"/>
        </w:rPr>
        <w:t xml:space="preserve">1</w:t>
      </w:r>
      <w:r>
        <w:rPr>
          <w:rFonts w:hint="eastAsia" w:ascii="宋体" w:hAnsi="宋体" w:cs="宋体"/>
          <w:spacing w:val="-3"/>
          <w:szCs w:val="21"/>
        </w:rPr>
        <w:t xml:space="preserve">、甲方违约责任</w:t>
      </w:r>
      <w:r/>
    </w:p>
    <w:p>
      <w:pPr>
        <w:ind w:right="16"/>
        <w:spacing w:line="360" w:lineRule="auto"/>
        <w:rPr>
          <w:rFonts w:ascii="宋体" w:hAnsi="宋体" w:cs="宋体"/>
          <w:szCs w:val="21"/>
        </w:rPr>
      </w:pPr>
      <w:r>
        <w:rPr>
          <w:rFonts w:hint="eastAsia" w:ascii="宋体" w:hAnsi="宋体" w:cs="宋体"/>
          <w:spacing w:val="-2"/>
          <w:szCs w:val="21"/>
        </w:rPr>
        <w:t xml:space="preserve">（</w:t>
      </w:r>
      <w:r>
        <w:rPr>
          <w:rFonts w:hint="eastAsia" w:ascii="宋体" w:hAnsi="宋体" w:cs="宋体"/>
          <w:spacing w:val="-2"/>
          <w:szCs w:val="21"/>
        </w:rPr>
        <w:t xml:space="preserve">1</w:t>
      </w:r>
      <w:r>
        <w:rPr>
          <w:rFonts w:hint="eastAsia" w:ascii="宋体" w:hAnsi="宋体" w:cs="宋体"/>
          <w:spacing w:val="-2"/>
          <w:szCs w:val="21"/>
        </w:rPr>
        <w:t xml:space="preserve">）在合同生效后，甲方</w:t>
      </w:r>
      <w:r>
        <w:rPr>
          <w:rFonts w:hint="eastAsia" w:ascii="宋体" w:hAnsi="宋体" w:cs="宋体"/>
          <w:spacing w:val="-2"/>
          <w:szCs w:val="21"/>
        </w:rPr>
        <w:t xml:space="preserve">无故</w:t>
      </w:r>
      <w:r>
        <w:rPr>
          <w:rFonts w:hint="eastAsia" w:ascii="宋体" w:hAnsi="宋体" w:cs="宋体"/>
          <w:spacing w:val="-2"/>
          <w:szCs w:val="21"/>
        </w:rPr>
        <w:t xml:space="preserve">要求停止合同的，应向乙方偿付合</w:t>
      </w:r>
      <w:r>
        <w:rPr>
          <w:rFonts w:hint="eastAsia" w:ascii="宋体" w:hAnsi="宋体" w:cs="宋体"/>
          <w:spacing w:val="-3"/>
          <w:szCs w:val="21"/>
        </w:rPr>
        <w:t xml:space="preserve">同总价款的</w:t>
      </w:r>
      <w:r>
        <w:rPr>
          <w:rFonts w:hint="eastAsia" w:ascii="宋体" w:hAnsi="宋体" w:cs="宋体"/>
          <w:spacing w:val="-3"/>
          <w:szCs w:val="21"/>
        </w:rPr>
        <w:t xml:space="preserve">5%</w:t>
      </w:r>
      <w:r>
        <w:rPr>
          <w:rFonts w:hint="eastAsia" w:ascii="宋体" w:hAnsi="宋体" w:cs="宋体"/>
          <w:spacing w:val="-3"/>
          <w:szCs w:val="21"/>
        </w:rPr>
        <w:t xml:space="preserve">，作为违约金，</w:t>
      </w:r>
      <w:r>
        <w:rPr>
          <w:rFonts w:hint="eastAsia" w:ascii="宋体" w:hAnsi="宋体" w:cs="宋体"/>
          <w:spacing w:val="-1"/>
          <w:szCs w:val="21"/>
        </w:rPr>
        <w:t xml:space="preserve">违约金不足以补偿损失的，乙方有权要求甲方补足。</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）甲方逾期付款的应按照逾期付款金额的每天万</w:t>
      </w:r>
      <w:r>
        <w:rPr>
          <w:rFonts w:hint="eastAsia" w:ascii="宋体" w:hAnsi="宋体" w:cs="宋体"/>
          <w:spacing w:val="-1"/>
          <w:szCs w:val="21"/>
        </w:rPr>
        <w:t xml:space="preserve">分之四支付逾期付款违约金。</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、乙方违约责任</w:t>
      </w:r>
      <w:r/>
    </w:p>
    <w:p>
      <w:pPr>
        <w:ind w:right="71"/>
        <w:spacing w:line="360" w:lineRule="auto"/>
        <w:rPr>
          <w:rFonts w:ascii="宋体" w:hAnsi="宋体" w:cs="宋体"/>
          <w:szCs w:val="21"/>
        </w:rPr>
      </w:pPr>
      <w:r>
        <w:rPr>
          <w:rFonts w:hint="eastAsia" w:ascii="宋体" w:hAnsi="宋体" w:cs="宋体"/>
          <w:spacing w:val="-2"/>
          <w:szCs w:val="21"/>
        </w:rPr>
        <w:t xml:space="preserve">（</w:t>
      </w:r>
      <w:r>
        <w:rPr>
          <w:rFonts w:hint="eastAsia" w:ascii="宋体" w:hAnsi="宋体" w:cs="宋体"/>
          <w:spacing w:val="-2"/>
          <w:szCs w:val="21"/>
        </w:rPr>
        <w:t xml:space="preserve">1</w:t>
      </w:r>
      <w:r>
        <w:rPr>
          <w:rFonts w:hint="eastAsia" w:ascii="宋体" w:hAnsi="宋体" w:cs="宋体"/>
          <w:spacing w:val="-2"/>
          <w:szCs w:val="21"/>
        </w:rPr>
        <w:t xml:space="preserve">）乙方不能按时进场养护</w:t>
      </w:r>
      <w:r>
        <w:rPr>
          <w:rFonts w:hint="eastAsia" w:ascii="宋体" w:hAnsi="宋体" w:cs="宋体"/>
          <w:spacing w:val="-5"/>
          <w:szCs w:val="21"/>
        </w:rPr>
        <w:t xml:space="preserve">，</w:t>
      </w:r>
      <w:r>
        <w:rPr>
          <w:rFonts w:hint="eastAsia" w:ascii="宋体" w:hAnsi="宋体" w:cs="宋体"/>
          <w:spacing w:val="-2"/>
          <w:szCs w:val="21"/>
        </w:rPr>
        <w:t xml:space="preserve">或拖延从而对甲</w:t>
      </w:r>
      <w:r>
        <w:rPr>
          <w:rFonts w:hint="eastAsia" w:ascii="宋体" w:hAnsi="宋体" w:cs="宋体"/>
          <w:spacing w:val="-1"/>
          <w:szCs w:val="21"/>
        </w:rPr>
        <w:t xml:space="preserve">方造成损失的，应向甲方偿付合同总价款</w:t>
      </w:r>
      <w:r>
        <w:rPr>
          <w:rFonts w:hint="eastAsia" w:ascii="宋体" w:hAnsi="宋体" w:cs="宋体"/>
          <w:spacing w:val="-1"/>
          <w:szCs w:val="21"/>
        </w:rPr>
        <w:t xml:space="preserve">5%</w:t>
      </w:r>
      <w:r>
        <w:rPr>
          <w:rFonts w:hint="eastAsia" w:ascii="宋体" w:hAnsi="宋体" w:cs="宋体"/>
          <w:spacing w:val="-1"/>
          <w:szCs w:val="21"/>
        </w:rPr>
        <w:t xml:space="preserve">的违约金，违</w:t>
      </w:r>
      <w:r>
        <w:rPr>
          <w:rFonts w:hint="eastAsia" w:ascii="宋体" w:hAnsi="宋体" w:cs="宋体"/>
          <w:spacing w:val="-1"/>
          <w:szCs w:val="21"/>
        </w:rPr>
        <w:t xml:space="preserve">约金不足以补偿损失的甲方有权要求</w:t>
      </w:r>
      <w:r>
        <w:rPr>
          <w:rFonts w:hint="eastAsia" w:ascii="宋体" w:hAnsi="宋体" w:cs="宋体"/>
          <w:spacing w:val="-2"/>
          <w:szCs w:val="21"/>
        </w:rPr>
        <w:t xml:space="preserve">乙方补足。</w:t>
      </w:r>
      <w:r/>
    </w:p>
    <w:p>
      <w:pPr>
        <w:ind w:right="45"/>
        <w:spacing w:line="360" w:lineRule="auto"/>
        <w:rPr>
          <w:rFonts w:ascii="宋体" w:hAnsi="宋体" w:cs="宋体"/>
          <w:szCs w:val="21"/>
        </w:rPr>
      </w:pPr>
      <w:r>
        <w:rPr>
          <w:rFonts w:hint="eastAsia" w:ascii="宋体" w:hAnsi="宋体" w:cs="宋体"/>
          <w:spacing w:val="-1"/>
          <w:szCs w:val="21"/>
        </w:rPr>
        <w:t xml:space="preserve">（</w:t>
      </w:r>
      <w:r>
        <w:rPr>
          <w:rFonts w:hint="eastAsia" w:ascii="宋体" w:hAnsi="宋体" w:cs="宋体"/>
          <w:spacing w:val="-1"/>
          <w:szCs w:val="21"/>
        </w:rPr>
        <w:t xml:space="preserve">2</w:t>
      </w:r>
      <w:r>
        <w:rPr>
          <w:rFonts w:hint="eastAsia" w:ascii="宋体" w:hAnsi="宋体" w:cs="宋体"/>
          <w:spacing w:val="-1"/>
          <w:szCs w:val="21"/>
        </w:rPr>
        <w:t xml:space="preserve">）乙方逾期进场养护的，应在进场前与甲</w:t>
      </w:r>
      <w:r>
        <w:rPr>
          <w:rFonts w:hint="eastAsia" w:ascii="宋体" w:hAnsi="宋体" w:cs="宋体"/>
          <w:spacing w:val="-2"/>
          <w:szCs w:val="21"/>
        </w:rPr>
        <w:t xml:space="preserve">方和政府采购管理部门协商，甲方仍需求的，</w:t>
      </w:r>
      <w:r>
        <w:rPr>
          <w:rFonts w:hint="eastAsia" w:ascii="宋体" w:hAnsi="宋体" w:cs="宋体"/>
          <w:szCs w:val="21"/>
        </w:rPr>
        <w:t xml:space="preserve">乙方应立即进场养护并应按照合同总金额的每天万分之四支付逾期进场违约金，同时承担甲方</w:t>
      </w:r>
      <w:r>
        <w:rPr>
          <w:rFonts w:hint="eastAsia" w:ascii="宋体" w:hAnsi="宋体" w:cs="宋体"/>
          <w:spacing w:val="-2"/>
          <w:szCs w:val="21"/>
        </w:rPr>
        <w:t xml:space="preserve">因此遭致的损失费用（至少应向甲方偿付合同总价款的</w:t>
      </w:r>
      <w:r>
        <w:rPr>
          <w:rFonts w:hint="eastAsia" w:ascii="宋体" w:hAnsi="宋体" w:cs="宋体"/>
          <w:spacing w:val="-2"/>
          <w:szCs w:val="21"/>
        </w:rPr>
        <w:t xml:space="preserve">10%</w:t>
      </w:r>
      <w:r>
        <w:rPr>
          <w:rFonts w:hint="eastAsia" w:ascii="宋体" w:hAnsi="宋体" w:cs="宋体"/>
          <w:spacing w:val="-2"/>
          <w:szCs w:val="21"/>
        </w:rPr>
        <w:t xml:space="preserve">）。</w:t>
      </w:r>
      <w:r/>
    </w:p>
    <w:p>
      <w:pPr>
        <w:spacing w:line="360" w:lineRule="auto"/>
        <w:rPr>
          <w:rFonts w:ascii="宋体" w:hAnsi="宋体" w:cs="宋体"/>
          <w:szCs w:val="21"/>
        </w:rPr>
      </w:pPr>
      <w:r>
        <w:rPr>
          <w:rFonts w:hint="eastAsia" w:ascii="宋体" w:hAnsi="宋体" w:cs="宋体"/>
          <w:spacing w:val="-2"/>
          <w:szCs w:val="21"/>
        </w:rPr>
        <w:t xml:space="preserve">3</w:t>
      </w:r>
      <w:r>
        <w:rPr>
          <w:rFonts w:hint="eastAsia" w:ascii="宋体" w:hAnsi="宋体" w:cs="宋体"/>
          <w:spacing w:val="-2"/>
          <w:szCs w:val="21"/>
        </w:rPr>
        <w:t xml:space="preserve">、不可抗力</w:t>
      </w:r>
      <w:r/>
    </w:p>
    <w:p>
      <w:pPr>
        <w:ind w:right="71"/>
        <w:spacing w:line="360" w:lineRule="auto"/>
        <w:rPr>
          <w:rFonts w:ascii="宋体" w:hAnsi="宋体" w:cs="宋体"/>
          <w:szCs w:val="21"/>
        </w:rPr>
      </w:pPr>
      <w:r>
        <w:rPr>
          <w:rFonts w:hint="eastAsia" w:ascii="宋体" w:hAnsi="宋体" w:cs="宋体"/>
          <w:spacing w:val="-2"/>
          <w:szCs w:val="21"/>
        </w:rPr>
        <w:t xml:space="preserve">（</w:t>
      </w: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zCs w:val="21"/>
        </w:rPr>
        <w:t xml:space="preserve">不可抗力，是指不能预见、不能避免并不能克服的客观情况，如战争、动乱、瘟疫、严重火灾、洪水、地震、风暴或其他自然灾害等。</w:t>
      </w:r>
      <w:r/>
    </w:p>
    <w:p>
      <w:pPr>
        <w:spacing w:line="360" w:lineRule="auto"/>
        <w:tabs>
          <w:tab w:val="center" w:pos="5131"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71"/>
        <w:spacing w:line="360" w:lineRule="auto"/>
        <w:rPr>
          <w:rFonts w:ascii="宋体" w:hAnsi="宋体" w:cs="宋体"/>
          <w:szCs w:val="21"/>
        </w:rPr>
      </w:pPr>
      <w:r>
        <w:rPr>
          <w:rFonts w:hint="eastAsia" w:ascii="宋体" w:hAnsi="宋体" w:cs="宋体"/>
          <w:spacing w:val="-2"/>
          <w:szCs w:val="21"/>
        </w:rPr>
        <w:t xml:space="preserve">（</w:t>
      </w:r>
      <w:r>
        <w:rPr>
          <w:rFonts w:hint="eastAsia" w:ascii="宋体" w:hAnsi="宋体" w:cs="宋体"/>
          <w:spacing w:val="-2"/>
          <w:szCs w:val="21"/>
        </w:rPr>
        <w:t xml:space="preserve">3</w:t>
      </w:r>
      <w:r>
        <w:rPr>
          <w:rFonts w:hint="eastAsia" w:ascii="宋体" w:hAnsi="宋体" w:cs="宋体"/>
          <w:spacing w:val="-2"/>
          <w:szCs w:val="21"/>
        </w:rPr>
        <w:t xml:space="preserve">）</w:t>
      </w:r>
      <w:r>
        <w:rPr>
          <w:rFonts w:hint="eastAsia" w:ascii="宋体" w:hAnsi="宋体" w:cs="宋体"/>
          <w:spacing w:val="-2"/>
          <w:szCs w:val="21"/>
        </w:rPr>
        <w:t xml:space="preserve">因不可抗力不能履行合同的，根据不可抗力的影响，部分或者全部免除</w:t>
      </w:r>
      <w:r>
        <w:rPr>
          <w:rFonts w:hint="eastAsia" w:ascii="宋体" w:hAnsi="宋体" w:cs="宋体"/>
          <w:spacing w:val="-3"/>
          <w:szCs w:val="21"/>
        </w:rPr>
        <w:t xml:space="preserve">责任。但合同</w:t>
      </w:r>
      <w:r>
        <w:rPr>
          <w:rFonts w:hint="eastAsia" w:ascii="宋体" w:hAnsi="宋体" w:cs="宋体"/>
          <w:spacing w:val="-1"/>
          <w:szCs w:val="21"/>
        </w:rPr>
        <w:t xml:space="preserve">一方迟延履行后发生不可抗力的，不能免除责任。</w:t>
      </w:r>
      <w:r/>
    </w:p>
    <w:p>
      <w:pPr>
        <w:spacing w:line="360" w:lineRule="auto"/>
        <w:rPr>
          <w:rFonts w:ascii="宋体" w:hAnsi="宋体" w:cs="宋体"/>
          <w:spacing w:val="-1"/>
          <w:szCs w:val="21"/>
        </w:rPr>
      </w:pPr>
      <w:r>
        <w:rPr>
          <w:rFonts w:hint="eastAsia" w:ascii="宋体" w:hAnsi="宋体" w:cs="宋体"/>
          <w:spacing w:val="-2"/>
          <w:szCs w:val="21"/>
        </w:rPr>
        <w:t xml:space="preserve">（</w:t>
      </w:r>
      <w:r>
        <w:rPr>
          <w:rFonts w:hint="eastAsia" w:ascii="宋体" w:hAnsi="宋体" w:cs="宋体"/>
          <w:spacing w:val="-2"/>
          <w:szCs w:val="21"/>
        </w:rPr>
        <w:t xml:space="preserve">4</w:t>
      </w:r>
      <w:r>
        <w:rPr>
          <w:rFonts w:hint="eastAsia" w:ascii="宋体" w:hAnsi="宋体" w:cs="宋体"/>
          <w:spacing w:val="-2"/>
          <w:szCs w:val="21"/>
        </w:rPr>
        <w:t xml:space="preserve">）</w:t>
      </w:r>
      <w:r>
        <w:rPr>
          <w:rFonts w:hint="eastAsia" w:ascii="宋体" w:hAnsi="宋体" w:cs="宋体"/>
          <w:szCs w:val="21"/>
        </w:rPr>
        <w:t xml:space="preserve">合同各方应根据不可抗力对本合同履行的影响程度，协商确定是否终止或是继续履行本合同。</w:t>
      </w:r>
      <w:r/>
    </w:p>
    <w:p>
      <w:pPr>
        <w:ind w:left="40"/>
        <w:spacing w:line="360" w:lineRule="auto"/>
        <w:rPr>
          <w:rFonts w:ascii="宋体" w:hAnsi="宋体" w:cs="宋体"/>
          <w:szCs w:val="21"/>
        </w:rPr>
      </w:pPr>
      <w:r>
        <w:rPr>
          <w:rFonts w:hint="eastAsia" w:ascii="宋体" w:hAnsi="宋体" w:cs="宋体"/>
          <w:b/>
          <w:bCs/>
          <w:spacing w:val="-3"/>
          <w:szCs w:val="21"/>
        </w:rPr>
        <w:t xml:space="preserve">十、</w:t>
      </w:r>
      <w:r>
        <w:rPr>
          <w:rFonts w:hint="eastAsia" w:ascii="宋体" w:hAnsi="宋体" w:cs="宋体"/>
          <w:b/>
          <w:bCs/>
          <w:spacing w:val="-3"/>
          <w:szCs w:val="21"/>
        </w:rPr>
        <w:t xml:space="preserve">合同的解除和转让</w:t>
      </w:r>
      <w:r/>
    </w:p>
    <w:p>
      <w:pPr>
        <w:spacing w:line="360" w:lineRule="auto"/>
        <w:rPr>
          <w:rFonts w:ascii="宋体" w:hAnsi="宋体" w:cs="宋体"/>
          <w:szCs w:val="21"/>
        </w:rPr>
      </w:pPr>
      <w:r>
        <w:rPr>
          <w:rFonts w:hint="eastAsia" w:ascii="宋体" w:hAnsi="宋体" w:cs="宋体"/>
          <w:spacing w:val="-3"/>
          <w:szCs w:val="21"/>
        </w:rPr>
        <w:t xml:space="preserve">1</w:t>
      </w:r>
      <w:r>
        <w:rPr>
          <w:rFonts w:hint="eastAsia" w:ascii="宋体" w:hAnsi="宋体" w:cs="宋体"/>
          <w:spacing w:val="-3"/>
          <w:szCs w:val="21"/>
        </w:rPr>
        <w:t xml:space="preserve">、合同的解除</w:t>
      </w:r>
      <w:r/>
    </w:p>
    <w:p>
      <w:pPr>
        <w:spacing w:line="360" w:lineRule="auto"/>
        <w:rPr>
          <w:rFonts w:ascii="宋体" w:hAnsi="宋体" w:cs="宋体"/>
          <w:szCs w:val="21"/>
        </w:rPr>
      </w:pPr>
      <w:r>
        <w:rPr>
          <w:rFonts w:hint="eastAsia" w:ascii="宋体" w:hAnsi="宋体" w:cs="宋体"/>
          <w:spacing w:val="-1"/>
          <w:szCs w:val="21"/>
        </w:rPr>
        <w:t xml:space="preserve">（</w:t>
      </w:r>
      <w:r>
        <w:rPr>
          <w:rFonts w:hint="eastAsia" w:ascii="宋体" w:hAnsi="宋体" w:cs="宋体"/>
          <w:spacing w:val="-1"/>
          <w:szCs w:val="21"/>
        </w:rPr>
        <w:t xml:space="preserve">1</w:t>
      </w:r>
      <w:r>
        <w:rPr>
          <w:rFonts w:hint="eastAsia" w:ascii="宋体" w:hAnsi="宋体" w:cs="宋体"/>
          <w:spacing w:val="-1"/>
          <w:szCs w:val="21"/>
        </w:rPr>
        <w:t xml:space="preserve">）甲方和乙方协商一致，可以解除合同。</w:t>
      </w:r>
      <w:r/>
    </w:p>
    <w:p>
      <w:pPr>
        <w:spacing w:line="360" w:lineRule="auto"/>
        <w:rPr>
          <w:rFonts w:ascii="宋体" w:hAnsi="宋体" w:cs="宋体"/>
          <w:szCs w:val="21"/>
        </w:rPr>
      </w:pPr>
      <w:r>
        <w:rPr>
          <w:rFonts w:hint="eastAsia" w:ascii="宋体" w:hAnsi="宋体" w:cs="宋体"/>
          <w:spacing w:val="-1"/>
          <w:szCs w:val="21"/>
        </w:rPr>
        <w:t xml:space="preserve">（</w:t>
      </w:r>
      <w:r>
        <w:rPr>
          <w:rFonts w:hint="eastAsia" w:ascii="宋体" w:hAnsi="宋体" w:cs="宋体"/>
          <w:spacing w:val="-1"/>
          <w:szCs w:val="21"/>
        </w:rPr>
        <w:t xml:space="preserve">2</w:t>
      </w:r>
      <w:r>
        <w:rPr>
          <w:rFonts w:hint="eastAsia" w:ascii="宋体" w:hAnsi="宋体" w:cs="宋体"/>
          <w:spacing w:val="-1"/>
          <w:szCs w:val="21"/>
        </w:rPr>
        <w:t xml:space="preserve">）有下列情形之一，合同一方可以解除合同：</w:t>
      </w:r>
      <w:r/>
    </w:p>
    <w:p>
      <w:pPr>
        <w:spacing w:line="360" w:lineRule="auto"/>
        <w:rPr>
          <w:rFonts w:ascii="宋体" w:hAnsi="宋体" w:cs="宋体"/>
          <w:spacing w:val="-1"/>
          <w:szCs w:val="21"/>
        </w:rPr>
      </w:pPr>
      <w:r>
        <w:rPr>
          <w:rFonts w:hint="eastAsia" w:ascii="宋体" w:hAnsi="宋体" w:cs="宋体"/>
          <w:szCs w:val="21"/>
        </w:rPr>
        <w:t xml:space="preserve">①</w:t>
      </w:r>
      <w:r>
        <w:rPr>
          <w:rFonts w:hint="eastAsia" w:ascii="宋体" w:hAnsi="宋体" w:cs="宋体"/>
          <w:szCs w:val="21"/>
        </w:rPr>
        <w:t xml:space="preserve"> </w:t>
      </w:r>
      <w:r>
        <w:rPr>
          <w:rFonts w:hint="eastAsia" w:ascii="宋体" w:hAnsi="宋体" w:cs="宋体"/>
          <w:szCs w:val="21"/>
        </w:rPr>
        <w:t xml:space="preserve">因不可抗力致使不能实现合同目的，未受不可抗力影响的一方有权解除</w:t>
      </w:r>
      <w:r>
        <w:rPr>
          <w:rFonts w:hint="eastAsia" w:ascii="宋体" w:hAnsi="宋体" w:cs="宋体"/>
          <w:spacing w:val="-1"/>
          <w:szCs w:val="21"/>
        </w:rPr>
        <w:t xml:space="preserve">合同</w:t>
      </w:r>
      <w:r>
        <w:rPr>
          <w:rFonts w:hint="eastAsia" w:ascii="宋体" w:hAnsi="宋体" w:cs="宋体"/>
          <w:spacing w:val="-1"/>
          <w:szCs w:val="21"/>
        </w:rPr>
        <w:t xml:space="preserve">；</w:t>
      </w:r>
      <w:r/>
    </w:p>
    <w:p>
      <w:pPr>
        <w:spacing w:line="360" w:lineRule="auto"/>
        <w:rPr>
          <w:rFonts w:ascii="宋体" w:hAnsi="宋体" w:cs="宋体"/>
          <w:szCs w:val="21"/>
        </w:rPr>
      </w:pPr>
      <w:r>
        <w:rPr>
          <w:rFonts w:hint="eastAsia" w:ascii="宋体" w:hAnsi="宋体" w:cs="宋体"/>
          <w:szCs w:val="21"/>
        </w:rPr>
        <w:t xml:space="preserve">②</w:t>
      </w:r>
      <w:r>
        <w:rPr>
          <w:rFonts w:hint="eastAsia" w:ascii="宋体" w:hAnsi="宋体" w:cs="宋体"/>
          <w:szCs w:val="21"/>
        </w:rPr>
        <w:t xml:space="preserve"> </w:t>
      </w:r>
      <w:r>
        <w:rPr>
          <w:rFonts w:hint="eastAsia" w:ascii="宋体" w:hAnsi="宋体" w:cs="宋体"/>
          <w:szCs w:val="21"/>
        </w:rPr>
        <w:t xml:space="preserve">因合同一方违约导致合同不能履行，另一方有权解除</w:t>
      </w:r>
      <w:r>
        <w:rPr>
          <w:rFonts w:hint="eastAsia" w:ascii="宋体" w:hAnsi="宋体" w:cs="宋体"/>
          <w:spacing w:val="-1"/>
          <w:szCs w:val="21"/>
        </w:rPr>
        <w:t xml:space="preserve">合同。</w:t>
      </w:r>
      <w:r/>
    </w:p>
    <w:p>
      <w:pPr>
        <w:ind w:right="26"/>
        <w:spacing w:line="360" w:lineRule="auto"/>
        <w:rPr>
          <w:rFonts w:ascii="宋体" w:hAnsi="宋体" w:cs="宋体"/>
          <w:spacing w:val="1"/>
          <w:szCs w:val="21"/>
        </w:rPr>
      </w:pPr>
      <w:r>
        <w:rPr>
          <w:rFonts w:hint="eastAsia" w:ascii="宋体" w:hAnsi="宋体" w:cs="宋体"/>
          <w:spacing w:val="1"/>
          <w:szCs w:val="21"/>
        </w:rPr>
        <w:t xml:space="preserve">③</w:t>
      </w:r>
      <w:r>
        <w:rPr>
          <w:rFonts w:hint="eastAsia" w:ascii="宋体" w:hAnsi="宋体" w:cs="宋体"/>
          <w:spacing w:val="1"/>
          <w:szCs w:val="21"/>
        </w:rPr>
        <w:t xml:space="preserve"> </w:t>
      </w:r>
      <w:r>
        <w:rPr>
          <w:rFonts w:hint="eastAsia" w:ascii="宋体" w:hAnsi="宋体" w:cs="宋体"/>
          <w:spacing w:val="1"/>
          <w:szCs w:val="21"/>
        </w:rPr>
        <w:t xml:space="preserve">乙方出现招标规定的解除合同的情形的，甲方有权解除合同。</w:t>
      </w:r>
      <w:r/>
    </w:p>
    <w:p>
      <w:pPr>
        <w:ind w:right="26"/>
        <w:spacing w:line="360" w:lineRule="auto"/>
        <w:rPr>
          <w:rFonts w:ascii="宋体" w:hAnsi="宋体" w:cs="宋体"/>
          <w:szCs w:val="21"/>
        </w:rPr>
      </w:pPr>
      <w:r>
        <w:rPr>
          <w:rFonts w:hint="eastAsia" w:ascii="宋体" w:hAnsi="宋体" w:cs="宋体"/>
          <w:spacing w:val="1"/>
          <w:szCs w:val="21"/>
        </w:rPr>
        <w:t xml:space="preserve">（</w:t>
      </w:r>
      <w:r>
        <w:rPr>
          <w:rFonts w:hint="eastAsia" w:ascii="宋体" w:hAnsi="宋体" w:cs="宋体"/>
          <w:spacing w:val="1"/>
          <w:szCs w:val="21"/>
        </w:rPr>
        <w:t xml:space="preserve">3</w:t>
      </w:r>
      <w:r>
        <w:rPr>
          <w:rFonts w:hint="eastAsia" w:ascii="宋体" w:hAnsi="宋体" w:cs="宋体"/>
          <w:spacing w:val="1"/>
          <w:szCs w:val="21"/>
        </w:rPr>
        <w:t xml:space="preserve">）</w:t>
      </w:r>
      <w:r>
        <w:rPr>
          <w:rFonts w:hint="eastAsia" w:ascii="宋体" w:hAnsi="宋体" w:cs="宋体"/>
          <w:spacing w:val="1"/>
          <w:szCs w:val="21"/>
        </w:rPr>
        <w:t xml:space="preserve">有权解除合同的一方，应当在违约事实或不可抗力</w:t>
      </w:r>
      <w:r>
        <w:rPr>
          <w:rFonts w:hint="eastAsia" w:ascii="宋体" w:hAnsi="宋体" w:cs="宋体"/>
          <w:szCs w:val="21"/>
        </w:rPr>
        <w:t xml:space="preserve">发生之后三十天内书面通知对方以</w:t>
      </w:r>
      <w:r>
        <w:rPr>
          <w:rFonts w:hint="eastAsia" w:ascii="宋体" w:hAnsi="宋体" w:cs="宋体"/>
          <w:spacing w:val="-1"/>
          <w:szCs w:val="21"/>
        </w:rPr>
        <w:t xml:space="preserve">主张解除合同，合同在书面通知到达对方时解除。</w:t>
      </w:r>
      <w:r/>
    </w:p>
    <w:p>
      <w:pPr>
        <w:spacing w:line="360" w:lineRule="auto"/>
        <w:rPr>
          <w:rFonts w:ascii="宋体" w:hAnsi="宋体" w:cs="宋体"/>
          <w:szCs w:val="21"/>
        </w:rPr>
      </w:pPr>
      <w:r>
        <w:rPr>
          <w:rFonts w:hint="eastAsia" w:ascii="宋体" w:hAnsi="宋体" w:cs="宋体"/>
          <w:spacing w:val="-2"/>
          <w:szCs w:val="21"/>
        </w:rPr>
        <w:t xml:space="preserve">2</w:t>
      </w:r>
      <w:r>
        <w:rPr>
          <w:rFonts w:hint="eastAsia" w:ascii="宋体" w:hAnsi="宋体" w:cs="宋体"/>
          <w:spacing w:val="-2"/>
          <w:szCs w:val="21"/>
        </w:rPr>
        <w:t xml:space="preserve">、合同的转让</w:t>
      </w:r>
      <w:r/>
    </w:p>
    <w:p>
      <w:pPr>
        <w:spacing w:line="360" w:lineRule="auto"/>
        <w:rPr>
          <w:rFonts w:ascii="宋体" w:hAnsi="宋体" w:cs="宋体"/>
          <w:spacing w:val="-1"/>
          <w:szCs w:val="21"/>
        </w:rPr>
      </w:pPr>
      <w:r>
        <w:rPr>
          <w:rFonts w:hint="eastAsia" w:ascii="宋体" w:hAnsi="宋体" w:cs="宋体"/>
          <w:spacing w:val="-1"/>
          <w:szCs w:val="21"/>
        </w:rPr>
        <w:t xml:space="preserve">合同的部分和全部都不得转让</w:t>
      </w:r>
      <w:r>
        <w:rPr>
          <w:rFonts w:hint="eastAsia" w:ascii="宋体" w:hAnsi="宋体" w:cs="宋体"/>
          <w:spacing w:val="-1"/>
          <w:szCs w:val="21"/>
        </w:rPr>
        <w:t xml:space="preserve">。</w:t>
      </w:r>
      <w:r/>
    </w:p>
    <w:p>
      <w:pPr>
        <w:ind w:left="40"/>
        <w:spacing w:line="360" w:lineRule="auto"/>
        <w:rPr>
          <w:rFonts w:ascii="宋体" w:hAnsi="宋体" w:cs="宋体"/>
          <w:szCs w:val="21"/>
        </w:rPr>
      </w:pPr>
      <w:r>
        <w:rPr>
          <w:rFonts w:hint="eastAsia" w:ascii="宋体" w:hAnsi="宋体" w:cs="宋体"/>
          <w:b/>
          <w:bCs/>
          <w:spacing w:val="-3"/>
          <w:szCs w:val="21"/>
        </w:rPr>
        <w:t xml:space="preserve">十一、</w:t>
      </w:r>
      <w:r>
        <w:rPr>
          <w:rFonts w:hint="eastAsia" w:ascii="宋体" w:hAnsi="宋体" w:cs="宋体"/>
          <w:b/>
          <w:bCs/>
          <w:spacing w:val="-3"/>
          <w:szCs w:val="21"/>
        </w:rPr>
        <w:t xml:space="preserve">争议解决</w:t>
      </w:r>
      <w:r/>
    </w:p>
    <w:p>
      <w:pPr>
        <w:spacing w:line="360" w:lineRule="auto"/>
        <w:rPr>
          <w:rFonts w:ascii="宋体" w:hAnsi="宋体" w:cs="宋体"/>
          <w:spacing w:val="-3"/>
          <w:szCs w:val="21"/>
        </w:rPr>
      </w:pPr>
      <w:r>
        <w:rPr>
          <w:rFonts w:hint="eastAsia" w:ascii="宋体" w:hAnsi="宋体" w:cs="宋体"/>
          <w:szCs w:val="21"/>
        </w:rPr>
        <w:t xml:space="preserve">甲乙双方因合同发生争议，应在采购代理机构的主持下进行调解，协商不成，</w:t>
      </w:r>
      <w:r>
        <w:rPr>
          <w:rFonts w:hint="eastAsia" w:ascii="宋体" w:hAnsi="宋体" w:cs="宋体"/>
          <w:spacing w:val="-1"/>
          <w:szCs w:val="21"/>
        </w:rPr>
        <w:t xml:space="preserve">任何一方可</w:t>
      </w:r>
      <w:r>
        <w:rPr>
          <w:rFonts w:hint="eastAsia" w:ascii="宋体" w:hAnsi="宋体" w:cs="宋体"/>
          <w:spacing w:val="-3"/>
          <w:szCs w:val="21"/>
        </w:rPr>
        <w:t xml:space="preserve">以向甲方所在地人民法院起诉</w:t>
      </w:r>
      <w:r>
        <w:rPr>
          <w:rFonts w:hint="eastAsia" w:ascii="宋体" w:hAnsi="宋体" w:cs="宋体"/>
          <w:spacing w:val="-3"/>
          <w:szCs w:val="21"/>
        </w:rPr>
        <w:t xml:space="preserve">。</w:t>
      </w:r>
      <w:r/>
    </w:p>
    <w:p>
      <w:pPr>
        <w:ind w:left="40"/>
        <w:spacing w:line="360" w:lineRule="auto"/>
        <w:rPr>
          <w:rFonts w:ascii="宋体" w:hAnsi="宋体" w:cs="宋体"/>
          <w:szCs w:val="21"/>
        </w:rPr>
      </w:pPr>
      <w:r>
        <w:rPr>
          <w:rFonts w:hint="eastAsia" w:ascii="宋体" w:hAnsi="宋体" w:cs="宋体"/>
          <w:b/>
          <w:bCs/>
          <w:spacing w:val="-3"/>
          <w:szCs w:val="21"/>
        </w:rPr>
        <w:t xml:space="preserve">十二、</w:t>
      </w:r>
      <w:r>
        <w:rPr>
          <w:rFonts w:hint="eastAsia" w:ascii="宋体" w:hAnsi="宋体" w:cs="宋体"/>
          <w:b/>
          <w:bCs/>
          <w:spacing w:val="-3"/>
          <w:szCs w:val="21"/>
        </w:rPr>
        <w:t xml:space="preserve">附则</w:t>
      </w:r>
      <w:r/>
    </w:p>
    <w:p>
      <w:pPr>
        <w:spacing w:line="360" w:lineRule="auto"/>
        <w:rPr>
          <w:rFonts w:ascii="宋体" w:hAnsi="宋体" w:cs="宋体"/>
          <w:szCs w:val="21"/>
        </w:rPr>
      </w:pPr>
      <w:r>
        <w:rPr>
          <w:rFonts w:hint="eastAsia" w:ascii="宋体" w:hAnsi="宋体" w:cs="宋体"/>
          <w:spacing w:val="-4"/>
          <w:szCs w:val="21"/>
        </w:rPr>
        <w:t xml:space="preserve">1</w:t>
      </w:r>
      <w:r>
        <w:rPr>
          <w:rFonts w:hint="eastAsia" w:ascii="宋体" w:hAnsi="宋体" w:cs="宋体"/>
          <w:spacing w:val="-4"/>
          <w:szCs w:val="21"/>
        </w:rPr>
        <w:t xml:space="preserve">、</w:t>
      </w:r>
      <w:r>
        <w:rPr>
          <w:rFonts w:hint="eastAsia" w:ascii="宋体" w:hAnsi="宋体" w:cs="宋体"/>
          <w:szCs w:val="21"/>
        </w:rPr>
        <w:t xml:space="preserve">合同的生效：合同经招标代理机构加盖骑缝章，甲乙双方签字盖章后生效，生效合同需在签订之日起</w:t>
      </w:r>
      <w:r>
        <w:rPr>
          <w:rFonts w:hint="eastAsia" w:ascii="宋体" w:hAnsi="宋体" w:cs="宋体"/>
          <w:szCs w:val="21"/>
        </w:rPr>
        <w:t xml:space="preserve">2</w:t>
      </w:r>
      <w:r>
        <w:rPr>
          <w:rFonts w:hint="eastAsia" w:ascii="宋体" w:hAnsi="宋体" w:cs="宋体"/>
          <w:szCs w:val="21"/>
        </w:rPr>
        <w:t xml:space="preserve">个工作日内上传系统进行公示及备案。</w:t>
      </w:r>
      <w:r/>
    </w:p>
    <w:p>
      <w:pPr>
        <w:spacing w:line="360" w:lineRule="auto"/>
        <w:rPr>
          <w:rFonts w:ascii="宋体" w:hAnsi="宋体" w:cs="宋体"/>
          <w:b/>
          <w:bCs/>
          <w:szCs w:val="21"/>
        </w:rPr>
      </w:pPr>
      <w:r>
        <w:rPr>
          <w:rFonts w:hint="eastAsia" w:ascii="宋体" w:hAnsi="宋体" w:cs="宋体"/>
          <w:b/>
          <w:bCs/>
          <w:spacing w:val="-4"/>
          <w:szCs w:val="21"/>
        </w:rPr>
        <w:t xml:space="preserve">2</w:t>
      </w:r>
      <w:r>
        <w:rPr>
          <w:rFonts w:hint="eastAsia" w:ascii="宋体" w:hAnsi="宋体" w:cs="宋体"/>
          <w:b/>
          <w:bCs/>
          <w:spacing w:val="-4"/>
          <w:szCs w:val="21"/>
        </w:rPr>
        <w:t xml:space="preserve">、</w:t>
      </w:r>
      <w:r>
        <w:rPr>
          <w:rFonts w:hint="eastAsia" w:ascii="宋体" w:hAnsi="宋体" w:cs="宋体"/>
          <w:b/>
          <w:bCs/>
          <w:spacing w:val="-4"/>
          <w:szCs w:val="21"/>
        </w:rPr>
        <w:t xml:space="preserve">合同份数</w:t>
      </w:r>
      <w:r>
        <w:rPr>
          <w:rFonts w:hint="eastAsia" w:ascii="宋体" w:hAnsi="宋体" w:cs="宋体"/>
          <w:b/>
          <w:bCs/>
          <w:spacing w:val="-4"/>
          <w:szCs w:val="21"/>
        </w:rPr>
        <w:t xml:space="preserve">：</w:t>
      </w:r>
      <w:r>
        <w:rPr>
          <w:rFonts w:hint="eastAsia" w:ascii="宋体" w:hAnsi="宋体" w:cs="宋体"/>
          <w:b/>
          <w:bCs/>
          <w:szCs w:val="21"/>
        </w:rPr>
        <w:t xml:space="preserve">本合同一式</w:t>
      </w:r>
      <w:r>
        <w:rPr>
          <w:rFonts w:hint="eastAsia" w:ascii="宋体" w:hAnsi="宋体" w:cs="宋体"/>
          <w:b/>
          <w:bCs/>
          <w:szCs w:val="21"/>
        </w:rPr>
        <w:t xml:space="preserve">柒</w:t>
      </w:r>
      <w:r>
        <w:rPr>
          <w:rFonts w:hint="eastAsia" w:ascii="宋体" w:hAnsi="宋体" w:cs="宋体"/>
          <w:b/>
          <w:bCs/>
          <w:szCs w:val="21"/>
        </w:rPr>
        <w:t xml:space="preserve">份，甲方</w:t>
      </w:r>
      <w:r>
        <w:rPr>
          <w:rFonts w:hint="eastAsia" w:ascii="宋体" w:hAnsi="宋体" w:cs="宋体"/>
          <w:b/>
          <w:bCs/>
          <w:szCs w:val="21"/>
        </w:rPr>
        <w:t xml:space="preserve">叁份，</w:t>
      </w:r>
      <w:r>
        <w:rPr>
          <w:rFonts w:hint="eastAsia" w:ascii="宋体" w:hAnsi="宋体" w:cs="宋体"/>
          <w:b/>
          <w:bCs/>
          <w:szCs w:val="21"/>
        </w:rPr>
        <w:t xml:space="preserve">乙方</w:t>
      </w:r>
      <w:r>
        <w:rPr>
          <w:rFonts w:hint="eastAsia" w:ascii="宋体" w:hAnsi="宋体" w:cs="宋体"/>
          <w:b/>
          <w:bCs/>
          <w:szCs w:val="21"/>
        </w:rPr>
        <w:t xml:space="preserve">、</w:t>
      </w:r>
      <w:r>
        <w:rPr>
          <w:rFonts w:hint="eastAsia" w:ascii="宋体" w:hAnsi="宋体" w:cs="宋体"/>
          <w:b/>
          <w:bCs/>
          <w:szCs w:val="21"/>
        </w:rPr>
        <w:t xml:space="preserve">招标代理机构各执贰份</w:t>
      </w:r>
      <w:r>
        <w:rPr>
          <w:rFonts w:hint="eastAsia" w:ascii="宋体" w:hAnsi="宋体" w:cs="宋体"/>
          <w:b/>
          <w:bCs/>
          <w:szCs w:val="21"/>
        </w:rPr>
        <w:t xml:space="preserve">,</w:t>
      </w:r>
      <w:r>
        <w:rPr>
          <w:rFonts w:hint="eastAsia" w:ascii="宋体" w:hAnsi="宋体" w:cs="宋体"/>
          <w:b/>
          <w:bCs/>
          <w:szCs w:val="21"/>
        </w:rPr>
        <w:t xml:space="preserve">具备同等法律效力。</w:t>
      </w:r>
      <w:r/>
    </w:p>
    <w:p>
      <w:pPr>
        <w:spacing w:line="360" w:lineRule="auto"/>
        <w:rPr>
          <w:rFonts w:ascii="宋体" w:hAnsi="宋体" w:cs="宋体"/>
          <w:szCs w:val="21"/>
        </w:rPr>
      </w:pPr>
      <w:r>
        <w:rPr>
          <w:rFonts w:hint="eastAsia" w:ascii="宋体" w:hAnsi="宋体" w:cs="宋体"/>
          <w:spacing w:val="-2"/>
          <w:szCs w:val="21"/>
        </w:rPr>
        <w:t xml:space="preserve">3</w:t>
      </w:r>
      <w:r>
        <w:rPr>
          <w:rFonts w:hint="eastAsia" w:ascii="宋体" w:hAnsi="宋体" w:cs="宋体"/>
          <w:spacing w:val="-2"/>
          <w:szCs w:val="21"/>
        </w:rPr>
        <w:t xml:space="preserve">、未尽事宜</w:t>
      </w:r>
      <w:r/>
    </w:p>
    <w:p>
      <w:pPr>
        <w:ind w:left="40" w:firstLine="424"/>
        <w:spacing w:line="360" w:lineRule="auto"/>
        <w:rPr>
          <w:rFonts w:ascii="宋体" w:hAnsi="宋体" w:cs="宋体"/>
          <w:szCs w:val="21"/>
        </w:rPr>
      </w:pPr>
      <w:r>
        <w:rPr>
          <w:rFonts w:hint="eastAsia" w:ascii="宋体" w:hAnsi="宋体" w:cs="宋体"/>
          <w:spacing w:val="1"/>
          <w:szCs w:val="21"/>
        </w:rPr>
        <w:t xml:space="preserve">本合同未尽事宜应按《中华人民共和国民法典》、《</w:t>
      </w:r>
      <w:r>
        <w:rPr>
          <w:rFonts w:hint="eastAsia" w:ascii="宋体" w:hAnsi="宋体" w:cs="宋体"/>
          <w:szCs w:val="21"/>
        </w:rPr>
        <w:t xml:space="preserve">中华人民共和国政府采购法》以及其</w:t>
      </w:r>
      <w:r>
        <w:rPr>
          <w:rFonts w:hint="eastAsia" w:ascii="宋体" w:hAnsi="宋体" w:cs="宋体"/>
          <w:szCs w:val="21"/>
        </w:rPr>
        <w:t xml:space="preserve">他</w:t>
      </w:r>
      <w:r>
        <w:rPr>
          <w:rFonts w:hint="eastAsia" w:ascii="宋体" w:hAnsi="宋体" w:cs="宋体"/>
          <w:szCs w:val="21"/>
        </w:rPr>
        <w:t xml:space="preserve">相</w:t>
      </w:r>
      <w:r/>
    </w:p>
    <w:p>
      <w:pPr>
        <w:spacing w:line="360" w:lineRule="auto"/>
        <w:rPr>
          <w:rFonts w:ascii="宋体" w:hAnsi="宋体" w:cs="宋体"/>
          <w:spacing w:val="-1"/>
          <w:szCs w:val="21"/>
        </w:rPr>
      </w:pPr>
      <w:r>
        <w:rPr>
          <w:rFonts w:hint="eastAsia" w:ascii="宋体" w:hAnsi="宋体" w:cs="宋体"/>
          <w:spacing w:val="-1"/>
          <w:szCs w:val="21"/>
        </w:rPr>
        <w:t xml:space="preserve">关法律、法规之规定解释。</w:t>
      </w:r>
      <w:r/>
    </w:p>
    <w:p>
      <w:pPr>
        <w:spacing w:line="360" w:lineRule="auto"/>
        <w:rPr>
          <w:rFonts w:ascii="宋体" w:hAnsi="宋体" w:cs="宋体"/>
          <w:spacing w:val="-3"/>
          <w:szCs w:val="21"/>
        </w:rPr>
      </w:pPr>
      <w:r>
        <w:rPr>
          <w:rFonts w:hint="eastAsia" w:ascii="宋体" w:hAnsi="宋体" w:cs="宋体"/>
          <w:spacing w:val="-1"/>
          <w:szCs w:val="21"/>
        </w:rPr>
        <w:t xml:space="preserve">4</w:t>
      </w:r>
      <w:r>
        <w:rPr>
          <w:rFonts w:hint="eastAsia" w:ascii="宋体" w:hAnsi="宋体" w:cs="宋体"/>
          <w:spacing w:val="-1"/>
          <w:szCs w:val="21"/>
        </w:rPr>
        <w:t xml:space="preserve">、</w:t>
      </w:r>
      <w:r>
        <w:rPr>
          <w:rFonts w:hint="eastAsia" w:ascii="宋体" w:hAnsi="宋体" w:cs="宋体"/>
          <w:spacing w:val="-3"/>
          <w:szCs w:val="21"/>
        </w:rPr>
        <w:t xml:space="preserve">合同附件：</w:t>
      </w:r>
      <w:r/>
    </w:p>
    <w:p>
      <w:pPr>
        <w:spacing w:line="360" w:lineRule="auto"/>
        <w:rPr>
          <w:rFonts w:ascii="宋体" w:hAnsi="宋体" w:cs="宋体"/>
          <w:szCs w:val="21"/>
        </w:rPr>
      </w:pPr>
      <w:r>
        <w:rPr>
          <w:rFonts w:hint="eastAsia" w:ascii="宋体" w:hAnsi="宋体" w:cs="宋体"/>
          <w:spacing w:val="-3"/>
          <w:szCs w:val="21"/>
        </w:rPr>
        <w:t xml:space="preserve">合同</w:t>
      </w:r>
      <w:r>
        <w:rPr>
          <w:rFonts w:hint="eastAsia" w:ascii="宋体" w:hAnsi="宋体" w:cs="宋体"/>
          <w:spacing w:val="-3"/>
          <w:szCs w:val="21"/>
        </w:rPr>
        <w:t xml:space="preserve">附件一：《盛泽镇绿化养护要求》；</w:t>
      </w:r>
      <w:r/>
    </w:p>
    <w:p>
      <w:pPr>
        <w:spacing w:line="360" w:lineRule="auto"/>
        <w:rPr>
          <w:rFonts w:ascii="宋体" w:hAnsi="宋体" w:cs="宋体"/>
          <w:szCs w:val="21"/>
        </w:rPr>
      </w:pPr>
      <w:r>
        <w:rPr>
          <w:rFonts w:hint="eastAsia" w:ascii="宋体" w:hAnsi="宋体" w:cs="宋体"/>
          <w:spacing w:val="-3"/>
          <w:szCs w:val="21"/>
        </w:rPr>
        <w:t xml:space="preserve">合同</w:t>
      </w:r>
      <w:r>
        <w:rPr>
          <w:rFonts w:hint="eastAsia" w:ascii="宋体" w:hAnsi="宋体" w:cs="宋体"/>
          <w:spacing w:val="-3"/>
          <w:szCs w:val="21"/>
        </w:rPr>
        <w:t xml:space="preserve">附件二：《盛泽镇绿化养护考核办法》；</w:t>
      </w:r>
      <w:r/>
    </w:p>
    <w:p>
      <w:pPr>
        <w:spacing w:line="360" w:lineRule="auto"/>
        <w:rPr>
          <w:rFonts w:ascii="宋体" w:hAnsi="宋体" w:cs="宋体"/>
          <w:szCs w:val="21"/>
        </w:rPr>
      </w:pPr>
      <w:r>
        <w:rPr>
          <w:rFonts w:hint="eastAsia" w:ascii="宋体" w:hAnsi="宋体" w:cs="宋体"/>
          <w:spacing w:val="-2"/>
          <w:szCs w:val="21"/>
        </w:rPr>
        <w:t xml:space="preserve">合同</w:t>
      </w:r>
      <w:r>
        <w:rPr>
          <w:rFonts w:hint="eastAsia" w:ascii="宋体" w:hAnsi="宋体" w:cs="宋体"/>
          <w:spacing w:val="-2"/>
          <w:szCs w:val="21"/>
        </w:rPr>
        <w:t xml:space="preserve">附件三：《盛泽镇绿化养护（含草花）、果岭草管理、行道树管理质</w:t>
      </w:r>
      <w:r>
        <w:rPr>
          <w:rFonts w:hint="eastAsia" w:ascii="宋体" w:hAnsi="宋体" w:cs="宋体"/>
          <w:spacing w:val="-3"/>
          <w:szCs w:val="21"/>
        </w:rPr>
        <w:t xml:space="preserve">量标准》；</w:t>
      </w:r>
      <w:r/>
    </w:p>
    <w:p>
      <w:pPr>
        <w:spacing w:line="360" w:lineRule="auto"/>
        <w:rPr>
          <w:rFonts w:ascii="宋体" w:hAnsi="宋体" w:cs="宋体"/>
          <w:szCs w:val="21"/>
        </w:rPr>
      </w:pPr>
      <w:r>
        <w:rPr>
          <w:rFonts w:hint="eastAsia" w:ascii="宋体" w:hAnsi="宋体" w:cs="宋体"/>
          <w:spacing w:val="-2"/>
          <w:szCs w:val="21"/>
        </w:rPr>
        <w:t xml:space="preserve">合同</w:t>
      </w:r>
      <w:r>
        <w:rPr>
          <w:rFonts w:hint="eastAsia" w:ascii="宋体" w:hAnsi="宋体" w:cs="宋体"/>
          <w:spacing w:val="-2"/>
          <w:szCs w:val="21"/>
        </w:rPr>
        <w:t xml:space="preserve">附件四：《</w:t>
      </w:r>
      <w:r>
        <w:rPr>
          <w:rFonts w:hint="eastAsia" w:ascii="宋体" w:hAnsi="宋体" w:cs="宋体"/>
          <w:spacing w:val="-2"/>
          <w:szCs w:val="21"/>
        </w:rPr>
        <w:t xml:space="preserve">吴江区绿化养护月度检查评分表</w:t>
      </w:r>
      <w:r>
        <w:rPr>
          <w:rFonts w:hint="eastAsia" w:ascii="宋体" w:hAnsi="宋体" w:cs="宋体"/>
          <w:spacing w:val="-2"/>
          <w:szCs w:val="21"/>
        </w:rPr>
        <w:t xml:space="preserve">》《盛泽镇草花养护管理考核评分细则》《草花</w:t>
      </w:r>
      <w:r>
        <w:rPr>
          <w:rFonts w:hint="eastAsia" w:ascii="宋体" w:hAnsi="宋体" w:cs="宋体"/>
          <w:spacing w:val="-3"/>
          <w:szCs w:val="21"/>
        </w:rPr>
        <w:t xml:space="preserve">养护考核评分表》</w:t>
      </w:r>
      <w:r/>
    </w:p>
    <w:p>
      <w:pPr>
        <w:ind w:left="45"/>
        <w:spacing w:line="360" w:lineRule="auto"/>
        <w:rPr>
          <w:rFonts w:ascii="宋体" w:hAnsi="宋体" w:cs="宋体"/>
          <w:b/>
          <w:bCs/>
          <w:spacing w:val="-3"/>
          <w:szCs w:val="21"/>
        </w:rPr>
      </w:pPr>
      <w:r>
        <w:rPr>
          <w:rFonts w:ascii="宋体" w:hAnsi="宋体" w:cs="宋体"/>
          <w:b/>
          <w:bCs/>
          <w:spacing w:val="-3"/>
          <w:szCs w:val="21"/>
        </w:rPr>
      </w:r>
      <w:r/>
    </w:p>
    <w:p>
      <w:pPr>
        <w:spacing w:line="360" w:lineRule="auto"/>
        <w:rPr>
          <w:rFonts w:ascii="宋体" w:hAnsi="宋体" w:cs="宋体"/>
          <w:szCs w:val="21"/>
        </w:rPr>
      </w:pPr>
      <w:r>
        <w:rPr>
          <w:rFonts w:hint="eastAsia" w:ascii="宋体" w:hAnsi="宋体" w:cs="宋体"/>
          <w:b/>
          <w:bCs/>
          <w:spacing w:val="-3"/>
          <w:szCs w:val="21"/>
        </w:rPr>
        <w:t xml:space="preserve">（以下为签章页，无正文）</w:t>
      </w:r>
      <w:r/>
    </w:p>
    <w:p>
      <w:pPr>
        <w:spacing w:line="360" w:lineRule="auto"/>
        <w:rPr>
          <w:rFonts w:ascii="宋体" w:hAnsi="宋体" w:cs="宋体"/>
          <w:spacing w:val="-3"/>
          <w:szCs w:val="21"/>
        </w:rPr>
      </w:pPr>
      <w:r>
        <w:rPr>
          <w:rFonts w:ascii="宋体" w:hAnsi="宋体" w:cs="宋体"/>
          <w:spacing w:val="-3"/>
          <w:szCs w:val="21"/>
        </w:rPr>
      </w:r>
      <w:r/>
    </w:p>
    <w:p>
      <w:pPr>
        <w:spacing w:line="360" w:lineRule="auto"/>
        <w:tabs>
          <w:tab w:val="center" w:pos="5131" w:leader="none"/>
        </w:tabs>
        <w:rPr>
          <w:rFonts w:ascii="宋体" w:hAnsi="宋体" w:cs="宋体"/>
          <w:b/>
          <w:bCs/>
          <w:szCs w:val="21"/>
        </w:rPr>
      </w:pPr>
      <w:r>
        <w:rPr>
          <w:rFonts w:hint="eastAsia" w:ascii="宋体" w:hAnsi="宋体" w:cs="宋体"/>
          <w:b/>
          <w:bCs/>
          <w:szCs w:val="21"/>
        </w:rPr>
        <w:t xml:space="preserve">甲方（</w:t>
      </w:r>
      <w:r>
        <w:rPr>
          <w:rFonts w:hint="eastAsia" w:ascii="宋体" w:hAnsi="宋体" w:cs="宋体"/>
          <w:b/>
          <w:bCs/>
          <w:szCs w:val="21"/>
        </w:rPr>
        <w:t xml:space="preserve">盖章</w:t>
      </w:r>
      <w:r>
        <w:rPr>
          <w:rFonts w:hint="eastAsia" w:ascii="宋体" w:hAnsi="宋体" w:cs="宋体"/>
          <w:b/>
          <w:bCs/>
          <w:szCs w:val="21"/>
        </w:rPr>
        <w:t xml:space="preserve">）：</w:t>
      </w:r>
      <w:r>
        <w:rPr>
          <w:rFonts w:hint="eastAsia" w:ascii="宋体" w:hAnsi="宋体" w:cs="宋体"/>
          <w:b/>
          <w:bCs/>
          <w:szCs w:val="21"/>
        </w:rPr>
        <w:t xml:space="preserve">                              </w:t>
      </w:r>
      <w:r>
        <w:rPr>
          <w:rFonts w:hint="eastAsia" w:ascii="宋体" w:hAnsi="宋体" w:cs="宋体"/>
          <w:b/>
          <w:bCs/>
          <w:szCs w:val="21"/>
        </w:rPr>
        <w:t xml:space="preserve">乙方（</w:t>
      </w:r>
      <w:r>
        <w:rPr>
          <w:rFonts w:hint="eastAsia" w:ascii="宋体" w:hAnsi="宋体" w:cs="宋体"/>
          <w:b/>
          <w:bCs/>
          <w:szCs w:val="21"/>
        </w:rPr>
        <w:t xml:space="preserve">盖章</w:t>
      </w:r>
      <w:r>
        <w:rPr>
          <w:rFonts w:hint="eastAsia" w:ascii="宋体" w:hAnsi="宋体" w:cs="宋体"/>
          <w:b/>
          <w:bCs/>
          <w:szCs w:val="21"/>
        </w:rPr>
        <w:t xml:space="preserve">）：</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法定代表人或授权代表</w:t>
      </w:r>
      <w:r>
        <w:rPr>
          <w:rFonts w:hint="eastAsia" w:ascii="宋体" w:hAnsi="宋体" w:cs="宋体"/>
          <w:b/>
          <w:bCs/>
          <w:szCs w:val="21"/>
        </w:rPr>
        <w:t xml:space="preserve">                        </w:t>
      </w:r>
      <w:r>
        <w:rPr>
          <w:rFonts w:hint="eastAsia" w:ascii="宋体" w:hAnsi="宋体" w:cs="宋体"/>
          <w:b/>
          <w:bCs/>
          <w:szCs w:val="21"/>
        </w:rPr>
        <w:t xml:space="preserve">法定代表人或授权代表</w:t>
      </w:r>
      <w:r/>
    </w:p>
    <w:p>
      <w:pPr>
        <w:spacing w:line="360" w:lineRule="auto"/>
        <w:rPr>
          <w:rFonts w:ascii="宋体" w:hAnsi="宋体" w:cs="宋体"/>
          <w:b/>
          <w:bCs/>
          <w:szCs w:val="21"/>
        </w:rPr>
      </w:pPr>
      <w:r>
        <w:rPr>
          <w:rFonts w:hint="eastAsia" w:ascii="宋体" w:hAnsi="宋体" w:cs="宋体"/>
          <w:b/>
          <w:bCs/>
          <w:szCs w:val="21"/>
        </w:rPr>
        <w:t xml:space="preserve">（签字或盖章）：</w:t>
      </w:r>
      <w:r>
        <w:rPr>
          <w:rFonts w:hint="eastAsia" w:ascii="宋体" w:hAnsi="宋体" w:cs="宋体"/>
          <w:b/>
          <w:bCs/>
          <w:szCs w:val="21"/>
        </w:rPr>
        <w:t xml:space="preserve">                           </w:t>
      </w:r>
      <w:r>
        <w:rPr>
          <w:rFonts w:hint="eastAsia" w:ascii="宋体" w:hAnsi="宋体" w:cs="宋体"/>
          <w:b/>
          <w:bCs/>
          <w:szCs w:val="21"/>
        </w:rPr>
        <w:t xml:space="preserve">（签字或盖章）：</w:t>
      </w:r>
      <w:r>
        <w:rPr>
          <w:rFonts w:hint="eastAsia" w:ascii="宋体" w:hAnsi="宋体" w:cs="宋体"/>
          <w:b/>
          <w:bCs/>
          <w:szCs w:val="21"/>
        </w:rPr>
        <w:t xml:space="preserve"> </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Cs w:val="21"/>
        </w:rPr>
      </w:pPr>
      <w:r>
        <w:rPr>
          <w:rFonts w:hint="eastAsia" w:ascii="宋体" w:hAnsi="宋体" w:cs="宋体"/>
          <w:b/>
          <w:bCs/>
          <w:szCs w:val="21"/>
        </w:rPr>
        <w:t xml:space="preserve">签约日期：</w:t>
      </w:r>
      <w:r>
        <w:rPr>
          <w:rFonts w:hint="eastAsia" w:ascii="宋体" w:hAnsi="宋体" w:cs="宋体"/>
          <w:b/>
          <w:bCs/>
          <w:szCs w:val="21"/>
        </w:rPr>
        <w:t xml:space="preserve">                                  </w:t>
      </w:r>
      <w:r>
        <w:rPr>
          <w:rFonts w:hint="eastAsia" w:ascii="宋体" w:hAnsi="宋体" w:cs="宋体"/>
          <w:b/>
          <w:bCs/>
          <w:szCs w:val="21"/>
        </w:rPr>
        <w:t xml:space="preserve">签约日期：</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szCs w:val="21"/>
        </w:rPr>
      </w:pPr>
      <w:r>
        <w:rPr>
          <w:rFonts w:ascii="宋体" w:hAnsi="宋体" w:cs="宋体"/>
          <w:szCs w:val="21"/>
        </w:rPr>
      </w:r>
      <w:r/>
    </w:p>
    <w:p>
      <w:pPr>
        <w:ind w:left="57"/>
        <w:pageBreakBefore/>
        <w:spacing w:line="360" w:lineRule="auto"/>
        <w:rPr>
          <w:rFonts w:ascii="宋体" w:hAnsi="宋体" w:cs="宋体"/>
          <w:b/>
          <w:bCs/>
          <w:szCs w:val="21"/>
        </w:rPr>
      </w:pPr>
      <w:r>
        <w:rPr>
          <w:rFonts w:hint="eastAsia" w:ascii="宋体" w:hAnsi="宋体" w:cs="宋体"/>
          <w:b/>
          <w:bCs/>
          <w:szCs w:val="21"/>
        </w:rPr>
        <w:t xml:space="preserve">合同附件一：</w:t>
      </w:r>
      <w:r>
        <w:rPr>
          <w:rFonts w:hint="eastAsia" w:ascii="宋体" w:hAnsi="宋体" w:cs="宋体"/>
          <w:b/>
          <w:bCs/>
          <w:spacing w:val="-4"/>
          <w:szCs w:val="21"/>
        </w:rPr>
        <w:t xml:space="preserve">《盛泽镇绿化养护要求》</w:t>
      </w:r>
      <w:r/>
    </w:p>
    <w:p>
      <w:pPr>
        <w:ind w:left="3410"/>
        <w:spacing w:line="360" w:lineRule="auto"/>
        <w:rPr>
          <w:rFonts w:ascii="宋体" w:hAnsi="宋体" w:cs="宋体"/>
          <w:szCs w:val="21"/>
        </w:rPr>
      </w:pPr>
      <w:r>
        <w:rPr>
          <w:rFonts w:hint="eastAsia" w:ascii="宋体" w:hAnsi="宋体" w:cs="宋体"/>
          <w:b/>
          <w:bCs/>
          <w:spacing w:val="-3"/>
          <w:szCs w:val="21"/>
        </w:rPr>
        <w:t xml:space="preserve">盛泽镇绿化养护要求</w:t>
      </w:r>
      <w:r/>
    </w:p>
    <w:p>
      <w:pPr>
        <w:spacing w:line="360" w:lineRule="auto"/>
        <w:rPr>
          <w:rFonts w:ascii="宋体" w:hAnsi="宋体" w:cs="宋体"/>
          <w:szCs w:val="21"/>
        </w:rPr>
      </w:pPr>
      <w:r>
        <w:rPr>
          <w:rFonts w:hint="eastAsia" w:ascii="宋体" w:hAnsi="宋体" w:cs="宋体"/>
          <w:b/>
          <w:bCs/>
          <w:spacing w:val="-3"/>
          <w:szCs w:val="21"/>
        </w:rPr>
        <w:t xml:space="preserve">一、绿地养护要求</w:t>
      </w:r>
      <w:r/>
    </w:p>
    <w:p>
      <w:pPr>
        <w:spacing w:line="360" w:lineRule="auto"/>
        <w:rPr>
          <w:rFonts w:ascii="宋体" w:hAnsi="宋体" w:cs="宋体"/>
          <w:szCs w:val="21"/>
        </w:rPr>
      </w:pPr>
      <w:r>
        <w:rPr>
          <w:rFonts w:hint="eastAsia" w:ascii="宋体" w:hAnsi="宋体" w:cs="宋体"/>
          <w:b/>
          <w:bCs/>
          <w:spacing w:val="-3"/>
          <w:szCs w:val="21"/>
        </w:rPr>
        <w:t xml:space="preserve">（一）总体要求：</w:t>
      </w:r>
      <w:r/>
    </w:p>
    <w:p>
      <w:pPr>
        <w:spacing w:line="360" w:lineRule="auto"/>
        <w:rPr>
          <w:rFonts w:ascii="宋体" w:hAnsi="宋体" w:cs="宋体"/>
          <w:szCs w:val="21"/>
        </w:rPr>
      </w:pPr>
      <w:r>
        <w:rPr>
          <w:rFonts w:hint="eastAsia" w:ascii="宋体" w:hAnsi="宋体" w:cs="宋体"/>
          <w:spacing w:val="-1"/>
          <w:szCs w:val="21"/>
        </w:rPr>
        <w:t xml:space="preserve">1</w:t>
      </w:r>
      <w:r>
        <w:rPr>
          <w:rFonts w:hint="eastAsia" w:ascii="宋体" w:hAnsi="宋体" w:cs="宋体"/>
          <w:spacing w:val="-1"/>
          <w:szCs w:val="21"/>
        </w:rPr>
        <w:t xml:space="preserve">、苗木保存量：根据上期移交时的总量，年末苗木保有量及成活率要求达到</w:t>
      </w:r>
      <w:r>
        <w:rPr>
          <w:rFonts w:hint="eastAsia" w:ascii="宋体" w:hAnsi="宋体" w:cs="宋体"/>
          <w:spacing w:val="-31"/>
          <w:szCs w:val="21"/>
        </w:rPr>
        <w:t xml:space="preserve">99</w:t>
      </w:r>
      <w:r>
        <w:rPr>
          <w:rFonts w:hint="eastAsia" w:ascii="宋体" w:hAnsi="宋体" w:cs="宋体"/>
          <w:spacing w:val="-2"/>
          <w:szCs w:val="21"/>
        </w:rPr>
        <w:t xml:space="preserve">%</w:t>
      </w:r>
      <w:r>
        <w:rPr>
          <w:rFonts w:hint="eastAsia" w:ascii="宋体" w:hAnsi="宋体" w:cs="宋体"/>
          <w:spacing w:val="-2"/>
          <w:szCs w:val="21"/>
        </w:rPr>
        <w:t xml:space="preserve">以上。</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、苗木长势：苗木生长健壮，苗木年生长量达到</w:t>
      </w:r>
      <w:r>
        <w:rPr>
          <w:rFonts w:hint="eastAsia" w:ascii="宋体" w:hAnsi="宋体" w:cs="宋体"/>
          <w:szCs w:val="21"/>
        </w:rPr>
        <w:t xml:space="preserve">盛泽镇建设管理办公室</w:t>
      </w:r>
      <w:r>
        <w:rPr>
          <w:rFonts w:hint="eastAsia" w:ascii="宋体" w:hAnsi="宋体" w:cs="宋体"/>
          <w:spacing w:val="-1"/>
          <w:szCs w:val="21"/>
        </w:rPr>
        <w:t xml:space="preserve">规定的要求。</w:t>
      </w:r>
      <w:r/>
    </w:p>
    <w:p>
      <w:pPr>
        <w:ind w:right="43"/>
        <w:spacing w:line="360" w:lineRule="auto"/>
        <w:rPr>
          <w:rFonts w:ascii="宋体" w:hAnsi="宋体" w:cs="宋体"/>
          <w:szCs w:val="21"/>
        </w:rPr>
      </w:pPr>
      <w:r>
        <w:rPr>
          <w:rFonts w:hint="eastAsia" w:ascii="宋体" w:hAnsi="宋体" w:cs="宋体"/>
          <w:spacing w:val="-2"/>
          <w:szCs w:val="21"/>
        </w:rPr>
        <w:t xml:space="preserve">3</w:t>
      </w:r>
      <w:r>
        <w:rPr>
          <w:rFonts w:hint="eastAsia" w:ascii="宋体" w:hAnsi="宋体" w:cs="宋体"/>
          <w:spacing w:val="-2"/>
          <w:szCs w:val="21"/>
        </w:rPr>
        <w:t xml:space="preserve">、病虫害防治：病虫害防治应以预防为主、防治结合的原则，病虫发生后</w:t>
      </w:r>
      <w:r>
        <w:rPr>
          <w:rFonts w:hint="eastAsia" w:ascii="宋体" w:hAnsi="宋体" w:cs="宋体"/>
          <w:spacing w:val="-3"/>
          <w:szCs w:val="21"/>
        </w:rPr>
        <w:t xml:space="preserve">，应及时开展科</w:t>
      </w:r>
      <w:r>
        <w:rPr>
          <w:rFonts w:hint="eastAsia" w:ascii="宋体" w:hAnsi="宋体" w:cs="宋体"/>
          <w:spacing w:val="-1"/>
          <w:szCs w:val="21"/>
        </w:rPr>
        <w:t xml:space="preserve">学防治，把病虫</w:t>
      </w:r>
      <w:r>
        <w:rPr>
          <w:rFonts w:hint="eastAsia" w:ascii="宋体" w:hAnsi="宋体" w:cs="宋体"/>
          <w:spacing w:val="-1"/>
          <w:szCs w:val="21"/>
        </w:rPr>
        <w:t xml:space="preserve">危害</w:t>
      </w:r>
      <w:r>
        <w:rPr>
          <w:rFonts w:hint="eastAsia" w:ascii="宋体" w:hAnsi="宋体" w:cs="宋体"/>
          <w:spacing w:val="-1"/>
          <w:szCs w:val="21"/>
        </w:rPr>
        <w:t xml:space="preserve">控制到最低水平。</w:t>
      </w:r>
      <w:r/>
    </w:p>
    <w:p>
      <w:pPr>
        <w:ind w:right="43"/>
        <w:spacing w:line="360" w:lineRule="auto"/>
        <w:rPr>
          <w:rFonts w:ascii="宋体" w:hAnsi="宋体" w:cs="宋体"/>
          <w:szCs w:val="21"/>
        </w:rPr>
      </w:pPr>
      <w:r>
        <w:rPr>
          <w:rFonts w:hint="eastAsia" w:ascii="宋体" w:hAnsi="宋体" w:cs="宋体"/>
          <w:spacing w:val="-2"/>
          <w:szCs w:val="21"/>
        </w:rPr>
        <w:t xml:space="preserve">4</w:t>
      </w:r>
      <w:r>
        <w:rPr>
          <w:rFonts w:hint="eastAsia" w:ascii="宋体" w:hAnsi="宋体" w:cs="宋体"/>
          <w:spacing w:val="-2"/>
          <w:szCs w:val="21"/>
        </w:rPr>
        <w:t xml:space="preserve">、排灌施肥：根据林地实情，采取合理的浇灌和排涝措施，保证林木正常生长；根据林木</w:t>
      </w:r>
      <w:r>
        <w:rPr>
          <w:rFonts w:hint="eastAsia" w:ascii="宋体" w:hAnsi="宋体" w:cs="宋体"/>
          <w:spacing w:val="-1"/>
          <w:szCs w:val="21"/>
        </w:rPr>
        <w:t xml:space="preserve">不同的生长季节，进行科学施肥，促进林木生长健壮。</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、松土除草：及时松土、除草，保持土壤疏松，林</w:t>
      </w:r>
      <w:r>
        <w:rPr>
          <w:rFonts w:hint="eastAsia" w:ascii="宋体" w:hAnsi="宋体" w:cs="宋体"/>
          <w:spacing w:val="-1"/>
          <w:szCs w:val="21"/>
        </w:rPr>
        <w:t xml:space="preserve">地整洁，基本无杂草。</w:t>
      </w:r>
      <w:r/>
    </w:p>
    <w:p>
      <w:pPr>
        <w:ind w:right="43"/>
        <w:spacing w:line="360" w:lineRule="auto"/>
        <w:rPr>
          <w:rFonts w:ascii="宋体" w:hAnsi="宋体" w:cs="宋体"/>
          <w:szCs w:val="21"/>
        </w:rPr>
      </w:pPr>
      <w:r>
        <w:rPr>
          <w:rFonts w:hint="eastAsia" w:ascii="宋体" w:hAnsi="宋体" w:cs="宋体"/>
          <w:spacing w:val="-2"/>
          <w:szCs w:val="21"/>
        </w:rPr>
        <w:t xml:space="preserve">6</w:t>
      </w:r>
      <w:r>
        <w:rPr>
          <w:rFonts w:hint="eastAsia" w:ascii="宋体" w:hAnsi="宋体" w:cs="宋体"/>
          <w:spacing w:val="-2"/>
          <w:szCs w:val="21"/>
        </w:rPr>
        <w:t xml:space="preserve">、整枝修剪：根据植物长势及生长周期，及时进行科学合理地整枝、修剪，做到</w:t>
      </w:r>
      <w:r>
        <w:rPr>
          <w:rFonts w:hint="eastAsia" w:ascii="宋体" w:hAnsi="宋体" w:cs="宋体"/>
          <w:spacing w:val="-3"/>
          <w:szCs w:val="21"/>
        </w:rPr>
        <w:t xml:space="preserve">不见枯枝</w:t>
      </w:r>
      <w:r>
        <w:rPr>
          <w:rFonts w:hint="eastAsia" w:ascii="宋体" w:hAnsi="宋体" w:cs="宋体"/>
          <w:szCs w:val="21"/>
        </w:rPr>
        <w:t xml:space="preserve">败叶，保持树形匀称，林相整齐。特别是新城区新建绿地，因苗木种植密集，每年需</w:t>
      </w:r>
      <w:r>
        <w:rPr>
          <w:rFonts w:hint="eastAsia" w:ascii="宋体" w:hAnsi="宋体" w:cs="宋体"/>
          <w:spacing w:val="-1"/>
          <w:szCs w:val="21"/>
        </w:rPr>
        <w:t xml:space="preserve">进行两至三次，各类乔木、亚乔木整形修剪。</w:t>
      </w:r>
      <w:r/>
    </w:p>
    <w:p>
      <w:pPr>
        <w:spacing w:line="360" w:lineRule="auto"/>
        <w:rPr>
          <w:rFonts w:ascii="宋体" w:hAnsi="宋体" w:cs="宋体"/>
          <w:szCs w:val="21"/>
        </w:rPr>
      </w:pPr>
      <w:r>
        <w:rPr>
          <w:rFonts w:hint="eastAsia" w:ascii="宋体" w:hAnsi="宋体" w:cs="宋体"/>
          <w:spacing w:val="-1"/>
          <w:szCs w:val="21"/>
        </w:rPr>
        <w:t xml:space="preserve">7</w:t>
      </w:r>
      <w:r>
        <w:rPr>
          <w:rFonts w:hint="eastAsia" w:ascii="宋体" w:hAnsi="宋体" w:cs="宋体"/>
          <w:spacing w:val="-1"/>
          <w:szCs w:val="21"/>
        </w:rPr>
        <w:t xml:space="preserve">、合理补植：抓住最佳季节，及时搞好补植，保证年末林木总量。</w:t>
      </w:r>
      <w:r/>
    </w:p>
    <w:p>
      <w:pPr>
        <w:spacing w:line="360" w:lineRule="auto"/>
        <w:rPr>
          <w:rFonts w:ascii="宋体" w:hAnsi="宋体" w:cs="宋体"/>
          <w:szCs w:val="21"/>
        </w:rPr>
      </w:pPr>
      <w:r>
        <w:rPr>
          <w:rFonts w:hint="eastAsia" w:ascii="宋体" w:hAnsi="宋体" w:cs="宋体"/>
          <w:spacing w:val="-1"/>
          <w:szCs w:val="21"/>
        </w:rPr>
        <w:t xml:space="preserve">8</w:t>
      </w:r>
      <w:r>
        <w:rPr>
          <w:rFonts w:hint="eastAsia" w:ascii="宋体" w:hAnsi="宋体" w:cs="宋体"/>
          <w:spacing w:val="-1"/>
          <w:szCs w:val="21"/>
        </w:rPr>
        <w:t xml:space="preserve">、档</w:t>
      </w:r>
      <w:r>
        <w:rPr>
          <w:rFonts w:hint="eastAsia" w:ascii="宋体" w:hAnsi="宋体" w:cs="宋体"/>
          <w:spacing w:val="-1"/>
          <w:szCs w:val="21"/>
        </w:rPr>
        <w:t xml:space="preserve">案资料：养护档案资料要求齐全规范。</w:t>
      </w:r>
      <w:r/>
    </w:p>
    <w:p>
      <w:pPr>
        <w:spacing w:line="360" w:lineRule="auto"/>
        <w:rPr>
          <w:rFonts w:ascii="宋体" w:hAnsi="宋体" w:cs="宋体"/>
          <w:szCs w:val="21"/>
        </w:rPr>
      </w:pPr>
      <w:r>
        <w:rPr>
          <w:rFonts w:hint="eastAsia" w:ascii="宋体" w:hAnsi="宋体" w:cs="宋体"/>
          <w:b/>
          <w:bCs/>
          <w:spacing w:val="-4"/>
          <w:szCs w:val="21"/>
        </w:rPr>
        <w:t xml:space="preserve">（二）养护规范</w:t>
      </w:r>
      <w:r/>
    </w:p>
    <w:p>
      <w:pPr>
        <w:spacing w:line="360" w:lineRule="auto"/>
        <w:rPr>
          <w:rFonts w:ascii="宋体" w:hAnsi="宋体" w:cs="宋体"/>
          <w:szCs w:val="21"/>
        </w:rPr>
      </w:pPr>
      <w:r>
        <w:rPr>
          <w:rFonts w:hint="eastAsia" w:ascii="宋体" w:hAnsi="宋体" w:cs="宋体"/>
          <w:b/>
          <w:bCs/>
          <w:spacing w:val="-3"/>
          <w:szCs w:val="21"/>
        </w:rPr>
        <w:t xml:space="preserve">公共绿地养护标准：</w:t>
      </w:r>
      <w:r/>
    </w:p>
    <w:p>
      <w:pPr>
        <w:spacing w:line="360" w:lineRule="auto"/>
        <w:rPr>
          <w:rFonts w:ascii="宋体" w:hAnsi="宋体" w:cs="宋体"/>
          <w:szCs w:val="21"/>
        </w:rPr>
      </w:pPr>
      <w:r>
        <w:rPr>
          <w:rFonts w:hint="eastAsia" w:ascii="宋体" w:hAnsi="宋体" w:cs="宋体"/>
          <w:b/>
          <w:bCs/>
          <w:spacing w:val="-6"/>
          <w:szCs w:val="21"/>
        </w:rPr>
        <w:t xml:space="preserve">1</w:t>
      </w:r>
      <w:r>
        <w:rPr>
          <w:rFonts w:hint="eastAsia" w:ascii="宋体" w:hAnsi="宋体" w:cs="宋体"/>
          <w:b/>
          <w:bCs/>
          <w:spacing w:val="-6"/>
          <w:szCs w:val="21"/>
        </w:rPr>
        <w:t xml:space="preserve">、苗木养护</w:t>
      </w:r>
      <w:r/>
    </w:p>
    <w:p>
      <w:pPr>
        <w:spacing w:line="360" w:lineRule="auto"/>
        <w:rPr>
          <w:rFonts w:ascii="宋体" w:hAnsi="宋体" w:cs="宋体"/>
          <w:szCs w:val="21"/>
        </w:rPr>
      </w:pPr>
      <w:r>
        <w:rPr>
          <w:rFonts w:hint="eastAsia" w:ascii="宋体" w:hAnsi="宋体" w:cs="宋体"/>
          <w:spacing w:val="-4"/>
          <w:szCs w:val="21"/>
        </w:rPr>
        <w:t xml:space="preserve">1.1</w:t>
      </w:r>
      <w:r>
        <w:rPr>
          <w:rFonts w:hint="eastAsia" w:ascii="宋体" w:hAnsi="宋体" w:cs="宋体"/>
          <w:spacing w:val="-4"/>
          <w:szCs w:val="21"/>
        </w:rPr>
        <w:t xml:space="preserve">灌溉与排水</w:t>
      </w:r>
      <w:r/>
    </w:p>
    <w:p>
      <w:pPr>
        <w:spacing w:line="360" w:lineRule="auto"/>
        <w:rPr>
          <w:rFonts w:ascii="宋体" w:hAnsi="宋体" w:cs="宋体"/>
          <w:szCs w:val="21"/>
        </w:rPr>
      </w:pPr>
      <w:r>
        <w:rPr>
          <w:rFonts w:hint="eastAsia" w:ascii="宋体" w:hAnsi="宋体" w:cs="宋体"/>
          <w:szCs w:val="21"/>
        </w:rPr>
        <w:t xml:space="preserve">苗木的浇水应根据不同的环境条件、季节差异和植物的生长</w:t>
      </w:r>
      <w:r>
        <w:rPr>
          <w:rFonts w:hint="eastAsia" w:ascii="宋体" w:hAnsi="宋体" w:cs="宋体"/>
          <w:spacing w:val="-1"/>
          <w:szCs w:val="21"/>
        </w:rPr>
        <w:t xml:space="preserve">情况确定浇水量。</w:t>
      </w:r>
      <w:r/>
    </w:p>
    <w:p>
      <w:pPr>
        <w:spacing w:line="360" w:lineRule="auto"/>
        <w:rPr>
          <w:rFonts w:ascii="宋体" w:hAnsi="宋体" w:cs="宋体"/>
          <w:szCs w:val="21"/>
        </w:rPr>
      </w:pPr>
      <w:r>
        <w:rPr>
          <w:rFonts w:hint="eastAsia" w:ascii="宋体" w:hAnsi="宋体" w:cs="宋体"/>
          <w:spacing w:val="-1"/>
          <w:szCs w:val="21"/>
        </w:rPr>
        <w:t xml:space="preserve">1.1.1</w:t>
      </w:r>
      <w:r>
        <w:rPr>
          <w:rFonts w:hint="eastAsia" w:ascii="宋体" w:hAnsi="宋体" w:cs="宋体"/>
          <w:spacing w:val="-1"/>
          <w:szCs w:val="21"/>
        </w:rPr>
        <w:t xml:space="preserve">养护方</w:t>
      </w:r>
      <w:r>
        <w:rPr>
          <w:rFonts w:hint="eastAsia" w:ascii="宋体" w:hAnsi="宋体" w:cs="宋体"/>
          <w:spacing w:val="-1"/>
          <w:szCs w:val="21"/>
        </w:rPr>
        <w:t xml:space="preserve">（</w:t>
      </w:r>
      <w:r>
        <w:rPr>
          <w:rFonts w:hint="eastAsia" w:ascii="宋体" w:hAnsi="宋体" w:cs="宋体"/>
          <w:spacing w:val="-1"/>
          <w:szCs w:val="21"/>
        </w:rPr>
        <w:t xml:space="preserve">即中标单位，下同）</w:t>
      </w:r>
      <w:r>
        <w:rPr>
          <w:rFonts w:hint="eastAsia" w:ascii="宋体" w:hAnsi="宋体" w:cs="宋体"/>
          <w:spacing w:val="-1"/>
          <w:szCs w:val="21"/>
        </w:rPr>
        <w:t xml:space="preserve">应确保所浇的水不含任何污染物。</w:t>
      </w:r>
      <w:r/>
    </w:p>
    <w:p>
      <w:pPr>
        <w:ind w:right="40"/>
        <w:spacing w:line="360" w:lineRule="auto"/>
        <w:rPr>
          <w:rFonts w:ascii="宋体" w:hAnsi="宋体" w:cs="宋体"/>
          <w:szCs w:val="21"/>
        </w:rPr>
      </w:pPr>
      <w:r>
        <w:rPr>
          <w:rFonts w:hint="eastAsia" w:ascii="宋体" w:hAnsi="宋体" w:cs="宋体"/>
          <w:spacing w:val="-2"/>
          <w:szCs w:val="21"/>
        </w:rPr>
        <w:t xml:space="preserve">1.1.2</w:t>
      </w:r>
      <w:r>
        <w:rPr>
          <w:rFonts w:hint="eastAsia" w:ascii="宋体" w:hAnsi="宋体" w:cs="宋体"/>
          <w:spacing w:val="-2"/>
          <w:szCs w:val="21"/>
        </w:rPr>
        <w:t xml:space="preserve">养护方应自行解决从水源到浇水地点的运输，严禁擅自</w:t>
      </w:r>
      <w:r>
        <w:rPr>
          <w:rFonts w:hint="eastAsia" w:ascii="宋体" w:hAnsi="宋体" w:cs="宋体"/>
          <w:spacing w:val="-3"/>
          <w:szCs w:val="21"/>
        </w:rPr>
        <w:t xml:space="preserve">打开消防水笼头或窨井盖取</w:t>
      </w:r>
      <w:r>
        <w:rPr>
          <w:rFonts w:hint="eastAsia" w:ascii="宋体" w:hAnsi="宋体" w:cs="宋体"/>
          <w:spacing w:val="-5"/>
          <w:szCs w:val="21"/>
        </w:rPr>
        <w:t xml:space="preserve">水。</w:t>
      </w:r>
      <w:r/>
    </w:p>
    <w:p>
      <w:pPr>
        <w:ind w:right="14"/>
        <w:spacing w:line="360" w:lineRule="auto"/>
        <w:rPr>
          <w:rFonts w:ascii="宋体" w:hAnsi="宋体" w:cs="宋体"/>
          <w:szCs w:val="21"/>
        </w:rPr>
      </w:pPr>
      <w:r>
        <w:rPr>
          <w:rFonts w:hint="eastAsia" w:ascii="宋体" w:hAnsi="宋体" w:cs="宋体"/>
          <w:spacing w:val="-2"/>
          <w:szCs w:val="21"/>
        </w:rPr>
        <w:t xml:space="preserve">1.1.3</w:t>
      </w:r>
      <w:r>
        <w:rPr>
          <w:rFonts w:hint="eastAsia" w:ascii="宋体" w:hAnsi="宋体" w:cs="宋体"/>
          <w:spacing w:val="-2"/>
          <w:szCs w:val="21"/>
        </w:rPr>
        <w:t xml:space="preserve">浇水前应先松土，并围堰做好积水坑。夏季浇水宜在上午进行，浇水要一次浇透，</w:t>
      </w:r>
      <w:r>
        <w:rPr>
          <w:rFonts w:hint="eastAsia" w:ascii="宋体" w:hAnsi="宋体" w:cs="宋体"/>
          <w:szCs w:val="21"/>
        </w:rPr>
        <w:t xml:space="preserve">特别是春、夏季节。浇水水流不能过急</w:t>
      </w:r>
      <w:r>
        <w:rPr>
          <w:rFonts w:hint="eastAsia" w:ascii="宋体" w:hAnsi="宋体" w:cs="宋体"/>
          <w:szCs w:val="21"/>
        </w:rPr>
        <w:t xml:space="preserve">，</w:t>
      </w:r>
      <w:r>
        <w:rPr>
          <w:rFonts w:hint="eastAsia" w:ascii="宋体" w:hAnsi="宋体" w:cs="宋体"/>
          <w:szCs w:val="21"/>
        </w:rPr>
        <w:t xml:space="preserve">以防止地</w:t>
      </w:r>
      <w:r>
        <w:rPr>
          <w:rFonts w:hint="eastAsia" w:ascii="宋体" w:hAnsi="宋体" w:cs="宋体"/>
          <w:spacing w:val="-1"/>
          <w:szCs w:val="21"/>
        </w:rPr>
        <w:t xml:space="preserve">表泾流。</w:t>
      </w:r>
      <w:r/>
    </w:p>
    <w:p>
      <w:pPr>
        <w:spacing w:line="360" w:lineRule="auto"/>
        <w:rPr>
          <w:rFonts w:ascii="宋体" w:hAnsi="宋体" w:cs="宋体"/>
          <w:szCs w:val="21"/>
        </w:rPr>
      </w:pPr>
      <w:r>
        <w:rPr>
          <w:rFonts w:hint="eastAsia" w:ascii="宋体" w:hAnsi="宋体" w:cs="宋体"/>
          <w:spacing w:val="-1"/>
          <w:szCs w:val="21"/>
        </w:rPr>
        <w:t xml:space="preserve">1.1.4</w:t>
      </w:r>
      <w:r>
        <w:rPr>
          <w:rFonts w:hint="eastAsia" w:ascii="宋体" w:hAnsi="宋体" w:cs="宋体"/>
          <w:spacing w:val="-1"/>
          <w:szCs w:val="21"/>
        </w:rPr>
        <w:t xml:space="preserve">对于名贵树木及新种植树木，视天气干旱情况和植物</w:t>
      </w:r>
      <w:r>
        <w:rPr>
          <w:rFonts w:hint="eastAsia" w:ascii="宋体" w:hAnsi="宋体" w:cs="宋体"/>
          <w:spacing w:val="-2"/>
          <w:szCs w:val="21"/>
        </w:rPr>
        <w:t xml:space="preserve">情况对树干和树体进行喷雾。</w:t>
      </w:r>
      <w:r/>
    </w:p>
    <w:p>
      <w:pPr>
        <w:spacing w:line="360" w:lineRule="auto"/>
        <w:rPr>
          <w:rFonts w:ascii="宋体" w:hAnsi="宋体" w:cs="宋体"/>
          <w:szCs w:val="21"/>
        </w:rPr>
      </w:pPr>
      <w:r>
        <w:rPr>
          <w:rFonts w:hint="eastAsia" w:ascii="宋体" w:hAnsi="宋体" w:cs="宋体"/>
          <w:spacing w:val="-2"/>
          <w:szCs w:val="21"/>
        </w:rPr>
        <w:t xml:space="preserve">1.1.5</w:t>
      </w:r>
      <w:r>
        <w:rPr>
          <w:rFonts w:hint="eastAsia" w:ascii="宋体" w:hAnsi="宋体" w:cs="宋体"/>
          <w:spacing w:val="-2"/>
          <w:szCs w:val="21"/>
        </w:rPr>
        <w:t xml:space="preserve">树木周围雨后积水应及时排除。</w:t>
      </w:r>
      <w:r/>
    </w:p>
    <w:p>
      <w:pPr>
        <w:spacing w:line="360" w:lineRule="auto"/>
        <w:rPr>
          <w:rFonts w:ascii="宋体" w:hAnsi="宋体" w:cs="宋体"/>
          <w:szCs w:val="21"/>
        </w:rPr>
      </w:pPr>
      <w:r>
        <w:rPr>
          <w:rFonts w:hint="eastAsia" w:ascii="宋体" w:hAnsi="宋体" w:cs="宋体"/>
          <w:spacing w:val="-4"/>
          <w:szCs w:val="21"/>
        </w:rPr>
        <w:t xml:space="preserve">1.2</w:t>
      </w:r>
      <w:r>
        <w:rPr>
          <w:rFonts w:hint="eastAsia" w:ascii="宋体" w:hAnsi="宋体" w:cs="宋体"/>
          <w:spacing w:val="-4"/>
          <w:szCs w:val="21"/>
        </w:rPr>
        <w:t xml:space="preserve">松土、除草</w:t>
      </w:r>
      <w:r/>
    </w:p>
    <w:p>
      <w:pPr>
        <w:ind w:right="40"/>
        <w:spacing w:line="360" w:lineRule="auto"/>
        <w:rPr>
          <w:rFonts w:ascii="宋体" w:hAnsi="宋体" w:cs="宋体"/>
          <w:szCs w:val="21"/>
        </w:rPr>
      </w:pPr>
      <w:r>
        <w:rPr>
          <w:rFonts w:hint="eastAsia" w:ascii="宋体" w:hAnsi="宋体" w:cs="宋体"/>
          <w:spacing w:val="-2"/>
          <w:szCs w:val="21"/>
        </w:rPr>
        <w:t xml:space="preserve">1.2.1</w:t>
      </w:r>
      <w:r>
        <w:rPr>
          <w:rFonts w:hint="eastAsia" w:ascii="宋体" w:hAnsi="宋体" w:cs="宋体"/>
          <w:spacing w:val="-2"/>
          <w:szCs w:val="21"/>
        </w:rPr>
        <w:t xml:space="preserve">苗木根部周围的土壤要保持疏松，易板结的土壤在蒸腾</w:t>
      </w:r>
      <w:r>
        <w:rPr>
          <w:rFonts w:hint="eastAsia" w:ascii="宋体" w:hAnsi="宋体" w:cs="宋体"/>
          <w:spacing w:val="-3"/>
          <w:szCs w:val="21"/>
        </w:rPr>
        <w:t xml:space="preserve">旺季须每月松土一次，松土</w:t>
      </w:r>
      <w:r>
        <w:rPr>
          <w:rFonts w:hint="eastAsia" w:ascii="宋体" w:hAnsi="宋体" w:cs="宋体"/>
          <w:spacing w:val="-1"/>
          <w:szCs w:val="21"/>
        </w:rPr>
        <w:t xml:space="preserve">深度以不伤根系生长为限。</w:t>
      </w:r>
      <w:r/>
    </w:p>
    <w:p>
      <w:pPr>
        <w:spacing w:line="360" w:lineRule="auto"/>
        <w:rPr>
          <w:rFonts w:ascii="宋体" w:hAnsi="宋体" w:cs="宋体"/>
          <w:szCs w:val="21"/>
        </w:rPr>
      </w:pPr>
      <w:r>
        <w:rPr>
          <w:rFonts w:hint="eastAsia" w:ascii="宋体" w:hAnsi="宋体" w:cs="宋体"/>
          <w:spacing w:val="-1"/>
          <w:szCs w:val="21"/>
        </w:rPr>
        <w:t xml:space="preserve">1.2.2</w:t>
      </w:r>
      <w:r>
        <w:rPr>
          <w:rFonts w:hint="eastAsia" w:ascii="宋体" w:hAnsi="宋体" w:cs="宋体"/>
          <w:spacing w:val="-1"/>
          <w:szCs w:val="21"/>
        </w:rPr>
        <w:t xml:space="preserve">种植在草坪内的树木须每年在树穴周围对草坪切边。</w:t>
      </w:r>
      <w:r/>
    </w:p>
    <w:p>
      <w:pPr>
        <w:ind w:right="43"/>
        <w:spacing w:line="360" w:lineRule="auto"/>
        <w:rPr>
          <w:rFonts w:ascii="宋体" w:hAnsi="宋体" w:cs="宋体"/>
          <w:szCs w:val="21"/>
        </w:rPr>
      </w:pPr>
      <w:r>
        <w:rPr>
          <w:rFonts w:hint="eastAsia" w:ascii="宋体" w:hAnsi="宋体" w:cs="宋体"/>
          <w:spacing w:val="-1"/>
          <w:szCs w:val="21"/>
        </w:rPr>
        <w:t xml:space="preserve">1.2.3</w:t>
      </w:r>
      <w:r>
        <w:rPr>
          <w:rFonts w:hint="eastAsia" w:ascii="宋体" w:hAnsi="宋体" w:cs="宋体"/>
          <w:spacing w:val="-1"/>
          <w:szCs w:val="21"/>
        </w:rPr>
        <w:t xml:space="preserve">松土除草应选在晴朗或初晴天气，且土壤不过分潮</w:t>
      </w:r>
      <w:r>
        <w:rPr>
          <w:rFonts w:hint="eastAsia" w:ascii="宋体" w:hAnsi="宋体" w:cs="宋体"/>
          <w:spacing w:val="-2"/>
          <w:szCs w:val="21"/>
        </w:rPr>
        <w:t xml:space="preserve">湿（一般在土壤含水</w:t>
      </w:r>
      <w:r>
        <w:rPr>
          <w:rFonts w:hint="eastAsia" w:ascii="宋体" w:hAnsi="宋体" w:cs="宋体"/>
          <w:spacing w:val="-2"/>
          <w:szCs w:val="21"/>
        </w:rPr>
        <w:t xml:space="preserve">50%</w:t>
      </w:r>
      <w:r>
        <w:rPr>
          <w:rFonts w:hint="eastAsia" w:ascii="宋体" w:hAnsi="宋体" w:cs="宋体"/>
          <w:spacing w:val="-2"/>
          <w:szCs w:val="21"/>
        </w:rPr>
        <w:t xml:space="preserve">）的时</w:t>
      </w:r>
      <w:r>
        <w:rPr>
          <w:rFonts w:hint="eastAsia" w:ascii="宋体" w:hAnsi="宋体" w:cs="宋体"/>
          <w:spacing w:val="-1"/>
          <w:szCs w:val="21"/>
        </w:rPr>
        <w:t xml:space="preserve">候进行，不得在土壤泥泞下进行，以免破坏土壤结构。</w:t>
      </w:r>
      <w:r/>
    </w:p>
    <w:p>
      <w:pPr>
        <w:spacing w:line="360" w:lineRule="auto"/>
        <w:rPr>
          <w:rFonts w:ascii="宋体" w:hAnsi="宋体" w:cs="宋体"/>
          <w:szCs w:val="21"/>
        </w:rPr>
      </w:pPr>
      <w:r>
        <w:rPr>
          <w:rFonts w:hint="eastAsia" w:ascii="宋体" w:hAnsi="宋体" w:cs="宋体"/>
          <w:spacing w:val="-1"/>
          <w:szCs w:val="21"/>
        </w:rPr>
        <w:t xml:space="preserve">1.2.4</w:t>
      </w:r>
      <w:r>
        <w:rPr>
          <w:rFonts w:hint="eastAsia" w:ascii="宋体" w:hAnsi="宋体" w:cs="宋体"/>
          <w:spacing w:val="-1"/>
          <w:szCs w:val="21"/>
        </w:rPr>
        <w:t xml:space="preserve">乔、灌木下的杂草应及时铲除，除掉的杂草要马上清理，运出绿化带。</w:t>
      </w:r>
      <w:r/>
    </w:p>
    <w:p>
      <w:pPr>
        <w:ind w:left="41"/>
        <w:spacing w:line="360" w:lineRule="auto"/>
        <w:rPr>
          <w:rFonts w:ascii="宋体" w:hAnsi="宋体" w:cs="宋体"/>
          <w:szCs w:val="21"/>
        </w:rPr>
      </w:pPr>
      <w:r>
        <w:rPr>
          <w:rFonts w:hint="eastAsia" w:ascii="宋体" w:hAnsi="宋体" w:cs="宋体"/>
          <w:spacing w:val="-2"/>
          <w:szCs w:val="21"/>
        </w:rPr>
        <w:t xml:space="preserve">1.2.5</w:t>
      </w:r>
      <w:r>
        <w:rPr>
          <w:rFonts w:hint="eastAsia" w:ascii="宋体" w:hAnsi="宋体" w:cs="宋体"/>
          <w:spacing w:val="-2"/>
          <w:szCs w:val="21"/>
        </w:rPr>
        <w:t xml:space="preserve">未经盛泽镇</w:t>
      </w:r>
      <w:r>
        <w:rPr>
          <w:rFonts w:hint="eastAsia" w:ascii="宋体" w:hAnsi="宋体" w:cs="宋体"/>
          <w:spacing w:val="-2"/>
          <w:szCs w:val="21"/>
        </w:rPr>
        <w:t xml:space="preserve">建设管理办公室</w:t>
      </w:r>
      <w:r>
        <w:rPr>
          <w:rFonts w:hint="eastAsia" w:ascii="宋体" w:hAnsi="宋体" w:cs="宋体"/>
          <w:spacing w:val="-2"/>
          <w:szCs w:val="21"/>
        </w:rPr>
        <w:t xml:space="preserve">同意不得使用任何</w:t>
      </w:r>
      <w:r>
        <w:rPr>
          <w:rFonts w:hint="eastAsia" w:ascii="宋体" w:hAnsi="宋体" w:cs="宋体"/>
          <w:spacing w:val="-3"/>
          <w:szCs w:val="21"/>
        </w:rPr>
        <w:t xml:space="preserve">除草剂。使用除草剂的申请</w:t>
      </w:r>
      <w:r>
        <w:rPr>
          <w:rFonts w:hint="eastAsia" w:ascii="宋体" w:hAnsi="宋体" w:cs="宋体"/>
          <w:szCs w:val="21"/>
        </w:rPr>
        <w:t xml:space="preserve">应为书面的并附有有关化学药品的功能的详细资料，得到批准后，养护方应确保该药品</w:t>
      </w:r>
      <w:r>
        <w:rPr>
          <w:rFonts w:hint="eastAsia" w:ascii="宋体" w:hAnsi="宋体" w:cs="宋体"/>
          <w:spacing w:val="-1"/>
          <w:szCs w:val="21"/>
        </w:rPr>
        <w:t xml:space="preserve">的使用符合政府规定的要求。</w:t>
      </w:r>
      <w:r/>
    </w:p>
    <w:p>
      <w:pPr>
        <w:spacing w:line="360" w:lineRule="auto"/>
        <w:rPr>
          <w:rFonts w:ascii="宋体" w:hAnsi="宋体" w:cs="宋体"/>
          <w:szCs w:val="21"/>
        </w:rPr>
      </w:pPr>
      <w:r>
        <w:rPr>
          <w:rFonts w:hint="eastAsia" w:ascii="宋体" w:hAnsi="宋体" w:cs="宋体"/>
          <w:spacing w:val="-4"/>
          <w:szCs w:val="21"/>
        </w:rPr>
        <w:t xml:space="preserve">1.3</w:t>
      </w:r>
      <w:r>
        <w:rPr>
          <w:rFonts w:hint="eastAsia" w:ascii="宋体" w:hAnsi="宋体" w:cs="宋体"/>
          <w:spacing w:val="-4"/>
          <w:szCs w:val="21"/>
        </w:rPr>
        <w:t xml:space="preserve">病虫害防治</w:t>
      </w:r>
      <w:r/>
    </w:p>
    <w:p>
      <w:pPr>
        <w:ind w:right="47"/>
        <w:spacing w:line="360" w:lineRule="auto"/>
        <w:rPr>
          <w:rFonts w:ascii="宋体" w:hAnsi="宋体" w:cs="宋体"/>
          <w:szCs w:val="21"/>
        </w:rPr>
      </w:pPr>
      <w:r>
        <w:rPr>
          <w:rFonts w:hint="eastAsia" w:ascii="宋体" w:hAnsi="宋体" w:cs="宋体"/>
          <w:spacing w:val="-2"/>
          <w:szCs w:val="21"/>
        </w:rPr>
        <w:t xml:space="preserve">1.3.1</w:t>
      </w:r>
      <w:r>
        <w:rPr>
          <w:rFonts w:hint="eastAsia" w:ascii="宋体" w:hAnsi="宋体" w:cs="宋体"/>
          <w:spacing w:val="-2"/>
          <w:szCs w:val="21"/>
        </w:rPr>
        <w:t xml:space="preserve">做好植物病虫害的预测、预报，及时防治、控制，做到用药配比正确，安全操作，不发生危害。</w:t>
      </w:r>
      <w:r/>
    </w:p>
    <w:p>
      <w:pPr>
        <w:spacing w:line="360" w:lineRule="auto"/>
        <w:rPr>
          <w:rFonts w:ascii="宋体" w:hAnsi="宋体" w:cs="宋体"/>
          <w:szCs w:val="21"/>
        </w:rPr>
      </w:pPr>
      <w:r>
        <w:rPr>
          <w:rFonts w:hint="eastAsia" w:ascii="宋体" w:hAnsi="宋体" w:cs="宋体"/>
          <w:szCs w:val="21"/>
        </w:rPr>
        <w:t xml:space="preserve">1.3.2</w:t>
      </w:r>
      <w:r>
        <w:rPr>
          <w:rFonts w:hint="eastAsia" w:ascii="宋体" w:hAnsi="宋体" w:cs="宋体"/>
          <w:szCs w:val="21"/>
        </w:rPr>
        <w:t xml:space="preserve">喷药时间宜有清早或傍晚，同时</w:t>
      </w:r>
      <w:r>
        <w:rPr>
          <w:rFonts w:hint="eastAsia" w:ascii="宋体" w:hAnsi="宋体" w:cs="宋体"/>
          <w:spacing w:val="-1"/>
          <w:szCs w:val="21"/>
        </w:rPr>
        <w:t xml:space="preserve">，为防止产生抗药性，应轮流使用多种药剂。</w:t>
      </w:r>
      <w:r/>
    </w:p>
    <w:p>
      <w:pPr>
        <w:spacing w:line="360" w:lineRule="auto"/>
        <w:rPr>
          <w:rFonts w:ascii="宋体" w:hAnsi="宋体" w:cs="宋体"/>
          <w:szCs w:val="21"/>
        </w:rPr>
      </w:pPr>
      <w:r>
        <w:rPr>
          <w:rFonts w:hint="eastAsia" w:ascii="宋体" w:hAnsi="宋体" w:cs="宋体"/>
          <w:spacing w:val="-1"/>
          <w:szCs w:val="21"/>
        </w:rPr>
        <w:t xml:space="preserve">1.3.3</w:t>
      </w:r>
      <w:r>
        <w:rPr>
          <w:rFonts w:hint="eastAsia" w:ascii="宋体" w:hAnsi="宋体" w:cs="宋体"/>
          <w:spacing w:val="-1"/>
          <w:szCs w:val="21"/>
        </w:rPr>
        <w:t xml:space="preserve">每次打药应在浇水后进行，以确保杀虫剂不被冲掉。</w:t>
      </w:r>
      <w:r/>
    </w:p>
    <w:p>
      <w:pPr>
        <w:spacing w:line="360" w:lineRule="auto"/>
        <w:rPr>
          <w:rFonts w:ascii="宋体" w:hAnsi="宋体" w:cs="宋体"/>
          <w:szCs w:val="21"/>
        </w:rPr>
      </w:pPr>
      <w:r>
        <w:rPr>
          <w:rFonts w:hint="eastAsia" w:ascii="宋体" w:hAnsi="宋体" w:cs="宋体"/>
          <w:spacing w:val="-5"/>
          <w:szCs w:val="21"/>
        </w:rPr>
        <w:t xml:space="preserve">1.3.4</w:t>
      </w:r>
      <w:r>
        <w:rPr>
          <w:rFonts w:hint="eastAsia" w:ascii="宋体" w:hAnsi="宋体" w:cs="宋体"/>
          <w:spacing w:val="-5"/>
          <w:szCs w:val="21"/>
        </w:rPr>
        <w:t xml:space="preserve">制止病虫害发生的效果，应是植物看不到明显的</w:t>
      </w:r>
      <w:r>
        <w:rPr>
          <w:rFonts w:hint="eastAsia" w:ascii="宋体" w:hAnsi="宋体" w:cs="宋体"/>
          <w:spacing w:val="-6"/>
          <w:szCs w:val="21"/>
        </w:rPr>
        <w:t xml:space="preserve">伤害及发生大面积病虫害蔓延现象。</w:t>
      </w:r>
      <w:r/>
    </w:p>
    <w:p>
      <w:pPr>
        <w:spacing w:line="360" w:lineRule="auto"/>
        <w:rPr>
          <w:rFonts w:ascii="宋体" w:hAnsi="宋体" w:cs="宋体"/>
          <w:szCs w:val="21"/>
        </w:rPr>
      </w:pPr>
      <w:r>
        <w:rPr>
          <w:rFonts w:hint="eastAsia" w:ascii="宋体" w:hAnsi="宋体" w:cs="宋体"/>
          <w:spacing w:val="-6"/>
          <w:szCs w:val="21"/>
        </w:rPr>
        <w:t xml:space="preserve">1.4</w:t>
      </w:r>
      <w:r>
        <w:rPr>
          <w:rFonts w:hint="eastAsia" w:ascii="宋体" w:hAnsi="宋体" w:cs="宋体"/>
          <w:spacing w:val="-6"/>
          <w:szCs w:val="21"/>
        </w:rPr>
        <w:t xml:space="preserve">施肥</w:t>
      </w:r>
      <w:r/>
    </w:p>
    <w:p>
      <w:pPr>
        <w:spacing w:line="360" w:lineRule="auto"/>
        <w:rPr>
          <w:rFonts w:ascii="宋体" w:hAnsi="宋体" w:cs="宋体"/>
          <w:szCs w:val="21"/>
        </w:rPr>
      </w:pPr>
      <w:r>
        <w:rPr>
          <w:rFonts w:hint="eastAsia" w:ascii="宋体" w:hAnsi="宋体" w:cs="宋体"/>
          <w:szCs w:val="21"/>
        </w:rPr>
        <w:t xml:space="preserve">施肥应根据不同的树种、树龄、生长势和土壤理化性</w:t>
      </w:r>
      <w:r>
        <w:rPr>
          <w:rFonts w:hint="eastAsia" w:ascii="宋体" w:hAnsi="宋体" w:cs="宋体"/>
          <w:spacing w:val="-1"/>
          <w:szCs w:val="21"/>
        </w:rPr>
        <w:t xml:space="preserve">质而定。</w:t>
      </w:r>
      <w:r/>
    </w:p>
    <w:p>
      <w:pPr>
        <w:spacing w:line="360" w:lineRule="auto"/>
        <w:rPr>
          <w:rFonts w:ascii="宋体" w:hAnsi="宋体" w:cs="宋体"/>
          <w:szCs w:val="21"/>
        </w:rPr>
      </w:pPr>
      <w:r>
        <w:rPr>
          <w:rFonts w:hint="eastAsia" w:ascii="宋体" w:hAnsi="宋体" w:cs="宋体"/>
          <w:spacing w:val="-5"/>
          <w:szCs w:val="21"/>
        </w:rPr>
        <w:t xml:space="preserve">1.4.1</w:t>
      </w:r>
      <w:r>
        <w:rPr>
          <w:rFonts w:hint="eastAsia" w:ascii="宋体" w:hAnsi="宋体" w:cs="宋体"/>
          <w:spacing w:val="-5"/>
          <w:szCs w:val="21"/>
        </w:rPr>
        <w:t xml:space="preserve">树木休眠和栽植前，需施基肥，生长期可按植株</w:t>
      </w:r>
      <w:r>
        <w:rPr>
          <w:rFonts w:hint="eastAsia" w:ascii="宋体" w:hAnsi="宋体" w:cs="宋体"/>
          <w:spacing w:val="-6"/>
          <w:szCs w:val="21"/>
        </w:rPr>
        <w:t xml:space="preserve">的生长势施追肥，花灌木应在花前、</w:t>
      </w:r>
      <w:r>
        <w:rPr>
          <w:rFonts w:hint="eastAsia" w:ascii="宋体" w:hAnsi="宋体" w:cs="宋体"/>
          <w:spacing w:val="-1"/>
          <w:szCs w:val="21"/>
        </w:rPr>
        <w:t xml:space="preserve">花后进行施肥。宜选择晴天进行。</w:t>
      </w:r>
      <w:r/>
    </w:p>
    <w:p>
      <w:pPr>
        <w:ind w:right="74"/>
        <w:spacing w:line="360" w:lineRule="auto"/>
        <w:rPr>
          <w:rFonts w:ascii="宋体" w:hAnsi="宋体" w:cs="宋体"/>
          <w:szCs w:val="21"/>
        </w:rPr>
      </w:pPr>
      <w:r>
        <w:rPr>
          <w:rFonts w:hint="eastAsia" w:ascii="宋体" w:hAnsi="宋体" w:cs="宋体"/>
          <w:spacing w:val="-2"/>
          <w:szCs w:val="21"/>
        </w:rPr>
        <w:t xml:space="preserve">1.4.2</w:t>
      </w:r>
      <w:r>
        <w:rPr>
          <w:rFonts w:hint="eastAsia" w:ascii="宋体" w:hAnsi="宋体" w:cs="宋体"/>
          <w:spacing w:val="-2"/>
          <w:szCs w:val="21"/>
        </w:rPr>
        <w:t xml:space="preserve">基肥施用，应将肥料和表层土彻底搅和，追肥使用，应</w:t>
      </w:r>
      <w:r>
        <w:rPr>
          <w:rFonts w:hint="eastAsia" w:ascii="宋体" w:hAnsi="宋体" w:cs="宋体"/>
          <w:spacing w:val="-3"/>
          <w:szCs w:val="21"/>
        </w:rPr>
        <w:t xml:space="preserve">确保植物的叶子不因施肥而</w:t>
      </w:r>
      <w:r>
        <w:rPr>
          <w:rFonts w:hint="eastAsia" w:ascii="宋体" w:hAnsi="宋体" w:cs="宋体"/>
          <w:spacing w:val="-2"/>
          <w:szCs w:val="21"/>
        </w:rPr>
        <w:t xml:space="preserve">变枯焦。</w:t>
      </w:r>
      <w:r/>
    </w:p>
    <w:p>
      <w:pPr>
        <w:ind w:right="14"/>
        <w:spacing w:line="360" w:lineRule="auto"/>
        <w:rPr>
          <w:rFonts w:ascii="宋体" w:hAnsi="宋体" w:cs="宋体"/>
          <w:szCs w:val="21"/>
        </w:rPr>
      </w:pPr>
      <w:r>
        <w:rPr>
          <w:rFonts w:hint="eastAsia" w:ascii="宋体" w:hAnsi="宋体" w:cs="宋体"/>
          <w:spacing w:val="-6"/>
          <w:szCs w:val="21"/>
        </w:rPr>
        <w:t xml:space="preserve">1.4.3</w:t>
      </w:r>
      <w:r>
        <w:rPr>
          <w:rFonts w:hint="eastAsia" w:ascii="宋体" w:hAnsi="宋体" w:cs="宋体"/>
          <w:spacing w:val="-6"/>
          <w:szCs w:val="21"/>
        </w:rPr>
        <w:t xml:space="preserve">各类绿地应以施有机肥为主，有机肥应腐熟后施用。应用微量元素和根外施肥技术，</w:t>
      </w:r>
      <w:r>
        <w:rPr>
          <w:rFonts w:hint="eastAsia" w:ascii="宋体" w:hAnsi="宋体" w:cs="宋体"/>
          <w:spacing w:val="-1"/>
          <w:szCs w:val="21"/>
        </w:rPr>
        <w:t xml:space="preserve">推广应用复合肥料和长效缓释肥料。</w:t>
      </w:r>
      <w:r/>
    </w:p>
    <w:p>
      <w:pPr>
        <w:ind w:right="1"/>
        <w:spacing w:line="360" w:lineRule="auto"/>
        <w:rPr>
          <w:rFonts w:ascii="宋体" w:hAnsi="宋体" w:cs="宋体"/>
          <w:szCs w:val="21"/>
        </w:rPr>
      </w:pPr>
      <w:r>
        <w:rPr>
          <w:rFonts w:hint="eastAsia" w:ascii="宋体" w:hAnsi="宋体" w:cs="宋体"/>
          <w:spacing w:val="-1"/>
          <w:szCs w:val="21"/>
        </w:rPr>
        <w:t xml:space="preserve">1.4.4</w:t>
      </w:r>
      <w:r>
        <w:rPr>
          <w:rFonts w:hint="eastAsia" w:ascii="宋体" w:hAnsi="宋体" w:cs="宋体"/>
          <w:spacing w:val="-1"/>
          <w:szCs w:val="21"/>
        </w:rPr>
        <w:t xml:space="preserve">树木施肥应先挖好施肥环沟，其外径与冠幅相适应。环沟深、宽均为</w:t>
      </w:r>
      <w:r>
        <w:rPr>
          <w:rFonts w:hint="eastAsia" w:ascii="宋体" w:hAnsi="宋体" w:cs="宋体"/>
          <w:spacing w:val="-1"/>
          <w:szCs w:val="21"/>
        </w:rPr>
        <w:t xml:space="preserve">25-30</w:t>
      </w:r>
      <w:r>
        <w:rPr>
          <w:rFonts w:hint="eastAsia" w:ascii="宋体" w:hAnsi="宋体" w:cs="宋体"/>
          <w:spacing w:val="-1"/>
          <w:szCs w:val="21"/>
        </w:rPr>
        <w:t xml:space="preserve">公分。</w:t>
      </w:r>
      <w:r/>
    </w:p>
    <w:p>
      <w:pPr>
        <w:ind w:right="76"/>
        <w:spacing w:line="360" w:lineRule="auto"/>
        <w:rPr>
          <w:rFonts w:ascii="宋体" w:hAnsi="宋体" w:cs="宋体"/>
          <w:szCs w:val="21"/>
        </w:rPr>
      </w:pPr>
      <w:r>
        <w:rPr>
          <w:rFonts w:hint="eastAsia" w:ascii="宋体" w:hAnsi="宋体" w:cs="宋体"/>
          <w:spacing w:val="-2"/>
          <w:szCs w:val="21"/>
        </w:rPr>
        <w:t xml:space="preserve">1.4.5</w:t>
      </w:r>
      <w:r>
        <w:rPr>
          <w:rFonts w:hint="eastAsia" w:ascii="宋体" w:hAnsi="宋体" w:cs="宋体"/>
          <w:spacing w:val="-2"/>
          <w:szCs w:val="21"/>
        </w:rPr>
        <w:t xml:space="preserve">所有的化肥应清楚的贴有标签</w:t>
      </w:r>
      <w:r>
        <w:rPr>
          <w:rFonts w:hint="eastAsia" w:ascii="宋体" w:hAnsi="宋体" w:cs="宋体"/>
          <w:spacing w:val="-2"/>
          <w:szCs w:val="21"/>
        </w:rPr>
        <w:t xml:space="preserve">，</w:t>
      </w:r>
      <w:r>
        <w:rPr>
          <w:rFonts w:hint="eastAsia" w:ascii="宋体" w:hAnsi="宋体" w:cs="宋体"/>
          <w:spacing w:val="-2"/>
          <w:szCs w:val="21"/>
        </w:rPr>
        <w:t xml:space="preserve">必须说明化学元素</w:t>
      </w:r>
      <w:r>
        <w:rPr>
          <w:rFonts w:hint="eastAsia" w:ascii="宋体" w:hAnsi="宋体" w:cs="宋体"/>
          <w:spacing w:val="-3"/>
          <w:szCs w:val="21"/>
        </w:rPr>
        <w:t xml:space="preserve">及其比例；化肥必须有制造厂的</w:t>
      </w:r>
      <w:r>
        <w:rPr>
          <w:rFonts w:hint="eastAsia" w:ascii="宋体" w:hAnsi="宋体" w:cs="宋体"/>
          <w:spacing w:val="-1"/>
          <w:szCs w:val="21"/>
        </w:rPr>
        <w:t xml:space="preserve">名字和商标；制造和出厂日期及过期日期也应标明。</w:t>
      </w:r>
      <w:r/>
    </w:p>
    <w:p>
      <w:pPr>
        <w:spacing w:line="360" w:lineRule="auto"/>
        <w:rPr>
          <w:rFonts w:ascii="宋体" w:hAnsi="宋体" w:cs="宋体"/>
          <w:szCs w:val="21"/>
        </w:rPr>
      </w:pPr>
      <w:r>
        <w:rPr>
          <w:rFonts w:hint="eastAsia" w:ascii="宋体" w:hAnsi="宋体" w:cs="宋体"/>
          <w:spacing w:val="-3"/>
          <w:szCs w:val="21"/>
        </w:rPr>
        <w:t xml:space="preserve">1.5</w:t>
      </w:r>
      <w:r>
        <w:rPr>
          <w:rFonts w:hint="eastAsia" w:ascii="宋体" w:hAnsi="宋体" w:cs="宋体"/>
          <w:spacing w:val="-3"/>
          <w:szCs w:val="21"/>
        </w:rPr>
        <w:t xml:space="preserve">树木保护、支撑</w:t>
      </w:r>
      <w:r/>
    </w:p>
    <w:p>
      <w:pPr>
        <w:spacing w:line="360" w:lineRule="auto"/>
        <w:rPr>
          <w:rFonts w:ascii="宋体" w:hAnsi="宋体" w:cs="宋体"/>
          <w:szCs w:val="21"/>
        </w:rPr>
      </w:pPr>
      <w:r>
        <w:rPr>
          <w:rFonts w:hint="eastAsia" w:ascii="宋体" w:hAnsi="宋体" w:cs="宋体"/>
          <w:spacing w:val="-3"/>
          <w:szCs w:val="21"/>
        </w:rPr>
        <w:t xml:space="preserve">1.5.1</w:t>
      </w:r>
      <w:r>
        <w:rPr>
          <w:rFonts w:hint="eastAsia" w:ascii="宋体" w:hAnsi="宋体" w:cs="宋体"/>
          <w:spacing w:val="-3"/>
          <w:szCs w:val="21"/>
        </w:rPr>
        <w:t xml:space="preserve">树木保护：</w:t>
      </w:r>
      <w:r/>
    </w:p>
    <w:p>
      <w:pPr>
        <w:ind w:left="41" w:right="103" w:firstLine="415"/>
        <w:spacing w:line="360" w:lineRule="auto"/>
        <w:rPr>
          <w:rFonts w:ascii="宋体" w:hAnsi="宋体" w:cs="宋体"/>
          <w:spacing w:val="-1"/>
          <w:szCs w:val="21"/>
        </w:rPr>
      </w:pPr>
      <w:r>
        <w:rPr>
          <w:rFonts w:hint="eastAsia" w:ascii="宋体" w:hAnsi="宋体" w:cs="宋体"/>
          <w:szCs w:val="21"/>
        </w:rPr>
        <w:t xml:space="preserve">每年的初冬，均需对行道树进行抗冻处理（根际培</w:t>
      </w:r>
      <w:r>
        <w:rPr>
          <w:rFonts w:hint="eastAsia" w:ascii="宋体" w:hAnsi="宋体" w:cs="宋体"/>
          <w:spacing w:val="-1"/>
          <w:szCs w:val="21"/>
        </w:rPr>
        <w:t xml:space="preserve">土、主干包扎、涂白</w:t>
      </w:r>
      <w:r>
        <w:rPr>
          <w:rFonts w:hint="eastAsia" w:ascii="宋体" w:hAnsi="宋体" w:cs="宋体"/>
          <w:spacing w:val="5"/>
          <w:szCs w:val="21"/>
        </w:rPr>
        <w:t xml:space="preserve">），</w:t>
      </w:r>
      <w:r>
        <w:rPr>
          <w:rFonts w:hint="eastAsia" w:ascii="宋体" w:hAnsi="宋体" w:cs="宋体"/>
          <w:spacing w:val="-1"/>
          <w:szCs w:val="21"/>
        </w:rPr>
        <w:t xml:space="preserve">并在树木休眠期内，进行扶正。</w:t>
      </w:r>
      <w:r/>
    </w:p>
    <w:p>
      <w:pPr>
        <w:ind w:left="41" w:right="103" w:firstLine="415"/>
        <w:spacing w:line="360" w:lineRule="auto"/>
        <w:rPr>
          <w:rFonts w:ascii="宋体" w:hAnsi="宋体" w:cs="宋体"/>
          <w:szCs w:val="21"/>
        </w:rPr>
      </w:pPr>
      <w:r>
        <w:rPr>
          <w:rFonts w:hint="eastAsia" w:ascii="宋体" w:hAnsi="宋体" w:cs="宋体"/>
          <w:spacing w:val="-1"/>
          <w:szCs w:val="21"/>
        </w:rPr>
        <w:t xml:space="preserve">对树体上出现的伤口应清理后用药剂消毒，涂保护剂或抹灰膏，做到早治，防止扩大。以现树洞要及时修补，防止腐朽进一步扩大；对腐烂部位应按外科方法进行处理。</w:t>
      </w:r>
      <w:r/>
    </w:p>
    <w:p>
      <w:pPr>
        <w:spacing w:line="360" w:lineRule="auto"/>
        <w:rPr>
          <w:rFonts w:ascii="宋体" w:hAnsi="宋体" w:cs="宋体"/>
          <w:szCs w:val="21"/>
        </w:rPr>
      </w:pPr>
      <w:r>
        <w:rPr>
          <w:rFonts w:hint="eastAsia" w:ascii="宋体" w:hAnsi="宋体" w:cs="宋体"/>
          <w:spacing w:val="-3"/>
          <w:szCs w:val="21"/>
        </w:rPr>
        <w:t xml:space="preserve">1.5.2</w:t>
      </w:r>
      <w:r>
        <w:rPr>
          <w:rFonts w:hint="eastAsia" w:ascii="宋体" w:hAnsi="宋体" w:cs="宋体"/>
          <w:spacing w:val="-3"/>
          <w:szCs w:val="21"/>
        </w:rPr>
        <w:t xml:space="preserve">树木支撑：</w:t>
      </w:r>
      <w:r/>
    </w:p>
    <w:p>
      <w:pPr>
        <w:ind w:left="40" w:firstLine="416"/>
        <w:spacing w:line="360" w:lineRule="auto"/>
        <w:rPr>
          <w:rFonts w:ascii="宋体" w:hAnsi="宋体" w:cs="宋体"/>
          <w:szCs w:val="21"/>
        </w:rPr>
      </w:pPr>
      <w:r>
        <w:rPr>
          <w:rFonts w:hint="eastAsia" w:ascii="宋体" w:hAnsi="宋体" w:cs="宋体"/>
          <w:spacing w:val="-3"/>
          <w:szCs w:val="21"/>
        </w:rPr>
        <w:t xml:space="preserve">做好高大乔木抗风暴的预防工作，根据树木的实际情况，采取立支柱、绑扎、加土、扶正、</w:t>
      </w:r>
      <w:r>
        <w:rPr>
          <w:rFonts w:hint="eastAsia" w:ascii="宋体" w:hAnsi="宋体" w:cs="宋体"/>
          <w:szCs w:val="21"/>
        </w:rPr>
        <w:t xml:space="preserve">疏枝等措施。一旦风暴来临，应及时检查，发现问题</w:t>
      </w:r>
      <w:r>
        <w:rPr>
          <w:rFonts w:hint="eastAsia" w:ascii="宋体" w:hAnsi="宋体" w:cs="宋体"/>
          <w:spacing w:val="-1"/>
          <w:szCs w:val="21"/>
        </w:rPr>
        <w:t xml:space="preserve">，妥善处理。</w:t>
      </w:r>
      <w:r/>
    </w:p>
    <w:p>
      <w:pPr>
        <w:ind w:left="458"/>
        <w:spacing w:line="360" w:lineRule="auto"/>
        <w:rPr>
          <w:rFonts w:ascii="宋体" w:hAnsi="宋体" w:cs="宋体"/>
          <w:szCs w:val="21"/>
        </w:rPr>
      </w:pPr>
      <w:r>
        <w:rPr>
          <w:rFonts w:hint="eastAsia" w:ascii="宋体" w:hAnsi="宋体" w:cs="宋体"/>
          <w:szCs w:val="21"/>
        </w:rPr>
        <w:t xml:space="preserve">用于支撑、固定的材料应坚固耐用，并采用软性材</w:t>
      </w:r>
      <w:r>
        <w:rPr>
          <w:rFonts w:hint="eastAsia" w:ascii="宋体" w:hAnsi="宋体" w:cs="宋体"/>
          <w:spacing w:val="-1"/>
          <w:szCs w:val="21"/>
        </w:rPr>
        <w:t xml:space="preserve">料同植物接触。</w:t>
      </w:r>
      <w:r/>
    </w:p>
    <w:p>
      <w:pPr>
        <w:spacing w:line="360" w:lineRule="auto"/>
        <w:rPr>
          <w:rFonts w:ascii="宋体" w:hAnsi="宋体" w:cs="宋体"/>
          <w:szCs w:val="21"/>
        </w:rPr>
      </w:pPr>
      <w:r>
        <w:rPr>
          <w:rFonts w:hint="eastAsia" w:ascii="宋体" w:hAnsi="宋体" w:cs="宋体"/>
          <w:spacing w:val="-6"/>
          <w:szCs w:val="21"/>
        </w:rPr>
        <w:t xml:space="preserve">1.6</w:t>
      </w:r>
      <w:r>
        <w:rPr>
          <w:rFonts w:hint="eastAsia" w:ascii="宋体" w:hAnsi="宋体" w:cs="宋体"/>
          <w:spacing w:val="-6"/>
          <w:szCs w:val="21"/>
        </w:rPr>
        <w:t xml:space="preserve">修剪</w:t>
      </w:r>
      <w:r/>
    </w:p>
    <w:p>
      <w:pPr>
        <w:ind w:right="18"/>
        <w:spacing w:line="360" w:lineRule="auto"/>
        <w:rPr>
          <w:rFonts w:ascii="宋体" w:hAnsi="宋体" w:cs="宋体"/>
          <w:szCs w:val="21"/>
        </w:rPr>
      </w:pPr>
      <w:r>
        <w:rPr>
          <w:rFonts w:hint="eastAsia" w:ascii="宋体" w:hAnsi="宋体" w:cs="宋体"/>
          <w:spacing w:val="-6"/>
          <w:szCs w:val="21"/>
        </w:rPr>
        <w:t xml:space="preserve">1.6.1</w:t>
      </w:r>
      <w:r>
        <w:rPr>
          <w:rFonts w:hint="eastAsia" w:ascii="宋体" w:hAnsi="宋体" w:cs="宋体"/>
          <w:spacing w:val="-6"/>
          <w:szCs w:val="21"/>
        </w:rPr>
        <w:t xml:space="preserve">主要修剪内膛枝、徒长枝、病虫枝、交叉枝、扭伤枝。枝条修剪时，切口必须靠节，</w:t>
      </w:r>
      <w:r>
        <w:rPr>
          <w:rFonts w:hint="eastAsia" w:ascii="宋体" w:hAnsi="宋体" w:cs="宋体"/>
          <w:spacing w:val="-4"/>
          <w:szCs w:val="21"/>
        </w:rPr>
        <w:t xml:space="preserve">剪口应在剪口芽的后侧呈</w:t>
      </w:r>
      <w:r>
        <w:rPr>
          <w:rFonts w:hint="eastAsia" w:ascii="宋体" w:hAnsi="宋体" w:cs="宋体"/>
          <w:spacing w:val="-4"/>
          <w:szCs w:val="21"/>
        </w:rPr>
        <w:t xml:space="preserve">45</w:t>
      </w:r>
      <w:r>
        <w:rPr>
          <w:rFonts w:hint="eastAsia" w:ascii="宋体" w:hAnsi="宋体" w:cs="宋体"/>
          <w:spacing w:val="-4"/>
          <w:szCs w:val="21"/>
        </w:rPr>
        <w:t xml:space="preserve">度倾斜。剪口要平整，涂抹防腐剂。（剪口直径大于</w:t>
      </w:r>
      <w:r>
        <w:rPr>
          <w:rFonts w:hint="eastAsia" w:ascii="宋体" w:hAnsi="宋体" w:cs="宋体"/>
          <w:spacing w:val="-4"/>
          <w:szCs w:val="21"/>
        </w:rPr>
        <w:t xml:space="preserve">15</w:t>
      </w:r>
      <w:r>
        <w:rPr>
          <w:rFonts w:hint="eastAsia" w:ascii="宋体" w:hAnsi="宋体" w:cs="宋体"/>
          <w:spacing w:val="-4"/>
          <w:szCs w:val="21"/>
        </w:rPr>
        <w:t xml:space="preserve">公分以上</w:t>
      </w:r>
      <w:r>
        <w:rPr>
          <w:rFonts w:hint="eastAsia" w:ascii="宋体" w:hAnsi="宋体" w:cs="宋体"/>
          <w:szCs w:val="21"/>
        </w:rPr>
        <w:t xml:space="preserve">时）对于粗壮的大枝，应采取分段截枝法，防止撕裂树枝，并做好操作时的</w:t>
      </w:r>
      <w:r>
        <w:rPr>
          <w:rFonts w:hint="eastAsia" w:ascii="宋体" w:hAnsi="宋体" w:cs="宋体"/>
          <w:spacing w:val="-1"/>
          <w:szCs w:val="21"/>
        </w:rPr>
        <w:t xml:space="preserve">安全工作。</w:t>
      </w:r>
      <w:r/>
    </w:p>
    <w:p>
      <w:pPr>
        <w:ind w:right="74"/>
        <w:spacing w:line="360" w:lineRule="auto"/>
        <w:rPr>
          <w:rFonts w:ascii="宋体" w:hAnsi="宋体" w:cs="宋体"/>
          <w:szCs w:val="21"/>
        </w:rPr>
      </w:pPr>
      <w:r>
        <w:rPr>
          <w:rFonts w:hint="eastAsia" w:ascii="宋体" w:hAnsi="宋体" w:cs="宋体"/>
          <w:spacing w:val="-2"/>
          <w:szCs w:val="21"/>
        </w:rPr>
        <w:t xml:space="preserve">1.6.2</w:t>
      </w:r>
      <w:r>
        <w:rPr>
          <w:rFonts w:hint="eastAsia" w:ascii="宋体" w:hAnsi="宋体" w:cs="宋体"/>
          <w:spacing w:val="-2"/>
          <w:szCs w:val="21"/>
        </w:rPr>
        <w:t xml:space="preserve">修剪程度：休眠期修剪以整形为主，可稍重剪，生长期</w:t>
      </w:r>
      <w:r>
        <w:rPr>
          <w:rFonts w:hint="eastAsia" w:ascii="宋体" w:hAnsi="宋体" w:cs="宋体"/>
          <w:spacing w:val="-3"/>
          <w:szCs w:val="21"/>
        </w:rPr>
        <w:t xml:space="preserve">修剪（包括剥芽、去蘖、疏</w:t>
      </w:r>
      <w:r>
        <w:rPr>
          <w:rFonts w:hint="eastAsia" w:ascii="宋体" w:hAnsi="宋体" w:cs="宋体"/>
          <w:spacing w:val="-1"/>
          <w:szCs w:val="21"/>
        </w:rPr>
        <w:t xml:space="preserve">枝等工作）以调整树势为主，宜轻剪。</w:t>
      </w:r>
      <w:r/>
    </w:p>
    <w:p>
      <w:pPr>
        <w:ind w:right="47"/>
        <w:spacing w:line="360" w:lineRule="auto"/>
        <w:rPr>
          <w:rFonts w:ascii="宋体" w:hAnsi="宋体" w:cs="宋体"/>
          <w:szCs w:val="21"/>
        </w:rPr>
      </w:pPr>
      <w:r>
        <w:rPr>
          <w:rFonts w:hint="eastAsia" w:ascii="宋体" w:hAnsi="宋体" w:cs="宋体"/>
          <w:spacing w:val="-2"/>
          <w:szCs w:val="21"/>
        </w:rPr>
        <w:t xml:space="preserve">1.6.3</w:t>
      </w:r>
      <w:r>
        <w:rPr>
          <w:rFonts w:hint="eastAsia" w:ascii="宋体" w:hAnsi="宋体" w:cs="宋体"/>
          <w:spacing w:val="-2"/>
          <w:szCs w:val="21"/>
        </w:rPr>
        <w:t xml:space="preserve">花灌木修剪要有利于短枝和花芽的形成，遵循“先上后下，先内后外，去弱留强，</w:t>
      </w:r>
      <w:r>
        <w:rPr>
          <w:rFonts w:hint="eastAsia" w:ascii="宋体" w:hAnsi="宋体" w:cs="宋体"/>
          <w:spacing w:val="-3"/>
          <w:szCs w:val="21"/>
        </w:rPr>
        <w:t xml:space="preserve">去老留新”的原则</w:t>
      </w:r>
      <w:r>
        <w:rPr>
          <w:rFonts w:hint="eastAsia" w:ascii="宋体" w:hAnsi="宋体" w:cs="宋体"/>
          <w:spacing w:val="-3"/>
          <w:szCs w:val="21"/>
        </w:rPr>
        <w:t xml:space="preserve">进行修剪。</w:t>
      </w:r>
      <w:r/>
    </w:p>
    <w:p>
      <w:pPr>
        <w:spacing w:line="360" w:lineRule="auto"/>
        <w:rPr>
          <w:rFonts w:ascii="宋体" w:hAnsi="宋体" w:cs="宋体"/>
          <w:spacing w:val="-1"/>
          <w:szCs w:val="21"/>
        </w:rPr>
      </w:pPr>
      <w:r>
        <w:rPr>
          <w:rFonts w:hint="eastAsia" w:ascii="宋体" w:hAnsi="宋体" w:cs="宋体"/>
          <w:spacing w:val="-1"/>
          <w:szCs w:val="21"/>
        </w:rPr>
        <w:t xml:space="preserve">1.6.4</w:t>
      </w:r>
      <w:r>
        <w:rPr>
          <w:rFonts w:hint="eastAsia" w:ascii="宋体" w:hAnsi="宋体" w:cs="宋体"/>
          <w:spacing w:val="-1"/>
          <w:szCs w:val="21"/>
        </w:rPr>
        <w:t xml:space="preserve">绿篱、地被修剪应促其分枝，保持全株枝叶丰满，加速覆盖</w:t>
      </w:r>
      <w:r>
        <w:rPr>
          <w:rFonts w:hint="eastAsia" w:ascii="宋体" w:hAnsi="宋体" w:cs="宋体"/>
          <w:spacing w:val="-1"/>
          <w:szCs w:val="21"/>
        </w:rPr>
        <w:t xml:space="preserve">。</w:t>
      </w:r>
      <w:r/>
    </w:p>
    <w:p>
      <w:pPr>
        <w:spacing w:line="360" w:lineRule="auto"/>
        <w:rPr>
          <w:rFonts w:ascii="宋体" w:hAnsi="宋体" w:cs="宋体"/>
          <w:szCs w:val="21"/>
        </w:rPr>
      </w:pPr>
      <w:r>
        <w:rPr>
          <w:rFonts w:hint="eastAsia" w:ascii="宋体" w:hAnsi="宋体" w:cs="宋体"/>
          <w:spacing w:val="-1"/>
          <w:szCs w:val="21"/>
        </w:rPr>
        <w:t xml:space="preserve">1.6.5</w:t>
      </w:r>
      <w:r>
        <w:rPr>
          <w:rFonts w:hint="eastAsia" w:ascii="宋体" w:hAnsi="宋体" w:cs="宋体"/>
          <w:spacing w:val="-1"/>
          <w:szCs w:val="21"/>
        </w:rPr>
        <w:t xml:space="preserve">修剪剩余物要及时清理，保证作业现场洁净。</w:t>
      </w:r>
      <w:r/>
    </w:p>
    <w:p>
      <w:pPr>
        <w:spacing w:line="360" w:lineRule="auto"/>
        <w:rPr>
          <w:rFonts w:ascii="宋体" w:hAnsi="宋体" w:cs="宋体"/>
          <w:szCs w:val="21"/>
        </w:rPr>
      </w:pPr>
      <w:r>
        <w:rPr>
          <w:rFonts w:hint="eastAsia" w:ascii="宋体" w:hAnsi="宋体" w:cs="宋体"/>
          <w:spacing w:val="-3"/>
          <w:szCs w:val="21"/>
        </w:rPr>
        <w:t xml:space="preserve">1.7</w:t>
      </w:r>
      <w:r>
        <w:rPr>
          <w:rFonts w:hint="eastAsia" w:ascii="宋体" w:hAnsi="宋体" w:cs="宋体"/>
          <w:spacing w:val="-3"/>
          <w:szCs w:val="21"/>
        </w:rPr>
        <w:t xml:space="preserve">树木补植及死树处理</w:t>
      </w:r>
      <w:r/>
    </w:p>
    <w:p>
      <w:pPr>
        <w:spacing w:line="360" w:lineRule="auto"/>
        <w:rPr>
          <w:rFonts w:ascii="宋体" w:hAnsi="宋体" w:cs="宋体"/>
          <w:szCs w:val="21"/>
        </w:rPr>
      </w:pPr>
      <w:r>
        <w:rPr>
          <w:rFonts w:hint="eastAsia" w:ascii="宋体" w:hAnsi="宋体" w:cs="宋体"/>
          <w:spacing w:val="-2"/>
          <w:szCs w:val="21"/>
        </w:rPr>
        <w:t xml:space="preserve">1.7.1</w:t>
      </w:r>
      <w:r>
        <w:rPr>
          <w:rFonts w:hint="eastAsia" w:ascii="宋体" w:hAnsi="宋体" w:cs="宋体"/>
          <w:spacing w:val="-2"/>
          <w:szCs w:val="21"/>
        </w:rPr>
        <w:t xml:space="preserve">补植树木应选用规格略大于原树种</w:t>
      </w:r>
      <w:r>
        <w:rPr>
          <w:rFonts w:hint="eastAsia" w:ascii="宋体" w:hAnsi="宋体" w:cs="宋体"/>
          <w:spacing w:val="-2"/>
          <w:szCs w:val="21"/>
        </w:rPr>
        <w:t xml:space="preserve">1</w:t>
      </w:r>
      <w:r>
        <w:rPr>
          <w:rFonts w:hint="eastAsia" w:ascii="宋体" w:hAnsi="宋体" w:cs="宋体"/>
          <w:spacing w:val="-2"/>
          <w:szCs w:val="21"/>
        </w:rPr>
        <w:t xml:space="preserve">至</w:t>
      </w:r>
      <w:r>
        <w:rPr>
          <w:rFonts w:hint="eastAsia" w:ascii="宋体" w:hAnsi="宋体" w:cs="宋体"/>
          <w:spacing w:val="-2"/>
          <w:szCs w:val="21"/>
        </w:rPr>
        <w:t xml:space="preserve">2</w:t>
      </w:r>
      <w:r>
        <w:rPr>
          <w:rFonts w:hint="eastAsia" w:ascii="宋体" w:hAnsi="宋体" w:cs="宋体"/>
          <w:spacing w:val="-2"/>
          <w:szCs w:val="21"/>
        </w:rPr>
        <w:t xml:space="preserve">公分的树种。</w:t>
      </w:r>
      <w:r/>
    </w:p>
    <w:p>
      <w:pPr>
        <w:spacing w:line="360" w:lineRule="auto"/>
        <w:rPr>
          <w:rFonts w:ascii="宋体" w:hAnsi="宋体" w:cs="宋体"/>
          <w:szCs w:val="21"/>
        </w:rPr>
      </w:pPr>
      <w:r>
        <w:rPr>
          <w:rFonts w:hint="eastAsia" w:ascii="宋体" w:hAnsi="宋体" w:cs="宋体"/>
          <w:spacing w:val="-2"/>
          <w:szCs w:val="21"/>
        </w:rPr>
        <w:t xml:space="preserve">1.7.2</w:t>
      </w:r>
      <w:r>
        <w:rPr>
          <w:rFonts w:hint="eastAsia" w:ascii="宋体" w:hAnsi="宋体" w:cs="宋体"/>
          <w:spacing w:val="-2"/>
          <w:szCs w:val="21"/>
        </w:rPr>
        <w:t xml:space="preserve">补植季节与绿化季节相同。</w:t>
      </w:r>
      <w:r/>
    </w:p>
    <w:p>
      <w:pPr>
        <w:spacing w:line="360" w:lineRule="auto"/>
        <w:rPr>
          <w:rFonts w:ascii="宋体" w:hAnsi="宋体" w:cs="宋体"/>
          <w:spacing w:val="-2"/>
          <w:szCs w:val="21"/>
        </w:rPr>
      </w:pPr>
      <w:r>
        <w:rPr>
          <w:rFonts w:hint="eastAsia" w:ascii="宋体" w:hAnsi="宋体" w:cs="宋体"/>
          <w:spacing w:val="-2"/>
          <w:szCs w:val="21"/>
        </w:rPr>
        <w:t xml:space="preserve">1.7.3</w:t>
      </w:r>
      <w:r>
        <w:rPr>
          <w:rFonts w:hint="eastAsia" w:ascii="宋体" w:hAnsi="宋体" w:cs="宋体"/>
          <w:spacing w:val="-2"/>
          <w:szCs w:val="21"/>
        </w:rPr>
        <w:t xml:space="preserve">及时清除死树，并填平坑塘</w:t>
      </w:r>
      <w:r>
        <w:rPr>
          <w:rFonts w:hint="eastAsia" w:ascii="宋体" w:hAnsi="宋体" w:cs="宋体"/>
          <w:spacing w:val="-2"/>
          <w:szCs w:val="21"/>
        </w:rPr>
        <w:t xml:space="preserve">。</w:t>
      </w:r>
      <w:r/>
    </w:p>
    <w:p>
      <w:pPr>
        <w:spacing w:line="360" w:lineRule="auto"/>
        <w:rPr>
          <w:rFonts w:ascii="宋体" w:hAnsi="宋体" w:cs="宋体"/>
          <w:szCs w:val="21"/>
        </w:rPr>
      </w:pPr>
      <w:r>
        <w:rPr>
          <w:rFonts w:hint="eastAsia" w:ascii="宋体" w:hAnsi="宋体" w:cs="宋体"/>
          <w:b/>
          <w:bCs/>
          <w:spacing w:val="-3"/>
          <w:szCs w:val="21"/>
        </w:rPr>
        <w:t xml:space="preserve">2</w:t>
      </w:r>
      <w:r>
        <w:rPr>
          <w:rFonts w:hint="eastAsia" w:ascii="宋体" w:hAnsi="宋体" w:cs="宋体"/>
          <w:b/>
          <w:bCs/>
          <w:spacing w:val="-3"/>
          <w:szCs w:val="21"/>
        </w:rPr>
        <w:t xml:space="preserve">、地被植物</w:t>
      </w:r>
      <w:r/>
    </w:p>
    <w:p>
      <w:pPr>
        <w:ind w:right="206"/>
        <w:spacing w:line="360" w:lineRule="auto"/>
        <w:rPr>
          <w:rFonts w:ascii="宋体" w:hAnsi="宋体" w:cs="宋体"/>
          <w:szCs w:val="21"/>
        </w:rPr>
      </w:pPr>
      <w:r>
        <w:rPr>
          <w:rFonts w:hint="eastAsia" w:ascii="宋体" w:hAnsi="宋体" w:cs="宋体"/>
          <w:spacing w:val="-2"/>
          <w:szCs w:val="21"/>
        </w:rPr>
        <w:t xml:space="preserve">2.1</w:t>
      </w:r>
      <w:r>
        <w:rPr>
          <w:rFonts w:hint="eastAsia" w:ascii="宋体" w:hAnsi="宋体" w:cs="宋体"/>
          <w:spacing w:val="-2"/>
          <w:szCs w:val="21"/>
        </w:rPr>
        <w:t xml:space="preserve">地被植物在未覆盖前，每年应及时进行松土、除草，松土除草时要防止损伤根系和地</w:t>
      </w:r>
      <w:r>
        <w:rPr>
          <w:rFonts w:hint="eastAsia" w:ascii="宋体" w:hAnsi="宋体" w:cs="宋体"/>
          <w:spacing w:val="-5"/>
          <w:szCs w:val="21"/>
        </w:rPr>
        <w:t xml:space="preserve">下茎。</w:t>
      </w:r>
      <w:r/>
    </w:p>
    <w:p>
      <w:pPr>
        <w:ind w:right="208"/>
        <w:spacing w:line="360" w:lineRule="auto"/>
        <w:rPr>
          <w:rFonts w:ascii="宋体" w:hAnsi="宋体" w:cs="宋体"/>
          <w:szCs w:val="21"/>
        </w:rPr>
      </w:pPr>
      <w:r>
        <w:rPr>
          <w:rFonts w:hint="eastAsia" w:ascii="宋体" w:hAnsi="宋体" w:cs="宋体"/>
          <w:spacing w:val="-2"/>
          <w:szCs w:val="21"/>
        </w:rPr>
        <w:t xml:space="preserve">2.2</w:t>
      </w:r>
      <w:r>
        <w:rPr>
          <w:rFonts w:hint="eastAsia" w:ascii="宋体" w:hAnsi="宋体" w:cs="宋体"/>
          <w:spacing w:val="-2"/>
          <w:szCs w:val="21"/>
        </w:rPr>
        <w:t xml:space="preserve">天气干旱、土壤干燥时要适时、适量浇水。早春发芽前要施肥，生长季节采取</w:t>
      </w:r>
      <w:r>
        <w:rPr>
          <w:rFonts w:hint="eastAsia" w:ascii="宋体" w:hAnsi="宋体" w:cs="宋体"/>
          <w:spacing w:val="-3"/>
          <w:szCs w:val="21"/>
        </w:rPr>
        <w:t xml:space="preserve">薄肥勤</w:t>
      </w:r>
      <w:r>
        <w:rPr>
          <w:rFonts w:hint="eastAsia" w:ascii="宋体" w:hAnsi="宋体" w:cs="宋体"/>
          <w:spacing w:val="-4"/>
          <w:szCs w:val="21"/>
        </w:rPr>
        <w:t xml:space="preserve">施。</w:t>
      </w:r>
      <w:r/>
    </w:p>
    <w:p>
      <w:pPr>
        <w:spacing w:line="360" w:lineRule="auto"/>
        <w:rPr>
          <w:rFonts w:ascii="宋体" w:hAnsi="宋体" w:cs="宋体"/>
          <w:szCs w:val="21"/>
        </w:rPr>
      </w:pPr>
      <w:r>
        <w:rPr>
          <w:rFonts w:hint="eastAsia" w:ascii="宋体" w:hAnsi="宋体" w:cs="宋体"/>
          <w:szCs w:val="21"/>
        </w:rPr>
        <w:t xml:space="preserve">2.3</w:t>
      </w:r>
      <w:r>
        <w:rPr>
          <w:rFonts w:hint="eastAsia" w:ascii="宋体" w:hAnsi="宋体" w:cs="宋体"/>
          <w:szCs w:val="21"/>
        </w:rPr>
        <w:t xml:space="preserve">枯死植物应及时挖除并补植，枯枝败叶、</w:t>
      </w:r>
      <w:r>
        <w:rPr>
          <w:rFonts w:hint="eastAsia" w:ascii="宋体" w:hAnsi="宋体" w:cs="宋体"/>
          <w:spacing w:val="-1"/>
          <w:szCs w:val="21"/>
        </w:rPr>
        <w:t xml:space="preserve">残花要随时清理。</w:t>
      </w:r>
      <w:r/>
    </w:p>
    <w:p>
      <w:pPr>
        <w:ind w:right="237"/>
        <w:spacing w:line="360" w:lineRule="auto"/>
        <w:rPr>
          <w:rFonts w:ascii="宋体" w:hAnsi="宋体" w:cs="宋体"/>
          <w:szCs w:val="21"/>
        </w:rPr>
      </w:pPr>
      <w:r>
        <w:rPr>
          <w:rFonts w:hint="eastAsia" w:ascii="宋体" w:hAnsi="宋体" w:cs="宋体"/>
          <w:spacing w:val="-1"/>
          <w:szCs w:val="21"/>
        </w:rPr>
        <w:t xml:space="preserve">2.4</w:t>
      </w:r>
      <w:r>
        <w:rPr>
          <w:rFonts w:hint="eastAsia" w:ascii="宋体" w:hAnsi="宋体" w:cs="宋体"/>
          <w:spacing w:val="-1"/>
          <w:szCs w:val="21"/>
        </w:rPr>
        <w:t xml:space="preserve">木本地被植物应在冬季休眠期修剪，应使植株在生长期间保持高度不超过</w:t>
      </w:r>
      <w:r>
        <w:rPr>
          <w:rFonts w:hint="eastAsia" w:ascii="宋体" w:hAnsi="宋体" w:cs="宋体"/>
          <w:spacing w:val="-1"/>
          <w:szCs w:val="21"/>
        </w:rPr>
        <w:t xml:space="preserve">60</w:t>
      </w:r>
      <w:r>
        <w:rPr>
          <w:rFonts w:hint="eastAsia" w:ascii="宋体" w:hAnsi="宋体" w:cs="宋体"/>
          <w:spacing w:val="-1"/>
          <w:szCs w:val="21"/>
        </w:rPr>
        <w:t xml:space="preserve">公分的低矮状态。</w:t>
      </w:r>
      <w:r/>
    </w:p>
    <w:p>
      <w:pPr>
        <w:spacing w:line="360" w:lineRule="auto"/>
        <w:rPr>
          <w:rFonts w:ascii="宋体" w:hAnsi="宋体" w:cs="宋体"/>
          <w:szCs w:val="21"/>
        </w:rPr>
      </w:pPr>
      <w:r>
        <w:rPr>
          <w:rFonts w:hint="eastAsia" w:ascii="宋体" w:hAnsi="宋体" w:cs="宋体"/>
          <w:b/>
          <w:bCs/>
          <w:spacing w:val="-5"/>
          <w:szCs w:val="21"/>
        </w:rPr>
        <w:t xml:space="preserve">3</w:t>
      </w:r>
      <w:r>
        <w:rPr>
          <w:rFonts w:hint="eastAsia" w:ascii="宋体" w:hAnsi="宋体" w:cs="宋体"/>
          <w:b/>
          <w:bCs/>
          <w:spacing w:val="-5"/>
          <w:szCs w:val="21"/>
        </w:rPr>
        <w:t xml:space="preserve">、草坪</w:t>
      </w:r>
      <w:r/>
    </w:p>
    <w:p>
      <w:pPr>
        <w:ind w:right="150"/>
        <w:spacing w:line="360" w:lineRule="auto"/>
        <w:rPr>
          <w:rFonts w:ascii="宋体" w:hAnsi="宋体" w:cs="宋体"/>
          <w:szCs w:val="21"/>
        </w:rPr>
      </w:pPr>
      <w:r>
        <w:rPr>
          <w:rFonts w:hint="eastAsia" w:ascii="宋体" w:hAnsi="宋体" w:cs="宋体"/>
          <w:b/>
          <w:bCs/>
          <w:spacing w:val="-4"/>
          <w:szCs w:val="21"/>
        </w:rPr>
        <w:t xml:space="preserve">3.1</w:t>
      </w:r>
      <w:r>
        <w:rPr>
          <w:rFonts w:hint="eastAsia" w:ascii="宋体" w:hAnsi="宋体" w:cs="宋体"/>
          <w:b/>
          <w:bCs/>
          <w:spacing w:val="-4"/>
          <w:szCs w:val="21"/>
        </w:rPr>
        <w:t xml:space="preserve">总体要求：</w:t>
      </w:r>
      <w:r>
        <w:rPr>
          <w:rFonts w:hint="eastAsia" w:ascii="宋体" w:hAnsi="宋体" w:cs="宋体"/>
          <w:spacing w:val="-4"/>
          <w:szCs w:val="21"/>
        </w:rPr>
        <w:t xml:space="preserve">草坪覆盖度不得少于</w:t>
      </w:r>
      <w:r>
        <w:rPr>
          <w:rFonts w:hint="eastAsia" w:ascii="宋体" w:hAnsi="宋体" w:cs="宋体"/>
          <w:spacing w:val="-4"/>
          <w:szCs w:val="21"/>
        </w:rPr>
        <w:t xml:space="preserve">95%</w:t>
      </w:r>
      <w:r>
        <w:rPr>
          <w:rFonts w:hint="eastAsia" w:ascii="宋体" w:hAnsi="宋体" w:cs="宋体"/>
          <w:spacing w:val="-4"/>
          <w:szCs w:val="21"/>
        </w:rPr>
        <w:t xml:space="preserve">，集中空秃不得大于</w:t>
      </w:r>
      <w:r>
        <w:rPr>
          <w:rFonts w:hint="eastAsia" w:ascii="宋体" w:hAnsi="宋体" w:cs="宋体"/>
          <w:spacing w:val="-4"/>
          <w:szCs w:val="21"/>
        </w:rPr>
        <w:t xml:space="preserve">1</w:t>
      </w:r>
      <w:r>
        <w:rPr>
          <w:rFonts w:hint="eastAsia" w:ascii="宋体" w:hAnsi="宋体" w:cs="宋体"/>
          <w:spacing w:val="-4"/>
          <w:szCs w:val="21"/>
        </w:rPr>
        <w:t xml:space="preserve">平方米；及时控制病虫害；</w:t>
      </w:r>
      <w:r>
        <w:rPr>
          <w:rFonts w:hint="eastAsia" w:ascii="宋体" w:hAnsi="宋体" w:cs="宋体"/>
          <w:szCs w:val="21"/>
        </w:rPr>
        <w:t xml:space="preserve">及时挑除杂草，保证草坪色泽正常生长良好、无明显</w:t>
      </w:r>
      <w:r>
        <w:rPr>
          <w:rFonts w:hint="eastAsia" w:ascii="宋体" w:hAnsi="宋体" w:cs="宋体"/>
          <w:spacing w:val="-1"/>
          <w:szCs w:val="21"/>
        </w:rPr>
        <w:t xml:space="preserve">杂草。</w:t>
      </w:r>
      <w:r/>
    </w:p>
    <w:p>
      <w:pPr>
        <w:spacing w:line="360" w:lineRule="auto"/>
        <w:rPr>
          <w:rFonts w:ascii="宋体" w:hAnsi="宋体" w:cs="宋体"/>
          <w:spacing w:val="-1"/>
          <w:szCs w:val="21"/>
        </w:rPr>
      </w:pPr>
      <w:r>
        <w:rPr>
          <w:rFonts w:hint="eastAsia" w:ascii="宋体" w:hAnsi="宋体" w:cs="宋体"/>
          <w:b/>
          <w:bCs/>
          <w:spacing w:val="-2"/>
          <w:szCs w:val="21"/>
        </w:rPr>
        <w:t xml:space="preserve">3.2</w:t>
      </w:r>
      <w:r>
        <w:rPr>
          <w:rFonts w:hint="eastAsia" w:ascii="宋体" w:hAnsi="宋体" w:cs="宋体"/>
          <w:b/>
          <w:bCs/>
          <w:spacing w:val="-2"/>
          <w:szCs w:val="21"/>
        </w:rPr>
        <w:t xml:space="preserve">浇水灌溉：</w:t>
      </w:r>
      <w:r>
        <w:rPr>
          <w:rFonts w:hint="eastAsia" w:ascii="宋体" w:hAnsi="宋体" w:cs="宋体"/>
          <w:spacing w:val="-2"/>
          <w:szCs w:val="21"/>
        </w:rPr>
        <w:t xml:space="preserve">必须湿透根系层；灌溉量应根据土质、生长期、草种等因素确定；灌</w:t>
      </w:r>
      <w:r>
        <w:rPr>
          <w:rFonts w:hint="eastAsia" w:ascii="宋体" w:hAnsi="宋体" w:cs="宋体"/>
          <w:spacing w:val="-3"/>
          <w:szCs w:val="21"/>
        </w:rPr>
        <w:t xml:space="preserve">溉方</w:t>
      </w:r>
      <w:r>
        <w:rPr>
          <w:rFonts w:hint="eastAsia" w:ascii="宋体" w:hAnsi="宋体" w:cs="宋体"/>
          <w:szCs w:val="21"/>
        </w:rPr>
        <w:t xml:space="preserve">式应以喷灌为主，也可用浸灌；灌溉时间及时期</w:t>
      </w:r>
      <w:r>
        <w:rPr>
          <w:rFonts w:hint="eastAsia" w:ascii="宋体" w:hAnsi="宋体" w:cs="宋体"/>
          <w:szCs w:val="21"/>
        </w:rPr>
        <w:t xml:space="preserve">：</w:t>
      </w:r>
      <w:r>
        <w:rPr>
          <w:rFonts w:hint="eastAsia" w:ascii="宋体" w:hAnsi="宋体" w:cs="宋体"/>
          <w:szCs w:val="21"/>
        </w:rPr>
        <w:t xml:space="preserve">冷季型草坪在春秋二季充分浇水，</w:t>
      </w:r>
      <w:r>
        <w:rPr>
          <w:rFonts w:hint="eastAsia" w:ascii="宋体" w:hAnsi="宋体" w:cs="宋体"/>
          <w:spacing w:val="-1"/>
          <w:szCs w:val="21"/>
        </w:rPr>
        <w:t xml:space="preserve">夏季早晨</w:t>
      </w:r>
      <w:r>
        <w:rPr>
          <w:rFonts w:hint="eastAsia" w:ascii="宋体" w:hAnsi="宋体" w:cs="宋体"/>
          <w:szCs w:val="21"/>
        </w:rPr>
        <w:t xml:space="preserve">适量浇水，暖季型草坪夏季要勤浇水，宜早晚浇；雨后及时排除草坪</w:t>
      </w:r>
      <w:r>
        <w:rPr>
          <w:rFonts w:hint="eastAsia" w:ascii="宋体" w:hAnsi="宋体" w:cs="宋体"/>
          <w:spacing w:val="-1"/>
          <w:szCs w:val="21"/>
        </w:rPr>
        <w:t xml:space="preserve">上的积水</w:t>
      </w:r>
      <w:r>
        <w:rPr>
          <w:rFonts w:hint="eastAsia" w:ascii="宋体" w:hAnsi="宋体" w:cs="宋体"/>
          <w:spacing w:val="-1"/>
          <w:szCs w:val="21"/>
        </w:rPr>
        <w:t xml:space="preserve">。</w:t>
      </w:r>
      <w:r/>
    </w:p>
    <w:tbl>
      <w:tblPr>
        <w:tblStyle w:val="1025"/>
        <w:tblW w:w="9803"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7"/>
        <w:gridCol w:w="1676"/>
        <w:gridCol w:w="2012"/>
        <w:gridCol w:w="1963"/>
        <w:gridCol w:w="1650"/>
        <w:gridCol w:w="1575"/>
      </w:tblGrid>
      <w:tr>
        <w:trPr>
          <w:trHeight w:val="487"/>
        </w:trPr>
        <w:tc>
          <w:tcPr>
            <w:tcBorders>
              <w:top w:val="single" w:color="000000" w:sz="2" w:space="0"/>
              <w:left w:val="single" w:color="000000" w:sz="2" w:space="0"/>
            </w:tcBorders>
            <w:tcW w:w="927" w:type="dxa"/>
            <w:textDirection w:val="lrTb"/>
            <w:noWrap w:val="false"/>
          </w:tcPr>
          <w:p>
            <w:pPr>
              <w:pStyle w:val="1024"/>
              <w:ind w:left="51"/>
              <w:spacing w:line="360" w:lineRule="auto"/>
              <w:rPr>
                <w:sz w:val="21"/>
                <w:szCs w:val="21"/>
              </w:rPr>
            </w:pPr>
            <w:r>
              <w:rPr>
                <w:rFonts w:hint="eastAsia"/>
                <w:spacing w:val="-3"/>
                <w:sz w:val="21"/>
                <w:szCs w:val="21"/>
              </w:rPr>
              <w:t xml:space="preserve">月份项目</w:t>
            </w:r>
            <w:r/>
          </w:p>
        </w:tc>
        <w:tc>
          <w:tcPr>
            <w:tcBorders>
              <w:top w:val="single" w:color="000000" w:sz="2" w:space="0"/>
            </w:tcBorders>
            <w:tcW w:w="1676" w:type="dxa"/>
            <w:textDirection w:val="lrTb"/>
            <w:noWrap w:val="false"/>
          </w:tcPr>
          <w:p>
            <w:pPr>
              <w:pStyle w:val="1024"/>
              <w:ind w:left="330"/>
              <w:spacing w:line="360" w:lineRule="auto"/>
              <w:rPr>
                <w:sz w:val="21"/>
                <w:szCs w:val="21"/>
              </w:rPr>
            </w:pPr>
            <w:r>
              <w:rPr>
                <w:rFonts w:hint="eastAsia"/>
                <w:spacing w:val="-4"/>
                <w:sz w:val="21"/>
                <w:szCs w:val="21"/>
              </w:rPr>
              <w:t xml:space="preserve">1----2</w:t>
            </w:r>
            <w:r>
              <w:rPr>
                <w:rFonts w:hint="eastAsia"/>
                <w:spacing w:val="-4"/>
                <w:sz w:val="21"/>
                <w:szCs w:val="21"/>
              </w:rPr>
              <w:t xml:space="preserve">月</w:t>
            </w:r>
            <w:r/>
          </w:p>
        </w:tc>
        <w:tc>
          <w:tcPr>
            <w:tcBorders>
              <w:top w:val="single" w:color="000000" w:sz="2" w:space="0"/>
            </w:tcBorders>
            <w:tcW w:w="2012" w:type="dxa"/>
            <w:textDirection w:val="lrTb"/>
            <w:noWrap w:val="false"/>
          </w:tcPr>
          <w:p>
            <w:pPr>
              <w:pStyle w:val="1024"/>
              <w:ind w:left="475"/>
              <w:spacing w:line="360" w:lineRule="auto"/>
              <w:rPr>
                <w:sz w:val="21"/>
                <w:szCs w:val="21"/>
              </w:rPr>
            </w:pPr>
            <w:r>
              <w:rPr>
                <w:rFonts w:hint="eastAsia"/>
                <w:spacing w:val="-2"/>
                <w:sz w:val="21"/>
                <w:szCs w:val="21"/>
              </w:rPr>
              <w:t xml:space="preserve">3----6</w:t>
            </w:r>
            <w:r>
              <w:rPr>
                <w:rFonts w:hint="eastAsia"/>
                <w:spacing w:val="-2"/>
                <w:sz w:val="21"/>
                <w:szCs w:val="21"/>
              </w:rPr>
              <w:t xml:space="preserve">月</w:t>
            </w:r>
            <w:r/>
          </w:p>
        </w:tc>
        <w:tc>
          <w:tcPr>
            <w:tcBorders>
              <w:top w:val="single" w:color="000000" w:sz="2" w:space="0"/>
            </w:tcBorders>
            <w:tcW w:w="1963" w:type="dxa"/>
            <w:textDirection w:val="lrTb"/>
            <w:noWrap w:val="false"/>
          </w:tcPr>
          <w:p>
            <w:pPr>
              <w:pStyle w:val="1024"/>
              <w:ind w:left="369"/>
              <w:spacing w:line="360" w:lineRule="auto"/>
              <w:rPr>
                <w:sz w:val="21"/>
                <w:szCs w:val="21"/>
              </w:rPr>
            </w:pPr>
            <w:r>
              <w:rPr>
                <w:rFonts w:hint="eastAsia"/>
                <w:spacing w:val="-2"/>
                <w:sz w:val="21"/>
                <w:szCs w:val="21"/>
              </w:rPr>
              <w:t xml:space="preserve">7----8</w:t>
            </w:r>
            <w:r>
              <w:rPr>
                <w:rFonts w:hint="eastAsia"/>
                <w:spacing w:val="-2"/>
                <w:sz w:val="21"/>
                <w:szCs w:val="21"/>
              </w:rPr>
              <w:t xml:space="preserve">月</w:t>
            </w:r>
            <w:r/>
          </w:p>
        </w:tc>
        <w:tc>
          <w:tcPr>
            <w:tcBorders>
              <w:top w:val="single" w:color="000000" w:sz="2" w:space="0"/>
            </w:tcBorders>
            <w:tcW w:w="1650" w:type="dxa"/>
            <w:textDirection w:val="lrTb"/>
            <w:noWrap w:val="false"/>
          </w:tcPr>
          <w:p>
            <w:pPr>
              <w:pStyle w:val="1024"/>
              <w:ind w:left="387"/>
              <w:spacing w:line="360" w:lineRule="auto"/>
              <w:rPr>
                <w:sz w:val="21"/>
                <w:szCs w:val="21"/>
              </w:rPr>
            </w:pPr>
            <w:r>
              <w:rPr>
                <w:rFonts w:hint="eastAsia"/>
                <w:spacing w:val="-2"/>
                <w:sz w:val="21"/>
                <w:szCs w:val="21"/>
              </w:rPr>
              <w:t xml:space="preserve">9---10</w:t>
            </w:r>
            <w:r>
              <w:rPr>
                <w:rFonts w:hint="eastAsia"/>
                <w:spacing w:val="-2"/>
                <w:sz w:val="21"/>
                <w:szCs w:val="21"/>
              </w:rPr>
              <w:t xml:space="preserve">月</w:t>
            </w:r>
            <w:r/>
          </w:p>
        </w:tc>
        <w:tc>
          <w:tcPr>
            <w:tcBorders>
              <w:top w:val="single" w:color="000000" w:sz="2" w:space="0"/>
              <w:right w:val="single" w:color="000000" w:sz="2" w:space="0"/>
            </w:tcBorders>
            <w:tcW w:w="1575" w:type="dxa"/>
            <w:textDirection w:val="lrTb"/>
            <w:noWrap w:val="false"/>
          </w:tcPr>
          <w:p>
            <w:pPr>
              <w:pStyle w:val="1024"/>
              <w:ind w:left="276"/>
              <w:spacing w:line="360" w:lineRule="auto"/>
              <w:rPr>
                <w:sz w:val="21"/>
                <w:szCs w:val="21"/>
              </w:rPr>
            </w:pPr>
            <w:r>
              <w:rPr>
                <w:rFonts w:hint="eastAsia"/>
                <w:spacing w:val="-3"/>
                <w:sz w:val="21"/>
                <w:szCs w:val="21"/>
              </w:rPr>
              <w:t xml:space="preserve">11---12</w:t>
            </w:r>
            <w:r>
              <w:rPr>
                <w:rFonts w:hint="eastAsia"/>
                <w:spacing w:val="-3"/>
                <w:sz w:val="21"/>
                <w:szCs w:val="21"/>
              </w:rPr>
              <w:t xml:space="preserve">月</w:t>
            </w:r>
            <w:r/>
          </w:p>
        </w:tc>
      </w:tr>
      <w:tr>
        <w:trPr>
          <w:trHeight w:val="1516"/>
        </w:trPr>
        <w:tc>
          <w:tcPr>
            <w:tcBorders>
              <w:left w:val="single" w:color="000000" w:sz="2" w:space="0"/>
              <w:bottom w:val="single" w:color="000000" w:sz="2" w:space="0"/>
            </w:tcBorders>
            <w:tcW w:w="927"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58"/>
              <w:spacing w:line="360" w:lineRule="auto"/>
              <w:rPr>
                <w:sz w:val="21"/>
                <w:szCs w:val="21"/>
              </w:rPr>
            </w:pPr>
            <w:r>
              <w:rPr>
                <w:rFonts w:hint="eastAsia"/>
                <w:spacing w:val="-4"/>
                <w:sz w:val="21"/>
                <w:szCs w:val="21"/>
              </w:rPr>
              <w:t xml:space="preserve">浇水</w:t>
            </w:r>
            <w:r/>
          </w:p>
        </w:tc>
        <w:tc>
          <w:tcPr>
            <w:tcBorders>
              <w:bottom w:val="single" w:color="000000" w:sz="2" w:space="0"/>
            </w:tcBorders>
            <w:tcW w:w="1676" w:type="dxa"/>
            <w:textDirection w:val="lrTb"/>
            <w:noWrap w:val="false"/>
          </w:tcPr>
          <w:p>
            <w:pPr>
              <w:pStyle w:val="1024"/>
              <w:jc w:val="left"/>
              <w:spacing w:line="360" w:lineRule="auto"/>
              <w:rPr>
                <w:sz w:val="21"/>
                <w:szCs w:val="21"/>
                <w:lang w:eastAsia="zh-CN"/>
              </w:rPr>
            </w:pPr>
            <w:r>
              <w:rPr>
                <w:rFonts w:hint="eastAsia"/>
                <w:spacing w:val="-6"/>
                <w:sz w:val="21"/>
                <w:szCs w:val="21"/>
                <w:lang w:eastAsia="zh-CN"/>
              </w:rPr>
              <w:t xml:space="preserve">1</w:t>
            </w:r>
            <w:r>
              <w:rPr>
                <w:rFonts w:hint="eastAsia"/>
                <w:spacing w:val="-6"/>
                <w:sz w:val="21"/>
                <w:szCs w:val="21"/>
                <w:lang w:eastAsia="zh-CN"/>
              </w:rPr>
              <w:t xml:space="preserve">次</w:t>
            </w:r>
            <w:r>
              <w:rPr>
                <w:rFonts w:hint="eastAsia"/>
                <w:spacing w:val="-6"/>
                <w:sz w:val="21"/>
                <w:szCs w:val="21"/>
                <w:lang w:eastAsia="zh-CN"/>
              </w:rPr>
              <w:t xml:space="preserve">/</w:t>
            </w:r>
            <w:r>
              <w:rPr>
                <w:rFonts w:hint="eastAsia"/>
                <w:spacing w:val="-6"/>
                <w:sz w:val="21"/>
                <w:szCs w:val="21"/>
                <w:lang w:eastAsia="zh-CN"/>
              </w:rPr>
              <w:t xml:space="preserve">周，浇水量</w:t>
            </w:r>
            <w:r/>
          </w:p>
          <w:p>
            <w:pPr>
              <w:pStyle w:val="1024"/>
              <w:ind w:left="29"/>
              <w:jc w:val="left"/>
              <w:spacing w:line="360" w:lineRule="auto"/>
              <w:rPr>
                <w:sz w:val="21"/>
                <w:szCs w:val="21"/>
                <w:lang w:eastAsia="zh-CN"/>
              </w:rPr>
            </w:pPr>
            <w:r>
              <w:rPr>
                <w:rFonts w:hint="eastAsia"/>
                <w:spacing w:val="-3"/>
                <w:sz w:val="21"/>
                <w:szCs w:val="21"/>
                <w:lang w:eastAsia="zh-CN"/>
              </w:rPr>
              <w:t xml:space="preserve">为土壤</w:t>
            </w:r>
            <w:r>
              <w:rPr>
                <w:rFonts w:hint="eastAsia"/>
                <w:spacing w:val="-3"/>
                <w:sz w:val="21"/>
                <w:szCs w:val="21"/>
                <w:lang w:eastAsia="zh-CN"/>
              </w:rPr>
              <w:t xml:space="preserve">2---3</w:t>
            </w:r>
            <w:r>
              <w:rPr>
                <w:rFonts w:hint="eastAsia"/>
                <w:spacing w:val="-3"/>
                <w:sz w:val="21"/>
                <w:szCs w:val="21"/>
                <w:lang w:eastAsia="zh-CN"/>
              </w:rPr>
              <w:t xml:space="preserve">厘</w:t>
            </w:r>
            <w:r/>
          </w:p>
          <w:p>
            <w:pPr>
              <w:pStyle w:val="1024"/>
              <w:ind w:left="26"/>
              <w:jc w:val="left"/>
              <w:spacing w:line="360" w:lineRule="auto"/>
              <w:rPr>
                <w:sz w:val="21"/>
                <w:szCs w:val="21"/>
                <w:lang w:eastAsia="zh-CN"/>
              </w:rPr>
            </w:pPr>
            <w:r>
              <w:rPr>
                <w:rFonts w:hint="eastAsia"/>
                <w:spacing w:val="-1"/>
                <w:sz w:val="21"/>
                <w:szCs w:val="21"/>
                <w:lang w:eastAsia="zh-CN"/>
              </w:rPr>
              <w:t xml:space="preserve">米深度湿润为标</w:t>
            </w:r>
            <w:r/>
          </w:p>
          <w:p>
            <w:pPr>
              <w:pStyle w:val="1024"/>
              <w:ind w:left="657"/>
              <w:jc w:val="left"/>
              <w:spacing w:line="360" w:lineRule="auto"/>
              <w:rPr>
                <w:sz w:val="21"/>
                <w:szCs w:val="21"/>
              </w:rPr>
            </w:pPr>
            <w:r>
              <w:rPr>
                <w:rFonts w:hint="eastAsia"/>
                <w:sz w:val="21"/>
                <w:szCs w:val="21"/>
              </w:rPr>
              <w:t xml:space="preserve">准</w:t>
            </w:r>
            <w:r/>
          </w:p>
        </w:tc>
        <w:tc>
          <w:tcPr>
            <w:tcBorders>
              <w:bottom w:val="single" w:color="000000" w:sz="2" w:space="0"/>
            </w:tcBorders>
            <w:tcW w:w="2012" w:type="dxa"/>
            <w:textDirection w:val="lrTb"/>
            <w:noWrap w:val="false"/>
          </w:tcPr>
          <w:p>
            <w:pPr>
              <w:pStyle w:val="1024"/>
              <w:jc w:val="left"/>
              <w:spacing w:line="360" w:lineRule="auto"/>
              <w:rPr>
                <w:spacing w:val="-3"/>
                <w:sz w:val="21"/>
                <w:szCs w:val="21"/>
                <w:lang w:eastAsia="zh-CN"/>
              </w:rPr>
            </w:pPr>
            <w:r>
              <w:rPr>
                <w:rFonts w:hint="eastAsia"/>
                <w:spacing w:val="-3"/>
                <w:sz w:val="21"/>
                <w:szCs w:val="21"/>
                <w:lang w:eastAsia="zh-CN"/>
              </w:rPr>
              <w:t xml:space="preserve">3 </w:t>
            </w:r>
            <w:r>
              <w:rPr>
                <w:rFonts w:hint="eastAsia"/>
                <w:spacing w:val="-3"/>
                <w:sz w:val="21"/>
                <w:szCs w:val="21"/>
                <w:lang w:eastAsia="zh-CN"/>
              </w:rPr>
              <w:t xml:space="preserve">次</w:t>
            </w:r>
            <w:r>
              <w:rPr>
                <w:rFonts w:hint="eastAsia"/>
                <w:spacing w:val="-3"/>
                <w:sz w:val="21"/>
                <w:szCs w:val="21"/>
                <w:lang w:eastAsia="zh-CN"/>
              </w:rPr>
              <w:t xml:space="preserve">/</w:t>
            </w:r>
            <w:r>
              <w:rPr>
                <w:rFonts w:hint="eastAsia"/>
                <w:spacing w:val="-3"/>
                <w:sz w:val="21"/>
                <w:szCs w:val="21"/>
                <w:lang w:eastAsia="zh-CN"/>
              </w:rPr>
              <w:t xml:space="preserve">周，浇水量为</w:t>
            </w:r>
            <w:r/>
          </w:p>
          <w:p>
            <w:pPr>
              <w:pStyle w:val="1024"/>
              <w:jc w:val="left"/>
              <w:spacing w:line="360" w:lineRule="auto"/>
              <w:rPr>
                <w:spacing w:val="-3"/>
                <w:sz w:val="21"/>
                <w:szCs w:val="21"/>
                <w:lang w:eastAsia="zh-CN"/>
              </w:rPr>
            </w:pPr>
            <w:r>
              <w:rPr>
                <w:rFonts w:hint="eastAsia"/>
                <w:spacing w:val="-3"/>
                <w:sz w:val="21"/>
                <w:szCs w:val="21"/>
                <w:lang w:eastAsia="zh-CN"/>
              </w:rPr>
              <w:t xml:space="preserve">主壤</w:t>
            </w:r>
            <w:r>
              <w:rPr>
                <w:rFonts w:hint="eastAsia"/>
                <w:spacing w:val="-3"/>
                <w:sz w:val="21"/>
                <w:szCs w:val="21"/>
                <w:lang w:eastAsia="zh-CN"/>
              </w:rPr>
              <w:t xml:space="preserve"> 3---4 </w:t>
            </w:r>
            <w:r>
              <w:rPr>
                <w:rFonts w:hint="eastAsia"/>
                <w:spacing w:val="-3"/>
                <w:sz w:val="21"/>
                <w:szCs w:val="21"/>
                <w:lang w:eastAsia="zh-CN"/>
              </w:rPr>
              <w:t xml:space="preserve">厘米深</w:t>
            </w:r>
            <w:r/>
          </w:p>
          <w:p>
            <w:pPr>
              <w:pStyle w:val="1024"/>
              <w:jc w:val="left"/>
              <w:spacing w:line="360" w:lineRule="auto"/>
              <w:rPr>
                <w:spacing w:val="-3"/>
                <w:sz w:val="21"/>
                <w:szCs w:val="21"/>
              </w:rPr>
            </w:pPr>
            <w:r>
              <w:rPr>
                <w:rFonts w:hint="eastAsia"/>
                <w:spacing w:val="-3"/>
                <w:sz w:val="21"/>
                <w:szCs w:val="21"/>
              </w:rPr>
              <w:t xml:space="preserve">度湿润为标准</w:t>
            </w:r>
            <w:r/>
          </w:p>
        </w:tc>
        <w:tc>
          <w:tcPr>
            <w:tcBorders>
              <w:bottom w:val="single" w:color="000000" w:sz="2" w:space="0"/>
            </w:tcBorders>
            <w:tcW w:w="1963" w:type="dxa"/>
            <w:textDirection w:val="lrTb"/>
            <w:noWrap w:val="false"/>
          </w:tcPr>
          <w:p>
            <w:pPr>
              <w:pStyle w:val="1024"/>
              <w:jc w:val="left"/>
              <w:spacing w:line="360" w:lineRule="auto"/>
              <w:rPr>
                <w:spacing w:val="-3"/>
                <w:sz w:val="21"/>
                <w:szCs w:val="21"/>
                <w:lang w:eastAsia="zh-CN"/>
              </w:rPr>
            </w:pPr>
            <w:r>
              <w:rPr>
                <w:rFonts w:hint="eastAsia"/>
                <w:spacing w:val="-3"/>
                <w:sz w:val="21"/>
                <w:szCs w:val="21"/>
                <w:lang w:eastAsia="zh-CN"/>
              </w:rPr>
              <w:t xml:space="preserve">4 </w:t>
            </w:r>
            <w:r>
              <w:rPr>
                <w:rFonts w:hint="eastAsia"/>
                <w:spacing w:val="-3"/>
                <w:sz w:val="21"/>
                <w:szCs w:val="21"/>
                <w:lang w:eastAsia="zh-CN"/>
              </w:rPr>
              <w:t xml:space="preserve">次</w:t>
            </w:r>
            <w:r>
              <w:rPr>
                <w:rFonts w:hint="eastAsia"/>
                <w:spacing w:val="-3"/>
                <w:sz w:val="21"/>
                <w:szCs w:val="21"/>
                <w:lang w:eastAsia="zh-CN"/>
              </w:rPr>
              <w:t xml:space="preserve">/</w:t>
            </w:r>
            <w:r>
              <w:rPr>
                <w:rFonts w:hint="eastAsia"/>
                <w:spacing w:val="-3"/>
                <w:sz w:val="21"/>
                <w:szCs w:val="21"/>
                <w:lang w:eastAsia="zh-CN"/>
              </w:rPr>
              <w:t xml:space="preserve">周，浇水量为土壤</w:t>
            </w:r>
            <w:r>
              <w:rPr>
                <w:rFonts w:hint="eastAsia"/>
                <w:spacing w:val="-3"/>
                <w:sz w:val="21"/>
                <w:szCs w:val="21"/>
                <w:lang w:eastAsia="zh-CN"/>
              </w:rPr>
              <w:t xml:space="preserve"> 10</w:t>
            </w:r>
            <w:r>
              <w:rPr>
                <w:rFonts w:hint="eastAsia"/>
                <w:spacing w:val="-3"/>
                <w:sz w:val="21"/>
                <w:szCs w:val="21"/>
                <w:lang w:eastAsia="zh-CN"/>
              </w:rPr>
              <w:t xml:space="preserve">—</w:t>
            </w:r>
            <w:r>
              <w:rPr>
                <w:rFonts w:hint="eastAsia"/>
                <w:spacing w:val="-3"/>
                <w:sz w:val="21"/>
                <w:szCs w:val="21"/>
                <w:lang w:eastAsia="zh-CN"/>
              </w:rPr>
              <w:t xml:space="preserve">15 </w:t>
            </w:r>
            <w:r>
              <w:rPr>
                <w:rFonts w:hint="eastAsia"/>
                <w:spacing w:val="-3"/>
                <w:sz w:val="21"/>
                <w:szCs w:val="21"/>
                <w:lang w:eastAsia="zh-CN"/>
              </w:rPr>
              <w:t xml:space="preserve">厘米</w:t>
            </w:r>
            <w:r>
              <w:rPr>
                <w:rFonts w:hint="eastAsia"/>
                <w:spacing w:val="-3"/>
                <w:sz w:val="21"/>
                <w:szCs w:val="21"/>
                <w:lang w:eastAsia="zh-CN"/>
              </w:rPr>
              <w:t xml:space="preserve">深度湿润为标准</w:t>
            </w:r>
            <w:r/>
          </w:p>
        </w:tc>
        <w:tc>
          <w:tcPr>
            <w:tcBorders>
              <w:bottom w:val="single" w:color="000000" w:sz="2" w:space="0"/>
            </w:tcBorders>
            <w:tcW w:w="1650" w:type="dxa"/>
            <w:textDirection w:val="lrTb"/>
            <w:noWrap w:val="false"/>
          </w:tcPr>
          <w:p>
            <w:pPr>
              <w:pStyle w:val="1024"/>
              <w:jc w:val="left"/>
              <w:spacing w:line="360" w:lineRule="auto"/>
              <w:rPr>
                <w:sz w:val="21"/>
                <w:szCs w:val="21"/>
                <w:lang w:eastAsia="zh-CN"/>
              </w:rPr>
            </w:pPr>
            <w:r>
              <w:rPr>
                <w:rFonts w:hint="eastAsia"/>
                <w:spacing w:val="-14"/>
                <w:sz w:val="21"/>
                <w:szCs w:val="21"/>
                <w:lang w:eastAsia="zh-CN"/>
              </w:rPr>
              <w:t xml:space="preserve">3</w:t>
            </w:r>
            <w:r>
              <w:rPr>
                <w:rFonts w:hint="eastAsia"/>
                <w:spacing w:val="-14"/>
                <w:sz w:val="21"/>
                <w:szCs w:val="21"/>
                <w:lang w:eastAsia="zh-CN"/>
              </w:rPr>
              <w:t xml:space="preserve">次</w:t>
            </w:r>
            <w:r>
              <w:rPr>
                <w:rFonts w:hint="eastAsia"/>
                <w:spacing w:val="-13"/>
                <w:sz w:val="21"/>
                <w:szCs w:val="21"/>
                <w:lang w:eastAsia="zh-CN"/>
              </w:rPr>
              <w:t xml:space="preserve">/</w:t>
            </w:r>
            <w:r>
              <w:rPr>
                <w:rFonts w:hint="eastAsia"/>
                <w:spacing w:val="-13"/>
                <w:sz w:val="21"/>
                <w:szCs w:val="21"/>
                <w:lang w:eastAsia="zh-CN"/>
              </w:rPr>
              <w:t xml:space="preserve">周，浇水量</w:t>
            </w:r>
            <w:r>
              <w:rPr>
                <w:rFonts w:hint="eastAsia"/>
                <w:spacing w:val="-11"/>
                <w:sz w:val="21"/>
                <w:szCs w:val="21"/>
                <w:lang w:eastAsia="zh-CN"/>
              </w:rPr>
              <w:t xml:space="preserve">为</w:t>
            </w:r>
            <w:r/>
          </w:p>
          <w:p>
            <w:pPr>
              <w:pStyle w:val="1024"/>
              <w:jc w:val="left"/>
              <w:spacing w:line="360" w:lineRule="auto"/>
              <w:rPr>
                <w:sz w:val="21"/>
                <w:szCs w:val="21"/>
                <w:lang w:eastAsia="zh-CN"/>
              </w:rPr>
            </w:pPr>
            <w:r>
              <w:rPr>
                <w:rFonts w:hint="eastAsia"/>
                <w:spacing w:val="-3"/>
                <w:sz w:val="21"/>
                <w:szCs w:val="21"/>
                <w:lang w:eastAsia="zh-CN"/>
              </w:rPr>
              <w:t xml:space="preserve">土壤</w:t>
            </w:r>
            <w:r>
              <w:rPr>
                <w:rFonts w:hint="eastAsia"/>
                <w:spacing w:val="-3"/>
                <w:sz w:val="21"/>
                <w:szCs w:val="21"/>
                <w:lang w:eastAsia="zh-CN"/>
              </w:rPr>
              <w:t xml:space="preserve">4-6</w:t>
            </w:r>
            <w:r>
              <w:rPr>
                <w:rFonts w:hint="eastAsia"/>
                <w:spacing w:val="-3"/>
                <w:sz w:val="21"/>
                <w:szCs w:val="21"/>
                <w:lang w:eastAsia="zh-CN"/>
              </w:rPr>
              <w:t xml:space="preserve">厘米深度</w:t>
            </w:r>
            <w:r/>
          </w:p>
          <w:p>
            <w:pPr>
              <w:pStyle w:val="1024"/>
              <w:ind w:left="307"/>
              <w:jc w:val="left"/>
              <w:spacing w:line="360" w:lineRule="auto"/>
              <w:rPr>
                <w:sz w:val="21"/>
                <w:szCs w:val="21"/>
              </w:rPr>
            </w:pPr>
            <w:r>
              <w:rPr>
                <w:rFonts w:hint="eastAsia"/>
                <w:spacing w:val="-1"/>
                <w:sz w:val="21"/>
                <w:szCs w:val="21"/>
              </w:rPr>
              <w:t xml:space="preserve">湿润为标准</w:t>
            </w:r>
            <w:r/>
          </w:p>
        </w:tc>
        <w:tc>
          <w:tcPr>
            <w:tcBorders>
              <w:bottom w:val="single" w:color="000000" w:sz="2" w:space="0"/>
              <w:right w:val="single" w:color="000000" w:sz="2" w:space="0"/>
            </w:tcBorders>
            <w:tcW w:w="1575" w:type="dxa"/>
            <w:textDirection w:val="lrTb"/>
            <w:noWrap w:val="false"/>
          </w:tcPr>
          <w:p>
            <w:pPr>
              <w:pStyle w:val="1024"/>
              <w:jc w:val="left"/>
              <w:spacing w:line="360" w:lineRule="auto"/>
              <w:rPr>
                <w:sz w:val="21"/>
                <w:szCs w:val="21"/>
                <w:lang w:eastAsia="zh-CN"/>
              </w:rPr>
            </w:pPr>
            <w:r>
              <w:rPr>
                <w:rFonts w:hint="eastAsia"/>
                <w:spacing w:val="-7"/>
                <w:sz w:val="21"/>
                <w:szCs w:val="21"/>
                <w:lang w:eastAsia="zh-CN"/>
              </w:rPr>
              <w:t xml:space="preserve">2</w:t>
            </w:r>
            <w:r>
              <w:rPr>
                <w:rFonts w:hint="eastAsia"/>
                <w:spacing w:val="-7"/>
                <w:sz w:val="21"/>
                <w:szCs w:val="21"/>
                <w:lang w:eastAsia="zh-CN"/>
              </w:rPr>
              <w:t xml:space="preserve">次</w:t>
            </w:r>
            <w:r>
              <w:rPr>
                <w:rFonts w:hint="eastAsia"/>
                <w:spacing w:val="-7"/>
                <w:sz w:val="21"/>
                <w:szCs w:val="21"/>
                <w:lang w:eastAsia="zh-CN"/>
              </w:rPr>
              <w:t xml:space="preserve">/</w:t>
            </w:r>
            <w:r>
              <w:rPr>
                <w:rFonts w:hint="eastAsia"/>
                <w:spacing w:val="-7"/>
                <w:sz w:val="21"/>
                <w:szCs w:val="21"/>
                <w:lang w:eastAsia="zh-CN"/>
              </w:rPr>
              <w:t xml:space="preserve">周，浇水量</w:t>
            </w:r>
            <w:r/>
          </w:p>
          <w:p>
            <w:pPr>
              <w:pStyle w:val="1024"/>
              <w:ind w:left="79"/>
              <w:jc w:val="left"/>
              <w:spacing w:line="360" w:lineRule="auto"/>
              <w:rPr>
                <w:sz w:val="21"/>
                <w:szCs w:val="21"/>
                <w:lang w:eastAsia="zh-CN"/>
              </w:rPr>
            </w:pPr>
            <w:r>
              <w:rPr>
                <w:rFonts w:hint="eastAsia"/>
                <w:spacing w:val="-3"/>
                <w:sz w:val="21"/>
                <w:szCs w:val="21"/>
                <w:lang w:eastAsia="zh-CN"/>
              </w:rPr>
              <w:t xml:space="preserve">为土壤</w:t>
            </w:r>
            <w:r>
              <w:rPr>
                <w:rFonts w:hint="eastAsia"/>
                <w:spacing w:val="-3"/>
                <w:sz w:val="21"/>
                <w:szCs w:val="21"/>
                <w:lang w:eastAsia="zh-CN"/>
              </w:rPr>
              <w:t xml:space="preserve">2</w:t>
            </w:r>
            <w:r>
              <w:rPr>
                <w:rFonts w:hint="eastAsia"/>
                <w:spacing w:val="-3"/>
                <w:sz w:val="21"/>
                <w:szCs w:val="21"/>
                <w:lang w:eastAsia="zh-CN"/>
              </w:rPr>
              <w:t xml:space="preserve">—</w:t>
            </w:r>
            <w:r>
              <w:rPr>
                <w:rFonts w:hint="eastAsia"/>
                <w:spacing w:val="-3"/>
                <w:sz w:val="21"/>
                <w:szCs w:val="21"/>
                <w:lang w:eastAsia="zh-CN"/>
              </w:rPr>
              <w:t xml:space="preserve">3</w:t>
            </w:r>
            <w:r>
              <w:rPr>
                <w:rFonts w:hint="eastAsia"/>
                <w:spacing w:val="-3"/>
                <w:sz w:val="21"/>
                <w:szCs w:val="21"/>
                <w:lang w:eastAsia="zh-CN"/>
              </w:rPr>
              <w:t xml:space="preserve">厘</w:t>
            </w:r>
            <w:r/>
          </w:p>
          <w:p>
            <w:pPr>
              <w:pStyle w:val="1024"/>
              <w:ind w:left="23"/>
              <w:jc w:val="left"/>
              <w:spacing w:line="360" w:lineRule="auto"/>
              <w:rPr>
                <w:sz w:val="21"/>
                <w:szCs w:val="21"/>
              </w:rPr>
            </w:pPr>
            <w:r>
              <w:rPr>
                <w:rFonts w:hint="eastAsia"/>
                <w:spacing w:val="-1"/>
                <w:sz w:val="21"/>
                <w:szCs w:val="21"/>
              </w:rPr>
              <w:t xml:space="preserve">米深度湿润为标</w:t>
            </w:r>
            <w:r/>
          </w:p>
          <w:p>
            <w:pPr>
              <w:pStyle w:val="1024"/>
              <w:ind w:left="656"/>
              <w:jc w:val="left"/>
              <w:spacing w:line="360" w:lineRule="auto"/>
              <w:rPr>
                <w:sz w:val="21"/>
                <w:szCs w:val="21"/>
              </w:rPr>
            </w:pPr>
            <w:r>
              <w:rPr>
                <w:rFonts w:hint="eastAsia"/>
                <w:sz w:val="21"/>
                <w:szCs w:val="21"/>
              </w:rPr>
              <w:t xml:space="preserve">准</w:t>
            </w:r>
            <w:r/>
          </w:p>
        </w:tc>
      </w:tr>
    </w:tbl>
    <w:p>
      <w:pPr>
        <w:ind w:right="204"/>
        <w:spacing w:line="360" w:lineRule="auto"/>
        <w:rPr>
          <w:rFonts w:ascii="宋体" w:hAnsi="宋体" w:cs="宋体"/>
          <w:szCs w:val="21"/>
        </w:rPr>
      </w:pPr>
      <w:r>
        <w:rPr>
          <w:rFonts w:hint="eastAsia" w:ascii="宋体" w:hAnsi="宋体" w:cs="宋体"/>
          <w:b/>
          <w:bCs/>
          <w:spacing w:val="-1"/>
          <w:szCs w:val="21"/>
        </w:rPr>
        <w:t xml:space="preserve">3.3</w:t>
      </w:r>
      <w:r>
        <w:rPr>
          <w:rFonts w:hint="eastAsia" w:ascii="宋体" w:hAnsi="宋体" w:cs="宋体"/>
          <w:b/>
          <w:bCs/>
          <w:spacing w:val="-1"/>
          <w:szCs w:val="21"/>
        </w:rPr>
        <w:t xml:space="preserve">修剪：</w:t>
      </w:r>
      <w:r>
        <w:rPr>
          <w:rFonts w:hint="eastAsia" w:ascii="宋体" w:hAnsi="宋体" w:cs="宋体"/>
          <w:spacing w:val="-1"/>
          <w:szCs w:val="21"/>
        </w:rPr>
        <w:t xml:space="preserve">草坪在生长季节</w:t>
      </w:r>
      <w:r>
        <w:rPr>
          <w:rFonts w:hint="eastAsia" w:ascii="宋体" w:hAnsi="宋体" w:cs="宋体"/>
          <w:spacing w:val="-1"/>
          <w:szCs w:val="21"/>
        </w:rPr>
        <w:t xml:space="preserve">,</w:t>
      </w:r>
      <w:r>
        <w:rPr>
          <w:rFonts w:hint="eastAsia" w:ascii="宋体" w:hAnsi="宋体" w:cs="宋体"/>
          <w:spacing w:val="-1"/>
          <w:szCs w:val="21"/>
        </w:rPr>
        <w:t xml:space="preserve">应按三分之一原则适时进行修剪</w:t>
      </w:r>
      <w:r>
        <w:rPr>
          <w:rFonts w:hint="eastAsia" w:ascii="宋体" w:hAnsi="宋体" w:cs="宋体"/>
          <w:spacing w:val="-1"/>
          <w:szCs w:val="21"/>
        </w:rPr>
        <w:t xml:space="preserve">,</w:t>
      </w:r>
      <w:r>
        <w:rPr>
          <w:rFonts w:hint="eastAsia" w:ascii="宋体" w:hAnsi="宋体" w:cs="宋体"/>
          <w:spacing w:val="-1"/>
          <w:szCs w:val="21"/>
        </w:rPr>
        <w:t xml:space="preserve">修剪后高度冷季型不超过</w:t>
      </w:r>
      <w:r>
        <w:rPr>
          <w:rFonts w:hint="eastAsia" w:ascii="宋体" w:hAnsi="宋体" w:cs="宋体"/>
          <w:spacing w:val="-1"/>
          <w:szCs w:val="21"/>
        </w:rPr>
        <w:t xml:space="preserve">6</w:t>
      </w:r>
      <w:r>
        <w:rPr>
          <w:rFonts w:hint="eastAsia" w:ascii="宋体" w:hAnsi="宋体" w:cs="宋体"/>
          <w:spacing w:val="-2"/>
          <w:szCs w:val="21"/>
        </w:rPr>
        <w:t xml:space="preserve">公分</w:t>
      </w:r>
      <w:r>
        <w:rPr>
          <w:rFonts w:hint="eastAsia" w:ascii="宋体" w:hAnsi="宋体" w:cs="宋体"/>
          <w:spacing w:val="-2"/>
          <w:szCs w:val="21"/>
        </w:rPr>
        <w:t xml:space="preserve">,</w:t>
      </w:r>
      <w:r>
        <w:rPr>
          <w:rFonts w:hint="eastAsia" w:ascii="宋体" w:hAnsi="宋体" w:cs="宋体"/>
          <w:spacing w:val="-2"/>
          <w:szCs w:val="21"/>
        </w:rPr>
        <w:t xml:space="preserve">暖季型宜为</w:t>
      </w:r>
      <w:r>
        <w:rPr>
          <w:rFonts w:hint="eastAsia" w:ascii="宋体" w:hAnsi="宋体" w:cs="宋体"/>
          <w:spacing w:val="-2"/>
          <w:szCs w:val="21"/>
        </w:rPr>
        <w:t xml:space="preserve">5-7</w:t>
      </w:r>
      <w:r>
        <w:rPr>
          <w:rFonts w:hint="eastAsia" w:ascii="宋体" w:hAnsi="宋体" w:cs="宋体"/>
          <w:spacing w:val="-2"/>
          <w:szCs w:val="21"/>
        </w:rPr>
        <w:t xml:space="preserve">公分</w:t>
      </w:r>
      <w:r>
        <w:rPr>
          <w:rFonts w:hint="eastAsia" w:ascii="宋体" w:hAnsi="宋体" w:cs="宋体"/>
          <w:spacing w:val="-2"/>
          <w:szCs w:val="21"/>
        </w:rPr>
        <w:t xml:space="preserve">,</w:t>
      </w:r>
      <w:r>
        <w:rPr>
          <w:rFonts w:hint="eastAsia" w:ascii="宋体" w:hAnsi="宋体" w:cs="宋体"/>
          <w:spacing w:val="-2"/>
          <w:szCs w:val="21"/>
        </w:rPr>
        <w:t xml:space="preserve">年修剪次数：冷季型为</w:t>
      </w:r>
      <w:r>
        <w:rPr>
          <w:rFonts w:hint="eastAsia" w:ascii="宋体" w:hAnsi="宋体" w:cs="宋体"/>
          <w:spacing w:val="-2"/>
          <w:szCs w:val="21"/>
        </w:rPr>
        <w:t xml:space="preserve">40-41</w:t>
      </w:r>
      <w:r>
        <w:rPr>
          <w:rFonts w:hint="eastAsia" w:ascii="宋体" w:hAnsi="宋体" w:cs="宋体"/>
          <w:spacing w:val="-2"/>
          <w:szCs w:val="21"/>
        </w:rPr>
        <w:t xml:space="preserve">次</w:t>
      </w:r>
      <w:r>
        <w:rPr>
          <w:rFonts w:hint="eastAsia" w:ascii="宋体" w:hAnsi="宋体" w:cs="宋体"/>
          <w:spacing w:val="-2"/>
          <w:szCs w:val="21"/>
        </w:rPr>
        <w:t xml:space="preserve">(</w:t>
      </w:r>
      <w:r>
        <w:rPr>
          <w:rFonts w:hint="eastAsia" w:ascii="宋体" w:hAnsi="宋体" w:cs="宋体"/>
          <w:spacing w:val="-3"/>
          <w:szCs w:val="21"/>
        </w:rPr>
        <w:t xml:space="preserve">冬季</w:t>
      </w:r>
      <w:r>
        <w:rPr>
          <w:rFonts w:hint="eastAsia" w:ascii="宋体" w:hAnsi="宋体" w:cs="宋体"/>
          <w:spacing w:val="-3"/>
          <w:szCs w:val="21"/>
        </w:rPr>
        <w:t xml:space="preserve">12-2</w:t>
      </w:r>
      <w:r>
        <w:rPr>
          <w:rFonts w:hint="eastAsia" w:ascii="宋体" w:hAnsi="宋体" w:cs="宋体"/>
          <w:spacing w:val="-3"/>
          <w:szCs w:val="21"/>
        </w:rPr>
        <w:t xml:space="preserve">月份</w:t>
      </w:r>
      <w:r>
        <w:rPr>
          <w:rFonts w:hint="eastAsia" w:ascii="宋体" w:hAnsi="宋体" w:cs="宋体"/>
          <w:spacing w:val="-3"/>
          <w:szCs w:val="21"/>
        </w:rPr>
        <w:t xml:space="preserve">,2</w:t>
      </w:r>
      <w:r>
        <w:rPr>
          <w:rFonts w:hint="eastAsia" w:ascii="宋体" w:hAnsi="宋体" w:cs="宋体"/>
          <w:spacing w:val="-3"/>
          <w:szCs w:val="21"/>
        </w:rPr>
        <w:t xml:space="preserve">次</w:t>
      </w:r>
      <w:r>
        <w:rPr>
          <w:rFonts w:hint="eastAsia" w:ascii="宋体" w:hAnsi="宋体" w:cs="宋体"/>
          <w:spacing w:val="-3"/>
          <w:szCs w:val="21"/>
        </w:rPr>
        <w:t xml:space="preserve">/</w:t>
      </w:r>
      <w:r>
        <w:rPr>
          <w:rFonts w:hint="eastAsia" w:ascii="宋体" w:hAnsi="宋体" w:cs="宋体"/>
          <w:spacing w:val="-3"/>
          <w:szCs w:val="21"/>
        </w:rPr>
        <w:t xml:space="preserve">月</w:t>
      </w:r>
      <w:r>
        <w:rPr>
          <w:rFonts w:hint="eastAsia" w:ascii="宋体" w:hAnsi="宋体" w:cs="宋体"/>
          <w:spacing w:val="-3"/>
          <w:szCs w:val="21"/>
        </w:rPr>
        <w:t xml:space="preserve">；</w:t>
      </w:r>
      <w:r>
        <w:rPr>
          <w:rFonts w:hint="eastAsia" w:ascii="宋体" w:hAnsi="宋体" w:cs="宋体"/>
          <w:spacing w:val="-3"/>
          <w:szCs w:val="21"/>
        </w:rPr>
        <w:t xml:space="preserve">春季</w:t>
      </w:r>
      <w:r>
        <w:rPr>
          <w:rFonts w:hint="eastAsia" w:ascii="宋体" w:hAnsi="宋体" w:cs="宋体"/>
          <w:spacing w:val="-3"/>
          <w:szCs w:val="21"/>
        </w:rPr>
        <w:t xml:space="preserve">3-4</w:t>
      </w:r>
      <w:r>
        <w:rPr>
          <w:rFonts w:hint="eastAsia" w:ascii="宋体" w:hAnsi="宋体" w:cs="宋体"/>
          <w:spacing w:val="-3"/>
          <w:szCs w:val="21"/>
        </w:rPr>
        <w:t xml:space="preserve">月份</w:t>
      </w:r>
      <w:r>
        <w:rPr>
          <w:rFonts w:hint="eastAsia" w:ascii="宋体" w:hAnsi="宋体" w:cs="宋体"/>
          <w:spacing w:val="-3"/>
          <w:szCs w:val="21"/>
        </w:rPr>
        <w:t xml:space="preserve">,3</w:t>
      </w:r>
      <w:r>
        <w:rPr>
          <w:rFonts w:hint="eastAsia" w:ascii="宋体" w:hAnsi="宋体" w:cs="宋体"/>
          <w:spacing w:val="-3"/>
          <w:szCs w:val="21"/>
        </w:rPr>
        <w:t xml:space="preserve">次</w:t>
      </w:r>
      <w:r>
        <w:rPr>
          <w:rFonts w:hint="eastAsia" w:ascii="宋体" w:hAnsi="宋体" w:cs="宋体"/>
          <w:spacing w:val="-3"/>
          <w:szCs w:val="21"/>
        </w:rPr>
        <w:t xml:space="preserve">/</w:t>
      </w:r>
      <w:r>
        <w:rPr>
          <w:rFonts w:hint="eastAsia" w:ascii="宋体" w:hAnsi="宋体" w:cs="宋体"/>
          <w:spacing w:val="-3"/>
          <w:szCs w:val="21"/>
        </w:rPr>
        <w:t xml:space="preserve">月</w:t>
      </w:r>
      <w:r>
        <w:rPr>
          <w:rFonts w:hint="eastAsia" w:ascii="宋体" w:hAnsi="宋体" w:cs="宋体"/>
          <w:spacing w:val="-3"/>
          <w:szCs w:val="21"/>
        </w:rPr>
        <w:t xml:space="preserve">；</w:t>
      </w:r>
      <w:r>
        <w:rPr>
          <w:rFonts w:hint="eastAsia" w:ascii="宋体" w:hAnsi="宋体" w:cs="宋体"/>
          <w:spacing w:val="-3"/>
          <w:szCs w:val="21"/>
        </w:rPr>
        <w:t xml:space="preserve">5-6</w:t>
      </w:r>
      <w:r>
        <w:rPr>
          <w:rFonts w:hint="eastAsia" w:ascii="宋体" w:hAnsi="宋体" w:cs="宋体"/>
          <w:spacing w:val="-3"/>
          <w:szCs w:val="21"/>
        </w:rPr>
        <w:t xml:space="preserve">月份，</w:t>
      </w:r>
      <w:r>
        <w:rPr>
          <w:rFonts w:hint="eastAsia" w:ascii="宋体" w:hAnsi="宋体" w:cs="宋体"/>
          <w:spacing w:val="-3"/>
          <w:szCs w:val="21"/>
        </w:rPr>
        <w:t xml:space="preserve">5</w:t>
      </w:r>
      <w:r>
        <w:rPr>
          <w:rFonts w:hint="eastAsia" w:ascii="宋体" w:hAnsi="宋体" w:cs="宋体"/>
          <w:spacing w:val="-3"/>
          <w:szCs w:val="21"/>
        </w:rPr>
        <w:t xml:space="preserve">次</w:t>
      </w:r>
      <w:r>
        <w:rPr>
          <w:rFonts w:hint="eastAsia" w:ascii="宋体" w:hAnsi="宋体" w:cs="宋体"/>
          <w:spacing w:val="-3"/>
          <w:szCs w:val="21"/>
        </w:rPr>
        <w:t xml:space="preserve">/</w:t>
      </w:r>
      <w:r>
        <w:rPr>
          <w:rFonts w:hint="eastAsia" w:ascii="宋体" w:hAnsi="宋体" w:cs="宋体"/>
          <w:spacing w:val="-3"/>
          <w:szCs w:val="21"/>
        </w:rPr>
        <w:t xml:space="preserve">月；夏季</w:t>
      </w:r>
      <w:r>
        <w:rPr>
          <w:rFonts w:hint="eastAsia" w:ascii="宋体" w:hAnsi="宋体" w:cs="宋体"/>
          <w:spacing w:val="-3"/>
          <w:szCs w:val="21"/>
        </w:rPr>
        <w:t xml:space="preserve">7-8</w:t>
      </w:r>
      <w:r>
        <w:rPr>
          <w:rFonts w:hint="eastAsia" w:ascii="宋体" w:hAnsi="宋体" w:cs="宋体"/>
          <w:spacing w:val="-3"/>
          <w:szCs w:val="21"/>
        </w:rPr>
        <w:t xml:space="preserve">月份，</w:t>
      </w:r>
      <w:r>
        <w:rPr>
          <w:rFonts w:hint="eastAsia" w:ascii="宋体" w:hAnsi="宋体" w:cs="宋体"/>
          <w:spacing w:val="-3"/>
          <w:szCs w:val="21"/>
        </w:rPr>
        <w:t xml:space="preserve">2</w:t>
      </w:r>
      <w:r>
        <w:rPr>
          <w:rFonts w:hint="eastAsia" w:ascii="宋体" w:hAnsi="宋体" w:cs="宋体"/>
          <w:spacing w:val="-3"/>
          <w:szCs w:val="21"/>
        </w:rPr>
        <w:t xml:space="preserve">次</w:t>
      </w:r>
      <w:r>
        <w:rPr>
          <w:rFonts w:hint="eastAsia" w:ascii="宋体" w:hAnsi="宋体" w:cs="宋体"/>
          <w:spacing w:val="-3"/>
          <w:szCs w:val="21"/>
        </w:rPr>
        <w:t xml:space="preserve">/</w:t>
      </w:r>
      <w:r>
        <w:rPr>
          <w:rFonts w:hint="eastAsia" w:ascii="宋体" w:hAnsi="宋体" w:cs="宋体"/>
          <w:spacing w:val="-3"/>
          <w:szCs w:val="21"/>
        </w:rPr>
        <w:t xml:space="preserve">月；秋季</w:t>
      </w:r>
      <w:r>
        <w:rPr>
          <w:rFonts w:hint="eastAsia" w:ascii="宋体" w:hAnsi="宋体" w:cs="宋体"/>
          <w:spacing w:val="-3"/>
          <w:szCs w:val="21"/>
        </w:rPr>
        <w:t xml:space="preserve">9-10</w:t>
      </w:r>
      <w:r>
        <w:rPr>
          <w:rFonts w:hint="eastAsia" w:ascii="宋体" w:hAnsi="宋体" w:cs="宋体"/>
          <w:spacing w:val="-3"/>
          <w:szCs w:val="21"/>
        </w:rPr>
        <w:t xml:space="preserve">月份，</w:t>
      </w:r>
      <w:r>
        <w:rPr>
          <w:rFonts w:hint="eastAsia" w:ascii="宋体" w:hAnsi="宋体" w:cs="宋体"/>
          <w:spacing w:val="-3"/>
          <w:szCs w:val="21"/>
        </w:rPr>
        <w:t xml:space="preserve">5</w:t>
      </w:r>
      <w:r>
        <w:rPr>
          <w:rFonts w:hint="eastAsia" w:ascii="宋体" w:hAnsi="宋体" w:cs="宋体"/>
          <w:spacing w:val="-3"/>
          <w:szCs w:val="21"/>
        </w:rPr>
        <w:t xml:space="preserve">次</w:t>
      </w:r>
      <w:r>
        <w:rPr>
          <w:rFonts w:hint="eastAsia" w:ascii="宋体" w:hAnsi="宋体" w:cs="宋体"/>
          <w:spacing w:val="-3"/>
          <w:szCs w:val="21"/>
        </w:rPr>
        <w:t xml:space="preserve">/</w:t>
      </w:r>
      <w:r>
        <w:rPr>
          <w:rFonts w:hint="eastAsia" w:ascii="宋体" w:hAnsi="宋体" w:cs="宋体"/>
          <w:spacing w:val="-3"/>
          <w:szCs w:val="21"/>
        </w:rPr>
        <w:t xml:space="preserve">月</w:t>
      </w:r>
      <w:r>
        <w:rPr>
          <w:rFonts w:hint="eastAsia" w:ascii="宋体" w:hAnsi="宋体" w:cs="宋体"/>
          <w:spacing w:val="-3"/>
          <w:szCs w:val="21"/>
        </w:rPr>
        <w:t xml:space="preserve">)</w:t>
      </w:r>
      <w:r>
        <w:rPr>
          <w:rFonts w:hint="eastAsia" w:ascii="宋体" w:hAnsi="宋体" w:cs="宋体"/>
          <w:spacing w:val="-3"/>
          <w:szCs w:val="21"/>
        </w:rPr>
        <w:t xml:space="preserve">，暖季</w:t>
      </w:r>
      <w:r>
        <w:rPr>
          <w:rFonts w:hint="eastAsia" w:ascii="宋体" w:hAnsi="宋体" w:cs="宋体"/>
          <w:spacing w:val="-6"/>
          <w:szCs w:val="21"/>
        </w:rPr>
        <w:t xml:space="preserve">型为</w:t>
      </w:r>
      <w:r>
        <w:rPr>
          <w:rFonts w:hint="eastAsia" w:ascii="宋体" w:hAnsi="宋体" w:cs="宋体"/>
          <w:spacing w:val="-6"/>
          <w:szCs w:val="21"/>
        </w:rPr>
        <w:t xml:space="preserve">20</w:t>
      </w:r>
      <w:r>
        <w:rPr>
          <w:rFonts w:hint="eastAsia" w:ascii="宋体" w:hAnsi="宋体" w:cs="宋体"/>
          <w:spacing w:val="-6"/>
          <w:szCs w:val="21"/>
        </w:rPr>
        <w:t xml:space="preserve">次。</w:t>
      </w:r>
      <w:r/>
    </w:p>
    <w:p>
      <w:pPr>
        <w:ind w:right="206"/>
        <w:spacing w:line="360" w:lineRule="auto"/>
        <w:rPr>
          <w:rFonts w:ascii="宋体" w:hAnsi="宋体" w:cs="宋体"/>
          <w:szCs w:val="21"/>
        </w:rPr>
      </w:pPr>
      <w:r>
        <w:rPr>
          <w:rFonts w:hint="eastAsia" w:ascii="宋体" w:hAnsi="宋体" w:cs="宋体"/>
          <w:spacing w:val="-2"/>
          <w:szCs w:val="21"/>
        </w:rPr>
        <w:t xml:space="preserve">刈剪方式：同一草坪应避免用同一种方式刈剪，防止同一点、同一方式多次重复修</w:t>
      </w:r>
      <w:r>
        <w:rPr>
          <w:rFonts w:hint="eastAsia" w:ascii="宋体" w:hAnsi="宋体" w:cs="宋体"/>
          <w:spacing w:val="-3"/>
          <w:szCs w:val="21"/>
        </w:rPr>
        <w:t xml:space="preserve">剪，使</w:t>
      </w:r>
      <w:r>
        <w:rPr>
          <w:rFonts w:hint="eastAsia" w:ascii="宋体" w:hAnsi="宋体" w:cs="宋体"/>
          <w:szCs w:val="21"/>
        </w:rPr>
        <w:t xml:space="preserve">该处草坪长势弱，且趋于同一方向生长。一般应采用</w:t>
      </w:r>
      <w:r>
        <w:rPr>
          <w:rFonts w:hint="eastAsia" w:ascii="宋体" w:hAnsi="宋体" w:cs="宋体"/>
          <w:spacing w:val="-1"/>
          <w:szCs w:val="21"/>
        </w:rPr>
        <w:t xml:space="preserve">条纹状交叉修剪。</w:t>
      </w:r>
      <w:r/>
    </w:p>
    <w:p>
      <w:pPr>
        <w:ind w:right="208"/>
        <w:spacing w:line="360" w:lineRule="auto"/>
        <w:rPr>
          <w:rFonts w:ascii="宋体" w:hAnsi="宋体" w:cs="宋体"/>
          <w:szCs w:val="21"/>
        </w:rPr>
      </w:pPr>
      <w:r>
        <w:rPr>
          <w:rFonts w:hint="eastAsia" w:ascii="宋体" w:hAnsi="宋体" w:cs="宋体"/>
          <w:spacing w:val="-2"/>
          <w:szCs w:val="21"/>
        </w:rPr>
        <w:t xml:space="preserve">清理：在每次修剪后，应及时清除草坪上的茎叶，以防止滋生病害，影响美观</w:t>
      </w:r>
      <w:r>
        <w:rPr>
          <w:rFonts w:hint="eastAsia" w:ascii="宋体" w:hAnsi="宋体" w:cs="宋体"/>
          <w:spacing w:val="-3"/>
          <w:szCs w:val="21"/>
        </w:rPr>
        <w:t xml:space="preserve">。所有剪下</w:t>
      </w:r>
      <w:r>
        <w:rPr>
          <w:rFonts w:hint="eastAsia" w:ascii="宋体" w:hAnsi="宋体" w:cs="宋体"/>
          <w:spacing w:val="-2"/>
          <w:szCs w:val="21"/>
        </w:rPr>
        <w:t xml:space="preserve">的</w:t>
      </w:r>
      <w:r>
        <w:rPr>
          <w:rFonts w:hint="eastAsia" w:ascii="宋体" w:hAnsi="宋体" w:cs="宋体"/>
          <w:spacing w:val="-2"/>
          <w:szCs w:val="21"/>
        </w:rPr>
        <w:t xml:space="preserve">残</w:t>
      </w:r>
      <w:r>
        <w:rPr>
          <w:rFonts w:hint="eastAsia" w:ascii="宋体" w:hAnsi="宋体" w:cs="宋体"/>
          <w:spacing w:val="-2"/>
          <w:szCs w:val="21"/>
        </w:rPr>
        <w:t xml:space="preserve">品应在每次修剪后清除并运出。</w:t>
      </w:r>
      <w:r/>
    </w:p>
    <w:p>
      <w:pPr>
        <w:ind w:right="282"/>
        <w:spacing w:line="360" w:lineRule="auto"/>
        <w:rPr>
          <w:rFonts w:ascii="宋体" w:hAnsi="宋体" w:cs="宋体"/>
          <w:szCs w:val="21"/>
        </w:rPr>
      </w:pPr>
      <w:r>
        <w:rPr>
          <w:rFonts w:hint="eastAsia" w:ascii="宋体" w:hAnsi="宋体" w:cs="宋体"/>
          <w:spacing w:val="-2"/>
          <w:szCs w:val="21"/>
        </w:rPr>
        <w:t xml:space="preserve">修剪后过</w:t>
      </w:r>
      <w:r>
        <w:rPr>
          <w:rFonts w:hint="eastAsia" w:ascii="宋体" w:hAnsi="宋体" w:cs="宋体"/>
          <w:spacing w:val="-2"/>
          <w:szCs w:val="21"/>
        </w:rPr>
        <w:t xml:space="preserve">1-2</w:t>
      </w:r>
      <w:r>
        <w:rPr>
          <w:rFonts w:hint="eastAsia" w:ascii="宋体" w:hAnsi="宋体" w:cs="宋体"/>
          <w:spacing w:val="-2"/>
          <w:szCs w:val="21"/>
        </w:rPr>
        <w:t xml:space="preserve">天，应喷洒一次常规抗菌剂（如甲基托布津、代森锌</w:t>
      </w:r>
      <w:r>
        <w:rPr>
          <w:rFonts w:hint="eastAsia" w:ascii="宋体" w:hAnsi="宋体" w:cs="宋体"/>
          <w:spacing w:val="-3"/>
          <w:szCs w:val="21"/>
        </w:rPr>
        <w:t xml:space="preserve">等）防止病害发生，</w:t>
      </w:r>
      <w:r>
        <w:rPr>
          <w:rFonts w:hint="eastAsia" w:ascii="宋体" w:hAnsi="宋体" w:cs="宋体"/>
          <w:spacing w:val="-2"/>
          <w:szCs w:val="21"/>
        </w:rPr>
        <w:t xml:space="preserve">此工作在</w:t>
      </w:r>
      <w:r>
        <w:rPr>
          <w:rFonts w:hint="eastAsia" w:ascii="宋体" w:hAnsi="宋体" w:cs="宋体"/>
          <w:spacing w:val="-2"/>
          <w:szCs w:val="21"/>
        </w:rPr>
        <w:t xml:space="preserve">6-8</w:t>
      </w:r>
      <w:r>
        <w:rPr>
          <w:rFonts w:hint="eastAsia" w:ascii="宋体" w:hAnsi="宋体" w:cs="宋体"/>
          <w:spacing w:val="-2"/>
          <w:szCs w:val="21"/>
        </w:rPr>
        <w:t xml:space="preserve">月病虫害多发季节尤其重要。</w:t>
      </w:r>
      <w:r/>
    </w:p>
    <w:p>
      <w:pPr>
        <w:spacing w:line="360" w:lineRule="auto"/>
        <w:rPr>
          <w:rFonts w:ascii="宋体" w:hAnsi="宋体" w:cs="宋体"/>
          <w:spacing w:val="-3"/>
          <w:szCs w:val="21"/>
        </w:rPr>
      </w:pPr>
      <w:r>
        <w:rPr>
          <w:rFonts w:hint="eastAsia" w:ascii="宋体" w:hAnsi="宋体" w:cs="宋体"/>
          <w:b/>
          <w:bCs/>
          <w:spacing w:val="-6"/>
          <w:szCs w:val="21"/>
        </w:rPr>
        <w:t xml:space="preserve">3.4</w:t>
      </w:r>
      <w:r>
        <w:rPr>
          <w:rFonts w:hint="eastAsia" w:ascii="宋体" w:hAnsi="宋体" w:cs="宋体"/>
          <w:b/>
          <w:bCs/>
          <w:spacing w:val="-6"/>
          <w:szCs w:val="21"/>
        </w:rPr>
        <w:t xml:space="preserve">施肥；</w:t>
      </w:r>
      <w:r>
        <w:rPr>
          <w:rFonts w:hint="eastAsia" w:ascii="宋体" w:hAnsi="宋体" w:cs="宋体"/>
          <w:spacing w:val="-6"/>
          <w:szCs w:val="21"/>
        </w:rPr>
        <w:t xml:space="preserve">每次修剪后需立即施肥。主要施肥时期在春秋季。施肥可采用撒施和根外追肥。</w:t>
      </w:r>
      <w:r>
        <w:rPr>
          <w:rFonts w:hint="eastAsia" w:ascii="宋体" w:hAnsi="宋体" w:cs="宋体"/>
          <w:szCs w:val="21"/>
        </w:rPr>
        <w:t xml:space="preserve">春秋季应加大施肥，施肥前应先除草，以使肥料容易渗入泥土；施肥应均匀，采取东</w:t>
      </w:r>
      <w:r>
        <w:rPr>
          <w:rFonts w:hint="eastAsia" w:ascii="宋体" w:hAnsi="宋体" w:cs="宋体"/>
          <w:spacing w:val="-1"/>
          <w:szCs w:val="21"/>
        </w:rPr>
        <w:t xml:space="preserve">西</w:t>
      </w:r>
      <w:r>
        <w:rPr>
          <w:rFonts w:hint="eastAsia" w:ascii="宋体" w:hAnsi="宋体" w:cs="宋体"/>
          <w:spacing w:val="-1"/>
          <w:szCs w:val="21"/>
        </w:rPr>
        <w:t xml:space="preserve">向</w:t>
      </w:r>
      <w:r>
        <w:rPr>
          <w:rFonts w:hint="eastAsia" w:ascii="宋体" w:hAnsi="宋体" w:cs="宋体"/>
          <w:szCs w:val="21"/>
        </w:rPr>
        <w:t xml:space="preserve">施肥和南北向施肥相结合，在叶片干</w:t>
      </w:r>
      <w:r>
        <w:rPr>
          <w:rFonts w:hint="eastAsia" w:ascii="宋体" w:hAnsi="宋体" w:cs="宋体"/>
          <w:szCs w:val="21"/>
        </w:rPr>
        <w:t xml:space="preserve">燥时进行，施后立即</w:t>
      </w:r>
      <w:r>
        <w:rPr>
          <w:rFonts w:hint="eastAsia" w:ascii="宋体" w:hAnsi="宋体" w:cs="宋体"/>
          <w:szCs w:val="21"/>
        </w:rPr>
        <w:t xml:space="preserve">浇</w:t>
      </w:r>
      <w:r>
        <w:rPr>
          <w:rFonts w:hint="eastAsia" w:ascii="宋体" w:hAnsi="宋体" w:cs="宋体"/>
          <w:szCs w:val="21"/>
        </w:rPr>
        <w:t xml:space="preserve">水，这样有利于草坪对肥力的</w:t>
      </w:r>
      <w:r>
        <w:rPr>
          <w:rFonts w:hint="eastAsia" w:ascii="宋体" w:hAnsi="宋体" w:cs="宋体"/>
          <w:spacing w:val="-1"/>
          <w:szCs w:val="21"/>
        </w:rPr>
        <w:t xml:space="preserve">快速吸</w:t>
      </w:r>
      <w:r>
        <w:rPr>
          <w:rFonts w:hint="eastAsia" w:ascii="宋体" w:hAnsi="宋体" w:cs="宋体"/>
          <w:spacing w:val="-3"/>
          <w:szCs w:val="21"/>
        </w:rPr>
        <w:t xml:space="preserve">收和防止叶片灼伤，养护方应确保植物的叶子不因施肥而大面积变焦，不发生明显的肥害现象</w:t>
      </w:r>
      <w:r>
        <w:rPr>
          <w:rFonts w:hint="eastAsia" w:ascii="宋体" w:hAnsi="宋体" w:cs="宋体"/>
          <w:spacing w:val="-3"/>
          <w:szCs w:val="21"/>
        </w:rPr>
        <w:t xml:space="preserve">。</w:t>
      </w:r>
      <w:r/>
    </w:p>
    <w:tbl>
      <w:tblPr>
        <w:tblStyle w:val="1025"/>
        <w:tblW w:w="977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1"/>
        <w:gridCol w:w="1901"/>
        <w:gridCol w:w="1750"/>
        <w:gridCol w:w="1200"/>
        <w:gridCol w:w="1800"/>
        <w:gridCol w:w="2313"/>
      </w:tblGrid>
      <w:tr>
        <w:trPr>
          <w:trHeight w:val="763"/>
        </w:trPr>
        <w:tc>
          <w:tcPr>
            <w:tcW w:w="811" w:type="dxa"/>
            <w:textDirection w:val="lrTb"/>
            <w:noWrap w:val="false"/>
          </w:tcPr>
          <w:p>
            <w:pPr>
              <w:pStyle w:val="1024"/>
              <w:ind w:right="83" w:firstLine="202"/>
              <w:spacing w:line="360" w:lineRule="auto"/>
              <w:rPr>
                <w:spacing w:val="-4"/>
                <w:sz w:val="21"/>
                <w:szCs w:val="21"/>
              </w:rPr>
            </w:pPr>
            <w:r>
              <w:rPr>
                <w:rFonts w:hint="eastAsia"/>
                <w:spacing w:val="-4"/>
                <w:sz w:val="21"/>
                <w:szCs w:val="21"/>
              </w:rPr>
              <w:t xml:space="preserve">月份</w:t>
            </w:r>
            <w:r/>
          </w:p>
          <w:p>
            <w:pPr>
              <w:pStyle w:val="1024"/>
              <w:ind w:right="83"/>
              <w:spacing w:line="360" w:lineRule="auto"/>
              <w:rPr>
                <w:sz w:val="21"/>
                <w:szCs w:val="21"/>
              </w:rPr>
            </w:pPr>
            <w:r>
              <w:rPr>
                <w:rFonts w:hint="eastAsia"/>
                <w:spacing w:val="-4"/>
                <w:sz w:val="21"/>
                <w:szCs w:val="21"/>
              </w:rPr>
              <w:t xml:space="preserve">项</w:t>
            </w:r>
            <w:r>
              <w:rPr>
                <w:rFonts w:hint="eastAsia"/>
                <w:sz w:val="21"/>
                <w:szCs w:val="21"/>
              </w:rPr>
              <w:t xml:space="preserve">目</w:t>
            </w:r>
            <w:r/>
          </w:p>
        </w:tc>
        <w:tc>
          <w:tcPr>
            <w:tcW w:w="1901"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388"/>
              <w:spacing w:line="360" w:lineRule="auto"/>
              <w:rPr>
                <w:sz w:val="21"/>
                <w:szCs w:val="21"/>
              </w:rPr>
            </w:pPr>
            <w:r>
              <w:rPr>
                <w:rFonts w:hint="eastAsia"/>
                <w:spacing w:val="-7"/>
                <w:sz w:val="21"/>
                <w:szCs w:val="21"/>
              </w:rPr>
              <w:t xml:space="preserve">1-2</w:t>
            </w:r>
            <w:r>
              <w:rPr>
                <w:rFonts w:hint="eastAsia"/>
                <w:spacing w:val="-7"/>
                <w:sz w:val="21"/>
                <w:szCs w:val="21"/>
              </w:rPr>
              <w:t xml:space="preserve">月份</w:t>
            </w:r>
            <w:r/>
          </w:p>
        </w:tc>
        <w:tc>
          <w:tcPr>
            <w:tcW w:w="175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513"/>
              <w:spacing w:line="360" w:lineRule="auto"/>
              <w:rPr>
                <w:sz w:val="21"/>
                <w:szCs w:val="21"/>
              </w:rPr>
            </w:pPr>
            <w:r>
              <w:rPr>
                <w:rFonts w:hint="eastAsia"/>
                <w:spacing w:val="-5"/>
                <w:sz w:val="21"/>
                <w:szCs w:val="21"/>
              </w:rPr>
              <w:t xml:space="preserve">3-6</w:t>
            </w:r>
            <w:r>
              <w:rPr>
                <w:rFonts w:hint="eastAsia"/>
                <w:spacing w:val="-5"/>
                <w:sz w:val="21"/>
                <w:szCs w:val="21"/>
              </w:rPr>
              <w:t xml:space="preserve">月份</w:t>
            </w:r>
            <w:r/>
          </w:p>
        </w:tc>
        <w:tc>
          <w:tcPr>
            <w:tcW w:w="120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87"/>
              <w:spacing w:line="360" w:lineRule="auto"/>
              <w:rPr>
                <w:sz w:val="21"/>
                <w:szCs w:val="21"/>
              </w:rPr>
            </w:pPr>
            <w:r>
              <w:rPr>
                <w:rFonts w:hint="eastAsia"/>
                <w:spacing w:val="-5"/>
                <w:sz w:val="21"/>
                <w:szCs w:val="21"/>
              </w:rPr>
              <w:t xml:space="preserve">7-8</w:t>
            </w:r>
            <w:r>
              <w:rPr>
                <w:rFonts w:hint="eastAsia"/>
                <w:spacing w:val="-5"/>
                <w:sz w:val="21"/>
                <w:szCs w:val="21"/>
              </w:rPr>
              <w:t xml:space="preserve">月份</w:t>
            </w:r>
            <w:r/>
          </w:p>
        </w:tc>
        <w:tc>
          <w:tcPr>
            <w:tcW w:w="180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369"/>
              <w:spacing w:line="360" w:lineRule="auto"/>
              <w:rPr>
                <w:sz w:val="21"/>
                <w:szCs w:val="21"/>
              </w:rPr>
            </w:pPr>
            <w:r>
              <w:rPr>
                <w:rFonts w:hint="eastAsia"/>
                <w:spacing w:val="-3"/>
                <w:sz w:val="21"/>
                <w:szCs w:val="21"/>
              </w:rPr>
              <w:t xml:space="preserve">9-10</w:t>
            </w:r>
            <w:r>
              <w:rPr>
                <w:rFonts w:hint="eastAsia"/>
                <w:spacing w:val="-3"/>
                <w:sz w:val="21"/>
                <w:szCs w:val="21"/>
              </w:rPr>
              <w:t xml:space="preserve">月份</w:t>
            </w:r>
            <w:r/>
          </w:p>
        </w:tc>
        <w:tc>
          <w:tcPr>
            <w:tcW w:w="2313"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513"/>
              <w:spacing w:line="360" w:lineRule="auto"/>
              <w:rPr>
                <w:sz w:val="21"/>
                <w:szCs w:val="21"/>
              </w:rPr>
            </w:pPr>
            <w:r>
              <w:rPr>
                <w:rFonts w:hint="eastAsia"/>
                <w:spacing w:val="-5"/>
                <w:sz w:val="21"/>
                <w:szCs w:val="21"/>
              </w:rPr>
              <w:t xml:space="preserve">11-12</w:t>
            </w:r>
            <w:r>
              <w:rPr>
                <w:rFonts w:hint="eastAsia"/>
                <w:spacing w:val="-5"/>
                <w:sz w:val="21"/>
                <w:szCs w:val="21"/>
              </w:rPr>
              <w:t xml:space="preserve">月份</w:t>
            </w:r>
            <w:r/>
          </w:p>
        </w:tc>
      </w:tr>
      <w:tr>
        <w:trPr>
          <w:trHeight w:val="1623"/>
        </w:trPr>
        <w:tc>
          <w:tcPr>
            <w:tcW w:w="811"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96"/>
              <w:spacing w:line="360" w:lineRule="auto"/>
              <w:rPr>
                <w:sz w:val="21"/>
                <w:szCs w:val="21"/>
              </w:rPr>
            </w:pPr>
            <w:r>
              <w:rPr>
                <w:rFonts w:hint="eastAsia"/>
                <w:spacing w:val="-3"/>
                <w:sz w:val="21"/>
                <w:szCs w:val="21"/>
              </w:rPr>
              <w:t xml:space="preserve">施肥</w:t>
            </w:r>
            <w:r/>
          </w:p>
        </w:tc>
        <w:tc>
          <w:tcPr>
            <w:tcW w:w="1901" w:type="dxa"/>
            <w:textDirection w:val="lrTb"/>
            <w:noWrap w:val="false"/>
          </w:tcPr>
          <w:p>
            <w:pPr>
              <w:pStyle w:val="1024"/>
              <w:spacing w:line="360" w:lineRule="auto"/>
              <w:rPr>
                <w:sz w:val="21"/>
                <w:szCs w:val="21"/>
                <w:lang w:eastAsia="zh-CN"/>
              </w:rPr>
            </w:pPr>
            <w:r>
              <w:rPr>
                <w:rFonts w:hint="eastAsia"/>
                <w:spacing w:val="-5"/>
                <w:sz w:val="21"/>
                <w:szCs w:val="21"/>
                <w:lang w:eastAsia="zh-CN"/>
              </w:rPr>
              <w:t xml:space="preserve">1</w:t>
            </w:r>
            <w:r>
              <w:rPr>
                <w:rFonts w:hint="eastAsia"/>
                <w:spacing w:val="-5"/>
                <w:sz w:val="21"/>
                <w:szCs w:val="21"/>
                <w:lang w:eastAsia="zh-CN"/>
              </w:rPr>
              <w:t xml:space="preserve">次</w:t>
            </w:r>
            <w:r>
              <w:rPr>
                <w:rFonts w:hint="eastAsia"/>
                <w:spacing w:val="-5"/>
                <w:sz w:val="21"/>
                <w:szCs w:val="21"/>
                <w:lang w:eastAsia="zh-CN"/>
              </w:rPr>
              <w:t xml:space="preserve">/</w:t>
            </w:r>
            <w:r>
              <w:rPr>
                <w:rFonts w:hint="eastAsia"/>
                <w:spacing w:val="-5"/>
                <w:sz w:val="21"/>
                <w:szCs w:val="21"/>
                <w:lang w:eastAsia="zh-CN"/>
              </w:rPr>
              <w:t xml:space="preserve">月、鸡粪等</w:t>
            </w:r>
            <w:r>
              <w:rPr>
                <w:rFonts w:hint="eastAsia"/>
                <w:spacing w:val="-2"/>
                <w:sz w:val="21"/>
                <w:szCs w:val="21"/>
                <w:lang w:eastAsia="zh-CN"/>
              </w:rPr>
              <w:t xml:space="preserve">专用有机肥</w:t>
            </w:r>
            <w:r>
              <w:rPr>
                <w:rFonts w:hint="eastAsia"/>
                <w:spacing w:val="-4"/>
                <w:sz w:val="21"/>
                <w:szCs w:val="21"/>
                <w:lang w:eastAsia="zh-CN"/>
              </w:rPr>
              <w:t xml:space="preserve">130g/m2</w:t>
            </w:r>
            <w:r>
              <w:rPr>
                <w:rFonts w:hint="eastAsia"/>
                <w:spacing w:val="-4"/>
                <w:sz w:val="21"/>
                <w:szCs w:val="21"/>
                <w:lang w:eastAsia="zh-CN"/>
              </w:rPr>
              <w:t xml:space="preserve">次结合</w:t>
            </w:r>
            <w:r>
              <w:rPr>
                <w:rFonts w:hint="eastAsia"/>
                <w:spacing w:val="-3"/>
                <w:sz w:val="21"/>
                <w:szCs w:val="21"/>
                <w:lang w:eastAsia="zh-CN"/>
              </w:rPr>
              <w:t xml:space="preserve">打孔进行</w:t>
            </w:r>
            <w:r/>
          </w:p>
        </w:tc>
        <w:tc>
          <w:tcPr>
            <w:tcW w:w="1750" w:type="dxa"/>
            <w:textDirection w:val="lrTb"/>
            <w:noWrap w:val="false"/>
          </w:tcPr>
          <w:p>
            <w:pPr>
              <w:pStyle w:val="1024"/>
              <w:spacing w:line="360" w:lineRule="auto"/>
              <w:rPr>
                <w:sz w:val="21"/>
                <w:szCs w:val="21"/>
              </w:rPr>
            </w:pPr>
            <w:r>
              <w:rPr>
                <w:rFonts w:hint="eastAsia"/>
                <w:spacing w:val="-4"/>
                <w:sz w:val="21"/>
                <w:szCs w:val="21"/>
              </w:rPr>
              <w:t xml:space="preserve">2</w:t>
            </w:r>
            <w:r>
              <w:rPr>
                <w:rFonts w:hint="eastAsia"/>
                <w:spacing w:val="-4"/>
                <w:sz w:val="21"/>
                <w:szCs w:val="21"/>
              </w:rPr>
              <w:t xml:space="preserve">次</w:t>
            </w:r>
            <w:r>
              <w:rPr>
                <w:rFonts w:hint="eastAsia"/>
                <w:spacing w:val="-4"/>
                <w:sz w:val="21"/>
                <w:szCs w:val="21"/>
              </w:rPr>
              <w:t xml:space="preserve">/</w:t>
            </w:r>
            <w:r>
              <w:rPr>
                <w:rFonts w:hint="eastAsia"/>
                <w:spacing w:val="-4"/>
                <w:sz w:val="21"/>
                <w:szCs w:val="21"/>
              </w:rPr>
              <w:t xml:space="preserve">月、</w:t>
            </w:r>
            <w:r>
              <w:rPr>
                <w:rFonts w:hint="eastAsia"/>
                <w:spacing w:val="-4"/>
                <w:sz w:val="21"/>
                <w:szCs w:val="21"/>
              </w:rPr>
              <w:t xml:space="preserve">20g/m2</w:t>
            </w:r>
            <w:r>
              <w:rPr>
                <w:rFonts w:hint="eastAsia"/>
                <w:spacing w:val="-4"/>
                <w:sz w:val="21"/>
                <w:szCs w:val="21"/>
              </w:rPr>
              <w:t xml:space="preserve">次</w:t>
            </w:r>
            <w:r>
              <w:rPr>
                <w:rFonts w:hint="eastAsia"/>
                <w:spacing w:val="-1"/>
                <w:sz w:val="21"/>
                <w:szCs w:val="21"/>
              </w:rPr>
              <w:t xml:space="preserve">N:P:K=10:5:5</w:t>
            </w:r>
            <w:r>
              <w:rPr>
                <w:rFonts w:hint="eastAsia"/>
                <w:spacing w:val="-1"/>
                <w:sz w:val="21"/>
                <w:szCs w:val="21"/>
              </w:rPr>
              <w:t xml:space="preserve">复合</w:t>
            </w:r>
            <w:r/>
          </w:p>
        </w:tc>
        <w:tc>
          <w:tcPr>
            <w:tcW w:w="1200" w:type="dxa"/>
            <w:textDirection w:val="lrTb"/>
            <w:noWrap w:val="false"/>
          </w:tcPr>
          <w:p>
            <w:pPr>
              <w:pStyle w:val="1024"/>
              <w:ind w:right="35"/>
              <w:spacing w:line="360" w:lineRule="auto"/>
              <w:rPr>
                <w:sz w:val="21"/>
                <w:szCs w:val="21"/>
              </w:rPr>
            </w:pPr>
            <w:r>
              <w:rPr>
                <w:rFonts w:hint="eastAsia"/>
                <w:spacing w:val="-1"/>
                <w:sz w:val="21"/>
                <w:szCs w:val="21"/>
              </w:rPr>
              <w:t xml:space="preserve">基本不需施</w:t>
            </w:r>
            <w:r>
              <w:rPr>
                <w:rFonts w:hint="eastAsia"/>
                <w:sz w:val="21"/>
                <w:szCs w:val="21"/>
              </w:rPr>
              <w:t xml:space="preserve"> </w:t>
            </w:r>
            <w:r>
              <w:rPr>
                <w:rFonts w:hint="eastAsia"/>
                <w:sz w:val="21"/>
                <w:szCs w:val="21"/>
              </w:rPr>
              <w:t xml:space="preserve">肥</w:t>
            </w:r>
            <w:r/>
          </w:p>
        </w:tc>
        <w:tc>
          <w:tcPr>
            <w:tcW w:w="1800" w:type="dxa"/>
            <w:textDirection w:val="lrTb"/>
            <w:noWrap w:val="false"/>
          </w:tcPr>
          <w:p>
            <w:pPr>
              <w:pStyle w:val="1024"/>
              <w:spacing w:line="360" w:lineRule="auto"/>
              <w:rPr>
                <w:sz w:val="21"/>
                <w:szCs w:val="21"/>
              </w:rPr>
            </w:pPr>
            <w:r>
              <w:rPr>
                <w:rFonts w:hint="eastAsia"/>
                <w:spacing w:val="-2"/>
                <w:sz w:val="21"/>
                <w:szCs w:val="21"/>
              </w:rPr>
              <w:t xml:space="preserve">2</w:t>
            </w:r>
            <w:r>
              <w:rPr>
                <w:rFonts w:hint="eastAsia"/>
                <w:spacing w:val="-2"/>
                <w:sz w:val="21"/>
                <w:szCs w:val="21"/>
              </w:rPr>
              <w:t xml:space="preserve">次</w:t>
            </w:r>
            <w:r>
              <w:rPr>
                <w:rFonts w:hint="eastAsia"/>
                <w:spacing w:val="-2"/>
                <w:sz w:val="21"/>
                <w:szCs w:val="21"/>
              </w:rPr>
              <w:t xml:space="preserve">/</w:t>
            </w:r>
            <w:r>
              <w:rPr>
                <w:rFonts w:hint="eastAsia"/>
                <w:spacing w:val="-2"/>
                <w:sz w:val="21"/>
                <w:szCs w:val="21"/>
              </w:rPr>
              <w:t xml:space="preserve">月、</w:t>
            </w:r>
            <w:r>
              <w:rPr>
                <w:rFonts w:hint="eastAsia"/>
                <w:spacing w:val="-2"/>
                <w:sz w:val="21"/>
                <w:szCs w:val="21"/>
              </w:rPr>
              <w:t xml:space="preserve">15g/m2</w:t>
            </w:r>
            <w:r>
              <w:rPr>
                <w:rFonts w:hint="eastAsia"/>
                <w:spacing w:val="-7"/>
                <w:sz w:val="21"/>
                <w:szCs w:val="21"/>
              </w:rPr>
              <w:t xml:space="preserve">次，</w:t>
            </w:r>
            <w:r>
              <w:rPr>
                <w:rFonts w:hint="eastAsia"/>
                <w:spacing w:val="-7"/>
                <w:sz w:val="21"/>
                <w:szCs w:val="21"/>
              </w:rPr>
              <w:t xml:space="preserve">N:P:K=10:6:4</w:t>
            </w:r>
            <w:r/>
          </w:p>
          <w:p>
            <w:pPr>
              <w:pStyle w:val="1024"/>
              <w:ind w:left="505"/>
              <w:spacing w:line="360" w:lineRule="auto"/>
              <w:rPr>
                <w:sz w:val="21"/>
                <w:szCs w:val="21"/>
              </w:rPr>
            </w:pPr>
            <w:r>
              <w:rPr>
                <w:rFonts w:hint="eastAsia"/>
                <w:spacing w:val="-4"/>
                <w:sz w:val="21"/>
                <w:szCs w:val="21"/>
              </w:rPr>
              <w:t xml:space="preserve">复合肥</w:t>
            </w:r>
            <w:r/>
          </w:p>
        </w:tc>
        <w:tc>
          <w:tcPr>
            <w:tcW w:w="2313" w:type="dxa"/>
            <w:textDirection w:val="lrTb"/>
            <w:noWrap w:val="false"/>
          </w:tcPr>
          <w:p>
            <w:pPr>
              <w:pStyle w:val="1024"/>
              <w:ind w:right="11"/>
              <w:spacing w:line="360" w:lineRule="auto"/>
              <w:rPr>
                <w:sz w:val="21"/>
                <w:szCs w:val="21"/>
              </w:rPr>
            </w:pPr>
            <w:r>
              <w:rPr>
                <w:rFonts w:hint="eastAsia"/>
                <w:spacing w:val="-7"/>
                <w:sz w:val="21"/>
                <w:szCs w:val="21"/>
              </w:rPr>
              <w:t xml:space="preserve">1</w:t>
            </w:r>
            <w:r>
              <w:rPr>
                <w:rFonts w:hint="eastAsia"/>
                <w:spacing w:val="-7"/>
                <w:sz w:val="21"/>
                <w:szCs w:val="21"/>
              </w:rPr>
              <w:t xml:space="preserve">次</w:t>
            </w:r>
            <w:r>
              <w:rPr>
                <w:rFonts w:hint="eastAsia"/>
                <w:spacing w:val="-7"/>
                <w:sz w:val="21"/>
                <w:szCs w:val="21"/>
              </w:rPr>
              <w:t xml:space="preserve">/</w:t>
            </w:r>
            <w:r>
              <w:rPr>
                <w:rFonts w:hint="eastAsia"/>
                <w:spacing w:val="-7"/>
                <w:sz w:val="21"/>
                <w:szCs w:val="21"/>
              </w:rPr>
              <w:t xml:space="preserve">月、</w:t>
            </w:r>
            <w:r>
              <w:rPr>
                <w:rFonts w:hint="eastAsia"/>
                <w:spacing w:val="-7"/>
                <w:sz w:val="21"/>
                <w:szCs w:val="21"/>
              </w:rPr>
              <w:t xml:space="preserve">15g/m2</w:t>
            </w:r>
            <w:r>
              <w:rPr>
                <w:rFonts w:hint="eastAsia"/>
                <w:spacing w:val="-7"/>
                <w:sz w:val="21"/>
                <w:szCs w:val="21"/>
              </w:rPr>
              <w:t xml:space="preserve">次，</w:t>
            </w:r>
            <w:r>
              <w:rPr>
                <w:rFonts w:hint="eastAsia"/>
                <w:spacing w:val="-1"/>
                <w:sz w:val="21"/>
                <w:szCs w:val="21"/>
              </w:rPr>
              <w:t xml:space="preserve">N:P:K=5:10:5</w:t>
            </w:r>
            <w:r>
              <w:rPr>
                <w:rFonts w:hint="eastAsia"/>
                <w:spacing w:val="-1"/>
                <w:sz w:val="21"/>
                <w:szCs w:val="21"/>
              </w:rPr>
              <w:t xml:space="preserve">复合肥</w:t>
            </w:r>
            <w:r/>
          </w:p>
          <w:p>
            <w:pPr>
              <w:pStyle w:val="1024"/>
              <w:ind w:left="372"/>
              <w:spacing w:line="360" w:lineRule="auto"/>
              <w:rPr>
                <w:sz w:val="21"/>
                <w:szCs w:val="21"/>
              </w:rPr>
            </w:pPr>
            <w:r>
              <w:rPr>
                <w:rFonts w:hint="eastAsia"/>
                <w:spacing w:val="-2"/>
                <w:sz w:val="21"/>
                <w:szCs w:val="21"/>
              </w:rPr>
              <w:t xml:space="preserve">结合中耕进行</w:t>
            </w:r>
            <w:r/>
          </w:p>
        </w:tc>
      </w:tr>
    </w:tbl>
    <w:p>
      <w:pPr>
        <w:ind w:right="45"/>
        <w:spacing w:line="360" w:lineRule="auto"/>
        <w:rPr>
          <w:rFonts w:ascii="宋体" w:hAnsi="宋体" w:cs="宋体"/>
          <w:szCs w:val="21"/>
        </w:rPr>
      </w:pPr>
      <w:r>
        <w:rPr>
          <w:rFonts w:hint="eastAsia" w:ascii="宋体" w:hAnsi="宋体" w:cs="宋体"/>
          <w:spacing w:val="-5"/>
          <w:szCs w:val="21"/>
        </w:rPr>
        <w:t xml:space="preserve">3.5</w:t>
      </w:r>
      <w:r>
        <w:rPr>
          <w:rFonts w:hint="eastAsia" w:ascii="宋体" w:hAnsi="宋体" w:cs="宋体"/>
          <w:spacing w:val="-5"/>
          <w:szCs w:val="21"/>
        </w:rPr>
        <w:t xml:space="preserve">清除杂草：草坪杂草应及时清除，做到除早、除小、除净。清除方法可</w:t>
      </w:r>
      <w:r>
        <w:rPr>
          <w:rFonts w:hint="eastAsia" w:ascii="宋体" w:hAnsi="宋体" w:cs="宋体"/>
          <w:spacing w:val="-6"/>
          <w:szCs w:val="21"/>
        </w:rPr>
        <w:t xml:space="preserve">采用人工除草、</w:t>
      </w:r>
      <w:r>
        <w:rPr>
          <w:rFonts w:hint="eastAsia" w:ascii="宋体" w:hAnsi="宋体" w:cs="宋体"/>
          <w:szCs w:val="21"/>
        </w:rPr>
        <w:t xml:space="preserve">生物除草、机械除草和化学除草，采用化学除草剂必须经</w:t>
      </w:r>
      <w:r>
        <w:rPr>
          <w:rFonts w:hint="eastAsia" w:ascii="宋体" w:hAnsi="宋体" w:cs="宋体"/>
          <w:szCs w:val="21"/>
        </w:rPr>
        <w:t xml:space="preserve">盛泽镇建设管理办公室</w:t>
      </w:r>
      <w:r>
        <w:rPr>
          <w:rFonts w:hint="eastAsia" w:ascii="宋体" w:hAnsi="宋体" w:cs="宋体"/>
          <w:spacing w:val="-1"/>
          <w:szCs w:val="21"/>
        </w:rPr>
        <w:t xml:space="preserve">同意</w:t>
      </w:r>
      <w:r>
        <w:rPr>
          <w:rFonts w:hint="eastAsia" w:ascii="宋体" w:hAnsi="宋体" w:cs="宋体"/>
          <w:spacing w:val="-2"/>
          <w:szCs w:val="21"/>
        </w:rPr>
        <w:t xml:space="preserve">后方可实施。</w:t>
      </w:r>
      <w:r/>
    </w:p>
    <w:p>
      <w:pPr>
        <w:ind w:right="124"/>
        <w:spacing w:line="360" w:lineRule="auto"/>
        <w:rPr>
          <w:rFonts w:ascii="宋体" w:hAnsi="宋体" w:cs="宋体"/>
          <w:szCs w:val="21"/>
        </w:rPr>
      </w:pPr>
      <w:r>
        <w:rPr>
          <w:rFonts w:hint="eastAsia" w:ascii="宋体" w:hAnsi="宋体" w:cs="宋体"/>
          <w:spacing w:val="-2"/>
          <w:szCs w:val="21"/>
        </w:rPr>
        <w:t xml:space="preserve">3.6</w:t>
      </w:r>
      <w:r>
        <w:rPr>
          <w:rFonts w:hint="eastAsia" w:ascii="宋体" w:hAnsi="宋体" w:cs="宋体"/>
          <w:spacing w:val="-2"/>
          <w:szCs w:val="21"/>
        </w:rPr>
        <w:t xml:space="preserve">病虫害防治：病虫害应以防为主，防治结合，尽量采用生物防治。如采用</w:t>
      </w:r>
      <w:r>
        <w:rPr>
          <w:rFonts w:hint="eastAsia" w:ascii="宋体" w:hAnsi="宋体" w:cs="宋体"/>
          <w:spacing w:val="-3"/>
          <w:szCs w:val="21"/>
        </w:rPr>
        <w:t xml:space="preserve">化学防治应</w:t>
      </w:r>
      <w:r>
        <w:rPr>
          <w:rFonts w:hint="eastAsia" w:ascii="宋体" w:hAnsi="宋体" w:cs="宋体"/>
          <w:szCs w:val="21"/>
        </w:rPr>
        <w:t xml:space="preserve">选择无公害药剂或高效低毒的化学药剂。</w:t>
      </w:r>
      <w:r>
        <w:rPr>
          <w:rFonts w:hint="eastAsia" w:ascii="宋体" w:hAnsi="宋体" w:cs="宋体"/>
          <w:szCs w:val="21"/>
        </w:rPr>
        <w:t xml:space="preserve">7-9</w:t>
      </w:r>
      <w:r>
        <w:rPr>
          <w:rFonts w:hint="eastAsia" w:ascii="宋体" w:hAnsi="宋体" w:cs="宋体"/>
          <w:szCs w:val="21"/>
        </w:rPr>
        <w:t xml:space="preserve">月份，每次修</w:t>
      </w:r>
      <w:r>
        <w:rPr>
          <w:rFonts w:hint="eastAsia" w:ascii="宋体" w:hAnsi="宋体" w:cs="宋体"/>
          <w:spacing w:val="-1"/>
          <w:szCs w:val="21"/>
        </w:rPr>
        <w:t xml:space="preserve">剪后需立即打药防治病害发生。</w:t>
      </w:r>
      <w:r/>
    </w:p>
    <w:p>
      <w:pPr>
        <w:spacing w:line="360" w:lineRule="auto"/>
        <w:rPr>
          <w:rFonts w:ascii="宋体" w:hAnsi="宋体" w:cs="宋体"/>
          <w:szCs w:val="21"/>
        </w:rPr>
      </w:pPr>
      <w:r>
        <w:rPr>
          <w:rFonts w:hint="eastAsia" w:ascii="宋体" w:hAnsi="宋体" w:cs="宋体"/>
          <w:szCs w:val="21"/>
        </w:rPr>
        <w:t xml:space="preserve">3.7</w:t>
      </w:r>
      <w:r>
        <w:rPr>
          <w:rFonts w:hint="eastAsia" w:ascii="宋体" w:hAnsi="宋体" w:cs="宋体"/>
          <w:szCs w:val="21"/>
        </w:rPr>
        <w:t xml:space="preserve">草坪更新：可采用补播草籽复壮、条状更新、定期</w:t>
      </w:r>
      <w:r>
        <w:rPr>
          <w:rFonts w:hint="eastAsia" w:ascii="宋体" w:hAnsi="宋体" w:cs="宋体"/>
          <w:spacing w:val="-1"/>
          <w:szCs w:val="21"/>
        </w:rPr>
        <w:t xml:space="preserve">封闭和断根更新等方法。</w:t>
      </w:r>
      <w:r/>
    </w:p>
    <w:p>
      <w:pPr>
        <w:ind w:right="124"/>
        <w:spacing w:line="360" w:lineRule="auto"/>
        <w:rPr>
          <w:rFonts w:ascii="宋体" w:hAnsi="宋体" w:cs="宋体"/>
          <w:szCs w:val="21"/>
        </w:rPr>
      </w:pPr>
      <w:r>
        <w:rPr>
          <w:rFonts w:hint="eastAsia" w:ascii="宋体" w:hAnsi="宋体" w:cs="宋体"/>
          <w:spacing w:val="-8"/>
          <w:szCs w:val="21"/>
        </w:rPr>
        <w:t xml:space="preserve">3.8</w:t>
      </w:r>
      <w:r>
        <w:rPr>
          <w:rFonts w:hint="eastAsia" w:ascii="宋体" w:hAnsi="宋体" w:cs="宋体"/>
          <w:spacing w:val="-8"/>
          <w:szCs w:val="21"/>
        </w:rPr>
        <w:t xml:space="preserve">滚压、打孔：每年早春，土壤解冻之际，应对草坪进行滚压一次。滚压采用重量</w:t>
      </w:r>
      <w:r>
        <w:rPr>
          <w:rFonts w:hint="eastAsia" w:ascii="宋体" w:hAnsi="宋体" w:cs="宋体"/>
          <w:spacing w:val="-8"/>
          <w:szCs w:val="21"/>
        </w:rPr>
        <w:t xml:space="preserve">60-200</w:t>
      </w:r>
      <w:r>
        <w:rPr>
          <w:rFonts w:hint="eastAsia" w:ascii="宋体" w:hAnsi="宋体" w:cs="宋体"/>
          <w:szCs w:val="21"/>
        </w:rPr>
        <w:t xml:space="preserve"> </w:t>
      </w:r>
      <w:r>
        <w:rPr>
          <w:rFonts w:hint="eastAsia" w:ascii="宋体" w:hAnsi="宋体" w:cs="宋体"/>
          <w:szCs w:val="21"/>
        </w:rPr>
        <w:t xml:space="preserve">公斤的空心铁轮。滚压前土壤处于微湿润状态，滚压</w:t>
      </w:r>
      <w:r>
        <w:rPr>
          <w:rFonts w:hint="eastAsia" w:ascii="宋体" w:hAnsi="宋体" w:cs="宋体"/>
          <w:spacing w:val="-1"/>
          <w:szCs w:val="21"/>
        </w:rPr>
        <w:t xml:space="preserve">后应及时对草坪进行疏耙，并追施</w:t>
      </w:r>
      <w:r>
        <w:rPr>
          <w:rFonts w:hint="eastAsia" w:ascii="宋体" w:hAnsi="宋体" w:cs="宋体"/>
          <w:spacing w:val="-1"/>
          <w:szCs w:val="21"/>
        </w:rPr>
        <w:t xml:space="preserve">P.K</w:t>
      </w:r>
      <w:r>
        <w:rPr>
          <w:rFonts w:hint="eastAsia" w:ascii="宋体" w:hAnsi="宋体" w:cs="宋体"/>
          <w:spacing w:val="-1"/>
          <w:szCs w:val="21"/>
        </w:rPr>
        <w:t xml:space="preserve">为</w:t>
      </w:r>
      <w:r>
        <w:rPr>
          <w:rFonts w:hint="eastAsia" w:ascii="宋体" w:hAnsi="宋体" w:cs="宋体"/>
          <w:spacing w:val="-3"/>
          <w:szCs w:val="21"/>
        </w:rPr>
        <w:t xml:space="preserve">主的复合肥</w:t>
      </w:r>
      <w:r>
        <w:rPr>
          <w:rFonts w:hint="eastAsia" w:ascii="宋体" w:hAnsi="宋体" w:cs="宋体"/>
          <w:spacing w:val="-3"/>
          <w:szCs w:val="21"/>
        </w:rPr>
        <w:t xml:space="preserve">25</w:t>
      </w:r>
      <w:r>
        <w:rPr>
          <w:rFonts w:hint="eastAsia" w:ascii="宋体" w:hAnsi="宋体" w:cs="宋体"/>
          <w:spacing w:val="-3"/>
          <w:szCs w:val="21"/>
        </w:rPr>
        <w:t xml:space="preserve">公斤</w:t>
      </w:r>
      <w:r>
        <w:rPr>
          <w:rFonts w:hint="eastAsia" w:ascii="宋体" w:hAnsi="宋体" w:cs="宋体"/>
          <w:spacing w:val="-3"/>
          <w:szCs w:val="21"/>
        </w:rPr>
        <w:t xml:space="preserve">/</w:t>
      </w:r>
      <w:r>
        <w:rPr>
          <w:rFonts w:hint="eastAsia" w:ascii="宋体" w:hAnsi="宋体" w:cs="宋体"/>
          <w:spacing w:val="-3"/>
          <w:szCs w:val="21"/>
        </w:rPr>
        <w:t xml:space="preserve">亩。</w:t>
      </w:r>
      <w:r/>
    </w:p>
    <w:p>
      <w:pPr>
        <w:ind w:right="122" w:firstLine="420"/>
        <w:spacing w:line="360" w:lineRule="auto"/>
        <w:rPr>
          <w:rFonts w:ascii="宋体" w:hAnsi="宋体" w:cs="宋体"/>
          <w:szCs w:val="21"/>
        </w:rPr>
      </w:pPr>
      <w:r>
        <w:rPr>
          <w:rFonts w:hint="eastAsia" w:ascii="宋体" w:hAnsi="宋体" w:cs="宋体"/>
          <w:szCs w:val="21"/>
        </w:rPr>
        <w:t xml:space="preserve">草坪使用一段时间后土壤会板结，草坪根部严重缺气，排水不良。应采用打孔</w:t>
      </w:r>
      <w:r>
        <w:rPr>
          <w:rFonts w:hint="eastAsia" w:ascii="宋体" w:hAnsi="宋体" w:cs="宋体"/>
          <w:spacing w:val="-1"/>
          <w:szCs w:val="21"/>
        </w:rPr>
        <w:t xml:space="preserve">中耕措施改</w:t>
      </w:r>
      <w:r>
        <w:rPr>
          <w:rFonts w:hint="eastAsia" w:ascii="宋体" w:hAnsi="宋体" w:cs="宋体"/>
          <w:szCs w:val="21"/>
        </w:rPr>
        <w:t xml:space="preserve">良草坪的理性能，增加土壤透气性，促进地下部分生长。每年深秋采用专用草坪打孔</w:t>
      </w:r>
      <w:r>
        <w:rPr>
          <w:rFonts w:hint="eastAsia" w:ascii="宋体" w:hAnsi="宋体" w:cs="宋体"/>
          <w:spacing w:val="-1"/>
          <w:szCs w:val="21"/>
        </w:rPr>
        <w:t xml:space="preserve">机进行打孔。打孔深度达到</w:t>
      </w:r>
      <w:r>
        <w:rPr>
          <w:rFonts w:hint="eastAsia" w:ascii="宋体" w:hAnsi="宋体" w:cs="宋体"/>
          <w:spacing w:val="-1"/>
          <w:szCs w:val="21"/>
        </w:rPr>
        <w:t xml:space="preserve">5-8</w:t>
      </w:r>
      <w:r>
        <w:rPr>
          <w:rFonts w:hint="eastAsia" w:ascii="宋体" w:hAnsi="宋体" w:cs="宋体"/>
          <w:spacing w:val="-1"/>
          <w:szCs w:val="21"/>
        </w:rPr>
        <w:t xml:space="preserve">厘米。然后粉碎土壤，并对草坪进行耙平和修剪，使土壤均匀撒播在草坪上。打孔后立即用消毒过的壤土和草坪专用有机</w:t>
      </w:r>
      <w:r>
        <w:rPr>
          <w:rFonts w:hint="eastAsia" w:ascii="宋体" w:hAnsi="宋体" w:cs="宋体"/>
          <w:spacing w:val="-2"/>
          <w:szCs w:val="21"/>
        </w:rPr>
        <w:t xml:space="preserve">肥料（</w:t>
      </w:r>
      <w:r>
        <w:rPr>
          <w:rFonts w:hint="eastAsia" w:ascii="宋体" w:hAnsi="宋体" w:cs="宋体"/>
          <w:spacing w:val="-2"/>
          <w:szCs w:val="21"/>
        </w:rPr>
        <w:t xml:space="preserve">N.P.K</w:t>
      </w:r>
      <w:r>
        <w:rPr>
          <w:rFonts w:hint="eastAsia" w:ascii="宋体" w:hAnsi="宋体" w:cs="宋体"/>
          <w:spacing w:val="-2"/>
          <w:szCs w:val="21"/>
        </w:rPr>
        <w:t xml:space="preserve">复合肥</w:t>
      </w:r>
      <w:r>
        <w:rPr>
          <w:rFonts w:hint="eastAsia" w:ascii="宋体" w:hAnsi="宋体" w:cs="宋体"/>
          <w:spacing w:val="-2"/>
          <w:szCs w:val="21"/>
        </w:rPr>
        <w:t xml:space="preserve">,</w:t>
      </w:r>
      <w:r>
        <w:rPr>
          <w:rFonts w:hint="eastAsia" w:ascii="宋体" w:hAnsi="宋体" w:cs="宋体"/>
          <w:spacing w:val="-2"/>
          <w:szCs w:val="21"/>
        </w:rPr>
        <w:t xml:space="preserve">用量为</w:t>
      </w:r>
      <w:r>
        <w:rPr>
          <w:rFonts w:hint="eastAsia" w:ascii="宋体" w:hAnsi="宋体" w:cs="宋体"/>
          <w:spacing w:val="-2"/>
          <w:szCs w:val="21"/>
        </w:rPr>
        <w:t xml:space="preserve">20</w:t>
      </w:r>
      <w:r>
        <w:rPr>
          <w:rFonts w:hint="eastAsia" w:ascii="宋体" w:hAnsi="宋体" w:cs="宋体"/>
          <w:spacing w:val="-2"/>
          <w:szCs w:val="21"/>
        </w:rPr>
        <w:t xml:space="preserve">公斤</w:t>
      </w:r>
      <w:r>
        <w:rPr>
          <w:rFonts w:hint="eastAsia" w:ascii="宋体" w:hAnsi="宋体" w:cs="宋体"/>
          <w:spacing w:val="-2"/>
          <w:szCs w:val="21"/>
        </w:rPr>
        <w:t xml:space="preserve">/</w:t>
      </w:r>
      <w:r>
        <w:rPr>
          <w:rFonts w:hint="eastAsia" w:ascii="宋体" w:hAnsi="宋体" w:cs="宋体"/>
          <w:spacing w:val="-2"/>
          <w:szCs w:val="21"/>
        </w:rPr>
        <w:t xml:space="preserve">亩）按</w:t>
      </w:r>
      <w:r>
        <w:rPr>
          <w:rFonts w:hint="eastAsia" w:ascii="宋体" w:hAnsi="宋体" w:cs="宋体"/>
          <w:spacing w:val="-1"/>
          <w:szCs w:val="21"/>
        </w:rPr>
        <w:t xml:space="preserve">2:1</w:t>
      </w:r>
      <w:r>
        <w:rPr>
          <w:rFonts w:hint="eastAsia" w:ascii="宋体" w:hAnsi="宋体" w:cs="宋体"/>
          <w:spacing w:val="-1"/>
          <w:szCs w:val="21"/>
        </w:rPr>
        <w:t xml:space="preserve">的比例</w:t>
      </w:r>
      <w:r>
        <w:rPr>
          <w:rFonts w:hint="eastAsia" w:ascii="宋体" w:hAnsi="宋体" w:cs="宋体"/>
          <w:spacing w:val="-1"/>
          <w:szCs w:val="21"/>
        </w:rPr>
        <w:t xml:space="preserve">(</w:t>
      </w:r>
      <w:r>
        <w:rPr>
          <w:rFonts w:hint="eastAsia" w:ascii="宋体" w:hAnsi="宋体" w:cs="宋体"/>
          <w:spacing w:val="-1"/>
          <w:szCs w:val="21"/>
        </w:rPr>
        <w:t xml:space="preserve">体积比</w:t>
      </w:r>
      <w:r>
        <w:rPr>
          <w:rFonts w:hint="eastAsia" w:ascii="宋体" w:hAnsi="宋体" w:cs="宋体"/>
          <w:spacing w:val="-1"/>
          <w:szCs w:val="21"/>
        </w:rPr>
        <w:t xml:space="preserve">),</w:t>
      </w:r>
      <w:r>
        <w:rPr>
          <w:rFonts w:hint="eastAsia" w:ascii="宋体" w:hAnsi="宋体" w:cs="宋体"/>
          <w:spacing w:val="-1"/>
          <w:szCs w:val="21"/>
        </w:rPr>
        <w:t xml:space="preserve">进行混和后覆盖在草坪上</w:t>
      </w:r>
      <w:r>
        <w:rPr>
          <w:rFonts w:hint="eastAsia" w:ascii="宋体" w:hAnsi="宋体" w:cs="宋体"/>
          <w:spacing w:val="-1"/>
          <w:szCs w:val="21"/>
        </w:rPr>
        <w:t xml:space="preserve">,</w:t>
      </w:r>
      <w:r>
        <w:rPr>
          <w:rFonts w:hint="eastAsia" w:ascii="宋体" w:hAnsi="宋体" w:cs="宋体"/>
          <w:spacing w:val="-1"/>
          <w:szCs w:val="21"/>
        </w:rPr>
        <w:t xml:space="preserve">平均覆盖厚度为</w:t>
      </w:r>
      <w:r>
        <w:rPr>
          <w:rFonts w:hint="eastAsia" w:ascii="宋体" w:hAnsi="宋体" w:cs="宋体"/>
          <w:spacing w:val="-1"/>
          <w:szCs w:val="21"/>
        </w:rPr>
        <w:t xml:space="preserve">0.</w:t>
      </w:r>
      <w:r>
        <w:rPr>
          <w:rFonts w:hint="eastAsia" w:ascii="宋体" w:hAnsi="宋体" w:cs="宋体"/>
          <w:spacing w:val="-1"/>
          <w:szCs w:val="21"/>
        </w:rPr>
        <w:t xml:space="preserve">3-0.5</w:t>
      </w:r>
      <w:r>
        <w:rPr>
          <w:rFonts w:hint="eastAsia" w:ascii="宋体" w:hAnsi="宋体" w:cs="宋体"/>
          <w:spacing w:val="-1"/>
          <w:szCs w:val="21"/>
        </w:rPr>
        <w:t xml:space="preserve">厘米</w:t>
      </w:r>
      <w:r>
        <w:rPr>
          <w:rFonts w:hint="eastAsia" w:ascii="宋体" w:hAnsi="宋体" w:cs="宋体"/>
          <w:spacing w:val="-1"/>
          <w:szCs w:val="21"/>
        </w:rPr>
        <w:t xml:space="preserve">,</w:t>
      </w:r>
      <w:r>
        <w:rPr>
          <w:rFonts w:hint="eastAsia" w:ascii="宋体" w:hAnsi="宋体" w:cs="宋体"/>
          <w:spacing w:val="-1"/>
          <w:szCs w:val="21"/>
        </w:rPr>
        <w:t xml:space="preserve">并</w:t>
      </w:r>
      <w:r>
        <w:rPr>
          <w:rFonts w:hint="eastAsia" w:ascii="宋体" w:hAnsi="宋体" w:cs="宋体"/>
          <w:spacing w:val="-2"/>
          <w:szCs w:val="21"/>
        </w:rPr>
        <w:t xml:space="preserve">及时浇透水</w:t>
      </w:r>
      <w:r>
        <w:rPr>
          <w:rFonts w:hint="eastAsia" w:ascii="宋体" w:hAnsi="宋体" w:cs="宋体"/>
          <w:spacing w:val="-2"/>
          <w:szCs w:val="21"/>
        </w:rPr>
        <w:t xml:space="preserve">。</w:t>
      </w:r>
      <w:r>
        <w:rPr>
          <w:rFonts w:hint="eastAsia" w:ascii="宋体" w:hAnsi="宋体" w:cs="宋体"/>
          <w:szCs w:val="21"/>
        </w:rPr>
        <w:t xml:space="preserve"> </w:t>
      </w:r>
      <w:r>
        <w:rPr>
          <w:rFonts w:hint="eastAsia" w:ascii="宋体" w:hAnsi="宋体" w:cs="宋体"/>
          <w:szCs w:val="21"/>
        </w:rPr>
        <w:t xml:space="preserve">每年复末和初秋用松土机或中耕机</w:t>
      </w:r>
      <w:r>
        <w:rPr>
          <w:rFonts w:hint="eastAsia" w:ascii="宋体" w:hAnsi="宋体" w:cs="宋体"/>
          <w:szCs w:val="21"/>
        </w:rPr>
        <w:t xml:space="preserve">(</w:t>
      </w:r>
      <w:r>
        <w:rPr>
          <w:rFonts w:hint="eastAsia" w:ascii="宋体" w:hAnsi="宋体" w:cs="宋体"/>
          <w:szCs w:val="21"/>
        </w:rPr>
        <w:t xml:space="preserve">安装垂直刀片</w:t>
      </w:r>
      <w:r>
        <w:rPr>
          <w:rFonts w:hint="eastAsia" w:ascii="宋体" w:hAnsi="宋体" w:cs="宋体"/>
          <w:szCs w:val="21"/>
        </w:rPr>
        <w:t xml:space="preserve">)</w:t>
      </w:r>
      <w:r>
        <w:rPr>
          <w:rFonts w:hint="eastAsia" w:ascii="宋体" w:hAnsi="宋体" w:cs="宋体"/>
          <w:szCs w:val="21"/>
        </w:rPr>
        <w:t xml:space="preserve">进行近地表的垂直刈剪或划破草皮</w:t>
      </w:r>
      <w:r>
        <w:rPr>
          <w:rFonts w:hint="eastAsia" w:ascii="宋体" w:hAnsi="宋体" w:cs="宋体"/>
          <w:spacing w:val="-1"/>
          <w:szCs w:val="21"/>
        </w:rPr>
        <w:t xml:space="preserve">,</w:t>
      </w:r>
      <w:r>
        <w:rPr>
          <w:rFonts w:hint="eastAsia" w:ascii="宋体" w:hAnsi="宋体" w:cs="宋体"/>
          <w:spacing w:val="-1"/>
          <w:szCs w:val="21"/>
        </w:rPr>
        <w:t xml:space="preserve">中耙后需及时修剪一次</w:t>
      </w:r>
      <w:r>
        <w:rPr>
          <w:rFonts w:hint="eastAsia" w:ascii="宋体" w:hAnsi="宋体" w:cs="宋体"/>
          <w:spacing w:val="-1"/>
          <w:szCs w:val="21"/>
        </w:rPr>
        <w:t xml:space="preserve">,</w:t>
      </w:r>
      <w:r>
        <w:rPr>
          <w:rFonts w:hint="eastAsia" w:ascii="宋体" w:hAnsi="宋体" w:cs="宋体"/>
          <w:spacing w:val="-1"/>
          <w:szCs w:val="21"/>
        </w:rPr>
        <w:t xml:space="preserve">并清除枯草、修正草坪。</w:t>
      </w:r>
      <w:r/>
    </w:p>
    <w:p>
      <w:pPr>
        <w:ind w:right="124"/>
        <w:spacing w:line="360" w:lineRule="auto"/>
        <w:rPr>
          <w:rFonts w:ascii="宋体" w:hAnsi="宋体" w:cs="宋体"/>
          <w:szCs w:val="21"/>
        </w:rPr>
      </w:pPr>
      <w:r>
        <w:rPr>
          <w:rFonts w:hint="eastAsia" w:ascii="宋体" w:hAnsi="宋体" w:cs="宋体"/>
          <w:spacing w:val="-3"/>
          <w:szCs w:val="21"/>
        </w:rPr>
        <w:t xml:space="preserve">3.9</w:t>
      </w:r>
      <w:r>
        <w:rPr>
          <w:rFonts w:hint="eastAsia" w:ascii="宋体" w:hAnsi="宋体" w:cs="宋体"/>
          <w:spacing w:val="-3"/>
          <w:szCs w:val="21"/>
        </w:rPr>
        <w:t xml:space="preserve">场地平整：为保证草坪的弹性和保护根系，冬季应在草坪上</w:t>
      </w:r>
      <w:r>
        <w:rPr>
          <w:rFonts w:hint="eastAsia" w:ascii="宋体" w:hAnsi="宋体" w:cs="宋体"/>
          <w:spacing w:val="-3"/>
          <w:szCs w:val="21"/>
        </w:rPr>
        <w:t xml:space="preserve">覆盖</w:t>
      </w:r>
      <w:r>
        <w:rPr>
          <w:rFonts w:hint="eastAsia" w:ascii="宋体" w:hAnsi="宋体" w:cs="宋体"/>
          <w:spacing w:val="-3"/>
          <w:szCs w:val="21"/>
        </w:rPr>
        <w:t xml:space="preserve">厚为</w:t>
      </w:r>
      <w:r>
        <w:rPr>
          <w:rFonts w:hint="eastAsia" w:ascii="宋体" w:hAnsi="宋体" w:cs="宋体"/>
          <w:spacing w:val="-3"/>
          <w:szCs w:val="21"/>
        </w:rPr>
        <w:t xml:space="preserve">0.5-1</w:t>
      </w:r>
      <w:r>
        <w:rPr>
          <w:rFonts w:hint="eastAsia" w:ascii="宋体" w:hAnsi="宋体" w:cs="宋体"/>
          <w:spacing w:val="-3"/>
          <w:szCs w:val="21"/>
        </w:rPr>
        <w:t xml:space="preserve">公分的细</w:t>
      </w:r>
      <w:r>
        <w:rPr>
          <w:rFonts w:hint="eastAsia" w:ascii="宋体" w:hAnsi="宋体" w:cs="宋体"/>
          <w:spacing w:val="-2"/>
          <w:szCs w:val="21"/>
        </w:rPr>
        <w:t xml:space="preserve">土或细砂。</w:t>
      </w:r>
      <w:r/>
    </w:p>
    <w:p>
      <w:pPr>
        <w:spacing w:line="360" w:lineRule="auto"/>
        <w:rPr>
          <w:rFonts w:ascii="宋体" w:hAnsi="宋体" w:cs="宋体"/>
          <w:szCs w:val="21"/>
        </w:rPr>
      </w:pPr>
      <w:r>
        <w:rPr>
          <w:rFonts w:hint="eastAsia" w:ascii="宋体" w:hAnsi="宋体" w:cs="宋体"/>
          <w:szCs w:val="21"/>
        </w:rPr>
        <w:t xml:space="preserve">3.10</w:t>
      </w:r>
      <w:r>
        <w:rPr>
          <w:rFonts w:hint="eastAsia" w:ascii="宋体" w:hAnsi="宋体" w:cs="宋体"/>
          <w:szCs w:val="21"/>
        </w:rPr>
        <w:t xml:space="preserve">疏草：冬季应用专门机械对草坪疏草一次，以减少来</w:t>
      </w:r>
      <w:r>
        <w:rPr>
          <w:rFonts w:hint="eastAsia" w:ascii="宋体" w:hAnsi="宋体" w:cs="宋体"/>
          <w:spacing w:val="-1"/>
          <w:szCs w:val="21"/>
        </w:rPr>
        <w:t xml:space="preserve">年病虫害的发生。</w:t>
      </w:r>
      <w:r/>
    </w:p>
    <w:p>
      <w:pPr>
        <w:ind w:right="148"/>
        <w:spacing w:line="360" w:lineRule="auto"/>
        <w:rPr>
          <w:rFonts w:ascii="宋体" w:hAnsi="宋体" w:cs="宋体"/>
          <w:szCs w:val="21"/>
        </w:rPr>
      </w:pPr>
      <w:r>
        <w:rPr>
          <w:rFonts w:hint="eastAsia" w:ascii="宋体" w:hAnsi="宋体" w:cs="宋体"/>
          <w:szCs w:val="21"/>
        </w:rPr>
        <w:t xml:space="preserve">3.11</w:t>
      </w:r>
      <w:r>
        <w:rPr>
          <w:rFonts w:hint="eastAsia" w:ascii="宋体" w:hAnsi="宋体" w:cs="宋体"/>
          <w:szCs w:val="21"/>
        </w:rPr>
        <w:t xml:space="preserve">其它养护：草坪中的树坛、花坛边缘应进行切边，保持线条清晰</w:t>
      </w:r>
      <w:r>
        <w:rPr>
          <w:rFonts w:hint="eastAsia" w:ascii="宋体" w:hAnsi="宋体" w:cs="宋体"/>
          <w:spacing w:val="-1"/>
          <w:szCs w:val="21"/>
        </w:rPr>
        <w:t xml:space="preserve">；每年秋冬，采用</w:t>
      </w:r>
      <w:r>
        <w:rPr>
          <w:rFonts w:hint="eastAsia" w:ascii="宋体" w:hAnsi="宋体" w:cs="宋体"/>
          <w:szCs w:val="21"/>
        </w:rPr>
        <w:t xml:space="preserve">刺孔在草坪上打洞，除去打出的老土，撒入泥炭土或沙粒，以增加土壤的透气性，促进</w:t>
      </w:r>
      <w:r>
        <w:rPr>
          <w:rFonts w:hint="eastAsia" w:ascii="宋体" w:hAnsi="宋体" w:cs="宋体"/>
          <w:spacing w:val="-1"/>
          <w:szCs w:val="21"/>
        </w:rPr>
        <w:t xml:space="preserve">草坪的</w:t>
      </w:r>
      <w:r>
        <w:rPr>
          <w:rFonts w:hint="eastAsia" w:ascii="宋体" w:hAnsi="宋体" w:cs="宋体"/>
          <w:spacing w:val="-2"/>
          <w:szCs w:val="21"/>
        </w:rPr>
        <w:t xml:space="preserve">生长。</w:t>
      </w:r>
      <w:r/>
    </w:p>
    <w:p>
      <w:pPr>
        <w:spacing w:line="360" w:lineRule="auto"/>
        <w:rPr>
          <w:rFonts w:ascii="宋体" w:hAnsi="宋体" w:cs="宋体"/>
          <w:szCs w:val="21"/>
        </w:rPr>
      </w:pPr>
      <w:r>
        <w:rPr>
          <w:rFonts w:hint="eastAsia" w:ascii="宋体" w:hAnsi="宋体" w:cs="宋体"/>
          <w:spacing w:val="-1"/>
          <w:szCs w:val="21"/>
        </w:rPr>
        <w:t xml:space="preserve">4</w:t>
      </w:r>
      <w:r>
        <w:rPr>
          <w:rFonts w:hint="eastAsia" w:ascii="宋体" w:hAnsi="宋体" w:cs="宋体"/>
          <w:spacing w:val="-1"/>
          <w:szCs w:val="21"/>
        </w:rPr>
        <w:t xml:space="preserve">、花坛和花卉养护</w:t>
      </w:r>
      <w:r/>
    </w:p>
    <w:p>
      <w:pPr>
        <w:ind w:right="81"/>
        <w:spacing w:line="360" w:lineRule="auto"/>
        <w:rPr>
          <w:rFonts w:ascii="宋体" w:hAnsi="宋体" w:cs="宋体"/>
          <w:spacing w:val="3"/>
          <w:szCs w:val="21"/>
        </w:rPr>
      </w:pPr>
      <w:r>
        <w:rPr>
          <w:rFonts w:hint="eastAsia" w:ascii="宋体" w:hAnsi="宋体" w:cs="宋体"/>
          <w:spacing w:val="-1"/>
          <w:szCs w:val="21"/>
        </w:rPr>
        <w:t xml:space="preserve">4.1</w:t>
      </w:r>
      <w:r>
        <w:rPr>
          <w:rFonts w:hint="eastAsia" w:ascii="宋体" w:hAnsi="宋体" w:cs="宋体"/>
          <w:spacing w:val="-1"/>
          <w:szCs w:val="21"/>
        </w:rPr>
        <w:t xml:space="preserve">换花移裁前必须深翻细耙，除尽土中石块、草屑、残茎、落叶等杂物，并施足基肥。</w:t>
      </w:r>
      <w:r/>
    </w:p>
    <w:p>
      <w:pPr>
        <w:ind w:right="81"/>
        <w:spacing w:line="360" w:lineRule="auto"/>
        <w:rPr>
          <w:rFonts w:ascii="宋体" w:hAnsi="宋体" w:cs="宋体"/>
          <w:szCs w:val="21"/>
        </w:rPr>
      </w:pPr>
      <w:r>
        <w:rPr>
          <w:rFonts w:hint="eastAsia" w:ascii="宋体" w:hAnsi="宋体" w:cs="宋体"/>
          <w:szCs w:val="21"/>
        </w:rPr>
        <w:t xml:space="preserve">4.2</w:t>
      </w:r>
      <w:r>
        <w:rPr>
          <w:rFonts w:hint="eastAsia" w:ascii="宋体" w:hAnsi="宋体" w:cs="宋体"/>
          <w:szCs w:val="21"/>
        </w:rPr>
        <w:t xml:space="preserve">花坛的防护设施应当保持清洁完好，并尽量保证行人和游</w:t>
      </w:r>
      <w:r>
        <w:rPr>
          <w:rFonts w:hint="eastAsia" w:ascii="宋体" w:hAnsi="宋体" w:cs="宋体"/>
          <w:spacing w:val="-1"/>
          <w:szCs w:val="21"/>
        </w:rPr>
        <w:t xml:space="preserve">客和安全。</w:t>
      </w:r>
      <w:r/>
    </w:p>
    <w:p>
      <w:pPr>
        <w:spacing w:line="360" w:lineRule="auto"/>
        <w:rPr>
          <w:rFonts w:ascii="宋体" w:hAnsi="宋体" w:cs="宋体"/>
          <w:spacing w:val="-1"/>
          <w:szCs w:val="21"/>
        </w:rPr>
      </w:pPr>
      <w:r>
        <w:rPr>
          <w:rFonts w:hint="eastAsia" w:ascii="宋体" w:hAnsi="宋体" w:cs="宋体"/>
          <w:spacing w:val="-2"/>
          <w:szCs w:val="21"/>
        </w:rPr>
        <w:t xml:space="preserve">4.3</w:t>
      </w:r>
      <w:r>
        <w:rPr>
          <w:rFonts w:hint="eastAsia" w:ascii="宋体" w:hAnsi="宋体" w:cs="宋体"/>
          <w:spacing w:val="-2"/>
          <w:szCs w:val="21"/>
        </w:rPr>
        <w:t xml:space="preserve">球根、宿根类地被植物，经</w:t>
      </w:r>
      <w:r>
        <w:rPr>
          <w:rFonts w:hint="eastAsia" w:ascii="宋体" w:hAnsi="宋体" w:cs="宋体"/>
          <w:spacing w:val="-2"/>
          <w:szCs w:val="21"/>
        </w:rPr>
        <w:t xml:space="preserve">2-3</w:t>
      </w:r>
      <w:r>
        <w:rPr>
          <w:rFonts w:hint="eastAsia" w:ascii="宋体" w:hAnsi="宋体" w:cs="宋体"/>
          <w:spacing w:val="-2"/>
          <w:szCs w:val="21"/>
        </w:rPr>
        <w:t xml:space="preserve">年生长后，根部</w:t>
      </w:r>
      <w:r>
        <w:rPr>
          <w:rFonts w:hint="eastAsia" w:ascii="宋体" w:hAnsi="宋体" w:cs="宋体"/>
          <w:spacing w:val="-3"/>
          <w:szCs w:val="21"/>
        </w:rPr>
        <w:t xml:space="preserve">拥挤以致影响其正常生长时，必须按</w:t>
      </w:r>
      <w:r>
        <w:rPr>
          <w:rFonts w:hint="eastAsia" w:ascii="宋体" w:hAnsi="宋体" w:cs="宋体"/>
          <w:spacing w:val="-1"/>
          <w:szCs w:val="21"/>
        </w:rPr>
        <w:t xml:space="preserve">不同类群的生理习性进行分株或更新移植</w:t>
      </w:r>
      <w:r>
        <w:rPr>
          <w:rFonts w:hint="eastAsia" w:ascii="宋体" w:hAnsi="宋体" w:cs="宋体"/>
          <w:spacing w:val="-1"/>
          <w:szCs w:val="21"/>
        </w:rPr>
        <w:t xml:space="preserve">。</w:t>
      </w:r>
      <w:r/>
    </w:p>
    <w:p>
      <w:pPr>
        <w:spacing w:line="360" w:lineRule="auto"/>
        <w:rPr>
          <w:rFonts w:ascii="宋体" w:hAnsi="宋体" w:cs="宋体"/>
          <w:spacing w:val="-2"/>
          <w:szCs w:val="21"/>
        </w:rPr>
      </w:pPr>
      <w:r>
        <w:rPr>
          <w:rFonts w:hint="eastAsia" w:ascii="宋体" w:hAnsi="宋体" w:cs="宋体"/>
          <w:spacing w:val="-2"/>
          <w:szCs w:val="21"/>
        </w:rPr>
        <w:t xml:space="preserve">5</w:t>
      </w:r>
      <w:r>
        <w:rPr>
          <w:rFonts w:hint="eastAsia" w:ascii="宋体" w:hAnsi="宋体" w:cs="宋体"/>
          <w:spacing w:val="-2"/>
          <w:szCs w:val="21"/>
        </w:rPr>
        <w:t xml:space="preserve">、造型树</w:t>
      </w:r>
      <w:r/>
    </w:p>
    <w:p>
      <w:pPr>
        <w:spacing w:line="360" w:lineRule="auto"/>
        <w:rPr>
          <w:rFonts w:ascii="宋体" w:hAnsi="宋体" w:cs="宋体"/>
          <w:spacing w:val="-1"/>
          <w:szCs w:val="21"/>
        </w:rPr>
      </w:pPr>
      <w:r>
        <w:rPr>
          <w:rFonts w:hint="eastAsia" w:ascii="宋体" w:hAnsi="宋体" w:cs="宋体"/>
          <w:spacing w:val="-1"/>
          <w:szCs w:val="21"/>
        </w:rPr>
        <w:t xml:space="preserve">5.1</w:t>
      </w:r>
      <w:r>
        <w:rPr>
          <w:rFonts w:hint="eastAsia" w:ascii="宋体" w:hAnsi="宋体" w:cs="宋体"/>
          <w:spacing w:val="-1"/>
          <w:szCs w:val="21"/>
        </w:rPr>
        <w:t xml:space="preserve">造型树木需要由专业人员管理，修剪成型</w:t>
      </w:r>
      <w:r>
        <w:rPr>
          <w:rFonts w:hint="eastAsia" w:ascii="宋体" w:hAnsi="宋体" w:cs="宋体"/>
          <w:spacing w:val="-1"/>
          <w:szCs w:val="21"/>
        </w:rPr>
        <w:t xml:space="preserve">。</w:t>
      </w:r>
      <w:r/>
    </w:p>
    <w:p>
      <w:pPr>
        <w:ind w:left="42"/>
        <w:spacing w:line="360" w:lineRule="auto"/>
        <w:rPr>
          <w:rFonts w:ascii="宋体" w:hAnsi="宋体" w:cs="宋体"/>
          <w:b/>
          <w:bCs/>
          <w:szCs w:val="21"/>
        </w:rPr>
      </w:pPr>
      <w:r>
        <w:rPr>
          <w:rFonts w:hint="eastAsia" w:ascii="宋体" w:hAnsi="宋体" w:cs="宋体"/>
          <w:b/>
          <w:bCs/>
          <w:spacing w:val="-1"/>
          <w:szCs w:val="21"/>
        </w:rPr>
        <w:t xml:space="preserve">二、</w:t>
      </w:r>
      <w:r>
        <w:rPr>
          <w:rFonts w:hint="eastAsia" w:ascii="宋体" w:hAnsi="宋体" w:cs="宋体"/>
          <w:b/>
          <w:bCs/>
          <w:spacing w:val="-1"/>
          <w:szCs w:val="21"/>
        </w:rPr>
        <w:t xml:space="preserve">果岭草</w:t>
      </w:r>
      <w:r>
        <w:rPr>
          <w:rFonts w:hint="eastAsia" w:ascii="宋体" w:hAnsi="宋体" w:cs="宋体"/>
          <w:b/>
          <w:bCs/>
          <w:spacing w:val="-1"/>
          <w:szCs w:val="21"/>
        </w:rPr>
        <w:t xml:space="preserve">(</w:t>
      </w:r>
      <w:r>
        <w:rPr>
          <w:rFonts w:hint="eastAsia" w:ascii="宋体" w:hAnsi="宋体" w:cs="宋体"/>
          <w:b/>
          <w:bCs/>
          <w:spacing w:val="-1"/>
          <w:szCs w:val="21"/>
        </w:rPr>
        <w:t xml:space="preserve">补播了黑麦草</w:t>
      </w:r>
      <w:r>
        <w:rPr>
          <w:rFonts w:hint="eastAsia" w:ascii="宋体" w:hAnsi="宋体" w:cs="宋体"/>
          <w:b/>
          <w:bCs/>
          <w:spacing w:val="-1"/>
          <w:szCs w:val="21"/>
        </w:rPr>
        <w:t xml:space="preserve">)</w:t>
      </w:r>
      <w:r>
        <w:rPr>
          <w:rFonts w:hint="eastAsia" w:ascii="宋体" w:hAnsi="宋体" w:cs="宋体"/>
          <w:b/>
          <w:bCs/>
          <w:spacing w:val="-1"/>
          <w:szCs w:val="21"/>
        </w:rPr>
        <w:t xml:space="preserve">养护要求</w:t>
      </w:r>
      <w:r/>
    </w:p>
    <w:p>
      <w:pPr>
        <w:ind w:right="103"/>
        <w:spacing w:line="360" w:lineRule="auto"/>
        <w:rPr>
          <w:rFonts w:ascii="宋体" w:hAnsi="宋体" w:cs="宋体"/>
          <w:szCs w:val="21"/>
        </w:rPr>
      </w:pPr>
      <w:r>
        <w:rPr>
          <w:rFonts w:hint="eastAsia" w:ascii="宋体" w:hAnsi="宋体" w:cs="宋体"/>
          <w:szCs w:val="21"/>
        </w:rPr>
        <w:t xml:space="preserve">一月：果岭草休眠。秋季补圈播黑麦草的草坪上旬增施复合肥或有机肥，</w:t>
      </w:r>
      <w:r>
        <w:rPr>
          <w:rFonts w:hint="eastAsia" w:ascii="宋体" w:hAnsi="宋体" w:cs="宋体"/>
          <w:spacing w:val="-1"/>
          <w:szCs w:val="21"/>
        </w:rPr>
        <w:t xml:space="preserve">适量灌水，及时修剪草坪，留草</w:t>
      </w:r>
      <w:r>
        <w:rPr>
          <w:rFonts w:hint="eastAsia" w:ascii="宋体" w:hAnsi="宋体" w:cs="宋体"/>
          <w:spacing w:val="-1"/>
          <w:szCs w:val="21"/>
        </w:rPr>
        <w:t xml:space="preserve">3</w:t>
      </w:r>
      <w:r>
        <w:rPr>
          <w:rFonts w:hint="eastAsia" w:ascii="宋体" w:hAnsi="宋体" w:cs="宋体"/>
          <w:spacing w:val="-1"/>
          <w:szCs w:val="21"/>
        </w:rPr>
        <w:t xml:space="preserve">一</w:t>
      </w:r>
      <w:r>
        <w:rPr>
          <w:rFonts w:hint="eastAsia" w:ascii="宋体" w:hAnsi="宋体" w:cs="宋体"/>
          <w:spacing w:val="-1"/>
          <w:szCs w:val="21"/>
        </w:rPr>
        <w:t xml:space="preserve">4cm</w:t>
      </w:r>
      <w:r>
        <w:rPr>
          <w:rFonts w:hint="eastAsia" w:ascii="宋体" w:hAnsi="宋体" w:cs="宋体"/>
          <w:spacing w:val="-1"/>
          <w:szCs w:val="21"/>
        </w:rPr>
        <w:t xml:space="preserve">高度。为防止春季杂草种子萌发，重点喷施芽前除草剂。通</w:t>
      </w:r>
      <w:r>
        <w:rPr>
          <w:rFonts w:hint="eastAsia" w:ascii="宋体" w:hAnsi="宋体" w:cs="宋体"/>
          <w:spacing w:val="-2"/>
          <w:szCs w:val="21"/>
        </w:rPr>
        <w:t xml:space="preserve">过剪草抑</w:t>
      </w:r>
      <w:r>
        <w:rPr>
          <w:rFonts w:hint="eastAsia" w:ascii="宋体" w:hAnsi="宋体" w:cs="宋体"/>
          <w:spacing w:val="-1"/>
          <w:szCs w:val="21"/>
        </w:rPr>
        <w:t xml:space="preserve">制杂草生长，辅以除草剂或手工拔除。</w:t>
      </w:r>
      <w:r/>
    </w:p>
    <w:p>
      <w:pPr>
        <w:ind w:right="16"/>
        <w:spacing w:line="360" w:lineRule="auto"/>
        <w:rPr>
          <w:rFonts w:ascii="宋体" w:hAnsi="宋体" w:cs="宋体"/>
          <w:szCs w:val="21"/>
        </w:rPr>
      </w:pPr>
      <w:r>
        <w:rPr>
          <w:rFonts w:hint="eastAsia" w:ascii="宋体" w:hAnsi="宋体" w:cs="宋体"/>
          <w:spacing w:val="-9"/>
          <w:szCs w:val="21"/>
        </w:rPr>
        <w:t xml:space="preserve">二月：果岭草休眠。补播黑麦草的果岭草及时剪草</w:t>
      </w:r>
      <w:r>
        <w:rPr>
          <w:rFonts w:hint="eastAsia" w:ascii="宋体" w:hAnsi="宋体" w:cs="宋体"/>
          <w:spacing w:val="-10"/>
          <w:szCs w:val="21"/>
        </w:rPr>
        <w:t xml:space="preserve">，下旬开始坚持低修剪，留草高度</w:t>
      </w:r>
      <w:r>
        <w:rPr>
          <w:rFonts w:hint="eastAsia" w:ascii="宋体" w:hAnsi="宋体" w:cs="宋体"/>
          <w:spacing w:val="-10"/>
          <w:szCs w:val="21"/>
        </w:rPr>
        <w:t xml:space="preserve">3</w:t>
      </w:r>
      <w:r>
        <w:rPr>
          <w:rFonts w:hint="eastAsia" w:ascii="宋体" w:hAnsi="宋体" w:cs="宋体"/>
          <w:spacing w:val="-10"/>
          <w:szCs w:val="21"/>
        </w:rPr>
        <w:t xml:space="preserve">—</w:t>
      </w:r>
      <w:r>
        <w:rPr>
          <w:rFonts w:hint="eastAsia" w:ascii="宋体" w:hAnsi="宋体" w:cs="宋体"/>
          <w:spacing w:val="-10"/>
          <w:szCs w:val="21"/>
        </w:rPr>
        <w:t xml:space="preserve">4cm</w:t>
      </w:r>
      <w:r>
        <w:rPr>
          <w:rFonts w:hint="eastAsia" w:ascii="宋体" w:hAnsi="宋体" w:cs="宋体"/>
          <w:spacing w:val="-10"/>
          <w:szCs w:val="21"/>
        </w:rPr>
        <w:t xml:space="preserve">，</w:t>
      </w:r>
      <w:r>
        <w:rPr>
          <w:rFonts w:hint="eastAsia" w:ascii="宋体" w:hAnsi="宋体" w:cs="宋体"/>
          <w:szCs w:val="21"/>
        </w:rPr>
        <w:t xml:space="preserve">下旬起控水控肥，停止施肥，少浇或不浇水。杂草可用除草剂或手工拔除，病</w:t>
      </w:r>
      <w:r>
        <w:rPr>
          <w:rFonts w:hint="eastAsia" w:ascii="宋体" w:hAnsi="宋体" w:cs="宋体"/>
          <w:spacing w:val="-1"/>
          <w:szCs w:val="21"/>
        </w:rPr>
        <w:t xml:space="preserve">虫害因低温而少</w:t>
      </w:r>
      <w:r>
        <w:rPr>
          <w:rFonts w:hint="eastAsia" w:ascii="宋体" w:hAnsi="宋体" w:cs="宋体"/>
          <w:spacing w:val="-6"/>
          <w:szCs w:val="21"/>
        </w:rPr>
        <w:t xml:space="preserve">发。</w:t>
      </w:r>
      <w:r/>
    </w:p>
    <w:p>
      <w:pPr>
        <w:ind w:right="2"/>
        <w:spacing w:line="360" w:lineRule="auto"/>
        <w:rPr>
          <w:rFonts w:ascii="宋体" w:hAnsi="宋体" w:cs="宋体"/>
          <w:szCs w:val="21"/>
        </w:rPr>
      </w:pPr>
      <w:r>
        <w:rPr>
          <w:rFonts w:hint="eastAsia" w:ascii="宋体" w:hAnsi="宋体" w:cs="宋体"/>
          <w:szCs w:val="21"/>
        </w:rPr>
        <w:t xml:space="preserve">三月：本月初果岭草匍匐茎节芽已开始萌动，补播黑麦草及时剪草，坚持低</w:t>
      </w:r>
      <w:r>
        <w:rPr>
          <w:rFonts w:hint="eastAsia" w:ascii="宋体" w:hAnsi="宋体" w:cs="宋体"/>
          <w:spacing w:val="-1"/>
          <w:szCs w:val="21"/>
        </w:rPr>
        <w:t xml:space="preserve">修剪，留草高</w:t>
      </w:r>
      <w:r>
        <w:rPr>
          <w:rFonts w:hint="eastAsia" w:ascii="宋体" w:hAnsi="宋体" w:cs="宋体"/>
          <w:spacing w:val="-3"/>
          <w:szCs w:val="21"/>
        </w:rPr>
        <w:t xml:space="preserve">度</w:t>
      </w:r>
      <w:r>
        <w:rPr>
          <w:rFonts w:hint="eastAsia" w:ascii="宋体" w:hAnsi="宋体" w:cs="宋体"/>
          <w:spacing w:val="-3"/>
          <w:szCs w:val="21"/>
        </w:rPr>
        <w:t xml:space="preserve">2cm</w:t>
      </w:r>
      <w:r>
        <w:rPr>
          <w:rFonts w:hint="eastAsia" w:ascii="宋体" w:hAnsi="宋体" w:cs="宋体"/>
          <w:spacing w:val="-3"/>
          <w:szCs w:val="21"/>
        </w:rPr>
        <w:t xml:space="preserve">，继续控水控肥。在剪草的同时，可用</w:t>
      </w:r>
      <w:r>
        <w:rPr>
          <w:rFonts w:hint="eastAsia" w:ascii="宋体" w:hAnsi="宋体" w:cs="宋体"/>
          <w:spacing w:val="-3"/>
          <w:szCs w:val="21"/>
        </w:rPr>
        <w:t xml:space="preserve">10</w:t>
      </w:r>
      <w:r>
        <w:rPr>
          <w:rFonts w:hint="eastAsia" w:ascii="宋体" w:hAnsi="宋体" w:cs="宋体"/>
          <w:spacing w:val="-3"/>
          <w:szCs w:val="21"/>
        </w:rPr>
        <w:t xml:space="preserve">％水剂的草甘膦稀释</w:t>
      </w:r>
      <w:r>
        <w:rPr>
          <w:rFonts w:hint="eastAsia" w:ascii="宋体" w:hAnsi="宋体" w:cs="宋体"/>
          <w:spacing w:val="-3"/>
          <w:szCs w:val="21"/>
        </w:rPr>
        <w:t xml:space="preserve">2000</w:t>
      </w:r>
      <w:r>
        <w:rPr>
          <w:rFonts w:hint="eastAsia" w:ascii="宋体" w:hAnsi="宋体" w:cs="宋体"/>
          <w:spacing w:val="-3"/>
          <w:szCs w:val="21"/>
        </w:rPr>
        <w:t xml:space="preserve">倍或用多效唑兑水喷</w:t>
      </w:r>
      <w:r>
        <w:rPr>
          <w:rFonts w:hint="eastAsia" w:ascii="宋体" w:hAnsi="宋体" w:cs="宋体"/>
          <w:spacing w:val="-7"/>
          <w:szCs w:val="21"/>
        </w:rPr>
        <w:t xml:space="preserve">洒黑麦草，以抑制其生长。此阶段最为关键，因矮生百慕大的休眠芽于</w:t>
      </w:r>
      <w:r>
        <w:rPr>
          <w:rFonts w:hint="eastAsia" w:ascii="宋体" w:hAnsi="宋体" w:cs="宋体"/>
          <w:spacing w:val="-7"/>
          <w:szCs w:val="21"/>
        </w:rPr>
        <w:t xml:space="preserve">3</w:t>
      </w:r>
      <w:r>
        <w:rPr>
          <w:rFonts w:hint="eastAsia" w:ascii="宋体" w:hAnsi="宋体" w:cs="宋体"/>
          <w:spacing w:val="-7"/>
          <w:szCs w:val="21"/>
        </w:rPr>
        <w:t xml:space="preserve">月</w:t>
      </w:r>
      <w:r>
        <w:rPr>
          <w:rFonts w:hint="eastAsia" w:ascii="宋体" w:hAnsi="宋体" w:cs="宋体"/>
          <w:spacing w:val="-7"/>
          <w:szCs w:val="21"/>
        </w:rPr>
        <w:t xml:space="preserve">1</w:t>
      </w:r>
      <w:r>
        <w:rPr>
          <w:rFonts w:hint="eastAsia" w:ascii="宋体" w:hAnsi="宋体" w:cs="宋体"/>
          <w:spacing w:val="-8"/>
          <w:szCs w:val="21"/>
        </w:rPr>
        <w:t xml:space="preserve">0 </w:t>
      </w:r>
      <w:r>
        <w:rPr>
          <w:rFonts w:hint="eastAsia" w:ascii="宋体" w:hAnsi="宋体" w:cs="宋体"/>
          <w:spacing w:val="-8"/>
          <w:szCs w:val="21"/>
        </w:rPr>
        <w:t xml:space="preserve">日左右开始萌动、</w:t>
      </w:r>
      <w:r>
        <w:rPr>
          <w:rFonts w:hint="eastAsia" w:ascii="宋体" w:hAnsi="宋体" w:cs="宋体"/>
          <w:spacing w:val="1"/>
          <w:szCs w:val="21"/>
        </w:rPr>
        <w:t xml:space="preserve">发芽、长出新叶，紧贴地面匍匐生长。而黑麦草生长极快</w:t>
      </w:r>
      <w:r>
        <w:rPr>
          <w:rFonts w:hint="eastAsia" w:ascii="宋体" w:hAnsi="宋体" w:cs="宋体"/>
          <w:szCs w:val="21"/>
        </w:rPr>
        <w:t xml:space="preserve">，两者均在争夺水分、光照及养分。此生长方式决定了果岭草处于劣势状态，若顺其自然，则果岭草无法顺利返青。因此，</w:t>
      </w:r>
      <w:r>
        <w:rPr>
          <w:rFonts w:hint="eastAsia" w:ascii="宋体" w:hAnsi="宋体" w:cs="宋体"/>
          <w:spacing w:val="-1"/>
          <w:szCs w:val="21"/>
        </w:rPr>
        <w:t xml:space="preserve">宜采用</w:t>
      </w:r>
      <w:r>
        <w:rPr>
          <w:rFonts w:hint="eastAsia" w:ascii="宋体" w:hAnsi="宋体" w:cs="宋体"/>
          <w:szCs w:val="21"/>
        </w:rPr>
        <w:t xml:space="preserve">频繁低修剪和使用除草剂及矮壮素来抑制黑麦草生长。同时对草坪宜打孔、梳草，梳除</w:t>
      </w:r>
      <w:r>
        <w:rPr>
          <w:rFonts w:hint="eastAsia" w:ascii="宋体" w:hAnsi="宋体" w:cs="宋体"/>
          <w:spacing w:val="-1"/>
          <w:szCs w:val="21"/>
        </w:rPr>
        <w:t xml:space="preserve">部分黑</w:t>
      </w:r>
      <w:r>
        <w:rPr>
          <w:rFonts w:hint="eastAsia" w:ascii="宋体" w:hAnsi="宋体" w:cs="宋体"/>
          <w:szCs w:val="21"/>
        </w:rPr>
        <w:t xml:space="preserve">麦草、枯死的、过密的果岭草草茎，增加草坪根部的透气性，促进根部生长，有利于果</w:t>
      </w:r>
      <w:r>
        <w:rPr>
          <w:rFonts w:hint="eastAsia" w:ascii="宋体" w:hAnsi="宋体" w:cs="宋体"/>
          <w:spacing w:val="-1"/>
          <w:szCs w:val="21"/>
        </w:rPr>
        <w:t xml:space="preserve">岭草的</w:t>
      </w:r>
      <w:r>
        <w:rPr>
          <w:rFonts w:hint="eastAsia" w:ascii="宋体" w:hAnsi="宋体" w:cs="宋体"/>
          <w:spacing w:val="-2"/>
          <w:szCs w:val="21"/>
        </w:rPr>
        <w:t xml:space="preserve">返青。此阶段草坪易患春季死斑病，注意预防为主，坚</w:t>
      </w:r>
      <w:r>
        <w:rPr>
          <w:rFonts w:hint="eastAsia" w:ascii="宋体" w:hAnsi="宋体" w:cs="宋体"/>
          <w:spacing w:val="-3"/>
          <w:szCs w:val="21"/>
        </w:rPr>
        <w:t xml:space="preserve">持</w:t>
      </w:r>
      <w:r>
        <w:rPr>
          <w:rFonts w:hint="eastAsia" w:ascii="宋体" w:hAnsi="宋体" w:cs="宋体"/>
          <w:spacing w:val="-3"/>
          <w:szCs w:val="21"/>
        </w:rPr>
        <w:t xml:space="preserve">7</w:t>
      </w:r>
      <w:r>
        <w:rPr>
          <w:rFonts w:hint="eastAsia" w:ascii="宋体" w:hAnsi="宋体" w:cs="宋体"/>
          <w:spacing w:val="-3"/>
          <w:szCs w:val="21"/>
        </w:rPr>
        <w:t xml:space="preserve">—</w:t>
      </w:r>
      <w:r>
        <w:rPr>
          <w:rFonts w:hint="eastAsia" w:ascii="宋体" w:hAnsi="宋体" w:cs="宋体"/>
          <w:spacing w:val="-3"/>
          <w:szCs w:val="21"/>
        </w:rPr>
        <w:t xml:space="preserve">10</w:t>
      </w:r>
      <w:r>
        <w:rPr>
          <w:rFonts w:hint="eastAsia" w:ascii="宋体" w:hAnsi="宋体" w:cs="宋体"/>
          <w:spacing w:val="-3"/>
          <w:szCs w:val="21"/>
        </w:rPr>
        <w:t xml:space="preserve">天用代森锰锌</w:t>
      </w:r>
      <w:r>
        <w:rPr>
          <w:rFonts w:hint="eastAsia" w:ascii="宋体" w:hAnsi="宋体" w:cs="宋体"/>
          <w:spacing w:val="-3"/>
          <w:szCs w:val="21"/>
        </w:rPr>
        <w:t xml:space="preserve">+</w:t>
      </w:r>
      <w:r>
        <w:rPr>
          <w:rFonts w:hint="eastAsia" w:ascii="宋体" w:hAnsi="宋体" w:cs="宋体"/>
          <w:spacing w:val="-3"/>
          <w:szCs w:val="21"/>
        </w:rPr>
        <w:t xml:space="preserve">甲基托布津混合喷洒，连续</w:t>
      </w:r>
      <w:r>
        <w:rPr>
          <w:rFonts w:hint="eastAsia" w:ascii="宋体" w:hAnsi="宋体" w:cs="宋体"/>
          <w:spacing w:val="-3"/>
          <w:szCs w:val="21"/>
        </w:rPr>
        <w:t xml:space="preserve">2</w:t>
      </w:r>
      <w:r>
        <w:rPr>
          <w:rFonts w:hint="eastAsia" w:ascii="宋体" w:hAnsi="宋体" w:cs="宋体"/>
          <w:spacing w:val="-3"/>
          <w:szCs w:val="21"/>
        </w:rPr>
        <w:t xml:space="preserve">—</w:t>
      </w:r>
      <w:r>
        <w:rPr>
          <w:rFonts w:hint="eastAsia" w:ascii="宋体" w:hAnsi="宋体" w:cs="宋体"/>
          <w:spacing w:val="-3"/>
          <w:szCs w:val="21"/>
        </w:rPr>
        <w:t xml:space="preserve">3</w:t>
      </w:r>
      <w:r>
        <w:rPr>
          <w:rFonts w:hint="eastAsia" w:ascii="宋体" w:hAnsi="宋体" w:cs="宋体"/>
          <w:spacing w:val="-3"/>
          <w:szCs w:val="21"/>
        </w:rPr>
        <w:t xml:space="preserve">次，即可防治。</w:t>
      </w:r>
      <w:r/>
    </w:p>
    <w:p>
      <w:pPr>
        <w:ind w:right="105"/>
        <w:spacing w:line="360" w:lineRule="auto"/>
        <w:rPr>
          <w:rFonts w:ascii="宋体" w:hAnsi="宋体" w:cs="宋体"/>
          <w:szCs w:val="21"/>
        </w:rPr>
      </w:pPr>
      <w:r>
        <w:rPr>
          <w:rFonts w:hint="eastAsia" w:ascii="宋体" w:hAnsi="宋体" w:cs="宋体"/>
          <w:spacing w:val="-1"/>
          <w:szCs w:val="21"/>
        </w:rPr>
        <w:t xml:space="preserve">四月：至本月底暖季型草坪完全返青。因此，补播多年生</w:t>
      </w:r>
      <w:r>
        <w:rPr>
          <w:rFonts w:hint="eastAsia" w:ascii="宋体" w:hAnsi="宋体" w:cs="宋体"/>
          <w:spacing w:val="-1"/>
          <w:szCs w:val="21"/>
        </w:rPr>
        <w:t xml:space="preserve">黑麦草的草坪坚持低修剪，留草</w:t>
      </w:r>
      <w:r>
        <w:rPr>
          <w:rFonts w:hint="eastAsia" w:ascii="宋体" w:hAnsi="宋体" w:cs="宋体"/>
          <w:spacing w:val="-2"/>
          <w:szCs w:val="21"/>
        </w:rPr>
        <w:t xml:space="preserve">1cm</w:t>
      </w:r>
      <w:r>
        <w:rPr>
          <w:rFonts w:hint="eastAsia" w:ascii="宋体" w:hAnsi="宋体" w:cs="宋体"/>
          <w:spacing w:val="-2"/>
          <w:szCs w:val="21"/>
        </w:rPr>
        <w:t xml:space="preserve">，增施复合肥，适时浇水。</w:t>
      </w:r>
      <w:r/>
    </w:p>
    <w:p>
      <w:pPr>
        <w:ind w:right="76"/>
        <w:spacing w:line="360" w:lineRule="auto"/>
        <w:rPr>
          <w:rFonts w:ascii="宋体" w:hAnsi="宋体" w:cs="宋体"/>
          <w:szCs w:val="21"/>
        </w:rPr>
      </w:pPr>
      <w:r>
        <w:rPr>
          <w:rFonts w:hint="eastAsia" w:ascii="宋体" w:hAnsi="宋体" w:cs="宋体"/>
          <w:spacing w:val="1"/>
          <w:szCs w:val="21"/>
        </w:rPr>
        <w:t xml:space="preserve">五月：及时修草，留草</w:t>
      </w:r>
      <w:r>
        <w:rPr>
          <w:rFonts w:hint="eastAsia" w:ascii="宋体" w:hAnsi="宋体" w:cs="宋体"/>
          <w:spacing w:val="1"/>
          <w:szCs w:val="21"/>
        </w:rPr>
        <w:t xml:space="preserve">2</w:t>
      </w:r>
      <w:r>
        <w:rPr>
          <w:rFonts w:hint="eastAsia" w:ascii="宋体" w:hAnsi="宋体" w:cs="宋体"/>
          <w:spacing w:val="1"/>
          <w:szCs w:val="21"/>
        </w:rPr>
        <w:t xml:space="preserve">—</w:t>
      </w:r>
      <w:r>
        <w:rPr>
          <w:rFonts w:hint="eastAsia" w:ascii="宋体" w:hAnsi="宋体" w:cs="宋体"/>
          <w:spacing w:val="1"/>
          <w:szCs w:val="21"/>
        </w:rPr>
        <w:t xml:space="preserve">3</w:t>
      </w:r>
      <w:r>
        <w:rPr>
          <w:rFonts w:hint="eastAsia" w:ascii="宋体" w:hAnsi="宋体" w:cs="宋体"/>
          <w:szCs w:val="21"/>
        </w:rPr>
        <w:t xml:space="preserve">cm</w:t>
      </w:r>
      <w:r>
        <w:rPr>
          <w:rFonts w:hint="eastAsia" w:ascii="宋体" w:hAnsi="宋体" w:cs="宋体"/>
          <w:spacing w:val="1"/>
          <w:szCs w:val="21"/>
        </w:rPr>
        <w:t xml:space="preserve">，中旬增施一次复合</w:t>
      </w:r>
      <w:r>
        <w:rPr>
          <w:rFonts w:hint="eastAsia" w:ascii="宋体" w:hAnsi="宋体" w:cs="宋体"/>
          <w:szCs w:val="21"/>
        </w:rPr>
        <w:t xml:space="preserve">肥，适时浇水。杂草通过低修剪及人工</w:t>
      </w:r>
      <w:r>
        <w:rPr>
          <w:rFonts w:hint="eastAsia" w:ascii="宋体" w:hAnsi="宋体" w:cs="宋体"/>
          <w:spacing w:val="-1"/>
          <w:szCs w:val="21"/>
        </w:rPr>
        <w:t xml:space="preserve">拔除相结合，病虫害少发期。</w:t>
      </w:r>
      <w:r/>
    </w:p>
    <w:p>
      <w:pPr>
        <w:ind w:right="31"/>
        <w:spacing w:line="360" w:lineRule="auto"/>
        <w:rPr>
          <w:rFonts w:ascii="宋体" w:hAnsi="宋体" w:cs="宋体"/>
          <w:szCs w:val="21"/>
        </w:rPr>
      </w:pPr>
      <w:r>
        <w:rPr>
          <w:rFonts w:hint="eastAsia" w:ascii="宋体" w:hAnsi="宋体" w:cs="宋体"/>
          <w:szCs w:val="21"/>
        </w:rPr>
        <w:t xml:space="preserve">六月：草坪生长进入高峰期，及时修草，留草</w:t>
      </w: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3cm</w:t>
      </w:r>
      <w:r>
        <w:rPr>
          <w:rFonts w:hint="eastAsia" w:ascii="宋体" w:hAnsi="宋体" w:cs="宋体"/>
          <w:szCs w:val="21"/>
        </w:rPr>
        <w:t xml:space="preserve">，中旬增施一次复合肥，适时浇水。</w:t>
      </w:r>
      <w:r>
        <w:rPr>
          <w:rFonts w:hint="eastAsia" w:ascii="宋体" w:hAnsi="宋体" w:cs="宋体"/>
          <w:spacing w:val="-5"/>
          <w:szCs w:val="21"/>
        </w:rPr>
        <w:t xml:space="preserve">杂草生长进入旺盛期，可用除草剂及人工拔除，阔叶类杂草幼苗，用</w:t>
      </w:r>
      <w:r>
        <w:rPr>
          <w:rFonts w:hint="eastAsia" w:ascii="宋体" w:hAnsi="宋体" w:cs="宋体"/>
          <w:spacing w:val="-5"/>
          <w:szCs w:val="21"/>
        </w:rPr>
        <w:t xml:space="preserve">2</w:t>
      </w:r>
      <w:r>
        <w:rPr>
          <w:rFonts w:hint="eastAsia" w:ascii="宋体" w:hAnsi="宋体" w:cs="宋体"/>
          <w:spacing w:val="-5"/>
          <w:szCs w:val="21"/>
        </w:rPr>
        <w:t xml:space="preserve">．</w:t>
      </w:r>
      <w:r>
        <w:rPr>
          <w:rFonts w:hint="eastAsia" w:ascii="宋体" w:hAnsi="宋体" w:cs="宋体"/>
          <w:spacing w:val="-5"/>
          <w:szCs w:val="21"/>
        </w:rPr>
        <w:t xml:space="preserve">4</w:t>
      </w:r>
      <w:r>
        <w:rPr>
          <w:rFonts w:hint="eastAsia" w:ascii="宋体" w:hAnsi="宋体" w:cs="宋体"/>
          <w:spacing w:val="-5"/>
          <w:szCs w:val="21"/>
        </w:rPr>
        <w:t xml:space="preserve">一</w:t>
      </w:r>
      <w:r>
        <w:rPr>
          <w:rFonts w:hint="eastAsia" w:ascii="宋体" w:hAnsi="宋体" w:cs="宋体"/>
          <w:spacing w:val="-5"/>
          <w:szCs w:val="21"/>
        </w:rPr>
        <w:t xml:space="preserve">D</w:t>
      </w:r>
      <w:r>
        <w:rPr>
          <w:rFonts w:hint="eastAsia" w:ascii="宋体" w:hAnsi="宋体" w:cs="宋体"/>
          <w:spacing w:val="-5"/>
          <w:szCs w:val="21"/>
        </w:rPr>
        <w:t xml:space="preserve">类除草剂</w:t>
      </w:r>
      <w:r>
        <w:rPr>
          <w:rFonts w:hint="eastAsia" w:ascii="宋体" w:hAnsi="宋体" w:cs="宋体"/>
          <w:spacing w:val="-5"/>
          <w:szCs w:val="21"/>
        </w:rPr>
        <w:t xml:space="preserve">(5</w:t>
      </w:r>
      <w:r>
        <w:rPr>
          <w:rFonts w:hint="eastAsia" w:ascii="宋体" w:hAnsi="宋体" w:cs="宋体"/>
          <w:spacing w:val="-5"/>
          <w:szCs w:val="21"/>
        </w:rPr>
        <w:t xml:space="preserve">—</w:t>
      </w:r>
      <w:r>
        <w:rPr>
          <w:rFonts w:hint="eastAsia" w:ascii="宋体" w:hAnsi="宋体" w:cs="宋体"/>
          <w:spacing w:val="-5"/>
          <w:szCs w:val="21"/>
        </w:rPr>
        <w:t xml:space="preserve">12g</w:t>
      </w:r>
      <w:r>
        <w:rPr>
          <w:rFonts w:hint="eastAsia" w:ascii="宋体" w:hAnsi="宋体" w:cs="宋体"/>
          <w:szCs w:val="21"/>
        </w:rPr>
        <w:t xml:space="preserve"> / 100m2</w:t>
      </w:r>
      <w:r>
        <w:rPr>
          <w:rFonts w:hint="eastAsia" w:ascii="宋体" w:hAnsi="宋体" w:cs="宋体"/>
          <w:szCs w:val="21"/>
        </w:rPr>
        <w:t xml:space="preserve">或二甲四氯</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10g/100</w:t>
      </w:r>
      <w:r>
        <w:rPr>
          <w:rFonts w:hint="eastAsia" w:ascii="宋体" w:hAnsi="宋体" w:cs="宋体"/>
          <w:szCs w:val="21"/>
        </w:rPr>
        <w:t xml:space="preserve">平方米</w:t>
      </w:r>
      <w:r>
        <w:rPr>
          <w:rFonts w:hint="eastAsia" w:ascii="宋体" w:hAnsi="宋体" w:cs="宋体"/>
          <w:szCs w:val="21"/>
        </w:rPr>
        <w:t xml:space="preserve">)</w:t>
      </w:r>
      <w:r>
        <w:rPr>
          <w:rFonts w:hint="eastAsia" w:ascii="宋体" w:hAnsi="宋体" w:cs="宋体"/>
          <w:szCs w:val="21"/>
        </w:rPr>
        <w:t xml:space="preserve">进行控制；对于禾本科杂草，可以恶草灵，有机砷，</w:t>
      </w:r>
      <w:r>
        <w:rPr>
          <w:rFonts w:hint="eastAsia" w:ascii="宋体" w:hAnsi="宋体" w:cs="宋体"/>
          <w:spacing w:val="-3"/>
          <w:szCs w:val="21"/>
        </w:rPr>
        <w:t xml:space="preserve">赛克津</w:t>
      </w:r>
      <w:r>
        <w:rPr>
          <w:rFonts w:hint="eastAsia" w:ascii="宋体" w:hAnsi="宋体" w:cs="宋体"/>
          <w:spacing w:val="-3"/>
          <w:szCs w:val="21"/>
        </w:rPr>
        <w:t xml:space="preserve">(30g/100</w:t>
      </w:r>
      <w:r>
        <w:rPr>
          <w:rFonts w:hint="eastAsia" w:ascii="宋体" w:hAnsi="宋体" w:cs="宋体"/>
          <w:spacing w:val="-3"/>
          <w:szCs w:val="21"/>
        </w:rPr>
        <w:t xml:space="preserve">平方米</w:t>
      </w:r>
      <w:r>
        <w:rPr>
          <w:rFonts w:hint="eastAsia" w:ascii="宋体" w:hAnsi="宋体" w:cs="宋体"/>
          <w:spacing w:val="-3"/>
          <w:szCs w:val="21"/>
        </w:rPr>
        <w:t xml:space="preserve">)</w:t>
      </w:r>
      <w:r>
        <w:rPr>
          <w:rFonts w:hint="eastAsia" w:ascii="宋体" w:hAnsi="宋体" w:cs="宋体"/>
          <w:spacing w:val="-3"/>
          <w:szCs w:val="21"/>
        </w:rPr>
        <w:t xml:space="preserve">防治。或用草坪宁</w:t>
      </w:r>
      <w:r>
        <w:rPr>
          <w:rFonts w:hint="eastAsia" w:ascii="宋体" w:hAnsi="宋体" w:cs="宋体"/>
          <w:spacing w:val="-3"/>
          <w:szCs w:val="21"/>
        </w:rPr>
        <w:t xml:space="preserve">1</w:t>
      </w:r>
      <w:r>
        <w:rPr>
          <w:rFonts w:hint="eastAsia" w:ascii="宋体" w:hAnsi="宋体" w:cs="宋体"/>
          <w:spacing w:val="-3"/>
          <w:szCs w:val="21"/>
        </w:rPr>
        <w:t xml:space="preserve">号加</w:t>
      </w:r>
      <w:r>
        <w:rPr>
          <w:rFonts w:hint="eastAsia" w:ascii="宋体" w:hAnsi="宋体" w:cs="宋体"/>
          <w:spacing w:val="-4"/>
          <w:szCs w:val="21"/>
        </w:rPr>
        <w:t xml:space="preserve">42</w:t>
      </w:r>
      <w:r>
        <w:rPr>
          <w:rFonts w:hint="eastAsia" w:ascii="宋体" w:hAnsi="宋体" w:cs="宋体"/>
          <w:spacing w:val="-4"/>
          <w:szCs w:val="21"/>
        </w:rPr>
        <w:t xml:space="preserve">号的</w:t>
      </w:r>
      <w:r>
        <w:rPr>
          <w:rFonts w:hint="eastAsia" w:ascii="宋体" w:hAnsi="宋体" w:cs="宋体"/>
          <w:spacing w:val="-4"/>
          <w:szCs w:val="21"/>
        </w:rPr>
        <w:t xml:space="preserve">80</w:t>
      </w:r>
      <w:r>
        <w:rPr>
          <w:rFonts w:hint="eastAsia" w:ascii="宋体" w:hAnsi="宋体" w:cs="宋体"/>
          <w:spacing w:val="-4"/>
          <w:szCs w:val="21"/>
        </w:rPr>
        <w:t xml:space="preserve">—</w:t>
      </w:r>
      <w:r>
        <w:rPr>
          <w:rFonts w:hint="eastAsia" w:ascii="宋体" w:hAnsi="宋体" w:cs="宋体"/>
          <w:spacing w:val="-4"/>
          <w:szCs w:val="21"/>
        </w:rPr>
        <w:t xml:space="preserve">90</w:t>
      </w:r>
      <w:r>
        <w:rPr>
          <w:rFonts w:hint="eastAsia" w:ascii="宋体" w:hAnsi="宋体" w:cs="宋体"/>
          <w:spacing w:val="-4"/>
          <w:szCs w:val="21"/>
        </w:rPr>
        <w:t xml:space="preserve">&amp;</w:t>
      </w:r>
      <w:r>
        <w:rPr>
          <w:rFonts w:hint="eastAsia" w:ascii="宋体" w:hAnsi="宋体" w:cs="宋体"/>
          <w:spacing w:val="-4"/>
          <w:szCs w:val="21"/>
        </w:rPr>
        <w:t xml:space="preserve">量喷一次，喷后</w:t>
      </w:r>
      <w:r>
        <w:rPr>
          <w:rFonts w:hint="eastAsia" w:ascii="宋体" w:hAnsi="宋体" w:cs="宋体"/>
          <w:spacing w:val="-4"/>
          <w:szCs w:val="21"/>
        </w:rPr>
        <w:t xml:space="preserve">40</w:t>
      </w:r>
      <w:r>
        <w:rPr>
          <w:rFonts w:hint="eastAsia" w:ascii="宋体" w:hAnsi="宋体" w:cs="宋体"/>
          <w:spacing w:val="-4"/>
          <w:szCs w:val="21"/>
        </w:rPr>
        <w:t xml:space="preserve">分钟浇灌</w:t>
      </w:r>
      <w:r>
        <w:rPr>
          <w:rFonts w:hint="eastAsia" w:ascii="宋体" w:hAnsi="宋体" w:cs="宋体"/>
          <w:spacing w:val="-2"/>
          <w:szCs w:val="21"/>
        </w:rPr>
        <w:t xml:space="preserve">水</w:t>
      </w:r>
      <w:r>
        <w:rPr>
          <w:rFonts w:hint="eastAsia" w:ascii="宋体" w:hAnsi="宋体" w:cs="宋体"/>
          <w:spacing w:val="-2"/>
          <w:szCs w:val="21"/>
        </w:rPr>
        <w:t xml:space="preserve">15</w:t>
      </w:r>
      <w:r>
        <w:rPr>
          <w:rFonts w:hint="eastAsia" w:ascii="宋体" w:hAnsi="宋体" w:cs="宋体"/>
          <w:spacing w:val="-2"/>
          <w:szCs w:val="21"/>
        </w:rPr>
        <w:t xml:space="preserve">—</w:t>
      </w:r>
      <w:r>
        <w:rPr>
          <w:rFonts w:hint="eastAsia" w:ascii="宋体" w:hAnsi="宋体" w:cs="宋体"/>
          <w:spacing w:val="-2"/>
          <w:szCs w:val="21"/>
        </w:rPr>
        <w:t xml:space="preserve">20</w:t>
      </w:r>
      <w:r>
        <w:rPr>
          <w:rFonts w:hint="eastAsia" w:ascii="宋体" w:hAnsi="宋体" w:cs="宋体"/>
          <w:spacing w:val="-2"/>
          <w:szCs w:val="21"/>
        </w:rPr>
        <w:t xml:space="preserve">分钟，以减少草坪叶面对除草剂吸收，造成伤害。频繁的低修剪也可剪去部分杂草。</w:t>
      </w:r>
      <w:r>
        <w:rPr>
          <w:rFonts w:hint="eastAsia" w:ascii="宋体" w:hAnsi="宋体" w:cs="宋体"/>
          <w:szCs w:val="21"/>
        </w:rPr>
        <w:t xml:space="preserve">本阶段雨水较多，高温湿热，草坪易患锈病、镰刀菌、枯萎病、霜霉病等，应注意观</w:t>
      </w:r>
      <w:r>
        <w:rPr>
          <w:rFonts w:hint="eastAsia" w:ascii="宋体" w:hAnsi="宋体" w:cs="宋体"/>
          <w:spacing w:val="-1"/>
          <w:szCs w:val="21"/>
        </w:rPr>
        <w:t xml:space="preserve">察，及时防治，可根据天气预报，做好预防工作，每隔</w:t>
      </w:r>
      <w:r>
        <w:rPr>
          <w:rFonts w:hint="eastAsia" w:ascii="宋体" w:hAnsi="宋体" w:cs="宋体"/>
          <w:spacing w:val="-1"/>
          <w:szCs w:val="21"/>
        </w:rPr>
        <w:t xml:space="preserve">7</w:t>
      </w:r>
      <w:r>
        <w:rPr>
          <w:rFonts w:hint="eastAsia" w:ascii="宋体" w:hAnsi="宋体" w:cs="宋体"/>
          <w:spacing w:val="-1"/>
          <w:szCs w:val="21"/>
        </w:rPr>
        <w:t xml:space="preserve">—</w:t>
      </w:r>
      <w:r>
        <w:rPr>
          <w:rFonts w:hint="eastAsia" w:ascii="宋体" w:hAnsi="宋体" w:cs="宋体"/>
          <w:spacing w:val="-1"/>
          <w:szCs w:val="21"/>
        </w:rPr>
        <w:t xml:space="preserve">10</w:t>
      </w:r>
      <w:r>
        <w:rPr>
          <w:rFonts w:hint="eastAsia" w:ascii="宋体" w:hAnsi="宋体" w:cs="宋体"/>
          <w:spacing w:val="-1"/>
          <w:szCs w:val="21"/>
        </w:rPr>
        <w:t xml:space="preserve">天喷施杀菌剂，如代森锰锌、多菌灵、甲基托布津、甲霜灵或杀毒矾等。</w:t>
      </w:r>
      <w:r/>
    </w:p>
    <w:p>
      <w:pPr>
        <w:ind w:right="100"/>
        <w:spacing w:line="360" w:lineRule="auto"/>
        <w:rPr>
          <w:rFonts w:ascii="宋体" w:hAnsi="宋体" w:cs="宋体"/>
          <w:szCs w:val="21"/>
        </w:rPr>
      </w:pPr>
      <w:r>
        <w:rPr>
          <w:rFonts w:hint="eastAsia" w:ascii="宋体" w:hAnsi="宋体" w:cs="宋体"/>
          <w:spacing w:val="-2"/>
          <w:szCs w:val="21"/>
        </w:rPr>
        <w:t xml:space="preserve">七月：生长高峰期。黑麦草将彻底死亡，及时剪草，留草</w:t>
      </w:r>
      <w:r>
        <w:rPr>
          <w:rFonts w:hint="eastAsia" w:ascii="宋体" w:hAnsi="宋体" w:cs="宋体"/>
          <w:spacing w:val="-2"/>
          <w:szCs w:val="21"/>
        </w:rPr>
        <w:t xml:space="preserve">2</w:t>
      </w:r>
      <w:r>
        <w:rPr>
          <w:rFonts w:hint="eastAsia" w:ascii="宋体" w:hAnsi="宋体" w:cs="宋体"/>
          <w:spacing w:val="-2"/>
          <w:szCs w:val="21"/>
        </w:rPr>
        <w:t xml:space="preserve">—</w:t>
      </w:r>
      <w:r>
        <w:rPr>
          <w:rFonts w:hint="eastAsia" w:ascii="宋体" w:hAnsi="宋体" w:cs="宋体"/>
          <w:spacing w:val="-2"/>
          <w:szCs w:val="21"/>
        </w:rPr>
        <w:t xml:space="preserve">3cm</w:t>
      </w:r>
      <w:r>
        <w:rPr>
          <w:rFonts w:hint="eastAsia" w:ascii="宋体" w:hAnsi="宋体" w:cs="宋体"/>
          <w:spacing w:val="-2"/>
          <w:szCs w:val="21"/>
        </w:rPr>
        <w:t xml:space="preserve">，上旬增施一次复合肥，</w:t>
      </w:r>
      <w:r>
        <w:rPr>
          <w:rFonts w:hint="eastAsia" w:ascii="宋体" w:hAnsi="宋体" w:cs="宋体"/>
          <w:szCs w:val="21"/>
        </w:rPr>
        <w:t xml:space="preserve">见干见湿，控制水分。七月上旬末黄梅季节结束进入高温期，浇水宜早晚进行，</w:t>
      </w:r>
      <w:r>
        <w:rPr>
          <w:rFonts w:hint="eastAsia" w:ascii="宋体" w:hAnsi="宋体" w:cs="宋体"/>
          <w:spacing w:val="-1"/>
          <w:szCs w:val="21"/>
        </w:rPr>
        <w:t xml:space="preserve">上旬宜再次喷洒杀菌剂以预防病害。</w:t>
      </w:r>
      <w:r/>
    </w:p>
    <w:p>
      <w:pPr>
        <w:ind w:left="41"/>
        <w:spacing w:line="360" w:lineRule="auto"/>
        <w:rPr>
          <w:rFonts w:ascii="宋体" w:hAnsi="宋体" w:cs="宋体"/>
          <w:szCs w:val="21"/>
        </w:rPr>
      </w:pPr>
      <w:r>
        <w:rPr>
          <w:rFonts w:hint="eastAsia" w:ascii="宋体" w:hAnsi="宋体" w:cs="宋体"/>
          <w:spacing w:val="-3"/>
          <w:szCs w:val="21"/>
        </w:rPr>
        <w:t xml:space="preserve">八月：持续生长高峰，及时剪草，同时宜梳草以去除部分草茎和枯草层，以利于草坪复壮。</w:t>
      </w:r>
      <w:r>
        <w:rPr>
          <w:rFonts w:hint="eastAsia" w:ascii="宋体" w:hAnsi="宋体" w:cs="宋体"/>
          <w:szCs w:val="21"/>
        </w:rPr>
        <w:t xml:space="preserve">杂草主要以手工拔除为主，适时浇水。此阶段进入虫害高发期，主要以食叶性害虫最</w:t>
      </w:r>
      <w:r>
        <w:rPr>
          <w:rFonts w:hint="eastAsia" w:ascii="宋体" w:hAnsi="宋体" w:cs="宋体"/>
          <w:spacing w:val="-1"/>
          <w:szCs w:val="21"/>
        </w:rPr>
        <w:t xml:space="preserve">多，有斜</w:t>
      </w:r>
      <w:r>
        <w:rPr>
          <w:rFonts w:hint="eastAsia" w:ascii="宋体" w:hAnsi="宋体" w:cs="宋体"/>
          <w:szCs w:val="21"/>
        </w:rPr>
        <w:t xml:space="preserve">纹夜蛾、水稻切叶螟、叶蝉等，地下害虫有蛴螬、蝼蛄、地老虎等，发现虫害</w:t>
      </w:r>
      <w:r>
        <w:rPr>
          <w:rFonts w:hint="eastAsia" w:ascii="宋体" w:hAnsi="宋体" w:cs="宋体"/>
          <w:spacing w:val="-1"/>
          <w:szCs w:val="21"/>
        </w:rPr>
        <w:t xml:space="preserve">及时用药，把虫</w:t>
      </w:r>
      <w:r>
        <w:rPr>
          <w:rFonts w:hint="eastAsia" w:ascii="宋体" w:hAnsi="宋体" w:cs="宋体"/>
          <w:spacing w:val="-5"/>
          <w:szCs w:val="21"/>
        </w:rPr>
        <w:t xml:space="preserve">口密度控制在最少状态。常用</w:t>
      </w:r>
      <w:r>
        <w:rPr>
          <w:rFonts w:hint="eastAsia" w:ascii="宋体" w:hAnsi="宋体" w:cs="宋体"/>
          <w:spacing w:val="-5"/>
          <w:szCs w:val="21"/>
        </w:rPr>
        <w:t xml:space="preserve">75</w:t>
      </w:r>
      <w:r>
        <w:rPr>
          <w:rFonts w:hint="eastAsia" w:ascii="宋体" w:hAnsi="宋体" w:cs="宋体"/>
          <w:spacing w:val="-5"/>
          <w:szCs w:val="21"/>
        </w:rPr>
        <w:t xml:space="preserve">％辛硫磷</w:t>
      </w:r>
      <w:r>
        <w:rPr>
          <w:rFonts w:hint="eastAsia" w:ascii="宋体" w:hAnsi="宋体" w:cs="宋体"/>
          <w:spacing w:val="-5"/>
          <w:szCs w:val="21"/>
        </w:rPr>
        <w:t xml:space="preserve">1000</w:t>
      </w:r>
      <w:r>
        <w:rPr>
          <w:rFonts w:hint="eastAsia" w:ascii="宋体" w:hAnsi="宋体" w:cs="宋体"/>
          <w:spacing w:val="-5"/>
          <w:szCs w:val="21"/>
        </w:rPr>
        <w:t xml:space="preserve">倍液、</w:t>
      </w:r>
      <w:r>
        <w:rPr>
          <w:rFonts w:hint="eastAsia" w:ascii="宋体" w:hAnsi="宋体" w:cs="宋体"/>
          <w:spacing w:val="-5"/>
          <w:szCs w:val="21"/>
        </w:rPr>
        <w:t xml:space="preserve">2</w:t>
      </w:r>
      <w:r>
        <w:rPr>
          <w:rFonts w:hint="eastAsia" w:ascii="宋体" w:hAnsi="宋体" w:cs="宋体"/>
          <w:spacing w:val="-5"/>
          <w:szCs w:val="21"/>
        </w:rPr>
        <w:t xml:space="preserve">．</w:t>
      </w:r>
      <w:r>
        <w:rPr>
          <w:rFonts w:hint="eastAsia" w:ascii="宋体" w:hAnsi="宋体" w:cs="宋体"/>
          <w:spacing w:val="-5"/>
          <w:szCs w:val="21"/>
        </w:rPr>
        <w:t xml:space="preserve">5</w:t>
      </w:r>
      <w:r>
        <w:rPr>
          <w:rFonts w:hint="eastAsia" w:ascii="宋体" w:hAnsi="宋体" w:cs="宋体"/>
          <w:spacing w:val="-5"/>
          <w:szCs w:val="21"/>
        </w:rPr>
        <w:t xml:space="preserve">％溴氰菊酯</w:t>
      </w:r>
      <w:r>
        <w:rPr>
          <w:rFonts w:hint="eastAsia" w:ascii="宋体" w:hAnsi="宋体" w:cs="宋体"/>
          <w:spacing w:val="-5"/>
          <w:szCs w:val="21"/>
        </w:rPr>
        <w:t xml:space="preserve">4000</w:t>
      </w:r>
      <w:r>
        <w:rPr>
          <w:rFonts w:hint="eastAsia" w:ascii="宋体" w:hAnsi="宋体" w:cs="宋体"/>
          <w:spacing w:val="-5"/>
          <w:szCs w:val="21"/>
        </w:rPr>
        <w:t xml:space="preserve">倍液、以及百克威、</w:t>
      </w:r>
      <w:r>
        <w:rPr>
          <w:rFonts w:hint="eastAsia" w:ascii="宋体" w:hAnsi="宋体" w:cs="宋体"/>
          <w:spacing w:val="-2"/>
          <w:szCs w:val="21"/>
        </w:rPr>
        <w:t xml:space="preserve">敌百虫等防治。</w:t>
      </w:r>
      <w:r/>
    </w:p>
    <w:p>
      <w:pPr>
        <w:ind w:right="21"/>
        <w:spacing w:line="360" w:lineRule="auto"/>
        <w:rPr>
          <w:rFonts w:ascii="宋体" w:hAnsi="宋体" w:cs="宋体"/>
          <w:szCs w:val="21"/>
        </w:rPr>
      </w:pPr>
      <w:r>
        <w:rPr>
          <w:rFonts w:hint="eastAsia" w:ascii="宋体" w:hAnsi="宋体" w:cs="宋体"/>
          <w:spacing w:val="-7"/>
          <w:szCs w:val="21"/>
        </w:rPr>
        <w:t xml:space="preserve">九月：生长高峰，及时剪草，浇水，施肥。为防锈病、白粉病发生，宜喷施杀菌剂</w:t>
      </w:r>
      <w:r>
        <w:rPr>
          <w:rFonts w:hint="eastAsia" w:ascii="宋体" w:hAnsi="宋体" w:cs="宋体"/>
          <w:spacing w:val="-7"/>
          <w:szCs w:val="21"/>
        </w:rPr>
        <w:t xml:space="preserve">1</w:t>
      </w:r>
      <w:r>
        <w:rPr>
          <w:rFonts w:hint="eastAsia" w:ascii="宋体" w:hAnsi="宋体" w:cs="宋体"/>
          <w:spacing w:val="-7"/>
          <w:szCs w:val="21"/>
        </w:rPr>
        <w:t xml:space="preserve">—</w:t>
      </w:r>
      <w:r>
        <w:rPr>
          <w:rFonts w:hint="eastAsia" w:ascii="宋体" w:hAnsi="宋体" w:cs="宋体"/>
          <w:spacing w:val="-7"/>
          <w:szCs w:val="21"/>
        </w:rPr>
        <w:t xml:space="preserve">2</w:t>
      </w:r>
      <w:r>
        <w:rPr>
          <w:rFonts w:hint="eastAsia" w:ascii="宋体" w:hAnsi="宋体" w:cs="宋体"/>
          <w:spacing w:val="-7"/>
          <w:szCs w:val="21"/>
        </w:rPr>
        <w:t xml:space="preserve">次</w:t>
      </w:r>
      <w:r>
        <w:rPr>
          <w:rFonts w:hint="eastAsia" w:ascii="宋体" w:hAnsi="宋体" w:cs="宋体"/>
          <w:spacing w:val="-7"/>
          <w:szCs w:val="21"/>
        </w:rPr>
        <w:t xml:space="preserve">，</w:t>
      </w:r>
      <w:r>
        <w:rPr>
          <w:rFonts w:hint="eastAsia" w:ascii="宋体" w:hAnsi="宋体" w:cs="宋体"/>
          <w:spacing w:val="-1"/>
          <w:szCs w:val="21"/>
        </w:rPr>
        <w:t xml:space="preserve">密切注意虫害发生，及时防治。</w:t>
      </w:r>
      <w:r/>
    </w:p>
    <w:p>
      <w:pPr>
        <w:ind w:right="74"/>
        <w:spacing w:line="360" w:lineRule="auto"/>
        <w:rPr>
          <w:rFonts w:ascii="宋体" w:hAnsi="宋体" w:cs="宋体"/>
          <w:szCs w:val="21"/>
        </w:rPr>
      </w:pPr>
      <w:r>
        <w:rPr>
          <w:rFonts w:hint="eastAsia" w:ascii="宋体" w:hAnsi="宋体" w:cs="宋体"/>
          <w:spacing w:val="-1"/>
          <w:szCs w:val="21"/>
        </w:rPr>
        <w:t xml:space="preserve">十月：草坪生长旺盛，及时剪草，修至</w:t>
      </w:r>
      <w:r>
        <w:rPr>
          <w:rFonts w:hint="eastAsia" w:ascii="宋体" w:hAnsi="宋体" w:cs="宋体"/>
          <w:spacing w:val="-1"/>
          <w:szCs w:val="21"/>
        </w:rPr>
        <w:t xml:space="preserve">2</w:t>
      </w:r>
      <w:r>
        <w:rPr>
          <w:rFonts w:hint="eastAsia" w:ascii="宋体" w:hAnsi="宋体" w:cs="宋体"/>
          <w:spacing w:val="-1"/>
          <w:szCs w:val="21"/>
        </w:rPr>
        <w:t xml:space="preserve">—</w:t>
      </w:r>
      <w:r>
        <w:rPr>
          <w:rFonts w:hint="eastAsia" w:ascii="宋体" w:hAnsi="宋体" w:cs="宋体"/>
          <w:spacing w:val="-1"/>
          <w:szCs w:val="21"/>
        </w:rPr>
        <w:t xml:space="preserve">3cm</w:t>
      </w:r>
      <w:r>
        <w:rPr>
          <w:rFonts w:hint="eastAsia" w:ascii="宋体" w:hAnsi="宋体" w:cs="宋体"/>
          <w:spacing w:val="-1"/>
          <w:szCs w:val="21"/>
        </w:rPr>
        <w:t xml:space="preserve">，</w:t>
      </w:r>
      <w:r>
        <w:rPr>
          <w:rFonts w:hint="eastAsia" w:ascii="宋体" w:hAnsi="宋体" w:cs="宋体"/>
          <w:spacing w:val="-1"/>
          <w:szCs w:val="21"/>
        </w:rPr>
        <w:t xml:space="preserve">在中旬左右补播黑麦草，此时播种，黑麦草的幼草通过一个多月的生长，与百慕大的绿色期正好衔接。播种量以</w:t>
      </w:r>
      <w:r>
        <w:rPr>
          <w:rFonts w:hint="eastAsia" w:ascii="宋体" w:hAnsi="宋体" w:cs="宋体"/>
          <w:spacing w:val="-1"/>
          <w:szCs w:val="21"/>
        </w:rPr>
        <w:t xml:space="preserve">20</w:t>
      </w:r>
      <w:r>
        <w:rPr>
          <w:rFonts w:hint="eastAsia" w:ascii="宋体" w:hAnsi="宋体" w:cs="宋体"/>
          <w:spacing w:val="-1"/>
          <w:szCs w:val="21"/>
        </w:rPr>
        <w:t xml:space="preserve">—</w:t>
      </w:r>
      <w:r>
        <w:rPr>
          <w:rFonts w:hint="eastAsia" w:ascii="宋体" w:hAnsi="宋体" w:cs="宋体"/>
          <w:spacing w:val="-1"/>
          <w:szCs w:val="21"/>
        </w:rPr>
        <w:t xml:space="preserve">25g/</w:t>
      </w:r>
      <w:r>
        <w:rPr>
          <w:rFonts w:hint="eastAsia" w:ascii="宋体" w:hAnsi="宋体" w:cs="宋体"/>
          <w:spacing w:val="-1"/>
          <w:szCs w:val="21"/>
        </w:rPr>
        <w:t xml:space="preserve">平方米较好，</w:t>
      </w:r>
      <w:r>
        <w:rPr>
          <w:rFonts w:hint="eastAsia" w:ascii="宋体" w:hAnsi="宋体" w:cs="宋体"/>
          <w:spacing w:val="-2"/>
          <w:szCs w:val="21"/>
        </w:rPr>
        <w:t xml:space="preserve">目前在</w:t>
      </w:r>
      <w:r>
        <w:rPr>
          <w:rFonts w:hint="eastAsia" w:ascii="宋体" w:hAnsi="宋体" w:cs="宋体"/>
          <w:spacing w:val="-2"/>
          <w:szCs w:val="21"/>
        </w:rPr>
        <w:t xml:space="preserve">苏州</w:t>
      </w:r>
      <w:r>
        <w:rPr>
          <w:rFonts w:hint="eastAsia" w:ascii="宋体" w:hAnsi="宋体" w:cs="宋体"/>
          <w:spacing w:val="-2"/>
          <w:szCs w:val="21"/>
        </w:rPr>
        <w:t xml:space="preserve">地区应用较广的黑麦草以“补播王</w:t>
      </w:r>
      <w:r>
        <w:rPr>
          <w:rFonts w:hint="eastAsia" w:ascii="宋体" w:hAnsi="宋体" w:cs="宋体"/>
          <w:spacing w:val="-2"/>
          <w:szCs w:val="21"/>
        </w:rPr>
        <w:t xml:space="preserve">II</w:t>
      </w:r>
      <w:r>
        <w:rPr>
          <w:rFonts w:hint="eastAsia" w:ascii="宋体" w:hAnsi="宋体" w:cs="宋体"/>
          <w:spacing w:val="-2"/>
          <w:szCs w:val="21"/>
        </w:rPr>
        <w:t xml:space="preserve">”为佳。出苗整齐，其叶色嫩绿，抗寒性强。</w:t>
      </w:r>
      <w:r>
        <w:rPr>
          <w:rFonts w:hint="eastAsia" w:ascii="宋体" w:hAnsi="宋体" w:cs="宋体"/>
          <w:szCs w:val="21"/>
        </w:rPr>
        <w:t xml:space="preserve">播种后可覆沙或震动轻拍，浇透水，</w:t>
      </w: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天</w:t>
      </w:r>
      <w:r>
        <w:rPr>
          <w:rFonts w:hint="eastAsia" w:ascii="宋体" w:hAnsi="宋体" w:cs="宋体"/>
          <w:spacing w:val="-1"/>
          <w:szCs w:val="21"/>
        </w:rPr>
        <w:t xml:space="preserve">即可发芽。约一个月左右即可修剪成坪。</w:t>
      </w:r>
      <w:r/>
    </w:p>
    <w:p>
      <w:pPr>
        <w:ind w:right="47"/>
        <w:spacing w:line="360" w:lineRule="auto"/>
        <w:rPr>
          <w:rFonts w:ascii="宋体" w:hAnsi="宋体" w:cs="宋体"/>
          <w:szCs w:val="21"/>
        </w:rPr>
      </w:pPr>
      <w:r>
        <w:rPr>
          <w:rFonts w:hint="eastAsia" w:ascii="宋体" w:hAnsi="宋体" w:cs="宋体"/>
          <w:szCs w:val="21"/>
        </w:rPr>
        <w:t xml:space="preserve">十一月：百慕大生长进人缓慢期。补播的黑麦草下旬应重施有机肥或复合</w:t>
      </w:r>
      <w:r>
        <w:rPr>
          <w:rFonts w:hint="eastAsia" w:ascii="宋体" w:hAnsi="宋体" w:cs="宋体"/>
          <w:spacing w:val="-1"/>
          <w:szCs w:val="21"/>
        </w:rPr>
        <w:t xml:space="preserve">肥，以利保持冬</w:t>
      </w:r>
      <w:r>
        <w:rPr>
          <w:rFonts w:hint="eastAsia" w:ascii="宋体" w:hAnsi="宋体" w:cs="宋体"/>
          <w:spacing w:val="-2"/>
          <w:szCs w:val="21"/>
        </w:rPr>
        <w:t xml:space="preserve">季良好绿色效果。如果补播黑麦草出苗不良，上旬宜抓紧增补，此阶段虫害尚有</w:t>
      </w:r>
      <w:r>
        <w:rPr>
          <w:rFonts w:hint="eastAsia" w:ascii="宋体" w:hAnsi="宋体" w:cs="宋体"/>
          <w:spacing w:val="-2"/>
          <w:szCs w:val="21"/>
        </w:rPr>
        <w:t xml:space="preserve">1</w:t>
      </w:r>
      <w:r>
        <w:rPr>
          <w:rFonts w:hint="eastAsia" w:ascii="宋体" w:hAnsi="宋体" w:cs="宋体"/>
          <w:spacing w:val="-2"/>
          <w:szCs w:val="21"/>
        </w:rPr>
        <w:t xml:space="preserve">—</w:t>
      </w:r>
      <w:r>
        <w:rPr>
          <w:rFonts w:hint="eastAsia" w:ascii="宋体" w:hAnsi="宋体" w:cs="宋体"/>
          <w:spacing w:val="-2"/>
          <w:szCs w:val="21"/>
        </w:rPr>
        <w:t xml:space="preserve">2</w:t>
      </w:r>
      <w:r>
        <w:rPr>
          <w:rFonts w:hint="eastAsia" w:ascii="宋体" w:hAnsi="宋体" w:cs="宋体"/>
          <w:spacing w:val="-2"/>
          <w:szCs w:val="21"/>
        </w:rPr>
        <w:t xml:space="preserve">代发生，</w:t>
      </w:r>
      <w:r>
        <w:rPr>
          <w:rFonts w:hint="eastAsia" w:ascii="宋体" w:hAnsi="宋体" w:cs="宋体"/>
          <w:spacing w:val="-1"/>
          <w:szCs w:val="21"/>
        </w:rPr>
        <w:t xml:space="preserve">密切观察注意，发现及时防治。减少越冬虫害。</w:t>
      </w:r>
      <w:r/>
    </w:p>
    <w:p>
      <w:pPr>
        <w:ind w:right="2"/>
        <w:spacing w:line="360" w:lineRule="auto"/>
        <w:rPr>
          <w:rFonts w:ascii="宋体" w:hAnsi="宋体" w:cs="宋体"/>
          <w:szCs w:val="21"/>
        </w:rPr>
      </w:pPr>
      <w:r>
        <w:rPr>
          <w:rFonts w:hint="eastAsia" w:ascii="宋体" w:hAnsi="宋体" w:cs="宋体"/>
          <w:spacing w:val="-10"/>
          <w:szCs w:val="21"/>
        </w:rPr>
        <w:t xml:space="preserve">十二月：百慕大进入休眠期，黑麦草进入生长期，应加强冬季管理，及时剪草，留草</w:t>
      </w:r>
      <w:r>
        <w:rPr>
          <w:rFonts w:hint="eastAsia" w:ascii="宋体" w:hAnsi="宋体" w:cs="宋体"/>
          <w:spacing w:val="-10"/>
          <w:szCs w:val="21"/>
        </w:rPr>
        <w:t xml:space="preserve">3</w:t>
      </w:r>
      <w:r>
        <w:rPr>
          <w:rFonts w:hint="eastAsia" w:ascii="宋体" w:hAnsi="宋体" w:cs="宋体"/>
          <w:spacing w:val="-10"/>
          <w:szCs w:val="21"/>
        </w:rPr>
        <w:t xml:space="preserve">—</w:t>
      </w:r>
      <w:r>
        <w:rPr>
          <w:rFonts w:hint="eastAsia" w:ascii="宋体" w:hAnsi="宋体" w:cs="宋体"/>
          <w:spacing w:val="-10"/>
          <w:szCs w:val="21"/>
        </w:rPr>
        <w:t xml:space="preserve">4crn</w:t>
      </w:r>
      <w:r>
        <w:rPr>
          <w:rFonts w:hint="eastAsia" w:ascii="宋体" w:hAnsi="宋体" w:cs="宋体"/>
          <w:spacing w:val="-10"/>
          <w:szCs w:val="21"/>
        </w:rPr>
        <w:t xml:space="preserve">。</w:t>
      </w:r>
      <w:r>
        <w:rPr>
          <w:rFonts w:hint="eastAsia" w:ascii="宋体" w:hAnsi="宋体" w:cs="宋体"/>
          <w:spacing w:val="-1"/>
          <w:szCs w:val="21"/>
        </w:rPr>
        <w:t xml:space="preserve">此阶段杂草及病虫害较少，管理简单，粗放。</w:t>
      </w:r>
      <w:r/>
    </w:p>
    <w:p>
      <w:pPr>
        <w:ind w:firstLine="408"/>
        <w:spacing w:line="360" w:lineRule="auto"/>
        <w:rPr>
          <w:rFonts w:ascii="宋体" w:hAnsi="宋体" w:cs="宋体"/>
          <w:spacing w:val="-1"/>
          <w:szCs w:val="21"/>
        </w:rPr>
      </w:pPr>
      <w:r>
        <w:rPr>
          <w:rFonts w:hint="eastAsia" w:ascii="宋体" w:hAnsi="宋体" w:cs="宋体"/>
          <w:spacing w:val="-3"/>
          <w:szCs w:val="21"/>
        </w:rPr>
        <w:t xml:space="preserve">重点抓好，</w:t>
      </w:r>
      <w:r>
        <w:rPr>
          <w:rFonts w:hint="eastAsia" w:ascii="宋体" w:hAnsi="宋体" w:cs="宋体"/>
          <w:spacing w:val="-3"/>
          <w:szCs w:val="21"/>
        </w:rPr>
        <w:t xml:space="preserve">3</w:t>
      </w:r>
      <w:r>
        <w:rPr>
          <w:rFonts w:hint="eastAsia" w:ascii="宋体" w:hAnsi="宋体" w:cs="宋体"/>
          <w:spacing w:val="-3"/>
          <w:szCs w:val="21"/>
        </w:rPr>
        <w:t xml:space="preserve">月下旬一</w:t>
      </w:r>
      <w:r>
        <w:rPr>
          <w:rFonts w:hint="eastAsia" w:ascii="宋体" w:hAnsi="宋体" w:cs="宋体"/>
          <w:spacing w:val="-3"/>
          <w:szCs w:val="21"/>
        </w:rPr>
        <w:t xml:space="preserve">4</w:t>
      </w:r>
      <w:r>
        <w:rPr>
          <w:rFonts w:hint="eastAsia" w:ascii="宋体" w:hAnsi="宋体" w:cs="宋体"/>
          <w:spacing w:val="-3"/>
          <w:szCs w:val="21"/>
        </w:rPr>
        <w:t xml:space="preserve">月下旬百慕大返青期以及</w:t>
      </w:r>
      <w:r>
        <w:rPr>
          <w:rFonts w:hint="eastAsia" w:ascii="宋体" w:hAnsi="宋体" w:cs="宋体"/>
          <w:spacing w:val="-3"/>
          <w:szCs w:val="21"/>
        </w:rPr>
        <w:t xml:space="preserve">10</w:t>
      </w:r>
      <w:r>
        <w:rPr>
          <w:rFonts w:hint="eastAsia" w:ascii="宋体" w:hAnsi="宋体" w:cs="宋体"/>
          <w:spacing w:val="-3"/>
          <w:szCs w:val="21"/>
        </w:rPr>
        <w:t xml:space="preserve">月上旬一</w:t>
      </w:r>
      <w:r>
        <w:rPr>
          <w:rFonts w:hint="eastAsia" w:ascii="宋体" w:hAnsi="宋体" w:cs="宋体"/>
          <w:spacing w:val="-3"/>
          <w:szCs w:val="21"/>
        </w:rPr>
        <w:t xml:space="preserve">11</w:t>
      </w:r>
      <w:r>
        <w:rPr>
          <w:rFonts w:hint="eastAsia" w:ascii="宋体" w:hAnsi="宋体" w:cs="宋体"/>
          <w:spacing w:val="-3"/>
          <w:szCs w:val="21"/>
        </w:rPr>
        <w:t xml:space="preserve">月中旬补播黑麦草发芽</w:t>
      </w:r>
      <w:r>
        <w:rPr>
          <w:rFonts w:hint="eastAsia" w:ascii="宋体" w:hAnsi="宋体" w:cs="宋体"/>
          <w:szCs w:val="21"/>
        </w:rPr>
        <w:t xml:space="preserve">成坪期这两个阶段，加上平时常规养护，就能实现草坪常绿，达到较好的景</w:t>
      </w:r>
      <w:r>
        <w:rPr>
          <w:rFonts w:hint="eastAsia" w:ascii="宋体" w:hAnsi="宋体" w:cs="宋体"/>
          <w:spacing w:val="-1"/>
          <w:szCs w:val="21"/>
        </w:rPr>
        <w:t xml:space="preserve">观效果</w:t>
      </w:r>
      <w:r>
        <w:rPr>
          <w:rFonts w:hint="eastAsia" w:ascii="宋体" w:hAnsi="宋体" w:cs="宋体"/>
          <w:spacing w:val="-1"/>
          <w:szCs w:val="21"/>
        </w:rPr>
        <w:t xml:space="preserve">。</w:t>
      </w:r>
      <w:r/>
    </w:p>
    <w:p>
      <w:pPr>
        <w:ind w:left="39"/>
        <w:spacing w:line="360" w:lineRule="auto"/>
        <w:rPr>
          <w:rFonts w:ascii="宋体" w:hAnsi="宋体" w:cs="宋体"/>
          <w:b/>
          <w:bCs/>
          <w:szCs w:val="21"/>
        </w:rPr>
      </w:pPr>
      <w:r>
        <w:rPr>
          <w:rFonts w:hint="eastAsia" w:ascii="宋体" w:hAnsi="宋体" w:cs="宋体"/>
          <w:b/>
          <w:bCs/>
          <w:spacing w:val="-1"/>
          <w:szCs w:val="21"/>
        </w:rPr>
        <w:t xml:space="preserve">三</w:t>
      </w:r>
      <w:r>
        <w:rPr>
          <w:rFonts w:hint="eastAsia" w:ascii="宋体" w:hAnsi="宋体" w:cs="宋体"/>
          <w:b/>
          <w:bCs/>
          <w:spacing w:val="-1"/>
          <w:szCs w:val="21"/>
        </w:rPr>
        <w:t xml:space="preserve">、草花养护要求</w:t>
      </w:r>
      <w:r/>
    </w:p>
    <w:p>
      <w:pPr>
        <w:ind w:left="45"/>
        <w:spacing w:line="360" w:lineRule="auto"/>
        <w:rPr>
          <w:rFonts w:ascii="宋体" w:hAnsi="宋体" w:cs="宋体"/>
          <w:szCs w:val="21"/>
        </w:rPr>
      </w:pPr>
      <w:r>
        <w:rPr>
          <w:rFonts w:hint="eastAsia" w:ascii="宋体" w:hAnsi="宋体" w:cs="宋体"/>
          <w:b/>
          <w:bCs/>
          <w:spacing w:val="-3"/>
          <w:szCs w:val="21"/>
        </w:rPr>
        <w:t xml:space="preserve">（一）草花养护及种植要求</w:t>
      </w:r>
      <w:r/>
    </w:p>
    <w:p>
      <w:pPr>
        <w:spacing w:line="360" w:lineRule="auto"/>
        <w:rPr>
          <w:rFonts w:ascii="宋体" w:hAnsi="宋体" w:cs="宋体"/>
          <w:szCs w:val="21"/>
        </w:rPr>
      </w:pPr>
      <w:r>
        <w:rPr>
          <w:rFonts w:hint="eastAsia" w:ascii="宋体" w:hAnsi="宋体" w:cs="宋体"/>
          <w:spacing w:val="-4"/>
          <w:szCs w:val="21"/>
        </w:rPr>
        <w:t xml:space="preserve">1</w:t>
      </w:r>
      <w:r>
        <w:rPr>
          <w:rFonts w:hint="eastAsia" w:ascii="宋体" w:hAnsi="宋体" w:cs="宋体"/>
          <w:spacing w:val="-4"/>
          <w:szCs w:val="21"/>
        </w:rPr>
        <w:t xml:space="preserve">、草花品种</w:t>
      </w:r>
      <w:r/>
    </w:p>
    <w:p>
      <w:pPr>
        <w:ind w:right="2"/>
        <w:spacing w:line="360" w:lineRule="auto"/>
        <w:rPr>
          <w:rFonts w:ascii="宋体" w:hAnsi="宋体" w:cs="宋体"/>
          <w:szCs w:val="21"/>
        </w:rPr>
      </w:pPr>
      <w:r>
        <w:rPr>
          <w:rFonts w:hint="eastAsia" w:ascii="宋体" w:hAnsi="宋体" w:cs="宋体"/>
          <w:spacing w:val="-6"/>
          <w:szCs w:val="21"/>
        </w:rPr>
        <w:t xml:space="preserve">1.1</w:t>
      </w:r>
      <w:r>
        <w:rPr>
          <w:rFonts w:hint="eastAsia" w:ascii="宋体" w:hAnsi="宋体" w:cs="宋体"/>
          <w:spacing w:val="-6"/>
          <w:szCs w:val="21"/>
        </w:rPr>
        <w:t xml:space="preserve">草花品种：报春花、进口三色堇、进口紫罗兰、雏菊、长春花、万寿菊、南非万寿菊、</w:t>
      </w:r>
      <w:r>
        <w:rPr>
          <w:rFonts w:hint="eastAsia" w:ascii="宋体" w:hAnsi="宋体" w:cs="宋体"/>
          <w:szCs w:val="21"/>
        </w:rPr>
        <w:t xml:space="preserve">石竹、一串红、矮牵牛、国庆菊、金盏菊、孔雀草、香彩雀、美兰菊、瓜叶菊、穗状鸡</w:t>
      </w:r>
      <w:r>
        <w:rPr>
          <w:rFonts w:hint="eastAsia" w:ascii="宋体" w:hAnsi="宋体" w:cs="宋体"/>
          <w:spacing w:val="-1"/>
          <w:szCs w:val="21"/>
        </w:rPr>
        <w:t xml:space="preserve">冠花。</w:t>
      </w:r>
      <w:r/>
    </w:p>
    <w:p>
      <w:pPr>
        <w:ind w:right="74"/>
        <w:spacing w:line="360" w:lineRule="auto"/>
        <w:rPr>
          <w:rFonts w:ascii="宋体" w:hAnsi="宋体" w:cs="宋体"/>
          <w:szCs w:val="21"/>
        </w:rPr>
      </w:pPr>
      <w:r>
        <w:rPr>
          <w:rFonts w:hint="eastAsia" w:ascii="宋体" w:hAnsi="宋体" w:cs="宋体"/>
          <w:spacing w:val="-2"/>
          <w:szCs w:val="21"/>
        </w:rPr>
        <w:t xml:space="preserve">1.2</w:t>
      </w:r>
      <w:r>
        <w:rPr>
          <w:rFonts w:hint="eastAsia" w:ascii="宋体" w:hAnsi="宋体" w:cs="宋体"/>
          <w:spacing w:val="-2"/>
          <w:szCs w:val="21"/>
        </w:rPr>
        <w:t xml:space="preserve">花坛、露地使用草花品种：进口三色堇、进口紫罗兰</w:t>
      </w:r>
      <w:r>
        <w:rPr>
          <w:rFonts w:hint="eastAsia" w:ascii="宋体" w:hAnsi="宋体" w:cs="宋体"/>
          <w:spacing w:val="-3"/>
          <w:szCs w:val="21"/>
        </w:rPr>
        <w:t xml:space="preserve">、进口羽衣甘蓝、报春花、金盏</w:t>
      </w:r>
      <w:r>
        <w:rPr>
          <w:rFonts w:hint="eastAsia" w:ascii="宋体" w:hAnsi="宋体" w:cs="宋体"/>
          <w:spacing w:val="1"/>
          <w:szCs w:val="21"/>
        </w:rPr>
        <w:t xml:space="preserve">菊、雏菊、矮牵牛、孔雀草、石竹、万寿菊、长春花</w:t>
      </w:r>
      <w:r>
        <w:rPr>
          <w:rFonts w:hint="eastAsia" w:ascii="宋体" w:hAnsi="宋体" w:cs="宋体"/>
          <w:szCs w:val="21"/>
        </w:rPr>
        <w:t xml:space="preserve">、穗状鸡冠花、重瓣太阳花、一串红、美</w:t>
      </w:r>
      <w:r>
        <w:rPr>
          <w:rFonts w:hint="eastAsia" w:ascii="宋体" w:hAnsi="宋体" w:cs="宋体"/>
          <w:spacing w:val="-2"/>
          <w:szCs w:val="21"/>
        </w:rPr>
        <w:t xml:space="preserve">兰菊。</w:t>
      </w:r>
      <w:r/>
    </w:p>
    <w:p>
      <w:pPr>
        <w:spacing w:line="360" w:lineRule="auto"/>
        <w:rPr>
          <w:rFonts w:ascii="宋体" w:hAnsi="宋体" w:cs="宋体"/>
          <w:szCs w:val="21"/>
        </w:rPr>
      </w:pPr>
      <w:r>
        <w:rPr>
          <w:rFonts w:hint="eastAsia" w:ascii="宋体" w:hAnsi="宋体" w:cs="宋体"/>
          <w:spacing w:val="-1"/>
          <w:szCs w:val="21"/>
        </w:rPr>
        <w:t xml:space="preserve">1.3</w:t>
      </w:r>
      <w:r>
        <w:rPr>
          <w:rFonts w:hint="eastAsia" w:ascii="宋体" w:hAnsi="宋体" w:cs="宋体"/>
          <w:spacing w:val="-1"/>
          <w:szCs w:val="21"/>
        </w:rPr>
        <w:t xml:space="preserve">每期各路段所使用草花品种按合同要求执行。（详见</w:t>
      </w:r>
      <w:r>
        <w:rPr>
          <w:rFonts w:hint="eastAsia" w:ascii="宋体" w:hAnsi="宋体" w:cs="宋体"/>
          <w:spacing w:val="-1"/>
          <w:szCs w:val="21"/>
        </w:rPr>
        <w:t xml:space="preserve">招标采购工作量清单规定</w:t>
      </w:r>
      <w:r>
        <w:rPr>
          <w:rFonts w:hint="eastAsia" w:ascii="宋体" w:hAnsi="宋体" w:cs="宋体"/>
          <w:spacing w:val="-1"/>
          <w:szCs w:val="21"/>
        </w:rPr>
        <w:t xml:space="preserve">）</w:t>
      </w:r>
      <w:r/>
    </w:p>
    <w:p>
      <w:pPr>
        <w:spacing w:line="360" w:lineRule="auto"/>
        <w:rPr>
          <w:rFonts w:ascii="宋体" w:hAnsi="宋体" w:cs="宋体"/>
          <w:szCs w:val="21"/>
        </w:rPr>
      </w:pPr>
      <w:r>
        <w:rPr>
          <w:rFonts w:hint="eastAsia" w:ascii="宋体" w:hAnsi="宋体" w:cs="宋体"/>
          <w:spacing w:val="-2"/>
          <w:szCs w:val="21"/>
        </w:rPr>
        <w:t xml:space="preserve">2</w:t>
      </w:r>
      <w:r>
        <w:rPr>
          <w:rFonts w:hint="eastAsia" w:ascii="宋体" w:hAnsi="宋体" w:cs="宋体"/>
          <w:spacing w:val="-2"/>
          <w:szCs w:val="21"/>
        </w:rPr>
        <w:t xml:space="preserve">、草花质量</w:t>
      </w:r>
      <w:r/>
    </w:p>
    <w:p>
      <w:pPr>
        <w:ind w:right="74"/>
        <w:spacing w:line="360" w:lineRule="auto"/>
        <w:rPr>
          <w:rFonts w:ascii="宋体" w:hAnsi="宋体" w:cs="宋体"/>
          <w:szCs w:val="21"/>
        </w:rPr>
      </w:pPr>
      <w:r>
        <w:rPr>
          <w:rFonts w:hint="eastAsia" w:ascii="宋体" w:hAnsi="宋体" w:cs="宋体"/>
          <w:spacing w:val="-2"/>
          <w:szCs w:val="21"/>
        </w:rPr>
        <w:t xml:space="preserve">2.1</w:t>
      </w:r>
      <w:r>
        <w:rPr>
          <w:rFonts w:hint="eastAsia" w:ascii="宋体" w:hAnsi="宋体" w:cs="宋体"/>
          <w:spacing w:val="-2"/>
          <w:szCs w:val="21"/>
        </w:rPr>
        <w:t xml:space="preserve">每季草花种植前应由</w:t>
      </w:r>
      <w:r>
        <w:rPr>
          <w:rFonts w:hint="eastAsia" w:ascii="宋体" w:hAnsi="宋体" w:cs="宋体"/>
          <w:spacing w:val="-2"/>
          <w:szCs w:val="21"/>
        </w:rPr>
        <w:t xml:space="preserve">盛泽镇建设管理办公室</w:t>
      </w:r>
      <w:r>
        <w:rPr>
          <w:rFonts w:hint="eastAsia" w:ascii="宋体" w:hAnsi="宋体" w:cs="宋体"/>
          <w:spacing w:val="-2"/>
          <w:szCs w:val="21"/>
        </w:rPr>
        <w:t xml:space="preserve">对草花质量进行验收，经验收合格后方可进行种植，如验</w:t>
      </w:r>
      <w:r>
        <w:rPr>
          <w:rFonts w:hint="eastAsia" w:ascii="宋体" w:hAnsi="宋体" w:cs="宋体"/>
          <w:spacing w:val="-1"/>
          <w:szCs w:val="21"/>
        </w:rPr>
        <w:t xml:space="preserve">收不通过，养护单位必须无条件撤回拟种植草花，重新组织花源。</w:t>
      </w:r>
      <w:r/>
    </w:p>
    <w:p>
      <w:pPr>
        <w:spacing w:line="360" w:lineRule="auto"/>
        <w:rPr>
          <w:rFonts w:ascii="宋体" w:hAnsi="宋体" w:cs="宋体"/>
          <w:szCs w:val="21"/>
        </w:rPr>
      </w:pPr>
      <w:r>
        <w:rPr>
          <w:rFonts w:hint="eastAsia" w:ascii="宋体" w:hAnsi="宋体" w:cs="宋体"/>
          <w:spacing w:val="-1"/>
          <w:szCs w:val="21"/>
        </w:rPr>
        <w:t xml:space="preserve">2.2</w:t>
      </w:r>
      <w:r>
        <w:rPr>
          <w:rFonts w:hint="eastAsia" w:ascii="宋体" w:hAnsi="宋体" w:cs="宋体"/>
          <w:spacing w:val="-1"/>
          <w:szCs w:val="21"/>
        </w:rPr>
        <w:t xml:space="preserve">草花质量需符合以下要求：</w:t>
      </w:r>
      <w:r/>
    </w:p>
    <w:p>
      <w:pPr>
        <w:spacing w:line="360" w:lineRule="auto"/>
        <w:rPr>
          <w:rFonts w:ascii="宋体" w:hAnsi="宋体" w:cs="宋体"/>
          <w:szCs w:val="21"/>
        </w:rPr>
      </w:pPr>
      <w:r>
        <w:rPr>
          <w:rFonts w:hint="eastAsia" w:ascii="宋体" w:hAnsi="宋体" w:cs="宋体"/>
          <w:spacing w:val="-2"/>
          <w:szCs w:val="21"/>
        </w:rPr>
        <w:t xml:space="preserve">2.2.1</w:t>
      </w:r>
      <w:r>
        <w:rPr>
          <w:rFonts w:hint="eastAsia" w:ascii="宋体" w:hAnsi="宋体" w:cs="宋体"/>
          <w:spacing w:val="-2"/>
          <w:szCs w:val="21"/>
        </w:rPr>
        <w:t xml:space="preserve">草花应使用</w:t>
      </w:r>
      <w:r>
        <w:rPr>
          <w:rFonts w:hint="eastAsia" w:ascii="宋体" w:hAnsi="宋体" w:cs="宋体"/>
          <w:spacing w:val="-2"/>
          <w:szCs w:val="21"/>
        </w:rPr>
        <w:t xml:space="preserve">F1</w:t>
      </w:r>
      <w:r>
        <w:rPr>
          <w:rFonts w:hint="eastAsia" w:ascii="宋体" w:hAnsi="宋体" w:cs="宋体"/>
          <w:spacing w:val="-2"/>
          <w:szCs w:val="21"/>
        </w:rPr>
        <w:t xml:space="preserve">代品种，营养钵苗。</w:t>
      </w:r>
      <w:r/>
    </w:p>
    <w:p>
      <w:pPr>
        <w:ind w:left="43"/>
        <w:spacing w:line="360" w:lineRule="auto"/>
        <w:rPr>
          <w:rFonts w:ascii="宋体" w:hAnsi="宋体" w:cs="宋体"/>
          <w:szCs w:val="21"/>
        </w:rPr>
      </w:pPr>
      <w:r>
        <w:rPr>
          <w:rFonts w:hint="eastAsia" w:ascii="宋体" w:hAnsi="宋体" w:cs="宋体"/>
          <w:spacing w:val="1"/>
          <w:szCs w:val="21"/>
        </w:rPr>
        <w:t xml:space="preserve">2.2.2 </w:t>
      </w:r>
      <w:r>
        <w:rPr>
          <w:rFonts w:hint="eastAsia" w:ascii="宋体" w:hAnsi="宋体" w:cs="宋体"/>
          <w:spacing w:val="1"/>
          <w:szCs w:val="21"/>
        </w:rPr>
        <w:t xml:space="preserve">整体效果：符合该品种特性。株</w:t>
      </w:r>
      <w:r>
        <w:rPr>
          <w:rFonts w:hint="eastAsia" w:ascii="宋体" w:hAnsi="宋体" w:cs="宋体"/>
          <w:szCs w:val="21"/>
        </w:rPr>
        <w:t xml:space="preserve">型圆满匀称、低矮多枝、花色亮丽；外观新鲜，花</w:t>
      </w:r>
      <w:r>
        <w:rPr>
          <w:rFonts w:hint="eastAsia" w:ascii="宋体" w:hAnsi="宋体" w:cs="宋体"/>
          <w:spacing w:val="1"/>
          <w:szCs w:val="21"/>
        </w:rPr>
        <w:t xml:space="preserve">朵大小和数量正常；生长正常，无衰老症状；无病虫</w:t>
      </w:r>
      <w:r>
        <w:rPr>
          <w:rFonts w:hint="eastAsia" w:ascii="宋体" w:hAnsi="宋体" w:cs="宋体"/>
          <w:szCs w:val="21"/>
        </w:rPr>
        <w:t xml:space="preserve">害、折损、擦伤、压伤、冷害、水渍、</w:t>
      </w:r>
      <w:r>
        <w:rPr>
          <w:rFonts w:hint="eastAsia" w:ascii="宋体" w:hAnsi="宋体" w:cs="宋体"/>
          <w:szCs w:val="21"/>
        </w:rPr>
        <w:t xml:space="preserve">药</w:t>
      </w:r>
      <w:r>
        <w:rPr>
          <w:rFonts w:hint="eastAsia" w:ascii="宋体" w:hAnsi="宋体" w:cs="宋体"/>
          <w:spacing w:val="-1"/>
          <w:szCs w:val="21"/>
        </w:rPr>
        <w:t xml:space="preserve">害、灼伤、斑点、褪色。</w:t>
      </w:r>
      <w:r/>
    </w:p>
    <w:p>
      <w:pPr>
        <w:spacing w:line="360" w:lineRule="auto"/>
        <w:rPr>
          <w:rFonts w:ascii="宋体" w:hAnsi="宋体" w:cs="宋体"/>
          <w:szCs w:val="21"/>
        </w:rPr>
      </w:pPr>
      <w:r>
        <w:rPr>
          <w:rFonts w:hint="eastAsia" w:ascii="宋体" w:hAnsi="宋体" w:cs="宋体"/>
          <w:szCs w:val="21"/>
        </w:rPr>
        <w:t xml:space="preserve">2.2.3</w:t>
      </w:r>
      <w:r>
        <w:rPr>
          <w:rFonts w:hint="eastAsia" w:ascii="宋体" w:hAnsi="宋体" w:cs="宋体"/>
          <w:szCs w:val="21"/>
        </w:rPr>
        <w:t xml:space="preserve">花部状况：花色纯正，花型完好整齐；花枝</w:t>
      </w:r>
      <w:r>
        <w:rPr>
          <w:rFonts w:hint="eastAsia" w:ascii="宋体" w:hAnsi="宋体" w:cs="宋体"/>
          <w:spacing w:val="-1"/>
          <w:szCs w:val="21"/>
        </w:rPr>
        <w:t xml:space="preserve">（花梗、花序梗或花葶）健壮。</w:t>
      </w:r>
      <w:r/>
    </w:p>
    <w:p>
      <w:pPr>
        <w:ind w:right="26"/>
        <w:spacing w:line="360" w:lineRule="auto"/>
        <w:rPr>
          <w:rFonts w:ascii="宋体" w:hAnsi="宋体" w:cs="宋体"/>
          <w:szCs w:val="21"/>
        </w:rPr>
      </w:pPr>
      <w:r>
        <w:rPr>
          <w:rFonts w:hint="eastAsia" w:ascii="宋体" w:hAnsi="宋体" w:cs="宋体"/>
          <w:spacing w:val="1"/>
          <w:szCs w:val="21"/>
        </w:rPr>
        <w:t xml:space="preserve">2.2.4 </w:t>
      </w:r>
      <w:r>
        <w:rPr>
          <w:rFonts w:hint="eastAsia" w:ascii="宋体" w:hAnsi="宋体" w:cs="宋体"/>
          <w:spacing w:val="1"/>
          <w:szCs w:val="21"/>
        </w:rPr>
        <w:t xml:space="preserve">茎叶状况：茎、枝（干）健壮、</w:t>
      </w:r>
      <w:r>
        <w:rPr>
          <w:rFonts w:hint="eastAsia" w:ascii="宋体" w:hAnsi="宋体" w:cs="宋体"/>
          <w:szCs w:val="21"/>
        </w:rPr>
        <w:t xml:space="preserve">分布均匀；叶片丰满，排列整齐匀称，形状大小完</w:t>
      </w:r>
      <w:r>
        <w:rPr>
          <w:rFonts w:hint="eastAsia" w:ascii="宋体" w:hAnsi="宋体" w:cs="宋体"/>
          <w:spacing w:val="-1"/>
          <w:szCs w:val="21"/>
        </w:rPr>
        <w:t xml:space="preserve">好，色泽正常，无褪色。</w:t>
      </w:r>
      <w:r/>
    </w:p>
    <w:p>
      <w:pPr>
        <w:spacing w:line="360" w:lineRule="auto"/>
        <w:rPr>
          <w:rFonts w:ascii="宋体" w:hAnsi="宋体" w:cs="宋体"/>
          <w:szCs w:val="21"/>
        </w:rPr>
      </w:pPr>
      <w:r>
        <w:rPr>
          <w:rFonts w:hint="eastAsia" w:ascii="宋体" w:hAnsi="宋体" w:cs="宋体"/>
          <w:spacing w:val="-2"/>
          <w:szCs w:val="21"/>
        </w:rPr>
        <w:t xml:space="preserve">3</w:t>
      </w:r>
      <w:r>
        <w:rPr>
          <w:rFonts w:hint="eastAsia" w:ascii="宋体" w:hAnsi="宋体" w:cs="宋体"/>
          <w:spacing w:val="-2"/>
          <w:szCs w:val="21"/>
        </w:rPr>
        <w:t xml:space="preserve">、种植原则</w:t>
      </w:r>
      <w:r/>
    </w:p>
    <w:p>
      <w:pPr>
        <w:ind w:right="26"/>
        <w:spacing w:line="360" w:lineRule="auto"/>
        <w:rPr>
          <w:rFonts w:ascii="宋体" w:hAnsi="宋体" w:cs="宋体"/>
          <w:szCs w:val="21"/>
        </w:rPr>
      </w:pPr>
      <w:r>
        <w:rPr>
          <w:rFonts w:hint="eastAsia" w:ascii="宋体" w:hAnsi="宋体" w:cs="宋体"/>
          <w:spacing w:val="-2"/>
          <w:szCs w:val="21"/>
        </w:rPr>
        <w:t xml:space="preserve">3.1</w:t>
      </w:r>
      <w:r>
        <w:rPr>
          <w:rFonts w:hint="eastAsia" w:ascii="宋体" w:hAnsi="宋体" w:cs="宋体"/>
          <w:spacing w:val="-2"/>
          <w:szCs w:val="21"/>
        </w:rPr>
        <w:t xml:space="preserve">同一条道路上的中央隔离栏花箱、机非隔离带、花盆三种类型种植区域应</w:t>
      </w:r>
      <w:r>
        <w:rPr>
          <w:rFonts w:hint="eastAsia" w:ascii="宋体" w:hAnsi="宋体" w:cs="宋体"/>
          <w:spacing w:val="-3"/>
          <w:szCs w:val="21"/>
        </w:rPr>
        <w:t xml:space="preserve">注意品种和</w:t>
      </w:r>
      <w:r>
        <w:rPr>
          <w:rFonts w:hint="eastAsia" w:ascii="宋体" w:hAnsi="宋体" w:cs="宋体"/>
          <w:spacing w:val="-1"/>
          <w:szCs w:val="21"/>
        </w:rPr>
        <w:t xml:space="preserve">花色区分，不可种植同一品种的同一花色。</w:t>
      </w:r>
      <w:r/>
    </w:p>
    <w:p>
      <w:pPr>
        <w:ind w:right="86"/>
        <w:spacing w:line="360" w:lineRule="auto"/>
        <w:rPr>
          <w:rFonts w:ascii="宋体" w:hAnsi="宋体" w:cs="宋体"/>
          <w:spacing w:val="-3"/>
          <w:szCs w:val="21"/>
        </w:rPr>
      </w:pPr>
      <w:r>
        <w:rPr>
          <w:rFonts w:hint="eastAsia" w:ascii="宋体" w:hAnsi="宋体" w:cs="宋体"/>
          <w:spacing w:val="-3"/>
          <w:szCs w:val="21"/>
        </w:rPr>
        <w:t xml:space="preserve">3.2</w:t>
      </w:r>
      <w:r>
        <w:rPr>
          <w:rFonts w:hint="eastAsia" w:ascii="宋体" w:hAnsi="宋体" w:cs="宋体"/>
          <w:spacing w:val="-3"/>
          <w:szCs w:val="21"/>
        </w:rPr>
        <w:t xml:space="preserve">道路中央隔离栏的同一类型花箱，一条路应种植</w:t>
      </w:r>
      <w:r>
        <w:rPr>
          <w:rFonts w:hint="eastAsia" w:ascii="宋体" w:hAnsi="宋体" w:cs="宋体"/>
          <w:spacing w:val="-3"/>
          <w:szCs w:val="21"/>
        </w:rPr>
        <w:t xml:space="preserve">1</w:t>
      </w:r>
      <w:r>
        <w:rPr>
          <w:rFonts w:hint="eastAsia" w:ascii="宋体" w:hAnsi="宋体" w:cs="宋体"/>
          <w:spacing w:val="-3"/>
          <w:szCs w:val="21"/>
        </w:rPr>
        <w:t xml:space="preserve">个品种，但花色可采用</w:t>
      </w:r>
      <w:r>
        <w:rPr>
          <w:rFonts w:hint="eastAsia" w:ascii="宋体" w:hAnsi="宋体" w:cs="宋体"/>
          <w:spacing w:val="-3"/>
          <w:szCs w:val="21"/>
        </w:rPr>
        <w:t xml:space="preserve">1</w:t>
      </w:r>
      <w:r>
        <w:rPr>
          <w:rFonts w:hint="eastAsia" w:ascii="宋体" w:hAnsi="宋体" w:cs="宋体"/>
          <w:spacing w:val="-3"/>
          <w:szCs w:val="21"/>
        </w:rPr>
        <w:t xml:space="preserve">～</w:t>
      </w:r>
      <w:r>
        <w:rPr>
          <w:rFonts w:hint="eastAsia" w:ascii="宋体" w:hAnsi="宋体" w:cs="宋体"/>
          <w:spacing w:val="-3"/>
          <w:szCs w:val="21"/>
        </w:rPr>
        <w:t xml:space="preserve">2</w:t>
      </w:r>
      <w:r>
        <w:rPr>
          <w:rFonts w:hint="eastAsia" w:ascii="宋体" w:hAnsi="宋体" w:cs="宋体"/>
          <w:spacing w:val="-3"/>
          <w:szCs w:val="21"/>
        </w:rPr>
        <w:t xml:space="preserve">种。</w:t>
      </w:r>
      <w:r/>
    </w:p>
    <w:p>
      <w:pPr>
        <w:ind w:right="86"/>
        <w:spacing w:line="360" w:lineRule="auto"/>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道路十字路口交通岛及机非隔离带草花种植时</w:t>
      </w:r>
      <w:r>
        <w:rPr>
          <w:rFonts w:hint="eastAsia" w:ascii="宋体" w:hAnsi="宋体" w:cs="宋体"/>
          <w:spacing w:val="-1"/>
          <w:szCs w:val="21"/>
        </w:rPr>
        <w:t xml:space="preserve">，品种花色应注意对称。</w:t>
      </w:r>
      <w:r/>
    </w:p>
    <w:p>
      <w:pPr>
        <w:spacing w:line="360" w:lineRule="auto"/>
        <w:rPr>
          <w:rFonts w:ascii="宋体" w:hAnsi="宋体" w:cs="宋体"/>
          <w:szCs w:val="21"/>
        </w:rPr>
      </w:pPr>
      <w:r>
        <w:rPr>
          <w:rFonts w:hint="eastAsia" w:ascii="宋体" w:hAnsi="宋体" w:cs="宋体"/>
          <w:spacing w:val="-2"/>
          <w:szCs w:val="21"/>
        </w:rPr>
        <w:t xml:space="preserve">3.4</w:t>
      </w:r>
      <w:r>
        <w:rPr>
          <w:rFonts w:hint="eastAsia" w:ascii="宋体" w:hAnsi="宋体" w:cs="宋体"/>
          <w:spacing w:val="-2"/>
          <w:szCs w:val="21"/>
        </w:rPr>
        <w:t xml:space="preserve">单个种植区域面积在</w:t>
      </w:r>
      <w:r>
        <w:rPr>
          <w:rFonts w:hint="eastAsia" w:ascii="宋体" w:hAnsi="宋体" w:cs="宋体"/>
          <w:spacing w:val="-2"/>
          <w:szCs w:val="21"/>
        </w:rPr>
        <w:t xml:space="preserve">20</w:t>
      </w:r>
      <w:r>
        <w:rPr>
          <w:rFonts w:hint="eastAsia" w:ascii="宋体" w:hAnsi="宋体" w:cs="宋体"/>
          <w:spacing w:val="-2"/>
          <w:szCs w:val="21"/>
        </w:rPr>
        <w:t xml:space="preserve">平方米以下的，应种植同一花色的</w:t>
      </w:r>
      <w:r>
        <w:rPr>
          <w:rFonts w:hint="eastAsia" w:ascii="宋体" w:hAnsi="宋体" w:cs="宋体"/>
          <w:spacing w:val="-2"/>
          <w:szCs w:val="21"/>
        </w:rPr>
        <w:t xml:space="preserve">1</w:t>
      </w:r>
      <w:r>
        <w:rPr>
          <w:rFonts w:hint="eastAsia" w:ascii="宋体" w:hAnsi="宋体" w:cs="宋体"/>
          <w:spacing w:val="-2"/>
          <w:szCs w:val="21"/>
        </w:rPr>
        <w:t xml:space="preserve">个品种。</w:t>
      </w:r>
      <w:r/>
    </w:p>
    <w:p>
      <w:pPr>
        <w:spacing w:line="360" w:lineRule="auto"/>
        <w:rPr>
          <w:rFonts w:ascii="宋体" w:hAnsi="宋体" w:cs="宋体"/>
          <w:szCs w:val="21"/>
        </w:rPr>
      </w:pPr>
      <w:r>
        <w:rPr>
          <w:rFonts w:hint="eastAsia" w:ascii="宋体" w:hAnsi="宋体" w:cs="宋体"/>
          <w:spacing w:val="-1"/>
          <w:szCs w:val="21"/>
        </w:rPr>
        <w:t xml:space="preserve">4</w:t>
      </w:r>
      <w:r>
        <w:rPr>
          <w:rFonts w:hint="eastAsia" w:ascii="宋体" w:hAnsi="宋体" w:cs="宋体"/>
          <w:spacing w:val="-1"/>
          <w:szCs w:val="21"/>
        </w:rPr>
        <w:t xml:space="preserve">、</w:t>
      </w:r>
      <w:r>
        <w:rPr>
          <w:rFonts w:hint="eastAsia" w:ascii="宋体" w:hAnsi="宋体" w:cs="宋体"/>
          <w:spacing w:val="-1"/>
          <w:szCs w:val="21"/>
        </w:rPr>
        <w:t xml:space="preserve">更换周期</w:t>
      </w:r>
      <w:r/>
    </w:p>
    <w:p>
      <w:pPr>
        <w:ind w:right="26" w:firstLine="412"/>
        <w:spacing w:line="360" w:lineRule="auto"/>
        <w:rPr>
          <w:rFonts w:ascii="宋体" w:hAnsi="宋体" w:cs="宋体"/>
          <w:spacing w:val="-1"/>
          <w:szCs w:val="21"/>
          <w:u w:val="single"/>
        </w:rPr>
      </w:pPr>
      <w:r>
        <w:rPr>
          <w:rFonts w:hint="eastAsia" w:ascii="宋体" w:hAnsi="宋体" w:cs="宋体"/>
          <w:spacing w:val="-2"/>
          <w:szCs w:val="21"/>
          <w:u w:val="single"/>
        </w:rPr>
        <w:t xml:space="preserve">花箱、花盆内草花一年至少更换四季，露地</w:t>
      </w:r>
      <w:r>
        <w:rPr>
          <w:rFonts w:hint="eastAsia" w:ascii="宋体" w:hAnsi="宋体" w:cs="宋体"/>
          <w:spacing w:val="-3"/>
          <w:szCs w:val="21"/>
          <w:u w:val="single"/>
        </w:rPr>
        <w:t xml:space="preserve">草花一年至少更换四季。每季草花更换以书面</w:t>
      </w:r>
      <w:r>
        <w:rPr>
          <w:rFonts w:hint="eastAsia" w:ascii="宋体" w:hAnsi="宋体" w:cs="宋体"/>
          <w:szCs w:val="21"/>
          <w:u w:val="single"/>
        </w:rPr>
        <w:t xml:space="preserve">形式向</w:t>
      </w:r>
      <w:r>
        <w:rPr>
          <w:rFonts w:hint="eastAsia" w:ascii="宋体" w:hAnsi="宋体" w:cs="宋体"/>
          <w:szCs w:val="21"/>
          <w:u w:val="single"/>
        </w:rPr>
        <w:t xml:space="preserve">采购单</w:t>
      </w:r>
      <w:r>
        <w:rPr>
          <w:rFonts w:hint="eastAsia" w:ascii="宋体" w:hAnsi="宋体" w:cs="宋体"/>
          <w:szCs w:val="21"/>
          <w:u w:val="single"/>
        </w:rPr>
        <w:t xml:space="preserve">位</w:t>
      </w:r>
      <w:r>
        <w:rPr>
          <w:rFonts w:hint="eastAsia" w:ascii="宋体" w:hAnsi="宋体" w:cs="宋体"/>
          <w:szCs w:val="21"/>
          <w:u w:val="single"/>
        </w:rPr>
        <w:t xml:space="preserve">确认种植的草花品种和数量。具体更换时间以</w:t>
      </w:r>
      <w:r>
        <w:rPr>
          <w:rFonts w:hint="eastAsia" w:ascii="宋体" w:hAnsi="宋体" w:cs="宋体"/>
          <w:szCs w:val="21"/>
          <w:u w:val="single"/>
        </w:rPr>
        <w:t xml:space="preserve">采购单位</w:t>
      </w:r>
      <w:r>
        <w:rPr>
          <w:rFonts w:hint="eastAsia" w:ascii="宋体" w:hAnsi="宋体" w:cs="宋体"/>
          <w:szCs w:val="21"/>
          <w:u w:val="single"/>
        </w:rPr>
        <w:t xml:space="preserve">通知为准，若</w:t>
      </w:r>
      <w:r>
        <w:rPr>
          <w:rFonts w:hint="eastAsia" w:ascii="宋体" w:hAnsi="宋体" w:cs="宋体"/>
          <w:spacing w:val="-1"/>
          <w:szCs w:val="21"/>
          <w:u w:val="single"/>
        </w:rPr>
        <w:t xml:space="preserve">未接</w:t>
      </w:r>
      <w:r>
        <w:rPr>
          <w:rFonts w:hint="eastAsia" w:ascii="宋体" w:hAnsi="宋体" w:cs="宋体"/>
          <w:spacing w:val="-1"/>
          <w:szCs w:val="21"/>
          <w:u w:val="single"/>
        </w:rPr>
        <w:t xml:space="preserve">采购单位</w:t>
      </w:r>
      <w:r>
        <w:rPr>
          <w:rFonts w:hint="eastAsia" w:ascii="宋体" w:hAnsi="宋体" w:cs="宋体"/>
          <w:spacing w:val="-1"/>
          <w:szCs w:val="21"/>
          <w:u w:val="single"/>
        </w:rPr>
        <w:t xml:space="preserve">通</w:t>
      </w:r>
      <w:r>
        <w:rPr>
          <w:rFonts w:hint="eastAsia" w:ascii="宋体" w:hAnsi="宋体" w:cs="宋体"/>
          <w:szCs w:val="21"/>
          <w:u w:val="single"/>
        </w:rPr>
        <w:t xml:space="preserve">知擅自换花，则此次换花所涉及的费用由</w:t>
      </w:r>
      <w:r>
        <w:rPr>
          <w:rFonts w:hint="eastAsia" w:ascii="宋体" w:hAnsi="宋体" w:cs="宋体"/>
          <w:szCs w:val="21"/>
          <w:u w:val="single"/>
        </w:rPr>
        <w:t xml:space="preserve">养护单位</w:t>
      </w:r>
      <w:r>
        <w:rPr>
          <w:rFonts w:hint="eastAsia" w:ascii="宋体" w:hAnsi="宋体" w:cs="宋体"/>
          <w:szCs w:val="21"/>
          <w:u w:val="single"/>
        </w:rPr>
        <w:t xml:space="preserve">自行承担。具体更换流程可参考《</w:t>
      </w:r>
      <w:r>
        <w:rPr>
          <w:rFonts w:hint="eastAsia" w:ascii="宋体" w:hAnsi="宋体" w:cs="宋体"/>
          <w:spacing w:val="-1"/>
          <w:szCs w:val="21"/>
          <w:u w:val="single"/>
        </w:rPr>
        <w:t xml:space="preserve">草花更换作业流程》</w:t>
      </w:r>
      <w:r>
        <w:rPr>
          <w:rFonts w:hint="eastAsia" w:ascii="宋体" w:hAnsi="宋体" w:cs="宋体"/>
          <w:spacing w:val="-1"/>
          <w:szCs w:val="21"/>
          <w:u w:val="single"/>
        </w:rPr>
        <w:t xml:space="preserve">：</w:t>
      </w:r>
      <w:r/>
    </w:p>
    <w:tbl>
      <w:tblPr>
        <w:tblStyle w:val="1025"/>
        <w:tblW w:w="9808"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71"/>
        <w:gridCol w:w="8437"/>
      </w:tblGrid>
      <w:tr>
        <w:trPr>
          <w:trHeight w:val="367"/>
        </w:trPr>
        <w:tc>
          <w:tcPr>
            <w:tcW w:w="1371" w:type="dxa"/>
            <w:textDirection w:val="lrTb"/>
            <w:noWrap w:val="false"/>
          </w:tcPr>
          <w:p>
            <w:pPr>
              <w:pStyle w:val="1024"/>
              <w:spacing w:line="360" w:lineRule="auto"/>
              <w:rPr>
                <w:sz w:val="21"/>
                <w:szCs w:val="21"/>
              </w:rPr>
            </w:pPr>
            <w:r>
              <w:rPr>
                <w:rFonts w:hint="eastAsia"/>
                <w:b/>
                <w:bCs/>
                <w:spacing w:val="-7"/>
                <w:sz w:val="21"/>
                <w:szCs w:val="21"/>
              </w:rPr>
              <w:t xml:space="preserve">季节</w:t>
            </w:r>
            <w:r/>
          </w:p>
        </w:tc>
        <w:tc>
          <w:tcPr>
            <w:tcW w:w="8437" w:type="dxa"/>
            <w:textDirection w:val="lrTb"/>
            <w:noWrap w:val="false"/>
          </w:tcPr>
          <w:p>
            <w:pPr>
              <w:pStyle w:val="1024"/>
              <w:spacing w:line="360" w:lineRule="auto"/>
              <w:rPr>
                <w:sz w:val="21"/>
                <w:szCs w:val="21"/>
              </w:rPr>
            </w:pPr>
            <w:r>
              <w:rPr>
                <w:rFonts w:hint="eastAsia"/>
                <w:b/>
                <w:bCs/>
                <w:spacing w:val="-15"/>
                <w:sz w:val="21"/>
                <w:szCs w:val="21"/>
              </w:rPr>
              <w:t xml:space="preserve">品种</w:t>
            </w:r>
            <w:r/>
          </w:p>
        </w:tc>
      </w:tr>
      <w:tr>
        <w:trPr>
          <w:trHeight w:val="766"/>
        </w:trPr>
        <w:tc>
          <w:tcPr>
            <w:tcW w:w="1371" w:type="dxa"/>
            <w:textDirection w:val="lrTb"/>
            <w:noWrap w:val="false"/>
          </w:tcPr>
          <w:p>
            <w:pPr>
              <w:pStyle w:val="1024"/>
              <w:spacing w:line="360" w:lineRule="auto"/>
              <w:rPr>
                <w:sz w:val="21"/>
                <w:szCs w:val="21"/>
              </w:rPr>
            </w:pPr>
            <w:r>
              <w:rPr>
                <w:rFonts w:hint="eastAsia"/>
                <w:spacing w:val="-6"/>
                <w:sz w:val="21"/>
                <w:szCs w:val="21"/>
              </w:rPr>
              <w:t xml:space="preserve">12</w:t>
            </w:r>
            <w:r>
              <w:rPr>
                <w:rFonts w:hint="eastAsia"/>
                <w:spacing w:val="-6"/>
                <w:sz w:val="21"/>
                <w:szCs w:val="21"/>
              </w:rPr>
              <w:t xml:space="preserve">月</w:t>
            </w:r>
            <w:r>
              <w:rPr>
                <w:rFonts w:hint="eastAsia"/>
                <w:spacing w:val="-6"/>
                <w:sz w:val="21"/>
                <w:szCs w:val="21"/>
              </w:rPr>
              <w:t xml:space="preserve">-3</w:t>
            </w:r>
            <w:r>
              <w:rPr>
                <w:rFonts w:hint="eastAsia"/>
                <w:spacing w:val="-6"/>
                <w:sz w:val="21"/>
                <w:szCs w:val="21"/>
              </w:rPr>
              <w:t xml:space="preserve">月</w:t>
            </w:r>
            <w:r/>
          </w:p>
        </w:tc>
        <w:tc>
          <w:tcPr>
            <w:tcW w:w="8437" w:type="dxa"/>
            <w:textDirection w:val="lrTb"/>
            <w:noWrap w:val="false"/>
          </w:tcPr>
          <w:p>
            <w:pPr>
              <w:pStyle w:val="1024"/>
              <w:ind w:right="25"/>
              <w:spacing w:line="360" w:lineRule="auto"/>
              <w:rPr>
                <w:sz w:val="21"/>
                <w:szCs w:val="21"/>
                <w:lang w:eastAsia="zh-CN"/>
              </w:rPr>
            </w:pPr>
            <w:r>
              <w:rPr>
                <w:rFonts w:hint="eastAsia"/>
                <w:spacing w:val="-3"/>
                <w:sz w:val="21"/>
                <w:szCs w:val="21"/>
                <w:lang w:eastAsia="zh-CN"/>
              </w:rPr>
              <w:t xml:space="preserve">进口三色堇（红、黄、紫、蓝）、进口紫罗兰（紫、粉）、进口羽衣甘蓝</w:t>
            </w:r>
            <w:r>
              <w:rPr>
                <w:rFonts w:hint="eastAsia"/>
                <w:spacing w:val="-7"/>
                <w:sz w:val="21"/>
                <w:szCs w:val="21"/>
                <w:lang w:eastAsia="zh-CN"/>
              </w:rPr>
              <w:t xml:space="preserve">（白、红）、报春花（红、黄、橘黄）、金盏菊（橘黄、黄）、雏菊（</w:t>
            </w:r>
            <w:r>
              <w:rPr>
                <w:rFonts w:hint="eastAsia"/>
                <w:spacing w:val="-8"/>
                <w:sz w:val="21"/>
                <w:szCs w:val="21"/>
                <w:lang w:eastAsia="zh-CN"/>
              </w:rPr>
              <w:t xml:space="preserve">红、</w:t>
            </w:r>
            <w:r>
              <w:rPr>
                <w:rFonts w:hint="eastAsia"/>
                <w:spacing w:val="-4"/>
                <w:sz w:val="21"/>
                <w:szCs w:val="21"/>
                <w:lang w:eastAsia="zh-CN"/>
              </w:rPr>
              <w:t xml:space="preserve">粉）</w:t>
            </w:r>
            <w:r/>
          </w:p>
        </w:tc>
      </w:tr>
      <w:tr>
        <w:trPr>
          <w:trHeight w:val="717"/>
        </w:trPr>
        <w:tc>
          <w:tcPr>
            <w:tcW w:w="1371" w:type="dxa"/>
            <w:textDirection w:val="lrTb"/>
            <w:noWrap w:val="false"/>
          </w:tcPr>
          <w:p>
            <w:pPr>
              <w:pStyle w:val="1024"/>
              <w:spacing w:line="360" w:lineRule="auto"/>
              <w:rPr>
                <w:sz w:val="21"/>
                <w:szCs w:val="21"/>
              </w:rPr>
            </w:pPr>
            <w:r>
              <w:rPr>
                <w:rFonts w:hint="eastAsia"/>
                <w:spacing w:val="-4"/>
                <w:sz w:val="21"/>
                <w:szCs w:val="21"/>
              </w:rPr>
              <w:t xml:space="preserve">4</w:t>
            </w:r>
            <w:r>
              <w:rPr>
                <w:rFonts w:hint="eastAsia"/>
                <w:spacing w:val="-4"/>
                <w:sz w:val="21"/>
                <w:szCs w:val="21"/>
              </w:rPr>
              <w:t xml:space="preserve">月</w:t>
            </w:r>
            <w:r>
              <w:rPr>
                <w:rFonts w:hint="eastAsia"/>
                <w:spacing w:val="-4"/>
                <w:sz w:val="21"/>
                <w:szCs w:val="21"/>
              </w:rPr>
              <w:t xml:space="preserve">-6</w:t>
            </w:r>
            <w:r>
              <w:rPr>
                <w:rFonts w:hint="eastAsia"/>
                <w:spacing w:val="-4"/>
                <w:sz w:val="21"/>
                <w:szCs w:val="21"/>
              </w:rPr>
              <w:t xml:space="preserve">月</w:t>
            </w:r>
            <w:r/>
          </w:p>
        </w:tc>
        <w:tc>
          <w:tcPr>
            <w:tcW w:w="8437" w:type="dxa"/>
            <w:textDirection w:val="lrTb"/>
            <w:noWrap w:val="false"/>
          </w:tcPr>
          <w:p>
            <w:pPr>
              <w:pStyle w:val="1024"/>
              <w:ind w:right="37"/>
              <w:spacing w:line="360" w:lineRule="auto"/>
              <w:rPr>
                <w:sz w:val="21"/>
                <w:szCs w:val="21"/>
                <w:lang w:eastAsia="zh-CN"/>
              </w:rPr>
            </w:pPr>
            <w:r>
              <w:rPr>
                <w:rFonts w:hint="eastAsia"/>
                <w:spacing w:val="-1"/>
                <w:sz w:val="21"/>
                <w:szCs w:val="21"/>
                <w:lang w:eastAsia="zh-CN"/>
              </w:rPr>
              <w:t xml:space="preserve">矮牵牛（红、粉、紫）、孔雀草（橘黄、黄）、石竹（红、</w:t>
            </w:r>
            <w:r>
              <w:rPr>
                <w:rFonts w:hint="eastAsia"/>
                <w:spacing w:val="-2"/>
                <w:sz w:val="21"/>
                <w:szCs w:val="21"/>
                <w:lang w:eastAsia="zh-CN"/>
              </w:rPr>
              <w:t xml:space="preserve">粉、玫红）、万寿菊（橘黄、黄）</w:t>
            </w:r>
            <w:r/>
          </w:p>
        </w:tc>
      </w:tr>
      <w:tr>
        <w:trPr>
          <w:trHeight w:val="717"/>
        </w:trPr>
        <w:tc>
          <w:tcPr>
            <w:tcW w:w="1371" w:type="dxa"/>
            <w:textDirection w:val="lrTb"/>
            <w:noWrap w:val="false"/>
          </w:tcPr>
          <w:p>
            <w:pPr>
              <w:pStyle w:val="1024"/>
              <w:spacing w:line="360" w:lineRule="auto"/>
              <w:rPr>
                <w:sz w:val="21"/>
                <w:szCs w:val="21"/>
              </w:rPr>
            </w:pPr>
            <w:r>
              <w:rPr>
                <w:rFonts w:hint="eastAsia"/>
                <w:spacing w:val="-5"/>
                <w:sz w:val="21"/>
                <w:szCs w:val="21"/>
              </w:rPr>
              <w:t xml:space="preserve">7</w:t>
            </w:r>
            <w:r>
              <w:rPr>
                <w:rFonts w:hint="eastAsia"/>
                <w:spacing w:val="-5"/>
                <w:sz w:val="21"/>
                <w:szCs w:val="21"/>
              </w:rPr>
              <w:t xml:space="preserve">月</w:t>
            </w:r>
            <w:r>
              <w:rPr>
                <w:rFonts w:hint="eastAsia"/>
                <w:spacing w:val="-5"/>
                <w:sz w:val="21"/>
                <w:szCs w:val="21"/>
              </w:rPr>
              <w:t xml:space="preserve">-9</w:t>
            </w:r>
            <w:r>
              <w:rPr>
                <w:rFonts w:hint="eastAsia"/>
                <w:spacing w:val="-5"/>
                <w:sz w:val="21"/>
                <w:szCs w:val="21"/>
              </w:rPr>
              <w:t xml:space="preserve">月中旬</w:t>
            </w:r>
            <w:r/>
          </w:p>
        </w:tc>
        <w:tc>
          <w:tcPr>
            <w:tcW w:w="8437" w:type="dxa"/>
            <w:textDirection w:val="lrTb"/>
            <w:noWrap w:val="false"/>
          </w:tcPr>
          <w:p>
            <w:pPr>
              <w:pStyle w:val="1024"/>
              <w:ind w:right="37"/>
              <w:spacing w:line="360" w:lineRule="auto"/>
              <w:rPr>
                <w:sz w:val="21"/>
                <w:szCs w:val="21"/>
                <w:lang w:eastAsia="zh-CN"/>
              </w:rPr>
            </w:pPr>
            <w:r>
              <w:rPr>
                <w:rFonts w:hint="eastAsia"/>
                <w:spacing w:val="-1"/>
                <w:sz w:val="21"/>
                <w:szCs w:val="21"/>
                <w:lang w:eastAsia="zh-CN"/>
              </w:rPr>
              <w:t xml:space="preserve">矮牵牛（红、粉、紫）、长春花（玫红、红）、穗状鸡冠花</w:t>
            </w:r>
            <w:r>
              <w:rPr>
                <w:rFonts w:hint="eastAsia"/>
                <w:spacing w:val="-2"/>
                <w:sz w:val="21"/>
                <w:szCs w:val="21"/>
                <w:lang w:eastAsia="zh-CN"/>
              </w:rPr>
              <w:t xml:space="preserve">（红、黄）、</w:t>
            </w:r>
            <w:r>
              <w:rPr>
                <w:rFonts w:hint="eastAsia"/>
                <w:spacing w:val="-1"/>
                <w:sz w:val="21"/>
                <w:szCs w:val="21"/>
                <w:lang w:eastAsia="zh-CN"/>
              </w:rPr>
              <w:t xml:space="preserve">重瓣太阳花（红、玫红、粉、黄）</w:t>
            </w:r>
            <w:r/>
          </w:p>
        </w:tc>
      </w:tr>
      <w:tr>
        <w:trPr>
          <w:trHeight w:val="365"/>
        </w:trPr>
        <w:tc>
          <w:tcPr>
            <w:tcW w:w="1371" w:type="dxa"/>
            <w:textDirection w:val="lrTb"/>
            <w:noWrap w:val="false"/>
          </w:tcPr>
          <w:p>
            <w:pPr>
              <w:pStyle w:val="1024"/>
              <w:spacing w:line="360" w:lineRule="auto"/>
              <w:rPr>
                <w:sz w:val="21"/>
                <w:szCs w:val="21"/>
              </w:rPr>
            </w:pPr>
            <w:r>
              <w:rPr>
                <w:rFonts w:hint="eastAsia"/>
                <w:spacing w:val="-3"/>
                <w:sz w:val="21"/>
                <w:szCs w:val="21"/>
              </w:rPr>
              <w:t xml:space="preserve">9</w:t>
            </w:r>
            <w:r>
              <w:rPr>
                <w:rFonts w:hint="eastAsia"/>
                <w:spacing w:val="-3"/>
                <w:sz w:val="21"/>
                <w:szCs w:val="21"/>
              </w:rPr>
              <w:t xml:space="preserve">月中旬</w:t>
            </w:r>
            <w:r>
              <w:rPr>
                <w:rFonts w:hint="eastAsia"/>
                <w:spacing w:val="-3"/>
                <w:sz w:val="21"/>
                <w:szCs w:val="21"/>
              </w:rPr>
              <w:t xml:space="preserve">-11</w:t>
            </w:r>
            <w:r>
              <w:rPr>
                <w:rFonts w:hint="eastAsia"/>
                <w:spacing w:val="-3"/>
                <w:sz w:val="21"/>
                <w:szCs w:val="21"/>
              </w:rPr>
              <w:t xml:space="preserve">月</w:t>
            </w:r>
            <w:r/>
          </w:p>
        </w:tc>
        <w:tc>
          <w:tcPr>
            <w:tcW w:w="8437" w:type="dxa"/>
            <w:textDirection w:val="lrTb"/>
            <w:noWrap w:val="false"/>
          </w:tcPr>
          <w:p>
            <w:pPr>
              <w:pStyle w:val="1024"/>
              <w:spacing w:line="360" w:lineRule="auto"/>
              <w:rPr>
                <w:sz w:val="21"/>
                <w:szCs w:val="21"/>
                <w:lang w:eastAsia="zh-CN"/>
              </w:rPr>
            </w:pPr>
            <w:r>
              <w:rPr>
                <w:rFonts w:hint="eastAsia"/>
                <w:spacing w:val="-13"/>
                <w:sz w:val="21"/>
                <w:szCs w:val="21"/>
                <w:lang w:eastAsia="zh-CN"/>
              </w:rPr>
              <w:t xml:space="preserve">矮牵牛（红、粉、紫）、孔雀草（橘黄、黄）、一串红（红）、美兰菊（黄）</w:t>
            </w:r>
            <w:r/>
          </w:p>
        </w:tc>
      </w:tr>
    </w:tbl>
    <w:p>
      <w:pPr>
        <w:ind w:left="45"/>
        <w:spacing w:line="360" w:lineRule="auto"/>
        <w:rPr>
          <w:rFonts w:ascii="宋体" w:hAnsi="宋体" w:cs="宋体"/>
          <w:szCs w:val="21"/>
        </w:rPr>
      </w:pPr>
      <w:r>
        <w:rPr>
          <w:rFonts w:hint="eastAsia" w:ascii="宋体" w:hAnsi="宋体" w:cs="宋体"/>
          <w:spacing w:val="-2"/>
          <w:szCs w:val="21"/>
        </w:rPr>
        <w:t xml:space="preserve">（</w:t>
      </w:r>
      <w:r>
        <w:rPr>
          <w:rFonts w:hint="eastAsia" w:ascii="宋体" w:hAnsi="宋体" w:cs="宋体"/>
          <w:spacing w:val="-2"/>
          <w:szCs w:val="21"/>
        </w:rPr>
        <w:t xml:space="preserve">二）</w:t>
      </w:r>
      <w:r>
        <w:rPr>
          <w:rFonts w:hint="eastAsia" w:ascii="宋体" w:hAnsi="宋体" w:cs="宋体"/>
          <w:b/>
          <w:bCs/>
          <w:spacing w:val="-2"/>
          <w:szCs w:val="21"/>
        </w:rPr>
        <w:t xml:space="preserve">苏州市吴江区盛泽镇草花更换作业流程</w:t>
      </w:r>
      <w:r/>
    </w:p>
    <w:p>
      <w:pPr>
        <w:ind w:left="41" w:right="26" w:firstLine="13"/>
        <w:spacing w:line="360" w:lineRule="auto"/>
        <w:rPr>
          <w:rFonts w:ascii="宋体" w:hAnsi="宋体" w:cs="宋体"/>
          <w:szCs w:val="21"/>
        </w:rPr>
      </w:pPr>
      <w:r>
        <w:rPr>
          <w:rFonts w:hint="eastAsia" w:ascii="宋体" w:hAnsi="宋体" w:cs="宋体"/>
          <w:szCs w:val="21"/>
        </w:rPr>
        <w:t xml:space="preserve">1. </w:t>
      </w:r>
      <w:r>
        <w:rPr>
          <w:rFonts w:hint="eastAsia" w:ascii="宋体" w:hAnsi="宋体" w:cs="宋体"/>
          <w:szCs w:val="21"/>
        </w:rPr>
        <w:t xml:space="preserve">清除花箱、花盆、露地中原有的旧花，将旧花放入清理车或袋子中，严禁将旧花直接置于</w:t>
      </w:r>
      <w:r>
        <w:rPr>
          <w:rFonts w:hint="eastAsia" w:ascii="宋体" w:hAnsi="宋体" w:cs="宋体"/>
          <w:spacing w:val="-1"/>
          <w:szCs w:val="21"/>
        </w:rPr>
        <w:t xml:space="preserve">路面，掉落路面的泥土、花、叶随时清理干净。</w:t>
      </w:r>
      <w:r/>
    </w:p>
    <w:p>
      <w:pPr>
        <w:ind w:left="40" w:right="74" w:firstLine="1"/>
        <w:spacing w:line="360" w:lineRule="auto"/>
        <w:rPr>
          <w:rFonts w:ascii="宋体" w:hAnsi="宋体" w:cs="宋体"/>
          <w:szCs w:val="21"/>
        </w:rPr>
      </w:pPr>
      <w:r>
        <w:rPr>
          <w:rFonts w:hint="eastAsia" w:ascii="宋体" w:hAnsi="宋体" w:cs="宋体"/>
          <w:spacing w:val="-1"/>
          <w:szCs w:val="21"/>
        </w:rPr>
        <w:t xml:space="preserve">2. </w:t>
      </w:r>
      <w:r>
        <w:rPr>
          <w:rFonts w:hint="eastAsia" w:ascii="宋体" w:hAnsi="宋体" w:cs="宋体"/>
          <w:spacing w:val="-1"/>
          <w:szCs w:val="21"/>
        </w:rPr>
        <w:t xml:space="preserve">除尽土壌中的石块、残茎、杂草、落叶等杂物，对土壤进行翻挖和消毒，确保土块细碎，</w:t>
      </w:r>
      <w:r>
        <w:rPr>
          <w:rFonts w:hint="eastAsia" w:ascii="宋体" w:hAnsi="宋体" w:cs="宋体"/>
          <w:szCs w:val="21"/>
        </w:rPr>
        <w:t xml:space="preserve">土面平整。肥力退化或过酸、过碱的土壤应进行</w:t>
      </w:r>
      <w:r>
        <w:rPr>
          <w:rFonts w:hint="eastAsia" w:ascii="宋体" w:hAnsi="宋体" w:cs="宋体"/>
          <w:spacing w:val="-1"/>
          <w:szCs w:val="21"/>
        </w:rPr>
        <w:t xml:space="preserve">改良或更换。</w:t>
      </w:r>
      <w:r/>
    </w:p>
    <w:p>
      <w:pPr>
        <w:ind w:left="56" w:right="26" w:hanging="13"/>
        <w:spacing w:line="360" w:lineRule="auto"/>
        <w:rPr>
          <w:rFonts w:ascii="宋体" w:hAnsi="宋体" w:cs="宋体"/>
          <w:szCs w:val="21"/>
        </w:rPr>
      </w:pPr>
      <w:r>
        <w:rPr>
          <w:rFonts w:hint="eastAsia" w:ascii="宋体" w:hAnsi="宋体" w:cs="宋体"/>
          <w:szCs w:val="21"/>
        </w:rPr>
        <w:t xml:space="preserve">3. </w:t>
      </w:r>
      <w:r>
        <w:rPr>
          <w:rFonts w:hint="eastAsia" w:ascii="宋体" w:hAnsi="宋体" w:cs="宋体"/>
          <w:szCs w:val="21"/>
        </w:rPr>
        <w:t xml:space="preserve">露地种植区域在满足景观与草花生长需求的基础上，清除多余土壤或者适当加土，使相邻</w:t>
      </w:r>
      <w:r>
        <w:rPr>
          <w:rFonts w:hint="eastAsia" w:ascii="宋体" w:hAnsi="宋体" w:cs="宋体"/>
          <w:spacing w:val="-1"/>
          <w:szCs w:val="21"/>
        </w:rPr>
        <w:t xml:space="preserve">的种植区域土壤高度一致，具有较好的保水能力，且浇水后不使水分流失而污染路面。</w:t>
      </w:r>
      <w:r/>
    </w:p>
    <w:p>
      <w:pPr>
        <w:spacing w:line="360" w:lineRule="auto"/>
        <w:rPr>
          <w:rFonts w:ascii="宋体" w:hAnsi="宋体" w:cs="宋体"/>
          <w:spacing w:val="-3"/>
          <w:szCs w:val="21"/>
        </w:rPr>
      </w:pPr>
      <w:r>
        <w:rPr>
          <w:rFonts w:hint="eastAsia" w:ascii="宋体" w:hAnsi="宋体" w:cs="宋体"/>
          <w:spacing w:val="1"/>
          <w:szCs w:val="21"/>
        </w:rPr>
        <w:t xml:space="preserve">4. </w:t>
      </w:r>
      <w:r>
        <w:rPr>
          <w:rFonts w:hint="eastAsia" w:ascii="宋体" w:hAnsi="宋体" w:cs="宋体"/>
          <w:spacing w:val="1"/>
          <w:szCs w:val="21"/>
        </w:rPr>
        <w:t xml:space="preserve">花箱、花盆种植区域根据具体种植的草花植株</w:t>
      </w:r>
      <w:r>
        <w:rPr>
          <w:rFonts w:hint="eastAsia" w:ascii="宋体" w:hAnsi="宋体" w:cs="宋体"/>
          <w:szCs w:val="21"/>
        </w:rPr>
        <w:t xml:space="preserve">高度确定土方量，一般须填土或清土至盆沿</w:t>
      </w:r>
      <w:r>
        <w:rPr>
          <w:rFonts w:hint="eastAsia" w:ascii="宋体" w:hAnsi="宋体" w:cs="宋体"/>
          <w:spacing w:val="-1"/>
          <w:szCs w:val="21"/>
        </w:rPr>
        <w:t xml:space="preserve">下</w:t>
      </w:r>
      <w:r>
        <w:rPr>
          <w:rFonts w:hint="eastAsia" w:ascii="宋体" w:hAnsi="宋体" w:cs="宋体"/>
          <w:spacing w:val="-1"/>
          <w:szCs w:val="21"/>
        </w:rPr>
        <w:t xml:space="preserve">5</w:t>
      </w:r>
      <w:r>
        <w:rPr>
          <w:rFonts w:hint="eastAsia" w:ascii="宋体" w:hAnsi="宋体" w:cs="宋体"/>
          <w:spacing w:val="-1"/>
          <w:szCs w:val="21"/>
        </w:rPr>
        <w:t xml:space="preserve">-10cm</w:t>
      </w:r>
      <w:r>
        <w:rPr>
          <w:rFonts w:hint="eastAsia" w:ascii="宋体" w:hAnsi="宋体" w:cs="宋体"/>
          <w:spacing w:val="-1"/>
          <w:szCs w:val="21"/>
        </w:rPr>
        <w:t xml:space="preserve">，并使草花种植浇水后土面低于盆沿，浇水时不使水流出盆外污染盆体和路面。种植</w:t>
      </w:r>
      <w:r>
        <w:rPr>
          <w:rFonts w:hint="eastAsia" w:ascii="宋体" w:hAnsi="宋体" w:cs="宋体"/>
          <w:spacing w:val="-2"/>
          <w:szCs w:val="21"/>
        </w:rPr>
        <w:t xml:space="preserve">植株高度在</w:t>
      </w:r>
      <w:r>
        <w:rPr>
          <w:rFonts w:hint="eastAsia" w:ascii="宋体" w:hAnsi="宋体" w:cs="宋体"/>
          <w:spacing w:val="-2"/>
          <w:szCs w:val="21"/>
        </w:rPr>
        <w:t xml:space="preserve">20cm</w:t>
      </w:r>
      <w:r>
        <w:rPr>
          <w:rFonts w:hint="eastAsia" w:ascii="宋体" w:hAnsi="宋体" w:cs="宋体"/>
          <w:spacing w:val="-2"/>
          <w:szCs w:val="21"/>
        </w:rPr>
        <w:t xml:space="preserve">以上的品种前，须将土量调整到种植浇水后土面低于盆沿</w:t>
      </w:r>
      <w:r>
        <w:rPr>
          <w:rFonts w:hint="eastAsia" w:ascii="宋体" w:hAnsi="宋体" w:cs="宋体"/>
          <w:spacing w:val="-2"/>
          <w:szCs w:val="21"/>
        </w:rPr>
        <w:t xml:space="preserve">5-7cm</w:t>
      </w:r>
      <w:r>
        <w:rPr>
          <w:rFonts w:hint="eastAsia" w:ascii="宋体" w:hAnsi="宋体" w:cs="宋体"/>
          <w:spacing w:val="-2"/>
          <w:szCs w:val="21"/>
        </w:rPr>
        <w:t xml:space="preserve">；种植植株高</w:t>
      </w:r>
      <w:r>
        <w:rPr>
          <w:rFonts w:hint="eastAsia" w:ascii="宋体" w:hAnsi="宋体" w:cs="宋体"/>
          <w:spacing w:val="-1"/>
          <w:szCs w:val="21"/>
        </w:rPr>
        <w:t xml:space="preserve">度在</w:t>
      </w:r>
      <w:r>
        <w:rPr>
          <w:rFonts w:hint="eastAsia" w:ascii="宋体" w:hAnsi="宋体" w:cs="宋体"/>
          <w:spacing w:val="-1"/>
          <w:szCs w:val="21"/>
        </w:rPr>
        <w:t xml:space="preserve"> 12-20cm</w:t>
      </w:r>
      <w:r>
        <w:rPr>
          <w:rFonts w:hint="eastAsia" w:ascii="宋体" w:hAnsi="宋体" w:cs="宋体"/>
          <w:spacing w:val="-1"/>
          <w:szCs w:val="21"/>
        </w:rPr>
        <w:t xml:space="preserve">之间的品种前，需将土量调整到种植浇水后土面低于</w:t>
      </w:r>
      <w:r>
        <w:rPr>
          <w:rFonts w:hint="eastAsia" w:ascii="宋体" w:hAnsi="宋体" w:cs="宋体"/>
          <w:spacing w:val="-2"/>
          <w:szCs w:val="21"/>
        </w:rPr>
        <w:t xml:space="preserve">盆沿</w:t>
      </w:r>
      <w:r>
        <w:rPr>
          <w:rFonts w:hint="eastAsia" w:ascii="宋体" w:hAnsi="宋体" w:cs="宋体"/>
          <w:spacing w:val="-2"/>
          <w:szCs w:val="21"/>
        </w:rPr>
        <w:t xml:space="preserve"> 3-4cm</w:t>
      </w:r>
      <w:r>
        <w:rPr>
          <w:rFonts w:hint="eastAsia" w:ascii="宋体" w:hAnsi="宋体" w:cs="宋体"/>
          <w:spacing w:val="-2"/>
          <w:szCs w:val="21"/>
        </w:rPr>
        <w:t xml:space="preserve">；种植植株高度在</w:t>
      </w:r>
      <w:r>
        <w:rPr>
          <w:rFonts w:hint="eastAsia" w:ascii="宋体" w:hAnsi="宋体" w:cs="宋体"/>
          <w:spacing w:val="-2"/>
          <w:szCs w:val="21"/>
        </w:rPr>
        <w:t xml:space="preserve">12cm</w:t>
      </w:r>
      <w:r>
        <w:rPr>
          <w:rFonts w:hint="eastAsia" w:ascii="宋体" w:hAnsi="宋体" w:cs="宋体"/>
          <w:spacing w:val="-2"/>
          <w:szCs w:val="21"/>
        </w:rPr>
        <w:t xml:space="preserve">以下的品种前，需将土量调整到种植浇水后土面低</w:t>
      </w:r>
      <w:r>
        <w:rPr>
          <w:rFonts w:hint="eastAsia" w:ascii="宋体" w:hAnsi="宋体" w:cs="宋体"/>
          <w:spacing w:val="-3"/>
          <w:szCs w:val="21"/>
        </w:rPr>
        <w:t xml:space="preserve">于盆沿</w:t>
      </w:r>
      <w:r>
        <w:rPr>
          <w:rFonts w:hint="eastAsia" w:ascii="宋体" w:hAnsi="宋体" w:cs="宋体"/>
          <w:spacing w:val="-3"/>
          <w:szCs w:val="21"/>
        </w:rPr>
        <w:t xml:space="preserve">1.5-2cm</w:t>
      </w:r>
      <w:r>
        <w:rPr>
          <w:rFonts w:hint="eastAsia" w:ascii="宋体" w:hAnsi="宋体" w:cs="宋体"/>
          <w:spacing w:val="-3"/>
          <w:szCs w:val="21"/>
        </w:rPr>
        <w:t xml:space="preserve">。</w:t>
      </w:r>
      <w:r/>
    </w:p>
    <w:p>
      <w:pPr>
        <w:ind w:left="43"/>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花箱、花盆开始种植时若发现现场草花植株高度与土方量不匹配，须</w:t>
      </w:r>
      <w:r>
        <w:rPr>
          <w:rFonts w:hint="eastAsia" w:ascii="宋体" w:hAnsi="宋体" w:cs="宋体"/>
          <w:spacing w:val="-1"/>
          <w:szCs w:val="21"/>
        </w:rPr>
        <w:t xml:space="preserve">及时调整土方量。</w:t>
      </w:r>
      <w:r/>
    </w:p>
    <w:p>
      <w:pPr>
        <w:ind w:left="41"/>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露地草花不同品种或颜色组合种植时要预先拉线或撒好石灰线，种植分界线</w:t>
      </w:r>
      <w:r>
        <w:rPr>
          <w:rFonts w:hint="eastAsia" w:ascii="宋体" w:hAnsi="宋体" w:cs="宋体"/>
          <w:spacing w:val="-1"/>
          <w:szCs w:val="21"/>
        </w:rPr>
        <w:t xml:space="preserve">要清晰。</w:t>
      </w:r>
      <w:r/>
    </w:p>
    <w:p>
      <w:pPr>
        <w:ind w:left="41" w:right="26" w:firstLine="2"/>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可在土方量确定后，于种植时由专人在土壤中施入基肥（有机肥或复合肥</w:t>
      </w:r>
      <w:r>
        <w:rPr>
          <w:rFonts w:hint="eastAsia" w:ascii="宋体" w:hAnsi="宋体" w:cs="宋体"/>
          <w:spacing w:val="9"/>
          <w:szCs w:val="21"/>
        </w:rPr>
        <w:t xml:space="preserve">），</w:t>
      </w:r>
      <w:r>
        <w:rPr>
          <w:rFonts w:hint="eastAsia" w:ascii="宋体" w:hAnsi="宋体" w:cs="宋体"/>
          <w:szCs w:val="21"/>
        </w:rPr>
        <w:t xml:space="preserve">也可在草花</w:t>
      </w:r>
      <w:r>
        <w:rPr>
          <w:rFonts w:hint="eastAsia" w:ascii="宋体" w:hAnsi="宋体" w:cs="宋体"/>
          <w:spacing w:val="-1"/>
          <w:szCs w:val="21"/>
        </w:rPr>
        <w:t xml:space="preserve">更换后追肥一次。</w:t>
      </w:r>
      <w:r/>
    </w:p>
    <w:p>
      <w:pPr>
        <w:ind w:left="43" w:right="26" w:hanging="3"/>
        <w:spacing w:line="360" w:lineRule="auto"/>
        <w:rPr>
          <w:rFonts w:ascii="宋体" w:hAnsi="宋体" w:cs="宋体"/>
          <w:szCs w:val="21"/>
        </w:rPr>
      </w:pPr>
      <w:r>
        <w:rPr>
          <w:rFonts w:hint="eastAsia" w:ascii="宋体" w:hAnsi="宋体" w:cs="宋体"/>
          <w:spacing w:val="1"/>
          <w:szCs w:val="21"/>
        </w:rPr>
        <w:t xml:space="preserve">8.</w:t>
      </w:r>
      <w:r>
        <w:rPr>
          <w:rFonts w:hint="eastAsia" w:ascii="宋体" w:hAnsi="宋体" w:cs="宋体"/>
          <w:spacing w:val="1"/>
          <w:szCs w:val="21"/>
        </w:rPr>
        <w:t xml:space="preserve">将需要种植的草花放在托盘中，并将托盘</w:t>
      </w:r>
      <w:r>
        <w:rPr>
          <w:rFonts w:hint="eastAsia" w:ascii="宋体" w:hAnsi="宋体" w:cs="宋体"/>
          <w:szCs w:val="21"/>
        </w:rPr>
        <w:t xml:space="preserve">放在花箱、花盆或露地种植区域内，留出需要首先种植的部分花箱、花盆和种植区域。严禁将托盘或者</w:t>
      </w:r>
      <w:r>
        <w:rPr>
          <w:rFonts w:hint="eastAsia" w:ascii="宋体" w:hAnsi="宋体" w:cs="宋体"/>
          <w:spacing w:val="-1"/>
          <w:szCs w:val="21"/>
        </w:rPr>
        <w:t xml:space="preserve">草花直接置于路面。</w:t>
      </w:r>
      <w:r/>
    </w:p>
    <w:p>
      <w:pPr>
        <w:ind w:left="40" w:right="26"/>
        <w:spacing w:line="360" w:lineRule="auto"/>
        <w:rPr>
          <w:rFonts w:ascii="宋体" w:hAnsi="宋体" w:cs="宋体"/>
          <w:szCs w:val="21"/>
        </w:rPr>
      </w:pPr>
      <w:r>
        <w:rPr>
          <w:rFonts w:hint="eastAsia" w:ascii="宋体" w:hAnsi="宋体" w:cs="宋体"/>
          <w:spacing w:val="1"/>
          <w:szCs w:val="21"/>
        </w:rPr>
        <w:t xml:space="preserve">9.</w:t>
      </w:r>
      <w:r>
        <w:rPr>
          <w:rFonts w:hint="eastAsia" w:ascii="宋体" w:hAnsi="宋体" w:cs="宋体"/>
          <w:spacing w:val="1"/>
          <w:szCs w:val="21"/>
        </w:rPr>
        <w:t xml:space="preserve">由专人先行去除草花营养钵，种植人员跟</w:t>
      </w:r>
      <w:r>
        <w:rPr>
          <w:rFonts w:hint="eastAsia" w:ascii="宋体" w:hAnsi="宋体" w:cs="宋体"/>
          <w:szCs w:val="21"/>
        </w:rPr>
        <w:t xml:space="preserve">进种植。去除的营养钵随手收入垃圾袋，不可乱</w:t>
      </w:r>
      <w:r>
        <w:rPr>
          <w:rFonts w:hint="eastAsia" w:ascii="宋体" w:hAnsi="宋体" w:cs="宋体"/>
          <w:spacing w:val="-2"/>
          <w:szCs w:val="21"/>
        </w:rPr>
        <w:t xml:space="preserve">扔乱放。</w:t>
      </w:r>
      <w:r/>
    </w:p>
    <w:p>
      <w:pPr>
        <w:ind w:left="55"/>
        <w:spacing w:line="360" w:lineRule="auto"/>
        <w:rPr>
          <w:rFonts w:ascii="宋体" w:hAnsi="宋体" w:cs="宋体"/>
          <w:szCs w:val="21"/>
        </w:rPr>
      </w:pPr>
      <w:r>
        <w:rPr>
          <w:rFonts w:hint="eastAsia" w:ascii="宋体" w:hAnsi="宋体" w:cs="宋体"/>
          <w:spacing w:val="-1"/>
          <w:szCs w:val="21"/>
        </w:rPr>
        <w:t xml:space="preserve">10.</w:t>
      </w:r>
      <w:r>
        <w:rPr>
          <w:rFonts w:hint="eastAsia" w:ascii="宋体" w:hAnsi="宋体" w:cs="宋体"/>
          <w:spacing w:val="-1"/>
          <w:szCs w:val="21"/>
        </w:rPr>
        <w:t xml:space="preserve">种植人员将托盘上的草花种植完成后，须将托盘集中叠放。</w:t>
      </w:r>
      <w:r/>
    </w:p>
    <w:p>
      <w:pPr>
        <w:ind w:left="39" w:right="26" w:firstLine="15"/>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在将要完成一个种植区域种植时，安排保洁人员收取托盘并进行现场路面和花箱花盆盆口</w:t>
      </w:r>
      <w:r>
        <w:rPr>
          <w:rFonts w:hint="eastAsia" w:ascii="宋体" w:hAnsi="宋体" w:cs="宋体"/>
          <w:spacing w:val="1"/>
          <w:szCs w:val="21"/>
        </w:rPr>
        <w:t xml:space="preserve">清扫保洁，必要时用水冲洗路面，确保无泥土残留。</w:t>
      </w:r>
      <w:r>
        <w:rPr>
          <w:rFonts w:hint="eastAsia" w:ascii="宋体" w:hAnsi="宋体" w:cs="宋体"/>
          <w:szCs w:val="21"/>
        </w:rPr>
        <w:t xml:space="preserve">当天种植工作结束时须清扫或冲洗现场路</w:t>
      </w:r>
      <w:r>
        <w:rPr>
          <w:rFonts w:hint="eastAsia" w:ascii="宋体" w:hAnsi="宋体" w:cs="宋体"/>
          <w:spacing w:val="-1"/>
          <w:szCs w:val="21"/>
        </w:rPr>
        <w:t xml:space="preserve">面，垃圾不可过夜。</w:t>
      </w:r>
      <w:r/>
    </w:p>
    <w:p>
      <w:pPr>
        <w:ind w:left="39" w:right="26" w:firstLine="15"/>
        <w:spacing w:line="360" w:lineRule="auto"/>
        <w:rPr>
          <w:rFonts w:ascii="宋体" w:hAnsi="宋体" w:cs="宋体"/>
          <w:spacing w:val="-1"/>
          <w:szCs w:val="21"/>
        </w:rPr>
      </w:pPr>
      <w:r>
        <w:rPr>
          <w:rFonts w:hint="eastAsia" w:ascii="宋体" w:hAnsi="宋体" w:cs="宋体"/>
          <w:szCs w:val="21"/>
        </w:rPr>
        <w:t xml:space="preserve">12. </w:t>
      </w:r>
      <w:r>
        <w:rPr>
          <w:rFonts w:hint="eastAsia" w:ascii="宋体" w:hAnsi="宋体" w:cs="宋体"/>
          <w:szCs w:val="21"/>
        </w:rPr>
        <w:t xml:space="preserve">种植完毕后进行足量浇水，浇水使用花卉浇灌专用喷头，水流不可太急，防止草花植株倒</w:t>
      </w:r>
      <w:r>
        <w:rPr>
          <w:rFonts w:hint="eastAsia" w:ascii="宋体" w:hAnsi="宋体" w:cs="宋体"/>
          <w:spacing w:val="-4"/>
          <w:szCs w:val="21"/>
        </w:rPr>
        <w:t xml:space="preserve">伏。</w:t>
      </w:r>
      <w:r>
        <w:rPr>
          <w:rFonts w:hint="eastAsia" w:ascii="宋体" w:hAnsi="宋体" w:cs="宋体"/>
          <w:szCs w:val="21"/>
        </w:rPr>
        <w:t xml:space="preserve">完成浇水后对花箱花盆表面进行保洁，倒伏的</w:t>
      </w:r>
      <w:r>
        <w:rPr>
          <w:rFonts w:hint="eastAsia" w:ascii="宋体" w:hAnsi="宋体" w:cs="宋体"/>
          <w:spacing w:val="-1"/>
          <w:szCs w:val="21"/>
        </w:rPr>
        <w:t xml:space="preserve">草花及时扶正</w:t>
      </w:r>
      <w:r>
        <w:rPr>
          <w:rFonts w:hint="eastAsia" w:ascii="宋体" w:hAnsi="宋体" w:cs="宋体"/>
          <w:spacing w:val="-1"/>
          <w:szCs w:val="21"/>
        </w:rPr>
        <w:t xml:space="preserve">。</w:t>
      </w:r>
      <w:r/>
    </w:p>
    <w:p>
      <w:pPr>
        <w:pStyle w:val="785"/>
        <w:rPr>
          <w:rFonts w:hAnsi="宋体" w:cs="宋体"/>
          <w:b/>
        </w:rPr>
      </w:pPr>
      <w:r>
        <w:rPr>
          <w:rFonts w:hAnsi="宋体" w:cs="宋体"/>
          <w:b/>
        </w:rPr>
      </w:r>
      <w:r/>
    </w:p>
    <w:p>
      <w:pPr>
        <w:pStyle w:val="785"/>
        <w:jc w:val="center"/>
        <w:spacing w:after="0" w:line="360" w:lineRule="auto"/>
        <w:rPr>
          <w:rFonts w:ascii="宋体" w:hAnsi="宋体" w:cs="宋体"/>
          <w:b/>
          <w:sz w:val="21"/>
          <w:szCs w:val="21"/>
        </w:rPr>
      </w:pPr>
      <w:r>
        <w:rPr>
          <w:rFonts w:hint="eastAsia" w:ascii="宋体" w:hAnsi="宋体" w:cs="宋体"/>
          <w:b/>
          <w:sz w:val="21"/>
          <w:szCs w:val="21"/>
        </w:rPr>
        <w:t xml:space="preserve">市场路中分带花箱配置方案</w:t>
      </w:r>
      <w:r/>
    </w:p>
    <w:tbl>
      <w:tblPr>
        <w:tblW w:w="9794" w:type="dxa"/>
        <w:tblInd w:w="93" w:type="dxa"/>
        <w:tblLook w:val="04A0" w:firstRow="1" w:lastRow="0" w:firstColumn="1" w:lastColumn="0" w:noHBand="0" w:noVBand="1"/>
      </w:tblPr>
      <w:tblGrid>
        <w:gridCol w:w="426"/>
        <w:gridCol w:w="3754"/>
        <w:gridCol w:w="2784"/>
        <w:gridCol w:w="2830"/>
      </w:tblGrid>
      <w:tr>
        <w:trPr>
          <w:trHeight w:val="859"/>
        </w:trPr>
        <w:tc>
          <w:tcPr>
            <w:shd w:val="clear" w:color="000000" w:fill="ffffff"/>
            <w:tcBorders>
              <w:top w:val="single" w:color="auto" w:sz="4" w:space="0"/>
              <w:left w:val="single" w:color="auto" w:sz="4" w:space="0"/>
              <w:bottom w:val="single" w:color="auto" w:sz="4" w:space="0"/>
              <w:right w:val="single" w:color="auto" w:sz="4" w:space="0"/>
            </w:tcBorders>
            <w:tcW w:w="39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376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花箱内植物配置</w:t>
            </w:r>
            <w:r/>
          </w:p>
        </w:tc>
        <w:tc>
          <w:tcPr>
            <w:shd w:val="clear" w:color="000000" w:fill="ffffff"/>
            <w:tcBorders>
              <w:top w:val="single" w:color="auto" w:sz="4" w:space="0"/>
              <w:left w:val="none" w:color="000000" w:sz="4" w:space="0"/>
              <w:bottom w:val="single" w:color="auto" w:sz="4" w:space="0"/>
              <w:right w:val="single" w:color="auto" w:sz="4" w:space="0"/>
            </w:tcBorders>
            <w:tcW w:w="279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c>
          <w:tcPr>
            <w:shd w:val="clear" w:color="000000" w:fill="f2f2f2"/>
            <w:tcBorders>
              <w:top w:val="single" w:color="auto" w:sz="4" w:space="0"/>
              <w:left w:val="none" w:color="000000" w:sz="4" w:space="0"/>
              <w:bottom w:val="single" w:color="auto" w:sz="4" w:space="0"/>
              <w:right w:val="single" w:color="auto" w:sz="4" w:space="0"/>
            </w:tcBorders>
            <w:tcW w:w="2838" w:type="dxa"/>
            <w:vAlign w:val="center"/>
            <w:textDirection w:val="lrTb"/>
            <w:noWrap w:val="false"/>
          </w:tcPr>
          <w:p>
            <w:pPr>
              <w:jc w:val="center"/>
              <w:spacing w:line="360" w:lineRule="auto"/>
              <w:widowControl/>
              <w:rPr>
                <w:rFonts w:ascii="宋体" w:hAnsi="宋体" w:cs="宋体"/>
                <w:b/>
                <w:bCs/>
                <w:szCs w:val="21"/>
              </w:rPr>
            </w:pPr>
            <w:r>
              <w:rPr>
                <w:rFonts w:hint="eastAsia" w:ascii="宋体" w:hAnsi="宋体" w:cs="宋体"/>
                <w:b/>
                <w:bCs/>
                <w:szCs w:val="21"/>
              </w:rPr>
              <w:t xml:space="preserve">尺寸</w:t>
            </w:r>
            <w:r/>
          </w:p>
        </w:tc>
      </w:tr>
      <w:tr>
        <w:trPr>
          <w:trHeight w:val="2220"/>
        </w:trPr>
        <w:tc>
          <w:tcPr>
            <w:shd w:val="clear" w:color="000000" w:fill="ffffff"/>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7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参考主花品种：三角梅（</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），亮金女贞球（</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），红</w:t>
            </w:r>
            <w:r>
              <w:rPr>
                <w:rFonts w:hint="eastAsia" w:ascii="宋体" w:hAnsi="宋体" w:cs="宋体"/>
                <w:szCs w:val="21"/>
              </w:rPr>
              <w:t xml:space="preserve"> </w:t>
            </w:r>
            <w:r>
              <w:rPr>
                <w:rFonts w:hint="eastAsia" w:ascii="宋体" w:hAnsi="宋体" w:cs="宋体"/>
                <w:szCs w:val="21"/>
              </w:rPr>
              <w:t xml:space="preserve">掌（</w:t>
            </w:r>
            <w:r>
              <w:rPr>
                <w:rFonts w:hint="eastAsia" w:ascii="宋体" w:hAnsi="宋体" w:cs="宋体"/>
                <w:szCs w:val="21"/>
              </w:rPr>
              <w:t xml:space="preserve">h60-70cm</w:t>
            </w:r>
            <w:r>
              <w:rPr>
                <w:rFonts w:hint="eastAsia" w:ascii="宋体" w:hAnsi="宋体" w:cs="宋体"/>
                <w:szCs w:val="21"/>
              </w:rPr>
              <w:t xml:space="preserve">，</w:t>
            </w:r>
            <w:r>
              <w:rPr>
                <w:rFonts w:hint="eastAsia" w:ascii="宋体" w:hAnsi="宋体" w:cs="宋体"/>
                <w:szCs w:val="21"/>
              </w:rPr>
              <w:t xml:space="preserve">p45-50cm</w:t>
            </w:r>
            <w:r>
              <w:rPr>
                <w:rFonts w:hint="eastAsia" w:ascii="宋体" w:hAnsi="宋体" w:cs="宋体"/>
                <w:szCs w:val="21"/>
              </w:rPr>
              <w:t xml:space="preserve">）主花种植一盆；</w:t>
            </w:r>
            <w:r>
              <w:rPr>
                <w:rFonts w:hint="eastAsia" w:ascii="宋体" w:hAnsi="宋体" w:cs="宋体"/>
                <w:szCs w:val="21"/>
              </w:rPr>
              <w:br/>
            </w:r>
            <w:r>
              <w:rPr>
                <w:rFonts w:hint="eastAsia" w:ascii="宋体" w:hAnsi="宋体" w:cs="宋体"/>
                <w:szCs w:val="21"/>
              </w:rPr>
              <w:t xml:space="preserve">参考配花品种：变叶木</w:t>
            </w:r>
            <w:r>
              <w:rPr>
                <w:rFonts w:hint="eastAsia" w:ascii="宋体" w:hAnsi="宋体" w:cs="宋体"/>
                <w:szCs w:val="21"/>
              </w:rPr>
              <w:t xml:space="preserve">  </w:t>
            </w:r>
            <w:r>
              <w:rPr>
                <w:rFonts w:hint="eastAsia" w:ascii="宋体" w:hAnsi="宋体" w:cs="宋体"/>
                <w:szCs w:val="21"/>
              </w:rPr>
              <w:t xml:space="preserve">繁星花</w:t>
            </w:r>
            <w:r>
              <w:rPr>
                <w:rFonts w:hint="eastAsia" w:ascii="宋体" w:hAnsi="宋体" w:cs="宋体"/>
                <w:szCs w:val="21"/>
              </w:rPr>
              <w:t xml:space="preserve">  </w:t>
            </w:r>
            <w:r>
              <w:rPr>
                <w:rFonts w:hint="eastAsia" w:ascii="宋体" w:hAnsi="宋体" w:cs="宋体"/>
                <w:szCs w:val="21"/>
              </w:rPr>
              <w:t xml:space="preserve">长春花</w:t>
            </w:r>
            <w:r>
              <w:rPr>
                <w:rFonts w:hint="eastAsia" w:ascii="宋体" w:hAnsi="宋体" w:cs="宋体"/>
                <w:szCs w:val="21"/>
              </w:rPr>
              <w:t xml:space="preserve">   </w:t>
            </w:r>
            <w:r>
              <w:rPr>
                <w:rFonts w:hint="eastAsia" w:ascii="宋体" w:hAnsi="宋体" w:cs="宋体"/>
                <w:szCs w:val="21"/>
              </w:rPr>
              <w:t xml:space="preserve">香彩雀</w:t>
            </w:r>
            <w:r>
              <w:rPr>
                <w:rFonts w:hint="eastAsia" w:ascii="宋体" w:hAnsi="宋体" w:cs="宋体"/>
                <w:szCs w:val="21"/>
              </w:rPr>
              <w:t xml:space="preserve"> </w:t>
            </w:r>
            <w:r>
              <w:rPr>
                <w:rFonts w:hint="eastAsia" w:ascii="宋体" w:hAnsi="宋体" w:cs="宋体"/>
                <w:szCs w:val="21"/>
              </w:rPr>
              <w:t xml:space="preserve">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h30-40cm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16</w:t>
            </w:r>
            <w:r>
              <w:rPr>
                <w:rFonts w:hint="eastAsia" w:ascii="宋体" w:hAnsi="宋体" w:cs="宋体"/>
                <w:szCs w:val="21"/>
              </w:rPr>
              <w:t xml:space="preserve">盆；</w:t>
            </w:r>
            <w:r>
              <w:rPr>
                <w:rFonts w:hint="eastAsia" w:ascii="宋体" w:hAnsi="宋体" w:cs="宋体"/>
                <w:szCs w:val="21"/>
              </w:rPr>
              <w:br/>
              <w:t xml:space="preserve">   </w:t>
            </w:r>
            <w:r>
              <w:rPr>
                <w:rFonts w:hint="eastAsia" w:ascii="宋体" w:hAnsi="宋体" w:cs="宋体"/>
                <w:szCs w:val="21"/>
              </w:rPr>
              <w:t xml:space="preserve">藤蔓：长春藤</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金叶番薯</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79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精品容器苗，植物株型丰满，花色艳丽，种植摆放时花开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以上，同一节点或同一路段需同一品种作主花，花卉品种数量根据配置效果确定；花箱内种植饱满，花艺组合效果。</w:t>
            </w:r>
            <w:r/>
          </w:p>
        </w:tc>
        <w:tc>
          <w:tcPr>
            <w:shd w:val="clear" w:color="auto" w:fill="auto"/>
            <w:tcBorders>
              <w:top w:val="none" w:color="000000" w:sz="4" w:space="0"/>
              <w:left w:val="none" w:color="000000" w:sz="4" w:space="0"/>
              <w:bottom w:val="single" w:color="auto" w:sz="4" w:space="0"/>
              <w:right w:val="single" w:color="auto" w:sz="4" w:space="0"/>
            </w:tcBorders>
            <w:tcW w:w="28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PVC</w:t>
            </w:r>
            <w:r>
              <w:rPr>
                <w:rFonts w:hint="eastAsia" w:ascii="宋体" w:hAnsi="宋体" w:cs="宋体"/>
                <w:szCs w:val="21"/>
              </w:rPr>
              <w:t xml:space="preserve">发泡板花箱外径尺寸：长</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米、宽</w:t>
            </w:r>
            <w:r>
              <w:rPr>
                <w:rFonts w:hint="eastAsia" w:ascii="宋体" w:hAnsi="宋体" w:cs="宋体"/>
                <w:szCs w:val="21"/>
              </w:rPr>
              <w:t xml:space="preserve">0.40</w:t>
            </w:r>
            <w:r>
              <w:rPr>
                <w:rFonts w:hint="eastAsia" w:ascii="宋体" w:hAnsi="宋体" w:cs="宋体"/>
                <w:szCs w:val="21"/>
              </w:rPr>
              <w:t xml:space="preserve">米</w:t>
            </w:r>
            <w:r>
              <w:rPr>
                <w:rFonts w:hint="eastAsia" w:ascii="宋体" w:hAnsi="宋体" w:cs="宋体"/>
                <w:szCs w:val="21"/>
              </w:rPr>
              <w:t xml:space="preserve">~0.50</w:t>
            </w:r>
            <w:r>
              <w:rPr>
                <w:rFonts w:hint="eastAsia" w:ascii="宋体" w:hAnsi="宋体" w:cs="宋体"/>
                <w:szCs w:val="21"/>
              </w:rPr>
              <w:t xml:space="preserve">米、高度</w:t>
            </w:r>
            <w:r>
              <w:rPr>
                <w:rFonts w:hint="eastAsia" w:ascii="宋体" w:hAnsi="宋体" w:cs="宋体"/>
                <w:szCs w:val="21"/>
              </w:rPr>
              <w:t xml:space="preserve">0.70</w:t>
            </w:r>
            <w:r>
              <w:rPr>
                <w:rFonts w:hint="eastAsia" w:ascii="宋体" w:hAnsi="宋体" w:cs="宋体"/>
                <w:szCs w:val="21"/>
              </w:rPr>
              <w:t xml:space="preserve">米</w:t>
            </w:r>
            <w:r>
              <w:rPr>
                <w:rFonts w:hint="eastAsia" w:ascii="宋体" w:hAnsi="宋体" w:cs="宋体"/>
                <w:szCs w:val="21"/>
              </w:rPr>
              <w:t xml:space="preserve">~0.75</w:t>
            </w:r>
            <w:r>
              <w:rPr>
                <w:rFonts w:hint="eastAsia" w:ascii="宋体" w:hAnsi="宋体" w:cs="宋体"/>
                <w:szCs w:val="21"/>
              </w:rPr>
              <w:t xml:space="preserve">米；</w:t>
            </w:r>
            <w:r>
              <w:rPr>
                <w:rFonts w:hint="eastAsia" w:ascii="宋体" w:hAnsi="宋体" w:cs="宋体"/>
                <w:szCs w:val="21"/>
              </w:rPr>
              <w:br/>
            </w:r>
            <w:r>
              <w:rPr>
                <w:rFonts w:hint="eastAsia" w:ascii="宋体" w:hAnsi="宋体" w:cs="宋体"/>
                <w:szCs w:val="21"/>
              </w:rPr>
              <w:t xml:space="preserve">护</w:t>
            </w:r>
            <w:r>
              <w:rPr>
                <w:rFonts w:hint="eastAsia" w:ascii="宋体" w:hAnsi="宋体" w:cs="宋体"/>
                <w:szCs w:val="21"/>
              </w:rPr>
              <w:t xml:space="preserve">栏尺寸：长</w:t>
            </w:r>
            <w:r>
              <w:rPr>
                <w:rFonts w:hint="eastAsia" w:ascii="宋体" w:hAnsi="宋体" w:cs="宋体"/>
                <w:szCs w:val="21"/>
              </w:rPr>
              <w:t xml:space="preserve">3.00</w:t>
            </w:r>
            <w:r>
              <w:rPr>
                <w:rFonts w:hint="eastAsia" w:ascii="宋体" w:hAnsi="宋体" w:cs="宋体"/>
                <w:szCs w:val="21"/>
              </w:rPr>
              <w:t xml:space="preserve">米</w:t>
            </w:r>
            <w:r>
              <w:rPr>
                <w:rFonts w:hint="eastAsia" w:ascii="宋体" w:hAnsi="宋体" w:cs="宋体"/>
                <w:szCs w:val="21"/>
              </w:rPr>
              <w:t xml:space="preserve">~3.05</w:t>
            </w:r>
            <w:r>
              <w:rPr>
                <w:rFonts w:hint="eastAsia" w:ascii="宋体" w:hAnsi="宋体" w:cs="宋体"/>
                <w:szCs w:val="21"/>
              </w:rPr>
              <w:t xml:space="preserve">米、高</w:t>
            </w:r>
            <w:r>
              <w:rPr>
                <w:rFonts w:hint="eastAsia" w:ascii="宋体" w:hAnsi="宋体" w:cs="宋体"/>
                <w:szCs w:val="21"/>
              </w:rPr>
              <w:t xml:space="preserve">1.05</w:t>
            </w:r>
            <w:r>
              <w:rPr>
                <w:rFonts w:hint="eastAsia" w:ascii="宋体" w:hAnsi="宋体" w:cs="宋体"/>
                <w:szCs w:val="21"/>
              </w:rPr>
              <w:t xml:space="preserve">米</w:t>
            </w:r>
            <w:r>
              <w:rPr>
                <w:rFonts w:hint="eastAsia" w:ascii="宋体" w:hAnsi="宋体" w:cs="宋体"/>
                <w:szCs w:val="21"/>
              </w:rPr>
              <w:t xml:space="preserve">~1.10</w:t>
            </w:r>
            <w:r>
              <w:rPr>
                <w:rFonts w:hint="eastAsia" w:ascii="宋体" w:hAnsi="宋体" w:cs="宋体"/>
                <w:szCs w:val="21"/>
              </w:rPr>
              <w:t xml:space="preserve">米，外框采用</w:t>
            </w:r>
            <w:r>
              <w:rPr>
                <w:rFonts w:hint="eastAsia" w:ascii="宋体" w:hAnsi="宋体" w:cs="宋体"/>
                <w:szCs w:val="21"/>
              </w:rPr>
              <w:t xml:space="preserve">5cm*5cm</w:t>
            </w:r>
            <w:r>
              <w:rPr>
                <w:rFonts w:hint="eastAsia" w:ascii="宋体" w:hAnsi="宋体" w:cs="宋体"/>
                <w:szCs w:val="21"/>
              </w:rPr>
              <w:t xml:space="preserve">钢管，壁厚不低于</w:t>
            </w:r>
            <w:r>
              <w:rPr>
                <w:rFonts w:hint="eastAsia" w:ascii="宋体" w:hAnsi="宋体" w:cs="宋体"/>
                <w:szCs w:val="21"/>
              </w:rPr>
              <w:t xml:space="preserve">2.5mm</w:t>
            </w:r>
            <w:r/>
          </w:p>
        </w:tc>
      </w:tr>
      <w:tr>
        <w:trPr>
          <w:trHeight w:val="2220"/>
        </w:trPr>
        <w:tc>
          <w:tcPr>
            <w:shd w:val="clear" w:color="000000" w:fill="ffffff"/>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7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参考主花品种：丛生南天竹（</w:t>
            </w:r>
            <w:r>
              <w:rPr>
                <w:rFonts w:hint="eastAsia" w:ascii="宋体" w:hAnsi="宋体" w:cs="宋体"/>
                <w:szCs w:val="21"/>
              </w:rPr>
              <w:t xml:space="preserve">h60-70cm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）、茶梅（</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）、茶花（</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）花苞</w:t>
            </w:r>
            <w:r>
              <w:rPr>
                <w:rFonts w:hint="eastAsia" w:ascii="宋体" w:hAnsi="宋体" w:cs="宋体"/>
                <w:szCs w:val="21"/>
              </w:rPr>
              <w:t xml:space="preserve">50</w:t>
            </w:r>
            <w:r>
              <w:rPr>
                <w:rFonts w:hint="eastAsia" w:ascii="宋体" w:hAnsi="宋体" w:cs="宋体"/>
                <w:szCs w:val="21"/>
              </w:rPr>
              <w:t xml:space="preserve">个以上，主花种植一盆；</w:t>
            </w:r>
            <w:r>
              <w:rPr>
                <w:rFonts w:hint="eastAsia" w:ascii="宋体" w:hAnsi="宋体" w:cs="宋体"/>
                <w:szCs w:val="21"/>
              </w:rPr>
              <w:br/>
            </w:r>
            <w:r>
              <w:rPr>
                <w:rFonts w:hint="eastAsia" w:ascii="宋体" w:hAnsi="宋体" w:cs="宋体"/>
                <w:szCs w:val="21"/>
              </w:rPr>
              <w:t xml:space="preserve">参考配花品种：</w:t>
            </w:r>
            <w:r>
              <w:rPr>
                <w:rFonts w:hint="eastAsia" w:ascii="宋体" w:hAnsi="宋体" w:cs="宋体"/>
                <w:szCs w:val="21"/>
              </w:rPr>
              <w:t xml:space="preserve"> </w:t>
            </w:r>
            <w:r>
              <w:rPr>
                <w:rFonts w:hint="eastAsia" w:ascii="宋体" w:hAnsi="宋体" w:cs="宋体"/>
                <w:szCs w:val="21"/>
              </w:rPr>
              <w:t xml:space="preserve">火焰南天竹</w:t>
            </w:r>
            <w:r>
              <w:rPr>
                <w:rFonts w:hint="eastAsia" w:ascii="宋体" w:hAnsi="宋体" w:cs="宋体"/>
                <w:szCs w:val="21"/>
              </w:rPr>
              <w:t xml:space="preserve">  </w:t>
            </w:r>
            <w:r>
              <w:rPr>
                <w:rFonts w:hint="eastAsia" w:ascii="宋体" w:hAnsi="宋体" w:cs="宋体"/>
                <w:szCs w:val="21"/>
              </w:rPr>
              <w:t xml:space="preserve">银叶菊</w:t>
            </w:r>
            <w:r>
              <w:rPr>
                <w:rFonts w:hint="eastAsia" w:ascii="宋体" w:hAnsi="宋体" w:cs="宋体"/>
                <w:szCs w:val="21"/>
              </w:rPr>
              <w:t xml:space="preserve">  </w:t>
            </w:r>
            <w:r>
              <w:rPr>
                <w:rFonts w:hint="eastAsia" w:ascii="宋体" w:hAnsi="宋体" w:cs="宋体"/>
                <w:szCs w:val="21"/>
              </w:rPr>
              <w:t xml:space="preserve">紫罗兰</w:t>
            </w:r>
            <w:r>
              <w:rPr>
                <w:rFonts w:hint="eastAsia" w:ascii="宋体" w:hAnsi="宋体" w:cs="宋体"/>
                <w:szCs w:val="21"/>
              </w:rPr>
              <w:t xml:space="preserve">  </w:t>
            </w:r>
            <w:r>
              <w:rPr>
                <w:rFonts w:hint="eastAsia" w:ascii="宋体" w:hAnsi="宋体" w:cs="宋体"/>
                <w:szCs w:val="21"/>
              </w:rPr>
              <w:t xml:space="preserve">报春</w:t>
            </w:r>
            <w:r>
              <w:rPr>
                <w:rFonts w:hint="eastAsia" w:ascii="宋体" w:hAnsi="宋体" w:cs="宋体"/>
                <w:szCs w:val="21"/>
              </w:rPr>
              <w:t xml:space="preserve">  </w:t>
            </w:r>
            <w:r>
              <w:rPr>
                <w:rFonts w:hint="eastAsia" w:ascii="宋体" w:hAnsi="宋体" w:cs="宋体"/>
                <w:szCs w:val="21"/>
              </w:rPr>
              <w:t xml:space="preserve">芙蓉菊等（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h30-40cm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16</w:t>
            </w:r>
            <w:r>
              <w:rPr>
                <w:rFonts w:hint="eastAsia" w:ascii="宋体" w:hAnsi="宋体" w:cs="宋体"/>
                <w:szCs w:val="21"/>
              </w:rPr>
              <w:t xml:space="preserve">盆；</w:t>
            </w:r>
            <w:r>
              <w:rPr>
                <w:rFonts w:hint="eastAsia" w:ascii="宋体" w:hAnsi="宋体" w:cs="宋体"/>
                <w:szCs w:val="21"/>
              </w:rPr>
              <w:br/>
            </w:r>
            <w:r>
              <w:rPr>
                <w:rFonts w:hint="eastAsia" w:ascii="宋体" w:hAnsi="宋体" w:cs="宋体"/>
                <w:szCs w:val="21"/>
              </w:rPr>
              <w:t xml:space="preserve"> </w:t>
            </w:r>
            <w:r>
              <w:rPr>
                <w:rFonts w:hint="eastAsia" w:ascii="宋体" w:hAnsi="宋体" w:cs="宋体"/>
                <w:szCs w:val="21"/>
              </w:rPr>
              <w:t xml:space="preserve">藤蔓：</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花叶络石</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79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以上，同一节点或同一路段需同一品种作主花，花卉品种数量根据配置效果确定；花箱内种植饱满，花艺组合效果。</w:t>
            </w:r>
            <w:r/>
          </w:p>
        </w:tc>
        <w:tc>
          <w:tcPr>
            <w:shd w:val="clear" w:color="000000" w:fill="ffffff"/>
            <w:tcBorders>
              <w:top w:val="none" w:color="000000" w:sz="4" w:space="0"/>
              <w:left w:val="none" w:color="000000" w:sz="4" w:space="0"/>
              <w:bottom w:val="single" w:color="auto" w:sz="4" w:space="0"/>
              <w:right w:val="single" w:color="auto" w:sz="4" w:space="0"/>
            </w:tcBorders>
            <w:tcW w:w="28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PVC</w:t>
            </w:r>
            <w:r>
              <w:rPr>
                <w:rFonts w:hint="eastAsia" w:ascii="宋体" w:hAnsi="宋体" w:cs="宋体"/>
                <w:szCs w:val="21"/>
              </w:rPr>
              <w:t xml:space="preserve">发泡板花箱外径尺寸：长</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米、宽</w:t>
            </w:r>
            <w:r>
              <w:rPr>
                <w:rFonts w:hint="eastAsia" w:ascii="宋体" w:hAnsi="宋体" w:cs="宋体"/>
                <w:szCs w:val="21"/>
              </w:rPr>
              <w:t xml:space="preserve">0.40</w:t>
            </w:r>
            <w:r>
              <w:rPr>
                <w:rFonts w:hint="eastAsia" w:ascii="宋体" w:hAnsi="宋体" w:cs="宋体"/>
                <w:szCs w:val="21"/>
              </w:rPr>
              <w:t xml:space="preserve">米</w:t>
            </w:r>
            <w:r>
              <w:rPr>
                <w:rFonts w:hint="eastAsia" w:ascii="宋体" w:hAnsi="宋体" w:cs="宋体"/>
                <w:szCs w:val="21"/>
              </w:rPr>
              <w:t xml:space="preserve">~0.50</w:t>
            </w:r>
            <w:r>
              <w:rPr>
                <w:rFonts w:hint="eastAsia" w:ascii="宋体" w:hAnsi="宋体" w:cs="宋体"/>
                <w:szCs w:val="21"/>
              </w:rPr>
              <w:t xml:space="preserve">米、高度</w:t>
            </w:r>
            <w:r>
              <w:rPr>
                <w:rFonts w:hint="eastAsia" w:ascii="宋体" w:hAnsi="宋体" w:cs="宋体"/>
                <w:szCs w:val="21"/>
              </w:rPr>
              <w:t xml:space="preserve">0.70</w:t>
            </w:r>
            <w:r>
              <w:rPr>
                <w:rFonts w:hint="eastAsia" w:ascii="宋体" w:hAnsi="宋体" w:cs="宋体"/>
                <w:szCs w:val="21"/>
              </w:rPr>
              <w:t xml:space="preserve">米</w:t>
            </w:r>
            <w:r>
              <w:rPr>
                <w:rFonts w:hint="eastAsia" w:ascii="宋体" w:hAnsi="宋体" w:cs="宋体"/>
                <w:szCs w:val="21"/>
              </w:rPr>
              <w:t xml:space="preserve">~0.75</w:t>
            </w:r>
            <w:r>
              <w:rPr>
                <w:rFonts w:hint="eastAsia" w:ascii="宋体" w:hAnsi="宋体" w:cs="宋体"/>
                <w:szCs w:val="21"/>
              </w:rPr>
              <w:t xml:space="preserve">米；</w:t>
            </w:r>
            <w:r>
              <w:rPr>
                <w:rFonts w:hint="eastAsia" w:ascii="宋体" w:hAnsi="宋体" w:cs="宋体"/>
                <w:szCs w:val="21"/>
              </w:rPr>
              <w:br/>
            </w:r>
            <w:r>
              <w:rPr>
                <w:rFonts w:hint="eastAsia" w:ascii="宋体" w:hAnsi="宋体" w:cs="宋体"/>
                <w:szCs w:val="21"/>
              </w:rPr>
              <w:t xml:space="preserve">护栏尺寸：长</w:t>
            </w:r>
            <w:r>
              <w:rPr>
                <w:rFonts w:hint="eastAsia" w:ascii="宋体" w:hAnsi="宋体" w:cs="宋体"/>
                <w:szCs w:val="21"/>
              </w:rPr>
              <w:t xml:space="preserve">3.00</w:t>
            </w:r>
            <w:r>
              <w:rPr>
                <w:rFonts w:hint="eastAsia" w:ascii="宋体" w:hAnsi="宋体" w:cs="宋体"/>
                <w:szCs w:val="21"/>
              </w:rPr>
              <w:t xml:space="preserve">米</w:t>
            </w:r>
            <w:r>
              <w:rPr>
                <w:rFonts w:hint="eastAsia" w:ascii="宋体" w:hAnsi="宋体" w:cs="宋体"/>
                <w:szCs w:val="21"/>
              </w:rPr>
              <w:t xml:space="preserve">~3.05</w:t>
            </w:r>
            <w:r>
              <w:rPr>
                <w:rFonts w:hint="eastAsia" w:ascii="宋体" w:hAnsi="宋体" w:cs="宋体"/>
                <w:szCs w:val="21"/>
              </w:rPr>
              <w:t xml:space="preserve">米、高</w:t>
            </w:r>
            <w:r>
              <w:rPr>
                <w:rFonts w:hint="eastAsia" w:ascii="宋体" w:hAnsi="宋体" w:cs="宋体"/>
                <w:szCs w:val="21"/>
              </w:rPr>
              <w:t xml:space="preserve">1.05</w:t>
            </w:r>
            <w:r>
              <w:rPr>
                <w:rFonts w:hint="eastAsia" w:ascii="宋体" w:hAnsi="宋体" w:cs="宋体"/>
                <w:szCs w:val="21"/>
              </w:rPr>
              <w:t xml:space="preserve">米</w:t>
            </w:r>
            <w:r>
              <w:rPr>
                <w:rFonts w:hint="eastAsia" w:ascii="宋体" w:hAnsi="宋体" w:cs="宋体"/>
                <w:szCs w:val="21"/>
              </w:rPr>
              <w:t xml:space="preserve">~1.10</w:t>
            </w:r>
            <w:r>
              <w:rPr>
                <w:rFonts w:hint="eastAsia" w:ascii="宋体" w:hAnsi="宋体" w:cs="宋体"/>
                <w:szCs w:val="21"/>
              </w:rPr>
              <w:t xml:space="preserve">米，外框采用</w:t>
            </w:r>
            <w:r>
              <w:rPr>
                <w:rFonts w:hint="eastAsia" w:ascii="宋体" w:hAnsi="宋体" w:cs="宋体"/>
                <w:szCs w:val="21"/>
              </w:rPr>
              <w:t xml:space="preserve">5cm*5cm</w:t>
            </w:r>
            <w:r>
              <w:rPr>
                <w:rFonts w:hint="eastAsia" w:ascii="宋体" w:hAnsi="宋体" w:cs="宋体"/>
                <w:szCs w:val="21"/>
              </w:rPr>
              <w:t xml:space="preserve">钢管，壁厚不低于</w:t>
            </w:r>
            <w:r>
              <w:rPr>
                <w:rFonts w:hint="eastAsia" w:ascii="宋体" w:hAnsi="宋体" w:cs="宋体"/>
                <w:szCs w:val="21"/>
              </w:rPr>
              <w:t xml:space="preserve">2.5mm</w:t>
            </w:r>
            <w:r/>
          </w:p>
        </w:tc>
      </w:tr>
      <w:tr>
        <w:trPr>
          <w:trHeight w:val="2220"/>
        </w:trPr>
        <w:tc>
          <w:tcPr>
            <w:shd w:val="clear" w:color="000000" w:fill="ffffff"/>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7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参考主花品种：丛生欧月（</w:t>
            </w:r>
            <w:r>
              <w:rPr>
                <w:rFonts w:hint="eastAsia" w:ascii="宋体" w:hAnsi="宋体" w:cs="宋体"/>
                <w:szCs w:val="21"/>
              </w:rPr>
              <w:t xml:space="preserve">h60-70cm</w:t>
            </w:r>
            <w:r>
              <w:rPr>
                <w:rFonts w:hint="eastAsia" w:ascii="宋体" w:hAnsi="宋体" w:cs="宋体"/>
                <w:szCs w:val="21"/>
              </w:rPr>
              <w:t xml:space="preserve">，</w:t>
            </w:r>
            <w:r>
              <w:rPr>
                <w:rFonts w:hint="eastAsia" w:ascii="宋体" w:hAnsi="宋体" w:cs="宋体"/>
                <w:szCs w:val="21"/>
              </w:rPr>
              <w:t xml:space="preserve">p45-50cm</w:t>
            </w:r>
            <w:r>
              <w:rPr>
                <w:rFonts w:hint="eastAsia" w:ascii="宋体" w:hAnsi="宋体" w:cs="宋体"/>
                <w:szCs w:val="21"/>
              </w:rPr>
              <w:t xml:space="preserve">）、品种绣球（</w:t>
            </w:r>
            <w:r>
              <w:rPr>
                <w:rFonts w:hint="eastAsia" w:ascii="宋体" w:hAnsi="宋体" w:cs="宋体"/>
                <w:szCs w:val="21"/>
              </w:rPr>
              <w:t xml:space="preserve">h50-60cm</w:t>
            </w:r>
            <w:r>
              <w:rPr>
                <w:rFonts w:hint="eastAsia" w:ascii="宋体" w:hAnsi="宋体" w:cs="宋体"/>
                <w:szCs w:val="21"/>
              </w:rPr>
              <w:t xml:space="preserve">，</w:t>
            </w:r>
            <w:r>
              <w:rPr>
                <w:rFonts w:hint="eastAsia" w:ascii="宋体" w:hAnsi="宋体" w:cs="宋体"/>
                <w:szCs w:val="21"/>
              </w:rPr>
              <w:t xml:space="preserve">p40-50cm</w:t>
            </w:r>
            <w:r>
              <w:rPr>
                <w:rFonts w:hint="eastAsia" w:ascii="宋体" w:hAnsi="宋体" w:cs="宋体"/>
                <w:szCs w:val="21"/>
              </w:rPr>
              <w:t xml:space="preserve">），主花种植一盆；</w:t>
            </w:r>
            <w:r>
              <w:rPr>
                <w:rFonts w:hint="eastAsia" w:ascii="宋体" w:hAnsi="宋体" w:cs="宋体"/>
                <w:szCs w:val="21"/>
              </w:rPr>
              <w:br/>
            </w:r>
            <w:r>
              <w:rPr>
                <w:rFonts w:hint="eastAsia" w:ascii="宋体" w:hAnsi="宋体" w:cs="宋体"/>
                <w:szCs w:val="21"/>
              </w:rPr>
              <w:t xml:space="preserve">参考配花品种：金叶石菖蒲</w:t>
            </w:r>
            <w:r>
              <w:rPr>
                <w:rFonts w:hint="eastAsia" w:ascii="宋体" w:hAnsi="宋体" w:cs="宋体"/>
                <w:szCs w:val="21"/>
              </w:rPr>
              <w:t xml:space="preserve">  </w:t>
            </w:r>
            <w:r>
              <w:rPr>
                <w:rFonts w:hint="eastAsia" w:ascii="宋体" w:hAnsi="宋体" w:cs="宋体"/>
                <w:szCs w:val="21"/>
              </w:rPr>
              <w:t xml:space="preserve">银叶菊</w:t>
            </w:r>
            <w:r>
              <w:rPr>
                <w:rFonts w:hint="eastAsia" w:ascii="宋体" w:hAnsi="宋体" w:cs="宋体"/>
                <w:szCs w:val="21"/>
              </w:rPr>
              <w:t xml:space="preserve">  </w:t>
            </w:r>
            <w:r>
              <w:rPr>
                <w:rFonts w:hint="eastAsia" w:ascii="宋体" w:hAnsi="宋体" w:cs="宋体"/>
                <w:szCs w:val="21"/>
              </w:rPr>
              <w:t xml:space="preserve">美女樱</w:t>
            </w:r>
            <w:r>
              <w:rPr>
                <w:rFonts w:hint="eastAsia" w:ascii="宋体" w:hAnsi="宋体" w:cs="宋体"/>
                <w:szCs w:val="21"/>
              </w:rPr>
              <w:t xml:space="preserve">  </w:t>
            </w:r>
            <w:r>
              <w:rPr>
                <w:rFonts w:hint="eastAsia" w:ascii="宋体" w:hAnsi="宋体" w:cs="宋体"/>
                <w:szCs w:val="21"/>
              </w:rPr>
              <w:t xml:space="preserve">桑贝斯凤仙</w:t>
            </w:r>
            <w:r>
              <w:rPr>
                <w:rFonts w:hint="eastAsia" w:ascii="宋体" w:hAnsi="宋体" w:cs="宋体"/>
                <w:szCs w:val="21"/>
              </w:rPr>
              <w:t xml:space="preserve">  </w:t>
            </w:r>
            <w:r>
              <w:rPr>
                <w:rFonts w:hint="eastAsia" w:ascii="宋体" w:hAnsi="宋体" w:cs="宋体"/>
                <w:szCs w:val="21"/>
              </w:rPr>
              <w:t xml:space="preserve">比格海棠</w:t>
            </w:r>
            <w:r>
              <w:rPr>
                <w:rFonts w:hint="eastAsia" w:ascii="宋体" w:hAnsi="宋体" w:cs="宋体"/>
                <w:szCs w:val="21"/>
              </w:rPr>
              <w:t xml:space="preserve">   </w:t>
            </w:r>
            <w:r>
              <w:rPr>
                <w:rFonts w:hint="eastAsia" w:ascii="宋体" w:hAnsi="宋体" w:cs="宋体"/>
                <w:szCs w:val="21"/>
              </w:rPr>
              <w:t xml:space="preserve">完美石竹等（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w:t>
            </w:r>
            <w:r>
              <w:rPr>
                <w:rFonts w:hint="eastAsia" w:ascii="宋体" w:hAnsi="宋体" w:cs="宋体"/>
                <w:szCs w:val="21"/>
              </w:rPr>
              <w:t xml:space="preserve">40cm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16</w:t>
            </w:r>
            <w:r>
              <w:rPr>
                <w:rFonts w:hint="eastAsia" w:ascii="宋体" w:hAnsi="宋体" w:cs="宋体"/>
                <w:szCs w:val="21"/>
              </w:rPr>
              <w:t xml:space="preserve">盆；</w:t>
            </w:r>
            <w:r>
              <w:rPr>
                <w:rFonts w:hint="eastAsia" w:ascii="宋体" w:hAnsi="宋体" w:cs="宋体"/>
                <w:szCs w:val="21"/>
              </w:rPr>
              <w:br/>
              <w:t xml:space="preserve">   </w:t>
            </w:r>
            <w:r>
              <w:rPr>
                <w:rFonts w:hint="eastAsia" w:ascii="宋体" w:hAnsi="宋体" w:cs="宋体"/>
                <w:szCs w:val="21"/>
              </w:rPr>
              <w:t xml:space="preserve">藤蔓：长春藤</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金叶番薯</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79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精品容器苗，植物株型丰满，花色艳丽，种植摆放时花开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w:t>
            </w:r>
            <w:r>
              <w:rPr>
                <w:rFonts w:hint="eastAsia" w:ascii="宋体" w:hAnsi="宋体" w:cs="宋体"/>
                <w:szCs w:val="21"/>
              </w:rPr>
              <w:t xml:space="preserve">作主花，花卉品种数量根据配置效果确定；花箱内种植饱</w:t>
            </w:r>
            <w:r>
              <w:rPr>
                <w:rFonts w:hint="eastAsia" w:ascii="宋体" w:hAnsi="宋体" w:cs="宋体"/>
                <w:szCs w:val="21"/>
              </w:rPr>
              <w:t xml:space="preserve">满，花艺组合效果。</w:t>
            </w:r>
            <w:r/>
          </w:p>
        </w:tc>
        <w:tc>
          <w:tcPr>
            <w:shd w:val="clear" w:color="000000" w:fill="ffffff"/>
            <w:tcBorders>
              <w:top w:val="none" w:color="000000" w:sz="4" w:space="0"/>
              <w:left w:val="none" w:color="000000" w:sz="4" w:space="0"/>
              <w:bottom w:val="single" w:color="auto" w:sz="4" w:space="0"/>
              <w:right w:val="single" w:color="auto" w:sz="4" w:space="0"/>
            </w:tcBorders>
            <w:tcW w:w="28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PVC</w:t>
            </w:r>
            <w:r>
              <w:rPr>
                <w:rFonts w:hint="eastAsia" w:ascii="宋体" w:hAnsi="宋体" w:cs="宋体"/>
                <w:szCs w:val="21"/>
              </w:rPr>
              <w:t xml:space="preserve">发泡板花箱外径尺寸：长</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米、宽</w:t>
            </w:r>
            <w:r>
              <w:rPr>
                <w:rFonts w:hint="eastAsia" w:ascii="宋体" w:hAnsi="宋体" w:cs="宋体"/>
                <w:szCs w:val="21"/>
              </w:rPr>
              <w:t xml:space="preserve">0.40</w:t>
            </w:r>
            <w:r>
              <w:rPr>
                <w:rFonts w:hint="eastAsia" w:ascii="宋体" w:hAnsi="宋体" w:cs="宋体"/>
                <w:szCs w:val="21"/>
              </w:rPr>
              <w:t xml:space="preserve">米</w:t>
            </w:r>
            <w:r>
              <w:rPr>
                <w:rFonts w:hint="eastAsia" w:ascii="宋体" w:hAnsi="宋体" w:cs="宋体"/>
                <w:szCs w:val="21"/>
              </w:rPr>
              <w:t xml:space="preserve">~0.50</w:t>
            </w:r>
            <w:r>
              <w:rPr>
                <w:rFonts w:hint="eastAsia" w:ascii="宋体" w:hAnsi="宋体" w:cs="宋体"/>
                <w:szCs w:val="21"/>
              </w:rPr>
              <w:t xml:space="preserve">米、高度</w:t>
            </w:r>
            <w:r>
              <w:rPr>
                <w:rFonts w:hint="eastAsia" w:ascii="宋体" w:hAnsi="宋体" w:cs="宋体"/>
                <w:szCs w:val="21"/>
              </w:rPr>
              <w:t xml:space="preserve">0.70</w:t>
            </w:r>
            <w:r>
              <w:rPr>
                <w:rFonts w:hint="eastAsia" w:ascii="宋体" w:hAnsi="宋体" w:cs="宋体"/>
                <w:szCs w:val="21"/>
              </w:rPr>
              <w:t xml:space="preserve">米</w:t>
            </w:r>
            <w:r>
              <w:rPr>
                <w:rFonts w:hint="eastAsia" w:ascii="宋体" w:hAnsi="宋体" w:cs="宋体"/>
                <w:szCs w:val="21"/>
              </w:rPr>
              <w:t xml:space="preserve">~0.75</w:t>
            </w:r>
            <w:r>
              <w:rPr>
                <w:rFonts w:hint="eastAsia" w:ascii="宋体" w:hAnsi="宋体" w:cs="宋体"/>
                <w:szCs w:val="21"/>
              </w:rPr>
              <w:t xml:space="preserve">米；</w:t>
            </w:r>
            <w:r>
              <w:rPr>
                <w:rFonts w:hint="eastAsia" w:ascii="宋体" w:hAnsi="宋体" w:cs="宋体"/>
                <w:szCs w:val="21"/>
              </w:rPr>
              <w:br/>
            </w:r>
            <w:r>
              <w:rPr>
                <w:rFonts w:hint="eastAsia" w:ascii="宋体" w:hAnsi="宋体" w:cs="宋体"/>
                <w:szCs w:val="21"/>
              </w:rPr>
              <w:t xml:space="preserve">护栏尺寸：长</w:t>
            </w:r>
            <w:r>
              <w:rPr>
                <w:rFonts w:hint="eastAsia" w:ascii="宋体" w:hAnsi="宋体" w:cs="宋体"/>
                <w:szCs w:val="21"/>
              </w:rPr>
              <w:t xml:space="preserve">3.00</w:t>
            </w:r>
            <w:r>
              <w:rPr>
                <w:rFonts w:hint="eastAsia" w:ascii="宋体" w:hAnsi="宋体" w:cs="宋体"/>
                <w:szCs w:val="21"/>
              </w:rPr>
              <w:t xml:space="preserve">米</w:t>
            </w:r>
            <w:r>
              <w:rPr>
                <w:rFonts w:hint="eastAsia" w:ascii="宋体" w:hAnsi="宋体" w:cs="宋体"/>
                <w:szCs w:val="21"/>
              </w:rPr>
              <w:t xml:space="preserve">~3.05</w:t>
            </w:r>
            <w:r>
              <w:rPr>
                <w:rFonts w:hint="eastAsia" w:ascii="宋体" w:hAnsi="宋体" w:cs="宋体"/>
                <w:szCs w:val="21"/>
              </w:rPr>
              <w:t xml:space="preserve">米、高</w:t>
            </w:r>
            <w:r>
              <w:rPr>
                <w:rFonts w:hint="eastAsia" w:ascii="宋体" w:hAnsi="宋体" w:cs="宋体"/>
                <w:szCs w:val="21"/>
              </w:rPr>
              <w:t xml:space="preserve">1.05</w:t>
            </w:r>
            <w:r>
              <w:rPr>
                <w:rFonts w:hint="eastAsia" w:ascii="宋体" w:hAnsi="宋体" w:cs="宋体"/>
                <w:szCs w:val="21"/>
              </w:rPr>
              <w:t xml:space="preserve">米</w:t>
            </w:r>
            <w:r>
              <w:rPr>
                <w:rFonts w:hint="eastAsia" w:ascii="宋体" w:hAnsi="宋体" w:cs="宋体"/>
                <w:szCs w:val="21"/>
              </w:rPr>
              <w:t xml:space="preserve">~1.10</w:t>
            </w:r>
            <w:r>
              <w:rPr>
                <w:rFonts w:hint="eastAsia" w:ascii="宋体" w:hAnsi="宋体" w:cs="宋体"/>
                <w:szCs w:val="21"/>
              </w:rPr>
              <w:t xml:space="preserve">米，外</w:t>
            </w:r>
            <w:r>
              <w:rPr>
                <w:rFonts w:hint="eastAsia" w:ascii="宋体" w:hAnsi="宋体" w:cs="宋体"/>
                <w:szCs w:val="21"/>
              </w:rPr>
              <w:t xml:space="preserve">框采用</w:t>
            </w:r>
            <w:r>
              <w:rPr>
                <w:rFonts w:hint="eastAsia" w:ascii="宋体" w:hAnsi="宋体" w:cs="宋体"/>
                <w:szCs w:val="21"/>
              </w:rPr>
              <w:t xml:space="preserve">5cm*5cm</w:t>
            </w:r>
            <w:r>
              <w:rPr>
                <w:rFonts w:hint="eastAsia" w:ascii="宋体" w:hAnsi="宋体" w:cs="宋体"/>
                <w:szCs w:val="21"/>
              </w:rPr>
              <w:t xml:space="preserve">钢管，壁厚不低于</w:t>
            </w:r>
            <w:r>
              <w:rPr>
                <w:rFonts w:hint="eastAsia" w:ascii="宋体" w:hAnsi="宋体" w:cs="宋体"/>
                <w:szCs w:val="21"/>
              </w:rPr>
              <w:t xml:space="preserve">2.5mm</w:t>
            </w:r>
            <w:r/>
          </w:p>
        </w:tc>
      </w:tr>
      <w:tr>
        <w:trPr>
          <w:trHeight w:val="2220"/>
        </w:trPr>
        <w:tc>
          <w:tcPr>
            <w:shd w:val="clear" w:color="000000" w:fill="ffffff"/>
            <w:tcBorders>
              <w:top w:val="none" w:color="000000" w:sz="4" w:space="0"/>
              <w:left w:val="single" w:color="auto" w:sz="4" w:space="0"/>
              <w:bottom w:val="single" w:color="auto" w:sz="4" w:space="0"/>
              <w:right w:val="single" w:color="auto" w:sz="4" w:space="0"/>
            </w:tcBorders>
            <w:tcW w:w="39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76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w:t>
            </w:r>
            <w:r>
              <w:rPr>
                <w:rFonts w:hint="eastAsia" w:ascii="宋体" w:hAnsi="宋体" w:cs="宋体"/>
                <w:szCs w:val="21"/>
              </w:rPr>
              <w:t xml:space="preserve">  </w:t>
            </w:r>
            <w:r>
              <w:rPr>
                <w:rFonts w:hint="eastAsia" w:ascii="宋体" w:hAnsi="宋体" w:cs="宋体"/>
                <w:szCs w:val="21"/>
              </w:rPr>
              <w:t xml:space="preserve">扶</w:t>
            </w:r>
            <w:r>
              <w:rPr>
                <w:rFonts w:hint="eastAsia" w:ascii="宋体" w:hAnsi="宋体" w:cs="宋体"/>
                <w:szCs w:val="21"/>
              </w:rPr>
              <w:t xml:space="preserve">  </w:t>
            </w:r>
            <w:r>
              <w:rPr>
                <w:rFonts w:hint="eastAsia" w:ascii="宋体" w:hAnsi="宋体" w:cs="宋体"/>
                <w:szCs w:val="21"/>
              </w:rPr>
              <w:t xml:space="preserve">桑（</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黑钻紫薇（</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），主花种植一盆；</w:t>
            </w:r>
            <w:r>
              <w:rPr>
                <w:rFonts w:hint="eastAsia" w:ascii="宋体" w:hAnsi="宋体" w:cs="宋体"/>
                <w:szCs w:val="21"/>
              </w:rPr>
              <w:br/>
            </w:r>
            <w:r>
              <w:rPr>
                <w:rFonts w:hint="eastAsia" w:ascii="宋体" w:hAnsi="宋体" w:cs="宋体"/>
                <w:szCs w:val="21"/>
              </w:rPr>
              <w:t xml:space="preserve">参考配花品种：进口洒金珊瑚</w:t>
            </w:r>
            <w:r>
              <w:rPr>
                <w:rFonts w:hint="eastAsia" w:ascii="宋体" w:hAnsi="宋体" w:cs="宋体"/>
                <w:szCs w:val="21"/>
              </w:rPr>
              <w:t xml:space="preserve">  </w:t>
            </w:r>
            <w:r>
              <w:rPr>
                <w:rFonts w:hint="eastAsia" w:ascii="宋体" w:hAnsi="宋体" w:cs="宋体"/>
                <w:szCs w:val="21"/>
              </w:rPr>
              <w:t xml:space="preserve">密花千日红</w:t>
            </w:r>
            <w:r>
              <w:rPr>
                <w:rFonts w:hint="eastAsia" w:ascii="宋体" w:hAnsi="宋体" w:cs="宋体"/>
                <w:szCs w:val="21"/>
              </w:rPr>
              <w:t xml:space="preserve">  </w:t>
            </w:r>
            <w:r>
              <w:rPr>
                <w:rFonts w:hint="eastAsia" w:ascii="宋体" w:hAnsi="宋体" w:cs="宋体"/>
                <w:szCs w:val="21"/>
              </w:rPr>
              <w:t xml:space="preserve">五色梅</w:t>
            </w:r>
            <w:r>
              <w:rPr>
                <w:rFonts w:hint="eastAsia" w:ascii="宋体" w:hAnsi="宋体" w:cs="宋体"/>
                <w:szCs w:val="21"/>
              </w:rPr>
              <w:t xml:space="preserve">  </w:t>
            </w:r>
            <w:r>
              <w:rPr>
                <w:rFonts w:hint="eastAsia" w:ascii="宋体" w:hAnsi="宋体" w:cs="宋体"/>
                <w:szCs w:val="21"/>
              </w:rPr>
              <w:t xml:space="preserve">香彩雀</w:t>
            </w:r>
            <w:r>
              <w:rPr>
                <w:rFonts w:hint="eastAsia" w:ascii="宋体" w:hAnsi="宋体" w:cs="宋体"/>
                <w:szCs w:val="21"/>
              </w:rPr>
              <w:t xml:space="preserve">  </w:t>
            </w:r>
            <w:r>
              <w:rPr>
                <w:rFonts w:hint="eastAsia" w:ascii="宋体" w:hAnsi="宋体" w:cs="宋体"/>
                <w:szCs w:val="21"/>
              </w:rPr>
              <w:t xml:space="preserve">长春花</w:t>
            </w:r>
            <w:r>
              <w:rPr>
                <w:rFonts w:hint="eastAsia" w:ascii="宋体" w:hAnsi="宋体" w:cs="宋体"/>
                <w:szCs w:val="21"/>
              </w:rPr>
              <w:t xml:space="preserve"> </w:t>
            </w:r>
            <w:r>
              <w:rPr>
                <w:rFonts w:hint="eastAsia" w:ascii="宋体" w:hAnsi="宋体" w:cs="宋体"/>
                <w:szCs w:val="21"/>
              </w:rPr>
              <w:t xml:space="preserve">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h30-40cm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16</w:t>
            </w:r>
            <w:r>
              <w:rPr>
                <w:rFonts w:hint="eastAsia" w:ascii="宋体" w:hAnsi="宋体" w:cs="宋体"/>
                <w:szCs w:val="21"/>
              </w:rPr>
              <w:t xml:space="preserve">盆；</w:t>
            </w:r>
            <w:r>
              <w:rPr>
                <w:rFonts w:hint="eastAsia" w:ascii="宋体" w:hAnsi="宋体" w:cs="宋体"/>
                <w:szCs w:val="21"/>
              </w:rPr>
              <w:br/>
              <w:t xml:space="preserve">  </w:t>
            </w:r>
            <w:r>
              <w:rPr>
                <w:rFonts w:hint="eastAsia" w:ascii="宋体" w:hAnsi="宋体" w:cs="宋体"/>
                <w:szCs w:val="21"/>
              </w:rPr>
              <w:t xml:space="preserve">藤蔓：长春藤</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金叶番薯</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794"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精品容器苗，植物株型丰满，花色艳丽，种植摆放时花开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以上，同一节点或同一路段需同一品种作主花，花卉品种数量根据配置效果确定；花箱内种植饱满，花艺组合效果。</w:t>
            </w:r>
            <w:r/>
          </w:p>
        </w:tc>
        <w:tc>
          <w:tcPr>
            <w:shd w:val="clear" w:color="000000" w:fill="ffffff"/>
            <w:tcBorders>
              <w:top w:val="none" w:color="000000" w:sz="4" w:space="0"/>
              <w:left w:val="none" w:color="000000" w:sz="4" w:space="0"/>
              <w:bottom w:val="single" w:color="auto" w:sz="4" w:space="0"/>
              <w:right w:val="single" w:color="auto" w:sz="4" w:space="0"/>
            </w:tcBorders>
            <w:tcW w:w="2838"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PVC</w:t>
            </w:r>
            <w:r>
              <w:rPr>
                <w:rFonts w:hint="eastAsia" w:ascii="宋体" w:hAnsi="宋体" w:cs="宋体"/>
                <w:szCs w:val="21"/>
              </w:rPr>
              <w:t xml:space="preserve">发泡板花箱外径尺寸：长</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米、宽</w:t>
            </w:r>
            <w:r>
              <w:rPr>
                <w:rFonts w:hint="eastAsia" w:ascii="宋体" w:hAnsi="宋体" w:cs="宋体"/>
                <w:szCs w:val="21"/>
              </w:rPr>
              <w:t xml:space="preserve">0.40</w:t>
            </w:r>
            <w:r>
              <w:rPr>
                <w:rFonts w:hint="eastAsia" w:ascii="宋体" w:hAnsi="宋体" w:cs="宋体"/>
                <w:szCs w:val="21"/>
              </w:rPr>
              <w:t xml:space="preserve">米</w:t>
            </w:r>
            <w:r>
              <w:rPr>
                <w:rFonts w:hint="eastAsia" w:ascii="宋体" w:hAnsi="宋体" w:cs="宋体"/>
                <w:szCs w:val="21"/>
              </w:rPr>
              <w:t xml:space="preserve">~0.50</w:t>
            </w:r>
            <w:r>
              <w:rPr>
                <w:rFonts w:hint="eastAsia" w:ascii="宋体" w:hAnsi="宋体" w:cs="宋体"/>
                <w:szCs w:val="21"/>
              </w:rPr>
              <w:t xml:space="preserve">米、高度</w:t>
            </w:r>
            <w:r>
              <w:rPr>
                <w:rFonts w:hint="eastAsia" w:ascii="宋体" w:hAnsi="宋体" w:cs="宋体"/>
                <w:szCs w:val="21"/>
              </w:rPr>
              <w:t xml:space="preserve">0.70</w:t>
            </w:r>
            <w:r>
              <w:rPr>
                <w:rFonts w:hint="eastAsia" w:ascii="宋体" w:hAnsi="宋体" w:cs="宋体"/>
                <w:szCs w:val="21"/>
              </w:rPr>
              <w:t xml:space="preserve">米</w:t>
            </w:r>
            <w:r>
              <w:rPr>
                <w:rFonts w:hint="eastAsia" w:ascii="宋体" w:hAnsi="宋体" w:cs="宋体"/>
                <w:szCs w:val="21"/>
              </w:rPr>
              <w:t xml:space="preserve">~0.75</w:t>
            </w:r>
            <w:r>
              <w:rPr>
                <w:rFonts w:hint="eastAsia" w:ascii="宋体" w:hAnsi="宋体" w:cs="宋体"/>
                <w:szCs w:val="21"/>
              </w:rPr>
              <w:t xml:space="preserve">米；</w:t>
            </w:r>
            <w:r>
              <w:rPr>
                <w:rFonts w:hint="eastAsia" w:ascii="宋体" w:hAnsi="宋体" w:cs="宋体"/>
                <w:szCs w:val="21"/>
              </w:rPr>
              <w:br/>
            </w:r>
            <w:r>
              <w:rPr>
                <w:rFonts w:hint="eastAsia" w:ascii="宋体" w:hAnsi="宋体" w:cs="宋体"/>
                <w:szCs w:val="21"/>
              </w:rPr>
              <w:t xml:space="preserve">护栏尺寸：长</w:t>
            </w:r>
            <w:r>
              <w:rPr>
                <w:rFonts w:hint="eastAsia" w:ascii="宋体" w:hAnsi="宋体" w:cs="宋体"/>
                <w:szCs w:val="21"/>
              </w:rPr>
              <w:t xml:space="preserve">3.00</w:t>
            </w:r>
            <w:r>
              <w:rPr>
                <w:rFonts w:hint="eastAsia" w:ascii="宋体" w:hAnsi="宋体" w:cs="宋体"/>
                <w:szCs w:val="21"/>
              </w:rPr>
              <w:t xml:space="preserve">米</w:t>
            </w:r>
            <w:r>
              <w:rPr>
                <w:rFonts w:hint="eastAsia" w:ascii="宋体" w:hAnsi="宋体" w:cs="宋体"/>
                <w:szCs w:val="21"/>
              </w:rPr>
              <w:t xml:space="preserve">~3.05</w:t>
            </w:r>
            <w:r>
              <w:rPr>
                <w:rFonts w:hint="eastAsia" w:ascii="宋体" w:hAnsi="宋体" w:cs="宋体"/>
                <w:szCs w:val="21"/>
              </w:rPr>
              <w:t xml:space="preserve">米、高</w:t>
            </w:r>
            <w:r>
              <w:rPr>
                <w:rFonts w:hint="eastAsia" w:ascii="宋体" w:hAnsi="宋体" w:cs="宋体"/>
                <w:szCs w:val="21"/>
              </w:rPr>
              <w:t xml:space="preserve">1.05</w:t>
            </w:r>
            <w:r>
              <w:rPr>
                <w:rFonts w:hint="eastAsia" w:ascii="宋体" w:hAnsi="宋体" w:cs="宋体"/>
                <w:szCs w:val="21"/>
              </w:rPr>
              <w:t xml:space="preserve">米</w:t>
            </w:r>
            <w:r>
              <w:rPr>
                <w:rFonts w:hint="eastAsia" w:ascii="宋体" w:hAnsi="宋体" w:cs="宋体"/>
                <w:szCs w:val="21"/>
              </w:rPr>
              <w:t xml:space="preserve">~1.10</w:t>
            </w:r>
            <w:r>
              <w:rPr>
                <w:rFonts w:hint="eastAsia" w:ascii="宋体" w:hAnsi="宋体" w:cs="宋体"/>
                <w:szCs w:val="21"/>
              </w:rPr>
              <w:t xml:space="preserve">米，外框采用</w:t>
            </w:r>
            <w:r>
              <w:rPr>
                <w:rFonts w:hint="eastAsia" w:ascii="宋体" w:hAnsi="宋体" w:cs="宋体"/>
                <w:szCs w:val="21"/>
              </w:rPr>
              <w:t xml:space="preserve">5cm*5cm</w:t>
            </w:r>
            <w:r>
              <w:rPr>
                <w:rFonts w:hint="eastAsia" w:ascii="宋体" w:hAnsi="宋体" w:cs="宋体"/>
                <w:szCs w:val="21"/>
              </w:rPr>
              <w:t xml:space="preserve">钢管，壁厚不低于</w:t>
            </w:r>
            <w:r>
              <w:rPr>
                <w:rFonts w:hint="eastAsia" w:ascii="宋体" w:hAnsi="宋体" w:cs="宋体"/>
                <w:szCs w:val="21"/>
              </w:rPr>
              <w:t xml:space="preserve">2.5mm</w:t>
            </w:r>
            <w:r/>
          </w:p>
        </w:tc>
      </w:tr>
    </w:tbl>
    <w:p>
      <w:pPr>
        <w:pStyle w:val="785"/>
        <w:jc w:val="center"/>
        <w:spacing w:after="0" w:line="360" w:lineRule="auto"/>
        <w:rPr>
          <w:rFonts w:ascii="宋体" w:hAnsi="宋体" w:cs="宋体"/>
          <w:b/>
          <w:sz w:val="21"/>
          <w:szCs w:val="21"/>
        </w:rPr>
      </w:pPr>
      <w:r>
        <w:rPr>
          <w:rFonts w:hint="eastAsia" w:ascii="宋体" w:hAnsi="宋体" w:cs="宋体"/>
          <w:b/>
          <w:sz w:val="21"/>
          <w:szCs w:val="21"/>
        </w:rPr>
        <w:t xml:space="preserve">市场路人行道花箱配置方案</w:t>
      </w:r>
      <w:r/>
    </w:p>
    <w:tbl>
      <w:tblPr>
        <w:tblW w:w="9819" w:type="dxa"/>
        <w:tblInd w:w="93" w:type="dxa"/>
        <w:tblLook w:val="04A0" w:firstRow="1" w:lastRow="0" w:firstColumn="1" w:lastColumn="0" w:noHBand="0" w:noVBand="1"/>
      </w:tblPr>
      <w:tblGrid>
        <w:gridCol w:w="454"/>
        <w:gridCol w:w="3702"/>
        <w:gridCol w:w="2800"/>
        <w:gridCol w:w="2863"/>
      </w:tblGrid>
      <w:tr>
        <w:trPr>
          <w:trHeight w:val="859"/>
        </w:trPr>
        <w:tc>
          <w:tcPr>
            <w:shd w:val="clear" w:color="000000" w:fill="ffffff"/>
            <w:tcBorders>
              <w:top w:val="single" w:color="auto" w:sz="4" w:space="0"/>
              <w:left w:val="single" w:color="auto" w:sz="4" w:space="0"/>
              <w:bottom w:val="single" w:color="auto" w:sz="4" w:space="0"/>
              <w:right w:val="single" w:color="auto" w:sz="4" w:space="0"/>
            </w:tcBorders>
            <w:tcW w:w="45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3702"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花箱内植物配置</w:t>
            </w:r>
            <w:r/>
          </w:p>
        </w:tc>
        <w:tc>
          <w:tcPr>
            <w:shd w:val="clear" w:color="000000" w:fill="ffffff"/>
            <w:tcBorders>
              <w:top w:val="single" w:color="auto" w:sz="4" w:space="0"/>
              <w:left w:val="none" w:color="000000" w:sz="4" w:space="0"/>
              <w:bottom w:val="single" w:color="auto" w:sz="4" w:space="0"/>
              <w:right w:val="single" w:color="auto" w:sz="4" w:space="0"/>
            </w:tcBorders>
            <w:tcW w:w="280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c>
          <w:tcPr>
            <w:shd w:val="clear" w:color="000000" w:fill="ffffff"/>
            <w:tcBorders>
              <w:top w:val="single" w:color="auto" w:sz="4" w:space="0"/>
              <w:left w:val="none" w:color="000000" w:sz="4" w:space="0"/>
              <w:bottom w:val="single" w:color="auto" w:sz="4" w:space="0"/>
              <w:right w:val="single" w:color="auto" w:sz="4" w:space="0"/>
            </w:tcBorders>
            <w:tcW w:w="28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b/>
                <w:bCs/>
                <w:szCs w:val="21"/>
              </w:rPr>
              <w:t xml:space="preserve">尺寸</w:t>
            </w:r>
            <w:r/>
          </w:p>
        </w:tc>
      </w:tr>
      <w:tr>
        <w:trPr>
          <w:trHeight w:val="2220"/>
        </w:trPr>
        <w:tc>
          <w:tcPr>
            <w:shd w:val="clear" w:color="000000" w:fill="ffffff"/>
            <w:tcBorders>
              <w:top w:val="none" w:color="000000" w:sz="4" w:space="0"/>
              <w:left w:val="single" w:color="auto" w:sz="4" w:space="0"/>
              <w:bottom w:val="single" w:color="auto" w:sz="4" w:space="0"/>
              <w:right w:val="single" w:color="auto" w:sz="4" w:space="0"/>
            </w:tcBorders>
            <w:tcW w:w="45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70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参考主花品种：三角梅（</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），亮金女贞球（</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），红掌（</w:t>
            </w:r>
            <w:r>
              <w:rPr>
                <w:rFonts w:hint="eastAsia" w:ascii="宋体" w:hAnsi="宋体" w:cs="宋体"/>
                <w:szCs w:val="21"/>
              </w:rPr>
              <w:t xml:space="preserve">h60-70cm</w:t>
            </w:r>
            <w:r>
              <w:rPr>
                <w:rFonts w:hint="eastAsia" w:ascii="宋体" w:hAnsi="宋体" w:cs="宋体"/>
                <w:szCs w:val="21"/>
              </w:rPr>
              <w:t xml:space="preserve">，</w:t>
            </w:r>
            <w:r>
              <w:rPr>
                <w:rFonts w:hint="eastAsia" w:ascii="宋体" w:hAnsi="宋体" w:cs="宋体"/>
                <w:szCs w:val="21"/>
              </w:rPr>
              <w:t xml:space="preserve">p45-50cm</w:t>
            </w:r>
            <w:r>
              <w:rPr>
                <w:rFonts w:hint="eastAsia" w:ascii="宋体" w:hAnsi="宋体" w:cs="宋体"/>
                <w:szCs w:val="21"/>
              </w:rPr>
              <w:t xml:space="preserve">）主花种植一盆；</w:t>
            </w:r>
            <w:r>
              <w:rPr>
                <w:rFonts w:hint="eastAsia" w:ascii="宋体" w:hAnsi="宋体" w:cs="宋体"/>
                <w:szCs w:val="21"/>
              </w:rPr>
              <w:br/>
            </w:r>
            <w:r>
              <w:rPr>
                <w:rFonts w:hint="eastAsia" w:ascii="宋体" w:hAnsi="宋体" w:cs="宋体"/>
                <w:szCs w:val="21"/>
              </w:rPr>
              <w:t xml:space="preserve">参考配花品种：变叶木</w:t>
            </w:r>
            <w:r>
              <w:rPr>
                <w:rFonts w:hint="eastAsia" w:ascii="宋体" w:hAnsi="宋体" w:cs="宋体"/>
                <w:szCs w:val="21"/>
              </w:rPr>
              <w:t xml:space="preserve">  </w:t>
            </w:r>
            <w:r>
              <w:rPr>
                <w:rFonts w:hint="eastAsia" w:ascii="宋体" w:hAnsi="宋体" w:cs="宋体"/>
                <w:szCs w:val="21"/>
              </w:rPr>
              <w:t xml:space="preserve">繁星花</w:t>
            </w:r>
            <w:r>
              <w:rPr>
                <w:rFonts w:hint="eastAsia" w:ascii="宋体" w:hAnsi="宋体" w:cs="宋体"/>
                <w:szCs w:val="21"/>
              </w:rPr>
              <w:t xml:space="preserve">  </w:t>
            </w:r>
            <w:r>
              <w:rPr>
                <w:rFonts w:hint="eastAsia" w:ascii="宋体" w:hAnsi="宋体" w:cs="宋体"/>
                <w:szCs w:val="21"/>
              </w:rPr>
              <w:t xml:space="preserve">长春花</w:t>
            </w:r>
            <w:r>
              <w:rPr>
                <w:rFonts w:hint="eastAsia" w:ascii="宋体" w:hAnsi="宋体" w:cs="宋体"/>
                <w:szCs w:val="21"/>
              </w:rPr>
              <w:t xml:space="preserve">   </w:t>
            </w:r>
            <w:r>
              <w:rPr>
                <w:rFonts w:hint="eastAsia" w:ascii="宋体" w:hAnsi="宋体" w:cs="宋体"/>
                <w:szCs w:val="21"/>
              </w:rPr>
              <w:t xml:space="preserve">香彩雀</w:t>
            </w:r>
            <w:r>
              <w:rPr>
                <w:rFonts w:hint="eastAsia" w:ascii="宋体" w:hAnsi="宋体" w:cs="宋体"/>
                <w:szCs w:val="21"/>
              </w:rPr>
              <w:t xml:space="preserve"> </w:t>
            </w:r>
            <w:r>
              <w:rPr>
                <w:rFonts w:hint="eastAsia" w:ascii="宋体" w:hAnsi="宋体" w:cs="宋体"/>
                <w:szCs w:val="21"/>
              </w:rPr>
              <w:t xml:space="preserve">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h30-40cm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12</w:t>
            </w:r>
            <w:r>
              <w:rPr>
                <w:rFonts w:hint="eastAsia" w:ascii="宋体" w:hAnsi="宋体" w:cs="宋体"/>
                <w:szCs w:val="21"/>
              </w:rPr>
              <w:t xml:space="preserve">盆；</w:t>
            </w:r>
            <w:r>
              <w:rPr>
                <w:rFonts w:hint="eastAsia" w:ascii="宋体" w:hAnsi="宋体" w:cs="宋体"/>
                <w:szCs w:val="21"/>
              </w:rPr>
              <w:br/>
            </w:r>
            <w:r>
              <w:rPr>
                <w:rFonts w:hint="eastAsia" w:ascii="宋体" w:hAnsi="宋体" w:cs="宋体"/>
                <w:szCs w:val="21"/>
              </w:rPr>
              <w:t xml:space="preserve">   </w:t>
            </w:r>
            <w:r>
              <w:rPr>
                <w:rFonts w:hint="eastAsia" w:ascii="宋体" w:hAnsi="宋体" w:cs="宋体"/>
                <w:szCs w:val="21"/>
              </w:rPr>
              <w:t xml:space="preserve">藤蔓：长春藤</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金叶番薯</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精品容器苗，植物株型丰满，花色艳丽，种植摆放时花开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以上，同一节点或同一路段需同一品种作主花，花卉品种数量根据配置效果确定；花箱内种植饱满，花艺组合效果。</w:t>
            </w:r>
            <w:r/>
          </w:p>
        </w:tc>
        <w:tc>
          <w:tcPr>
            <w:shd w:val="clear" w:color="000000" w:fill="ffffff"/>
            <w:tcBorders>
              <w:top w:val="none" w:color="000000" w:sz="4" w:space="0"/>
              <w:left w:val="none" w:color="000000" w:sz="4" w:space="0"/>
              <w:bottom w:val="single" w:color="auto" w:sz="4" w:space="0"/>
              <w:right w:val="single" w:color="auto" w:sz="4" w:space="0"/>
            </w:tcBorders>
            <w:tcW w:w="28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钢管护栏尺寸：长</w:t>
            </w:r>
            <w:r>
              <w:rPr>
                <w:rFonts w:hint="eastAsia" w:ascii="宋体" w:hAnsi="宋体" w:cs="宋体"/>
                <w:szCs w:val="21"/>
              </w:rPr>
              <w:t xml:space="preserve">4.40</w:t>
            </w:r>
            <w:r>
              <w:rPr>
                <w:rFonts w:hint="eastAsia" w:ascii="宋体" w:hAnsi="宋体" w:cs="宋体"/>
                <w:szCs w:val="21"/>
              </w:rPr>
              <w:t xml:space="preserve">米</w:t>
            </w:r>
            <w:r>
              <w:rPr>
                <w:rFonts w:hint="eastAsia" w:ascii="宋体" w:hAnsi="宋体" w:cs="宋体"/>
                <w:szCs w:val="21"/>
              </w:rPr>
              <w:t xml:space="preserve">~4.50</w:t>
            </w:r>
            <w:r>
              <w:rPr>
                <w:rFonts w:hint="eastAsia" w:ascii="宋体" w:hAnsi="宋体" w:cs="宋体"/>
                <w:szCs w:val="21"/>
              </w:rPr>
              <w:t xml:space="preserve">米、高</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米，立柱需埋深</w:t>
            </w:r>
            <w:r>
              <w:rPr>
                <w:rFonts w:hint="eastAsia" w:ascii="宋体" w:hAnsi="宋体" w:cs="宋体"/>
                <w:szCs w:val="21"/>
              </w:rPr>
              <w:t xml:space="preserve">20cm</w:t>
            </w:r>
            <w:r>
              <w:rPr>
                <w:rFonts w:hint="eastAsia" w:ascii="宋体" w:hAnsi="宋体" w:cs="宋体"/>
                <w:szCs w:val="21"/>
              </w:rPr>
              <w:t xml:space="preserve">，壁厚不低于</w:t>
            </w:r>
            <w:r>
              <w:rPr>
                <w:rFonts w:hint="eastAsia" w:ascii="宋体" w:hAnsi="宋体" w:cs="宋体"/>
                <w:szCs w:val="21"/>
              </w:rPr>
              <w:t xml:space="preserve">1.5mm</w:t>
            </w:r>
            <w:r/>
          </w:p>
        </w:tc>
      </w:tr>
      <w:tr>
        <w:trPr>
          <w:trHeight w:val="2220"/>
        </w:trPr>
        <w:tc>
          <w:tcPr>
            <w:shd w:val="clear" w:color="000000" w:fill="ffffff"/>
            <w:tcBorders>
              <w:top w:val="none" w:color="000000" w:sz="4" w:space="0"/>
              <w:left w:val="single" w:color="auto" w:sz="4" w:space="0"/>
              <w:bottom w:val="single" w:color="auto" w:sz="4" w:space="0"/>
              <w:right w:val="single" w:color="auto" w:sz="4" w:space="0"/>
            </w:tcBorders>
            <w:tcW w:w="45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70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参考主花品种：丛生南天竹（</w:t>
            </w:r>
            <w:r>
              <w:rPr>
                <w:rFonts w:hint="eastAsia" w:ascii="宋体" w:hAnsi="宋体" w:cs="宋体"/>
                <w:szCs w:val="21"/>
              </w:rPr>
              <w:t xml:space="preserve">h60-70cm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）、茶梅（</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）、茶花花苞</w:t>
            </w:r>
            <w:r>
              <w:rPr>
                <w:rFonts w:hint="eastAsia" w:ascii="宋体" w:hAnsi="宋体" w:cs="宋体"/>
                <w:szCs w:val="21"/>
              </w:rPr>
              <w:t xml:space="preserve">50</w:t>
            </w:r>
            <w:r>
              <w:rPr>
                <w:rFonts w:hint="eastAsia" w:ascii="宋体" w:hAnsi="宋体" w:cs="宋体"/>
                <w:szCs w:val="21"/>
              </w:rPr>
              <w:t xml:space="preserve">个以上（</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），主花种植一盆；</w:t>
            </w:r>
            <w:r>
              <w:rPr>
                <w:rFonts w:hint="eastAsia" w:ascii="宋体" w:hAnsi="宋体" w:cs="宋体"/>
                <w:szCs w:val="21"/>
              </w:rPr>
              <w:br/>
            </w:r>
            <w:r>
              <w:rPr>
                <w:rFonts w:hint="eastAsia" w:ascii="宋体" w:hAnsi="宋体" w:cs="宋体"/>
                <w:szCs w:val="21"/>
              </w:rPr>
              <w:t xml:space="preserve">参考配花品种：</w:t>
            </w:r>
            <w:r>
              <w:rPr>
                <w:rFonts w:hint="eastAsia" w:ascii="宋体" w:hAnsi="宋体" w:cs="宋体"/>
                <w:szCs w:val="21"/>
              </w:rPr>
              <w:t xml:space="preserve"> </w:t>
            </w:r>
            <w:r>
              <w:rPr>
                <w:rFonts w:hint="eastAsia" w:ascii="宋体" w:hAnsi="宋体" w:cs="宋体"/>
                <w:szCs w:val="21"/>
              </w:rPr>
              <w:t xml:space="preserve">火焰南天竹</w:t>
            </w:r>
            <w:r>
              <w:rPr>
                <w:rFonts w:hint="eastAsia" w:ascii="宋体" w:hAnsi="宋体" w:cs="宋体"/>
                <w:szCs w:val="21"/>
              </w:rPr>
              <w:t xml:space="preserve">  </w:t>
            </w:r>
            <w:r>
              <w:rPr>
                <w:rFonts w:hint="eastAsia" w:ascii="宋体" w:hAnsi="宋体" w:cs="宋体"/>
                <w:szCs w:val="21"/>
              </w:rPr>
              <w:t xml:space="preserve">银叶菊</w:t>
            </w:r>
            <w:r>
              <w:rPr>
                <w:rFonts w:hint="eastAsia" w:ascii="宋体" w:hAnsi="宋体" w:cs="宋体"/>
                <w:szCs w:val="21"/>
              </w:rPr>
              <w:t xml:space="preserve">  </w:t>
            </w:r>
            <w:r>
              <w:rPr>
                <w:rFonts w:hint="eastAsia" w:ascii="宋体" w:hAnsi="宋体" w:cs="宋体"/>
                <w:szCs w:val="21"/>
              </w:rPr>
              <w:t xml:space="preserve">紫罗兰</w:t>
            </w:r>
            <w:r>
              <w:rPr>
                <w:rFonts w:hint="eastAsia" w:ascii="宋体" w:hAnsi="宋体" w:cs="宋体"/>
                <w:szCs w:val="21"/>
              </w:rPr>
              <w:t xml:space="preserve">  </w:t>
            </w:r>
            <w:r>
              <w:rPr>
                <w:rFonts w:hint="eastAsia" w:ascii="宋体" w:hAnsi="宋体" w:cs="宋体"/>
                <w:szCs w:val="21"/>
              </w:rPr>
              <w:t xml:space="preserve">报春</w:t>
            </w:r>
            <w:r>
              <w:rPr>
                <w:rFonts w:hint="eastAsia" w:ascii="宋体" w:hAnsi="宋体" w:cs="宋体"/>
                <w:szCs w:val="21"/>
              </w:rPr>
              <w:t xml:space="preserve">  </w:t>
            </w:r>
            <w:r>
              <w:rPr>
                <w:rFonts w:hint="eastAsia" w:ascii="宋体" w:hAnsi="宋体" w:cs="宋体"/>
                <w:szCs w:val="21"/>
              </w:rPr>
              <w:t xml:space="preserve">芙蓉菊等（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h30-40cm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12</w:t>
            </w:r>
            <w:r>
              <w:rPr>
                <w:rFonts w:hint="eastAsia" w:ascii="宋体" w:hAnsi="宋体" w:cs="宋体"/>
                <w:szCs w:val="21"/>
              </w:rPr>
              <w:t xml:space="preserve">盆；</w:t>
            </w:r>
            <w:r>
              <w:rPr>
                <w:rFonts w:hint="eastAsia" w:ascii="宋体" w:hAnsi="宋体" w:cs="宋体"/>
                <w:szCs w:val="21"/>
              </w:rPr>
              <w:br/>
              <w:t xml:space="preserve"> </w:t>
            </w:r>
            <w:r>
              <w:rPr>
                <w:rFonts w:hint="eastAsia" w:ascii="宋体" w:hAnsi="宋体" w:cs="宋体"/>
                <w:szCs w:val="21"/>
              </w:rPr>
              <w:t xml:space="preserve">藤蔓：</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花叶络石</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以上，同一节点或同一路段需同一品种作主花，花卉品种数量根据配置效果确定；花箱内种植饱满，花艺组合效果。</w:t>
            </w:r>
            <w:r/>
          </w:p>
        </w:tc>
        <w:tc>
          <w:tcPr>
            <w:shd w:val="clear" w:color="000000" w:fill="ffffff"/>
            <w:tcBorders>
              <w:top w:val="none" w:color="000000" w:sz="4" w:space="0"/>
              <w:left w:val="none" w:color="000000" w:sz="4" w:space="0"/>
              <w:bottom w:val="single" w:color="auto" w:sz="4" w:space="0"/>
              <w:right w:val="single" w:color="auto" w:sz="4" w:space="0"/>
            </w:tcBorders>
            <w:tcW w:w="28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钢管护栏尺寸：长</w:t>
            </w:r>
            <w:r>
              <w:rPr>
                <w:rFonts w:hint="eastAsia" w:ascii="宋体" w:hAnsi="宋体" w:cs="宋体"/>
                <w:szCs w:val="21"/>
              </w:rPr>
              <w:t xml:space="preserve">4.40</w:t>
            </w:r>
            <w:r>
              <w:rPr>
                <w:rFonts w:hint="eastAsia" w:ascii="宋体" w:hAnsi="宋体" w:cs="宋体"/>
                <w:szCs w:val="21"/>
              </w:rPr>
              <w:t xml:space="preserve">米</w:t>
            </w:r>
            <w:r>
              <w:rPr>
                <w:rFonts w:hint="eastAsia" w:ascii="宋体" w:hAnsi="宋体" w:cs="宋体"/>
                <w:szCs w:val="21"/>
              </w:rPr>
              <w:t xml:space="preserve">~4.50</w:t>
            </w:r>
            <w:r>
              <w:rPr>
                <w:rFonts w:hint="eastAsia" w:ascii="宋体" w:hAnsi="宋体" w:cs="宋体"/>
                <w:szCs w:val="21"/>
              </w:rPr>
              <w:t xml:space="preserve">米、高</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米，立柱需埋深</w:t>
            </w:r>
            <w:r>
              <w:rPr>
                <w:rFonts w:hint="eastAsia" w:ascii="宋体" w:hAnsi="宋体" w:cs="宋体"/>
                <w:szCs w:val="21"/>
              </w:rPr>
              <w:t xml:space="preserve">20cm</w:t>
            </w:r>
            <w:r>
              <w:rPr>
                <w:rFonts w:hint="eastAsia" w:ascii="宋体" w:hAnsi="宋体" w:cs="宋体"/>
                <w:szCs w:val="21"/>
              </w:rPr>
              <w:t xml:space="preserve">，壁厚不低于</w:t>
            </w:r>
            <w:r>
              <w:rPr>
                <w:rFonts w:hint="eastAsia" w:ascii="宋体" w:hAnsi="宋体" w:cs="宋体"/>
                <w:szCs w:val="21"/>
              </w:rPr>
              <w:t xml:space="preserve">1.5mm</w:t>
            </w:r>
            <w:r/>
          </w:p>
        </w:tc>
      </w:tr>
      <w:tr>
        <w:trPr>
          <w:trHeight w:val="2220"/>
        </w:trPr>
        <w:tc>
          <w:tcPr>
            <w:shd w:val="clear" w:color="000000" w:fill="ffffff"/>
            <w:tcBorders>
              <w:top w:val="none" w:color="000000" w:sz="4" w:space="0"/>
              <w:left w:val="single" w:color="auto" w:sz="4" w:space="0"/>
              <w:bottom w:val="single" w:color="auto" w:sz="4" w:space="0"/>
              <w:right w:val="single" w:color="auto" w:sz="4" w:space="0"/>
            </w:tcBorders>
            <w:tcW w:w="45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70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参考主花品种：丛生欧月（</w:t>
            </w:r>
            <w:r>
              <w:rPr>
                <w:rFonts w:hint="eastAsia" w:ascii="宋体" w:hAnsi="宋体" w:cs="宋体"/>
                <w:szCs w:val="21"/>
              </w:rPr>
              <w:t xml:space="preserve">h60-70cm</w:t>
            </w:r>
            <w:r>
              <w:rPr>
                <w:rFonts w:hint="eastAsia" w:ascii="宋体" w:hAnsi="宋体" w:cs="宋体"/>
                <w:szCs w:val="21"/>
              </w:rPr>
              <w:t xml:space="preserve">，</w:t>
            </w:r>
            <w:r>
              <w:rPr>
                <w:rFonts w:hint="eastAsia" w:ascii="宋体" w:hAnsi="宋体" w:cs="宋体"/>
                <w:szCs w:val="21"/>
              </w:rPr>
              <w:t xml:space="preserve">p45-50cm</w:t>
            </w:r>
            <w:r>
              <w:rPr>
                <w:rFonts w:hint="eastAsia" w:ascii="宋体" w:hAnsi="宋体" w:cs="宋体"/>
                <w:szCs w:val="21"/>
              </w:rPr>
              <w:t xml:space="preserve">）、品种绣球（</w:t>
            </w:r>
            <w:r>
              <w:rPr>
                <w:rFonts w:hint="eastAsia" w:ascii="宋体" w:hAnsi="宋体" w:cs="宋体"/>
                <w:szCs w:val="21"/>
              </w:rPr>
              <w:t xml:space="preserve">h50-60cm</w:t>
            </w:r>
            <w:r>
              <w:rPr>
                <w:rFonts w:hint="eastAsia" w:ascii="宋体" w:hAnsi="宋体" w:cs="宋体"/>
                <w:szCs w:val="21"/>
              </w:rPr>
              <w:t xml:space="preserve">，</w:t>
            </w:r>
            <w:r>
              <w:rPr>
                <w:rFonts w:hint="eastAsia" w:ascii="宋体" w:hAnsi="宋体" w:cs="宋体"/>
                <w:szCs w:val="21"/>
              </w:rPr>
              <w:t xml:space="preserve">p40-50cm</w:t>
            </w:r>
            <w:r>
              <w:rPr>
                <w:rFonts w:hint="eastAsia" w:ascii="宋体" w:hAnsi="宋体" w:cs="宋体"/>
                <w:szCs w:val="21"/>
              </w:rPr>
              <w:t xml:space="preserve">），主花种植一盆；</w:t>
            </w:r>
            <w:r>
              <w:rPr>
                <w:rFonts w:hint="eastAsia" w:ascii="宋体" w:hAnsi="宋体" w:cs="宋体"/>
                <w:szCs w:val="21"/>
              </w:rPr>
              <w:br/>
            </w:r>
            <w:r>
              <w:rPr>
                <w:rFonts w:hint="eastAsia" w:ascii="宋体" w:hAnsi="宋体" w:cs="宋体"/>
                <w:szCs w:val="21"/>
              </w:rPr>
              <w:t xml:space="preserve">参考配花品种：金叶石菖蒲</w:t>
            </w:r>
            <w:r>
              <w:rPr>
                <w:rFonts w:hint="eastAsia" w:ascii="宋体" w:hAnsi="宋体" w:cs="宋体"/>
                <w:szCs w:val="21"/>
              </w:rPr>
              <w:t xml:space="preserve">  </w:t>
            </w:r>
            <w:r>
              <w:rPr>
                <w:rFonts w:hint="eastAsia" w:ascii="宋体" w:hAnsi="宋体" w:cs="宋体"/>
                <w:szCs w:val="21"/>
              </w:rPr>
              <w:t xml:space="preserve">银叶菊</w:t>
            </w:r>
            <w:r>
              <w:rPr>
                <w:rFonts w:hint="eastAsia" w:ascii="宋体" w:hAnsi="宋体" w:cs="宋体"/>
                <w:szCs w:val="21"/>
              </w:rPr>
              <w:t xml:space="preserve">  </w:t>
            </w:r>
            <w:r>
              <w:rPr>
                <w:rFonts w:hint="eastAsia" w:ascii="宋体" w:hAnsi="宋体" w:cs="宋体"/>
                <w:szCs w:val="21"/>
              </w:rPr>
              <w:t xml:space="preserve">美女樱</w:t>
            </w:r>
            <w:r>
              <w:rPr>
                <w:rFonts w:hint="eastAsia" w:ascii="宋体" w:hAnsi="宋体" w:cs="宋体"/>
                <w:szCs w:val="21"/>
              </w:rPr>
              <w:t xml:space="preserve">  </w:t>
            </w:r>
            <w:r>
              <w:rPr>
                <w:rFonts w:hint="eastAsia" w:ascii="宋体" w:hAnsi="宋体" w:cs="宋体"/>
                <w:szCs w:val="21"/>
              </w:rPr>
              <w:t xml:space="preserve">桑贝斯凤仙</w:t>
            </w:r>
            <w:r>
              <w:rPr>
                <w:rFonts w:hint="eastAsia" w:ascii="宋体" w:hAnsi="宋体" w:cs="宋体"/>
                <w:szCs w:val="21"/>
              </w:rPr>
              <w:t xml:space="preserve">  </w:t>
            </w:r>
            <w:r>
              <w:rPr>
                <w:rFonts w:hint="eastAsia" w:ascii="宋体" w:hAnsi="宋体" w:cs="宋体"/>
                <w:szCs w:val="21"/>
              </w:rPr>
              <w:t xml:space="preserve">比格海棠</w:t>
            </w:r>
            <w:r>
              <w:rPr>
                <w:rFonts w:hint="eastAsia" w:ascii="宋体" w:hAnsi="宋体" w:cs="宋体"/>
                <w:szCs w:val="21"/>
              </w:rPr>
              <w:t xml:space="preserve">   </w:t>
            </w:r>
            <w:r>
              <w:rPr>
                <w:rFonts w:hint="eastAsia" w:ascii="宋体" w:hAnsi="宋体" w:cs="宋体"/>
                <w:szCs w:val="21"/>
              </w:rPr>
              <w:t xml:space="preserve">完美石竹等（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h30-40c</w:t>
            </w:r>
            <w:r>
              <w:rPr>
                <w:rFonts w:hint="eastAsia" w:ascii="宋体" w:hAnsi="宋体" w:cs="宋体"/>
                <w:szCs w:val="21"/>
              </w:rPr>
              <w:t xml:space="preserve">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12</w:t>
            </w:r>
            <w:r>
              <w:rPr>
                <w:rFonts w:hint="eastAsia" w:ascii="宋体" w:hAnsi="宋体" w:cs="宋体"/>
                <w:szCs w:val="21"/>
              </w:rPr>
              <w:t xml:space="preserve">盆；</w:t>
            </w:r>
            <w:r>
              <w:rPr>
                <w:rFonts w:hint="eastAsia" w:ascii="宋体" w:hAnsi="宋体" w:cs="宋体"/>
                <w:szCs w:val="21"/>
              </w:rPr>
              <w:br/>
              <w:t xml:space="preserve">   </w:t>
            </w:r>
            <w:r>
              <w:rPr>
                <w:rFonts w:hint="eastAsia" w:ascii="宋体" w:hAnsi="宋体" w:cs="宋体"/>
                <w:szCs w:val="21"/>
              </w:rPr>
              <w:t xml:space="preserve">藤蔓：长春藤</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金叶番薯</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精品容器苗，植物株型丰满，花色艳丽，种植摆放时花开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以上，同一节点或同一路段需同一品种作主花，花卉品种数量根据配置效果确定；花箱内种植饱满，花艺组合效果。</w:t>
            </w:r>
            <w:r/>
          </w:p>
        </w:tc>
        <w:tc>
          <w:tcPr>
            <w:shd w:val="clear" w:color="000000" w:fill="ffffff"/>
            <w:tcBorders>
              <w:top w:val="none" w:color="000000" w:sz="4" w:space="0"/>
              <w:left w:val="none" w:color="000000" w:sz="4" w:space="0"/>
              <w:bottom w:val="single" w:color="auto" w:sz="4" w:space="0"/>
              <w:right w:val="single" w:color="auto" w:sz="4" w:space="0"/>
            </w:tcBorders>
            <w:tcW w:w="28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钢管护栏尺寸：长</w:t>
            </w:r>
            <w:r>
              <w:rPr>
                <w:rFonts w:hint="eastAsia" w:ascii="宋体" w:hAnsi="宋体" w:cs="宋体"/>
                <w:szCs w:val="21"/>
              </w:rPr>
              <w:t xml:space="preserve">4.40</w:t>
            </w:r>
            <w:r>
              <w:rPr>
                <w:rFonts w:hint="eastAsia" w:ascii="宋体" w:hAnsi="宋体" w:cs="宋体"/>
                <w:szCs w:val="21"/>
              </w:rPr>
              <w:t xml:space="preserve">米</w:t>
            </w:r>
            <w:r>
              <w:rPr>
                <w:rFonts w:hint="eastAsia" w:ascii="宋体" w:hAnsi="宋体" w:cs="宋体"/>
                <w:szCs w:val="21"/>
              </w:rPr>
              <w:t xml:space="preserve">~4.50</w:t>
            </w:r>
            <w:r>
              <w:rPr>
                <w:rFonts w:hint="eastAsia" w:ascii="宋体" w:hAnsi="宋体" w:cs="宋体"/>
                <w:szCs w:val="21"/>
              </w:rPr>
              <w:t xml:space="preserve">米、高</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米，立柱需埋深</w:t>
            </w:r>
            <w:r>
              <w:rPr>
                <w:rFonts w:hint="eastAsia" w:ascii="宋体" w:hAnsi="宋体" w:cs="宋体"/>
                <w:szCs w:val="21"/>
              </w:rPr>
              <w:t xml:space="preserve">20cm</w:t>
            </w:r>
            <w:r>
              <w:rPr>
                <w:rFonts w:hint="eastAsia" w:ascii="宋体" w:hAnsi="宋体" w:cs="宋体"/>
                <w:szCs w:val="21"/>
              </w:rPr>
              <w:t xml:space="preserve">，壁厚不低于</w:t>
            </w:r>
            <w:r>
              <w:rPr>
                <w:rFonts w:hint="eastAsia" w:ascii="宋体" w:hAnsi="宋体" w:cs="宋体"/>
                <w:szCs w:val="21"/>
              </w:rPr>
              <w:t xml:space="preserve">1.5mm</w:t>
            </w:r>
            <w:r/>
          </w:p>
        </w:tc>
      </w:tr>
      <w:tr>
        <w:trPr>
          <w:trHeight w:val="731"/>
        </w:trPr>
        <w:tc>
          <w:tcPr>
            <w:shd w:val="clear" w:color="000000" w:fill="ffffff"/>
            <w:tcBorders>
              <w:top w:val="none" w:color="000000" w:sz="4" w:space="0"/>
              <w:left w:val="single" w:color="auto" w:sz="4" w:space="0"/>
              <w:bottom w:val="single" w:color="auto" w:sz="4" w:space="0"/>
              <w:right w:val="single" w:color="auto" w:sz="4" w:space="0"/>
            </w:tcBorders>
            <w:tcW w:w="454"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702"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w:t>
            </w:r>
            <w:r>
              <w:rPr>
                <w:rFonts w:hint="eastAsia" w:ascii="宋体" w:hAnsi="宋体" w:cs="宋体"/>
                <w:szCs w:val="21"/>
              </w:rPr>
              <w:t xml:space="preserve">  </w:t>
            </w:r>
            <w:r>
              <w:rPr>
                <w:rFonts w:hint="eastAsia" w:ascii="宋体" w:hAnsi="宋体" w:cs="宋体"/>
                <w:szCs w:val="21"/>
              </w:rPr>
              <w:t xml:space="preserve">扶</w:t>
            </w:r>
            <w:r>
              <w:rPr>
                <w:rFonts w:hint="eastAsia" w:ascii="宋体" w:hAnsi="宋体" w:cs="宋体"/>
                <w:szCs w:val="21"/>
              </w:rPr>
              <w:t xml:space="preserve">  </w:t>
            </w:r>
            <w:r>
              <w:rPr>
                <w:rFonts w:hint="eastAsia" w:ascii="宋体" w:hAnsi="宋体" w:cs="宋体"/>
                <w:szCs w:val="21"/>
              </w:rPr>
              <w:t xml:space="preserve">桑（</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黑钻紫薇（</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），主花种植一盆；</w:t>
            </w:r>
            <w:r>
              <w:rPr>
                <w:rFonts w:hint="eastAsia" w:ascii="宋体" w:hAnsi="宋体" w:cs="宋体"/>
                <w:szCs w:val="21"/>
              </w:rPr>
              <w:br/>
            </w:r>
            <w:r>
              <w:rPr>
                <w:rFonts w:hint="eastAsia" w:ascii="宋体" w:hAnsi="宋体" w:cs="宋体"/>
                <w:szCs w:val="21"/>
              </w:rPr>
              <w:t xml:space="preserve">参考配花品种：进口洒金珊瑚</w:t>
            </w:r>
            <w:r>
              <w:rPr>
                <w:rFonts w:hint="eastAsia" w:ascii="宋体" w:hAnsi="宋体" w:cs="宋体"/>
                <w:szCs w:val="21"/>
              </w:rPr>
              <w:t xml:space="preserve">  </w:t>
            </w:r>
            <w:r>
              <w:rPr>
                <w:rFonts w:hint="eastAsia" w:ascii="宋体" w:hAnsi="宋体" w:cs="宋体"/>
                <w:szCs w:val="21"/>
              </w:rPr>
              <w:t xml:space="preserve">密花千日红</w:t>
            </w:r>
            <w:r>
              <w:rPr>
                <w:rFonts w:hint="eastAsia" w:ascii="宋体" w:hAnsi="宋体" w:cs="宋体"/>
                <w:szCs w:val="21"/>
              </w:rPr>
              <w:t xml:space="preserve">  </w:t>
            </w:r>
            <w:r>
              <w:rPr>
                <w:rFonts w:hint="eastAsia" w:ascii="宋体" w:hAnsi="宋体" w:cs="宋体"/>
                <w:szCs w:val="21"/>
              </w:rPr>
              <w:t xml:space="preserve">五色梅</w:t>
            </w:r>
            <w:r>
              <w:rPr>
                <w:rFonts w:hint="eastAsia" w:ascii="宋体" w:hAnsi="宋体" w:cs="宋体"/>
                <w:szCs w:val="21"/>
              </w:rPr>
              <w:t xml:space="preserve">  </w:t>
            </w:r>
            <w:r>
              <w:rPr>
                <w:rFonts w:hint="eastAsia" w:ascii="宋体" w:hAnsi="宋体" w:cs="宋体"/>
                <w:szCs w:val="21"/>
              </w:rPr>
              <w:t xml:space="preserve">香彩雀</w:t>
            </w:r>
            <w:r>
              <w:rPr>
                <w:rFonts w:hint="eastAsia" w:ascii="宋体" w:hAnsi="宋体" w:cs="宋体"/>
                <w:szCs w:val="21"/>
              </w:rPr>
              <w:t xml:space="preserve">  </w:t>
            </w:r>
            <w:r>
              <w:rPr>
                <w:rFonts w:hint="eastAsia" w:ascii="宋体" w:hAnsi="宋体" w:cs="宋体"/>
                <w:szCs w:val="21"/>
              </w:rPr>
              <w:t xml:space="preserve">长春花</w:t>
            </w:r>
            <w:r>
              <w:rPr>
                <w:rFonts w:hint="eastAsia" w:ascii="宋体" w:hAnsi="宋体" w:cs="宋体"/>
                <w:szCs w:val="21"/>
              </w:rPr>
              <w:t xml:space="preserve"> </w:t>
            </w:r>
            <w:r>
              <w:rPr>
                <w:rFonts w:hint="eastAsia" w:ascii="宋体" w:hAnsi="宋体" w:cs="宋体"/>
                <w:szCs w:val="21"/>
              </w:rPr>
              <w:t xml:space="preserve">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h30-40cm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12</w:t>
            </w:r>
            <w:r>
              <w:rPr>
                <w:rFonts w:hint="eastAsia" w:ascii="宋体" w:hAnsi="宋体" w:cs="宋体"/>
                <w:szCs w:val="21"/>
              </w:rPr>
              <w:t xml:space="preserve">盆；</w:t>
            </w:r>
            <w:r>
              <w:rPr>
                <w:rFonts w:hint="eastAsia" w:ascii="宋体" w:hAnsi="宋体" w:cs="宋体"/>
                <w:szCs w:val="21"/>
              </w:rPr>
              <w:br/>
              <w:t xml:space="preserve">  </w:t>
            </w:r>
            <w:r>
              <w:rPr>
                <w:rFonts w:hint="eastAsia" w:ascii="宋体" w:hAnsi="宋体" w:cs="宋体"/>
                <w:szCs w:val="21"/>
              </w:rPr>
              <w:t xml:space="preserve">藤蔓：长春藤</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金叶番薯</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80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精品容器苗，植物株型丰满，花色艳丽，种植摆放时花开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以上，同一节点或同一路段需同一品种作主花，花卉品种数量根据配置效果确定；花箱内种植饱满，花艺组合效果。</w:t>
            </w:r>
            <w:r/>
          </w:p>
        </w:tc>
        <w:tc>
          <w:tcPr>
            <w:shd w:val="clear" w:color="000000" w:fill="ffffff"/>
            <w:tcBorders>
              <w:top w:val="none" w:color="000000" w:sz="4" w:space="0"/>
              <w:left w:val="none" w:color="000000" w:sz="4" w:space="0"/>
              <w:bottom w:val="single" w:color="auto" w:sz="4" w:space="0"/>
              <w:right w:val="single" w:color="auto" w:sz="4" w:space="0"/>
            </w:tcBorders>
            <w:tcW w:w="28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钢管</w:t>
            </w:r>
            <w:r>
              <w:rPr>
                <w:rFonts w:hint="eastAsia" w:ascii="宋体" w:hAnsi="宋体" w:cs="宋体"/>
                <w:szCs w:val="21"/>
              </w:rPr>
              <w:t xml:space="preserve">护栏尺寸：长</w:t>
            </w:r>
            <w:r>
              <w:rPr>
                <w:rFonts w:hint="eastAsia" w:ascii="宋体" w:hAnsi="宋体" w:cs="宋体"/>
                <w:szCs w:val="21"/>
              </w:rPr>
              <w:t xml:space="preserve">4.40</w:t>
            </w:r>
            <w:r>
              <w:rPr>
                <w:rFonts w:hint="eastAsia" w:ascii="宋体" w:hAnsi="宋体" w:cs="宋体"/>
                <w:szCs w:val="21"/>
              </w:rPr>
              <w:t xml:space="preserve">米</w:t>
            </w:r>
            <w:r>
              <w:rPr>
                <w:rFonts w:hint="eastAsia" w:ascii="宋体" w:hAnsi="宋体" w:cs="宋体"/>
                <w:szCs w:val="21"/>
              </w:rPr>
              <w:t xml:space="preserve">~4.50</w:t>
            </w:r>
            <w:r>
              <w:rPr>
                <w:rFonts w:hint="eastAsia" w:ascii="宋体" w:hAnsi="宋体" w:cs="宋体"/>
                <w:szCs w:val="21"/>
              </w:rPr>
              <w:t xml:space="preserve">米、高</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米，立柱需埋深</w:t>
            </w:r>
            <w:r>
              <w:rPr>
                <w:rFonts w:hint="eastAsia" w:ascii="宋体" w:hAnsi="宋体" w:cs="宋体"/>
                <w:szCs w:val="21"/>
              </w:rPr>
              <w:t xml:space="preserve">20cm</w:t>
            </w:r>
            <w:r>
              <w:rPr>
                <w:rFonts w:hint="eastAsia" w:ascii="宋体" w:hAnsi="宋体" w:cs="宋体"/>
                <w:szCs w:val="21"/>
              </w:rPr>
              <w:t xml:space="preserve">，壁厚不低于</w:t>
            </w:r>
            <w:r>
              <w:rPr>
                <w:rFonts w:hint="eastAsia" w:ascii="宋体" w:hAnsi="宋体" w:cs="宋体"/>
                <w:szCs w:val="21"/>
              </w:rPr>
              <w:t xml:space="preserve">1.5mm</w:t>
            </w:r>
            <w:r/>
          </w:p>
        </w:tc>
      </w:tr>
    </w:tbl>
    <w:p>
      <w:pPr>
        <w:pStyle w:val="785"/>
        <w:spacing w:after="0" w:line="360" w:lineRule="auto"/>
        <w:rPr>
          <w:rFonts w:ascii="宋体" w:hAnsi="宋体" w:cs="宋体"/>
          <w:b/>
          <w:sz w:val="21"/>
          <w:szCs w:val="21"/>
        </w:rPr>
      </w:pPr>
      <w:r>
        <w:rPr>
          <w:rFonts w:ascii="宋体" w:hAnsi="宋体" w:cs="宋体"/>
          <w:b/>
          <w:sz w:val="21"/>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舜新路二侧人行道花箱配置方案</w:t>
      </w:r>
      <w:r/>
    </w:p>
    <w:tbl>
      <w:tblPr>
        <w:tblW w:w="9869" w:type="dxa"/>
        <w:tblInd w:w="93" w:type="dxa"/>
        <w:tblLook w:val="04A0" w:firstRow="1" w:lastRow="0" w:firstColumn="1" w:lastColumn="0" w:noHBand="0" w:noVBand="1"/>
      </w:tblPr>
      <w:tblGrid>
        <w:gridCol w:w="456"/>
        <w:gridCol w:w="3725"/>
        <w:gridCol w:w="2763"/>
        <w:gridCol w:w="2925"/>
      </w:tblGrid>
      <w:tr>
        <w:trPr>
          <w:trHeight w:val="859"/>
        </w:trPr>
        <w:tc>
          <w:tcPr>
            <w:shd w:val="clear" w:color="000000" w:fill="ffffff"/>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3725"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花箱内植物配置</w:t>
            </w:r>
            <w:r/>
          </w:p>
        </w:tc>
        <w:tc>
          <w:tcPr>
            <w:shd w:val="clear" w:color="000000" w:fill="ffffff"/>
            <w:tcBorders>
              <w:top w:val="single" w:color="auto" w:sz="4" w:space="0"/>
              <w:left w:val="none" w:color="000000" w:sz="4" w:space="0"/>
              <w:bottom w:val="single" w:color="auto" w:sz="4" w:space="0"/>
              <w:right w:val="single" w:color="auto" w:sz="4" w:space="0"/>
            </w:tcBorders>
            <w:tcW w:w="276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备注</w:t>
            </w:r>
            <w:r/>
          </w:p>
        </w:tc>
        <w:tc>
          <w:tcPr>
            <w:shd w:val="clear" w:color="000000" w:fill="ffffff"/>
            <w:tcBorders>
              <w:top w:val="single" w:color="auto" w:sz="4" w:space="0"/>
              <w:left w:val="none" w:color="000000" w:sz="4" w:space="0"/>
              <w:bottom w:val="single" w:color="auto" w:sz="4" w:space="0"/>
              <w:right w:val="single" w:color="auto" w:sz="4" w:space="0"/>
            </w:tcBorders>
            <w:tcW w:w="292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b/>
                <w:bCs/>
                <w:szCs w:val="21"/>
              </w:rPr>
              <w:t xml:space="preserve">尺寸</w:t>
            </w:r>
            <w:r/>
          </w:p>
        </w:tc>
      </w:tr>
      <w:tr>
        <w:trPr>
          <w:trHeight w:val="2220"/>
        </w:trPr>
        <w:tc>
          <w:tcPr>
            <w:shd w:val="clear" w:color="000000" w:fill="ffffff"/>
            <w:tcBorders>
              <w:top w:val="none" w:color="000000" w:sz="4" w:space="0"/>
              <w:left w:val="single" w:color="auto" w:sz="4" w:space="0"/>
              <w:bottom w:val="single" w:color="auto" w:sz="4" w:space="0"/>
              <w:right w:val="single" w:color="auto" w:sz="4" w:space="0"/>
            </w:tcBorders>
            <w:tcW w:w="45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参考主花品种：三角梅（</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），亮金女贞球（</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），红</w:t>
            </w:r>
            <w:r>
              <w:rPr>
                <w:rFonts w:hint="eastAsia" w:ascii="宋体" w:hAnsi="宋体" w:cs="宋体"/>
                <w:szCs w:val="21"/>
              </w:rPr>
              <w:t xml:space="preserve"> </w:t>
            </w:r>
            <w:r>
              <w:rPr>
                <w:rFonts w:hint="eastAsia" w:ascii="宋体" w:hAnsi="宋体" w:cs="宋体"/>
                <w:szCs w:val="21"/>
              </w:rPr>
              <w:t xml:space="preserve">掌（</w:t>
            </w:r>
            <w:r>
              <w:rPr>
                <w:rFonts w:hint="eastAsia" w:ascii="宋体" w:hAnsi="宋体" w:cs="宋体"/>
                <w:szCs w:val="21"/>
              </w:rPr>
              <w:t xml:space="preserve">h60-70cm</w:t>
            </w:r>
            <w:r>
              <w:rPr>
                <w:rFonts w:hint="eastAsia" w:ascii="宋体" w:hAnsi="宋体" w:cs="宋体"/>
                <w:szCs w:val="21"/>
              </w:rPr>
              <w:t xml:space="preserve">，</w:t>
            </w:r>
            <w:r>
              <w:rPr>
                <w:rFonts w:hint="eastAsia" w:ascii="宋体" w:hAnsi="宋体" w:cs="宋体"/>
                <w:szCs w:val="21"/>
              </w:rPr>
              <w:t xml:space="preserve">p45-50cm</w:t>
            </w:r>
            <w:r>
              <w:rPr>
                <w:rFonts w:hint="eastAsia" w:ascii="宋体" w:hAnsi="宋体" w:cs="宋体"/>
                <w:szCs w:val="21"/>
              </w:rPr>
              <w:t xml:space="preserve">）主花种植一盆；</w:t>
            </w:r>
            <w:r>
              <w:rPr>
                <w:rFonts w:hint="eastAsia" w:ascii="宋体" w:hAnsi="宋体" w:cs="宋体"/>
                <w:szCs w:val="21"/>
              </w:rPr>
              <w:br/>
            </w:r>
            <w:r>
              <w:rPr>
                <w:rFonts w:hint="eastAsia" w:ascii="宋体" w:hAnsi="宋体" w:cs="宋体"/>
                <w:szCs w:val="21"/>
              </w:rPr>
              <w:t xml:space="preserve">参考配花品种：变叶木</w:t>
            </w:r>
            <w:r>
              <w:rPr>
                <w:rFonts w:hint="eastAsia" w:ascii="宋体" w:hAnsi="宋体" w:cs="宋体"/>
                <w:szCs w:val="21"/>
              </w:rPr>
              <w:t xml:space="preserve">  </w:t>
            </w:r>
            <w:r>
              <w:rPr>
                <w:rFonts w:hint="eastAsia" w:ascii="宋体" w:hAnsi="宋体" w:cs="宋体"/>
                <w:szCs w:val="21"/>
              </w:rPr>
              <w:t xml:space="preserve">繁星花</w:t>
            </w:r>
            <w:r>
              <w:rPr>
                <w:rFonts w:hint="eastAsia" w:ascii="宋体" w:hAnsi="宋体" w:cs="宋体"/>
                <w:szCs w:val="21"/>
              </w:rPr>
              <w:t xml:space="preserve">  </w:t>
            </w:r>
            <w:r>
              <w:rPr>
                <w:rFonts w:hint="eastAsia" w:ascii="宋体" w:hAnsi="宋体" w:cs="宋体"/>
                <w:szCs w:val="21"/>
              </w:rPr>
              <w:t xml:space="preserve">长春花</w:t>
            </w:r>
            <w:r>
              <w:rPr>
                <w:rFonts w:hint="eastAsia" w:ascii="宋体" w:hAnsi="宋体" w:cs="宋体"/>
                <w:szCs w:val="21"/>
              </w:rPr>
              <w:t xml:space="preserve">   </w:t>
            </w:r>
            <w:r>
              <w:rPr>
                <w:rFonts w:hint="eastAsia" w:ascii="宋体" w:hAnsi="宋体" w:cs="宋体"/>
                <w:szCs w:val="21"/>
              </w:rPr>
              <w:t xml:space="preserve">香彩雀</w:t>
            </w:r>
            <w:r>
              <w:rPr>
                <w:rFonts w:hint="eastAsia" w:ascii="宋体" w:hAnsi="宋体" w:cs="宋体"/>
                <w:szCs w:val="21"/>
              </w:rPr>
              <w:t xml:space="preserve"> </w:t>
            </w:r>
            <w:r>
              <w:rPr>
                <w:rFonts w:hint="eastAsia" w:ascii="宋体" w:hAnsi="宋体" w:cs="宋体"/>
                <w:szCs w:val="21"/>
              </w:rPr>
              <w:t xml:space="preserve">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h30-40cm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12</w:t>
            </w:r>
            <w:r>
              <w:rPr>
                <w:rFonts w:hint="eastAsia" w:ascii="宋体" w:hAnsi="宋体" w:cs="宋体"/>
                <w:szCs w:val="21"/>
              </w:rPr>
              <w:t xml:space="preserve">盆；</w:t>
            </w:r>
            <w:r>
              <w:rPr>
                <w:rFonts w:hint="eastAsia" w:ascii="宋体" w:hAnsi="宋体" w:cs="宋体"/>
                <w:szCs w:val="21"/>
              </w:rPr>
              <w:br/>
            </w:r>
            <w:r>
              <w:rPr>
                <w:rFonts w:hint="eastAsia" w:ascii="宋体" w:hAnsi="宋体" w:cs="宋体"/>
                <w:szCs w:val="21"/>
              </w:rPr>
              <w:t xml:space="preserve">   </w:t>
            </w:r>
            <w:r>
              <w:rPr>
                <w:rFonts w:hint="eastAsia" w:ascii="宋体" w:hAnsi="宋体" w:cs="宋体"/>
                <w:szCs w:val="21"/>
              </w:rPr>
              <w:t xml:space="preserve">藤蔓：长春藤</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金叶番薯</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精品容器苗，植物株型丰满，花色艳丽，种植摆放时花开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以上，同一节点或同一路段需同一品种作主花，花卉品种数量根据配置效果确定；花箱内种植饱满，花艺组合效果。</w:t>
            </w:r>
            <w:r/>
          </w:p>
        </w:tc>
        <w:tc>
          <w:tcPr>
            <w:shd w:val="clear" w:color="000000" w:fill="ffffff"/>
            <w:tcBorders>
              <w:top w:val="none" w:color="000000" w:sz="4" w:space="0"/>
              <w:left w:val="none" w:color="000000" w:sz="4" w:space="0"/>
              <w:bottom w:val="single" w:color="auto" w:sz="4" w:space="0"/>
              <w:right w:val="single" w:color="auto" w:sz="4" w:space="0"/>
            </w:tcBorders>
            <w:tcW w:w="29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钢管护栏尺寸：长</w:t>
            </w:r>
            <w:r>
              <w:rPr>
                <w:rFonts w:hint="eastAsia" w:ascii="宋体" w:hAnsi="宋体" w:cs="宋体"/>
                <w:szCs w:val="21"/>
              </w:rPr>
              <w:t xml:space="preserve">4.40</w:t>
            </w:r>
            <w:r>
              <w:rPr>
                <w:rFonts w:hint="eastAsia" w:ascii="宋体" w:hAnsi="宋体" w:cs="宋体"/>
                <w:szCs w:val="21"/>
              </w:rPr>
              <w:t xml:space="preserve">米</w:t>
            </w:r>
            <w:r>
              <w:rPr>
                <w:rFonts w:hint="eastAsia" w:ascii="宋体" w:hAnsi="宋体" w:cs="宋体"/>
                <w:szCs w:val="21"/>
              </w:rPr>
              <w:t xml:space="preserve">~4.50</w:t>
            </w:r>
            <w:r>
              <w:rPr>
                <w:rFonts w:hint="eastAsia" w:ascii="宋体" w:hAnsi="宋体" w:cs="宋体"/>
                <w:szCs w:val="21"/>
              </w:rPr>
              <w:t xml:space="preserve">米、高</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米，立柱需埋深</w:t>
            </w:r>
            <w:r>
              <w:rPr>
                <w:rFonts w:hint="eastAsia" w:ascii="宋体" w:hAnsi="宋体" w:cs="宋体"/>
                <w:szCs w:val="21"/>
              </w:rPr>
              <w:t xml:space="preserve">20cm</w:t>
            </w:r>
            <w:r>
              <w:rPr>
                <w:rFonts w:hint="eastAsia" w:ascii="宋体" w:hAnsi="宋体" w:cs="宋体"/>
                <w:szCs w:val="21"/>
              </w:rPr>
              <w:t xml:space="preserve">，壁厚不低于</w:t>
            </w:r>
            <w:r>
              <w:rPr>
                <w:rFonts w:hint="eastAsia" w:ascii="宋体" w:hAnsi="宋体" w:cs="宋体"/>
                <w:szCs w:val="21"/>
              </w:rPr>
              <w:t xml:space="preserve">1.5mm</w:t>
            </w:r>
            <w:r/>
          </w:p>
        </w:tc>
      </w:tr>
      <w:tr>
        <w:trPr>
          <w:trHeight w:val="2220"/>
        </w:trPr>
        <w:tc>
          <w:tcPr>
            <w:shd w:val="clear" w:color="000000" w:fill="ffffff"/>
            <w:tcBorders>
              <w:top w:val="none" w:color="000000" w:sz="4" w:space="0"/>
              <w:left w:val="single" w:color="auto" w:sz="4" w:space="0"/>
              <w:bottom w:val="single" w:color="auto" w:sz="4" w:space="0"/>
              <w:right w:val="single" w:color="auto" w:sz="4" w:space="0"/>
            </w:tcBorders>
            <w:tcW w:w="45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参考主花品种：丛生南天竹（</w:t>
            </w:r>
            <w:r>
              <w:rPr>
                <w:rFonts w:hint="eastAsia" w:ascii="宋体" w:hAnsi="宋体" w:cs="宋体"/>
                <w:szCs w:val="21"/>
              </w:rPr>
              <w:t xml:space="preserve">h60-70cm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）、茶梅（</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）、茶花花苞</w:t>
            </w:r>
            <w:r>
              <w:rPr>
                <w:rFonts w:hint="eastAsia" w:ascii="宋体" w:hAnsi="宋体" w:cs="宋体"/>
                <w:szCs w:val="21"/>
              </w:rPr>
              <w:t xml:space="preserve">50</w:t>
            </w:r>
            <w:r>
              <w:rPr>
                <w:rFonts w:hint="eastAsia" w:ascii="宋体" w:hAnsi="宋体" w:cs="宋体"/>
                <w:szCs w:val="21"/>
              </w:rPr>
              <w:t xml:space="preserve">个以上（</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w:t>
            </w:r>
            <w:r>
              <w:rPr>
                <w:rFonts w:hint="eastAsia" w:ascii="宋体" w:hAnsi="宋体" w:cs="宋体"/>
                <w:szCs w:val="21"/>
              </w:rPr>
              <w:br/>
            </w:r>
            <w:r>
              <w:rPr>
                <w:rFonts w:hint="eastAsia" w:ascii="宋体" w:hAnsi="宋体" w:cs="宋体"/>
                <w:szCs w:val="21"/>
              </w:rPr>
              <w:t xml:space="preserve">参考配花品种：</w:t>
            </w:r>
            <w:r>
              <w:rPr>
                <w:rFonts w:hint="eastAsia" w:ascii="宋体" w:hAnsi="宋体" w:cs="宋体"/>
                <w:szCs w:val="21"/>
              </w:rPr>
              <w:t xml:space="preserve"> </w:t>
            </w:r>
            <w:r>
              <w:rPr>
                <w:rFonts w:hint="eastAsia" w:ascii="宋体" w:hAnsi="宋体" w:cs="宋体"/>
                <w:szCs w:val="21"/>
              </w:rPr>
              <w:t xml:space="preserve">火焰南天竹</w:t>
            </w:r>
            <w:r>
              <w:rPr>
                <w:rFonts w:hint="eastAsia" w:ascii="宋体" w:hAnsi="宋体" w:cs="宋体"/>
                <w:szCs w:val="21"/>
              </w:rPr>
              <w:t xml:space="preserve">  </w:t>
            </w:r>
            <w:r>
              <w:rPr>
                <w:rFonts w:hint="eastAsia" w:ascii="宋体" w:hAnsi="宋体" w:cs="宋体"/>
                <w:szCs w:val="21"/>
              </w:rPr>
              <w:t xml:space="preserve">银叶菊</w:t>
            </w:r>
            <w:r>
              <w:rPr>
                <w:rFonts w:hint="eastAsia" w:ascii="宋体" w:hAnsi="宋体" w:cs="宋体"/>
                <w:szCs w:val="21"/>
              </w:rPr>
              <w:t xml:space="preserve">  </w:t>
            </w:r>
            <w:r>
              <w:rPr>
                <w:rFonts w:hint="eastAsia" w:ascii="宋体" w:hAnsi="宋体" w:cs="宋体"/>
                <w:szCs w:val="21"/>
              </w:rPr>
              <w:t xml:space="preserve">紫罗兰</w:t>
            </w:r>
            <w:r>
              <w:rPr>
                <w:rFonts w:hint="eastAsia" w:ascii="宋体" w:hAnsi="宋体" w:cs="宋体"/>
                <w:szCs w:val="21"/>
              </w:rPr>
              <w:t xml:space="preserve">  </w:t>
            </w:r>
            <w:r>
              <w:rPr>
                <w:rFonts w:hint="eastAsia" w:ascii="宋体" w:hAnsi="宋体" w:cs="宋体"/>
                <w:szCs w:val="21"/>
              </w:rPr>
              <w:t xml:space="preserve">报春</w:t>
            </w:r>
            <w:r>
              <w:rPr>
                <w:rFonts w:hint="eastAsia" w:ascii="宋体" w:hAnsi="宋体" w:cs="宋体"/>
                <w:szCs w:val="21"/>
              </w:rPr>
              <w:t xml:space="preserve">  </w:t>
            </w:r>
            <w:r>
              <w:rPr>
                <w:rFonts w:hint="eastAsia" w:ascii="宋体" w:hAnsi="宋体" w:cs="宋体"/>
                <w:szCs w:val="21"/>
              </w:rPr>
              <w:t xml:space="preserve">芙蓉菊等（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h30-40cm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12</w:t>
            </w:r>
            <w:r>
              <w:rPr>
                <w:rFonts w:hint="eastAsia" w:ascii="宋体" w:hAnsi="宋体" w:cs="宋体"/>
                <w:szCs w:val="21"/>
              </w:rPr>
              <w:t xml:space="preserve">盆；</w:t>
            </w:r>
            <w:r>
              <w:rPr>
                <w:rFonts w:hint="eastAsia" w:ascii="宋体" w:hAnsi="宋体" w:cs="宋体"/>
                <w:szCs w:val="21"/>
              </w:rPr>
              <w:br/>
              <w:t xml:space="preserve"> </w:t>
            </w:r>
            <w:r>
              <w:rPr>
                <w:rFonts w:hint="eastAsia" w:ascii="宋体" w:hAnsi="宋体" w:cs="宋体"/>
                <w:szCs w:val="21"/>
              </w:rPr>
              <w:t xml:space="preserve">藤蔓：</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花叶络石</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以上，同一节点或同一路段需同一品种作</w:t>
            </w:r>
            <w:r>
              <w:rPr>
                <w:rFonts w:hint="eastAsia" w:ascii="宋体" w:hAnsi="宋体" w:cs="宋体"/>
                <w:szCs w:val="21"/>
              </w:rPr>
              <w:t xml:space="preserve">主花，花卉品种数量根据配置效果确定；花箱内种植饱满，花艺组合效果。</w:t>
            </w:r>
            <w:r/>
          </w:p>
        </w:tc>
        <w:tc>
          <w:tcPr>
            <w:shd w:val="clear" w:color="000000" w:fill="ffffff"/>
            <w:tcBorders>
              <w:top w:val="none" w:color="000000" w:sz="4" w:space="0"/>
              <w:left w:val="none" w:color="000000" w:sz="4" w:space="0"/>
              <w:bottom w:val="single" w:color="auto" w:sz="4" w:space="0"/>
              <w:right w:val="single" w:color="auto" w:sz="4" w:space="0"/>
            </w:tcBorders>
            <w:tcW w:w="29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钢管护栏尺寸：长</w:t>
            </w:r>
            <w:r>
              <w:rPr>
                <w:rFonts w:hint="eastAsia" w:ascii="宋体" w:hAnsi="宋体" w:cs="宋体"/>
                <w:szCs w:val="21"/>
              </w:rPr>
              <w:t xml:space="preserve">4.40</w:t>
            </w:r>
            <w:r>
              <w:rPr>
                <w:rFonts w:hint="eastAsia" w:ascii="宋体" w:hAnsi="宋体" w:cs="宋体"/>
                <w:szCs w:val="21"/>
              </w:rPr>
              <w:t xml:space="preserve">米</w:t>
            </w:r>
            <w:r>
              <w:rPr>
                <w:rFonts w:hint="eastAsia" w:ascii="宋体" w:hAnsi="宋体" w:cs="宋体"/>
                <w:szCs w:val="21"/>
              </w:rPr>
              <w:t xml:space="preserve">~4.50</w:t>
            </w:r>
            <w:r>
              <w:rPr>
                <w:rFonts w:hint="eastAsia" w:ascii="宋体" w:hAnsi="宋体" w:cs="宋体"/>
                <w:szCs w:val="21"/>
              </w:rPr>
              <w:t xml:space="preserve">米、高</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米，立柱需埋深</w:t>
            </w:r>
            <w:r>
              <w:rPr>
                <w:rFonts w:hint="eastAsia" w:ascii="宋体" w:hAnsi="宋体" w:cs="宋体"/>
                <w:szCs w:val="21"/>
              </w:rPr>
              <w:t xml:space="preserve">20cm</w:t>
            </w:r>
            <w:r>
              <w:rPr>
                <w:rFonts w:hint="eastAsia" w:ascii="宋体" w:hAnsi="宋体" w:cs="宋体"/>
                <w:szCs w:val="21"/>
              </w:rPr>
              <w:t xml:space="preserve">，壁厚不低于</w:t>
            </w:r>
            <w:r>
              <w:rPr>
                <w:rFonts w:hint="eastAsia" w:ascii="宋体" w:hAnsi="宋体" w:cs="宋体"/>
                <w:szCs w:val="21"/>
              </w:rPr>
              <w:t xml:space="preserve">1.5mm</w:t>
            </w:r>
            <w:r/>
          </w:p>
        </w:tc>
      </w:tr>
      <w:tr>
        <w:trPr>
          <w:trHeight w:val="2220"/>
        </w:trPr>
        <w:tc>
          <w:tcPr>
            <w:shd w:val="clear" w:color="000000" w:fill="ffffff"/>
            <w:tcBorders>
              <w:top w:val="none" w:color="000000" w:sz="4" w:space="0"/>
              <w:left w:val="single" w:color="auto" w:sz="4" w:space="0"/>
              <w:bottom w:val="single" w:color="auto" w:sz="4" w:space="0"/>
              <w:right w:val="single" w:color="auto" w:sz="4" w:space="0"/>
            </w:tcBorders>
            <w:tcW w:w="45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参考主花品种：丛生欧月（</w:t>
            </w:r>
            <w:r>
              <w:rPr>
                <w:rFonts w:hint="eastAsia" w:ascii="宋体" w:hAnsi="宋体" w:cs="宋体"/>
                <w:szCs w:val="21"/>
              </w:rPr>
              <w:t xml:space="preserve">h60-70cm</w:t>
            </w:r>
            <w:r>
              <w:rPr>
                <w:rFonts w:hint="eastAsia" w:ascii="宋体" w:hAnsi="宋体" w:cs="宋体"/>
                <w:szCs w:val="21"/>
              </w:rPr>
              <w:t xml:space="preserve">，</w:t>
            </w:r>
            <w:r>
              <w:rPr>
                <w:rFonts w:hint="eastAsia" w:ascii="宋体" w:hAnsi="宋体" w:cs="宋体"/>
                <w:szCs w:val="21"/>
              </w:rPr>
              <w:t xml:space="preserve">p45-50cm</w:t>
            </w:r>
            <w:r>
              <w:rPr>
                <w:rFonts w:hint="eastAsia" w:ascii="宋体" w:hAnsi="宋体" w:cs="宋体"/>
                <w:szCs w:val="21"/>
              </w:rPr>
              <w:t xml:space="preserve">）、品种绣球（</w:t>
            </w:r>
            <w:r>
              <w:rPr>
                <w:rFonts w:hint="eastAsia" w:ascii="宋体" w:hAnsi="宋体" w:cs="宋体"/>
                <w:szCs w:val="21"/>
              </w:rPr>
              <w:t xml:space="preserve">h50-60cm</w:t>
            </w:r>
            <w:r>
              <w:rPr>
                <w:rFonts w:hint="eastAsia" w:ascii="宋体" w:hAnsi="宋体" w:cs="宋体"/>
                <w:szCs w:val="21"/>
              </w:rPr>
              <w:t xml:space="preserve">，</w:t>
            </w:r>
            <w:r>
              <w:rPr>
                <w:rFonts w:hint="eastAsia" w:ascii="宋体" w:hAnsi="宋体" w:cs="宋体"/>
                <w:szCs w:val="21"/>
              </w:rPr>
              <w:t xml:space="preserve">p40-50cm</w:t>
            </w:r>
            <w:r>
              <w:rPr>
                <w:rFonts w:hint="eastAsia" w:ascii="宋体" w:hAnsi="宋体" w:cs="宋体"/>
                <w:szCs w:val="21"/>
              </w:rPr>
              <w:t xml:space="preserve">），主花种植一盆；</w:t>
            </w:r>
            <w:r>
              <w:rPr>
                <w:rFonts w:hint="eastAsia" w:ascii="宋体" w:hAnsi="宋体" w:cs="宋体"/>
                <w:szCs w:val="21"/>
              </w:rPr>
              <w:br/>
            </w:r>
            <w:r>
              <w:rPr>
                <w:rFonts w:hint="eastAsia" w:ascii="宋体" w:hAnsi="宋体" w:cs="宋体"/>
                <w:szCs w:val="21"/>
              </w:rPr>
              <w:t xml:space="preserve">参考配花品种：金叶石菖蒲</w:t>
            </w:r>
            <w:r>
              <w:rPr>
                <w:rFonts w:hint="eastAsia" w:ascii="宋体" w:hAnsi="宋体" w:cs="宋体"/>
                <w:szCs w:val="21"/>
              </w:rPr>
              <w:t xml:space="preserve">  </w:t>
            </w:r>
            <w:r>
              <w:rPr>
                <w:rFonts w:hint="eastAsia" w:ascii="宋体" w:hAnsi="宋体" w:cs="宋体"/>
                <w:szCs w:val="21"/>
              </w:rPr>
              <w:t xml:space="preserve">银叶菊</w:t>
            </w:r>
            <w:r>
              <w:rPr>
                <w:rFonts w:hint="eastAsia" w:ascii="宋体" w:hAnsi="宋体" w:cs="宋体"/>
                <w:szCs w:val="21"/>
              </w:rPr>
              <w:t xml:space="preserve">  </w:t>
            </w:r>
            <w:r>
              <w:rPr>
                <w:rFonts w:hint="eastAsia" w:ascii="宋体" w:hAnsi="宋体" w:cs="宋体"/>
                <w:szCs w:val="21"/>
              </w:rPr>
              <w:t xml:space="preserve">美女樱</w:t>
            </w:r>
            <w:r>
              <w:rPr>
                <w:rFonts w:hint="eastAsia" w:ascii="宋体" w:hAnsi="宋体" w:cs="宋体"/>
                <w:szCs w:val="21"/>
              </w:rPr>
              <w:t xml:space="preserve">  </w:t>
            </w:r>
            <w:r>
              <w:rPr>
                <w:rFonts w:hint="eastAsia" w:ascii="宋体" w:hAnsi="宋体" w:cs="宋体"/>
                <w:szCs w:val="21"/>
              </w:rPr>
              <w:t xml:space="preserve">桑贝斯凤仙</w:t>
            </w:r>
            <w:r>
              <w:rPr>
                <w:rFonts w:hint="eastAsia" w:ascii="宋体" w:hAnsi="宋体" w:cs="宋体"/>
                <w:szCs w:val="21"/>
              </w:rPr>
              <w:t xml:space="preserve">  </w:t>
            </w:r>
            <w:r>
              <w:rPr>
                <w:rFonts w:hint="eastAsia" w:ascii="宋体" w:hAnsi="宋体" w:cs="宋体"/>
                <w:szCs w:val="21"/>
              </w:rPr>
              <w:t xml:space="preserve">比格海棠</w:t>
            </w:r>
            <w:r>
              <w:rPr>
                <w:rFonts w:hint="eastAsia" w:ascii="宋体" w:hAnsi="宋体" w:cs="宋体"/>
                <w:szCs w:val="21"/>
              </w:rPr>
              <w:t xml:space="preserve">   </w:t>
            </w:r>
            <w:r>
              <w:rPr>
                <w:rFonts w:hint="eastAsia" w:ascii="宋体" w:hAnsi="宋体" w:cs="宋体"/>
                <w:szCs w:val="21"/>
              </w:rPr>
              <w:t xml:space="preserve">完美石竹等（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h30-40cm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12</w:t>
            </w:r>
            <w:r>
              <w:rPr>
                <w:rFonts w:hint="eastAsia" w:ascii="宋体" w:hAnsi="宋体" w:cs="宋体"/>
                <w:szCs w:val="21"/>
              </w:rPr>
              <w:t xml:space="preserve">盆；</w:t>
            </w:r>
            <w:r>
              <w:rPr>
                <w:rFonts w:hint="eastAsia" w:ascii="宋体" w:hAnsi="宋体" w:cs="宋体"/>
                <w:szCs w:val="21"/>
              </w:rPr>
              <w:br/>
              <w:t xml:space="preserve">   </w:t>
            </w:r>
            <w:r>
              <w:rPr>
                <w:rFonts w:hint="eastAsia" w:ascii="宋体" w:hAnsi="宋体" w:cs="宋体"/>
                <w:szCs w:val="21"/>
              </w:rPr>
              <w:t xml:space="preserve">藤蔓：长春藤</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金叶番薯</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精品容器苗，植物株型丰满，花色艳丽，种植摆放时花开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以上，同一节点或同一路段需同一品种作主花，花卉品种数量根据配置效果确定；花箱内种植饱满，花艺组合效果。</w:t>
            </w:r>
            <w:r/>
          </w:p>
        </w:tc>
        <w:tc>
          <w:tcPr>
            <w:shd w:val="clear" w:color="000000" w:fill="ffffff"/>
            <w:tcBorders>
              <w:top w:val="none" w:color="000000" w:sz="4" w:space="0"/>
              <w:left w:val="none" w:color="000000" w:sz="4" w:space="0"/>
              <w:bottom w:val="single" w:color="auto" w:sz="4" w:space="0"/>
              <w:right w:val="single" w:color="auto" w:sz="4" w:space="0"/>
            </w:tcBorders>
            <w:tcW w:w="29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钢管护栏尺寸：长</w:t>
            </w:r>
            <w:r>
              <w:rPr>
                <w:rFonts w:hint="eastAsia" w:ascii="宋体" w:hAnsi="宋体" w:cs="宋体"/>
                <w:szCs w:val="21"/>
              </w:rPr>
              <w:t xml:space="preserve">4.40</w:t>
            </w:r>
            <w:r>
              <w:rPr>
                <w:rFonts w:hint="eastAsia" w:ascii="宋体" w:hAnsi="宋体" w:cs="宋体"/>
                <w:szCs w:val="21"/>
              </w:rPr>
              <w:t xml:space="preserve">米</w:t>
            </w:r>
            <w:r>
              <w:rPr>
                <w:rFonts w:hint="eastAsia" w:ascii="宋体" w:hAnsi="宋体" w:cs="宋体"/>
                <w:szCs w:val="21"/>
              </w:rPr>
              <w:t xml:space="preserve">~4.50</w:t>
            </w:r>
            <w:r>
              <w:rPr>
                <w:rFonts w:hint="eastAsia" w:ascii="宋体" w:hAnsi="宋体" w:cs="宋体"/>
                <w:szCs w:val="21"/>
              </w:rPr>
              <w:t xml:space="preserve">米、高</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米，立柱需埋深</w:t>
            </w:r>
            <w:r>
              <w:rPr>
                <w:rFonts w:hint="eastAsia" w:ascii="宋体" w:hAnsi="宋体" w:cs="宋体"/>
                <w:szCs w:val="21"/>
              </w:rPr>
              <w:t xml:space="preserve">20cm</w:t>
            </w:r>
            <w:r>
              <w:rPr>
                <w:rFonts w:hint="eastAsia" w:ascii="宋体" w:hAnsi="宋体" w:cs="宋体"/>
                <w:szCs w:val="21"/>
              </w:rPr>
              <w:t xml:space="preserve">，壁厚不低于</w:t>
            </w:r>
            <w:r>
              <w:rPr>
                <w:rFonts w:hint="eastAsia" w:ascii="宋体" w:hAnsi="宋体" w:cs="宋体"/>
                <w:szCs w:val="21"/>
              </w:rPr>
              <w:t xml:space="preserve">1.5mm</w:t>
            </w:r>
            <w:r/>
          </w:p>
        </w:tc>
      </w:tr>
      <w:tr>
        <w:trPr>
          <w:trHeight w:val="2220"/>
        </w:trPr>
        <w:tc>
          <w:tcPr>
            <w:shd w:val="clear" w:color="000000" w:fill="ffffff"/>
            <w:tcBorders>
              <w:top w:val="none" w:color="000000" w:sz="4" w:space="0"/>
              <w:left w:val="single" w:color="auto" w:sz="4" w:space="0"/>
              <w:bottom w:val="single" w:color="auto" w:sz="4" w:space="0"/>
              <w:right w:val="single" w:color="auto" w:sz="4" w:space="0"/>
            </w:tcBorders>
            <w:tcW w:w="45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7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参考主花品种：</w:t>
            </w:r>
            <w:r>
              <w:rPr>
                <w:rFonts w:hint="eastAsia" w:ascii="宋体" w:hAnsi="宋体" w:cs="宋体"/>
                <w:szCs w:val="21"/>
              </w:rPr>
              <w:t xml:space="preserve">  </w:t>
            </w:r>
            <w:r>
              <w:rPr>
                <w:rFonts w:hint="eastAsia" w:ascii="宋体" w:hAnsi="宋体" w:cs="宋体"/>
                <w:szCs w:val="21"/>
              </w:rPr>
              <w:t xml:space="preserve">扶</w:t>
            </w:r>
            <w:r>
              <w:rPr>
                <w:rFonts w:hint="eastAsia" w:ascii="宋体" w:hAnsi="宋体" w:cs="宋体"/>
                <w:szCs w:val="21"/>
              </w:rPr>
              <w:t xml:space="preserve">  </w:t>
            </w:r>
            <w:r>
              <w:rPr>
                <w:rFonts w:hint="eastAsia" w:ascii="宋体" w:hAnsi="宋体" w:cs="宋体"/>
                <w:szCs w:val="21"/>
              </w:rPr>
              <w:t xml:space="preserve">桑（</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黑钻紫薇（</w:t>
            </w:r>
            <w:r>
              <w:rPr>
                <w:rFonts w:hint="eastAsia" w:ascii="宋体" w:hAnsi="宋体" w:cs="宋体"/>
                <w:szCs w:val="21"/>
              </w:rPr>
              <w:t xml:space="preserve">h70-80cm</w:t>
            </w:r>
            <w:r>
              <w:rPr>
                <w:rFonts w:hint="eastAsia" w:ascii="宋体" w:hAnsi="宋体" w:cs="宋体"/>
                <w:szCs w:val="21"/>
              </w:rPr>
              <w:t xml:space="preserve">，</w:t>
            </w:r>
            <w:r>
              <w:rPr>
                <w:rFonts w:hint="eastAsia" w:ascii="宋体" w:hAnsi="宋体" w:cs="宋体"/>
                <w:szCs w:val="21"/>
              </w:rPr>
              <w:t xml:space="preserve">p50-60cm</w:t>
            </w:r>
            <w:r>
              <w:rPr>
                <w:rFonts w:hint="eastAsia" w:ascii="宋体" w:hAnsi="宋体" w:cs="宋体"/>
                <w:szCs w:val="21"/>
              </w:rPr>
              <w:t xml:space="preserve">），主花种植一盆；</w:t>
            </w:r>
            <w:r>
              <w:rPr>
                <w:rFonts w:hint="eastAsia" w:ascii="宋体" w:hAnsi="宋体" w:cs="宋体"/>
                <w:szCs w:val="21"/>
              </w:rPr>
              <w:br/>
            </w:r>
            <w:r>
              <w:rPr>
                <w:rFonts w:hint="eastAsia" w:ascii="宋体" w:hAnsi="宋体" w:cs="宋体"/>
                <w:szCs w:val="21"/>
              </w:rPr>
              <w:t xml:space="preserve">参考配花品种：进口洒金珊瑚</w:t>
            </w:r>
            <w:r>
              <w:rPr>
                <w:rFonts w:hint="eastAsia" w:ascii="宋体" w:hAnsi="宋体" w:cs="宋体"/>
                <w:szCs w:val="21"/>
              </w:rPr>
              <w:t xml:space="preserve">  </w:t>
            </w:r>
            <w:r>
              <w:rPr>
                <w:rFonts w:hint="eastAsia" w:ascii="宋体" w:hAnsi="宋体" w:cs="宋体"/>
                <w:szCs w:val="21"/>
              </w:rPr>
              <w:t xml:space="preserve">密花千日红</w:t>
            </w:r>
            <w:r>
              <w:rPr>
                <w:rFonts w:hint="eastAsia" w:ascii="宋体" w:hAnsi="宋体" w:cs="宋体"/>
                <w:szCs w:val="21"/>
              </w:rPr>
              <w:t xml:space="preserve">  </w:t>
            </w:r>
            <w:r>
              <w:rPr>
                <w:rFonts w:hint="eastAsia" w:ascii="宋体" w:hAnsi="宋体" w:cs="宋体"/>
                <w:szCs w:val="21"/>
              </w:rPr>
              <w:t xml:space="preserve">五色梅</w:t>
            </w:r>
            <w:r>
              <w:rPr>
                <w:rFonts w:hint="eastAsia" w:ascii="宋体" w:hAnsi="宋体" w:cs="宋体"/>
                <w:szCs w:val="21"/>
              </w:rPr>
              <w:t xml:space="preserve">  </w:t>
            </w:r>
            <w:r>
              <w:rPr>
                <w:rFonts w:hint="eastAsia" w:ascii="宋体" w:hAnsi="宋体" w:cs="宋体"/>
                <w:szCs w:val="21"/>
              </w:rPr>
              <w:t xml:space="preserve">香彩雀</w:t>
            </w:r>
            <w:r>
              <w:rPr>
                <w:rFonts w:hint="eastAsia" w:ascii="宋体" w:hAnsi="宋体" w:cs="宋体"/>
                <w:szCs w:val="21"/>
              </w:rPr>
              <w:t xml:space="preserve">  </w:t>
            </w:r>
            <w:r>
              <w:rPr>
                <w:rFonts w:hint="eastAsia" w:ascii="宋体" w:hAnsi="宋体" w:cs="宋体"/>
                <w:szCs w:val="21"/>
              </w:rPr>
              <w:t xml:space="preserve">长春花</w:t>
            </w:r>
            <w:r>
              <w:rPr>
                <w:rFonts w:hint="eastAsia" w:ascii="宋体" w:hAnsi="宋体" w:cs="宋体"/>
                <w:szCs w:val="21"/>
              </w:rPr>
              <w:t xml:space="preserve"> </w:t>
            </w:r>
            <w:r>
              <w:rPr>
                <w:rFonts w:hint="eastAsia" w:ascii="宋体" w:hAnsi="宋体" w:cs="宋体"/>
                <w:szCs w:val="21"/>
              </w:rPr>
              <w:t xml:space="preserve">等（</w:t>
            </w:r>
            <w:r>
              <w:rPr>
                <w:rFonts w:hint="eastAsia" w:ascii="宋体" w:hAnsi="宋体" w:cs="宋体"/>
                <w:szCs w:val="21"/>
              </w:rPr>
              <w:t xml:space="preserve"> 200</w:t>
            </w:r>
            <w:r>
              <w:rPr>
                <w:rFonts w:hint="eastAsia" w:ascii="宋体" w:hAnsi="宋体" w:cs="宋体"/>
                <w:szCs w:val="21"/>
              </w:rPr>
              <w:t xml:space="preserve">﹟盆以上规格，</w:t>
            </w:r>
            <w:r>
              <w:rPr>
                <w:rFonts w:hint="eastAsia" w:ascii="宋体" w:hAnsi="宋体" w:cs="宋体"/>
                <w:szCs w:val="21"/>
              </w:rPr>
              <w:t xml:space="preserve">h30-40cm</w:t>
            </w:r>
            <w:r>
              <w:rPr>
                <w:rFonts w:hint="eastAsia" w:ascii="宋体" w:hAnsi="宋体" w:cs="宋体"/>
                <w:szCs w:val="21"/>
              </w:rPr>
              <w:t xml:space="preserve">，</w:t>
            </w:r>
            <w:r>
              <w:rPr>
                <w:rFonts w:hint="eastAsia" w:ascii="宋体" w:hAnsi="宋体" w:cs="宋体"/>
                <w:szCs w:val="21"/>
              </w:rPr>
              <w:t xml:space="preserve">p20-25cm</w:t>
            </w:r>
            <w:r>
              <w:rPr>
                <w:rFonts w:hint="eastAsia" w:ascii="宋体" w:hAnsi="宋体" w:cs="宋体"/>
                <w:szCs w:val="21"/>
              </w:rPr>
              <w:t xml:space="preserve">）每箱配置不少于</w:t>
            </w:r>
            <w:r>
              <w:rPr>
                <w:rFonts w:hint="eastAsia" w:ascii="宋体" w:hAnsi="宋体" w:cs="宋体"/>
                <w:szCs w:val="21"/>
              </w:rPr>
              <w:t xml:space="preserve">12</w:t>
            </w:r>
            <w:r>
              <w:rPr>
                <w:rFonts w:hint="eastAsia" w:ascii="宋体" w:hAnsi="宋体" w:cs="宋体"/>
                <w:szCs w:val="21"/>
              </w:rPr>
              <w:t xml:space="preserve">盆；</w:t>
            </w:r>
            <w:r>
              <w:rPr>
                <w:rFonts w:hint="eastAsia" w:ascii="宋体" w:hAnsi="宋体" w:cs="宋体"/>
                <w:szCs w:val="21"/>
              </w:rPr>
              <w:br/>
              <w:t xml:space="preserve">  </w:t>
            </w:r>
            <w:r>
              <w:rPr>
                <w:rFonts w:hint="eastAsia" w:ascii="宋体" w:hAnsi="宋体" w:cs="宋体"/>
                <w:szCs w:val="21"/>
              </w:rPr>
              <w:t xml:space="preserve">藤蔓：长春藤</w:t>
            </w:r>
            <w:r>
              <w:rPr>
                <w:rFonts w:hint="eastAsia" w:ascii="宋体" w:hAnsi="宋体" w:cs="宋体"/>
                <w:szCs w:val="21"/>
              </w:rPr>
              <w:t xml:space="preserve">  </w:t>
            </w:r>
            <w:r>
              <w:rPr>
                <w:rFonts w:hint="eastAsia" w:ascii="宋体" w:hAnsi="宋体" w:cs="宋体"/>
                <w:szCs w:val="21"/>
              </w:rPr>
              <w:t xml:space="preserve">黄金络石</w:t>
            </w:r>
            <w:r>
              <w:rPr>
                <w:rFonts w:hint="eastAsia" w:ascii="宋体" w:hAnsi="宋体" w:cs="宋体"/>
                <w:szCs w:val="21"/>
              </w:rPr>
              <w:t xml:space="preserve">  </w:t>
            </w:r>
            <w:r>
              <w:rPr>
                <w:rFonts w:hint="eastAsia" w:ascii="宋体" w:hAnsi="宋体" w:cs="宋体"/>
                <w:szCs w:val="21"/>
              </w:rPr>
              <w:t xml:space="preserve">金叶番薯</w:t>
            </w:r>
            <w:r>
              <w:rPr>
                <w:rFonts w:hint="eastAsia" w:ascii="宋体" w:hAnsi="宋体" w:cs="宋体"/>
                <w:szCs w:val="21"/>
              </w:rPr>
              <w:t xml:space="preserve">  </w:t>
            </w:r>
            <w:r>
              <w:rPr>
                <w:rFonts w:hint="eastAsia" w:ascii="宋体" w:hAnsi="宋体" w:cs="宋体"/>
                <w:szCs w:val="21"/>
              </w:rPr>
              <w:t xml:space="preserve">花叶蔓等（</w:t>
            </w:r>
            <w:r>
              <w:rPr>
                <w:rFonts w:hint="eastAsia" w:ascii="宋体" w:hAnsi="宋体" w:cs="宋体"/>
                <w:szCs w:val="21"/>
              </w:rPr>
              <w:t xml:space="preserve">200</w:t>
            </w:r>
            <w:r>
              <w:rPr>
                <w:rFonts w:hint="eastAsia" w:ascii="宋体" w:hAnsi="宋体" w:cs="宋体"/>
                <w:szCs w:val="21"/>
              </w:rPr>
              <w:t xml:space="preserve">﹟盆，每盆</w:t>
            </w:r>
            <w:r>
              <w:rPr>
                <w:rFonts w:hint="eastAsia" w:ascii="宋体" w:hAnsi="宋体" w:cs="宋体"/>
                <w:szCs w:val="21"/>
              </w:rPr>
              <w:t xml:space="preserve">15-20</w:t>
            </w:r>
            <w:r>
              <w:rPr>
                <w:rFonts w:hint="eastAsia" w:ascii="宋体" w:hAnsi="宋体" w:cs="宋体"/>
                <w:szCs w:val="21"/>
              </w:rPr>
              <w:t xml:space="preserve">枝，蔓长</w:t>
            </w:r>
            <w:r>
              <w:rPr>
                <w:rFonts w:hint="eastAsia" w:ascii="宋体" w:hAnsi="宋体" w:cs="宋体"/>
                <w:szCs w:val="21"/>
              </w:rPr>
              <w:t xml:space="preserve">30-40cm</w:t>
            </w:r>
            <w:r>
              <w:rPr>
                <w:rFonts w:hint="eastAsia" w:ascii="宋体" w:hAnsi="宋体" w:cs="宋体"/>
                <w:szCs w:val="21"/>
              </w:rPr>
              <w:t xml:space="preserve">），每箱不少于</w:t>
            </w:r>
            <w:r>
              <w:rPr>
                <w:rFonts w:hint="eastAsia" w:ascii="宋体" w:hAnsi="宋体" w:cs="宋体"/>
                <w:szCs w:val="21"/>
              </w:rPr>
              <w:t xml:space="preserve">6</w:t>
            </w:r>
            <w:r>
              <w:rPr>
                <w:rFonts w:hint="eastAsia" w:ascii="宋体" w:hAnsi="宋体" w:cs="宋体"/>
                <w:szCs w:val="21"/>
              </w:rPr>
              <w:t xml:space="preserve">盆。</w:t>
            </w:r>
            <w:r/>
          </w:p>
        </w:tc>
        <w:tc>
          <w:tcPr>
            <w:shd w:val="clear" w:color="000000" w:fill="ffffff"/>
            <w:tcBorders>
              <w:top w:val="none" w:color="000000" w:sz="4" w:space="0"/>
              <w:left w:val="none" w:color="000000" w:sz="4" w:space="0"/>
              <w:bottom w:val="single" w:color="auto" w:sz="4" w:space="0"/>
              <w:right w:val="single" w:color="auto" w:sz="4" w:space="0"/>
            </w:tcBorders>
            <w:tcW w:w="2763"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精品容器苗，植物株型丰满，花色艳丽，种植摆放时花开</w:t>
            </w:r>
            <w:r>
              <w:rPr>
                <w:rFonts w:hint="eastAsia" w:ascii="宋体" w:hAnsi="宋体" w:cs="宋体"/>
                <w:szCs w:val="21"/>
              </w:rPr>
              <w:t xml:space="preserve">1/3</w:t>
            </w:r>
            <w:r>
              <w:rPr>
                <w:rFonts w:hint="eastAsia" w:ascii="宋体" w:hAnsi="宋体" w:cs="宋体"/>
                <w:szCs w:val="21"/>
              </w:rPr>
              <w:t xml:space="preserve">以上，同一节点或同一路段需同一品种作主花，花卉品种数量根据配置效果确定；花箱内种植饱满，花艺组合效果。</w:t>
            </w:r>
            <w:r/>
          </w:p>
        </w:tc>
        <w:tc>
          <w:tcPr>
            <w:shd w:val="clear" w:color="000000" w:fill="ffffff"/>
            <w:tcBorders>
              <w:top w:val="none" w:color="000000" w:sz="4" w:space="0"/>
              <w:left w:val="none" w:color="000000" w:sz="4" w:space="0"/>
              <w:bottom w:val="single" w:color="auto" w:sz="4" w:space="0"/>
              <w:right w:val="single" w:color="auto" w:sz="4" w:space="0"/>
            </w:tcBorders>
            <w:tcW w:w="292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钢管护栏尺寸：长</w:t>
            </w:r>
            <w:r>
              <w:rPr>
                <w:rFonts w:hint="eastAsia" w:ascii="宋体" w:hAnsi="宋体" w:cs="宋体"/>
                <w:szCs w:val="21"/>
              </w:rPr>
              <w:t xml:space="preserve">4.40</w:t>
            </w:r>
            <w:r>
              <w:rPr>
                <w:rFonts w:hint="eastAsia" w:ascii="宋体" w:hAnsi="宋体" w:cs="宋体"/>
                <w:szCs w:val="21"/>
              </w:rPr>
              <w:t xml:space="preserve">米</w:t>
            </w:r>
            <w:r>
              <w:rPr>
                <w:rFonts w:hint="eastAsia" w:ascii="宋体" w:hAnsi="宋体" w:cs="宋体"/>
                <w:szCs w:val="21"/>
              </w:rPr>
              <w:t xml:space="preserve">~4.50</w:t>
            </w:r>
            <w:r>
              <w:rPr>
                <w:rFonts w:hint="eastAsia" w:ascii="宋体" w:hAnsi="宋体" w:cs="宋体"/>
                <w:szCs w:val="21"/>
              </w:rPr>
              <w:t xml:space="preserve">米、高</w:t>
            </w:r>
            <w:r>
              <w:rPr>
                <w:rFonts w:hint="eastAsia" w:ascii="宋体" w:hAnsi="宋体" w:cs="宋体"/>
                <w:szCs w:val="21"/>
              </w:rPr>
              <w:t xml:space="preserve">1.25</w:t>
            </w:r>
            <w:r>
              <w:rPr>
                <w:rFonts w:hint="eastAsia" w:ascii="宋体" w:hAnsi="宋体" w:cs="宋体"/>
                <w:szCs w:val="21"/>
              </w:rPr>
              <w:t xml:space="preserve">米</w:t>
            </w:r>
            <w:r>
              <w:rPr>
                <w:rFonts w:hint="eastAsia" w:ascii="宋体" w:hAnsi="宋体" w:cs="宋体"/>
                <w:szCs w:val="21"/>
              </w:rPr>
              <w:t xml:space="preserve">~1.35</w:t>
            </w:r>
            <w:r>
              <w:rPr>
                <w:rFonts w:hint="eastAsia" w:ascii="宋体" w:hAnsi="宋体" w:cs="宋体"/>
                <w:szCs w:val="21"/>
              </w:rPr>
              <w:t xml:space="preserve">米，立柱</w:t>
            </w:r>
            <w:r>
              <w:rPr>
                <w:rFonts w:hint="eastAsia" w:ascii="宋体" w:hAnsi="宋体" w:cs="宋体"/>
                <w:szCs w:val="21"/>
              </w:rPr>
              <w:t xml:space="preserve">需埋深</w:t>
            </w:r>
            <w:r>
              <w:rPr>
                <w:rFonts w:hint="eastAsia" w:ascii="宋体" w:hAnsi="宋体" w:cs="宋体"/>
                <w:szCs w:val="21"/>
              </w:rPr>
              <w:t xml:space="preserve">20cm</w:t>
            </w:r>
            <w:r>
              <w:rPr>
                <w:rFonts w:hint="eastAsia" w:ascii="宋体" w:hAnsi="宋体" w:cs="宋体"/>
                <w:szCs w:val="21"/>
              </w:rPr>
              <w:t xml:space="preserve">，壁厚不低于</w:t>
            </w:r>
            <w:r>
              <w:rPr>
                <w:rFonts w:hint="eastAsia" w:ascii="宋体" w:hAnsi="宋体" w:cs="宋体"/>
                <w:szCs w:val="21"/>
              </w:rPr>
              <w:t xml:space="preserve">1.5mm</w:t>
            </w:r>
            <w:r/>
          </w:p>
        </w:tc>
      </w:tr>
    </w:tbl>
    <w:p>
      <w:pPr>
        <w:spacing w:line="360" w:lineRule="auto"/>
        <w:rPr>
          <w:rFonts w:ascii="宋体" w:hAnsi="宋体" w:cs="宋体"/>
          <w:szCs w:val="21"/>
        </w:rPr>
      </w:pPr>
      <w:r>
        <w:rPr>
          <w:rFonts w:ascii="宋体" w:hAnsi="宋体" w:cs="宋体"/>
          <w:szCs w:val="21"/>
        </w:rPr>
      </w:r>
      <w:r/>
    </w:p>
    <w:p>
      <w:pPr>
        <w:ind w:left="39" w:right="26" w:firstLine="15"/>
        <w:spacing w:line="360" w:lineRule="auto"/>
        <w:rPr>
          <w:rFonts w:ascii="宋体" w:hAnsi="宋体" w:cs="宋体"/>
          <w:spacing w:val="-1"/>
          <w:szCs w:val="21"/>
        </w:rPr>
      </w:pPr>
      <w:r>
        <w:rPr>
          <w:rFonts w:ascii="宋体" w:hAnsi="宋体" w:cs="宋体"/>
          <w:spacing w:val="-1"/>
          <w:szCs w:val="21"/>
        </w:rPr>
      </w:r>
      <w:r/>
    </w:p>
    <w:p>
      <w:pPr>
        <w:ind w:left="39" w:right="26" w:firstLine="15"/>
        <w:spacing w:line="360" w:lineRule="auto"/>
        <w:rPr>
          <w:rFonts w:ascii="宋体" w:hAnsi="宋体" w:cs="宋体"/>
          <w:b/>
          <w:bCs/>
          <w:spacing w:val="-1"/>
          <w:szCs w:val="21"/>
        </w:rPr>
      </w:pPr>
      <w:r>
        <w:rPr>
          <w:rFonts w:ascii="宋体" w:hAnsi="宋体" w:cs="宋体"/>
          <w:b/>
          <w:bCs/>
          <w:spacing w:val="-1"/>
          <w:szCs w:val="21"/>
        </w:rPr>
      </w:r>
      <w:r/>
    </w:p>
    <w:p>
      <w:pPr>
        <w:ind w:left="57"/>
        <w:pageBreakBefore/>
        <w:spacing w:line="360" w:lineRule="auto"/>
        <w:rPr>
          <w:rFonts w:ascii="宋体" w:hAnsi="宋体" w:cs="宋体"/>
          <w:szCs w:val="21"/>
        </w:rPr>
      </w:pPr>
      <w:r>
        <w:rPr>
          <w:rFonts w:hint="eastAsia" w:ascii="宋体" w:hAnsi="宋体" w:cs="宋体"/>
          <w:b/>
          <w:bCs/>
          <w:spacing w:val="-3"/>
          <w:szCs w:val="21"/>
        </w:rPr>
        <w:t xml:space="preserve">合同</w:t>
      </w:r>
      <w:r>
        <w:rPr>
          <w:rFonts w:hint="eastAsia" w:ascii="宋体" w:hAnsi="宋体" w:cs="宋体"/>
          <w:b/>
          <w:bCs/>
          <w:spacing w:val="-3"/>
          <w:szCs w:val="21"/>
        </w:rPr>
        <w:t xml:space="preserve">附件二：《盛泽镇绿化养护考核办法》</w:t>
      </w:r>
      <w:r/>
    </w:p>
    <w:p>
      <w:pPr>
        <w:ind w:left="3201"/>
        <w:spacing w:line="360" w:lineRule="auto"/>
        <w:rPr>
          <w:rFonts w:ascii="宋体" w:hAnsi="宋体" w:cs="宋体"/>
          <w:szCs w:val="21"/>
        </w:rPr>
      </w:pPr>
      <w:r>
        <w:rPr>
          <w:rFonts w:hint="eastAsia" w:ascii="宋体" w:hAnsi="宋体" w:cs="宋体"/>
          <w:b/>
          <w:bCs/>
          <w:spacing w:val="-3"/>
          <w:szCs w:val="21"/>
        </w:rPr>
        <w:t xml:space="preserve">盛泽镇绿化养护考核办法</w:t>
      </w:r>
      <w:r/>
    </w:p>
    <w:p>
      <w:pPr>
        <w:ind w:left="162"/>
        <w:spacing w:line="360" w:lineRule="auto"/>
        <w:rPr>
          <w:rFonts w:ascii="宋体" w:hAnsi="宋体" w:cs="宋体"/>
          <w:b/>
          <w:bCs/>
          <w:szCs w:val="21"/>
        </w:rPr>
      </w:pPr>
      <w:r>
        <w:rPr>
          <w:rFonts w:hint="eastAsia" w:ascii="宋体" w:hAnsi="宋体" w:cs="宋体"/>
          <w:b/>
          <w:bCs/>
          <w:spacing w:val="-2"/>
          <w:szCs w:val="21"/>
        </w:rPr>
        <w:t xml:space="preserve">一、考核部门</w:t>
      </w:r>
      <w:r/>
    </w:p>
    <w:p>
      <w:pPr>
        <w:ind w:right="76" w:firstLine="404"/>
        <w:spacing w:line="360" w:lineRule="auto"/>
        <w:rPr>
          <w:rFonts w:ascii="宋体" w:hAnsi="宋体" w:cs="宋体"/>
          <w:szCs w:val="21"/>
        </w:rPr>
      </w:pPr>
      <w:r>
        <w:rPr>
          <w:rFonts w:hint="eastAsia" w:ascii="宋体" w:hAnsi="宋体" w:cs="宋体"/>
          <w:spacing w:val="-4"/>
          <w:szCs w:val="21"/>
        </w:rPr>
        <w:t xml:space="preserve">甲方每月组织中标单位开例会一次，</w:t>
      </w:r>
      <w:r>
        <w:rPr>
          <w:rFonts w:hint="eastAsia" w:ascii="宋体" w:hAnsi="宋体" w:cs="宋体"/>
          <w:spacing w:val="-4"/>
          <w:szCs w:val="21"/>
        </w:rPr>
        <w:t xml:space="preserve">中标单位法定代表人或</w:t>
      </w:r>
      <w:r>
        <w:rPr>
          <w:rFonts w:hint="eastAsia" w:ascii="宋体" w:hAnsi="宋体" w:cs="宋体"/>
          <w:spacing w:val="-4"/>
          <w:szCs w:val="21"/>
        </w:rPr>
        <w:t xml:space="preserve">项目</w:t>
      </w:r>
      <w:r>
        <w:rPr>
          <w:rFonts w:hint="eastAsia" w:ascii="宋体" w:hAnsi="宋体" w:cs="宋体"/>
          <w:spacing w:val="-4"/>
          <w:szCs w:val="21"/>
        </w:rPr>
        <w:t xml:space="preserve">负责人</w:t>
      </w:r>
      <w:r>
        <w:rPr>
          <w:rFonts w:hint="eastAsia" w:ascii="宋体" w:hAnsi="宋体" w:cs="宋体"/>
          <w:spacing w:val="-4"/>
          <w:szCs w:val="21"/>
        </w:rPr>
        <w:t xml:space="preserve">必须到场，如不到场一</w:t>
      </w:r>
      <w:r>
        <w:rPr>
          <w:rFonts w:hint="eastAsia" w:ascii="宋体" w:hAnsi="宋体" w:cs="宋体"/>
          <w:spacing w:val="-5"/>
          <w:szCs w:val="21"/>
        </w:rPr>
        <w:t xml:space="preserve">次扣</w:t>
      </w:r>
      <w:r>
        <w:rPr>
          <w:rFonts w:hint="eastAsia" w:ascii="宋体" w:hAnsi="宋体" w:cs="宋体"/>
          <w:spacing w:val="-5"/>
          <w:szCs w:val="21"/>
        </w:rPr>
        <w:t xml:space="preserve">2</w:t>
      </w:r>
      <w:r>
        <w:rPr>
          <w:rFonts w:hint="eastAsia" w:ascii="宋体" w:hAnsi="宋体" w:cs="宋体"/>
          <w:spacing w:val="-5"/>
          <w:szCs w:val="21"/>
        </w:rPr>
        <w:t xml:space="preserve">分，如有三</w:t>
      </w:r>
      <w:r>
        <w:rPr>
          <w:rFonts w:hint="eastAsia" w:ascii="宋体" w:hAnsi="宋体" w:cs="宋体"/>
          <w:spacing w:val="-3"/>
          <w:szCs w:val="21"/>
        </w:rPr>
        <w:t xml:space="preserve">次及以上不到场甲方有权终止合同。</w:t>
      </w:r>
      <w:r/>
    </w:p>
    <w:p>
      <w:pPr>
        <w:ind w:right="74" w:firstLine="416"/>
        <w:spacing w:line="360" w:lineRule="auto"/>
        <w:rPr>
          <w:rFonts w:ascii="宋体" w:hAnsi="宋体" w:cs="宋体"/>
          <w:szCs w:val="21"/>
        </w:rPr>
      </w:pPr>
      <w:r>
        <w:rPr>
          <w:rFonts w:hint="eastAsia" w:ascii="宋体" w:hAnsi="宋体" w:cs="宋体"/>
          <w:spacing w:val="-1"/>
          <w:szCs w:val="21"/>
        </w:rPr>
        <w:t xml:space="preserve">由绿化业务部门履行平时抽查考核职能，实行平时抽查</w:t>
      </w:r>
      <w:r>
        <w:rPr>
          <w:rFonts w:hint="eastAsia" w:ascii="宋体" w:hAnsi="宋体" w:cs="宋体"/>
          <w:spacing w:val="-2"/>
          <w:szCs w:val="21"/>
        </w:rPr>
        <w:t xml:space="preserve">结合每月检查的方法，不定期进</w:t>
      </w:r>
      <w:r>
        <w:rPr>
          <w:rFonts w:hint="eastAsia" w:ascii="宋体" w:hAnsi="宋体" w:cs="宋体"/>
          <w:spacing w:val="-3"/>
          <w:szCs w:val="21"/>
        </w:rPr>
        <w:t xml:space="preserve">行考核。</w:t>
      </w:r>
      <w:r/>
    </w:p>
    <w:p>
      <w:pPr>
        <w:ind w:left="162"/>
        <w:spacing w:line="360" w:lineRule="auto"/>
        <w:rPr>
          <w:rFonts w:ascii="宋体" w:hAnsi="宋体" w:cs="宋体"/>
          <w:b/>
          <w:bCs/>
          <w:szCs w:val="21"/>
        </w:rPr>
      </w:pPr>
      <w:r>
        <w:rPr>
          <w:rFonts w:hint="eastAsia" w:ascii="宋体" w:hAnsi="宋体" w:cs="宋体"/>
          <w:b/>
          <w:bCs/>
          <w:spacing w:val="-2"/>
          <w:szCs w:val="21"/>
        </w:rPr>
        <w:t xml:space="preserve">二、考核时间</w:t>
      </w:r>
      <w:r/>
    </w:p>
    <w:p>
      <w:pPr>
        <w:ind w:left="594"/>
        <w:spacing w:line="360" w:lineRule="auto"/>
        <w:rPr>
          <w:rFonts w:ascii="宋体" w:hAnsi="宋体" w:cs="宋体"/>
          <w:szCs w:val="21"/>
        </w:rPr>
      </w:pPr>
      <w:r>
        <w:rPr>
          <w:rFonts w:hint="eastAsia" w:ascii="宋体" w:hAnsi="宋体" w:cs="宋体"/>
          <w:spacing w:val="-1"/>
          <w:szCs w:val="21"/>
        </w:rPr>
        <w:t xml:space="preserve">除平时抽查与月检外，业务部门与其主管部门不定期进行专门集中检查。</w:t>
      </w:r>
      <w:r/>
    </w:p>
    <w:p>
      <w:pPr>
        <w:ind w:left="159"/>
        <w:spacing w:line="360" w:lineRule="auto"/>
        <w:rPr>
          <w:rFonts w:ascii="宋体" w:hAnsi="宋体" w:cs="宋体"/>
          <w:b/>
          <w:bCs/>
          <w:szCs w:val="21"/>
        </w:rPr>
      </w:pPr>
      <w:r>
        <w:rPr>
          <w:rFonts w:hint="eastAsia" w:ascii="宋体" w:hAnsi="宋体" w:cs="宋体"/>
          <w:b/>
          <w:bCs/>
          <w:spacing w:val="-1"/>
          <w:szCs w:val="21"/>
        </w:rPr>
        <w:t xml:space="preserve">三、考核方式</w:t>
      </w:r>
      <w:r/>
    </w:p>
    <w:p>
      <w:pPr>
        <w:ind w:left="41" w:right="71" w:firstLine="3"/>
        <w:spacing w:line="360" w:lineRule="auto"/>
        <w:rPr>
          <w:rFonts w:ascii="宋体" w:hAnsi="宋体" w:cs="宋体"/>
          <w:szCs w:val="21"/>
        </w:rPr>
      </w:pPr>
      <w:r>
        <w:rPr>
          <w:rFonts w:hint="eastAsia" w:ascii="宋体" w:hAnsi="宋体" w:cs="宋体"/>
          <w:spacing w:val="-2"/>
          <w:szCs w:val="21"/>
        </w:rPr>
        <w:t xml:space="preserve">（</w:t>
      </w:r>
      <w:r>
        <w:rPr>
          <w:rFonts w:hint="eastAsia" w:ascii="宋体" w:hAnsi="宋体" w:cs="宋体"/>
          <w:spacing w:val="-2"/>
          <w:szCs w:val="21"/>
        </w:rPr>
        <w:t xml:space="preserve">1</w:t>
      </w:r>
      <w:r>
        <w:rPr>
          <w:rFonts w:hint="eastAsia" w:ascii="宋体" w:hAnsi="宋体" w:cs="宋体"/>
          <w:spacing w:val="-2"/>
          <w:szCs w:val="21"/>
        </w:rPr>
        <w:t xml:space="preserve">）前三个月为试用期，试用期满后，由业务部门及主管部门进行考核验收</w:t>
      </w:r>
      <w:r>
        <w:rPr>
          <w:rFonts w:hint="eastAsia" w:ascii="宋体" w:hAnsi="宋体" w:cs="宋体"/>
          <w:spacing w:val="-2"/>
          <w:szCs w:val="21"/>
        </w:rPr>
        <w:t xml:space="preserve">。</w:t>
      </w:r>
      <w:r>
        <w:rPr>
          <w:rFonts w:hint="eastAsia" w:ascii="宋体" w:hAnsi="宋体" w:cs="宋体"/>
          <w:spacing w:val="-2"/>
          <w:szCs w:val="21"/>
        </w:rPr>
        <w:t xml:space="preserve">试用期及服务期间，出现月</w:t>
      </w:r>
      <w:r>
        <w:rPr>
          <w:rFonts w:hint="eastAsia" w:ascii="宋体" w:hAnsi="宋体" w:cs="宋体"/>
          <w:spacing w:val="-2"/>
          <w:szCs w:val="21"/>
        </w:rPr>
        <w:t xml:space="preserve">考核评分（</w:t>
      </w:r>
      <w:r>
        <w:rPr>
          <w:rFonts w:hint="eastAsia" w:ascii="宋体" w:hAnsi="宋体" w:cs="宋体"/>
          <w:spacing w:val="-3"/>
          <w:szCs w:val="21"/>
        </w:rPr>
        <w:t xml:space="preserve">平均</w:t>
      </w:r>
      <w:r>
        <w:rPr>
          <w:rFonts w:hint="eastAsia" w:ascii="宋体" w:hAnsi="宋体" w:cs="宋体"/>
          <w:spacing w:val="-1"/>
          <w:szCs w:val="21"/>
        </w:rPr>
        <w:t xml:space="preserve">分）</w:t>
      </w:r>
      <w:r>
        <w:rPr>
          <w:rFonts w:hint="eastAsia" w:ascii="宋体" w:hAnsi="宋体" w:cs="宋体"/>
          <w:spacing w:val="-1"/>
          <w:szCs w:val="21"/>
        </w:rPr>
        <w:t xml:space="preserve">连续三次低于</w:t>
      </w:r>
      <w:r>
        <w:rPr>
          <w:rFonts w:hint="eastAsia" w:ascii="宋体" w:hAnsi="宋体" w:cs="宋体"/>
          <w:spacing w:val="-1"/>
          <w:szCs w:val="21"/>
        </w:rPr>
        <w:t xml:space="preserve">75</w:t>
      </w:r>
      <w:r>
        <w:rPr>
          <w:rFonts w:hint="eastAsia" w:ascii="宋体" w:hAnsi="宋体" w:cs="宋体"/>
          <w:spacing w:val="-1"/>
          <w:szCs w:val="21"/>
        </w:rPr>
        <w:t xml:space="preserve">分</w:t>
      </w:r>
      <w:r>
        <w:rPr>
          <w:rFonts w:hint="eastAsia" w:ascii="宋体" w:hAnsi="宋体" w:cs="宋体"/>
          <w:spacing w:val="-1"/>
          <w:szCs w:val="21"/>
        </w:rPr>
        <w:t xml:space="preserve">的</w:t>
      </w:r>
      <w:r>
        <w:rPr>
          <w:rFonts w:hint="eastAsia" w:ascii="宋体" w:hAnsi="宋体" w:cs="宋体"/>
          <w:spacing w:val="-1"/>
          <w:szCs w:val="21"/>
        </w:rPr>
        <w:t xml:space="preserve">，甲方有权终止合同，同时拒付三个月养护费及没收合同履约保证金。</w:t>
      </w:r>
      <w:r/>
    </w:p>
    <w:p>
      <w:pPr>
        <w:ind w:left="38" w:right="71" w:firstLine="7"/>
        <w:spacing w:line="360" w:lineRule="auto"/>
        <w:rPr>
          <w:rFonts w:ascii="宋体" w:hAnsi="宋体" w:cs="宋体"/>
          <w:szCs w:val="21"/>
        </w:rPr>
      </w:pPr>
      <w:r>
        <w:rPr>
          <w:rFonts w:hint="eastAsia" w:ascii="宋体" w:hAnsi="宋体" w:cs="宋体"/>
          <w:spacing w:val="-2"/>
          <w:szCs w:val="21"/>
        </w:rPr>
        <w:t xml:space="preserve">（</w:t>
      </w:r>
      <w:r>
        <w:rPr>
          <w:rFonts w:hint="eastAsia" w:ascii="宋体" w:hAnsi="宋体" w:cs="宋体"/>
          <w:spacing w:val="-2"/>
          <w:szCs w:val="21"/>
        </w:rPr>
        <w:t xml:space="preserve">2</w:t>
      </w:r>
      <w:r>
        <w:rPr>
          <w:rFonts w:hint="eastAsia" w:ascii="宋体" w:hAnsi="宋体" w:cs="宋体"/>
          <w:spacing w:val="-2"/>
          <w:szCs w:val="21"/>
        </w:rPr>
        <w:t xml:space="preserve">）养护单位应在</w:t>
      </w:r>
      <w:r>
        <w:rPr>
          <w:rFonts w:hint="eastAsia" w:ascii="宋体" w:hAnsi="宋体" w:cs="宋体"/>
          <w:spacing w:val="-3"/>
          <w:szCs w:val="21"/>
        </w:rPr>
        <w:t xml:space="preserve">每月</w:t>
      </w:r>
      <w:r>
        <w:rPr>
          <w:rFonts w:hint="eastAsia" w:ascii="宋体" w:hAnsi="宋体" w:cs="宋体"/>
          <w:spacing w:val="-3"/>
          <w:szCs w:val="21"/>
        </w:rPr>
        <w:t xml:space="preserve">25 </w:t>
      </w:r>
      <w:r>
        <w:rPr>
          <w:rFonts w:hint="eastAsia" w:ascii="宋体" w:hAnsi="宋体" w:cs="宋体"/>
          <w:spacing w:val="-3"/>
          <w:szCs w:val="21"/>
        </w:rPr>
        <w:t xml:space="preserve">日之前以书面形式上报甲方下月养护计划，并于每月</w:t>
      </w:r>
      <w:r>
        <w:rPr>
          <w:rFonts w:hint="eastAsia" w:ascii="宋体" w:hAnsi="宋体" w:cs="宋体"/>
          <w:spacing w:val="-3"/>
          <w:szCs w:val="21"/>
        </w:rPr>
        <w:t xml:space="preserve">5</w:t>
      </w:r>
      <w:r>
        <w:rPr>
          <w:rFonts w:hint="eastAsia" w:ascii="宋体" w:hAnsi="宋体" w:cs="宋体"/>
          <w:spacing w:val="-3"/>
          <w:szCs w:val="21"/>
        </w:rPr>
        <w:t xml:space="preserve">日之前上报上</w:t>
      </w:r>
      <w:r>
        <w:rPr>
          <w:rFonts w:hint="eastAsia" w:ascii="宋体" w:hAnsi="宋体" w:cs="宋体"/>
          <w:szCs w:val="21"/>
        </w:rPr>
        <w:t xml:space="preserve">月养护总结及台帐资料</w:t>
      </w:r>
      <w:r>
        <w:rPr>
          <w:rFonts w:hint="eastAsia" w:ascii="宋体" w:hAnsi="宋体" w:cs="宋体"/>
          <w:szCs w:val="21"/>
        </w:rPr>
        <w:t xml:space="preserve">给</w:t>
      </w:r>
      <w:r>
        <w:rPr>
          <w:rFonts w:hint="eastAsia" w:ascii="宋体" w:hAnsi="宋体" w:cs="宋体"/>
          <w:spacing w:val="-1"/>
          <w:szCs w:val="21"/>
        </w:rPr>
        <w:t xml:space="preserve">甲方。</w:t>
      </w:r>
      <w:r>
        <w:rPr>
          <w:rFonts w:hint="eastAsia" w:ascii="宋体" w:hAnsi="宋体" w:cs="宋体"/>
          <w:spacing w:val="-2"/>
          <w:szCs w:val="21"/>
        </w:rPr>
        <w:t xml:space="preserve">实</w:t>
      </w:r>
      <w:r>
        <w:rPr>
          <w:rFonts w:hint="eastAsia" w:ascii="宋体" w:hAnsi="宋体" w:cs="宋体"/>
          <w:spacing w:val="-3"/>
          <w:szCs w:val="21"/>
        </w:rPr>
        <w:t xml:space="preserve">行月</w:t>
      </w:r>
      <w:r>
        <w:rPr>
          <w:rFonts w:hint="eastAsia" w:ascii="宋体" w:hAnsi="宋体" w:cs="宋体"/>
          <w:spacing w:val="-1"/>
          <w:szCs w:val="21"/>
        </w:rPr>
        <w:t xml:space="preserve">度例会制度，并做好记录。</w:t>
      </w:r>
      <w:r/>
    </w:p>
    <w:p>
      <w:pPr>
        <w:ind w:left="45"/>
        <w:spacing w:line="360" w:lineRule="auto"/>
        <w:rPr>
          <w:rFonts w:ascii="宋体" w:hAnsi="宋体" w:cs="宋体"/>
          <w:szCs w:val="21"/>
        </w:rPr>
      </w:pPr>
      <w:r>
        <w:rPr>
          <w:rFonts w:hint="eastAsia" w:ascii="宋体" w:hAnsi="宋体" w:cs="宋体"/>
          <w:spacing w:val="-1"/>
          <w:szCs w:val="21"/>
        </w:rPr>
        <w:t xml:space="preserve">（</w:t>
      </w:r>
      <w:r>
        <w:rPr>
          <w:rFonts w:hint="eastAsia" w:ascii="宋体" w:hAnsi="宋体" w:cs="宋体"/>
          <w:spacing w:val="-1"/>
          <w:szCs w:val="21"/>
        </w:rPr>
        <w:t xml:space="preserve">3</w:t>
      </w:r>
      <w:r>
        <w:rPr>
          <w:rFonts w:hint="eastAsia" w:ascii="宋体" w:hAnsi="宋体" w:cs="宋体"/>
          <w:spacing w:val="-1"/>
          <w:szCs w:val="21"/>
        </w:rPr>
        <w:t xml:space="preserve">）根据绿化养护考核评分标准及抽查考核记录表。</w:t>
      </w:r>
      <w:r/>
    </w:p>
    <w:p>
      <w:pPr>
        <w:ind w:left="45"/>
        <w:spacing w:line="360" w:lineRule="auto"/>
        <w:rPr>
          <w:rFonts w:ascii="宋体" w:hAnsi="宋体" w:cs="宋体"/>
          <w:szCs w:val="21"/>
        </w:rPr>
      </w:pPr>
      <w:r>
        <w:rPr>
          <w:rFonts w:hint="eastAsia" w:ascii="宋体" w:hAnsi="宋体" w:cs="宋体"/>
          <w:spacing w:val="-1"/>
          <w:szCs w:val="21"/>
        </w:rPr>
        <w:t xml:space="preserve">（</w:t>
      </w:r>
      <w:r>
        <w:rPr>
          <w:rFonts w:hint="eastAsia" w:ascii="宋体" w:hAnsi="宋体" w:cs="宋体"/>
          <w:spacing w:val="-1"/>
          <w:szCs w:val="21"/>
        </w:rPr>
        <w:t xml:space="preserve">4</w:t>
      </w:r>
      <w:r>
        <w:rPr>
          <w:rFonts w:hint="eastAsia" w:ascii="宋体" w:hAnsi="宋体" w:cs="宋体"/>
          <w:spacing w:val="-1"/>
          <w:szCs w:val="21"/>
        </w:rPr>
        <w:t xml:space="preserve">）月度考核分数根据中标单位考核情况按照考核办法计算得出。</w:t>
      </w:r>
      <w:r/>
    </w:p>
    <w:p>
      <w:pPr>
        <w:ind w:left="179"/>
        <w:spacing w:line="360" w:lineRule="auto"/>
        <w:rPr>
          <w:rFonts w:ascii="宋体" w:hAnsi="宋体" w:cs="宋体"/>
          <w:b/>
          <w:bCs/>
          <w:szCs w:val="21"/>
        </w:rPr>
      </w:pPr>
      <w:r>
        <w:rPr>
          <w:rFonts w:hint="eastAsia" w:ascii="宋体" w:hAnsi="宋体" w:cs="宋体"/>
          <w:b/>
          <w:bCs/>
          <w:spacing w:val="-7"/>
          <w:szCs w:val="21"/>
        </w:rPr>
        <w:t xml:space="preserve">四、结算方式</w:t>
      </w:r>
      <w:r/>
    </w:p>
    <w:p>
      <w:pPr>
        <w:ind w:left="39" w:firstLine="37"/>
        <w:spacing w:line="360" w:lineRule="auto"/>
        <w:rPr>
          <w:rFonts w:ascii="宋体" w:hAnsi="宋体" w:cs="宋体"/>
          <w:szCs w:val="21"/>
        </w:rPr>
      </w:pPr>
      <w:r>
        <w:rPr>
          <w:rFonts w:hint="eastAsia" w:ascii="宋体" w:hAnsi="宋体" w:cs="宋体"/>
          <w:szCs w:val="21"/>
        </w:rPr>
        <w:t xml:space="preserve">(1) </w:t>
      </w:r>
      <w:r>
        <w:rPr>
          <w:rFonts w:hint="eastAsia" w:ascii="宋体" w:hAnsi="宋体" w:cs="宋体"/>
          <w:szCs w:val="21"/>
        </w:rPr>
        <w:t xml:space="preserve">考核由盛泽镇</w:t>
      </w:r>
      <w:r>
        <w:rPr>
          <w:rFonts w:hint="eastAsia" w:ascii="宋体" w:hAnsi="宋体" w:cs="宋体"/>
          <w:szCs w:val="21"/>
        </w:rPr>
        <w:t xml:space="preserve">建设管理办公室</w:t>
      </w:r>
      <w:r>
        <w:rPr>
          <w:rFonts w:hint="eastAsia" w:ascii="宋体" w:hAnsi="宋体" w:cs="宋体"/>
          <w:szCs w:val="21"/>
        </w:rPr>
        <w:t xml:space="preserve">组织，采取巡查与抽查</w:t>
      </w:r>
      <w:r>
        <w:rPr>
          <w:rFonts w:hint="eastAsia" w:ascii="宋体" w:hAnsi="宋体" w:cs="宋体"/>
          <w:spacing w:val="-1"/>
          <w:szCs w:val="21"/>
        </w:rPr>
        <w:t xml:space="preserve">相结合的方式进行检查，每月进行</w:t>
      </w:r>
      <w:r>
        <w:rPr>
          <w:rFonts w:hint="eastAsia" w:ascii="宋体" w:hAnsi="宋体" w:cs="宋体"/>
          <w:spacing w:val="-2"/>
          <w:szCs w:val="21"/>
        </w:rPr>
        <w:t xml:space="preserve">考核打分。以百分考核，</w:t>
      </w:r>
      <w:r>
        <w:rPr>
          <w:rFonts w:hint="eastAsia" w:ascii="宋体" w:hAnsi="宋体" w:cs="宋体"/>
          <w:spacing w:val="-2"/>
          <w:szCs w:val="21"/>
        </w:rPr>
        <w:t xml:space="preserve">95</w:t>
      </w:r>
      <w:r>
        <w:rPr>
          <w:rFonts w:hint="eastAsia" w:ascii="宋体" w:hAnsi="宋体" w:cs="宋体"/>
          <w:spacing w:val="-2"/>
          <w:szCs w:val="21"/>
        </w:rPr>
        <w:t xml:space="preserve">分以上（含</w:t>
      </w:r>
      <w:r>
        <w:rPr>
          <w:rFonts w:hint="eastAsia" w:ascii="宋体" w:hAnsi="宋体" w:cs="宋体"/>
          <w:spacing w:val="-2"/>
          <w:szCs w:val="21"/>
        </w:rPr>
        <w:t xml:space="preserve">95</w:t>
      </w:r>
      <w:r>
        <w:rPr>
          <w:rFonts w:hint="eastAsia" w:ascii="宋体" w:hAnsi="宋体" w:cs="宋体"/>
          <w:spacing w:val="-2"/>
          <w:szCs w:val="21"/>
        </w:rPr>
        <w:t xml:space="preserve">分）则不扣除养护费，考核不满</w:t>
      </w:r>
      <w:r>
        <w:rPr>
          <w:rFonts w:hint="eastAsia" w:ascii="宋体" w:hAnsi="宋体" w:cs="宋体"/>
          <w:spacing w:val="-2"/>
          <w:szCs w:val="21"/>
        </w:rPr>
        <w:t xml:space="preserve">95</w:t>
      </w:r>
      <w:r>
        <w:rPr>
          <w:rFonts w:hint="eastAsia" w:ascii="宋体" w:hAnsi="宋体" w:cs="宋体"/>
          <w:spacing w:val="-2"/>
          <w:szCs w:val="21"/>
        </w:rPr>
        <w:t xml:space="preserve">分的，按照百分</w:t>
      </w:r>
      <w:r>
        <w:rPr>
          <w:rFonts w:hint="eastAsia" w:ascii="宋体" w:hAnsi="宋体" w:cs="宋体"/>
          <w:spacing w:val="-7"/>
          <w:szCs w:val="21"/>
        </w:rPr>
        <w:t xml:space="preserve">比扣除当月种植和养护费（如当月得分</w:t>
      </w:r>
      <w:r>
        <w:rPr>
          <w:rFonts w:hint="eastAsia" w:ascii="宋体" w:hAnsi="宋体" w:cs="宋体"/>
          <w:spacing w:val="-7"/>
          <w:szCs w:val="21"/>
        </w:rPr>
        <w:t xml:space="preserve">90</w:t>
      </w:r>
      <w:r>
        <w:rPr>
          <w:rFonts w:hint="eastAsia" w:ascii="宋体" w:hAnsi="宋体" w:cs="宋体"/>
          <w:spacing w:val="-7"/>
          <w:szCs w:val="21"/>
        </w:rPr>
        <w:t xml:space="preserve">分，则扣款比例为：当月养护费×（</w:t>
      </w:r>
      <w:r>
        <w:rPr>
          <w:rFonts w:hint="eastAsia" w:ascii="宋体" w:hAnsi="宋体" w:cs="宋体"/>
          <w:spacing w:val="-7"/>
          <w:szCs w:val="21"/>
        </w:rPr>
        <w:t xml:space="preserve">95-90</w:t>
      </w:r>
      <w:r>
        <w:rPr>
          <w:rFonts w:hint="eastAsia" w:ascii="宋体" w:hAnsi="宋体" w:cs="宋体"/>
          <w:spacing w:val="-51"/>
          <w:szCs w:val="21"/>
        </w:rPr>
        <w:t xml:space="preserve">）</w:t>
      </w:r>
      <w:r>
        <w:rPr>
          <w:rFonts w:hint="eastAsia" w:ascii="宋体" w:hAnsi="宋体" w:cs="宋体"/>
          <w:spacing w:val="-7"/>
          <w:szCs w:val="21"/>
        </w:rPr>
        <w:t xml:space="preserve">%</w:t>
      </w:r>
      <w:r>
        <w:rPr>
          <w:rFonts w:hint="eastAsia" w:ascii="宋体" w:hAnsi="宋体" w:cs="宋体"/>
          <w:spacing w:val="-51"/>
          <w:szCs w:val="21"/>
        </w:rPr>
        <w:t xml:space="preserve">，</w:t>
      </w:r>
      <w:r>
        <w:rPr>
          <w:rFonts w:hint="eastAsia" w:ascii="宋体" w:hAnsi="宋体" w:cs="宋体"/>
          <w:spacing w:val="-1"/>
          <w:szCs w:val="21"/>
        </w:rPr>
        <w:t xml:space="preserve">以此类推）。考核结果于次月</w:t>
      </w:r>
      <w:r>
        <w:rPr>
          <w:rFonts w:hint="eastAsia" w:ascii="宋体" w:hAnsi="宋体" w:cs="宋体"/>
          <w:spacing w:val="-1"/>
          <w:szCs w:val="21"/>
        </w:rPr>
        <w:t xml:space="preserve">5 </w:t>
      </w:r>
      <w:r>
        <w:rPr>
          <w:rFonts w:hint="eastAsia" w:ascii="宋体" w:hAnsi="宋体" w:cs="宋体"/>
          <w:spacing w:val="-1"/>
          <w:szCs w:val="21"/>
        </w:rPr>
        <w:t xml:space="preserve">日前以书面形式通知养护单位，</w:t>
      </w:r>
      <w:r>
        <w:rPr>
          <w:rFonts w:hint="eastAsia" w:ascii="宋体" w:hAnsi="宋体" w:cs="宋体"/>
          <w:spacing w:val="-2"/>
          <w:szCs w:val="21"/>
        </w:rPr>
        <w:t xml:space="preserve">并签字确认。如有异议，需在</w:t>
      </w:r>
      <w:r>
        <w:rPr>
          <w:rFonts w:hint="eastAsia" w:ascii="宋体" w:hAnsi="宋体" w:cs="宋体"/>
          <w:spacing w:val="-3"/>
          <w:szCs w:val="21"/>
        </w:rPr>
        <w:t xml:space="preserve">3 </w:t>
      </w:r>
      <w:r>
        <w:rPr>
          <w:rFonts w:hint="eastAsia" w:ascii="宋体" w:hAnsi="宋体" w:cs="宋体"/>
          <w:spacing w:val="-3"/>
          <w:szCs w:val="21"/>
        </w:rPr>
        <w:t xml:space="preserve">日内向甲方提出，逾期则视作认可。确认考核结果后，由甲方依据考核结果按合同拨付资金。</w:t>
      </w:r>
      <w:r>
        <w:rPr>
          <w:rFonts w:hint="eastAsia" w:ascii="宋体" w:hAnsi="宋体" w:cs="宋体"/>
          <w:spacing w:val="-1"/>
          <w:szCs w:val="21"/>
        </w:rPr>
        <w:t xml:space="preserve">月</w:t>
      </w:r>
      <w:r>
        <w:rPr>
          <w:rFonts w:hint="eastAsia" w:ascii="宋体" w:hAnsi="宋体" w:cs="宋体"/>
          <w:spacing w:val="-1"/>
          <w:szCs w:val="21"/>
        </w:rPr>
        <w:t xml:space="preserve">考核分数连续三次低于</w:t>
      </w:r>
      <w:r>
        <w:rPr>
          <w:rFonts w:hint="eastAsia" w:ascii="宋体" w:hAnsi="宋体" w:cs="宋体"/>
          <w:spacing w:val="-1"/>
          <w:szCs w:val="21"/>
        </w:rPr>
        <w:t xml:space="preserve">75</w:t>
      </w:r>
      <w:r>
        <w:rPr>
          <w:rFonts w:hint="eastAsia" w:ascii="宋体" w:hAnsi="宋体" w:cs="宋体"/>
          <w:spacing w:val="-1"/>
          <w:szCs w:val="21"/>
        </w:rPr>
        <w:t xml:space="preserve">分的，甲方有权终止合同，同时拒付该月月度养护费及没收合同履约保证金。</w:t>
      </w:r>
      <w:r/>
    </w:p>
    <w:p>
      <w:pPr>
        <w:ind w:left="76"/>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养护费支付周期：</w:t>
      </w:r>
      <w:r>
        <w:rPr>
          <w:rFonts w:hint="eastAsia" w:ascii="宋体" w:hAnsi="宋体" w:cs="宋体"/>
          <w:spacing w:val="-1"/>
          <w:szCs w:val="21"/>
        </w:rPr>
        <w:t xml:space="preserve">季度养护期</w:t>
      </w:r>
      <w:r>
        <w:rPr>
          <w:rFonts w:hint="eastAsia" w:ascii="宋体" w:hAnsi="宋体" w:cs="宋体"/>
          <w:spacing w:val="-1"/>
          <w:szCs w:val="21"/>
        </w:rPr>
        <w:t xml:space="preserve">结束后，甲方根据考核得分，一季度支付一次</w:t>
      </w:r>
      <w:r>
        <w:rPr>
          <w:rFonts w:hint="eastAsia" w:ascii="宋体" w:hAnsi="宋体" w:cs="宋体"/>
          <w:spacing w:val="-2"/>
          <w:szCs w:val="21"/>
        </w:rPr>
        <w:t xml:space="preserve">季度</w:t>
      </w:r>
      <w:r>
        <w:rPr>
          <w:rFonts w:hint="eastAsia" w:ascii="宋体" w:hAnsi="宋体" w:cs="宋体"/>
          <w:spacing w:val="-2"/>
          <w:szCs w:val="21"/>
        </w:rPr>
        <w:t xml:space="preserve">价款。</w:t>
      </w:r>
      <w:r/>
    </w:p>
    <w:p>
      <w:pPr>
        <w:spacing w:line="360" w:lineRule="auto"/>
        <w:rPr>
          <w:rFonts w:ascii="宋体" w:hAnsi="宋体" w:cs="宋体"/>
          <w:spacing w:val="-2"/>
          <w:szCs w:val="21"/>
        </w:rPr>
      </w:pPr>
      <w:r>
        <w:rPr>
          <w:rFonts w:hint="eastAsia" w:ascii="宋体" w:hAnsi="宋体" w:cs="宋体"/>
          <w:spacing w:val="-3"/>
          <w:szCs w:val="21"/>
        </w:rPr>
        <w:t xml:space="preserve">(3)</w:t>
      </w:r>
      <w:r>
        <w:rPr>
          <w:rFonts w:hint="eastAsia" w:ascii="宋体" w:hAnsi="宋体" w:cs="宋体"/>
          <w:spacing w:val="-3"/>
          <w:szCs w:val="21"/>
        </w:rPr>
        <w:t xml:space="preserve">其他</w:t>
      </w:r>
      <w:r>
        <w:rPr>
          <w:rFonts w:hint="eastAsia" w:ascii="宋体" w:hAnsi="宋体" w:cs="宋体"/>
          <w:spacing w:val="-3"/>
          <w:szCs w:val="21"/>
        </w:rPr>
        <w:t xml:space="preserve">：</w:t>
      </w:r>
      <w:r>
        <w:rPr>
          <w:rFonts w:hint="eastAsia" w:ascii="宋体" w:hAnsi="宋体" w:cs="宋体"/>
          <w:spacing w:val="-3"/>
          <w:szCs w:val="21"/>
        </w:rPr>
        <w:t xml:space="preserve">对于养护单位承包范围内的养护工作，若不能及时完成，</w:t>
      </w:r>
      <w:r>
        <w:rPr>
          <w:rFonts w:hint="eastAsia" w:ascii="宋体" w:hAnsi="宋体" w:cs="宋体"/>
          <w:spacing w:val="-3"/>
          <w:szCs w:val="21"/>
        </w:rPr>
        <w:t xml:space="preserve">采购单位</w:t>
      </w:r>
      <w:r>
        <w:rPr>
          <w:rFonts w:hint="eastAsia" w:ascii="宋体" w:hAnsi="宋体" w:cs="宋体"/>
          <w:spacing w:val="-3"/>
          <w:szCs w:val="21"/>
        </w:rPr>
        <w:t xml:space="preserve">有权安排第三方进</w:t>
      </w:r>
      <w:r>
        <w:rPr>
          <w:rFonts w:hint="eastAsia" w:ascii="宋体" w:hAnsi="宋体" w:cs="宋体"/>
          <w:spacing w:val="1"/>
          <w:szCs w:val="21"/>
        </w:rPr>
        <w:t xml:space="preserve">行</w:t>
      </w:r>
      <w:r>
        <w:rPr>
          <w:rFonts w:hint="eastAsia" w:ascii="宋体" w:hAnsi="宋体" w:cs="宋体"/>
          <w:spacing w:val="1"/>
          <w:szCs w:val="21"/>
        </w:rPr>
        <w:t xml:space="preserve">养护</w:t>
      </w:r>
      <w:r>
        <w:rPr>
          <w:rFonts w:hint="eastAsia" w:ascii="宋体" w:hAnsi="宋体" w:cs="宋体"/>
          <w:spacing w:val="1"/>
          <w:szCs w:val="21"/>
        </w:rPr>
        <w:t xml:space="preserve">作业，所发生的费用从养护单位养护费中扣除</w:t>
      </w:r>
      <w:r>
        <w:rPr>
          <w:rFonts w:hint="eastAsia" w:ascii="宋体" w:hAnsi="宋体" w:cs="宋体"/>
          <w:szCs w:val="21"/>
        </w:rPr>
        <w:t xml:space="preserve">；对于养护不力或养护失误造成的有损观</w:t>
      </w:r>
      <w:r>
        <w:rPr>
          <w:rFonts w:hint="eastAsia" w:ascii="宋体" w:hAnsi="宋体" w:cs="宋体"/>
          <w:spacing w:val="1"/>
          <w:szCs w:val="21"/>
        </w:rPr>
        <w:t xml:space="preserve">瞻现象及造成不良影响的，</w:t>
      </w:r>
      <w:r>
        <w:rPr>
          <w:rFonts w:hint="eastAsia" w:ascii="宋体" w:hAnsi="宋体" w:cs="宋体"/>
          <w:spacing w:val="1"/>
          <w:szCs w:val="21"/>
        </w:rPr>
        <w:t xml:space="preserve">采购单位</w:t>
      </w:r>
      <w:r>
        <w:rPr>
          <w:rFonts w:hint="eastAsia" w:ascii="宋体" w:hAnsi="宋体" w:cs="宋体"/>
          <w:spacing w:val="1"/>
          <w:szCs w:val="21"/>
        </w:rPr>
        <w:t xml:space="preserve">除扣分扣款外，</w:t>
      </w:r>
      <w:r>
        <w:rPr>
          <w:rFonts w:hint="eastAsia" w:ascii="宋体" w:hAnsi="宋体" w:cs="宋体"/>
          <w:szCs w:val="21"/>
        </w:rPr>
        <w:t xml:space="preserve">还将追加处罚，扣除</w:t>
      </w:r>
      <w:r>
        <w:rPr>
          <w:rFonts w:hint="eastAsia" w:ascii="宋体" w:hAnsi="宋体" w:cs="宋体"/>
          <w:szCs w:val="21"/>
        </w:rPr>
        <w:t xml:space="preserve">养护单位</w:t>
      </w:r>
      <w:r>
        <w:rPr>
          <w:rFonts w:hint="eastAsia" w:ascii="宋体" w:hAnsi="宋体" w:cs="宋体"/>
          <w:szCs w:val="21"/>
        </w:rPr>
        <w:t xml:space="preserve">实际发生面</w:t>
      </w:r>
      <w:r>
        <w:rPr>
          <w:rFonts w:hint="eastAsia" w:ascii="宋体" w:hAnsi="宋体" w:cs="宋体"/>
          <w:spacing w:val="-1"/>
          <w:szCs w:val="21"/>
        </w:rPr>
        <w:t xml:space="preserve">积的月度养护费，同时</w:t>
      </w:r>
      <w:r>
        <w:rPr>
          <w:rFonts w:hint="eastAsia" w:ascii="宋体" w:hAnsi="宋体" w:cs="宋体"/>
          <w:spacing w:val="-1"/>
          <w:szCs w:val="21"/>
        </w:rPr>
        <w:t xml:space="preserve">，</w:t>
      </w:r>
      <w:r>
        <w:rPr>
          <w:rFonts w:hint="eastAsia" w:ascii="宋体" w:hAnsi="宋体" w:cs="宋体"/>
          <w:spacing w:val="-1"/>
          <w:szCs w:val="21"/>
        </w:rPr>
        <w:t xml:space="preserve">视其情况轻重，对其处于</w:t>
      </w:r>
      <w:r>
        <w:rPr>
          <w:rFonts w:hint="eastAsia" w:ascii="宋体" w:hAnsi="宋体" w:cs="宋体"/>
          <w:spacing w:val="-2"/>
          <w:szCs w:val="21"/>
        </w:rPr>
        <w:t xml:space="preserve">1-5</w:t>
      </w:r>
      <w:r>
        <w:rPr>
          <w:rFonts w:hint="eastAsia" w:ascii="宋体" w:hAnsi="宋体" w:cs="宋体"/>
          <w:spacing w:val="-2"/>
          <w:szCs w:val="21"/>
        </w:rPr>
        <w:t xml:space="preserve">倍罚款</w:t>
      </w:r>
      <w:r>
        <w:rPr>
          <w:rFonts w:hint="eastAsia" w:ascii="宋体" w:hAnsi="宋体" w:cs="宋体"/>
          <w:spacing w:val="-2"/>
          <w:szCs w:val="21"/>
        </w:rPr>
        <w:t xml:space="preserve">。</w:t>
      </w:r>
      <w:r/>
    </w:p>
    <w:p>
      <w:pPr>
        <w:ind w:left="57"/>
        <w:pageBreakBefore/>
        <w:spacing w:line="360" w:lineRule="auto"/>
        <w:rPr>
          <w:rFonts w:ascii="宋体" w:hAnsi="宋体" w:cs="宋体"/>
          <w:b/>
          <w:bCs/>
          <w:szCs w:val="21"/>
        </w:rPr>
      </w:pPr>
      <w:r>
        <w:rPr>
          <w:rFonts w:hint="eastAsia" w:ascii="宋体" w:hAnsi="宋体" w:cs="宋体"/>
          <w:b/>
          <w:bCs/>
          <w:spacing w:val="-2"/>
          <w:szCs w:val="21"/>
        </w:rPr>
        <w:t xml:space="preserve">合同</w:t>
      </w:r>
      <w:r>
        <w:rPr>
          <w:rFonts w:hint="eastAsia" w:ascii="宋体" w:hAnsi="宋体" w:cs="宋体"/>
          <w:b/>
          <w:bCs/>
          <w:spacing w:val="-2"/>
          <w:szCs w:val="21"/>
        </w:rPr>
        <w:t xml:space="preserve">附件三：《盛泽镇绿化养护（含草花）、果岭草管理、行道树管</w:t>
      </w:r>
      <w:r>
        <w:rPr>
          <w:rFonts w:hint="eastAsia" w:ascii="宋体" w:hAnsi="宋体" w:cs="宋体"/>
          <w:b/>
          <w:bCs/>
          <w:spacing w:val="-3"/>
          <w:szCs w:val="21"/>
        </w:rPr>
        <w:t xml:space="preserve">理质量标准》</w:t>
      </w:r>
      <w:r/>
    </w:p>
    <w:p>
      <w:pPr>
        <w:ind w:left="2364"/>
        <w:spacing w:line="360" w:lineRule="auto"/>
        <w:rPr>
          <w:rFonts w:ascii="宋体" w:hAnsi="宋体" w:cs="宋体"/>
          <w:szCs w:val="21"/>
        </w:rPr>
      </w:pPr>
      <w:r>
        <w:rPr>
          <w:rFonts w:hint="eastAsia" w:ascii="宋体" w:hAnsi="宋体" w:cs="宋体"/>
          <w:b/>
          <w:bCs/>
          <w:spacing w:val="-2"/>
          <w:szCs w:val="21"/>
        </w:rPr>
        <w:t xml:space="preserve">盛泽镇绿化养护（含草花）、果岭草管理、行道树管</w:t>
      </w:r>
      <w:r>
        <w:rPr>
          <w:rFonts w:hint="eastAsia" w:ascii="宋体" w:hAnsi="宋体" w:cs="宋体"/>
          <w:b/>
          <w:bCs/>
          <w:spacing w:val="-3"/>
          <w:szCs w:val="21"/>
        </w:rPr>
        <w:t xml:space="preserve">理质量标准</w:t>
      </w:r>
      <w:r/>
    </w:p>
    <w:p>
      <w:pPr>
        <w:ind w:left="42"/>
        <w:spacing w:line="360" w:lineRule="auto"/>
        <w:rPr>
          <w:rFonts w:ascii="宋体" w:hAnsi="宋体" w:cs="宋体"/>
          <w:szCs w:val="21"/>
        </w:rPr>
      </w:pPr>
      <w:r>
        <w:rPr>
          <w:rFonts w:hint="eastAsia" w:ascii="宋体" w:hAnsi="宋体" w:cs="宋体"/>
          <w:spacing w:val="-2"/>
          <w:szCs w:val="21"/>
        </w:rPr>
        <w:t xml:space="preserve">一、乔灌木</w:t>
      </w:r>
      <w:r/>
    </w:p>
    <w:p>
      <w:pPr>
        <w:ind w:right="69"/>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整齐美观，长势正常，枝叶茂盛，内膛不乱，通风透光，达到</w:t>
      </w:r>
      <w:r>
        <w:rPr>
          <w:rFonts w:hint="eastAsia" w:ascii="宋体" w:hAnsi="宋体" w:cs="宋体"/>
          <w:spacing w:val="-1"/>
          <w:szCs w:val="21"/>
        </w:rPr>
        <w:t xml:space="preserve">该树种该规格的平均生</w:t>
      </w:r>
      <w:r>
        <w:rPr>
          <w:rFonts w:hint="eastAsia" w:ascii="宋体" w:hAnsi="宋体" w:cs="宋体"/>
          <w:spacing w:val="-2"/>
          <w:szCs w:val="21"/>
        </w:rPr>
        <w:t xml:space="preserve">长量，无明显萌藻芽、无枯枝、无乱枝、无牵绳</w:t>
      </w:r>
      <w:r>
        <w:rPr>
          <w:rFonts w:hint="eastAsia" w:ascii="宋体" w:hAnsi="宋体" w:cs="宋体"/>
          <w:spacing w:val="-3"/>
          <w:szCs w:val="21"/>
        </w:rPr>
        <w:t xml:space="preserve">挂物、无堆积杂物、无钉栓刻画、树穴无</w:t>
      </w:r>
      <w:r>
        <w:rPr>
          <w:rFonts w:hint="eastAsia" w:ascii="宋体" w:hAnsi="宋体" w:cs="宋体"/>
          <w:spacing w:val="-1"/>
          <w:szCs w:val="21"/>
        </w:rPr>
        <w:t xml:space="preserve">土包、无封闭、无建筑垃圾。</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叶片病虫害率</w:t>
      </w:r>
      <w:r>
        <w:rPr>
          <w:rFonts w:hint="eastAsia" w:ascii="宋体" w:hAnsi="宋体" w:cs="宋体"/>
          <w:spacing w:val="-1"/>
          <w:szCs w:val="21"/>
        </w:rPr>
        <w:t xml:space="preserve">5%</w:t>
      </w:r>
      <w:r>
        <w:rPr>
          <w:rFonts w:hint="eastAsia" w:ascii="宋体" w:hAnsi="宋体" w:cs="宋体"/>
          <w:spacing w:val="-1"/>
          <w:szCs w:val="21"/>
        </w:rPr>
        <w:t xml:space="preserve">以下，适时水肥管理、松土、树穴草皮修剪整齐。</w:t>
      </w:r>
      <w:r/>
    </w:p>
    <w:p>
      <w:pPr>
        <w:ind w:right="275"/>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叶片正常，较严重黄叶、焦叶、卷叶、带虫粪、虫网、蒙灰尘叶的株数在</w:t>
      </w:r>
      <w:r>
        <w:rPr>
          <w:rFonts w:hint="eastAsia" w:ascii="宋体" w:hAnsi="宋体" w:cs="宋体"/>
          <w:szCs w:val="21"/>
        </w:rPr>
        <w:t xml:space="preserve">3%</w:t>
      </w:r>
      <w:r>
        <w:rPr>
          <w:rFonts w:hint="eastAsia" w:ascii="宋体" w:hAnsi="宋体" w:cs="宋体"/>
          <w:szCs w:val="21"/>
        </w:rPr>
        <w:t xml:space="preserve">以下。</w:t>
      </w:r>
      <w:r/>
    </w:p>
    <w:p>
      <w:pPr>
        <w:ind w:right="275"/>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pacing w:val="-1"/>
          <w:szCs w:val="21"/>
        </w:rPr>
        <w:t xml:space="preserve">及时清除死株，做到无枯枝败叶现象。</w:t>
      </w:r>
      <w:r/>
    </w:p>
    <w:p>
      <w:pPr>
        <w:ind w:left="42"/>
        <w:spacing w:line="360" w:lineRule="auto"/>
        <w:rPr>
          <w:rFonts w:ascii="宋体" w:hAnsi="宋体" w:cs="宋体"/>
          <w:szCs w:val="21"/>
        </w:rPr>
      </w:pPr>
      <w:r>
        <w:rPr>
          <w:rFonts w:hint="eastAsia" w:ascii="宋体" w:hAnsi="宋体" w:cs="宋体"/>
          <w:spacing w:val="-1"/>
          <w:szCs w:val="21"/>
        </w:rPr>
        <w:t xml:space="preserve">二、绿地、花坛、色块</w:t>
      </w:r>
      <w:r/>
    </w:p>
    <w:p>
      <w:pPr>
        <w:spacing w:line="360" w:lineRule="auto"/>
        <w:rPr>
          <w:rFonts w:ascii="宋体" w:hAnsi="宋体" w:cs="宋体"/>
          <w:szCs w:val="21"/>
        </w:rPr>
      </w:pPr>
      <w:r>
        <w:rPr>
          <w:rFonts w:hint="eastAsia" w:ascii="宋体" w:hAnsi="宋体" w:cs="宋体"/>
          <w:spacing w:val="-3"/>
          <w:szCs w:val="21"/>
        </w:rPr>
        <w:t xml:space="preserve">做到生长茂盛、及时修剪，绿篱无缺株，合理修剪，修剪整齐，形状美观，边缘线清</w:t>
      </w:r>
      <w:r>
        <w:rPr>
          <w:rFonts w:hint="eastAsia" w:ascii="宋体" w:hAnsi="宋体" w:cs="宋体"/>
          <w:spacing w:val="-2"/>
          <w:szCs w:val="21"/>
        </w:rPr>
        <w:t xml:space="preserve">晰整齐，轮廓分明，侧面枝叶覆盖良好。球形植</w:t>
      </w:r>
      <w:r>
        <w:rPr>
          <w:rFonts w:hint="eastAsia" w:ascii="宋体" w:hAnsi="宋体" w:cs="宋体"/>
          <w:spacing w:val="-3"/>
          <w:szCs w:val="21"/>
        </w:rPr>
        <w:t xml:space="preserve">物修剪整齐美观；绿化带内土壤疏松、无</w:t>
      </w:r>
      <w:r>
        <w:rPr>
          <w:rFonts w:hint="eastAsia" w:ascii="宋体" w:hAnsi="宋体" w:cs="宋体"/>
          <w:spacing w:val="-2"/>
          <w:szCs w:val="21"/>
        </w:rPr>
        <w:t xml:space="preserve">石屑、砖块等杂物，植物生长良好，无枯枝败叶，绿地无杂草，病</w:t>
      </w:r>
      <w:r>
        <w:rPr>
          <w:rFonts w:hint="eastAsia" w:ascii="宋体" w:hAnsi="宋体" w:cs="宋体"/>
          <w:spacing w:val="-3"/>
          <w:szCs w:val="21"/>
        </w:rPr>
        <w:t xml:space="preserve">虫害危害率在</w:t>
      </w:r>
      <w:r>
        <w:rPr>
          <w:rFonts w:hint="eastAsia" w:ascii="宋体" w:hAnsi="宋体" w:cs="宋体"/>
          <w:spacing w:val="-3"/>
          <w:szCs w:val="21"/>
        </w:rPr>
        <w:t xml:space="preserve">3%</w:t>
      </w:r>
      <w:r>
        <w:rPr>
          <w:rFonts w:hint="eastAsia" w:ascii="宋体" w:hAnsi="宋体" w:cs="宋体"/>
          <w:spacing w:val="-3"/>
          <w:szCs w:val="21"/>
        </w:rPr>
        <w:t xml:space="preserve">以下。</w:t>
      </w:r>
      <w:r/>
    </w:p>
    <w:p>
      <w:pPr>
        <w:ind w:left="39"/>
        <w:spacing w:line="360" w:lineRule="auto"/>
        <w:rPr>
          <w:rFonts w:ascii="宋体" w:hAnsi="宋体" w:cs="宋体"/>
          <w:szCs w:val="21"/>
        </w:rPr>
      </w:pPr>
      <w:r>
        <w:rPr>
          <w:rFonts w:hint="eastAsia" w:ascii="宋体" w:hAnsi="宋体" w:cs="宋体"/>
          <w:spacing w:val="-2"/>
          <w:szCs w:val="21"/>
        </w:rPr>
        <w:t xml:space="preserve">三、草坪</w:t>
      </w:r>
      <w:r/>
    </w:p>
    <w:p>
      <w:pPr>
        <w:ind w:right="2551"/>
        <w:spacing w:line="360" w:lineRule="auto"/>
        <w:rPr>
          <w:rFonts w:ascii="宋体" w:hAnsi="宋体" w:cs="宋体"/>
          <w:szCs w:val="21"/>
        </w:rPr>
      </w:pPr>
      <w:r>
        <w:rPr>
          <w:rFonts w:hint="eastAsia" w:ascii="宋体" w:hAnsi="宋体" w:cs="宋体"/>
          <w:spacing w:val="-1"/>
          <w:szCs w:val="21"/>
        </w:rPr>
        <w:t xml:space="preserve">1</w:t>
      </w:r>
      <w:r>
        <w:rPr>
          <w:rFonts w:hint="eastAsia" w:ascii="宋体" w:hAnsi="宋体" w:cs="宋体"/>
          <w:spacing w:val="-1"/>
          <w:szCs w:val="21"/>
        </w:rPr>
        <w:t xml:space="preserve">.</w:t>
      </w:r>
      <w:r>
        <w:rPr>
          <w:rFonts w:hint="eastAsia" w:ascii="宋体" w:hAnsi="宋体" w:cs="宋体"/>
          <w:spacing w:val="-1"/>
          <w:szCs w:val="21"/>
        </w:rPr>
        <w:t xml:space="preserve">观赏草坪杂草率</w:t>
      </w:r>
      <w:r>
        <w:rPr>
          <w:rFonts w:hint="eastAsia" w:ascii="宋体" w:hAnsi="宋体" w:cs="宋体"/>
          <w:spacing w:val="-1"/>
          <w:szCs w:val="21"/>
        </w:rPr>
        <w:t xml:space="preserve">2%</w:t>
      </w:r>
      <w:r>
        <w:rPr>
          <w:rFonts w:hint="eastAsia" w:ascii="宋体" w:hAnsi="宋体" w:cs="宋体"/>
          <w:spacing w:val="-1"/>
          <w:szCs w:val="21"/>
        </w:rPr>
        <w:t xml:space="preserve">以下，无凸凹、无黄化、无病虫害、无</w:t>
      </w:r>
      <w:r>
        <w:rPr>
          <w:rFonts w:hint="eastAsia" w:ascii="宋体" w:hAnsi="宋体" w:cs="宋体"/>
          <w:spacing w:val="-2"/>
          <w:szCs w:val="21"/>
        </w:rPr>
        <w:t xml:space="preserve">枯死现象。</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w:t>
      </w:r>
      <w:r>
        <w:rPr>
          <w:rFonts w:hint="eastAsia" w:ascii="宋体" w:hAnsi="宋体" w:cs="宋体"/>
          <w:spacing w:val="-1"/>
          <w:szCs w:val="21"/>
        </w:rPr>
        <w:t xml:space="preserve">生长旺盛，生长季节不枯萎，颜色浓绿。</w:t>
      </w:r>
      <w:r/>
    </w:p>
    <w:p>
      <w:pPr>
        <w:ind w:right="74"/>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外观整齐、边缘线清晰，草根不裸露，及时修剪，修剪高度符合品种季节要求。一般</w:t>
      </w:r>
      <w:r>
        <w:rPr>
          <w:rFonts w:hint="eastAsia" w:ascii="宋体" w:hAnsi="宋体" w:cs="宋体"/>
          <w:spacing w:val="-6"/>
          <w:szCs w:val="21"/>
        </w:rPr>
        <w:t xml:space="preserve">控制在</w:t>
      </w:r>
      <w:r>
        <w:rPr>
          <w:rFonts w:hint="eastAsia" w:ascii="宋体" w:hAnsi="宋体" w:cs="宋体"/>
          <w:spacing w:val="-6"/>
          <w:szCs w:val="21"/>
        </w:rPr>
        <w:t xml:space="preserve">10</w:t>
      </w:r>
      <w:r>
        <w:rPr>
          <w:rFonts w:hint="eastAsia" w:ascii="宋体" w:hAnsi="宋体" w:cs="宋体"/>
          <w:spacing w:val="-6"/>
          <w:szCs w:val="21"/>
        </w:rPr>
        <w:t xml:space="preserve">㎝以下，特殊草坪除外</w:t>
      </w:r>
      <w:r>
        <w:rPr>
          <w:rFonts w:hint="eastAsia" w:ascii="宋体" w:hAnsi="宋体" w:cs="宋体"/>
          <w:spacing w:val="-6"/>
          <w:szCs w:val="21"/>
        </w:rPr>
        <w:t xml:space="preserve">。</w:t>
      </w:r>
      <w:r/>
    </w:p>
    <w:p>
      <w:pPr>
        <w:ind w:right="74"/>
        <w:spacing w:line="360" w:lineRule="auto"/>
        <w:rPr>
          <w:rFonts w:ascii="宋体" w:hAnsi="宋体" w:cs="宋体"/>
          <w:spacing w:val="-2"/>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灌溉排涝、施肥等工作及时到位，暖季型草坪做好冬季防火工作，冷季型草坪做好防</w:t>
      </w:r>
      <w:r>
        <w:rPr>
          <w:rFonts w:hint="eastAsia" w:ascii="宋体" w:hAnsi="宋体" w:cs="宋体"/>
          <w:spacing w:val="-2"/>
          <w:szCs w:val="21"/>
        </w:rPr>
        <w:t xml:space="preserve">夏枯工作。</w:t>
      </w:r>
      <w:r/>
    </w:p>
    <w:p>
      <w:pPr>
        <w:ind w:right="74"/>
        <w:spacing w:line="360" w:lineRule="auto"/>
        <w:rPr>
          <w:rFonts w:ascii="宋体" w:hAnsi="宋体" w:cs="宋体"/>
          <w:szCs w:val="21"/>
        </w:rPr>
      </w:pPr>
      <w:r>
        <w:rPr>
          <w:rFonts w:hint="eastAsia" w:ascii="宋体" w:hAnsi="宋体" w:cs="宋体"/>
          <w:spacing w:val="-2"/>
          <w:szCs w:val="21"/>
        </w:rPr>
        <w:t xml:space="preserve">5.</w:t>
      </w:r>
      <w:r>
        <w:rPr>
          <w:rFonts w:hint="eastAsia" w:ascii="宋体" w:hAnsi="宋体" w:cs="宋体"/>
          <w:szCs w:val="21"/>
        </w:rPr>
        <w:t xml:space="preserve">地栽草花及时更换、花色鲜艳，无枯萎现象，观赏效果好（花源由业务主管部</w:t>
      </w:r>
      <w:r>
        <w:rPr>
          <w:rFonts w:hint="eastAsia" w:ascii="宋体" w:hAnsi="宋体" w:cs="宋体"/>
          <w:spacing w:val="-1"/>
          <w:szCs w:val="21"/>
        </w:rPr>
        <w:t xml:space="preserve">门安排）</w:t>
      </w:r>
      <w:r/>
    </w:p>
    <w:p>
      <w:pPr>
        <w:ind w:left="59" w:right="69"/>
        <w:spacing w:line="360" w:lineRule="auto"/>
        <w:rPr>
          <w:rFonts w:ascii="宋体" w:hAnsi="宋体" w:cs="宋体"/>
          <w:szCs w:val="21"/>
        </w:rPr>
      </w:pPr>
      <w:r>
        <w:rPr>
          <w:rFonts w:hint="eastAsia" w:ascii="宋体" w:hAnsi="宋体" w:cs="宋体"/>
          <w:spacing w:val="-2"/>
          <w:szCs w:val="21"/>
        </w:rPr>
        <w:t xml:space="preserve">四、果岭草质量标准参照</w:t>
      </w:r>
      <w:r>
        <w:rPr>
          <w:rFonts w:hint="eastAsia" w:ascii="宋体" w:hAnsi="宋体" w:cs="宋体"/>
          <w:spacing w:val="-2"/>
          <w:szCs w:val="21"/>
        </w:rPr>
        <w:t xml:space="preserve">合同附件一</w:t>
      </w:r>
      <w:r>
        <w:rPr>
          <w:rFonts w:hint="eastAsia" w:ascii="宋体" w:hAnsi="宋体" w:cs="宋体"/>
          <w:spacing w:val="-2"/>
          <w:szCs w:val="21"/>
        </w:rPr>
        <w:t xml:space="preserve"> </w:t>
      </w:r>
      <w:r>
        <w:rPr>
          <w:rFonts w:hint="eastAsia" w:ascii="宋体" w:hAnsi="宋体" w:cs="宋体"/>
          <w:spacing w:val="-2"/>
          <w:szCs w:val="21"/>
        </w:rPr>
        <w:t xml:space="preserve">中果岭草</w:t>
      </w:r>
      <w:r>
        <w:rPr>
          <w:rFonts w:hint="eastAsia" w:ascii="宋体" w:hAnsi="宋体" w:cs="宋体"/>
          <w:spacing w:val="-2"/>
          <w:szCs w:val="21"/>
        </w:rPr>
        <w:t xml:space="preserve">(</w:t>
      </w:r>
      <w:r>
        <w:rPr>
          <w:rFonts w:hint="eastAsia" w:ascii="宋体" w:hAnsi="宋体" w:cs="宋体"/>
          <w:spacing w:val="-2"/>
          <w:szCs w:val="21"/>
        </w:rPr>
        <w:t xml:space="preserve">补播了黑麦草</w:t>
      </w:r>
      <w:r>
        <w:rPr>
          <w:rFonts w:hint="eastAsia" w:ascii="宋体" w:hAnsi="宋体" w:cs="宋体"/>
          <w:spacing w:val="-2"/>
          <w:szCs w:val="21"/>
        </w:rPr>
        <w:t xml:space="preserve">)</w:t>
      </w:r>
      <w:r>
        <w:rPr>
          <w:rFonts w:hint="eastAsia" w:ascii="宋体" w:hAnsi="宋体" w:cs="宋体"/>
          <w:spacing w:val="-2"/>
          <w:szCs w:val="21"/>
        </w:rPr>
        <w:t xml:space="preserve">养护要求；草花</w:t>
      </w:r>
      <w:r>
        <w:rPr>
          <w:rFonts w:hint="eastAsia" w:ascii="宋体" w:hAnsi="宋体" w:cs="宋体"/>
          <w:spacing w:val="-3"/>
          <w:szCs w:val="21"/>
        </w:rPr>
        <w:t xml:space="preserve">质量标准参照</w:t>
      </w:r>
      <w:r>
        <w:rPr>
          <w:rFonts w:hint="eastAsia" w:ascii="宋体" w:hAnsi="宋体" w:cs="宋体"/>
          <w:spacing w:val="-3"/>
          <w:szCs w:val="21"/>
        </w:rPr>
        <w:t xml:space="preserve">合同附件一</w:t>
      </w:r>
      <w:r>
        <w:rPr>
          <w:rFonts w:hint="eastAsia" w:ascii="宋体" w:hAnsi="宋体" w:cs="宋体"/>
          <w:spacing w:val="-4"/>
          <w:szCs w:val="21"/>
        </w:rPr>
        <w:t xml:space="preserve">中草花养护要求。</w:t>
      </w:r>
      <w:r/>
    </w:p>
    <w:p>
      <w:pPr>
        <w:ind w:left="42"/>
        <w:spacing w:line="360" w:lineRule="auto"/>
        <w:rPr>
          <w:rFonts w:ascii="宋体" w:hAnsi="宋体" w:cs="宋体"/>
          <w:szCs w:val="21"/>
        </w:rPr>
      </w:pPr>
      <w:r>
        <w:rPr>
          <w:rFonts w:hint="eastAsia" w:ascii="宋体" w:hAnsi="宋体" w:cs="宋体"/>
          <w:spacing w:val="-1"/>
          <w:szCs w:val="21"/>
        </w:rPr>
        <w:t xml:space="preserve">五、绿化设施完好，站石、栏杆无歪斜、无破损。</w:t>
      </w:r>
      <w:r/>
    </w:p>
    <w:p>
      <w:pPr>
        <w:ind w:left="41"/>
        <w:spacing w:line="360" w:lineRule="auto"/>
        <w:rPr>
          <w:rFonts w:ascii="宋体" w:hAnsi="宋体" w:cs="宋体"/>
          <w:szCs w:val="21"/>
        </w:rPr>
      </w:pPr>
      <w:r>
        <w:rPr>
          <w:rFonts w:hint="eastAsia" w:ascii="宋体" w:hAnsi="宋体" w:cs="宋体"/>
          <w:szCs w:val="21"/>
        </w:rPr>
        <w:t xml:space="preserve">六、保持绿地内的清洁卫生，严禁有白色垃圾及其他</w:t>
      </w:r>
      <w:r>
        <w:rPr>
          <w:rFonts w:hint="eastAsia" w:ascii="宋体" w:hAnsi="宋体" w:cs="宋体"/>
          <w:spacing w:val="-1"/>
          <w:szCs w:val="21"/>
        </w:rPr>
        <w:t xml:space="preserve">各类垃圾。</w:t>
      </w:r>
      <w:r/>
    </w:p>
    <w:p>
      <w:pPr>
        <w:ind w:left="38"/>
        <w:spacing w:line="360" w:lineRule="auto"/>
        <w:rPr>
          <w:rFonts w:ascii="宋体" w:hAnsi="宋体" w:cs="宋体"/>
          <w:szCs w:val="21"/>
        </w:rPr>
      </w:pPr>
      <w:r>
        <w:rPr>
          <w:rFonts w:hint="eastAsia" w:ascii="宋体" w:hAnsi="宋体" w:cs="宋体"/>
          <w:szCs w:val="21"/>
        </w:rPr>
        <w:t xml:space="preserve">七、管理到位，工作时间随时有着装工作人员，无明显人为损</w:t>
      </w:r>
      <w:r>
        <w:rPr>
          <w:rFonts w:hint="eastAsia" w:ascii="宋体" w:hAnsi="宋体" w:cs="宋体"/>
          <w:spacing w:val="-1"/>
          <w:szCs w:val="21"/>
        </w:rPr>
        <w:t xml:space="preserve">绿现象。</w:t>
      </w:r>
      <w:r/>
    </w:p>
    <w:p>
      <w:pPr>
        <w:ind w:left="42"/>
        <w:spacing w:line="360" w:lineRule="auto"/>
        <w:rPr>
          <w:rFonts w:ascii="宋体" w:hAnsi="宋体" w:cs="宋体"/>
          <w:szCs w:val="21"/>
        </w:rPr>
      </w:pPr>
      <w:r>
        <w:rPr>
          <w:rFonts w:hint="eastAsia" w:ascii="宋体" w:hAnsi="宋体" w:cs="宋体"/>
          <w:spacing w:val="-1"/>
          <w:szCs w:val="21"/>
        </w:rPr>
        <w:t xml:space="preserve">八、植物经常冲洗，保持干净，无灰尘。</w:t>
      </w:r>
      <w:r/>
    </w:p>
    <w:p>
      <w:pPr>
        <w:spacing w:line="360" w:lineRule="auto"/>
        <w:rPr>
          <w:rFonts w:ascii="宋体" w:hAnsi="宋体" w:cs="宋体"/>
          <w:spacing w:val="-1"/>
          <w:szCs w:val="21"/>
        </w:rPr>
      </w:pPr>
      <w:r>
        <w:rPr>
          <w:rFonts w:hint="eastAsia" w:ascii="宋体" w:hAnsi="宋体" w:cs="宋体"/>
          <w:spacing w:val="-1"/>
          <w:szCs w:val="21"/>
        </w:rPr>
        <w:t xml:space="preserve">九、养护管理文明施工，做到工完场清</w:t>
      </w:r>
      <w:r>
        <w:rPr>
          <w:rFonts w:hint="eastAsia" w:ascii="宋体" w:hAnsi="宋体" w:cs="宋体"/>
          <w:spacing w:val="-1"/>
          <w:szCs w:val="21"/>
        </w:rPr>
        <w:t xml:space="preserve">。</w:t>
      </w:r>
      <w:r/>
    </w:p>
    <w:p>
      <w:pPr>
        <w:spacing w:line="360" w:lineRule="auto"/>
        <w:rPr>
          <w:rFonts w:ascii="宋体" w:hAnsi="宋体" w:cs="宋体"/>
          <w:szCs w:val="21"/>
        </w:rPr>
      </w:pPr>
      <w:r>
        <w:rPr>
          <w:rFonts w:hint="eastAsia" w:ascii="宋体" w:hAnsi="宋体" w:cs="宋体"/>
          <w:b/>
          <w:bCs/>
          <w:spacing w:val="-3"/>
          <w:szCs w:val="21"/>
        </w:rPr>
        <w:t xml:space="preserve">十、</w:t>
      </w:r>
      <w:r>
        <w:rPr>
          <w:rFonts w:hint="eastAsia" w:ascii="宋体" w:hAnsi="宋体" w:cs="宋体"/>
          <w:b/>
          <w:bCs/>
          <w:spacing w:val="-3"/>
          <w:szCs w:val="21"/>
        </w:rPr>
        <w:t xml:space="preserve">《行道树养护管理标准》</w:t>
      </w:r>
      <w:r/>
    </w:p>
    <w:p>
      <w:pPr>
        <w:jc w:val="center"/>
        <w:spacing w:line="360" w:lineRule="auto"/>
        <w:rPr>
          <w:rFonts w:ascii="宋体" w:hAnsi="宋体" w:cs="宋体"/>
          <w:b/>
          <w:bCs/>
          <w:szCs w:val="21"/>
        </w:rPr>
      </w:pPr>
      <w:r>
        <w:rPr>
          <w:rFonts w:hint="eastAsia" w:ascii="宋体" w:hAnsi="宋体" w:cs="宋体"/>
          <w:b/>
          <w:bCs/>
          <w:spacing w:val="-1"/>
          <w:szCs w:val="21"/>
        </w:rPr>
        <w:t xml:space="preserve">（</w:t>
      </w:r>
      <w:r>
        <w:rPr>
          <w:rFonts w:hint="eastAsia" w:ascii="宋体" w:hAnsi="宋体" w:cs="宋体"/>
          <w:b/>
          <w:bCs/>
          <w:spacing w:val="-1"/>
          <w:szCs w:val="21"/>
        </w:rPr>
        <w:t xml:space="preserve">一）</w:t>
      </w:r>
      <w:r>
        <w:rPr>
          <w:rFonts w:hint="eastAsia" w:ascii="宋体" w:hAnsi="宋体" w:cs="宋体"/>
          <w:b/>
          <w:bCs/>
          <w:spacing w:val="-1"/>
          <w:szCs w:val="21"/>
        </w:rPr>
        <w:t xml:space="preserve">行道树养护管理标准</w:t>
      </w:r>
      <w:r/>
    </w:p>
    <w:p>
      <w:pPr>
        <w:spacing w:line="360" w:lineRule="auto"/>
        <w:rPr>
          <w:rFonts w:ascii="宋体" w:hAnsi="宋体" w:cs="宋体"/>
          <w:szCs w:val="21"/>
        </w:rPr>
      </w:pPr>
      <w:r>
        <w:rPr>
          <w:rFonts w:hint="eastAsia" w:ascii="宋体" w:hAnsi="宋体" w:cs="宋体"/>
          <w:spacing w:val="-1"/>
          <w:szCs w:val="21"/>
        </w:rPr>
        <w:t xml:space="preserve">总体标准：指道路的行道树绿化质量</w:t>
      </w:r>
      <w:r/>
    </w:p>
    <w:p>
      <w:pPr>
        <w:spacing w:line="360" w:lineRule="auto"/>
        <w:rPr>
          <w:rFonts w:ascii="宋体" w:hAnsi="宋体" w:cs="宋体"/>
          <w:szCs w:val="21"/>
        </w:rPr>
      </w:pPr>
      <w:r>
        <w:rPr>
          <w:rFonts w:hint="eastAsia" w:ascii="宋体" w:hAnsi="宋体" w:cs="宋体"/>
          <w:spacing w:val="-1"/>
          <w:szCs w:val="21"/>
        </w:rPr>
        <w:t xml:space="preserve">1</w:t>
      </w:r>
      <w:r>
        <w:rPr>
          <w:rFonts w:hint="eastAsia" w:ascii="宋体" w:hAnsi="宋体" w:cs="宋体"/>
          <w:spacing w:val="-1"/>
          <w:szCs w:val="21"/>
        </w:rPr>
        <w:t xml:space="preserve">、行道树生长良好，具有一定的遮荫及观赏效果。</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、养护修剪应按技术规程操作。</w:t>
      </w:r>
      <w:r/>
    </w:p>
    <w:p>
      <w:pPr>
        <w:spacing w:line="360" w:lineRule="auto"/>
        <w:rPr>
          <w:rFonts w:ascii="宋体" w:hAnsi="宋体" w:cs="宋体"/>
          <w:szCs w:val="21"/>
        </w:rPr>
      </w:pPr>
      <w:r>
        <w:rPr>
          <w:rFonts w:hint="eastAsia" w:ascii="宋体" w:hAnsi="宋体" w:cs="宋体"/>
          <w:spacing w:val="-2"/>
          <w:szCs w:val="21"/>
        </w:rPr>
        <w:t xml:space="preserve">3</w:t>
      </w:r>
      <w:r>
        <w:rPr>
          <w:rFonts w:hint="eastAsia" w:ascii="宋体" w:hAnsi="宋体" w:cs="宋体"/>
          <w:spacing w:val="-2"/>
          <w:szCs w:val="21"/>
        </w:rPr>
        <w:t xml:space="preserve">、树穴不裸露。</w:t>
      </w:r>
      <w:r/>
    </w:p>
    <w:p>
      <w:pPr>
        <w:spacing w:line="360" w:lineRule="auto"/>
        <w:rPr>
          <w:rFonts w:ascii="宋体" w:hAnsi="宋体" w:cs="宋体"/>
          <w:szCs w:val="21"/>
        </w:rPr>
      </w:pPr>
      <w:r>
        <w:rPr>
          <w:rFonts w:hint="eastAsia" w:ascii="宋体" w:hAnsi="宋体" w:cs="宋体"/>
          <w:spacing w:val="-1"/>
          <w:szCs w:val="21"/>
        </w:rPr>
        <w:t xml:space="preserve">4</w:t>
      </w:r>
      <w:r>
        <w:rPr>
          <w:rFonts w:hint="eastAsia" w:ascii="宋体" w:hAnsi="宋体" w:cs="宋体"/>
          <w:spacing w:val="-1"/>
          <w:szCs w:val="21"/>
        </w:rPr>
        <w:t xml:space="preserve">、有病虫害控制措施。</w:t>
      </w:r>
      <w:r/>
    </w:p>
    <w:p>
      <w:pPr>
        <w:spacing w:line="360" w:lineRule="auto"/>
        <w:rPr>
          <w:rFonts w:ascii="宋体" w:hAnsi="宋体" w:cs="宋体"/>
          <w:szCs w:val="21"/>
        </w:rPr>
      </w:pPr>
      <w:r>
        <w:rPr>
          <w:rFonts w:hint="eastAsia" w:ascii="宋体" w:hAnsi="宋体" w:cs="宋体"/>
          <w:spacing w:val="-1"/>
          <w:szCs w:val="21"/>
        </w:rPr>
        <w:t xml:space="preserve">5</w:t>
      </w:r>
      <w:r>
        <w:rPr>
          <w:rFonts w:hint="eastAsia" w:ascii="宋体" w:hAnsi="宋体" w:cs="宋体"/>
          <w:spacing w:val="-1"/>
          <w:szCs w:val="21"/>
        </w:rPr>
        <w:t xml:space="preserve">、有一定的防护设施。</w:t>
      </w:r>
      <w:r/>
    </w:p>
    <w:p>
      <w:pPr>
        <w:ind w:right="74"/>
        <w:spacing w:line="360" w:lineRule="auto"/>
        <w:rPr>
          <w:rFonts w:ascii="宋体" w:hAnsi="宋体" w:cs="宋体"/>
          <w:szCs w:val="21"/>
        </w:rPr>
      </w:pPr>
      <w:r>
        <w:rPr>
          <w:rFonts w:hint="eastAsia" w:ascii="宋体" w:hAnsi="宋体" w:cs="宋体"/>
          <w:spacing w:val="-2"/>
          <w:szCs w:val="21"/>
        </w:rPr>
        <w:t xml:space="preserve">6</w:t>
      </w:r>
      <w:r>
        <w:rPr>
          <w:rFonts w:hint="eastAsia" w:ascii="宋体" w:hAnsi="宋体" w:cs="宋体"/>
          <w:spacing w:val="-2"/>
          <w:szCs w:val="21"/>
        </w:rPr>
        <w:t xml:space="preserve">、保持土壤肥力。通气空隙度≥</w:t>
      </w:r>
      <w:r>
        <w:rPr>
          <w:rFonts w:hint="eastAsia" w:ascii="宋体" w:hAnsi="宋体" w:cs="宋体"/>
          <w:spacing w:val="-2"/>
          <w:szCs w:val="21"/>
        </w:rPr>
        <w:t xml:space="preserve">8</w:t>
      </w:r>
      <w:r>
        <w:rPr>
          <w:rFonts w:hint="eastAsia" w:ascii="宋体" w:hAnsi="宋体" w:cs="宋体"/>
          <w:spacing w:val="-23"/>
          <w:szCs w:val="21"/>
        </w:rPr>
        <w:t xml:space="preserve">％，</w:t>
      </w:r>
      <w:r>
        <w:rPr>
          <w:rFonts w:hint="eastAsia" w:ascii="宋体" w:hAnsi="宋体" w:cs="宋体"/>
          <w:spacing w:val="-2"/>
          <w:szCs w:val="21"/>
        </w:rPr>
        <w:t xml:space="preserve">容重≤</w:t>
      </w:r>
      <w:r>
        <w:rPr>
          <w:rFonts w:hint="eastAsia" w:ascii="宋体" w:hAnsi="宋体" w:cs="宋体"/>
          <w:spacing w:val="-2"/>
          <w:szCs w:val="21"/>
        </w:rPr>
        <w:t xml:space="preserve">1.30mg.m-3</w:t>
      </w:r>
      <w:r>
        <w:rPr>
          <w:rFonts w:hint="eastAsia" w:ascii="宋体" w:hAnsi="宋体" w:cs="宋体"/>
          <w:spacing w:val="-2"/>
          <w:szCs w:val="21"/>
        </w:rPr>
        <w:t xml:space="preserve">，石砾含量中，其粒径≥</w:t>
      </w:r>
      <w:r>
        <w:rPr>
          <w:rFonts w:hint="eastAsia" w:ascii="宋体" w:hAnsi="宋体" w:cs="宋体"/>
          <w:spacing w:val="-2"/>
          <w:szCs w:val="21"/>
        </w:rPr>
        <w:t xml:space="preserve">5cm</w:t>
      </w:r>
      <w:r>
        <w:rPr>
          <w:rFonts w:hint="eastAsia" w:ascii="宋体" w:hAnsi="宋体" w:cs="宋体"/>
          <w:spacing w:val="-2"/>
          <w:szCs w:val="21"/>
        </w:rPr>
        <w:t xml:space="preserve">，含</w:t>
      </w:r>
      <w:r>
        <w:rPr>
          <w:rFonts w:hint="eastAsia" w:ascii="宋体" w:hAnsi="宋体" w:cs="宋体"/>
          <w:spacing w:val="-3"/>
          <w:szCs w:val="21"/>
        </w:rPr>
        <w:t xml:space="preserve">量≤</w:t>
      </w:r>
      <w:r>
        <w:rPr>
          <w:rFonts w:hint="eastAsia" w:ascii="宋体" w:hAnsi="宋体" w:cs="宋体"/>
          <w:spacing w:val="-3"/>
          <w:szCs w:val="21"/>
        </w:rPr>
        <w:t xml:space="preserve">10</w:t>
      </w:r>
      <w:r>
        <w:rPr>
          <w:rFonts w:hint="eastAsia" w:ascii="宋体" w:hAnsi="宋体" w:cs="宋体"/>
          <w:spacing w:val="-3"/>
          <w:szCs w:val="21"/>
        </w:rPr>
        <w:t xml:space="preserve">％。</w:t>
      </w:r>
      <w:r>
        <w:rPr>
          <w:rFonts w:hint="eastAsia" w:ascii="宋体" w:hAnsi="宋体" w:cs="宋体"/>
          <w:spacing w:val="-3"/>
          <w:szCs w:val="21"/>
        </w:rPr>
        <w:t xml:space="preserve">PH</w:t>
      </w:r>
      <w:r>
        <w:rPr>
          <w:rFonts w:hint="eastAsia" w:ascii="宋体" w:hAnsi="宋体" w:cs="宋体"/>
          <w:spacing w:val="-3"/>
          <w:szCs w:val="21"/>
        </w:rPr>
        <w:t xml:space="preserve">值为</w:t>
      </w:r>
      <w:r>
        <w:rPr>
          <w:rFonts w:hint="eastAsia" w:ascii="宋体" w:hAnsi="宋体" w:cs="宋体"/>
          <w:spacing w:val="-3"/>
          <w:szCs w:val="21"/>
        </w:rPr>
        <w:t xml:space="preserve">6.0-7.8</w:t>
      </w:r>
      <w:r>
        <w:rPr>
          <w:rFonts w:hint="eastAsia" w:ascii="宋体" w:hAnsi="宋体" w:cs="宋体"/>
          <w:spacing w:val="-3"/>
          <w:szCs w:val="21"/>
        </w:rPr>
        <w:t xml:space="preserve">之间，有机质含量≥</w:t>
      </w:r>
      <w:r>
        <w:rPr>
          <w:rFonts w:hint="eastAsia" w:ascii="宋体" w:hAnsi="宋体" w:cs="宋体"/>
          <w:spacing w:val="-3"/>
          <w:szCs w:val="21"/>
        </w:rPr>
        <w:t xml:space="preserve">25g.kg-1</w:t>
      </w:r>
      <w:r>
        <w:rPr>
          <w:rFonts w:hint="eastAsia" w:ascii="宋体" w:hAnsi="宋体" w:cs="宋体"/>
          <w:spacing w:val="-3"/>
          <w:szCs w:val="21"/>
        </w:rPr>
        <w:t xml:space="preserve">，石灰反应</w:t>
      </w:r>
      <w:r>
        <w:rPr>
          <w:rFonts w:hint="eastAsia" w:ascii="宋体" w:hAnsi="宋体" w:cs="宋体"/>
          <w:spacing w:val="-3"/>
          <w:szCs w:val="21"/>
        </w:rPr>
        <w:t xml:space="preserve">1</w:t>
      </w:r>
      <w:r>
        <w:rPr>
          <w:rFonts w:hint="eastAsia" w:ascii="宋体" w:hAnsi="宋体" w:cs="宋体"/>
          <w:spacing w:val="-9"/>
          <w:szCs w:val="21"/>
        </w:rPr>
        <w:t xml:space="preserve">％－</w:t>
      </w:r>
      <w:r>
        <w:rPr>
          <w:rFonts w:hint="eastAsia" w:ascii="宋体" w:hAnsi="宋体" w:cs="宋体"/>
          <w:spacing w:val="-3"/>
          <w:szCs w:val="21"/>
        </w:rPr>
        <w:t xml:space="preserve">5</w:t>
      </w:r>
      <w:r>
        <w:rPr>
          <w:rFonts w:hint="eastAsia" w:ascii="宋体" w:hAnsi="宋体" w:cs="宋体"/>
          <w:spacing w:val="-9"/>
          <w:szCs w:val="21"/>
        </w:rPr>
        <w:t xml:space="preserve">％，</w:t>
      </w:r>
      <w:r>
        <w:rPr>
          <w:rFonts w:hint="eastAsia" w:ascii="宋体" w:hAnsi="宋体" w:cs="宋体"/>
          <w:spacing w:val="-3"/>
          <w:szCs w:val="21"/>
        </w:rPr>
        <w:t xml:space="preserve">EC</w:t>
      </w:r>
      <w:r>
        <w:rPr>
          <w:rFonts w:hint="eastAsia" w:ascii="宋体" w:hAnsi="宋体" w:cs="宋体"/>
          <w:spacing w:val="-3"/>
          <w:szCs w:val="21"/>
        </w:rPr>
        <w:t xml:space="preserve">值为</w:t>
      </w:r>
      <w:r>
        <w:rPr>
          <w:rFonts w:hint="eastAsia" w:ascii="宋体" w:hAnsi="宋体" w:cs="宋体"/>
          <w:spacing w:val="-3"/>
          <w:szCs w:val="21"/>
        </w:rPr>
        <w:t xml:space="preserve">0.35</w:t>
      </w:r>
      <w:r>
        <w:rPr>
          <w:rFonts w:hint="eastAsia" w:ascii="宋体" w:hAnsi="宋体" w:cs="宋体"/>
          <w:spacing w:val="4"/>
          <w:szCs w:val="21"/>
        </w:rPr>
        <w:t xml:space="preserve">-1.20</w:t>
      </w:r>
      <w:r>
        <w:rPr>
          <w:rFonts w:hint="eastAsia" w:ascii="宋体" w:hAnsi="宋体" w:cs="宋体"/>
          <w:szCs w:val="21"/>
        </w:rPr>
        <w:t xml:space="preserve">mS</w:t>
      </w:r>
      <w:r>
        <w:rPr>
          <w:rFonts w:hint="eastAsia" w:ascii="宋体" w:hAnsi="宋体" w:cs="宋体"/>
          <w:spacing w:val="4"/>
          <w:szCs w:val="21"/>
        </w:rPr>
        <w:t xml:space="preserve">.</w:t>
      </w:r>
      <w:r>
        <w:rPr>
          <w:rFonts w:hint="eastAsia" w:ascii="宋体" w:hAnsi="宋体" w:cs="宋体"/>
          <w:szCs w:val="21"/>
        </w:rPr>
        <w:t xml:space="preserve">cm</w:t>
      </w:r>
      <w:r>
        <w:rPr>
          <w:rFonts w:hint="eastAsia" w:ascii="宋体" w:hAnsi="宋体" w:cs="宋体"/>
          <w:spacing w:val="4"/>
          <w:szCs w:val="21"/>
        </w:rPr>
        <w:t xml:space="preserve">-1</w:t>
      </w:r>
      <w:r>
        <w:rPr>
          <w:rFonts w:hint="eastAsia" w:ascii="宋体" w:hAnsi="宋体" w:cs="宋体"/>
          <w:spacing w:val="4"/>
          <w:szCs w:val="21"/>
        </w:rPr>
        <w:t xml:space="preserve">，有效土层</w:t>
      </w:r>
      <w:r>
        <w:rPr>
          <w:rFonts w:hint="eastAsia" w:ascii="宋体" w:hAnsi="宋体" w:cs="宋体"/>
          <w:spacing w:val="4"/>
          <w:szCs w:val="21"/>
        </w:rPr>
        <w:t xml:space="preserve">(</w:t>
      </w:r>
      <w:r>
        <w:rPr>
          <w:rFonts w:hint="eastAsia" w:ascii="宋体" w:hAnsi="宋体" w:cs="宋体"/>
          <w:spacing w:val="4"/>
          <w:szCs w:val="21"/>
        </w:rPr>
        <w:t xml:space="preserve">长、宽、深</w:t>
      </w:r>
      <w:r>
        <w:rPr>
          <w:rFonts w:hint="eastAsia" w:ascii="宋体" w:hAnsi="宋体" w:cs="宋体"/>
          <w:spacing w:val="4"/>
          <w:szCs w:val="21"/>
        </w:rPr>
        <w:t xml:space="preserve">)</w:t>
      </w:r>
      <w:r>
        <w:rPr>
          <w:rFonts w:hint="eastAsia" w:ascii="宋体" w:hAnsi="宋体" w:cs="宋体"/>
          <w:spacing w:val="4"/>
          <w:szCs w:val="21"/>
        </w:rPr>
        <w:t xml:space="preserve">≥</w:t>
      </w:r>
      <w:r>
        <w:rPr>
          <w:rFonts w:hint="eastAsia" w:ascii="宋体" w:hAnsi="宋体" w:cs="宋体"/>
          <w:spacing w:val="3"/>
          <w:szCs w:val="21"/>
        </w:rPr>
        <w:t xml:space="preserve">100</w:t>
      </w:r>
      <w:r>
        <w:rPr>
          <w:rFonts w:hint="eastAsia" w:ascii="宋体" w:hAnsi="宋体" w:cs="宋体"/>
          <w:szCs w:val="21"/>
        </w:rPr>
        <w:t xml:space="preserve">cm</w:t>
      </w:r>
      <w:r>
        <w:rPr>
          <w:rFonts w:hint="eastAsia" w:ascii="宋体" w:hAnsi="宋体" w:cs="宋体"/>
          <w:spacing w:val="3"/>
          <w:szCs w:val="21"/>
        </w:rPr>
        <w:t xml:space="preserve">。</w:t>
      </w:r>
      <w:r/>
    </w:p>
    <w:p>
      <w:pPr>
        <w:spacing w:line="360" w:lineRule="auto"/>
        <w:rPr>
          <w:rFonts w:ascii="宋体" w:hAnsi="宋体" w:cs="宋体"/>
          <w:szCs w:val="21"/>
        </w:rPr>
      </w:pPr>
      <w:r>
        <w:rPr>
          <w:rFonts w:hint="eastAsia" w:ascii="宋体" w:hAnsi="宋体" w:cs="宋体"/>
          <w:spacing w:val="-1"/>
          <w:szCs w:val="21"/>
        </w:rPr>
        <w:t xml:space="preserve">7</w:t>
      </w:r>
      <w:r>
        <w:rPr>
          <w:rFonts w:hint="eastAsia" w:ascii="宋体" w:hAnsi="宋体" w:cs="宋体"/>
          <w:spacing w:val="-1"/>
          <w:szCs w:val="21"/>
        </w:rPr>
        <w:t xml:space="preserve">、需及时补换死株、枯株。</w:t>
      </w:r>
      <w:r/>
    </w:p>
    <w:p>
      <w:pPr>
        <w:spacing w:line="360" w:lineRule="auto"/>
        <w:rPr>
          <w:rFonts w:ascii="宋体" w:hAnsi="宋体" w:cs="宋体"/>
          <w:szCs w:val="21"/>
        </w:rPr>
      </w:pPr>
      <w:r>
        <w:rPr>
          <w:rFonts w:hint="eastAsia" w:ascii="宋体" w:hAnsi="宋体" w:cs="宋体"/>
          <w:spacing w:val="-1"/>
          <w:szCs w:val="21"/>
        </w:rPr>
        <w:t xml:space="preserve">二、行道树的具体养护管理标准：</w:t>
      </w:r>
      <w:r/>
    </w:p>
    <w:p>
      <w:pPr>
        <w:spacing w:line="360"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6"/>
          <w:szCs w:val="21"/>
        </w:rPr>
        <w:t xml:space="preserve">、植株青枝绿叶，长势茂盛</w:t>
      </w:r>
      <w:r>
        <w:rPr>
          <w:rFonts w:hint="eastAsia" w:ascii="宋体" w:hAnsi="宋体" w:cs="宋体"/>
          <w:spacing w:val="-6"/>
          <w:szCs w:val="21"/>
        </w:rPr>
        <w:t xml:space="preserve">(</w:t>
      </w:r>
      <w:r>
        <w:rPr>
          <w:rFonts w:hint="eastAsia" w:ascii="宋体" w:hAnsi="宋体" w:cs="宋体"/>
          <w:spacing w:val="-6"/>
          <w:szCs w:val="21"/>
        </w:rPr>
        <w:t xml:space="preserve">含地被植物</w:t>
      </w:r>
      <w:r>
        <w:rPr>
          <w:rFonts w:hint="eastAsia" w:ascii="宋体" w:hAnsi="宋体" w:cs="宋体"/>
          <w:spacing w:val="-6"/>
          <w:szCs w:val="21"/>
        </w:rPr>
        <w:t xml:space="preserve">)</w:t>
      </w:r>
      <w:r>
        <w:rPr>
          <w:rFonts w:hint="eastAsia" w:ascii="宋体" w:hAnsi="宋体" w:cs="宋体"/>
          <w:spacing w:val="-6"/>
          <w:szCs w:val="21"/>
        </w:rPr>
        <w:t xml:space="preserve">，树冠完整，长势良好。植株无徒长枝、病虫枝、</w:t>
      </w:r>
      <w:r>
        <w:rPr>
          <w:rFonts w:hint="eastAsia" w:ascii="宋体" w:hAnsi="宋体" w:cs="宋体"/>
          <w:szCs w:val="21"/>
        </w:rPr>
        <w:t xml:space="preserve">过密枝、并生枝、交叉枝、下垂枝、枯枝、伤损枝，主侧枝分布匀称和数量适宜，</w:t>
      </w:r>
      <w:r>
        <w:rPr>
          <w:rFonts w:hint="eastAsia" w:ascii="宋体" w:hAnsi="宋体" w:cs="宋体"/>
          <w:spacing w:val="-1"/>
          <w:szCs w:val="21"/>
        </w:rPr>
        <w:t xml:space="preserve">上缘线和下</w:t>
      </w:r>
      <w:r>
        <w:rPr>
          <w:rFonts w:hint="eastAsia" w:ascii="宋体" w:hAnsi="宋体" w:cs="宋体"/>
          <w:spacing w:val="-4"/>
          <w:szCs w:val="21"/>
        </w:rPr>
        <w:t xml:space="preserve">缘线整齐，不影响车辆通行和高压线、路灯交通指示牌，商家店面，居民生活小区遮阳等。</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、无死树，无缺株现象，植株不倾斜。</w:t>
      </w:r>
      <w:r/>
    </w:p>
    <w:p>
      <w:pPr>
        <w:spacing w:line="360" w:lineRule="auto"/>
        <w:rPr>
          <w:rFonts w:ascii="宋体" w:hAnsi="宋体" w:cs="宋体"/>
          <w:szCs w:val="21"/>
        </w:rPr>
      </w:pPr>
      <w:r>
        <w:rPr>
          <w:rFonts w:hint="eastAsia" w:ascii="宋体" w:hAnsi="宋体" w:cs="宋体"/>
          <w:spacing w:val="-1"/>
          <w:szCs w:val="21"/>
        </w:rPr>
        <w:t xml:space="preserve">3</w:t>
      </w:r>
      <w:r>
        <w:rPr>
          <w:rFonts w:hint="eastAsia" w:ascii="宋体" w:hAnsi="宋体" w:cs="宋体"/>
          <w:spacing w:val="-1"/>
          <w:szCs w:val="21"/>
        </w:rPr>
        <w:t xml:space="preserve">、树穴有平整盖板或种植地被植物，黄土不裸露。</w:t>
      </w:r>
      <w:r/>
    </w:p>
    <w:p>
      <w:pPr>
        <w:ind w:right="74"/>
        <w:spacing w:line="360" w:lineRule="auto"/>
        <w:rPr>
          <w:rFonts w:ascii="宋体" w:hAnsi="宋体" w:cs="宋体"/>
          <w:szCs w:val="21"/>
        </w:rPr>
      </w:pPr>
      <w:r>
        <w:rPr>
          <w:rFonts w:hint="eastAsia" w:ascii="宋体" w:hAnsi="宋体" w:cs="宋体"/>
          <w:spacing w:val="-2"/>
          <w:szCs w:val="21"/>
        </w:rPr>
        <w:t xml:space="preserve">4</w:t>
      </w:r>
      <w:r>
        <w:rPr>
          <w:rFonts w:hint="eastAsia" w:ascii="宋体" w:hAnsi="宋体" w:cs="宋体"/>
          <w:spacing w:val="-2"/>
          <w:szCs w:val="21"/>
        </w:rPr>
        <w:t xml:space="preserve">、行道树道路要有群体特色效果，选用的品种应保持一定数量</w:t>
      </w:r>
      <w:r>
        <w:rPr>
          <w:rFonts w:hint="eastAsia" w:ascii="宋体" w:hAnsi="宋体" w:cs="宋体"/>
          <w:spacing w:val="-2"/>
          <w:szCs w:val="21"/>
        </w:rPr>
        <w:t xml:space="preserve">(</w:t>
      </w:r>
      <w:r>
        <w:rPr>
          <w:rFonts w:hint="eastAsia" w:ascii="宋体" w:hAnsi="宋体" w:cs="宋体"/>
          <w:spacing w:val="-2"/>
          <w:szCs w:val="21"/>
        </w:rPr>
        <w:t xml:space="preserve">不</w:t>
      </w:r>
      <w:r>
        <w:rPr>
          <w:rFonts w:hint="eastAsia" w:ascii="宋体" w:hAnsi="宋体" w:cs="宋体"/>
          <w:spacing w:val="-3"/>
          <w:szCs w:val="21"/>
        </w:rPr>
        <w:t xml:space="preserve">低于</w:t>
      </w:r>
      <w:r>
        <w:rPr>
          <w:rFonts w:hint="eastAsia" w:ascii="宋体" w:hAnsi="宋体" w:cs="宋体"/>
          <w:spacing w:val="-3"/>
          <w:szCs w:val="21"/>
        </w:rPr>
        <w:t xml:space="preserve">200</w:t>
      </w:r>
      <w:r>
        <w:rPr>
          <w:rFonts w:hint="eastAsia" w:ascii="宋体" w:hAnsi="宋体" w:cs="宋体"/>
          <w:spacing w:val="-3"/>
          <w:szCs w:val="21"/>
        </w:rPr>
        <w:t xml:space="preserve">株</w:t>
      </w:r>
      <w:r>
        <w:rPr>
          <w:rFonts w:hint="eastAsia" w:ascii="宋体" w:hAnsi="宋体" w:cs="宋体"/>
          <w:spacing w:val="-3"/>
          <w:szCs w:val="21"/>
        </w:rPr>
        <w:t xml:space="preserve">)</w:t>
      </w:r>
      <w:r>
        <w:rPr>
          <w:rFonts w:hint="eastAsia" w:ascii="宋体" w:hAnsi="宋体" w:cs="宋体"/>
          <w:spacing w:val="-3"/>
          <w:szCs w:val="21"/>
        </w:rPr>
        <w:t xml:space="preserve">和统一的规</w:t>
      </w:r>
      <w:r>
        <w:rPr>
          <w:rFonts w:hint="eastAsia" w:ascii="宋体" w:hAnsi="宋体" w:cs="宋体"/>
          <w:szCs w:val="21"/>
        </w:rPr>
        <w:t xml:space="preserve">格。补植树品种规格，也应保持一致有良好的面貌和遮</w:t>
      </w:r>
      <w:r>
        <w:rPr>
          <w:rFonts w:hint="eastAsia" w:ascii="宋体" w:hAnsi="宋体" w:cs="宋体"/>
          <w:spacing w:val="-1"/>
          <w:szCs w:val="21"/>
        </w:rPr>
        <w:t xml:space="preserve">荫效果。</w:t>
      </w:r>
      <w:r/>
    </w:p>
    <w:p>
      <w:pPr>
        <w:spacing w:line="360" w:lineRule="auto"/>
        <w:rPr>
          <w:rFonts w:ascii="宋体" w:hAnsi="宋体" w:cs="宋体"/>
          <w:szCs w:val="21"/>
        </w:rPr>
      </w:pPr>
      <w:r>
        <w:rPr>
          <w:rFonts w:hint="eastAsia" w:ascii="宋体" w:hAnsi="宋体" w:cs="宋体"/>
          <w:spacing w:val="-1"/>
          <w:szCs w:val="21"/>
        </w:rPr>
        <w:t xml:space="preserve">5</w:t>
      </w:r>
      <w:r>
        <w:rPr>
          <w:rFonts w:hint="eastAsia" w:ascii="宋体" w:hAnsi="宋体" w:cs="宋体"/>
          <w:spacing w:val="-1"/>
          <w:szCs w:val="21"/>
        </w:rPr>
        <w:t xml:space="preserve">、无断桩、坏桩、桩位扎缚规范化。</w:t>
      </w:r>
      <w:r/>
    </w:p>
    <w:p>
      <w:pPr>
        <w:spacing w:line="360" w:lineRule="auto"/>
        <w:rPr>
          <w:rFonts w:ascii="宋体" w:hAnsi="宋体" w:cs="宋体"/>
          <w:szCs w:val="21"/>
        </w:rPr>
      </w:pPr>
      <w:r>
        <w:rPr>
          <w:rFonts w:hint="eastAsia" w:ascii="宋体" w:hAnsi="宋体" w:cs="宋体"/>
          <w:spacing w:val="-1"/>
          <w:szCs w:val="21"/>
        </w:rPr>
        <w:t xml:space="preserve">6</w:t>
      </w:r>
      <w:r>
        <w:rPr>
          <w:rFonts w:hint="eastAsia" w:ascii="宋体" w:hAnsi="宋体" w:cs="宋体"/>
          <w:spacing w:val="-1"/>
          <w:szCs w:val="21"/>
        </w:rPr>
        <w:t xml:space="preserve">、基本无病虫害危害迹象。其中蛀干性害虫危害率不超过</w:t>
      </w:r>
      <w:r>
        <w:rPr>
          <w:rFonts w:hint="eastAsia" w:ascii="宋体" w:hAnsi="宋体" w:cs="宋体"/>
          <w:spacing w:val="-1"/>
          <w:szCs w:val="21"/>
        </w:rPr>
        <w:t xml:space="preserve">3%</w:t>
      </w:r>
      <w:r>
        <w:rPr>
          <w:rFonts w:hint="eastAsia" w:ascii="宋体" w:hAnsi="宋体" w:cs="宋体"/>
          <w:spacing w:val="-1"/>
          <w:szCs w:val="21"/>
        </w:rPr>
        <w:t xml:space="preserve">。</w:t>
      </w:r>
      <w:r/>
    </w:p>
    <w:p>
      <w:pPr>
        <w:ind w:right="31"/>
        <w:spacing w:line="360" w:lineRule="auto"/>
        <w:rPr>
          <w:rFonts w:ascii="宋体" w:hAnsi="宋体" w:cs="宋体"/>
          <w:szCs w:val="21"/>
        </w:rPr>
      </w:pPr>
      <w:r>
        <w:rPr>
          <w:rFonts w:hint="eastAsia" w:ascii="宋体" w:hAnsi="宋体" w:cs="宋体"/>
          <w:spacing w:val="-3"/>
          <w:szCs w:val="21"/>
        </w:rPr>
        <w:t xml:space="preserve">7</w:t>
      </w:r>
      <w:r>
        <w:rPr>
          <w:rFonts w:hint="eastAsia" w:ascii="宋体" w:hAnsi="宋体" w:cs="宋体"/>
          <w:spacing w:val="-3"/>
          <w:szCs w:val="21"/>
        </w:rPr>
        <w:t xml:space="preserve">、</w:t>
      </w:r>
      <w:r>
        <w:rPr>
          <w:rFonts w:hint="eastAsia" w:ascii="宋体" w:hAnsi="宋体" w:cs="宋体"/>
          <w:spacing w:val="-3"/>
          <w:szCs w:val="21"/>
        </w:rPr>
        <w:t xml:space="preserve"> </w:t>
      </w:r>
      <w:r>
        <w:rPr>
          <w:rFonts w:hint="eastAsia" w:ascii="宋体" w:hAnsi="宋体" w:cs="宋体"/>
          <w:spacing w:val="-3"/>
          <w:szCs w:val="21"/>
        </w:rPr>
        <w:t xml:space="preserve">树干每年涂白</w:t>
      </w:r>
      <w:r>
        <w:rPr>
          <w:rFonts w:hint="eastAsia" w:ascii="宋体" w:hAnsi="宋体" w:cs="宋体"/>
          <w:spacing w:val="-3"/>
          <w:szCs w:val="21"/>
        </w:rPr>
        <w:t xml:space="preserve">1</w:t>
      </w:r>
      <w:r>
        <w:rPr>
          <w:rFonts w:hint="eastAsia" w:ascii="宋体" w:hAnsi="宋体" w:cs="宋体"/>
          <w:spacing w:val="-3"/>
          <w:szCs w:val="21"/>
        </w:rPr>
        <w:t xml:space="preserve">次</w:t>
      </w:r>
      <w:r>
        <w:rPr>
          <w:rFonts w:hint="eastAsia" w:ascii="宋体" w:hAnsi="宋体" w:cs="宋体"/>
          <w:spacing w:val="-3"/>
          <w:szCs w:val="21"/>
        </w:rPr>
        <w:t xml:space="preserve">(</w:t>
      </w:r>
      <w:r>
        <w:rPr>
          <w:rFonts w:hint="eastAsia" w:ascii="宋体" w:hAnsi="宋体" w:cs="宋体"/>
          <w:spacing w:val="-3"/>
          <w:szCs w:val="21"/>
        </w:rPr>
        <w:t xml:space="preserve">十一月初</w:t>
      </w:r>
      <w:r>
        <w:rPr>
          <w:rFonts w:hint="eastAsia" w:ascii="宋体" w:hAnsi="宋体" w:cs="宋体"/>
          <w:spacing w:val="-3"/>
          <w:szCs w:val="21"/>
        </w:rPr>
        <w:t xml:space="preserve">)</w:t>
      </w:r>
      <w:r>
        <w:rPr>
          <w:rFonts w:hint="eastAsia" w:ascii="宋体" w:hAnsi="宋体" w:cs="宋体"/>
          <w:spacing w:val="-3"/>
          <w:szCs w:val="21"/>
        </w:rPr>
        <w:t xml:space="preserve">涂白均匀、高度一致（标准</w:t>
      </w:r>
      <w:r>
        <w:rPr>
          <w:rFonts w:hint="eastAsia" w:ascii="宋体" w:hAnsi="宋体" w:cs="宋体"/>
          <w:spacing w:val="-3"/>
          <w:szCs w:val="21"/>
        </w:rPr>
        <w:t xml:space="preserve">1.3</w:t>
      </w:r>
      <w:r>
        <w:rPr>
          <w:rFonts w:hint="eastAsia" w:ascii="宋体" w:hAnsi="宋体" w:cs="宋体"/>
          <w:spacing w:val="-3"/>
          <w:szCs w:val="21"/>
        </w:rPr>
        <w:t xml:space="preserve">米处</w:t>
      </w:r>
      <w:r>
        <w:rPr>
          <w:rFonts w:hint="eastAsia" w:ascii="宋体" w:hAnsi="宋体" w:cs="宋体"/>
          <w:spacing w:val="3"/>
          <w:szCs w:val="21"/>
        </w:rPr>
        <w:t xml:space="preserve">），</w:t>
      </w:r>
      <w:r>
        <w:rPr>
          <w:rFonts w:hint="eastAsia" w:ascii="宋体" w:hAnsi="宋体" w:cs="宋体"/>
          <w:spacing w:val="-3"/>
          <w:szCs w:val="21"/>
        </w:rPr>
        <w:t xml:space="preserve">树下无杂草、</w:t>
      </w:r>
      <w:r>
        <w:rPr>
          <w:rFonts w:hint="eastAsia" w:ascii="宋体" w:hAnsi="宋体" w:cs="宋体"/>
          <w:spacing w:val="-1"/>
          <w:szCs w:val="21"/>
        </w:rPr>
        <w:t xml:space="preserve">杂物，树上无牵绳挂物、无藤蔓缠绕</w:t>
      </w:r>
      <w:r>
        <w:rPr>
          <w:rFonts w:hint="eastAsia" w:ascii="宋体" w:hAnsi="宋体" w:cs="宋体"/>
          <w:spacing w:val="-1"/>
          <w:szCs w:val="21"/>
        </w:rPr>
        <w:t xml:space="preserve">。</w:t>
      </w:r>
      <w:r/>
    </w:p>
    <w:p>
      <w:pPr>
        <w:spacing w:line="360" w:lineRule="auto"/>
        <w:rPr>
          <w:rFonts w:ascii="宋体" w:hAnsi="宋体" w:cs="宋体"/>
          <w:spacing w:val="-1"/>
          <w:szCs w:val="21"/>
        </w:rPr>
      </w:pPr>
      <w:r>
        <w:rPr>
          <w:rFonts w:hint="eastAsia" w:ascii="宋体" w:hAnsi="宋体" w:cs="宋体"/>
          <w:spacing w:val="-1"/>
          <w:szCs w:val="21"/>
        </w:rPr>
        <w:t xml:space="preserve">8</w:t>
      </w:r>
      <w:r>
        <w:rPr>
          <w:rFonts w:hint="eastAsia" w:ascii="宋体" w:hAnsi="宋体" w:cs="宋体"/>
          <w:spacing w:val="-1"/>
          <w:szCs w:val="21"/>
        </w:rPr>
        <w:t xml:space="preserve">、毁绿、占绿事件及时制止，并协助主管部门查处。</w:t>
      </w:r>
      <w:r/>
    </w:p>
    <w:p>
      <w:pPr>
        <w:jc w:val="center"/>
        <w:spacing w:line="360" w:lineRule="auto"/>
        <w:rPr>
          <w:rFonts w:ascii="宋体" w:hAnsi="宋体" w:cs="宋体"/>
          <w:szCs w:val="21"/>
        </w:rPr>
      </w:pPr>
      <w:r>
        <w:rPr>
          <w:rFonts w:hint="eastAsia" w:ascii="宋体" w:hAnsi="宋体" w:cs="宋体"/>
          <w:b/>
          <w:bCs/>
          <w:spacing w:val="-3"/>
          <w:szCs w:val="21"/>
        </w:rPr>
        <w:t xml:space="preserve">（二）</w:t>
      </w:r>
      <w:r>
        <w:rPr>
          <w:rFonts w:hint="eastAsia" w:ascii="宋体" w:hAnsi="宋体" w:cs="宋体"/>
          <w:b/>
          <w:bCs/>
          <w:spacing w:val="-3"/>
          <w:szCs w:val="21"/>
        </w:rPr>
        <w:t xml:space="preserve">行道树养护一年月度管理要点</w:t>
      </w:r>
      <w:r/>
    </w:p>
    <w:p>
      <w:pPr>
        <w:spacing w:line="360" w:lineRule="auto"/>
        <w:rPr>
          <w:rFonts w:ascii="宋体" w:hAnsi="宋体" w:cs="宋体"/>
          <w:szCs w:val="21"/>
        </w:rPr>
      </w:pPr>
      <w:r>
        <w:rPr>
          <w:rFonts w:hint="eastAsia" w:ascii="宋体" w:hAnsi="宋体" w:cs="宋体"/>
          <w:spacing w:val="-5"/>
          <w:szCs w:val="21"/>
        </w:rPr>
        <w:t xml:space="preserve">一月</w:t>
      </w:r>
      <w:r/>
    </w:p>
    <w:p>
      <w:pPr>
        <w:ind w:right="1051"/>
        <w:spacing w:line="360" w:lineRule="auto"/>
        <w:rPr>
          <w:rFonts w:ascii="宋体" w:hAnsi="宋体" w:cs="宋体"/>
          <w:spacing w:val="-1"/>
          <w:szCs w:val="21"/>
        </w:rPr>
      </w:pPr>
      <w:r>
        <w:rPr>
          <w:rFonts w:hint="eastAsia" w:ascii="宋体" w:hAnsi="宋体" w:cs="宋体"/>
          <w:spacing w:val="-1"/>
          <w:szCs w:val="21"/>
        </w:rPr>
        <w:t xml:space="preserve">1.</w:t>
      </w:r>
      <w:r>
        <w:rPr>
          <w:rFonts w:hint="eastAsia" w:ascii="宋体" w:hAnsi="宋体" w:cs="宋体"/>
          <w:spacing w:val="-1"/>
          <w:szCs w:val="21"/>
        </w:rPr>
        <w:t xml:space="preserve">对一二年内新栽植的行道树普施冬肥</w:t>
      </w:r>
      <w:r>
        <w:rPr>
          <w:rFonts w:hint="eastAsia" w:ascii="宋体" w:hAnsi="宋体" w:cs="宋体"/>
          <w:spacing w:val="-1"/>
          <w:szCs w:val="21"/>
        </w:rPr>
        <w:t xml:space="preserve">,</w:t>
      </w:r>
      <w:r>
        <w:rPr>
          <w:rFonts w:hint="eastAsia" w:ascii="宋体" w:hAnsi="宋体" w:cs="宋体"/>
          <w:spacing w:val="-1"/>
          <w:szCs w:val="21"/>
        </w:rPr>
        <w:t xml:space="preserve">发现倾斜应及时扶正</w:t>
      </w:r>
      <w:r>
        <w:rPr>
          <w:rFonts w:hint="eastAsia" w:ascii="宋体" w:hAnsi="宋体" w:cs="宋体"/>
          <w:spacing w:val="-1"/>
          <w:szCs w:val="21"/>
        </w:rPr>
        <w:t xml:space="preserve">,</w:t>
      </w:r>
      <w:r>
        <w:rPr>
          <w:rFonts w:hint="eastAsia" w:ascii="宋体" w:hAnsi="宋体" w:cs="宋体"/>
          <w:spacing w:val="-1"/>
          <w:szCs w:val="21"/>
        </w:rPr>
        <w:t xml:space="preserve">必要时加柱支撑</w:t>
      </w:r>
      <w:r>
        <w:rPr>
          <w:rFonts w:hint="eastAsia" w:ascii="宋体" w:hAnsi="宋体" w:cs="宋体"/>
          <w:spacing w:val="-1"/>
          <w:szCs w:val="21"/>
        </w:rPr>
        <w:t xml:space="preserve">。</w:t>
      </w:r>
      <w:r/>
    </w:p>
    <w:p>
      <w:pPr>
        <w:ind w:right="1051"/>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做好行道树冬季整形修剪</w:t>
      </w:r>
      <w:r>
        <w:rPr>
          <w:rFonts w:hint="eastAsia" w:ascii="宋体" w:hAnsi="宋体" w:cs="宋体"/>
          <w:szCs w:val="21"/>
        </w:rPr>
        <w:t xml:space="preserve">,</w:t>
      </w:r>
      <w:r>
        <w:rPr>
          <w:rFonts w:hint="eastAsia" w:ascii="宋体" w:hAnsi="宋体" w:cs="宋体"/>
          <w:szCs w:val="21"/>
        </w:rPr>
        <w:t xml:space="preserve">除去病虫、过密枝条及</w:t>
      </w:r>
      <w:r>
        <w:rPr>
          <w:rFonts w:hint="eastAsia" w:ascii="宋体" w:hAnsi="宋体" w:cs="宋体"/>
          <w:spacing w:val="-1"/>
          <w:szCs w:val="21"/>
        </w:rPr>
        <w:t xml:space="preserve">触及架空线等设施的枝叶。</w:t>
      </w:r>
      <w:r/>
    </w:p>
    <w:p>
      <w:pPr>
        <w:ind w:right="1051"/>
        <w:spacing w:line="360" w:lineRule="auto"/>
        <w:rPr>
          <w:rFonts w:ascii="宋体" w:hAnsi="宋体" w:cs="宋体"/>
          <w:szCs w:val="21"/>
        </w:rPr>
      </w:pPr>
      <w:r>
        <w:rPr>
          <w:rFonts w:hint="eastAsia" w:ascii="宋体" w:hAnsi="宋体" w:cs="宋体"/>
          <w:spacing w:val="-1"/>
          <w:szCs w:val="21"/>
        </w:rPr>
        <w:t xml:space="preserve">3.</w:t>
      </w:r>
      <w:r>
        <w:rPr>
          <w:rFonts w:hint="eastAsia" w:ascii="宋体" w:hAnsi="宋体" w:cs="宋体"/>
          <w:spacing w:val="-1"/>
          <w:szCs w:val="21"/>
        </w:rPr>
        <w:t xml:space="preserve">做好冬季刷白工作，清除越冬虫茧。</w:t>
      </w:r>
      <w:r/>
    </w:p>
    <w:p>
      <w:pPr>
        <w:ind w:right="4651"/>
        <w:spacing w:line="360" w:lineRule="auto"/>
        <w:rPr>
          <w:rFonts w:ascii="宋体" w:hAnsi="宋体" w:cs="宋体"/>
          <w:spacing w:val="16"/>
          <w:szCs w:val="21"/>
        </w:rPr>
      </w:pPr>
      <w:r>
        <w:rPr>
          <w:rFonts w:hint="eastAsia" w:ascii="宋体" w:hAnsi="宋体" w:cs="宋体"/>
          <w:spacing w:val="-3"/>
          <w:szCs w:val="21"/>
        </w:rPr>
        <w:t xml:space="preserve">4</w:t>
      </w:r>
      <w:r>
        <w:rPr>
          <w:rFonts w:hint="eastAsia" w:ascii="宋体" w:hAnsi="宋体" w:cs="宋体"/>
          <w:spacing w:val="-3"/>
          <w:szCs w:val="21"/>
        </w:rPr>
        <w:t xml:space="preserve">．做好防寒及香樟等常绿树敲雪工作。</w:t>
      </w:r>
      <w:r/>
    </w:p>
    <w:p>
      <w:pPr>
        <w:ind w:right="4651"/>
        <w:spacing w:line="360" w:lineRule="auto"/>
        <w:rPr>
          <w:rFonts w:ascii="宋体" w:hAnsi="宋体" w:cs="宋体"/>
          <w:szCs w:val="21"/>
        </w:rPr>
      </w:pPr>
      <w:r>
        <w:rPr>
          <w:rFonts w:hint="eastAsia" w:ascii="宋体" w:hAnsi="宋体" w:cs="宋体"/>
          <w:spacing w:val="-5"/>
          <w:szCs w:val="21"/>
        </w:rPr>
        <w:t xml:space="preserve">二月</w:t>
      </w:r>
      <w:r/>
    </w:p>
    <w:p>
      <w:pPr>
        <w:spacing w:line="360" w:lineRule="auto"/>
        <w:rPr>
          <w:rFonts w:ascii="宋体" w:hAnsi="宋体" w:cs="宋体"/>
          <w:spacing w:val="-1"/>
          <w:szCs w:val="21"/>
        </w:rPr>
      </w:pPr>
      <w:r>
        <w:rPr>
          <w:rFonts w:hint="eastAsia" w:ascii="宋体" w:hAnsi="宋体" w:cs="宋体"/>
          <w:spacing w:val="-1"/>
          <w:szCs w:val="21"/>
        </w:rPr>
        <w:t xml:space="preserve">1</w:t>
      </w:r>
      <w:r>
        <w:rPr>
          <w:rFonts w:hint="eastAsia" w:ascii="宋体" w:hAnsi="宋体" w:cs="宋体"/>
          <w:spacing w:val="-1"/>
          <w:szCs w:val="21"/>
        </w:rPr>
        <w:t xml:space="preserve">．继续做好冬季整形修剪工作，并于中旬结束冬修工作</w:t>
      </w:r>
      <w:r>
        <w:rPr>
          <w:rFonts w:hint="eastAsia" w:ascii="宋体" w:hAnsi="宋体" w:cs="宋体"/>
          <w:spacing w:val="-1"/>
          <w:szCs w:val="21"/>
        </w:rPr>
        <w:t xml:space="preserve">。</w:t>
      </w:r>
      <w:r/>
    </w:p>
    <w:p>
      <w:pPr>
        <w:ind w:right="2920"/>
        <w:spacing w:line="360" w:lineRule="auto"/>
        <w:rPr>
          <w:rFonts w:ascii="宋体" w:hAnsi="宋体" w:cs="宋体"/>
          <w:spacing w:val="10"/>
          <w:szCs w:val="21"/>
        </w:rPr>
      </w:pPr>
      <w:r>
        <w:rPr>
          <w:rFonts w:hint="eastAsia" w:ascii="宋体" w:hAnsi="宋体" w:cs="宋体"/>
          <w:spacing w:val="-2"/>
          <w:szCs w:val="21"/>
        </w:rPr>
        <w:t xml:space="preserve">2</w:t>
      </w:r>
      <w:r>
        <w:rPr>
          <w:rFonts w:hint="eastAsia" w:ascii="宋体" w:hAnsi="宋体" w:cs="宋体"/>
          <w:spacing w:val="-2"/>
          <w:szCs w:val="21"/>
        </w:rPr>
        <w:t xml:space="preserve">．对缺株的落叶行道树，如悬铃木、中国槐等进行补植。</w:t>
      </w:r>
      <w:r/>
    </w:p>
    <w:p>
      <w:pPr>
        <w:ind w:right="2920"/>
        <w:spacing w:line="360" w:lineRule="auto"/>
        <w:rPr>
          <w:rFonts w:ascii="宋体" w:hAnsi="宋体" w:cs="宋体"/>
          <w:szCs w:val="21"/>
        </w:rPr>
      </w:pPr>
      <w:r>
        <w:rPr>
          <w:rFonts w:hint="eastAsia" w:ascii="宋体" w:hAnsi="宋体" w:cs="宋体"/>
          <w:spacing w:val="-3"/>
          <w:szCs w:val="21"/>
        </w:rPr>
        <w:t xml:space="preserve">三月</w:t>
      </w:r>
      <w:r/>
    </w:p>
    <w:p>
      <w:pPr>
        <w:ind w:right="52"/>
        <w:spacing w:line="360" w:lineRule="auto"/>
        <w:rPr>
          <w:rFonts w:ascii="宋体" w:hAnsi="宋体" w:cs="宋体"/>
          <w:szCs w:val="21"/>
        </w:rPr>
      </w:pPr>
      <w:r>
        <w:rPr>
          <w:rFonts w:hint="eastAsia" w:ascii="宋体" w:hAnsi="宋体" w:cs="宋体"/>
          <w:szCs w:val="21"/>
        </w:rPr>
        <w:t xml:space="preserve">全面开展新植、补植行道树工作，做到按树木种植技术规范进行，新植行道</w:t>
      </w:r>
      <w:r>
        <w:rPr>
          <w:rFonts w:hint="eastAsia" w:ascii="宋体" w:hAnsi="宋体" w:cs="宋体"/>
          <w:spacing w:val="-1"/>
          <w:szCs w:val="21"/>
        </w:rPr>
        <w:t xml:space="preserve">树一定要施底</w:t>
      </w:r>
      <w:r>
        <w:rPr>
          <w:rFonts w:hint="eastAsia" w:ascii="宋体" w:hAnsi="宋体" w:cs="宋体"/>
          <w:spacing w:val="-4"/>
          <w:szCs w:val="21"/>
        </w:rPr>
        <w:t xml:space="preserve">肥。</w:t>
      </w:r>
      <w:r/>
    </w:p>
    <w:p>
      <w:pPr>
        <w:spacing w:line="360" w:lineRule="auto"/>
        <w:rPr>
          <w:rFonts w:ascii="宋体" w:hAnsi="宋体" w:cs="宋体"/>
          <w:szCs w:val="21"/>
        </w:rPr>
      </w:pPr>
      <w:r>
        <w:rPr>
          <w:rFonts w:hint="eastAsia" w:ascii="宋体" w:hAnsi="宋体" w:cs="宋体"/>
          <w:spacing w:val="-13"/>
          <w:szCs w:val="21"/>
        </w:rPr>
        <w:t xml:space="preserve">四月</w:t>
      </w:r>
      <w:r/>
    </w:p>
    <w:p>
      <w:pPr>
        <w:spacing w:line="360" w:lineRule="auto"/>
        <w:rPr>
          <w:rFonts w:ascii="宋体" w:hAnsi="宋体" w:cs="宋体"/>
          <w:szCs w:val="21"/>
        </w:rPr>
      </w:pPr>
      <w:r>
        <w:rPr>
          <w:rFonts w:hint="eastAsia" w:ascii="宋体" w:hAnsi="宋体" w:cs="宋体"/>
          <w:spacing w:val="-2"/>
          <w:szCs w:val="21"/>
        </w:rPr>
        <w:t xml:space="preserve">1</w:t>
      </w:r>
      <w:r>
        <w:rPr>
          <w:rFonts w:hint="eastAsia" w:ascii="宋体" w:hAnsi="宋体" w:cs="宋体"/>
          <w:spacing w:val="-2"/>
          <w:szCs w:val="21"/>
        </w:rPr>
        <w:t xml:space="preserve">．继续做好行道树新植、补植工作。</w:t>
      </w:r>
      <w:r/>
    </w:p>
    <w:p>
      <w:pPr>
        <w:ind w:right="5023"/>
        <w:spacing w:line="360" w:lineRule="auto"/>
        <w:rPr>
          <w:rFonts w:ascii="宋体" w:hAnsi="宋体" w:cs="宋体"/>
          <w:spacing w:val="4"/>
          <w:szCs w:val="21"/>
        </w:rPr>
      </w:pPr>
      <w:r>
        <w:rPr>
          <w:rFonts w:hint="eastAsia" w:ascii="宋体" w:hAnsi="宋体" w:cs="宋体"/>
          <w:spacing w:val="-3"/>
          <w:szCs w:val="21"/>
        </w:rPr>
        <w:t xml:space="preserve">2</w:t>
      </w:r>
      <w:r>
        <w:rPr>
          <w:rFonts w:hint="eastAsia" w:ascii="宋体" w:hAnsi="宋体" w:cs="宋体"/>
          <w:spacing w:val="-3"/>
          <w:szCs w:val="21"/>
        </w:rPr>
        <w:t xml:space="preserve">．加强新植行道树养护管理工作。</w:t>
      </w:r>
      <w:r/>
    </w:p>
    <w:p>
      <w:pPr>
        <w:ind w:right="5023"/>
        <w:spacing w:line="360" w:lineRule="auto"/>
        <w:rPr>
          <w:rFonts w:ascii="宋体" w:hAnsi="宋体" w:cs="宋体"/>
          <w:szCs w:val="21"/>
        </w:rPr>
      </w:pPr>
      <w:r>
        <w:rPr>
          <w:rFonts w:hint="eastAsia" w:ascii="宋体" w:hAnsi="宋体" w:cs="宋体"/>
          <w:spacing w:val="-5"/>
          <w:szCs w:val="21"/>
        </w:rPr>
        <w:t xml:space="preserve">五月</w:t>
      </w:r>
      <w:r/>
    </w:p>
    <w:p>
      <w:pPr>
        <w:spacing w:line="360" w:lineRule="auto"/>
        <w:rPr>
          <w:rFonts w:ascii="宋体" w:hAnsi="宋体" w:cs="宋体"/>
          <w:szCs w:val="21"/>
        </w:rPr>
      </w:pPr>
      <w:r>
        <w:rPr>
          <w:rFonts w:hint="eastAsia" w:ascii="宋体" w:hAnsi="宋体" w:cs="宋体"/>
          <w:spacing w:val="-1"/>
          <w:szCs w:val="21"/>
        </w:rPr>
        <w:t xml:space="preserve">1</w:t>
      </w:r>
      <w:r>
        <w:rPr>
          <w:rFonts w:hint="eastAsia" w:ascii="宋体" w:hAnsi="宋体" w:cs="宋体"/>
          <w:spacing w:val="-1"/>
          <w:szCs w:val="21"/>
        </w:rPr>
        <w:t xml:space="preserve">．继续加强新植行道树管理，及时浇水提高成活率。</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．对悬铃木做好抹芽、定芽、去蘖工作，并及时清理。</w:t>
      </w:r>
      <w:r/>
    </w:p>
    <w:p>
      <w:pPr>
        <w:ind w:right="3972"/>
        <w:spacing w:line="360" w:lineRule="auto"/>
        <w:rPr>
          <w:rFonts w:ascii="宋体" w:hAnsi="宋体" w:cs="宋体"/>
          <w:spacing w:val="18"/>
          <w:szCs w:val="21"/>
        </w:rPr>
      </w:pPr>
      <w:r>
        <w:rPr>
          <w:rFonts w:hint="eastAsia" w:ascii="宋体" w:hAnsi="宋体" w:cs="宋体"/>
          <w:spacing w:val="-3"/>
          <w:szCs w:val="21"/>
        </w:rPr>
        <w:t xml:space="preserve">3</w:t>
      </w:r>
      <w:r>
        <w:rPr>
          <w:rFonts w:hint="eastAsia" w:ascii="宋体" w:hAnsi="宋体" w:cs="宋体"/>
          <w:spacing w:val="-3"/>
          <w:szCs w:val="21"/>
        </w:rPr>
        <w:t xml:space="preserve">．注意防治第一代青桐木虱和新植香樟芽虫。</w:t>
      </w:r>
      <w:r/>
    </w:p>
    <w:p>
      <w:pPr>
        <w:ind w:right="3972"/>
        <w:spacing w:line="360" w:lineRule="auto"/>
        <w:rPr>
          <w:rFonts w:ascii="宋体" w:hAnsi="宋体" w:cs="宋体"/>
          <w:szCs w:val="21"/>
        </w:rPr>
      </w:pPr>
      <w:r>
        <w:rPr>
          <w:rFonts w:hint="eastAsia" w:ascii="宋体" w:hAnsi="宋体" w:cs="宋体"/>
          <w:spacing w:val="-4"/>
          <w:szCs w:val="21"/>
        </w:rPr>
        <w:t xml:space="preserve">六月</w:t>
      </w:r>
      <w:r/>
    </w:p>
    <w:p>
      <w:pPr>
        <w:spacing w:line="360" w:lineRule="auto"/>
        <w:rPr>
          <w:rFonts w:ascii="宋体" w:hAnsi="宋体" w:cs="宋体"/>
          <w:szCs w:val="21"/>
        </w:rPr>
      </w:pPr>
      <w:r>
        <w:rPr>
          <w:rFonts w:hint="eastAsia" w:ascii="宋体" w:hAnsi="宋体" w:cs="宋体"/>
          <w:spacing w:val="-2"/>
          <w:szCs w:val="21"/>
        </w:rPr>
        <w:t xml:space="preserve">1</w:t>
      </w:r>
      <w:r>
        <w:rPr>
          <w:rFonts w:hint="eastAsia" w:ascii="宋体" w:hAnsi="宋体" w:cs="宋体"/>
          <w:spacing w:val="-2"/>
          <w:szCs w:val="21"/>
        </w:rPr>
        <w:t xml:space="preserve">．全面开展行道树抹芽、定芽、去蘖工作。</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．对新植行道树进行除草、松土。</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．对刺蛾、木虱、介壳虫、袋蛾、樟巢蛾及时采取喷药防治</w:t>
      </w:r>
      <w:r>
        <w:rPr>
          <w:rFonts w:hint="eastAsia" w:ascii="宋体" w:hAnsi="宋体" w:cs="宋体"/>
          <w:spacing w:val="-1"/>
          <w:szCs w:val="21"/>
        </w:rPr>
        <w:t xml:space="preserve">，以达到治小、治少效果。</w:t>
      </w:r>
      <w:r/>
    </w:p>
    <w:p>
      <w:pPr>
        <w:ind w:right="4812"/>
        <w:spacing w:line="360" w:lineRule="auto"/>
        <w:rPr>
          <w:rFonts w:ascii="宋体" w:hAnsi="宋体" w:cs="宋体"/>
          <w:spacing w:val="11"/>
          <w:szCs w:val="21"/>
        </w:rPr>
      </w:pPr>
      <w:r>
        <w:rPr>
          <w:rFonts w:hint="eastAsia" w:ascii="宋体" w:hAnsi="宋体" w:cs="宋体"/>
          <w:spacing w:val="-3"/>
          <w:szCs w:val="21"/>
        </w:rPr>
        <w:t xml:space="preserve">4</w:t>
      </w:r>
      <w:r>
        <w:rPr>
          <w:rFonts w:hint="eastAsia" w:ascii="宋体" w:hAnsi="宋体" w:cs="宋体"/>
          <w:spacing w:val="-3"/>
          <w:szCs w:val="21"/>
        </w:rPr>
        <w:t xml:space="preserve">．注意观察行道树病虫害发生时期。</w:t>
      </w:r>
      <w:r/>
    </w:p>
    <w:p>
      <w:pPr>
        <w:ind w:right="4812"/>
        <w:spacing w:line="360" w:lineRule="auto"/>
        <w:rPr>
          <w:rFonts w:ascii="宋体" w:hAnsi="宋体" w:cs="宋体"/>
          <w:szCs w:val="21"/>
        </w:rPr>
      </w:pPr>
      <w:r>
        <w:rPr>
          <w:rFonts w:hint="eastAsia" w:ascii="宋体" w:hAnsi="宋体" w:cs="宋体"/>
          <w:spacing w:val="-3"/>
          <w:szCs w:val="21"/>
        </w:rPr>
        <w:t xml:space="preserve">七月</w:t>
      </w:r>
      <w:r/>
    </w:p>
    <w:p>
      <w:pPr>
        <w:spacing w:line="360" w:lineRule="auto"/>
        <w:rPr>
          <w:rFonts w:ascii="宋体" w:hAnsi="宋体" w:cs="宋体"/>
          <w:szCs w:val="21"/>
        </w:rPr>
      </w:pPr>
      <w:r>
        <w:rPr>
          <w:rFonts w:hint="eastAsia" w:ascii="宋体" w:hAnsi="宋体" w:cs="宋体"/>
          <w:spacing w:val="-2"/>
          <w:szCs w:val="21"/>
        </w:rPr>
        <w:t xml:space="preserve">1</w:t>
      </w:r>
      <w:r>
        <w:rPr>
          <w:rFonts w:hint="eastAsia" w:ascii="宋体" w:hAnsi="宋体" w:cs="宋体"/>
          <w:spacing w:val="-2"/>
          <w:szCs w:val="21"/>
        </w:rPr>
        <w:t xml:space="preserve">．继续做好行道树抹芽、除蘖工作。</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．继续做好高温季节病虫害防治工作，特别是加强天牛防治。</w:t>
      </w:r>
      <w:r/>
    </w:p>
    <w:p>
      <w:pPr>
        <w:spacing w:line="360" w:lineRule="auto"/>
        <w:rPr>
          <w:rFonts w:ascii="宋体" w:hAnsi="宋体" w:cs="宋体"/>
          <w:szCs w:val="21"/>
        </w:rPr>
      </w:pPr>
      <w:r>
        <w:rPr>
          <w:rFonts w:hint="eastAsia" w:ascii="宋体" w:hAnsi="宋体" w:cs="宋体"/>
          <w:spacing w:val="-1"/>
          <w:szCs w:val="21"/>
        </w:rPr>
        <w:t xml:space="preserve">3</w:t>
      </w:r>
      <w:r>
        <w:rPr>
          <w:rFonts w:hint="eastAsia" w:ascii="宋体" w:hAnsi="宋体" w:cs="宋体"/>
          <w:spacing w:val="-1"/>
          <w:szCs w:val="21"/>
        </w:rPr>
        <w:t xml:space="preserve">．及时对行道树枯枝进行修剪、清除。</w:t>
      </w:r>
      <w:r/>
    </w:p>
    <w:p>
      <w:pPr>
        <w:spacing w:line="360" w:lineRule="auto"/>
        <w:rPr>
          <w:rFonts w:ascii="宋体" w:hAnsi="宋体" w:cs="宋体"/>
          <w:szCs w:val="21"/>
        </w:rPr>
      </w:pPr>
      <w:r>
        <w:rPr>
          <w:rFonts w:hint="eastAsia" w:ascii="宋体" w:hAnsi="宋体" w:cs="宋体"/>
          <w:spacing w:val="-1"/>
          <w:szCs w:val="21"/>
        </w:rPr>
        <w:t xml:space="preserve">4</w:t>
      </w:r>
      <w:r>
        <w:rPr>
          <w:rFonts w:hint="eastAsia" w:ascii="宋体" w:hAnsi="宋体" w:cs="宋体"/>
          <w:spacing w:val="-1"/>
          <w:szCs w:val="21"/>
        </w:rPr>
        <w:t xml:space="preserve">．做好防台、抗旱、抗涝准备工作。</w:t>
      </w:r>
      <w:r/>
    </w:p>
    <w:p>
      <w:pPr>
        <w:ind w:right="4812"/>
        <w:spacing w:line="360" w:lineRule="auto"/>
        <w:rPr>
          <w:rFonts w:ascii="宋体" w:hAnsi="宋体" w:cs="宋体"/>
          <w:spacing w:val="6"/>
          <w:szCs w:val="21"/>
        </w:rPr>
      </w:pPr>
      <w:r>
        <w:rPr>
          <w:rFonts w:hint="eastAsia" w:ascii="宋体" w:hAnsi="宋体" w:cs="宋体"/>
          <w:spacing w:val="-3"/>
          <w:szCs w:val="21"/>
        </w:rPr>
        <w:t xml:space="preserve">5</w:t>
      </w:r>
      <w:r>
        <w:rPr>
          <w:rFonts w:hint="eastAsia" w:ascii="宋体" w:hAnsi="宋体" w:cs="宋体"/>
          <w:spacing w:val="-3"/>
          <w:szCs w:val="21"/>
        </w:rPr>
        <w:t xml:space="preserve">．对新植行道树进行抗旱保苗工作。</w:t>
      </w:r>
      <w:r/>
    </w:p>
    <w:p>
      <w:pPr>
        <w:ind w:right="4812"/>
        <w:spacing w:line="360" w:lineRule="auto"/>
        <w:rPr>
          <w:rFonts w:ascii="宋体" w:hAnsi="宋体" w:cs="宋体"/>
          <w:szCs w:val="21"/>
        </w:rPr>
      </w:pPr>
      <w:r>
        <w:rPr>
          <w:rFonts w:hint="eastAsia" w:ascii="宋体" w:hAnsi="宋体" w:cs="宋体"/>
          <w:spacing w:val="-5"/>
          <w:szCs w:val="21"/>
        </w:rPr>
        <w:t xml:space="preserve">八月</w:t>
      </w:r>
      <w:r/>
    </w:p>
    <w:p>
      <w:pPr>
        <w:spacing w:line="360" w:lineRule="auto"/>
        <w:rPr>
          <w:rFonts w:ascii="宋体" w:hAnsi="宋体" w:cs="宋体"/>
          <w:szCs w:val="21"/>
        </w:rPr>
      </w:pPr>
      <w:r>
        <w:rPr>
          <w:rFonts w:hint="eastAsia" w:ascii="宋体" w:hAnsi="宋体" w:cs="宋体"/>
          <w:spacing w:val="-2"/>
          <w:szCs w:val="21"/>
        </w:rPr>
        <w:t xml:space="preserve">1</w:t>
      </w:r>
      <w:r>
        <w:rPr>
          <w:rFonts w:hint="eastAsia" w:ascii="宋体" w:hAnsi="宋体" w:cs="宋体"/>
          <w:spacing w:val="-2"/>
          <w:szCs w:val="21"/>
        </w:rPr>
        <w:t xml:space="preserve">．继续做好行道树抹芽、除蘖工作。</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．继续做好行道树病虫害防治工作。</w:t>
      </w:r>
      <w:r/>
    </w:p>
    <w:p>
      <w:pPr>
        <w:spacing w:line="360" w:lineRule="auto"/>
        <w:rPr>
          <w:rFonts w:ascii="宋体" w:hAnsi="宋体" w:cs="宋体"/>
          <w:szCs w:val="21"/>
        </w:rPr>
      </w:pPr>
      <w:r>
        <w:rPr>
          <w:rFonts w:hint="eastAsia" w:ascii="宋体" w:hAnsi="宋体" w:cs="宋体"/>
          <w:spacing w:val="-1"/>
          <w:szCs w:val="21"/>
        </w:rPr>
        <w:t xml:space="preserve">3</w:t>
      </w:r>
      <w:r>
        <w:rPr>
          <w:rFonts w:hint="eastAsia" w:ascii="宋体" w:hAnsi="宋体" w:cs="宋体"/>
          <w:spacing w:val="-1"/>
          <w:szCs w:val="21"/>
        </w:rPr>
        <w:t xml:space="preserve">．继续做好抗台、抗旱工作。</w:t>
      </w:r>
      <w:r/>
    </w:p>
    <w:p>
      <w:pPr>
        <w:ind w:right="2712"/>
        <w:spacing w:line="360" w:lineRule="auto"/>
        <w:rPr>
          <w:rFonts w:ascii="宋体" w:hAnsi="宋体" w:cs="宋体"/>
          <w:spacing w:val="14"/>
          <w:szCs w:val="21"/>
        </w:rPr>
      </w:pPr>
      <w:r>
        <w:rPr>
          <w:rFonts w:hint="eastAsia" w:ascii="宋体" w:hAnsi="宋体" w:cs="宋体"/>
          <w:spacing w:val="-2"/>
          <w:szCs w:val="21"/>
        </w:rPr>
        <w:t xml:space="preserve">4</w:t>
      </w:r>
      <w:r>
        <w:rPr>
          <w:rFonts w:hint="eastAsia" w:ascii="宋体" w:hAnsi="宋体" w:cs="宋体"/>
          <w:spacing w:val="-2"/>
          <w:szCs w:val="21"/>
        </w:rPr>
        <w:t xml:space="preserve">．及时扶正受暴雨、台风影响后的行道树，固定支撑工作。</w:t>
      </w:r>
      <w:r/>
    </w:p>
    <w:p>
      <w:pPr>
        <w:ind w:right="2712"/>
        <w:spacing w:line="360" w:lineRule="auto"/>
        <w:rPr>
          <w:rFonts w:ascii="宋体" w:hAnsi="宋体" w:cs="宋体"/>
          <w:szCs w:val="21"/>
        </w:rPr>
      </w:pPr>
      <w:r>
        <w:rPr>
          <w:rFonts w:hint="eastAsia" w:ascii="宋体" w:hAnsi="宋体" w:cs="宋体"/>
          <w:spacing w:val="-6"/>
          <w:szCs w:val="21"/>
        </w:rPr>
        <w:t xml:space="preserve">九月</w:t>
      </w:r>
      <w:r/>
    </w:p>
    <w:p>
      <w:pPr>
        <w:spacing w:line="360" w:lineRule="auto"/>
        <w:rPr>
          <w:rFonts w:ascii="宋体" w:hAnsi="宋体" w:cs="宋体"/>
          <w:szCs w:val="21"/>
        </w:rPr>
      </w:pPr>
      <w:r>
        <w:rPr>
          <w:rFonts w:hint="eastAsia" w:ascii="宋体" w:hAnsi="宋体" w:cs="宋体"/>
          <w:spacing w:val="-2"/>
          <w:szCs w:val="21"/>
        </w:rPr>
        <w:t xml:space="preserve">1</w:t>
      </w:r>
      <w:r>
        <w:rPr>
          <w:rFonts w:hint="eastAsia" w:ascii="宋体" w:hAnsi="宋体" w:cs="宋体"/>
          <w:spacing w:val="-2"/>
          <w:szCs w:val="21"/>
        </w:rPr>
        <w:t xml:space="preserve">．继续做好行道树抹芽、除蘖工作。</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．继续做好行道树病虫害防治工作。</w:t>
      </w:r>
      <w:r/>
    </w:p>
    <w:p>
      <w:pPr>
        <w:spacing w:line="360" w:lineRule="auto"/>
        <w:rPr>
          <w:rFonts w:ascii="宋体" w:hAnsi="宋体" w:cs="宋体"/>
          <w:szCs w:val="21"/>
        </w:rPr>
      </w:pPr>
      <w:r>
        <w:rPr>
          <w:rFonts w:hint="eastAsia" w:ascii="宋体" w:hAnsi="宋体" w:cs="宋体"/>
          <w:spacing w:val="-1"/>
          <w:szCs w:val="21"/>
        </w:rPr>
        <w:t xml:space="preserve">3</w:t>
      </w:r>
      <w:r>
        <w:rPr>
          <w:rFonts w:hint="eastAsia" w:ascii="宋体" w:hAnsi="宋体" w:cs="宋体"/>
          <w:spacing w:val="-1"/>
          <w:szCs w:val="21"/>
        </w:rPr>
        <w:t xml:space="preserve">．继续做好抗台、抗旱工作。</w:t>
      </w:r>
      <w:r/>
    </w:p>
    <w:p>
      <w:pPr>
        <w:ind w:right="2712"/>
        <w:spacing w:line="360" w:lineRule="auto"/>
        <w:rPr>
          <w:rFonts w:ascii="宋体" w:hAnsi="宋体" w:cs="宋体"/>
          <w:spacing w:val="14"/>
          <w:szCs w:val="21"/>
        </w:rPr>
      </w:pPr>
      <w:r>
        <w:rPr>
          <w:rFonts w:hint="eastAsia" w:ascii="宋体" w:hAnsi="宋体" w:cs="宋体"/>
          <w:spacing w:val="-2"/>
          <w:szCs w:val="21"/>
        </w:rPr>
        <w:t xml:space="preserve">4</w:t>
      </w:r>
      <w:r>
        <w:rPr>
          <w:rFonts w:hint="eastAsia" w:ascii="宋体" w:hAnsi="宋体" w:cs="宋体"/>
          <w:spacing w:val="-2"/>
          <w:szCs w:val="21"/>
        </w:rPr>
        <w:t xml:space="preserve">．及时扶正受暴雨、台风影响后的行道树，固定支撑工作。</w:t>
      </w:r>
      <w:r/>
    </w:p>
    <w:p>
      <w:pPr>
        <w:ind w:right="2712"/>
        <w:spacing w:line="360" w:lineRule="auto"/>
        <w:rPr>
          <w:rFonts w:ascii="宋体" w:hAnsi="宋体" w:cs="宋体"/>
          <w:szCs w:val="21"/>
        </w:rPr>
      </w:pPr>
      <w:r>
        <w:rPr>
          <w:rFonts w:hint="eastAsia" w:ascii="宋体" w:hAnsi="宋体" w:cs="宋体"/>
          <w:spacing w:val="-4"/>
          <w:szCs w:val="21"/>
        </w:rPr>
        <w:t xml:space="preserve">十月</w:t>
      </w:r>
      <w:r/>
    </w:p>
    <w:p>
      <w:pPr>
        <w:spacing w:line="360" w:lineRule="auto"/>
        <w:rPr>
          <w:rFonts w:ascii="宋体" w:hAnsi="宋体" w:cs="宋体"/>
          <w:spacing w:val="-1"/>
          <w:szCs w:val="21"/>
        </w:rPr>
      </w:pPr>
      <w:r>
        <w:rPr>
          <w:rFonts w:hint="eastAsia" w:ascii="宋体" w:hAnsi="宋体" w:cs="宋体"/>
          <w:szCs w:val="21"/>
        </w:rPr>
        <w:t xml:space="preserve">根据行道树发枝长势及树冠要求，对香樟、垂柳、中国槐等进行疏枝及枯</w:t>
      </w:r>
      <w:r>
        <w:rPr>
          <w:rFonts w:hint="eastAsia" w:ascii="宋体" w:hAnsi="宋体" w:cs="宋体"/>
          <w:spacing w:val="-1"/>
          <w:szCs w:val="21"/>
        </w:rPr>
        <w:t xml:space="preserve">死枝修剪</w:t>
      </w:r>
      <w:r>
        <w:rPr>
          <w:rFonts w:hint="eastAsia" w:ascii="宋体" w:hAnsi="宋体" w:cs="宋体"/>
          <w:spacing w:val="-1"/>
          <w:szCs w:val="21"/>
        </w:rPr>
        <w:t xml:space="preserve">。</w:t>
      </w:r>
      <w:r/>
    </w:p>
    <w:p>
      <w:pPr>
        <w:spacing w:line="360" w:lineRule="auto"/>
        <w:rPr>
          <w:rFonts w:ascii="宋体" w:hAnsi="宋体" w:cs="宋体"/>
          <w:szCs w:val="21"/>
        </w:rPr>
      </w:pPr>
      <w:r>
        <w:rPr>
          <w:rFonts w:hint="eastAsia" w:ascii="宋体" w:hAnsi="宋体" w:cs="宋体"/>
          <w:spacing w:val="-3"/>
          <w:szCs w:val="21"/>
        </w:rPr>
        <w:t xml:space="preserve">十一月</w:t>
      </w:r>
      <w:r/>
    </w:p>
    <w:p>
      <w:pPr>
        <w:spacing w:line="360" w:lineRule="auto"/>
        <w:rPr>
          <w:rFonts w:ascii="宋体" w:hAnsi="宋体" w:cs="宋体"/>
          <w:szCs w:val="21"/>
        </w:rPr>
      </w:pPr>
      <w:r>
        <w:rPr>
          <w:rFonts w:hint="eastAsia" w:ascii="宋体" w:hAnsi="宋体" w:cs="宋体"/>
          <w:spacing w:val="-2"/>
          <w:szCs w:val="21"/>
        </w:rPr>
        <w:t xml:space="preserve">1</w:t>
      </w:r>
      <w:r>
        <w:rPr>
          <w:rFonts w:hint="eastAsia" w:ascii="宋体" w:hAnsi="宋体" w:cs="宋体"/>
          <w:spacing w:val="-2"/>
          <w:szCs w:val="21"/>
        </w:rPr>
        <w:t xml:space="preserve">．对新植行道树进行松土、施冬肥。</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．全面进行行道树刷白工作。</w:t>
      </w:r>
      <w:r/>
    </w:p>
    <w:p>
      <w:pPr>
        <w:ind w:right="57"/>
        <w:spacing w:line="360" w:lineRule="auto"/>
        <w:rPr>
          <w:rFonts w:ascii="宋体" w:hAnsi="宋体" w:cs="宋体"/>
          <w:szCs w:val="21"/>
        </w:rPr>
      </w:pPr>
      <w:r>
        <w:rPr>
          <w:rFonts w:hint="eastAsia" w:ascii="宋体" w:hAnsi="宋体" w:cs="宋体"/>
          <w:spacing w:val="-2"/>
          <w:szCs w:val="21"/>
        </w:rPr>
        <w:t xml:space="preserve">3</w:t>
      </w:r>
      <w:r>
        <w:rPr>
          <w:rFonts w:hint="eastAsia" w:ascii="宋体" w:hAnsi="宋体" w:cs="宋体"/>
          <w:spacing w:val="-2"/>
          <w:szCs w:val="21"/>
        </w:rPr>
        <w:t xml:space="preserve">．全面进行行道树大修剪工作，特别加强悬铃木的修剪，严格控制树冠与</w:t>
      </w:r>
      <w:r>
        <w:rPr>
          <w:rFonts w:hint="eastAsia" w:ascii="宋体" w:hAnsi="宋体" w:cs="宋体"/>
          <w:spacing w:val="-3"/>
          <w:szCs w:val="21"/>
        </w:rPr>
        <w:t xml:space="preserve">架空线矛盾，贯</w:t>
      </w:r>
      <w:r>
        <w:rPr>
          <w:rFonts w:hint="eastAsia" w:ascii="宋体" w:hAnsi="宋体" w:cs="宋体"/>
          <w:spacing w:val="-1"/>
          <w:szCs w:val="21"/>
        </w:rPr>
        <w:t xml:space="preserve">彻悬铃木三级修剪控制法。</w:t>
      </w:r>
      <w:r/>
    </w:p>
    <w:p>
      <w:pPr>
        <w:spacing w:line="360" w:lineRule="auto"/>
        <w:rPr>
          <w:rFonts w:ascii="宋体" w:hAnsi="宋体" w:cs="宋体"/>
          <w:szCs w:val="21"/>
        </w:rPr>
      </w:pPr>
      <w:r>
        <w:rPr>
          <w:rFonts w:hint="eastAsia" w:ascii="宋体" w:hAnsi="宋体" w:cs="宋体"/>
          <w:spacing w:val="-3"/>
          <w:szCs w:val="21"/>
        </w:rPr>
        <w:t xml:space="preserve">十二月</w:t>
      </w:r>
      <w:r/>
    </w:p>
    <w:p>
      <w:pPr>
        <w:spacing w:line="360" w:lineRule="auto"/>
        <w:rPr>
          <w:rFonts w:ascii="宋体" w:hAnsi="宋体" w:cs="宋体"/>
          <w:szCs w:val="21"/>
        </w:rPr>
      </w:pPr>
      <w:r>
        <w:rPr>
          <w:rFonts w:hint="eastAsia" w:ascii="宋体" w:hAnsi="宋体" w:cs="宋体"/>
          <w:spacing w:val="-1"/>
          <w:szCs w:val="21"/>
        </w:rPr>
        <w:t xml:space="preserve">1</w:t>
      </w:r>
      <w:r>
        <w:rPr>
          <w:rFonts w:hint="eastAsia" w:ascii="宋体" w:hAnsi="宋体" w:cs="宋体"/>
          <w:spacing w:val="-1"/>
          <w:szCs w:val="21"/>
        </w:rPr>
        <w:t xml:space="preserve">．继续做好冬季行道树整修剪及悬铃木大修</w:t>
      </w:r>
      <w:r>
        <w:rPr>
          <w:rFonts w:hint="eastAsia" w:ascii="宋体" w:hAnsi="宋体" w:cs="宋体"/>
          <w:spacing w:val="-2"/>
          <w:szCs w:val="21"/>
        </w:rPr>
        <w:t xml:space="preserve">工作。</w:t>
      </w:r>
      <w:r/>
    </w:p>
    <w:p>
      <w:pPr>
        <w:spacing w:line="360" w:lineRule="auto"/>
        <w:rPr>
          <w:rFonts w:ascii="宋体" w:hAnsi="宋体" w:cs="宋体"/>
          <w:szCs w:val="21"/>
        </w:rPr>
      </w:pPr>
      <w:r>
        <w:rPr>
          <w:rFonts w:hint="eastAsia" w:ascii="宋体" w:hAnsi="宋体" w:cs="宋体"/>
          <w:spacing w:val="-1"/>
          <w:szCs w:val="21"/>
        </w:rPr>
        <w:t xml:space="preserve">2</w:t>
      </w:r>
      <w:r>
        <w:rPr>
          <w:rFonts w:hint="eastAsia" w:ascii="宋体" w:hAnsi="宋体" w:cs="宋体"/>
          <w:spacing w:val="-1"/>
          <w:szCs w:val="21"/>
        </w:rPr>
        <w:t xml:space="preserve">．继续做好行道树冬季刷白工作。</w:t>
      </w:r>
      <w:r/>
    </w:p>
    <w:p>
      <w:pPr>
        <w:pStyle w:val="785"/>
        <w:jc w:val="center"/>
        <w:spacing w:after="0" w:line="360" w:lineRule="auto"/>
        <w:rPr>
          <w:rFonts w:ascii="宋体" w:hAnsi="宋体" w:cs="宋体"/>
        </w:rPr>
      </w:pPr>
      <w:r>
        <w:rPr>
          <w:rFonts w:hint="eastAsia" w:ascii="宋体" w:hAnsi="宋体" w:cs="宋体"/>
          <w:sz w:val="21"/>
          <w:szCs w:val="21"/>
        </w:rPr>
        <w:t xml:space="preserve">（三）园林树木修剪</w:t>
      </w:r>
      <w:r/>
    </w:p>
    <w:p>
      <w:pPr>
        <w:ind w:right="57"/>
        <w:spacing w:line="360" w:lineRule="auto"/>
        <w:rPr>
          <w:rFonts w:ascii="宋体" w:hAnsi="宋体" w:cs="宋体"/>
          <w:szCs w:val="21"/>
        </w:rPr>
      </w:pPr>
      <w:r>
        <w:rPr>
          <w:rFonts w:hint="eastAsia" w:ascii="宋体" w:hAnsi="宋体" w:cs="宋体"/>
          <w:spacing w:val="-2"/>
          <w:szCs w:val="21"/>
        </w:rPr>
        <w:t xml:space="preserve">1</w:t>
      </w:r>
      <w:r>
        <w:rPr>
          <w:rFonts w:hint="eastAsia" w:ascii="宋体" w:hAnsi="宋体" w:cs="宋体"/>
          <w:spacing w:val="-2"/>
          <w:szCs w:val="21"/>
        </w:rPr>
        <w:t xml:space="preserve">、园林树木修剪应依据园林绿化功能的需要和设计的</w:t>
      </w:r>
      <w:r>
        <w:rPr>
          <w:rFonts w:hint="eastAsia" w:ascii="宋体" w:hAnsi="宋体" w:cs="宋体"/>
          <w:spacing w:val="-3"/>
          <w:szCs w:val="21"/>
        </w:rPr>
        <w:t xml:space="preserve">要求，在不违背树木的生长特性和自</w:t>
      </w:r>
      <w:r>
        <w:rPr>
          <w:rFonts w:hint="eastAsia" w:ascii="宋体" w:hAnsi="宋体" w:cs="宋体"/>
          <w:szCs w:val="21"/>
        </w:rPr>
        <w:t xml:space="preserve">然分枝规律的前</w:t>
      </w:r>
      <w:r>
        <w:rPr>
          <w:rFonts w:hint="eastAsia" w:ascii="宋体" w:hAnsi="宋体" w:cs="宋体"/>
          <w:szCs w:val="21"/>
        </w:rPr>
        <w:t xml:space="preserve">提下（特型树木除外</w:t>
      </w:r>
      <w:r>
        <w:rPr>
          <w:rFonts w:hint="eastAsia" w:ascii="宋体" w:hAnsi="宋体" w:cs="宋体"/>
          <w:spacing w:val="4"/>
          <w:szCs w:val="21"/>
        </w:rPr>
        <w:t xml:space="preserve">），</w:t>
      </w:r>
      <w:r>
        <w:rPr>
          <w:rFonts w:hint="eastAsia" w:ascii="宋体" w:hAnsi="宋体" w:cs="宋体"/>
          <w:szCs w:val="21"/>
        </w:rPr>
        <w:t xml:space="preserve">充分考虑树木与生长环</w:t>
      </w:r>
      <w:r>
        <w:rPr>
          <w:rFonts w:hint="eastAsia" w:ascii="宋体" w:hAnsi="宋体" w:cs="宋体"/>
          <w:spacing w:val="-1"/>
          <w:szCs w:val="21"/>
        </w:rPr>
        <w:t xml:space="preserve">境的关系，并根据树龄及生长势强弱进行修剪。</w:t>
      </w:r>
      <w:r/>
    </w:p>
    <w:p>
      <w:pPr>
        <w:spacing w:line="360" w:lineRule="auto"/>
        <w:rPr>
          <w:rFonts w:ascii="宋体" w:hAnsi="宋体" w:cs="宋体"/>
          <w:szCs w:val="21"/>
        </w:rPr>
      </w:pPr>
      <w:r>
        <w:rPr>
          <w:rFonts w:hint="eastAsia" w:ascii="宋体" w:hAnsi="宋体" w:cs="宋体"/>
          <w:spacing w:val="-6"/>
          <w:szCs w:val="21"/>
        </w:rPr>
        <w:t xml:space="preserve">2</w:t>
      </w:r>
      <w:r>
        <w:rPr>
          <w:rFonts w:hint="eastAsia" w:ascii="宋体" w:hAnsi="宋体" w:cs="宋体"/>
          <w:spacing w:val="-6"/>
          <w:szCs w:val="21"/>
        </w:rPr>
        <w:t xml:space="preserve">、每年修剪树木前必须制定修剪技术方案，并对工人进行培训，认真贯彻后方可进行操作，</w:t>
      </w:r>
      <w:r>
        <w:rPr>
          <w:rFonts w:hint="eastAsia" w:ascii="宋体" w:hAnsi="宋体" w:cs="宋体"/>
          <w:spacing w:val="-1"/>
          <w:szCs w:val="21"/>
        </w:rPr>
        <w:t xml:space="preserve">做到因地制宜，因树修剪。</w:t>
      </w:r>
      <w:r/>
    </w:p>
    <w:p>
      <w:pPr>
        <w:spacing w:line="360" w:lineRule="auto"/>
        <w:rPr>
          <w:rFonts w:ascii="宋体" w:hAnsi="宋体" w:cs="宋体"/>
          <w:szCs w:val="21"/>
        </w:rPr>
      </w:pPr>
      <w:r>
        <w:rPr>
          <w:rFonts w:hint="eastAsia" w:ascii="宋体" w:hAnsi="宋体" w:cs="宋体"/>
          <w:spacing w:val="-2"/>
          <w:szCs w:val="21"/>
        </w:rPr>
        <w:t xml:space="preserve">3</w:t>
      </w:r>
      <w:r>
        <w:rPr>
          <w:rFonts w:hint="eastAsia" w:ascii="宋体" w:hAnsi="宋体" w:cs="宋体"/>
          <w:spacing w:val="-2"/>
          <w:szCs w:val="21"/>
        </w:rPr>
        <w:t xml:space="preserve">、自然型树木的修剪应以树木自然分枝习性所形成的树冠形状为基础进行修剪。</w:t>
      </w:r>
      <w:r/>
    </w:p>
    <w:p>
      <w:pPr>
        <w:ind w:right="57"/>
        <w:spacing w:line="360" w:lineRule="auto"/>
        <w:rPr>
          <w:rFonts w:ascii="宋体" w:hAnsi="宋体" w:cs="宋体"/>
          <w:szCs w:val="21"/>
        </w:rPr>
      </w:pPr>
      <w:r>
        <w:rPr>
          <w:rFonts w:hint="eastAsia" w:ascii="宋体" w:hAnsi="宋体" w:cs="宋体"/>
          <w:spacing w:val="-2"/>
          <w:szCs w:val="21"/>
        </w:rPr>
        <w:t xml:space="preserve">4</w:t>
      </w:r>
      <w:r>
        <w:rPr>
          <w:rFonts w:hint="eastAsia" w:ascii="宋体" w:hAnsi="宋体" w:cs="宋体"/>
          <w:spacing w:val="-2"/>
          <w:szCs w:val="21"/>
        </w:rPr>
        <w:t xml:space="preserve">、造型树木的修剪应根据园林绿化对树木的特定要求，适当控制树木部分枝干，按照绿化</w:t>
      </w:r>
      <w:r>
        <w:rPr>
          <w:rFonts w:hint="eastAsia" w:ascii="宋体" w:hAnsi="宋体" w:cs="宋体"/>
          <w:spacing w:val="-1"/>
          <w:szCs w:val="21"/>
        </w:rPr>
        <w:t xml:space="preserve">美化要求把树木剪成各种理想形态。</w:t>
      </w:r>
      <w:r/>
    </w:p>
    <w:p>
      <w:pPr>
        <w:spacing w:line="360" w:lineRule="auto"/>
        <w:rPr>
          <w:rFonts w:ascii="宋体" w:hAnsi="宋体" w:cs="宋体"/>
          <w:szCs w:val="21"/>
        </w:rPr>
      </w:pPr>
      <w:r>
        <w:rPr>
          <w:rFonts w:hint="eastAsia" w:ascii="宋体" w:hAnsi="宋体" w:cs="宋体"/>
          <w:spacing w:val="-1"/>
          <w:szCs w:val="21"/>
        </w:rPr>
        <w:t xml:space="preserve">5</w:t>
      </w:r>
      <w:r>
        <w:rPr>
          <w:rFonts w:hint="eastAsia" w:ascii="宋体" w:hAnsi="宋体" w:cs="宋体"/>
          <w:spacing w:val="-1"/>
          <w:szCs w:val="21"/>
        </w:rPr>
        <w:t xml:space="preserve">、园林树木修剪的时期</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）园林树木可在休眠期和生长期进行修剪，但更</w:t>
      </w:r>
      <w:r>
        <w:rPr>
          <w:rFonts w:hint="eastAsia" w:ascii="宋体" w:hAnsi="宋体" w:cs="宋体"/>
          <w:spacing w:val="-1"/>
          <w:szCs w:val="21"/>
        </w:rPr>
        <w:t xml:space="preserve">新修剪必须在休眠期进行。</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）有严重伤流和易流胶的树种应避开生</w:t>
      </w:r>
      <w:r>
        <w:rPr>
          <w:rFonts w:hint="eastAsia" w:ascii="宋体" w:hAnsi="宋体" w:cs="宋体"/>
          <w:spacing w:val="-1"/>
          <w:szCs w:val="21"/>
        </w:rPr>
        <w:t xml:space="preserve">长季和落叶后伤流严重期。</w:t>
      </w:r>
      <w:r/>
    </w:p>
    <w:p>
      <w:pPr>
        <w:spacing w:line="360" w:lineRule="auto"/>
        <w:rPr>
          <w:rFonts w:ascii="宋体" w:hAnsi="宋体" w:cs="宋体"/>
          <w:szCs w:val="21"/>
        </w:rPr>
      </w:pPr>
      <w:r>
        <w:rPr>
          <w:rFonts w:hint="eastAsia" w:ascii="宋体" w:hAnsi="宋体" w:cs="宋体"/>
          <w:spacing w:val="-1"/>
          <w:szCs w:val="21"/>
        </w:rPr>
        <w:t xml:space="preserve">（</w:t>
      </w:r>
      <w:r>
        <w:rPr>
          <w:rFonts w:hint="eastAsia" w:ascii="宋体" w:hAnsi="宋体" w:cs="宋体"/>
          <w:spacing w:val="-1"/>
          <w:szCs w:val="21"/>
        </w:rPr>
        <w:t xml:space="preserve">3</w:t>
      </w:r>
      <w:r>
        <w:rPr>
          <w:rFonts w:hint="eastAsia" w:ascii="宋体" w:hAnsi="宋体" w:cs="宋体"/>
          <w:spacing w:val="-1"/>
          <w:szCs w:val="21"/>
        </w:rPr>
        <w:t xml:space="preserve">）抗寒性差的、易抽条的树种宜于早春进行。</w:t>
      </w:r>
      <w:r/>
    </w:p>
    <w:p>
      <w:pPr>
        <w:spacing w:line="360" w:lineRule="auto"/>
        <w:rPr>
          <w:rFonts w:ascii="宋体" w:hAnsi="宋体" w:cs="宋体"/>
          <w:szCs w:val="21"/>
        </w:rPr>
      </w:pPr>
      <w:r>
        <w:rPr>
          <w:rFonts w:hint="eastAsia" w:ascii="宋体" w:hAnsi="宋体" w:cs="宋体"/>
          <w:spacing w:val="-1"/>
          <w:szCs w:val="21"/>
        </w:rPr>
        <w:t xml:space="preserve">（</w:t>
      </w:r>
      <w:r>
        <w:rPr>
          <w:rFonts w:hint="eastAsia" w:ascii="宋体" w:hAnsi="宋体" w:cs="宋体"/>
          <w:spacing w:val="-1"/>
          <w:szCs w:val="21"/>
        </w:rPr>
        <w:t xml:space="preserve">4</w:t>
      </w:r>
      <w:r>
        <w:rPr>
          <w:rFonts w:hint="eastAsia" w:ascii="宋体" w:hAnsi="宋体" w:cs="宋体"/>
          <w:spacing w:val="-1"/>
          <w:szCs w:val="21"/>
        </w:rPr>
        <w:t xml:space="preserve">）常绿树的修剪应避开生长旺盛期。</w:t>
      </w:r>
      <w:r/>
    </w:p>
    <w:p>
      <w:pPr>
        <w:spacing w:line="360" w:lineRule="auto"/>
        <w:rPr>
          <w:rFonts w:ascii="宋体" w:hAnsi="宋体" w:cs="宋体"/>
          <w:szCs w:val="21"/>
        </w:rPr>
      </w:pPr>
      <w:r>
        <w:rPr>
          <w:rFonts w:hint="eastAsia" w:ascii="宋体" w:hAnsi="宋体" w:cs="宋体"/>
          <w:spacing w:val="-2"/>
          <w:szCs w:val="21"/>
        </w:rPr>
        <w:t xml:space="preserve">（</w:t>
      </w:r>
      <w:r>
        <w:rPr>
          <w:rFonts w:hint="eastAsia" w:ascii="宋体" w:hAnsi="宋体" w:cs="宋体"/>
          <w:spacing w:val="-2"/>
          <w:szCs w:val="21"/>
        </w:rPr>
        <w:t xml:space="preserve">5</w:t>
      </w:r>
      <w:r>
        <w:rPr>
          <w:rFonts w:hint="eastAsia" w:ascii="宋体" w:hAnsi="宋体" w:cs="宋体"/>
          <w:spacing w:val="-2"/>
          <w:szCs w:val="21"/>
        </w:rPr>
        <w:t xml:space="preserve">）绿篱、色块、黄杨球等修剪必须在每年的</w:t>
      </w:r>
      <w:r>
        <w:rPr>
          <w:rFonts w:hint="eastAsia" w:ascii="宋体" w:hAnsi="宋体" w:cs="宋体"/>
          <w:spacing w:val="-2"/>
          <w:szCs w:val="21"/>
        </w:rPr>
        <w:t xml:space="preserve">5</w:t>
      </w:r>
      <w:r>
        <w:rPr>
          <w:rFonts w:hint="eastAsia" w:ascii="宋体" w:hAnsi="宋体" w:cs="宋体"/>
          <w:spacing w:val="-2"/>
          <w:szCs w:val="21"/>
        </w:rPr>
        <w:t xml:space="preserve">月上旬和</w:t>
      </w:r>
      <w:r>
        <w:rPr>
          <w:rFonts w:hint="eastAsia" w:ascii="宋体" w:hAnsi="宋体" w:cs="宋体"/>
          <w:spacing w:val="-2"/>
          <w:szCs w:val="21"/>
        </w:rPr>
        <w:t xml:space="preserve">8</w:t>
      </w:r>
      <w:r>
        <w:rPr>
          <w:rFonts w:hint="eastAsia" w:ascii="宋体" w:hAnsi="宋体" w:cs="宋体"/>
          <w:spacing w:val="-2"/>
          <w:szCs w:val="21"/>
        </w:rPr>
        <w:t xml:space="preserve">月底以前进行。</w:t>
      </w:r>
      <w:r/>
    </w:p>
    <w:p>
      <w:pPr>
        <w:spacing w:line="360" w:lineRule="auto"/>
        <w:rPr>
          <w:rFonts w:ascii="宋体" w:hAnsi="宋体" w:cs="宋体"/>
          <w:szCs w:val="21"/>
        </w:rPr>
      </w:pPr>
      <w:r>
        <w:rPr>
          <w:rFonts w:hint="eastAsia" w:ascii="宋体" w:hAnsi="宋体" w:cs="宋体"/>
          <w:spacing w:val="-2"/>
          <w:szCs w:val="21"/>
        </w:rPr>
        <w:t xml:space="preserve">6</w:t>
      </w:r>
      <w:r>
        <w:rPr>
          <w:rFonts w:hint="eastAsia" w:ascii="宋体" w:hAnsi="宋体" w:cs="宋体"/>
          <w:spacing w:val="-2"/>
          <w:szCs w:val="21"/>
        </w:rPr>
        <w:t xml:space="preserve">、乔木修剪</w:t>
      </w:r>
      <w:r/>
    </w:p>
    <w:p>
      <w:pPr>
        <w:ind w:right="139"/>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）凡主轴明显的树种，修剪时应注意保护中央领导枝，</w:t>
      </w:r>
      <w:r>
        <w:rPr>
          <w:rFonts w:hint="eastAsia" w:ascii="宋体" w:hAnsi="宋体" w:cs="宋体"/>
          <w:spacing w:val="-1"/>
          <w:szCs w:val="21"/>
        </w:rPr>
        <w:t xml:space="preserve">使其向上直立生长。原中央</w:t>
      </w:r>
      <w:r>
        <w:rPr>
          <w:rFonts w:hint="eastAsia" w:ascii="宋体" w:hAnsi="宋体" w:cs="宋体"/>
          <w:szCs w:val="21"/>
        </w:rPr>
        <w:t xml:space="preserve">领导枝受损、折断，应利用顶端侧枝重新培养新的</w:t>
      </w:r>
      <w:r>
        <w:rPr>
          <w:rFonts w:hint="eastAsia" w:ascii="宋体" w:hAnsi="宋体" w:cs="宋体"/>
          <w:spacing w:val="-1"/>
          <w:szCs w:val="21"/>
        </w:rPr>
        <w:t xml:space="preserve">领导枝。</w:t>
      </w:r>
      <w:r/>
    </w:p>
    <w:p>
      <w:pPr>
        <w:ind w:right="139"/>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）应逐年调整树干与树冠的合理比例。同一树龄和品种</w:t>
      </w:r>
      <w:r>
        <w:rPr>
          <w:rFonts w:hint="eastAsia" w:ascii="宋体" w:hAnsi="宋体" w:cs="宋体"/>
          <w:spacing w:val="-1"/>
          <w:szCs w:val="21"/>
        </w:rPr>
        <w:t xml:space="preserve">的林地，分枝点高度应基本一致。位于林地边缘的树木分枝点可稍低于林内树木。</w:t>
      </w:r>
      <w:r/>
    </w:p>
    <w:p>
      <w:pPr>
        <w:ind w:right="139"/>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）针叶树应剪除基部垂地枝条，随树木生长可根据需要</w:t>
      </w:r>
      <w:r>
        <w:rPr>
          <w:rFonts w:hint="eastAsia" w:ascii="宋体" w:hAnsi="宋体" w:cs="宋体"/>
          <w:spacing w:val="-1"/>
          <w:szCs w:val="21"/>
        </w:rPr>
        <w:t xml:space="preserve">逐步提高分枝点，并保护主尖直立向上生长。</w:t>
      </w:r>
      <w:r/>
    </w:p>
    <w:p>
      <w:pPr>
        <w:spacing w:line="360" w:lineRule="auto"/>
        <w:rPr>
          <w:rFonts w:ascii="宋体" w:hAnsi="宋体" w:cs="宋体"/>
          <w:szCs w:val="21"/>
        </w:rPr>
      </w:pPr>
      <w:r>
        <w:rPr>
          <w:rFonts w:hint="eastAsia" w:ascii="宋体" w:hAnsi="宋体" w:cs="宋体"/>
          <w:spacing w:val="-1"/>
          <w:szCs w:val="21"/>
        </w:rPr>
        <w:t xml:space="preserve">（</w:t>
      </w:r>
      <w:r>
        <w:rPr>
          <w:rFonts w:hint="eastAsia" w:ascii="宋体" w:hAnsi="宋体" w:cs="宋体"/>
          <w:spacing w:val="-1"/>
          <w:szCs w:val="21"/>
        </w:rPr>
        <w:t xml:space="preserve">4</w:t>
      </w:r>
      <w:r>
        <w:rPr>
          <w:rFonts w:hint="eastAsia" w:ascii="宋体" w:hAnsi="宋体" w:cs="宋体"/>
          <w:spacing w:val="-1"/>
          <w:szCs w:val="21"/>
        </w:rPr>
        <w:t xml:space="preserve">）银杏修剪只能疏枝，不准短截。对轮生枝可分阶段疏除。</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）行道树中乔木的修剪，除应按以上要求操</w:t>
      </w:r>
      <w:r>
        <w:rPr>
          <w:rFonts w:hint="eastAsia" w:ascii="宋体" w:hAnsi="宋体" w:cs="宋体"/>
          <w:spacing w:val="-1"/>
          <w:szCs w:val="21"/>
        </w:rPr>
        <w:t xml:space="preserve">作外，还应注意以下规定：</w:t>
      </w:r>
      <w:r/>
    </w:p>
    <w:p>
      <w:pPr>
        <w:spacing w:line="360" w:lineRule="auto"/>
        <w:rPr>
          <w:rFonts w:ascii="宋体" w:hAnsi="宋体" w:cs="宋体"/>
          <w:spacing w:val="-7"/>
          <w:szCs w:val="21"/>
        </w:rPr>
      </w:pPr>
      <w:r>
        <w:rPr>
          <w:rFonts w:hint="eastAsia" w:ascii="宋体" w:hAnsi="宋体" w:cs="宋体"/>
          <w:szCs w:val="21"/>
        </w:rPr>
        <w:t xml:space="preserve">a) </w:t>
      </w:r>
      <w:r>
        <w:rPr>
          <w:rFonts w:hint="eastAsia" w:ascii="宋体" w:hAnsi="宋体" w:cs="宋体"/>
          <w:szCs w:val="21"/>
        </w:rPr>
        <w:t xml:space="preserve">行道树的树型和分枝点高度应基本一致，分枝点</w:t>
      </w:r>
      <w:r>
        <w:rPr>
          <w:rFonts w:hint="eastAsia" w:ascii="宋体" w:hAnsi="宋体" w:cs="宋体"/>
          <w:spacing w:val="-1"/>
          <w:szCs w:val="21"/>
        </w:rPr>
        <w:t xml:space="preserve">高度最低标准为</w:t>
      </w:r>
      <w:r>
        <w:rPr>
          <w:rFonts w:hint="eastAsia" w:ascii="宋体" w:hAnsi="宋体" w:cs="宋体"/>
          <w:spacing w:val="-1"/>
          <w:szCs w:val="21"/>
        </w:rPr>
        <w:t xml:space="preserve">2.8m</w:t>
      </w:r>
      <w:r>
        <w:rPr>
          <w:rFonts w:hint="eastAsia" w:ascii="宋体" w:hAnsi="宋体" w:cs="宋体"/>
          <w:spacing w:val="-1"/>
          <w:szCs w:val="21"/>
        </w:rPr>
        <w:t xml:space="preserve">。郊区可适当提</w:t>
      </w:r>
      <w:r>
        <w:rPr>
          <w:rFonts w:hint="eastAsia" w:ascii="宋体" w:hAnsi="宋体" w:cs="宋体"/>
          <w:spacing w:val="-7"/>
          <w:szCs w:val="21"/>
        </w:rPr>
        <w:t xml:space="preserve">高</w:t>
      </w:r>
      <w:r>
        <w:rPr>
          <w:rFonts w:hint="eastAsia" w:ascii="宋体" w:hAnsi="宋体" w:cs="宋体"/>
          <w:spacing w:val="-7"/>
          <w:szCs w:val="21"/>
        </w:rPr>
        <w:t xml:space="preserve">。</w:t>
      </w:r>
      <w:r/>
    </w:p>
    <w:p>
      <w:pPr>
        <w:spacing w:line="360" w:lineRule="auto"/>
        <w:rPr>
          <w:rFonts w:ascii="宋体" w:hAnsi="宋体" w:cs="宋体"/>
          <w:szCs w:val="21"/>
        </w:rPr>
      </w:pPr>
      <w:r>
        <w:rPr>
          <w:rFonts w:hint="eastAsia" w:ascii="宋体" w:hAnsi="宋体" w:cs="宋体"/>
          <w:szCs w:val="21"/>
        </w:rPr>
        <w:t xml:space="preserve">b) </w:t>
      </w:r>
      <w:r>
        <w:rPr>
          <w:rFonts w:hint="eastAsia" w:ascii="宋体" w:hAnsi="宋体" w:cs="宋体"/>
          <w:szCs w:val="21"/>
        </w:rPr>
        <w:t xml:space="preserve">树木与架空线有矛盾时，应修剪树枝，使其与架空线保持安全</w:t>
      </w:r>
      <w:r>
        <w:rPr>
          <w:rFonts w:hint="eastAsia" w:ascii="宋体" w:hAnsi="宋体" w:cs="宋体"/>
          <w:spacing w:val="-1"/>
          <w:szCs w:val="21"/>
        </w:rPr>
        <w:t xml:space="preserve">距离。</w:t>
      </w:r>
      <w:r/>
    </w:p>
    <w:p>
      <w:pPr>
        <w:spacing w:line="360" w:lineRule="auto"/>
        <w:rPr>
          <w:rFonts w:ascii="宋体" w:hAnsi="宋体" w:cs="宋体"/>
          <w:szCs w:val="21"/>
        </w:rPr>
      </w:pPr>
      <w:r>
        <w:rPr>
          <w:rFonts w:hint="eastAsia" w:ascii="宋体" w:hAnsi="宋体" w:cs="宋体"/>
          <w:spacing w:val="1"/>
          <w:szCs w:val="21"/>
        </w:rPr>
        <w:t xml:space="preserve">c) </w:t>
      </w:r>
      <w:r>
        <w:rPr>
          <w:rFonts w:hint="eastAsia" w:ascii="宋体" w:hAnsi="宋体" w:cs="宋体"/>
          <w:spacing w:val="1"/>
          <w:szCs w:val="21"/>
        </w:rPr>
        <w:t xml:space="preserve">在交通路口</w:t>
      </w:r>
      <w:r>
        <w:rPr>
          <w:rFonts w:hint="eastAsia" w:ascii="宋体" w:hAnsi="宋体" w:cs="宋体"/>
          <w:spacing w:val="1"/>
          <w:szCs w:val="21"/>
        </w:rPr>
        <w:t xml:space="preserve">30m</w:t>
      </w:r>
      <w:r>
        <w:rPr>
          <w:rFonts w:hint="eastAsia" w:ascii="宋体" w:hAnsi="宋体" w:cs="宋体"/>
          <w:spacing w:val="1"/>
          <w:szCs w:val="21"/>
        </w:rPr>
        <w:t xml:space="preserve">范围内的树冠不能遮挡交通信号灯。</w:t>
      </w:r>
      <w:r/>
    </w:p>
    <w:p>
      <w:pPr>
        <w:spacing w:line="360" w:lineRule="auto"/>
        <w:rPr>
          <w:rFonts w:ascii="宋体" w:hAnsi="宋体" w:cs="宋体"/>
          <w:spacing w:val="17"/>
          <w:szCs w:val="21"/>
        </w:rPr>
      </w:pPr>
      <w:r>
        <w:rPr>
          <w:rFonts w:hint="eastAsia" w:ascii="宋体" w:hAnsi="宋体" w:cs="宋体"/>
          <w:spacing w:val="-2"/>
          <w:szCs w:val="21"/>
        </w:rPr>
        <w:t xml:space="preserve">d) </w:t>
      </w:r>
      <w:r>
        <w:rPr>
          <w:rFonts w:hint="eastAsia" w:ascii="宋体" w:hAnsi="宋体" w:cs="宋体"/>
          <w:spacing w:val="-2"/>
          <w:szCs w:val="21"/>
        </w:rPr>
        <w:t xml:space="preserve">路灯和变压设备附近的树枝应与其保留出足够的安全距离。</w:t>
      </w:r>
      <w:r/>
    </w:p>
    <w:p>
      <w:pPr>
        <w:spacing w:line="360" w:lineRule="auto"/>
        <w:rPr>
          <w:rFonts w:ascii="宋体" w:hAnsi="宋体" w:cs="宋体"/>
          <w:spacing w:val="-1"/>
          <w:szCs w:val="21"/>
        </w:rPr>
      </w:pPr>
      <w:r>
        <w:rPr>
          <w:rFonts w:hint="eastAsia" w:ascii="宋体" w:hAnsi="宋体" w:cs="宋体"/>
          <w:spacing w:val="-1"/>
          <w:szCs w:val="21"/>
        </w:rPr>
        <w:t xml:space="preserve">e)</w:t>
      </w:r>
      <w:r>
        <w:rPr>
          <w:rFonts w:hint="eastAsia" w:ascii="宋体" w:hAnsi="宋体" w:cs="宋体"/>
          <w:spacing w:val="-1"/>
          <w:szCs w:val="21"/>
        </w:rPr>
        <w:t xml:space="preserve">闹市区行道树，树枝树叶与商家店铺中要有足够</w:t>
      </w:r>
      <w:r>
        <w:rPr>
          <w:rFonts w:hint="eastAsia" w:ascii="宋体" w:hAnsi="宋体" w:cs="宋体"/>
          <w:spacing w:val="-1"/>
          <w:szCs w:val="21"/>
        </w:rPr>
        <w:t xml:space="preserve">距离。</w:t>
      </w:r>
      <w:r/>
    </w:p>
    <w:p>
      <w:pPr>
        <w:pageBreakBefore/>
        <w:spacing w:line="360" w:lineRule="auto"/>
        <w:rPr>
          <w:rFonts w:ascii="宋体" w:hAnsi="宋体" w:cs="宋体"/>
          <w:b/>
          <w:bCs/>
          <w:szCs w:val="21"/>
        </w:rPr>
      </w:pPr>
      <w:r>
        <w:rPr>
          <w:rFonts w:hint="eastAsia" w:ascii="宋体" w:hAnsi="宋体" w:cs="宋体"/>
          <w:b/>
          <w:bCs/>
          <w:spacing w:val="-1"/>
          <w:szCs w:val="21"/>
        </w:rPr>
        <w:t xml:space="preserve">合同附件</w:t>
      </w:r>
      <w:r>
        <w:rPr>
          <w:rFonts w:hint="eastAsia" w:ascii="宋体" w:hAnsi="宋体" w:cs="宋体"/>
          <w:b/>
          <w:bCs/>
          <w:spacing w:val="-2"/>
          <w:szCs w:val="21"/>
        </w:rPr>
        <w:t xml:space="preserve">四：《吴江区绿化养护月度检查评分表》《盛泽镇草花养护管理考核评分细则》《草花养护考核评分表》</w:t>
      </w:r>
      <w:r/>
    </w:p>
    <w:p>
      <w:pPr>
        <w:ind w:left="2748"/>
        <w:spacing w:line="360" w:lineRule="auto"/>
        <w:rPr>
          <w:rFonts w:ascii="宋体" w:hAnsi="宋体" w:cs="宋体"/>
          <w:b/>
          <w:bCs/>
          <w:szCs w:val="21"/>
        </w:rPr>
      </w:pPr>
      <w:r>
        <w:rPr>
          <w:rFonts w:hint="eastAsia" w:ascii="宋体" w:hAnsi="宋体" w:cs="宋体"/>
          <w:b/>
          <w:bCs/>
          <w:szCs w:val="21"/>
        </w:rPr>
        <w:t xml:space="preserve">一、吴江区绿化养护月度检查评分表</w:t>
      </w:r>
      <w:r/>
    </w:p>
    <w:p>
      <w:pPr>
        <w:ind w:left="123"/>
        <w:spacing w:line="360" w:lineRule="auto"/>
        <w:rPr>
          <w:rFonts w:ascii="宋体" w:hAnsi="宋体" w:cs="宋体"/>
          <w:szCs w:val="21"/>
        </w:rPr>
      </w:pPr>
      <w:r>
        <w:rPr>
          <w:rFonts w:hint="eastAsia" w:ascii="宋体" w:hAnsi="宋体" w:cs="宋体"/>
          <w:szCs w:val="21"/>
        </w:rPr>
        <w:t xml:space="preserve">考核月份：</w:t>
      </w:r>
      <w:r>
        <w:rPr>
          <w:rFonts w:hint="eastAsia" w:ascii="宋体" w:hAnsi="宋体" w:cs="宋体"/>
          <w:spacing w:val="-1"/>
          <w:szCs w:val="21"/>
        </w:rPr>
        <w:t xml:space="preserve">     </w:t>
      </w:r>
      <w:r>
        <w:rPr>
          <w:rFonts w:hint="eastAsia" w:ascii="宋体" w:hAnsi="宋体" w:cs="宋体"/>
          <w:spacing w:val="-1"/>
          <w:szCs w:val="21"/>
        </w:rPr>
        <w:t xml:space="preserve">考核区域：</w:t>
      </w:r>
      <w:r/>
    </w:p>
    <w:tbl>
      <w:tblPr>
        <w:tblStyle w:val="1025"/>
        <w:tblW w:w="97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01"/>
        <w:gridCol w:w="794"/>
        <w:gridCol w:w="67"/>
        <w:gridCol w:w="3075"/>
        <w:gridCol w:w="1188"/>
        <w:gridCol w:w="612"/>
        <w:gridCol w:w="200"/>
        <w:gridCol w:w="375"/>
        <w:gridCol w:w="1388"/>
        <w:gridCol w:w="1062"/>
      </w:tblGrid>
      <w:tr>
        <w:trPr>
          <w:trHeight w:val="411"/>
        </w:trPr>
        <w:tc>
          <w:tcPr>
            <w:gridSpan w:val="10"/>
            <w:tcW w:w="9762" w:type="dxa"/>
            <w:textDirection w:val="lrTb"/>
            <w:noWrap w:val="false"/>
          </w:tcPr>
          <w:p>
            <w:pPr>
              <w:pStyle w:val="1024"/>
              <w:ind w:left="3990"/>
              <w:spacing w:line="360" w:lineRule="auto"/>
              <w:rPr>
                <w:sz w:val="21"/>
                <w:szCs w:val="21"/>
              </w:rPr>
            </w:pPr>
            <w:r>
              <w:rPr>
                <w:rFonts w:hint="eastAsia"/>
                <w:b/>
                <w:bCs/>
                <w:spacing w:val="-19"/>
                <w:sz w:val="21"/>
                <w:szCs w:val="21"/>
              </w:rPr>
              <w:t xml:space="preserve">项目概况</w:t>
            </w:r>
            <w:r/>
          </w:p>
        </w:tc>
      </w:tr>
      <w:tr>
        <w:trPr>
          <w:trHeight w:val="479"/>
        </w:trPr>
        <w:tc>
          <w:tcPr>
            <w:gridSpan w:val="3"/>
            <w:tcW w:w="1862" w:type="dxa"/>
            <w:textDirection w:val="lrTb"/>
            <w:noWrap w:val="false"/>
          </w:tcPr>
          <w:p>
            <w:pPr>
              <w:pStyle w:val="1024"/>
              <w:spacing w:line="360" w:lineRule="auto"/>
              <w:rPr>
                <w:sz w:val="21"/>
                <w:szCs w:val="21"/>
              </w:rPr>
            </w:pPr>
            <w:r>
              <w:rPr>
                <w:rFonts w:hint="eastAsia"/>
                <w:spacing w:val="-3"/>
                <w:sz w:val="21"/>
                <w:szCs w:val="21"/>
              </w:rPr>
              <w:t xml:space="preserve">项目名称</w:t>
            </w:r>
            <w:r/>
          </w:p>
        </w:tc>
        <w:tc>
          <w:tcPr>
            <w:tcW w:w="3075" w:type="dxa"/>
            <w:textDirection w:val="lrTb"/>
            <w:noWrap w:val="false"/>
          </w:tcPr>
          <w:p>
            <w:pPr>
              <w:spacing w:line="360" w:lineRule="auto"/>
              <w:rPr>
                <w:rFonts w:ascii="宋体" w:hAnsi="宋体" w:cs="宋体"/>
                <w:szCs w:val="21"/>
              </w:rPr>
            </w:pPr>
            <w:r>
              <w:rPr>
                <w:rFonts w:ascii="宋体" w:hAnsi="宋体" w:cs="宋体"/>
                <w:szCs w:val="21"/>
              </w:rPr>
            </w:r>
            <w:r/>
          </w:p>
        </w:tc>
        <w:tc>
          <w:tcPr>
            <w:gridSpan w:val="3"/>
            <w:tcW w:w="2000" w:type="dxa"/>
            <w:textDirection w:val="lrTb"/>
            <w:noWrap w:val="false"/>
          </w:tcPr>
          <w:p>
            <w:pPr>
              <w:pStyle w:val="1024"/>
              <w:spacing w:line="360" w:lineRule="auto"/>
              <w:rPr>
                <w:sz w:val="21"/>
                <w:szCs w:val="21"/>
              </w:rPr>
            </w:pPr>
            <w:r>
              <w:rPr>
                <w:rFonts w:hint="eastAsia"/>
                <w:spacing w:val="-3"/>
                <w:sz w:val="21"/>
                <w:szCs w:val="21"/>
              </w:rPr>
              <w:t xml:space="preserve">具体地点</w:t>
            </w:r>
            <w:r/>
          </w:p>
        </w:tc>
        <w:tc>
          <w:tcPr>
            <w:gridSpan w:val="3"/>
            <w:tcW w:w="2825"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73"/>
        </w:trPr>
        <w:tc>
          <w:tcPr>
            <w:gridSpan w:val="3"/>
            <w:tcW w:w="1862" w:type="dxa"/>
            <w:textDirection w:val="lrTb"/>
            <w:noWrap w:val="false"/>
          </w:tcPr>
          <w:p>
            <w:pPr>
              <w:pStyle w:val="1024"/>
              <w:ind w:right="103"/>
              <w:spacing w:line="360" w:lineRule="auto"/>
              <w:rPr>
                <w:sz w:val="21"/>
                <w:szCs w:val="21"/>
              </w:rPr>
            </w:pPr>
            <w:r>
              <w:rPr>
                <w:rFonts w:hint="eastAsia"/>
                <w:spacing w:val="-1"/>
                <w:sz w:val="21"/>
                <w:szCs w:val="21"/>
              </w:rPr>
              <w:t xml:space="preserve">合同价款</w:t>
            </w:r>
            <w:r>
              <w:rPr>
                <w:rFonts w:hint="eastAsia"/>
                <w:spacing w:val="-1"/>
                <w:sz w:val="21"/>
                <w:szCs w:val="21"/>
              </w:rPr>
              <w:t xml:space="preserve"> </w:t>
            </w:r>
            <w:r>
              <w:rPr>
                <w:rFonts w:hint="eastAsia"/>
                <w:spacing w:val="-1"/>
                <w:sz w:val="21"/>
                <w:szCs w:val="21"/>
              </w:rPr>
              <w:t xml:space="preserve">（</w:t>
            </w:r>
            <w:r>
              <w:rPr>
                <w:rFonts w:hint="eastAsia"/>
                <w:spacing w:val="-1"/>
                <w:sz w:val="21"/>
                <w:szCs w:val="21"/>
                <w:lang w:eastAsia="zh-CN"/>
              </w:rPr>
              <w:t xml:space="preserve">元</w:t>
            </w:r>
            <w:r>
              <w:rPr>
                <w:rFonts w:hint="eastAsia"/>
                <w:spacing w:val="-1"/>
                <w:sz w:val="21"/>
                <w:szCs w:val="21"/>
              </w:rPr>
              <w:t xml:space="preserve">）</w:t>
            </w:r>
            <w:r/>
          </w:p>
        </w:tc>
        <w:tc>
          <w:tcPr>
            <w:tcW w:w="3075" w:type="dxa"/>
            <w:textDirection w:val="lrTb"/>
            <w:noWrap w:val="false"/>
          </w:tcPr>
          <w:p>
            <w:pPr>
              <w:spacing w:line="360" w:lineRule="auto"/>
              <w:rPr>
                <w:rFonts w:ascii="宋体" w:hAnsi="宋体" w:cs="宋体"/>
                <w:szCs w:val="21"/>
              </w:rPr>
            </w:pPr>
            <w:r>
              <w:rPr>
                <w:rFonts w:ascii="宋体" w:hAnsi="宋体" w:cs="宋体"/>
                <w:szCs w:val="21"/>
              </w:rPr>
            </w:r>
            <w:r/>
          </w:p>
        </w:tc>
        <w:tc>
          <w:tcPr>
            <w:gridSpan w:val="3"/>
            <w:tcW w:w="2000" w:type="dxa"/>
            <w:textDirection w:val="lrTb"/>
            <w:noWrap w:val="false"/>
          </w:tcPr>
          <w:p>
            <w:pPr>
              <w:pStyle w:val="1024"/>
              <w:spacing w:line="360" w:lineRule="auto"/>
              <w:rPr>
                <w:sz w:val="21"/>
                <w:szCs w:val="21"/>
              </w:rPr>
            </w:pPr>
            <w:r>
              <w:rPr>
                <w:rFonts w:hint="eastAsia"/>
                <w:spacing w:val="-2"/>
                <w:sz w:val="21"/>
                <w:szCs w:val="21"/>
              </w:rPr>
              <w:t xml:space="preserve">养护期限</w:t>
            </w:r>
            <w:r/>
          </w:p>
        </w:tc>
        <w:tc>
          <w:tcPr>
            <w:gridSpan w:val="3"/>
            <w:tcW w:w="2825"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58"/>
        </w:trPr>
        <w:tc>
          <w:tcPr>
            <w:gridSpan w:val="3"/>
            <w:tcW w:w="1862" w:type="dxa"/>
            <w:textDirection w:val="lrTb"/>
            <w:noWrap w:val="false"/>
          </w:tcPr>
          <w:p>
            <w:pPr>
              <w:pStyle w:val="1024"/>
              <w:spacing w:line="360" w:lineRule="auto"/>
              <w:rPr>
                <w:sz w:val="21"/>
                <w:szCs w:val="21"/>
              </w:rPr>
            </w:pPr>
            <w:r>
              <w:rPr>
                <w:rFonts w:hint="eastAsia"/>
                <w:spacing w:val="-2"/>
                <w:sz w:val="21"/>
                <w:szCs w:val="21"/>
              </w:rPr>
              <w:t xml:space="preserve">养护总面积</w:t>
            </w:r>
            <w:r>
              <w:rPr>
                <w:rFonts w:hint="eastAsia"/>
                <w:spacing w:val="-4"/>
                <w:sz w:val="21"/>
                <w:szCs w:val="21"/>
              </w:rPr>
              <w:t xml:space="preserve">（</w:t>
            </w:r>
            <w:r>
              <w:rPr>
                <w:rFonts w:hint="eastAsia"/>
                <w:spacing w:val="-4"/>
                <w:sz w:val="21"/>
                <w:szCs w:val="21"/>
              </w:rPr>
              <w:t xml:space="preserve">m2</w:t>
            </w:r>
            <w:r>
              <w:rPr>
                <w:rFonts w:hint="eastAsia"/>
                <w:spacing w:val="-4"/>
                <w:sz w:val="21"/>
                <w:szCs w:val="21"/>
              </w:rPr>
              <w:t xml:space="preserve">）</w:t>
            </w:r>
            <w:r/>
          </w:p>
        </w:tc>
        <w:tc>
          <w:tcPr>
            <w:gridSpan w:val="7"/>
            <w:tcW w:w="7900"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405"/>
        </w:trPr>
        <w:tc>
          <w:tcPr>
            <w:gridSpan w:val="10"/>
            <w:tcW w:w="9762" w:type="dxa"/>
            <w:textDirection w:val="lrTb"/>
            <w:noWrap w:val="false"/>
          </w:tcPr>
          <w:p>
            <w:pPr>
              <w:pStyle w:val="1024"/>
              <w:ind w:left="3988"/>
              <w:spacing w:line="360" w:lineRule="auto"/>
              <w:rPr>
                <w:sz w:val="21"/>
                <w:szCs w:val="21"/>
              </w:rPr>
            </w:pPr>
            <w:r>
              <w:rPr>
                <w:rFonts w:hint="eastAsia"/>
                <w:b/>
                <w:bCs/>
                <w:spacing w:val="-9"/>
                <w:sz w:val="21"/>
                <w:szCs w:val="21"/>
              </w:rPr>
              <w:t xml:space="preserve">参建单位</w:t>
            </w:r>
            <w:r/>
          </w:p>
        </w:tc>
      </w:tr>
      <w:tr>
        <w:trPr>
          <w:trHeight w:val="280"/>
        </w:trPr>
        <w:tc>
          <w:tcPr>
            <w:gridSpan w:val="3"/>
            <w:tcW w:w="1862" w:type="dxa"/>
            <w:textDirection w:val="lrTb"/>
            <w:noWrap w:val="false"/>
          </w:tcPr>
          <w:p>
            <w:pPr>
              <w:pStyle w:val="1024"/>
              <w:spacing w:line="360" w:lineRule="auto"/>
              <w:rPr>
                <w:sz w:val="21"/>
                <w:szCs w:val="21"/>
              </w:rPr>
            </w:pPr>
            <w:r>
              <w:rPr>
                <w:rFonts w:hint="eastAsia"/>
                <w:spacing w:val="-2"/>
                <w:sz w:val="21"/>
                <w:szCs w:val="21"/>
                <w:lang w:eastAsia="zh-CN"/>
              </w:rPr>
              <w:t xml:space="preserve">采购</w:t>
            </w:r>
            <w:r>
              <w:rPr>
                <w:rFonts w:hint="eastAsia"/>
                <w:spacing w:val="-2"/>
                <w:sz w:val="21"/>
                <w:szCs w:val="21"/>
              </w:rPr>
              <w:t xml:space="preserve">单位</w:t>
            </w:r>
            <w:r/>
          </w:p>
        </w:tc>
        <w:tc>
          <w:tcPr>
            <w:tcW w:w="3075" w:type="dxa"/>
            <w:textDirection w:val="lrTb"/>
            <w:noWrap w:val="false"/>
          </w:tcPr>
          <w:p>
            <w:pPr>
              <w:spacing w:line="360" w:lineRule="auto"/>
              <w:rPr>
                <w:rFonts w:ascii="宋体" w:hAnsi="宋体" w:cs="宋体"/>
                <w:szCs w:val="21"/>
              </w:rPr>
            </w:pPr>
            <w:r>
              <w:rPr>
                <w:rFonts w:ascii="宋体" w:hAnsi="宋体" w:cs="宋体"/>
                <w:szCs w:val="21"/>
              </w:rPr>
            </w:r>
            <w:r/>
          </w:p>
        </w:tc>
        <w:tc>
          <w:tcPr>
            <w:tcW w:w="1188" w:type="dxa"/>
            <w:textDirection w:val="lrTb"/>
            <w:noWrap w:val="false"/>
          </w:tcPr>
          <w:p>
            <w:pPr>
              <w:pStyle w:val="1024"/>
              <w:spacing w:line="360" w:lineRule="auto"/>
              <w:rPr>
                <w:sz w:val="21"/>
                <w:szCs w:val="21"/>
              </w:rPr>
            </w:pPr>
            <w:r>
              <w:rPr>
                <w:rFonts w:hint="eastAsia"/>
                <w:spacing w:val="-2"/>
                <w:sz w:val="21"/>
                <w:szCs w:val="21"/>
              </w:rPr>
              <w:t xml:space="preserve">联系人</w:t>
            </w:r>
            <w:r/>
          </w:p>
        </w:tc>
        <w:tc>
          <w:tcPr>
            <w:gridSpan w:val="3"/>
            <w:tcW w:w="1187" w:type="dxa"/>
            <w:textDirection w:val="lrTb"/>
            <w:noWrap w:val="false"/>
          </w:tcPr>
          <w:p>
            <w:pPr>
              <w:spacing w:line="360" w:lineRule="auto"/>
              <w:rPr>
                <w:rFonts w:ascii="宋体" w:hAnsi="宋体" w:cs="宋体"/>
                <w:szCs w:val="21"/>
              </w:rPr>
            </w:pPr>
            <w:r>
              <w:rPr>
                <w:rFonts w:ascii="宋体" w:hAnsi="宋体" w:cs="宋体"/>
                <w:szCs w:val="21"/>
              </w:rPr>
            </w:r>
            <w:r/>
          </w:p>
        </w:tc>
        <w:tc>
          <w:tcPr>
            <w:tcW w:w="1388" w:type="dxa"/>
            <w:textDirection w:val="lrTb"/>
            <w:noWrap w:val="false"/>
          </w:tcPr>
          <w:p>
            <w:pPr>
              <w:pStyle w:val="1024"/>
              <w:spacing w:line="360" w:lineRule="auto"/>
              <w:rPr>
                <w:sz w:val="21"/>
                <w:szCs w:val="21"/>
              </w:rPr>
            </w:pPr>
            <w:r>
              <w:rPr>
                <w:rFonts w:hint="eastAsia"/>
                <w:spacing w:val="-2"/>
                <w:sz w:val="21"/>
                <w:szCs w:val="21"/>
              </w:rPr>
              <w:t xml:space="preserve">联系方式</w:t>
            </w:r>
            <w:r/>
          </w:p>
        </w:tc>
        <w:tc>
          <w:tcPr>
            <w:tcW w:w="1062"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280"/>
        </w:trPr>
        <w:tc>
          <w:tcPr>
            <w:gridSpan w:val="3"/>
            <w:tcW w:w="1862" w:type="dxa"/>
            <w:textDirection w:val="lrTb"/>
            <w:noWrap w:val="false"/>
          </w:tcPr>
          <w:p>
            <w:pPr>
              <w:pStyle w:val="1024"/>
              <w:spacing w:line="360" w:lineRule="auto"/>
              <w:rPr>
                <w:sz w:val="21"/>
                <w:szCs w:val="21"/>
              </w:rPr>
            </w:pPr>
            <w:r>
              <w:rPr>
                <w:rFonts w:hint="eastAsia"/>
                <w:spacing w:val="-2"/>
                <w:sz w:val="21"/>
                <w:szCs w:val="21"/>
              </w:rPr>
              <w:t xml:space="preserve">养护单位</w:t>
            </w:r>
            <w:r/>
          </w:p>
        </w:tc>
        <w:tc>
          <w:tcPr>
            <w:tcW w:w="3075" w:type="dxa"/>
            <w:textDirection w:val="lrTb"/>
            <w:noWrap w:val="false"/>
          </w:tcPr>
          <w:p>
            <w:pPr>
              <w:spacing w:line="360" w:lineRule="auto"/>
              <w:rPr>
                <w:rFonts w:ascii="宋体" w:hAnsi="宋体" w:cs="宋体"/>
                <w:szCs w:val="21"/>
              </w:rPr>
            </w:pPr>
            <w:r>
              <w:rPr>
                <w:rFonts w:ascii="宋体" w:hAnsi="宋体" w:cs="宋体"/>
                <w:szCs w:val="21"/>
              </w:rPr>
            </w:r>
            <w:r/>
          </w:p>
        </w:tc>
        <w:tc>
          <w:tcPr>
            <w:tcW w:w="1188" w:type="dxa"/>
            <w:textDirection w:val="lrTb"/>
            <w:noWrap w:val="false"/>
          </w:tcPr>
          <w:p>
            <w:pPr>
              <w:pStyle w:val="1024"/>
              <w:spacing w:line="360" w:lineRule="auto"/>
              <w:rPr>
                <w:sz w:val="21"/>
                <w:szCs w:val="21"/>
              </w:rPr>
            </w:pPr>
            <w:r>
              <w:rPr>
                <w:rFonts w:hint="eastAsia"/>
                <w:spacing w:val="-2"/>
                <w:sz w:val="21"/>
                <w:szCs w:val="21"/>
              </w:rPr>
              <w:t xml:space="preserve">项目负责人</w:t>
            </w:r>
            <w:r/>
          </w:p>
        </w:tc>
        <w:tc>
          <w:tcPr>
            <w:gridSpan w:val="3"/>
            <w:tcW w:w="1187" w:type="dxa"/>
            <w:textDirection w:val="lrTb"/>
            <w:noWrap w:val="false"/>
          </w:tcPr>
          <w:p>
            <w:pPr>
              <w:spacing w:line="360" w:lineRule="auto"/>
              <w:rPr>
                <w:rFonts w:ascii="宋体" w:hAnsi="宋体" w:cs="宋体"/>
                <w:szCs w:val="21"/>
              </w:rPr>
            </w:pPr>
            <w:r>
              <w:rPr>
                <w:rFonts w:ascii="宋体" w:hAnsi="宋体" w:cs="宋体"/>
                <w:szCs w:val="21"/>
              </w:rPr>
            </w:r>
            <w:r/>
          </w:p>
        </w:tc>
        <w:tc>
          <w:tcPr>
            <w:tcW w:w="1388" w:type="dxa"/>
            <w:textDirection w:val="lrTb"/>
            <w:noWrap w:val="false"/>
          </w:tcPr>
          <w:p>
            <w:pPr>
              <w:pStyle w:val="1024"/>
              <w:spacing w:line="360" w:lineRule="auto"/>
              <w:rPr>
                <w:sz w:val="21"/>
                <w:szCs w:val="21"/>
              </w:rPr>
            </w:pPr>
            <w:r>
              <w:rPr>
                <w:rFonts w:hint="eastAsia"/>
                <w:spacing w:val="-2"/>
                <w:sz w:val="21"/>
                <w:szCs w:val="21"/>
              </w:rPr>
              <w:t xml:space="preserve">联系方式</w:t>
            </w:r>
            <w:r/>
          </w:p>
        </w:tc>
        <w:tc>
          <w:tcPr>
            <w:tcW w:w="1062"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405"/>
        </w:trPr>
        <w:tc>
          <w:tcPr>
            <w:gridSpan w:val="10"/>
            <w:tcW w:w="9762" w:type="dxa"/>
            <w:textDirection w:val="lrTb"/>
            <w:noWrap w:val="false"/>
          </w:tcPr>
          <w:p>
            <w:pPr>
              <w:pStyle w:val="1024"/>
              <w:ind w:left="3991"/>
              <w:spacing w:line="360" w:lineRule="auto"/>
              <w:rPr>
                <w:sz w:val="21"/>
                <w:szCs w:val="21"/>
              </w:rPr>
            </w:pPr>
            <w:r>
              <w:rPr>
                <w:rFonts w:hint="eastAsia"/>
                <w:b/>
                <w:bCs/>
                <w:spacing w:val="-15"/>
                <w:sz w:val="21"/>
                <w:szCs w:val="21"/>
              </w:rPr>
              <w:t xml:space="preserve">具体内容</w:t>
            </w:r>
            <w:r/>
          </w:p>
        </w:tc>
      </w:tr>
      <w:tr>
        <w:trPr>
          <w:trHeight w:val="767"/>
        </w:trPr>
        <w:tc>
          <w:tcPr>
            <w:tcBorders>
              <w:bottom w:val="none" w:color="000000" w:sz="4" w:space="0"/>
            </w:tcBorders>
            <w:tcW w:w="1001"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398" w:right="180" w:hanging="177"/>
              <w:spacing w:line="360" w:lineRule="auto"/>
              <w:rPr>
                <w:sz w:val="21"/>
                <w:szCs w:val="21"/>
              </w:rPr>
            </w:pPr>
            <w:r>
              <w:rPr>
                <w:rFonts w:hint="eastAsia"/>
                <w:b/>
                <w:bCs/>
                <w:spacing w:val="-16"/>
                <w:sz w:val="21"/>
                <w:szCs w:val="21"/>
              </w:rPr>
              <w:t xml:space="preserve">日常考</w:t>
            </w:r>
            <w:r>
              <w:rPr>
                <w:rFonts w:hint="eastAsia"/>
                <w:b/>
                <w:bCs/>
                <w:spacing w:val="-3"/>
                <w:sz w:val="21"/>
                <w:szCs w:val="21"/>
              </w:rPr>
              <w:t xml:space="preserve">核</w:t>
            </w:r>
            <w:r/>
          </w:p>
        </w:tc>
        <w:tc>
          <w:tcPr>
            <w:tcW w:w="794" w:type="dxa"/>
            <w:textDirection w:val="lrTb"/>
            <w:noWrap w:val="false"/>
          </w:tcPr>
          <w:p>
            <w:pPr>
              <w:pStyle w:val="1024"/>
              <w:ind w:left="188" w:right="184" w:hanging="3"/>
              <w:spacing w:line="360" w:lineRule="auto"/>
              <w:rPr>
                <w:b/>
                <w:bCs/>
                <w:sz w:val="21"/>
                <w:szCs w:val="21"/>
              </w:rPr>
            </w:pPr>
            <w:r>
              <w:rPr>
                <w:rFonts w:hint="eastAsia"/>
                <w:b/>
                <w:bCs/>
                <w:spacing w:val="-3"/>
                <w:sz w:val="21"/>
                <w:szCs w:val="21"/>
              </w:rPr>
              <w:t xml:space="preserve">考核</w:t>
            </w:r>
            <w:r>
              <w:rPr>
                <w:rFonts w:hint="eastAsia"/>
                <w:b/>
                <w:bCs/>
                <w:spacing w:val="-5"/>
                <w:sz w:val="21"/>
                <w:szCs w:val="21"/>
              </w:rPr>
              <w:t xml:space="preserve">项目</w:t>
            </w:r>
            <w:r/>
          </w:p>
        </w:tc>
        <w:tc>
          <w:tcPr>
            <w:gridSpan w:val="2"/>
            <w:tcW w:w="3142" w:type="dxa"/>
            <w:textDirection w:val="lrTb"/>
            <w:noWrap w:val="false"/>
          </w:tcPr>
          <w:p>
            <w:pPr>
              <w:pStyle w:val="1024"/>
              <w:ind w:left="1625"/>
              <w:spacing w:line="360" w:lineRule="auto"/>
              <w:rPr>
                <w:b/>
                <w:bCs/>
                <w:sz w:val="21"/>
                <w:szCs w:val="21"/>
              </w:rPr>
            </w:pPr>
            <w:r>
              <w:rPr>
                <w:rFonts w:hint="eastAsia"/>
                <w:b/>
                <w:bCs/>
                <w:spacing w:val="-15"/>
                <w:sz w:val="21"/>
                <w:szCs w:val="21"/>
              </w:rPr>
              <w:t xml:space="preserve">问题</w:t>
            </w:r>
            <w:r/>
          </w:p>
        </w:tc>
        <w:tc>
          <w:tcPr>
            <w:tcW w:w="1188" w:type="dxa"/>
            <w:textDirection w:val="lrTb"/>
            <w:noWrap w:val="false"/>
          </w:tcPr>
          <w:p>
            <w:pPr>
              <w:pStyle w:val="1024"/>
              <w:ind w:left="205"/>
              <w:spacing w:line="360" w:lineRule="auto"/>
              <w:rPr>
                <w:b/>
                <w:bCs/>
                <w:sz w:val="21"/>
                <w:szCs w:val="21"/>
              </w:rPr>
            </w:pPr>
            <w:r>
              <w:rPr>
                <w:rFonts w:hint="eastAsia"/>
                <w:b/>
                <w:bCs/>
                <w:spacing w:val="-2"/>
                <w:sz w:val="21"/>
                <w:szCs w:val="21"/>
              </w:rPr>
              <w:t xml:space="preserve">子分值</w:t>
            </w:r>
            <w:r/>
          </w:p>
        </w:tc>
        <w:tc>
          <w:tcPr>
            <w:tcW w:w="612" w:type="dxa"/>
            <w:textDirection w:val="tbRlV"/>
            <w:noWrap w:val="false"/>
          </w:tcPr>
          <w:p>
            <w:pPr>
              <w:pStyle w:val="1024"/>
              <w:spacing w:line="360" w:lineRule="auto"/>
              <w:rPr>
                <w:b/>
                <w:bCs/>
                <w:sz w:val="21"/>
                <w:szCs w:val="21"/>
              </w:rPr>
            </w:pPr>
            <w:r>
              <w:rPr>
                <w:rFonts w:hint="eastAsia"/>
                <w:b/>
                <w:bCs/>
                <w:sz w:val="21"/>
                <w:szCs w:val="21"/>
              </w:rPr>
              <w:t xml:space="preserve">扣分</w:t>
            </w:r>
            <w:r/>
          </w:p>
        </w:tc>
        <w:tc>
          <w:tcPr>
            <w:gridSpan w:val="2"/>
            <w:tcW w:w="575" w:type="dxa"/>
            <w:textDirection w:val="tbRlV"/>
            <w:noWrap w:val="false"/>
          </w:tcPr>
          <w:p>
            <w:pPr>
              <w:pStyle w:val="1024"/>
              <w:spacing w:line="360" w:lineRule="auto"/>
              <w:rPr>
                <w:b/>
                <w:bCs/>
                <w:sz w:val="21"/>
                <w:szCs w:val="21"/>
              </w:rPr>
            </w:pPr>
            <w:r>
              <w:rPr>
                <w:rFonts w:hint="eastAsia"/>
                <w:b/>
                <w:bCs/>
                <w:sz w:val="21"/>
                <w:szCs w:val="21"/>
                <w:lang w:eastAsia="zh-CN"/>
              </w:rPr>
              <w:t xml:space="preserve"> </w:t>
            </w:r>
            <w:r>
              <w:rPr>
                <w:rFonts w:hint="eastAsia"/>
                <w:b/>
                <w:bCs/>
                <w:sz w:val="21"/>
                <w:szCs w:val="21"/>
                <w:lang w:eastAsia="zh-CN"/>
              </w:rPr>
              <w:t xml:space="preserve">得分</w:t>
            </w:r>
            <w:r>
              <w:rPr>
                <w:rFonts w:hint="eastAsia"/>
                <w:b/>
                <w:bCs/>
                <w:sz w:val="21"/>
                <w:szCs w:val="21"/>
                <w:lang w:eastAsia="zh-CN"/>
              </w:rPr>
              <w:t xml:space="preserve">            </w:t>
            </w:r>
            <w:r/>
          </w:p>
        </w:tc>
        <w:tc>
          <w:tcPr>
            <w:gridSpan w:val="2"/>
            <w:tcW w:w="2450" w:type="dxa"/>
            <w:textDirection w:val="lrTb"/>
            <w:noWrap w:val="false"/>
          </w:tcPr>
          <w:p>
            <w:pPr>
              <w:pStyle w:val="1024"/>
              <w:ind w:left="412"/>
              <w:spacing w:line="360" w:lineRule="auto"/>
              <w:rPr>
                <w:b/>
                <w:bCs/>
                <w:sz w:val="21"/>
                <w:szCs w:val="21"/>
              </w:rPr>
            </w:pPr>
            <w:r>
              <w:rPr>
                <w:rFonts w:hint="eastAsia"/>
                <w:b/>
                <w:bCs/>
                <w:spacing w:val="-3"/>
                <w:sz w:val="21"/>
                <w:szCs w:val="21"/>
              </w:rPr>
              <w:t xml:space="preserve">扣分标准</w:t>
            </w:r>
            <w:r/>
          </w:p>
        </w:tc>
      </w:tr>
      <w:tr>
        <w:trPr>
          <w:trHeight w:val="558"/>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bottom w:val="none" w:color="000000" w:sz="4" w:space="0"/>
            </w:tcBorders>
            <w:tcW w:w="794"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86" w:right="184" w:firstLine="1"/>
              <w:spacing w:line="360" w:lineRule="auto"/>
              <w:rPr>
                <w:sz w:val="21"/>
                <w:szCs w:val="21"/>
              </w:rPr>
            </w:pPr>
            <w:r>
              <w:rPr>
                <w:rFonts w:hint="eastAsia"/>
                <w:spacing w:val="-5"/>
                <w:sz w:val="21"/>
                <w:szCs w:val="21"/>
              </w:rPr>
              <w:t xml:space="preserve">工作</w:t>
            </w:r>
            <w:r>
              <w:rPr>
                <w:rFonts w:hint="eastAsia"/>
                <w:spacing w:val="-4"/>
                <w:sz w:val="21"/>
                <w:szCs w:val="21"/>
              </w:rPr>
              <w:t xml:space="preserve">制度</w:t>
            </w:r>
            <w:r/>
          </w:p>
        </w:tc>
        <w:tc>
          <w:tcPr>
            <w:gridSpan w:val="2"/>
            <w:tcW w:w="3142" w:type="dxa"/>
            <w:textDirection w:val="lrTb"/>
            <w:noWrap w:val="false"/>
          </w:tcPr>
          <w:p>
            <w:pPr>
              <w:pStyle w:val="1024"/>
              <w:ind w:right="119"/>
              <w:spacing w:line="360" w:lineRule="auto"/>
              <w:rPr>
                <w:sz w:val="21"/>
                <w:szCs w:val="21"/>
                <w:lang w:eastAsia="zh-CN"/>
              </w:rPr>
            </w:pPr>
            <w:r>
              <w:rPr>
                <w:rFonts w:hint="eastAsia"/>
                <w:spacing w:val="-1"/>
                <w:sz w:val="21"/>
                <w:szCs w:val="21"/>
                <w:lang w:eastAsia="zh-CN"/>
              </w:rPr>
              <w:t xml:space="preserve">项目负责人到位情况（每月请假天数</w:t>
            </w:r>
            <w:r>
              <w:rPr>
                <w:rFonts w:hint="eastAsia"/>
                <w:spacing w:val="-5"/>
                <w:sz w:val="21"/>
                <w:szCs w:val="21"/>
                <w:lang w:eastAsia="zh-CN"/>
              </w:rPr>
              <w:t xml:space="preserve">超过</w:t>
            </w:r>
            <w:r>
              <w:rPr>
                <w:rFonts w:hint="eastAsia"/>
                <w:spacing w:val="-5"/>
                <w:sz w:val="21"/>
                <w:szCs w:val="21"/>
                <w:lang w:eastAsia="zh-CN"/>
              </w:rPr>
              <w:t xml:space="preserve">4</w:t>
            </w:r>
            <w:r>
              <w:rPr>
                <w:rFonts w:hint="eastAsia"/>
                <w:spacing w:val="-5"/>
                <w:sz w:val="21"/>
                <w:szCs w:val="21"/>
                <w:lang w:eastAsia="zh-CN"/>
              </w:rPr>
              <w:t xml:space="preserve">天）</w:t>
            </w:r>
            <w:r/>
          </w:p>
        </w:tc>
        <w:tc>
          <w:tcPr>
            <w:tcBorders>
              <w:bottom w:val="none" w:color="000000" w:sz="4" w:space="0"/>
            </w:tcBorders>
            <w:tcW w:w="1188"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left="428"/>
              <w:spacing w:line="360" w:lineRule="auto"/>
              <w:rPr>
                <w:rFonts w:ascii="宋体" w:hAnsi="宋体" w:cs="宋体"/>
                <w:szCs w:val="21"/>
              </w:rPr>
            </w:pPr>
            <w:r>
              <w:rPr>
                <w:rFonts w:hint="eastAsia" w:ascii="宋体" w:hAnsi="宋体" w:cs="宋体"/>
                <w:spacing w:val="-11"/>
                <w:szCs w:val="21"/>
              </w:rPr>
              <w:t xml:space="preserve">10</w:t>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-2</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天</w:t>
            </w:r>
            <w:r/>
          </w:p>
        </w:tc>
      </w:tr>
      <w:tr>
        <w:trPr>
          <w:trHeight w:val="933"/>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ind w:right="119"/>
              <w:spacing w:line="360" w:lineRule="auto"/>
              <w:rPr>
                <w:sz w:val="21"/>
                <w:szCs w:val="21"/>
                <w:lang w:eastAsia="zh-CN"/>
              </w:rPr>
            </w:pPr>
            <w:r>
              <w:rPr>
                <w:rFonts w:hint="eastAsia"/>
                <w:spacing w:val="-1"/>
                <w:sz w:val="21"/>
                <w:szCs w:val="21"/>
                <w:lang w:eastAsia="zh-CN"/>
              </w:rPr>
              <w:t xml:space="preserve">未及时报送上级要求的信息、数据等</w:t>
            </w:r>
            <w:r>
              <w:rPr>
                <w:rFonts w:hint="eastAsia"/>
                <w:spacing w:val="-3"/>
                <w:sz w:val="21"/>
                <w:szCs w:val="21"/>
                <w:lang w:eastAsia="zh-CN"/>
              </w:rPr>
              <w:t xml:space="preserve">材料</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-2</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次</w:t>
            </w:r>
            <w:r/>
          </w:p>
        </w:tc>
      </w:tr>
      <w:tr>
        <w:trPr>
          <w:trHeight w:val="278"/>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未按时参加工作例会</w:t>
            </w:r>
            <w:r/>
          </w:p>
        </w:tc>
        <w:tc>
          <w:tcPr>
            <w:tcBorders>
              <w:top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-2</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次</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bottom w:val="none" w:color="000000" w:sz="4" w:space="0"/>
            </w:tcBorders>
            <w:tcW w:w="794" w:type="dxa"/>
            <w:vMerge w:val="restart"/>
            <w:textDirection w:val="lrTb"/>
            <w:noWrap w:val="false"/>
          </w:tcPr>
          <w:p>
            <w:pPr>
              <w:pStyle w:val="1024"/>
              <w:ind w:left="186" w:right="184"/>
              <w:spacing w:line="360" w:lineRule="auto"/>
              <w:rPr>
                <w:sz w:val="21"/>
                <w:szCs w:val="21"/>
              </w:rPr>
            </w:pPr>
            <w:r>
              <w:rPr>
                <w:rFonts w:hint="eastAsia"/>
                <w:spacing w:val="-4"/>
                <w:sz w:val="21"/>
                <w:szCs w:val="21"/>
              </w:rPr>
              <w:t xml:space="preserve">卫生保洁</w:t>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零星垃圾杂物（处）</w:t>
            </w:r>
            <w:r/>
          </w:p>
        </w:tc>
        <w:tc>
          <w:tcPr>
            <w:tcBorders>
              <w:bottom w:val="none" w:color="000000" w:sz="4" w:space="0"/>
            </w:tcBorders>
            <w:tcW w:w="1188" w:type="dxa"/>
            <w:vMerge w:val="restart"/>
            <w:textDirection w:val="lrTb"/>
            <w:noWrap w:val="false"/>
          </w:tcPr>
          <w:p>
            <w:pPr>
              <w:spacing w:line="360" w:lineRule="auto"/>
              <w:rPr>
                <w:rFonts w:ascii="宋体" w:hAnsi="宋体" w:cs="宋体"/>
                <w:szCs w:val="21"/>
              </w:rPr>
            </w:pPr>
            <w:r>
              <w:rPr>
                <w:rFonts w:ascii="宋体" w:hAnsi="宋体" w:cs="宋体"/>
                <w:szCs w:val="21"/>
              </w:rPr>
            </w:r>
            <w:r/>
          </w:p>
          <w:p>
            <w:pPr>
              <w:ind w:left="428"/>
              <w:spacing w:line="360" w:lineRule="auto"/>
              <w:rPr>
                <w:rFonts w:ascii="宋体" w:hAnsi="宋体" w:cs="宋体"/>
                <w:szCs w:val="21"/>
              </w:rPr>
            </w:pPr>
            <w:r>
              <w:rPr>
                <w:rFonts w:hint="eastAsia" w:ascii="宋体" w:hAnsi="宋体" w:cs="宋体"/>
                <w:spacing w:val="-11"/>
                <w:szCs w:val="21"/>
              </w:rPr>
              <w:t xml:space="preserve">15</w:t>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2"/>
                <w:sz w:val="21"/>
                <w:szCs w:val="21"/>
              </w:rPr>
              <w:t xml:space="preserve">-0.2</w:t>
            </w:r>
            <w:r>
              <w:rPr>
                <w:rFonts w:hint="eastAsia"/>
                <w:spacing w:val="-2"/>
                <w:sz w:val="21"/>
                <w:szCs w:val="21"/>
              </w:rPr>
              <w:t xml:space="preserve">分</w:t>
            </w:r>
            <w:r>
              <w:rPr>
                <w:rFonts w:hint="eastAsia"/>
                <w:spacing w:val="-2"/>
                <w:sz w:val="21"/>
                <w:szCs w:val="21"/>
              </w:rPr>
              <w:t xml:space="preserve">/</w:t>
            </w:r>
            <w:r>
              <w:rPr>
                <w:rFonts w:hint="eastAsia"/>
                <w:spacing w:val="-2"/>
                <w:sz w:val="21"/>
                <w:szCs w:val="21"/>
              </w:rPr>
              <w:t xml:space="preserve">处</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积存垃圾杂物（处）</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-1</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处</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修剪后枝叶未清理</w:t>
            </w:r>
            <w:r/>
          </w:p>
        </w:tc>
        <w:tc>
          <w:tcPr>
            <w:tcBorders>
              <w:top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-1</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路段</w:t>
            </w:r>
            <w:r/>
          </w:p>
        </w:tc>
      </w:tr>
      <w:tr>
        <w:trPr>
          <w:trHeight w:val="558"/>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94" w:type="dxa"/>
            <w:textDirection w:val="lrTb"/>
            <w:noWrap w:val="false"/>
          </w:tcPr>
          <w:p>
            <w:pPr>
              <w:pStyle w:val="1024"/>
              <w:ind w:left="188" w:right="184" w:hanging="3"/>
              <w:spacing w:line="360" w:lineRule="auto"/>
              <w:rPr>
                <w:b/>
                <w:bCs/>
                <w:sz w:val="21"/>
                <w:szCs w:val="21"/>
              </w:rPr>
            </w:pPr>
            <w:r>
              <w:rPr>
                <w:rFonts w:hint="eastAsia"/>
                <w:b/>
                <w:bCs/>
                <w:spacing w:val="-3"/>
                <w:sz w:val="21"/>
                <w:szCs w:val="21"/>
              </w:rPr>
              <w:t xml:space="preserve">考核</w:t>
            </w:r>
            <w:r>
              <w:rPr>
                <w:rFonts w:hint="eastAsia"/>
                <w:b/>
                <w:bCs/>
                <w:spacing w:val="-5"/>
                <w:sz w:val="21"/>
                <w:szCs w:val="21"/>
              </w:rPr>
              <w:t xml:space="preserve">项目</w:t>
            </w:r>
            <w:r/>
          </w:p>
        </w:tc>
        <w:tc>
          <w:tcPr>
            <w:gridSpan w:val="2"/>
            <w:tcW w:w="3142" w:type="dxa"/>
            <w:textDirection w:val="lrTb"/>
            <w:noWrap w:val="false"/>
          </w:tcPr>
          <w:p>
            <w:pPr>
              <w:pStyle w:val="1024"/>
              <w:spacing w:line="360" w:lineRule="auto"/>
              <w:rPr>
                <w:b/>
                <w:bCs/>
                <w:sz w:val="21"/>
                <w:szCs w:val="21"/>
              </w:rPr>
            </w:pPr>
            <w:r>
              <w:rPr>
                <w:rFonts w:hint="eastAsia"/>
                <w:b/>
                <w:bCs/>
                <w:spacing w:val="-2"/>
                <w:sz w:val="21"/>
                <w:szCs w:val="21"/>
              </w:rPr>
              <w:t xml:space="preserve">现场问题（株）</w:t>
            </w:r>
            <w:r/>
          </w:p>
        </w:tc>
        <w:tc>
          <w:tcPr>
            <w:tcW w:w="1188" w:type="dxa"/>
            <w:textDirection w:val="lrTb"/>
            <w:noWrap w:val="false"/>
          </w:tcPr>
          <w:p>
            <w:pPr>
              <w:pStyle w:val="1024"/>
              <w:ind w:left="205"/>
              <w:spacing w:line="360" w:lineRule="auto"/>
              <w:rPr>
                <w:b/>
                <w:bCs/>
                <w:sz w:val="21"/>
                <w:szCs w:val="21"/>
              </w:rPr>
            </w:pPr>
            <w:r>
              <w:rPr>
                <w:rFonts w:hint="eastAsia"/>
                <w:b/>
                <w:bCs/>
                <w:spacing w:val="-2"/>
                <w:sz w:val="21"/>
                <w:szCs w:val="21"/>
              </w:rPr>
              <w:t xml:space="preserve">子分值</w:t>
            </w:r>
            <w:r/>
          </w:p>
        </w:tc>
        <w:tc>
          <w:tcPr>
            <w:tcW w:w="612" w:type="dxa"/>
            <w:textDirection w:val="tbRlV"/>
            <w:noWrap w:val="false"/>
          </w:tcPr>
          <w:p>
            <w:pPr>
              <w:pStyle w:val="1024"/>
              <w:ind w:left="43"/>
              <w:spacing w:line="360" w:lineRule="auto"/>
              <w:rPr>
                <w:b/>
                <w:bCs/>
                <w:sz w:val="21"/>
                <w:szCs w:val="21"/>
              </w:rPr>
            </w:pPr>
            <w:r>
              <w:rPr>
                <w:rFonts w:hint="eastAsia"/>
                <w:b/>
                <w:bCs/>
                <w:sz w:val="21"/>
                <w:szCs w:val="21"/>
              </w:rPr>
              <w:t xml:space="preserve">扣分</w:t>
            </w:r>
            <w:r/>
          </w:p>
        </w:tc>
        <w:tc>
          <w:tcPr>
            <w:gridSpan w:val="2"/>
            <w:tcW w:w="575" w:type="dxa"/>
            <w:textDirection w:val="tbRlV"/>
            <w:noWrap w:val="false"/>
          </w:tcPr>
          <w:p>
            <w:pPr>
              <w:pStyle w:val="1024"/>
              <w:ind w:left="43"/>
              <w:spacing w:line="360" w:lineRule="auto"/>
              <w:rPr>
                <w:b/>
                <w:bCs/>
                <w:sz w:val="21"/>
                <w:szCs w:val="21"/>
              </w:rPr>
            </w:pPr>
            <w:r>
              <w:rPr>
                <w:rFonts w:hint="eastAsia"/>
                <w:b/>
                <w:bCs/>
                <w:sz w:val="21"/>
                <w:szCs w:val="21"/>
              </w:rPr>
              <w:t xml:space="preserve">得分</w:t>
            </w:r>
            <w:r/>
          </w:p>
        </w:tc>
        <w:tc>
          <w:tcPr>
            <w:gridSpan w:val="2"/>
            <w:tcW w:w="2450" w:type="dxa"/>
            <w:textDirection w:val="lrTb"/>
            <w:noWrap w:val="false"/>
          </w:tcPr>
          <w:p>
            <w:pPr>
              <w:pStyle w:val="1024"/>
              <w:ind w:left="412"/>
              <w:spacing w:line="360" w:lineRule="auto"/>
              <w:rPr>
                <w:b/>
                <w:bCs/>
                <w:sz w:val="21"/>
                <w:szCs w:val="21"/>
              </w:rPr>
            </w:pPr>
            <w:r>
              <w:rPr>
                <w:rFonts w:hint="eastAsia"/>
                <w:b/>
                <w:bCs/>
                <w:spacing w:val="-3"/>
                <w:sz w:val="21"/>
                <w:szCs w:val="21"/>
              </w:rPr>
              <w:t xml:space="preserve">扣分标准</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bottom w:val="none" w:color="000000" w:sz="4" w:space="0"/>
            </w:tcBorders>
            <w:tcW w:w="794" w:type="dxa"/>
            <w:vMerge w:val="restart"/>
            <w:textDirection w:val="lrTb"/>
            <w:noWrap w:val="false"/>
          </w:tcPr>
          <w:p>
            <w:pPr>
              <w:pStyle w:val="1024"/>
              <w:ind w:left="182" w:right="86" w:hanging="76"/>
              <w:spacing w:line="360" w:lineRule="auto"/>
              <w:rPr>
                <w:sz w:val="21"/>
                <w:szCs w:val="21"/>
              </w:rPr>
            </w:pPr>
            <w:r>
              <w:rPr>
                <w:rFonts w:hint="eastAsia"/>
                <w:spacing w:val="-14"/>
                <w:sz w:val="21"/>
                <w:szCs w:val="21"/>
              </w:rPr>
              <w:t xml:space="preserve">乔木、</w:t>
            </w:r>
            <w:r>
              <w:rPr>
                <w:rFonts w:hint="eastAsia"/>
                <w:spacing w:val="-3"/>
                <w:sz w:val="21"/>
                <w:szCs w:val="21"/>
              </w:rPr>
              <w:t xml:space="preserve">孤植灌木</w:t>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死亡、截干或缺失</w:t>
            </w:r>
            <w:r/>
          </w:p>
        </w:tc>
        <w:tc>
          <w:tcPr>
            <w:tcBorders>
              <w:bottom w:val="none" w:color="000000" w:sz="4" w:space="0"/>
            </w:tcBorders>
            <w:tcW w:w="1188" w:type="dxa"/>
            <w:vMerge w:val="restart"/>
            <w:textDirection w:val="lrTb"/>
            <w:noWrap w:val="false"/>
          </w:tcPr>
          <w:p>
            <w:pPr>
              <w:spacing w:line="360" w:lineRule="auto"/>
              <w:rPr>
                <w:rFonts w:ascii="宋体" w:hAnsi="宋体" w:cs="宋体"/>
                <w:szCs w:val="21"/>
              </w:rPr>
            </w:pPr>
            <w:r>
              <w:rPr>
                <w:rFonts w:ascii="宋体" w:hAnsi="宋体" w:cs="宋体"/>
                <w:szCs w:val="21"/>
              </w:rPr>
            </w:r>
            <w:r/>
          </w:p>
          <w:p>
            <w:pPr>
              <w:ind w:left="415"/>
              <w:spacing w:line="360" w:lineRule="auto"/>
              <w:rPr>
                <w:rFonts w:ascii="宋体" w:hAnsi="宋体" w:cs="宋体"/>
                <w:szCs w:val="21"/>
              </w:rPr>
            </w:pPr>
            <w:r>
              <w:rPr>
                <w:rFonts w:hint="eastAsia" w:ascii="宋体" w:hAnsi="宋体" w:cs="宋体"/>
                <w:spacing w:val="-5"/>
                <w:szCs w:val="21"/>
              </w:rPr>
              <w:t xml:space="preserve">25</w:t>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2"/>
                <w:sz w:val="21"/>
                <w:szCs w:val="21"/>
              </w:rPr>
              <w:t xml:space="preserve">-0.5</w:t>
            </w:r>
            <w:r>
              <w:rPr>
                <w:rFonts w:hint="eastAsia"/>
                <w:spacing w:val="-2"/>
                <w:sz w:val="21"/>
                <w:szCs w:val="21"/>
              </w:rPr>
              <w:t xml:space="preserve">分</w:t>
            </w:r>
            <w:r>
              <w:rPr>
                <w:rFonts w:hint="eastAsia"/>
                <w:spacing w:val="-2"/>
                <w:sz w:val="21"/>
                <w:szCs w:val="21"/>
              </w:rPr>
              <w:t xml:space="preserve">/</w:t>
            </w:r>
            <w:r>
              <w:rPr>
                <w:rFonts w:hint="eastAsia"/>
                <w:spacing w:val="-2"/>
                <w:sz w:val="21"/>
                <w:szCs w:val="21"/>
              </w:rPr>
              <w:t xml:space="preserve">株</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3"/>
                <w:sz w:val="21"/>
                <w:szCs w:val="21"/>
              </w:rPr>
              <w:t xml:space="preserve">断枝、枯枝</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2"/>
                <w:sz w:val="21"/>
                <w:szCs w:val="21"/>
              </w:rPr>
              <w:t xml:space="preserve">-0.2</w:t>
            </w:r>
            <w:r>
              <w:rPr>
                <w:rFonts w:hint="eastAsia"/>
                <w:spacing w:val="-2"/>
                <w:sz w:val="21"/>
                <w:szCs w:val="21"/>
              </w:rPr>
              <w:t xml:space="preserve">分</w:t>
            </w:r>
            <w:r>
              <w:rPr>
                <w:rFonts w:hint="eastAsia"/>
                <w:spacing w:val="-2"/>
                <w:sz w:val="21"/>
                <w:szCs w:val="21"/>
              </w:rPr>
              <w:t xml:space="preserve">/</w:t>
            </w:r>
            <w:r>
              <w:rPr>
                <w:rFonts w:hint="eastAsia"/>
                <w:spacing w:val="-2"/>
                <w:sz w:val="21"/>
                <w:szCs w:val="21"/>
              </w:rPr>
              <w:t xml:space="preserve">株</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病虫害明显危害症状</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2"/>
                <w:sz w:val="21"/>
                <w:szCs w:val="21"/>
              </w:rPr>
              <w:t xml:space="preserve">-0.2</w:t>
            </w:r>
            <w:r>
              <w:rPr>
                <w:rFonts w:hint="eastAsia"/>
                <w:spacing w:val="-2"/>
                <w:sz w:val="21"/>
                <w:szCs w:val="21"/>
              </w:rPr>
              <w:t xml:space="preserve">分</w:t>
            </w:r>
            <w:r>
              <w:rPr>
                <w:rFonts w:hint="eastAsia"/>
                <w:spacing w:val="-2"/>
                <w:sz w:val="21"/>
                <w:szCs w:val="21"/>
              </w:rPr>
              <w:t xml:space="preserve">/</w:t>
            </w:r>
            <w:r>
              <w:rPr>
                <w:rFonts w:hint="eastAsia"/>
                <w:spacing w:val="-2"/>
                <w:sz w:val="21"/>
                <w:szCs w:val="21"/>
              </w:rPr>
              <w:t xml:space="preserve">株</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2"/>
                <w:sz w:val="21"/>
                <w:szCs w:val="21"/>
              </w:rPr>
              <w:t xml:space="preserve">未及时修剪</w:t>
            </w:r>
            <w:r/>
          </w:p>
        </w:tc>
        <w:tc>
          <w:tcPr>
            <w:tcBorders>
              <w:top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2"/>
                <w:sz w:val="21"/>
                <w:szCs w:val="21"/>
              </w:rPr>
              <w:t xml:space="preserve">-0.2</w:t>
            </w:r>
            <w:r>
              <w:rPr>
                <w:rFonts w:hint="eastAsia"/>
                <w:spacing w:val="-2"/>
                <w:sz w:val="21"/>
                <w:szCs w:val="21"/>
              </w:rPr>
              <w:t xml:space="preserve">分</w:t>
            </w:r>
            <w:r>
              <w:rPr>
                <w:rFonts w:hint="eastAsia"/>
                <w:spacing w:val="-2"/>
                <w:sz w:val="21"/>
                <w:szCs w:val="21"/>
              </w:rPr>
              <w:t xml:space="preserve">/</w:t>
            </w:r>
            <w:r>
              <w:rPr>
                <w:rFonts w:hint="eastAsia"/>
                <w:spacing w:val="-2"/>
                <w:sz w:val="21"/>
                <w:szCs w:val="21"/>
              </w:rPr>
              <w:t xml:space="preserve">株</w:t>
            </w:r>
            <w:r/>
          </w:p>
        </w:tc>
      </w:tr>
      <w:tr>
        <w:trPr>
          <w:trHeight w:val="559"/>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794" w:type="dxa"/>
            <w:textDirection w:val="lrTb"/>
            <w:noWrap w:val="false"/>
          </w:tcPr>
          <w:p>
            <w:pPr>
              <w:pStyle w:val="1024"/>
              <w:ind w:left="188" w:right="184" w:hanging="3"/>
              <w:spacing w:line="360" w:lineRule="auto"/>
              <w:rPr>
                <w:b/>
                <w:bCs/>
                <w:sz w:val="21"/>
                <w:szCs w:val="21"/>
              </w:rPr>
            </w:pPr>
            <w:r>
              <w:rPr>
                <w:rFonts w:hint="eastAsia"/>
                <w:b/>
                <w:bCs/>
                <w:spacing w:val="-3"/>
                <w:sz w:val="21"/>
                <w:szCs w:val="21"/>
              </w:rPr>
              <w:t xml:space="preserve">考核</w:t>
            </w:r>
            <w:r>
              <w:rPr>
                <w:rFonts w:hint="eastAsia"/>
                <w:b/>
                <w:bCs/>
                <w:spacing w:val="-5"/>
                <w:sz w:val="21"/>
                <w:szCs w:val="21"/>
              </w:rPr>
              <w:t xml:space="preserve">项目</w:t>
            </w:r>
            <w:r/>
          </w:p>
        </w:tc>
        <w:tc>
          <w:tcPr>
            <w:gridSpan w:val="2"/>
            <w:tcW w:w="3142" w:type="dxa"/>
            <w:textDirection w:val="lrTb"/>
            <w:noWrap w:val="false"/>
          </w:tcPr>
          <w:p>
            <w:pPr>
              <w:pStyle w:val="1024"/>
              <w:spacing w:line="360" w:lineRule="auto"/>
              <w:rPr>
                <w:b/>
                <w:bCs/>
                <w:sz w:val="21"/>
                <w:szCs w:val="21"/>
              </w:rPr>
            </w:pPr>
            <w:r>
              <w:rPr>
                <w:rFonts w:hint="eastAsia"/>
                <w:b/>
                <w:bCs/>
                <w:spacing w:val="-1"/>
                <w:sz w:val="21"/>
                <w:szCs w:val="21"/>
              </w:rPr>
              <w:t xml:space="preserve">现场问题（米或</w:t>
            </w:r>
            <w:r>
              <w:rPr>
                <w:rFonts w:hint="eastAsia"/>
                <w:b/>
                <w:bCs/>
                <w:spacing w:val="-1"/>
                <w:sz w:val="21"/>
                <w:szCs w:val="21"/>
              </w:rPr>
              <w:t xml:space="preserve">m</w:t>
            </w:r>
            <w:r>
              <w:rPr>
                <w:rFonts w:hint="eastAsia"/>
                <w:b/>
                <w:bCs/>
                <w:spacing w:val="-1"/>
                <w:position w:val="10"/>
                <w:sz w:val="21"/>
                <w:szCs w:val="21"/>
              </w:rPr>
              <w:t xml:space="preserve">2</w:t>
            </w:r>
            <w:r>
              <w:rPr>
                <w:rFonts w:hint="eastAsia"/>
                <w:b/>
                <w:bCs/>
                <w:spacing w:val="-1"/>
                <w:sz w:val="21"/>
                <w:szCs w:val="21"/>
              </w:rPr>
              <w:t xml:space="preserve">）</w:t>
            </w:r>
            <w:r/>
          </w:p>
        </w:tc>
        <w:tc>
          <w:tcPr>
            <w:tcW w:w="1188" w:type="dxa"/>
            <w:textDirection w:val="lrTb"/>
            <w:noWrap w:val="false"/>
          </w:tcPr>
          <w:p>
            <w:pPr>
              <w:pStyle w:val="1024"/>
              <w:ind w:left="205"/>
              <w:spacing w:line="360" w:lineRule="auto"/>
              <w:rPr>
                <w:b/>
                <w:bCs/>
                <w:sz w:val="21"/>
                <w:szCs w:val="21"/>
              </w:rPr>
            </w:pPr>
            <w:r>
              <w:rPr>
                <w:rFonts w:hint="eastAsia"/>
                <w:b/>
                <w:bCs/>
                <w:spacing w:val="-2"/>
                <w:sz w:val="21"/>
                <w:szCs w:val="21"/>
              </w:rPr>
              <w:t xml:space="preserve">子分值</w:t>
            </w:r>
            <w:r/>
          </w:p>
        </w:tc>
        <w:tc>
          <w:tcPr>
            <w:tcW w:w="612" w:type="dxa"/>
            <w:textDirection w:val="tbRlV"/>
            <w:noWrap w:val="false"/>
          </w:tcPr>
          <w:p>
            <w:pPr>
              <w:pStyle w:val="1024"/>
              <w:ind w:left="45"/>
              <w:spacing w:line="360" w:lineRule="auto"/>
              <w:rPr>
                <w:b/>
                <w:bCs/>
                <w:sz w:val="21"/>
                <w:szCs w:val="21"/>
              </w:rPr>
            </w:pPr>
            <w:r>
              <w:rPr>
                <w:rFonts w:hint="eastAsia"/>
                <w:b/>
                <w:bCs/>
                <w:sz w:val="21"/>
                <w:szCs w:val="21"/>
              </w:rPr>
              <w:t xml:space="preserve">扣分</w:t>
            </w:r>
            <w:r/>
          </w:p>
        </w:tc>
        <w:tc>
          <w:tcPr>
            <w:gridSpan w:val="2"/>
            <w:tcW w:w="575" w:type="dxa"/>
            <w:textDirection w:val="tbRlV"/>
            <w:noWrap w:val="false"/>
          </w:tcPr>
          <w:p>
            <w:pPr>
              <w:pStyle w:val="1024"/>
              <w:ind w:left="45"/>
              <w:spacing w:line="360" w:lineRule="auto"/>
              <w:rPr>
                <w:b/>
                <w:bCs/>
                <w:sz w:val="21"/>
                <w:szCs w:val="21"/>
              </w:rPr>
            </w:pPr>
            <w:r>
              <w:rPr>
                <w:rFonts w:hint="eastAsia"/>
                <w:b/>
                <w:bCs/>
                <w:sz w:val="21"/>
                <w:szCs w:val="21"/>
              </w:rPr>
              <w:t xml:space="preserve">得分</w:t>
            </w:r>
            <w:r/>
          </w:p>
        </w:tc>
        <w:tc>
          <w:tcPr>
            <w:gridSpan w:val="2"/>
            <w:tcW w:w="2450" w:type="dxa"/>
            <w:textDirection w:val="lrTb"/>
            <w:noWrap w:val="false"/>
          </w:tcPr>
          <w:p>
            <w:pPr>
              <w:pStyle w:val="1024"/>
              <w:ind w:left="412"/>
              <w:spacing w:line="360" w:lineRule="auto"/>
              <w:rPr>
                <w:b/>
                <w:bCs/>
                <w:sz w:val="21"/>
                <w:szCs w:val="21"/>
              </w:rPr>
            </w:pPr>
            <w:r>
              <w:rPr>
                <w:rFonts w:hint="eastAsia"/>
                <w:b/>
                <w:bCs/>
                <w:spacing w:val="-3"/>
                <w:sz w:val="21"/>
                <w:szCs w:val="21"/>
              </w:rPr>
              <w:t xml:space="preserve">扣分标准</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bottom w:val="none" w:color="000000" w:sz="4" w:space="0"/>
            </w:tcBorders>
            <w:tcW w:w="794"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108" w:right="86" w:firstLine="81"/>
              <w:spacing w:line="360" w:lineRule="auto"/>
              <w:rPr>
                <w:sz w:val="21"/>
                <w:szCs w:val="21"/>
              </w:rPr>
            </w:pPr>
            <w:r>
              <w:rPr>
                <w:rFonts w:hint="eastAsia"/>
                <w:spacing w:val="-6"/>
                <w:sz w:val="21"/>
                <w:szCs w:val="21"/>
              </w:rPr>
              <w:t xml:space="preserve">片植</w:t>
            </w:r>
            <w:r>
              <w:rPr>
                <w:rFonts w:hint="eastAsia"/>
                <w:spacing w:val="-14"/>
                <w:sz w:val="21"/>
                <w:szCs w:val="21"/>
              </w:rPr>
              <w:t xml:space="preserve">灌木、</w:t>
            </w:r>
            <w:r>
              <w:rPr>
                <w:rFonts w:hint="eastAsia"/>
                <w:spacing w:val="35"/>
                <w:sz w:val="21"/>
                <w:szCs w:val="21"/>
              </w:rPr>
              <w:t xml:space="preserve">地被</w:t>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死亡、缺失（含被种菜）</w:t>
            </w:r>
            <w:r/>
          </w:p>
        </w:tc>
        <w:tc>
          <w:tcPr>
            <w:tcBorders>
              <w:bottom w:val="none" w:color="000000" w:sz="4" w:space="0"/>
            </w:tcBorders>
            <w:tcW w:w="1188" w:type="dxa"/>
            <w:vMerge w:val="restart"/>
            <w:textDirection w:val="lrTb"/>
            <w:noWrap w:val="false"/>
          </w:tcPr>
          <w:p>
            <w:pPr>
              <w:spacing w:line="360" w:lineRule="auto"/>
              <w:rPr>
                <w:rFonts w:ascii="宋体" w:hAnsi="宋体" w:cs="宋体"/>
                <w:szCs w:val="21"/>
              </w:rPr>
            </w:pPr>
            <w:r>
              <w:rPr>
                <w:rFonts w:ascii="宋体" w:hAnsi="宋体" w:cs="宋体"/>
                <w:szCs w:val="21"/>
              </w:rPr>
            </w:r>
            <w:r/>
          </w:p>
          <w:p>
            <w:pPr>
              <w:ind w:left="415"/>
              <w:spacing w:line="360" w:lineRule="auto"/>
              <w:rPr>
                <w:rFonts w:ascii="宋体" w:hAnsi="宋体" w:cs="宋体"/>
                <w:szCs w:val="21"/>
              </w:rPr>
            </w:pPr>
            <w:r>
              <w:rPr>
                <w:rFonts w:hint="eastAsia" w:ascii="宋体" w:hAnsi="宋体" w:cs="宋体"/>
                <w:spacing w:val="-5"/>
                <w:szCs w:val="21"/>
              </w:rPr>
              <w:t xml:space="preserve">25</w:t>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2"/>
                <w:sz w:val="21"/>
                <w:szCs w:val="21"/>
              </w:rPr>
              <w:t xml:space="preserve">-0.1</w:t>
            </w:r>
            <w:r>
              <w:rPr>
                <w:rFonts w:hint="eastAsia"/>
                <w:spacing w:val="-2"/>
                <w:sz w:val="21"/>
                <w:szCs w:val="21"/>
              </w:rPr>
              <w:t xml:space="preserve">分</w:t>
            </w:r>
            <w:r>
              <w:rPr>
                <w:rFonts w:hint="eastAsia"/>
                <w:spacing w:val="-2"/>
                <w:sz w:val="21"/>
                <w:szCs w:val="21"/>
              </w:rPr>
              <w:t xml:space="preserve">/m</w:t>
            </w:r>
            <w:r>
              <w:rPr>
                <w:rFonts w:hint="eastAsia"/>
                <w:spacing w:val="-2"/>
                <w:position w:val="10"/>
                <w:sz w:val="21"/>
                <w:szCs w:val="21"/>
              </w:rPr>
              <w:t xml:space="preserve">2</w:t>
            </w:r>
            <w:r/>
          </w:p>
        </w:tc>
      </w:tr>
      <w:tr>
        <w:trPr>
          <w:trHeight w:val="561"/>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ind w:right="175"/>
              <w:spacing w:line="360" w:lineRule="auto"/>
              <w:rPr>
                <w:sz w:val="21"/>
                <w:szCs w:val="21"/>
                <w:lang w:eastAsia="zh-CN"/>
              </w:rPr>
            </w:pPr>
            <w:r>
              <w:rPr>
                <w:rFonts w:hint="eastAsia"/>
                <w:spacing w:val="-3"/>
                <w:sz w:val="21"/>
                <w:szCs w:val="21"/>
                <w:lang w:eastAsia="zh-CN"/>
              </w:rPr>
              <w:t xml:space="preserve">杂草高度超出绿化</w:t>
            </w:r>
            <w:r>
              <w:rPr>
                <w:rFonts w:hint="eastAsia"/>
                <w:spacing w:val="-3"/>
                <w:sz w:val="21"/>
                <w:szCs w:val="21"/>
                <w:lang w:eastAsia="zh-CN"/>
              </w:rPr>
              <w:t xml:space="preserve">10cm</w:t>
            </w:r>
            <w:r>
              <w:rPr>
                <w:rFonts w:hint="eastAsia"/>
                <w:spacing w:val="-3"/>
                <w:sz w:val="21"/>
                <w:szCs w:val="21"/>
                <w:lang w:eastAsia="zh-CN"/>
              </w:rPr>
              <w:t xml:space="preserve">或密度超过</w:t>
            </w:r>
            <w:r>
              <w:rPr>
                <w:rFonts w:hint="eastAsia"/>
                <w:spacing w:val="-8"/>
                <w:sz w:val="21"/>
                <w:szCs w:val="21"/>
                <w:lang w:eastAsia="zh-CN"/>
              </w:rPr>
              <w:t xml:space="preserve">10%</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-1</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路段</w:t>
            </w:r>
            <w:r/>
          </w:p>
        </w:tc>
      </w:tr>
      <w:tr>
        <w:trPr>
          <w:trHeight w:val="278"/>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病虫害明显危害症状</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2"/>
                <w:sz w:val="21"/>
                <w:szCs w:val="21"/>
              </w:rPr>
              <w:t xml:space="preserve">-0.05</w:t>
            </w:r>
            <w:r>
              <w:rPr>
                <w:rFonts w:hint="eastAsia"/>
                <w:spacing w:val="-2"/>
                <w:sz w:val="21"/>
                <w:szCs w:val="21"/>
              </w:rPr>
              <w:t xml:space="preserve">分</w:t>
            </w:r>
            <w:r>
              <w:rPr>
                <w:rFonts w:hint="eastAsia"/>
                <w:spacing w:val="-2"/>
                <w:sz w:val="21"/>
                <w:szCs w:val="21"/>
              </w:rPr>
              <w:t xml:space="preserve">/m</w:t>
            </w:r>
            <w:r>
              <w:rPr>
                <w:rFonts w:hint="eastAsia"/>
                <w:spacing w:val="-2"/>
                <w:position w:val="10"/>
                <w:sz w:val="21"/>
                <w:szCs w:val="21"/>
              </w:rPr>
              <w:t xml:space="preserve">2</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2"/>
                <w:sz w:val="21"/>
                <w:szCs w:val="21"/>
              </w:rPr>
              <w:t xml:space="preserve">未及时修剪</w:t>
            </w:r>
            <w:r/>
          </w:p>
        </w:tc>
        <w:tc>
          <w:tcPr>
            <w:tcBorders>
              <w:top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-1</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路段</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bottom w:val="none" w:color="000000" w:sz="4" w:space="0"/>
            </w:tcBorders>
            <w:tcW w:w="794"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86"/>
              <w:spacing w:line="360" w:lineRule="auto"/>
              <w:rPr>
                <w:sz w:val="21"/>
                <w:szCs w:val="21"/>
              </w:rPr>
            </w:pPr>
            <w:r>
              <w:rPr>
                <w:rFonts w:hint="eastAsia"/>
                <w:spacing w:val="-4"/>
                <w:sz w:val="21"/>
                <w:szCs w:val="21"/>
              </w:rPr>
              <w:t xml:space="preserve">草坪</w:t>
            </w:r>
            <w:r/>
          </w:p>
        </w:tc>
        <w:tc>
          <w:tcPr>
            <w:gridSpan w:val="2"/>
            <w:tcW w:w="3142" w:type="dxa"/>
            <w:textDirection w:val="lrTb"/>
            <w:noWrap w:val="false"/>
          </w:tcPr>
          <w:p>
            <w:pPr>
              <w:pStyle w:val="1024"/>
              <w:spacing w:line="360" w:lineRule="auto"/>
              <w:rPr>
                <w:sz w:val="21"/>
                <w:szCs w:val="21"/>
              </w:rPr>
            </w:pPr>
            <w:r>
              <w:rPr>
                <w:rFonts w:hint="eastAsia"/>
                <w:spacing w:val="-2"/>
                <w:sz w:val="21"/>
                <w:szCs w:val="21"/>
              </w:rPr>
              <w:t xml:space="preserve">死亡、缺失</w:t>
            </w:r>
            <w:r/>
          </w:p>
        </w:tc>
        <w:tc>
          <w:tcPr>
            <w:tcBorders>
              <w:bottom w:val="none" w:color="000000" w:sz="4" w:space="0"/>
            </w:tcBorders>
            <w:tcW w:w="1188"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left="415"/>
              <w:spacing w:line="360" w:lineRule="auto"/>
              <w:rPr>
                <w:rFonts w:ascii="宋体" w:hAnsi="宋体" w:cs="宋体"/>
                <w:szCs w:val="21"/>
              </w:rPr>
            </w:pPr>
            <w:r>
              <w:rPr>
                <w:rFonts w:hint="eastAsia" w:ascii="宋体" w:hAnsi="宋体" w:cs="宋体"/>
                <w:spacing w:val="-5"/>
                <w:szCs w:val="21"/>
              </w:rPr>
              <w:t xml:space="preserve">25</w:t>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2"/>
                <w:sz w:val="21"/>
                <w:szCs w:val="21"/>
              </w:rPr>
              <w:t xml:space="preserve">-0.2</w:t>
            </w:r>
            <w:r>
              <w:rPr>
                <w:rFonts w:hint="eastAsia"/>
                <w:spacing w:val="-2"/>
                <w:sz w:val="21"/>
                <w:szCs w:val="21"/>
              </w:rPr>
              <w:t xml:space="preserve">分</w:t>
            </w:r>
            <w:r>
              <w:rPr>
                <w:rFonts w:hint="eastAsia"/>
                <w:spacing w:val="-2"/>
                <w:sz w:val="21"/>
                <w:szCs w:val="21"/>
              </w:rPr>
              <w:t xml:space="preserve">/m</w:t>
            </w:r>
            <w:r>
              <w:rPr>
                <w:rFonts w:hint="eastAsia"/>
                <w:spacing w:val="-2"/>
                <w:position w:val="10"/>
                <w:sz w:val="21"/>
                <w:szCs w:val="21"/>
              </w:rPr>
              <w:t xml:space="preserve">2</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4"/>
                <w:sz w:val="21"/>
                <w:szCs w:val="21"/>
              </w:rPr>
              <w:t xml:space="preserve">枯黄</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2"/>
                <w:sz w:val="21"/>
                <w:szCs w:val="21"/>
              </w:rPr>
              <w:t xml:space="preserve">-0.2</w:t>
            </w:r>
            <w:r>
              <w:rPr>
                <w:rFonts w:hint="eastAsia"/>
                <w:spacing w:val="-2"/>
                <w:sz w:val="21"/>
                <w:szCs w:val="21"/>
              </w:rPr>
              <w:t xml:space="preserve">分</w:t>
            </w:r>
            <w:r>
              <w:rPr>
                <w:rFonts w:hint="eastAsia"/>
                <w:spacing w:val="-2"/>
                <w:sz w:val="21"/>
                <w:szCs w:val="21"/>
              </w:rPr>
              <w:t xml:space="preserve">/10m</w:t>
            </w:r>
            <w:r>
              <w:rPr>
                <w:rFonts w:hint="eastAsia"/>
                <w:spacing w:val="-2"/>
                <w:position w:val="10"/>
                <w:sz w:val="21"/>
                <w:szCs w:val="21"/>
              </w:rPr>
              <w:t xml:space="preserve">2</w:t>
            </w:r>
            <w:r/>
          </w:p>
        </w:tc>
      </w:tr>
      <w:tr>
        <w:trPr>
          <w:trHeight w:val="559"/>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ind w:right="175"/>
              <w:spacing w:line="360" w:lineRule="auto"/>
              <w:rPr>
                <w:sz w:val="21"/>
                <w:szCs w:val="21"/>
                <w:lang w:eastAsia="zh-CN"/>
              </w:rPr>
            </w:pPr>
            <w:r>
              <w:rPr>
                <w:rFonts w:hint="eastAsia"/>
                <w:spacing w:val="-3"/>
                <w:sz w:val="21"/>
                <w:szCs w:val="21"/>
                <w:lang w:eastAsia="zh-CN"/>
              </w:rPr>
              <w:t xml:space="preserve">杂草高度超出绿化</w:t>
            </w:r>
            <w:r>
              <w:rPr>
                <w:rFonts w:hint="eastAsia"/>
                <w:spacing w:val="-3"/>
                <w:sz w:val="21"/>
                <w:szCs w:val="21"/>
                <w:lang w:eastAsia="zh-CN"/>
              </w:rPr>
              <w:t xml:space="preserve">10cm</w:t>
            </w:r>
            <w:r>
              <w:rPr>
                <w:rFonts w:hint="eastAsia"/>
                <w:spacing w:val="-3"/>
                <w:sz w:val="21"/>
                <w:szCs w:val="21"/>
                <w:lang w:eastAsia="zh-CN"/>
              </w:rPr>
              <w:t xml:space="preserve">或密度超过</w:t>
            </w:r>
            <w:r>
              <w:rPr>
                <w:rFonts w:hint="eastAsia"/>
                <w:spacing w:val="-8"/>
                <w:sz w:val="21"/>
                <w:szCs w:val="21"/>
                <w:lang w:eastAsia="zh-CN"/>
              </w:rPr>
              <w:t xml:space="preserve">10%</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-1</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路段</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病虫害明显危害症状</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2"/>
                <w:sz w:val="21"/>
                <w:szCs w:val="21"/>
              </w:rPr>
              <w:t xml:space="preserve">-0.2</w:t>
            </w:r>
            <w:r>
              <w:rPr>
                <w:rFonts w:hint="eastAsia"/>
                <w:spacing w:val="-2"/>
                <w:sz w:val="21"/>
                <w:szCs w:val="21"/>
              </w:rPr>
              <w:t xml:space="preserve">分</w:t>
            </w:r>
            <w:r>
              <w:rPr>
                <w:rFonts w:hint="eastAsia"/>
                <w:spacing w:val="-2"/>
                <w:sz w:val="21"/>
                <w:szCs w:val="21"/>
              </w:rPr>
              <w:t xml:space="preserve">/10m</w:t>
            </w:r>
            <w:r>
              <w:rPr>
                <w:rFonts w:hint="eastAsia"/>
                <w:spacing w:val="-2"/>
                <w:position w:val="10"/>
                <w:sz w:val="21"/>
                <w:szCs w:val="21"/>
              </w:rPr>
              <w:t xml:space="preserve">2</w:t>
            </w:r>
            <w:r/>
          </w:p>
        </w:tc>
      </w:tr>
      <w:tr>
        <w:trPr>
          <w:trHeight w:val="286"/>
        </w:trPr>
        <w:tc>
          <w:tcPr>
            <w:tcBorders>
              <w:top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2"/>
                <w:sz w:val="21"/>
                <w:szCs w:val="21"/>
              </w:rPr>
              <w:t xml:space="preserve">未及时修剪</w:t>
            </w:r>
            <w:r/>
          </w:p>
        </w:tc>
        <w:tc>
          <w:tcPr>
            <w:tcBorders>
              <w:top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-1</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路段</w:t>
            </w:r>
            <w:r/>
          </w:p>
        </w:tc>
      </w:tr>
      <w:tr>
        <w:trPr>
          <w:trHeight w:val="567"/>
        </w:trPr>
        <w:tc>
          <w:tcPr>
            <w:tcBorders>
              <w:top w:val="none" w:color="000000" w:sz="4" w:space="0"/>
              <w:bottom w:val="none" w:color="000000" w:sz="4" w:space="0"/>
            </w:tcBorders>
            <w:tcW w:w="1001"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398" w:right="180" w:hanging="212"/>
              <w:spacing w:line="360" w:lineRule="auto"/>
              <w:rPr>
                <w:sz w:val="21"/>
                <w:szCs w:val="21"/>
              </w:rPr>
            </w:pPr>
            <w:r>
              <w:rPr>
                <w:rFonts w:hint="eastAsia"/>
                <w:b/>
                <w:bCs/>
                <w:spacing w:val="-5"/>
                <w:sz w:val="21"/>
                <w:szCs w:val="21"/>
              </w:rPr>
              <w:t xml:space="preserve">专项考</w:t>
            </w:r>
            <w:r>
              <w:rPr>
                <w:rFonts w:hint="eastAsia"/>
                <w:b/>
                <w:bCs/>
                <w:spacing w:val="-3"/>
                <w:sz w:val="21"/>
                <w:szCs w:val="21"/>
              </w:rPr>
              <w:t xml:space="preserve">核</w:t>
            </w:r>
            <w:r/>
          </w:p>
        </w:tc>
        <w:tc>
          <w:tcPr>
            <w:tcBorders>
              <w:top w:val="none" w:color="000000" w:sz="4" w:space="0"/>
            </w:tcBorders>
            <w:tcW w:w="794" w:type="dxa"/>
            <w:textDirection w:val="lrTb"/>
            <w:noWrap w:val="false"/>
          </w:tcPr>
          <w:p>
            <w:pPr>
              <w:pStyle w:val="1024"/>
              <w:ind w:left="188" w:right="183" w:hanging="3"/>
              <w:spacing w:line="360" w:lineRule="auto"/>
              <w:rPr>
                <w:b/>
                <w:bCs/>
                <w:sz w:val="21"/>
                <w:szCs w:val="21"/>
              </w:rPr>
            </w:pPr>
            <w:r>
              <w:rPr>
                <w:rFonts w:hint="eastAsia"/>
                <w:b/>
                <w:bCs/>
                <w:spacing w:val="-3"/>
                <w:sz w:val="21"/>
                <w:szCs w:val="21"/>
              </w:rPr>
              <w:t xml:space="preserve">考核</w:t>
            </w:r>
            <w:r>
              <w:rPr>
                <w:rFonts w:hint="eastAsia"/>
                <w:b/>
                <w:bCs/>
                <w:spacing w:val="-5"/>
                <w:sz w:val="21"/>
                <w:szCs w:val="21"/>
              </w:rPr>
              <w:t xml:space="preserve">项目</w:t>
            </w:r>
            <w:r/>
          </w:p>
        </w:tc>
        <w:tc>
          <w:tcPr>
            <w:gridSpan w:val="2"/>
            <w:tcBorders>
              <w:top w:val="none" w:color="000000" w:sz="4" w:space="0"/>
            </w:tcBorders>
            <w:tcW w:w="3142" w:type="dxa"/>
            <w:textDirection w:val="lrTb"/>
            <w:noWrap w:val="false"/>
          </w:tcPr>
          <w:p>
            <w:pPr>
              <w:pStyle w:val="1024"/>
              <w:spacing w:line="360" w:lineRule="auto"/>
              <w:rPr>
                <w:b/>
                <w:bCs/>
                <w:sz w:val="21"/>
                <w:szCs w:val="21"/>
              </w:rPr>
            </w:pPr>
            <w:r>
              <w:rPr>
                <w:rFonts w:hint="eastAsia"/>
                <w:b/>
                <w:bCs/>
                <w:spacing w:val="-15"/>
                <w:sz w:val="21"/>
                <w:szCs w:val="21"/>
              </w:rPr>
              <w:t xml:space="preserve">问题</w:t>
            </w:r>
            <w:r/>
          </w:p>
        </w:tc>
        <w:tc>
          <w:tcPr>
            <w:tcBorders>
              <w:top w:val="none" w:color="000000" w:sz="4" w:space="0"/>
            </w:tcBorders>
            <w:tcW w:w="1188" w:type="dxa"/>
            <w:textDirection w:val="lrTb"/>
            <w:noWrap w:val="false"/>
          </w:tcPr>
          <w:p>
            <w:pPr>
              <w:pStyle w:val="1024"/>
              <w:ind w:left="205"/>
              <w:spacing w:line="360" w:lineRule="auto"/>
              <w:rPr>
                <w:b/>
                <w:bCs/>
                <w:sz w:val="21"/>
                <w:szCs w:val="21"/>
              </w:rPr>
            </w:pPr>
            <w:r>
              <w:rPr>
                <w:rFonts w:hint="eastAsia"/>
                <w:b/>
                <w:bCs/>
                <w:spacing w:val="-2"/>
                <w:sz w:val="21"/>
                <w:szCs w:val="21"/>
              </w:rPr>
              <w:t xml:space="preserve">子分值</w:t>
            </w:r>
            <w:r/>
          </w:p>
        </w:tc>
        <w:tc>
          <w:tcPr>
            <w:tcBorders>
              <w:top w:val="none" w:color="000000" w:sz="4" w:space="0"/>
            </w:tcBorders>
            <w:tcW w:w="612" w:type="dxa"/>
            <w:textDirection w:val="tbRlV"/>
            <w:noWrap w:val="false"/>
          </w:tcPr>
          <w:p>
            <w:pPr>
              <w:pStyle w:val="1024"/>
              <w:ind w:left="44"/>
              <w:spacing w:line="360" w:lineRule="auto"/>
              <w:rPr>
                <w:b/>
                <w:bCs/>
                <w:sz w:val="21"/>
                <w:szCs w:val="21"/>
              </w:rPr>
            </w:pPr>
            <w:r>
              <w:rPr>
                <w:rFonts w:hint="eastAsia"/>
                <w:b/>
                <w:bCs/>
                <w:sz w:val="21"/>
                <w:szCs w:val="21"/>
              </w:rPr>
              <w:t xml:space="preserve">扣分</w:t>
            </w:r>
            <w:r/>
          </w:p>
        </w:tc>
        <w:tc>
          <w:tcPr>
            <w:gridSpan w:val="2"/>
            <w:tcBorders>
              <w:top w:val="none" w:color="000000" w:sz="4" w:space="0"/>
            </w:tcBorders>
            <w:tcW w:w="575" w:type="dxa"/>
            <w:textDirection w:val="tbRlV"/>
            <w:noWrap w:val="false"/>
          </w:tcPr>
          <w:p>
            <w:pPr>
              <w:pStyle w:val="1024"/>
              <w:ind w:left="44"/>
              <w:spacing w:line="360" w:lineRule="auto"/>
              <w:rPr>
                <w:b/>
                <w:bCs/>
                <w:sz w:val="21"/>
                <w:szCs w:val="21"/>
              </w:rPr>
            </w:pPr>
            <w:r>
              <w:rPr>
                <w:rFonts w:hint="eastAsia"/>
                <w:b/>
                <w:bCs/>
                <w:sz w:val="21"/>
                <w:szCs w:val="21"/>
              </w:rPr>
              <w:t xml:space="preserve">得分</w:t>
            </w:r>
            <w:r/>
          </w:p>
        </w:tc>
        <w:tc>
          <w:tcPr>
            <w:gridSpan w:val="2"/>
            <w:tcBorders>
              <w:top w:val="none" w:color="000000" w:sz="4" w:space="0"/>
            </w:tcBorders>
            <w:tcW w:w="2450" w:type="dxa"/>
            <w:textDirection w:val="lrTb"/>
            <w:noWrap w:val="false"/>
          </w:tcPr>
          <w:p>
            <w:pPr>
              <w:pStyle w:val="1024"/>
              <w:ind w:left="412"/>
              <w:spacing w:line="360" w:lineRule="auto"/>
              <w:rPr>
                <w:b/>
                <w:bCs/>
                <w:sz w:val="21"/>
                <w:szCs w:val="21"/>
              </w:rPr>
            </w:pPr>
            <w:r>
              <w:rPr>
                <w:rFonts w:hint="eastAsia"/>
                <w:b/>
                <w:bCs/>
                <w:spacing w:val="-3"/>
                <w:sz w:val="21"/>
                <w:szCs w:val="21"/>
              </w:rPr>
              <w:t xml:space="preserve">扣分标准</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bottom w:val="none" w:color="000000" w:sz="4" w:space="0"/>
            </w:tcBorders>
            <w:tcW w:w="794"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184"/>
              <w:spacing w:line="360" w:lineRule="auto"/>
              <w:rPr>
                <w:sz w:val="21"/>
                <w:szCs w:val="21"/>
              </w:rPr>
            </w:pPr>
            <w:r>
              <w:rPr>
                <w:rFonts w:hint="eastAsia"/>
                <w:spacing w:val="-3"/>
                <w:sz w:val="21"/>
                <w:szCs w:val="21"/>
              </w:rPr>
              <w:t xml:space="preserve">施肥</w:t>
            </w:r>
            <w:r/>
          </w:p>
        </w:tc>
        <w:tc>
          <w:tcPr>
            <w:gridSpan w:val="2"/>
            <w:tcW w:w="3142" w:type="dxa"/>
            <w:textDirection w:val="lrTb"/>
            <w:noWrap w:val="false"/>
          </w:tcPr>
          <w:p>
            <w:pPr>
              <w:pStyle w:val="1024"/>
              <w:spacing w:line="360" w:lineRule="auto"/>
              <w:rPr>
                <w:sz w:val="21"/>
                <w:szCs w:val="21"/>
              </w:rPr>
            </w:pPr>
            <w:r>
              <w:rPr>
                <w:rFonts w:hint="eastAsia"/>
                <w:spacing w:val="-2"/>
                <w:sz w:val="21"/>
                <w:szCs w:val="21"/>
              </w:rPr>
              <w:t xml:space="preserve">未上报工作计划</w:t>
            </w:r>
            <w:r/>
          </w:p>
        </w:tc>
        <w:tc>
          <w:tcPr>
            <w:tcBorders>
              <w:bottom w:val="none" w:color="000000" w:sz="4" w:space="0"/>
            </w:tcBorders>
            <w:tcW w:w="1188" w:type="dxa"/>
            <w:vMerge w:val="restart"/>
            <w:textDirection w:val="lrTb"/>
            <w:noWrap w:val="false"/>
          </w:tcPr>
          <w:p>
            <w:pPr>
              <w:spacing w:line="360" w:lineRule="auto"/>
              <w:rPr>
                <w:rFonts w:ascii="宋体" w:hAnsi="宋体" w:cs="宋体"/>
                <w:szCs w:val="21"/>
              </w:rPr>
            </w:pPr>
            <w:r>
              <w:rPr>
                <w:rFonts w:ascii="宋体" w:hAnsi="宋体" w:cs="宋体"/>
                <w:szCs w:val="21"/>
              </w:rPr>
            </w:r>
            <w:r/>
          </w:p>
          <w:p>
            <w:pPr>
              <w:ind w:left="377"/>
              <w:spacing w:line="360" w:lineRule="auto"/>
              <w:rPr>
                <w:rFonts w:ascii="宋体" w:hAnsi="宋体" w:cs="宋体"/>
                <w:szCs w:val="21"/>
              </w:rPr>
            </w:pPr>
            <w:r>
              <w:rPr>
                <w:rFonts w:hint="eastAsia" w:ascii="宋体" w:hAnsi="宋体" w:cs="宋体"/>
                <w:spacing w:val="-8"/>
                <w:szCs w:val="21"/>
              </w:rPr>
              <w:t xml:space="preserve">100</w:t>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1"/>
                <w:sz w:val="21"/>
                <w:szCs w:val="21"/>
              </w:rPr>
              <w:t xml:space="preserve">-10</w:t>
            </w:r>
            <w:r>
              <w:rPr>
                <w:rFonts w:hint="eastAsia"/>
                <w:spacing w:val="-1"/>
                <w:sz w:val="21"/>
                <w:szCs w:val="21"/>
              </w:rPr>
              <w:t xml:space="preserve">分</w:t>
            </w:r>
            <w:r/>
          </w:p>
        </w:tc>
      </w:tr>
      <w:tr>
        <w:trPr>
          <w:trHeight w:val="558"/>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lang w:eastAsia="zh-CN"/>
              </w:rPr>
            </w:pPr>
            <w:r>
              <w:rPr>
                <w:rFonts w:hint="eastAsia"/>
                <w:spacing w:val="-6"/>
                <w:sz w:val="21"/>
                <w:szCs w:val="21"/>
                <w:lang w:eastAsia="zh-CN"/>
              </w:rPr>
              <w:t xml:space="preserve">未按工序操作（乔灌木：松土、挖穴、</w:t>
            </w:r>
            <w:r>
              <w:rPr>
                <w:rFonts w:hint="eastAsia"/>
                <w:spacing w:val="-1"/>
                <w:sz w:val="21"/>
                <w:szCs w:val="21"/>
                <w:lang w:eastAsia="zh-CN"/>
              </w:rPr>
              <w:t xml:space="preserve">入肥、覆土）</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-25</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工序</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未上传工作现场照片</w:t>
            </w:r>
            <w:r/>
          </w:p>
        </w:tc>
        <w:tc>
          <w:tcPr>
            <w:tcBorders>
              <w:top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1"/>
                <w:sz w:val="21"/>
                <w:szCs w:val="21"/>
              </w:rPr>
              <w:t xml:space="preserve">-10</w:t>
            </w:r>
            <w:r>
              <w:rPr>
                <w:rFonts w:hint="eastAsia"/>
                <w:spacing w:val="-1"/>
                <w:sz w:val="21"/>
                <w:szCs w:val="21"/>
              </w:rPr>
              <w:t xml:space="preserve">分</w:t>
            </w:r>
            <w:r/>
          </w:p>
        </w:tc>
      </w:tr>
      <w:tr>
        <w:trPr>
          <w:trHeight w:val="558"/>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bottom w:val="none" w:color="000000" w:sz="4" w:space="0"/>
            </w:tcBorders>
            <w:tcW w:w="794"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86"/>
              <w:spacing w:line="360" w:lineRule="auto"/>
              <w:rPr>
                <w:sz w:val="21"/>
                <w:szCs w:val="21"/>
              </w:rPr>
            </w:pPr>
            <w:r>
              <w:rPr>
                <w:rFonts w:hint="eastAsia"/>
                <w:spacing w:val="-4"/>
                <w:sz w:val="21"/>
                <w:szCs w:val="21"/>
              </w:rPr>
              <w:t xml:space="preserve">浇水</w:t>
            </w:r>
            <w:r/>
          </w:p>
        </w:tc>
        <w:tc>
          <w:tcPr>
            <w:gridSpan w:val="2"/>
            <w:tcW w:w="3142" w:type="dxa"/>
            <w:textDirection w:val="lrTb"/>
            <w:noWrap w:val="false"/>
          </w:tcPr>
          <w:p>
            <w:pPr>
              <w:pStyle w:val="1024"/>
              <w:ind w:right="120"/>
              <w:spacing w:line="360" w:lineRule="auto"/>
              <w:rPr>
                <w:sz w:val="21"/>
                <w:szCs w:val="21"/>
                <w:lang w:eastAsia="zh-CN"/>
              </w:rPr>
            </w:pPr>
            <w:r>
              <w:rPr>
                <w:rFonts w:hint="eastAsia"/>
                <w:spacing w:val="-1"/>
                <w:sz w:val="21"/>
                <w:szCs w:val="21"/>
                <w:lang w:eastAsia="zh-CN"/>
              </w:rPr>
              <w:t xml:space="preserve">未上报工作计划（时间、地点、设备</w:t>
            </w:r>
            <w:r>
              <w:rPr>
                <w:rFonts w:hint="eastAsia"/>
                <w:spacing w:val="-3"/>
                <w:sz w:val="21"/>
                <w:szCs w:val="21"/>
                <w:lang w:eastAsia="zh-CN"/>
              </w:rPr>
              <w:t xml:space="preserve">数量）</w:t>
            </w:r>
            <w:r/>
          </w:p>
        </w:tc>
        <w:tc>
          <w:tcPr>
            <w:tcBorders>
              <w:bottom w:val="none" w:color="000000" w:sz="4" w:space="0"/>
            </w:tcBorders>
            <w:tcW w:w="1188"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ind w:left="377"/>
              <w:spacing w:line="360" w:lineRule="auto"/>
              <w:rPr>
                <w:rFonts w:ascii="宋体" w:hAnsi="宋体" w:cs="宋体"/>
                <w:szCs w:val="21"/>
              </w:rPr>
            </w:pPr>
            <w:r>
              <w:rPr>
                <w:rFonts w:hint="eastAsia" w:ascii="宋体" w:hAnsi="宋体" w:cs="宋体"/>
                <w:spacing w:val="-8"/>
                <w:szCs w:val="21"/>
              </w:rPr>
              <w:t xml:space="preserve">100</w:t>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1"/>
                <w:sz w:val="21"/>
                <w:szCs w:val="21"/>
              </w:rPr>
              <w:t xml:space="preserve">-10</w:t>
            </w:r>
            <w:r>
              <w:rPr>
                <w:rFonts w:hint="eastAsia"/>
                <w:spacing w:val="-1"/>
                <w:sz w:val="21"/>
                <w:szCs w:val="21"/>
              </w:rPr>
              <w:t xml:space="preserve">分</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未上传工作现场照片</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1"/>
                <w:sz w:val="21"/>
                <w:szCs w:val="21"/>
              </w:rPr>
              <w:t xml:space="preserve">-10</w:t>
            </w:r>
            <w:r>
              <w:rPr>
                <w:rFonts w:hint="eastAsia"/>
                <w:spacing w:val="-1"/>
                <w:sz w:val="21"/>
                <w:szCs w:val="21"/>
              </w:rPr>
              <w:t xml:space="preserve">分</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2"/>
                <w:sz w:val="21"/>
                <w:szCs w:val="21"/>
              </w:rPr>
              <w:t xml:space="preserve">未按规定时间浇水</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-10</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次</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2"/>
                <w:sz w:val="21"/>
                <w:szCs w:val="21"/>
              </w:rPr>
              <w:t xml:space="preserve">浇水未到位</w:t>
            </w:r>
            <w:r/>
          </w:p>
        </w:tc>
        <w:tc>
          <w:tcPr>
            <w:tcBorders>
              <w:top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-10</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路段</w:t>
            </w:r>
            <w:r/>
          </w:p>
        </w:tc>
      </w:tr>
      <w:tr>
        <w:trPr>
          <w:trHeight w:val="280"/>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bottom w:val="none" w:color="000000" w:sz="4" w:space="0"/>
            </w:tcBorders>
            <w:tcW w:w="794" w:type="dxa"/>
            <w:vMerge w:val="restart"/>
            <w:textDirection w:val="lrTb"/>
            <w:noWrap w:val="false"/>
          </w:tcPr>
          <w:p>
            <w:pPr>
              <w:pStyle w:val="1024"/>
              <w:ind w:left="186" w:right="183" w:firstLine="2"/>
              <w:spacing w:line="360" w:lineRule="auto"/>
              <w:rPr>
                <w:sz w:val="21"/>
                <w:szCs w:val="21"/>
              </w:rPr>
            </w:pPr>
            <w:r>
              <w:rPr>
                <w:rFonts w:hint="eastAsia"/>
                <w:spacing w:val="-6"/>
                <w:sz w:val="21"/>
                <w:szCs w:val="21"/>
              </w:rPr>
              <w:t xml:space="preserve">果岭</w:t>
            </w:r>
            <w:r>
              <w:rPr>
                <w:rFonts w:hint="eastAsia"/>
                <w:spacing w:val="-4"/>
                <w:sz w:val="21"/>
                <w:szCs w:val="21"/>
              </w:rPr>
              <w:t xml:space="preserve">草补</w:t>
            </w:r>
            <w:r>
              <w:rPr>
                <w:rFonts w:hint="eastAsia"/>
                <w:spacing w:val="37"/>
                <w:sz w:val="21"/>
                <w:szCs w:val="21"/>
              </w:rPr>
              <w:t xml:space="preserve">播</w:t>
            </w:r>
            <w:r/>
          </w:p>
        </w:tc>
        <w:tc>
          <w:tcPr>
            <w:gridSpan w:val="2"/>
            <w:tcW w:w="3142" w:type="dxa"/>
            <w:textDirection w:val="lrTb"/>
            <w:noWrap w:val="false"/>
          </w:tcPr>
          <w:p>
            <w:pPr>
              <w:pStyle w:val="1024"/>
              <w:spacing w:line="360" w:lineRule="auto"/>
              <w:rPr>
                <w:sz w:val="21"/>
                <w:szCs w:val="21"/>
              </w:rPr>
            </w:pPr>
            <w:r>
              <w:rPr>
                <w:rFonts w:hint="eastAsia"/>
                <w:spacing w:val="-2"/>
                <w:sz w:val="21"/>
                <w:szCs w:val="21"/>
              </w:rPr>
              <w:t xml:space="preserve">未上报工作计划</w:t>
            </w:r>
            <w:r/>
          </w:p>
        </w:tc>
        <w:tc>
          <w:tcPr>
            <w:tcBorders>
              <w:bottom w:val="none" w:color="000000" w:sz="4" w:space="0"/>
            </w:tcBorders>
            <w:tcW w:w="1188" w:type="dxa"/>
            <w:vMerge w:val="restart"/>
            <w:textDirection w:val="lrTb"/>
            <w:noWrap w:val="false"/>
          </w:tcPr>
          <w:p>
            <w:pPr>
              <w:spacing w:line="360" w:lineRule="auto"/>
              <w:rPr>
                <w:rFonts w:ascii="宋体" w:hAnsi="宋体" w:cs="宋体"/>
                <w:szCs w:val="21"/>
              </w:rPr>
            </w:pPr>
            <w:r>
              <w:rPr>
                <w:rFonts w:ascii="宋体" w:hAnsi="宋体" w:cs="宋体"/>
                <w:szCs w:val="21"/>
              </w:rPr>
            </w:r>
            <w:r/>
          </w:p>
          <w:p>
            <w:pPr>
              <w:ind w:left="377"/>
              <w:spacing w:line="360" w:lineRule="auto"/>
              <w:rPr>
                <w:rFonts w:ascii="宋体" w:hAnsi="宋体" w:cs="宋体"/>
                <w:szCs w:val="21"/>
              </w:rPr>
            </w:pPr>
            <w:r>
              <w:rPr>
                <w:rFonts w:hint="eastAsia" w:ascii="宋体" w:hAnsi="宋体" w:cs="宋体"/>
                <w:spacing w:val="-8"/>
                <w:szCs w:val="21"/>
              </w:rPr>
              <w:t xml:space="preserve">100</w:t>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1"/>
                <w:sz w:val="21"/>
                <w:szCs w:val="21"/>
              </w:rPr>
              <w:t xml:space="preserve">-10</w:t>
            </w:r>
            <w:r>
              <w:rPr>
                <w:rFonts w:hint="eastAsia"/>
                <w:spacing w:val="-1"/>
                <w:sz w:val="21"/>
                <w:szCs w:val="21"/>
              </w:rPr>
              <w:t xml:space="preserve">分</w:t>
            </w:r>
            <w:r/>
          </w:p>
        </w:tc>
      </w:tr>
      <w:tr>
        <w:trPr>
          <w:trHeight w:val="558"/>
        </w:trPr>
        <w:tc>
          <w:tcPr>
            <w:tcBorders>
              <w:top w:val="none" w:color="000000" w:sz="4" w:space="0"/>
              <w:bottom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lang w:eastAsia="zh-CN"/>
              </w:rPr>
            </w:pPr>
            <w:r>
              <w:rPr>
                <w:rFonts w:hint="eastAsia"/>
                <w:spacing w:val="-6"/>
                <w:sz w:val="21"/>
                <w:szCs w:val="21"/>
                <w:lang w:eastAsia="zh-CN"/>
              </w:rPr>
              <w:t xml:space="preserve">未按工序操作（修剪、清理、播草籽、</w:t>
            </w:r>
            <w:r>
              <w:rPr>
                <w:rFonts w:hint="eastAsia"/>
                <w:spacing w:val="-3"/>
                <w:sz w:val="21"/>
                <w:szCs w:val="21"/>
                <w:lang w:eastAsia="zh-CN"/>
              </w:rPr>
              <w:t xml:space="preserve">浇水）</w:t>
            </w:r>
            <w:r/>
          </w:p>
        </w:tc>
        <w:tc>
          <w:tcPr>
            <w:tcBorders>
              <w:top w:val="none" w:color="000000" w:sz="4" w:space="0"/>
              <w:bottom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-25</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工序</w:t>
            </w:r>
            <w:r/>
          </w:p>
        </w:tc>
      </w:tr>
      <w:tr>
        <w:trPr>
          <w:trHeight w:val="280"/>
        </w:trPr>
        <w:tc>
          <w:tcPr>
            <w:tcBorders>
              <w:top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spacing w:line="360" w:lineRule="auto"/>
              <w:rPr>
                <w:sz w:val="21"/>
                <w:szCs w:val="21"/>
              </w:rPr>
            </w:pPr>
            <w:r>
              <w:rPr>
                <w:rFonts w:hint="eastAsia"/>
                <w:spacing w:val="-1"/>
                <w:sz w:val="21"/>
                <w:szCs w:val="21"/>
              </w:rPr>
              <w:t xml:space="preserve">未上传工作现场照片</w:t>
            </w:r>
            <w:r/>
          </w:p>
        </w:tc>
        <w:tc>
          <w:tcPr>
            <w:tcBorders>
              <w:top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1"/>
                <w:sz w:val="21"/>
                <w:szCs w:val="21"/>
              </w:rPr>
              <w:t xml:space="preserve">-10</w:t>
            </w:r>
            <w:r>
              <w:rPr>
                <w:rFonts w:hint="eastAsia"/>
                <w:spacing w:val="-1"/>
                <w:sz w:val="21"/>
                <w:szCs w:val="21"/>
              </w:rPr>
              <w:t xml:space="preserve">分</w:t>
            </w:r>
            <w:r/>
          </w:p>
        </w:tc>
      </w:tr>
      <w:tr>
        <w:trPr>
          <w:trHeight w:val="280"/>
        </w:trPr>
        <w:tc>
          <w:tcPr>
            <w:tcBorders>
              <w:bottom w:val="none" w:color="000000" w:sz="4" w:space="0"/>
            </w:tcBorders>
            <w:tcW w:w="1001"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185"/>
              <w:spacing w:line="360" w:lineRule="auto"/>
              <w:rPr>
                <w:sz w:val="21"/>
                <w:szCs w:val="21"/>
              </w:rPr>
            </w:pPr>
            <w:r>
              <w:rPr>
                <w:rFonts w:hint="eastAsia"/>
                <w:b/>
                <w:bCs/>
                <w:spacing w:val="-4"/>
                <w:sz w:val="21"/>
                <w:szCs w:val="21"/>
              </w:rPr>
              <w:t xml:space="preserve">减分项</w:t>
            </w:r>
            <w:r/>
          </w:p>
        </w:tc>
        <w:tc>
          <w:tcPr>
            <w:tcBorders>
              <w:bottom w:val="none" w:color="000000" w:sz="4" w:space="0"/>
            </w:tcBorders>
            <w:tcW w:w="794" w:type="dxa"/>
            <w:vMerge w:val="restart"/>
            <w:textDirection w:val="lrTb"/>
            <w:noWrap w:val="false"/>
          </w:tcPr>
          <w:p>
            <w:pPr>
              <w:pStyle w:val="1024"/>
              <w:ind w:left="193" w:right="183" w:hanging="6"/>
              <w:spacing w:line="360" w:lineRule="auto"/>
              <w:rPr>
                <w:sz w:val="21"/>
                <w:szCs w:val="21"/>
              </w:rPr>
            </w:pPr>
            <w:r>
              <w:rPr>
                <w:rFonts w:hint="eastAsia"/>
                <w:spacing w:val="-5"/>
                <w:sz w:val="21"/>
                <w:szCs w:val="21"/>
              </w:rPr>
              <w:t xml:space="preserve">投诉</w:t>
            </w:r>
            <w:r>
              <w:rPr>
                <w:rFonts w:hint="eastAsia"/>
                <w:spacing w:val="-8"/>
                <w:sz w:val="21"/>
                <w:szCs w:val="21"/>
              </w:rPr>
              <w:t xml:space="preserve">曝光</w:t>
            </w:r>
            <w:r/>
          </w:p>
        </w:tc>
        <w:tc>
          <w:tcPr>
            <w:gridSpan w:val="2"/>
            <w:tcW w:w="3142" w:type="dxa"/>
            <w:textDirection w:val="lrTb"/>
            <w:noWrap w:val="false"/>
          </w:tcPr>
          <w:p>
            <w:pPr>
              <w:pStyle w:val="1024"/>
              <w:spacing w:line="360" w:lineRule="auto"/>
              <w:rPr>
                <w:sz w:val="21"/>
                <w:szCs w:val="21"/>
              </w:rPr>
            </w:pPr>
            <w:r>
              <w:rPr>
                <w:rFonts w:hint="eastAsia"/>
                <w:spacing w:val="-2"/>
                <w:sz w:val="21"/>
                <w:szCs w:val="21"/>
              </w:rPr>
              <w:t xml:space="preserve">工单未及时处理</w:t>
            </w:r>
            <w:r/>
          </w:p>
        </w:tc>
        <w:tc>
          <w:tcPr>
            <w:tcBorders>
              <w:bottom w:val="none" w:color="000000" w:sz="4" w:space="0"/>
            </w:tcBorders>
            <w:tcW w:w="1188"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tcW w:w="612" w:type="dxa"/>
            <w:vMerge w:val="restart"/>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3"/>
                <w:sz w:val="21"/>
                <w:szCs w:val="21"/>
              </w:rPr>
              <w:t xml:space="preserve">-1</w:t>
            </w:r>
            <w:r>
              <w:rPr>
                <w:rFonts w:hint="eastAsia"/>
                <w:spacing w:val="-3"/>
                <w:sz w:val="21"/>
                <w:szCs w:val="21"/>
              </w:rPr>
              <w:t xml:space="preserve">分</w:t>
            </w:r>
            <w:r>
              <w:rPr>
                <w:rFonts w:hint="eastAsia"/>
                <w:spacing w:val="-3"/>
                <w:sz w:val="21"/>
                <w:szCs w:val="21"/>
              </w:rPr>
              <w:t xml:space="preserve">/</w:t>
            </w:r>
            <w:r>
              <w:rPr>
                <w:rFonts w:hint="eastAsia"/>
                <w:spacing w:val="-3"/>
                <w:sz w:val="21"/>
                <w:szCs w:val="21"/>
              </w:rPr>
              <w:t xml:space="preserve">个</w:t>
            </w:r>
            <w:r/>
          </w:p>
        </w:tc>
      </w:tr>
      <w:tr>
        <w:trPr>
          <w:trHeight w:val="558"/>
        </w:trPr>
        <w:tc>
          <w:tcPr>
            <w:tcBorders>
              <w:top w:val="none" w:color="000000" w:sz="4" w:space="0"/>
            </w:tcBorders>
            <w:tcW w:w="100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794"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gridSpan w:val="2"/>
            <w:tcW w:w="3142" w:type="dxa"/>
            <w:textDirection w:val="lrTb"/>
            <w:noWrap w:val="false"/>
          </w:tcPr>
          <w:p>
            <w:pPr>
              <w:pStyle w:val="1024"/>
              <w:ind w:right="24"/>
              <w:spacing w:line="360" w:lineRule="auto"/>
              <w:rPr>
                <w:sz w:val="21"/>
                <w:szCs w:val="21"/>
                <w:lang w:eastAsia="zh-CN"/>
              </w:rPr>
            </w:pPr>
            <w:r>
              <w:rPr>
                <w:rFonts w:hint="eastAsia"/>
                <w:spacing w:val="-6"/>
                <w:sz w:val="21"/>
                <w:szCs w:val="21"/>
                <w:lang w:eastAsia="zh-CN"/>
              </w:rPr>
              <w:t xml:space="preserve">上级相关部门通报批评，市民、媒体、</w:t>
            </w:r>
            <w:r>
              <w:rPr>
                <w:rFonts w:hint="eastAsia"/>
                <w:spacing w:val="-3"/>
                <w:sz w:val="21"/>
                <w:szCs w:val="21"/>
                <w:lang w:eastAsia="zh-CN"/>
              </w:rPr>
              <w:t xml:space="preserve">网络等举报、曝光</w:t>
            </w:r>
            <w:r/>
          </w:p>
        </w:tc>
        <w:tc>
          <w:tcPr>
            <w:tcBorders>
              <w:top w:val="none" w:color="000000" w:sz="4" w:space="0"/>
            </w:tcBorders>
            <w:tcW w:w="1188"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612"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pStyle w:val="1024"/>
              <w:spacing w:line="360" w:lineRule="auto"/>
              <w:rPr>
                <w:sz w:val="21"/>
                <w:szCs w:val="21"/>
              </w:rPr>
            </w:pPr>
            <w:r>
              <w:rPr>
                <w:rFonts w:hint="eastAsia"/>
                <w:spacing w:val="-2"/>
                <w:sz w:val="21"/>
                <w:szCs w:val="21"/>
              </w:rPr>
              <w:t xml:space="preserve">-2.5</w:t>
            </w:r>
            <w:r>
              <w:rPr>
                <w:rFonts w:hint="eastAsia"/>
                <w:spacing w:val="-2"/>
                <w:sz w:val="21"/>
                <w:szCs w:val="21"/>
              </w:rPr>
              <w:t xml:space="preserve">分</w:t>
            </w:r>
            <w:r>
              <w:rPr>
                <w:rFonts w:hint="eastAsia"/>
                <w:spacing w:val="-2"/>
                <w:sz w:val="21"/>
                <w:szCs w:val="21"/>
              </w:rPr>
              <w:t xml:space="preserve">/</w:t>
            </w:r>
            <w:r>
              <w:rPr>
                <w:rFonts w:hint="eastAsia"/>
                <w:spacing w:val="-2"/>
                <w:sz w:val="21"/>
                <w:szCs w:val="21"/>
              </w:rPr>
              <w:t xml:space="preserve">次</w:t>
            </w:r>
            <w:r/>
          </w:p>
        </w:tc>
      </w:tr>
      <w:tr>
        <w:trPr>
          <w:trHeight w:val="280"/>
        </w:trPr>
        <w:tc>
          <w:tcPr>
            <w:gridSpan w:val="5"/>
            <w:tcW w:w="6125" w:type="dxa"/>
            <w:textDirection w:val="lrTb"/>
            <w:noWrap w:val="false"/>
          </w:tcPr>
          <w:p>
            <w:pPr>
              <w:pStyle w:val="1024"/>
              <w:ind w:left="2912"/>
              <w:spacing w:line="360" w:lineRule="auto"/>
              <w:rPr>
                <w:sz w:val="21"/>
                <w:szCs w:val="21"/>
              </w:rPr>
            </w:pPr>
            <w:r>
              <w:rPr>
                <w:rFonts w:hint="eastAsia"/>
                <w:b/>
                <w:bCs/>
                <w:spacing w:val="-7"/>
                <w:sz w:val="21"/>
                <w:szCs w:val="21"/>
              </w:rPr>
              <w:t xml:space="preserve">合计</w:t>
            </w:r>
            <w:r/>
          </w:p>
        </w:tc>
        <w:tc>
          <w:tcPr>
            <w:tcW w:w="612"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575" w:type="dxa"/>
            <w:textDirection w:val="lrTb"/>
            <w:noWrap w:val="false"/>
          </w:tcPr>
          <w:p>
            <w:pPr>
              <w:spacing w:line="360" w:lineRule="auto"/>
              <w:rPr>
                <w:rFonts w:ascii="宋体" w:hAnsi="宋体" w:cs="宋体"/>
                <w:szCs w:val="21"/>
              </w:rPr>
            </w:pPr>
            <w:r>
              <w:rPr>
                <w:rFonts w:ascii="宋体" w:hAnsi="宋体" w:cs="宋体"/>
                <w:szCs w:val="21"/>
              </w:rPr>
            </w:r>
            <w:r/>
          </w:p>
        </w:tc>
        <w:tc>
          <w:tcPr>
            <w:gridSpan w:val="2"/>
            <w:tcW w:w="2450"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84"/>
        </w:trPr>
        <w:tc>
          <w:tcPr>
            <w:gridSpan w:val="10"/>
            <w:tcW w:w="9762" w:type="dxa"/>
            <w:textDirection w:val="lrTb"/>
            <w:noWrap w:val="false"/>
          </w:tcPr>
          <w:p>
            <w:pPr>
              <w:pStyle w:val="1024"/>
              <w:ind w:left="114"/>
              <w:spacing w:line="360" w:lineRule="auto"/>
              <w:rPr>
                <w:sz w:val="21"/>
                <w:szCs w:val="21"/>
              </w:rPr>
            </w:pPr>
            <w:r>
              <w:rPr>
                <w:rFonts w:hint="eastAsia"/>
                <w:b/>
                <w:bCs/>
                <w:spacing w:val="-5"/>
                <w:sz w:val="21"/>
                <w:szCs w:val="21"/>
              </w:rPr>
              <w:t xml:space="preserve">得分：</w:t>
            </w:r>
            <w:r/>
          </w:p>
        </w:tc>
      </w:tr>
      <w:tr>
        <w:trPr>
          <w:trHeight w:val="536"/>
        </w:trPr>
        <w:tc>
          <w:tcPr>
            <w:gridSpan w:val="10"/>
            <w:tcW w:w="9762" w:type="dxa"/>
            <w:textDirection w:val="lrTb"/>
            <w:noWrap w:val="false"/>
          </w:tcPr>
          <w:p>
            <w:pPr>
              <w:pStyle w:val="1024"/>
              <w:ind w:left="113"/>
              <w:spacing w:line="360" w:lineRule="auto"/>
              <w:rPr>
                <w:sz w:val="21"/>
                <w:szCs w:val="21"/>
              </w:rPr>
            </w:pPr>
            <w:r>
              <w:rPr>
                <w:rFonts w:hint="eastAsia"/>
                <w:b/>
                <w:bCs/>
                <w:spacing w:val="-2"/>
                <w:sz w:val="21"/>
                <w:szCs w:val="21"/>
              </w:rPr>
              <w:t xml:space="preserve">检查人签字：</w:t>
            </w:r>
            <w:r>
              <w:rPr>
                <w:rFonts w:hint="eastAsia"/>
                <w:b/>
                <w:bCs/>
                <w:spacing w:val="-3"/>
                <w:sz w:val="21"/>
                <w:szCs w:val="21"/>
              </w:rPr>
              <w:t xml:space="preserve">日期：</w:t>
            </w:r>
            <w:r/>
          </w:p>
        </w:tc>
      </w:tr>
      <w:tr>
        <w:trPr>
          <w:trHeight w:val="622"/>
        </w:trPr>
        <w:tc>
          <w:tcPr>
            <w:gridSpan w:val="10"/>
            <w:tcW w:w="9762" w:type="dxa"/>
            <w:textDirection w:val="lrTb"/>
            <w:noWrap w:val="false"/>
          </w:tcPr>
          <w:p>
            <w:pPr>
              <w:pStyle w:val="1024"/>
              <w:ind w:left="113"/>
              <w:spacing w:line="360" w:lineRule="auto"/>
              <w:rPr>
                <w:sz w:val="21"/>
                <w:szCs w:val="21"/>
                <w:lang w:eastAsia="zh-CN"/>
              </w:rPr>
            </w:pPr>
            <w:r>
              <w:rPr>
                <w:rFonts w:hint="eastAsia"/>
                <w:b/>
                <w:bCs/>
                <w:spacing w:val="-6"/>
                <w:sz w:val="21"/>
                <w:szCs w:val="21"/>
                <w:lang w:eastAsia="zh-CN"/>
              </w:rPr>
              <w:t xml:space="preserve">被检查单位负责人签字：日期：</w:t>
            </w:r>
            <w:r/>
          </w:p>
        </w:tc>
      </w:tr>
    </w:tbl>
    <w:p>
      <w:pPr>
        <w:ind w:left="123" w:right="302" w:firstLine="2"/>
        <w:spacing w:line="360" w:lineRule="auto"/>
        <w:rPr>
          <w:rFonts w:ascii="宋体" w:hAnsi="宋体" w:cs="宋体"/>
          <w:spacing w:val="-2"/>
          <w:szCs w:val="21"/>
        </w:rPr>
      </w:pPr>
      <w:r>
        <w:rPr>
          <w:rFonts w:hint="eastAsia" w:ascii="宋体" w:hAnsi="宋体" w:cs="宋体"/>
          <w:spacing w:val="-2"/>
          <w:szCs w:val="21"/>
        </w:rPr>
        <w:t xml:space="preserve">备注：</w:t>
      </w:r>
      <w:r/>
    </w:p>
    <w:p>
      <w:pPr>
        <w:ind w:left="124" w:right="403"/>
        <w:spacing w:line="360" w:lineRule="auto"/>
        <w:rPr>
          <w:rFonts w:ascii="宋体" w:hAnsi="宋体" w:cs="宋体"/>
          <w:szCs w:val="21"/>
        </w:rPr>
      </w:pPr>
      <w:r>
        <w:rPr>
          <w:rFonts w:hint="eastAsia" w:ascii="宋体" w:hAnsi="宋体" w:cs="宋体"/>
          <w:szCs w:val="21"/>
        </w:rPr>
        <w:t xml:space="preserve">1. </w:t>
      </w:r>
      <w:r>
        <w:rPr>
          <w:rFonts w:hint="eastAsia" w:ascii="宋体" w:hAnsi="宋体" w:cs="宋体"/>
          <w:szCs w:val="21"/>
        </w:rPr>
        <w:t xml:space="preserve">每年</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w:t>
      </w:r>
      <w:r>
        <w:rPr>
          <w:rFonts w:hint="eastAsia" w:ascii="宋体" w:hAnsi="宋体" w:cs="宋体"/>
          <w:szCs w:val="21"/>
        </w:rPr>
        <w:t xml:space="preserve">9 </w:t>
      </w:r>
      <w:r>
        <w:rPr>
          <w:rFonts w:hint="eastAsia" w:ascii="宋体" w:hAnsi="宋体" w:cs="宋体"/>
          <w:szCs w:val="21"/>
        </w:rPr>
        <w:t xml:space="preserve">月为日常考核和专项考核，其他月份只有日常考核。</w:t>
      </w:r>
      <w:r>
        <w:rPr>
          <w:rFonts w:hint="eastAsia" w:ascii="宋体" w:hAnsi="宋体" w:cs="宋体"/>
          <w:szCs w:val="21"/>
        </w:rPr>
        <w:t xml:space="preserve">3 </w:t>
      </w:r>
      <w:r>
        <w:rPr>
          <w:rFonts w:hint="eastAsia" w:ascii="宋体" w:hAnsi="宋体" w:cs="宋体"/>
          <w:szCs w:val="21"/>
        </w:rPr>
        <w:t xml:space="preserve">月专项是施肥、</w:t>
      </w: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 8 </w:t>
      </w:r>
      <w:r>
        <w:rPr>
          <w:rFonts w:hint="eastAsia" w:ascii="宋体" w:hAnsi="宋体" w:cs="宋体"/>
          <w:szCs w:val="21"/>
        </w:rPr>
        <w:t xml:space="preserve">月专项是浇水、</w:t>
      </w:r>
      <w:r>
        <w:rPr>
          <w:rFonts w:hint="eastAsia" w:ascii="宋体" w:hAnsi="宋体" w:cs="宋体"/>
          <w:szCs w:val="21"/>
        </w:rPr>
        <w:t xml:space="preserve">9 </w:t>
      </w:r>
      <w:r>
        <w:rPr>
          <w:rFonts w:hint="eastAsia" w:ascii="宋体" w:hAnsi="宋体" w:cs="宋体"/>
          <w:szCs w:val="21"/>
        </w:rPr>
        <w:t xml:space="preserve">月专项是果岭草补播</w:t>
      </w:r>
      <w:r>
        <w:rPr>
          <w:rFonts w:hint="eastAsia" w:ascii="宋体" w:hAnsi="宋体" w:cs="宋体"/>
          <w:szCs w:val="21"/>
        </w:rPr>
        <w:t xml:space="preserve">。</w:t>
      </w:r>
      <w:r/>
    </w:p>
    <w:p>
      <w:pPr>
        <w:ind w:left="124" w:right="403"/>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所有子分值扣完即止。某标段内乔木、孤植灌木、片植灌木、地被、草坪若无其中一种，则得分按照各自总分值占比计入。</w:t>
      </w:r>
      <w:r/>
    </w:p>
    <w:p>
      <w:pPr>
        <w:ind w:left="124" w:right="403"/>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月度检查分数</w:t>
      </w:r>
      <w:r>
        <w:rPr>
          <w:rFonts w:hint="eastAsia" w:ascii="宋体" w:hAnsi="宋体" w:cs="宋体"/>
          <w:szCs w:val="21"/>
        </w:rPr>
        <w:t xml:space="preserve">=</w:t>
      </w:r>
      <w:r>
        <w:rPr>
          <w:rFonts w:hint="eastAsia" w:ascii="宋体" w:hAnsi="宋体" w:cs="宋体"/>
          <w:szCs w:val="21"/>
        </w:rPr>
        <w:t xml:space="preserve">日常考核分数×</w:t>
      </w:r>
      <w:r>
        <w:rPr>
          <w:rFonts w:hint="eastAsia" w:ascii="宋体" w:hAnsi="宋体" w:cs="宋体"/>
          <w:szCs w:val="21"/>
        </w:rPr>
        <w:t xml:space="preserve">80%+</w:t>
      </w:r>
      <w:r>
        <w:rPr>
          <w:rFonts w:hint="eastAsia" w:ascii="宋体" w:hAnsi="宋体" w:cs="宋体"/>
          <w:szCs w:val="21"/>
        </w:rPr>
        <w:t xml:space="preserve">专项考核分数×</w:t>
      </w:r>
      <w:r>
        <w:rPr>
          <w:rFonts w:hint="eastAsia" w:ascii="宋体" w:hAnsi="宋体" w:cs="宋体"/>
          <w:szCs w:val="21"/>
        </w:rPr>
        <w:t xml:space="preserve">20%-</w:t>
      </w:r>
      <w:r>
        <w:rPr>
          <w:rFonts w:hint="eastAsia" w:ascii="宋体" w:hAnsi="宋体" w:cs="宋体"/>
          <w:szCs w:val="21"/>
        </w:rPr>
        <w:t xml:space="preserve">减分项。当月度若无专项考核，月度检查分数</w:t>
      </w:r>
      <w:r>
        <w:rPr>
          <w:rFonts w:hint="eastAsia" w:ascii="宋体" w:hAnsi="宋体" w:cs="宋体"/>
          <w:szCs w:val="21"/>
        </w:rPr>
        <w:t xml:space="preserve">=</w:t>
      </w:r>
      <w:r>
        <w:rPr>
          <w:rFonts w:hint="eastAsia" w:ascii="宋体" w:hAnsi="宋体" w:cs="宋体"/>
          <w:szCs w:val="21"/>
        </w:rPr>
        <w:t xml:space="preserve">日常考核分数</w:t>
      </w:r>
      <w:r>
        <w:rPr>
          <w:rFonts w:hint="eastAsia" w:ascii="宋体" w:hAnsi="宋体" w:cs="宋体"/>
          <w:szCs w:val="21"/>
        </w:rPr>
        <w:t xml:space="preserve">-</w:t>
      </w:r>
      <w:r>
        <w:rPr>
          <w:rFonts w:hint="eastAsia" w:ascii="宋体" w:hAnsi="宋体" w:cs="宋体"/>
          <w:szCs w:val="21"/>
        </w:rPr>
        <w:t xml:space="preserve">减分项</w:t>
      </w:r>
      <w:r/>
    </w:p>
    <w:p>
      <w:pPr>
        <w:spacing w:line="360" w:lineRule="auto"/>
        <w:rPr>
          <w:rFonts w:ascii="宋体" w:hAnsi="宋体" w:cs="宋体"/>
          <w:b/>
          <w:bCs/>
          <w:spacing w:val="-1"/>
          <w:szCs w:val="21"/>
        </w:rPr>
      </w:pPr>
      <w:r>
        <w:rPr>
          <w:rFonts w:hint="eastAsia" w:ascii="宋体" w:hAnsi="宋体" w:cs="宋体"/>
          <w:b/>
          <w:bCs/>
          <w:szCs w:val="21"/>
        </w:rPr>
        <w:t xml:space="preserve">养护单位签收人：</w:t>
      </w:r>
      <w:r>
        <w:rPr>
          <w:rFonts w:hint="eastAsia" w:ascii="宋体" w:hAnsi="宋体" w:cs="宋体"/>
          <w:b/>
          <w:bCs/>
          <w:spacing w:val="-1"/>
          <w:szCs w:val="21"/>
        </w:rPr>
        <w:t xml:space="preserve">签收日期</w:t>
      </w:r>
      <w:r>
        <w:rPr>
          <w:rFonts w:hint="eastAsia" w:ascii="宋体" w:hAnsi="宋体" w:cs="宋体"/>
          <w:b/>
          <w:bCs/>
          <w:spacing w:val="-1"/>
          <w:szCs w:val="21"/>
        </w:rPr>
        <w:t xml:space="preserve">：</w:t>
      </w:r>
      <w:r/>
    </w:p>
    <w:p>
      <w:pPr>
        <w:spacing w:line="360" w:lineRule="auto"/>
        <w:rPr>
          <w:rFonts w:ascii="宋体" w:hAnsi="宋体" w:cs="宋体"/>
          <w:b/>
          <w:bCs/>
          <w:spacing w:val="-1"/>
          <w:szCs w:val="21"/>
        </w:rPr>
      </w:pPr>
      <w:r>
        <w:rPr>
          <w:rFonts w:ascii="宋体" w:hAnsi="宋体" w:cs="宋体"/>
          <w:b/>
          <w:bCs/>
          <w:spacing w:val="-1"/>
          <w:szCs w:val="21"/>
        </w:rPr>
      </w:r>
      <w:r/>
    </w:p>
    <w:p>
      <w:pPr>
        <w:ind w:left="2858"/>
        <w:spacing w:line="360" w:lineRule="auto"/>
        <w:rPr>
          <w:rFonts w:ascii="宋体" w:hAnsi="宋体" w:cs="宋体"/>
          <w:szCs w:val="21"/>
        </w:rPr>
      </w:pPr>
      <w:r>
        <w:rPr>
          <w:rFonts w:hint="eastAsia" w:ascii="宋体" w:hAnsi="宋体" w:cs="宋体"/>
          <w:b/>
          <w:bCs/>
          <w:spacing w:val="-2"/>
          <w:szCs w:val="21"/>
        </w:rPr>
        <w:t xml:space="preserve">二、盛泽镇草花养护管理考核评分细则</w:t>
      </w:r>
      <w:r/>
    </w:p>
    <w:tbl>
      <w:tblPr>
        <w:tblStyle w:val="1025"/>
        <w:tblW w:w="95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23"/>
        <w:gridCol w:w="880"/>
        <w:gridCol w:w="556"/>
        <w:gridCol w:w="3256"/>
        <w:gridCol w:w="640"/>
        <w:gridCol w:w="3807"/>
      </w:tblGrid>
      <w:tr>
        <w:trPr>
          <w:trHeight w:val="828"/>
        </w:trPr>
        <w:tc>
          <w:tcPr>
            <w:tcW w:w="423" w:type="dxa"/>
            <w:textDirection w:val="tbRlV"/>
            <w:noWrap w:val="false"/>
          </w:tcPr>
          <w:p>
            <w:pPr>
              <w:pStyle w:val="1024"/>
              <w:ind w:left="183"/>
              <w:spacing w:line="360" w:lineRule="auto"/>
              <w:rPr>
                <w:sz w:val="21"/>
                <w:szCs w:val="21"/>
              </w:rPr>
            </w:pPr>
            <w:r>
              <w:rPr>
                <w:rFonts w:hint="eastAsia"/>
                <w:b/>
                <w:bCs/>
                <w:spacing w:val="7"/>
                <w:sz w:val="21"/>
                <w:szCs w:val="21"/>
              </w:rPr>
              <w:t xml:space="preserve">序号</w:t>
            </w:r>
            <w:r/>
          </w:p>
        </w:tc>
        <w:tc>
          <w:tcPr>
            <w:tcW w:w="88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41"/>
              <w:spacing w:line="360" w:lineRule="auto"/>
              <w:rPr>
                <w:sz w:val="21"/>
                <w:szCs w:val="21"/>
              </w:rPr>
            </w:pPr>
            <w:r>
              <w:rPr>
                <w:rFonts w:hint="eastAsia"/>
                <w:b/>
                <w:bCs/>
                <w:spacing w:val="3"/>
                <w:sz w:val="21"/>
                <w:szCs w:val="21"/>
              </w:rPr>
              <w:t xml:space="preserve">分类</w:t>
            </w:r>
            <w:r/>
          </w:p>
        </w:tc>
        <w:tc>
          <w:tcPr>
            <w:tcW w:w="556" w:type="dxa"/>
            <w:textDirection w:val="tbRlV"/>
            <w:noWrap w:val="false"/>
          </w:tcPr>
          <w:p>
            <w:pPr>
              <w:pStyle w:val="1024"/>
              <w:ind w:left="183"/>
              <w:spacing w:line="360" w:lineRule="auto"/>
              <w:rPr>
                <w:sz w:val="21"/>
                <w:szCs w:val="21"/>
              </w:rPr>
            </w:pPr>
            <w:r>
              <w:rPr>
                <w:rFonts w:hint="eastAsia"/>
                <w:b/>
                <w:bCs/>
                <w:spacing w:val="7"/>
                <w:sz w:val="21"/>
                <w:szCs w:val="21"/>
              </w:rPr>
              <w:t xml:space="preserve">条</w:t>
            </w:r>
            <w:r>
              <w:rPr>
                <w:rFonts w:hint="eastAsia"/>
                <w:b/>
                <w:bCs/>
                <w:spacing w:val="7"/>
                <w:position w:val="1"/>
                <w:sz w:val="21"/>
                <w:szCs w:val="21"/>
              </w:rPr>
              <w:t xml:space="preserve">目</w:t>
            </w:r>
            <w:r/>
          </w:p>
        </w:tc>
        <w:tc>
          <w:tcPr>
            <w:tcW w:w="32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725"/>
              <w:spacing w:line="360" w:lineRule="auto"/>
              <w:rPr>
                <w:sz w:val="21"/>
                <w:szCs w:val="21"/>
              </w:rPr>
            </w:pPr>
            <w:r>
              <w:rPr>
                <w:rFonts w:hint="eastAsia"/>
                <w:b/>
                <w:bCs/>
                <w:spacing w:val="7"/>
                <w:sz w:val="21"/>
                <w:szCs w:val="21"/>
              </w:rPr>
              <w:t xml:space="preserve">考核内容及管护要求</w:t>
            </w:r>
            <w:r/>
          </w:p>
        </w:tc>
        <w:tc>
          <w:tcPr>
            <w:tcW w:w="640" w:type="dxa"/>
            <w:textDirection w:val="lrTb"/>
            <w:noWrap w:val="false"/>
          </w:tcPr>
          <w:p>
            <w:pPr>
              <w:pStyle w:val="1024"/>
              <w:ind w:left="125" w:right="112"/>
              <w:spacing w:line="360" w:lineRule="auto"/>
              <w:rPr>
                <w:sz w:val="21"/>
                <w:szCs w:val="21"/>
              </w:rPr>
            </w:pPr>
            <w:r>
              <w:rPr>
                <w:rFonts w:hint="eastAsia"/>
                <w:b/>
                <w:bCs/>
                <w:spacing w:val="4"/>
                <w:sz w:val="21"/>
                <w:szCs w:val="21"/>
              </w:rPr>
              <w:t xml:space="preserve">标准得分</w:t>
            </w:r>
            <w:r/>
          </w:p>
        </w:tc>
        <w:tc>
          <w:tcPr>
            <w:tcW w:w="3807"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357"/>
              <w:spacing w:line="360" w:lineRule="auto"/>
              <w:rPr>
                <w:sz w:val="21"/>
                <w:szCs w:val="21"/>
              </w:rPr>
            </w:pPr>
            <w:r>
              <w:rPr>
                <w:rFonts w:hint="eastAsia"/>
                <w:b/>
                <w:bCs/>
                <w:spacing w:val="6"/>
                <w:sz w:val="21"/>
                <w:szCs w:val="21"/>
              </w:rPr>
              <w:t xml:space="preserve">扣分细则</w:t>
            </w:r>
            <w:r/>
          </w:p>
        </w:tc>
      </w:tr>
      <w:tr>
        <w:trPr>
          <w:trHeight w:val="1527"/>
        </w:trPr>
        <w:tc>
          <w:tcPr>
            <w:tcBorders>
              <w:bottom w:val="none" w:color="000000" w:sz="4" w:space="0"/>
            </w:tcBorders>
            <w:tcW w:w="423"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78"/>
              <w:spacing w:line="360" w:lineRule="auto"/>
              <w:rPr>
                <w:sz w:val="21"/>
                <w:szCs w:val="21"/>
              </w:rPr>
            </w:pPr>
            <w:r>
              <w:rPr>
                <w:rFonts w:hint="eastAsia"/>
                <w:sz w:val="21"/>
                <w:szCs w:val="21"/>
              </w:rPr>
              <w:t xml:space="preserve">1</w:t>
            </w:r>
            <w:r/>
          </w:p>
        </w:tc>
        <w:tc>
          <w:tcPr>
            <w:tcBorders>
              <w:bottom w:val="none" w:color="000000" w:sz="4" w:space="0"/>
            </w:tcBorders>
            <w:tcW w:w="880"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341" w:right="338"/>
              <w:spacing w:line="360" w:lineRule="auto"/>
              <w:rPr>
                <w:sz w:val="21"/>
                <w:szCs w:val="21"/>
              </w:rPr>
            </w:pPr>
            <w:r>
              <w:rPr>
                <w:rFonts w:hint="eastAsia"/>
                <w:spacing w:val="-1"/>
                <w:sz w:val="21"/>
                <w:szCs w:val="21"/>
              </w:rPr>
              <w:t xml:space="preserve">草</w:t>
            </w:r>
            <w:r>
              <w:rPr>
                <w:rFonts w:hint="eastAsia"/>
                <w:sz w:val="21"/>
                <w:szCs w:val="21"/>
              </w:rPr>
              <w:t xml:space="preserve">花更</w:t>
            </w:r>
            <w:r/>
          </w:p>
          <w:p>
            <w:pPr>
              <w:pStyle w:val="1024"/>
              <w:ind w:left="341"/>
              <w:spacing w:line="360" w:lineRule="auto"/>
              <w:rPr>
                <w:sz w:val="21"/>
                <w:szCs w:val="21"/>
              </w:rPr>
            </w:pPr>
            <w:r>
              <w:rPr>
                <w:rFonts w:hint="eastAsia"/>
                <w:sz w:val="21"/>
                <w:szCs w:val="21"/>
              </w:rPr>
              <w:t xml:space="preserve">换</w:t>
            </w:r>
            <w:r/>
          </w:p>
          <w:p>
            <w:pPr>
              <w:pStyle w:val="1024"/>
              <w:ind w:left="149"/>
              <w:spacing w:line="360" w:lineRule="auto"/>
              <w:rPr>
                <w:sz w:val="21"/>
                <w:szCs w:val="21"/>
              </w:rPr>
            </w:pPr>
            <w:r>
              <w:rPr>
                <w:rFonts w:hint="eastAsia"/>
                <w:spacing w:val="-5"/>
                <w:sz w:val="21"/>
                <w:szCs w:val="21"/>
              </w:rPr>
              <w:t xml:space="preserve">(20</w:t>
            </w:r>
            <w:r>
              <w:rPr>
                <w:rFonts w:hint="eastAsia"/>
                <w:spacing w:val="-5"/>
                <w:sz w:val="21"/>
                <w:szCs w:val="21"/>
              </w:rPr>
              <w:t xml:space="preserve">分</w:t>
            </w:r>
            <w:r>
              <w:rPr>
                <w:rFonts w:hint="eastAsia"/>
                <w:spacing w:val="-5"/>
                <w:sz w:val="21"/>
                <w:szCs w:val="21"/>
              </w:rPr>
              <w:t xml:space="preserve">)</w:t>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40"/>
              <w:spacing w:line="360" w:lineRule="auto"/>
              <w:rPr>
                <w:sz w:val="21"/>
                <w:szCs w:val="21"/>
              </w:rPr>
            </w:pPr>
            <w:r>
              <w:rPr>
                <w:rFonts w:hint="eastAsia"/>
                <w:sz w:val="21"/>
                <w:szCs w:val="21"/>
              </w:rPr>
              <w:t xml:space="preserve">1</w:t>
            </w:r>
            <w:r/>
          </w:p>
        </w:tc>
        <w:tc>
          <w:tcPr>
            <w:tcW w:w="3256" w:type="dxa"/>
            <w:textDirection w:val="lrTb"/>
            <w:noWrap w:val="false"/>
          </w:tcPr>
          <w:p>
            <w:pPr>
              <w:pStyle w:val="1024"/>
              <w:ind w:left="111" w:right="52" w:hanging="2"/>
              <w:spacing w:line="360" w:lineRule="auto"/>
              <w:rPr>
                <w:sz w:val="21"/>
                <w:szCs w:val="21"/>
                <w:lang w:eastAsia="zh-CN"/>
              </w:rPr>
            </w:pPr>
            <w:r>
              <w:rPr>
                <w:rFonts w:hint="eastAsia"/>
                <w:spacing w:val="9"/>
                <w:sz w:val="21"/>
                <w:szCs w:val="21"/>
                <w:lang w:eastAsia="zh-CN"/>
              </w:rPr>
              <w:t xml:space="preserve">每期更换时间以甲方通知为准，接</w:t>
            </w:r>
            <w:r>
              <w:rPr>
                <w:rFonts w:hint="eastAsia"/>
                <w:spacing w:val="7"/>
                <w:sz w:val="21"/>
                <w:szCs w:val="21"/>
                <w:lang w:eastAsia="zh-CN"/>
              </w:rPr>
              <w:t xml:space="preserve">到通知后在</w:t>
            </w:r>
            <w:r>
              <w:rPr>
                <w:rFonts w:hint="eastAsia"/>
                <w:spacing w:val="7"/>
                <w:sz w:val="21"/>
                <w:szCs w:val="21"/>
                <w:lang w:eastAsia="zh-CN"/>
              </w:rPr>
              <w:t xml:space="preserve">3</w:t>
            </w:r>
            <w:r>
              <w:rPr>
                <w:rFonts w:hint="eastAsia"/>
                <w:spacing w:val="7"/>
                <w:sz w:val="21"/>
                <w:szCs w:val="21"/>
                <w:lang w:eastAsia="zh-CN"/>
              </w:rPr>
              <w:t xml:space="preserve">天内做好草花更换准</w:t>
            </w:r>
            <w:r>
              <w:rPr>
                <w:rFonts w:hint="eastAsia"/>
                <w:spacing w:val="9"/>
                <w:sz w:val="21"/>
                <w:szCs w:val="21"/>
                <w:lang w:eastAsia="zh-CN"/>
              </w:rPr>
              <w:t xml:space="preserve">备工作，并通知甲方准确的更换时</w:t>
            </w:r>
            <w:r>
              <w:rPr>
                <w:rFonts w:hint="eastAsia"/>
                <w:spacing w:val="2"/>
                <w:sz w:val="21"/>
                <w:szCs w:val="21"/>
                <w:lang w:eastAsia="zh-CN"/>
              </w:rPr>
              <w:t xml:space="preserve">间。草花种植应避开上下班高峰期，</w:t>
            </w:r>
            <w:r>
              <w:rPr>
                <w:rFonts w:hint="eastAsia"/>
                <w:spacing w:val="3"/>
                <w:sz w:val="21"/>
                <w:szCs w:val="21"/>
                <w:lang w:eastAsia="zh-CN"/>
              </w:rPr>
              <w:t xml:space="preserve">并在</w:t>
            </w:r>
            <w:r>
              <w:rPr>
                <w:rFonts w:hint="eastAsia"/>
                <w:spacing w:val="3"/>
                <w:sz w:val="21"/>
                <w:szCs w:val="21"/>
                <w:lang w:eastAsia="zh-CN"/>
              </w:rPr>
              <w:t xml:space="preserve">3</w:t>
            </w:r>
            <w:r>
              <w:rPr>
                <w:rFonts w:hint="eastAsia"/>
                <w:spacing w:val="3"/>
                <w:sz w:val="21"/>
                <w:szCs w:val="21"/>
                <w:lang w:eastAsia="zh-CN"/>
              </w:rPr>
              <w:t xml:space="preserve">天内完成。</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72"/>
              <w:spacing w:line="360" w:lineRule="auto"/>
              <w:rPr>
                <w:sz w:val="21"/>
                <w:szCs w:val="21"/>
              </w:rPr>
            </w:pPr>
            <w:r>
              <w:rPr>
                <w:rFonts w:hint="eastAsia"/>
                <w:sz w:val="21"/>
                <w:szCs w:val="21"/>
              </w:rPr>
              <w:t xml:space="preserve">4</w:t>
            </w:r>
            <w:r/>
          </w:p>
        </w:tc>
        <w:tc>
          <w:tcPr>
            <w:tcW w:w="3807" w:type="dxa"/>
            <w:textDirection w:val="lrTb"/>
            <w:noWrap w:val="false"/>
          </w:tcPr>
          <w:p>
            <w:pPr>
              <w:pStyle w:val="1024"/>
              <w:ind w:left="110" w:right="105" w:hanging="1"/>
              <w:spacing w:line="360" w:lineRule="auto"/>
              <w:rPr>
                <w:sz w:val="21"/>
                <w:szCs w:val="21"/>
                <w:lang w:eastAsia="zh-CN"/>
              </w:rPr>
            </w:pPr>
            <w:r>
              <w:rPr>
                <w:rFonts w:hint="eastAsia"/>
                <w:spacing w:val="7"/>
                <w:sz w:val="21"/>
                <w:szCs w:val="21"/>
                <w:lang w:eastAsia="zh-CN"/>
              </w:rPr>
              <w:t xml:space="preserve">接到更换通知后未能在</w:t>
            </w:r>
            <w:r>
              <w:rPr>
                <w:rFonts w:hint="eastAsia"/>
                <w:spacing w:val="7"/>
                <w:sz w:val="21"/>
                <w:szCs w:val="21"/>
                <w:lang w:eastAsia="zh-CN"/>
              </w:rPr>
              <w:t xml:space="preserve">3</w:t>
            </w:r>
            <w:r>
              <w:rPr>
                <w:rFonts w:hint="eastAsia"/>
                <w:spacing w:val="7"/>
                <w:sz w:val="21"/>
                <w:szCs w:val="21"/>
                <w:lang w:eastAsia="zh-CN"/>
              </w:rPr>
              <w:t xml:space="preserve">天内做好准</w:t>
            </w:r>
            <w:r>
              <w:rPr>
                <w:rFonts w:hint="eastAsia"/>
                <w:spacing w:val="6"/>
                <w:sz w:val="21"/>
                <w:szCs w:val="21"/>
                <w:lang w:eastAsia="zh-CN"/>
              </w:rPr>
              <w:t xml:space="preserve">备工作的，每次扣</w:t>
            </w:r>
            <w:r>
              <w:rPr>
                <w:rFonts w:hint="eastAsia"/>
                <w:spacing w:val="6"/>
                <w:sz w:val="21"/>
                <w:szCs w:val="21"/>
                <w:lang w:eastAsia="zh-CN"/>
              </w:rPr>
              <w:t xml:space="preserve">1</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天；未通知甲</w:t>
            </w:r>
            <w:r>
              <w:rPr>
                <w:rFonts w:hint="eastAsia"/>
                <w:spacing w:val="7"/>
                <w:sz w:val="21"/>
                <w:szCs w:val="21"/>
                <w:lang w:eastAsia="zh-CN"/>
              </w:rPr>
              <w:t xml:space="preserve">方准确换花时间的，扣</w:t>
            </w:r>
            <w:r>
              <w:rPr>
                <w:rFonts w:hint="eastAsia"/>
                <w:spacing w:val="7"/>
                <w:sz w:val="21"/>
                <w:szCs w:val="21"/>
                <w:lang w:eastAsia="zh-CN"/>
              </w:rPr>
              <w:t xml:space="preserve">2</w:t>
            </w:r>
            <w:r>
              <w:rPr>
                <w:rFonts w:hint="eastAsia"/>
                <w:spacing w:val="7"/>
                <w:sz w:val="21"/>
                <w:szCs w:val="21"/>
                <w:lang w:eastAsia="zh-CN"/>
              </w:rPr>
              <w:t xml:space="preserve">分</w:t>
            </w:r>
            <w:r>
              <w:rPr>
                <w:rFonts w:hint="eastAsia"/>
                <w:spacing w:val="7"/>
                <w:sz w:val="21"/>
                <w:szCs w:val="21"/>
                <w:lang w:eastAsia="zh-CN"/>
              </w:rPr>
              <w:t xml:space="preserve">/</w:t>
            </w:r>
            <w:r>
              <w:rPr>
                <w:rFonts w:hint="eastAsia"/>
                <w:spacing w:val="7"/>
                <w:sz w:val="21"/>
                <w:szCs w:val="21"/>
                <w:lang w:eastAsia="zh-CN"/>
              </w:rPr>
              <w:t xml:space="preserve">次；未按</w:t>
            </w:r>
            <w:r>
              <w:rPr>
                <w:rFonts w:hint="eastAsia"/>
                <w:spacing w:val="6"/>
                <w:sz w:val="21"/>
                <w:szCs w:val="21"/>
                <w:lang w:eastAsia="zh-CN"/>
              </w:rPr>
              <w:t xml:space="preserve">规定时间更换草花的，扣</w:t>
            </w:r>
            <w:r>
              <w:rPr>
                <w:rFonts w:hint="eastAsia"/>
                <w:spacing w:val="6"/>
                <w:sz w:val="21"/>
                <w:szCs w:val="21"/>
                <w:lang w:eastAsia="zh-CN"/>
              </w:rPr>
              <w:t xml:space="preserve">2</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次。</w:t>
            </w:r>
            <w:r/>
          </w:p>
        </w:tc>
      </w:tr>
      <w:tr>
        <w:trPr>
          <w:trHeight w:val="1064"/>
        </w:trPr>
        <w:tc>
          <w:tcPr>
            <w:tcBorders>
              <w:top w:val="none" w:color="000000" w:sz="4" w:space="0"/>
              <w:bottom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27"/>
              <w:spacing w:line="360" w:lineRule="auto"/>
              <w:rPr>
                <w:sz w:val="21"/>
                <w:szCs w:val="21"/>
              </w:rPr>
            </w:pPr>
            <w:r>
              <w:rPr>
                <w:rFonts w:hint="eastAsia"/>
                <w:sz w:val="21"/>
                <w:szCs w:val="21"/>
              </w:rPr>
              <w:t xml:space="preserve">2</w:t>
            </w:r>
            <w:r/>
          </w:p>
        </w:tc>
        <w:tc>
          <w:tcPr>
            <w:tcW w:w="3256" w:type="dxa"/>
            <w:textDirection w:val="lrTb"/>
            <w:noWrap w:val="false"/>
          </w:tcPr>
          <w:p>
            <w:pPr>
              <w:pStyle w:val="1024"/>
              <w:ind w:left="109" w:right="146" w:firstLine="1"/>
              <w:spacing w:line="360" w:lineRule="auto"/>
              <w:rPr>
                <w:sz w:val="21"/>
                <w:szCs w:val="21"/>
                <w:lang w:eastAsia="zh-CN"/>
              </w:rPr>
            </w:pPr>
            <w:r>
              <w:rPr>
                <w:rFonts w:hint="eastAsia"/>
                <w:spacing w:val="9"/>
                <w:sz w:val="21"/>
                <w:szCs w:val="21"/>
                <w:lang w:eastAsia="zh-CN"/>
              </w:rPr>
              <w:t xml:space="preserve">按合同要求进行品种更换，若因特殊原因无法提供合同上所要求的品</w:t>
            </w:r>
            <w:r>
              <w:rPr>
                <w:rFonts w:hint="eastAsia"/>
                <w:spacing w:val="8"/>
                <w:sz w:val="21"/>
                <w:szCs w:val="21"/>
                <w:lang w:eastAsia="zh-CN"/>
              </w:rPr>
              <w:t xml:space="preserve">种时，需提前跟甲方提出申请。</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4"/>
              <w:spacing w:line="360" w:lineRule="auto"/>
              <w:rPr>
                <w:sz w:val="21"/>
                <w:szCs w:val="21"/>
              </w:rPr>
            </w:pPr>
            <w:r>
              <w:rPr>
                <w:rFonts w:hint="eastAsia"/>
                <w:sz w:val="21"/>
                <w:szCs w:val="21"/>
              </w:rPr>
              <w:t xml:space="preserve">6</w:t>
            </w:r>
            <w:r/>
          </w:p>
        </w:tc>
        <w:tc>
          <w:tcPr>
            <w:tcW w:w="3807" w:type="dxa"/>
            <w:textDirection w:val="lrTb"/>
            <w:noWrap w:val="false"/>
          </w:tcPr>
          <w:p>
            <w:pPr>
              <w:pStyle w:val="1024"/>
              <w:ind w:left="113"/>
              <w:spacing w:line="360" w:lineRule="auto"/>
              <w:rPr>
                <w:sz w:val="21"/>
                <w:szCs w:val="21"/>
                <w:lang w:eastAsia="zh-CN"/>
              </w:rPr>
            </w:pPr>
            <w:r>
              <w:rPr>
                <w:rFonts w:hint="eastAsia"/>
                <w:spacing w:val="8"/>
                <w:sz w:val="21"/>
                <w:szCs w:val="21"/>
                <w:lang w:eastAsia="zh-CN"/>
              </w:rPr>
              <w:t xml:space="preserve">未经甲方批准擅自更换草花品种的，</w:t>
            </w:r>
            <w:r/>
          </w:p>
          <w:p>
            <w:pPr>
              <w:pStyle w:val="1024"/>
              <w:ind w:left="133" w:right="107" w:hanging="20"/>
              <w:spacing w:line="360" w:lineRule="auto"/>
              <w:rPr>
                <w:sz w:val="21"/>
                <w:szCs w:val="21"/>
                <w:lang w:eastAsia="zh-CN"/>
              </w:rPr>
            </w:pPr>
            <w:r>
              <w:rPr>
                <w:rFonts w:hint="eastAsia"/>
                <w:spacing w:val="6"/>
                <w:sz w:val="21"/>
                <w:szCs w:val="21"/>
                <w:lang w:eastAsia="zh-CN"/>
              </w:rPr>
              <w:t xml:space="preserve">扣</w:t>
            </w:r>
            <w:r>
              <w:rPr>
                <w:rFonts w:hint="eastAsia"/>
                <w:spacing w:val="6"/>
                <w:sz w:val="21"/>
                <w:szCs w:val="21"/>
                <w:lang w:eastAsia="zh-CN"/>
              </w:rPr>
              <w:t xml:space="preserve">3</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次，并责令更换，在规定时限</w:t>
            </w:r>
            <w:r>
              <w:rPr>
                <w:rFonts w:hint="eastAsia"/>
                <w:spacing w:val="7"/>
                <w:sz w:val="21"/>
                <w:szCs w:val="21"/>
                <w:lang w:eastAsia="zh-CN"/>
              </w:rPr>
              <w:t xml:space="preserve">内未更换的折价计算。情节严重的，可终止承包合同。</w:t>
            </w:r>
            <w:r/>
          </w:p>
        </w:tc>
      </w:tr>
      <w:tr>
        <w:trPr>
          <w:trHeight w:val="1815"/>
        </w:trPr>
        <w:tc>
          <w:tcPr>
            <w:tcBorders>
              <w:top w:val="none" w:color="000000" w:sz="4" w:space="0"/>
              <w:bottom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28"/>
              <w:spacing w:line="360" w:lineRule="auto"/>
              <w:rPr>
                <w:sz w:val="21"/>
                <w:szCs w:val="21"/>
              </w:rPr>
            </w:pPr>
            <w:r>
              <w:rPr>
                <w:rFonts w:hint="eastAsia"/>
                <w:sz w:val="21"/>
                <w:szCs w:val="21"/>
              </w:rPr>
              <w:t xml:space="preserve">3</w:t>
            </w:r>
            <w:r/>
          </w:p>
        </w:tc>
        <w:tc>
          <w:tcPr>
            <w:tcW w:w="3256" w:type="dxa"/>
            <w:textDirection w:val="lrTb"/>
            <w:noWrap w:val="false"/>
          </w:tcPr>
          <w:p>
            <w:pPr>
              <w:pStyle w:val="1024"/>
              <w:ind w:left="108" w:right="103"/>
              <w:spacing w:line="360" w:lineRule="auto"/>
              <w:rPr>
                <w:sz w:val="21"/>
                <w:szCs w:val="21"/>
                <w:lang w:eastAsia="zh-CN"/>
              </w:rPr>
            </w:pPr>
            <w:r>
              <w:rPr>
                <w:rFonts w:hint="eastAsia"/>
                <w:spacing w:val="9"/>
                <w:sz w:val="21"/>
                <w:szCs w:val="21"/>
                <w:lang w:eastAsia="zh-CN"/>
              </w:rPr>
              <w:t xml:space="preserve">清除的旧花应直接放入清理车、三轮车或袋子中，不能置于路面。除尽土中杂物，在以满足景观与草花生长需求的基础上，去除过多土壤或者适当加土，花盆、花箱需填土</w:t>
            </w:r>
            <w:r>
              <w:rPr>
                <w:rFonts w:hint="eastAsia"/>
                <w:spacing w:val="7"/>
                <w:sz w:val="21"/>
                <w:szCs w:val="21"/>
                <w:lang w:eastAsia="zh-CN"/>
              </w:rPr>
              <w:t xml:space="preserve">或清土至盆沿下</w:t>
            </w:r>
            <w:r>
              <w:rPr>
                <w:rFonts w:hint="eastAsia"/>
                <w:spacing w:val="7"/>
                <w:sz w:val="21"/>
                <w:szCs w:val="21"/>
                <w:lang w:eastAsia="zh-CN"/>
              </w:rPr>
              <w:t xml:space="preserve">5-10</w:t>
            </w:r>
            <w:r>
              <w:rPr>
                <w:rFonts w:hint="eastAsia"/>
                <w:sz w:val="21"/>
                <w:szCs w:val="21"/>
                <w:lang w:eastAsia="zh-CN"/>
              </w:rPr>
              <w:t xml:space="preserve">cm</w:t>
            </w:r>
            <w:r>
              <w:rPr>
                <w:rFonts w:hint="eastAsia"/>
                <w:spacing w:val="7"/>
                <w:sz w:val="21"/>
                <w:szCs w:val="21"/>
                <w:lang w:eastAsia="zh-CN"/>
              </w:rPr>
              <w:t xml:space="preserve">（具体视花</w:t>
            </w:r>
            <w:r>
              <w:rPr>
                <w:rFonts w:hint="eastAsia"/>
                <w:spacing w:val="5"/>
                <w:sz w:val="21"/>
                <w:szCs w:val="21"/>
                <w:lang w:eastAsia="zh-CN"/>
              </w:rPr>
              <w:t xml:space="preserve">卉品种而定）。</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74"/>
              <w:spacing w:line="360" w:lineRule="auto"/>
              <w:rPr>
                <w:sz w:val="21"/>
                <w:szCs w:val="21"/>
              </w:rPr>
            </w:pPr>
            <w:r>
              <w:rPr>
                <w:rFonts w:hint="eastAsia"/>
                <w:sz w:val="21"/>
                <w:szCs w:val="21"/>
              </w:rPr>
              <w:t xml:space="preserve">6</w:t>
            </w:r>
            <w:r/>
          </w:p>
        </w:tc>
        <w:tc>
          <w:tcPr>
            <w:tcW w:w="3807" w:type="dxa"/>
            <w:textDirection w:val="lrTb"/>
            <w:noWrap w:val="false"/>
          </w:tcPr>
          <w:p>
            <w:pPr>
              <w:pStyle w:val="1024"/>
              <w:ind w:left="110" w:right="104"/>
              <w:spacing w:line="360" w:lineRule="auto"/>
              <w:rPr>
                <w:sz w:val="21"/>
                <w:szCs w:val="21"/>
                <w:lang w:eastAsia="zh-CN"/>
              </w:rPr>
            </w:pPr>
            <w:r>
              <w:rPr>
                <w:rFonts w:hint="eastAsia"/>
                <w:spacing w:val="4"/>
                <w:sz w:val="21"/>
                <w:szCs w:val="21"/>
                <w:lang w:eastAsia="zh-CN"/>
              </w:rPr>
              <w:t xml:space="preserve">清除的旧花直接置于路面的，扣</w:t>
            </w:r>
            <w:r>
              <w:rPr>
                <w:rFonts w:hint="eastAsia"/>
                <w:spacing w:val="4"/>
                <w:sz w:val="21"/>
                <w:szCs w:val="21"/>
                <w:lang w:eastAsia="zh-CN"/>
              </w:rPr>
              <w:t xml:space="preserve">0.5~1</w:t>
            </w:r>
            <w:r>
              <w:rPr>
                <w:rFonts w:hint="eastAsia"/>
                <w:spacing w:val="8"/>
                <w:sz w:val="21"/>
                <w:szCs w:val="21"/>
                <w:lang w:eastAsia="zh-CN"/>
              </w:rPr>
              <w:t xml:space="preserve">分</w:t>
            </w:r>
            <w:r>
              <w:rPr>
                <w:rFonts w:hint="eastAsia"/>
                <w:spacing w:val="8"/>
                <w:sz w:val="21"/>
                <w:szCs w:val="21"/>
                <w:lang w:eastAsia="zh-CN"/>
              </w:rPr>
              <w:t xml:space="preserve">/</w:t>
            </w:r>
            <w:r>
              <w:rPr>
                <w:rFonts w:hint="eastAsia"/>
                <w:spacing w:val="8"/>
                <w:sz w:val="21"/>
                <w:szCs w:val="21"/>
                <w:lang w:eastAsia="zh-CN"/>
              </w:rPr>
              <w:t xml:space="preserve">处；未清除土中石块、残茎、落叶</w:t>
            </w:r>
            <w:r>
              <w:rPr>
                <w:rFonts w:hint="eastAsia"/>
                <w:spacing w:val="6"/>
                <w:sz w:val="21"/>
                <w:szCs w:val="21"/>
                <w:lang w:eastAsia="zh-CN"/>
              </w:rPr>
              <w:t xml:space="preserve">等杂物就种植的，扣</w:t>
            </w:r>
            <w:r>
              <w:rPr>
                <w:rFonts w:hint="eastAsia"/>
                <w:spacing w:val="6"/>
                <w:sz w:val="21"/>
                <w:szCs w:val="21"/>
                <w:lang w:eastAsia="zh-CN"/>
              </w:rPr>
              <w:t xml:space="preserve">0.5~1</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处；土</w:t>
            </w:r>
            <w:r>
              <w:rPr>
                <w:rFonts w:hint="eastAsia"/>
                <w:spacing w:val="9"/>
                <w:sz w:val="21"/>
                <w:szCs w:val="21"/>
                <w:lang w:eastAsia="zh-CN"/>
              </w:rPr>
              <w:t xml:space="preserve">壤的量不适宜，难以达到较好的景观</w:t>
            </w:r>
            <w:r>
              <w:rPr>
                <w:rFonts w:hint="eastAsia"/>
                <w:spacing w:val="6"/>
                <w:sz w:val="21"/>
                <w:szCs w:val="21"/>
                <w:lang w:eastAsia="zh-CN"/>
              </w:rPr>
              <w:t xml:space="preserve">效果或影响草花生长的，扣</w:t>
            </w:r>
            <w:r>
              <w:rPr>
                <w:rFonts w:hint="eastAsia"/>
                <w:spacing w:val="6"/>
                <w:sz w:val="21"/>
                <w:szCs w:val="21"/>
                <w:lang w:eastAsia="zh-CN"/>
              </w:rPr>
              <w:t xml:space="preserve">1</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处。</w:t>
            </w:r>
            <w:r/>
          </w:p>
        </w:tc>
      </w:tr>
      <w:tr>
        <w:trPr>
          <w:trHeight w:val="1364"/>
        </w:trPr>
        <w:tc>
          <w:tcPr>
            <w:tcBorders>
              <w:top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23"/>
              <w:spacing w:line="360" w:lineRule="auto"/>
              <w:rPr>
                <w:sz w:val="21"/>
                <w:szCs w:val="21"/>
              </w:rPr>
            </w:pPr>
            <w:r>
              <w:rPr>
                <w:rFonts w:hint="eastAsia"/>
                <w:sz w:val="21"/>
                <w:szCs w:val="21"/>
              </w:rPr>
              <w:t xml:space="preserve">4</w:t>
            </w:r>
            <w:r/>
          </w:p>
        </w:tc>
        <w:tc>
          <w:tcPr>
            <w:tcW w:w="3256" w:type="dxa"/>
            <w:textDirection w:val="lrTb"/>
            <w:noWrap w:val="false"/>
          </w:tcPr>
          <w:p>
            <w:pPr>
              <w:pStyle w:val="1024"/>
              <w:ind w:left="113" w:right="36" w:hanging="6"/>
              <w:spacing w:line="360" w:lineRule="auto"/>
              <w:rPr>
                <w:sz w:val="21"/>
                <w:szCs w:val="21"/>
                <w:lang w:eastAsia="zh-CN"/>
              </w:rPr>
            </w:pPr>
            <w:r>
              <w:rPr>
                <w:rFonts w:hint="eastAsia"/>
                <w:spacing w:val="10"/>
                <w:sz w:val="21"/>
                <w:szCs w:val="21"/>
                <w:lang w:eastAsia="zh-CN"/>
              </w:rPr>
              <w:t xml:space="preserve">将需要更换的草花摆放在托盘中</w:t>
            </w:r>
            <w:r>
              <w:rPr>
                <w:rFonts w:hint="eastAsia"/>
                <w:spacing w:val="10"/>
                <w:sz w:val="21"/>
                <w:szCs w:val="21"/>
                <w:lang w:eastAsia="zh-CN"/>
              </w:rPr>
              <w:t xml:space="preserve">，</w:t>
            </w:r>
            <w:r>
              <w:rPr>
                <w:rFonts w:hint="eastAsia"/>
                <w:spacing w:val="3"/>
                <w:sz w:val="21"/>
                <w:szCs w:val="21"/>
                <w:lang w:eastAsia="zh-CN"/>
              </w:rPr>
              <w:t xml:space="preserve">并将托盘放在花箱或花盆上，花坛、</w:t>
            </w:r>
            <w:r>
              <w:rPr>
                <w:rFonts w:hint="eastAsia"/>
                <w:spacing w:val="9"/>
                <w:sz w:val="21"/>
                <w:szCs w:val="21"/>
                <w:lang w:eastAsia="zh-CN"/>
              </w:rPr>
              <w:t xml:space="preserve">露地种植时放在种植区域内。更换</w:t>
            </w:r>
            <w:r>
              <w:rPr>
                <w:rFonts w:hint="eastAsia"/>
                <w:spacing w:val="8"/>
                <w:sz w:val="21"/>
                <w:szCs w:val="21"/>
                <w:lang w:eastAsia="zh-CN"/>
              </w:rPr>
              <w:t xml:space="preserve">时无泥土、花、叶落下污染路面。</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72"/>
              <w:spacing w:line="360" w:lineRule="auto"/>
              <w:rPr>
                <w:sz w:val="21"/>
                <w:szCs w:val="21"/>
              </w:rPr>
            </w:pPr>
            <w:r>
              <w:rPr>
                <w:rFonts w:hint="eastAsia"/>
                <w:sz w:val="21"/>
                <w:szCs w:val="21"/>
              </w:rPr>
              <w:t xml:space="preserve">4</w:t>
            </w:r>
            <w:r/>
          </w:p>
        </w:tc>
        <w:tc>
          <w:tcPr>
            <w:tcW w:w="3807"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12" w:right="107"/>
              <w:spacing w:line="360" w:lineRule="auto"/>
              <w:rPr>
                <w:sz w:val="21"/>
                <w:szCs w:val="21"/>
                <w:lang w:eastAsia="zh-CN"/>
              </w:rPr>
            </w:pPr>
            <w:r>
              <w:rPr>
                <w:rFonts w:hint="eastAsia"/>
                <w:spacing w:val="9"/>
                <w:sz w:val="21"/>
                <w:szCs w:val="21"/>
                <w:lang w:eastAsia="zh-CN"/>
              </w:rPr>
              <w:t xml:space="preserve">更换时泥土、草花散落地面，污染道</w:t>
            </w:r>
            <w:r>
              <w:rPr>
                <w:rFonts w:hint="eastAsia"/>
                <w:spacing w:val="6"/>
                <w:sz w:val="21"/>
                <w:szCs w:val="21"/>
                <w:lang w:eastAsia="zh-CN"/>
              </w:rPr>
              <w:t xml:space="preserve">路的，扣</w:t>
            </w:r>
            <w:r>
              <w:rPr>
                <w:rFonts w:hint="eastAsia"/>
                <w:spacing w:val="6"/>
                <w:sz w:val="21"/>
                <w:szCs w:val="21"/>
                <w:lang w:eastAsia="zh-CN"/>
              </w:rPr>
              <w:t xml:space="preserve">2</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处，情节严重的，加倍</w:t>
            </w:r>
            <w:r>
              <w:rPr>
                <w:rFonts w:hint="eastAsia"/>
                <w:spacing w:val="3"/>
                <w:sz w:val="21"/>
                <w:szCs w:val="21"/>
                <w:lang w:eastAsia="zh-CN"/>
              </w:rPr>
              <w:t xml:space="preserve">扣分。</w:t>
            </w:r>
            <w:r/>
          </w:p>
        </w:tc>
      </w:tr>
      <w:tr>
        <w:trPr>
          <w:trHeight w:val="1295"/>
        </w:trPr>
        <w:tc>
          <w:tcPr>
            <w:tcBorders>
              <w:bottom w:val="none" w:color="000000" w:sz="4" w:space="0"/>
            </w:tcBorders>
            <w:tcW w:w="423"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65"/>
              <w:spacing w:line="360" w:lineRule="auto"/>
              <w:rPr>
                <w:sz w:val="21"/>
                <w:szCs w:val="21"/>
              </w:rPr>
            </w:pPr>
            <w:r>
              <w:rPr>
                <w:rFonts w:hint="eastAsia"/>
                <w:sz w:val="21"/>
                <w:szCs w:val="21"/>
              </w:rPr>
              <w:t xml:space="preserve">2</w:t>
            </w:r>
            <w:r/>
          </w:p>
        </w:tc>
        <w:tc>
          <w:tcPr>
            <w:tcBorders>
              <w:bottom w:val="none" w:color="000000" w:sz="4" w:space="0"/>
            </w:tcBorders>
            <w:tcW w:w="880"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341" w:right="338"/>
              <w:spacing w:line="360" w:lineRule="auto"/>
              <w:rPr>
                <w:sz w:val="21"/>
                <w:szCs w:val="21"/>
              </w:rPr>
            </w:pPr>
            <w:r>
              <w:rPr>
                <w:rFonts w:hint="eastAsia"/>
                <w:spacing w:val="-1"/>
                <w:sz w:val="21"/>
                <w:szCs w:val="21"/>
              </w:rPr>
              <w:t xml:space="preserve">草</w:t>
            </w:r>
            <w:r>
              <w:rPr>
                <w:rFonts w:hint="eastAsia"/>
                <w:sz w:val="21"/>
                <w:szCs w:val="21"/>
              </w:rPr>
              <w:t xml:space="preserve">花长</w:t>
            </w:r>
            <w:r/>
          </w:p>
          <w:p>
            <w:pPr>
              <w:pStyle w:val="1024"/>
              <w:ind w:left="345"/>
              <w:spacing w:line="360" w:lineRule="auto"/>
              <w:rPr>
                <w:sz w:val="21"/>
                <w:szCs w:val="21"/>
              </w:rPr>
            </w:pPr>
            <w:r>
              <w:rPr>
                <w:rFonts w:hint="eastAsia"/>
                <w:sz w:val="21"/>
                <w:szCs w:val="21"/>
              </w:rPr>
              <w:t xml:space="preserve">势</w:t>
            </w:r>
            <w:r/>
          </w:p>
          <w:p>
            <w:pPr>
              <w:pStyle w:val="1024"/>
              <w:ind w:left="149"/>
              <w:spacing w:line="360" w:lineRule="auto"/>
              <w:rPr>
                <w:sz w:val="21"/>
                <w:szCs w:val="21"/>
              </w:rPr>
            </w:pPr>
            <w:r>
              <w:rPr>
                <w:rFonts w:hint="eastAsia"/>
                <w:spacing w:val="-5"/>
                <w:sz w:val="21"/>
                <w:szCs w:val="21"/>
              </w:rPr>
              <w:t xml:space="preserve">(22</w:t>
            </w:r>
            <w:r>
              <w:rPr>
                <w:rFonts w:hint="eastAsia"/>
                <w:spacing w:val="-5"/>
                <w:sz w:val="21"/>
                <w:szCs w:val="21"/>
              </w:rPr>
              <w:t xml:space="preserve">分</w:t>
            </w:r>
            <w:r>
              <w:rPr>
                <w:rFonts w:hint="eastAsia"/>
                <w:spacing w:val="-5"/>
                <w:sz w:val="21"/>
                <w:szCs w:val="21"/>
              </w:rPr>
              <w:t xml:space="preserve">)</w:t>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28"/>
              <w:spacing w:line="360" w:lineRule="auto"/>
              <w:rPr>
                <w:sz w:val="21"/>
                <w:szCs w:val="21"/>
              </w:rPr>
            </w:pPr>
            <w:r>
              <w:rPr>
                <w:rFonts w:hint="eastAsia"/>
                <w:sz w:val="21"/>
                <w:szCs w:val="21"/>
              </w:rPr>
              <w:t xml:space="preserve">5</w:t>
            </w:r>
            <w:r/>
          </w:p>
        </w:tc>
        <w:tc>
          <w:tcPr>
            <w:tcW w:w="3256" w:type="dxa"/>
            <w:textDirection w:val="lrTb"/>
            <w:noWrap w:val="false"/>
          </w:tcPr>
          <w:p>
            <w:pPr>
              <w:pStyle w:val="1024"/>
              <w:ind w:left="110" w:right="36"/>
              <w:spacing w:line="360" w:lineRule="auto"/>
              <w:rPr>
                <w:sz w:val="21"/>
                <w:szCs w:val="21"/>
              </w:rPr>
            </w:pPr>
            <w:r>
              <w:rPr>
                <w:rFonts w:hint="eastAsia"/>
                <w:spacing w:val="9"/>
                <w:sz w:val="21"/>
                <w:szCs w:val="21"/>
                <w:lang w:eastAsia="zh-CN"/>
              </w:rPr>
              <w:t xml:space="preserve">草花种植密度适宜，生长健壮，叶片茂密，不脱脚叶，无明显光杆情</w:t>
            </w:r>
            <w:r>
              <w:rPr>
                <w:rFonts w:hint="eastAsia"/>
                <w:spacing w:val="3"/>
                <w:sz w:val="21"/>
                <w:szCs w:val="21"/>
                <w:lang w:eastAsia="zh-CN"/>
              </w:rPr>
              <w:t xml:space="preserve">况。生长高度适中，无徒长、疯长。</w:t>
            </w:r>
            <w:r>
              <w:rPr>
                <w:rFonts w:hint="eastAsia"/>
                <w:spacing w:val="4"/>
                <w:sz w:val="21"/>
                <w:szCs w:val="21"/>
              </w:rPr>
              <w:t xml:space="preserve">无死株。</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73"/>
              <w:spacing w:line="360" w:lineRule="auto"/>
              <w:rPr>
                <w:sz w:val="21"/>
                <w:szCs w:val="21"/>
              </w:rPr>
            </w:pPr>
            <w:r>
              <w:rPr>
                <w:rFonts w:hint="eastAsia"/>
                <w:sz w:val="21"/>
                <w:szCs w:val="21"/>
              </w:rPr>
              <w:t xml:space="preserve">9</w:t>
            </w:r>
            <w:r/>
          </w:p>
        </w:tc>
        <w:tc>
          <w:tcPr>
            <w:tcW w:w="3807" w:type="dxa"/>
            <w:textDirection w:val="lrTb"/>
            <w:noWrap w:val="false"/>
          </w:tcPr>
          <w:p>
            <w:pPr>
              <w:pStyle w:val="1024"/>
              <w:ind w:left="110" w:right="58"/>
              <w:spacing w:line="360" w:lineRule="auto"/>
              <w:rPr>
                <w:sz w:val="21"/>
                <w:szCs w:val="21"/>
                <w:lang w:eastAsia="zh-CN"/>
              </w:rPr>
            </w:pPr>
            <w:r>
              <w:rPr>
                <w:rFonts w:hint="eastAsia"/>
                <w:spacing w:val="-2"/>
                <w:sz w:val="21"/>
                <w:szCs w:val="21"/>
                <w:lang w:eastAsia="zh-CN"/>
              </w:rPr>
              <w:t xml:space="preserve">种植密度低，黄土裸露的，扣</w:t>
            </w:r>
            <w:r>
              <w:rPr>
                <w:rFonts w:hint="eastAsia"/>
                <w:spacing w:val="-2"/>
                <w:sz w:val="21"/>
                <w:szCs w:val="21"/>
                <w:lang w:eastAsia="zh-CN"/>
              </w:rPr>
              <w:t xml:space="preserve">1</w:t>
            </w:r>
            <w:r>
              <w:rPr>
                <w:rFonts w:hint="eastAsia"/>
                <w:spacing w:val="-2"/>
                <w:sz w:val="21"/>
                <w:szCs w:val="21"/>
                <w:lang w:eastAsia="zh-CN"/>
              </w:rPr>
              <w:t xml:space="preserve">分</w:t>
            </w:r>
            <w:r>
              <w:rPr>
                <w:rFonts w:hint="eastAsia"/>
                <w:spacing w:val="-2"/>
                <w:sz w:val="21"/>
                <w:szCs w:val="21"/>
                <w:lang w:eastAsia="zh-CN"/>
              </w:rPr>
              <w:t xml:space="preserve">/</w:t>
            </w:r>
            <w:r>
              <w:rPr>
                <w:rFonts w:hint="eastAsia"/>
                <w:spacing w:val="-2"/>
                <w:sz w:val="21"/>
                <w:szCs w:val="21"/>
                <w:lang w:eastAsia="zh-CN"/>
              </w:rPr>
              <w:t xml:space="preserve">处；</w:t>
            </w:r>
            <w:r>
              <w:rPr>
                <w:rFonts w:hint="eastAsia"/>
                <w:spacing w:val="6"/>
                <w:sz w:val="21"/>
                <w:szCs w:val="21"/>
                <w:lang w:eastAsia="zh-CN"/>
              </w:rPr>
              <w:t xml:space="preserve">有徒长、明显光杆的，扣</w:t>
            </w:r>
            <w:r>
              <w:rPr>
                <w:rFonts w:hint="eastAsia"/>
                <w:spacing w:val="6"/>
                <w:sz w:val="21"/>
                <w:szCs w:val="21"/>
                <w:lang w:eastAsia="zh-CN"/>
              </w:rPr>
              <w:t xml:space="preserve">1</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处，情</w:t>
            </w:r>
            <w:r>
              <w:rPr>
                <w:rFonts w:hint="eastAsia"/>
                <w:spacing w:val="9"/>
                <w:sz w:val="21"/>
                <w:szCs w:val="21"/>
                <w:lang w:eastAsia="zh-CN"/>
              </w:rPr>
              <w:t xml:space="preserve">节严重的加重扣分；因养护不当造成</w:t>
            </w:r>
            <w:r>
              <w:rPr>
                <w:rFonts w:hint="eastAsia"/>
                <w:spacing w:val="-1"/>
                <w:sz w:val="21"/>
                <w:szCs w:val="21"/>
                <w:lang w:eastAsia="zh-CN"/>
              </w:rPr>
              <w:t xml:space="preserve">死亡的，扣</w:t>
            </w:r>
            <w:r>
              <w:rPr>
                <w:rFonts w:hint="eastAsia"/>
                <w:spacing w:val="-1"/>
                <w:sz w:val="21"/>
                <w:szCs w:val="21"/>
                <w:lang w:eastAsia="zh-CN"/>
              </w:rPr>
              <w:t xml:space="preserve">1</w:t>
            </w:r>
            <w:r>
              <w:rPr>
                <w:rFonts w:hint="eastAsia"/>
                <w:spacing w:val="-1"/>
                <w:sz w:val="21"/>
                <w:szCs w:val="21"/>
                <w:lang w:eastAsia="zh-CN"/>
              </w:rPr>
              <w:t xml:space="preserve">分</w:t>
            </w:r>
            <w:r>
              <w:rPr>
                <w:rFonts w:hint="eastAsia"/>
                <w:spacing w:val="-1"/>
                <w:sz w:val="21"/>
                <w:szCs w:val="21"/>
                <w:lang w:eastAsia="zh-CN"/>
              </w:rPr>
              <w:t xml:space="preserve">/m</w:t>
            </w:r>
            <w:r>
              <w:rPr>
                <w:rFonts w:hint="eastAsia"/>
                <w:spacing w:val="-1"/>
                <w:position w:val="9"/>
                <w:sz w:val="21"/>
                <w:szCs w:val="21"/>
                <w:lang w:eastAsia="zh-CN"/>
              </w:rPr>
              <w:t xml:space="preserve">2</w:t>
            </w:r>
            <w:r>
              <w:rPr>
                <w:rFonts w:hint="eastAsia"/>
                <w:spacing w:val="-1"/>
                <w:sz w:val="21"/>
                <w:szCs w:val="21"/>
                <w:lang w:eastAsia="zh-CN"/>
              </w:rPr>
              <w:t xml:space="preserve">，花盆、花箱扣</w:t>
            </w:r>
            <w:r>
              <w:rPr>
                <w:rFonts w:hint="eastAsia"/>
                <w:spacing w:val="-1"/>
                <w:sz w:val="21"/>
                <w:szCs w:val="21"/>
                <w:lang w:eastAsia="zh-CN"/>
              </w:rPr>
              <w:t xml:space="preserve">0.5</w:t>
            </w:r>
            <w:r>
              <w:rPr>
                <w:rFonts w:hint="eastAsia"/>
                <w:spacing w:val="4"/>
                <w:sz w:val="21"/>
                <w:szCs w:val="21"/>
                <w:lang w:eastAsia="zh-CN"/>
              </w:rPr>
              <w:t xml:space="preserve">分</w:t>
            </w:r>
            <w:r>
              <w:rPr>
                <w:rFonts w:hint="eastAsia"/>
                <w:spacing w:val="4"/>
                <w:sz w:val="21"/>
                <w:szCs w:val="21"/>
                <w:lang w:eastAsia="zh-CN"/>
              </w:rPr>
              <w:t xml:space="preserve">/</w:t>
            </w:r>
            <w:r>
              <w:rPr>
                <w:rFonts w:hint="eastAsia"/>
                <w:spacing w:val="4"/>
                <w:sz w:val="21"/>
                <w:szCs w:val="21"/>
                <w:lang w:eastAsia="zh-CN"/>
              </w:rPr>
              <w:t xml:space="preserve">只。</w:t>
            </w:r>
            <w:r/>
          </w:p>
        </w:tc>
      </w:tr>
      <w:tr>
        <w:trPr>
          <w:trHeight w:val="1297"/>
        </w:trPr>
        <w:tc>
          <w:tcPr>
            <w:tcBorders>
              <w:top w:val="none" w:color="000000" w:sz="4" w:space="0"/>
              <w:bottom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26"/>
              <w:spacing w:line="360" w:lineRule="auto"/>
              <w:rPr>
                <w:sz w:val="21"/>
                <w:szCs w:val="21"/>
              </w:rPr>
            </w:pPr>
            <w:r>
              <w:rPr>
                <w:rFonts w:hint="eastAsia"/>
                <w:sz w:val="21"/>
                <w:szCs w:val="21"/>
              </w:rPr>
              <w:t xml:space="preserve">6</w:t>
            </w:r>
            <w:r/>
          </w:p>
        </w:tc>
        <w:tc>
          <w:tcPr>
            <w:tcW w:w="3256" w:type="dxa"/>
            <w:textDirection w:val="lrTb"/>
            <w:noWrap w:val="false"/>
          </w:tcPr>
          <w:p>
            <w:pPr>
              <w:pStyle w:val="1024"/>
              <w:ind w:left="109" w:right="36" w:firstLine="1"/>
              <w:spacing w:line="360" w:lineRule="auto"/>
              <w:rPr>
                <w:sz w:val="21"/>
                <w:szCs w:val="21"/>
                <w:lang w:eastAsia="zh-CN"/>
              </w:rPr>
            </w:pPr>
            <w:r>
              <w:rPr>
                <w:rFonts w:hint="eastAsia"/>
                <w:spacing w:val="9"/>
                <w:sz w:val="21"/>
                <w:szCs w:val="21"/>
                <w:lang w:eastAsia="zh-CN"/>
              </w:rPr>
              <w:t xml:space="preserve">草花出现死亡、遭人为破坏、长势不良等情况而影响景观效果时应在</w:t>
            </w:r>
            <w:r>
              <w:rPr>
                <w:rFonts w:hint="eastAsia"/>
                <w:sz w:val="21"/>
                <w:szCs w:val="21"/>
                <w:lang w:eastAsia="zh-CN"/>
              </w:rPr>
              <w:t xml:space="preserve">24</w:t>
            </w:r>
            <w:r>
              <w:rPr>
                <w:rFonts w:hint="eastAsia"/>
                <w:sz w:val="21"/>
                <w:szCs w:val="21"/>
                <w:lang w:eastAsia="zh-CN"/>
              </w:rPr>
              <w:t xml:space="preserve">小时内进行补植，花箱遭破坏的，</w:t>
            </w:r>
            <w:r>
              <w:rPr>
                <w:rFonts w:hint="eastAsia"/>
                <w:spacing w:val="6"/>
                <w:sz w:val="21"/>
                <w:szCs w:val="21"/>
                <w:lang w:eastAsia="zh-CN"/>
              </w:rPr>
              <w:t xml:space="preserve">应在花箱恢复后</w:t>
            </w:r>
            <w:r>
              <w:rPr>
                <w:rFonts w:hint="eastAsia"/>
                <w:spacing w:val="6"/>
                <w:sz w:val="21"/>
                <w:szCs w:val="21"/>
                <w:lang w:eastAsia="zh-CN"/>
              </w:rPr>
              <w:t xml:space="preserve">24</w:t>
            </w:r>
            <w:r>
              <w:rPr>
                <w:rFonts w:hint="eastAsia"/>
                <w:spacing w:val="6"/>
                <w:sz w:val="21"/>
                <w:szCs w:val="21"/>
                <w:lang w:eastAsia="zh-CN"/>
              </w:rPr>
              <w:t xml:space="preserve">小时内补植完</w:t>
            </w:r>
            <w:r>
              <w:rPr>
                <w:rFonts w:hint="eastAsia"/>
                <w:spacing w:val="3"/>
                <w:sz w:val="21"/>
                <w:szCs w:val="21"/>
                <w:lang w:eastAsia="zh-CN"/>
              </w:rPr>
              <w:t xml:space="preserve">毕，且与原有草花品种、规格相同。</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77"/>
              <w:spacing w:line="360" w:lineRule="auto"/>
              <w:rPr>
                <w:sz w:val="21"/>
                <w:szCs w:val="21"/>
              </w:rPr>
            </w:pPr>
            <w:r>
              <w:rPr>
                <w:rFonts w:hint="eastAsia"/>
                <w:sz w:val="21"/>
                <w:szCs w:val="21"/>
              </w:rPr>
              <w:t xml:space="preserve">7</w:t>
            </w:r>
            <w:r/>
          </w:p>
        </w:tc>
        <w:tc>
          <w:tcPr>
            <w:tcW w:w="3807" w:type="dxa"/>
            <w:textDirection w:val="lrTb"/>
            <w:noWrap w:val="false"/>
          </w:tcPr>
          <w:p>
            <w:pPr>
              <w:pStyle w:val="1024"/>
              <w:ind w:left="110" w:right="53" w:firstLine="3"/>
              <w:spacing w:line="360" w:lineRule="auto"/>
              <w:rPr>
                <w:sz w:val="21"/>
                <w:szCs w:val="21"/>
                <w:lang w:eastAsia="zh-CN"/>
              </w:rPr>
            </w:pPr>
            <w:r>
              <w:rPr>
                <w:rFonts w:hint="eastAsia"/>
                <w:spacing w:val="4"/>
                <w:sz w:val="21"/>
                <w:szCs w:val="21"/>
                <w:lang w:eastAsia="zh-CN"/>
              </w:rPr>
              <w:t xml:space="preserve">未在规定时间内补植，扣</w:t>
            </w:r>
            <w:r>
              <w:rPr>
                <w:rFonts w:hint="eastAsia"/>
                <w:spacing w:val="4"/>
                <w:sz w:val="21"/>
                <w:szCs w:val="21"/>
                <w:lang w:eastAsia="zh-CN"/>
              </w:rPr>
              <w:t xml:space="preserve">1</w:t>
            </w:r>
            <w:r>
              <w:rPr>
                <w:rFonts w:hint="eastAsia"/>
                <w:spacing w:val="4"/>
                <w:sz w:val="21"/>
                <w:szCs w:val="21"/>
                <w:lang w:eastAsia="zh-CN"/>
              </w:rPr>
              <w:t xml:space="preserve">分</w:t>
            </w:r>
            <w:r>
              <w:rPr>
                <w:rFonts w:hint="eastAsia"/>
                <w:spacing w:val="4"/>
                <w:sz w:val="21"/>
                <w:szCs w:val="21"/>
                <w:lang w:eastAsia="zh-CN"/>
              </w:rPr>
              <w:t xml:space="preserve">/m</w:t>
            </w:r>
            <w:r>
              <w:rPr>
                <w:rFonts w:hint="eastAsia"/>
                <w:spacing w:val="4"/>
                <w:position w:val="9"/>
                <w:sz w:val="21"/>
                <w:szCs w:val="21"/>
                <w:lang w:eastAsia="zh-CN"/>
              </w:rPr>
              <w:t xml:space="preserve">2</w:t>
            </w:r>
            <w:r>
              <w:rPr>
                <w:rFonts w:hint="eastAsia"/>
                <w:spacing w:val="4"/>
                <w:sz w:val="21"/>
                <w:szCs w:val="21"/>
                <w:lang w:eastAsia="zh-CN"/>
              </w:rPr>
              <w:t xml:space="preserve">，花</w:t>
            </w:r>
            <w:r>
              <w:rPr>
                <w:rFonts w:hint="eastAsia"/>
                <w:spacing w:val="6"/>
                <w:sz w:val="21"/>
                <w:szCs w:val="21"/>
                <w:lang w:eastAsia="zh-CN"/>
              </w:rPr>
              <w:t xml:space="preserve">盆、花箱扣</w:t>
            </w:r>
            <w:r>
              <w:rPr>
                <w:rFonts w:hint="eastAsia"/>
                <w:spacing w:val="6"/>
                <w:sz w:val="21"/>
                <w:szCs w:val="21"/>
                <w:lang w:eastAsia="zh-CN"/>
              </w:rPr>
              <w:t xml:space="preserve">1</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只；补植的草花与原</w:t>
            </w:r>
            <w:r>
              <w:rPr>
                <w:rFonts w:hint="eastAsia"/>
                <w:sz w:val="21"/>
                <w:szCs w:val="21"/>
                <w:lang w:eastAsia="zh-CN"/>
              </w:rPr>
              <w:t xml:space="preserve">有草花品种或规格不同的，扣</w:t>
            </w:r>
            <w:r>
              <w:rPr>
                <w:rFonts w:hint="eastAsia"/>
                <w:sz w:val="21"/>
                <w:szCs w:val="21"/>
                <w:lang w:eastAsia="zh-CN"/>
              </w:rPr>
              <w:t xml:space="preserve">1</w:t>
            </w:r>
            <w:r>
              <w:rPr>
                <w:rFonts w:hint="eastAsia"/>
                <w:sz w:val="21"/>
                <w:szCs w:val="21"/>
                <w:lang w:eastAsia="zh-CN"/>
              </w:rPr>
              <w:t xml:space="preserve">分</w:t>
            </w:r>
            <w:r>
              <w:rPr>
                <w:rFonts w:hint="eastAsia"/>
                <w:sz w:val="21"/>
                <w:szCs w:val="21"/>
                <w:lang w:eastAsia="zh-CN"/>
              </w:rPr>
              <w:t xml:space="preserve">/m</w:t>
            </w:r>
            <w:r>
              <w:rPr>
                <w:rFonts w:hint="eastAsia"/>
                <w:position w:val="10"/>
                <w:sz w:val="21"/>
                <w:szCs w:val="21"/>
                <w:lang w:eastAsia="zh-CN"/>
              </w:rPr>
              <w:t xml:space="preserve">2</w:t>
            </w:r>
            <w:r>
              <w:rPr>
                <w:rFonts w:hint="eastAsia"/>
                <w:sz w:val="21"/>
                <w:szCs w:val="21"/>
                <w:lang w:eastAsia="zh-CN"/>
              </w:rPr>
              <w:t xml:space="preserve">，</w:t>
            </w:r>
            <w:r>
              <w:rPr>
                <w:rFonts w:hint="eastAsia"/>
                <w:spacing w:val="4"/>
                <w:sz w:val="21"/>
                <w:szCs w:val="21"/>
                <w:lang w:eastAsia="zh-CN"/>
              </w:rPr>
              <w:t xml:space="preserve">花盆、花箱扣</w:t>
            </w:r>
            <w:r>
              <w:rPr>
                <w:rFonts w:hint="eastAsia"/>
                <w:spacing w:val="4"/>
                <w:sz w:val="21"/>
                <w:szCs w:val="21"/>
                <w:lang w:eastAsia="zh-CN"/>
              </w:rPr>
              <w:t xml:space="preserve">1</w:t>
            </w:r>
            <w:r>
              <w:rPr>
                <w:rFonts w:hint="eastAsia"/>
                <w:spacing w:val="4"/>
                <w:sz w:val="21"/>
                <w:szCs w:val="21"/>
                <w:lang w:eastAsia="zh-CN"/>
              </w:rPr>
              <w:t xml:space="preserve">分</w:t>
            </w:r>
            <w:r>
              <w:rPr>
                <w:rFonts w:hint="eastAsia"/>
                <w:spacing w:val="4"/>
                <w:sz w:val="21"/>
                <w:szCs w:val="21"/>
                <w:lang w:eastAsia="zh-CN"/>
              </w:rPr>
              <w:t xml:space="preserve">/</w:t>
            </w:r>
            <w:r>
              <w:rPr>
                <w:rFonts w:hint="eastAsia"/>
                <w:spacing w:val="4"/>
                <w:sz w:val="21"/>
                <w:szCs w:val="21"/>
                <w:lang w:eastAsia="zh-CN"/>
              </w:rPr>
              <w:t xml:space="preserve">只。</w:t>
            </w:r>
            <w:r/>
          </w:p>
        </w:tc>
      </w:tr>
      <w:tr>
        <w:trPr>
          <w:trHeight w:val="913"/>
        </w:trPr>
        <w:tc>
          <w:tcPr>
            <w:tcBorders>
              <w:top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29"/>
              <w:spacing w:line="360" w:lineRule="auto"/>
              <w:rPr>
                <w:sz w:val="21"/>
                <w:szCs w:val="21"/>
              </w:rPr>
            </w:pPr>
            <w:r>
              <w:rPr>
                <w:rFonts w:hint="eastAsia"/>
                <w:sz w:val="21"/>
                <w:szCs w:val="21"/>
              </w:rPr>
              <w:t xml:space="preserve">7</w:t>
            </w:r>
            <w:r/>
          </w:p>
        </w:tc>
        <w:tc>
          <w:tcPr>
            <w:tcW w:w="3256" w:type="dxa"/>
            <w:textDirection w:val="lrTb"/>
            <w:noWrap w:val="false"/>
          </w:tcPr>
          <w:p>
            <w:pPr>
              <w:pStyle w:val="1024"/>
              <w:ind w:left="109" w:right="197"/>
              <w:spacing w:line="360" w:lineRule="auto"/>
              <w:rPr>
                <w:sz w:val="21"/>
                <w:szCs w:val="21"/>
                <w:lang w:eastAsia="zh-CN"/>
              </w:rPr>
            </w:pPr>
            <w:r>
              <w:rPr>
                <w:rFonts w:hint="eastAsia"/>
                <w:spacing w:val="7"/>
                <w:sz w:val="21"/>
                <w:szCs w:val="21"/>
                <w:lang w:eastAsia="zh-CN"/>
              </w:rPr>
              <w:t xml:space="preserve">草花开花率在</w:t>
            </w:r>
            <w:r>
              <w:rPr>
                <w:rFonts w:hint="eastAsia"/>
                <w:spacing w:val="7"/>
                <w:sz w:val="21"/>
                <w:szCs w:val="21"/>
                <w:lang w:eastAsia="zh-CN"/>
              </w:rPr>
              <w:t xml:space="preserve">70%</w:t>
            </w:r>
            <w:r>
              <w:rPr>
                <w:rFonts w:hint="eastAsia"/>
                <w:spacing w:val="7"/>
                <w:sz w:val="21"/>
                <w:szCs w:val="21"/>
                <w:lang w:eastAsia="zh-CN"/>
              </w:rPr>
              <w:t xml:space="preserve">以上，无过多残</w:t>
            </w:r>
            <w:r>
              <w:rPr>
                <w:rFonts w:hint="eastAsia"/>
                <w:spacing w:val="5"/>
                <w:sz w:val="21"/>
                <w:szCs w:val="21"/>
                <w:lang w:eastAsia="zh-CN"/>
              </w:rPr>
              <w:t xml:space="preserve">花、败花。</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4"/>
              <w:spacing w:line="360" w:lineRule="auto"/>
              <w:rPr>
                <w:sz w:val="21"/>
                <w:szCs w:val="21"/>
              </w:rPr>
            </w:pPr>
            <w:r>
              <w:rPr>
                <w:rFonts w:hint="eastAsia"/>
                <w:sz w:val="21"/>
                <w:szCs w:val="21"/>
              </w:rPr>
              <w:t xml:space="preserve">6</w:t>
            </w:r>
            <w:r/>
          </w:p>
        </w:tc>
        <w:tc>
          <w:tcPr>
            <w:tcW w:w="3807" w:type="dxa"/>
            <w:textDirection w:val="lrTb"/>
            <w:noWrap w:val="false"/>
          </w:tcPr>
          <w:p>
            <w:pPr>
              <w:pStyle w:val="1024"/>
              <w:ind w:left="126" w:right="150" w:hanging="15"/>
              <w:spacing w:line="360" w:lineRule="auto"/>
              <w:rPr>
                <w:sz w:val="21"/>
                <w:szCs w:val="21"/>
                <w:lang w:eastAsia="zh-CN"/>
              </w:rPr>
            </w:pPr>
            <w:r>
              <w:rPr>
                <w:rFonts w:hint="eastAsia"/>
                <w:spacing w:val="5"/>
                <w:sz w:val="21"/>
                <w:szCs w:val="21"/>
                <w:lang w:eastAsia="zh-CN"/>
              </w:rPr>
              <w:t xml:space="preserve">开花率低于</w:t>
            </w:r>
            <w:r>
              <w:rPr>
                <w:rFonts w:hint="eastAsia"/>
                <w:spacing w:val="5"/>
                <w:sz w:val="21"/>
                <w:szCs w:val="21"/>
                <w:lang w:eastAsia="zh-CN"/>
              </w:rPr>
              <w:t xml:space="preserve">70%</w:t>
            </w:r>
            <w:r>
              <w:rPr>
                <w:rFonts w:hint="eastAsia"/>
                <w:spacing w:val="5"/>
                <w:sz w:val="21"/>
                <w:szCs w:val="21"/>
                <w:lang w:eastAsia="zh-CN"/>
              </w:rPr>
              <w:t xml:space="preserve">，扣</w:t>
            </w:r>
            <w:r>
              <w:rPr>
                <w:rFonts w:hint="eastAsia"/>
                <w:spacing w:val="5"/>
                <w:sz w:val="21"/>
                <w:szCs w:val="21"/>
                <w:lang w:eastAsia="zh-CN"/>
              </w:rPr>
              <w:t xml:space="preserve">1</w:t>
            </w:r>
            <w:r>
              <w:rPr>
                <w:rFonts w:hint="eastAsia"/>
                <w:spacing w:val="5"/>
                <w:sz w:val="21"/>
                <w:szCs w:val="21"/>
                <w:lang w:eastAsia="zh-CN"/>
              </w:rPr>
              <w:t xml:space="preserve">分</w:t>
            </w:r>
            <w:r>
              <w:rPr>
                <w:rFonts w:hint="eastAsia"/>
                <w:spacing w:val="5"/>
                <w:sz w:val="21"/>
                <w:szCs w:val="21"/>
                <w:lang w:eastAsia="zh-CN"/>
              </w:rPr>
              <w:t xml:space="preserve">/</w:t>
            </w:r>
            <w:r>
              <w:rPr>
                <w:rFonts w:hint="eastAsia"/>
                <w:spacing w:val="5"/>
                <w:sz w:val="21"/>
                <w:szCs w:val="21"/>
                <w:lang w:eastAsia="zh-CN"/>
              </w:rPr>
              <w:t xml:space="preserve">处；有过多的残花、败花，扣</w:t>
            </w:r>
            <w:r>
              <w:rPr>
                <w:rFonts w:hint="eastAsia"/>
                <w:spacing w:val="5"/>
                <w:sz w:val="21"/>
                <w:szCs w:val="21"/>
                <w:lang w:eastAsia="zh-CN"/>
              </w:rPr>
              <w:t xml:space="preserve">1</w:t>
            </w:r>
            <w:r>
              <w:rPr>
                <w:rFonts w:hint="eastAsia"/>
                <w:spacing w:val="5"/>
                <w:sz w:val="21"/>
                <w:szCs w:val="21"/>
                <w:lang w:eastAsia="zh-CN"/>
              </w:rPr>
              <w:t xml:space="preserve">分</w:t>
            </w:r>
            <w:r>
              <w:rPr>
                <w:rFonts w:hint="eastAsia"/>
                <w:spacing w:val="5"/>
                <w:sz w:val="21"/>
                <w:szCs w:val="21"/>
                <w:lang w:eastAsia="zh-CN"/>
              </w:rPr>
              <w:t xml:space="preserve">/</w:t>
            </w:r>
            <w:r>
              <w:rPr>
                <w:rFonts w:hint="eastAsia"/>
                <w:spacing w:val="5"/>
                <w:sz w:val="21"/>
                <w:szCs w:val="21"/>
                <w:lang w:eastAsia="zh-CN"/>
              </w:rPr>
              <w:t xml:space="preserve">处</w:t>
            </w:r>
            <w:r>
              <w:rPr>
                <w:rFonts w:hint="eastAsia"/>
                <w:spacing w:val="5"/>
                <w:sz w:val="21"/>
                <w:szCs w:val="21"/>
                <w:lang w:eastAsia="zh-CN"/>
              </w:rPr>
              <w:t xml:space="preserve">,</w:t>
            </w:r>
            <w:r>
              <w:rPr>
                <w:rFonts w:hint="eastAsia"/>
                <w:spacing w:val="5"/>
                <w:sz w:val="21"/>
                <w:szCs w:val="21"/>
                <w:lang w:eastAsia="zh-CN"/>
              </w:rPr>
              <w:t xml:space="preserve">情节严重</w:t>
            </w:r>
            <w:r>
              <w:rPr>
                <w:rFonts w:hint="eastAsia"/>
                <w:spacing w:val="4"/>
                <w:sz w:val="21"/>
                <w:szCs w:val="21"/>
                <w:lang w:eastAsia="zh-CN"/>
              </w:rPr>
              <w:t xml:space="preserve">的</w:t>
            </w:r>
            <w:r>
              <w:rPr>
                <w:rFonts w:hint="eastAsia"/>
                <w:spacing w:val="4"/>
                <w:sz w:val="21"/>
                <w:szCs w:val="21"/>
                <w:lang w:eastAsia="zh-CN"/>
              </w:rPr>
              <w:t xml:space="preserve">，</w:t>
            </w:r>
            <w:r>
              <w:rPr>
                <w:rFonts w:hint="eastAsia"/>
                <w:spacing w:val="4"/>
                <w:sz w:val="21"/>
                <w:szCs w:val="21"/>
                <w:lang w:eastAsia="zh-CN"/>
              </w:rPr>
              <w:t xml:space="preserve">加倍扣分。</w:t>
            </w:r>
            <w:r/>
          </w:p>
        </w:tc>
      </w:tr>
      <w:tr>
        <w:trPr>
          <w:trHeight w:val="976"/>
        </w:trPr>
        <w:tc>
          <w:tcPr>
            <w:tcBorders>
              <w:bottom w:val="none" w:color="000000" w:sz="4" w:space="0"/>
            </w:tcBorders>
            <w:tcW w:w="423"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67"/>
              <w:spacing w:line="360" w:lineRule="auto"/>
              <w:rPr>
                <w:sz w:val="21"/>
                <w:szCs w:val="21"/>
              </w:rPr>
            </w:pPr>
            <w:r>
              <w:rPr>
                <w:rFonts w:hint="eastAsia"/>
                <w:sz w:val="21"/>
                <w:szCs w:val="21"/>
              </w:rPr>
              <w:t xml:space="preserve">3</w:t>
            </w:r>
            <w:r/>
          </w:p>
        </w:tc>
        <w:tc>
          <w:tcPr>
            <w:tcBorders>
              <w:bottom w:val="none" w:color="000000" w:sz="4" w:space="0"/>
            </w:tcBorders>
            <w:tcW w:w="880"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341" w:right="338"/>
              <w:spacing w:line="360" w:lineRule="auto"/>
              <w:rPr>
                <w:sz w:val="21"/>
                <w:szCs w:val="21"/>
              </w:rPr>
            </w:pPr>
            <w:r>
              <w:rPr>
                <w:rFonts w:hint="eastAsia"/>
                <w:spacing w:val="-1"/>
                <w:sz w:val="21"/>
                <w:szCs w:val="21"/>
              </w:rPr>
              <w:t xml:space="preserve">卫</w:t>
            </w:r>
            <w:r>
              <w:rPr>
                <w:rFonts w:hint="eastAsia"/>
                <w:sz w:val="21"/>
                <w:szCs w:val="21"/>
              </w:rPr>
              <w:t xml:space="preserve">生保</w:t>
            </w:r>
            <w:r/>
          </w:p>
          <w:p>
            <w:pPr>
              <w:pStyle w:val="1024"/>
              <w:ind w:left="200" w:right="161" w:firstLine="143"/>
              <w:spacing w:line="360" w:lineRule="auto"/>
              <w:rPr>
                <w:sz w:val="21"/>
                <w:szCs w:val="21"/>
              </w:rPr>
            </w:pPr>
            <w:r>
              <w:rPr>
                <w:rFonts w:hint="eastAsia"/>
                <w:spacing w:val="-2"/>
                <w:sz w:val="21"/>
                <w:szCs w:val="21"/>
              </w:rPr>
              <w:t xml:space="preserve">洁</w:t>
            </w:r>
            <w:r>
              <w:rPr>
                <w:rFonts w:hint="eastAsia"/>
                <w:spacing w:val="-8"/>
                <w:sz w:val="21"/>
                <w:szCs w:val="21"/>
              </w:rPr>
              <w:t xml:space="preserve">(8</w:t>
            </w:r>
            <w:r>
              <w:rPr>
                <w:rFonts w:hint="eastAsia"/>
                <w:spacing w:val="-8"/>
                <w:sz w:val="21"/>
                <w:szCs w:val="21"/>
              </w:rPr>
              <w:t xml:space="preserve">分</w:t>
            </w:r>
            <w:r>
              <w:rPr>
                <w:rFonts w:hint="eastAsia"/>
                <w:spacing w:val="-8"/>
                <w:sz w:val="21"/>
                <w:szCs w:val="21"/>
              </w:rPr>
              <w:t xml:space="preserve">)</w:t>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25"/>
              <w:spacing w:line="360" w:lineRule="auto"/>
              <w:rPr>
                <w:sz w:val="21"/>
                <w:szCs w:val="21"/>
              </w:rPr>
            </w:pPr>
            <w:r>
              <w:rPr>
                <w:rFonts w:hint="eastAsia"/>
                <w:sz w:val="21"/>
                <w:szCs w:val="21"/>
              </w:rPr>
              <w:t xml:space="preserve">8</w:t>
            </w:r>
            <w:r/>
          </w:p>
        </w:tc>
        <w:tc>
          <w:tcPr>
            <w:tcW w:w="3256" w:type="dxa"/>
            <w:textDirection w:val="lrTb"/>
            <w:noWrap w:val="false"/>
          </w:tcPr>
          <w:p>
            <w:pPr>
              <w:pStyle w:val="1024"/>
              <w:ind w:left="109" w:right="146"/>
              <w:spacing w:line="360" w:lineRule="auto"/>
              <w:rPr>
                <w:sz w:val="21"/>
                <w:szCs w:val="21"/>
                <w:lang w:eastAsia="zh-CN"/>
              </w:rPr>
            </w:pPr>
            <w:r>
              <w:rPr>
                <w:rFonts w:hint="eastAsia"/>
                <w:spacing w:val="9"/>
                <w:sz w:val="21"/>
                <w:szCs w:val="21"/>
                <w:lang w:eastAsia="zh-CN"/>
              </w:rPr>
              <w:t xml:space="preserve">花箱或种植区域内无烟头、塑料袋</w:t>
            </w:r>
            <w:r>
              <w:rPr>
                <w:rFonts w:hint="eastAsia"/>
                <w:spacing w:val="4"/>
                <w:sz w:val="21"/>
                <w:szCs w:val="21"/>
                <w:lang w:eastAsia="zh-CN"/>
              </w:rPr>
              <w:t xml:space="preserve">等垃圾。</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2"/>
              <w:spacing w:line="360" w:lineRule="auto"/>
              <w:rPr>
                <w:sz w:val="21"/>
                <w:szCs w:val="21"/>
              </w:rPr>
            </w:pPr>
            <w:r>
              <w:rPr>
                <w:rFonts w:hint="eastAsia"/>
                <w:sz w:val="21"/>
                <w:szCs w:val="21"/>
              </w:rPr>
              <w:t xml:space="preserve">4</w:t>
            </w:r>
            <w:r/>
          </w:p>
        </w:tc>
        <w:tc>
          <w:tcPr>
            <w:tcW w:w="3807" w:type="dxa"/>
            <w:textDirection w:val="lrTb"/>
            <w:noWrap w:val="false"/>
          </w:tcPr>
          <w:p>
            <w:pPr>
              <w:pStyle w:val="1024"/>
              <w:ind w:left="113" w:right="248"/>
              <w:spacing w:line="360" w:lineRule="auto"/>
              <w:rPr>
                <w:sz w:val="21"/>
                <w:szCs w:val="21"/>
                <w:lang w:eastAsia="zh-CN"/>
              </w:rPr>
            </w:pPr>
            <w:r>
              <w:rPr>
                <w:rFonts w:hint="eastAsia"/>
                <w:spacing w:val="7"/>
                <w:sz w:val="21"/>
                <w:szCs w:val="21"/>
                <w:lang w:eastAsia="zh-CN"/>
              </w:rPr>
              <w:t xml:space="preserve">发现有烟头、塑料袋等垃圾，扣</w:t>
            </w:r>
            <w:r>
              <w:rPr>
                <w:rFonts w:hint="eastAsia"/>
                <w:spacing w:val="7"/>
                <w:sz w:val="21"/>
                <w:szCs w:val="21"/>
                <w:lang w:eastAsia="zh-CN"/>
              </w:rPr>
              <w:t xml:space="preserve">0.5</w:t>
            </w:r>
            <w:r>
              <w:rPr>
                <w:rFonts w:hint="eastAsia"/>
                <w:spacing w:val="3"/>
                <w:sz w:val="21"/>
                <w:szCs w:val="21"/>
                <w:lang w:eastAsia="zh-CN"/>
              </w:rPr>
              <w:t xml:space="preserve">分</w:t>
            </w:r>
            <w:r>
              <w:rPr>
                <w:rFonts w:hint="eastAsia"/>
                <w:spacing w:val="3"/>
                <w:sz w:val="21"/>
                <w:szCs w:val="21"/>
                <w:lang w:eastAsia="zh-CN"/>
              </w:rPr>
              <w:t xml:space="preserve">/</w:t>
            </w:r>
            <w:r>
              <w:rPr>
                <w:rFonts w:hint="eastAsia"/>
                <w:spacing w:val="3"/>
                <w:sz w:val="21"/>
                <w:szCs w:val="21"/>
                <w:lang w:eastAsia="zh-CN"/>
              </w:rPr>
              <w:t xml:space="preserve">处。</w:t>
            </w:r>
            <w:r/>
          </w:p>
        </w:tc>
      </w:tr>
      <w:tr>
        <w:trPr>
          <w:trHeight w:val="1108"/>
        </w:trPr>
        <w:tc>
          <w:tcPr>
            <w:tcBorders>
              <w:top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25"/>
              <w:spacing w:line="360" w:lineRule="auto"/>
              <w:rPr>
                <w:sz w:val="21"/>
                <w:szCs w:val="21"/>
              </w:rPr>
            </w:pPr>
            <w:r>
              <w:rPr>
                <w:rFonts w:hint="eastAsia"/>
                <w:sz w:val="21"/>
                <w:szCs w:val="21"/>
              </w:rPr>
              <w:t xml:space="preserve">9</w:t>
            </w:r>
            <w:r/>
          </w:p>
        </w:tc>
        <w:tc>
          <w:tcPr>
            <w:tcW w:w="3256" w:type="dxa"/>
            <w:textDirection w:val="lrTb"/>
            <w:noWrap w:val="false"/>
          </w:tcPr>
          <w:p>
            <w:pPr>
              <w:pStyle w:val="1024"/>
              <w:ind w:left="109" w:right="52"/>
              <w:spacing w:line="360" w:lineRule="auto"/>
              <w:rPr>
                <w:sz w:val="21"/>
                <w:szCs w:val="21"/>
                <w:lang w:eastAsia="zh-CN"/>
              </w:rPr>
            </w:pPr>
            <w:r>
              <w:rPr>
                <w:rFonts w:hint="eastAsia"/>
                <w:spacing w:val="2"/>
                <w:sz w:val="21"/>
                <w:szCs w:val="21"/>
                <w:lang w:eastAsia="zh-CN"/>
              </w:rPr>
              <w:t xml:space="preserve">花箱四周无残留泥土或花、枝、叶，</w:t>
            </w:r>
            <w:r>
              <w:rPr>
                <w:rFonts w:hint="eastAsia"/>
                <w:spacing w:val="9"/>
                <w:sz w:val="21"/>
                <w:szCs w:val="21"/>
                <w:lang w:eastAsia="zh-CN"/>
              </w:rPr>
              <w:t xml:space="preserve">定期对花箱进行保洁，保持花箱外</w:t>
            </w:r>
            <w:r>
              <w:rPr>
                <w:rFonts w:hint="eastAsia"/>
                <w:spacing w:val="6"/>
                <w:sz w:val="21"/>
                <w:szCs w:val="21"/>
                <w:lang w:eastAsia="zh-CN"/>
              </w:rPr>
              <w:t xml:space="preserve">观整洁美观。</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2"/>
              <w:spacing w:line="360" w:lineRule="auto"/>
              <w:rPr>
                <w:sz w:val="21"/>
                <w:szCs w:val="21"/>
              </w:rPr>
            </w:pPr>
            <w:r>
              <w:rPr>
                <w:rFonts w:hint="eastAsia"/>
                <w:sz w:val="21"/>
                <w:szCs w:val="21"/>
              </w:rPr>
              <w:t xml:space="preserve">4</w:t>
            </w:r>
            <w:r/>
          </w:p>
        </w:tc>
        <w:tc>
          <w:tcPr>
            <w:tcW w:w="3807"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12" w:right="201" w:firstLine="1"/>
              <w:spacing w:line="360" w:lineRule="auto"/>
              <w:rPr>
                <w:sz w:val="21"/>
                <w:szCs w:val="21"/>
                <w:lang w:eastAsia="zh-CN"/>
              </w:rPr>
            </w:pPr>
            <w:r>
              <w:rPr>
                <w:rFonts w:hint="eastAsia"/>
                <w:spacing w:val="9"/>
                <w:sz w:val="21"/>
                <w:szCs w:val="21"/>
                <w:lang w:eastAsia="zh-CN"/>
              </w:rPr>
              <w:t xml:space="preserve">发现花箱四周有泥土、花、枝、叶等</w:t>
            </w:r>
            <w:r>
              <w:rPr>
                <w:rFonts w:hint="eastAsia"/>
                <w:spacing w:val="3"/>
                <w:sz w:val="21"/>
                <w:szCs w:val="21"/>
                <w:lang w:eastAsia="zh-CN"/>
              </w:rPr>
              <w:t xml:space="preserve">垃圾的，扣</w:t>
            </w:r>
            <w:r>
              <w:rPr>
                <w:rFonts w:hint="eastAsia"/>
                <w:spacing w:val="3"/>
                <w:sz w:val="21"/>
                <w:szCs w:val="21"/>
                <w:lang w:eastAsia="zh-CN"/>
              </w:rPr>
              <w:t xml:space="preserve">1</w:t>
            </w:r>
            <w:r>
              <w:rPr>
                <w:rFonts w:hint="eastAsia"/>
                <w:spacing w:val="3"/>
                <w:sz w:val="21"/>
                <w:szCs w:val="21"/>
                <w:lang w:eastAsia="zh-CN"/>
              </w:rPr>
              <w:t xml:space="preserve">分</w:t>
            </w:r>
            <w:r>
              <w:rPr>
                <w:rFonts w:hint="eastAsia"/>
                <w:spacing w:val="3"/>
                <w:sz w:val="21"/>
                <w:szCs w:val="21"/>
                <w:lang w:eastAsia="zh-CN"/>
              </w:rPr>
              <w:t xml:space="preserve">/</w:t>
            </w:r>
            <w:r>
              <w:rPr>
                <w:rFonts w:hint="eastAsia"/>
                <w:spacing w:val="3"/>
                <w:sz w:val="21"/>
                <w:szCs w:val="21"/>
                <w:lang w:eastAsia="zh-CN"/>
              </w:rPr>
              <w:t xml:space="preserve">处。</w:t>
            </w:r>
            <w:r/>
          </w:p>
        </w:tc>
      </w:tr>
      <w:tr>
        <w:trPr>
          <w:trHeight w:val="1516"/>
        </w:trPr>
        <w:tc>
          <w:tcPr>
            <w:tcW w:w="423"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62"/>
              <w:spacing w:line="360" w:lineRule="auto"/>
              <w:rPr>
                <w:sz w:val="21"/>
                <w:szCs w:val="21"/>
              </w:rPr>
            </w:pPr>
            <w:r>
              <w:rPr>
                <w:rFonts w:hint="eastAsia"/>
                <w:sz w:val="21"/>
                <w:szCs w:val="21"/>
              </w:rPr>
              <w:t xml:space="preserve">4</w:t>
            </w:r>
            <w:r/>
          </w:p>
        </w:tc>
        <w:tc>
          <w:tcPr>
            <w:tcW w:w="880" w:type="dxa"/>
            <w:textDirection w:val="lrTb"/>
            <w:noWrap w:val="false"/>
          </w:tcPr>
          <w:p>
            <w:pPr>
              <w:pStyle w:val="1024"/>
              <w:ind w:left="341" w:right="338"/>
              <w:spacing w:line="360" w:lineRule="auto"/>
              <w:rPr>
                <w:sz w:val="21"/>
                <w:szCs w:val="21"/>
              </w:rPr>
            </w:pPr>
            <w:r>
              <w:rPr>
                <w:rFonts w:hint="eastAsia"/>
                <w:sz w:val="21"/>
                <w:szCs w:val="21"/>
              </w:rPr>
              <w:t xml:space="preserve">松土除</w:t>
            </w:r>
            <w:r/>
          </w:p>
          <w:p>
            <w:pPr>
              <w:pStyle w:val="1024"/>
              <w:ind w:left="200" w:right="161" w:firstLine="141"/>
              <w:spacing w:line="360" w:lineRule="auto"/>
              <w:rPr>
                <w:sz w:val="21"/>
                <w:szCs w:val="21"/>
              </w:rPr>
            </w:pPr>
            <w:r>
              <w:rPr>
                <w:rFonts w:hint="eastAsia"/>
                <w:spacing w:val="-1"/>
                <w:sz w:val="21"/>
                <w:szCs w:val="21"/>
              </w:rPr>
              <w:t xml:space="preserve">草</w:t>
            </w:r>
            <w:r>
              <w:rPr>
                <w:rFonts w:hint="eastAsia"/>
                <w:spacing w:val="-8"/>
                <w:sz w:val="21"/>
                <w:szCs w:val="21"/>
              </w:rPr>
              <w:t xml:space="preserve">(6</w:t>
            </w:r>
            <w:r>
              <w:rPr>
                <w:rFonts w:hint="eastAsia"/>
                <w:spacing w:val="-8"/>
                <w:sz w:val="21"/>
                <w:szCs w:val="21"/>
              </w:rPr>
              <w:t xml:space="preserve">分</w:t>
            </w:r>
            <w:r>
              <w:rPr>
                <w:rFonts w:hint="eastAsia"/>
                <w:spacing w:val="-8"/>
                <w:sz w:val="21"/>
                <w:szCs w:val="21"/>
              </w:rPr>
              <w:t xml:space="preserve">)</w:t>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85"/>
              <w:spacing w:line="360" w:lineRule="auto"/>
              <w:rPr>
                <w:sz w:val="21"/>
                <w:szCs w:val="21"/>
              </w:rPr>
            </w:pPr>
            <w:r>
              <w:rPr>
                <w:rFonts w:hint="eastAsia"/>
                <w:spacing w:val="-13"/>
                <w:sz w:val="21"/>
                <w:szCs w:val="21"/>
              </w:rPr>
              <w:t xml:space="preserve">10</w:t>
            </w:r>
            <w:r/>
          </w:p>
        </w:tc>
        <w:tc>
          <w:tcPr>
            <w:tcW w:w="32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10" w:right="146" w:hanging="1"/>
              <w:spacing w:line="360" w:lineRule="auto"/>
              <w:rPr>
                <w:sz w:val="21"/>
                <w:szCs w:val="21"/>
                <w:lang w:eastAsia="zh-CN"/>
              </w:rPr>
            </w:pPr>
            <w:r>
              <w:rPr>
                <w:rFonts w:hint="eastAsia"/>
                <w:spacing w:val="9"/>
                <w:sz w:val="21"/>
                <w:szCs w:val="21"/>
                <w:lang w:eastAsia="zh-CN"/>
              </w:rPr>
              <w:t xml:space="preserve">花箱或种植区域及时松土除草，保</w:t>
            </w:r>
            <w:r>
              <w:rPr>
                <w:rFonts w:hint="eastAsia"/>
                <w:spacing w:val="8"/>
                <w:sz w:val="21"/>
                <w:szCs w:val="21"/>
                <w:lang w:eastAsia="zh-CN"/>
              </w:rPr>
              <w:t xml:space="preserve">持土壤疏松，无明显野草。</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74"/>
              <w:spacing w:line="360" w:lineRule="auto"/>
              <w:rPr>
                <w:sz w:val="21"/>
                <w:szCs w:val="21"/>
              </w:rPr>
            </w:pPr>
            <w:r>
              <w:rPr>
                <w:rFonts w:hint="eastAsia"/>
                <w:sz w:val="21"/>
                <w:szCs w:val="21"/>
              </w:rPr>
              <w:t xml:space="preserve">6</w:t>
            </w:r>
            <w:r/>
          </w:p>
        </w:tc>
        <w:tc>
          <w:tcPr>
            <w:tcW w:w="3807" w:type="dxa"/>
            <w:textDirection w:val="lrTb"/>
            <w:noWrap w:val="false"/>
          </w:tcPr>
          <w:p>
            <w:pPr>
              <w:pStyle w:val="1024"/>
              <w:ind w:right="40"/>
              <w:spacing w:line="360" w:lineRule="auto"/>
              <w:rPr>
                <w:sz w:val="21"/>
                <w:szCs w:val="21"/>
                <w:lang w:eastAsia="zh-CN"/>
              </w:rPr>
            </w:pPr>
            <w:r>
              <w:rPr>
                <w:rFonts w:hint="eastAsia"/>
                <w:spacing w:val="9"/>
                <w:sz w:val="21"/>
                <w:szCs w:val="21"/>
                <w:lang w:eastAsia="zh-CN"/>
              </w:rPr>
              <w:t xml:space="preserve">花箱或种植区域内土壤板结，长期不</w:t>
            </w:r>
            <w:r>
              <w:rPr>
                <w:rFonts w:hint="eastAsia"/>
                <w:spacing w:val="-1"/>
                <w:sz w:val="21"/>
                <w:szCs w:val="21"/>
                <w:lang w:eastAsia="zh-CN"/>
              </w:rPr>
              <w:t xml:space="preserve">疏松，扣</w:t>
            </w:r>
            <w:r>
              <w:rPr>
                <w:rFonts w:hint="eastAsia"/>
                <w:spacing w:val="-1"/>
                <w:sz w:val="21"/>
                <w:szCs w:val="21"/>
                <w:lang w:eastAsia="zh-CN"/>
              </w:rPr>
              <w:t xml:space="preserve">0.5</w:t>
            </w:r>
            <w:r>
              <w:rPr>
                <w:rFonts w:hint="eastAsia"/>
                <w:spacing w:val="-1"/>
                <w:sz w:val="21"/>
                <w:szCs w:val="21"/>
                <w:lang w:eastAsia="zh-CN"/>
              </w:rPr>
              <w:t xml:space="preserve">分</w:t>
            </w:r>
            <w:r>
              <w:rPr>
                <w:rFonts w:hint="eastAsia"/>
                <w:spacing w:val="-1"/>
                <w:sz w:val="21"/>
                <w:szCs w:val="21"/>
                <w:lang w:eastAsia="zh-CN"/>
              </w:rPr>
              <w:t xml:space="preserve">/</w:t>
            </w:r>
            <w:r>
              <w:rPr>
                <w:rFonts w:hint="eastAsia"/>
                <w:spacing w:val="-1"/>
                <w:sz w:val="21"/>
                <w:szCs w:val="21"/>
                <w:lang w:eastAsia="zh-CN"/>
              </w:rPr>
              <w:t xml:space="preserve">处，不及时清除杂草，扣</w:t>
            </w:r>
            <w:r>
              <w:rPr>
                <w:rFonts w:hint="eastAsia"/>
                <w:spacing w:val="-1"/>
                <w:sz w:val="21"/>
                <w:szCs w:val="21"/>
                <w:lang w:eastAsia="zh-CN"/>
              </w:rPr>
              <w:t xml:space="preserve">0.5</w:t>
            </w:r>
            <w:r>
              <w:rPr>
                <w:rFonts w:hint="eastAsia"/>
                <w:spacing w:val="-1"/>
                <w:sz w:val="21"/>
                <w:szCs w:val="21"/>
                <w:lang w:eastAsia="zh-CN"/>
              </w:rPr>
              <w:t xml:space="preserve">分</w:t>
            </w:r>
            <w:r>
              <w:rPr>
                <w:rFonts w:hint="eastAsia"/>
                <w:spacing w:val="-1"/>
                <w:sz w:val="21"/>
                <w:szCs w:val="21"/>
                <w:lang w:eastAsia="zh-CN"/>
              </w:rPr>
              <w:t xml:space="preserve">/</w:t>
            </w:r>
            <w:r>
              <w:rPr>
                <w:rFonts w:hint="eastAsia"/>
                <w:spacing w:val="-1"/>
                <w:sz w:val="21"/>
                <w:szCs w:val="21"/>
                <w:lang w:eastAsia="zh-CN"/>
              </w:rPr>
              <w:t xml:space="preserve">处，情节严重的，加倍扣分。</w:t>
            </w:r>
            <w:r/>
          </w:p>
        </w:tc>
      </w:tr>
      <w:tr>
        <w:trPr>
          <w:trHeight w:val="1310"/>
        </w:trPr>
        <w:tc>
          <w:tcPr>
            <w:tcBorders>
              <w:top w:val="none" w:color="000000" w:sz="4" w:space="0"/>
              <w:bottom w:val="none" w:color="000000" w:sz="4" w:space="0"/>
            </w:tcBorders>
            <w:tcW w:w="423"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67"/>
              <w:spacing w:line="360" w:lineRule="auto"/>
              <w:rPr>
                <w:sz w:val="21"/>
                <w:szCs w:val="21"/>
              </w:rPr>
            </w:pPr>
            <w:r>
              <w:rPr>
                <w:rFonts w:hint="eastAsia"/>
                <w:sz w:val="21"/>
                <w:szCs w:val="21"/>
              </w:rPr>
              <w:t xml:space="preserve">5</w:t>
            </w:r>
            <w:r/>
          </w:p>
        </w:tc>
        <w:tc>
          <w:tcPr>
            <w:tcBorders>
              <w:top w:val="none" w:color="000000" w:sz="4" w:space="0"/>
              <w:bottom w:val="none" w:color="000000" w:sz="4" w:space="0"/>
            </w:tcBorders>
            <w:tcW w:w="880"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340" w:right="338"/>
              <w:spacing w:line="360" w:lineRule="auto"/>
              <w:rPr>
                <w:sz w:val="21"/>
                <w:szCs w:val="21"/>
              </w:rPr>
            </w:pPr>
            <w:r>
              <w:rPr>
                <w:rFonts w:hint="eastAsia"/>
                <w:sz w:val="21"/>
                <w:szCs w:val="21"/>
              </w:rPr>
              <w:t xml:space="preserve">浇</w:t>
            </w:r>
            <w:r>
              <w:rPr>
                <w:rFonts w:hint="eastAsia"/>
                <w:spacing w:val="1"/>
                <w:sz w:val="21"/>
                <w:szCs w:val="21"/>
              </w:rPr>
              <w:t xml:space="preserve">灌排</w:t>
            </w:r>
            <w:r/>
          </w:p>
          <w:p>
            <w:pPr>
              <w:pStyle w:val="1024"/>
              <w:ind w:left="342"/>
              <w:spacing w:line="360" w:lineRule="auto"/>
              <w:rPr>
                <w:sz w:val="21"/>
                <w:szCs w:val="21"/>
              </w:rPr>
            </w:pPr>
            <w:r>
              <w:rPr>
                <w:rFonts w:hint="eastAsia"/>
                <w:sz w:val="21"/>
                <w:szCs w:val="21"/>
              </w:rPr>
              <w:t xml:space="preserve">水</w:t>
            </w:r>
            <w:r/>
          </w:p>
          <w:p>
            <w:pPr>
              <w:pStyle w:val="1024"/>
              <w:ind w:left="149"/>
              <w:spacing w:line="360" w:lineRule="auto"/>
              <w:rPr>
                <w:sz w:val="21"/>
                <w:szCs w:val="21"/>
              </w:rPr>
            </w:pPr>
            <w:r>
              <w:rPr>
                <w:rFonts w:hint="eastAsia"/>
                <w:spacing w:val="-5"/>
                <w:sz w:val="21"/>
                <w:szCs w:val="21"/>
              </w:rPr>
              <w:t xml:space="preserve">(10</w:t>
            </w:r>
            <w:r>
              <w:rPr>
                <w:rFonts w:hint="eastAsia"/>
                <w:spacing w:val="-5"/>
                <w:sz w:val="21"/>
                <w:szCs w:val="21"/>
              </w:rPr>
              <w:t xml:space="preserve">分</w:t>
            </w:r>
            <w:r>
              <w:rPr>
                <w:rFonts w:hint="eastAsia"/>
                <w:spacing w:val="-5"/>
                <w:sz w:val="21"/>
                <w:szCs w:val="21"/>
              </w:rPr>
              <w:t xml:space="preserve">)</w:t>
            </w:r>
            <w:r/>
          </w:p>
        </w:tc>
        <w:tc>
          <w:tcPr>
            <w:tcBorders>
              <w:top w:val="none" w:color="000000" w:sz="4" w:space="0"/>
            </w:tcBorders>
            <w:tcW w:w="55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85"/>
              <w:spacing w:line="360" w:lineRule="auto"/>
              <w:rPr>
                <w:sz w:val="21"/>
                <w:szCs w:val="21"/>
              </w:rPr>
            </w:pPr>
            <w:r>
              <w:rPr>
                <w:rFonts w:hint="eastAsia"/>
                <w:spacing w:val="-13"/>
                <w:sz w:val="21"/>
                <w:szCs w:val="21"/>
              </w:rPr>
              <w:t xml:space="preserve">11</w:t>
            </w:r>
            <w:r/>
          </w:p>
        </w:tc>
        <w:tc>
          <w:tcPr>
            <w:tcBorders>
              <w:top w:val="none" w:color="000000" w:sz="4" w:space="0"/>
            </w:tcBorders>
            <w:tcW w:w="3256" w:type="dxa"/>
            <w:textDirection w:val="lrTb"/>
            <w:noWrap w:val="false"/>
          </w:tcPr>
          <w:p>
            <w:pPr>
              <w:pStyle w:val="1024"/>
              <w:ind w:left="108" w:right="146"/>
              <w:spacing w:line="360" w:lineRule="auto"/>
              <w:rPr>
                <w:sz w:val="21"/>
                <w:szCs w:val="21"/>
                <w:lang w:eastAsia="zh-CN"/>
              </w:rPr>
            </w:pPr>
            <w:r>
              <w:rPr>
                <w:rFonts w:hint="eastAsia"/>
                <w:spacing w:val="9"/>
                <w:sz w:val="21"/>
                <w:szCs w:val="21"/>
                <w:lang w:eastAsia="zh-CN"/>
              </w:rPr>
              <w:t xml:space="preserve">根据实际情况对草花进行适期适量浇水、喷水，及时抗旱，确保正常生长。浇水时无泥土、花的枝、叶</w:t>
            </w:r>
            <w:r>
              <w:rPr>
                <w:rFonts w:hint="eastAsia"/>
                <w:spacing w:val="7"/>
                <w:sz w:val="21"/>
                <w:szCs w:val="21"/>
                <w:lang w:eastAsia="zh-CN"/>
              </w:rPr>
              <w:t xml:space="preserve">溅出，污染道路。</w:t>
            </w:r>
            <w:r/>
          </w:p>
        </w:tc>
        <w:tc>
          <w:tcPr>
            <w:tcBorders>
              <w:top w:val="none" w:color="000000" w:sz="4" w:space="0"/>
            </w:tcBorders>
            <w:tcW w:w="640"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77"/>
              <w:spacing w:line="360" w:lineRule="auto"/>
              <w:rPr>
                <w:sz w:val="21"/>
                <w:szCs w:val="21"/>
              </w:rPr>
            </w:pPr>
            <w:r>
              <w:rPr>
                <w:rFonts w:hint="eastAsia"/>
                <w:sz w:val="21"/>
                <w:szCs w:val="21"/>
              </w:rPr>
              <w:t xml:space="preserve">5</w:t>
            </w:r>
            <w:r/>
          </w:p>
        </w:tc>
        <w:tc>
          <w:tcPr>
            <w:tcBorders>
              <w:top w:val="none" w:color="000000" w:sz="4" w:space="0"/>
            </w:tcBorders>
            <w:tcW w:w="3807" w:type="dxa"/>
            <w:textDirection w:val="lrTb"/>
            <w:noWrap w:val="false"/>
          </w:tcPr>
          <w:p>
            <w:pPr>
              <w:pStyle w:val="1024"/>
              <w:ind w:right="55"/>
              <w:spacing w:line="360" w:lineRule="auto"/>
              <w:rPr>
                <w:sz w:val="21"/>
                <w:szCs w:val="21"/>
                <w:lang w:eastAsia="zh-CN"/>
              </w:rPr>
            </w:pPr>
            <w:r>
              <w:rPr>
                <w:rFonts w:hint="eastAsia"/>
                <w:spacing w:val="9"/>
                <w:sz w:val="21"/>
                <w:szCs w:val="21"/>
                <w:lang w:eastAsia="zh-CN"/>
              </w:rPr>
              <w:t xml:space="preserve">未及时浇水、喷水致使草花生长不良</w:t>
            </w:r>
            <w:r>
              <w:rPr>
                <w:rFonts w:hint="eastAsia"/>
                <w:spacing w:val="6"/>
                <w:sz w:val="21"/>
                <w:szCs w:val="21"/>
                <w:lang w:eastAsia="zh-CN"/>
              </w:rPr>
              <w:t xml:space="preserve">的，扣</w:t>
            </w:r>
            <w:r>
              <w:rPr>
                <w:rFonts w:hint="eastAsia"/>
                <w:spacing w:val="6"/>
                <w:sz w:val="21"/>
                <w:szCs w:val="21"/>
                <w:lang w:eastAsia="zh-CN"/>
              </w:rPr>
              <w:t xml:space="preserve">1</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处，致使草花枯死的加倍扣分；浇水时有泥土、花枝、叶溅出，</w:t>
            </w:r>
            <w:r>
              <w:rPr>
                <w:rFonts w:hint="eastAsia"/>
                <w:spacing w:val="4"/>
                <w:sz w:val="21"/>
                <w:szCs w:val="21"/>
                <w:lang w:eastAsia="zh-CN"/>
              </w:rPr>
              <w:t xml:space="preserve">污染路面的，扣</w:t>
            </w:r>
            <w:r>
              <w:rPr>
                <w:rFonts w:hint="eastAsia"/>
                <w:spacing w:val="4"/>
                <w:sz w:val="21"/>
                <w:szCs w:val="21"/>
                <w:lang w:eastAsia="zh-CN"/>
              </w:rPr>
              <w:t xml:space="preserve">1</w:t>
            </w:r>
            <w:r>
              <w:rPr>
                <w:rFonts w:hint="eastAsia"/>
                <w:spacing w:val="4"/>
                <w:sz w:val="21"/>
                <w:szCs w:val="21"/>
                <w:lang w:eastAsia="zh-CN"/>
              </w:rPr>
              <w:t xml:space="preserve">分</w:t>
            </w:r>
            <w:r>
              <w:rPr>
                <w:rFonts w:hint="eastAsia"/>
                <w:spacing w:val="4"/>
                <w:sz w:val="21"/>
                <w:szCs w:val="21"/>
                <w:lang w:eastAsia="zh-CN"/>
              </w:rPr>
              <w:t xml:space="preserve">/</w:t>
            </w:r>
            <w:r>
              <w:rPr>
                <w:rFonts w:hint="eastAsia"/>
                <w:spacing w:val="4"/>
                <w:sz w:val="21"/>
                <w:szCs w:val="21"/>
                <w:lang w:eastAsia="zh-CN"/>
              </w:rPr>
              <w:t xml:space="preserve">处。</w:t>
            </w:r>
            <w:r/>
          </w:p>
        </w:tc>
      </w:tr>
      <w:tr>
        <w:trPr>
          <w:trHeight w:val="990"/>
        </w:trPr>
        <w:tc>
          <w:tcPr>
            <w:tcBorders>
              <w:top w:val="none" w:color="000000" w:sz="4" w:space="0"/>
              <w:bottom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85"/>
              <w:spacing w:line="360" w:lineRule="auto"/>
              <w:rPr>
                <w:sz w:val="21"/>
                <w:szCs w:val="21"/>
              </w:rPr>
            </w:pPr>
            <w:r>
              <w:rPr>
                <w:rFonts w:hint="eastAsia"/>
                <w:spacing w:val="-13"/>
                <w:sz w:val="21"/>
                <w:szCs w:val="21"/>
              </w:rPr>
              <w:t xml:space="preserve">12</w:t>
            </w:r>
            <w:r/>
          </w:p>
        </w:tc>
        <w:tc>
          <w:tcPr>
            <w:tcW w:w="3256" w:type="dxa"/>
            <w:textDirection w:val="lrTb"/>
            <w:noWrap w:val="false"/>
          </w:tcPr>
          <w:p>
            <w:pPr>
              <w:pStyle w:val="1024"/>
              <w:spacing w:line="360" w:lineRule="auto"/>
              <w:rPr>
                <w:sz w:val="21"/>
                <w:szCs w:val="21"/>
                <w:lang w:eastAsia="zh-CN"/>
              </w:rPr>
            </w:pPr>
            <w:r>
              <w:rPr>
                <w:rFonts w:hint="eastAsia"/>
                <w:spacing w:val="3"/>
                <w:sz w:val="21"/>
                <w:szCs w:val="21"/>
                <w:lang w:eastAsia="zh-CN"/>
              </w:rPr>
              <w:t xml:space="preserve">夏季浇水应在早上</w:t>
            </w:r>
            <w:r>
              <w:rPr>
                <w:rFonts w:hint="eastAsia"/>
                <w:spacing w:val="3"/>
                <w:sz w:val="21"/>
                <w:szCs w:val="21"/>
                <w:lang w:eastAsia="zh-CN"/>
              </w:rPr>
              <w:t xml:space="preserve">7:30</w:t>
            </w:r>
            <w:r>
              <w:rPr>
                <w:rFonts w:hint="eastAsia"/>
                <w:spacing w:val="3"/>
                <w:sz w:val="21"/>
                <w:szCs w:val="21"/>
                <w:lang w:eastAsia="zh-CN"/>
              </w:rPr>
              <w:t xml:space="preserve">前结束，傍晚</w:t>
            </w:r>
            <w:r>
              <w:rPr>
                <w:rFonts w:hint="eastAsia"/>
                <w:spacing w:val="3"/>
                <w:sz w:val="21"/>
                <w:szCs w:val="21"/>
                <w:lang w:eastAsia="zh-CN"/>
              </w:rPr>
              <w:t xml:space="preserve">6:00</w:t>
            </w:r>
            <w:r>
              <w:rPr>
                <w:rFonts w:hint="eastAsia"/>
                <w:spacing w:val="3"/>
                <w:sz w:val="21"/>
                <w:szCs w:val="21"/>
                <w:lang w:eastAsia="zh-CN"/>
              </w:rPr>
              <w:t xml:space="preserve">后开始；冬季浇水宜在午间</w:t>
            </w:r>
            <w:r>
              <w:rPr>
                <w:rFonts w:hint="eastAsia"/>
                <w:spacing w:val="4"/>
                <w:sz w:val="21"/>
                <w:szCs w:val="21"/>
                <w:lang w:eastAsia="zh-CN"/>
              </w:rPr>
              <w:t xml:space="preserve">进行。</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7"/>
              <w:spacing w:line="360" w:lineRule="auto"/>
              <w:rPr>
                <w:sz w:val="21"/>
                <w:szCs w:val="21"/>
              </w:rPr>
            </w:pPr>
            <w:r>
              <w:rPr>
                <w:rFonts w:hint="eastAsia"/>
                <w:sz w:val="21"/>
                <w:szCs w:val="21"/>
              </w:rPr>
              <w:t xml:space="preserve">3</w:t>
            </w:r>
            <w:r/>
          </w:p>
        </w:tc>
        <w:tc>
          <w:tcPr>
            <w:tcW w:w="3807" w:type="dxa"/>
            <w:textDirection w:val="lrTb"/>
            <w:noWrap w:val="false"/>
          </w:tcPr>
          <w:p>
            <w:pPr>
              <w:spacing w:line="360" w:lineRule="auto"/>
              <w:rPr>
                <w:rFonts w:ascii="宋体" w:hAnsi="宋体" w:cs="宋体"/>
                <w:szCs w:val="21"/>
              </w:rPr>
            </w:pPr>
            <w:r>
              <w:rPr>
                <w:rFonts w:ascii="宋体" w:hAnsi="宋体" w:cs="宋体"/>
                <w:szCs w:val="21"/>
              </w:rPr>
            </w:r>
            <w:r/>
          </w:p>
          <w:p>
            <w:pPr>
              <w:pStyle w:val="1024"/>
              <w:spacing w:line="360" w:lineRule="auto"/>
              <w:rPr>
                <w:sz w:val="21"/>
                <w:szCs w:val="21"/>
                <w:lang w:eastAsia="zh-CN"/>
              </w:rPr>
            </w:pPr>
            <w:r>
              <w:rPr>
                <w:rFonts w:hint="eastAsia"/>
                <w:spacing w:val="6"/>
                <w:sz w:val="21"/>
                <w:szCs w:val="21"/>
                <w:lang w:eastAsia="zh-CN"/>
              </w:rPr>
              <w:t xml:space="preserve">未按照规定时间浇水的，扣</w:t>
            </w:r>
            <w:r>
              <w:rPr>
                <w:rFonts w:hint="eastAsia"/>
                <w:spacing w:val="6"/>
                <w:sz w:val="21"/>
                <w:szCs w:val="21"/>
                <w:lang w:eastAsia="zh-CN"/>
              </w:rPr>
              <w:t xml:space="preserve">1</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次。</w:t>
            </w:r>
            <w:r/>
          </w:p>
        </w:tc>
      </w:tr>
      <w:tr>
        <w:trPr>
          <w:trHeight w:val="779"/>
        </w:trPr>
        <w:tc>
          <w:tcPr>
            <w:tcBorders>
              <w:top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85"/>
              <w:spacing w:line="360" w:lineRule="auto"/>
              <w:rPr>
                <w:sz w:val="21"/>
                <w:szCs w:val="21"/>
              </w:rPr>
            </w:pPr>
            <w:r>
              <w:rPr>
                <w:rFonts w:hint="eastAsia"/>
                <w:spacing w:val="-13"/>
                <w:sz w:val="21"/>
                <w:szCs w:val="21"/>
              </w:rPr>
              <w:t xml:space="preserve">13</w:t>
            </w:r>
            <w:r/>
          </w:p>
        </w:tc>
        <w:tc>
          <w:tcPr>
            <w:tcW w:w="3256" w:type="dxa"/>
            <w:textDirection w:val="lrTb"/>
            <w:noWrap w:val="false"/>
          </w:tcPr>
          <w:p>
            <w:pPr>
              <w:pStyle w:val="1024"/>
              <w:ind w:right="14"/>
              <w:spacing w:line="360" w:lineRule="auto"/>
              <w:rPr>
                <w:sz w:val="21"/>
                <w:szCs w:val="21"/>
                <w:lang w:eastAsia="zh-CN"/>
              </w:rPr>
            </w:pPr>
            <w:r>
              <w:rPr>
                <w:rFonts w:hint="eastAsia"/>
                <w:spacing w:val="4"/>
                <w:sz w:val="21"/>
                <w:szCs w:val="21"/>
                <w:lang w:eastAsia="zh-CN"/>
              </w:rPr>
              <w:t xml:space="preserve">区域内不积水，雨后积水及时排除。</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5"/>
              <w:spacing w:line="360" w:lineRule="auto"/>
              <w:rPr>
                <w:sz w:val="21"/>
                <w:szCs w:val="21"/>
              </w:rPr>
            </w:pPr>
            <w:r>
              <w:rPr>
                <w:rFonts w:hint="eastAsia"/>
                <w:sz w:val="21"/>
                <w:szCs w:val="21"/>
              </w:rPr>
              <w:t xml:space="preserve">2</w:t>
            </w:r>
            <w:r/>
          </w:p>
        </w:tc>
        <w:tc>
          <w:tcPr>
            <w:tcW w:w="3807" w:type="dxa"/>
            <w:textDirection w:val="lrTb"/>
            <w:noWrap w:val="false"/>
          </w:tcPr>
          <w:p>
            <w:pPr>
              <w:pStyle w:val="1024"/>
              <w:spacing w:line="360" w:lineRule="auto"/>
              <w:rPr>
                <w:sz w:val="21"/>
                <w:szCs w:val="21"/>
                <w:lang w:eastAsia="zh-CN"/>
              </w:rPr>
            </w:pPr>
            <w:r>
              <w:rPr>
                <w:rFonts w:hint="eastAsia"/>
                <w:spacing w:val="5"/>
                <w:sz w:val="21"/>
                <w:szCs w:val="21"/>
                <w:lang w:eastAsia="zh-CN"/>
              </w:rPr>
              <w:t xml:space="preserve">种植区域内有积水，扣</w:t>
            </w:r>
            <w:r>
              <w:rPr>
                <w:rFonts w:hint="eastAsia"/>
                <w:spacing w:val="5"/>
                <w:sz w:val="21"/>
                <w:szCs w:val="21"/>
                <w:lang w:eastAsia="zh-CN"/>
              </w:rPr>
              <w:t xml:space="preserve">1</w:t>
            </w:r>
            <w:r>
              <w:rPr>
                <w:rFonts w:hint="eastAsia"/>
                <w:spacing w:val="5"/>
                <w:sz w:val="21"/>
                <w:szCs w:val="21"/>
                <w:lang w:eastAsia="zh-CN"/>
              </w:rPr>
              <w:t xml:space="preserve">分</w:t>
            </w:r>
            <w:r>
              <w:rPr>
                <w:rFonts w:hint="eastAsia"/>
                <w:spacing w:val="5"/>
                <w:sz w:val="21"/>
                <w:szCs w:val="21"/>
                <w:lang w:eastAsia="zh-CN"/>
              </w:rPr>
              <w:t xml:space="preserve">/</w:t>
            </w:r>
            <w:r>
              <w:rPr>
                <w:rFonts w:hint="eastAsia"/>
                <w:spacing w:val="5"/>
                <w:sz w:val="21"/>
                <w:szCs w:val="21"/>
                <w:lang w:eastAsia="zh-CN"/>
              </w:rPr>
              <w:t xml:space="preserve">处。</w:t>
            </w:r>
            <w:r/>
          </w:p>
        </w:tc>
      </w:tr>
      <w:tr>
        <w:trPr>
          <w:trHeight w:val="1095"/>
        </w:trPr>
        <w:tc>
          <w:tcPr>
            <w:tcBorders>
              <w:bottom w:val="none" w:color="000000" w:sz="4" w:space="0"/>
            </w:tcBorders>
            <w:tcW w:w="423"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64"/>
              <w:spacing w:line="360" w:lineRule="auto"/>
              <w:rPr>
                <w:sz w:val="21"/>
                <w:szCs w:val="21"/>
              </w:rPr>
            </w:pPr>
            <w:r>
              <w:rPr>
                <w:rFonts w:hint="eastAsia"/>
                <w:sz w:val="21"/>
                <w:szCs w:val="21"/>
              </w:rPr>
              <w:t xml:space="preserve">6</w:t>
            </w:r>
            <w:r/>
          </w:p>
        </w:tc>
        <w:tc>
          <w:tcPr>
            <w:tcBorders>
              <w:bottom w:val="none" w:color="000000" w:sz="4" w:space="0"/>
            </w:tcBorders>
            <w:tcW w:w="880"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spacing w:line="360" w:lineRule="auto"/>
              <w:rPr>
                <w:sz w:val="21"/>
                <w:szCs w:val="21"/>
              </w:rPr>
            </w:pPr>
            <w:r>
              <w:rPr>
                <w:rFonts w:hint="eastAsia"/>
                <w:spacing w:val="2"/>
                <w:sz w:val="21"/>
                <w:szCs w:val="21"/>
              </w:rPr>
              <w:t xml:space="preserve">施</w:t>
            </w:r>
            <w:r>
              <w:rPr>
                <w:rFonts w:hint="eastAsia"/>
                <w:spacing w:val="1"/>
                <w:sz w:val="21"/>
                <w:szCs w:val="21"/>
              </w:rPr>
              <w:t xml:space="preserve">肥</w:t>
            </w:r>
            <w:r>
              <w:rPr>
                <w:rFonts w:hint="eastAsia"/>
                <w:spacing w:val="-8"/>
                <w:sz w:val="21"/>
                <w:szCs w:val="21"/>
              </w:rPr>
              <w:t xml:space="preserve">(8</w:t>
            </w:r>
            <w:r>
              <w:rPr>
                <w:rFonts w:hint="eastAsia"/>
                <w:spacing w:val="-8"/>
                <w:sz w:val="21"/>
                <w:szCs w:val="21"/>
              </w:rPr>
              <w:t xml:space="preserve">分</w:t>
            </w:r>
            <w:r>
              <w:rPr>
                <w:rFonts w:hint="eastAsia"/>
                <w:spacing w:val="-8"/>
                <w:sz w:val="21"/>
                <w:szCs w:val="21"/>
              </w:rPr>
              <w:t xml:space="preserve">)</w:t>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85"/>
              <w:spacing w:line="360" w:lineRule="auto"/>
              <w:rPr>
                <w:sz w:val="21"/>
                <w:szCs w:val="21"/>
              </w:rPr>
            </w:pPr>
            <w:r>
              <w:rPr>
                <w:rFonts w:hint="eastAsia"/>
                <w:spacing w:val="-13"/>
                <w:sz w:val="21"/>
                <w:szCs w:val="21"/>
              </w:rPr>
              <w:t xml:space="preserve">14</w:t>
            </w:r>
            <w:r/>
          </w:p>
        </w:tc>
        <w:tc>
          <w:tcPr>
            <w:tcW w:w="3256" w:type="dxa"/>
            <w:textDirection w:val="lrTb"/>
            <w:noWrap w:val="false"/>
          </w:tcPr>
          <w:p>
            <w:pPr>
              <w:pStyle w:val="1024"/>
              <w:ind w:left="109" w:right="146"/>
              <w:spacing w:line="360" w:lineRule="auto"/>
              <w:rPr>
                <w:sz w:val="21"/>
                <w:szCs w:val="21"/>
                <w:lang w:eastAsia="zh-CN"/>
              </w:rPr>
            </w:pPr>
            <w:r>
              <w:rPr>
                <w:rFonts w:hint="eastAsia"/>
                <w:spacing w:val="9"/>
                <w:sz w:val="21"/>
                <w:szCs w:val="21"/>
                <w:lang w:eastAsia="zh-CN"/>
              </w:rPr>
              <w:t xml:space="preserve">肥力退化的土壤在草花更换前应进行改良或更换，并施足基肥。适时</w:t>
            </w:r>
            <w:r>
              <w:rPr>
                <w:rFonts w:hint="eastAsia"/>
                <w:spacing w:val="8"/>
                <w:sz w:val="21"/>
                <w:szCs w:val="21"/>
                <w:lang w:eastAsia="zh-CN"/>
              </w:rPr>
              <w:t xml:space="preserve">追肥，盛花期不宜施肥。</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2"/>
              <w:spacing w:line="360" w:lineRule="auto"/>
              <w:rPr>
                <w:sz w:val="21"/>
                <w:szCs w:val="21"/>
              </w:rPr>
            </w:pPr>
            <w:r>
              <w:rPr>
                <w:rFonts w:hint="eastAsia"/>
                <w:sz w:val="21"/>
                <w:szCs w:val="21"/>
              </w:rPr>
              <w:t xml:space="preserve">4</w:t>
            </w:r>
            <w:r/>
          </w:p>
        </w:tc>
        <w:tc>
          <w:tcPr>
            <w:tcW w:w="3807" w:type="dxa"/>
            <w:textDirection w:val="lrTb"/>
            <w:noWrap w:val="false"/>
          </w:tcPr>
          <w:p>
            <w:pPr>
              <w:pStyle w:val="1024"/>
              <w:ind w:right="200"/>
              <w:spacing w:line="360" w:lineRule="auto"/>
              <w:rPr>
                <w:sz w:val="21"/>
                <w:szCs w:val="21"/>
                <w:lang w:eastAsia="zh-CN"/>
              </w:rPr>
            </w:pPr>
            <w:r>
              <w:rPr>
                <w:rFonts w:hint="eastAsia"/>
                <w:spacing w:val="9"/>
                <w:sz w:val="21"/>
                <w:szCs w:val="21"/>
                <w:lang w:eastAsia="zh-CN"/>
              </w:rPr>
              <w:t xml:space="preserve">未对改良或更换后的土壤施基肥的，</w:t>
            </w:r>
            <w:r>
              <w:rPr>
                <w:rFonts w:hint="eastAsia"/>
                <w:spacing w:val="3"/>
                <w:sz w:val="21"/>
                <w:szCs w:val="21"/>
                <w:lang w:eastAsia="zh-CN"/>
              </w:rPr>
              <w:t xml:space="preserve">扣</w:t>
            </w:r>
            <w:r>
              <w:rPr>
                <w:rFonts w:hint="eastAsia"/>
                <w:spacing w:val="3"/>
                <w:sz w:val="21"/>
                <w:szCs w:val="21"/>
                <w:lang w:eastAsia="zh-CN"/>
              </w:rPr>
              <w:t xml:space="preserve">1</w:t>
            </w:r>
            <w:r>
              <w:rPr>
                <w:rFonts w:hint="eastAsia"/>
                <w:spacing w:val="3"/>
                <w:sz w:val="21"/>
                <w:szCs w:val="21"/>
                <w:lang w:eastAsia="zh-CN"/>
              </w:rPr>
              <w:t xml:space="preserve">分</w:t>
            </w:r>
            <w:r>
              <w:rPr>
                <w:rFonts w:hint="eastAsia"/>
                <w:spacing w:val="3"/>
                <w:sz w:val="21"/>
                <w:szCs w:val="21"/>
                <w:lang w:eastAsia="zh-CN"/>
              </w:rPr>
              <w:t xml:space="preserve">/</w:t>
            </w:r>
            <w:r>
              <w:rPr>
                <w:rFonts w:hint="eastAsia"/>
                <w:spacing w:val="3"/>
                <w:sz w:val="21"/>
                <w:szCs w:val="21"/>
                <w:lang w:eastAsia="zh-CN"/>
              </w:rPr>
              <w:t xml:space="preserve">处；未适时追肥的，扣</w:t>
            </w:r>
            <w:r>
              <w:rPr>
                <w:rFonts w:hint="eastAsia"/>
                <w:spacing w:val="3"/>
                <w:sz w:val="21"/>
                <w:szCs w:val="21"/>
                <w:lang w:eastAsia="zh-CN"/>
              </w:rPr>
              <w:t xml:space="preserve">1</w:t>
            </w:r>
            <w:r>
              <w:rPr>
                <w:rFonts w:hint="eastAsia"/>
                <w:spacing w:val="3"/>
                <w:sz w:val="21"/>
                <w:szCs w:val="21"/>
                <w:lang w:eastAsia="zh-CN"/>
              </w:rPr>
              <w:t xml:space="preserve">分</w:t>
            </w:r>
            <w:r>
              <w:rPr>
                <w:rFonts w:hint="eastAsia"/>
                <w:spacing w:val="3"/>
                <w:sz w:val="21"/>
                <w:szCs w:val="21"/>
                <w:lang w:eastAsia="zh-CN"/>
              </w:rPr>
              <w:t xml:space="preserve">/</w:t>
            </w:r>
            <w:r>
              <w:rPr>
                <w:rFonts w:hint="eastAsia"/>
                <w:spacing w:val="9"/>
                <w:sz w:val="21"/>
                <w:szCs w:val="21"/>
                <w:lang w:eastAsia="zh-CN"/>
              </w:rPr>
              <w:t xml:space="preserve">处；盛花期施肥，致使花朵早凋的，</w:t>
            </w:r>
            <w:r>
              <w:rPr>
                <w:rFonts w:hint="eastAsia"/>
                <w:spacing w:val="-1"/>
                <w:sz w:val="21"/>
                <w:szCs w:val="21"/>
                <w:lang w:eastAsia="zh-CN"/>
              </w:rPr>
              <w:t xml:space="preserve">扣</w:t>
            </w:r>
            <w:r>
              <w:rPr>
                <w:rFonts w:hint="eastAsia"/>
                <w:spacing w:val="-1"/>
                <w:sz w:val="21"/>
                <w:szCs w:val="21"/>
                <w:lang w:eastAsia="zh-CN"/>
              </w:rPr>
              <w:t xml:space="preserve">1</w:t>
            </w:r>
            <w:r>
              <w:rPr>
                <w:rFonts w:hint="eastAsia"/>
                <w:spacing w:val="-1"/>
                <w:sz w:val="21"/>
                <w:szCs w:val="21"/>
                <w:lang w:eastAsia="zh-CN"/>
              </w:rPr>
              <w:t xml:space="preserve">分</w:t>
            </w:r>
            <w:r>
              <w:rPr>
                <w:rFonts w:hint="eastAsia"/>
                <w:spacing w:val="-1"/>
                <w:sz w:val="21"/>
                <w:szCs w:val="21"/>
                <w:lang w:eastAsia="zh-CN"/>
              </w:rPr>
              <w:t xml:space="preserve">/</w:t>
            </w:r>
            <w:r>
              <w:rPr>
                <w:rFonts w:hint="eastAsia"/>
                <w:spacing w:val="-1"/>
                <w:sz w:val="21"/>
                <w:szCs w:val="21"/>
                <w:lang w:eastAsia="zh-CN"/>
              </w:rPr>
              <w:t xml:space="preserve">处。</w:t>
            </w:r>
            <w:r/>
          </w:p>
        </w:tc>
      </w:tr>
      <w:tr>
        <w:trPr>
          <w:trHeight w:val="1093"/>
        </w:trPr>
        <w:tc>
          <w:tcPr>
            <w:tcBorders>
              <w:top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85"/>
              <w:spacing w:line="360" w:lineRule="auto"/>
              <w:rPr>
                <w:sz w:val="21"/>
                <w:szCs w:val="21"/>
              </w:rPr>
            </w:pPr>
            <w:r>
              <w:rPr>
                <w:rFonts w:hint="eastAsia"/>
                <w:spacing w:val="-13"/>
                <w:sz w:val="21"/>
                <w:szCs w:val="21"/>
              </w:rPr>
              <w:t xml:space="preserve">15</w:t>
            </w:r>
            <w:r/>
          </w:p>
        </w:tc>
        <w:tc>
          <w:tcPr>
            <w:tcW w:w="3256" w:type="dxa"/>
            <w:textDirection w:val="lrTb"/>
            <w:noWrap w:val="false"/>
          </w:tcPr>
          <w:p>
            <w:pPr>
              <w:pStyle w:val="1024"/>
              <w:ind w:left="109" w:right="36" w:firstLine="11"/>
              <w:spacing w:line="360" w:lineRule="auto"/>
              <w:rPr>
                <w:sz w:val="21"/>
                <w:szCs w:val="21"/>
                <w:lang w:eastAsia="zh-CN"/>
              </w:rPr>
            </w:pPr>
            <w:r>
              <w:rPr>
                <w:rFonts w:hint="eastAsia"/>
                <w:spacing w:val="8"/>
                <w:sz w:val="21"/>
                <w:szCs w:val="21"/>
                <w:lang w:eastAsia="zh-CN"/>
              </w:rPr>
              <w:t xml:space="preserve">除根外追肥，肥料不得施于花、叶</w:t>
            </w:r>
            <w:r>
              <w:rPr>
                <w:rFonts w:hint="eastAsia"/>
                <w:spacing w:val="3"/>
                <w:sz w:val="21"/>
                <w:szCs w:val="21"/>
                <w:lang w:eastAsia="zh-CN"/>
              </w:rPr>
              <w:t xml:space="preserve">上，施肥后应立即用清水喷洒枝叶。</w:t>
            </w:r>
            <w:r>
              <w:rPr>
                <w:rFonts w:hint="eastAsia"/>
                <w:spacing w:val="8"/>
                <w:sz w:val="21"/>
                <w:szCs w:val="21"/>
                <w:lang w:eastAsia="zh-CN"/>
              </w:rPr>
              <w:t xml:space="preserve">肥料用量合理，不产生肥害。</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2"/>
              <w:spacing w:line="360" w:lineRule="auto"/>
              <w:rPr>
                <w:sz w:val="21"/>
                <w:szCs w:val="21"/>
              </w:rPr>
            </w:pPr>
            <w:r>
              <w:rPr>
                <w:rFonts w:hint="eastAsia"/>
                <w:sz w:val="21"/>
                <w:szCs w:val="21"/>
              </w:rPr>
              <w:t xml:space="preserve">4</w:t>
            </w:r>
            <w:r/>
          </w:p>
        </w:tc>
        <w:tc>
          <w:tcPr>
            <w:tcW w:w="3807" w:type="dxa"/>
            <w:textDirection w:val="lrTb"/>
            <w:noWrap w:val="false"/>
          </w:tcPr>
          <w:p>
            <w:pPr>
              <w:pStyle w:val="1024"/>
              <w:ind w:right="108"/>
              <w:spacing w:line="360" w:lineRule="auto"/>
              <w:rPr>
                <w:sz w:val="21"/>
                <w:szCs w:val="21"/>
                <w:lang w:eastAsia="zh-CN"/>
              </w:rPr>
            </w:pPr>
            <w:r>
              <w:rPr>
                <w:rFonts w:hint="eastAsia"/>
                <w:spacing w:val="4"/>
                <w:sz w:val="21"/>
                <w:szCs w:val="21"/>
                <w:lang w:eastAsia="zh-CN"/>
              </w:rPr>
              <w:t xml:space="preserve">施肥后不及时用清水喷洒枝叶的，扣</w:t>
            </w:r>
            <w:r>
              <w:rPr>
                <w:rFonts w:hint="eastAsia"/>
                <w:spacing w:val="4"/>
                <w:sz w:val="21"/>
                <w:szCs w:val="21"/>
                <w:lang w:eastAsia="zh-CN"/>
              </w:rPr>
              <w:t xml:space="preserve">1</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处；发生肥害，扣</w:t>
            </w:r>
            <w:r>
              <w:rPr>
                <w:rFonts w:hint="eastAsia"/>
                <w:spacing w:val="6"/>
                <w:sz w:val="21"/>
                <w:szCs w:val="21"/>
                <w:lang w:eastAsia="zh-CN"/>
              </w:rPr>
              <w:t xml:space="preserve">1</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处，致使</w:t>
            </w:r>
            <w:r>
              <w:rPr>
                <w:rFonts w:hint="eastAsia"/>
                <w:spacing w:val="7"/>
                <w:sz w:val="21"/>
                <w:szCs w:val="21"/>
                <w:lang w:eastAsia="zh-CN"/>
              </w:rPr>
              <w:t xml:space="preserve">草花死亡的，加倍扣分。</w:t>
            </w:r>
            <w:r/>
          </w:p>
        </w:tc>
      </w:tr>
      <w:tr>
        <w:trPr>
          <w:trHeight w:val="1019"/>
        </w:trPr>
        <w:tc>
          <w:tcPr>
            <w:tcBorders>
              <w:bottom w:val="none" w:color="000000" w:sz="4" w:space="0"/>
            </w:tcBorders>
            <w:tcW w:w="423"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68"/>
              <w:spacing w:line="360" w:lineRule="auto"/>
              <w:rPr>
                <w:sz w:val="21"/>
                <w:szCs w:val="21"/>
              </w:rPr>
            </w:pPr>
            <w:r>
              <w:rPr>
                <w:rFonts w:hint="eastAsia"/>
                <w:sz w:val="21"/>
                <w:szCs w:val="21"/>
              </w:rPr>
              <w:t xml:space="preserve">7</w:t>
            </w:r>
            <w:r/>
          </w:p>
        </w:tc>
        <w:tc>
          <w:tcPr>
            <w:tcBorders>
              <w:bottom w:val="none" w:color="000000" w:sz="4" w:space="0"/>
            </w:tcBorders>
            <w:tcW w:w="880"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345" w:right="338" w:hanging="6"/>
              <w:spacing w:line="360" w:lineRule="auto"/>
              <w:rPr>
                <w:sz w:val="21"/>
                <w:szCs w:val="21"/>
              </w:rPr>
            </w:pPr>
            <w:r>
              <w:rPr>
                <w:rFonts w:hint="eastAsia"/>
                <w:spacing w:val="2"/>
                <w:sz w:val="21"/>
                <w:szCs w:val="21"/>
              </w:rPr>
              <w:t xml:space="preserve">病</w:t>
            </w:r>
            <w:r>
              <w:rPr>
                <w:rFonts w:hint="eastAsia"/>
                <w:spacing w:val="-4"/>
                <w:sz w:val="21"/>
                <w:szCs w:val="21"/>
              </w:rPr>
              <w:t xml:space="preserve">虫防</w:t>
            </w:r>
            <w:r/>
          </w:p>
          <w:p>
            <w:pPr>
              <w:pStyle w:val="1024"/>
              <w:ind w:left="200" w:right="161" w:firstLine="144"/>
              <w:spacing w:line="360" w:lineRule="auto"/>
              <w:rPr>
                <w:sz w:val="21"/>
                <w:szCs w:val="21"/>
              </w:rPr>
            </w:pPr>
            <w:r>
              <w:rPr>
                <w:rFonts w:hint="eastAsia"/>
                <w:spacing w:val="-4"/>
                <w:sz w:val="21"/>
                <w:szCs w:val="21"/>
              </w:rPr>
              <w:t xml:space="preserve">治</w:t>
            </w:r>
            <w:r>
              <w:rPr>
                <w:rFonts w:hint="eastAsia"/>
                <w:spacing w:val="-8"/>
                <w:sz w:val="21"/>
                <w:szCs w:val="21"/>
              </w:rPr>
              <w:t xml:space="preserve">(8</w:t>
            </w:r>
            <w:r>
              <w:rPr>
                <w:rFonts w:hint="eastAsia"/>
                <w:spacing w:val="-8"/>
                <w:sz w:val="21"/>
                <w:szCs w:val="21"/>
              </w:rPr>
              <w:t xml:space="preserve">分</w:t>
            </w:r>
            <w:r>
              <w:rPr>
                <w:rFonts w:hint="eastAsia"/>
                <w:spacing w:val="-8"/>
                <w:sz w:val="21"/>
                <w:szCs w:val="21"/>
              </w:rPr>
              <w:t xml:space="preserve">)</w:t>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85"/>
              <w:spacing w:line="360" w:lineRule="auto"/>
              <w:rPr>
                <w:sz w:val="21"/>
                <w:szCs w:val="21"/>
              </w:rPr>
            </w:pPr>
            <w:r>
              <w:rPr>
                <w:rFonts w:hint="eastAsia"/>
                <w:spacing w:val="-13"/>
                <w:sz w:val="21"/>
                <w:szCs w:val="21"/>
              </w:rPr>
              <w:t xml:space="preserve">16</w:t>
            </w:r>
            <w:r/>
          </w:p>
        </w:tc>
        <w:tc>
          <w:tcPr>
            <w:tcW w:w="3256" w:type="dxa"/>
            <w:textDirection w:val="lrTb"/>
            <w:noWrap w:val="false"/>
          </w:tcPr>
          <w:p>
            <w:pPr>
              <w:pStyle w:val="1024"/>
              <w:ind w:left="109" w:right="146"/>
              <w:spacing w:line="360" w:lineRule="auto"/>
              <w:rPr>
                <w:sz w:val="21"/>
                <w:szCs w:val="21"/>
                <w:lang w:eastAsia="zh-CN"/>
              </w:rPr>
            </w:pPr>
            <w:r>
              <w:rPr>
                <w:rFonts w:hint="eastAsia"/>
                <w:spacing w:val="9"/>
                <w:sz w:val="21"/>
                <w:szCs w:val="21"/>
                <w:lang w:eastAsia="zh-CN"/>
              </w:rPr>
              <w:t xml:space="preserve">要求草花叶片无病虫害，叶面无虫斑斑点，土壤中无虫卵及其它地下</w:t>
            </w:r>
            <w:r>
              <w:rPr>
                <w:rFonts w:hint="eastAsia"/>
                <w:spacing w:val="3"/>
                <w:sz w:val="21"/>
                <w:szCs w:val="21"/>
                <w:lang w:eastAsia="zh-CN"/>
              </w:rPr>
              <w:t xml:space="preserve">害虫。</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2"/>
              <w:spacing w:line="360" w:lineRule="auto"/>
              <w:rPr>
                <w:sz w:val="21"/>
                <w:szCs w:val="21"/>
              </w:rPr>
            </w:pPr>
            <w:r>
              <w:rPr>
                <w:rFonts w:hint="eastAsia"/>
                <w:sz w:val="21"/>
                <w:szCs w:val="21"/>
              </w:rPr>
              <w:t xml:space="preserve">4</w:t>
            </w:r>
            <w:r/>
          </w:p>
        </w:tc>
        <w:tc>
          <w:tcPr>
            <w:tcW w:w="3807" w:type="dxa"/>
            <w:textDirection w:val="lrTb"/>
            <w:noWrap w:val="false"/>
          </w:tcPr>
          <w:p>
            <w:pPr>
              <w:pStyle w:val="1024"/>
              <w:ind w:right="108"/>
              <w:spacing w:line="360" w:lineRule="auto"/>
              <w:rPr>
                <w:sz w:val="21"/>
                <w:szCs w:val="21"/>
                <w:lang w:eastAsia="zh-CN"/>
              </w:rPr>
            </w:pPr>
            <w:r>
              <w:rPr>
                <w:rFonts w:hint="eastAsia"/>
                <w:spacing w:val="4"/>
                <w:sz w:val="21"/>
                <w:szCs w:val="21"/>
                <w:lang w:eastAsia="zh-CN"/>
              </w:rPr>
              <w:t xml:space="preserve">不及时防治，有明显病虫害症状，扣</w:t>
            </w:r>
            <w:r>
              <w:rPr>
                <w:rFonts w:hint="eastAsia"/>
                <w:spacing w:val="4"/>
                <w:sz w:val="21"/>
                <w:szCs w:val="21"/>
                <w:lang w:eastAsia="zh-CN"/>
              </w:rPr>
              <w:t xml:space="preserve">1</w:t>
            </w:r>
            <w:r>
              <w:rPr>
                <w:rFonts w:hint="eastAsia"/>
                <w:spacing w:val="8"/>
                <w:sz w:val="21"/>
                <w:szCs w:val="21"/>
                <w:lang w:eastAsia="zh-CN"/>
              </w:rPr>
              <w:t xml:space="preserve">分</w:t>
            </w:r>
            <w:r>
              <w:rPr>
                <w:rFonts w:hint="eastAsia"/>
                <w:spacing w:val="8"/>
                <w:sz w:val="21"/>
                <w:szCs w:val="21"/>
                <w:lang w:eastAsia="zh-CN"/>
              </w:rPr>
              <w:t xml:space="preserve">/</w:t>
            </w:r>
            <w:r>
              <w:rPr>
                <w:rFonts w:hint="eastAsia"/>
                <w:spacing w:val="8"/>
                <w:sz w:val="21"/>
                <w:szCs w:val="21"/>
                <w:lang w:eastAsia="zh-CN"/>
              </w:rPr>
              <w:t xml:space="preserve">次，大面积危害的，加倍扣分。</w:t>
            </w:r>
            <w:r/>
          </w:p>
        </w:tc>
      </w:tr>
      <w:tr>
        <w:trPr>
          <w:trHeight w:val="1038"/>
        </w:trPr>
        <w:tc>
          <w:tcPr>
            <w:tcBorders>
              <w:top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85"/>
              <w:spacing w:line="360" w:lineRule="auto"/>
              <w:rPr>
                <w:sz w:val="21"/>
                <w:szCs w:val="21"/>
              </w:rPr>
            </w:pPr>
            <w:r>
              <w:rPr>
                <w:rFonts w:hint="eastAsia"/>
                <w:spacing w:val="-13"/>
                <w:sz w:val="21"/>
                <w:szCs w:val="21"/>
              </w:rPr>
              <w:t xml:space="preserve">17</w:t>
            </w:r>
            <w:r/>
          </w:p>
        </w:tc>
        <w:tc>
          <w:tcPr>
            <w:tcW w:w="3256" w:type="dxa"/>
            <w:textDirection w:val="lrTb"/>
            <w:noWrap w:val="false"/>
          </w:tcPr>
          <w:p>
            <w:pPr>
              <w:pStyle w:val="1024"/>
              <w:ind w:left="109" w:right="146"/>
              <w:spacing w:line="360" w:lineRule="auto"/>
              <w:rPr>
                <w:sz w:val="21"/>
                <w:szCs w:val="21"/>
                <w:lang w:eastAsia="zh-CN"/>
              </w:rPr>
            </w:pPr>
            <w:r>
              <w:rPr>
                <w:rFonts w:hint="eastAsia"/>
                <w:spacing w:val="9"/>
                <w:sz w:val="21"/>
                <w:szCs w:val="21"/>
                <w:lang w:eastAsia="zh-CN"/>
              </w:rPr>
              <w:t xml:space="preserve">按规定使用农药，科学防治，做到合理配比、选准药品、用量正确，</w:t>
            </w:r>
            <w:r>
              <w:rPr>
                <w:rFonts w:hint="eastAsia"/>
                <w:spacing w:val="6"/>
                <w:sz w:val="21"/>
                <w:szCs w:val="21"/>
                <w:lang w:eastAsia="zh-CN"/>
              </w:rPr>
              <w:t xml:space="preserve">无药害产生。</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2"/>
              <w:spacing w:line="360" w:lineRule="auto"/>
              <w:rPr>
                <w:sz w:val="21"/>
                <w:szCs w:val="21"/>
              </w:rPr>
            </w:pPr>
            <w:r>
              <w:rPr>
                <w:rFonts w:hint="eastAsia"/>
                <w:sz w:val="21"/>
                <w:szCs w:val="21"/>
              </w:rPr>
              <w:t xml:space="preserve">4</w:t>
            </w:r>
            <w:r/>
          </w:p>
        </w:tc>
        <w:tc>
          <w:tcPr>
            <w:tcW w:w="3807" w:type="dxa"/>
            <w:textDirection w:val="lrTb"/>
            <w:noWrap w:val="false"/>
          </w:tcPr>
          <w:p>
            <w:pPr>
              <w:pStyle w:val="1024"/>
              <w:ind w:right="55"/>
              <w:spacing w:line="360" w:lineRule="auto"/>
              <w:rPr>
                <w:sz w:val="21"/>
                <w:szCs w:val="21"/>
                <w:lang w:eastAsia="zh-CN"/>
              </w:rPr>
            </w:pPr>
            <w:r>
              <w:rPr>
                <w:rFonts w:hint="eastAsia"/>
                <w:spacing w:val="9"/>
                <w:sz w:val="21"/>
                <w:szCs w:val="21"/>
                <w:lang w:eastAsia="zh-CN"/>
              </w:rPr>
              <w:t xml:space="preserve">用药效果不佳，造成病虫危害症状加</w:t>
            </w:r>
            <w:r>
              <w:rPr>
                <w:rFonts w:hint="eastAsia"/>
                <w:spacing w:val="-2"/>
                <w:sz w:val="21"/>
                <w:szCs w:val="21"/>
                <w:lang w:eastAsia="zh-CN"/>
              </w:rPr>
              <w:t xml:space="preserve">重，扣</w:t>
            </w:r>
            <w:r>
              <w:rPr>
                <w:rFonts w:hint="eastAsia"/>
                <w:spacing w:val="-2"/>
                <w:sz w:val="21"/>
                <w:szCs w:val="21"/>
                <w:lang w:eastAsia="zh-CN"/>
              </w:rPr>
              <w:t xml:space="preserve">1</w:t>
            </w:r>
            <w:r>
              <w:rPr>
                <w:rFonts w:hint="eastAsia"/>
                <w:spacing w:val="-2"/>
                <w:sz w:val="21"/>
                <w:szCs w:val="21"/>
                <w:lang w:eastAsia="zh-CN"/>
              </w:rPr>
              <w:t xml:space="preserve">分</w:t>
            </w:r>
            <w:r>
              <w:rPr>
                <w:rFonts w:hint="eastAsia"/>
                <w:spacing w:val="-2"/>
                <w:sz w:val="21"/>
                <w:szCs w:val="21"/>
                <w:lang w:eastAsia="zh-CN"/>
              </w:rPr>
              <w:t xml:space="preserve">/</w:t>
            </w:r>
            <w:r>
              <w:rPr>
                <w:rFonts w:hint="eastAsia"/>
                <w:spacing w:val="-2"/>
                <w:sz w:val="21"/>
                <w:szCs w:val="21"/>
                <w:lang w:eastAsia="zh-CN"/>
              </w:rPr>
              <w:t xml:space="preserve">次；使用不当，发生药害，</w:t>
            </w:r>
            <w:r>
              <w:rPr>
                <w:rFonts w:hint="eastAsia"/>
                <w:spacing w:val="6"/>
                <w:sz w:val="21"/>
                <w:szCs w:val="21"/>
                <w:lang w:eastAsia="zh-CN"/>
              </w:rPr>
              <w:t xml:space="preserve">致使草花落叶死亡，扣</w:t>
            </w:r>
            <w:r>
              <w:rPr>
                <w:rFonts w:hint="eastAsia"/>
                <w:spacing w:val="6"/>
                <w:sz w:val="21"/>
                <w:szCs w:val="21"/>
                <w:lang w:eastAsia="zh-CN"/>
              </w:rPr>
              <w:t xml:space="preserve">1</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处。情节</w:t>
            </w:r>
            <w:r>
              <w:rPr>
                <w:rFonts w:hint="eastAsia"/>
                <w:spacing w:val="7"/>
                <w:sz w:val="21"/>
                <w:szCs w:val="21"/>
                <w:lang w:eastAsia="zh-CN"/>
              </w:rPr>
              <w:t xml:space="preserve">严重的，加倍扣分。</w:t>
            </w:r>
            <w:r/>
          </w:p>
        </w:tc>
      </w:tr>
      <w:tr>
        <w:trPr>
          <w:trHeight w:val="1019"/>
        </w:trPr>
        <w:tc>
          <w:tcPr>
            <w:tcBorders>
              <w:bottom w:val="none" w:color="000000" w:sz="4" w:space="0"/>
            </w:tcBorders>
            <w:tcW w:w="423"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64"/>
              <w:spacing w:line="360" w:lineRule="auto"/>
              <w:rPr>
                <w:sz w:val="21"/>
                <w:szCs w:val="21"/>
              </w:rPr>
            </w:pPr>
            <w:r>
              <w:rPr>
                <w:rFonts w:hint="eastAsia"/>
                <w:sz w:val="21"/>
                <w:szCs w:val="21"/>
              </w:rPr>
              <w:t xml:space="preserve">8</w:t>
            </w:r>
            <w:r/>
          </w:p>
        </w:tc>
        <w:tc>
          <w:tcPr>
            <w:tcBorders>
              <w:bottom w:val="none" w:color="000000" w:sz="4" w:space="0"/>
            </w:tcBorders>
            <w:tcW w:w="880"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342" w:right="338"/>
              <w:spacing w:line="360" w:lineRule="auto"/>
              <w:rPr>
                <w:sz w:val="21"/>
                <w:szCs w:val="21"/>
              </w:rPr>
            </w:pPr>
            <w:r>
              <w:rPr>
                <w:rFonts w:hint="eastAsia"/>
                <w:spacing w:val="-1"/>
                <w:sz w:val="21"/>
                <w:szCs w:val="21"/>
              </w:rPr>
              <w:t xml:space="preserve">组</w:t>
            </w:r>
            <w:r>
              <w:rPr>
                <w:rFonts w:hint="eastAsia"/>
                <w:spacing w:val="-2"/>
                <w:sz w:val="21"/>
                <w:szCs w:val="21"/>
              </w:rPr>
              <w:t xml:space="preserve">织管</w:t>
            </w:r>
            <w:r/>
          </w:p>
          <w:p>
            <w:pPr>
              <w:pStyle w:val="1024"/>
              <w:ind w:left="149" w:right="130" w:firstLine="192"/>
              <w:spacing w:line="360" w:lineRule="auto"/>
              <w:rPr>
                <w:sz w:val="21"/>
                <w:szCs w:val="21"/>
              </w:rPr>
            </w:pPr>
            <w:r>
              <w:rPr>
                <w:rFonts w:hint="eastAsia"/>
                <w:spacing w:val="-1"/>
                <w:sz w:val="21"/>
                <w:szCs w:val="21"/>
              </w:rPr>
              <w:t xml:space="preserve">理</w:t>
            </w:r>
            <w:r>
              <w:rPr>
                <w:rFonts w:hint="eastAsia"/>
                <w:spacing w:val="-11"/>
                <w:sz w:val="21"/>
                <w:szCs w:val="21"/>
              </w:rPr>
              <w:t xml:space="preserve">(8</w:t>
            </w:r>
            <w:r>
              <w:rPr>
                <w:rFonts w:hint="eastAsia"/>
                <w:spacing w:val="-11"/>
                <w:sz w:val="21"/>
                <w:szCs w:val="21"/>
              </w:rPr>
              <w:t xml:space="preserve">分）</w:t>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85"/>
              <w:spacing w:line="360" w:lineRule="auto"/>
              <w:rPr>
                <w:sz w:val="21"/>
                <w:szCs w:val="21"/>
              </w:rPr>
            </w:pPr>
            <w:r>
              <w:rPr>
                <w:rFonts w:hint="eastAsia"/>
                <w:spacing w:val="-13"/>
                <w:sz w:val="21"/>
                <w:szCs w:val="21"/>
              </w:rPr>
              <w:t xml:space="preserve">18</w:t>
            </w:r>
            <w:r/>
          </w:p>
        </w:tc>
        <w:tc>
          <w:tcPr>
            <w:tcW w:w="3256" w:type="dxa"/>
            <w:textDirection w:val="lrTb"/>
            <w:noWrap w:val="false"/>
          </w:tcPr>
          <w:p>
            <w:pPr>
              <w:pStyle w:val="1024"/>
              <w:ind w:left="108" w:right="196" w:firstLine="5"/>
              <w:spacing w:line="360" w:lineRule="auto"/>
              <w:rPr>
                <w:sz w:val="21"/>
                <w:szCs w:val="21"/>
                <w:lang w:eastAsia="zh-CN"/>
              </w:rPr>
            </w:pPr>
            <w:r>
              <w:rPr>
                <w:rFonts w:hint="eastAsia"/>
                <w:spacing w:val="5"/>
                <w:sz w:val="21"/>
                <w:szCs w:val="21"/>
                <w:lang w:eastAsia="zh-CN"/>
              </w:rPr>
              <w:t xml:space="preserve">统一穿着具醒目标识的衣服上岗，</w:t>
            </w:r>
            <w:r>
              <w:rPr>
                <w:rFonts w:hint="eastAsia"/>
                <w:spacing w:val="9"/>
                <w:sz w:val="21"/>
                <w:szCs w:val="21"/>
                <w:lang w:eastAsia="zh-CN"/>
              </w:rPr>
              <w:t xml:space="preserve">严格按安全生产操作流程组织作</w:t>
            </w:r>
            <w:r>
              <w:rPr>
                <w:rFonts w:hint="eastAsia"/>
                <w:spacing w:val="7"/>
                <w:sz w:val="21"/>
                <w:szCs w:val="21"/>
                <w:lang w:eastAsia="zh-CN"/>
              </w:rPr>
              <w:t xml:space="preserve">业，养护管理规范。</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5"/>
              <w:spacing w:line="360" w:lineRule="auto"/>
              <w:rPr>
                <w:sz w:val="21"/>
                <w:szCs w:val="21"/>
              </w:rPr>
            </w:pPr>
            <w:r>
              <w:rPr>
                <w:rFonts w:hint="eastAsia"/>
                <w:sz w:val="21"/>
                <w:szCs w:val="21"/>
              </w:rPr>
              <w:t xml:space="preserve">2</w:t>
            </w:r>
            <w:r/>
          </w:p>
        </w:tc>
        <w:tc>
          <w:tcPr>
            <w:tcW w:w="3807" w:type="dxa"/>
            <w:textDirection w:val="lrTb"/>
            <w:noWrap w:val="false"/>
          </w:tcPr>
          <w:p>
            <w:pPr>
              <w:pStyle w:val="1024"/>
              <w:ind w:left="112" w:right="55"/>
              <w:spacing w:line="360" w:lineRule="auto"/>
              <w:rPr>
                <w:sz w:val="21"/>
                <w:szCs w:val="21"/>
                <w:lang w:eastAsia="zh-CN"/>
              </w:rPr>
            </w:pPr>
            <w:r>
              <w:rPr>
                <w:rFonts w:hint="eastAsia"/>
                <w:spacing w:val="9"/>
                <w:sz w:val="21"/>
                <w:szCs w:val="21"/>
                <w:lang w:eastAsia="zh-CN"/>
              </w:rPr>
              <w:t xml:space="preserve">草花养护人员未穿具醒目标识的衣服</w:t>
            </w:r>
            <w:r>
              <w:rPr>
                <w:rFonts w:hint="eastAsia"/>
                <w:spacing w:val="-2"/>
                <w:sz w:val="21"/>
                <w:szCs w:val="21"/>
                <w:lang w:eastAsia="zh-CN"/>
              </w:rPr>
              <w:t xml:space="preserve">上岗，扣</w:t>
            </w:r>
            <w:r>
              <w:rPr>
                <w:rFonts w:hint="eastAsia"/>
                <w:spacing w:val="-2"/>
                <w:sz w:val="21"/>
                <w:szCs w:val="21"/>
                <w:lang w:eastAsia="zh-CN"/>
              </w:rPr>
              <w:t xml:space="preserve">1</w:t>
            </w:r>
            <w:r>
              <w:rPr>
                <w:rFonts w:hint="eastAsia"/>
                <w:spacing w:val="-2"/>
                <w:sz w:val="21"/>
                <w:szCs w:val="21"/>
                <w:lang w:eastAsia="zh-CN"/>
              </w:rPr>
              <w:t xml:space="preserve">分</w:t>
            </w:r>
            <w:r>
              <w:rPr>
                <w:rFonts w:hint="eastAsia"/>
                <w:spacing w:val="-2"/>
                <w:sz w:val="21"/>
                <w:szCs w:val="21"/>
                <w:lang w:eastAsia="zh-CN"/>
              </w:rPr>
              <w:t xml:space="preserve">/</w:t>
            </w:r>
            <w:r>
              <w:rPr>
                <w:rFonts w:hint="eastAsia"/>
                <w:spacing w:val="-2"/>
                <w:sz w:val="21"/>
                <w:szCs w:val="21"/>
                <w:lang w:eastAsia="zh-CN"/>
              </w:rPr>
              <w:t xml:space="preserve">次；不按要求安全作业，</w:t>
            </w:r>
            <w:r>
              <w:rPr>
                <w:rFonts w:hint="eastAsia"/>
                <w:spacing w:val="4"/>
                <w:sz w:val="21"/>
                <w:szCs w:val="21"/>
                <w:lang w:eastAsia="zh-CN"/>
              </w:rPr>
              <w:t xml:space="preserve">不得分。</w:t>
            </w:r>
            <w:r/>
          </w:p>
        </w:tc>
      </w:tr>
      <w:tr>
        <w:trPr>
          <w:trHeight w:val="930"/>
        </w:trPr>
        <w:tc>
          <w:tcPr>
            <w:tcBorders>
              <w:top w:val="none" w:color="000000" w:sz="4" w:space="0"/>
              <w:bottom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85"/>
              <w:spacing w:line="360" w:lineRule="auto"/>
              <w:rPr>
                <w:sz w:val="21"/>
                <w:szCs w:val="21"/>
              </w:rPr>
            </w:pPr>
            <w:r>
              <w:rPr>
                <w:rFonts w:hint="eastAsia"/>
                <w:spacing w:val="-13"/>
                <w:sz w:val="21"/>
                <w:szCs w:val="21"/>
              </w:rPr>
              <w:t xml:space="preserve">19</w:t>
            </w:r>
            <w:r/>
          </w:p>
        </w:tc>
        <w:tc>
          <w:tcPr>
            <w:tcW w:w="3256" w:type="dxa"/>
            <w:textDirection w:val="lrTb"/>
            <w:noWrap w:val="false"/>
          </w:tcPr>
          <w:p>
            <w:pPr>
              <w:pStyle w:val="1024"/>
              <w:ind w:left="110" w:right="146"/>
              <w:spacing w:line="360" w:lineRule="auto"/>
              <w:rPr>
                <w:sz w:val="21"/>
                <w:szCs w:val="21"/>
                <w:lang w:eastAsia="zh-CN"/>
              </w:rPr>
            </w:pPr>
            <w:r>
              <w:rPr>
                <w:rFonts w:hint="eastAsia"/>
                <w:spacing w:val="9"/>
                <w:sz w:val="21"/>
                <w:szCs w:val="21"/>
                <w:lang w:eastAsia="zh-CN"/>
              </w:rPr>
              <w:t xml:space="preserve">按甲方要求及时参加会议、活动及</w:t>
            </w:r>
            <w:r>
              <w:rPr>
                <w:rFonts w:hint="eastAsia"/>
                <w:spacing w:val="5"/>
                <w:sz w:val="21"/>
                <w:szCs w:val="21"/>
                <w:lang w:eastAsia="zh-CN"/>
              </w:rPr>
              <w:t xml:space="preserve">各类培训。</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7"/>
              <w:spacing w:line="360" w:lineRule="auto"/>
              <w:rPr>
                <w:sz w:val="21"/>
                <w:szCs w:val="21"/>
              </w:rPr>
            </w:pPr>
            <w:r>
              <w:rPr>
                <w:rFonts w:hint="eastAsia"/>
                <w:sz w:val="21"/>
                <w:szCs w:val="21"/>
              </w:rPr>
              <w:t xml:space="preserve">3</w:t>
            </w:r>
            <w:r/>
          </w:p>
        </w:tc>
        <w:tc>
          <w:tcPr>
            <w:tcW w:w="3807" w:type="dxa"/>
            <w:textDirection w:val="lrTb"/>
            <w:noWrap w:val="false"/>
          </w:tcPr>
          <w:p>
            <w:pPr>
              <w:pStyle w:val="1024"/>
              <w:ind w:left="109" w:right="55" w:firstLine="5"/>
              <w:spacing w:line="360" w:lineRule="auto"/>
              <w:rPr>
                <w:sz w:val="21"/>
                <w:szCs w:val="21"/>
                <w:lang w:eastAsia="zh-CN"/>
              </w:rPr>
            </w:pPr>
            <w:r>
              <w:rPr>
                <w:rFonts w:hint="eastAsia"/>
                <w:spacing w:val="6"/>
                <w:sz w:val="21"/>
                <w:szCs w:val="21"/>
                <w:lang w:eastAsia="zh-CN"/>
              </w:rPr>
              <w:t xml:space="preserve">管护会议迟到扣</w:t>
            </w:r>
            <w:r>
              <w:rPr>
                <w:rFonts w:hint="eastAsia"/>
                <w:spacing w:val="6"/>
                <w:sz w:val="21"/>
                <w:szCs w:val="21"/>
                <w:lang w:eastAsia="zh-CN"/>
              </w:rPr>
              <w:t xml:space="preserve">0.5</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次；无故缺席</w:t>
            </w:r>
            <w:r>
              <w:rPr>
                <w:rFonts w:hint="eastAsia"/>
                <w:spacing w:val="2"/>
                <w:sz w:val="21"/>
                <w:szCs w:val="21"/>
                <w:lang w:eastAsia="zh-CN"/>
              </w:rPr>
              <w:t xml:space="preserve">扣</w:t>
            </w:r>
            <w:r>
              <w:rPr>
                <w:rFonts w:hint="eastAsia"/>
                <w:spacing w:val="2"/>
                <w:sz w:val="21"/>
                <w:szCs w:val="21"/>
                <w:lang w:eastAsia="zh-CN"/>
              </w:rPr>
              <w:t xml:space="preserve">1</w:t>
            </w:r>
            <w:r>
              <w:rPr>
                <w:rFonts w:hint="eastAsia"/>
                <w:spacing w:val="2"/>
                <w:sz w:val="21"/>
                <w:szCs w:val="21"/>
                <w:lang w:eastAsia="zh-CN"/>
              </w:rPr>
              <w:t xml:space="preserve">分</w:t>
            </w:r>
            <w:r>
              <w:rPr>
                <w:rFonts w:hint="eastAsia"/>
                <w:spacing w:val="2"/>
                <w:sz w:val="21"/>
                <w:szCs w:val="21"/>
                <w:lang w:eastAsia="zh-CN"/>
              </w:rPr>
              <w:t xml:space="preserve">/</w:t>
            </w:r>
            <w:r>
              <w:rPr>
                <w:rFonts w:hint="eastAsia"/>
                <w:spacing w:val="2"/>
                <w:sz w:val="21"/>
                <w:szCs w:val="21"/>
                <w:lang w:eastAsia="zh-CN"/>
              </w:rPr>
              <w:t xml:space="preserve">次；无故替开会扣</w:t>
            </w:r>
            <w:r>
              <w:rPr>
                <w:rFonts w:hint="eastAsia"/>
                <w:spacing w:val="2"/>
                <w:sz w:val="21"/>
                <w:szCs w:val="21"/>
                <w:lang w:eastAsia="zh-CN"/>
              </w:rPr>
              <w:t xml:space="preserve">0.5</w:t>
            </w:r>
            <w:r>
              <w:rPr>
                <w:rFonts w:hint="eastAsia"/>
                <w:spacing w:val="2"/>
                <w:sz w:val="21"/>
                <w:szCs w:val="21"/>
                <w:lang w:eastAsia="zh-CN"/>
              </w:rPr>
              <w:t xml:space="preserve">分</w:t>
            </w:r>
            <w:r>
              <w:rPr>
                <w:rFonts w:hint="eastAsia"/>
                <w:spacing w:val="2"/>
                <w:sz w:val="21"/>
                <w:szCs w:val="21"/>
                <w:lang w:eastAsia="zh-CN"/>
              </w:rPr>
              <w:t xml:space="preserve">/</w:t>
            </w:r>
            <w:r>
              <w:rPr>
                <w:rFonts w:hint="eastAsia"/>
                <w:spacing w:val="2"/>
                <w:sz w:val="21"/>
                <w:szCs w:val="21"/>
                <w:lang w:eastAsia="zh-CN"/>
              </w:rPr>
              <w:t xml:space="preserve">次；</w:t>
            </w:r>
            <w:r>
              <w:rPr>
                <w:rFonts w:hint="eastAsia"/>
                <w:spacing w:val="5"/>
                <w:sz w:val="21"/>
                <w:szCs w:val="21"/>
                <w:lang w:eastAsia="zh-CN"/>
              </w:rPr>
              <w:t xml:space="preserve">业务培训无故缺席扣</w:t>
            </w:r>
            <w:r>
              <w:rPr>
                <w:rFonts w:hint="eastAsia"/>
                <w:spacing w:val="5"/>
                <w:sz w:val="21"/>
                <w:szCs w:val="21"/>
                <w:lang w:eastAsia="zh-CN"/>
              </w:rPr>
              <w:t xml:space="preserve">1</w:t>
            </w:r>
            <w:r>
              <w:rPr>
                <w:rFonts w:hint="eastAsia"/>
                <w:spacing w:val="5"/>
                <w:sz w:val="21"/>
                <w:szCs w:val="21"/>
                <w:lang w:eastAsia="zh-CN"/>
              </w:rPr>
              <w:t xml:space="preserve">分</w:t>
            </w:r>
            <w:r>
              <w:rPr>
                <w:rFonts w:hint="eastAsia"/>
                <w:spacing w:val="5"/>
                <w:sz w:val="21"/>
                <w:szCs w:val="21"/>
                <w:lang w:eastAsia="zh-CN"/>
              </w:rPr>
              <w:t xml:space="preserve">/</w:t>
            </w:r>
            <w:r>
              <w:rPr>
                <w:rFonts w:hint="eastAsia"/>
                <w:spacing w:val="5"/>
                <w:sz w:val="21"/>
                <w:szCs w:val="21"/>
                <w:lang w:eastAsia="zh-CN"/>
              </w:rPr>
              <w:t xml:space="preserve">次。</w:t>
            </w:r>
            <w:r/>
          </w:p>
        </w:tc>
      </w:tr>
      <w:tr>
        <w:trPr>
          <w:trHeight w:val="607"/>
        </w:trPr>
        <w:tc>
          <w:tcPr>
            <w:tcBorders>
              <w:top w:val="none" w:color="000000" w:sz="4" w:space="0"/>
            </w:tcBorders>
            <w:tcW w:w="42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880"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171"/>
              <w:spacing w:line="360" w:lineRule="auto"/>
              <w:rPr>
                <w:sz w:val="21"/>
                <w:szCs w:val="21"/>
              </w:rPr>
            </w:pPr>
            <w:r>
              <w:rPr>
                <w:rFonts w:hint="eastAsia"/>
                <w:spacing w:val="-6"/>
                <w:sz w:val="21"/>
                <w:szCs w:val="21"/>
              </w:rPr>
              <w:t xml:space="preserve">20</w:t>
            </w:r>
            <w:r/>
          </w:p>
        </w:tc>
        <w:tc>
          <w:tcPr>
            <w:tcW w:w="3256" w:type="dxa"/>
            <w:textDirection w:val="lrTb"/>
            <w:noWrap w:val="false"/>
          </w:tcPr>
          <w:p>
            <w:pPr>
              <w:pStyle w:val="1024"/>
              <w:ind w:right="146"/>
              <w:spacing w:line="360" w:lineRule="auto"/>
              <w:rPr>
                <w:sz w:val="21"/>
                <w:szCs w:val="21"/>
              </w:rPr>
            </w:pPr>
            <w:r>
              <w:rPr>
                <w:rFonts w:hint="eastAsia"/>
                <w:spacing w:val="9"/>
                <w:sz w:val="21"/>
                <w:szCs w:val="21"/>
                <w:lang w:eastAsia="zh-CN"/>
              </w:rPr>
              <w:t xml:space="preserve">养护责任人到位，通讯畅通，发现破坏草花或花箱破损等情</w:t>
            </w:r>
            <w:r>
              <w:rPr>
                <w:rFonts w:hint="eastAsia"/>
                <w:spacing w:val="9"/>
                <w:sz w:val="21"/>
                <w:szCs w:val="21"/>
                <w:lang w:eastAsia="zh-CN"/>
              </w:rPr>
              <w:t xml:space="preserve">况及时汇</w:t>
            </w:r>
            <w:r>
              <w:rPr>
                <w:rFonts w:hint="eastAsia"/>
                <w:spacing w:val="7"/>
                <w:sz w:val="21"/>
                <w:szCs w:val="21"/>
                <w:lang w:eastAsia="zh-CN"/>
              </w:rPr>
              <w:t xml:space="preserve">报。</w:t>
            </w:r>
            <w:r>
              <w:rPr>
                <w:rFonts w:hint="eastAsia"/>
                <w:spacing w:val="7"/>
                <w:sz w:val="21"/>
                <w:szCs w:val="21"/>
              </w:rPr>
              <w:t xml:space="preserve">无转包现象。</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277"/>
              <w:spacing w:line="360" w:lineRule="auto"/>
              <w:rPr>
                <w:sz w:val="21"/>
                <w:szCs w:val="21"/>
              </w:rPr>
            </w:pPr>
            <w:r>
              <w:rPr>
                <w:rFonts w:hint="eastAsia"/>
                <w:sz w:val="21"/>
                <w:szCs w:val="21"/>
              </w:rPr>
              <w:t xml:space="preserve">3</w:t>
            </w:r>
            <w:r/>
          </w:p>
        </w:tc>
        <w:tc>
          <w:tcPr>
            <w:tcW w:w="3807" w:type="dxa"/>
            <w:textDirection w:val="lrTb"/>
            <w:noWrap w:val="false"/>
          </w:tcPr>
          <w:p>
            <w:pPr>
              <w:pStyle w:val="1024"/>
              <w:ind w:right="107"/>
              <w:spacing w:line="360" w:lineRule="auto"/>
              <w:rPr>
                <w:sz w:val="21"/>
                <w:szCs w:val="21"/>
                <w:lang w:eastAsia="zh-CN"/>
              </w:rPr>
            </w:pPr>
            <w:r>
              <w:rPr>
                <w:rFonts w:hint="eastAsia"/>
                <w:spacing w:val="8"/>
                <w:sz w:val="21"/>
                <w:szCs w:val="21"/>
                <w:lang w:eastAsia="zh-CN"/>
              </w:rPr>
              <w:t xml:space="preserve">养护责任人不明确，经常变更，扣</w:t>
            </w:r>
            <w:r>
              <w:rPr>
                <w:rFonts w:hint="eastAsia"/>
                <w:spacing w:val="8"/>
                <w:sz w:val="21"/>
                <w:szCs w:val="21"/>
                <w:lang w:eastAsia="zh-CN"/>
              </w:rPr>
              <w:t xml:space="preserve">3</w:t>
            </w:r>
            <w:r>
              <w:rPr>
                <w:rFonts w:hint="eastAsia"/>
                <w:spacing w:val="6"/>
                <w:sz w:val="21"/>
                <w:szCs w:val="21"/>
                <w:lang w:eastAsia="zh-CN"/>
              </w:rPr>
              <w:t xml:space="preserve">分；通讯不畅扣</w:t>
            </w:r>
            <w:r>
              <w:rPr>
                <w:rFonts w:hint="eastAsia"/>
                <w:spacing w:val="6"/>
                <w:sz w:val="21"/>
                <w:szCs w:val="21"/>
                <w:lang w:eastAsia="zh-CN"/>
              </w:rPr>
              <w:t xml:space="preserve">1</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次；发现破坏草</w:t>
            </w:r>
            <w:r>
              <w:rPr>
                <w:rFonts w:hint="eastAsia"/>
                <w:spacing w:val="6"/>
                <w:sz w:val="21"/>
                <w:szCs w:val="21"/>
                <w:lang w:eastAsia="zh-CN"/>
              </w:rPr>
              <w:t xml:space="preserve">花或花箱未及时汇报，扣</w:t>
            </w:r>
            <w:r>
              <w:rPr>
                <w:rFonts w:hint="eastAsia"/>
                <w:spacing w:val="6"/>
                <w:sz w:val="21"/>
                <w:szCs w:val="21"/>
                <w:lang w:eastAsia="zh-CN"/>
              </w:rPr>
              <w:t xml:space="preserve">0.5</w:t>
            </w:r>
            <w:r>
              <w:rPr>
                <w:rFonts w:hint="eastAsia"/>
                <w:spacing w:val="6"/>
                <w:sz w:val="21"/>
                <w:szCs w:val="21"/>
                <w:lang w:eastAsia="zh-CN"/>
              </w:rPr>
              <w:t xml:space="preserve">分</w:t>
            </w:r>
            <w:r>
              <w:rPr>
                <w:rFonts w:hint="eastAsia"/>
                <w:spacing w:val="6"/>
                <w:sz w:val="21"/>
                <w:szCs w:val="21"/>
                <w:lang w:eastAsia="zh-CN"/>
              </w:rPr>
              <w:t xml:space="preserve">/</w:t>
            </w:r>
            <w:r>
              <w:rPr>
                <w:rFonts w:hint="eastAsia"/>
                <w:spacing w:val="6"/>
                <w:sz w:val="21"/>
                <w:szCs w:val="21"/>
                <w:lang w:eastAsia="zh-CN"/>
              </w:rPr>
              <w:t xml:space="preserve">处；</w:t>
            </w:r>
            <w:r>
              <w:rPr>
                <w:rFonts w:hint="eastAsia"/>
                <w:spacing w:val="7"/>
                <w:sz w:val="21"/>
                <w:szCs w:val="21"/>
                <w:lang w:eastAsia="zh-CN"/>
              </w:rPr>
              <w:t xml:space="preserve">有转包现象</w:t>
            </w:r>
            <w:r>
              <w:rPr>
                <w:rFonts w:hint="eastAsia"/>
                <w:spacing w:val="7"/>
                <w:sz w:val="21"/>
                <w:szCs w:val="21"/>
                <w:lang w:eastAsia="zh-CN"/>
              </w:rPr>
              <w:t xml:space="preserve">甲方有权直接解除合同</w:t>
            </w:r>
            <w:r>
              <w:rPr>
                <w:rFonts w:hint="eastAsia"/>
                <w:spacing w:val="7"/>
                <w:sz w:val="21"/>
                <w:szCs w:val="21"/>
                <w:lang w:eastAsia="zh-CN"/>
              </w:rPr>
              <w:t xml:space="preserve">。</w:t>
            </w:r>
            <w:r/>
          </w:p>
        </w:tc>
      </w:tr>
      <w:tr>
        <w:trPr>
          <w:trHeight w:val="1303"/>
        </w:trPr>
        <w:tc>
          <w:tcPr>
            <w:tcW w:w="423"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64"/>
              <w:spacing w:line="360" w:lineRule="auto"/>
              <w:rPr>
                <w:sz w:val="21"/>
                <w:szCs w:val="21"/>
              </w:rPr>
            </w:pPr>
            <w:r>
              <w:rPr>
                <w:rFonts w:hint="eastAsia"/>
                <w:sz w:val="21"/>
                <w:szCs w:val="21"/>
              </w:rPr>
              <w:t xml:space="preserve">9</w:t>
            </w:r>
            <w:r/>
          </w:p>
        </w:tc>
        <w:tc>
          <w:tcPr>
            <w:tcW w:w="880" w:type="dxa"/>
            <w:textDirection w:val="lrTb"/>
            <w:noWrap w:val="false"/>
          </w:tcPr>
          <w:p>
            <w:pPr>
              <w:pStyle w:val="1024"/>
              <w:ind w:left="339" w:right="338" w:firstLine="3"/>
              <w:spacing w:line="360" w:lineRule="auto"/>
              <w:rPr>
                <w:sz w:val="21"/>
                <w:szCs w:val="21"/>
              </w:rPr>
            </w:pPr>
            <w:r>
              <w:rPr>
                <w:rFonts w:hint="eastAsia"/>
                <w:spacing w:val="-1"/>
                <w:sz w:val="21"/>
                <w:szCs w:val="21"/>
              </w:rPr>
              <w:t xml:space="preserve">投</w:t>
            </w:r>
            <w:r>
              <w:rPr>
                <w:rFonts w:hint="eastAsia"/>
                <w:spacing w:val="2"/>
                <w:sz w:val="21"/>
                <w:szCs w:val="21"/>
              </w:rPr>
              <w:t xml:space="preserve">诉曝</w:t>
            </w:r>
            <w:r/>
          </w:p>
          <w:p>
            <w:pPr>
              <w:pStyle w:val="1024"/>
              <w:ind w:left="341"/>
              <w:spacing w:line="360" w:lineRule="auto"/>
              <w:rPr>
                <w:sz w:val="21"/>
                <w:szCs w:val="21"/>
              </w:rPr>
            </w:pPr>
            <w:r>
              <w:rPr>
                <w:rFonts w:hint="eastAsia"/>
                <w:sz w:val="21"/>
                <w:szCs w:val="21"/>
              </w:rPr>
              <w:t xml:space="preserve">光</w:t>
            </w:r>
            <w:r/>
          </w:p>
          <w:p>
            <w:pPr>
              <w:pStyle w:val="1024"/>
              <w:ind w:left="149"/>
              <w:spacing w:line="360" w:lineRule="auto"/>
              <w:rPr>
                <w:sz w:val="21"/>
                <w:szCs w:val="21"/>
              </w:rPr>
            </w:pPr>
            <w:r>
              <w:rPr>
                <w:rFonts w:hint="eastAsia"/>
                <w:spacing w:val="-5"/>
                <w:sz w:val="21"/>
                <w:szCs w:val="21"/>
              </w:rPr>
              <w:t xml:space="preserve">(10</w:t>
            </w:r>
            <w:r>
              <w:rPr>
                <w:rFonts w:hint="eastAsia"/>
                <w:spacing w:val="-5"/>
                <w:sz w:val="21"/>
                <w:szCs w:val="21"/>
              </w:rPr>
              <w:t xml:space="preserve">分</w:t>
            </w:r>
            <w:r>
              <w:rPr>
                <w:rFonts w:hint="eastAsia"/>
                <w:spacing w:val="-5"/>
                <w:sz w:val="21"/>
                <w:szCs w:val="21"/>
              </w:rPr>
              <w:t xml:space="preserve">)</w:t>
            </w:r>
            <w:r/>
          </w:p>
        </w:tc>
        <w:tc>
          <w:tcPr>
            <w:tcW w:w="556"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71"/>
              <w:spacing w:line="360" w:lineRule="auto"/>
              <w:rPr>
                <w:sz w:val="21"/>
                <w:szCs w:val="21"/>
              </w:rPr>
            </w:pPr>
            <w:r>
              <w:rPr>
                <w:rFonts w:hint="eastAsia"/>
                <w:spacing w:val="-6"/>
                <w:sz w:val="21"/>
                <w:szCs w:val="21"/>
              </w:rPr>
              <w:t xml:space="preserve">21</w:t>
            </w:r>
            <w:r/>
          </w:p>
        </w:tc>
        <w:tc>
          <w:tcPr>
            <w:tcW w:w="3256"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right="147"/>
              <w:spacing w:line="360" w:lineRule="auto"/>
              <w:rPr>
                <w:sz w:val="21"/>
                <w:szCs w:val="21"/>
                <w:lang w:eastAsia="zh-CN"/>
              </w:rPr>
            </w:pPr>
            <w:r>
              <w:rPr>
                <w:rFonts w:hint="eastAsia"/>
                <w:spacing w:val="9"/>
                <w:sz w:val="21"/>
                <w:szCs w:val="21"/>
                <w:lang w:eastAsia="zh-CN"/>
              </w:rPr>
              <w:t xml:space="preserve">无相关部门、社区、居民、媒体等</w:t>
            </w:r>
            <w:r>
              <w:rPr>
                <w:rFonts w:hint="eastAsia"/>
                <w:spacing w:val="7"/>
                <w:sz w:val="21"/>
                <w:szCs w:val="21"/>
                <w:lang w:eastAsia="zh-CN"/>
              </w:rPr>
              <w:t xml:space="preserve">投诉、曝光情况。</w:t>
            </w:r>
            <w:r/>
          </w:p>
        </w:tc>
        <w:tc>
          <w:tcPr>
            <w:tcW w:w="640"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239"/>
              <w:spacing w:line="360" w:lineRule="auto"/>
              <w:rPr>
                <w:sz w:val="21"/>
                <w:szCs w:val="21"/>
              </w:rPr>
            </w:pPr>
            <w:r>
              <w:rPr>
                <w:rFonts w:hint="eastAsia"/>
                <w:spacing w:val="-7"/>
                <w:sz w:val="21"/>
                <w:szCs w:val="21"/>
              </w:rPr>
              <w:t xml:space="preserve">10</w:t>
            </w:r>
            <w:r/>
          </w:p>
        </w:tc>
        <w:tc>
          <w:tcPr>
            <w:tcW w:w="3807"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right="108"/>
              <w:spacing w:line="360" w:lineRule="auto"/>
              <w:rPr>
                <w:sz w:val="21"/>
                <w:szCs w:val="21"/>
                <w:lang w:eastAsia="zh-CN"/>
              </w:rPr>
            </w:pPr>
            <w:r>
              <w:rPr>
                <w:rFonts w:hint="eastAsia"/>
                <w:spacing w:val="4"/>
                <w:sz w:val="21"/>
                <w:szCs w:val="21"/>
                <w:lang w:eastAsia="zh-CN"/>
              </w:rPr>
              <w:t xml:space="preserve">如有投诉、曝光，经查证属实的，扣</w:t>
            </w:r>
            <w:r>
              <w:rPr>
                <w:rFonts w:hint="eastAsia"/>
                <w:spacing w:val="4"/>
                <w:sz w:val="21"/>
                <w:szCs w:val="21"/>
                <w:lang w:eastAsia="zh-CN"/>
              </w:rPr>
              <w:t xml:space="preserve">5</w:t>
            </w:r>
            <w:r>
              <w:rPr>
                <w:rFonts w:hint="eastAsia"/>
                <w:spacing w:val="3"/>
                <w:sz w:val="21"/>
                <w:szCs w:val="21"/>
                <w:lang w:eastAsia="zh-CN"/>
              </w:rPr>
              <w:t xml:space="preserve">分</w:t>
            </w:r>
            <w:r>
              <w:rPr>
                <w:rFonts w:hint="eastAsia"/>
                <w:spacing w:val="3"/>
                <w:sz w:val="21"/>
                <w:szCs w:val="21"/>
                <w:lang w:eastAsia="zh-CN"/>
              </w:rPr>
              <w:t xml:space="preserve">/</w:t>
            </w:r>
            <w:r>
              <w:rPr>
                <w:rFonts w:hint="eastAsia"/>
                <w:spacing w:val="3"/>
                <w:sz w:val="21"/>
                <w:szCs w:val="21"/>
                <w:lang w:eastAsia="zh-CN"/>
              </w:rPr>
              <w:t xml:space="preserve">次。</w:t>
            </w:r>
            <w:r/>
          </w:p>
        </w:tc>
      </w:tr>
    </w:tbl>
    <w:p>
      <w:pPr>
        <w:spacing w:line="360" w:lineRule="auto"/>
        <w:rPr>
          <w:rFonts w:ascii="宋体" w:hAnsi="宋体" w:cs="宋体"/>
          <w:spacing w:val="-2"/>
          <w:szCs w:val="21"/>
        </w:rPr>
      </w:pPr>
      <w:r>
        <w:rPr>
          <w:rFonts w:hint="eastAsia" w:ascii="宋体" w:hAnsi="宋体" w:cs="宋体"/>
          <w:spacing w:val="-3"/>
          <w:szCs w:val="21"/>
        </w:rPr>
        <w:t xml:space="preserve">备注：各养护问题，发现立即扣分；养护单位应在整改时效内上传整改后的照片到信息平台上。</w:t>
      </w:r>
      <w:r>
        <w:rPr>
          <w:rFonts w:hint="eastAsia" w:ascii="宋体" w:hAnsi="宋体" w:cs="宋体"/>
          <w:spacing w:val="-2"/>
          <w:szCs w:val="21"/>
        </w:rPr>
        <w:t xml:space="preserve">同一养护问题（书面警告的除外</w:t>
      </w:r>
      <w:r>
        <w:rPr>
          <w:rFonts w:hint="eastAsia" w:ascii="宋体" w:hAnsi="宋体" w:cs="宋体"/>
          <w:spacing w:val="-17"/>
          <w:szCs w:val="21"/>
        </w:rPr>
        <w:t xml:space="preserve">），</w:t>
      </w:r>
      <w:r>
        <w:rPr>
          <w:rFonts w:hint="eastAsia" w:ascii="宋体" w:hAnsi="宋体" w:cs="宋体"/>
          <w:spacing w:val="-2"/>
          <w:szCs w:val="21"/>
        </w:rPr>
        <w:t xml:space="preserve">信息平台通知第二次的时候，在第一次扣分量</w:t>
      </w:r>
      <w:r>
        <w:rPr>
          <w:rFonts w:hint="eastAsia" w:ascii="宋体" w:hAnsi="宋体" w:cs="宋体"/>
          <w:spacing w:val="-3"/>
          <w:szCs w:val="21"/>
        </w:rPr>
        <w:t xml:space="preserve">基础上双倍；</w:t>
      </w:r>
      <w:r>
        <w:rPr>
          <w:rFonts w:hint="eastAsia" w:ascii="宋体" w:hAnsi="宋体" w:cs="宋体"/>
          <w:spacing w:val="-1"/>
          <w:szCs w:val="21"/>
        </w:rPr>
        <w:t xml:space="preserve">累计三次，当月基准分直接以</w:t>
      </w:r>
      <w:r>
        <w:rPr>
          <w:rFonts w:hint="eastAsia" w:ascii="宋体" w:hAnsi="宋体" w:cs="宋体"/>
          <w:spacing w:val="-1"/>
          <w:szCs w:val="21"/>
        </w:rPr>
        <w:t xml:space="preserve">85</w:t>
      </w:r>
      <w:r>
        <w:rPr>
          <w:rFonts w:hint="eastAsia" w:ascii="宋体" w:hAnsi="宋体" w:cs="宋体"/>
          <w:spacing w:val="-1"/>
          <w:szCs w:val="21"/>
        </w:rPr>
        <w:t xml:space="preserve">分计，再减</w:t>
      </w:r>
      <w:r>
        <w:rPr>
          <w:rFonts w:hint="eastAsia" w:ascii="宋体" w:hAnsi="宋体" w:cs="宋体"/>
          <w:spacing w:val="-2"/>
          <w:szCs w:val="21"/>
        </w:rPr>
        <w:t xml:space="preserve">去其他扣分项。</w:t>
      </w:r>
      <w:r/>
    </w:p>
    <w:p>
      <w:pPr>
        <w:ind w:left="3697"/>
        <w:spacing w:line="360" w:lineRule="auto"/>
        <w:rPr>
          <w:rFonts w:ascii="宋体" w:hAnsi="宋体" w:cs="宋体"/>
          <w:szCs w:val="21"/>
        </w:rPr>
      </w:pPr>
      <w:r>
        <w:rPr>
          <w:rFonts w:hint="eastAsia" w:ascii="宋体" w:hAnsi="宋体" w:cs="宋体"/>
          <w:b/>
          <w:bCs/>
          <w:spacing w:val="-2"/>
          <w:szCs w:val="21"/>
        </w:rPr>
        <w:t xml:space="preserve">三、草花养护考核评分表</w:t>
      </w:r>
      <w:r/>
    </w:p>
    <w:tbl>
      <w:tblPr>
        <w:tblStyle w:val="1025"/>
        <w:tblW w:w="9638" w:type="dxa"/>
        <w:tblInd w:w="-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3"/>
        <w:gridCol w:w="1461"/>
        <w:gridCol w:w="5250"/>
        <w:gridCol w:w="755"/>
        <w:gridCol w:w="796"/>
        <w:gridCol w:w="813"/>
      </w:tblGrid>
      <w:tr>
        <w:trPr>
          <w:trHeight w:val="485"/>
        </w:trPr>
        <w:tc>
          <w:tcPr>
            <w:tcW w:w="563" w:type="dxa"/>
            <w:textDirection w:val="lrTb"/>
            <w:noWrap w:val="false"/>
          </w:tcPr>
          <w:p>
            <w:pPr>
              <w:pStyle w:val="1024"/>
              <w:ind w:left="117" w:right="108" w:hanging="5"/>
              <w:spacing w:line="360" w:lineRule="auto"/>
              <w:rPr>
                <w:sz w:val="21"/>
                <w:szCs w:val="21"/>
              </w:rPr>
            </w:pPr>
            <w:r>
              <w:rPr>
                <w:rFonts w:hint="eastAsia"/>
                <w:b/>
                <w:bCs/>
                <w:sz w:val="21"/>
                <w:szCs w:val="21"/>
              </w:rPr>
              <w:t xml:space="preserve">序</w:t>
            </w:r>
            <w:r>
              <w:rPr>
                <w:rFonts w:hint="eastAsia"/>
                <w:b/>
                <w:bCs/>
                <w:spacing w:val="-6"/>
                <w:sz w:val="21"/>
                <w:szCs w:val="21"/>
              </w:rPr>
              <w:t xml:space="preserve">号</w:t>
            </w:r>
            <w:r/>
          </w:p>
        </w:tc>
        <w:tc>
          <w:tcPr>
            <w:tcW w:w="1461" w:type="dxa"/>
            <w:textDirection w:val="lrTb"/>
            <w:noWrap w:val="false"/>
          </w:tcPr>
          <w:p>
            <w:pPr>
              <w:pStyle w:val="1024"/>
              <w:ind w:left="397"/>
              <w:spacing w:line="360" w:lineRule="auto"/>
              <w:rPr>
                <w:sz w:val="21"/>
                <w:szCs w:val="21"/>
              </w:rPr>
            </w:pPr>
            <w:r>
              <w:rPr>
                <w:rFonts w:hint="eastAsia"/>
                <w:b/>
                <w:bCs/>
                <w:spacing w:val="3"/>
                <w:sz w:val="21"/>
                <w:szCs w:val="21"/>
              </w:rPr>
              <w:t xml:space="preserve">分类</w:t>
            </w:r>
            <w:r/>
          </w:p>
        </w:tc>
        <w:tc>
          <w:tcPr>
            <w:tcW w:w="5250" w:type="dxa"/>
            <w:textDirection w:val="lrTb"/>
            <w:noWrap w:val="false"/>
          </w:tcPr>
          <w:p>
            <w:pPr>
              <w:pStyle w:val="1024"/>
              <w:ind w:left="1721"/>
              <w:spacing w:line="360" w:lineRule="auto"/>
              <w:rPr>
                <w:sz w:val="21"/>
                <w:szCs w:val="21"/>
              </w:rPr>
            </w:pPr>
            <w:r>
              <w:rPr>
                <w:rFonts w:hint="eastAsia"/>
                <w:b/>
                <w:bCs/>
                <w:spacing w:val="7"/>
                <w:sz w:val="21"/>
                <w:szCs w:val="21"/>
              </w:rPr>
              <w:t xml:space="preserve">考核内容及管护要求</w:t>
            </w:r>
            <w:r/>
          </w:p>
        </w:tc>
        <w:tc>
          <w:tcPr>
            <w:tcW w:w="755" w:type="dxa"/>
            <w:textDirection w:val="lrTb"/>
            <w:noWrap w:val="false"/>
          </w:tcPr>
          <w:p>
            <w:pPr>
              <w:pStyle w:val="1024"/>
              <w:ind w:left="185" w:right="167"/>
              <w:spacing w:line="360" w:lineRule="auto"/>
              <w:rPr>
                <w:sz w:val="21"/>
                <w:szCs w:val="21"/>
              </w:rPr>
            </w:pPr>
            <w:r>
              <w:rPr>
                <w:rFonts w:hint="eastAsia"/>
                <w:b/>
                <w:bCs/>
                <w:spacing w:val="4"/>
                <w:sz w:val="21"/>
                <w:szCs w:val="21"/>
              </w:rPr>
              <w:t xml:space="preserve">标准得分</w:t>
            </w:r>
            <w:r/>
          </w:p>
        </w:tc>
        <w:tc>
          <w:tcPr>
            <w:tcW w:w="796" w:type="dxa"/>
            <w:textDirection w:val="lrTb"/>
            <w:noWrap w:val="false"/>
          </w:tcPr>
          <w:p>
            <w:pPr>
              <w:pStyle w:val="1024"/>
              <w:ind w:left="215" w:right="200" w:hanging="1"/>
              <w:spacing w:line="360" w:lineRule="auto"/>
              <w:rPr>
                <w:sz w:val="21"/>
                <w:szCs w:val="21"/>
              </w:rPr>
            </w:pPr>
            <w:r>
              <w:rPr>
                <w:rFonts w:hint="eastAsia"/>
                <w:b/>
                <w:bCs/>
                <w:spacing w:val="-2"/>
                <w:sz w:val="21"/>
                <w:szCs w:val="21"/>
              </w:rPr>
              <w:t xml:space="preserve">得</w:t>
            </w:r>
            <w:r>
              <w:rPr>
                <w:rFonts w:hint="eastAsia"/>
                <w:b/>
                <w:bCs/>
                <w:spacing w:val="-3"/>
                <w:sz w:val="21"/>
                <w:szCs w:val="21"/>
              </w:rPr>
              <w:t xml:space="preserve">分</w:t>
            </w:r>
            <w:r/>
          </w:p>
        </w:tc>
        <w:tc>
          <w:tcPr>
            <w:tcW w:w="813" w:type="dxa"/>
            <w:textDirection w:val="lrTb"/>
            <w:noWrap w:val="false"/>
          </w:tcPr>
          <w:p>
            <w:pPr>
              <w:pStyle w:val="1024"/>
              <w:ind w:left="210" w:right="198" w:firstLine="2"/>
              <w:spacing w:line="360" w:lineRule="auto"/>
              <w:rPr>
                <w:sz w:val="21"/>
                <w:szCs w:val="21"/>
              </w:rPr>
            </w:pPr>
            <w:r>
              <w:rPr>
                <w:rFonts w:hint="eastAsia"/>
                <w:b/>
                <w:bCs/>
                <w:spacing w:val="2"/>
                <w:sz w:val="21"/>
                <w:szCs w:val="21"/>
              </w:rPr>
              <w:t xml:space="preserve">扣分</w:t>
            </w:r>
            <w:r>
              <w:rPr>
                <w:rFonts w:hint="eastAsia"/>
                <w:b/>
                <w:bCs/>
                <w:spacing w:val="4"/>
                <w:sz w:val="21"/>
                <w:szCs w:val="21"/>
              </w:rPr>
              <w:t xml:space="preserve">情况</w:t>
            </w:r>
            <w:r/>
          </w:p>
        </w:tc>
      </w:tr>
      <w:tr>
        <w:trPr>
          <w:trHeight w:val="793"/>
        </w:trPr>
        <w:tc>
          <w:tcPr>
            <w:tcBorders>
              <w:bottom w:val="none" w:color="000000" w:sz="4" w:space="0"/>
            </w:tcBorders>
            <w:tcW w:w="563"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78"/>
              <w:spacing w:line="360" w:lineRule="auto"/>
              <w:rPr>
                <w:sz w:val="21"/>
                <w:szCs w:val="21"/>
              </w:rPr>
            </w:pPr>
            <w:r>
              <w:rPr>
                <w:rFonts w:hint="eastAsia"/>
                <w:sz w:val="21"/>
                <w:szCs w:val="21"/>
              </w:rPr>
              <w:t xml:space="preserve">1</w:t>
            </w:r>
            <w:r/>
          </w:p>
        </w:tc>
        <w:tc>
          <w:tcPr>
            <w:tcBorders>
              <w:bottom w:val="none" w:color="000000" w:sz="4" w:space="0"/>
            </w:tcBorders>
            <w:tcW w:w="1461"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304" w:right="198" w:hanging="107"/>
              <w:spacing w:line="360" w:lineRule="auto"/>
              <w:rPr>
                <w:sz w:val="21"/>
                <w:szCs w:val="21"/>
              </w:rPr>
            </w:pPr>
            <w:r>
              <w:rPr>
                <w:rFonts w:hint="eastAsia"/>
                <w:spacing w:val="6"/>
                <w:sz w:val="21"/>
                <w:szCs w:val="21"/>
              </w:rPr>
              <w:t xml:space="preserve">草花更换</w:t>
            </w:r>
            <w:r>
              <w:rPr>
                <w:rFonts w:hint="eastAsia"/>
                <w:spacing w:val="-5"/>
                <w:sz w:val="21"/>
                <w:szCs w:val="21"/>
              </w:rPr>
              <w:t xml:space="preserve">(20</w:t>
            </w:r>
            <w:r>
              <w:rPr>
                <w:rFonts w:hint="eastAsia"/>
                <w:spacing w:val="-5"/>
                <w:sz w:val="21"/>
                <w:szCs w:val="21"/>
              </w:rPr>
              <w:t xml:space="preserve">分</w:t>
            </w:r>
            <w:r>
              <w:rPr>
                <w:rFonts w:hint="eastAsia"/>
                <w:spacing w:val="-5"/>
                <w:sz w:val="21"/>
                <w:szCs w:val="21"/>
              </w:rPr>
              <w:t xml:space="preserve">)</w:t>
            </w:r>
            <w:r/>
          </w:p>
        </w:tc>
        <w:tc>
          <w:tcPr>
            <w:tcW w:w="5250" w:type="dxa"/>
            <w:textDirection w:val="lrTb"/>
            <w:noWrap w:val="false"/>
          </w:tcPr>
          <w:p>
            <w:pPr>
              <w:pStyle w:val="1024"/>
              <w:ind w:left="104" w:right="142" w:firstLine="1"/>
              <w:spacing w:line="360" w:lineRule="auto"/>
              <w:rPr>
                <w:sz w:val="21"/>
                <w:szCs w:val="21"/>
                <w:lang w:eastAsia="zh-CN"/>
              </w:rPr>
            </w:pPr>
            <w:r>
              <w:rPr>
                <w:rFonts w:hint="eastAsia"/>
                <w:spacing w:val="8"/>
                <w:sz w:val="21"/>
                <w:szCs w:val="21"/>
                <w:lang w:eastAsia="zh-CN"/>
              </w:rPr>
              <w:t xml:space="preserve">每期更换时间以甲方通知为准，接</w:t>
            </w:r>
            <w:r>
              <w:rPr>
                <w:rFonts w:hint="eastAsia"/>
                <w:spacing w:val="8"/>
                <w:sz w:val="21"/>
                <w:szCs w:val="21"/>
                <w:lang w:eastAsia="zh-CN"/>
              </w:rPr>
              <w:t xml:space="preserve">到</w:t>
            </w:r>
            <w:r>
              <w:rPr>
                <w:rFonts w:hint="eastAsia"/>
                <w:spacing w:val="8"/>
                <w:sz w:val="21"/>
                <w:szCs w:val="21"/>
                <w:lang w:eastAsia="zh-CN"/>
              </w:rPr>
              <w:t xml:space="preserve">通知后</w:t>
            </w:r>
            <w:r>
              <w:rPr>
                <w:rFonts w:hint="eastAsia"/>
                <w:spacing w:val="8"/>
                <w:sz w:val="21"/>
                <w:szCs w:val="21"/>
                <w:lang w:eastAsia="zh-CN"/>
              </w:rPr>
              <w:t xml:space="preserve">在</w:t>
            </w:r>
            <w:r>
              <w:rPr>
                <w:rFonts w:hint="eastAsia"/>
                <w:spacing w:val="8"/>
                <w:sz w:val="21"/>
                <w:szCs w:val="21"/>
                <w:lang w:eastAsia="zh-CN"/>
              </w:rPr>
              <w:t xml:space="preserve">3</w:t>
            </w:r>
            <w:r>
              <w:rPr>
                <w:rFonts w:hint="eastAsia"/>
                <w:spacing w:val="8"/>
                <w:sz w:val="21"/>
                <w:szCs w:val="21"/>
                <w:lang w:eastAsia="zh-CN"/>
              </w:rPr>
              <w:t xml:space="preserve">天内做好草花</w:t>
            </w:r>
            <w:r>
              <w:rPr>
                <w:rFonts w:hint="eastAsia"/>
                <w:spacing w:val="9"/>
                <w:sz w:val="21"/>
                <w:szCs w:val="21"/>
                <w:lang w:eastAsia="zh-CN"/>
              </w:rPr>
              <w:t xml:space="preserve">更换准备工作，并通知甲方准确的更换时间。草花种植应</w:t>
            </w:r>
            <w:r>
              <w:rPr>
                <w:rFonts w:hint="eastAsia"/>
                <w:spacing w:val="7"/>
                <w:sz w:val="21"/>
                <w:szCs w:val="21"/>
                <w:lang w:eastAsia="zh-CN"/>
              </w:rPr>
              <w:t xml:space="preserve">避开上下班高峰期，并在</w:t>
            </w:r>
            <w:r>
              <w:rPr>
                <w:rFonts w:hint="eastAsia"/>
                <w:spacing w:val="7"/>
                <w:sz w:val="21"/>
                <w:szCs w:val="21"/>
                <w:lang w:eastAsia="zh-CN"/>
              </w:rPr>
              <w:t xml:space="preserve">3</w:t>
            </w:r>
            <w:r>
              <w:rPr>
                <w:rFonts w:hint="eastAsia"/>
                <w:spacing w:val="7"/>
                <w:sz w:val="21"/>
                <w:szCs w:val="21"/>
                <w:lang w:eastAsia="zh-CN"/>
              </w:rPr>
              <w:t xml:space="preserve">天内完成。</w:t>
            </w:r>
            <w:r/>
          </w:p>
        </w:tc>
        <w:tc>
          <w:tcPr>
            <w:tcW w:w="755"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332"/>
              <w:spacing w:line="360" w:lineRule="auto"/>
              <w:rPr>
                <w:sz w:val="21"/>
                <w:szCs w:val="21"/>
              </w:rPr>
            </w:pPr>
            <w:r>
              <w:rPr>
                <w:rFonts w:hint="eastAsia"/>
                <w:sz w:val="21"/>
                <w:szCs w:val="21"/>
              </w:rPr>
              <w:t xml:space="preserve">4</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616"/>
        </w:trPr>
        <w:tc>
          <w:tcPr>
            <w:tcBorders>
              <w:top w:val="none" w:color="000000" w:sz="4" w:space="0"/>
              <w:bottom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06" w:right="142" w:firstLine="1"/>
              <w:spacing w:line="360" w:lineRule="auto"/>
              <w:rPr>
                <w:sz w:val="21"/>
                <w:szCs w:val="21"/>
                <w:lang w:eastAsia="zh-CN"/>
              </w:rPr>
            </w:pPr>
            <w:r>
              <w:rPr>
                <w:rFonts w:hint="eastAsia"/>
                <w:spacing w:val="9"/>
                <w:sz w:val="21"/>
                <w:szCs w:val="21"/>
                <w:lang w:eastAsia="zh-CN"/>
              </w:rPr>
              <w:t xml:space="preserve">按合同要求进行品种更换，若因特殊原因无法提供合同上</w:t>
            </w:r>
            <w:r>
              <w:rPr>
                <w:rFonts w:hint="eastAsia"/>
                <w:spacing w:val="8"/>
                <w:sz w:val="21"/>
                <w:szCs w:val="21"/>
                <w:lang w:eastAsia="zh-CN"/>
              </w:rPr>
              <w:t xml:space="preserve">所要求的品种时，需提前跟甲方提出申请。</w:t>
            </w:r>
            <w:r/>
          </w:p>
        </w:tc>
        <w:tc>
          <w:tcPr>
            <w:tcW w:w="755" w:type="dxa"/>
            <w:textDirection w:val="lrTb"/>
            <w:noWrap w:val="false"/>
          </w:tcPr>
          <w:p>
            <w:pPr>
              <w:pStyle w:val="1024"/>
              <w:ind w:left="334"/>
              <w:spacing w:line="360" w:lineRule="auto"/>
              <w:rPr>
                <w:sz w:val="21"/>
                <w:szCs w:val="21"/>
              </w:rPr>
            </w:pPr>
            <w:r>
              <w:rPr>
                <w:rFonts w:hint="eastAsia"/>
                <w:sz w:val="21"/>
                <w:szCs w:val="21"/>
              </w:rPr>
              <w:t xml:space="preserve">6</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959"/>
        </w:trPr>
        <w:tc>
          <w:tcPr>
            <w:tcBorders>
              <w:top w:val="none" w:color="000000" w:sz="4" w:space="0"/>
              <w:bottom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06" w:right="142"/>
              <w:spacing w:line="360" w:lineRule="auto"/>
              <w:rPr>
                <w:sz w:val="21"/>
                <w:szCs w:val="21"/>
                <w:lang w:eastAsia="zh-CN"/>
              </w:rPr>
            </w:pPr>
            <w:r>
              <w:rPr>
                <w:rFonts w:hint="eastAsia"/>
                <w:spacing w:val="9"/>
                <w:sz w:val="21"/>
                <w:szCs w:val="21"/>
                <w:lang w:eastAsia="zh-CN"/>
              </w:rPr>
              <w:t xml:space="preserve">清除的旧花应直接放入清理车、三轮车或袋子中，不能置于路面。除尽土中杂物，在以满足景观与草花生长需求的基础上，去除过多土壤或者适当加土，花盆、花箱需填土</w:t>
            </w:r>
            <w:r>
              <w:rPr>
                <w:rFonts w:hint="eastAsia"/>
                <w:spacing w:val="6"/>
                <w:sz w:val="21"/>
                <w:szCs w:val="21"/>
                <w:lang w:eastAsia="zh-CN"/>
              </w:rPr>
              <w:t xml:space="preserve">或清土至盆沿下</w:t>
            </w:r>
            <w:r>
              <w:rPr>
                <w:rFonts w:hint="eastAsia"/>
                <w:spacing w:val="6"/>
                <w:sz w:val="21"/>
                <w:szCs w:val="21"/>
                <w:lang w:eastAsia="zh-CN"/>
              </w:rPr>
              <w:t xml:space="preserve">5-10</w:t>
            </w:r>
            <w:r>
              <w:rPr>
                <w:rFonts w:hint="eastAsia"/>
                <w:sz w:val="21"/>
                <w:szCs w:val="21"/>
                <w:lang w:eastAsia="zh-CN"/>
              </w:rPr>
              <w:t xml:space="preserve">cm</w:t>
            </w:r>
            <w:r>
              <w:rPr>
                <w:rFonts w:hint="eastAsia"/>
                <w:sz w:val="21"/>
                <w:szCs w:val="21"/>
                <w:lang w:eastAsia="zh-CN"/>
              </w:rPr>
              <w:t xml:space="preserve">（具体视花卉品种而定）</w:t>
            </w:r>
            <w:r>
              <w:rPr>
                <w:rFonts w:hint="eastAsia"/>
                <w:spacing w:val="6"/>
                <w:sz w:val="21"/>
                <w:szCs w:val="21"/>
                <w:lang w:eastAsia="zh-CN"/>
              </w:rPr>
              <w:t xml:space="preserve">。</w:t>
            </w:r>
            <w:r/>
          </w:p>
        </w:tc>
        <w:tc>
          <w:tcPr>
            <w:tcW w:w="755"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334"/>
              <w:spacing w:line="360" w:lineRule="auto"/>
              <w:rPr>
                <w:sz w:val="21"/>
                <w:szCs w:val="21"/>
              </w:rPr>
            </w:pPr>
            <w:r>
              <w:rPr>
                <w:rFonts w:hint="eastAsia"/>
                <w:sz w:val="21"/>
                <w:szCs w:val="21"/>
              </w:rPr>
              <w:t xml:space="preserve">6</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765"/>
        </w:trPr>
        <w:tc>
          <w:tcPr>
            <w:tcBorders>
              <w:top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05" w:right="34" w:hanging="1"/>
              <w:spacing w:line="360" w:lineRule="auto"/>
              <w:rPr>
                <w:sz w:val="21"/>
                <w:szCs w:val="21"/>
                <w:lang w:eastAsia="zh-CN"/>
              </w:rPr>
            </w:pPr>
            <w:r>
              <w:rPr>
                <w:rFonts w:hint="eastAsia"/>
                <w:spacing w:val="9"/>
                <w:sz w:val="21"/>
                <w:szCs w:val="21"/>
                <w:lang w:eastAsia="zh-CN"/>
              </w:rPr>
              <w:t xml:space="preserve">将需要更换的草花摆放在托盘中，并将托盘放在花箱或花</w:t>
            </w:r>
            <w:r>
              <w:rPr>
                <w:rFonts w:hint="eastAsia"/>
                <w:spacing w:val="6"/>
                <w:sz w:val="21"/>
                <w:szCs w:val="21"/>
                <w:lang w:eastAsia="zh-CN"/>
              </w:rPr>
              <w:t xml:space="preserve">盆上，花坛、露地种植时放在种植区域内。更换时无泥土、</w:t>
            </w:r>
            <w:r>
              <w:rPr>
                <w:rFonts w:hint="eastAsia"/>
                <w:spacing w:val="7"/>
                <w:sz w:val="21"/>
                <w:szCs w:val="21"/>
                <w:lang w:eastAsia="zh-CN"/>
              </w:rPr>
              <w:t xml:space="preserve">花、叶落下污染路面。</w:t>
            </w:r>
            <w:r/>
          </w:p>
        </w:tc>
        <w:tc>
          <w:tcPr>
            <w:tcW w:w="755" w:type="dxa"/>
            <w:textDirection w:val="lrTb"/>
            <w:noWrap w:val="false"/>
          </w:tcPr>
          <w:p>
            <w:pPr>
              <w:spacing w:line="360" w:lineRule="auto"/>
              <w:rPr>
                <w:rFonts w:ascii="宋体" w:hAnsi="宋体" w:cs="宋体"/>
                <w:szCs w:val="21"/>
              </w:rPr>
            </w:pPr>
            <w:r>
              <w:rPr>
                <w:rFonts w:ascii="宋体" w:hAnsi="宋体" w:cs="宋体"/>
                <w:szCs w:val="21"/>
              </w:rPr>
            </w:r>
            <w:r/>
          </w:p>
          <w:p>
            <w:pPr>
              <w:pStyle w:val="1024"/>
              <w:ind w:left="332"/>
              <w:spacing w:line="360" w:lineRule="auto"/>
              <w:rPr>
                <w:sz w:val="21"/>
                <w:szCs w:val="21"/>
              </w:rPr>
            </w:pPr>
            <w:r>
              <w:rPr>
                <w:rFonts w:hint="eastAsia"/>
                <w:sz w:val="21"/>
                <w:szCs w:val="21"/>
              </w:rPr>
              <w:t xml:space="preserve">4</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70"/>
        </w:trPr>
        <w:tc>
          <w:tcPr>
            <w:tcBorders>
              <w:bottom w:val="none" w:color="000000" w:sz="4" w:space="0"/>
            </w:tcBorders>
            <w:tcW w:w="563"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65"/>
              <w:spacing w:line="360" w:lineRule="auto"/>
              <w:rPr>
                <w:sz w:val="21"/>
                <w:szCs w:val="21"/>
              </w:rPr>
            </w:pPr>
            <w:r>
              <w:rPr>
                <w:rFonts w:hint="eastAsia"/>
                <w:sz w:val="21"/>
                <w:szCs w:val="21"/>
              </w:rPr>
              <w:t xml:space="preserve">2</w:t>
            </w:r>
            <w:r/>
          </w:p>
        </w:tc>
        <w:tc>
          <w:tcPr>
            <w:tcBorders>
              <w:bottom w:val="none" w:color="000000" w:sz="4" w:space="0"/>
            </w:tcBorders>
            <w:tcW w:w="1461"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304" w:right="198" w:hanging="107"/>
              <w:spacing w:line="360" w:lineRule="auto"/>
              <w:rPr>
                <w:sz w:val="21"/>
                <w:szCs w:val="21"/>
              </w:rPr>
            </w:pPr>
            <w:r>
              <w:rPr>
                <w:rFonts w:hint="eastAsia"/>
                <w:spacing w:val="6"/>
                <w:sz w:val="21"/>
                <w:szCs w:val="21"/>
              </w:rPr>
              <w:t xml:space="preserve">草花长势</w:t>
            </w:r>
            <w:r>
              <w:rPr>
                <w:rFonts w:hint="eastAsia"/>
                <w:spacing w:val="-5"/>
                <w:sz w:val="21"/>
                <w:szCs w:val="21"/>
              </w:rPr>
              <w:t xml:space="preserve">(22</w:t>
            </w:r>
            <w:r>
              <w:rPr>
                <w:rFonts w:hint="eastAsia"/>
                <w:spacing w:val="-5"/>
                <w:sz w:val="21"/>
                <w:szCs w:val="21"/>
              </w:rPr>
              <w:t xml:space="preserve">分</w:t>
            </w:r>
            <w:r>
              <w:rPr>
                <w:rFonts w:hint="eastAsia"/>
                <w:spacing w:val="-5"/>
                <w:sz w:val="21"/>
                <w:szCs w:val="21"/>
              </w:rPr>
              <w:t xml:space="preserve">)</w:t>
            </w:r>
            <w:r/>
          </w:p>
        </w:tc>
        <w:tc>
          <w:tcPr>
            <w:tcW w:w="5250" w:type="dxa"/>
            <w:textDirection w:val="lrTb"/>
            <w:noWrap w:val="false"/>
          </w:tcPr>
          <w:p>
            <w:pPr>
              <w:pStyle w:val="1024"/>
              <w:ind w:left="124" w:right="142" w:hanging="17"/>
              <w:spacing w:line="360" w:lineRule="auto"/>
              <w:rPr>
                <w:sz w:val="21"/>
                <w:szCs w:val="21"/>
              </w:rPr>
            </w:pPr>
            <w:r>
              <w:rPr>
                <w:rFonts w:hint="eastAsia"/>
                <w:spacing w:val="9"/>
                <w:sz w:val="21"/>
                <w:szCs w:val="21"/>
                <w:lang w:eastAsia="zh-CN"/>
              </w:rPr>
              <w:t xml:space="preserve">草花种植密度适宜，生长健壮，叶片茂密，不脱脚叶，无</w:t>
            </w:r>
            <w:r>
              <w:rPr>
                <w:rFonts w:hint="eastAsia"/>
                <w:spacing w:val="8"/>
                <w:sz w:val="21"/>
                <w:szCs w:val="21"/>
                <w:lang w:eastAsia="zh-CN"/>
              </w:rPr>
              <w:t xml:space="preserve">明显光杆情况。生长高度适中，无徒长、疯长。</w:t>
            </w:r>
            <w:r>
              <w:rPr>
                <w:rFonts w:hint="eastAsia"/>
                <w:spacing w:val="8"/>
                <w:sz w:val="21"/>
                <w:szCs w:val="21"/>
              </w:rPr>
              <w:t xml:space="preserve">无死株。</w:t>
            </w:r>
            <w:r/>
          </w:p>
        </w:tc>
        <w:tc>
          <w:tcPr>
            <w:tcW w:w="755" w:type="dxa"/>
            <w:textDirection w:val="lrTb"/>
            <w:noWrap w:val="false"/>
          </w:tcPr>
          <w:p>
            <w:pPr>
              <w:pStyle w:val="1024"/>
              <w:ind w:left="333"/>
              <w:spacing w:line="360" w:lineRule="auto"/>
              <w:rPr>
                <w:sz w:val="21"/>
                <w:szCs w:val="21"/>
              </w:rPr>
            </w:pPr>
            <w:r>
              <w:rPr>
                <w:rFonts w:hint="eastAsia"/>
                <w:sz w:val="21"/>
                <w:szCs w:val="21"/>
              </w:rPr>
              <w:t xml:space="preserve">9</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719"/>
        </w:trPr>
        <w:tc>
          <w:tcPr>
            <w:tcBorders>
              <w:top w:val="none" w:color="000000" w:sz="4" w:space="0"/>
              <w:bottom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09" w:right="103" w:hanging="2"/>
              <w:spacing w:line="360" w:lineRule="auto"/>
              <w:rPr>
                <w:sz w:val="21"/>
                <w:szCs w:val="21"/>
                <w:lang w:eastAsia="zh-CN"/>
              </w:rPr>
            </w:pPr>
            <w:r>
              <w:rPr>
                <w:rFonts w:hint="eastAsia"/>
                <w:spacing w:val="9"/>
                <w:sz w:val="21"/>
                <w:szCs w:val="21"/>
                <w:lang w:eastAsia="zh-CN"/>
              </w:rPr>
              <w:t xml:space="preserve">草花</w:t>
            </w:r>
            <w:r>
              <w:rPr>
                <w:rFonts w:hint="eastAsia"/>
                <w:spacing w:val="9"/>
                <w:sz w:val="21"/>
                <w:szCs w:val="21"/>
                <w:lang w:eastAsia="zh-CN"/>
              </w:rPr>
              <w:t xml:space="preserve">出现</w:t>
            </w:r>
            <w:r>
              <w:rPr>
                <w:rFonts w:hint="eastAsia"/>
                <w:spacing w:val="9"/>
                <w:sz w:val="21"/>
                <w:szCs w:val="21"/>
                <w:lang w:eastAsia="zh-CN"/>
              </w:rPr>
              <w:t xml:space="preserve">死亡、遭人为破坏、长势不良等情况而影响景观效</w:t>
            </w:r>
            <w:r>
              <w:rPr>
                <w:rFonts w:hint="eastAsia"/>
                <w:spacing w:val="6"/>
                <w:sz w:val="21"/>
                <w:szCs w:val="21"/>
                <w:lang w:eastAsia="zh-CN"/>
              </w:rPr>
              <w:t xml:space="preserve">果时应在</w:t>
            </w:r>
            <w:r>
              <w:rPr>
                <w:rFonts w:hint="eastAsia"/>
                <w:spacing w:val="6"/>
                <w:sz w:val="21"/>
                <w:szCs w:val="21"/>
                <w:lang w:eastAsia="zh-CN"/>
              </w:rPr>
              <w:t xml:space="preserve">24</w:t>
            </w:r>
            <w:r>
              <w:rPr>
                <w:rFonts w:hint="eastAsia"/>
                <w:spacing w:val="6"/>
                <w:sz w:val="21"/>
                <w:szCs w:val="21"/>
                <w:lang w:eastAsia="zh-CN"/>
              </w:rPr>
              <w:t xml:space="preserve">小时内进行补植，花箱遭破坏的，应在花箱恢复后</w:t>
            </w:r>
            <w:r>
              <w:rPr>
                <w:rFonts w:hint="eastAsia"/>
                <w:spacing w:val="6"/>
                <w:sz w:val="21"/>
                <w:szCs w:val="21"/>
                <w:lang w:eastAsia="zh-CN"/>
              </w:rPr>
              <w:t xml:space="preserve"> 24 </w:t>
            </w:r>
            <w:r>
              <w:rPr>
                <w:rFonts w:hint="eastAsia"/>
                <w:spacing w:val="6"/>
                <w:sz w:val="21"/>
                <w:szCs w:val="21"/>
                <w:lang w:eastAsia="zh-CN"/>
              </w:rPr>
              <w:t xml:space="preserve">小时内补植完毕，且与原有草</w:t>
            </w:r>
            <w:r>
              <w:rPr>
                <w:rFonts w:hint="eastAsia"/>
                <w:spacing w:val="5"/>
                <w:sz w:val="21"/>
                <w:szCs w:val="21"/>
                <w:lang w:eastAsia="zh-CN"/>
              </w:rPr>
              <w:t xml:space="preserve">花品种、规格相</w:t>
            </w:r>
            <w:r>
              <w:rPr>
                <w:rFonts w:hint="eastAsia"/>
                <w:spacing w:val="-2"/>
                <w:sz w:val="21"/>
                <w:szCs w:val="21"/>
                <w:lang w:eastAsia="zh-CN"/>
              </w:rPr>
              <w:t xml:space="preserve">同。</w:t>
            </w:r>
            <w:r/>
          </w:p>
        </w:tc>
        <w:tc>
          <w:tcPr>
            <w:tcW w:w="755" w:type="dxa"/>
            <w:textDirection w:val="lrTb"/>
            <w:noWrap w:val="false"/>
          </w:tcPr>
          <w:p>
            <w:pPr>
              <w:pStyle w:val="1024"/>
              <w:ind w:left="337"/>
              <w:spacing w:line="360" w:lineRule="auto"/>
              <w:rPr>
                <w:sz w:val="21"/>
                <w:szCs w:val="21"/>
              </w:rPr>
            </w:pPr>
            <w:r>
              <w:rPr>
                <w:rFonts w:hint="eastAsia"/>
                <w:sz w:val="21"/>
                <w:szCs w:val="21"/>
              </w:rPr>
              <w:t xml:space="preserve">7</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86"/>
        </w:trPr>
        <w:tc>
          <w:tcPr>
            <w:tcBorders>
              <w:top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07"/>
              <w:spacing w:line="360" w:lineRule="auto"/>
              <w:rPr>
                <w:sz w:val="21"/>
                <w:szCs w:val="21"/>
                <w:lang w:eastAsia="zh-CN"/>
              </w:rPr>
            </w:pPr>
            <w:r>
              <w:rPr>
                <w:rFonts w:hint="eastAsia"/>
                <w:spacing w:val="7"/>
                <w:sz w:val="21"/>
                <w:szCs w:val="21"/>
                <w:lang w:eastAsia="zh-CN"/>
              </w:rPr>
              <w:t xml:space="preserve">草花开花率在</w:t>
            </w:r>
            <w:r>
              <w:rPr>
                <w:rFonts w:hint="eastAsia"/>
                <w:spacing w:val="7"/>
                <w:sz w:val="21"/>
                <w:szCs w:val="21"/>
                <w:lang w:eastAsia="zh-CN"/>
              </w:rPr>
              <w:t xml:space="preserve">70%</w:t>
            </w:r>
            <w:r>
              <w:rPr>
                <w:rFonts w:hint="eastAsia"/>
                <w:spacing w:val="7"/>
                <w:sz w:val="21"/>
                <w:szCs w:val="21"/>
                <w:lang w:eastAsia="zh-CN"/>
              </w:rPr>
              <w:t xml:space="preserve">以上，无过多残花、败花。</w:t>
            </w:r>
            <w:r/>
          </w:p>
        </w:tc>
        <w:tc>
          <w:tcPr>
            <w:tcW w:w="755" w:type="dxa"/>
            <w:textDirection w:val="lrTb"/>
            <w:noWrap w:val="false"/>
          </w:tcPr>
          <w:p>
            <w:pPr>
              <w:pStyle w:val="1024"/>
              <w:ind w:left="334"/>
              <w:spacing w:line="360" w:lineRule="auto"/>
              <w:rPr>
                <w:sz w:val="21"/>
                <w:szCs w:val="21"/>
              </w:rPr>
            </w:pPr>
            <w:r>
              <w:rPr>
                <w:rFonts w:hint="eastAsia"/>
                <w:sz w:val="21"/>
                <w:szCs w:val="21"/>
              </w:rPr>
              <w:t xml:space="preserve">6</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07"/>
        </w:trPr>
        <w:tc>
          <w:tcPr>
            <w:tcBorders>
              <w:bottom w:val="none" w:color="000000" w:sz="4" w:space="0"/>
            </w:tcBorders>
            <w:tcW w:w="563"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167"/>
              <w:spacing w:line="360" w:lineRule="auto"/>
              <w:rPr>
                <w:sz w:val="21"/>
                <w:szCs w:val="21"/>
              </w:rPr>
            </w:pPr>
            <w:r>
              <w:rPr>
                <w:rFonts w:hint="eastAsia"/>
                <w:sz w:val="21"/>
                <w:szCs w:val="21"/>
              </w:rPr>
              <w:t xml:space="preserve">3</w:t>
            </w:r>
            <w:r/>
          </w:p>
        </w:tc>
        <w:tc>
          <w:tcPr>
            <w:tcBorders>
              <w:bottom w:val="none" w:color="000000" w:sz="4" w:space="0"/>
            </w:tcBorders>
            <w:tcW w:w="1461" w:type="dxa"/>
            <w:vMerge w:val="restart"/>
            <w:textDirection w:val="lrTb"/>
            <w:noWrap w:val="false"/>
          </w:tcPr>
          <w:p>
            <w:pPr>
              <w:pStyle w:val="1024"/>
              <w:ind w:left="355" w:right="198" w:hanging="158"/>
              <w:spacing w:line="360" w:lineRule="auto"/>
              <w:rPr>
                <w:sz w:val="21"/>
                <w:szCs w:val="21"/>
              </w:rPr>
            </w:pPr>
            <w:r>
              <w:rPr>
                <w:rFonts w:hint="eastAsia"/>
                <w:spacing w:val="6"/>
                <w:sz w:val="21"/>
                <w:szCs w:val="21"/>
              </w:rPr>
              <w:t xml:space="preserve">卫生保洁</w:t>
            </w:r>
            <w:r>
              <w:rPr>
                <w:rFonts w:hint="eastAsia"/>
                <w:spacing w:val="-8"/>
                <w:sz w:val="21"/>
                <w:szCs w:val="21"/>
              </w:rPr>
              <w:t xml:space="preserve">(8</w:t>
            </w:r>
            <w:r>
              <w:rPr>
                <w:rFonts w:hint="eastAsia"/>
                <w:spacing w:val="-8"/>
                <w:sz w:val="21"/>
                <w:szCs w:val="21"/>
              </w:rPr>
              <w:t xml:space="preserve">分</w:t>
            </w:r>
            <w:r>
              <w:rPr>
                <w:rFonts w:hint="eastAsia"/>
                <w:spacing w:val="-8"/>
                <w:sz w:val="21"/>
                <w:szCs w:val="21"/>
              </w:rPr>
              <w:t xml:space="preserve">)</w:t>
            </w:r>
            <w:r/>
          </w:p>
        </w:tc>
        <w:tc>
          <w:tcPr>
            <w:tcW w:w="5250" w:type="dxa"/>
            <w:textDirection w:val="lrTb"/>
            <w:noWrap w:val="false"/>
          </w:tcPr>
          <w:p>
            <w:pPr>
              <w:pStyle w:val="1024"/>
              <w:ind w:left="107"/>
              <w:spacing w:line="360" w:lineRule="auto"/>
              <w:rPr>
                <w:sz w:val="21"/>
                <w:szCs w:val="21"/>
                <w:lang w:eastAsia="zh-CN"/>
              </w:rPr>
            </w:pPr>
            <w:r>
              <w:rPr>
                <w:rFonts w:hint="eastAsia"/>
                <w:spacing w:val="8"/>
                <w:sz w:val="21"/>
                <w:szCs w:val="21"/>
                <w:lang w:eastAsia="zh-CN"/>
              </w:rPr>
              <w:t xml:space="preserve">花箱或种植区域内无烟头、塑料袋等垃圾。</w:t>
            </w:r>
            <w:r/>
          </w:p>
        </w:tc>
        <w:tc>
          <w:tcPr>
            <w:tcW w:w="755" w:type="dxa"/>
            <w:textDirection w:val="lrTb"/>
            <w:noWrap w:val="false"/>
          </w:tcPr>
          <w:p>
            <w:pPr>
              <w:pStyle w:val="1024"/>
              <w:ind w:left="332"/>
              <w:spacing w:line="360" w:lineRule="auto"/>
              <w:rPr>
                <w:sz w:val="21"/>
                <w:szCs w:val="21"/>
              </w:rPr>
            </w:pPr>
            <w:r>
              <w:rPr>
                <w:rFonts w:hint="eastAsia"/>
                <w:sz w:val="21"/>
                <w:szCs w:val="21"/>
              </w:rPr>
              <w:t xml:space="preserve">4</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39"/>
        </w:trPr>
        <w:tc>
          <w:tcPr>
            <w:tcBorders>
              <w:top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07" w:right="49"/>
              <w:spacing w:line="360" w:lineRule="auto"/>
              <w:rPr>
                <w:sz w:val="21"/>
                <w:szCs w:val="21"/>
                <w:lang w:eastAsia="zh-CN"/>
              </w:rPr>
            </w:pPr>
            <w:r>
              <w:rPr>
                <w:rFonts w:hint="eastAsia"/>
                <w:spacing w:val="5"/>
                <w:sz w:val="21"/>
                <w:szCs w:val="21"/>
                <w:lang w:eastAsia="zh-CN"/>
              </w:rPr>
              <w:t xml:space="preserve">花箱四周无残留泥土或花、枝、叶，定期对花箱进行保洁，</w:t>
            </w:r>
            <w:r>
              <w:rPr>
                <w:rFonts w:hint="eastAsia"/>
                <w:spacing w:val="8"/>
                <w:sz w:val="21"/>
                <w:szCs w:val="21"/>
                <w:lang w:eastAsia="zh-CN"/>
              </w:rPr>
              <w:t xml:space="preserve">保持花箱外观整洁美观。</w:t>
            </w:r>
            <w:r/>
          </w:p>
        </w:tc>
        <w:tc>
          <w:tcPr>
            <w:tcW w:w="755" w:type="dxa"/>
            <w:textDirection w:val="lrTb"/>
            <w:noWrap w:val="false"/>
          </w:tcPr>
          <w:p>
            <w:pPr>
              <w:pStyle w:val="1024"/>
              <w:ind w:left="332"/>
              <w:spacing w:line="360" w:lineRule="auto"/>
              <w:rPr>
                <w:sz w:val="21"/>
                <w:szCs w:val="21"/>
              </w:rPr>
            </w:pPr>
            <w:r>
              <w:rPr>
                <w:rFonts w:hint="eastAsia"/>
                <w:sz w:val="21"/>
                <w:szCs w:val="21"/>
              </w:rPr>
              <w:t xml:space="preserve">4</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25"/>
        </w:trPr>
        <w:tc>
          <w:tcPr>
            <w:tcW w:w="563" w:type="dxa"/>
            <w:textDirection w:val="lrTb"/>
            <w:noWrap w:val="false"/>
          </w:tcPr>
          <w:p>
            <w:pPr>
              <w:pStyle w:val="1024"/>
              <w:ind w:left="162"/>
              <w:spacing w:line="360" w:lineRule="auto"/>
              <w:rPr>
                <w:sz w:val="21"/>
                <w:szCs w:val="21"/>
              </w:rPr>
            </w:pPr>
            <w:r>
              <w:rPr>
                <w:rFonts w:hint="eastAsia"/>
                <w:sz w:val="21"/>
                <w:szCs w:val="21"/>
              </w:rPr>
              <w:t xml:space="preserve">4</w:t>
            </w:r>
            <w:r/>
          </w:p>
        </w:tc>
        <w:tc>
          <w:tcPr>
            <w:tcW w:w="1461" w:type="dxa"/>
            <w:textDirection w:val="lrTb"/>
            <w:noWrap w:val="false"/>
          </w:tcPr>
          <w:p>
            <w:pPr>
              <w:pStyle w:val="1024"/>
              <w:ind w:left="356" w:right="198" w:hanging="159"/>
              <w:spacing w:line="360" w:lineRule="auto"/>
              <w:rPr>
                <w:sz w:val="21"/>
                <w:szCs w:val="21"/>
              </w:rPr>
            </w:pPr>
            <w:r>
              <w:rPr>
                <w:rFonts w:hint="eastAsia"/>
                <w:spacing w:val="7"/>
                <w:sz w:val="21"/>
                <w:szCs w:val="21"/>
              </w:rPr>
              <w:t xml:space="preserve">松土除草</w:t>
            </w:r>
            <w:r>
              <w:rPr>
                <w:rFonts w:hint="eastAsia"/>
                <w:spacing w:val="-8"/>
                <w:sz w:val="21"/>
                <w:szCs w:val="21"/>
              </w:rPr>
              <w:t xml:space="preserve">(6</w:t>
            </w:r>
            <w:r>
              <w:rPr>
                <w:rFonts w:hint="eastAsia"/>
                <w:spacing w:val="-8"/>
                <w:sz w:val="21"/>
                <w:szCs w:val="21"/>
              </w:rPr>
              <w:t xml:space="preserve">分</w:t>
            </w:r>
            <w:r>
              <w:rPr>
                <w:rFonts w:hint="eastAsia"/>
                <w:spacing w:val="-8"/>
                <w:sz w:val="21"/>
                <w:szCs w:val="21"/>
              </w:rPr>
              <w:t xml:space="preserve">)</w:t>
            </w:r>
            <w:r/>
          </w:p>
        </w:tc>
        <w:tc>
          <w:tcPr>
            <w:tcW w:w="5250" w:type="dxa"/>
            <w:textDirection w:val="lrTb"/>
            <w:noWrap w:val="false"/>
          </w:tcPr>
          <w:p>
            <w:pPr>
              <w:pStyle w:val="1024"/>
              <w:ind w:left="106"/>
              <w:spacing w:line="360" w:lineRule="auto"/>
              <w:rPr>
                <w:sz w:val="21"/>
                <w:szCs w:val="21"/>
                <w:lang w:eastAsia="zh-CN"/>
              </w:rPr>
            </w:pPr>
            <w:r>
              <w:rPr>
                <w:rFonts w:hint="eastAsia"/>
                <w:spacing w:val="9"/>
                <w:sz w:val="21"/>
                <w:szCs w:val="21"/>
                <w:lang w:eastAsia="zh-CN"/>
              </w:rPr>
              <w:t xml:space="preserve">花箱或种植区域及时松土除草，保持土壤疏松，无明显野草。</w:t>
            </w:r>
            <w:r/>
          </w:p>
        </w:tc>
        <w:tc>
          <w:tcPr>
            <w:tcW w:w="755" w:type="dxa"/>
            <w:textDirection w:val="lrTb"/>
            <w:noWrap w:val="false"/>
          </w:tcPr>
          <w:p>
            <w:pPr>
              <w:pStyle w:val="1024"/>
              <w:ind w:left="334"/>
              <w:spacing w:line="360" w:lineRule="auto"/>
              <w:rPr>
                <w:sz w:val="21"/>
                <w:szCs w:val="21"/>
              </w:rPr>
            </w:pPr>
            <w:r>
              <w:rPr>
                <w:rFonts w:hint="eastAsia"/>
                <w:sz w:val="21"/>
                <w:szCs w:val="21"/>
              </w:rPr>
              <w:t xml:space="preserve">6</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70"/>
        </w:trPr>
        <w:tc>
          <w:tcPr>
            <w:tcBorders>
              <w:bottom w:val="none" w:color="000000" w:sz="4" w:space="0"/>
            </w:tcBorders>
            <w:tcW w:w="563"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67"/>
              <w:spacing w:line="360" w:lineRule="auto"/>
              <w:rPr>
                <w:sz w:val="21"/>
                <w:szCs w:val="21"/>
              </w:rPr>
            </w:pPr>
            <w:r>
              <w:rPr>
                <w:rFonts w:hint="eastAsia"/>
                <w:sz w:val="21"/>
                <w:szCs w:val="21"/>
              </w:rPr>
              <w:t xml:space="preserve">5</w:t>
            </w:r>
            <w:r/>
          </w:p>
        </w:tc>
        <w:tc>
          <w:tcPr>
            <w:tcBorders>
              <w:bottom w:val="none" w:color="000000" w:sz="4" w:space="0"/>
            </w:tcBorders>
            <w:tcW w:w="1461"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305" w:right="198" w:hanging="108"/>
              <w:spacing w:line="360" w:lineRule="auto"/>
              <w:rPr>
                <w:sz w:val="21"/>
                <w:szCs w:val="21"/>
              </w:rPr>
            </w:pPr>
            <w:r>
              <w:rPr>
                <w:rFonts w:hint="eastAsia"/>
                <w:spacing w:val="7"/>
                <w:sz w:val="21"/>
                <w:szCs w:val="21"/>
              </w:rPr>
              <w:t xml:space="preserve">浇灌排水</w:t>
            </w:r>
            <w:r>
              <w:rPr>
                <w:rFonts w:hint="eastAsia"/>
                <w:spacing w:val="-5"/>
                <w:sz w:val="21"/>
                <w:szCs w:val="21"/>
              </w:rPr>
              <w:t xml:space="preserve">(10</w:t>
            </w:r>
            <w:r>
              <w:rPr>
                <w:rFonts w:hint="eastAsia"/>
                <w:spacing w:val="-5"/>
                <w:sz w:val="21"/>
                <w:szCs w:val="21"/>
              </w:rPr>
              <w:t xml:space="preserve">分</w:t>
            </w:r>
            <w:r>
              <w:rPr>
                <w:rFonts w:hint="eastAsia"/>
                <w:spacing w:val="-5"/>
                <w:sz w:val="21"/>
                <w:szCs w:val="21"/>
              </w:rPr>
              <w:t xml:space="preserve">)</w:t>
            </w:r>
            <w:r/>
          </w:p>
        </w:tc>
        <w:tc>
          <w:tcPr>
            <w:tcW w:w="5250" w:type="dxa"/>
            <w:textDirection w:val="lrTb"/>
            <w:noWrap w:val="false"/>
          </w:tcPr>
          <w:p>
            <w:pPr>
              <w:pStyle w:val="1024"/>
              <w:ind w:left="107" w:right="142" w:hanging="1"/>
              <w:spacing w:line="360" w:lineRule="auto"/>
              <w:rPr>
                <w:sz w:val="21"/>
                <w:szCs w:val="21"/>
                <w:lang w:eastAsia="zh-CN"/>
              </w:rPr>
            </w:pPr>
            <w:r>
              <w:rPr>
                <w:rFonts w:hint="eastAsia"/>
                <w:spacing w:val="9"/>
                <w:sz w:val="21"/>
                <w:szCs w:val="21"/>
                <w:lang w:eastAsia="zh-CN"/>
              </w:rPr>
              <w:t xml:space="preserve">根据实际情况对草花进行适期适量浇水、喷水，及时抗旱，确保正常生长。浇水时</w:t>
            </w:r>
            <w:r>
              <w:rPr>
                <w:rFonts w:hint="eastAsia"/>
                <w:spacing w:val="8"/>
                <w:sz w:val="21"/>
                <w:szCs w:val="21"/>
                <w:lang w:eastAsia="zh-CN"/>
              </w:rPr>
              <w:t xml:space="preserve">无泥土、花的枝、叶溅出，污染道路。</w:t>
            </w:r>
            <w:r/>
          </w:p>
        </w:tc>
        <w:tc>
          <w:tcPr>
            <w:tcW w:w="755" w:type="dxa"/>
            <w:textDirection w:val="lrTb"/>
            <w:noWrap w:val="false"/>
          </w:tcPr>
          <w:p>
            <w:pPr>
              <w:pStyle w:val="1024"/>
              <w:ind w:left="337"/>
              <w:spacing w:line="360" w:lineRule="auto"/>
              <w:rPr>
                <w:sz w:val="21"/>
                <w:szCs w:val="21"/>
              </w:rPr>
            </w:pPr>
            <w:r>
              <w:rPr>
                <w:rFonts w:hint="eastAsia"/>
                <w:sz w:val="21"/>
                <w:szCs w:val="21"/>
              </w:rPr>
              <w:t xml:space="preserve">5</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40"/>
        </w:trPr>
        <w:tc>
          <w:tcPr>
            <w:tcBorders>
              <w:top w:val="none" w:color="000000" w:sz="4" w:space="0"/>
              <w:bottom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06"/>
              <w:spacing w:line="360" w:lineRule="auto"/>
              <w:rPr>
                <w:sz w:val="21"/>
                <w:szCs w:val="21"/>
                <w:lang w:eastAsia="zh-CN"/>
              </w:rPr>
            </w:pPr>
            <w:r>
              <w:rPr>
                <w:rFonts w:hint="eastAsia"/>
                <w:spacing w:val="6"/>
                <w:sz w:val="21"/>
                <w:szCs w:val="21"/>
                <w:lang w:eastAsia="zh-CN"/>
              </w:rPr>
              <w:t xml:space="preserve">夏季浇水应在早上</w:t>
            </w:r>
            <w:r>
              <w:rPr>
                <w:rFonts w:hint="eastAsia"/>
                <w:spacing w:val="6"/>
                <w:sz w:val="21"/>
                <w:szCs w:val="21"/>
                <w:lang w:eastAsia="zh-CN"/>
              </w:rPr>
              <w:t xml:space="preserve">7:30</w:t>
            </w:r>
            <w:r>
              <w:rPr>
                <w:rFonts w:hint="eastAsia"/>
                <w:spacing w:val="6"/>
                <w:sz w:val="21"/>
                <w:szCs w:val="21"/>
                <w:lang w:eastAsia="zh-CN"/>
              </w:rPr>
              <w:t xml:space="preserve">前结束，傍晚</w:t>
            </w:r>
            <w:r>
              <w:rPr>
                <w:rFonts w:hint="eastAsia"/>
                <w:spacing w:val="6"/>
                <w:sz w:val="21"/>
                <w:szCs w:val="21"/>
                <w:lang w:eastAsia="zh-CN"/>
              </w:rPr>
              <w:t xml:space="preserve">6:00</w:t>
            </w:r>
            <w:r>
              <w:rPr>
                <w:rFonts w:hint="eastAsia"/>
                <w:spacing w:val="6"/>
                <w:sz w:val="21"/>
                <w:szCs w:val="21"/>
                <w:lang w:eastAsia="zh-CN"/>
              </w:rPr>
              <w:t xml:space="preserve">后开</w:t>
            </w:r>
            <w:r>
              <w:rPr>
                <w:rFonts w:hint="eastAsia"/>
                <w:spacing w:val="5"/>
                <w:sz w:val="21"/>
                <w:szCs w:val="21"/>
                <w:lang w:eastAsia="zh-CN"/>
              </w:rPr>
              <w:t xml:space="preserve">始；冬季浇水宜在午间进行。</w:t>
            </w:r>
            <w:r/>
          </w:p>
        </w:tc>
        <w:tc>
          <w:tcPr>
            <w:tcW w:w="755" w:type="dxa"/>
            <w:textDirection w:val="lrTb"/>
            <w:noWrap w:val="false"/>
          </w:tcPr>
          <w:p>
            <w:pPr>
              <w:pStyle w:val="1024"/>
              <w:ind w:left="337"/>
              <w:spacing w:line="360" w:lineRule="auto"/>
              <w:rPr>
                <w:sz w:val="21"/>
                <w:szCs w:val="21"/>
              </w:rPr>
            </w:pPr>
            <w:r>
              <w:rPr>
                <w:rFonts w:hint="eastAsia"/>
                <w:sz w:val="21"/>
                <w:szCs w:val="21"/>
              </w:rPr>
              <w:t xml:space="preserve">3</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16"/>
        </w:trPr>
        <w:tc>
          <w:tcPr>
            <w:tcBorders>
              <w:top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21"/>
              <w:spacing w:line="360" w:lineRule="auto"/>
              <w:rPr>
                <w:sz w:val="21"/>
                <w:szCs w:val="21"/>
                <w:lang w:eastAsia="zh-CN"/>
              </w:rPr>
            </w:pPr>
            <w:r>
              <w:rPr>
                <w:rFonts w:hint="eastAsia"/>
                <w:spacing w:val="7"/>
                <w:sz w:val="21"/>
                <w:szCs w:val="21"/>
                <w:lang w:eastAsia="zh-CN"/>
              </w:rPr>
              <w:t xml:space="preserve">区域内不积水，雨后积水及时排除。</w:t>
            </w:r>
            <w:r/>
          </w:p>
        </w:tc>
        <w:tc>
          <w:tcPr>
            <w:tcW w:w="755" w:type="dxa"/>
            <w:textDirection w:val="lrTb"/>
            <w:noWrap w:val="false"/>
          </w:tcPr>
          <w:p>
            <w:pPr>
              <w:pStyle w:val="1024"/>
              <w:ind w:left="335"/>
              <w:spacing w:line="360" w:lineRule="auto"/>
              <w:rPr>
                <w:sz w:val="21"/>
                <w:szCs w:val="21"/>
              </w:rPr>
            </w:pPr>
            <w:r>
              <w:rPr>
                <w:rFonts w:hint="eastAsia"/>
                <w:sz w:val="21"/>
                <w:szCs w:val="21"/>
              </w:rPr>
              <w:t xml:space="preserve">2</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25"/>
        </w:trPr>
        <w:tc>
          <w:tcPr>
            <w:tcBorders>
              <w:bottom w:val="none" w:color="000000" w:sz="4" w:space="0"/>
            </w:tcBorders>
            <w:tcW w:w="563"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164"/>
              <w:spacing w:line="360" w:lineRule="auto"/>
              <w:rPr>
                <w:sz w:val="21"/>
                <w:szCs w:val="21"/>
              </w:rPr>
            </w:pPr>
            <w:r>
              <w:rPr>
                <w:rFonts w:hint="eastAsia"/>
                <w:sz w:val="21"/>
                <w:szCs w:val="21"/>
              </w:rPr>
              <w:t xml:space="preserve">6</w:t>
            </w:r>
            <w:r/>
          </w:p>
        </w:tc>
        <w:tc>
          <w:tcPr>
            <w:tcBorders>
              <w:bottom w:val="none" w:color="000000" w:sz="4" w:space="0"/>
            </w:tcBorders>
            <w:tcW w:w="1461"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447" w:right="247" w:hanging="204"/>
              <w:spacing w:line="360" w:lineRule="auto"/>
              <w:rPr>
                <w:sz w:val="21"/>
                <w:szCs w:val="21"/>
              </w:rPr>
            </w:pPr>
            <w:r>
              <w:rPr>
                <w:rFonts w:hint="eastAsia"/>
                <w:spacing w:val="-6"/>
                <w:sz w:val="21"/>
                <w:szCs w:val="21"/>
              </w:rPr>
              <w:t xml:space="preserve">施肥</w:t>
            </w:r>
            <w:r>
              <w:rPr>
                <w:rFonts w:hint="eastAsia"/>
                <w:spacing w:val="-6"/>
                <w:sz w:val="21"/>
                <w:szCs w:val="21"/>
              </w:rPr>
              <w:t xml:space="preserve">(8</w:t>
            </w:r>
            <w:r>
              <w:rPr>
                <w:rFonts w:hint="eastAsia"/>
                <w:spacing w:val="1"/>
                <w:sz w:val="21"/>
                <w:szCs w:val="21"/>
              </w:rPr>
              <w:t xml:space="preserve">分</w:t>
            </w:r>
            <w:r>
              <w:rPr>
                <w:rFonts w:hint="eastAsia"/>
                <w:spacing w:val="1"/>
                <w:sz w:val="21"/>
                <w:szCs w:val="21"/>
              </w:rPr>
              <w:t xml:space="preserve">)</w:t>
            </w:r>
            <w:r/>
          </w:p>
        </w:tc>
        <w:tc>
          <w:tcPr>
            <w:tcW w:w="5250" w:type="dxa"/>
            <w:textDirection w:val="lrTb"/>
            <w:noWrap w:val="false"/>
          </w:tcPr>
          <w:p>
            <w:pPr>
              <w:pStyle w:val="1024"/>
              <w:ind w:left="106" w:right="142"/>
              <w:spacing w:line="360" w:lineRule="auto"/>
              <w:rPr>
                <w:sz w:val="21"/>
                <w:szCs w:val="21"/>
                <w:lang w:eastAsia="zh-CN"/>
              </w:rPr>
            </w:pPr>
            <w:r>
              <w:rPr>
                <w:rFonts w:hint="eastAsia"/>
                <w:spacing w:val="9"/>
                <w:sz w:val="21"/>
                <w:szCs w:val="21"/>
                <w:lang w:eastAsia="zh-CN"/>
              </w:rPr>
              <w:t xml:space="preserve">肥力退化的土壤在草花更换前应进行改良或更换，并施足</w:t>
            </w:r>
            <w:r>
              <w:rPr>
                <w:rFonts w:hint="eastAsia"/>
                <w:spacing w:val="8"/>
                <w:sz w:val="21"/>
                <w:szCs w:val="21"/>
                <w:lang w:eastAsia="zh-CN"/>
              </w:rPr>
              <w:t xml:space="preserve">基肥。适时追肥，盛花期不宜施肥。</w:t>
            </w:r>
            <w:r/>
          </w:p>
        </w:tc>
        <w:tc>
          <w:tcPr>
            <w:tcW w:w="755" w:type="dxa"/>
            <w:textDirection w:val="lrTb"/>
            <w:noWrap w:val="false"/>
          </w:tcPr>
          <w:p>
            <w:pPr>
              <w:pStyle w:val="1024"/>
              <w:ind w:left="332"/>
              <w:spacing w:line="360" w:lineRule="auto"/>
              <w:rPr>
                <w:sz w:val="21"/>
                <w:szCs w:val="21"/>
              </w:rPr>
            </w:pPr>
            <w:r>
              <w:rPr>
                <w:rFonts w:hint="eastAsia"/>
                <w:sz w:val="21"/>
                <w:szCs w:val="21"/>
              </w:rPr>
              <w:t xml:space="preserve">4</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10"/>
        </w:trPr>
        <w:tc>
          <w:tcPr>
            <w:tcBorders>
              <w:top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08" w:right="142" w:firstLine="9"/>
              <w:spacing w:line="360" w:lineRule="auto"/>
              <w:rPr>
                <w:sz w:val="21"/>
                <w:szCs w:val="21"/>
                <w:lang w:eastAsia="zh-CN"/>
              </w:rPr>
            </w:pPr>
            <w:r>
              <w:rPr>
                <w:rFonts w:hint="eastAsia"/>
                <w:spacing w:val="9"/>
                <w:sz w:val="21"/>
                <w:szCs w:val="21"/>
                <w:lang w:eastAsia="zh-CN"/>
              </w:rPr>
              <w:t xml:space="preserve">除根外追肥，肥料不得施于花、叶上，施肥后应立即用清</w:t>
            </w:r>
            <w:r>
              <w:rPr>
                <w:rFonts w:hint="eastAsia"/>
                <w:spacing w:val="8"/>
                <w:sz w:val="21"/>
                <w:szCs w:val="21"/>
                <w:lang w:eastAsia="zh-CN"/>
              </w:rPr>
              <w:t xml:space="preserve">水喷洒枝叶。肥料用量合理，不产生肥害。</w:t>
            </w:r>
            <w:r/>
          </w:p>
        </w:tc>
        <w:tc>
          <w:tcPr>
            <w:tcW w:w="755" w:type="dxa"/>
            <w:textDirection w:val="lrTb"/>
            <w:noWrap w:val="false"/>
          </w:tcPr>
          <w:p>
            <w:pPr>
              <w:pStyle w:val="1024"/>
              <w:ind w:left="332"/>
              <w:spacing w:line="360" w:lineRule="auto"/>
              <w:rPr>
                <w:sz w:val="21"/>
                <w:szCs w:val="21"/>
              </w:rPr>
            </w:pPr>
            <w:r>
              <w:rPr>
                <w:rFonts w:hint="eastAsia"/>
                <w:sz w:val="21"/>
                <w:szCs w:val="21"/>
              </w:rPr>
              <w:t xml:space="preserve">4</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85"/>
        </w:trPr>
        <w:tc>
          <w:tcPr>
            <w:tcBorders>
              <w:bottom w:val="none" w:color="000000" w:sz="4" w:space="0"/>
            </w:tcBorders>
            <w:tcW w:w="563"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168"/>
              <w:spacing w:line="360" w:lineRule="auto"/>
              <w:rPr>
                <w:sz w:val="21"/>
                <w:szCs w:val="21"/>
              </w:rPr>
            </w:pPr>
            <w:r>
              <w:rPr>
                <w:rFonts w:hint="eastAsia"/>
                <w:sz w:val="21"/>
                <w:szCs w:val="21"/>
              </w:rPr>
              <w:t xml:space="preserve">7</w:t>
            </w:r>
            <w:r/>
          </w:p>
        </w:tc>
        <w:tc>
          <w:tcPr>
            <w:tcBorders>
              <w:bottom w:val="none" w:color="000000" w:sz="4" w:space="0"/>
            </w:tcBorders>
            <w:tcW w:w="1461"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355" w:right="198" w:hanging="160"/>
              <w:spacing w:line="360" w:lineRule="auto"/>
              <w:rPr>
                <w:sz w:val="21"/>
                <w:szCs w:val="21"/>
              </w:rPr>
            </w:pPr>
            <w:r>
              <w:rPr>
                <w:rFonts w:hint="eastAsia"/>
                <w:spacing w:val="7"/>
                <w:sz w:val="21"/>
                <w:szCs w:val="21"/>
              </w:rPr>
              <w:t xml:space="preserve">病虫防治</w:t>
            </w:r>
            <w:r>
              <w:rPr>
                <w:rFonts w:hint="eastAsia"/>
                <w:spacing w:val="-8"/>
                <w:sz w:val="21"/>
                <w:szCs w:val="21"/>
              </w:rPr>
              <w:t xml:space="preserve">(8</w:t>
            </w:r>
            <w:r>
              <w:rPr>
                <w:rFonts w:hint="eastAsia"/>
                <w:spacing w:val="-8"/>
                <w:sz w:val="21"/>
                <w:szCs w:val="21"/>
              </w:rPr>
              <w:t xml:space="preserve">分</w:t>
            </w:r>
            <w:r>
              <w:rPr>
                <w:rFonts w:hint="eastAsia"/>
                <w:spacing w:val="-8"/>
                <w:sz w:val="21"/>
                <w:szCs w:val="21"/>
              </w:rPr>
              <w:t xml:space="preserve">)</w:t>
            </w:r>
            <w:r/>
          </w:p>
        </w:tc>
        <w:tc>
          <w:tcPr>
            <w:tcW w:w="5250" w:type="dxa"/>
            <w:textDirection w:val="lrTb"/>
            <w:noWrap w:val="false"/>
          </w:tcPr>
          <w:p>
            <w:pPr>
              <w:pStyle w:val="1024"/>
              <w:ind w:left="105" w:right="142" w:firstLine="1"/>
              <w:spacing w:line="360" w:lineRule="auto"/>
              <w:rPr>
                <w:sz w:val="21"/>
                <w:szCs w:val="21"/>
                <w:lang w:eastAsia="zh-CN"/>
              </w:rPr>
            </w:pPr>
            <w:r>
              <w:rPr>
                <w:rFonts w:hint="eastAsia"/>
                <w:spacing w:val="9"/>
                <w:sz w:val="21"/>
                <w:szCs w:val="21"/>
                <w:lang w:eastAsia="zh-CN"/>
              </w:rPr>
              <w:t xml:space="preserve">要求草花叶片无病虫害，叶面无虫斑斑点，土壤中无虫卵</w:t>
            </w:r>
            <w:r>
              <w:rPr>
                <w:rFonts w:hint="eastAsia"/>
                <w:spacing w:val="7"/>
                <w:sz w:val="21"/>
                <w:szCs w:val="21"/>
                <w:lang w:eastAsia="zh-CN"/>
              </w:rPr>
              <w:t xml:space="preserve">及其它地下害虫。</w:t>
            </w:r>
            <w:r/>
          </w:p>
        </w:tc>
        <w:tc>
          <w:tcPr>
            <w:tcW w:w="755" w:type="dxa"/>
            <w:textDirection w:val="lrTb"/>
            <w:noWrap w:val="false"/>
          </w:tcPr>
          <w:p>
            <w:pPr>
              <w:pStyle w:val="1024"/>
              <w:ind w:left="332"/>
              <w:spacing w:line="360" w:lineRule="auto"/>
              <w:rPr>
                <w:sz w:val="21"/>
                <w:szCs w:val="21"/>
              </w:rPr>
            </w:pPr>
            <w:r>
              <w:rPr>
                <w:rFonts w:hint="eastAsia"/>
                <w:sz w:val="21"/>
                <w:szCs w:val="21"/>
              </w:rPr>
              <w:t xml:space="preserve">4</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39"/>
        </w:trPr>
        <w:tc>
          <w:tcPr>
            <w:tcBorders>
              <w:top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07" w:right="175"/>
              <w:spacing w:line="360" w:lineRule="auto"/>
              <w:rPr>
                <w:sz w:val="21"/>
                <w:szCs w:val="21"/>
                <w:lang w:eastAsia="zh-CN"/>
              </w:rPr>
            </w:pPr>
            <w:r>
              <w:rPr>
                <w:rFonts w:hint="eastAsia"/>
                <w:spacing w:val="8"/>
                <w:sz w:val="21"/>
                <w:szCs w:val="21"/>
                <w:lang w:eastAsia="zh-CN"/>
              </w:rPr>
              <w:t xml:space="preserve">按规定使用农药，科学防治，做到合理配比、选准药品、</w:t>
            </w:r>
            <w:r>
              <w:rPr>
                <w:rFonts w:hint="eastAsia"/>
                <w:spacing w:val="7"/>
                <w:sz w:val="21"/>
                <w:szCs w:val="21"/>
                <w:lang w:eastAsia="zh-CN"/>
              </w:rPr>
              <w:t xml:space="preserve">用量正确，无药害产生。</w:t>
            </w:r>
            <w:r/>
          </w:p>
        </w:tc>
        <w:tc>
          <w:tcPr>
            <w:tcW w:w="755" w:type="dxa"/>
            <w:textDirection w:val="lrTb"/>
            <w:noWrap w:val="false"/>
          </w:tcPr>
          <w:p>
            <w:pPr>
              <w:pStyle w:val="1024"/>
              <w:ind w:left="332"/>
              <w:spacing w:line="360" w:lineRule="auto"/>
              <w:rPr>
                <w:sz w:val="21"/>
                <w:szCs w:val="21"/>
              </w:rPr>
            </w:pPr>
            <w:r>
              <w:rPr>
                <w:rFonts w:hint="eastAsia"/>
                <w:sz w:val="21"/>
                <w:szCs w:val="21"/>
              </w:rPr>
              <w:t xml:space="preserve">4</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70"/>
        </w:trPr>
        <w:tc>
          <w:tcPr>
            <w:tcBorders>
              <w:bottom w:val="none" w:color="000000" w:sz="4" w:space="0"/>
            </w:tcBorders>
            <w:tcW w:w="563" w:type="dxa"/>
            <w:vMerge w:val="restart"/>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24"/>
              <w:ind w:left="164"/>
              <w:spacing w:line="360" w:lineRule="auto"/>
              <w:rPr>
                <w:sz w:val="21"/>
                <w:szCs w:val="21"/>
              </w:rPr>
            </w:pPr>
            <w:r>
              <w:rPr>
                <w:rFonts w:hint="eastAsia"/>
                <w:sz w:val="21"/>
                <w:szCs w:val="21"/>
              </w:rPr>
              <w:t xml:space="preserve">8</w:t>
            </w:r>
            <w:r/>
          </w:p>
        </w:tc>
        <w:tc>
          <w:tcPr>
            <w:tcBorders>
              <w:bottom w:val="none" w:color="000000" w:sz="4" w:space="0"/>
            </w:tcBorders>
            <w:tcW w:w="1461" w:type="dxa"/>
            <w:vMerge w:val="restart"/>
            <w:textDirection w:val="lrTb"/>
            <w:noWrap w:val="false"/>
          </w:tcPr>
          <w:p>
            <w:pPr>
              <w:spacing w:line="360" w:lineRule="auto"/>
              <w:rPr>
                <w:rFonts w:ascii="宋体" w:hAnsi="宋体" w:cs="宋体"/>
                <w:szCs w:val="21"/>
              </w:rPr>
            </w:pPr>
            <w:r>
              <w:rPr>
                <w:rFonts w:ascii="宋体" w:hAnsi="宋体" w:cs="宋体"/>
                <w:szCs w:val="21"/>
              </w:rPr>
            </w:r>
            <w:r/>
          </w:p>
          <w:p>
            <w:pPr>
              <w:pStyle w:val="1024"/>
              <w:ind w:left="305" w:right="198" w:hanging="107"/>
              <w:spacing w:line="360" w:lineRule="auto"/>
              <w:rPr>
                <w:sz w:val="21"/>
                <w:szCs w:val="21"/>
              </w:rPr>
            </w:pPr>
            <w:r>
              <w:rPr>
                <w:rFonts w:hint="eastAsia"/>
                <w:spacing w:val="6"/>
                <w:sz w:val="21"/>
                <w:szCs w:val="21"/>
              </w:rPr>
              <w:t xml:space="preserve">组织管理</w:t>
            </w:r>
            <w:r>
              <w:rPr>
                <w:rFonts w:hint="eastAsia"/>
                <w:spacing w:val="-9"/>
                <w:sz w:val="21"/>
                <w:szCs w:val="21"/>
              </w:rPr>
              <w:t xml:space="preserve">(8</w:t>
            </w:r>
            <w:r>
              <w:rPr>
                <w:rFonts w:hint="eastAsia"/>
                <w:spacing w:val="-9"/>
                <w:sz w:val="21"/>
                <w:szCs w:val="21"/>
              </w:rPr>
              <w:t xml:space="preserve">分）</w:t>
            </w:r>
            <w:r/>
          </w:p>
        </w:tc>
        <w:tc>
          <w:tcPr>
            <w:tcW w:w="5250" w:type="dxa"/>
            <w:textDirection w:val="lrTb"/>
            <w:noWrap w:val="false"/>
          </w:tcPr>
          <w:p>
            <w:pPr>
              <w:pStyle w:val="1024"/>
              <w:ind w:left="105" w:right="142" w:firstLine="5"/>
              <w:spacing w:line="360" w:lineRule="auto"/>
              <w:rPr>
                <w:sz w:val="21"/>
                <w:szCs w:val="21"/>
                <w:lang w:eastAsia="zh-CN"/>
              </w:rPr>
            </w:pPr>
            <w:r>
              <w:rPr>
                <w:rFonts w:hint="eastAsia"/>
                <w:spacing w:val="9"/>
                <w:sz w:val="21"/>
                <w:szCs w:val="21"/>
                <w:lang w:eastAsia="zh-CN"/>
              </w:rPr>
              <w:t xml:space="preserve">统一穿着具醒目标识的衣服上岗，严格按安全生产操作流</w:t>
            </w:r>
            <w:r>
              <w:rPr>
                <w:rFonts w:hint="eastAsia"/>
                <w:spacing w:val="8"/>
                <w:sz w:val="21"/>
                <w:szCs w:val="21"/>
                <w:lang w:eastAsia="zh-CN"/>
              </w:rPr>
              <w:t xml:space="preserve">程组织作业，养护管理规范。</w:t>
            </w:r>
            <w:r/>
          </w:p>
        </w:tc>
        <w:tc>
          <w:tcPr>
            <w:tcW w:w="755" w:type="dxa"/>
            <w:textDirection w:val="lrTb"/>
            <w:noWrap w:val="false"/>
          </w:tcPr>
          <w:p>
            <w:pPr>
              <w:pStyle w:val="1024"/>
              <w:ind w:left="335"/>
              <w:spacing w:line="360" w:lineRule="auto"/>
              <w:rPr>
                <w:sz w:val="21"/>
                <w:szCs w:val="21"/>
              </w:rPr>
            </w:pPr>
            <w:r>
              <w:rPr>
                <w:rFonts w:hint="eastAsia"/>
                <w:sz w:val="21"/>
                <w:szCs w:val="21"/>
              </w:rPr>
              <w:t xml:space="preserve">2</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45"/>
        </w:trPr>
        <w:tc>
          <w:tcPr>
            <w:tcBorders>
              <w:top w:val="none" w:color="000000" w:sz="4" w:space="0"/>
              <w:bottom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bottom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07"/>
              <w:spacing w:line="360" w:lineRule="auto"/>
              <w:rPr>
                <w:sz w:val="21"/>
                <w:szCs w:val="21"/>
                <w:lang w:eastAsia="zh-CN"/>
              </w:rPr>
            </w:pPr>
            <w:r>
              <w:rPr>
                <w:rFonts w:hint="eastAsia"/>
                <w:spacing w:val="8"/>
                <w:sz w:val="21"/>
                <w:szCs w:val="21"/>
                <w:lang w:eastAsia="zh-CN"/>
              </w:rPr>
              <w:t xml:space="preserve">按甲方要求及时参加会议、活动及各类培训。</w:t>
            </w:r>
            <w:r/>
          </w:p>
        </w:tc>
        <w:tc>
          <w:tcPr>
            <w:tcW w:w="755" w:type="dxa"/>
            <w:textDirection w:val="lrTb"/>
            <w:noWrap w:val="false"/>
          </w:tcPr>
          <w:p>
            <w:pPr>
              <w:pStyle w:val="1024"/>
              <w:ind w:left="337"/>
              <w:spacing w:line="360" w:lineRule="auto"/>
              <w:rPr>
                <w:sz w:val="21"/>
                <w:szCs w:val="21"/>
              </w:rPr>
            </w:pPr>
            <w:r>
              <w:rPr>
                <w:rFonts w:hint="eastAsia"/>
                <w:sz w:val="21"/>
                <w:szCs w:val="21"/>
              </w:rPr>
              <w:t xml:space="preserve">3</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25"/>
        </w:trPr>
        <w:tc>
          <w:tcPr>
            <w:tcBorders>
              <w:top w:val="none" w:color="000000" w:sz="4" w:space="0"/>
            </w:tcBorders>
            <w:tcW w:w="563"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Borders>
              <w:top w:val="none" w:color="000000" w:sz="4" w:space="0"/>
            </w:tcBorders>
            <w:tcW w:w="1461" w:type="dxa"/>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5250" w:type="dxa"/>
            <w:textDirection w:val="lrTb"/>
            <w:noWrap w:val="false"/>
          </w:tcPr>
          <w:p>
            <w:pPr>
              <w:pStyle w:val="1024"/>
              <w:ind w:left="107" w:right="142"/>
              <w:spacing w:line="360" w:lineRule="auto"/>
              <w:rPr>
                <w:sz w:val="21"/>
                <w:szCs w:val="21"/>
                <w:lang w:eastAsia="zh-CN"/>
              </w:rPr>
            </w:pPr>
            <w:r>
              <w:rPr>
                <w:rFonts w:hint="eastAsia"/>
                <w:spacing w:val="9"/>
                <w:sz w:val="21"/>
                <w:szCs w:val="21"/>
                <w:lang w:eastAsia="zh-CN"/>
              </w:rPr>
              <w:t xml:space="preserve">养护责任人到位，通讯畅通，发现破坏草花或花箱破损等</w:t>
            </w:r>
            <w:r>
              <w:rPr>
                <w:rFonts w:hint="eastAsia"/>
                <w:spacing w:val="8"/>
                <w:sz w:val="21"/>
                <w:szCs w:val="21"/>
                <w:lang w:eastAsia="zh-CN"/>
              </w:rPr>
              <w:t xml:space="preserve">情况及时汇报。无转包现象</w:t>
            </w:r>
            <w:r>
              <w:rPr>
                <w:rFonts w:hint="eastAsia"/>
                <w:spacing w:val="8"/>
                <w:sz w:val="21"/>
                <w:szCs w:val="21"/>
                <w:lang w:eastAsia="zh-CN"/>
              </w:rPr>
              <w:t xml:space="preserve">否则甲方有权直接解除合同</w:t>
            </w:r>
            <w:r>
              <w:rPr>
                <w:rFonts w:hint="eastAsia"/>
                <w:spacing w:val="8"/>
                <w:sz w:val="21"/>
                <w:szCs w:val="21"/>
                <w:lang w:eastAsia="zh-CN"/>
              </w:rPr>
              <w:t xml:space="preserve">。</w:t>
            </w:r>
            <w:r/>
          </w:p>
        </w:tc>
        <w:tc>
          <w:tcPr>
            <w:tcW w:w="755" w:type="dxa"/>
            <w:textDirection w:val="lrTb"/>
            <w:noWrap w:val="false"/>
          </w:tcPr>
          <w:p>
            <w:pPr>
              <w:pStyle w:val="1024"/>
              <w:ind w:left="337"/>
              <w:spacing w:line="360" w:lineRule="auto"/>
              <w:rPr>
                <w:sz w:val="21"/>
                <w:szCs w:val="21"/>
              </w:rPr>
            </w:pPr>
            <w:r>
              <w:rPr>
                <w:rFonts w:hint="eastAsia"/>
                <w:sz w:val="21"/>
                <w:szCs w:val="21"/>
              </w:rPr>
              <w:t xml:space="preserve">3</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510"/>
        </w:trPr>
        <w:tc>
          <w:tcPr>
            <w:tcW w:w="563" w:type="dxa"/>
            <w:textDirection w:val="lrTb"/>
            <w:noWrap w:val="false"/>
          </w:tcPr>
          <w:p>
            <w:pPr>
              <w:pStyle w:val="1024"/>
              <w:ind w:left="164"/>
              <w:spacing w:line="360" w:lineRule="auto"/>
              <w:rPr>
                <w:sz w:val="21"/>
                <w:szCs w:val="21"/>
              </w:rPr>
            </w:pPr>
            <w:r>
              <w:rPr>
                <w:rFonts w:hint="eastAsia"/>
                <w:sz w:val="21"/>
                <w:szCs w:val="21"/>
              </w:rPr>
              <w:t xml:space="preserve">9</w:t>
            </w:r>
            <w:r/>
          </w:p>
        </w:tc>
        <w:tc>
          <w:tcPr>
            <w:tcW w:w="1461" w:type="dxa"/>
            <w:textDirection w:val="lrTb"/>
            <w:noWrap w:val="false"/>
          </w:tcPr>
          <w:p>
            <w:pPr>
              <w:pStyle w:val="1024"/>
              <w:ind w:left="305" w:right="198" w:hanging="107"/>
              <w:spacing w:line="360" w:lineRule="auto"/>
              <w:rPr>
                <w:sz w:val="21"/>
                <w:szCs w:val="21"/>
              </w:rPr>
            </w:pPr>
            <w:r>
              <w:rPr>
                <w:rFonts w:hint="eastAsia"/>
                <w:spacing w:val="6"/>
                <w:sz w:val="21"/>
                <w:szCs w:val="21"/>
              </w:rPr>
              <w:t xml:space="preserve">投诉曝光</w:t>
            </w:r>
            <w:r>
              <w:rPr>
                <w:rFonts w:hint="eastAsia"/>
                <w:spacing w:val="-5"/>
                <w:sz w:val="21"/>
                <w:szCs w:val="21"/>
              </w:rPr>
              <w:t xml:space="preserve">(10</w:t>
            </w:r>
            <w:r>
              <w:rPr>
                <w:rFonts w:hint="eastAsia"/>
                <w:spacing w:val="-5"/>
                <w:sz w:val="21"/>
                <w:szCs w:val="21"/>
              </w:rPr>
              <w:t xml:space="preserve">分</w:t>
            </w:r>
            <w:r>
              <w:rPr>
                <w:rFonts w:hint="eastAsia"/>
                <w:spacing w:val="-5"/>
                <w:sz w:val="21"/>
                <w:szCs w:val="21"/>
              </w:rPr>
              <w:t xml:space="preserve">)</w:t>
            </w:r>
            <w:r/>
          </w:p>
        </w:tc>
        <w:tc>
          <w:tcPr>
            <w:tcW w:w="5250" w:type="dxa"/>
            <w:textDirection w:val="lrTb"/>
            <w:noWrap w:val="false"/>
          </w:tcPr>
          <w:p>
            <w:pPr>
              <w:pStyle w:val="1024"/>
              <w:ind w:left="107"/>
              <w:spacing w:line="360" w:lineRule="auto"/>
              <w:rPr>
                <w:sz w:val="21"/>
                <w:szCs w:val="21"/>
                <w:lang w:eastAsia="zh-CN"/>
              </w:rPr>
            </w:pPr>
            <w:r>
              <w:rPr>
                <w:rFonts w:hint="eastAsia"/>
                <w:spacing w:val="9"/>
                <w:sz w:val="21"/>
                <w:szCs w:val="21"/>
                <w:lang w:eastAsia="zh-CN"/>
              </w:rPr>
              <w:t xml:space="preserve">无相关部门、社区、居民、媒体等投诉、曝光情况。</w:t>
            </w:r>
            <w:r/>
          </w:p>
        </w:tc>
        <w:tc>
          <w:tcPr>
            <w:tcW w:w="755" w:type="dxa"/>
            <w:textDirection w:val="lrTb"/>
            <w:noWrap w:val="false"/>
          </w:tcPr>
          <w:p>
            <w:pPr>
              <w:pStyle w:val="1024"/>
              <w:ind w:left="299"/>
              <w:spacing w:line="360" w:lineRule="auto"/>
              <w:rPr>
                <w:sz w:val="21"/>
                <w:szCs w:val="21"/>
              </w:rPr>
            </w:pPr>
            <w:r>
              <w:rPr>
                <w:rFonts w:hint="eastAsia"/>
                <w:spacing w:val="-7"/>
                <w:sz w:val="21"/>
                <w:szCs w:val="21"/>
              </w:rPr>
              <w:t xml:space="preserve">10</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471"/>
        </w:trPr>
        <w:tc>
          <w:tcPr>
            <w:tcW w:w="563" w:type="dxa"/>
            <w:textDirection w:val="lrTb"/>
            <w:noWrap w:val="false"/>
          </w:tcPr>
          <w:p>
            <w:pPr>
              <w:pStyle w:val="1024"/>
              <w:ind w:left="127"/>
              <w:spacing w:line="360" w:lineRule="auto"/>
              <w:rPr>
                <w:sz w:val="21"/>
                <w:szCs w:val="21"/>
              </w:rPr>
            </w:pPr>
            <w:r>
              <w:rPr>
                <w:rFonts w:hint="eastAsia"/>
                <w:spacing w:val="-7"/>
                <w:sz w:val="21"/>
                <w:szCs w:val="21"/>
              </w:rPr>
              <w:t xml:space="preserve">10</w:t>
            </w:r>
            <w:r/>
          </w:p>
        </w:tc>
        <w:tc>
          <w:tcPr>
            <w:gridSpan w:val="2"/>
            <w:tcW w:w="6711" w:type="dxa"/>
            <w:textDirection w:val="lrTb"/>
            <w:noWrap w:val="false"/>
          </w:tcPr>
          <w:p>
            <w:pPr>
              <w:pStyle w:val="1024"/>
              <w:ind w:left="2928"/>
              <w:spacing w:line="360" w:lineRule="auto"/>
              <w:rPr>
                <w:sz w:val="21"/>
                <w:szCs w:val="21"/>
              </w:rPr>
            </w:pPr>
            <w:r>
              <w:rPr>
                <w:rFonts w:hint="eastAsia"/>
                <w:b/>
                <w:bCs/>
                <w:spacing w:val="4"/>
                <w:sz w:val="21"/>
                <w:szCs w:val="21"/>
              </w:rPr>
              <w:t xml:space="preserve">总成绩</w:t>
            </w:r>
            <w:r/>
          </w:p>
        </w:tc>
        <w:tc>
          <w:tcPr>
            <w:tcW w:w="755" w:type="dxa"/>
            <w:textDirection w:val="lrTb"/>
            <w:noWrap w:val="false"/>
          </w:tcPr>
          <w:p>
            <w:pPr>
              <w:pStyle w:val="1024"/>
              <w:ind w:left="247"/>
              <w:spacing w:line="360" w:lineRule="auto"/>
              <w:rPr>
                <w:sz w:val="21"/>
                <w:szCs w:val="21"/>
              </w:rPr>
            </w:pPr>
            <w:r>
              <w:rPr>
                <w:rFonts w:hint="eastAsia"/>
                <w:b/>
                <w:bCs/>
                <w:spacing w:val="-5"/>
                <w:sz w:val="21"/>
                <w:szCs w:val="21"/>
              </w:rPr>
              <w:t xml:space="preserve">100</w:t>
            </w:r>
            <w:r/>
          </w:p>
        </w:tc>
        <w:tc>
          <w:tcPr>
            <w:tcW w:w="796" w:type="dxa"/>
            <w:textDirection w:val="lrTb"/>
            <w:noWrap w:val="false"/>
          </w:tcPr>
          <w:p>
            <w:pPr>
              <w:spacing w:line="360" w:lineRule="auto"/>
              <w:rPr>
                <w:rFonts w:ascii="宋体" w:hAnsi="宋体" w:cs="宋体"/>
                <w:szCs w:val="21"/>
              </w:rPr>
            </w:pPr>
            <w:r>
              <w:rPr>
                <w:rFonts w:ascii="宋体" w:hAnsi="宋体" w:cs="宋体"/>
                <w:szCs w:val="21"/>
              </w:rPr>
            </w:r>
            <w:r/>
          </w:p>
        </w:tc>
        <w:tc>
          <w:tcPr>
            <w:tcW w:w="813" w:type="dxa"/>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pacing w:val="-2"/>
          <w:szCs w:val="21"/>
        </w:rPr>
      </w:pPr>
      <w:r>
        <w:rPr>
          <w:rFonts w:hint="eastAsia" w:ascii="宋体" w:hAnsi="宋体" w:cs="宋体"/>
          <w:b/>
          <w:bCs/>
          <w:szCs w:val="21"/>
        </w:rPr>
        <w:t xml:space="preserve">养护单位签收人：</w:t>
      </w:r>
      <w:r>
        <w:rPr>
          <w:rFonts w:hint="eastAsia" w:ascii="宋体" w:hAnsi="宋体" w:cs="宋体"/>
          <w:b/>
          <w:bCs/>
          <w:spacing w:val="-1"/>
          <w:szCs w:val="21"/>
        </w:rPr>
        <w:t xml:space="preserve">签收日期</w:t>
      </w:r>
      <w:r>
        <w:rPr>
          <w:rFonts w:hint="eastAsia" w:ascii="宋体" w:hAnsi="宋体" w:cs="宋体"/>
          <w:b/>
          <w:bCs/>
          <w:spacing w:val="-1"/>
          <w:szCs w:val="21"/>
        </w:rPr>
        <w:t xml:space="preserve">：</w:t>
      </w:r>
      <w:r/>
    </w:p>
    <w:p>
      <w:pPr>
        <w:pStyle w:val="803"/>
        <w:jc w:val="center"/>
        <w:pageBreakBefore/>
        <w:spacing w:line="360" w:lineRule="auto"/>
        <w:tabs>
          <w:tab w:val="right" w:pos="8302" w:leader="dot"/>
        </w:tabs>
        <w:rPr>
          <w:rStyle w:val="817"/>
          <w:rFonts w:ascii="宋体" w:hAnsi="宋体" w:cs="宋体"/>
          <w:sz w:val="36"/>
          <w:szCs w:val="36"/>
        </w:rPr>
      </w:pPr>
      <w:r>
        <w:rPr>
          <w:rStyle w:val="817"/>
          <w:rFonts w:hint="eastAsia" w:ascii="宋体" w:hAnsi="宋体" w:cs="宋体"/>
          <w:sz w:val="36"/>
          <w:szCs w:val="36"/>
        </w:rPr>
        <w:t xml:space="preserve">第六章评标办法及评分标准</w:t>
      </w:r>
      <w:r/>
    </w:p>
    <w:p>
      <w:pPr>
        <w:spacing w:line="360" w:lineRule="auto"/>
        <w:rPr>
          <w:rFonts w:ascii="宋体" w:hAnsi="宋体" w:cs="宋体"/>
          <w:b/>
          <w:bCs/>
          <w:szCs w:val="21"/>
          <w:lang w:val="zh-CN"/>
        </w:rPr>
      </w:pPr>
      <w:r>
        <w:rPr>
          <w:rFonts w:hint="eastAsia" w:ascii="宋体" w:hAnsi="宋体" w:cs="宋体"/>
          <w:b/>
          <w:bCs/>
          <w:szCs w:val="21"/>
          <w:lang w:val="zh-CN"/>
        </w:rPr>
        <w:t xml:space="preserve">一、评标办法：</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、本次招标评标采用为综合评分法，即在满足招标文件实质性要求前提下，按照招标文件中规定的评分标准和各项因素进行综合评审，以评标总得分最高的投标单位作为中标单位。</w:t>
      </w:r>
      <w:r>
        <w:rPr>
          <w:rFonts w:hint="eastAsia" w:ascii="宋体" w:hAnsi="宋体" w:cs="宋体"/>
          <w:b/>
          <w:bCs/>
          <w:szCs w:val="21"/>
        </w:rPr>
        <w:t xml:space="preserve">本项目共分为十二个标段，投标单位可选择其中一个或多个标段投标，但只能就其中一个标段中标，每个标段中标单位为一名。评审时将按一至十二标段自然顺序进行评审。按先开先中的原则，确定各标段的中标单位。在合同签订之前，若某标段因质疑、投诉等事项导致中标结果改变的，不影响其它任何标段的中标结果。本招标项目分标段采购，进入每个标段评审的实质性响应且具有得标权的投标单位不得少于三家，如不足三家，应认定该标段采购失败。已递交某标段投标文件且实质性响应采购需求，但已在前期各标段评审中获得了招标（采购）文件规定的得标上限数的投标</w:t>
      </w:r>
      <w:r>
        <w:rPr>
          <w:rFonts w:hint="eastAsia" w:ascii="宋体" w:hAnsi="宋体" w:cs="宋体"/>
          <w:b/>
          <w:bCs/>
          <w:szCs w:val="21"/>
        </w:rPr>
        <w:t xml:space="preserve">单位，不再具有该标段的得标权，不应计入该标段的实质性响应投标单位数量内。</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、评标委员会各成员独立对每个进入打分程序的有效投标单位的标书技术部分以打分的形式进行评审和评价</w:t>
      </w:r>
      <w:r>
        <w:rPr>
          <w:rFonts w:hint="eastAsia" w:ascii="宋体" w:hAnsi="宋体" w:cs="宋体"/>
          <w:szCs w:val="21"/>
        </w:rPr>
        <w:t xml:space="preserve">，</w:t>
      </w:r>
      <w:r>
        <w:rPr>
          <w:rFonts w:hint="eastAsia" w:ascii="宋体" w:hAnsi="宋体" w:cs="宋体"/>
          <w:szCs w:val="21"/>
        </w:rPr>
        <w:t xml:space="preserve">最终</w:t>
      </w:r>
      <w:r>
        <w:rPr>
          <w:rFonts w:hint="eastAsia" w:ascii="宋体" w:hAnsi="宋体" w:cs="宋体"/>
          <w:szCs w:val="21"/>
        </w:rPr>
        <w:t xml:space="preserve">对评委的评分</w:t>
      </w:r>
      <w:r>
        <w:rPr>
          <w:rFonts w:hint="eastAsia" w:ascii="宋体" w:hAnsi="宋体" w:cs="宋体"/>
          <w:szCs w:val="21"/>
        </w:rPr>
        <w:t xml:space="preserve">（</w:t>
      </w:r>
      <w:r>
        <w:rPr>
          <w:rFonts w:hint="eastAsia" w:ascii="宋体" w:hAnsi="宋体" w:cs="宋体"/>
          <w:szCs w:val="21"/>
        </w:rPr>
        <w:t xml:space="preserve">除价格分外</w:t>
      </w:r>
      <w:r>
        <w:rPr>
          <w:rFonts w:hint="eastAsia" w:ascii="宋体" w:hAnsi="宋体" w:cs="宋体"/>
          <w:szCs w:val="21"/>
        </w:rPr>
        <w:t xml:space="preserve">）</w:t>
      </w:r>
      <w:r>
        <w:rPr>
          <w:rFonts w:hint="eastAsia" w:ascii="宋体" w:hAnsi="宋体" w:cs="宋体"/>
          <w:szCs w:val="21"/>
        </w:rPr>
        <w:t xml:space="preserve">进行统计汇总，直接算术平均计算得分，计算出每个投标单位的得分（四舍五入保留两位小数），加上价格得分即为每个投标单位的综合得分（四舍五入保留两位小数）。</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、如出现评标总得分最高的投标单位有两个或两个以上的，以实际投标报价较低者优先作为中标单位，如果实际投标报价也相同的，则由评标委员会以抽签方式确定中标单位。</w:t>
      </w:r>
      <w:r/>
    </w:p>
    <w:p>
      <w:pPr>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、评标委员会认为投标单位的报价明显低于其他通过符合性审查投标单位的报价，有可能影响产品</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或服务）</w:t>
      </w:r>
      <w:r>
        <w:rPr>
          <w:rFonts w:hint="eastAsia" w:ascii="宋体" w:hAnsi="宋体" w:cs="宋体"/>
          <w:szCs w:val="21"/>
          <w:shd w:val="clear" w:color="auto" w:fill="ffffff"/>
        </w:rPr>
        <w:t xml:space="preserve">质量或者不能诚信履约的，应当要求其在苏采云系统内提供书面说明，必要时提交相关证明材料；投标单位不能证明其报价合理性的，评标委员会应当将其作为无效投标处理。</w:t>
      </w:r>
      <w:r/>
    </w:p>
    <w:p>
      <w:pPr>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5</w:t>
      </w:r>
      <w:r>
        <w:rPr>
          <w:rFonts w:hint="eastAsia" w:ascii="宋体" w:hAnsi="宋体" w:cs="宋体"/>
          <w:b/>
          <w:bCs/>
          <w:szCs w:val="21"/>
          <w:shd w:val="clear" w:color="auto" w:fill="ffffff"/>
        </w:rPr>
        <w:t xml:space="preserve">、针对中小型企业的评审：</w:t>
      </w:r>
      <w:r/>
    </w:p>
    <w:p>
      <w:pPr>
        <w:spacing w:line="360" w:lineRule="auto"/>
        <w:rPr>
          <w:rFonts w:ascii="宋体" w:hAnsi="宋体" w:cs="宋体"/>
          <w:b/>
          <w:bCs/>
          <w:szCs w:val="21"/>
          <w:shd w:val="clear" w:color="auto" w:fill="ffffff"/>
        </w:rPr>
      </w:pPr>
      <w:r>
        <w:rPr>
          <w:rFonts w:hint="eastAsia" w:ascii="宋体" w:hAnsi="宋体" w:cs="宋体"/>
          <w:b/>
          <w:bCs/>
          <w:szCs w:val="21"/>
          <w:shd w:val="clear" w:color="auto" w:fill="ffffff"/>
        </w:rPr>
        <w:t xml:space="preserve">本项目专门面向中小企业采购，不再执行价格评审优惠的扶持政策。</w:t>
      </w:r>
      <w:r/>
    </w:p>
    <w:p>
      <w:pPr>
        <w:spacing w:line="360" w:lineRule="auto"/>
        <w:rPr>
          <w:rFonts w:ascii="宋体" w:hAnsi="宋体" w:cs="宋体"/>
          <w:b/>
          <w:bCs/>
          <w:szCs w:val="21"/>
          <w:lang w:val="zh-CN"/>
        </w:rPr>
      </w:pPr>
      <w:r>
        <w:rPr>
          <w:rFonts w:hint="eastAsia" w:ascii="宋体" w:hAnsi="宋体" w:cs="宋体"/>
          <w:b/>
          <w:bCs/>
          <w:szCs w:val="21"/>
          <w:lang w:val="zh-CN"/>
        </w:rPr>
        <w:t xml:space="preserve">二、评分标准：</w:t>
      </w:r>
      <w:r/>
    </w:p>
    <w:p>
      <w:pPr>
        <w:spacing w:line="360" w:lineRule="auto"/>
        <w:rPr>
          <w:rFonts w:ascii="宋体" w:hAnsi="宋体" w:cs="宋体"/>
          <w:b/>
          <w:bCs/>
          <w:szCs w:val="21"/>
        </w:rPr>
      </w:pPr>
      <w:r>
        <w:rPr>
          <w:rFonts w:hint="eastAsia" w:ascii="宋体" w:hAnsi="宋体" w:cs="宋体"/>
          <w:b/>
          <w:bCs/>
          <w:szCs w:val="21"/>
        </w:rPr>
        <w:t xml:space="preserve">第一至第十标段评分标准</w:t>
      </w:r>
      <w:r>
        <w:rPr>
          <w:rFonts w:hint="eastAsia" w:ascii="宋体" w:hAnsi="宋体" w:cs="宋体"/>
          <w:b/>
          <w:bCs/>
          <w:szCs w:val="21"/>
        </w:rPr>
        <w:t xml:space="preserve">：</w:t>
      </w:r>
      <w:r/>
    </w:p>
    <w:p>
      <w:pPr>
        <w:pStyle w:val="785"/>
        <w:spacing w:after="0" w:line="360" w:lineRule="auto"/>
        <w:rPr>
          <w:rFonts w:ascii="宋体" w:hAnsi="宋体" w:cs="宋体"/>
          <w:b/>
          <w:bCs/>
          <w:sz w:val="21"/>
          <w:szCs w:val="21"/>
        </w:rPr>
      </w:pPr>
      <w:r>
        <w:rPr>
          <w:rFonts w:hint="eastAsia" w:ascii="宋体" w:hAnsi="宋体" w:cs="宋体"/>
          <w:b/>
          <w:bCs/>
          <w:sz w:val="21"/>
          <w:szCs w:val="21"/>
          <w:lang w:val="zh-CN"/>
        </w:rPr>
        <w:t xml:space="preserve">（</w:t>
      </w:r>
      <w:r>
        <w:rPr>
          <w:rFonts w:hint="eastAsia" w:ascii="宋体" w:hAnsi="宋体" w:cs="宋体"/>
          <w:b/>
          <w:bCs/>
          <w:sz w:val="21"/>
          <w:szCs w:val="21"/>
        </w:rPr>
        <w:t xml:space="preserve">一）价格分</w:t>
      </w:r>
      <w:r>
        <w:rPr>
          <w:rFonts w:hint="eastAsia" w:ascii="宋体" w:hAnsi="宋体" w:cs="宋体"/>
          <w:b/>
          <w:bCs/>
          <w:sz w:val="21"/>
          <w:szCs w:val="21"/>
        </w:rPr>
        <w:t xml:space="preserve">：</w:t>
      </w:r>
      <w:r>
        <w:rPr>
          <w:rFonts w:hint="eastAsia" w:ascii="宋体" w:hAnsi="宋体" w:cs="宋体"/>
          <w:b/>
          <w:bCs/>
          <w:sz w:val="21"/>
          <w:szCs w:val="21"/>
        </w:rPr>
        <w:t xml:space="preserve">最高为</w:t>
      </w:r>
      <w:r>
        <w:rPr>
          <w:rFonts w:hint="eastAsia" w:ascii="宋体" w:hAnsi="宋体" w:cs="宋体"/>
          <w:b/>
          <w:bCs/>
          <w:sz w:val="21"/>
          <w:szCs w:val="21"/>
        </w:rPr>
        <w:t xml:space="preserve">15</w:t>
      </w:r>
      <w:r>
        <w:rPr>
          <w:rFonts w:hint="eastAsia" w:ascii="宋体" w:hAnsi="宋体" w:cs="宋体"/>
          <w:b/>
          <w:bCs/>
          <w:sz w:val="21"/>
          <w:szCs w:val="21"/>
        </w:rPr>
        <w:t xml:space="preserve">分</w:t>
      </w:r>
      <w:r/>
    </w:p>
    <w:p>
      <w:pPr>
        <w:jc w:val="left"/>
        <w:spacing w:line="360" w:lineRule="auto"/>
        <w:rPr>
          <w:rFonts w:ascii="宋体" w:hAnsi="宋体" w:cs="宋体"/>
          <w:szCs w:val="21"/>
        </w:rPr>
      </w:pPr>
      <w:r>
        <w:rPr>
          <w:rFonts w:hint="eastAsia" w:ascii="宋体" w:hAnsi="宋体" w:cs="宋体"/>
          <w:szCs w:val="21"/>
          <w:lang w:val="zh-CN"/>
        </w:rPr>
        <w:t xml:space="preserve">第一步：投标总报价低于或等于</w:t>
      </w:r>
      <w:r>
        <w:rPr>
          <w:rFonts w:hint="eastAsia" w:ascii="宋体" w:hAnsi="宋体" w:cs="宋体"/>
          <w:szCs w:val="21"/>
        </w:rPr>
        <w:t xml:space="preserve">最高限价且</w:t>
      </w:r>
      <w:r>
        <w:rPr>
          <w:rFonts w:hint="eastAsia" w:ascii="宋体" w:hAnsi="宋体" w:cs="宋体"/>
          <w:szCs w:val="21"/>
        </w:rPr>
        <w:t xml:space="preserve">投标</w:t>
      </w:r>
      <w:r>
        <w:rPr>
          <w:rFonts w:hint="eastAsia" w:ascii="宋体" w:hAnsi="宋体" w:cs="宋体"/>
          <w:szCs w:val="21"/>
        </w:rPr>
        <w:t xml:space="preserve">报价符合招标规定的</w:t>
      </w:r>
      <w:r>
        <w:rPr>
          <w:rFonts w:hint="eastAsia" w:ascii="宋体" w:hAnsi="宋体" w:cs="宋体"/>
          <w:szCs w:val="21"/>
          <w:lang w:val="zh-CN"/>
        </w:rPr>
        <w:t xml:space="preserve">，为有效投标报价。</w:t>
      </w:r>
      <w:r>
        <w:rPr>
          <w:rFonts w:hint="eastAsia" w:ascii="宋体" w:hAnsi="宋体" w:cs="宋体"/>
          <w:szCs w:val="21"/>
        </w:rPr>
        <w:t xml:space="preserve">报价超过最高限价或不符合招标文件相关规定的</w:t>
      </w:r>
      <w:r>
        <w:rPr>
          <w:rFonts w:hint="eastAsia" w:ascii="宋体" w:hAnsi="宋体" w:cs="宋体"/>
          <w:szCs w:val="21"/>
        </w:rPr>
        <w:t xml:space="preserve">视为无效投标，</w:t>
      </w:r>
      <w:r>
        <w:rPr>
          <w:rFonts w:hint="eastAsia" w:ascii="宋体" w:hAnsi="宋体" w:cs="宋体"/>
          <w:szCs w:val="21"/>
        </w:rPr>
        <w:t xml:space="preserve">不进入综合评审程序，也不得中标。</w:t>
      </w:r>
      <w:r/>
    </w:p>
    <w:p>
      <w:pPr>
        <w:pStyle w:val="785"/>
        <w:spacing w:after="0" w:line="360" w:lineRule="auto"/>
        <w:rPr>
          <w:rFonts w:ascii="宋体" w:hAnsi="宋体" w:cs="宋体"/>
          <w:sz w:val="21"/>
          <w:szCs w:val="21"/>
          <w:lang w:val="zh-CN"/>
        </w:rPr>
      </w:pPr>
      <w:r>
        <w:rPr>
          <w:rFonts w:hint="eastAsia" w:ascii="宋体" w:hAnsi="宋体" w:cs="宋体"/>
          <w:sz w:val="21"/>
          <w:szCs w:val="21"/>
          <w:lang w:val="zh-CN"/>
        </w:rPr>
        <w:t xml:space="preserve">第二步：价格分采用低价优先法计算，即满足招标文件要求且投标价格最低的投标报价为评标基准价，其价格分为满分。其他投标</w:t>
      </w:r>
      <w:r>
        <w:rPr>
          <w:rFonts w:hint="eastAsia" w:ascii="宋体" w:hAnsi="宋体" w:cs="宋体"/>
          <w:sz w:val="21"/>
          <w:szCs w:val="21"/>
        </w:rPr>
        <w:t xml:space="preserve">单位</w:t>
      </w:r>
      <w:r>
        <w:rPr>
          <w:rFonts w:hint="eastAsia" w:ascii="宋体" w:hAnsi="宋体" w:cs="宋体"/>
          <w:sz w:val="21"/>
          <w:szCs w:val="21"/>
          <w:lang w:val="zh-CN"/>
        </w:rPr>
        <w:t xml:space="preserve">的价格分统一按照下列公式计算：投标报价得分＝（评标基准价</w:t>
      </w:r>
      <w:r>
        <w:rPr>
          <w:rFonts w:hint="eastAsia" w:ascii="宋体" w:hAnsi="宋体" w:cs="宋体"/>
          <w:sz w:val="21"/>
          <w:szCs w:val="21"/>
          <w:lang w:val="zh-CN"/>
        </w:rPr>
        <w:t xml:space="preserve">/</w:t>
      </w:r>
      <w:r>
        <w:rPr>
          <w:rFonts w:hint="eastAsia" w:ascii="宋体" w:hAnsi="宋体" w:cs="宋体"/>
          <w:sz w:val="21"/>
          <w:szCs w:val="21"/>
          <w:lang w:val="zh-CN"/>
        </w:rPr>
        <w:t xml:space="preserve">投标报价）×</w:t>
      </w:r>
      <w:r>
        <w:rPr>
          <w:rFonts w:hint="eastAsia" w:ascii="宋体" w:hAnsi="宋体" w:cs="宋体"/>
          <w:sz w:val="21"/>
          <w:szCs w:val="21"/>
        </w:rPr>
        <w:t xml:space="preserve">15</w:t>
      </w:r>
      <w:r>
        <w:rPr>
          <w:rFonts w:hint="eastAsia" w:ascii="宋体" w:hAnsi="宋体" w:cs="宋体"/>
          <w:sz w:val="21"/>
          <w:szCs w:val="21"/>
          <w:lang w:val="zh-CN"/>
        </w:rPr>
        <w:t xml:space="preserve">％×</w:t>
      </w:r>
      <w:r>
        <w:rPr>
          <w:rFonts w:hint="eastAsia" w:ascii="宋体" w:hAnsi="宋体" w:cs="宋体"/>
          <w:sz w:val="21"/>
          <w:szCs w:val="21"/>
          <w:lang w:val="zh-CN"/>
        </w:rPr>
        <w:t xml:space="preserve">100</w:t>
      </w:r>
      <w:r>
        <w:rPr>
          <w:rFonts w:hint="eastAsia" w:ascii="宋体" w:hAnsi="宋体" w:cs="宋体"/>
          <w:sz w:val="21"/>
          <w:szCs w:val="21"/>
          <w:lang w:val="zh-CN"/>
        </w:rPr>
        <w:t xml:space="preserve">（计算结果四舍五入保留两位小数）。</w:t>
      </w:r>
      <w:r/>
    </w:p>
    <w:p>
      <w:pPr>
        <w:pStyle w:val="785"/>
        <w:spacing w:after="0" w:line="360" w:lineRule="auto"/>
        <w:rPr>
          <w:rFonts w:ascii="宋体" w:hAnsi="宋体" w:cs="宋体"/>
          <w:b/>
          <w:bCs/>
          <w:sz w:val="21"/>
          <w:szCs w:val="21"/>
        </w:rPr>
      </w:pPr>
      <w:r>
        <w:rPr>
          <w:rFonts w:hint="eastAsia" w:ascii="宋体" w:hAnsi="宋体" w:cs="宋体"/>
          <w:b/>
          <w:bCs/>
          <w:sz w:val="21"/>
          <w:szCs w:val="21"/>
          <w:lang w:val="zh-CN"/>
        </w:rPr>
        <w:t xml:space="preserve">（二）服务方案：最高</w:t>
      </w:r>
      <w:r>
        <w:rPr>
          <w:rFonts w:hint="eastAsia" w:ascii="宋体" w:hAnsi="宋体" w:cs="宋体"/>
          <w:b/>
          <w:bCs/>
          <w:sz w:val="21"/>
          <w:szCs w:val="21"/>
        </w:rPr>
        <w:t xml:space="preserve">为</w:t>
      </w:r>
      <w:r>
        <w:rPr>
          <w:rFonts w:hint="eastAsia" w:ascii="宋体" w:hAnsi="宋体" w:cs="宋体"/>
          <w:b/>
          <w:bCs/>
          <w:sz w:val="21"/>
          <w:szCs w:val="21"/>
        </w:rPr>
        <w:t xml:space="preserve">60</w:t>
      </w:r>
      <w:r>
        <w:rPr>
          <w:rFonts w:hint="eastAsia" w:ascii="宋体" w:hAnsi="宋体" w:cs="宋体"/>
          <w:b/>
          <w:bCs/>
          <w:sz w:val="21"/>
          <w:szCs w:val="21"/>
        </w:rPr>
        <w:t xml:space="preserve">分</w:t>
      </w:r>
      <w:r/>
    </w:p>
    <w:p>
      <w:pPr>
        <w:ind w:right="45"/>
        <w:spacing w:line="360" w:lineRule="auto"/>
        <w:rPr>
          <w:rFonts w:ascii="宋体" w:hAnsi="宋体" w:cs="宋体"/>
          <w:szCs w:val="21"/>
        </w:rPr>
      </w:pPr>
      <w:r>
        <w:rPr>
          <w:rFonts w:hint="eastAsia" w:ascii="宋体" w:hAnsi="宋体" w:cs="宋体"/>
          <w:spacing w:val="-2"/>
          <w:szCs w:val="21"/>
        </w:rPr>
        <w:t xml:space="preserve">2.1</w:t>
      </w:r>
      <w:r>
        <w:rPr>
          <w:rFonts w:hint="eastAsia" w:ascii="宋体" w:hAnsi="宋体" w:cs="宋体"/>
          <w:spacing w:val="-2"/>
          <w:szCs w:val="21"/>
        </w:rPr>
        <w:t xml:space="preserve">投标单位</w:t>
      </w:r>
      <w:r>
        <w:rPr>
          <w:rFonts w:hint="eastAsia" w:ascii="宋体" w:hAnsi="宋体" w:cs="宋体"/>
          <w:spacing w:val="-2"/>
          <w:szCs w:val="21"/>
        </w:rPr>
        <w:t xml:space="preserve">针对本标段绿化养护服务的</w:t>
      </w:r>
      <w:r>
        <w:rPr>
          <w:rFonts w:hint="eastAsia" w:ascii="宋体" w:hAnsi="宋体" w:cs="宋体"/>
          <w:spacing w:val="-2"/>
          <w:szCs w:val="21"/>
        </w:rPr>
        <w:t xml:space="preserve">内部管理制度</w:t>
      </w:r>
      <w:r>
        <w:rPr>
          <w:rFonts w:hint="eastAsia" w:ascii="宋体" w:hAnsi="宋体" w:cs="宋体"/>
          <w:spacing w:val="-2"/>
          <w:szCs w:val="21"/>
        </w:rPr>
        <w:t xml:space="preserve">：</w:t>
      </w:r>
      <w:r>
        <w:rPr>
          <w:rFonts w:hint="eastAsia" w:ascii="宋体" w:hAnsi="宋体" w:cs="宋体"/>
          <w:spacing w:val="-2"/>
          <w:szCs w:val="21"/>
        </w:rPr>
        <w:t xml:space="preserve">最高为</w:t>
      </w:r>
      <w:r>
        <w:rPr>
          <w:rFonts w:hint="eastAsia" w:ascii="宋体" w:hAnsi="宋体" w:cs="宋体"/>
          <w:spacing w:val="-1"/>
          <w:szCs w:val="21"/>
        </w:rPr>
        <w:t xml:space="preserve">7</w:t>
      </w:r>
      <w:r>
        <w:rPr>
          <w:rFonts w:hint="eastAsia" w:ascii="宋体" w:hAnsi="宋体" w:cs="宋体"/>
          <w:spacing w:val="-1"/>
          <w:szCs w:val="21"/>
        </w:rPr>
        <w:t xml:space="preserve">分</w:t>
      </w:r>
      <w:r/>
    </w:p>
    <w:p>
      <w:pPr>
        <w:ind w:right="88"/>
        <w:jc w:val="left"/>
        <w:spacing w:line="360" w:lineRule="auto"/>
        <w:rPr>
          <w:rFonts w:ascii="宋体" w:hAnsi="宋体" w:cs="宋体"/>
          <w:szCs w:val="21"/>
        </w:rPr>
      </w:pPr>
      <w:r>
        <w:rPr>
          <w:rFonts w:hint="eastAsia" w:ascii="宋体" w:hAnsi="宋体" w:cs="宋体"/>
          <w:spacing w:val="-1"/>
          <w:szCs w:val="21"/>
        </w:rPr>
        <w:t xml:space="preserve">根据</w:t>
      </w:r>
      <w:r>
        <w:rPr>
          <w:rFonts w:hint="eastAsia" w:ascii="宋体" w:hAnsi="宋体" w:cs="宋体"/>
          <w:spacing w:val="-2"/>
          <w:szCs w:val="21"/>
        </w:rPr>
        <w:t xml:space="preserve">投标单位</w:t>
      </w:r>
      <w:r>
        <w:rPr>
          <w:rFonts w:hint="eastAsia" w:ascii="宋体" w:hAnsi="宋体" w:cs="宋体"/>
          <w:spacing w:val="-2"/>
          <w:szCs w:val="21"/>
        </w:rPr>
        <w:t xml:space="preserve">针对本标段绿化养护服务的</w:t>
      </w:r>
      <w:r>
        <w:rPr>
          <w:rFonts w:hint="eastAsia" w:ascii="宋体" w:hAnsi="宋体" w:cs="宋体"/>
          <w:spacing w:val="-2"/>
          <w:szCs w:val="21"/>
        </w:rPr>
        <w:t xml:space="preserve">内部管理制度（组织架构、项目内部</w:t>
      </w:r>
      <w:r>
        <w:rPr>
          <w:rFonts w:hint="eastAsia" w:ascii="宋体" w:hAnsi="宋体" w:cs="宋体"/>
          <w:spacing w:val="-3"/>
          <w:szCs w:val="21"/>
        </w:rPr>
        <w:t xml:space="preserve">养护检查考核制度、</w:t>
      </w:r>
      <w:r>
        <w:rPr>
          <w:rFonts w:hint="eastAsia" w:ascii="宋体" w:hAnsi="宋体" w:cs="宋体"/>
          <w:spacing w:val="-3"/>
          <w:szCs w:val="21"/>
        </w:rPr>
        <w:t xml:space="preserve">自查自纠制度、</w:t>
      </w:r>
      <w:r>
        <w:rPr>
          <w:rFonts w:hint="eastAsia" w:ascii="宋体" w:hAnsi="宋体" w:cs="宋体"/>
          <w:szCs w:val="21"/>
        </w:rPr>
        <w:t xml:space="preserve">奖惩措施、养护管理制度</w:t>
      </w:r>
      <w:r>
        <w:rPr>
          <w:rFonts w:hint="eastAsia" w:ascii="宋体" w:hAnsi="宋体" w:cs="宋体"/>
          <w:szCs w:val="21"/>
        </w:rPr>
        <w:t xml:space="preserve">等</w:t>
      </w:r>
      <w:r>
        <w:rPr>
          <w:rFonts w:hint="eastAsia" w:ascii="宋体" w:hAnsi="宋体" w:cs="宋体"/>
          <w:szCs w:val="21"/>
        </w:rPr>
        <w:t xml:space="preserve">）</w:t>
      </w:r>
      <w:r>
        <w:rPr>
          <w:rFonts w:hint="eastAsia" w:ascii="宋体" w:hAnsi="宋体" w:cs="宋体"/>
          <w:szCs w:val="21"/>
        </w:rPr>
        <w:t xml:space="preserve">评定</w:t>
      </w:r>
      <w:r>
        <w:rPr>
          <w:rFonts w:hint="eastAsia" w:ascii="宋体" w:hAnsi="宋体" w:cs="宋体"/>
          <w:szCs w:val="21"/>
        </w:rPr>
        <w:t xml:space="preserve">：</w:t>
      </w:r>
      <w:r>
        <w:rPr>
          <w:rFonts w:hint="eastAsia" w:ascii="宋体" w:hAnsi="宋体" w:cs="宋体"/>
          <w:spacing w:val="-2"/>
          <w:szCs w:val="21"/>
        </w:rPr>
        <w:t xml:space="preserve">针对本标段绿化养护服务的</w:t>
      </w:r>
      <w:r>
        <w:rPr>
          <w:rFonts w:hint="eastAsia" w:ascii="宋体" w:hAnsi="宋体" w:cs="宋体"/>
          <w:spacing w:val="-1"/>
          <w:szCs w:val="21"/>
        </w:rPr>
        <w:t xml:space="preserve">内部管理制度完整、规范、合理、</w:t>
      </w:r>
      <w:r>
        <w:rPr>
          <w:rFonts w:hint="eastAsia" w:ascii="宋体" w:hAnsi="宋体" w:cs="宋体"/>
          <w:spacing w:val="-1"/>
          <w:szCs w:val="21"/>
        </w:rPr>
        <w:t xml:space="preserve">全面、细致、可行的得</w:t>
      </w:r>
      <w:r>
        <w:rPr>
          <w:rFonts w:hint="eastAsia" w:ascii="宋体" w:hAnsi="宋体" w:cs="宋体"/>
          <w:spacing w:val="-1"/>
          <w:szCs w:val="21"/>
        </w:rPr>
        <w:t xml:space="preserve">7</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w:t>
      </w:r>
      <w:r>
        <w:rPr>
          <w:rFonts w:hint="eastAsia" w:ascii="宋体" w:hAnsi="宋体" w:cs="宋体"/>
          <w:spacing w:val="-2"/>
          <w:szCs w:val="21"/>
        </w:rPr>
        <w:t xml:space="preserve">内部管理制度完整、</w:t>
      </w:r>
      <w:r>
        <w:rPr>
          <w:rFonts w:hint="eastAsia" w:ascii="宋体" w:hAnsi="宋体" w:cs="宋体"/>
          <w:spacing w:val="-2"/>
          <w:szCs w:val="21"/>
        </w:rPr>
        <w:t xml:space="preserve">较为详细，规范性、合理性、可行性较好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5</w:t>
      </w:r>
      <w:r>
        <w:rPr>
          <w:rFonts w:hint="eastAsia" w:ascii="宋体" w:hAnsi="宋体" w:cs="宋体"/>
          <w:spacing w:val="-1"/>
          <w:szCs w:val="21"/>
        </w:rPr>
        <w:t xml:space="preserve">分；</w:t>
      </w:r>
      <w:r>
        <w:rPr>
          <w:rFonts w:hint="eastAsia" w:ascii="宋体" w:hAnsi="宋体" w:cs="宋体"/>
          <w:spacing w:val="-2"/>
          <w:szCs w:val="21"/>
        </w:rPr>
        <w:t xml:space="preserve">针对本标段绿化养护服务的</w:t>
      </w:r>
      <w:r>
        <w:rPr>
          <w:rFonts w:hint="eastAsia" w:ascii="宋体" w:hAnsi="宋体" w:cs="宋体"/>
          <w:spacing w:val="-1"/>
          <w:szCs w:val="21"/>
        </w:rPr>
        <w:t xml:space="preserve">内部管理制度基本完整</w:t>
      </w:r>
      <w:r>
        <w:rPr>
          <w:rFonts w:hint="eastAsia" w:ascii="宋体" w:hAnsi="宋体" w:cs="宋体"/>
          <w:spacing w:val="-1"/>
          <w:szCs w:val="21"/>
        </w:rPr>
        <w:t xml:space="preserve">但不够详实具体，</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3</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针对本标段绿化养护服务的内部管理</w:t>
      </w:r>
      <w:r>
        <w:rPr>
          <w:rFonts w:hint="eastAsia" w:ascii="宋体" w:hAnsi="宋体" w:cs="宋体"/>
          <w:spacing w:val="-2"/>
          <w:szCs w:val="21"/>
        </w:rPr>
        <w:t xml:space="preserve">制度</w:t>
      </w:r>
      <w:r>
        <w:rPr>
          <w:rFonts w:hint="eastAsia" w:ascii="宋体" w:hAnsi="宋体" w:cs="宋体"/>
          <w:spacing w:val="-2"/>
          <w:szCs w:val="21"/>
        </w:rPr>
        <w:t xml:space="preserve">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ind w:left="44"/>
        <w:spacing w:line="360" w:lineRule="auto"/>
        <w:rPr>
          <w:rFonts w:ascii="宋体" w:hAnsi="宋体" w:cs="宋体"/>
          <w:szCs w:val="21"/>
        </w:rPr>
      </w:pPr>
      <w:r>
        <w:rPr>
          <w:rFonts w:hint="eastAsia" w:ascii="宋体" w:hAnsi="宋体" w:cs="宋体"/>
          <w:spacing w:val="-2"/>
          <w:szCs w:val="21"/>
        </w:rPr>
        <w:t xml:space="preserve">2.2</w:t>
      </w:r>
      <w:r>
        <w:rPr>
          <w:rFonts w:hint="eastAsia" w:ascii="宋体" w:hAnsi="宋体" w:cs="宋体"/>
          <w:spacing w:val="-2"/>
          <w:szCs w:val="21"/>
        </w:rPr>
        <w:t xml:space="preserve">投标单位针对</w:t>
      </w:r>
      <w:r>
        <w:rPr>
          <w:rFonts w:hint="eastAsia" w:ascii="宋体" w:hAnsi="宋体" w:cs="宋体"/>
          <w:spacing w:val="-2"/>
          <w:szCs w:val="21"/>
        </w:rPr>
        <w:t xml:space="preserve">本标段</w:t>
      </w:r>
      <w:r>
        <w:rPr>
          <w:rFonts w:hint="eastAsia" w:ascii="宋体" w:hAnsi="宋体" w:cs="宋体"/>
          <w:spacing w:val="-2"/>
          <w:szCs w:val="21"/>
        </w:rPr>
        <w:t xml:space="preserve">的</w:t>
      </w:r>
      <w:r>
        <w:rPr>
          <w:rFonts w:hint="eastAsia" w:ascii="宋体" w:hAnsi="宋体" w:cs="宋体"/>
          <w:spacing w:val="-2"/>
          <w:szCs w:val="21"/>
        </w:rPr>
        <w:t xml:space="preserve">绿化养护</w:t>
      </w:r>
      <w:r>
        <w:rPr>
          <w:rFonts w:hint="eastAsia" w:ascii="宋体" w:hAnsi="宋体" w:cs="宋体"/>
          <w:spacing w:val="-2"/>
          <w:szCs w:val="21"/>
        </w:rPr>
        <w:t xml:space="preserve">管理服务组织方案</w:t>
      </w:r>
      <w:r>
        <w:rPr>
          <w:rFonts w:hint="eastAsia" w:ascii="宋体" w:hAnsi="宋体" w:cs="宋体"/>
          <w:spacing w:val="-2"/>
          <w:szCs w:val="21"/>
        </w:rPr>
        <w:t xml:space="preserve">：</w:t>
      </w:r>
      <w:r>
        <w:rPr>
          <w:rFonts w:hint="eastAsia" w:ascii="宋体" w:hAnsi="宋体" w:cs="宋体"/>
          <w:spacing w:val="-2"/>
          <w:szCs w:val="21"/>
        </w:rPr>
        <w:t xml:space="preserve">最高为</w:t>
      </w:r>
      <w:r>
        <w:rPr>
          <w:rFonts w:hint="eastAsia" w:ascii="宋体" w:hAnsi="宋体" w:cs="宋体"/>
          <w:spacing w:val="-1"/>
          <w:szCs w:val="21"/>
        </w:rPr>
        <w:t xml:space="preserve">9</w:t>
      </w:r>
      <w:r>
        <w:rPr>
          <w:rFonts w:hint="eastAsia" w:ascii="宋体" w:hAnsi="宋体" w:cs="宋体"/>
          <w:spacing w:val="-1"/>
          <w:szCs w:val="21"/>
        </w:rPr>
        <w:t xml:space="preserve">分</w:t>
      </w:r>
      <w:r/>
    </w:p>
    <w:p>
      <w:pPr>
        <w:spacing w:line="360" w:lineRule="auto"/>
        <w:rPr>
          <w:rFonts w:ascii="宋体" w:hAnsi="宋体" w:cs="宋体"/>
          <w:b/>
          <w:bCs/>
          <w:spacing w:val="-1"/>
          <w:szCs w:val="21"/>
        </w:rPr>
      </w:pPr>
      <w:r>
        <w:rPr>
          <w:rFonts w:hint="eastAsia" w:ascii="宋体" w:hAnsi="宋体" w:cs="宋体"/>
          <w:spacing w:val="-1"/>
          <w:szCs w:val="21"/>
        </w:rPr>
        <w:t xml:space="preserve">根据</w:t>
      </w:r>
      <w:r>
        <w:rPr>
          <w:rFonts w:hint="eastAsia" w:ascii="宋体" w:hAnsi="宋体" w:cs="宋体"/>
          <w:spacing w:val="-2"/>
          <w:szCs w:val="21"/>
        </w:rPr>
        <w:t xml:space="preserve">投标单位针对</w:t>
      </w:r>
      <w:r>
        <w:rPr>
          <w:rFonts w:hint="eastAsia" w:ascii="宋体" w:hAnsi="宋体" w:cs="宋体"/>
          <w:spacing w:val="-2"/>
          <w:szCs w:val="21"/>
        </w:rPr>
        <w:t xml:space="preserve">本标段</w:t>
      </w:r>
      <w:r>
        <w:rPr>
          <w:rFonts w:hint="eastAsia" w:ascii="宋体" w:hAnsi="宋体" w:cs="宋体"/>
          <w:spacing w:val="-2"/>
          <w:szCs w:val="21"/>
        </w:rPr>
        <w:t xml:space="preserve">的</w:t>
      </w:r>
      <w:r>
        <w:rPr>
          <w:rFonts w:hint="eastAsia" w:ascii="宋体" w:hAnsi="宋体" w:cs="宋体"/>
          <w:spacing w:val="-2"/>
          <w:szCs w:val="21"/>
        </w:rPr>
        <w:t xml:space="preserve">绿化养护</w:t>
      </w:r>
      <w:r>
        <w:rPr>
          <w:rFonts w:hint="eastAsia" w:ascii="宋体" w:hAnsi="宋体" w:cs="宋体"/>
          <w:spacing w:val="-2"/>
          <w:szCs w:val="21"/>
        </w:rPr>
        <w:t xml:space="preserve">管理服务组织方案（劳动力安排、各工种的日常工作、项目</w:t>
      </w:r>
      <w:r>
        <w:rPr>
          <w:rFonts w:hint="eastAsia" w:ascii="宋体" w:hAnsi="宋体" w:cs="宋体"/>
          <w:spacing w:val="-2"/>
          <w:szCs w:val="21"/>
        </w:rPr>
        <w:t xml:space="preserve">负责人</w:t>
      </w:r>
      <w:r>
        <w:rPr>
          <w:rFonts w:hint="eastAsia" w:ascii="宋体" w:hAnsi="宋体" w:cs="宋体"/>
          <w:szCs w:val="21"/>
        </w:rPr>
        <w:t xml:space="preserve">管理措施、人员技术培训方案及安全教育</w:t>
      </w:r>
      <w:r>
        <w:rPr>
          <w:rFonts w:hint="eastAsia" w:ascii="宋体" w:hAnsi="宋体" w:cs="宋体"/>
          <w:szCs w:val="21"/>
        </w:rPr>
        <w:t xml:space="preserve">培训等等</w:t>
      </w:r>
      <w:r>
        <w:rPr>
          <w:rFonts w:hint="eastAsia" w:ascii="宋体" w:hAnsi="宋体" w:cs="宋体"/>
          <w:szCs w:val="21"/>
        </w:rPr>
        <w:t xml:space="preserve">）</w:t>
      </w:r>
      <w:r>
        <w:rPr>
          <w:rFonts w:hint="eastAsia" w:ascii="宋体" w:hAnsi="宋体" w:cs="宋体"/>
          <w:szCs w:val="21"/>
        </w:rPr>
        <w:t xml:space="preserve">评定：</w:t>
      </w:r>
      <w:r>
        <w:rPr>
          <w:rFonts w:hint="eastAsia" w:ascii="宋体" w:hAnsi="宋体" w:cs="宋体"/>
          <w:spacing w:val="-2"/>
          <w:szCs w:val="21"/>
        </w:rPr>
        <w:t xml:space="preserve">针对本标段绿化养护</w:t>
      </w:r>
      <w:r>
        <w:rPr>
          <w:rFonts w:hint="eastAsia" w:ascii="宋体" w:hAnsi="宋体" w:cs="宋体"/>
          <w:spacing w:val="-2"/>
          <w:szCs w:val="21"/>
        </w:rPr>
        <w:t xml:space="preserve">管理服务组织方案</w:t>
      </w:r>
      <w:r>
        <w:rPr>
          <w:rFonts w:hint="eastAsia" w:ascii="宋体" w:hAnsi="宋体" w:cs="宋体"/>
          <w:spacing w:val="-2"/>
          <w:szCs w:val="21"/>
        </w:rPr>
        <w:t xml:space="preserve">贴合标段服务内容实际情况，且方案</w:t>
      </w:r>
      <w:r>
        <w:rPr>
          <w:rFonts w:hint="eastAsia" w:ascii="宋体" w:hAnsi="宋体" w:cs="宋体"/>
          <w:spacing w:val="-1"/>
          <w:szCs w:val="21"/>
        </w:rPr>
        <w:t xml:space="preserve">完整、规范、合理、全面、细致、可行的得</w:t>
      </w:r>
      <w:r>
        <w:rPr>
          <w:rFonts w:hint="eastAsia" w:ascii="宋体" w:hAnsi="宋体" w:cs="宋体"/>
          <w:spacing w:val="-24"/>
          <w:szCs w:val="21"/>
        </w:rPr>
        <w:t xml:space="preserve">9</w:t>
      </w:r>
      <w:r>
        <w:rPr>
          <w:rFonts w:hint="eastAsia" w:ascii="宋体" w:hAnsi="宋体" w:cs="宋体"/>
          <w:spacing w:val="-2"/>
          <w:szCs w:val="21"/>
        </w:rPr>
        <w:t xml:space="preserve">分；</w:t>
      </w:r>
      <w:r>
        <w:rPr>
          <w:rFonts w:hint="eastAsia" w:ascii="宋体" w:hAnsi="宋体" w:cs="宋体"/>
          <w:spacing w:val="-2"/>
          <w:szCs w:val="21"/>
        </w:rPr>
        <w:t xml:space="preserve">针对本标段绿化养护</w:t>
      </w:r>
      <w:r>
        <w:rPr>
          <w:rFonts w:hint="eastAsia" w:ascii="宋体" w:hAnsi="宋体" w:cs="宋体"/>
          <w:spacing w:val="-2"/>
          <w:szCs w:val="21"/>
        </w:rPr>
        <w:t xml:space="preserve">管理服务组织方案</w:t>
      </w:r>
      <w:r>
        <w:rPr>
          <w:rFonts w:hint="eastAsia" w:ascii="宋体" w:hAnsi="宋体" w:cs="宋体"/>
          <w:spacing w:val="-2"/>
          <w:szCs w:val="21"/>
        </w:rPr>
        <w:t xml:space="preserve">较为贴合标段服务内容实际情况，且方案</w:t>
      </w:r>
      <w:r>
        <w:rPr>
          <w:rFonts w:hint="eastAsia" w:ascii="宋体" w:hAnsi="宋体" w:cs="宋体"/>
          <w:spacing w:val="-2"/>
          <w:szCs w:val="21"/>
        </w:rPr>
        <w:t xml:space="preserve">完整</w:t>
      </w:r>
      <w:r>
        <w:rPr>
          <w:rFonts w:hint="eastAsia" w:ascii="宋体" w:hAnsi="宋体" w:cs="宋体"/>
          <w:spacing w:val="-2"/>
          <w:szCs w:val="21"/>
        </w:rPr>
        <w:t xml:space="preserve">，</w:t>
      </w:r>
      <w:r>
        <w:rPr>
          <w:rFonts w:hint="eastAsia" w:ascii="宋体" w:hAnsi="宋体" w:cs="宋体"/>
          <w:spacing w:val="-2"/>
          <w:szCs w:val="21"/>
        </w:rPr>
        <w:t xml:space="preserve">较为详细，规范性、合理性、可行性较好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7</w:t>
      </w:r>
      <w:r>
        <w:rPr>
          <w:rFonts w:hint="eastAsia" w:ascii="宋体" w:hAnsi="宋体" w:cs="宋体"/>
          <w:spacing w:val="-1"/>
          <w:szCs w:val="21"/>
        </w:rPr>
        <w:t xml:space="preserve">分；</w:t>
      </w:r>
      <w:r>
        <w:rPr>
          <w:rFonts w:hint="eastAsia" w:ascii="宋体" w:hAnsi="宋体" w:cs="宋体"/>
          <w:spacing w:val="-2"/>
          <w:szCs w:val="21"/>
        </w:rPr>
        <w:t xml:space="preserve">针对本标段绿化养护</w:t>
      </w:r>
      <w:r>
        <w:rPr>
          <w:rFonts w:hint="eastAsia" w:ascii="宋体" w:hAnsi="宋体" w:cs="宋体"/>
          <w:spacing w:val="-2"/>
          <w:szCs w:val="21"/>
        </w:rPr>
        <w:t xml:space="preserve">管理服务组织方案</w:t>
      </w:r>
      <w:r>
        <w:rPr>
          <w:rFonts w:hint="eastAsia" w:ascii="宋体" w:hAnsi="宋体" w:cs="宋体"/>
          <w:spacing w:val="-1"/>
          <w:szCs w:val="21"/>
        </w:rPr>
        <w:t xml:space="preserve">基本完整</w:t>
      </w:r>
      <w:r>
        <w:rPr>
          <w:rFonts w:hint="eastAsia" w:ascii="宋体" w:hAnsi="宋体" w:cs="宋体"/>
          <w:spacing w:val="-1"/>
          <w:szCs w:val="21"/>
        </w:rPr>
        <w:t xml:space="preserve">但不够贴合实际或者不够详实具体，</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3"/>
          <w:szCs w:val="21"/>
        </w:rPr>
        <w:t xml:space="preserve">5</w:t>
      </w:r>
      <w:r>
        <w:rPr>
          <w:rFonts w:hint="eastAsia" w:ascii="宋体" w:hAnsi="宋体" w:cs="宋体"/>
          <w:spacing w:val="-2"/>
          <w:szCs w:val="21"/>
        </w:rPr>
        <w:t xml:space="preserve">分；</w:t>
      </w:r>
      <w:r>
        <w:rPr>
          <w:rFonts w:hint="eastAsia" w:ascii="宋体" w:hAnsi="宋体" w:cs="宋体"/>
          <w:spacing w:val="-2"/>
          <w:szCs w:val="21"/>
        </w:rPr>
        <w:t xml:space="preserve">针对本标段绿化养护</w:t>
      </w:r>
      <w:r>
        <w:rPr>
          <w:rFonts w:hint="eastAsia" w:ascii="宋体" w:hAnsi="宋体" w:cs="宋体"/>
          <w:spacing w:val="-2"/>
          <w:szCs w:val="21"/>
        </w:rPr>
        <w:t xml:space="preserve">管理服务组织方案</w:t>
      </w:r>
      <w:r>
        <w:rPr>
          <w:rFonts w:hint="eastAsia" w:ascii="宋体" w:hAnsi="宋体" w:cs="宋体"/>
          <w:spacing w:val="-2"/>
          <w:szCs w:val="21"/>
        </w:rPr>
        <w:t xml:space="preserve">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3</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ind w:right="91"/>
        <w:spacing w:line="360" w:lineRule="auto"/>
        <w:rPr>
          <w:rFonts w:ascii="宋体" w:hAnsi="宋体" w:cs="宋体"/>
          <w:spacing w:val="-2"/>
          <w:szCs w:val="21"/>
        </w:rPr>
      </w:pPr>
      <w:r>
        <w:rPr>
          <w:rFonts w:hint="eastAsia" w:ascii="宋体" w:hAnsi="宋体" w:cs="宋体"/>
          <w:spacing w:val="-2"/>
          <w:szCs w:val="21"/>
        </w:rPr>
        <w:t xml:space="preserve">2.3</w:t>
      </w:r>
      <w:r>
        <w:rPr>
          <w:rFonts w:hint="eastAsia" w:ascii="宋体" w:hAnsi="宋体" w:cs="宋体"/>
          <w:spacing w:val="-2"/>
          <w:szCs w:val="21"/>
        </w:rPr>
        <w:t xml:space="preserve">针对本标段绿化养护服务的技术方案：最高为</w:t>
      </w:r>
      <w:r>
        <w:rPr>
          <w:rFonts w:hint="eastAsia" w:ascii="宋体" w:hAnsi="宋体" w:cs="宋体"/>
          <w:spacing w:val="-2"/>
          <w:szCs w:val="21"/>
        </w:rPr>
        <w:t xml:space="preserve">9</w:t>
      </w:r>
      <w:r>
        <w:rPr>
          <w:rFonts w:hint="eastAsia" w:ascii="宋体" w:hAnsi="宋体" w:cs="宋体"/>
          <w:spacing w:val="-2"/>
          <w:szCs w:val="21"/>
        </w:rPr>
        <w:t xml:space="preserve">分；</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根据投标单位针对本标段绿化养护服务的技术方案（各种植物养护措施、</w:t>
      </w:r>
      <w:r>
        <w:rPr>
          <w:rFonts w:hint="eastAsia" w:ascii="宋体" w:hAnsi="宋体" w:cs="宋体"/>
          <w:szCs w:val="21"/>
        </w:rPr>
        <w:t xml:space="preserve">生长不良苗木及景</w:t>
      </w:r>
      <w:r>
        <w:rPr>
          <w:rFonts w:hint="eastAsia" w:ascii="宋体" w:hAnsi="宋体" w:cs="宋体"/>
          <w:spacing w:val="-1"/>
          <w:szCs w:val="21"/>
        </w:rPr>
        <w:t xml:space="preserve">观造型苗木的</w:t>
      </w:r>
      <w:r>
        <w:rPr>
          <w:rFonts w:hint="eastAsia" w:ascii="宋体" w:hAnsi="宋体" w:cs="宋体"/>
          <w:spacing w:val="-2"/>
          <w:szCs w:val="21"/>
        </w:rPr>
        <w:t xml:space="preserve">特殊管理措施、养护计划、环保生态措施方案、病虫害防治措施方案以及引入先进绿化养护经验措施方面等等）评定</w:t>
      </w:r>
      <w:r>
        <w:rPr>
          <w:rFonts w:hint="eastAsia" w:ascii="宋体" w:hAnsi="宋体" w:cs="宋体"/>
          <w:szCs w:val="21"/>
        </w:rPr>
        <w:t xml:space="preserve">：</w:t>
      </w:r>
      <w:r>
        <w:rPr>
          <w:rFonts w:hint="eastAsia" w:ascii="宋体" w:hAnsi="宋体" w:cs="宋体"/>
          <w:spacing w:val="-2"/>
          <w:szCs w:val="21"/>
        </w:rPr>
        <w:t xml:space="preserve">针对本标段绿化养护服务的技术方案贴合标段服务内容实际情况，且方案</w:t>
      </w:r>
      <w:r>
        <w:rPr>
          <w:rFonts w:hint="eastAsia" w:ascii="宋体" w:hAnsi="宋体" w:cs="宋体"/>
          <w:spacing w:val="-1"/>
          <w:szCs w:val="21"/>
        </w:rPr>
        <w:t xml:space="preserve">完整、规范、合理、全面、细致、可行的得</w:t>
      </w:r>
      <w:r>
        <w:rPr>
          <w:rFonts w:hint="eastAsia" w:ascii="宋体" w:hAnsi="宋体" w:cs="宋体"/>
          <w:spacing w:val="-1"/>
          <w:szCs w:val="21"/>
        </w:rPr>
        <w:t xml:space="preserve">9</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针对本标段绿化养护服务的技术方案较为贴合标段服务内容实际情况，且方案</w:t>
      </w:r>
      <w:r>
        <w:rPr>
          <w:rFonts w:hint="eastAsia" w:ascii="宋体" w:hAnsi="宋体" w:cs="宋体"/>
          <w:spacing w:val="-2"/>
          <w:szCs w:val="21"/>
        </w:rPr>
        <w:t xml:space="preserve">完整</w:t>
      </w:r>
      <w:r>
        <w:rPr>
          <w:rFonts w:hint="eastAsia" w:ascii="宋体" w:hAnsi="宋体" w:cs="宋体"/>
          <w:spacing w:val="-2"/>
          <w:szCs w:val="21"/>
        </w:rPr>
        <w:t xml:space="preserve">，</w:t>
      </w:r>
      <w:r>
        <w:rPr>
          <w:rFonts w:hint="eastAsia" w:ascii="宋体" w:hAnsi="宋体" w:cs="宋体"/>
          <w:spacing w:val="-2"/>
          <w:szCs w:val="21"/>
        </w:rPr>
        <w:t xml:space="preserve">较为详细，规范性、合理性、可行性较好</w:t>
      </w:r>
      <w:r>
        <w:rPr>
          <w:rFonts w:hint="eastAsia" w:ascii="宋体" w:hAnsi="宋体" w:cs="宋体"/>
          <w:spacing w:val="-1"/>
          <w:szCs w:val="21"/>
        </w:rPr>
        <w:t xml:space="preserve">的得</w:t>
      </w:r>
      <w:r>
        <w:rPr>
          <w:rFonts w:hint="eastAsia" w:ascii="宋体" w:hAnsi="宋体" w:cs="宋体"/>
          <w:spacing w:val="-10"/>
          <w:szCs w:val="21"/>
        </w:rPr>
        <w:t xml:space="preserve">7</w:t>
      </w:r>
      <w:r>
        <w:rPr>
          <w:rFonts w:hint="eastAsia" w:ascii="宋体" w:hAnsi="宋体" w:cs="宋体"/>
          <w:spacing w:val="-1"/>
          <w:szCs w:val="21"/>
        </w:rPr>
        <w:t xml:space="preserve">分；</w:t>
      </w:r>
      <w:r>
        <w:rPr>
          <w:rFonts w:hint="eastAsia" w:ascii="宋体" w:hAnsi="宋体" w:cs="宋体"/>
          <w:spacing w:val="-2"/>
          <w:szCs w:val="21"/>
        </w:rPr>
        <w:t xml:space="preserve">针对本标段绿化养护服务的技术方案</w:t>
      </w:r>
      <w:r>
        <w:rPr>
          <w:rFonts w:hint="eastAsia" w:ascii="宋体" w:hAnsi="宋体" w:cs="宋体"/>
          <w:spacing w:val="-1"/>
          <w:szCs w:val="21"/>
        </w:rPr>
        <w:t xml:space="preserve">基本完整</w:t>
      </w:r>
      <w:r>
        <w:rPr>
          <w:rFonts w:hint="eastAsia" w:ascii="宋体" w:hAnsi="宋体" w:cs="宋体"/>
          <w:spacing w:val="-1"/>
          <w:szCs w:val="21"/>
        </w:rPr>
        <w:t xml:space="preserve">但不够贴合实际或者不够详实具体，</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5</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针对本标段绿化养护服务的技术方案内容简单、合理性、可行性差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3</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ind w:right="91"/>
        <w:spacing w:line="360" w:lineRule="auto"/>
        <w:rPr>
          <w:rFonts w:ascii="宋体" w:hAnsi="宋体" w:cs="宋体"/>
          <w:spacing w:val="-2"/>
          <w:szCs w:val="21"/>
        </w:rPr>
      </w:pPr>
      <w:r>
        <w:rPr>
          <w:rFonts w:hint="eastAsia" w:ascii="宋体" w:hAnsi="宋体" w:cs="宋体"/>
          <w:spacing w:val="-2"/>
          <w:szCs w:val="21"/>
        </w:rPr>
        <w:t xml:space="preserve">2.4</w:t>
      </w:r>
      <w:r>
        <w:rPr>
          <w:rFonts w:hint="eastAsia" w:ascii="宋体" w:hAnsi="宋体" w:cs="宋体"/>
          <w:spacing w:val="-2"/>
          <w:szCs w:val="21"/>
        </w:rPr>
        <w:t xml:space="preserve">针对本标段绿化养护服务的各类应急抢险、迎检保障方案：最高为</w:t>
      </w:r>
      <w:r>
        <w:rPr>
          <w:rFonts w:hint="eastAsia" w:ascii="宋体" w:hAnsi="宋体" w:cs="宋体"/>
          <w:spacing w:val="-2"/>
          <w:szCs w:val="21"/>
        </w:rPr>
        <w:t xml:space="preserve">7</w:t>
      </w:r>
      <w:r>
        <w:rPr>
          <w:rFonts w:hint="eastAsia" w:ascii="宋体" w:hAnsi="宋体" w:cs="宋体"/>
          <w:spacing w:val="-2"/>
          <w:szCs w:val="21"/>
        </w:rPr>
        <w:t xml:space="preserve">分</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根据投标单位针对本标段绿化养护服务的各类应急抢险（</w:t>
      </w:r>
      <w:r>
        <w:rPr>
          <w:rFonts w:hint="eastAsia" w:ascii="宋体" w:hAnsi="宋体" w:cs="宋体"/>
          <w:spacing w:val="-5"/>
          <w:szCs w:val="21"/>
        </w:rPr>
        <w:t xml:space="preserve">各种事故的应急预案、服务质量方面的应急预案、恶劣天气等的抢救应急预案</w:t>
      </w:r>
      <w:r>
        <w:rPr>
          <w:rFonts w:hint="eastAsia" w:ascii="宋体" w:hAnsi="宋体" w:cs="宋体"/>
          <w:spacing w:val="-5"/>
          <w:szCs w:val="21"/>
        </w:rPr>
        <w:t xml:space="preserve">等</w:t>
      </w:r>
      <w:r>
        <w:rPr>
          <w:rFonts w:hint="eastAsia" w:ascii="宋体" w:hAnsi="宋体" w:cs="宋体"/>
          <w:spacing w:val="-5"/>
          <w:szCs w:val="21"/>
        </w:rPr>
        <w:t xml:space="preserve">）</w:t>
      </w:r>
      <w:r>
        <w:rPr>
          <w:rFonts w:hint="eastAsia" w:ascii="宋体" w:hAnsi="宋体" w:cs="宋体"/>
          <w:spacing w:val="-2"/>
          <w:szCs w:val="21"/>
        </w:rPr>
        <w:t xml:space="preserve">、迎检保障方案评定</w:t>
      </w:r>
      <w:r>
        <w:rPr>
          <w:rFonts w:hint="eastAsia" w:ascii="宋体" w:hAnsi="宋体" w:cs="宋体"/>
          <w:szCs w:val="21"/>
        </w:rPr>
        <w:t xml:space="preserve">：</w:t>
      </w:r>
      <w:r>
        <w:rPr>
          <w:rFonts w:hint="eastAsia" w:ascii="宋体" w:hAnsi="宋体" w:cs="宋体"/>
          <w:spacing w:val="-2"/>
          <w:szCs w:val="21"/>
        </w:rPr>
        <w:t xml:space="preserve">针对本标段绿化养护服务的各类应急抢险、迎检保障方案具体、</w:t>
      </w:r>
      <w:r>
        <w:rPr>
          <w:rFonts w:hint="eastAsia" w:ascii="宋体" w:hAnsi="宋体" w:cs="宋体"/>
          <w:spacing w:val="-1"/>
          <w:szCs w:val="21"/>
        </w:rPr>
        <w:t xml:space="preserve">规范、合理、全面、细致、可行的得</w:t>
      </w:r>
      <w:r>
        <w:rPr>
          <w:rFonts w:hint="eastAsia" w:ascii="宋体" w:hAnsi="宋体" w:cs="宋体"/>
          <w:spacing w:val="-1"/>
          <w:szCs w:val="21"/>
        </w:rPr>
        <w:t xml:space="preserve">7</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针对本标段绿化养护服务的各类应急抢险、迎检保障方案较为详细，规范性、合理性、可行性较好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5</w:t>
      </w:r>
      <w:r>
        <w:rPr>
          <w:rFonts w:hint="eastAsia" w:ascii="宋体" w:hAnsi="宋体" w:cs="宋体"/>
          <w:spacing w:val="-1"/>
          <w:szCs w:val="21"/>
        </w:rPr>
        <w:t xml:space="preserve">分；</w:t>
      </w:r>
      <w:r>
        <w:rPr>
          <w:rFonts w:hint="eastAsia" w:ascii="宋体" w:hAnsi="宋体" w:cs="宋体"/>
          <w:spacing w:val="-2"/>
          <w:szCs w:val="21"/>
        </w:rPr>
        <w:t xml:space="preserve">针对本标段绿化养护服务的各类应急抢险、迎检保障方案</w:t>
      </w:r>
      <w:r>
        <w:rPr>
          <w:rFonts w:hint="eastAsia" w:ascii="宋体" w:hAnsi="宋体" w:cs="宋体"/>
          <w:spacing w:val="-1"/>
          <w:szCs w:val="21"/>
        </w:rPr>
        <w:t xml:space="preserve">不够详细，</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3</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针对本标段绿化养护服务的各类应急抢险、迎检保障方案内容简单、合理性、可行性差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spacing w:line="360" w:lineRule="auto"/>
        <w:rPr>
          <w:rFonts w:ascii="宋体" w:hAnsi="宋体" w:cs="宋体"/>
          <w:szCs w:val="21"/>
        </w:rPr>
      </w:pPr>
      <w:r>
        <w:rPr>
          <w:rFonts w:hint="eastAsia" w:ascii="宋体" w:hAnsi="宋体" w:cs="宋体"/>
          <w:spacing w:val="-1"/>
          <w:szCs w:val="21"/>
        </w:rPr>
        <w:t xml:space="preserve">2.5</w:t>
      </w:r>
      <w:r>
        <w:rPr>
          <w:rFonts w:hint="eastAsia" w:ascii="宋体" w:hAnsi="宋体" w:cs="宋体"/>
          <w:spacing w:val="-1"/>
          <w:szCs w:val="21"/>
        </w:rPr>
        <w:t xml:space="preserve">投标单位</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w:t>
      </w:r>
      <w:r>
        <w:rPr>
          <w:rFonts w:hint="eastAsia" w:ascii="宋体" w:hAnsi="宋体" w:cs="宋体"/>
          <w:spacing w:val="-1"/>
          <w:szCs w:val="21"/>
        </w:rPr>
        <w:t xml:space="preserve">环境</w:t>
      </w:r>
      <w:r>
        <w:rPr>
          <w:rFonts w:hint="eastAsia" w:ascii="宋体" w:hAnsi="宋体" w:cs="宋体"/>
          <w:spacing w:val="-1"/>
          <w:szCs w:val="21"/>
        </w:rPr>
        <w:t xml:space="preserve">维护管理及措施：</w:t>
      </w:r>
      <w:r>
        <w:rPr>
          <w:rFonts w:hint="eastAsia" w:ascii="宋体" w:hAnsi="宋体" w:cs="宋体"/>
          <w:spacing w:val="-1"/>
          <w:szCs w:val="21"/>
        </w:rPr>
        <w:t xml:space="preserve">最高为</w:t>
      </w:r>
      <w:r>
        <w:rPr>
          <w:rFonts w:hint="eastAsia" w:ascii="宋体" w:hAnsi="宋体" w:cs="宋体"/>
          <w:spacing w:val="-1"/>
          <w:szCs w:val="21"/>
        </w:rPr>
        <w:t xml:space="preserve">4</w:t>
      </w:r>
      <w:r>
        <w:rPr>
          <w:rFonts w:hint="eastAsia" w:ascii="宋体" w:hAnsi="宋体" w:cs="宋体"/>
          <w:spacing w:val="-1"/>
          <w:szCs w:val="21"/>
        </w:rPr>
        <w:t xml:space="preserve">分</w:t>
      </w:r>
      <w:r/>
    </w:p>
    <w:p>
      <w:pPr>
        <w:ind w:right="88"/>
        <w:jc w:val="left"/>
        <w:spacing w:line="360" w:lineRule="auto"/>
        <w:rPr>
          <w:rFonts w:ascii="宋体" w:hAnsi="宋体" w:cs="宋体"/>
          <w:spacing w:val="-2"/>
          <w:szCs w:val="21"/>
        </w:rPr>
      </w:pPr>
      <w:r>
        <w:rPr>
          <w:rFonts w:hint="eastAsia" w:ascii="宋体" w:hAnsi="宋体" w:cs="宋体"/>
          <w:spacing w:val="-1"/>
          <w:szCs w:val="21"/>
        </w:rPr>
        <w:t xml:space="preserve">根据</w:t>
      </w:r>
      <w:r>
        <w:rPr>
          <w:rFonts w:hint="eastAsia" w:ascii="宋体" w:hAnsi="宋体" w:cs="宋体"/>
          <w:spacing w:val="-2"/>
          <w:szCs w:val="21"/>
        </w:rPr>
        <w:t xml:space="preserve">投标单位</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进退场交接方案及对绿化养护承包区内环境设施的维护管理及措施</w:t>
      </w:r>
      <w:r>
        <w:rPr>
          <w:rFonts w:hint="eastAsia" w:ascii="宋体" w:hAnsi="宋体" w:cs="宋体"/>
          <w:szCs w:val="21"/>
        </w:rPr>
        <w:t xml:space="preserve">评定</w:t>
      </w:r>
      <w:r>
        <w:rPr>
          <w:rFonts w:hint="eastAsia" w:ascii="宋体" w:hAnsi="宋体" w:cs="宋体"/>
          <w:szCs w:val="21"/>
        </w:rPr>
        <w:t xml:space="preserve">：</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进退场交接方案及对绿化养护承包区内环境设施的维护管理及措施</w:t>
      </w:r>
      <w:r>
        <w:rPr>
          <w:rFonts w:hint="eastAsia" w:ascii="宋体" w:hAnsi="宋体" w:cs="宋体"/>
          <w:spacing w:val="-1"/>
          <w:szCs w:val="21"/>
        </w:rPr>
        <w:t xml:space="preserve">详实具体、合理性、可行性高</w:t>
      </w:r>
      <w:r>
        <w:rPr>
          <w:rFonts w:hint="eastAsia" w:ascii="宋体" w:hAnsi="宋体" w:cs="宋体"/>
          <w:spacing w:val="-1"/>
          <w:szCs w:val="21"/>
        </w:rPr>
        <w:t xml:space="preserve">的得</w:t>
      </w:r>
      <w:r>
        <w:rPr>
          <w:rFonts w:hint="eastAsia" w:ascii="宋体" w:hAnsi="宋体" w:cs="宋体"/>
          <w:spacing w:val="-1"/>
          <w:szCs w:val="21"/>
        </w:rPr>
        <w:t xml:space="preserve">4</w:t>
      </w:r>
      <w:r>
        <w:rPr>
          <w:rFonts w:hint="eastAsia" w:ascii="宋体" w:hAnsi="宋体" w:cs="宋体"/>
          <w:spacing w:val="-2"/>
          <w:szCs w:val="21"/>
        </w:rPr>
        <w:t xml:space="preserve">分；</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进退场交接方案及对绿化养护承包区内环境设施的维护管理及措施</w:t>
      </w:r>
      <w:r>
        <w:rPr>
          <w:rFonts w:hint="eastAsia" w:ascii="宋体" w:hAnsi="宋体" w:cs="宋体"/>
          <w:spacing w:val="-2"/>
          <w:szCs w:val="21"/>
        </w:rPr>
        <w:t xml:space="preserve">较为详细、合理性可行性较好的</w:t>
      </w:r>
      <w:r>
        <w:rPr>
          <w:rFonts w:hint="eastAsia" w:ascii="宋体" w:hAnsi="宋体" w:cs="宋体"/>
          <w:spacing w:val="-1"/>
          <w:szCs w:val="21"/>
        </w:rPr>
        <w:t xml:space="preserve">得</w:t>
      </w:r>
      <w:r>
        <w:rPr>
          <w:rFonts w:hint="eastAsia" w:ascii="宋体" w:hAnsi="宋体" w:cs="宋体"/>
          <w:spacing w:val="-10"/>
          <w:szCs w:val="21"/>
        </w:rPr>
        <w:t xml:space="preserve">3</w:t>
      </w:r>
      <w:r>
        <w:rPr>
          <w:rFonts w:hint="eastAsia" w:ascii="宋体" w:hAnsi="宋体" w:cs="宋体"/>
          <w:spacing w:val="-1"/>
          <w:szCs w:val="21"/>
        </w:rPr>
        <w:t xml:space="preserve">分；</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进退场交接方案及对绿化养护承包区内环境设施的维护管理及措施</w:t>
      </w:r>
      <w:r>
        <w:rPr>
          <w:rFonts w:hint="eastAsia" w:ascii="宋体" w:hAnsi="宋体" w:cs="宋体"/>
          <w:spacing w:val="-1"/>
          <w:szCs w:val="21"/>
        </w:rPr>
        <w:t xml:space="preserve">不够详细、合理性、可行性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2</w:t>
      </w:r>
      <w:r>
        <w:rPr>
          <w:rFonts w:hint="eastAsia" w:ascii="宋体" w:hAnsi="宋体" w:cs="宋体"/>
          <w:spacing w:val="-2"/>
          <w:szCs w:val="21"/>
        </w:rPr>
        <w:t xml:space="preserve">分；</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进退场交接方案及对绿化养护承包区内环境设施的维护管理及措施</w:t>
      </w:r>
      <w:r>
        <w:rPr>
          <w:rFonts w:hint="eastAsia" w:ascii="宋体" w:hAnsi="宋体" w:cs="宋体"/>
          <w:spacing w:val="-2"/>
          <w:szCs w:val="21"/>
        </w:rPr>
        <w:t xml:space="preserve">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ind w:right="88"/>
        <w:jc w:val="left"/>
        <w:spacing w:line="360" w:lineRule="auto"/>
        <w:rPr>
          <w:rFonts w:ascii="宋体" w:hAnsi="宋体" w:cs="宋体"/>
          <w:spacing w:val="-2"/>
          <w:szCs w:val="21"/>
        </w:rPr>
      </w:pPr>
      <w:r>
        <w:rPr>
          <w:rFonts w:hint="eastAsia" w:ascii="宋体" w:hAnsi="宋体" w:cs="宋体"/>
          <w:spacing w:val="-2"/>
          <w:szCs w:val="21"/>
        </w:rPr>
        <w:t xml:space="preserve">2.6</w:t>
      </w:r>
      <w:r>
        <w:rPr>
          <w:rFonts w:hint="eastAsia" w:ascii="宋体" w:hAnsi="宋体" w:cs="宋体"/>
          <w:spacing w:val="-2"/>
          <w:szCs w:val="21"/>
        </w:rPr>
        <w:t xml:space="preserve">投标单位针对本标段绿化养护服务的安全文明措施方案：最高为</w:t>
      </w:r>
      <w:r>
        <w:rPr>
          <w:rFonts w:hint="eastAsia" w:ascii="宋体" w:hAnsi="宋体" w:cs="宋体"/>
          <w:spacing w:val="-2"/>
          <w:szCs w:val="21"/>
        </w:rPr>
        <w:t xml:space="preserve">6</w:t>
      </w:r>
      <w:r>
        <w:rPr>
          <w:rFonts w:hint="eastAsia" w:ascii="宋体" w:hAnsi="宋体" w:cs="宋体"/>
          <w:spacing w:val="-2"/>
          <w:szCs w:val="21"/>
        </w:rPr>
        <w:t xml:space="preserve">分</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根据投标单位针对本标段绿化养护服务的安全文明措施方案</w:t>
      </w:r>
      <w:r>
        <w:rPr>
          <w:rFonts w:hint="eastAsia" w:ascii="宋体" w:hAnsi="宋体" w:cs="宋体"/>
          <w:szCs w:val="21"/>
        </w:rPr>
        <w:t xml:space="preserve">（交通安全、高温、雨雪冰冻天气的人员健康保障、作业时的第三方防</w:t>
      </w:r>
      <w:r>
        <w:rPr>
          <w:rFonts w:hint="eastAsia" w:ascii="宋体" w:hAnsi="宋体" w:cs="宋体"/>
          <w:spacing w:val="-2"/>
          <w:szCs w:val="21"/>
        </w:rPr>
        <w:t xml:space="preserve">护及警示、与周边民众的沟通协调（如有）、工完场清的垃圾保洁与处理</w:t>
      </w:r>
      <w:r>
        <w:rPr>
          <w:rFonts w:hint="eastAsia" w:ascii="宋体" w:hAnsi="宋体" w:cs="宋体"/>
          <w:spacing w:val="-2"/>
          <w:szCs w:val="21"/>
        </w:rPr>
        <w:t xml:space="preserve">方案等）评定</w:t>
      </w:r>
      <w:r>
        <w:rPr>
          <w:rFonts w:hint="eastAsia" w:ascii="宋体" w:hAnsi="宋体" w:cs="宋体"/>
          <w:szCs w:val="21"/>
        </w:rPr>
        <w:t xml:space="preserve">：</w:t>
      </w:r>
      <w:r>
        <w:rPr>
          <w:rFonts w:hint="eastAsia" w:ascii="宋体" w:hAnsi="宋体" w:cs="宋体"/>
          <w:spacing w:val="-2"/>
          <w:szCs w:val="21"/>
        </w:rPr>
        <w:t xml:space="preserve">针对本标段绿化养护服务的安全文明措施方案具体、</w:t>
      </w:r>
      <w:r>
        <w:rPr>
          <w:rFonts w:hint="eastAsia" w:ascii="宋体" w:hAnsi="宋体" w:cs="宋体"/>
          <w:spacing w:val="-1"/>
          <w:szCs w:val="21"/>
        </w:rPr>
        <w:t xml:space="preserve">规范、合理、全面、细致、可行的得</w:t>
      </w:r>
      <w:r>
        <w:rPr>
          <w:rFonts w:hint="eastAsia" w:ascii="宋体" w:hAnsi="宋体" w:cs="宋体"/>
          <w:spacing w:val="-1"/>
          <w:szCs w:val="21"/>
        </w:rPr>
        <w:t xml:space="preserve">6</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针对本标段绿化养护服务的安全文明措施方案较为详细，规范性、合理性、可行性较好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4</w:t>
      </w:r>
      <w:r>
        <w:rPr>
          <w:rFonts w:hint="eastAsia" w:ascii="宋体" w:hAnsi="宋体" w:cs="宋体"/>
          <w:spacing w:val="-1"/>
          <w:szCs w:val="21"/>
        </w:rPr>
        <w:t xml:space="preserve">分；</w:t>
      </w:r>
      <w:r>
        <w:rPr>
          <w:rFonts w:hint="eastAsia" w:ascii="宋体" w:hAnsi="宋体" w:cs="宋体"/>
          <w:spacing w:val="-2"/>
          <w:szCs w:val="21"/>
        </w:rPr>
        <w:t xml:space="preserve">针对本标段绿化养护服务的安全文明措施方案</w:t>
      </w:r>
      <w:r>
        <w:rPr>
          <w:rFonts w:hint="eastAsia" w:ascii="宋体" w:hAnsi="宋体" w:cs="宋体"/>
          <w:spacing w:val="-1"/>
          <w:szCs w:val="21"/>
        </w:rPr>
        <w:t xml:space="preserve">不够详细，</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2</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针对本标段绿化养护服务的安全文明措施方案内容简单、合理性、可行性差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ind w:right="71"/>
        <w:spacing w:line="360" w:lineRule="auto"/>
        <w:rPr>
          <w:rFonts w:ascii="宋体" w:hAnsi="宋体" w:cs="宋体"/>
          <w:spacing w:val="-2"/>
          <w:szCs w:val="21"/>
        </w:rPr>
      </w:pPr>
      <w:r>
        <w:rPr>
          <w:rFonts w:hint="eastAsia" w:ascii="宋体" w:hAnsi="宋体" w:cs="宋体"/>
          <w:spacing w:val="-2"/>
          <w:szCs w:val="21"/>
        </w:rPr>
        <w:t xml:space="preserve">2.7</w:t>
      </w:r>
      <w:r>
        <w:rPr>
          <w:rFonts w:hint="eastAsia" w:ascii="宋体" w:hAnsi="宋体" w:cs="宋体"/>
          <w:spacing w:val="-2"/>
          <w:szCs w:val="21"/>
        </w:rPr>
        <w:t xml:space="preserve">针对本标段绿化养护服务的各项归档资料、档案整理的措施及保障方案：最高为</w:t>
      </w:r>
      <w:r>
        <w:rPr>
          <w:rFonts w:hint="eastAsia" w:ascii="宋体" w:hAnsi="宋体" w:cs="宋体"/>
          <w:spacing w:val="-2"/>
          <w:szCs w:val="21"/>
        </w:rPr>
        <w:t xml:space="preserve">6</w:t>
      </w:r>
      <w:r>
        <w:rPr>
          <w:rFonts w:hint="eastAsia" w:ascii="宋体" w:hAnsi="宋体" w:cs="宋体"/>
          <w:spacing w:val="-2"/>
          <w:szCs w:val="21"/>
        </w:rPr>
        <w:t xml:space="preserve">分；</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根据投标单位针对本标段绿化养护服务的各项归档资料、档案整理（各项归档</w:t>
      </w:r>
      <w:r>
        <w:rPr>
          <w:rFonts w:hint="eastAsia" w:ascii="宋体" w:hAnsi="宋体" w:cs="宋体"/>
          <w:spacing w:val="-2"/>
          <w:szCs w:val="21"/>
        </w:rPr>
        <w:t xml:space="preserve">资料形成、规范性管理、日常的收集整理、分析、保存等）</w:t>
      </w:r>
      <w:r>
        <w:rPr>
          <w:rFonts w:hint="eastAsia" w:ascii="宋体" w:hAnsi="宋体" w:cs="宋体"/>
          <w:spacing w:val="-2"/>
          <w:szCs w:val="21"/>
        </w:rPr>
        <w:t xml:space="preserve">的措施及保障方案评定</w:t>
      </w:r>
      <w:r>
        <w:rPr>
          <w:rFonts w:hint="eastAsia" w:ascii="宋体" w:hAnsi="宋体" w:cs="宋体"/>
          <w:szCs w:val="21"/>
        </w:rPr>
        <w:t xml:space="preserve">：</w:t>
      </w:r>
      <w:r>
        <w:rPr>
          <w:rFonts w:hint="eastAsia" w:ascii="宋体" w:hAnsi="宋体" w:cs="宋体"/>
          <w:spacing w:val="-2"/>
          <w:szCs w:val="21"/>
        </w:rPr>
        <w:t xml:space="preserve">针对本标段绿化养护服务的各项归档资料、档案整理的措施及保障方案具体、</w:t>
      </w:r>
      <w:r>
        <w:rPr>
          <w:rFonts w:hint="eastAsia" w:ascii="宋体" w:hAnsi="宋体" w:cs="宋体"/>
          <w:spacing w:val="-1"/>
          <w:szCs w:val="21"/>
        </w:rPr>
        <w:t xml:space="preserve">规范、合理、全面、细致、可行的得</w:t>
      </w:r>
      <w:r>
        <w:rPr>
          <w:rFonts w:hint="eastAsia" w:ascii="宋体" w:hAnsi="宋体" w:cs="宋体"/>
          <w:spacing w:val="-1"/>
          <w:szCs w:val="21"/>
        </w:rPr>
        <w:t xml:space="preserve">6</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针对本标段绿化养护服务的各项归档资料、档案整理的措施及保障方案较为详细，规范性、合理性、可行性较好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4</w:t>
      </w:r>
      <w:r>
        <w:rPr>
          <w:rFonts w:hint="eastAsia" w:ascii="宋体" w:hAnsi="宋体" w:cs="宋体"/>
          <w:spacing w:val="-1"/>
          <w:szCs w:val="21"/>
        </w:rPr>
        <w:t xml:space="preserve">分；</w:t>
      </w:r>
      <w:r>
        <w:rPr>
          <w:rFonts w:hint="eastAsia" w:ascii="宋体" w:hAnsi="宋体" w:cs="宋体"/>
          <w:spacing w:val="-2"/>
          <w:szCs w:val="21"/>
        </w:rPr>
        <w:t xml:space="preserve">针对本标段绿化养护服务的各项归档资料、档案整理的措施及保障方案</w:t>
      </w:r>
      <w:r>
        <w:rPr>
          <w:rFonts w:hint="eastAsia" w:ascii="宋体" w:hAnsi="宋体" w:cs="宋体"/>
          <w:spacing w:val="-1"/>
          <w:szCs w:val="21"/>
        </w:rPr>
        <w:t xml:space="preserve">不够详细，</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2</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针对本标段绿化养护服务的各项归档资料、档案整理的措施及保障方案内容简单、合理性、可行性差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spacing w:line="360" w:lineRule="auto"/>
        <w:rPr>
          <w:rFonts w:ascii="宋体" w:hAnsi="宋体" w:cs="宋体"/>
          <w:spacing w:val="-2"/>
          <w:szCs w:val="21"/>
        </w:rPr>
      </w:pPr>
      <w:r>
        <w:rPr>
          <w:rFonts w:hint="eastAsia" w:ascii="宋体" w:hAnsi="宋体" w:cs="宋体"/>
          <w:spacing w:val="-2"/>
          <w:szCs w:val="21"/>
        </w:rPr>
        <w:t xml:space="preserve">2.8</w:t>
      </w:r>
      <w:r>
        <w:rPr>
          <w:rFonts w:hint="eastAsia" w:ascii="宋体" w:hAnsi="宋体" w:cs="宋体"/>
          <w:spacing w:val="-2"/>
          <w:szCs w:val="21"/>
        </w:rPr>
        <w:t xml:space="preserve">针对本标段绿化养护服务的各项承诺及措施：最高为</w:t>
      </w:r>
      <w:r>
        <w:rPr>
          <w:rFonts w:hint="eastAsia" w:ascii="宋体" w:hAnsi="宋体" w:cs="宋体"/>
          <w:spacing w:val="-2"/>
          <w:szCs w:val="21"/>
        </w:rPr>
        <w:t xml:space="preserve">6</w:t>
      </w:r>
      <w:r>
        <w:rPr>
          <w:rFonts w:hint="eastAsia" w:ascii="宋体" w:hAnsi="宋体" w:cs="宋体"/>
          <w:spacing w:val="-2"/>
          <w:szCs w:val="21"/>
        </w:rPr>
        <w:t xml:space="preserve">分；</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根据投标单位针对本标段绿化养护服务的各项承诺及措施方案</w:t>
      </w:r>
      <w:r>
        <w:rPr>
          <w:rFonts w:hint="eastAsia" w:ascii="宋体" w:hAnsi="宋体" w:cs="宋体"/>
          <w:spacing w:val="-2"/>
          <w:szCs w:val="21"/>
        </w:rPr>
        <w:t xml:space="preserve">（质量承诺、对发生各类安全事故善后处理承诺、依法规</w:t>
      </w:r>
      <w:r>
        <w:rPr>
          <w:rFonts w:hint="eastAsia" w:ascii="宋体" w:hAnsi="宋体" w:cs="宋体"/>
          <w:spacing w:val="-3"/>
          <w:szCs w:val="21"/>
        </w:rPr>
        <w:t xml:space="preserve">范用工承</w:t>
      </w:r>
      <w:r>
        <w:rPr>
          <w:rFonts w:hint="eastAsia" w:ascii="宋体" w:hAnsi="宋体" w:cs="宋体"/>
          <w:szCs w:val="21"/>
        </w:rPr>
        <w:t xml:space="preserve">诺及应对履约期内各类风险承诺</w:t>
      </w:r>
      <w:r>
        <w:rPr>
          <w:rFonts w:hint="eastAsia" w:ascii="宋体" w:hAnsi="宋体" w:cs="宋体"/>
          <w:szCs w:val="21"/>
        </w:rPr>
        <w:t xml:space="preserve">等</w:t>
      </w:r>
      <w:r>
        <w:rPr>
          <w:rFonts w:hint="eastAsia" w:ascii="宋体" w:hAnsi="宋体" w:cs="宋体"/>
          <w:szCs w:val="21"/>
        </w:rPr>
        <w:t xml:space="preserve">）</w:t>
      </w:r>
      <w:r>
        <w:rPr>
          <w:rFonts w:hint="eastAsia" w:ascii="宋体" w:hAnsi="宋体" w:cs="宋体"/>
          <w:spacing w:val="-2"/>
          <w:szCs w:val="21"/>
        </w:rPr>
        <w:t xml:space="preserve">评定</w:t>
      </w:r>
      <w:r>
        <w:rPr>
          <w:rFonts w:hint="eastAsia" w:ascii="宋体" w:hAnsi="宋体" w:cs="宋体"/>
          <w:szCs w:val="21"/>
        </w:rPr>
        <w:t xml:space="preserve">：</w:t>
      </w:r>
      <w:r>
        <w:rPr>
          <w:rFonts w:hint="eastAsia" w:ascii="宋体" w:hAnsi="宋体" w:cs="宋体"/>
          <w:spacing w:val="-2"/>
          <w:szCs w:val="21"/>
        </w:rPr>
        <w:t xml:space="preserve">针对本标段绿化养护服务的各项承诺及措施方案针对性强、全面、清晰、合理性、可行性高</w:t>
      </w:r>
      <w:r>
        <w:rPr>
          <w:rFonts w:hint="eastAsia" w:ascii="宋体" w:hAnsi="宋体" w:cs="宋体"/>
          <w:spacing w:val="-1"/>
          <w:szCs w:val="21"/>
        </w:rPr>
        <w:t xml:space="preserve">的得</w:t>
      </w:r>
      <w:r>
        <w:rPr>
          <w:rFonts w:hint="eastAsia" w:ascii="宋体" w:hAnsi="宋体" w:cs="宋体"/>
          <w:spacing w:val="-1"/>
          <w:szCs w:val="21"/>
        </w:rPr>
        <w:t xml:space="preserve">6</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针对本标段绿化养护服务的各项承诺及措施方案较为详细，针对性、合理性、可行性较好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4</w:t>
      </w:r>
      <w:r>
        <w:rPr>
          <w:rFonts w:hint="eastAsia" w:ascii="宋体" w:hAnsi="宋体" w:cs="宋体"/>
          <w:spacing w:val="-1"/>
          <w:szCs w:val="21"/>
        </w:rPr>
        <w:t xml:space="preserve">分；</w:t>
      </w:r>
      <w:r>
        <w:rPr>
          <w:rFonts w:hint="eastAsia" w:ascii="宋体" w:hAnsi="宋体" w:cs="宋体"/>
          <w:spacing w:val="-2"/>
          <w:szCs w:val="21"/>
        </w:rPr>
        <w:t xml:space="preserve">针对本标段绿化养护服务的各项承诺及措施方案</w:t>
      </w:r>
      <w:r>
        <w:rPr>
          <w:rFonts w:hint="eastAsia" w:ascii="宋体" w:hAnsi="宋体" w:cs="宋体"/>
          <w:spacing w:val="-1"/>
          <w:szCs w:val="21"/>
        </w:rPr>
        <w:t xml:space="preserve">不够详细，针对性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2</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针对本标段绿化养护服务的各项承诺及措施方案内容简单、针对性、合理性、可行性差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spacing w:line="360" w:lineRule="auto"/>
        <w:rPr>
          <w:rFonts w:ascii="宋体" w:hAnsi="宋体" w:cs="宋体"/>
          <w:spacing w:val="-2"/>
          <w:szCs w:val="21"/>
        </w:rPr>
      </w:pPr>
      <w:r>
        <w:rPr>
          <w:rFonts w:hint="eastAsia" w:ascii="宋体" w:hAnsi="宋体" w:cs="宋体"/>
          <w:spacing w:val="-2"/>
          <w:szCs w:val="21"/>
        </w:rPr>
        <w:t xml:space="preserve">2.9</w:t>
      </w:r>
      <w:r>
        <w:rPr>
          <w:rFonts w:hint="eastAsia" w:ascii="宋体" w:hAnsi="宋体" w:cs="宋体"/>
          <w:spacing w:val="-2"/>
          <w:szCs w:val="21"/>
        </w:rPr>
        <w:t xml:space="preserve">针对本标段绿化养护服务的重难点分析及对应解决措施：最高为</w:t>
      </w:r>
      <w:r>
        <w:rPr>
          <w:rFonts w:hint="eastAsia" w:ascii="宋体" w:hAnsi="宋体" w:cs="宋体"/>
          <w:spacing w:val="-2"/>
          <w:szCs w:val="21"/>
        </w:rPr>
        <w:t xml:space="preserve">6</w:t>
      </w:r>
      <w:r>
        <w:rPr>
          <w:rFonts w:hint="eastAsia" w:ascii="宋体" w:hAnsi="宋体" w:cs="宋体"/>
          <w:spacing w:val="-2"/>
          <w:szCs w:val="21"/>
        </w:rPr>
        <w:t xml:space="preserve">分；</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根据投标单位针对本标段绿化养护服务的重难点分析</w:t>
      </w:r>
      <w:r>
        <w:rPr>
          <w:rFonts w:hint="eastAsia" w:ascii="宋体" w:hAnsi="宋体" w:cs="宋体"/>
          <w:spacing w:val="-2"/>
          <w:szCs w:val="21"/>
        </w:rPr>
        <w:t xml:space="preserve">（养护质量方面、技术方面、信息方面、沟通协调方面等）</w:t>
      </w:r>
      <w:r>
        <w:rPr>
          <w:rFonts w:hint="eastAsia" w:ascii="宋体" w:hAnsi="宋体" w:cs="宋体"/>
          <w:spacing w:val="-2"/>
          <w:szCs w:val="21"/>
        </w:rPr>
        <w:t xml:space="preserve">及对应解决措施</w:t>
      </w:r>
      <w:r>
        <w:rPr>
          <w:rFonts w:hint="eastAsia" w:ascii="宋体" w:hAnsi="宋体" w:cs="宋体"/>
          <w:szCs w:val="21"/>
        </w:rPr>
        <w:t xml:space="preserve">（组织保障、技术保障、信息保障等）</w:t>
      </w:r>
      <w:r>
        <w:rPr>
          <w:rFonts w:hint="eastAsia" w:ascii="宋体" w:hAnsi="宋体" w:cs="宋体"/>
          <w:spacing w:val="-2"/>
          <w:szCs w:val="21"/>
        </w:rPr>
        <w:t xml:space="preserve">评定</w:t>
      </w:r>
      <w:r>
        <w:rPr>
          <w:rFonts w:hint="eastAsia" w:ascii="宋体" w:hAnsi="宋体" w:cs="宋体"/>
          <w:szCs w:val="21"/>
        </w:rPr>
        <w:t xml:space="preserve">：</w:t>
      </w:r>
      <w:r>
        <w:rPr>
          <w:rFonts w:hint="eastAsia" w:ascii="宋体" w:hAnsi="宋体" w:cs="宋体"/>
          <w:spacing w:val="-2"/>
          <w:szCs w:val="21"/>
        </w:rPr>
        <w:t xml:space="preserve">针对本标段绿化养护服务的重难点分析及对应解决措施针对性强、全面、清晰、合理性、可行性高</w:t>
      </w:r>
      <w:r>
        <w:rPr>
          <w:rFonts w:hint="eastAsia" w:ascii="宋体" w:hAnsi="宋体" w:cs="宋体"/>
          <w:spacing w:val="-1"/>
          <w:szCs w:val="21"/>
        </w:rPr>
        <w:t xml:space="preserve">的得</w:t>
      </w:r>
      <w:r>
        <w:rPr>
          <w:rFonts w:hint="eastAsia" w:ascii="宋体" w:hAnsi="宋体" w:cs="宋体"/>
          <w:spacing w:val="-1"/>
          <w:szCs w:val="21"/>
        </w:rPr>
        <w:t xml:space="preserve">6</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针对本标段绿化养护服务的重难点分析及对应解决措施较为详细，针对性、合理性、可行性较好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4</w:t>
      </w:r>
      <w:r>
        <w:rPr>
          <w:rFonts w:hint="eastAsia" w:ascii="宋体" w:hAnsi="宋体" w:cs="宋体"/>
          <w:spacing w:val="-1"/>
          <w:szCs w:val="21"/>
        </w:rPr>
        <w:t xml:space="preserve">分；</w:t>
      </w:r>
      <w:r>
        <w:rPr>
          <w:rFonts w:hint="eastAsia" w:ascii="宋体" w:hAnsi="宋体" w:cs="宋体"/>
          <w:spacing w:val="-2"/>
          <w:szCs w:val="21"/>
        </w:rPr>
        <w:t xml:space="preserve">针对本标段绿化养护服务的重难点分析及对应解决措施</w:t>
      </w:r>
      <w:r>
        <w:rPr>
          <w:rFonts w:hint="eastAsia" w:ascii="宋体" w:hAnsi="宋体" w:cs="宋体"/>
          <w:spacing w:val="-1"/>
          <w:szCs w:val="21"/>
        </w:rPr>
        <w:t xml:space="preserve">不够详细，针对性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2</w:t>
      </w:r>
      <w:r>
        <w:rPr>
          <w:rFonts w:hint="eastAsia" w:ascii="宋体" w:hAnsi="宋体" w:cs="宋体"/>
          <w:spacing w:val="-2"/>
          <w:szCs w:val="21"/>
        </w:rPr>
        <w:t xml:space="preserve">分；</w:t>
      </w:r>
      <w:r>
        <w:rPr>
          <w:rFonts w:hint="eastAsia" w:ascii="宋体" w:hAnsi="宋体" w:cs="宋体"/>
          <w:spacing w:val="-2"/>
          <w:szCs w:val="21"/>
        </w:rPr>
        <w:t xml:space="preserve">针对本标段绿化养护服务的重难点分析及对应解决措施内容简单、针对性、合理性、可行性差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spacing w:line="360" w:lineRule="auto"/>
        <w:rPr>
          <w:rFonts w:ascii="宋体" w:hAnsi="宋体" w:cs="宋体"/>
          <w:b/>
          <w:bCs/>
          <w:szCs w:val="21"/>
        </w:rPr>
      </w:pPr>
      <w:r>
        <w:rPr>
          <w:rFonts w:hint="eastAsia" w:ascii="宋体" w:hAnsi="宋体" w:cs="宋体"/>
          <w:b/>
          <w:bCs/>
          <w:spacing w:val="1"/>
          <w:szCs w:val="21"/>
        </w:rPr>
        <w:t xml:space="preserve">（三）投标单位</w:t>
      </w:r>
      <w:r>
        <w:rPr>
          <w:rFonts w:hint="eastAsia" w:ascii="宋体" w:hAnsi="宋体" w:cs="宋体"/>
          <w:b/>
          <w:bCs/>
          <w:spacing w:val="1"/>
          <w:szCs w:val="21"/>
        </w:rPr>
        <w:t xml:space="preserve">针对本项目的技术力量配置</w:t>
      </w:r>
      <w:r>
        <w:rPr>
          <w:rFonts w:hint="eastAsia" w:ascii="宋体" w:hAnsi="宋体" w:cs="宋体"/>
          <w:b/>
          <w:bCs/>
          <w:spacing w:val="-14"/>
          <w:szCs w:val="21"/>
        </w:rPr>
        <w:t xml:space="preserve">：</w:t>
      </w:r>
      <w:r>
        <w:rPr>
          <w:rFonts w:hint="eastAsia" w:ascii="宋体" w:hAnsi="宋体" w:cs="宋体"/>
          <w:b/>
          <w:bCs/>
          <w:spacing w:val="-14"/>
          <w:szCs w:val="21"/>
        </w:rPr>
        <w:t xml:space="preserve">最高为</w:t>
      </w:r>
      <w:r>
        <w:rPr>
          <w:rFonts w:hint="eastAsia" w:ascii="宋体" w:hAnsi="宋体" w:cs="宋体"/>
          <w:b/>
          <w:bCs/>
          <w:spacing w:val="-14"/>
          <w:szCs w:val="21"/>
        </w:rPr>
        <w:t xml:space="preserve">16</w:t>
      </w:r>
      <w:r>
        <w:rPr>
          <w:rFonts w:hint="eastAsia" w:ascii="宋体" w:hAnsi="宋体" w:cs="宋体"/>
          <w:b/>
          <w:bCs/>
          <w:spacing w:val="-14"/>
          <w:szCs w:val="21"/>
        </w:rPr>
        <w:t xml:space="preserve">分</w:t>
      </w:r>
      <w:r/>
    </w:p>
    <w:p>
      <w:pPr>
        <w:ind w:left="45"/>
        <w:spacing w:line="360" w:lineRule="auto"/>
        <w:rPr>
          <w:rFonts w:ascii="宋体" w:hAnsi="宋体" w:cs="宋体"/>
          <w:spacing w:val="-2"/>
          <w:szCs w:val="21"/>
        </w:rPr>
      </w:pPr>
      <w:r/>
      <w:bookmarkStart w:id="59" w:name="OLE_LINK3"/>
      <w:r/>
      <w:bookmarkStart w:id="60" w:name="OLE_LINK4"/>
      <w:r>
        <w:rPr>
          <w:rFonts w:hint="eastAsia" w:ascii="宋体" w:hAnsi="宋体" w:cs="宋体"/>
          <w:spacing w:val="-2"/>
          <w:szCs w:val="21"/>
        </w:rPr>
        <w:t xml:space="preserve">3.1</w:t>
      </w:r>
      <w:r>
        <w:rPr>
          <w:rFonts w:hint="eastAsia" w:ascii="宋体" w:hAnsi="宋体" w:cs="宋体"/>
          <w:spacing w:val="1"/>
          <w:szCs w:val="21"/>
        </w:rPr>
        <w:t xml:space="preserve">针对本项目的</w:t>
      </w:r>
      <w:r>
        <w:rPr>
          <w:rFonts w:hint="eastAsia" w:ascii="宋体" w:hAnsi="宋体" w:cs="宋体"/>
          <w:spacing w:val="-2"/>
          <w:szCs w:val="21"/>
        </w:rPr>
        <w:t xml:space="preserve">项目负责人配置情况：最高为</w:t>
      </w:r>
      <w:r>
        <w:rPr>
          <w:rFonts w:hint="eastAsia" w:ascii="宋体" w:hAnsi="宋体" w:cs="宋体"/>
          <w:spacing w:val="-2"/>
          <w:szCs w:val="21"/>
        </w:rPr>
        <w:t xml:space="preserve">4</w:t>
      </w:r>
      <w:r>
        <w:rPr>
          <w:rFonts w:hint="eastAsia" w:ascii="宋体" w:hAnsi="宋体" w:cs="宋体"/>
          <w:spacing w:val="-2"/>
          <w:szCs w:val="21"/>
        </w:rPr>
        <w:t xml:space="preserve">分</w:t>
      </w:r>
      <w:bookmarkEnd w:id="59"/>
      <w:r/>
      <w:bookmarkEnd w:id="60"/>
      <w:r>
        <w:rPr>
          <w:rFonts w:hint="eastAsia" w:ascii="宋体" w:hAnsi="宋体" w:cs="宋体"/>
          <w:spacing w:val="-2"/>
          <w:szCs w:val="21"/>
        </w:rPr>
        <w:t xml:space="preserve">；</w:t>
      </w:r>
      <w:r/>
    </w:p>
    <w:p>
      <w:pPr>
        <w:ind w:left="40" w:right="74" w:hanging="15"/>
        <w:spacing w:line="360" w:lineRule="auto"/>
        <w:rPr>
          <w:rFonts w:ascii="宋体" w:hAnsi="宋体" w:cs="宋体"/>
          <w:szCs w:val="21"/>
        </w:rPr>
      </w:pPr>
      <w:r>
        <w:rPr>
          <w:rFonts w:hint="eastAsia" w:ascii="宋体" w:hAnsi="宋体" w:cs="宋体"/>
          <w:spacing w:val="1"/>
          <w:szCs w:val="21"/>
        </w:rPr>
        <w:t xml:space="preserve">针对本项目的</w:t>
      </w:r>
      <w:r>
        <w:rPr>
          <w:rFonts w:hint="eastAsia" w:ascii="宋体" w:hAnsi="宋体" w:cs="宋体"/>
          <w:spacing w:val="-2"/>
          <w:szCs w:val="21"/>
        </w:rPr>
        <w:t xml:space="preserve">项目负责人（</w:t>
      </w:r>
      <w:r>
        <w:rPr>
          <w:rFonts w:hint="eastAsia" w:ascii="宋体" w:hAnsi="宋体" w:cs="宋体"/>
          <w:spacing w:val="-2"/>
          <w:szCs w:val="21"/>
        </w:rPr>
        <w:t xml:space="preserve">1</w:t>
      </w:r>
      <w:r>
        <w:rPr>
          <w:rFonts w:hint="eastAsia" w:ascii="宋体" w:hAnsi="宋体" w:cs="宋体"/>
          <w:spacing w:val="-2"/>
          <w:szCs w:val="21"/>
        </w:rPr>
        <w:t xml:space="preserve">人）具有</w:t>
      </w:r>
      <w:r>
        <w:rPr>
          <w:rFonts w:hint="eastAsia" w:ascii="宋体" w:hAnsi="宋体" w:cs="宋体"/>
          <w:spacing w:val="1"/>
          <w:szCs w:val="21"/>
        </w:rPr>
        <w:t xml:space="preserve">园林绿化</w:t>
      </w:r>
      <w:r>
        <w:rPr>
          <w:rFonts w:hint="eastAsia" w:ascii="宋体" w:hAnsi="宋体" w:cs="宋体"/>
          <w:spacing w:val="1"/>
          <w:szCs w:val="21"/>
        </w:rPr>
        <w:t xml:space="preserve">及</w:t>
      </w:r>
      <w:r>
        <w:rPr>
          <w:rFonts w:hint="eastAsia" w:ascii="宋体" w:hAnsi="宋体" w:cs="宋体"/>
          <w:spacing w:val="1"/>
          <w:szCs w:val="21"/>
        </w:rPr>
        <w:t xml:space="preserve">相关专业</w:t>
      </w:r>
      <w:r>
        <w:rPr>
          <w:rFonts w:hint="eastAsia" w:ascii="宋体" w:hAnsi="宋体" w:cs="宋体"/>
          <w:spacing w:val="1"/>
          <w:szCs w:val="21"/>
        </w:rPr>
        <w:t xml:space="preserve">中级或以下职称证书</w:t>
      </w:r>
      <w:r>
        <w:rPr>
          <w:rFonts w:hint="eastAsia" w:ascii="宋体" w:hAnsi="宋体" w:cs="宋体"/>
          <w:szCs w:val="21"/>
        </w:rPr>
        <w:t xml:space="preserve">且具有</w:t>
      </w:r>
      <w:r>
        <w:rPr>
          <w:rFonts w:hint="eastAsia" w:ascii="宋体" w:hAnsi="宋体" w:cs="宋体"/>
          <w:szCs w:val="21"/>
        </w:rPr>
        <w:t xml:space="preserve">园林绿化及相关专业</w:t>
      </w:r>
      <w:r>
        <w:rPr>
          <w:rFonts w:hint="eastAsia" w:ascii="宋体" w:hAnsi="宋体" w:cs="宋体"/>
          <w:szCs w:val="21"/>
        </w:rPr>
        <w:t xml:space="preserve">大专及以上</w:t>
      </w:r>
      <w:r>
        <w:rPr>
          <w:rFonts w:hint="eastAsia" w:ascii="宋体" w:hAnsi="宋体" w:cs="宋体"/>
          <w:szCs w:val="21"/>
        </w:rPr>
        <w:t xml:space="preserve">毕业证书的得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pacing w:val="-2"/>
          <w:szCs w:val="21"/>
        </w:rPr>
        <w:t xml:space="preserve">项目负责人具有</w:t>
      </w:r>
      <w:r>
        <w:rPr>
          <w:rFonts w:hint="eastAsia" w:ascii="宋体" w:hAnsi="宋体" w:cs="宋体"/>
          <w:spacing w:val="1"/>
          <w:szCs w:val="21"/>
        </w:rPr>
        <w:t xml:space="preserve">园林绿化</w:t>
      </w:r>
      <w:r>
        <w:rPr>
          <w:rFonts w:hint="eastAsia" w:ascii="宋体" w:hAnsi="宋体" w:cs="宋体"/>
          <w:spacing w:val="1"/>
          <w:szCs w:val="21"/>
        </w:rPr>
        <w:t xml:space="preserve">及</w:t>
      </w:r>
      <w:r>
        <w:rPr>
          <w:rFonts w:hint="eastAsia" w:ascii="宋体" w:hAnsi="宋体" w:cs="宋体"/>
          <w:spacing w:val="1"/>
          <w:szCs w:val="21"/>
        </w:rPr>
        <w:t xml:space="preserve">相关专业</w:t>
      </w:r>
      <w:r>
        <w:rPr>
          <w:rFonts w:hint="eastAsia" w:ascii="宋体" w:hAnsi="宋体" w:cs="宋体"/>
          <w:spacing w:val="1"/>
          <w:szCs w:val="21"/>
        </w:rPr>
        <w:t xml:space="preserve">高级（或以上）职称证书</w:t>
      </w:r>
      <w:r>
        <w:rPr>
          <w:rFonts w:hint="eastAsia" w:ascii="宋体" w:hAnsi="宋体" w:cs="宋体"/>
          <w:szCs w:val="21"/>
        </w:rPr>
        <w:t xml:space="preserve">且具有</w:t>
      </w:r>
      <w:r>
        <w:rPr>
          <w:rFonts w:hint="eastAsia" w:ascii="宋体" w:hAnsi="宋体" w:cs="宋体"/>
          <w:szCs w:val="21"/>
        </w:rPr>
        <w:t xml:space="preserve">园林绿化及相关专业</w:t>
      </w:r>
      <w:r>
        <w:rPr>
          <w:rFonts w:hint="eastAsia" w:ascii="宋体" w:hAnsi="宋体" w:cs="宋体"/>
          <w:szCs w:val="21"/>
        </w:rPr>
        <w:t xml:space="preserve">大专及以上</w:t>
      </w:r>
      <w:r>
        <w:rPr>
          <w:rFonts w:hint="eastAsia" w:ascii="宋体" w:hAnsi="宋体" w:cs="宋体"/>
          <w:szCs w:val="21"/>
        </w:rPr>
        <w:t xml:space="preserve">毕业证书的得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pacing w:val="-1"/>
          <w:szCs w:val="21"/>
        </w:rPr>
        <w:t xml:space="preserve">提供项目负责人对应的职称证书、毕业证书（或学信</w:t>
      </w:r>
      <w:r>
        <w:rPr>
          <w:rFonts w:hint="eastAsia" w:ascii="宋体" w:hAnsi="宋体" w:cs="宋体"/>
          <w:spacing w:val="-1"/>
          <w:szCs w:val="21"/>
        </w:rPr>
        <w:t xml:space="preserve">网证明），以及项目负责人（在职人员）在投标单位</w:t>
      </w:r>
      <w:r>
        <w:rPr>
          <w:rFonts w:hint="eastAsia" w:ascii="宋体" w:hAnsi="宋体" w:cs="宋体"/>
          <w:spacing w:val="-1"/>
          <w:szCs w:val="21"/>
        </w:rPr>
        <w:t xml:space="preserve">2024</w:t>
      </w:r>
      <w:r>
        <w:rPr>
          <w:rFonts w:hint="eastAsia" w:ascii="宋体" w:hAnsi="宋体" w:cs="宋体"/>
          <w:spacing w:val="-1"/>
          <w:szCs w:val="21"/>
        </w:rPr>
        <w:t xml:space="preserve">年</w:t>
      </w:r>
      <w:r>
        <w:rPr>
          <w:rFonts w:hint="eastAsia" w:ascii="宋体" w:hAnsi="宋体" w:cs="宋体"/>
          <w:spacing w:val="-1"/>
          <w:szCs w:val="21"/>
        </w:rPr>
        <w:t xml:space="preserve">12</w:t>
      </w:r>
      <w:r>
        <w:rPr>
          <w:rFonts w:hint="eastAsia" w:ascii="宋体" w:hAnsi="宋体" w:cs="宋体"/>
          <w:spacing w:val="-1"/>
          <w:szCs w:val="21"/>
        </w:rPr>
        <w:t xml:space="preserve">月以来的任意一个月社保缴纳证明文件，复印件</w:t>
      </w:r>
      <w:r>
        <w:rPr>
          <w:rFonts w:hint="eastAsia" w:ascii="宋体" w:hAnsi="宋体" w:cs="宋体"/>
          <w:spacing w:val="-1"/>
          <w:szCs w:val="21"/>
        </w:rPr>
        <w:t xml:space="preserve">且</w:t>
      </w:r>
      <w:r>
        <w:rPr>
          <w:rFonts w:hint="eastAsia" w:ascii="宋体" w:hAnsi="宋体" w:cs="宋体"/>
          <w:spacing w:val="-1"/>
          <w:szCs w:val="21"/>
        </w:rPr>
        <w:t xml:space="preserve">投标单位签章，资料未提供或所提供资料无法证明对应得分内容的对应项不得分。</w:t>
      </w:r>
      <w:r>
        <w:rPr>
          <w:rFonts w:hint="eastAsia" w:ascii="宋体" w:hAnsi="宋体" w:cs="宋体"/>
          <w:szCs w:val="21"/>
        </w:rPr>
        <w:t xml:space="preserve">“园林绿化及相关专业”指：与园林绿化工程施工及养</w:t>
      </w:r>
      <w:r>
        <w:rPr>
          <w:rFonts w:hint="eastAsia" w:ascii="宋体" w:hAnsi="宋体" w:cs="宋体"/>
          <w:spacing w:val="-1"/>
          <w:szCs w:val="21"/>
        </w:rPr>
        <w:t xml:space="preserve">护管理相关的专业，包括园林（含园林</w:t>
      </w:r>
      <w:r>
        <w:rPr>
          <w:rFonts w:hint="eastAsia" w:ascii="宋体" w:hAnsi="宋体" w:cs="宋体"/>
          <w:szCs w:val="21"/>
        </w:rPr>
        <w:t xml:space="preserve">植物、风景园林、园林绿化等）、园艺、植物（含植保、森保</w:t>
      </w:r>
      <w:r>
        <w:rPr>
          <w:rFonts w:hint="eastAsia" w:ascii="宋体" w:hAnsi="宋体" w:cs="宋体"/>
          <w:spacing w:val="-1"/>
          <w:szCs w:val="21"/>
        </w:rPr>
        <w:t xml:space="preserve">等）等专业</w:t>
      </w:r>
      <w:r>
        <w:rPr>
          <w:rFonts w:hint="eastAsia" w:ascii="宋体" w:hAnsi="宋体" w:cs="宋体"/>
          <w:spacing w:val="-1"/>
          <w:szCs w:val="21"/>
        </w:rPr>
        <w:t xml:space="preserve">，</w:t>
      </w:r>
      <w:r>
        <w:rPr>
          <w:rFonts w:hint="eastAsia" w:ascii="宋体" w:hAnsi="宋体" w:cs="宋体"/>
          <w:spacing w:val="-1"/>
          <w:szCs w:val="21"/>
        </w:rPr>
        <w:t xml:space="preserve">下同。</w:t>
      </w:r>
      <w:r/>
    </w:p>
    <w:p>
      <w:pPr>
        <w:ind w:left="45" w:right="31"/>
        <w:spacing w:line="360" w:lineRule="auto"/>
        <w:rPr>
          <w:rFonts w:ascii="宋体" w:hAnsi="宋体" w:cs="宋体"/>
          <w:spacing w:val="1"/>
          <w:szCs w:val="21"/>
        </w:rPr>
      </w:pPr>
      <w:r>
        <w:rPr>
          <w:rFonts w:hint="eastAsia" w:ascii="宋体" w:hAnsi="宋体" w:cs="宋体"/>
          <w:spacing w:val="1"/>
          <w:szCs w:val="21"/>
        </w:rPr>
        <w:t xml:space="preserve">3.2</w:t>
      </w:r>
      <w:r>
        <w:rPr>
          <w:rFonts w:hint="eastAsia" w:ascii="宋体" w:hAnsi="宋体" w:cs="宋体"/>
          <w:spacing w:val="1"/>
          <w:szCs w:val="21"/>
        </w:rPr>
        <w:t xml:space="preserve">针对本项目的项目组人员（项目负责人除外）职称情况：最高为</w:t>
      </w:r>
      <w:r>
        <w:rPr>
          <w:rFonts w:hint="eastAsia" w:ascii="宋体" w:hAnsi="宋体" w:cs="宋体"/>
          <w:spacing w:val="1"/>
          <w:szCs w:val="21"/>
        </w:rPr>
        <w:t xml:space="preserve">5</w:t>
      </w:r>
      <w:r>
        <w:rPr>
          <w:rFonts w:hint="eastAsia" w:ascii="宋体" w:hAnsi="宋体" w:cs="宋体"/>
          <w:spacing w:val="1"/>
          <w:szCs w:val="21"/>
        </w:rPr>
        <w:t xml:space="preserve">分；</w:t>
      </w:r>
      <w:r/>
    </w:p>
    <w:p>
      <w:pPr>
        <w:ind w:left="45" w:right="31"/>
        <w:spacing w:line="360" w:lineRule="auto"/>
        <w:rPr>
          <w:rFonts w:ascii="宋体" w:hAnsi="宋体" w:cs="宋体"/>
          <w:spacing w:val="-2"/>
          <w:szCs w:val="21"/>
        </w:rPr>
      </w:pPr>
      <w:r>
        <w:rPr>
          <w:rFonts w:hint="eastAsia" w:ascii="宋体" w:hAnsi="宋体" w:cs="宋体"/>
          <w:spacing w:val="-2"/>
          <w:szCs w:val="21"/>
        </w:rPr>
        <w:t xml:space="preserve">针对本项目的项目组配置具有园林绿化及相关专业初级或以上职称证书人员的，每配置一人得</w:t>
      </w:r>
      <w:r>
        <w:rPr>
          <w:rFonts w:hint="eastAsia" w:ascii="宋体" w:hAnsi="宋体" w:cs="宋体"/>
          <w:spacing w:val="-2"/>
          <w:szCs w:val="21"/>
        </w:rPr>
        <w:t xml:space="preserve">1</w:t>
      </w:r>
      <w:r>
        <w:rPr>
          <w:rFonts w:hint="eastAsia" w:ascii="宋体" w:hAnsi="宋体" w:cs="宋体"/>
          <w:spacing w:val="-2"/>
          <w:szCs w:val="21"/>
        </w:rPr>
        <w:t xml:space="preserve">分，最高为</w:t>
      </w:r>
      <w:r>
        <w:rPr>
          <w:rFonts w:hint="eastAsia" w:ascii="宋体" w:hAnsi="宋体" w:cs="宋体"/>
          <w:spacing w:val="-2"/>
          <w:szCs w:val="21"/>
        </w:rPr>
        <w:t xml:space="preserve">5</w:t>
      </w:r>
      <w:r>
        <w:rPr>
          <w:rFonts w:hint="eastAsia" w:ascii="宋体" w:hAnsi="宋体" w:cs="宋体"/>
          <w:spacing w:val="-2"/>
          <w:szCs w:val="21"/>
        </w:rPr>
        <w:t xml:space="preserve">分；</w:t>
      </w:r>
      <w:r>
        <w:rPr>
          <w:rFonts w:hint="eastAsia" w:ascii="宋体" w:hAnsi="宋体" w:cs="宋体"/>
          <w:spacing w:val="-1"/>
          <w:szCs w:val="21"/>
        </w:rPr>
        <w:t xml:space="preserve">提供项目组人员对应的职称证书以及对应人员（在职人员</w:t>
      </w:r>
      <w:r>
        <w:rPr>
          <w:rFonts w:hint="eastAsia" w:ascii="宋体" w:hAnsi="宋体" w:cs="宋体"/>
          <w:spacing w:val="-1"/>
          <w:szCs w:val="21"/>
        </w:rPr>
        <w:t xml:space="preserve">)</w:t>
      </w:r>
      <w:r>
        <w:rPr>
          <w:rFonts w:hint="eastAsia" w:ascii="宋体" w:hAnsi="宋体" w:cs="宋体"/>
          <w:spacing w:val="-1"/>
          <w:szCs w:val="21"/>
        </w:rPr>
        <w:t xml:space="preserve">在投标单位</w:t>
      </w:r>
      <w:r>
        <w:rPr>
          <w:rFonts w:hint="eastAsia" w:ascii="宋体" w:hAnsi="宋体" w:cs="宋体"/>
          <w:spacing w:val="-1"/>
          <w:szCs w:val="21"/>
        </w:rPr>
        <w:t xml:space="preserve">2024</w:t>
      </w:r>
      <w:r>
        <w:rPr>
          <w:rFonts w:hint="eastAsia" w:ascii="宋体" w:hAnsi="宋体" w:cs="宋体"/>
          <w:spacing w:val="-1"/>
          <w:szCs w:val="21"/>
        </w:rPr>
        <w:t xml:space="preserve">年</w:t>
      </w:r>
      <w:r>
        <w:rPr>
          <w:rFonts w:hint="eastAsia" w:ascii="宋体" w:hAnsi="宋体" w:cs="宋体"/>
          <w:spacing w:val="-1"/>
          <w:szCs w:val="21"/>
        </w:rPr>
        <w:t xml:space="preserve">12</w:t>
      </w:r>
      <w:r>
        <w:rPr>
          <w:rFonts w:hint="eastAsia" w:ascii="宋体" w:hAnsi="宋体" w:cs="宋体"/>
          <w:spacing w:val="-1"/>
          <w:szCs w:val="21"/>
        </w:rPr>
        <w:t xml:space="preserve">月以来的任意一个月社保缴纳证明文件，复印件</w:t>
      </w:r>
      <w:r>
        <w:rPr>
          <w:rFonts w:hint="eastAsia" w:ascii="宋体" w:hAnsi="宋体" w:cs="宋体"/>
          <w:spacing w:val="-1"/>
          <w:szCs w:val="21"/>
        </w:rPr>
        <w:t xml:space="preserve">且</w:t>
      </w:r>
      <w:r>
        <w:rPr>
          <w:rFonts w:hint="eastAsia" w:ascii="宋体" w:hAnsi="宋体" w:cs="宋体"/>
          <w:spacing w:val="-1"/>
          <w:szCs w:val="21"/>
        </w:rPr>
        <w:t xml:space="preserve">投标单位签章，资料未提供或所提供资料无法证明对应得分内容的对应项不得分。</w:t>
      </w:r>
      <w:r/>
    </w:p>
    <w:p>
      <w:pPr>
        <w:pStyle w:val="785"/>
        <w:spacing w:after="0" w:line="360" w:lineRule="auto"/>
        <w:rPr>
          <w:rFonts w:ascii="宋体" w:hAnsi="宋体" w:cs="宋体"/>
          <w:spacing w:val="-1"/>
          <w:sz w:val="21"/>
          <w:szCs w:val="21"/>
        </w:rPr>
      </w:pPr>
      <w:r>
        <w:rPr>
          <w:rFonts w:hint="eastAsia" w:ascii="宋体" w:hAnsi="宋体" w:cs="宋体"/>
          <w:spacing w:val="-2"/>
          <w:sz w:val="21"/>
          <w:szCs w:val="21"/>
        </w:rPr>
        <w:t xml:space="preserve">3.3</w:t>
      </w:r>
      <w:r>
        <w:rPr>
          <w:rFonts w:hint="eastAsia" w:ascii="宋体" w:hAnsi="宋体" w:cs="宋体"/>
          <w:spacing w:val="1"/>
          <w:sz w:val="21"/>
          <w:szCs w:val="21"/>
        </w:rPr>
        <w:t xml:space="preserve">针对本项目的项目组人员（项目负责人除外）技术证书情况：最高为</w:t>
      </w:r>
      <w:r>
        <w:rPr>
          <w:rFonts w:hint="eastAsia" w:ascii="宋体" w:hAnsi="宋体" w:cs="宋体"/>
          <w:spacing w:val="1"/>
          <w:sz w:val="21"/>
          <w:szCs w:val="21"/>
        </w:rPr>
        <w:t xml:space="preserve">5</w:t>
      </w:r>
      <w:r>
        <w:rPr>
          <w:rFonts w:hint="eastAsia" w:ascii="宋体" w:hAnsi="宋体" w:cs="宋体"/>
          <w:spacing w:val="1"/>
          <w:sz w:val="21"/>
          <w:szCs w:val="21"/>
        </w:rPr>
        <w:t xml:space="preserve">分；</w:t>
      </w:r>
      <w:r/>
    </w:p>
    <w:p>
      <w:pPr>
        <w:ind w:left="45" w:right="31"/>
        <w:spacing w:line="360" w:lineRule="auto"/>
        <w:rPr>
          <w:rFonts w:ascii="宋体" w:hAnsi="宋体" w:cs="宋体"/>
          <w:spacing w:val="-2"/>
          <w:szCs w:val="21"/>
        </w:rPr>
      </w:pPr>
      <w:r>
        <w:rPr>
          <w:rFonts w:hint="eastAsia" w:ascii="宋体" w:hAnsi="宋体" w:cs="宋体"/>
          <w:spacing w:val="-2"/>
          <w:szCs w:val="21"/>
        </w:rPr>
        <w:t xml:space="preserve">针对本项目的项目组配置</w:t>
      </w:r>
      <w:r>
        <w:rPr>
          <w:rFonts w:hint="eastAsia" w:ascii="宋体" w:hAnsi="宋体" w:cs="宋体"/>
          <w:spacing w:val="-1"/>
          <w:szCs w:val="21"/>
        </w:rPr>
        <w:t xml:space="preserve">园林绿化及相关专</w:t>
      </w:r>
      <w:r>
        <w:rPr>
          <w:rFonts w:hint="eastAsia" w:ascii="宋体" w:hAnsi="宋体" w:cs="宋体"/>
          <w:spacing w:val="-2"/>
          <w:szCs w:val="21"/>
        </w:rPr>
        <w:t xml:space="preserve">业初级</w:t>
      </w:r>
      <w:r>
        <w:rPr>
          <w:rFonts w:hint="eastAsia" w:ascii="宋体" w:hAnsi="宋体" w:cs="宋体"/>
          <w:spacing w:val="-2"/>
          <w:szCs w:val="21"/>
        </w:rPr>
        <w:t xml:space="preserve">或</w:t>
      </w:r>
      <w:r>
        <w:rPr>
          <w:rFonts w:hint="eastAsia" w:ascii="宋体" w:hAnsi="宋体" w:cs="宋体"/>
          <w:spacing w:val="-2"/>
          <w:szCs w:val="21"/>
        </w:rPr>
        <w:t xml:space="preserve">以上技术工种人员</w:t>
      </w:r>
      <w:r>
        <w:rPr>
          <w:rFonts w:hint="eastAsia" w:ascii="宋体" w:hAnsi="宋体" w:cs="宋体"/>
          <w:spacing w:val="-2"/>
          <w:szCs w:val="21"/>
        </w:rPr>
        <w:t xml:space="preserve">的，每配置一人得</w:t>
      </w:r>
      <w:r>
        <w:rPr>
          <w:rFonts w:hint="eastAsia" w:ascii="宋体" w:hAnsi="宋体" w:cs="宋体"/>
          <w:spacing w:val="-2"/>
          <w:szCs w:val="21"/>
        </w:rPr>
        <w:t xml:space="preserve">1</w:t>
      </w:r>
      <w:r>
        <w:rPr>
          <w:rFonts w:hint="eastAsia" w:ascii="宋体" w:hAnsi="宋体" w:cs="宋体"/>
          <w:spacing w:val="-2"/>
          <w:szCs w:val="21"/>
        </w:rPr>
        <w:t xml:space="preserve">分，最高为</w:t>
      </w:r>
      <w:r>
        <w:rPr>
          <w:rFonts w:hint="eastAsia" w:ascii="宋体" w:hAnsi="宋体" w:cs="宋体"/>
          <w:spacing w:val="-2"/>
          <w:szCs w:val="21"/>
        </w:rPr>
        <w:t xml:space="preserve">5</w:t>
      </w:r>
      <w:r>
        <w:rPr>
          <w:rFonts w:hint="eastAsia" w:ascii="宋体" w:hAnsi="宋体" w:cs="宋体"/>
          <w:spacing w:val="-2"/>
          <w:szCs w:val="21"/>
        </w:rPr>
        <w:t xml:space="preserve">分；</w:t>
      </w:r>
      <w:r>
        <w:rPr>
          <w:rFonts w:hint="eastAsia" w:ascii="宋体" w:hAnsi="宋体" w:cs="宋体"/>
          <w:spacing w:val="-1"/>
          <w:szCs w:val="21"/>
        </w:rPr>
        <w:t xml:space="preserve">提供项目组人员对应的技术证书以及对应人员（在职人员</w:t>
      </w:r>
      <w:r>
        <w:rPr>
          <w:rFonts w:hint="eastAsia" w:ascii="宋体" w:hAnsi="宋体" w:cs="宋体"/>
          <w:spacing w:val="-1"/>
          <w:szCs w:val="21"/>
        </w:rPr>
        <w:t xml:space="preserve">)</w:t>
      </w:r>
      <w:r>
        <w:rPr>
          <w:rFonts w:hint="eastAsia" w:ascii="宋体" w:hAnsi="宋体" w:cs="宋体"/>
          <w:spacing w:val="-1"/>
          <w:szCs w:val="21"/>
        </w:rPr>
        <w:t xml:space="preserve">在投标单位</w:t>
      </w:r>
      <w:r>
        <w:rPr>
          <w:rFonts w:hint="eastAsia" w:ascii="宋体" w:hAnsi="宋体" w:cs="宋体"/>
          <w:spacing w:val="-1"/>
          <w:szCs w:val="21"/>
        </w:rPr>
        <w:t xml:space="preserve">2024</w:t>
      </w:r>
      <w:r>
        <w:rPr>
          <w:rFonts w:hint="eastAsia" w:ascii="宋体" w:hAnsi="宋体" w:cs="宋体"/>
          <w:spacing w:val="-1"/>
          <w:szCs w:val="21"/>
        </w:rPr>
        <w:t xml:space="preserve">年</w:t>
      </w:r>
      <w:r>
        <w:rPr>
          <w:rFonts w:hint="eastAsia" w:ascii="宋体" w:hAnsi="宋体" w:cs="宋体"/>
          <w:spacing w:val="-1"/>
          <w:szCs w:val="21"/>
        </w:rPr>
        <w:t xml:space="preserve">12</w:t>
      </w:r>
      <w:r>
        <w:rPr>
          <w:rFonts w:hint="eastAsia" w:ascii="宋体" w:hAnsi="宋体" w:cs="宋体"/>
          <w:spacing w:val="-1"/>
          <w:szCs w:val="21"/>
        </w:rPr>
        <w:t xml:space="preserve">月以来的任意一个月社保缴纳证明文件，复印件</w:t>
      </w:r>
      <w:r>
        <w:rPr>
          <w:rFonts w:hint="eastAsia" w:ascii="宋体" w:hAnsi="宋体" w:cs="宋体"/>
          <w:spacing w:val="-1"/>
          <w:szCs w:val="21"/>
        </w:rPr>
        <w:t xml:space="preserve">且</w:t>
      </w:r>
      <w:r>
        <w:rPr>
          <w:rFonts w:hint="eastAsia" w:ascii="宋体" w:hAnsi="宋体" w:cs="宋体"/>
          <w:spacing w:val="-1"/>
          <w:szCs w:val="21"/>
        </w:rPr>
        <w:t xml:space="preserve">投标单位签章，资料未提供或所提供资料无法证明对应得分内容的对应项不得分，该项人员与序号</w:t>
      </w:r>
      <w:r>
        <w:rPr>
          <w:rFonts w:hint="eastAsia" w:ascii="宋体" w:hAnsi="宋体" w:cs="宋体"/>
          <w:spacing w:val="-1"/>
          <w:szCs w:val="21"/>
        </w:rPr>
        <w:t xml:space="preserve">3.</w:t>
      </w:r>
      <w:r>
        <w:rPr>
          <w:rFonts w:hint="eastAsia" w:ascii="宋体" w:hAnsi="宋体" w:cs="宋体"/>
          <w:spacing w:val="-1"/>
          <w:szCs w:val="21"/>
        </w:rPr>
        <w:t xml:space="preserve">4</w:t>
      </w:r>
      <w:r>
        <w:rPr>
          <w:rFonts w:hint="eastAsia" w:ascii="宋体" w:hAnsi="宋体" w:cs="宋体"/>
          <w:spacing w:val="-1"/>
          <w:szCs w:val="21"/>
        </w:rPr>
        <w:t xml:space="preserve">同一人员不重复计分。</w:t>
      </w:r>
      <w:r/>
    </w:p>
    <w:p>
      <w:pPr>
        <w:pStyle w:val="785"/>
        <w:spacing w:after="0" w:line="360" w:lineRule="auto"/>
        <w:rPr>
          <w:rFonts w:ascii="宋体" w:hAnsi="宋体" w:cs="宋体"/>
          <w:spacing w:val="-1"/>
          <w:sz w:val="21"/>
          <w:szCs w:val="21"/>
        </w:rPr>
      </w:pPr>
      <w:r>
        <w:rPr>
          <w:rFonts w:hint="eastAsia" w:ascii="宋体" w:hAnsi="宋体" w:cs="宋体"/>
          <w:spacing w:val="-1"/>
          <w:sz w:val="21"/>
          <w:szCs w:val="21"/>
        </w:rPr>
        <w:t xml:space="preserve">3.4</w:t>
      </w:r>
      <w:r>
        <w:rPr>
          <w:rFonts w:hint="eastAsia" w:ascii="宋体" w:hAnsi="宋体" w:cs="宋体"/>
          <w:spacing w:val="1"/>
          <w:sz w:val="21"/>
          <w:szCs w:val="21"/>
        </w:rPr>
        <w:t xml:space="preserve">针对本项目的项目组人员（项目负责人除外）操作证书情况：最高为</w:t>
      </w:r>
      <w:r>
        <w:rPr>
          <w:rFonts w:hint="eastAsia" w:ascii="宋体" w:hAnsi="宋体" w:cs="宋体"/>
          <w:spacing w:val="1"/>
          <w:sz w:val="21"/>
          <w:szCs w:val="21"/>
        </w:rPr>
        <w:t xml:space="preserve">2</w:t>
      </w:r>
      <w:r>
        <w:rPr>
          <w:rFonts w:hint="eastAsia" w:ascii="宋体" w:hAnsi="宋体" w:cs="宋体"/>
          <w:spacing w:val="1"/>
          <w:sz w:val="21"/>
          <w:szCs w:val="21"/>
        </w:rPr>
        <w:t xml:space="preserve">分；</w:t>
      </w:r>
      <w:r/>
    </w:p>
    <w:p>
      <w:pPr>
        <w:ind w:left="45"/>
        <w:spacing w:line="360" w:lineRule="auto"/>
        <w:rPr>
          <w:rFonts w:ascii="宋体" w:hAnsi="宋体" w:cs="宋体"/>
          <w:spacing w:val="-1"/>
          <w:szCs w:val="21"/>
        </w:rPr>
      </w:pPr>
      <w:r>
        <w:rPr>
          <w:rFonts w:hint="eastAsia" w:ascii="宋体" w:hAnsi="宋体" w:cs="宋体"/>
          <w:spacing w:val="-2"/>
          <w:szCs w:val="21"/>
        </w:rPr>
        <w:t xml:space="preserve">针对本项目的项目组配置</w:t>
      </w:r>
      <w:r>
        <w:rPr>
          <w:rFonts w:hint="eastAsia" w:ascii="宋体" w:hAnsi="宋体" w:cs="宋体"/>
          <w:spacing w:val="-1"/>
          <w:szCs w:val="21"/>
        </w:rPr>
        <w:t xml:space="preserve">具有相关部门</w:t>
      </w:r>
      <w:r>
        <w:rPr>
          <w:rFonts w:hint="eastAsia" w:ascii="宋体" w:hAnsi="宋体" w:cs="宋体"/>
          <w:spacing w:val="-1"/>
          <w:szCs w:val="21"/>
        </w:rPr>
        <w:t xml:space="preserve">或</w:t>
      </w:r>
      <w:r>
        <w:rPr>
          <w:rFonts w:hint="eastAsia" w:ascii="宋体" w:hAnsi="宋体" w:cs="宋体"/>
          <w:spacing w:val="-1"/>
          <w:szCs w:val="21"/>
        </w:rPr>
        <w:t xml:space="preserve">协会颁发的高空作业车操作证</w:t>
      </w:r>
      <w:r>
        <w:rPr>
          <w:rFonts w:hint="eastAsia" w:ascii="宋体" w:hAnsi="宋体" w:cs="宋体"/>
          <w:spacing w:val="-2"/>
          <w:szCs w:val="21"/>
        </w:rPr>
        <w:t xml:space="preserve">人员</w:t>
      </w:r>
      <w:r>
        <w:rPr>
          <w:rFonts w:hint="eastAsia" w:ascii="宋体" w:hAnsi="宋体" w:cs="宋体"/>
          <w:spacing w:val="-2"/>
          <w:szCs w:val="21"/>
        </w:rPr>
        <w:t xml:space="preserve">的，每配置一人得</w:t>
      </w:r>
      <w:r>
        <w:rPr>
          <w:rFonts w:hint="eastAsia" w:ascii="宋体" w:hAnsi="宋体" w:cs="宋体"/>
          <w:spacing w:val="-2"/>
          <w:szCs w:val="21"/>
        </w:rPr>
        <w:t xml:space="preserve">2</w:t>
      </w:r>
      <w:r>
        <w:rPr>
          <w:rFonts w:hint="eastAsia" w:ascii="宋体" w:hAnsi="宋体" w:cs="宋体"/>
          <w:spacing w:val="-2"/>
          <w:szCs w:val="21"/>
        </w:rPr>
        <w:t xml:space="preserve">分，最高为</w:t>
      </w:r>
      <w:r>
        <w:rPr>
          <w:rFonts w:hint="eastAsia" w:ascii="宋体" w:hAnsi="宋体" w:cs="宋体"/>
          <w:spacing w:val="-2"/>
          <w:szCs w:val="21"/>
        </w:rPr>
        <w:t xml:space="preserve">2</w:t>
      </w:r>
      <w:r>
        <w:rPr>
          <w:rFonts w:hint="eastAsia" w:ascii="宋体" w:hAnsi="宋体" w:cs="宋体"/>
          <w:spacing w:val="-2"/>
          <w:szCs w:val="21"/>
        </w:rPr>
        <w:t xml:space="preserve">分；</w:t>
      </w:r>
      <w:r>
        <w:rPr>
          <w:rFonts w:hint="eastAsia" w:ascii="宋体" w:hAnsi="宋体" w:cs="宋体"/>
          <w:spacing w:val="-1"/>
          <w:szCs w:val="21"/>
        </w:rPr>
        <w:t xml:space="preserve">提供项目组人员对应的</w:t>
      </w:r>
      <w:r>
        <w:rPr>
          <w:rFonts w:hint="eastAsia" w:ascii="宋体" w:hAnsi="宋体" w:cs="宋体"/>
          <w:spacing w:val="-1"/>
          <w:szCs w:val="21"/>
        </w:rPr>
        <w:t xml:space="preserve">操作证</w:t>
      </w:r>
      <w:r>
        <w:rPr>
          <w:rFonts w:hint="eastAsia" w:ascii="宋体" w:hAnsi="宋体" w:cs="宋体"/>
          <w:spacing w:val="-1"/>
          <w:szCs w:val="21"/>
        </w:rPr>
        <w:t xml:space="preserve">书以及对应人员（在职人员</w:t>
      </w:r>
      <w:r>
        <w:rPr>
          <w:rFonts w:hint="eastAsia" w:ascii="宋体" w:hAnsi="宋体" w:cs="宋体"/>
          <w:spacing w:val="-1"/>
          <w:szCs w:val="21"/>
        </w:rPr>
        <w:t xml:space="preserve">)</w:t>
      </w:r>
      <w:r>
        <w:rPr>
          <w:rFonts w:hint="eastAsia" w:ascii="宋体" w:hAnsi="宋体" w:cs="宋体"/>
          <w:spacing w:val="-1"/>
          <w:szCs w:val="21"/>
        </w:rPr>
        <w:t xml:space="preserve">在投标单位</w:t>
      </w:r>
      <w:r>
        <w:rPr>
          <w:rFonts w:hint="eastAsia" w:ascii="宋体" w:hAnsi="宋体" w:cs="宋体"/>
          <w:spacing w:val="-1"/>
          <w:szCs w:val="21"/>
        </w:rPr>
        <w:t xml:space="preserve">2024</w:t>
      </w:r>
      <w:r>
        <w:rPr>
          <w:rFonts w:hint="eastAsia" w:ascii="宋体" w:hAnsi="宋体" w:cs="宋体"/>
          <w:spacing w:val="-1"/>
          <w:szCs w:val="21"/>
        </w:rPr>
        <w:t xml:space="preserve">年</w:t>
      </w:r>
      <w:r>
        <w:rPr>
          <w:rFonts w:hint="eastAsia" w:ascii="宋体" w:hAnsi="宋体" w:cs="宋体"/>
          <w:spacing w:val="-1"/>
          <w:szCs w:val="21"/>
        </w:rPr>
        <w:t xml:space="preserve">12</w:t>
      </w:r>
      <w:r>
        <w:rPr>
          <w:rFonts w:hint="eastAsia" w:ascii="宋体" w:hAnsi="宋体" w:cs="宋体"/>
          <w:spacing w:val="-1"/>
          <w:szCs w:val="21"/>
        </w:rPr>
        <w:t xml:space="preserve">月以来的任意一个月社保缴纳证</w:t>
      </w:r>
      <w:r>
        <w:rPr>
          <w:rFonts w:hint="eastAsia" w:ascii="宋体" w:hAnsi="宋体" w:cs="宋体"/>
          <w:spacing w:val="-1"/>
          <w:szCs w:val="21"/>
        </w:rPr>
        <w:t xml:space="preserve">明文件，复印件</w:t>
      </w:r>
      <w:r>
        <w:rPr>
          <w:rFonts w:hint="eastAsia" w:ascii="宋体" w:hAnsi="宋体" w:cs="宋体"/>
          <w:spacing w:val="-1"/>
          <w:szCs w:val="21"/>
        </w:rPr>
        <w:t xml:space="preserve">且</w:t>
      </w:r>
      <w:r>
        <w:rPr>
          <w:rFonts w:hint="eastAsia" w:ascii="宋体" w:hAnsi="宋体" w:cs="宋体"/>
          <w:spacing w:val="-1"/>
          <w:szCs w:val="21"/>
        </w:rPr>
        <w:t xml:space="preserve">投标单位签章，资料未提供或所提供资料无法证明对应得分内容的对应项不得分，该项人员与序号</w:t>
      </w:r>
      <w:r>
        <w:rPr>
          <w:rFonts w:hint="eastAsia" w:ascii="宋体" w:hAnsi="宋体" w:cs="宋体"/>
          <w:spacing w:val="-1"/>
          <w:szCs w:val="21"/>
        </w:rPr>
        <w:t xml:space="preserve">3</w:t>
      </w:r>
      <w:r>
        <w:rPr>
          <w:rFonts w:hint="eastAsia" w:ascii="宋体" w:hAnsi="宋体" w:cs="宋体"/>
          <w:spacing w:val="-1"/>
          <w:szCs w:val="21"/>
        </w:rPr>
        <w:t xml:space="preserve">.3</w:t>
      </w:r>
      <w:r>
        <w:rPr>
          <w:rFonts w:hint="eastAsia" w:ascii="宋体" w:hAnsi="宋体" w:cs="宋体"/>
          <w:spacing w:val="-1"/>
          <w:szCs w:val="21"/>
        </w:rPr>
        <w:t xml:space="preserve">同一人员不重复计分。</w:t>
      </w:r>
      <w:r/>
    </w:p>
    <w:p>
      <w:pPr>
        <w:ind w:left="39" w:right="74"/>
        <w:spacing w:line="360" w:lineRule="auto"/>
        <w:rPr>
          <w:rFonts w:ascii="宋体" w:hAnsi="宋体" w:cs="宋体"/>
          <w:b/>
          <w:bCs/>
          <w:szCs w:val="21"/>
        </w:rPr>
      </w:pPr>
      <w:r>
        <w:rPr>
          <w:rFonts w:hint="eastAsia" w:ascii="宋体" w:hAnsi="宋体" w:cs="宋体"/>
          <w:b/>
          <w:bCs/>
          <w:spacing w:val="-2"/>
          <w:szCs w:val="21"/>
        </w:rPr>
        <w:t xml:space="preserve">（四）投标单位</w:t>
      </w:r>
      <w:r>
        <w:rPr>
          <w:rFonts w:hint="eastAsia" w:ascii="宋体" w:hAnsi="宋体" w:cs="宋体"/>
          <w:b/>
          <w:bCs/>
          <w:spacing w:val="-2"/>
          <w:szCs w:val="21"/>
        </w:rPr>
        <w:t xml:space="preserve">与本项目服务相关的综合实力</w:t>
      </w:r>
      <w:r>
        <w:rPr>
          <w:rFonts w:hint="eastAsia" w:ascii="宋体" w:hAnsi="宋体" w:cs="宋体"/>
          <w:b/>
          <w:bCs/>
          <w:spacing w:val="-2"/>
          <w:szCs w:val="21"/>
        </w:rPr>
        <w:t xml:space="preserve">：最高</w:t>
      </w:r>
      <w:r>
        <w:rPr>
          <w:rFonts w:hint="eastAsia" w:ascii="宋体" w:hAnsi="宋体" w:cs="宋体"/>
          <w:b/>
          <w:bCs/>
          <w:spacing w:val="-2"/>
          <w:szCs w:val="21"/>
        </w:rPr>
        <w:t xml:space="preserve">为</w:t>
      </w:r>
      <w:r>
        <w:rPr>
          <w:rFonts w:hint="eastAsia" w:ascii="宋体" w:hAnsi="宋体" w:cs="宋体"/>
          <w:b/>
          <w:bCs/>
          <w:spacing w:val="-2"/>
          <w:szCs w:val="21"/>
        </w:rPr>
        <w:t xml:space="preserve">9</w:t>
      </w:r>
      <w:r>
        <w:rPr>
          <w:rFonts w:hint="eastAsia" w:ascii="宋体" w:hAnsi="宋体" w:cs="宋体"/>
          <w:b/>
          <w:bCs/>
          <w:spacing w:val="-2"/>
          <w:szCs w:val="21"/>
        </w:rPr>
        <w:t xml:space="preserve">分</w:t>
      </w:r>
      <w:r/>
    </w:p>
    <w:p>
      <w:pPr>
        <w:pStyle w:val="785"/>
        <w:spacing w:after="0" w:line="360" w:lineRule="auto"/>
        <w:rPr>
          <w:rFonts w:ascii="宋体" w:hAnsi="宋体" w:cs="宋体"/>
          <w:sz w:val="21"/>
          <w:szCs w:val="21"/>
        </w:rPr>
      </w:pPr>
      <w:r>
        <w:rPr>
          <w:rFonts w:hint="eastAsia" w:ascii="宋体" w:hAnsi="宋体" w:cs="宋体"/>
          <w:spacing w:val="7"/>
          <w:sz w:val="21"/>
          <w:szCs w:val="21"/>
        </w:rPr>
        <w:t xml:space="preserve">4.1</w:t>
      </w:r>
      <w:r>
        <w:rPr>
          <w:rFonts w:hint="eastAsia" w:ascii="宋体" w:hAnsi="宋体" w:cs="宋体"/>
          <w:sz w:val="21"/>
          <w:szCs w:val="21"/>
        </w:rPr>
        <w:t xml:space="preserve">投标单位</w:t>
      </w:r>
      <w:r>
        <w:rPr>
          <w:rFonts w:hint="eastAsia" w:ascii="宋体" w:hAnsi="宋体" w:cs="宋体"/>
          <w:sz w:val="21"/>
          <w:szCs w:val="21"/>
        </w:rPr>
        <w:t xml:space="preserve">管理体系认证：最高为</w:t>
      </w:r>
      <w:r>
        <w:rPr>
          <w:rFonts w:hint="eastAsia" w:ascii="宋体" w:hAnsi="宋体" w:cs="宋体"/>
          <w:sz w:val="21"/>
          <w:szCs w:val="21"/>
        </w:rPr>
        <w:t xml:space="preserve">3</w:t>
      </w:r>
      <w:r>
        <w:rPr>
          <w:rFonts w:hint="eastAsia" w:ascii="宋体" w:hAnsi="宋体" w:cs="宋体"/>
          <w:sz w:val="21"/>
          <w:szCs w:val="21"/>
        </w:rPr>
        <w:t xml:space="preserve">分</w:t>
      </w:r>
      <w:r/>
    </w:p>
    <w:p>
      <w:pPr>
        <w:pStyle w:val="785"/>
        <w:spacing w:after="0" w:line="360" w:lineRule="auto"/>
        <w:rPr>
          <w:rFonts w:ascii="宋体" w:hAnsi="宋体" w:cs="宋体"/>
          <w:sz w:val="21"/>
          <w:szCs w:val="21"/>
        </w:rPr>
      </w:pPr>
      <w:r>
        <w:rPr>
          <w:rFonts w:hint="eastAsia" w:ascii="宋体" w:hAnsi="宋体" w:cs="宋体"/>
          <w:sz w:val="21"/>
          <w:szCs w:val="21"/>
        </w:rPr>
        <w:t xml:space="preserve">投标单位具有有效期内的</w:t>
      </w:r>
      <w:r>
        <w:rPr>
          <w:rFonts w:hint="eastAsia" w:ascii="宋体" w:hAnsi="宋体" w:cs="宋体"/>
          <w:spacing w:val="1"/>
          <w:sz w:val="21"/>
          <w:szCs w:val="21"/>
        </w:rPr>
        <w:t xml:space="preserve">质量管理体系认证、环境管理体</w:t>
      </w:r>
      <w:r>
        <w:rPr>
          <w:rFonts w:hint="eastAsia" w:ascii="宋体" w:hAnsi="宋体" w:cs="宋体"/>
          <w:sz w:val="21"/>
          <w:szCs w:val="21"/>
        </w:rPr>
        <w:t xml:space="preserve">系认证、职业健康安全管理认证</w:t>
      </w:r>
      <w:r>
        <w:rPr>
          <w:rFonts w:hint="eastAsia" w:ascii="宋体" w:hAnsi="宋体" w:cs="宋体"/>
          <w:spacing w:val="7"/>
          <w:sz w:val="21"/>
          <w:szCs w:val="21"/>
        </w:rPr>
        <w:t xml:space="preserve">证书</w:t>
      </w:r>
      <w:r>
        <w:rPr>
          <w:rFonts w:hint="eastAsia" w:ascii="宋体" w:hAnsi="宋体" w:cs="宋体"/>
          <w:sz w:val="21"/>
          <w:szCs w:val="21"/>
        </w:rPr>
        <w:t xml:space="preserve">的，每具备一项得</w:t>
      </w:r>
      <w:r>
        <w:rPr>
          <w:rFonts w:hint="eastAsia" w:ascii="宋体" w:hAnsi="宋体" w:cs="宋体"/>
          <w:sz w:val="21"/>
          <w:szCs w:val="21"/>
        </w:rPr>
        <w:t xml:space="preserve">1</w:t>
      </w:r>
      <w:r>
        <w:rPr>
          <w:rFonts w:hint="eastAsia" w:ascii="宋体" w:hAnsi="宋体" w:cs="宋体"/>
          <w:sz w:val="21"/>
          <w:szCs w:val="21"/>
        </w:rPr>
        <w:t xml:space="preserve">分，最高为</w:t>
      </w:r>
      <w:r>
        <w:rPr>
          <w:rFonts w:hint="eastAsia" w:ascii="宋体" w:hAnsi="宋体" w:cs="宋体"/>
          <w:sz w:val="21"/>
          <w:szCs w:val="21"/>
        </w:rPr>
        <w:t xml:space="preserve">3</w:t>
      </w:r>
      <w:r>
        <w:rPr>
          <w:rFonts w:hint="eastAsia" w:ascii="宋体" w:hAnsi="宋体" w:cs="宋体"/>
          <w:sz w:val="21"/>
          <w:szCs w:val="21"/>
        </w:rPr>
        <w:t xml:space="preserve">分，</w:t>
      </w:r>
      <w:r>
        <w:rPr>
          <w:rFonts w:hint="eastAsia" w:ascii="宋体" w:hAnsi="宋体" w:cs="宋体"/>
          <w:sz w:val="21"/>
          <w:szCs w:val="21"/>
        </w:rPr>
        <w:t xml:space="preserve">上述认证证书须在认证有效期内，投标文件中提供证书复印件</w:t>
      </w:r>
      <w:r>
        <w:rPr>
          <w:rFonts w:hint="eastAsia" w:ascii="宋体" w:hAnsi="宋体" w:cs="宋体"/>
          <w:sz w:val="21"/>
          <w:szCs w:val="21"/>
        </w:rPr>
        <w:t xml:space="preserve">且</w:t>
      </w:r>
      <w:r>
        <w:rPr>
          <w:rFonts w:hint="eastAsia" w:ascii="宋体" w:hAnsi="宋体" w:cs="宋体"/>
          <w:sz w:val="21"/>
          <w:szCs w:val="21"/>
        </w:rPr>
        <w:t xml:space="preserve">投标单位</w:t>
      </w:r>
      <w:r>
        <w:rPr>
          <w:rFonts w:hint="eastAsia" w:ascii="宋体" w:hAnsi="宋体" w:cs="宋体"/>
          <w:sz w:val="21"/>
          <w:szCs w:val="21"/>
        </w:rPr>
        <w:t xml:space="preserve">签章</w:t>
      </w:r>
      <w:r>
        <w:rPr>
          <w:rFonts w:hint="eastAsia" w:ascii="宋体" w:hAnsi="宋体" w:cs="宋体"/>
          <w:sz w:val="21"/>
          <w:szCs w:val="21"/>
        </w:rPr>
        <w:t xml:space="preserve">以及上述证书在全国认证认可信息公共服务平台查询到的</w:t>
      </w:r>
      <w:r>
        <w:rPr>
          <w:rFonts w:hint="eastAsia" w:ascii="宋体" w:hAnsi="宋体" w:cs="宋体"/>
          <w:sz w:val="21"/>
          <w:szCs w:val="21"/>
        </w:rPr>
        <w:t xml:space="preserve">有效状态的</w:t>
      </w:r>
      <w:r>
        <w:rPr>
          <w:rFonts w:hint="eastAsia" w:ascii="宋体" w:hAnsi="宋体" w:cs="宋体"/>
          <w:sz w:val="21"/>
          <w:szCs w:val="21"/>
        </w:rPr>
        <w:t xml:space="preserve">清晰页面截图</w:t>
      </w:r>
      <w:r>
        <w:rPr>
          <w:rFonts w:hint="eastAsia" w:ascii="宋体" w:hAnsi="宋体" w:cs="宋体"/>
          <w:sz w:val="21"/>
          <w:szCs w:val="21"/>
        </w:rPr>
        <w:t xml:space="preserve">且</w:t>
      </w:r>
      <w:r>
        <w:rPr>
          <w:rFonts w:hint="eastAsia" w:ascii="宋体" w:hAnsi="宋体" w:cs="宋体"/>
          <w:sz w:val="21"/>
          <w:szCs w:val="21"/>
        </w:rPr>
        <w:t xml:space="preserve">投标单位</w:t>
      </w:r>
      <w:r>
        <w:rPr>
          <w:rFonts w:hint="eastAsia" w:ascii="宋体" w:hAnsi="宋体" w:cs="宋体"/>
          <w:sz w:val="21"/>
          <w:szCs w:val="21"/>
        </w:rPr>
        <w:t xml:space="preserve">签章</w:t>
      </w:r>
      <w:r>
        <w:rPr>
          <w:rFonts w:hint="eastAsia" w:ascii="宋体" w:hAnsi="宋体" w:cs="宋体"/>
          <w:sz w:val="21"/>
          <w:szCs w:val="21"/>
        </w:rPr>
        <w:t xml:space="preserve">，资料提供不全或所提供资料无法证明</w:t>
      </w:r>
      <w:r>
        <w:rPr>
          <w:rFonts w:hint="eastAsia" w:ascii="宋体" w:hAnsi="宋体" w:cs="宋体"/>
          <w:sz w:val="21"/>
          <w:szCs w:val="21"/>
        </w:rPr>
        <w:t xml:space="preserve">对应得分内容</w:t>
      </w:r>
      <w:r>
        <w:rPr>
          <w:rFonts w:hint="eastAsia" w:ascii="宋体" w:hAnsi="宋体" w:cs="宋体"/>
          <w:sz w:val="21"/>
          <w:szCs w:val="21"/>
        </w:rPr>
        <w:t xml:space="preserve">的</w:t>
      </w:r>
      <w:r>
        <w:rPr>
          <w:rFonts w:hint="eastAsia" w:ascii="宋体" w:hAnsi="宋体" w:cs="宋体"/>
          <w:sz w:val="21"/>
          <w:szCs w:val="21"/>
        </w:rPr>
        <w:t xml:space="preserve">对应项</w:t>
      </w:r>
      <w:r>
        <w:rPr>
          <w:rFonts w:hint="eastAsia" w:ascii="宋体" w:hAnsi="宋体" w:cs="宋体"/>
          <w:sz w:val="21"/>
          <w:szCs w:val="21"/>
        </w:rPr>
        <w:t xml:space="preserve">不得分。</w:t>
      </w:r>
      <w:r/>
    </w:p>
    <w:p>
      <w:pPr>
        <w:pStyle w:val="785"/>
        <w:spacing w:after="0" w:line="360" w:lineRule="auto"/>
        <w:rPr>
          <w:rFonts w:ascii="宋体" w:hAnsi="宋体" w:cs="宋体"/>
          <w:sz w:val="21"/>
          <w:szCs w:val="21"/>
        </w:rPr>
      </w:pPr>
      <w:r>
        <w:rPr>
          <w:rFonts w:hint="eastAsia" w:ascii="宋体" w:hAnsi="宋体" w:cs="宋体"/>
          <w:spacing w:val="-2"/>
          <w:sz w:val="21"/>
          <w:szCs w:val="21"/>
        </w:rPr>
        <w:t xml:space="preserve">4.2</w:t>
      </w:r>
      <w:r>
        <w:rPr>
          <w:rFonts w:hint="eastAsia" w:ascii="宋体" w:hAnsi="宋体" w:cs="宋体"/>
          <w:sz w:val="21"/>
          <w:szCs w:val="21"/>
        </w:rPr>
        <w:t xml:space="preserve">投标单位类似项目业绩：最高为</w:t>
      </w:r>
      <w:r>
        <w:rPr>
          <w:rFonts w:hint="eastAsia" w:ascii="宋体" w:hAnsi="宋体" w:cs="宋体"/>
          <w:sz w:val="21"/>
          <w:szCs w:val="21"/>
        </w:rPr>
        <w:t xml:space="preserve">6</w:t>
      </w:r>
      <w:r>
        <w:rPr>
          <w:rFonts w:hint="eastAsia" w:ascii="宋体" w:hAnsi="宋体" w:cs="宋体"/>
          <w:sz w:val="21"/>
          <w:szCs w:val="21"/>
        </w:rPr>
        <w:t xml:space="preserve">分</w:t>
      </w:r>
      <w:r/>
    </w:p>
    <w:p>
      <w:pPr>
        <w:pStyle w:val="785"/>
        <w:spacing w:after="0" w:line="360" w:lineRule="auto"/>
        <w:rPr>
          <w:rFonts w:ascii="宋体" w:hAnsi="宋体" w:cs="宋体"/>
          <w:sz w:val="21"/>
          <w:szCs w:val="21"/>
        </w:rPr>
      </w:pPr>
      <w:r>
        <w:rPr>
          <w:rFonts w:hint="eastAsia" w:ascii="宋体" w:hAnsi="宋体" w:cs="宋体"/>
          <w:sz w:val="21"/>
          <w:szCs w:val="21"/>
        </w:rPr>
        <w:t xml:space="preserve">投标单位自</w:t>
      </w:r>
      <w:r>
        <w:rPr>
          <w:rFonts w:hint="eastAsia" w:ascii="宋体" w:hAnsi="宋体" w:cs="宋体"/>
          <w:spacing w:val="7"/>
          <w:sz w:val="21"/>
          <w:szCs w:val="21"/>
        </w:rPr>
        <w:t xml:space="preserve">2022</w:t>
      </w:r>
      <w:r>
        <w:rPr>
          <w:rFonts w:hint="eastAsia" w:ascii="宋体" w:hAnsi="宋体" w:cs="宋体"/>
          <w:spacing w:val="7"/>
          <w:sz w:val="21"/>
          <w:szCs w:val="21"/>
        </w:rPr>
        <w:t xml:space="preserve">年</w:t>
      </w:r>
      <w:r>
        <w:rPr>
          <w:rFonts w:hint="eastAsia" w:ascii="宋体" w:hAnsi="宋体" w:cs="宋体"/>
          <w:spacing w:val="7"/>
          <w:sz w:val="21"/>
          <w:szCs w:val="21"/>
        </w:rPr>
        <w:t xml:space="preserve">1</w:t>
      </w:r>
      <w:r>
        <w:rPr>
          <w:rFonts w:hint="eastAsia" w:ascii="宋体" w:hAnsi="宋体" w:cs="宋体"/>
          <w:spacing w:val="7"/>
          <w:sz w:val="21"/>
          <w:szCs w:val="21"/>
        </w:rPr>
        <w:t xml:space="preserve">月</w:t>
      </w:r>
      <w:r>
        <w:rPr>
          <w:rFonts w:hint="eastAsia" w:ascii="宋体" w:hAnsi="宋体" w:cs="宋体"/>
          <w:spacing w:val="7"/>
          <w:sz w:val="21"/>
          <w:szCs w:val="21"/>
        </w:rPr>
        <w:t xml:space="preserve">1</w:t>
      </w:r>
      <w:r>
        <w:rPr>
          <w:rFonts w:hint="eastAsia" w:ascii="宋体" w:hAnsi="宋体" w:cs="宋体"/>
          <w:spacing w:val="7"/>
          <w:sz w:val="21"/>
          <w:szCs w:val="21"/>
        </w:rPr>
        <w:t xml:space="preserve">日以来履行（</w:t>
      </w:r>
      <w:r>
        <w:rPr>
          <w:rFonts w:hint="eastAsia" w:ascii="宋体" w:hAnsi="宋体" w:cs="宋体"/>
          <w:spacing w:val="-3"/>
          <w:sz w:val="21"/>
          <w:szCs w:val="21"/>
        </w:rPr>
        <w:t xml:space="preserve">以合同中注明的履行开始时间为准</w:t>
      </w:r>
      <w:r>
        <w:rPr>
          <w:rFonts w:hint="eastAsia" w:ascii="宋体" w:hAnsi="宋体" w:cs="宋体"/>
          <w:spacing w:val="7"/>
          <w:sz w:val="21"/>
          <w:szCs w:val="21"/>
        </w:rPr>
        <w:t xml:space="preserve">）的类似项目业绩情况：每提供一个有效业绩的得</w:t>
      </w:r>
      <w:r>
        <w:rPr>
          <w:rFonts w:hint="eastAsia" w:ascii="宋体" w:hAnsi="宋体" w:cs="宋体"/>
          <w:spacing w:val="7"/>
          <w:sz w:val="21"/>
          <w:szCs w:val="21"/>
        </w:rPr>
        <w:t xml:space="preserve">2</w:t>
      </w:r>
      <w:r>
        <w:rPr>
          <w:rFonts w:hint="eastAsia" w:ascii="宋体" w:hAnsi="宋体" w:cs="宋体"/>
          <w:spacing w:val="7"/>
          <w:sz w:val="21"/>
          <w:szCs w:val="21"/>
        </w:rPr>
        <w:t xml:space="preserve">分，最高为</w:t>
      </w:r>
      <w:r>
        <w:rPr>
          <w:rFonts w:hint="eastAsia" w:ascii="宋体" w:hAnsi="宋体" w:cs="宋体"/>
          <w:spacing w:val="7"/>
          <w:sz w:val="21"/>
          <w:szCs w:val="21"/>
        </w:rPr>
        <w:t xml:space="preserve">6</w:t>
      </w:r>
      <w:r>
        <w:rPr>
          <w:rFonts w:hint="eastAsia" w:ascii="宋体" w:hAnsi="宋体" w:cs="宋体"/>
          <w:spacing w:val="7"/>
          <w:sz w:val="21"/>
          <w:szCs w:val="21"/>
        </w:rPr>
        <w:t xml:space="preserve">分。</w:t>
      </w:r>
      <w:r>
        <w:rPr>
          <w:rFonts w:hint="eastAsia" w:ascii="宋体" w:hAnsi="宋体" w:cs="宋体"/>
          <w:sz w:val="21"/>
          <w:szCs w:val="21"/>
        </w:rPr>
        <w:t xml:space="preserve">合同服务期限为一年（含一年）以内的，合同必须履行完毕；合同服务期限在一年以上的，必须至少履行一个完整年度（</w:t>
      </w:r>
      <w:r>
        <w:rPr>
          <w:rFonts w:hint="eastAsia" w:ascii="宋体" w:hAnsi="宋体" w:cs="宋体"/>
          <w:sz w:val="21"/>
          <w:szCs w:val="21"/>
        </w:rPr>
        <w:t xml:space="preserve">12</w:t>
      </w:r>
      <w:r>
        <w:rPr>
          <w:rFonts w:hint="eastAsia" w:ascii="宋体" w:hAnsi="宋体" w:cs="宋体"/>
          <w:sz w:val="21"/>
          <w:szCs w:val="21"/>
        </w:rPr>
        <w:t xml:space="preserve">个月）。提供合同、对应项目发票（</w:t>
      </w:r>
      <w:r>
        <w:rPr>
          <w:rFonts w:hint="eastAsia" w:ascii="宋体" w:hAnsi="宋体" w:cs="宋体"/>
          <w:sz w:val="21"/>
          <w:szCs w:val="21"/>
        </w:rPr>
        <w:t xml:space="preserve">任意一期</w:t>
      </w:r>
      <w:r>
        <w:rPr>
          <w:rFonts w:hint="eastAsia" w:ascii="宋体" w:hAnsi="宋体" w:cs="宋体"/>
          <w:sz w:val="21"/>
          <w:szCs w:val="21"/>
        </w:rPr>
        <w:t xml:space="preserve">）、业主意见反馈</w:t>
      </w:r>
      <w:r>
        <w:rPr>
          <w:rFonts w:hint="eastAsia" w:ascii="宋体" w:hAnsi="宋体" w:cs="宋体"/>
          <w:sz w:val="21"/>
          <w:szCs w:val="21"/>
        </w:rPr>
        <w:t xml:space="preserve">表</w:t>
      </w:r>
      <w:r>
        <w:rPr>
          <w:rFonts w:hint="eastAsia" w:ascii="宋体" w:hAnsi="宋体" w:cs="宋体"/>
          <w:sz w:val="21"/>
          <w:szCs w:val="21"/>
        </w:rPr>
        <w:t xml:space="preserve">（格式可参考招标文件第三章附件格式），复印件或扫描件</w:t>
      </w:r>
      <w:r>
        <w:rPr>
          <w:rFonts w:hint="eastAsia" w:ascii="宋体" w:hAnsi="宋体" w:cs="宋体"/>
          <w:sz w:val="21"/>
          <w:szCs w:val="21"/>
        </w:rPr>
        <w:t xml:space="preserve">且</w:t>
      </w:r>
      <w:r>
        <w:rPr>
          <w:rFonts w:hint="eastAsia" w:ascii="宋体" w:hAnsi="宋体" w:cs="宋体"/>
          <w:sz w:val="21"/>
          <w:szCs w:val="21"/>
        </w:rPr>
        <w:t xml:space="preserve">投标单位签章</w:t>
      </w:r>
      <w:r>
        <w:rPr>
          <w:rFonts w:hint="eastAsia" w:ascii="宋体" w:hAnsi="宋体" w:cs="宋体"/>
          <w:sz w:val="21"/>
          <w:szCs w:val="21"/>
        </w:rPr>
        <w:t xml:space="preserve">，资料提供不全或所提供资料无法证明</w:t>
      </w:r>
      <w:r>
        <w:rPr>
          <w:rFonts w:hint="eastAsia" w:ascii="宋体" w:hAnsi="宋体" w:cs="宋体"/>
          <w:sz w:val="21"/>
          <w:szCs w:val="21"/>
        </w:rPr>
        <w:t xml:space="preserve">对应得分内容</w:t>
      </w:r>
      <w:r>
        <w:rPr>
          <w:rFonts w:hint="eastAsia" w:ascii="宋体" w:hAnsi="宋体" w:cs="宋体"/>
          <w:sz w:val="21"/>
          <w:szCs w:val="21"/>
        </w:rPr>
        <w:t xml:space="preserve">的</w:t>
      </w:r>
      <w:r>
        <w:rPr>
          <w:rFonts w:hint="eastAsia" w:ascii="宋体" w:hAnsi="宋体" w:cs="宋体"/>
          <w:sz w:val="21"/>
          <w:szCs w:val="21"/>
        </w:rPr>
        <w:t xml:space="preserve">对应项</w:t>
      </w:r>
      <w:r>
        <w:rPr>
          <w:rFonts w:hint="eastAsia" w:ascii="宋体" w:hAnsi="宋体" w:cs="宋体"/>
          <w:sz w:val="21"/>
          <w:szCs w:val="21"/>
        </w:rPr>
        <w:t xml:space="preserve">不得分。</w:t>
      </w:r>
      <w:r/>
    </w:p>
    <w:p>
      <w:pPr>
        <w:ind w:left="55"/>
        <w:spacing w:line="360" w:lineRule="auto"/>
        <w:rPr>
          <w:rFonts w:ascii="宋体" w:hAnsi="宋体" w:cs="宋体"/>
          <w:spacing w:val="-2"/>
          <w:szCs w:val="21"/>
        </w:rPr>
      </w:pPr>
      <w:r>
        <w:rPr>
          <w:rFonts w:ascii="宋体" w:hAnsi="宋体" w:cs="宋体"/>
          <w:spacing w:val="-2"/>
          <w:szCs w:val="21"/>
        </w:rPr>
      </w:r>
      <w:r/>
    </w:p>
    <w:p>
      <w:pPr>
        <w:pStyle w:val="785"/>
        <w:pageBreakBefore/>
        <w:spacing w:after="0" w:line="360" w:lineRule="auto"/>
        <w:rPr>
          <w:rFonts w:ascii="宋体" w:hAnsi="宋体" w:cs="宋体"/>
          <w:b/>
          <w:bCs/>
          <w:spacing w:val="-2"/>
          <w:sz w:val="21"/>
          <w:szCs w:val="21"/>
        </w:rPr>
      </w:pPr>
      <w:r>
        <w:rPr>
          <w:rFonts w:hint="eastAsia" w:ascii="宋体" w:hAnsi="宋体" w:cs="宋体"/>
          <w:b/>
          <w:bCs/>
          <w:spacing w:val="-2"/>
          <w:sz w:val="21"/>
          <w:szCs w:val="21"/>
        </w:rPr>
        <w:t xml:space="preserve"> </w:t>
      </w:r>
      <w:r>
        <w:rPr>
          <w:rFonts w:hint="eastAsia" w:ascii="宋体" w:hAnsi="宋体" w:cs="宋体"/>
          <w:b/>
          <w:bCs/>
          <w:spacing w:val="-2"/>
          <w:sz w:val="21"/>
          <w:szCs w:val="21"/>
        </w:rPr>
        <w:t xml:space="preserve">第十一至第十二标段评分标准：</w:t>
      </w:r>
      <w:r/>
    </w:p>
    <w:p>
      <w:pPr>
        <w:pStyle w:val="785"/>
        <w:spacing w:after="0" w:line="360" w:lineRule="auto"/>
        <w:rPr>
          <w:rFonts w:ascii="宋体" w:hAnsi="宋体" w:cs="宋体"/>
          <w:b/>
          <w:bCs/>
          <w:sz w:val="21"/>
          <w:szCs w:val="21"/>
        </w:rPr>
      </w:pPr>
      <w:r>
        <w:rPr>
          <w:rFonts w:hint="eastAsia" w:ascii="宋体" w:hAnsi="宋体" w:cs="宋体"/>
          <w:b/>
          <w:bCs/>
          <w:sz w:val="21"/>
          <w:szCs w:val="21"/>
          <w:lang w:val="zh-CN"/>
        </w:rPr>
        <w:t xml:space="preserve">（</w:t>
      </w:r>
      <w:r>
        <w:rPr>
          <w:rFonts w:hint="eastAsia" w:ascii="宋体" w:hAnsi="宋体" w:cs="宋体"/>
          <w:b/>
          <w:bCs/>
          <w:sz w:val="21"/>
          <w:szCs w:val="21"/>
        </w:rPr>
        <w:t xml:space="preserve">一）价格分</w:t>
      </w:r>
      <w:r>
        <w:rPr>
          <w:rFonts w:hint="eastAsia" w:ascii="宋体" w:hAnsi="宋体" w:cs="宋体"/>
          <w:b/>
          <w:bCs/>
          <w:sz w:val="21"/>
          <w:szCs w:val="21"/>
        </w:rPr>
        <w:t xml:space="preserve">：</w:t>
      </w:r>
      <w:r>
        <w:rPr>
          <w:rFonts w:hint="eastAsia" w:ascii="宋体" w:hAnsi="宋体" w:cs="宋体"/>
          <w:b/>
          <w:bCs/>
          <w:sz w:val="21"/>
          <w:szCs w:val="21"/>
        </w:rPr>
        <w:t xml:space="preserve">最高为</w:t>
      </w:r>
      <w:r>
        <w:rPr>
          <w:rFonts w:hint="eastAsia" w:ascii="宋体" w:hAnsi="宋体" w:cs="宋体"/>
          <w:b/>
          <w:bCs/>
          <w:sz w:val="21"/>
          <w:szCs w:val="21"/>
        </w:rPr>
        <w:t xml:space="preserve">15</w:t>
      </w:r>
      <w:r>
        <w:rPr>
          <w:rFonts w:hint="eastAsia" w:ascii="宋体" w:hAnsi="宋体" w:cs="宋体"/>
          <w:b/>
          <w:bCs/>
          <w:sz w:val="21"/>
          <w:szCs w:val="21"/>
        </w:rPr>
        <w:t xml:space="preserve">分</w:t>
      </w:r>
      <w:r/>
    </w:p>
    <w:p>
      <w:pPr>
        <w:jc w:val="left"/>
        <w:spacing w:line="360" w:lineRule="auto"/>
        <w:rPr>
          <w:rFonts w:ascii="宋体" w:hAnsi="宋体" w:cs="宋体"/>
          <w:szCs w:val="21"/>
        </w:rPr>
      </w:pPr>
      <w:r>
        <w:rPr>
          <w:rFonts w:hint="eastAsia" w:ascii="宋体" w:hAnsi="宋体" w:cs="宋体"/>
          <w:szCs w:val="21"/>
          <w:lang w:val="zh-CN"/>
        </w:rPr>
        <w:t xml:space="preserve">第一步：投标总报价低于或等于</w:t>
      </w:r>
      <w:r>
        <w:rPr>
          <w:rFonts w:hint="eastAsia" w:ascii="宋体" w:hAnsi="宋体" w:cs="宋体"/>
          <w:szCs w:val="21"/>
        </w:rPr>
        <w:t xml:space="preserve">最高限价且</w:t>
      </w:r>
      <w:r>
        <w:rPr>
          <w:rFonts w:hint="eastAsia" w:ascii="宋体" w:hAnsi="宋体" w:cs="宋体"/>
          <w:szCs w:val="21"/>
        </w:rPr>
        <w:t xml:space="preserve">投标</w:t>
      </w:r>
      <w:r>
        <w:rPr>
          <w:rFonts w:hint="eastAsia" w:ascii="宋体" w:hAnsi="宋体" w:cs="宋体"/>
          <w:szCs w:val="21"/>
        </w:rPr>
        <w:t xml:space="preserve">报价符合招标规定的</w:t>
      </w:r>
      <w:r>
        <w:rPr>
          <w:rFonts w:hint="eastAsia" w:ascii="宋体" w:hAnsi="宋体" w:cs="宋体"/>
          <w:szCs w:val="21"/>
          <w:lang w:val="zh-CN"/>
        </w:rPr>
        <w:t xml:space="preserve">，为有效投标报价。</w:t>
      </w:r>
      <w:r>
        <w:rPr>
          <w:rFonts w:hint="eastAsia" w:ascii="宋体" w:hAnsi="宋体" w:cs="宋体"/>
          <w:szCs w:val="21"/>
        </w:rPr>
        <w:t xml:space="preserve">报价超过最高限价或不符合招标文件相关规定的</w:t>
      </w:r>
      <w:r>
        <w:rPr>
          <w:rFonts w:hint="eastAsia" w:ascii="宋体" w:hAnsi="宋体" w:cs="宋体"/>
          <w:szCs w:val="21"/>
        </w:rPr>
        <w:t xml:space="preserve">视为无效投标，</w:t>
      </w:r>
      <w:r>
        <w:rPr>
          <w:rFonts w:hint="eastAsia" w:ascii="宋体" w:hAnsi="宋体" w:cs="宋体"/>
          <w:szCs w:val="21"/>
        </w:rPr>
        <w:t xml:space="preserve">不进入综合评审程序，也不得中标。</w:t>
      </w:r>
      <w:r/>
    </w:p>
    <w:p>
      <w:pPr>
        <w:pStyle w:val="785"/>
        <w:spacing w:after="0" w:line="360" w:lineRule="auto"/>
        <w:rPr>
          <w:rFonts w:ascii="宋体" w:hAnsi="宋体" w:cs="宋体"/>
          <w:sz w:val="21"/>
          <w:szCs w:val="21"/>
          <w:lang w:val="zh-CN"/>
        </w:rPr>
      </w:pPr>
      <w:r>
        <w:rPr>
          <w:rFonts w:hint="eastAsia" w:ascii="宋体" w:hAnsi="宋体" w:cs="宋体"/>
          <w:sz w:val="21"/>
          <w:szCs w:val="21"/>
          <w:lang w:val="zh-CN"/>
        </w:rPr>
        <w:t xml:space="preserve">第二步：价格分采用低价优先法计算，即满足招标文件要求且投标价格最低的投标报价为评标基准价，其价格分为满分。其他投标</w:t>
      </w:r>
      <w:r>
        <w:rPr>
          <w:rFonts w:hint="eastAsia" w:ascii="宋体" w:hAnsi="宋体" w:cs="宋体"/>
          <w:sz w:val="21"/>
          <w:szCs w:val="21"/>
        </w:rPr>
        <w:t xml:space="preserve">单位</w:t>
      </w:r>
      <w:r>
        <w:rPr>
          <w:rFonts w:hint="eastAsia" w:ascii="宋体" w:hAnsi="宋体" w:cs="宋体"/>
          <w:sz w:val="21"/>
          <w:szCs w:val="21"/>
          <w:lang w:val="zh-CN"/>
        </w:rPr>
        <w:t xml:space="preserve">的价格分统一按照下列公式计算：投标报价得分＝（评标基准价</w:t>
      </w:r>
      <w:r>
        <w:rPr>
          <w:rFonts w:hint="eastAsia" w:ascii="宋体" w:hAnsi="宋体" w:cs="宋体"/>
          <w:sz w:val="21"/>
          <w:szCs w:val="21"/>
          <w:lang w:val="zh-CN"/>
        </w:rPr>
        <w:t xml:space="preserve">/</w:t>
      </w:r>
      <w:r>
        <w:rPr>
          <w:rFonts w:hint="eastAsia" w:ascii="宋体" w:hAnsi="宋体" w:cs="宋体"/>
          <w:sz w:val="21"/>
          <w:szCs w:val="21"/>
          <w:lang w:val="zh-CN"/>
        </w:rPr>
        <w:t xml:space="preserve">投标报价）×</w:t>
      </w:r>
      <w:r>
        <w:rPr>
          <w:rFonts w:hint="eastAsia" w:ascii="宋体" w:hAnsi="宋体" w:cs="宋体"/>
          <w:sz w:val="21"/>
          <w:szCs w:val="21"/>
        </w:rPr>
        <w:t xml:space="preserve">15</w:t>
      </w:r>
      <w:r>
        <w:rPr>
          <w:rFonts w:hint="eastAsia" w:ascii="宋体" w:hAnsi="宋体" w:cs="宋体"/>
          <w:sz w:val="21"/>
          <w:szCs w:val="21"/>
          <w:lang w:val="zh-CN"/>
        </w:rPr>
        <w:t xml:space="preserve">％×</w:t>
      </w:r>
      <w:r>
        <w:rPr>
          <w:rFonts w:hint="eastAsia" w:ascii="宋体" w:hAnsi="宋体" w:cs="宋体"/>
          <w:sz w:val="21"/>
          <w:szCs w:val="21"/>
          <w:lang w:val="zh-CN"/>
        </w:rPr>
        <w:t xml:space="preserve">100</w:t>
      </w:r>
      <w:r>
        <w:rPr>
          <w:rFonts w:hint="eastAsia" w:ascii="宋体" w:hAnsi="宋体" w:cs="宋体"/>
          <w:sz w:val="21"/>
          <w:szCs w:val="21"/>
          <w:lang w:val="zh-CN"/>
        </w:rPr>
        <w:t xml:space="preserve">（计算结果四舍五入保留两位小数）。</w:t>
      </w:r>
      <w:r/>
    </w:p>
    <w:p>
      <w:pPr>
        <w:pStyle w:val="785"/>
        <w:spacing w:after="0" w:line="360" w:lineRule="auto"/>
        <w:rPr>
          <w:rFonts w:ascii="宋体" w:hAnsi="宋体" w:cs="宋体"/>
          <w:b/>
          <w:bCs/>
          <w:sz w:val="21"/>
          <w:szCs w:val="21"/>
        </w:rPr>
      </w:pPr>
      <w:r>
        <w:rPr>
          <w:rFonts w:hint="eastAsia" w:ascii="宋体" w:hAnsi="宋体" w:cs="宋体"/>
          <w:b/>
          <w:bCs/>
          <w:sz w:val="21"/>
          <w:szCs w:val="21"/>
          <w:lang w:val="zh-CN"/>
        </w:rPr>
        <w:t xml:space="preserve">（二）服务方案：最高</w:t>
      </w:r>
      <w:r>
        <w:rPr>
          <w:rFonts w:hint="eastAsia" w:ascii="宋体" w:hAnsi="宋体" w:cs="宋体"/>
          <w:b/>
          <w:bCs/>
          <w:sz w:val="21"/>
          <w:szCs w:val="21"/>
        </w:rPr>
        <w:t xml:space="preserve">为</w:t>
      </w:r>
      <w:r>
        <w:rPr>
          <w:rFonts w:hint="eastAsia" w:ascii="宋体" w:hAnsi="宋体" w:cs="宋体"/>
          <w:b/>
          <w:bCs/>
          <w:sz w:val="21"/>
          <w:szCs w:val="21"/>
        </w:rPr>
        <w:t xml:space="preserve">60</w:t>
      </w:r>
      <w:r>
        <w:rPr>
          <w:rFonts w:hint="eastAsia" w:ascii="宋体" w:hAnsi="宋体" w:cs="宋体"/>
          <w:b/>
          <w:bCs/>
          <w:sz w:val="21"/>
          <w:szCs w:val="21"/>
        </w:rPr>
        <w:t xml:space="preserve">分</w:t>
      </w:r>
      <w:r/>
    </w:p>
    <w:p>
      <w:pPr>
        <w:ind w:right="45"/>
        <w:spacing w:line="360" w:lineRule="auto"/>
        <w:rPr>
          <w:rFonts w:ascii="宋体" w:hAnsi="宋体" w:cs="宋体"/>
          <w:szCs w:val="21"/>
        </w:rPr>
      </w:pPr>
      <w:r>
        <w:rPr>
          <w:rFonts w:hint="eastAsia" w:ascii="宋体" w:hAnsi="宋体" w:cs="宋体"/>
          <w:spacing w:val="-2"/>
          <w:szCs w:val="21"/>
        </w:rPr>
        <w:t xml:space="preserve">2.1</w:t>
      </w:r>
      <w:r>
        <w:rPr>
          <w:rFonts w:hint="eastAsia" w:ascii="宋体" w:hAnsi="宋体" w:cs="宋体"/>
          <w:spacing w:val="-2"/>
          <w:szCs w:val="21"/>
        </w:rPr>
        <w:t xml:space="preserve">投标单位</w:t>
      </w:r>
      <w:r>
        <w:rPr>
          <w:rFonts w:hint="eastAsia" w:ascii="宋体" w:hAnsi="宋体" w:cs="宋体"/>
          <w:spacing w:val="-2"/>
          <w:szCs w:val="21"/>
        </w:rPr>
        <w:t xml:space="preserve">针对本标段养护服务的</w:t>
      </w:r>
      <w:r>
        <w:rPr>
          <w:rFonts w:hint="eastAsia" w:ascii="宋体" w:hAnsi="宋体" w:cs="宋体"/>
          <w:spacing w:val="-2"/>
          <w:szCs w:val="21"/>
        </w:rPr>
        <w:t xml:space="preserve">内部管理制度</w:t>
      </w:r>
      <w:r>
        <w:rPr>
          <w:rFonts w:hint="eastAsia" w:ascii="宋体" w:hAnsi="宋体" w:cs="宋体"/>
          <w:spacing w:val="-2"/>
          <w:szCs w:val="21"/>
        </w:rPr>
        <w:t xml:space="preserve">：</w:t>
      </w:r>
      <w:r>
        <w:rPr>
          <w:rFonts w:hint="eastAsia" w:ascii="宋体" w:hAnsi="宋体" w:cs="宋体"/>
          <w:spacing w:val="-2"/>
          <w:szCs w:val="21"/>
        </w:rPr>
        <w:t xml:space="preserve">最高为</w:t>
      </w:r>
      <w:r>
        <w:rPr>
          <w:rFonts w:hint="eastAsia" w:ascii="宋体" w:hAnsi="宋体" w:cs="宋体"/>
          <w:spacing w:val="-1"/>
          <w:szCs w:val="21"/>
        </w:rPr>
        <w:t xml:space="preserve">7</w:t>
      </w:r>
      <w:r>
        <w:rPr>
          <w:rFonts w:hint="eastAsia" w:ascii="宋体" w:hAnsi="宋体" w:cs="宋体"/>
          <w:spacing w:val="-1"/>
          <w:szCs w:val="21"/>
        </w:rPr>
        <w:t xml:space="preserve">分</w:t>
      </w:r>
      <w:r/>
    </w:p>
    <w:p>
      <w:pPr>
        <w:ind w:right="88"/>
        <w:jc w:val="left"/>
        <w:spacing w:line="360" w:lineRule="auto"/>
        <w:rPr>
          <w:rFonts w:ascii="宋体" w:hAnsi="宋体" w:cs="宋体"/>
          <w:szCs w:val="21"/>
        </w:rPr>
      </w:pPr>
      <w:r>
        <w:rPr>
          <w:rFonts w:hint="eastAsia" w:ascii="宋体" w:hAnsi="宋体" w:cs="宋体"/>
          <w:spacing w:val="-1"/>
          <w:szCs w:val="21"/>
        </w:rPr>
        <w:t xml:space="preserve">根据</w:t>
      </w:r>
      <w:r>
        <w:rPr>
          <w:rFonts w:hint="eastAsia" w:ascii="宋体" w:hAnsi="宋体" w:cs="宋体"/>
          <w:spacing w:val="-2"/>
          <w:szCs w:val="21"/>
        </w:rPr>
        <w:t xml:space="preserve">投标单位</w:t>
      </w:r>
      <w:r>
        <w:rPr>
          <w:rFonts w:hint="eastAsia" w:ascii="宋体" w:hAnsi="宋体" w:cs="宋体"/>
          <w:spacing w:val="-2"/>
          <w:szCs w:val="21"/>
        </w:rPr>
        <w:t xml:space="preserve">针对本标段养护服务的</w:t>
      </w:r>
      <w:r>
        <w:rPr>
          <w:rFonts w:hint="eastAsia" w:ascii="宋体" w:hAnsi="宋体" w:cs="宋体"/>
          <w:spacing w:val="-2"/>
          <w:szCs w:val="21"/>
        </w:rPr>
        <w:t xml:space="preserve">内部管理制度（组织架构、项目内部</w:t>
      </w:r>
      <w:r>
        <w:rPr>
          <w:rFonts w:hint="eastAsia" w:ascii="宋体" w:hAnsi="宋体" w:cs="宋体"/>
          <w:spacing w:val="-3"/>
          <w:szCs w:val="21"/>
        </w:rPr>
        <w:t xml:space="preserve">养护检查考核制度、自查自纠制度、</w:t>
      </w:r>
      <w:r>
        <w:rPr>
          <w:rFonts w:hint="eastAsia" w:ascii="宋体" w:hAnsi="宋体" w:cs="宋体"/>
          <w:szCs w:val="21"/>
        </w:rPr>
        <w:t xml:space="preserve">奖惩措施、养护管理制度</w:t>
      </w:r>
      <w:r>
        <w:rPr>
          <w:rFonts w:hint="eastAsia" w:ascii="宋体" w:hAnsi="宋体" w:cs="宋体"/>
          <w:szCs w:val="21"/>
        </w:rPr>
        <w:t xml:space="preserve">等</w:t>
      </w:r>
      <w:r>
        <w:rPr>
          <w:rFonts w:hint="eastAsia" w:ascii="宋体" w:hAnsi="宋体" w:cs="宋体"/>
          <w:szCs w:val="21"/>
        </w:rPr>
        <w:t xml:space="preserve">）</w:t>
      </w:r>
      <w:r>
        <w:rPr>
          <w:rFonts w:hint="eastAsia" w:ascii="宋体" w:hAnsi="宋体" w:cs="宋体"/>
          <w:szCs w:val="21"/>
        </w:rPr>
        <w:t xml:space="preserve">评定</w:t>
      </w:r>
      <w:r>
        <w:rPr>
          <w:rFonts w:hint="eastAsia" w:ascii="宋体" w:hAnsi="宋体" w:cs="宋体"/>
          <w:szCs w:val="21"/>
        </w:rPr>
        <w:t xml:space="preserve">：</w:t>
      </w:r>
      <w:r>
        <w:rPr>
          <w:rFonts w:hint="eastAsia" w:ascii="宋体" w:hAnsi="宋体" w:cs="宋体"/>
          <w:spacing w:val="-2"/>
          <w:szCs w:val="21"/>
        </w:rPr>
        <w:t xml:space="preserve">针对本标段养护服务的</w:t>
      </w:r>
      <w:r>
        <w:rPr>
          <w:rFonts w:hint="eastAsia" w:ascii="宋体" w:hAnsi="宋体" w:cs="宋体"/>
          <w:spacing w:val="-1"/>
          <w:szCs w:val="21"/>
        </w:rPr>
        <w:t xml:space="preserve">内部管理制度完整、规范、合理、全面、细致、可行的得</w:t>
      </w:r>
      <w:r>
        <w:rPr>
          <w:rFonts w:hint="eastAsia" w:ascii="宋体" w:hAnsi="宋体" w:cs="宋体"/>
          <w:spacing w:val="-1"/>
          <w:szCs w:val="21"/>
        </w:rPr>
        <w:t xml:space="preserve">7</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w:t>
      </w:r>
      <w:r>
        <w:rPr>
          <w:rFonts w:hint="eastAsia" w:ascii="宋体" w:hAnsi="宋体" w:cs="宋体"/>
          <w:spacing w:val="-2"/>
          <w:szCs w:val="21"/>
        </w:rPr>
        <w:t xml:space="preserve">内部管理制度完整、</w:t>
      </w:r>
      <w:r>
        <w:rPr>
          <w:rFonts w:hint="eastAsia" w:ascii="宋体" w:hAnsi="宋体" w:cs="宋体"/>
          <w:spacing w:val="-2"/>
          <w:szCs w:val="21"/>
        </w:rPr>
        <w:t xml:space="preserve">较为详细，规范性、合理性、可行性较好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5</w:t>
      </w:r>
      <w:r>
        <w:rPr>
          <w:rFonts w:hint="eastAsia" w:ascii="宋体" w:hAnsi="宋体" w:cs="宋体"/>
          <w:spacing w:val="-1"/>
          <w:szCs w:val="21"/>
        </w:rPr>
        <w:t xml:space="preserve">分；</w:t>
      </w:r>
      <w:r>
        <w:rPr>
          <w:rFonts w:hint="eastAsia" w:ascii="宋体" w:hAnsi="宋体" w:cs="宋体"/>
          <w:spacing w:val="-2"/>
          <w:szCs w:val="21"/>
        </w:rPr>
        <w:t xml:space="preserve">针对本标段养护服务的</w:t>
      </w:r>
      <w:r>
        <w:rPr>
          <w:rFonts w:hint="eastAsia" w:ascii="宋体" w:hAnsi="宋体" w:cs="宋体"/>
          <w:spacing w:val="-1"/>
          <w:szCs w:val="21"/>
        </w:rPr>
        <w:t xml:space="preserve">内部管理制度基本完整</w:t>
      </w:r>
      <w:r>
        <w:rPr>
          <w:rFonts w:hint="eastAsia" w:ascii="宋体" w:hAnsi="宋体" w:cs="宋体"/>
          <w:spacing w:val="-1"/>
          <w:szCs w:val="21"/>
        </w:rPr>
        <w:t xml:space="preserve">但不够详实具体，</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3</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针对本标段养护服务的内部管理</w:t>
      </w:r>
      <w:r>
        <w:rPr>
          <w:rFonts w:hint="eastAsia" w:ascii="宋体" w:hAnsi="宋体" w:cs="宋体"/>
          <w:spacing w:val="-2"/>
          <w:szCs w:val="21"/>
        </w:rPr>
        <w:t xml:space="preserve">制度</w:t>
      </w:r>
      <w:r>
        <w:rPr>
          <w:rFonts w:hint="eastAsia" w:ascii="宋体" w:hAnsi="宋体" w:cs="宋体"/>
          <w:spacing w:val="-2"/>
          <w:szCs w:val="21"/>
        </w:rPr>
        <w:t xml:space="preserve">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ind w:left="44"/>
        <w:spacing w:line="360" w:lineRule="auto"/>
        <w:rPr>
          <w:rFonts w:ascii="宋体" w:hAnsi="宋体" w:cs="宋体"/>
          <w:szCs w:val="21"/>
        </w:rPr>
      </w:pPr>
      <w:r>
        <w:rPr>
          <w:rFonts w:hint="eastAsia" w:ascii="宋体" w:hAnsi="宋体" w:cs="宋体"/>
          <w:spacing w:val="-2"/>
          <w:szCs w:val="21"/>
        </w:rPr>
        <w:t xml:space="preserve">2.2</w:t>
      </w:r>
      <w:r>
        <w:rPr>
          <w:rFonts w:hint="eastAsia" w:ascii="宋体" w:hAnsi="宋体" w:cs="宋体"/>
          <w:spacing w:val="-2"/>
          <w:szCs w:val="21"/>
        </w:rPr>
        <w:t xml:space="preserve">投标单位针对</w:t>
      </w:r>
      <w:r>
        <w:rPr>
          <w:rFonts w:hint="eastAsia" w:ascii="宋体" w:hAnsi="宋体" w:cs="宋体"/>
          <w:spacing w:val="-2"/>
          <w:szCs w:val="21"/>
        </w:rPr>
        <w:t xml:space="preserve">本标段</w:t>
      </w:r>
      <w:r>
        <w:rPr>
          <w:rFonts w:hint="eastAsia" w:ascii="宋体" w:hAnsi="宋体" w:cs="宋体"/>
          <w:spacing w:val="-2"/>
          <w:szCs w:val="21"/>
        </w:rPr>
        <w:t xml:space="preserve">的</w:t>
      </w:r>
      <w:r>
        <w:rPr>
          <w:rFonts w:hint="eastAsia" w:ascii="宋体" w:hAnsi="宋体" w:cs="宋体"/>
          <w:spacing w:val="-2"/>
          <w:szCs w:val="21"/>
        </w:rPr>
        <w:t xml:space="preserve">养护</w:t>
      </w:r>
      <w:r>
        <w:rPr>
          <w:rFonts w:hint="eastAsia" w:ascii="宋体" w:hAnsi="宋体" w:cs="宋体"/>
          <w:spacing w:val="-2"/>
          <w:szCs w:val="21"/>
        </w:rPr>
        <w:t xml:space="preserve">管理服务组织方案</w:t>
      </w:r>
      <w:r>
        <w:rPr>
          <w:rFonts w:hint="eastAsia" w:ascii="宋体" w:hAnsi="宋体" w:cs="宋体"/>
          <w:spacing w:val="-2"/>
          <w:szCs w:val="21"/>
        </w:rPr>
        <w:t xml:space="preserve">：</w:t>
      </w:r>
      <w:r>
        <w:rPr>
          <w:rFonts w:hint="eastAsia" w:ascii="宋体" w:hAnsi="宋体" w:cs="宋体"/>
          <w:spacing w:val="-2"/>
          <w:szCs w:val="21"/>
        </w:rPr>
        <w:t xml:space="preserve">最高为</w:t>
      </w:r>
      <w:r>
        <w:rPr>
          <w:rFonts w:hint="eastAsia" w:ascii="宋体" w:hAnsi="宋体" w:cs="宋体"/>
          <w:spacing w:val="-1"/>
          <w:szCs w:val="21"/>
        </w:rPr>
        <w:t xml:space="preserve">9</w:t>
      </w:r>
      <w:r>
        <w:rPr>
          <w:rFonts w:hint="eastAsia" w:ascii="宋体" w:hAnsi="宋体" w:cs="宋体"/>
          <w:spacing w:val="-1"/>
          <w:szCs w:val="21"/>
        </w:rPr>
        <w:t xml:space="preserve">分</w:t>
      </w:r>
      <w:r/>
    </w:p>
    <w:p>
      <w:pPr>
        <w:spacing w:line="360" w:lineRule="auto"/>
        <w:rPr>
          <w:rFonts w:ascii="宋体" w:hAnsi="宋体" w:cs="宋体"/>
          <w:b/>
          <w:bCs/>
          <w:spacing w:val="-1"/>
          <w:szCs w:val="21"/>
        </w:rPr>
      </w:pPr>
      <w:r>
        <w:rPr>
          <w:rFonts w:hint="eastAsia" w:ascii="宋体" w:hAnsi="宋体" w:cs="宋体"/>
          <w:spacing w:val="-1"/>
          <w:szCs w:val="21"/>
        </w:rPr>
        <w:t xml:space="preserve">根据</w:t>
      </w:r>
      <w:r>
        <w:rPr>
          <w:rFonts w:hint="eastAsia" w:ascii="宋体" w:hAnsi="宋体" w:cs="宋体"/>
          <w:spacing w:val="-2"/>
          <w:szCs w:val="21"/>
        </w:rPr>
        <w:t xml:space="preserve">投标单位针对</w:t>
      </w:r>
      <w:r>
        <w:rPr>
          <w:rFonts w:hint="eastAsia" w:ascii="宋体" w:hAnsi="宋体" w:cs="宋体"/>
          <w:spacing w:val="-2"/>
          <w:szCs w:val="21"/>
        </w:rPr>
        <w:t xml:space="preserve">本标段</w:t>
      </w:r>
      <w:r>
        <w:rPr>
          <w:rFonts w:hint="eastAsia" w:ascii="宋体" w:hAnsi="宋体" w:cs="宋体"/>
          <w:spacing w:val="-2"/>
          <w:szCs w:val="21"/>
        </w:rPr>
        <w:t xml:space="preserve">的</w:t>
      </w:r>
      <w:r>
        <w:rPr>
          <w:rFonts w:hint="eastAsia" w:ascii="宋体" w:hAnsi="宋体" w:cs="宋体"/>
          <w:spacing w:val="-2"/>
          <w:szCs w:val="21"/>
        </w:rPr>
        <w:t xml:space="preserve">养护</w:t>
      </w:r>
      <w:r>
        <w:rPr>
          <w:rFonts w:hint="eastAsia" w:ascii="宋体" w:hAnsi="宋体" w:cs="宋体"/>
          <w:spacing w:val="-2"/>
          <w:szCs w:val="21"/>
        </w:rPr>
        <w:t xml:space="preserve">管理服务组织方案（劳动力安排、各工种的日常工作、项目</w:t>
      </w:r>
      <w:r>
        <w:rPr>
          <w:rFonts w:hint="eastAsia" w:ascii="宋体" w:hAnsi="宋体" w:cs="宋体"/>
          <w:spacing w:val="-2"/>
          <w:szCs w:val="21"/>
        </w:rPr>
        <w:t xml:space="preserve">负责人</w:t>
      </w:r>
      <w:r>
        <w:rPr>
          <w:rFonts w:hint="eastAsia" w:ascii="宋体" w:hAnsi="宋体" w:cs="宋体"/>
          <w:szCs w:val="21"/>
        </w:rPr>
        <w:t xml:space="preserve">管理措施、人员技术培训方案及安全教育</w:t>
      </w:r>
      <w:r>
        <w:rPr>
          <w:rFonts w:hint="eastAsia" w:ascii="宋体" w:hAnsi="宋体" w:cs="宋体"/>
          <w:szCs w:val="21"/>
        </w:rPr>
        <w:t xml:space="preserve">培训等等</w:t>
      </w:r>
      <w:r>
        <w:rPr>
          <w:rFonts w:hint="eastAsia" w:ascii="宋体" w:hAnsi="宋体" w:cs="宋体"/>
          <w:szCs w:val="21"/>
        </w:rPr>
        <w:t xml:space="preserve">）</w:t>
      </w:r>
      <w:r>
        <w:rPr>
          <w:rFonts w:hint="eastAsia" w:ascii="宋体" w:hAnsi="宋体" w:cs="宋体"/>
          <w:szCs w:val="21"/>
        </w:rPr>
        <w:t xml:space="preserve">评定：</w:t>
      </w:r>
      <w:r>
        <w:rPr>
          <w:rFonts w:hint="eastAsia" w:ascii="宋体" w:hAnsi="宋体" w:cs="宋体"/>
          <w:spacing w:val="-2"/>
          <w:szCs w:val="21"/>
        </w:rPr>
        <w:t xml:space="preserve">针对本标段养护</w:t>
      </w:r>
      <w:r>
        <w:rPr>
          <w:rFonts w:hint="eastAsia" w:ascii="宋体" w:hAnsi="宋体" w:cs="宋体"/>
          <w:spacing w:val="-2"/>
          <w:szCs w:val="21"/>
        </w:rPr>
        <w:t xml:space="preserve">管理服务组织方案</w:t>
      </w:r>
      <w:r>
        <w:rPr>
          <w:rFonts w:hint="eastAsia" w:ascii="宋体" w:hAnsi="宋体" w:cs="宋体"/>
          <w:spacing w:val="-2"/>
          <w:szCs w:val="21"/>
        </w:rPr>
        <w:t xml:space="preserve">贴合标段服务内容实际情况，且方案</w:t>
      </w:r>
      <w:r>
        <w:rPr>
          <w:rFonts w:hint="eastAsia" w:ascii="宋体" w:hAnsi="宋体" w:cs="宋体"/>
          <w:spacing w:val="-1"/>
          <w:szCs w:val="21"/>
        </w:rPr>
        <w:t xml:space="preserve">完整、规范、合理、全面、细致、可行的得</w:t>
      </w:r>
      <w:r>
        <w:rPr>
          <w:rFonts w:hint="eastAsia" w:ascii="宋体" w:hAnsi="宋体" w:cs="宋体"/>
          <w:spacing w:val="-24"/>
          <w:szCs w:val="21"/>
        </w:rPr>
        <w:t xml:space="preserve">9</w:t>
      </w:r>
      <w:r>
        <w:rPr>
          <w:rFonts w:hint="eastAsia" w:ascii="宋体" w:hAnsi="宋体" w:cs="宋体"/>
          <w:spacing w:val="-2"/>
          <w:szCs w:val="21"/>
        </w:rPr>
        <w:t xml:space="preserve">分；</w:t>
      </w:r>
      <w:r>
        <w:rPr>
          <w:rFonts w:hint="eastAsia" w:ascii="宋体" w:hAnsi="宋体" w:cs="宋体"/>
          <w:spacing w:val="-2"/>
          <w:szCs w:val="21"/>
        </w:rPr>
        <w:t xml:space="preserve">针对本标段养护</w:t>
      </w:r>
      <w:r>
        <w:rPr>
          <w:rFonts w:hint="eastAsia" w:ascii="宋体" w:hAnsi="宋体" w:cs="宋体"/>
          <w:spacing w:val="-2"/>
          <w:szCs w:val="21"/>
        </w:rPr>
        <w:t xml:space="preserve">管理服务组织方案</w:t>
      </w:r>
      <w:r>
        <w:rPr>
          <w:rFonts w:hint="eastAsia" w:ascii="宋体" w:hAnsi="宋体" w:cs="宋体"/>
          <w:spacing w:val="-2"/>
          <w:szCs w:val="21"/>
        </w:rPr>
        <w:t xml:space="preserve">较为贴合标段服务内容实际情况，且方案</w:t>
      </w:r>
      <w:r>
        <w:rPr>
          <w:rFonts w:hint="eastAsia" w:ascii="宋体" w:hAnsi="宋体" w:cs="宋体"/>
          <w:spacing w:val="-2"/>
          <w:szCs w:val="21"/>
        </w:rPr>
        <w:t xml:space="preserve">完整</w:t>
      </w:r>
      <w:r>
        <w:rPr>
          <w:rFonts w:hint="eastAsia" w:ascii="宋体" w:hAnsi="宋体" w:cs="宋体"/>
          <w:spacing w:val="-2"/>
          <w:szCs w:val="21"/>
        </w:rPr>
        <w:t xml:space="preserve">，</w:t>
      </w:r>
      <w:r>
        <w:rPr>
          <w:rFonts w:hint="eastAsia" w:ascii="宋体" w:hAnsi="宋体" w:cs="宋体"/>
          <w:spacing w:val="-2"/>
          <w:szCs w:val="21"/>
        </w:rPr>
        <w:t xml:space="preserve">较为详细，规范性、合理性、可行性较好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7</w:t>
      </w:r>
      <w:r>
        <w:rPr>
          <w:rFonts w:hint="eastAsia" w:ascii="宋体" w:hAnsi="宋体" w:cs="宋体"/>
          <w:spacing w:val="-1"/>
          <w:szCs w:val="21"/>
        </w:rPr>
        <w:t xml:space="preserve">分；</w:t>
      </w:r>
      <w:r>
        <w:rPr>
          <w:rFonts w:hint="eastAsia" w:ascii="宋体" w:hAnsi="宋体" w:cs="宋体"/>
          <w:spacing w:val="-2"/>
          <w:szCs w:val="21"/>
        </w:rPr>
        <w:t xml:space="preserve">针对本标段养护</w:t>
      </w:r>
      <w:r>
        <w:rPr>
          <w:rFonts w:hint="eastAsia" w:ascii="宋体" w:hAnsi="宋体" w:cs="宋体"/>
          <w:spacing w:val="-2"/>
          <w:szCs w:val="21"/>
        </w:rPr>
        <w:t xml:space="preserve">管理服务组织方案</w:t>
      </w:r>
      <w:r>
        <w:rPr>
          <w:rFonts w:hint="eastAsia" w:ascii="宋体" w:hAnsi="宋体" w:cs="宋体"/>
          <w:spacing w:val="-1"/>
          <w:szCs w:val="21"/>
        </w:rPr>
        <w:t xml:space="preserve">基本完整</w:t>
      </w:r>
      <w:r>
        <w:rPr>
          <w:rFonts w:hint="eastAsia" w:ascii="宋体" w:hAnsi="宋体" w:cs="宋体"/>
          <w:spacing w:val="-1"/>
          <w:szCs w:val="21"/>
        </w:rPr>
        <w:t xml:space="preserve">但不够贴合实际或者不够详实具体，</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3"/>
          <w:szCs w:val="21"/>
        </w:rPr>
        <w:t xml:space="preserve">5</w:t>
      </w:r>
      <w:r>
        <w:rPr>
          <w:rFonts w:hint="eastAsia" w:ascii="宋体" w:hAnsi="宋体" w:cs="宋体"/>
          <w:spacing w:val="-2"/>
          <w:szCs w:val="21"/>
        </w:rPr>
        <w:t xml:space="preserve">分；</w:t>
      </w:r>
      <w:r>
        <w:rPr>
          <w:rFonts w:hint="eastAsia" w:ascii="宋体" w:hAnsi="宋体" w:cs="宋体"/>
          <w:spacing w:val="-2"/>
          <w:szCs w:val="21"/>
        </w:rPr>
        <w:t xml:space="preserve">针对本标段养护</w:t>
      </w:r>
      <w:r>
        <w:rPr>
          <w:rFonts w:hint="eastAsia" w:ascii="宋体" w:hAnsi="宋体" w:cs="宋体"/>
          <w:spacing w:val="-2"/>
          <w:szCs w:val="21"/>
        </w:rPr>
        <w:t xml:space="preserve">管理服务组织方案</w:t>
      </w:r>
      <w:r>
        <w:rPr>
          <w:rFonts w:hint="eastAsia" w:ascii="宋体" w:hAnsi="宋体" w:cs="宋体"/>
          <w:spacing w:val="-2"/>
          <w:szCs w:val="21"/>
        </w:rPr>
        <w:t xml:space="preserve">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3</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ind w:right="91"/>
        <w:spacing w:line="360" w:lineRule="auto"/>
        <w:rPr>
          <w:rFonts w:ascii="宋体" w:hAnsi="宋体" w:cs="宋体"/>
          <w:spacing w:val="-2"/>
          <w:szCs w:val="21"/>
        </w:rPr>
      </w:pPr>
      <w:r>
        <w:rPr>
          <w:rFonts w:hint="eastAsia" w:ascii="宋体" w:hAnsi="宋体" w:cs="宋体"/>
          <w:spacing w:val="-2"/>
          <w:szCs w:val="21"/>
        </w:rPr>
        <w:t xml:space="preserve">2.3</w:t>
      </w:r>
      <w:r>
        <w:rPr>
          <w:rFonts w:hint="eastAsia" w:ascii="宋体" w:hAnsi="宋体" w:cs="宋体"/>
          <w:spacing w:val="-2"/>
          <w:szCs w:val="21"/>
        </w:rPr>
        <w:t xml:space="preserve">针对本标段草花养护服务的技术方案：最高为</w:t>
      </w:r>
      <w:r>
        <w:rPr>
          <w:rFonts w:hint="eastAsia" w:ascii="宋体" w:hAnsi="宋体" w:cs="宋体"/>
          <w:spacing w:val="-2"/>
          <w:szCs w:val="21"/>
        </w:rPr>
        <w:t xml:space="preserve">9</w:t>
      </w:r>
      <w:r>
        <w:rPr>
          <w:rFonts w:hint="eastAsia" w:ascii="宋体" w:hAnsi="宋体" w:cs="宋体"/>
          <w:spacing w:val="-2"/>
          <w:szCs w:val="21"/>
        </w:rPr>
        <w:t xml:space="preserve">分；</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根据投标单位针对本标段草花养护服务的技术方案（</w:t>
      </w:r>
      <w:r>
        <w:rPr>
          <w:rFonts w:hint="eastAsia" w:ascii="宋体" w:hAnsi="宋体" w:cs="宋体"/>
          <w:spacing w:val="-2"/>
          <w:szCs w:val="21"/>
        </w:rPr>
        <w:t xml:space="preserve">各种草花的养护</w:t>
      </w:r>
      <w:r>
        <w:rPr>
          <w:rFonts w:hint="eastAsia" w:ascii="宋体" w:hAnsi="宋体" w:cs="宋体"/>
          <w:spacing w:val="-3"/>
          <w:szCs w:val="21"/>
        </w:rPr>
        <w:t xml:space="preserve">措施</w:t>
      </w:r>
      <w:r>
        <w:rPr>
          <w:rFonts w:hint="eastAsia" w:ascii="宋体" w:hAnsi="宋体" w:cs="宋体"/>
          <w:spacing w:val="-2"/>
          <w:szCs w:val="21"/>
        </w:rPr>
        <w:t xml:space="preserve">、</w:t>
      </w:r>
      <w:r>
        <w:rPr>
          <w:rFonts w:hint="eastAsia" w:ascii="宋体" w:hAnsi="宋体" w:cs="宋体"/>
          <w:spacing w:val="-2"/>
          <w:szCs w:val="21"/>
        </w:rPr>
        <w:t xml:space="preserve">生长不良草花的特殊管理</w:t>
      </w:r>
      <w:r>
        <w:rPr>
          <w:rFonts w:hint="eastAsia" w:ascii="宋体" w:hAnsi="宋体" w:cs="宋体"/>
          <w:spacing w:val="-2"/>
          <w:szCs w:val="21"/>
        </w:rPr>
        <w:t xml:space="preserve">、养护计划、环保生态措施方案、病虫害防治措施方案以及引入先进的草花养护经验措施方面等等）评定</w:t>
      </w:r>
      <w:r>
        <w:rPr>
          <w:rFonts w:hint="eastAsia" w:ascii="宋体" w:hAnsi="宋体" w:cs="宋体"/>
          <w:szCs w:val="21"/>
        </w:rPr>
        <w:t xml:space="preserve">：</w:t>
      </w:r>
      <w:r>
        <w:rPr>
          <w:rFonts w:hint="eastAsia" w:ascii="宋体" w:hAnsi="宋体" w:cs="宋体"/>
          <w:spacing w:val="-2"/>
          <w:szCs w:val="21"/>
        </w:rPr>
        <w:t xml:space="preserve">针对本标段草花养护服务的技术方案贴合标段服务内容实际情况，且方案</w:t>
      </w:r>
      <w:r>
        <w:rPr>
          <w:rFonts w:hint="eastAsia" w:ascii="宋体" w:hAnsi="宋体" w:cs="宋体"/>
          <w:spacing w:val="-1"/>
          <w:szCs w:val="21"/>
        </w:rPr>
        <w:t xml:space="preserve">完整、规范、合理、全面、细致、可行的得</w:t>
      </w:r>
      <w:r>
        <w:rPr>
          <w:rFonts w:hint="eastAsia" w:ascii="宋体" w:hAnsi="宋体" w:cs="宋体"/>
          <w:spacing w:val="-1"/>
          <w:szCs w:val="21"/>
        </w:rPr>
        <w:t xml:space="preserve">9</w:t>
      </w:r>
      <w:r>
        <w:rPr>
          <w:rFonts w:hint="eastAsia" w:ascii="宋体" w:hAnsi="宋体" w:cs="宋体"/>
          <w:spacing w:val="-2"/>
          <w:szCs w:val="21"/>
        </w:rPr>
        <w:t xml:space="preserve">分；</w:t>
      </w:r>
      <w:r>
        <w:rPr>
          <w:rFonts w:hint="eastAsia" w:ascii="宋体" w:hAnsi="宋体" w:cs="宋体"/>
          <w:spacing w:val="-2"/>
          <w:szCs w:val="21"/>
        </w:rPr>
        <w:t xml:space="preserve">针对本标段草花养护服务的技术方案较为贴合标段服务内容实际情况，且方案</w:t>
      </w:r>
      <w:r>
        <w:rPr>
          <w:rFonts w:hint="eastAsia" w:ascii="宋体" w:hAnsi="宋体" w:cs="宋体"/>
          <w:spacing w:val="-2"/>
          <w:szCs w:val="21"/>
        </w:rPr>
        <w:t xml:space="preserve">完整</w:t>
      </w:r>
      <w:r>
        <w:rPr>
          <w:rFonts w:hint="eastAsia" w:ascii="宋体" w:hAnsi="宋体" w:cs="宋体"/>
          <w:spacing w:val="-2"/>
          <w:szCs w:val="21"/>
        </w:rPr>
        <w:t xml:space="preserve">，</w:t>
      </w:r>
      <w:r>
        <w:rPr>
          <w:rFonts w:hint="eastAsia" w:ascii="宋体" w:hAnsi="宋体" w:cs="宋体"/>
          <w:spacing w:val="-2"/>
          <w:szCs w:val="21"/>
        </w:rPr>
        <w:t xml:space="preserve">较为详细，规范性、合理性、可行性较好</w:t>
      </w:r>
      <w:r>
        <w:rPr>
          <w:rFonts w:hint="eastAsia" w:ascii="宋体" w:hAnsi="宋体" w:cs="宋体"/>
          <w:spacing w:val="-1"/>
          <w:szCs w:val="21"/>
        </w:rPr>
        <w:t xml:space="preserve">的得</w:t>
      </w:r>
      <w:r>
        <w:rPr>
          <w:rFonts w:hint="eastAsia" w:ascii="宋体" w:hAnsi="宋体" w:cs="宋体"/>
          <w:spacing w:val="-10"/>
          <w:szCs w:val="21"/>
        </w:rPr>
        <w:t xml:space="preserve">7</w:t>
      </w:r>
      <w:r>
        <w:rPr>
          <w:rFonts w:hint="eastAsia" w:ascii="宋体" w:hAnsi="宋体" w:cs="宋体"/>
          <w:spacing w:val="-1"/>
          <w:szCs w:val="21"/>
        </w:rPr>
        <w:t xml:space="preserve">分；</w:t>
      </w:r>
      <w:r>
        <w:rPr>
          <w:rFonts w:hint="eastAsia" w:ascii="宋体" w:hAnsi="宋体" w:cs="宋体"/>
          <w:spacing w:val="-2"/>
          <w:szCs w:val="21"/>
        </w:rPr>
        <w:t xml:space="preserve">针对本标段草花养护服务的技术方案</w:t>
      </w:r>
      <w:r>
        <w:rPr>
          <w:rFonts w:hint="eastAsia" w:ascii="宋体" w:hAnsi="宋体" w:cs="宋体"/>
          <w:spacing w:val="-1"/>
          <w:szCs w:val="21"/>
        </w:rPr>
        <w:t xml:space="preserve">基本完整</w:t>
      </w:r>
      <w:r>
        <w:rPr>
          <w:rFonts w:hint="eastAsia" w:ascii="宋体" w:hAnsi="宋体" w:cs="宋体"/>
          <w:spacing w:val="-1"/>
          <w:szCs w:val="21"/>
        </w:rPr>
        <w:t xml:space="preserve">但不够贴合实际或者不够详实具体，</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5</w:t>
      </w:r>
      <w:r>
        <w:rPr>
          <w:rFonts w:hint="eastAsia" w:ascii="宋体" w:hAnsi="宋体" w:cs="宋体"/>
          <w:spacing w:val="-2"/>
          <w:szCs w:val="21"/>
        </w:rPr>
        <w:t xml:space="preserve">分；</w:t>
      </w:r>
      <w:r>
        <w:rPr>
          <w:rFonts w:hint="eastAsia" w:ascii="宋体" w:hAnsi="宋体" w:cs="宋体"/>
          <w:spacing w:val="-2"/>
          <w:szCs w:val="21"/>
        </w:rPr>
        <w:t xml:space="preserve">针对本标段草花养护服务的技术方案内容简单、合理性、可行性差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3</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ind w:right="91"/>
        <w:spacing w:line="360" w:lineRule="auto"/>
        <w:rPr>
          <w:rFonts w:ascii="宋体" w:hAnsi="宋体" w:cs="宋体"/>
          <w:spacing w:val="-2"/>
          <w:szCs w:val="21"/>
        </w:rPr>
      </w:pPr>
      <w:r>
        <w:rPr>
          <w:rFonts w:hint="eastAsia" w:ascii="宋体" w:hAnsi="宋体" w:cs="宋体"/>
          <w:spacing w:val="-2"/>
          <w:szCs w:val="21"/>
        </w:rPr>
        <w:t xml:space="preserve">2.4</w:t>
      </w:r>
      <w:r>
        <w:rPr>
          <w:rFonts w:hint="eastAsia" w:ascii="宋体" w:hAnsi="宋体" w:cs="宋体"/>
          <w:spacing w:val="-2"/>
          <w:szCs w:val="21"/>
        </w:rPr>
        <w:t xml:space="preserve">针对本标段养护服务的各类应急抢险、迎检保障方案：最高为</w:t>
      </w:r>
      <w:r>
        <w:rPr>
          <w:rFonts w:hint="eastAsia" w:ascii="宋体" w:hAnsi="宋体" w:cs="宋体"/>
          <w:spacing w:val="-2"/>
          <w:szCs w:val="21"/>
        </w:rPr>
        <w:t xml:space="preserve">7</w:t>
      </w:r>
      <w:r>
        <w:rPr>
          <w:rFonts w:hint="eastAsia" w:ascii="宋体" w:hAnsi="宋体" w:cs="宋体"/>
          <w:spacing w:val="-2"/>
          <w:szCs w:val="21"/>
        </w:rPr>
        <w:t xml:space="preserve">分</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根据投标单位针对本标段养护服务的各类应急抢险（</w:t>
      </w:r>
      <w:r>
        <w:rPr>
          <w:rFonts w:hint="eastAsia" w:ascii="宋体" w:hAnsi="宋体" w:cs="宋体"/>
          <w:spacing w:val="-5"/>
          <w:szCs w:val="21"/>
        </w:rPr>
        <w:t xml:space="preserve">各种事故的应急预案、服务质量方面的应急预案、恶劣天气等的抢救应急预案</w:t>
      </w:r>
      <w:r>
        <w:rPr>
          <w:rFonts w:hint="eastAsia" w:ascii="宋体" w:hAnsi="宋体" w:cs="宋体"/>
          <w:spacing w:val="-5"/>
          <w:szCs w:val="21"/>
        </w:rPr>
        <w:t xml:space="preserve">等</w:t>
      </w:r>
      <w:r>
        <w:rPr>
          <w:rFonts w:hint="eastAsia" w:ascii="宋体" w:hAnsi="宋体" w:cs="宋体"/>
          <w:spacing w:val="-5"/>
          <w:szCs w:val="21"/>
        </w:rPr>
        <w:t xml:space="preserve">）</w:t>
      </w:r>
      <w:r>
        <w:rPr>
          <w:rFonts w:hint="eastAsia" w:ascii="宋体" w:hAnsi="宋体" w:cs="宋体"/>
          <w:spacing w:val="-2"/>
          <w:szCs w:val="21"/>
        </w:rPr>
        <w:t xml:space="preserve">、迎检保障方案评定</w:t>
      </w:r>
      <w:r>
        <w:rPr>
          <w:rFonts w:hint="eastAsia" w:ascii="宋体" w:hAnsi="宋体" w:cs="宋体"/>
          <w:szCs w:val="21"/>
        </w:rPr>
        <w:t xml:space="preserve">：</w:t>
      </w:r>
      <w:r>
        <w:rPr>
          <w:rFonts w:hint="eastAsia" w:ascii="宋体" w:hAnsi="宋体" w:cs="宋体"/>
          <w:spacing w:val="-2"/>
          <w:szCs w:val="21"/>
        </w:rPr>
        <w:t xml:space="preserve">针对本标段养护服务的各类应急抢险、迎检保障方案具体、</w:t>
      </w:r>
      <w:r>
        <w:rPr>
          <w:rFonts w:hint="eastAsia" w:ascii="宋体" w:hAnsi="宋体" w:cs="宋体"/>
          <w:spacing w:val="-1"/>
          <w:szCs w:val="21"/>
        </w:rPr>
        <w:t xml:space="preserve">规范、合理、全面、细致、可行的得</w:t>
      </w:r>
      <w:r>
        <w:rPr>
          <w:rFonts w:hint="eastAsia" w:ascii="宋体" w:hAnsi="宋体" w:cs="宋体"/>
          <w:spacing w:val="-1"/>
          <w:szCs w:val="21"/>
        </w:rPr>
        <w:t xml:space="preserve">7</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针对本标段养护服务的各类应急抢险、迎检保障方案较为详细，</w:t>
      </w:r>
      <w:r>
        <w:rPr>
          <w:rFonts w:hint="eastAsia" w:ascii="宋体" w:hAnsi="宋体" w:cs="宋体"/>
          <w:spacing w:val="-2"/>
          <w:szCs w:val="21"/>
        </w:rPr>
        <w:t xml:space="preserve">规范性、合理性、可行性较好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5</w:t>
      </w:r>
      <w:r>
        <w:rPr>
          <w:rFonts w:hint="eastAsia" w:ascii="宋体" w:hAnsi="宋体" w:cs="宋体"/>
          <w:spacing w:val="-1"/>
          <w:szCs w:val="21"/>
        </w:rPr>
        <w:t xml:space="preserve">分；</w:t>
      </w:r>
      <w:r>
        <w:rPr>
          <w:rFonts w:hint="eastAsia" w:ascii="宋体" w:hAnsi="宋体" w:cs="宋体"/>
          <w:spacing w:val="-2"/>
          <w:szCs w:val="21"/>
        </w:rPr>
        <w:t xml:space="preserve">针对本标段养护服务的各类应急抢险、迎检保障方案</w:t>
      </w:r>
      <w:r>
        <w:rPr>
          <w:rFonts w:hint="eastAsia" w:ascii="宋体" w:hAnsi="宋体" w:cs="宋体"/>
          <w:spacing w:val="-1"/>
          <w:szCs w:val="21"/>
        </w:rPr>
        <w:t xml:space="preserve">不够详细，</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3</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针对本标段养护服务的各类应急抢险、迎检保障方案内容简单、合理性、可行性差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spacing w:line="360" w:lineRule="auto"/>
        <w:rPr>
          <w:rFonts w:ascii="宋体" w:hAnsi="宋体" w:cs="宋体"/>
          <w:szCs w:val="21"/>
        </w:rPr>
      </w:pPr>
      <w:r>
        <w:rPr>
          <w:rFonts w:hint="eastAsia" w:ascii="宋体" w:hAnsi="宋体" w:cs="宋体"/>
          <w:spacing w:val="-1"/>
          <w:szCs w:val="21"/>
        </w:rPr>
        <w:t xml:space="preserve">2.5</w:t>
      </w:r>
      <w:r>
        <w:rPr>
          <w:rFonts w:hint="eastAsia" w:ascii="宋体" w:hAnsi="宋体" w:cs="宋体"/>
          <w:spacing w:val="-1"/>
          <w:szCs w:val="21"/>
        </w:rPr>
        <w:t xml:space="preserve">投标单位</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w:t>
      </w:r>
      <w:r>
        <w:rPr>
          <w:rFonts w:hint="eastAsia" w:ascii="宋体" w:hAnsi="宋体" w:cs="宋体"/>
          <w:spacing w:val="-1"/>
          <w:szCs w:val="21"/>
        </w:rPr>
        <w:t xml:space="preserve">环境</w:t>
      </w:r>
      <w:r>
        <w:rPr>
          <w:rFonts w:hint="eastAsia" w:ascii="宋体" w:hAnsi="宋体" w:cs="宋体"/>
          <w:spacing w:val="-1"/>
          <w:szCs w:val="21"/>
        </w:rPr>
        <w:t xml:space="preserve">维护管理及措施：</w:t>
      </w:r>
      <w:r>
        <w:rPr>
          <w:rFonts w:hint="eastAsia" w:ascii="宋体" w:hAnsi="宋体" w:cs="宋体"/>
          <w:spacing w:val="-1"/>
          <w:szCs w:val="21"/>
        </w:rPr>
        <w:t xml:space="preserve">最高为</w:t>
      </w:r>
      <w:r>
        <w:rPr>
          <w:rFonts w:hint="eastAsia" w:ascii="宋体" w:hAnsi="宋体" w:cs="宋体"/>
          <w:spacing w:val="-1"/>
          <w:szCs w:val="21"/>
        </w:rPr>
        <w:t xml:space="preserve">4</w:t>
      </w:r>
      <w:r>
        <w:rPr>
          <w:rFonts w:hint="eastAsia" w:ascii="宋体" w:hAnsi="宋体" w:cs="宋体"/>
          <w:spacing w:val="-1"/>
          <w:szCs w:val="21"/>
        </w:rPr>
        <w:t xml:space="preserve">分</w:t>
      </w:r>
      <w:r/>
    </w:p>
    <w:p>
      <w:pPr>
        <w:ind w:right="88"/>
        <w:jc w:val="left"/>
        <w:spacing w:line="360" w:lineRule="auto"/>
        <w:rPr>
          <w:rFonts w:ascii="宋体" w:hAnsi="宋体" w:cs="宋体"/>
          <w:spacing w:val="-2"/>
          <w:szCs w:val="21"/>
        </w:rPr>
      </w:pPr>
      <w:r>
        <w:rPr>
          <w:rFonts w:hint="eastAsia" w:ascii="宋体" w:hAnsi="宋体" w:cs="宋体"/>
          <w:spacing w:val="-1"/>
          <w:szCs w:val="21"/>
        </w:rPr>
        <w:t xml:space="preserve">根据</w:t>
      </w:r>
      <w:r>
        <w:rPr>
          <w:rFonts w:hint="eastAsia" w:ascii="宋体" w:hAnsi="宋体" w:cs="宋体"/>
          <w:spacing w:val="-2"/>
          <w:szCs w:val="21"/>
        </w:rPr>
        <w:t xml:space="preserve">投标单位</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进退场交接方案及对</w:t>
      </w:r>
      <w:r>
        <w:rPr>
          <w:rFonts w:hint="eastAsia" w:ascii="宋体" w:hAnsi="宋体" w:cs="宋体"/>
          <w:spacing w:val="-1"/>
          <w:szCs w:val="21"/>
        </w:rPr>
        <w:t xml:space="preserve">草花</w:t>
      </w:r>
      <w:r>
        <w:rPr>
          <w:rFonts w:hint="eastAsia" w:ascii="宋体" w:hAnsi="宋体" w:cs="宋体"/>
          <w:spacing w:val="-1"/>
          <w:szCs w:val="21"/>
        </w:rPr>
        <w:t xml:space="preserve">养护承包区内环境设施的维护管理及措施</w:t>
      </w:r>
      <w:r>
        <w:rPr>
          <w:rFonts w:hint="eastAsia" w:ascii="宋体" w:hAnsi="宋体" w:cs="宋体"/>
          <w:szCs w:val="21"/>
        </w:rPr>
        <w:t xml:space="preserve">评定</w:t>
      </w:r>
      <w:r>
        <w:rPr>
          <w:rFonts w:hint="eastAsia" w:ascii="宋体" w:hAnsi="宋体" w:cs="宋体"/>
          <w:szCs w:val="21"/>
        </w:rPr>
        <w:t xml:space="preserve">：</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进退场交接方案及对</w:t>
      </w:r>
      <w:r>
        <w:rPr>
          <w:rFonts w:hint="eastAsia" w:ascii="宋体" w:hAnsi="宋体" w:cs="宋体"/>
          <w:spacing w:val="-1"/>
          <w:szCs w:val="21"/>
        </w:rPr>
        <w:t xml:space="preserve">草花</w:t>
      </w:r>
      <w:r>
        <w:rPr>
          <w:rFonts w:hint="eastAsia" w:ascii="宋体" w:hAnsi="宋体" w:cs="宋体"/>
          <w:spacing w:val="-1"/>
          <w:szCs w:val="21"/>
        </w:rPr>
        <w:t xml:space="preserve">养护承包区内环境设施的维护管理及措施</w:t>
      </w:r>
      <w:r>
        <w:rPr>
          <w:rFonts w:hint="eastAsia" w:ascii="宋体" w:hAnsi="宋体" w:cs="宋体"/>
          <w:spacing w:val="-1"/>
          <w:szCs w:val="21"/>
        </w:rPr>
        <w:t xml:space="preserve">详实具体、合理性、可行性高</w:t>
      </w:r>
      <w:r>
        <w:rPr>
          <w:rFonts w:hint="eastAsia" w:ascii="宋体" w:hAnsi="宋体" w:cs="宋体"/>
          <w:spacing w:val="-1"/>
          <w:szCs w:val="21"/>
        </w:rPr>
        <w:t xml:space="preserve">的得</w:t>
      </w:r>
      <w:r>
        <w:rPr>
          <w:rFonts w:hint="eastAsia" w:ascii="宋体" w:hAnsi="宋体" w:cs="宋体"/>
          <w:spacing w:val="-1"/>
          <w:szCs w:val="21"/>
        </w:rPr>
        <w:t xml:space="preserve">4</w:t>
      </w:r>
      <w:r>
        <w:rPr>
          <w:rFonts w:hint="eastAsia" w:ascii="宋体" w:hAnsi="宋体" w:cs="宋体"/>
          <w:spacing w:val="-2"/>
          <w:szCs w:val="21"/>
        </w:rPr>
        <w:t xml:space="preserve">分；</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进退场交接方案及对</w:t>
      </w:r>
      <w:r>
        <w:rPr>
          <w:rFonts w:hint="eastAsia" w:ascii="宋体" w:hAnsi="宋体" w:cs="宋体"/>
          <w:spacing w:val="-1"/>
          <w:szCs w:val="21"/>
        </w:rPr>
        <w:t xml:space="preserve">草花</w:t>
      </w:r>
      <w:r>
        <w:rPr>
          <w:rFonts w:hint="eastAsia" w:ascii="宋体" w:hAnsi="宋体" w:cs="宋体"/>
          <w:spacing w:val="-1"/>
          <w:szCs w:val="21"/>
        </w:rPr>
        <w:t xml:space="preserve">养护承包区内环境设施的维护管理及措施</w:t>
      </w:r>
      <w:r>
        <w:rPr>
          <w:rFonts w:hint="eastAsia" w:ascii="宋体" w:hAnsi="宋体" w:cs="宋体"/>
          <w:spacing w:val="-2"/>
          <w:szCs w:val="21"/>
        </w:rPr>
        <w:t xml:space="preserve">较为详细、合理性可行性较好的</w:t>
      </w:r>
      <w:r>
        <w:rPr>
          <w:rFonts w:hint="eastAsia" w:ascii="宋体" w:hAnsi="宋体" w:cs="宋体"/>
          <w:spacing w:val="-1"/>
          <w:szCs w:val="21"/>
        </w:rPr>
        <w:t xml:space="preserve">得</w:t>
      </w:r>
      <w:r>
        <w:rPr>
          <w:rFonts w:hint="eastAsia" w:ascii="宋体" w:hAnsi="宋体" w:cs="宋体"/>
          <w:spacing w:val="-10"/>
          <w:szCs w:val="21"/>
        </w:rPr>
        <w:t xml:space="preserve">3</w:t>
      </w:r>
      <w:r>
        <w:rPr>
          <w:rFonts w:hint="eastAsia" w:ascii="宋体" w:hAnsi="宋体" w:cs="宋体"/>
          <w:spacing w:val="-1"/>
          <w:szCs w:val="21"/>
        </w:rPr>
        <w:t xml:space="preserve">分；</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进退场交接方案及对</w:t>
      </w:r>
      <w:r>
        <w:rPr>
          <w:rFonts w:hint="eastAsia" w:ascii="宋体" w:hAnsi="宋体" w:cs="宋体"/>
          <w:spacing w:val="-1"/>
          <w:szCs w:val="21"/>
        </w:rPr>
        <w:t xml:space="preserve">草花</w:t>
      </w:r>
      <w:r>
        <w:rPr>
          <w:rFonts w:hint="eastAsia" w:ascii="宋体" w:hAnsi="宋体" w:cs="宋体"/>
          <w:spacing w:val="-1"/>
          <w:szCs w:val="21"/>
        </w:rPr>
        <w:t xml:space="preserve">养护承包区内环境设施的维护管理及措施</w:t>
      </w:r>
      <w:r>
        <w:rPr>
          <w:rFonts w:hint="eastAsia" w:ascii="宋体" w:hAnsi="宋体" w:cs="宋体"/>
          <w:spacing w:val="-1"/>
          <w:szCs w:val="21"/>
        </w:rPr>
        <w:t xml:space="preserve">不够详细、合理性、可行性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2</w:t>
      </w:r>
      <w:r>
        <w:rPr>
          <w:rFonts w:hint="eastAsia" w:ascii="宋体" w:hAnsi="宋体" w:cs="宋体"/>
          <w:spacing w:val="-2"/>
          <w:szCs w:val="21"/>
        </w:rPr>
        <w:t xml:space="preserve">分；</w:t>
      </w:r>
      <w:r>
        <w:rPr>
          <w:rFonts w:hint="eastAsia" w:ascii="宋体" w:hAnsi="宋体" w:cs="宋体"/>
          <w:spacing w:val="-1"/>
          <w:szCs w:val="21"/>
        </w:rPr>
        <w:t xml:space="preserve">针对本标段的</w:t>
      </w:r>
      <w:r>
        <w:rPr>
          <w:rFonts w:hint="eastAsia" w:ascii="宋体" w:hAnsi="宋体" w:cs="宋体"/>
          <w:spacing w:val="-1"/>
          <w:szCs w:val="21"/>
        </w:rPr>
        <w:t xml:space="preserve">进退场交接方案及对</w:t>
      </w:r>
      <w:r>
        <w:rPr>
          <w:rFonts w:hint="eastAsia" w:ascii="宋体" w:hAnsi="宋体" w:cs="宋体"/>
          <w:spacing w:val="-1"/>
          <w:szCs w:val="21"/>
        </w:rPr>
        <w:t xml:space="preserve">草花</w:t>
      </w:r>
      <w:r>
        <w:rPr>
          <w:rFonts w:hint="eastAsia" w:ascii="宋体" w:hAnsi="宋体" w:cs="宋体"/>
          <w:spacing w:val="-1"/>
          <w:szCs w:val="21"/>
        </w:rPr>
        <w:t xml:space="preserve">养护承包区内环境设施的维护管理及措施</w:t>
      </w:r>
      <w:r>
        <w:rPr>
          <w:rFonts w:hint="eastAsia" w:ascii="宋体" w:hAnsi="宋体" w:cs="宋体"/>
          <w:spacing w:val="-2"/>
          <w:szCs w:val="21"/>
        </w:rPr>
        <w:t xml:space="preserve">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ind w:right="88"/>
        <w:jc w:val="left"/>
        <w:spacing w:line="360" w:lineRule="auto"/>
        <w:rPr>
          <w:rFonts w:ascii="宋体" w:hAnsi="宋体" w:cs="宋体"/>
          <w:spacing w:val="-2"/>
          <w:szCs w:val="21"/>
        </w:rPr>
      </w:pPr>
      <w:r>
        <w:rPr>
          <w:rFonts w:hint="eastAsia" w:ascii="宋体" w:hAnsi="宋体" w:cs="宋体"/>
          <w:spacing w:val="-2"/>
          <w:szCs w:val="21"/>
        </w:rPr>
        <w:t xml:space="preserve">2.6</w:t>
      </w:r>
      <w:r>
        <w:rPr>
          <w:rFonts w:hint="eastAsia" w:ascii="宋体" w:hAnsi="宋体" w:cs="宋体"/>
          <w:spacing w:val="-2"/>
          <w:szCs w:val="21"/>
        </w:rPr>
        <w:t xml:space="preserve">投标单位针对本标段养护服务的安全文明措施方案：最高为</w:t>
      </w:r>
      <w:r>
        <w:rPr>
          <w:rFonts w:hint="eastAsia" w:ascii="宋体" w:hAnsi="宋体" w:cs="宋体"/>
          <w:spacing w:val="-2"/>
          <w:szCs w:val="21"/>
        </w:rPr>
        <w:t xml:space="preserve">6</w:t>
      </w:r>
      <w:r>
        <w:rPr>
          <w:rFonts w:hint="eastAsia" w:ascii="宋体" w:hAnsi="宋体" w:cs="宋体"/>
          <w:spacing w:val="-2"/>
          <w:szCs w:val="21"/>
        </w:rPr>
        <w:t xml:space="preserve">分</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根据投标单位针对本标段养护服务的安全文明措施方案</w:t>
      </w:r>
      <w:r>
        <w:rPr>
          <w:rFonts w:hint="eastAsia" w:ascii="宋体" w:hAnsi="宋体" w:cs="宋体"/>
          <w:szCs w:val="21"/>
        </w:rPr>
        <w:t xml:space="preserve">（交通安全、高温、雨雪冰冻天气的人员健康保障、作业时的第三方防</w:t>
      </w:r>
      <w:r>
        <w:rPr>
          <w:rFonts w:hint="eastAsia" w:ascii="宋体" w:hAnsi="宋体" w:cs="宋体"/>
          <w:spacing w:val="-2"/>
          <w:szCs w:val="21"/>
        </w:rPr>
        <w:t xml:space="preserve">护及警示、与周边民众的沟通协调（如有）、工完场清的垃圾保洁与处理</w:t>
      </w:r>
      <w:r>
        <w:rPr>
          <w:rFonts w:hint="eastAsia" w:ascii="宋体" w:hAnsi="宋体" w:cs="宋体"/>
          <w:spacing w:val="-2"/>
          <w:szCs w:val="21"/>
        </w:rPr>
        <w:t xml:space="preserve">方案等）评定</w:t>
      </w:r>
      <w:r>
        <w:rPr>
          <w:rFonts w:hint="eastAsia" w:ascii="宋体" w:hAnsi="宋体" w:cs="宋体"/>
          <w:szCs w:val="21"/>
        </w:rPr>
        <w:t xml:space="preserve">：</w:t>
      </w:r>
      <w:r>
        <w:rPr>
          <w:rFonts w:hint="eastAsia" w:ascii="宋体" w:hAnsi="宋体" w:cs="宋体"/>
          <w:spacing w:val="-2"/>
          <w:szCs w:val="21"/>
        </w:rPr>
        <w:t xml:space="preserve">针对本标段养护服务的安全文明措施方案具体、</w:t>
      </w:r>
      <w:r>
        <w:rPr>
          <w:rFonts w:hint="eastAsia" w:ascii="宋体" w:hAnsi="宋体" w:cs="宋体"/>
          <w:spacing w:val="-1"/>
          <w:szCs w:val="21"/>
        </w:rPr>
        <w:t xml:space="preserve">规范、合理、全面、细致、可行的得</w:t>
      </w:r>
      <w:r>
        <w:rPr>
          <w:rFonts w:hint="eastAsia" w:ascii="宋体" w:hAnsi="宋体" w:cs="宋体"/>
          <w:spacing w:val="-1"/>
          <w:szCs w:val="21"/>
        </w:rPr>
        <w:t xml:space="preserve">6</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针对本标段养护服务的安全文明措施方案较为详细，规范性、合理性、可行性较好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4</w:t>
      </w:r>
      <w:r>
        <w:rPr>
          <w:rFonts w:hint="eastAsia" w:ascii="宋体" w:hAnsi="宋体" w:cs="宋体"/>
          <w:spacing w:val="-1"/>
          <w:szCs w:val="21"/>
        </w:rPr>
        <w:t xml:space="preserve">分；</w:t>
      </w:r>
      <w:r>
        <w:rPr>
          <w:rFonts w:hint="eastAsia" w:ascii="宋体" w:hAnsi="宋体" w:cs="宋体"/>
          <w:spacing w:val="-2"/>
          <w:szCs w:val="21"/>
        </w:rPr>
        <w:t xml:space="preserve">针对本标段养护服务的安全文明措施方案</w:t>
      </w:r>
      <w:r>
        <w:rPr>
          <w:rFonts w:hint="eastAsia" w:ascii="宋体" w:hAnsi="宋体" w:cs="宋体"/>
          <w:spacing w:val="-1"/>
          <w:szCs w:val="21"/>
        </w:rPr>
        <w:t xml:space="preserve">不够详细，</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2</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针对本标段养护服务的安全文明措施方案内容简单、合理性、可行性差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ind w:right="71"/>
        <w:spacing w:line="360" w:lineRule="auto"/>
        <w:rPr>
          <w:rFonts w:ascii="宋体" w:hAnsi="宋体" w:cs="宋体"/>
          <w:spacing w:val="-2"/>
          <w:szCs w:val="21"/>
        </w:rPr>
      </w:pPr>
      <w:r/>
      <w:bookmarkStart w:id="61" w:name="OLE_LINK5"/>
      <w:r>
        <w:rPr>
          <w:rFonts w:hint="eastAsia" w:ascii="宋体" w:hAnsi="宋体" w:cs="宋体"/>
          <w:spacing w:val="-2"/>
          <w:szCs w:val="21"/>
        </w:rPr>
        <w:t xml:space="preserve">2.7</w:t>
      </w:r>
      <w:r>
        <w:rPr>
          <w:rFonts w:hint="eastAsia" w:ascii="宋体" w:hAnsi="宋体" w:cs="宋体"/>
          <w:spacing w:val="-2"/>
          <w:szCs w:val="21"/>
        </w:rPr>
        <w:t xml:space="preserve">针对本标段养护服务的各项归档资料、档案整理的措施及保障方案：最高为</w:t>
      </w:r>
      <w:r>
        <w:rPr>
          <w:rFonts w:hint="eastAsia" w:ascii="宋体" w:hAnsi="宋体" w:cs="宋体"/>
          <w:spacing w:val="-2"/>
          <w:szCs w:val="21"/>
        </w:rPr>
        <w:t xml:space="preserve">6</w:t>
      </w:r>
      <w:r>
        <w:rPr>
          <w:rFonts w:hint="eastAsia" w:ascii="宋体" w:hAnsi="宋体" w:cs="宋体"/>
          <w:spacing w:val="-2"/>
          <w:szCs w:val="21"/>
        </w:rPr>
        <w:t xml:space="preserve">分</w:t>
      </w:r>
      <w:bookmarkEnd w:id="61"/>
      <w:r>
        <w:rPr>
          <w:rFonts w:hint="eastAsia" w:ascii="宋体" w:hAnsi="宋体" w:cs="宋体"/>
          <w:spacing w:val="-2"/>
          <w:szCs w:val="21"/>
        </w:rPr>
        <w:t xml:space="preserve">；</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根据投标单位针对本标段养护服务的各项归档资料、档案整理（各项归档</w:t>
      </w:r>
      <w:r>
        <w:rPr>
          <w:rFonts w:hint="eastAsia" w:ascii="宋体" w:hAnsi="宋体" w:cs="宋体"/>
          <w:spacing w:val="-2"/>
          <w:szCs w:val="21"/>
        </w:rPr>
        <w:t xml:space="preserve">资料形成、规范性管理、日常的收集整理、分析、保存等）</w:t>
      </w:r>
      <w:r>
        <w:rPr>
          <w:rFonts w:hint="eastAsia" w:ascii="宋体" w:hAnsi="宋体" w:cs="宋体"/>
          <w:spacing w:val="-2"/>
          <w:szCs w:val="21"/>
        </w:rPr>
        <w:t xml:space="preserve">的措施及保障方案评定</w:t>
      </w:r>
      <w:r>
        <w:rPr>
          <w:rFonts w:hint="eastAsia" w:ascii="宋体" w:hAnsi="宋体" w:cs="宋体"/>
          <w:szCs w:val="21"/>
        </w:rPr>
        <w:t xml:space="preserve">：</w:t>
      </w:r>
      <w:r>
        <w:rPr>
          <w:rFonts w:hint="eastAsia" w:ascii="宋体" w:hAnsi="宋体" w:cs="宋体"/>
          <w:spacing w:val="-2"/>
          <w:szCs w:val="21"/>
        </w:rPr>
        <w:t xml:space="preserve">针对本标段养护服务的各项归档资料、档案整理的措施及保障方案具体、</w:t>
      </w:r>
      <w:r>
        <w:rPr>
          <w:rFonts w:hint="eastAsia" w:ascii="宋体" w:hAnsi="宋体" w:cs="宋体"/>
          <w:spacing w:val="-1"/>
          <w:szCs w:val="21"/>
        </w:rPr>
        <w:t xml:space="preserve">规范、合理、全面、细致、可行的得</w:t>
      </w:r>
      <w:r>
        <w:rPr>
          <w:rFonts w:hint="eastAsia" w:ascii="宋体" w:hAnsi="宋体" w:cs="宋体"/>
          <w:spacing w:val="-1"/>
          <w:szCs w:val="21"/>
        </w:rPr>
        <w:t xml:space="preserve">6</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针对本标段养护服务的各项归档资料、档案整理的措施及保障方案较为详细，规范性、合理性、可行性较好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4</w:t>
      </w:r>
      <w:r>
        <w:rPr>
          <w:rFonts w:hint="eastAsia" w:ascii="宋体" w:hAnsi="宋体" w:cs="宋体"/>
          <w:spacing w:val="-1"/>
          <w:szCs w:val="21"/>
        </w:rPr>
        <w:t xml:space="preserve">分；</w:t>
      </w:r>
      <w:r>
        <w:rPr>
          <w:rFonts w:hint="eastAsia" w:ascii="宋体" w:hAnsi="宋体" w:cs="宋体"/>
          <w:spacing w:val="-2"/>
          <w:szCs w:val="21"/>
        </w:rPr>
        <w:t xml:space="preserve">针对本标段养护服务的各项归档资料、档案整理的措施及保障方案</w:t>
      </w:r>
      <w:r>
        <w:rPr>
          <w:rFonts w:hint="eastAsia" w:ascii="宋体" w:hAnsi="宋体" w:cs="宋体"/>
          <w:spacing w:val="-1"/>
          <w:szCs w:val="21"/>
        </w:rPr>
        <w:t xml:space="preserve">不够详细，</w:t>
      </w:r>
      <w:r>
        <w:rPr>
          <w:rFonts w:hint="eastAsia" w:ascii="宋体" w:hAnsi="宋体" w:cs="宋体"/>
          <w:spacing w:val="-1"/>
          <w:szCs w:val="21"/>
        </w:rPr>
        <w:t xml:space="preserve">规范性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2</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针对本标段养护服务的各项归档资料、档案整理的措施及保障方案内容简单、合理性、可行性差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spacing w:line="360" w:lineRule="auto"/>
        <w:rPr>
          <w:rFonts w:ascii="宋体" w:hAnsi="宋体" w:cs="宋体"/>
          <w:spacing w:val="-2"/>
          <w:szCs w:val="21"/>
        </w:rPr>
      </w:pPr>
      <w:r>
        <w:rPr>
          <w:rFonts w:hint="eastAsia" w:ascii="宋体" w:hAnsi="宋体" w:cs="宋体"/>
          <w:spacing w:val="-2"/>
          <w:szCs w:val="21"/>
        </w:rPr>
        <w:t xml:space="preserve">2.8</w:t>
      </w:r>
      <w:r>
        <w:rPr>
          <w:rFonts w:hint="eastAsia" w:ascii="宋体" w:hAnsi="宋体" w:cs="宋体"/>
          <w:spacing w:val="-2"/>
          <w:szCs w:val="21"/>
        </w:rPr>
        <w:t xml:space="preserve">针对本标段养护服务的各项承诺及措施：最高为</w:t>
      </w:r>
      <w:r>
        <w:rPr>
          <w:rFonts w:hint="eastAsia" w:ascii="宋体" w:hAnsi="宋体" w:cs="宋体"/>
          <w:spacing w:val="-2"/>
          <w:szCs w:val="21"/>
        </w:rPr>
        <w:t xml:space="preserve">6</w:t>
      </w:r>
      <w:r>
        <w:rPr>
          <w:rFonts w:hint="eastAsia" w:ascii="宋体" w:hAnsi="宋体" w:cs="宋体"/>
          <w:spacing w:val="-2"/>
          <w:szCs w:val="21"/>
        </w:rPr>
        <w:t xml:space="preserve">分；</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w:t>
      </w:r>
      <w:r>
        <w:rPr>
          <w:rFonts w:hint="eastAsia" w:ascii="宋体" w:hAnsi="宋体" w:cs="宋体"/>
          <w:spacing w:val="-2"/>
          <w:szCs w:val="21"/>
        </w:rPr>
        <w:t xml:space="preserve"> </w:t>
      </w:r>
      <w:r>
        <w:rPr>
          <w:rFonts w:hint="eastAsia" w:ascii="宋体" w:hAnsi="宋体" w:cs="宋体"/>
          <w:spacing w:val="-2"/>
          <w:szCs w:val="21"/>
        </w:rPr>
        <w:t xml:space="preserve">养护服务的各项承诺及措施方案</w:t>
      </w:r>
      <w:r>
        <w:rPr>
          <w:rFonts w:hint="eastAsia" w:ascii="宋体" w:hAnsi="宋体" w:cs="宋体"/>
          <w:spacing w:val="-2"/>
          <w:szCs w:val="21"/>
        </w:rPr>
        <w:t xml:space="preserve">（质量承诺、对发生各类安全事故善后处理承诺、依法规</w:t>
      </w:r>
      <w:r>
        <w:rPr>
          <w:rFonts w:hint="eastAsia" w:ascii="宋体" w:hAnsi="宋体" w:cs="宋体"/>
          <w:spacing w:val="-3"/>
          <w:szCs w:val="21"/>
        </w:rPr>
        <w:t xml:space="preserve">范用工承</w:t>
      </w:r>
      <w:r>
        <w:rPr>
          <w:rFonts w:hint="eastAsia" w:ascii="宋体" w:hAnsi="宋体" w:cs="宋体"/>
          <w:szCs w:val="21"/>
        </w:rPr>
        <w:t xml:space="preserve">诺及应对履约期内各类风险承诺</w:t>
      </w:r>
      <w:r>
        <w:rPr>
          <w:rFonts w:hint="eastAsia" w:ascii="宋体" w:hAnsi="宋体" w:cs="宋体"/>
          <w:szCs w:val="21"/>
        </w:rPr>
        <w:t xml:space="preserve">等</w:t>
      </w:r>
      <w:r>
        <w:rPr>
          <w:rFonts w:hint="eastAsia" w:ascii="宋体" w:hAnsi="宋体" w:cs="宋体"/>
          <w:szCs w:val="21"/>
        </w:rPr>
        <w:t xml:space="preserve">）</w:t>
      </w:r>
      <w:r>
        <w:rPr>
          <w:rFonts w:hint="eastAsia" w:ascii="宋体" w:hAnsi="宋体" w:cs="宋体"/>
          <w:spacing w:val="-2"/>
          <w:szCs w:val="21"/>
        </w:rPr>
        <w:t xml:space="preserve">评定</w:t>
      </w:r>
      <w:r>
        <w:rPr>
          <w:rFonts w:hint="eastAsia" w:ascii="宋体" w:hAnsi="宋体" w:cs="宋体"/>
          <w:szCs w:val="21"/>
        </w:rPr>
        <w:t xml:space="preserve">：</w:t>
      </w:r>
      <w:r>
        <w:rPr>
          <w:rFonts w:hint="eastAsia" w:ascii="宋体" w:hAnsi="宋体" w:cs="宋体"/>
          <w:spacing w:val="-2"/>
          <w:szCs w:val="21"/>
        </w:rPr>
        <w:t xml:space="preserve">针对本标段养护服务的各项承诺及措施方案针对性强、全面、清晰、合理性、可行性高</w:t>
      </w:r>
      <w:r>
        <w:rPr>
          <w:rFonts w:hint="eastAsia" w:ascii="宋体" w:hAnsi="宋体" w:cs="宋体"/>
          <w:spacing w:val="-1"/>
          <w:szCs w:val="21"/>
        </w:rPr>
        <w:t xml:space="preserve">的得</w:t>
      </w:r>
      <w:r>
        <w:rPr>
          <w:rFonts w:hint="eastAsia" w:ascii="宋体" w:hAnsi="宋体" w:cs="宋体"/>
          <w:spacing w:val="-1"/>
          <w:szCs w:val="21"/>
        </w:rPr>
        <w:t xml:space="preserve">6</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针对本标段养护服务的各项承诺及措施方案较为详细，针对性、合理性、可行性较好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4</w:t>
      </w:r>
      <w:r>
        <w:rPr>
          <w:rFonts w:hint="eastAsia" w:ascii="宋体" w:hAnsi="宋体" w:cs="宋体"/>
          <w:spacing w:val="-1"/>
          <w:szCs w:val="21"/>
        </w:rPr>
        <w:t xml:space="preserve">分；</w:t>
      </w:r>
      <w:r>
        <w:rPr>
          <w:rFonts w:hint="eastAsia" w:ascii="宋体" w:hAnsi="宋体" w:cs="宋体"/>
          <w:spacing w:val="-2"/>
          <w:szCs w:val="21"/>
        </w:rPr>
        <w:t xml:space="preserve">针对本标段养护服务的各项承诺及措施方案</w:t>
      </w:r>
      <w:r>
        <w:rPr>
          <w:rFonts w:hint="eastAsia" w:ascii="宋体" w:hAnsi="宋体" w:cs="宋体"/>
          <w:spacing w:val="-1"/>
          <w:szCs w:val="21"/>
        </w:rPr>
        <w:t xml:space="preserve">不够详细，针对性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2</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针对本标段养护服务的各项承诺及措施方案内容简单、针对性、合理性、可行性差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spacing w:line="360" w:lineRule="auto"/>
        <w:rPr>
          <w:rFonts w:ascii="宋体" w:hAnsi="宋体" w:cs="宋体"/>
          <w:spacing w:val="-2"/>
          <w:szCs w:val="21"/>
        </w:rPr>
      </w:pPr>
      <w:r>
        <w:rPr>
          <w:rFonts w:hint="eastAsia" w:ascii="宋体" w:hAnsi="宋体" w:cs="宋体"/>
          <w:spacing w:val="-2"/>
          <w:szCs w:val="21"/>
        </w:rPr>
        <w:t xml:space="preserve">2.9</w:t>
      </w:r>
      <w:r>
        <w:rPr>
          <w:rFonts w:hint="eastAsia" w:ascii="宋体" w:hAnsi="宋体" w:cs="宋体"/>
          <w:spacing w:val="-2"/>
          <w:szCs w:val="21"/>
        </w:rPr>
        <w:t xml:space="preserve">针对本标段养护服务的重难点分析及对应解决措施：最高为</w:t>
      </w:r>
      <w:r>
        <w:rPr>
          <w:rFonts w:hint="eastAsia" w:ascii="宋体" w:hAnsi="宋体" w:cs="宋体"/>
          <w:spacing w:val="-2"/>
          <w:szCs w:val="21"/>
        </w:rPr>
        <w:t xml:space="preserve">6</w:t>
      </w:r>
      <w:r>
        <w:rPr>
          <w:rFonts w:hint="eastAsia" w:ascii="宋体" w:hAnsi="宋体" w:cs="宋体"/>
          <w:spacing w:val="-2"/>
          <w:szCs w:val="21"/>
        </w:rPr>
        <w:t xml:space="preserve">分；</w:t>
      </w:r>
      <w:r/>
    </w:p>
    <w:p>
      <w:pPr>
        <w:ind w:right="91"/>
        <w:spacing w:line="360" w:lineRule="auto"/>
        <w:rPr>
          <w:rFonts w:ascii="宋体" w:hAnsi="宋体" w:cs="宋体"/>
          <w:spacing w:val="-2"/>
          <w:szCs w:val="21"/>
        </w:rPr>
      </w:pPr>
      <w:r>
        <w:rPr>
          <w:rFonts w:hint="eastAsia" w:ascii="宋体" w:hAnsi="宋体" w:cs="宋体"/>
          <w:spacing w:val="-2"/>
          <w:szCs w:val="21"/>
        </w:rPr>
        <w:t xml:space="preserve">根据投标单位针对本标段养护服务的重难点分析</w:t>
      </w:r>
      <w:r>
        <w:rPr>
          <w:rFonts w:hint="eastAsia" w:ascii="宋体" w:hAnsi="宋体" w:cs="宋体"/>
          <w:spacing w:val="-2"/>
          <w:szCs w:val="21"/>
        </w:rPr>
        <w:t xml:space="preserve">（养护质量方面、技术方面、信息方面、沟通协调方面等）</w:t>
      </w:r>
      <w:r>
        <w:rPr>
          <w:rFonts w:hint="eastAsia" w:ascii="宋体" w:hAnsi="宋体" w:cs="宋体"/>
          <w:spacing w:val="-2"/>
          <w:szCs w:val="21"/>
        </w:rPr>
        <w:t xml:space="preserve">及对应解决措施</w:t>
      </w:r>
      <w:r>
        <w:rPr>
          <w:rFonts w:hint="eastAsia" w:ascii="宋体" w:hAnsi="宋体" w:cs="宋体"/>
          <w:szCs w:val="21"/>
        </w:rPr>
        <w:t xml:space="preserve">（组织保障、技术保障、信息保障等）</w:t>
      </w:r>
      <w:r>
        <w:rPr>
          <w:rFonts w:hint="eastAsia" w:ascii="宋体" w:hAnsi="宋体" w:cs="宋体"/>
          <w:spacing w:val="-2"/>
          <w:szCs w:val="21"/>
        </w:rPr>
        <w:t xml:space="preserve">评定</w:t>
      </w:r>
      <w:r>
        <w:rPr>
          <w:rFonts w:hint="eastAsia" w:ascii="宋体" w:hAnsi="宋体" w:cs="宋体"/>
          <w:szCs w:val="21"/>
        </w:rPr>
        <w:t xml:space="preserve">：</w:t>
      </w:r>
      <w:r>
        <w:rPr>
          <w:rFonts w:hint="eastAsia" w:ascii="宋体" w:hAnsi="宋体" w:cs="宋体"/>
          <w:spacing w:val="-2"/>
          <w:szCs w:val="21"/>
        </w:rPr>
        <w:t xml:space="preserve">针对本标段养护服务的重难点分析及对应解决措施针对性强、全面、清晰、合理性、可行性高</w:t>
      </w:r>
      <w:r>
        <w:rPr>
          <w:rFonts w:hint="eastAsia" w:ascii="宋体" w:hAnsi="宋体" w:cs="宋体"/>
          <w:spacing w:val="-1"/>
          <w:szCs w:val="21"/>
        </w:rPr>
        <w:t xml:space="preserve">的得</w:t>
      </w:r>
      <w:r>
        <w:rPr>
          <w:rFonts w:hint="eastAsia" w:ascii="宋体" w:hAnsi="宋体" w:cs="宋体"/>
          <w:spacing w:val="-1"/>
          <w:szCs w:val="21"/>
        </w:rPr>
        <w:t xml:space="preserve">6</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针对本标段养护服务的重难点分析及对应解决措施较为详细，针对性、合理性、可行性较好</w:t>
      </w:r>
      <w:r>
        <w:rPr>
          <w:rFonts w:hint="eastAsia" w:ascii="宋体" w:hAnsi="宋体" w:cs="宋体"/>
          <w:spacing w:val="-1"/>
          <w:szCs w:val="21"/>
        </w:rPr>
        <w:t xml:space="preserve">的得</w:t>
      </w:r>
      <w:r>
        <w:rPr>
          <w:rFonts w:hint="eastAsia" w:ascii="宋体" w:hAnsi="宋体" w:cs="宋体"/>
          <w:spacing w:val="-1"/>
          <w:szCs w:val="21"/>
        </w:rPr>
        <w:t xml:space="preserve">4</w:t>
      </w:r>
      <w:r>
        <w:rPr>
          <w:rFonts w:hint="eastAsia" w:ascii="宋体" w:hAnsi="宋体" w:cs="宋体"/>
          <w:spacing w:val="-1"/>
          <w:szCs w:val="21"/>
        </w:rPr>
        <w:t xml:space="preserve">分；</w:t>
      </w:r>
      <w:r>
        <w:rPr>
          <w:rFonts w:hint="eastAsia" w:ascii="宋体" w:hAnsi="宋体" w:cs="宋体"/>
          <w:spacing w:val="-2"/>
          <w:szCs w:val="21"/>
        </w:rPr>
        <w:t xml:space="preserve">针对本标段养护服务的重难点分析及对应解决措施</w:t>
      </w:r>
      <w:r>
        <w:rPr>
          <w:rFonts w:hint="eastAsia" w:ascii="宋体" w:hAnsi="宋体" w:cs="宋体"/>
          <w:spacing w:val="-1"/>
          <w:szCs w:val="21"/>
        </w:rPr>
        <w:t xml:space="preserve">不够详细，针对性</w:t>
      </w:r>
      <w:r>
        <w:rPr>
          <w:rFonts w:hint="eastAsia" w:ascii="宋体" w:hAnsi="宋体" w:cs="宋体"/>
          <w:spacing w:val="-1"/>
          <w:szCs w:val="21"/>
        </w:rPr>
        <w:t xml:space="preserve">、</w:t>
      </w:r>
      <w:r>
        <w:rPr>
          <w:rFonts w:hint="eastAsia" w:ascii="宋体" w:hAnsi="宋体" w:cs="宋体"/>
          <w:spacing w:val="-1"/>
          <w:szCs w:val="21"/>
        </w:rPr>
        <w:t xml:space="preserve">合理性</w:t>
      </w:r>
      <w:r>
        <w:rPr>
          <w:rFonts w:hint="eastAsia" w:ascii="宋体" w:hAnsi="宋体" w:cs="宋体"/>
          <w:spacing w:val="-1"/>
          <w:szCs w:val="21"/>
        </w:rPr>
        <w:t xml:space="preserve">、</w:t>
      </w:r>
      <w:r>
        <w:rPr>
          <w:rFonts w:hint="eastAsia" w:ascii="宋体" w:hAnsi="宋体" w:cs="宋体"/>
          <w:spacing w:val="-1"/>
          <w:szCs w:val="21"/>
        </w:rPr>
        <w:t xml:space="preserve">可行性</w:t>
      </w:r>
      <w:r>
        <w:rPr>
          <w:rFonts w:hint="eastAsia" w:ascii="宋体" w:hAnsi="宋体" w:cs="宋体"/>
          <w:spacing w:val="-1"/>
          <w:szCs w:val="21"/>
        </w:rPr>
        <w:t xml:space="preserve">欠缺</w:t>
      </w:r>
      <w:r>
        <w:rPr>
          <w:rFonts w:hint="eastAsia" w:ascii="宋体" w:hAnsi="宋体" w:cs="宋体"/>
          <w:spacing w:val="-1"/>
          <w:szCs w:val="21"/>
        </w:rPr>
        <w:t xml:space="preserve">的</w:t>
      </w:r>
      <w:r>
        <w:rPr>
          <w:rFonts w:hint="eastAsia" w:ascii="宋体" w:hAnsi="宋体" w:cs="宋体"/>
          <w:spacing w:val="-2"/>
          <w:szCs w:val="21"/>
        </w:rPr>
        <w:t xml:space="preserve">得</w:t>
      </w:r>
      <w:r>
        <w:rPr>
          <w:rFonts w:hint="eastAsia" w:ascii="宋体" w:hAnsi="宋体" w:cs="宋体"/>
          <w:spacing w:val="-2"/>
          <w:szCs w:val="21"/>
        </w:rPr>
        <w:t xml:space="preserve">2</w:t>
      </w:r>
      <w:r>
        <w:rPr>
          <w:rFonts w:hint="eastAsia" w:ascii="宋体" w:hAnsi="宋体" w:cs="宋体"/>
          <w:spacing w:val="-2"/>
          <w:szCs w:val="21"/>
        </w:rPr>
        <w:t xml:space="preserve">分；</w:t>
      </w:r>
      <w:r>
        <w:rPr>
          <w:rFonts w:hint="eastAsia" w:ascii="宋体" w:hAnsi="宋体" w:cs="宋体"/>
          <w:spacing w:val="-2"/>
          <w:szCs w:val="21"/>
        </w:rPr>
        <w:t xml:space="preserve">针对本标段养护服务的重难点分析及对应解决措施内容简单、针对性、合理性、可行性差</w:t>
      </w:r>
      <w:r>
        <w:rPr>
          <w:rFonts w:hint="eastAsia" w:ascii="宋体" w:hAnsi="宋体" w:cs="宋体"/>
          <w:spacing w:val="-2"/>
          <w:szCs w:val="21"/>
        </w:rPr>
        <w:t xml:space="preserve">的得</w:t>
      </w:r>
      <w:r>
        <w:rPr>
          <w:rFonts w:hint="eastAsia" w:ascii="宋体" w:hAnsi="宋体" w:cs="宋体"/>
          <w:spacing w:val="-2"/>
          <w:szCs w:val="21"/>
        </w:rPr>
        <w:t xml:space="preserve">1</w:t>
      </w:r>
      <w:r>
        <w:rPr>
          <w:rFonts w:hint="eastAsia" w:ascii="宋体" w:hAnsi="宋体" w:cs="宋体"/>
          <w:spacing w:val="-2"/>
          <w:szCs w:val="21"/>
        </w:rPr>
        <w:t xml:space="preserve">分；</w:t>
      </w:r>
      <w:r>
        <w:rPr>
          <w:rFonts w:hint="eastAsia" w:ascii="宋体" w:hAnsi="宋体" w:cs="宋体"/>
          <w:spacing w:val="-2"/>
          <w:szCs w:val="21"/>
        </w:rPr>
        <w:t xml:space="preserve">未提供相关内容的不得分。</w:t>
      </w:r>
      <w:r/>
    </w:p>
    <w:p>
      <w:pPr>
        <w:spacing w:line="360" w:lineRule="auto"/>
        <w:rPr>
          <w:rFonts w:ascii="宋体" w:hAnsi="宋体" w:cs="宋体"/>
          <w:b/>
          <w:bCs/>
          <w:szCs w:val="21"/>
        </w:rPr>
      </w:pPr>
      <w:r>
        <w:rPr>
          <w:rFonts w:hint="eastAsia" w:ascii="宋体" w:hAnsi="宋体" w:cs="宋体"/>
          <w:b/>
          <w:bCs/>
          <w:spacing w:val="1"/>
          <w:szCs w:val="21"/>
        </w:rPr>
        <w:t xml:space="preserve">（三）投标单位</w:t>
      </w:r>
      <w:r>
        <w:rPr>
          <w:rFonts w:hint="eastAsia" w:ascii="宋体" w:hAnsi="宋体" w:cs="宋体"/>
          <w:b/>
          <w:bCs/>
          <w:spacing w:val="1"/>
          <w:szCs w:val="21"/>
        </w:rPr>
        <w:t xml:space="preserve">针对本项目的技术力量配置</w:t>
      </w:r>
      <w:r>
        <w:rPr>
          <w:rFonts w:hint="eastAsia" w:ascii="宋体" w:hAnsi="宋体" w:cs="宋体"/>
          <w:b/>
          <w:bCs/>
          <w:spacing w:val="-14"/>
          <w:szCs w:val="21"/>
        </w:rPr>
        <w:t xml:space="preserve">：</w:t>
      </w:r>
      <w:r>
        <w:rPr>
          <w:rFonts w:hint="eastAsia" w:ascii="宋体" w:hAnsi="宋体" w:cs="宋体"/>
          <w:b/>
          <w:bCs/>
          <w:spacing w:val="-14"/>
          <w:szCs w:val="21"/>
        </w:rPr>
        <w:t xml:space="preserve">最高为</w:t>
      </w:r>
      <w:r>
        <w:rPr>
          <w:rFonts w:hint="eastAsia" w:ascii="宋体" w:hAnsi="宋体" w:cs="宋体"/>
          <w:b/>
          <w:bCs/>
          <w:spacing w:val="-14"/>
          <w:szCs w:val="21"/>
        </w:rPr>
        <w:t xml:space="preserve">14</w:t>
      </w:r>
      <w:r>
        <w:rPr>
          <w:rFonts w:hint="eastAsia" w:ascii="宋体" w:hAnsi="宋体" w:cs="宋体"/>
          <w:b/>
          <w:bCs/>
          <w:spacing w:val="-14"/>
          <w:szCs w:val="21"/>
        </w:rPr>
        <w:t xml:space="preserve">分</w:t>
      </w:r>
      <w:r/>
    </w:p>
    <w:p>
      <w:pPr>
        <w:ind w:left="45"/>
        <w:spacing w:line="360" w:lineRule="auto"/>
        <w:rPr>
          <w:rFonts w:ascii="宋体" w:hAnsi="宋体" w:cs="宋体"/>
          <w:spacing w:val="-2"/>
          <w:szCs w:val="21"/>
        </w:rPr>
      </w:pPr>
      <w:r>
        <w:rPr>
          <w:rFonts w:hint="eastAsia" w:ascii="宋体" w:hAnsi="宋体" w:cs="宋体"/>
          <w:spacing w:val="-2"/>
          <w:szCs w:val="21"/>
        </w:rPr>
        <w:t xml:space="preserve">3.1</w:t>
      </w:r>
      <w:r>
        <w:rPr>
          <w:rFonts w:hint="eastAsia" w:ascii="宋体" w:hAnsi="宋体" w:cs="宋体"/>
          <w:spacing w:val="1"/>
          <w:szCs w:val="21"/>
        </w:rPr>
        <w:t xml:space="preserve">针对本项目的</w:t>
      </w:r>
      <w:r>
        <w:rPr>
          <w:rFonts w:hint="eastAsia" w:ascii="宋体" w:hAnsi="宋体" w:cs="宋体"/>
          <w:spacing w:val="-2"/>
          <w:szCs w:val="21"/>
        </w:rPr>
        <w:t xml:space="preserve">项目负责人配置情况：最高为</w:t>
      </w:r>
      <w:r>
        <w:rPr>
          <w:rFonts w:hint="eastAsia" w:ascii="宋体" w:hAnsi="宋体" w:cs="宋体"/>
          <w:spacing w:val="-2"/>
          <w:szCs w:val="21"/>
        </w:rPr>
        <w:t xml:space="preserve">4</w:t>
      </w:r>
      <w:r>
        <w:rPr>
          <w:rFonts w:hint="eastAsia" w:ascii="宋体" w:hAnsi="宋体" w:cs="宋体"/>
          <w:spacing w:val="-2"/>
          <w:szCs w:val="21"/>
        </w:rPr>
        <w:t xml:space="preserve">分；</w:t>
      </w:r>
      <w:r/>
    </w:p>
    <w:p>
      <w:pPr>
        <w:ind w:left="40" w:right="74" w:hanging="15"/>
        <w:spacing w:line="360" w:lineRule="auto"/>
        <w:rPr>
          <w:rFonts w:ascii="宋体" w:hAnsi="宋体" w:cs="宋体"/>
          <w:spacing w:val="-1"/>
          <w:szCs w:val="21"/>
        </w:rPr>
      </w:pPr>
      <w:r>
        <w:rPr>
          <w:rFonts w:hint="eastAsia" w:ascii="宋体" w:hAnsi="宋体" w:cs="宋体"/>
          <w:spacing w:val="1"/>
          <w:szCs w:val="21"/>
        </w:rPr>
        <w:t xml:space="preserve">针对本项目的</w:t>
      </w:r>
      <w:r>
        <w:rPr>
          <w:rFonts w:hint="eastAsia" w:ascii="宋体" w:hAnsi="宋体" w:cs="宋体"/>
          <w:spacing w:val="-2"/>
          <w:szCs w:val="21"/>
        </w:rPr>
        <w:t xml:space="preserve">项目负责人（</w:t>
      </w:r>
      <w:r>
        <w:rPr>
          <w:rFonts w:hint="eastAsia" w:ascii="宋体" w:hAnsi="宋体" w:cs="宋体"/>
          <w:spacing w:val="-2"/>
          <w:szCs w:val="21"/>
        </w:rPr>
        <w:t xml:space="preserve">1</w:t>
      </w:r>
      <w:r>
        <w:rPr>
          <w:rFonts w:hint="eastAsia" w:ascii="宋体" w:hAnsi="宋体" w:cs="宋体"/>
          <w:spacing w:val="-2"/>
          <w:szCs w:val="21"/>
        </w:rPr>
        <w:t xml:space="preserve">人）具有</w:t>
      </w:r>
      <w:r>
        <w:rPr>
          <w:rFonts w:hint="eastAsia" w:ascii="宋体" w:hAnsi="宋体" w:cs="宋体"/>
          <w:spacing w:val="1"/>
          <w:szCs w:val="21"/>
        </w:rPr>
        <w:t xml:space="preserve">园林绿化</w:t>
      </w:r>
      <w:r>
        <w:rPr>
          <w:rFonts w:hint="eastAsia" w:ascii="宋体" w:hAnsi="宋体" w:cs="宋体"/>
          <w:spacing w:val="1"/>
          <w:szCs w:val="21"/>
        </w:rPr>
        <w:t xml:space="preserve">及</w:t>
      </w:r>
      <w:r>
        <w:rPr>
          <w:rFonts w:hint="eastAsia" w:ascii="宋体" w:hAnsi="宋体" w:cs="宋体"/>
          <w:spacing w:val="1"/>
          <w:szCs w:val="21"/>
        </w:rPr>
        <w:t xml:space="preserve">相关专业</w:t>
      </w:r>
      <w:r>
        <w:rPr>
          <w:rFonts w:hint="eastAsia" w:ascii="宋体" w:hAnsi="宋体" w:cs="宋体"/>
          <w:spacing w:val="1"/>
          <w:szCs w:val="21"/>
        </w:rPr>
        <w:t xml:space="preserve">中级或以下职称证书</w:t>
      </w:r>
      <w:r>
        <w:rPr>
          <w:rFonts w:hint="eastAsia" w:ascii="宋体" w:hAnsi="宋体" w:cs="宋体"/>
          <w:szCs w:val="21"/>
        </w:rPr>
        <w:t xml:space="preserve">且具有</w:t>
      </w:r>
      <w:r>
        <w:rPr>
          <w:rFonts w:hint="eastAsia" w:ascii="宋体" w:hAnsi="宋体" w:cs="宋体"/>
          <w:szCs w:val="21"/>
        </w:rPr>
        <w:t xml:space="preserve">园林绿化及相关专业</w:t>
      </w:r>
      <w:r>
        <w:rPr>
          <w:rFonts w:hint="eastAsia" w:ascii="宋体" w:hAnsi="宋体" w:cs="宋体"/>
          <w:szCs w:val="21"/>
        </w:rPr>
        <w:t xml:space="preserve">大专及以上</w:t>
      </w:r>
      <w:r>
        <w:rPr>
          <w:rFonts w:hint="eastAsia" w:ascii="宋体" w:hAnsi="宋体" w:cs="宋体"/>
          <w:szCs w:val="21"/>
        </w:rPr>
        <w:t xml:space="preserve">毕业证书的得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pacing w:val="-2"/>
          <w:szCs w:val="21"/>
        </w:rPr>
        <w:t xml:space="preserve">项目负责人具有</w:t>
      </w:r>
      <w:r>
        <w:rPr>
          <w:rFonts w:hint="eastAsia" w:ascii="宋体" w:hAnsi="宋体" w:cs="宋体"/>
          <w:spacing w:val="1"/>
          <w:szCs w:val="21"/>
        </w:rPr>
        <w:t xml:space="preserve">园林绿化</w:t>
      </w:r>
      <w:r>
        <w:rPr>
          <w:rFonts w:hint="eastAsia" w:ascii="宋体" w:hAnsi="宋体" w:cs="宋体"/>
          <w:spacing w:val="1"/>
          <w:szCs w:val="21"/>
        </w:rPr>
        <w:t xml:space="preserve">及</w:t>
      </w:r>
      <w:r>
        <w:rPr>
          <w:rFonts w:hint="eastAsia" w:ascii="宋体" w:hAnsi="宋体" w:cs="宋体"/>
          <w:spacing w:val="1"/>
          <w:szCs w:val="21"/>
        </w:rPr>
        <w:t xml:space="preserve">相关专业</w:t>
      </w:r>
      <w:r>
        <w:rPr>
          <w:rFonts w:hint="eastAsia" w:ascii="宋体" w:hAnsi="宋体" w:cs="宋体"/>
          <w:spacing w:val="1"/>
          <w:szCs w:val="21"/>
        </w:rPr>
        <w:t xml:space="preserve">高级（或以上）职称证书</w:t>
      </w:r>
      <w:r>
        <w:rPr>
          <w:rFonts w:hint="eastAsia" w:ascii="宋体" w:hAnsi="宋体" w:cs="宋体"/>
          <w:szCs w:val="21"/>
        </w:rPr>
        <w:t xml:space="preserve">且具有</w:t>
      </w:r>
      <w:r>
        <w:rPr>
          <w:rFonts w:hint="eastAsia" w:ascii="宋体" w:hAnsi="宋体" w:cs="宋体"/>
          <w:szCs w:val="21"/>
        </w:rPr>
        <w:t xml:space="preserve">园林绿化及相关专业</w:t>
      </w:r>
      <w:r>
        <w:rPr>
          <w:rFonts w:hint="eastAsia" w:ascii="宋体" w:hAnsi="宋体" w:cs="宋体"/>
          <w:szCs w:val="21"/>
        </w:rPr>
        <w:t xml:space="preserve">大专及以上</w:t>
      </w:r>
      <w:r>
        <w:rPr>
          <w:rFonts w:hint="eastAsia" w:ascii="宋体" w:hAnsi="宋体" w:cs="宋体"/>
          <w:szCs w:val="21"/>
        </w:rPr>
        <w:t xml:space="preserve">毕业证书的得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pacing w:val="-1"/>
          <w:szCs w:val="21"/>
        </w:rPr>
        <w:t xml:space="preserve">提供项目负责人对应的职称证书、毕业证书（或学信网证明），以及项目负责人（在职人员）在投标单位</w:t>
      </w:r>
      <w:r>
        <w:rPr>
          <w:rFonts w:hint="eastAsia" w:ascii="宋体" w:hAnsi="宋体" w:cs="宋体"/>
          <w:spacing w:val="-1"/>
          <w:szCs w:val="21"/>
        </w:rPr>
        <w:t xml:space="preserve">2024</w:t>
      </w:r>
      <w:r>
        <w:rPr>
          <w:rFonts w:hint="eastAsia" w:ascii="宋体" w:hAnsi="宋体" w:cs="宋体"/>
          <w:spacing w:val="-1"/>
          <w:szCs w:val="21"/>
        </w:rPr>
        <w:t xml:space="preserve">年</w:t>
      </w:r>
      <w:r>
        <w:rPr>
          <w:rFonts w:hint="eastAsia" w:ascii="宋体" w:hAnsi="宋体" w:cs="宋体"/>
          <w:spacing w:val="-1"/>
          <w:szCs w:val="21"/>
        </w:rPr>
        <w:t xml:space="preserve">12</w:t>
      </w:r>
      <w:r>
        <w:rPr>
          <w:rFonts w:hint="eastAsia" w:ascii="宋体" w:hAnsi="宋体" w:cs="宋体"/>
          <w:spacing w:val="-1"/>
          <w:szCs w:val="21"/>
        </w:rPr>
        <w:t xml:space="preserve">月以来的任意一个月社保缴纳证明文件，复印件</w:t>
      </w:r>
      <w:r>
        <w:rPr>
          <w:rFonts w:hint="eastAsia" w:ascii="宋体" w:hAnsi="宋体" w:cs="宋体"/>
          <w:spacing w:val="-1"/>
          <w:szCs w:val="21"/>
        </w:rPr>
        <w:t xml:space="preserve">且</w:t>
      </w:r>
      <w:r>
        <w:rPr>
          <w:rFonts w:hint="eastAsia" w:ascii="宋体" w:hAnsi="宋体" w:cs="宋体"/>
          <w:spacing w:val="-1"/>
          <w:szCs w:val="21"/>
        </w:rPr>
        <w:t xml:space="preserve">投标单位签章，</w:t>
      </w:r>
      <w:r>
        <w:rPr>
          <w:rFonts w:hint="eastAsia" w:ascii="宋体" w:hAnsi="宋体" w:cs="宋体"/>
          <w:szCs w:val="21"/>
        </w:rPr>
        <w:t xml:space="preserve">资料未提供或所提供资料无法证明对应得分内容的对应项不得分。</w:t>
      </w:r>
      <w:r>
        <w:rPr>
          <w:rFonts w:hint="eastAsia" w:ascii="宋体" w:hAnsi="宋体" w:cs="宋体"/>
          <w:szCs w:val="21"/>
        </w:rPr>
        <w:t xml:space="preserve"> </w:t>
      </w:r>
      <w:r>
        <w:rPr>
          <w:rFonts w:hint="eastAsia" w:ascii="宋体" w:hAnsi="宋体" w:cs="宋体"/>
          <w:szCs w:val="21"/>
        </w:rPr>
        <w:t xml:space="preserve">“园林绿化及相关专业”指：与园林绿化工程施工及养</w:t>
      </w:r>
      <w:r>
        <w:rPr>
          <w:rFonts w:hint="eastAsia" w:ascii="宋体" w:hAnsi="宋体" w:cs="宋体"/>
          <w:spacing w:val="-1"/>
          <w:szCs w:val="21"/>
        </w:rPr>
        <w:t xml:space="preserve">护管理相关的专业，包括园林（含园林</w:t>
      </w:r>
      <w:r>
        <w:rPr>
          <w:rFonts w:hint="eastAsia" w:ascii="宋体" w:hAnsi="宋体" w:cs="宋体"/>
          <w:szCs w:val="21"/>
        </w:rPr>
        <w:t xml:space="preserve">植物、风景园林、园林绿化等）、园艺、植物（含植保、森保</w:t>
      </w:r>
      <w:r>
        <w:rPr>
          <w:rFonts w:hint="eastAsia" w:ascii="宋体" w:hAnsi="宋体" w:cs="宋体"/>
          <w:spacing w:val="-1"/>
          <w:szCs w:val="21"/>
        </w:rPr>
        <w:t xml:space="preserve">等）等专业</w:t>
      </w:r>
      <w:r>
        <w:rPr>
          <w:rFonts w:hint="eastAsia" w:ascii="宋体" w:hAnsi="宋体" w:cs="宋体"/>
          <w:spacing w:val="-1"/>
          <w:szCs w:val="21"/>
        </w:rPr>
        <w:t xml:space="preserve">，</w:t>
      </w:r>
      <w:r>
        <w:rPr>
          <w:rFonts w:hint="eastAsia" w:ascii="宋体" w:hAnsi="宋体" w:cs="宋体"/>
          <w:spacing w:val="-1"/>
          <w:szCs w:val="21"/>
        </w:rPr>
        <w:t xml:space="preserve">下同。</w:t>
      </w:r>
      <w:r/>
    </w:p>
    <w:p>
      <w:pPr>
        <w:ind w:left="40" w:right="74" w:hanging="15"/>
        <w:spacing w:line="360" w:lineRule="auto"/>
        <w:rPr>
          <w:rFonts w:ascii="宋体" w:hAnsi="宋体" w:cs="宋体"/>
          <w:spacing w:val="1"/>
          <w:szCs w:val="21"/>
        </w:rPr>
      </w:pPr>
      <w:r>
        <w:rPr>
          <w:rFonts w:hint="eastAsia" w:ascii="宋体" w:hAnsi="宋体" w:cs="宋体"/>
          <w:spacing w:val="-1"/>
          <w:szCs w:val="21"/>
        </w:rPr>
        <w:t xml:space="preserve">3.2</w:t>
      </w:r>
      <w:r>
        <w:rPr>
          <w:rFonts w:hint="eastAsia" w:ascii="宋体" w:hAnsi="宋体" w:cs="宋体"/>
          <w:spacing w:val="1"/>
          <w:szCs w:val="21"/>
        </w:rPr>
        <w:t xml:space="preserve">针对本项目的项目组人员（项目负责人除外）职称情况：最高为</w:t>
      </w:r>
      <w:r>
        <w:rPr>
          <w:rFonts w:hint="eastAsia" w:ascii="宋体" w:hAnsi="宋体" w:cs="宋体"/>
          <w:spacing w:val="1"/>
          <w:szCs w:val="21"/>
        </w:rPr>
        <w:t xml:space="preserve">5</w:t>
      </w:r>
      <w:r>
        <w:rPr>
          <w:rFonts w:hint="eastAsia" w:ascii="宋体" w:hAnsi="宋体" w:cs="宋体"/>
          <w:spacing w:val="1"/>
          <w:szCs w:val="21"/>
        </w:rPr>
        <w:t xml:space="preserve">分；</w:t>
      </w:r>
      <w:r/>
    </w:p>
    <w:p>
      <w:pPr>
        <w:ind w:left="45" w:right="31"/>
        <w:spacing w:line="360" w:lineRule="auto"/>
        <w:rPr>
          <w:rFonts w:ascii="宋体" w:hAnsi="宋体" w:cs="宋体"/>
          <w:spacing w:val="-1"/>
          <w:szCs w:val="21"/>
        </w:rPr>
      </w:pPr>
      <w:r>
        <w:rPr>
          <w:rFonts w:hint="eastAsia" w:ascii="宋体" w:hAnsi="宋体" w:cs="宋体"/>
          <w:spacing w:val="-2"/>
          <w:szCs w:val="21"/>
        </w:rPr>
        <w:t xml:space="preserve">针对本项目的项目组配置具有园林绿化及相关专业初级或以上职称证书人员的，每配置一人得</w:t>
      </w:r>
      <w:r>
        <w:rPr>
          <w:rFonts w:hint="eastAsia" w:ascii="宋体" w:hAnsi="宋体" w:cs="宋体"/>
          <w:spacing w:val="-2"/>
          <w:szCs w:val="21"/>
        </w:rPr>
        <w:t xml:space="preserve">1</w:t>
      </w:r>
      <w:r>
        <w:rPr>
          <w:rFonts w:hint="eastAsia" w:ascii="宋体" w:hAnsi="宋体" w:cs="宋体"/>
          <w:spacing w:val="-2"/>
          <w:szCs w:val="21"/>
        </w:rPr>
        <w:t xml:space="preserve">分，最高为</w:t>
      </w:r>
      <w:r>
        <w:rPr>
          <w:rFonts w:hint="eastAsia" w:ascii="宋体" w:hAnsi="宋体" w:cs="宋体"/>
          <w:spacing w:val="-2"/>
          <w:szCs w:val="21"/>
        </w:rPr>
        <w:t xml:space="preserve">5</w:t>
      </w:r>
      <w:r>
        <w:rPr>
          <w:rFonts w:hint="eastAsia" w:ascii="宋体" w:hAnsi="宋体" w:cs="宋体"/>
          <w:spacing w:val="-2"/>
          <w:szCs w:val="21"/>
        </w:rPr>
        <w:t xml:space="preserve">分；</w:t>
      </w:r>
      <w:r>
        <w:rPr>
          <w:rFonts w:hint="eastAsia" w:ascii="宋体" w:hAnsi="宋体" w:cs="宋体"/>
          <w:spacing w:val="-1"/>
          <w:szCs w:val="21"/>
        </w:rPr>
        <w:t xml:space="preserve">提供项目组人员对应的职称证书以及对应人员（在职人员</w:t>
      </w:r>
      <w:r>
        <w:rPr>
          <w:rFonts w:hint="eastAsia" w:ascii="宋体" w:hAnsi="宋体" w:cs="宋体"/>
          <w:spacing w:val="-1"/>
          <w:szCs w:val="21"/>
        </w:rPr>
        <w:t xml:space="preserve">)</w:t>
      </w:r>
      <w:r>
        <w:rPr>
          <w:rFonts w:hint="eastAsia" w:ascii="宋体" w:hAnsi="宋体" w:cs="宋体"/>
          <w:spacing w:val="-1"/>
          <w:szCs w:val="21"/>
        </w:rPr>
        <w:t xml:space="preserve">在投标单位</w:t>
      </w:r>
      <w:r>
        <w:rPr>
          <w:rFonts w:hint="eastAsia" w:ascii="宋体" w:hAnsi="宋体" w:cs="宋体"/>
          <w:spacing w:val="-1"/>
          <w:szCs w:val="21"/>
        </w:rPr>
        <w:t xml:space="preserve">2024</w:t>
      </w:r>
      <w:r>
        <w:rPr>
          <w:rFonts w:hint="eastAsia" w:ascii="宋体" w:hAnsi="宋体" w:cs="宋体"/>
          <w:spacing w:val="-1"/>
          <w:szCs w:val="21"/>
        </w:rPr>
        <w:t xml:space="preserve">年</w:t>
      </w:r>
      <w:r>
        <w:rPr>
          <w:rFonts w:hint="eastAsia" w:ascii="宋体" w:hAnsi="宋体" w:cs="宋体"/>
          <w:spacing w:val="-1"/>
          <w:szCs w:val="21"/>
        </w:rPr>
        <w:t xml:space="preserve">12</w:t>
      </w:r>
      <w:r>
        <w:rPr>
          <w:rFonts w:hint="eastAsia" w:ascii="宋体" w:hAnsi="宋体" w:cs="宋体"/>
          <w:spacing w:val="-1"/>
          <w:szCs w:val="21"/>
        </w:rPr>
        <w:t xml:space="preserve">月以来的任意一个月社保缴纳证明文件，复印件</w:t>
      </w:r>
      <w:r>
        <w:rPr>
          <w:rFonts w:hint="eastAsia" w:ascii="宋体" w:hAnsi="宋体" w:cs="宋体"/>
          <w:spacing w:val="-1"/>
          <w:szCs w:val="21"/>
        </w:rPr>
        <w:t xml:space="preserve">且</w:t>
      </w:r>
      <w:r>
        <w:rPr>
          <w:rFonts w:hint="eastAsia" w:ascii="宋体" w:hAnsi="宋体" w:cs="宋体"/>
          <w:spacing w:val="-1"/>
          <w:szCs w:val="21"/>
        </w:rPr>
        <w:t xml:space="preserve">投标单位签章，</w:t>
      </w:r>
      <w:r>
        <w:rPr>
          <w:rFonts w:hint="eastAsia" w:ascii="宋体" w:hAnsi="宋体" w:cs="宋体"/>
          <w:szCs w:val="21"/>
        </w:rPr>
        <w:t xml:space="preserve">资料未提供或所提供资料无法证明对应得分内容的对应项不得分。</w:t>
      </w:r>
      <w:r>
        <w:rPr>
          <w:rFonts w:hint="eastAsia" w:ascii="宋体" w:hAnsi="宋体" w:cs="宋体"/>
          <w:spacing w:val="-1"/>
          <w:szCs w:val="21"/>
        </w:rPr>
        <w:t xml:space="preserve">该项人员与下述序号</w:t>
      </w:r>
      <w:r>
        <w:rPr>
          <w:rFonts w:hint="eastAsia" w:ascii="宋体" w:hAnsi="宋体" w:cs="宋体"/>
          <w:spacing w:val="-1"/>
          <w:szCs w:val="21"/>
        </w:rPr>
        <w:t xml:space="preserve">3</w:t>
      </w:r>
      <w:r>
        <w:rPr>
          <w:rFonts w:hint="eastAsia" w:ascii="宋体" w:hAnsi="宋体" w:cs="宋体"/>
          <w:spacing w:val="-1"/>
          <w:szCs w:val="21"/>
        </w:rPr>
        <w:t xml:space="preserve">.3</w:t>
      </w:r>
      <w:r>
        <w:rPr>
          <w:rFonts w:hint="eastAsia" w:ascii="宋体" w:hAnsi="宋体" w:cs="宋体"/>
          <w:spacing w:val="-1"/>
          <w:szCs w:val="21"/>
        </w:rPr>
        <w:t xml:space="preserve">同一人员不重复计分。</w:t>
      </w:r>
      <w:r/>
    </w:p>
    <w:p>
      <w:pPr>
        <w:pStyle w:val="785"/>
        <w:spacing w:after="0" w:line="360" w:lineRule="auto"/>
        <w:rPr>
          <w:rFonts w:ascii="宋体" w:hAnsi="宋体" w:cs="宋体"/>
          <w:spacing w:val="-1"/>
          <w:sz w:val="21"/>
          <w:szCs w:val="21"/>
        </w:rPr>
      </w:pPr>
      <w:r>
        <w:rPr>
          <w:rFonts w:hint="eastAsia" w:ascii="宋体" w:hAnsi="宋体" w:cs="宋体"/>
          <w:spacing w:val="-2"/>
          <w:sz w:val="21"/>
          <w:szCs w:val="21"/>
        </w:rPr>
        <w:t xml:space="preserve">3.3</w:t>
      </w:r>
      <w:r>
        <w:rPr>
          <w:rFonts w:hint="eastAsia" w:ascii="宋体" w:hAnsi="宋体" w:cs="宋体"/>
          <w:spacing w:val="1"/>
          <w:sz w:val="21"/>
          <w:szCs w:val="21"/>
        </w:rPr>
        <w:t xml:space="preserve">针对本项目的项目组人员（项目负责人除外）技术证书情况：最高为</w:t>
      </w:r>
      <w:r>
        <w:rPr>
          <w:rFonts w:hint="eastAsia" w:ascii="宋体" w:hAnsi="宋体" w:cs="宋体"/>
          <w:spacing w:val="1"/>
          <w:sz w:val="21"/>
          <w:szCs w:val="21"/>
        </w:rPr>
        <w:t xml:space="preserve">5</w:t>
      </w:r>
      <w:r>
        <w:rPr>
          <w:rFonts w:hint="eastAsia" w:ascii="宋体" w:hAnsi="宋体" w:cs="宋体"/>
          <w:spacing w:val="1"/>
          <w:sz w:val="21"/>
          <w:szCs w:val="21"/>
        </w:rPr>
        <w:t xml:space="preserve">分；</w:t>
      </w:r>
      <w:r/>
    </w:p>
    <w:p>
      <w:pPr>
        <w:ind w:left="45" w:right="31"/>
        <w:spacing w:line="360" w:lineRule="auto"/>
        <w:rPr>
          <w:rFonts w:ascii="宋体" w:hAnsi="宋体" w:cs="宋体"/>
          <w:spacing w:val="-1"/>
          <w:szCs w:val="21"/>
        </w:rPr>
      </w:pPr>
      <w:r>
        <w:rPr>
          <w:rFonts w:hint="eastAsia" w:ascii="宋体" w:hAnsi="宋体" w:cs="宋体"/>
          <w:spacing w:val="-2"/>
          <w:szCs w:val="21"/>
        </w:rPr>
        <w:t xml:space="preserve">针对本项目的项目组配置</w:t>
      </w:r>
      <w:r>
        <w:rPr>
          <w:rFonts w:hint="eastAsia" w:ascii="宋体" w:hAnsi="宋体" w:cs="宋体"/>
          <w:spacing w:val="-1"/>
          <w:szCs w:val="21"/>
        </w:rPr>
        <w:t xml:space="preserve">园林绿化及相关专</w:t>
      </w:r>
      <w:r>
        <w:rPr>
          <w:rFonts w:hint="eastAsia" w:ascii="宋体" w:hAnsi="宋体" w:cs="宋体"/>
          <w:spacing w:val="-2"/>
          <w:szCs w:val="21"/>
        </w:rPr>
        <w:t xml:space="preserve">业初级</w:t>
      </w:r>
      <w:r>
        <w:rPr>
          <w:rFonts w:hint="eastAsia" w:ascii="宋体" w:hAnsi="宋体" w:cs="宋体"/>
          <w:spacing w:val="-2"/>
          <w:szCs w:val="21"/>
        </w:rPr>
        <w:t xml:space="preserve">或</w:t>
      </w:r>
      <w:r>
        <w:rPr>
          <w:rFonts w:hint="eastAsia" w:ascii="宋体" w:hAnsi="宋体" w:cs="宋体"/>
          <w:spacing w:val="-2"/>
          <w:szCs w:val="21"/>
        </w:rPr>
        <w:t xml:space="preserve">以上技术工种人员</w:t>
      </w:r>
      <w:r>
        <w:rPr>
          <w:rFonts w:hint="eastAsia" w:ascii="宋体" w:hAnsi="宋体" w:cs="宋体"/>
          <w:spacing w:val="-2"/>
          <w:szCs w:val="21"/>
        </w:rPr>
        <w:t xml:space="preserve">的，每配置一人得</w:t>
      </w:r>
      <w:r>
        <w:rPr>
          <w:rFonts w:hint="eastAsia" w:ascii="宋体" w:hAnsi="宋体" w:cs="宋体"/>
          <w:spacing w:val="-2"/>
          <w:szCs w:val="21"/>
        </w:rPr>
        <w:t xml:space="preserve">1</w:t>
      </w:r>
      <w:r>
        <w:rPr>
          <w:rFonts w:hint="eastAsia" w:ascii="宋体" w:hAnsi="宋体" w:cs="宋体"/>
          <w:spacing w:val="-2"/>
          <w:szCs w:val="21"/>
        </w:rPr>
        <w:t xml:space="preserve">分，最高为</w:t>
      </w:r>
      <w:r>
        <w:rPr>
          <w:rFonts w:hint="eastAsia" w:ascii="宋体" w:hAnsi="宋体" w:cs="宋体"/>
          <w:spacing w:val="-2"/>
          <w:szCs w:val="21"/>
        </w:rPr>
        <w:t xml:space="preserve">5</w:t>
      </w:r>
      <w:r>
        <w:rPr>
          <w:rFonts w:hint="eastAsia" w:ascii="宋体" w:hAnsi="宋体" w:cs="宋体"/>
          <w:spacing w:val="-2"/>
          <w:szCs w:val="21"/>
        </w:rPr>
        <w:t xml:space="preserve">分；</w:t>
      </w:r>
      <w:r>
        <w:rPr>
          <w:rFonts w:hint="eastAsia" w:ascii="宋体" w:hAnsi="宋体" w:cs="宋体"/>
          <w:spacing w:val="-1"/>
          <w:szCs w:val="21"/>
        </w:rPr>
        <w:t xml:space="preserve">提供项目组人员对应的技术证书以及对应人员（在职人员</w:t>
      </w:r>
      <w:r>
        <w:rPr>
          <w:rFonts w:hint="eastAsia" w:ascii="宋体" w:hAnsi="宋体" w:cs="宋体"/>
          <w:spacing w:val="-1"/>
          <w:szCs w:val="21"/>
        </w:rPr>
        <w:t xml:space="preserve">)</w:t>
      </w:r>
      <w:r>
        <w:rPr>
          <w:rFonts w:hint="eastAsia" w:ascii="宋体" w:hAnsi="宋体" w:cs="宋体"/>
          <w:spacing w:val="-1"/>
          <w:szCs w:val="21"/>
        </w:rPr>
        <w:t xml:space="preserve">在投标单位</w:t>
      </w:r>
      <w:r>
        <w:rPr>
          <w:rFonts w:hint="eastAsia" w:ascii="宋体" w:hAnsi="宋体" w:cs="宋体"/>
          <w:spacing w:val="-1"/>
          <w:szCs w:val="21"/>
        </w:rPr>
        <w:t xml:space="preserve">2024</w:t>
      </w:r>
      <w:r>
        <w:rPr>
          <w:rFonts w:hint="eastAsia" w:ascii="宋体" w:hAnsi="宋体" w:cs="宋体"/>
          <w:spacing w:val="-1"/>
          <w:szCs w:val="21"/>
        </w:rPr>
        <w:t xml:space="preserve">年</w:t>
      </w:r>
      <w:r>
        <w:rPr>
          <w:rFonts w:hint="eastAsia" w:ascii="宋体" w:hAnsi="宋体" w:cs="宋体"/>
          <w:spacing w:val="-1"/>
          <w:szCs w:val="21"/>
        </w:rPr>
        <w:t xml:space="preserve">12</w:t>
      </w:r>
      <w:r>
        <w:rPr>
          <w:rFonts w:hint="eastAsia" w:ascii="宋体" w:hAnsi="宋体" w:cs="宋体"/>
          <w:spacing w:val="-1"/>
          <w:szCs w:val="21"/>
        </w:rPr>
        <w:t xml:space="preserve">月以来的任意一个月社保缴纳证明文件，复印件</w:t>
      </w:r>
      <w:r>
        <w:rPr>
          <w:rFonts w:hint="eastAsia" w:ascii="宋体" w:hAnsi="宋体" w:cs="宋体"/>
          <w:spacing w:val="-1"/>
          <w:szCs w:val="21"/>
        </w:rPr>
        <w:t xml:space="preserve">且</w:t>
      </w:r>
      <w:r>
        <w:rPr>
          <w:rFonts w:hint="eastAsia" w:ascii="宋体" w:hAnsi="宋体" w:cs="宋体"/>
          <w:spacing w:val="-1"/>
          <w:szCs w:val="21"/>
        </w:rPr>
        <w:t xml:space="preserve">投标单位签章，</w:t>
      </w:r>
      <w:r>
        <w:rPr>
          <w:rFonts w:hint="eastAsia" w:ascii="宋体" w:hAnsi="宋体" w:cs="宋体"/>
          <w:szCs w:val="21"/>
        </w:rPr>
        <w:t xml:space="preserve">资料未提供或所提供资料无法证明对应得分内容的对应项不得分。</w:t>
      </w:r>
      <w:r>
        <w:rPr>
          <w:rFonts w:hint="eastAsia" w:ascii="宋体" w:hAnsi="宋体" w:cs="宋体"/>
          <w:spacing w:val="-1"/>
          <w:szCs w:val="21"/>
        </w:rPr>
        <w:t xml:space="preserve">该项人员与上述序号</w:t>
      </w:r>
      <w:r>
        <w:rPr>
          <w:rFonts w:hint="eastAsia" w:ascii="宋体" w:hAnsi="宋体" w:cs="宋体"/>
          <w:spacing w:val="-1"/>
          <w:szCs w:val="21"/>
        </w:rPr>
        <w:t xml:space="preserve">3.</w:t>
      </w:r>
      <w:r>
        <w:rPr>
          <w:rFonts w:hint="eastAsia" w:ascii="宋体" w:hAnsi="宋体" w:cs="宋体"/>
          <w:spacing w:val="-1"/>
          <w:szCs w:val="21"/>
        </w:rPr>
        <w:t xml:space="preserve">2</w:t>
      </w:r>
      <w:r>
        <w:rPr>
          <w:rFonts w:hint="eastAsia" w:ascii="宋体" w:hAnsi="宋体" w:cs="宋体"/>
          <w:spacing w:val="-1"/>
          <w:szCs w:val="21"/>
        </w:rPr>
        <w:t xml:space="preserve">同一人员不重复计分。</w:t>
      </w:r>
      <w:r/>
    </w:p>
    <w:p>
      <w:pPr>
        <w:ind w:right="74"/>
        <w:spacing w:line="360" w:lineRule="auto"/>
        <w:rPr>
          <w:rFonts w:ascii="宋体" w:hAnsi="宋体" w:cs="宋体"/>
          <w:b/>
          <w:bCs/>
          <w:szCs w:val="21"/>
        </w:rPr>
      </w:pPr>
      <w:r>
        <w:rPr>
          <w:rFonts w:hint="eastAsia" w:ascii="宋体" w:hAnsi="宋体" w:cs="宋体"/>
          <w:b/>
          <w:bCs/>
          <w:spacing w:val="-2"/>
          <w:szCs w:val="21"/>
        </w:rPr>
        <w:t xml:space="preserve">（四）投标单位</w:t>
      </w:r>
      <w:r>
        <w:rPr>
          <w:rFonts w:hint="eastAsia" w:ascii="宋体" w:hAnsi="宋体" w:cs="宋体"/>
          <w:b/>
          <w:bCs/>
          <w:spacing w:val="-2"/>
          <w:szCs w:val="21"/>
        </w:rPr>
        <w:t xml:space="preserve">与本项目服务相关的综合实力</w:t>
      </w:r>
      <w:r>
        <w:rPr>
          <w:rFonts w:hint="eastAsia" w:ascii="宋体" w:hAnsi="宋体" w:cs="宋体"/>
          <w:b/>
          <w:bCs/>
          <w:spacing w:val="-2"/>
          <w:szCs w:val="21"/>
        </w:rPr>
        <w:t xml:space="preserve">：最高</w:t>
      </w:r>
      <w:r>
        <w:rPr>
          <w:rFonts w:hint="eastAsia" w:ascii="宋体" w:hAnsi="宋体" w:cs="宋体"/>
          <w:b/>
          <w:bCs/>
          <w:spacing w:val="-2"/>
          <w:szCs w:val="21"/>
        </w:rPr>
        <w:t xml:space="preserve">为</w:t>
      </w:r>
      <w:r>
        <w:rPr>
          <w:rFonts w:hint="eastAsia" w:ascii="宋体" w:hAnsi="宋体" w:cs="宋体"/>
          <w:b/>
          <w:bCs/>
          <w:spacing w:val="-2"/>
          <w:szCs w:val="21"/>
        </w:rPr>
        <w:t xml:space="preserve">11</w:t>
      </w:r>
      <w:r>
        <w:rPr>
          <w:rFonts w:hint="eastAsia" w:ascii="宋体" w:hAnsi="宋体" w:cs="宋体"/>
          <w:b/>
          <w:bCs/>
          <w:spacing w:val="-2"/>
          <w:szCs w:val="21"/>
        </w:rPr>
        <w:t xml:space="preserve">分</w:t>
      </w:r>
      <w:r/>
    </w:p>
    <w:p>
      <w:pPr>
        <w:ind w:right="4413"/>
        <w:spacing w:line="360" w:lineRule="auto"/>
        <w:rPr>
          <w:rFonts w:ascii="宋体" w:hAnsi="宋体" w:cs="宋体"/>
          <w:szCs w:val="21"/>
        </w:rPr>
      </w:pPr>
      <w:r>
        <w:rPr>
          <w:rFonts w:hint="eastAsia" w:ascii="宋体" w:hAnsi="宋体" w:cs="宋体"/>
          <w:spacing w:val="7"/>
          <w:szCs w:val="21"/>
        </w:rPr>
        <w:t xml:space="preserve">4.1</w:t>
      </w:r>
      <w:r>
        <w:rPr>
          <w:rFonts w:hint="eastAsia" w:ascii="宋体" w:hAnsi="宋体" w:cs="宋体"/>
          <w:szCs w:val="21"/>
        </w:rPr>
        <w:t xml:space="preserve">投</w:t>
      </w:r>
      <w:r>
        <w:rPr>
          <w:rFonts w:hint="eastAsia" w:ascii="宋体" w:hAnsi="宋体" w:cs="宋体"/>
          <w:spacing w:val="-2"/>
          <w:szCs w:val="21"/>
        </w:rPr>
        <w:t xml:space="preserve">标单位</w:t>
      </w:r>
      <w:r>
        <w:rPr>
          <w:rFonts w:hint="eastAsia" w:ascii="宋体" w:hAnsi="宋体" w:cs="宋体"/>
          <w:spacing w:val="-2"/>
          <w:szCs w:val="21"/>
        </w:rPr>
        <w:t xml:space="preserve">针对本项目服务配置</w:t>
      </w:r>
      <w:r>
        <w:rPr>
          <w:rFonts w:hint="eastAsia" w:ascii="宋体" w:hAnsi="宋体" w:cs="宋体"/>
          <w:spacing w:val="-2"/>
          <w:szCs w:val="21"/>
        </w:rPr>
        <w:t xml:space="preserve">草花种植基地情况：</w:t>
      </w:r>
      <w:r>
        <w:rPr>
          <w:rFonts w:hint="eastAsia" w:ascii="宋体" w:hAnsi="宋体" w:cs="宋体"/>
          <w:spacing w:val="-2"/>
          <w:szCs w:val="21"/>
        </w:rPr>
        <w:t xml:space="preserve">3</w:t>
      </w:r>
      <w:r>
        <w:rPr>
          <w:rFonts w:hint="eastAsia" w:ascii="宋体" w:hAnsi="宋体" w:cs="宋体"/>
          <w:spacing w:val="-2"/>
          <w:szCs w:val="21"/>
        </w:rPr>
        <w:t xml:space="preserve">分</w:t>
      </w:r>
      <w:r/>
    </w:p>
    <w:p>
      <w:pPr>
        <w:ind w:left="45" w:right="31"/>
        <w:spacing w:line="360" w:lineRule="auto"/>
        <w:rPr>
          <w:rFonts w:ascii="宋体" w:hAnsi="宋体" w:cs="宋体"/>
          <w:spacing w:val="-1"/>
          <w:szCs w:val="21"/>
        </w:rPr>
      </w:pPr>
      <w:r>
        <w:rPr>
          <w:rFonts w:hint="eastAsia" w:ascii="宋体" w:hAnsi="宋体" w:cs="宋体"/>
          <w:spacing w:val="-1"/>
          <w:szCs w:val="21"/>
        </w:rPr>
        <w:t xml:space="preserve">投标单位针对本项目服务具有或承诺配置草花种植基地面积在</w:t>
      </w:r>
      <w:r>
        <w:rPr>
          <w:rFonts w:hint="eastAsia" w:ascii="宋体" w:hAnsi="宋体" w:cs="宋体"/>
          <w:spacing w:val="-1"/>
          <w:szCs w:val="21"/>
        </w:rPr>
        <w:t xml:space="preserve">30</w:t>
      </w:r>
      <w:r>
        <w:rPr>
          <w:rFonts w:hint="eastAsia" w:ascii="宋体" w:hAnsi="宋体" w:cs="宋体"/>
          <w:spacing w:val="-1"/>
          <w:szCs w:val="21"/>
        </w:rPr>
        <w:t xml:space="preserve">亩以下的得</w:t>
      </w:r>
      <w:r>
        <w:rPr>
          <w:rFonts w:hint="eastAsia" w:ascii="宋体" w:hAnsi="宋体" w:cs="宋体"/>
          <w:spacing w:val="-1"/>
          <w:szCs w:val="21"/>
        </w:rPr>
        <w:t xml:space="preserve"> 0.5 </w:t>
      </w:r>
      <w:r>
        <w:rPr>
          <w:rFonts w:hint="eastAsia" w:ascii="宋体" w:hAnsi="宋体" w:cs="宋体"/>
          <w:spacing w:val="-1"/>
          <w:szCs w:val="21"/>
        </w:rPr>
        <w:t xml:space="preserve">分；具有或承诺配置草花种植基地面积在</w:t>
      </w:r>
      <w:r>
        <w:rPr>
          <w:rFonts w:hint="eastAsia" w:ascii="宋体" w:hAnsi="宋体" w:cs="宋体"/>
          <w:spacing w:val="-1"/>
          <w:szCs w:val="21"/>
        </w:rPr>
        <w:t xml:space="preserve">30 </w:t>
      </w:r>
      <w:r>
        <w:rPr>
          <w:rFonts w:hint="eastAsia" w:ascii="宋体" w:hAnsi="宋体" w:cs="宋体"/>
          <w:spacing w:val="-1"/>
          <w:szCs w:val="21"/>
        </w:rPr>
        <w:t xml:space="preserve">亩（含）以上</w:t>
      </w:r>
      <w:r>
        <w:rPr>
          <w:rFonts w:hint="eastAsia" w:ascii="宋体" w:hAnsi="宋体" w:cs="宋体"/>
          <w:spacing w:val="-1"/>
          <w:szCs w:val="21"/>
        </w:rPr>
        <w:t xml:space="preserve">50</w:t>
      </w:r>
      <w:r>
        <w:rPr>
          <w:rFonts w:hint="eastAsia" w:ascii="宋体" w:hAnsi="宋体" w:cs="宋体"/>
          <w:spacing w:val="-1"/>
          <w:szCs w:val="21"/>
        </w:rPr>
        <w:t xml:space="preserve">亩以下的得</w:t>
      </w:r>
      <w:r>
        <w:rPr>
          <w:rFonts w:hint="eastAsia" w:ascii="宋体" w:hAnsi="宋体" w:cs="宋体"/>
          <w:spacing w:val="-1"/>
          <w:szCs w:val="21"/>
        </w:rPr>
        <w:t xml:space="preserve">1.5</w:t>
      </w:r>
      <w:r>
        <w:rPr>
          <w:rFonts w:hint="eastAsia" w:ascii="宋体" w:hAnsi="宋体" w:cs="宋体"/>
          <w:spacing w:val="-1"/>
          <w:szCs w:val="21"/>
        </w:rPr>
        <w:t xml:space="preserve">分；具有或承诺配置草花种植基地面积在</w:t>
      </w:r>
      <w:r>
        <w:rPr>
          <w:rFonts w:hint="eastAsia" w:ascii="宋体" w:hAnsi="宋体" w:cs="宋体"/>
          <w:spacing w:val="-1"/>
          <w:szCs w:val="21"/>
        </w:rPr>
        <w:t xml:space="preserve">50</w:t>
      </w:r>
      <w:r>
        <w:rPr>
          <w:rFonts w:hint="eastAsia" w:ascii="宋体" w:hAnsi="宋体" w:cs="宋体"/>
          <w:spacing w:val="-1"/>
          <w:szCs w:val="21"/>
        </w:rPr>
        <w:t xml:space="preserve">亩及以上的得</w:t>
      </w:r>
      <w:r>
        <w:rPr>
          <w:rFonts w:hint="eastAsia" w:ascii="宋体" w:hAnsi="宋体" w:cs="宋体"/>
          <w:spacing w:val="-1"/>
          <w:szCs w:val="21"/>
        </w:rPr>
        <w:t xml:space="preserve">3</w:t>
      </w:r>
      <w:r>
        <w:rPr>
          <w:rFonts w:hint="eastAsia" w:ascii="宋体" w:hAnsi="宋体" w:cs="宋体"/>
          <w:spacing w:val="-1"/>
          <w:szCs w:val="21"/>
        </w:rPr>
        <w:t xml:space="preserve">分；投标单位针对本项目服务不配置草花种植基地或未提供任何相关证明文件的不得分。已具有的</w:t>
      </w:r>
      <w:r>
        <w:rPr>
          <w:rFonts w:hint="eastAsia" w:ascii="宋体" w:hAnsi="宋体" w:cs="宋体"/>
          <w:spacing w:val="1"/>
          <w:szCs w:val="21"/>
        </w:rPr>
        <w:t xml:space="preserve">投标文件中需提供</w:t>
      </w:r>
      <w:r>
        <w:rPr>
          <w:rFonts w:hint="eastAsia" w:ascii="宋体" w:hAnsi="宋体" w:cs="宋体"/>
          <w:spacing w:val="-1"/>
          <w:szCs w:val="21"/>
        </w:rPr>
        <w:t xml:space="preserve">草花种植基地</w:t>
      </w:r>
      <w:r>
        <w:rPr>
          <w:rFonts w:hint="eastAsia" w:ascii="宋体" w:hAnsi="宋体" w:cs="宋体"/>
          <w:spacing w:val="1"/>
          <w:szCs w:val="21"/>
        </w:rPr>
        <w:t xml:space="preserve">土地产权证明</w:t>
      </w:r>
      <w:r>
        <w:rPr>
          <w:rFonts w:hint="eastAsia" w:ascii="宋体" w:hAnsi="宋体" w:cs="宋体"/>
          <w:spacing w:val="1"/>
          <w:szCs w:val="21"/>
        </w:rPr>
        <w:t xml:space="preserve">，</w:t>
      </w:r>
      <w:r>
        <w:rPr>
          <w:rFonts w:hint="eastAsia" w:ascii="宋体" w:hAnsi="宋体" w:cs="宋体"/>
          <w:spacing w:val="1"/>
          <w:szCs w:val="21"/>
        </w:rPr>
        <w:t xml:space="preserve">如为租赁的还需配套提供</w:t>
      </w:r>
      <w:r>
        <w:rPr>
          <w:rFonts w:hint="eastAsia" w:ascii="宋体" w:hAnsi="宋体" w:cs="宋体"/>
          <w:spacing w:val="1"/>
          <w:szCs w:val="21"/>
        </w:rPr>
        <w:t xml:space="preserve">租赁合同及租</w:t>
      </w:r>
      <w:r>
        <w:rPr>
          <w:rFonts w:hint="eastAsia" w:ascii="宋体" w:hAnsi="宋体" w:cs="宋体"/>
          <w:szCs w:val="21"/>
        </w:rPr>
        <w:t xml:space="preserve">赁</w:t>
      </w:r>
      <w:r>
        <w:rPr>
          <w:rFonts w:hint="eastAsia" w:ascii="宋体" w:hAnsi="宋体" w:cs="宋体"/>
          <w:szCs w:val="21"/>
        </w:rPr>
        <w:t xml:space="preserve">费用支付</w:t>
      </w:r>
      <w:r>
        <w:rPr>
          <w:rFonts w:hint="eastAsia" w:ascii="宋体" w:hAnsi="宋体" w:cs="宋体"/>
          <w:szCs w:val="21"/>
        </w:rPr>
        <w:t xml:space="preserve">发票</w:t>
      </w:r>
      <w:r>
        <w:rPr>
          <w:rFonts w:hint="eastAsia" w:ascii="宋体" w:hAnsi="宋体" w:cs="宋体"/>
          <w:szCs w:val="21"/>
        </w:rPr>
        <w:t xml:space="preserve">，</w:t>
      </w:r>
      <w:r>
        <w:rPr>
          <w:rFonts w:hint="eastAsia" w:ascii="宋体" w:hAnsi="宋体" w:cs="宋体"/>
          <w:szCs w:val="21"/>
        </w:rPr>
        <w:t xml:space="preserve">上述资料</w:t>
      </w:r>
      <w:r>
        <w:rPr>
          <w:rFonts w:hint="eastAsia" w:ascii="宋体" w:hAnsi="宋体" w:cs="宋体"/>
          <w:szCs w:val="21"/>
        </w:rPr>
        <w:t xml:space="preserve">复印件</w:t>
      </w:r>
      <w:r>
        <w:rPr>
          <w:rFonts w:hint="eastAsia" w:ascii="宋体" w:hAnsi="宋体" w:cs="宋体"/>
          <w:spacing w:val="-1"/>
          <w:szCs w:val="21"/>
        </w:rPr>
        <w:t xml:space="preserve">且</w:t>
      </w:r>
      <w:r>
        <w:rPr>
          <w:rFonts w:hint="eastAsia" w:ascii="宋体" w:hAnsi="宋体" w:cs="宋体"/>
          <w:szCs w:val="21"/>
        </w:rPr>
        <w:t xml:space="preserve">投标单位</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承诺中标后配置的则提供承诺在中标公示后合同签订前配置到位的承诺书（具体承诺内容投标单位自拟）</w:t>
      </w:r>
      <w:r>
        <w:rPr>
          <w:rFonts w:hint="eastAsia" w:ascii="宋体" w:hAnsi="宋体" w:cs="宋体"/>
          <w:spacing w:val="-1"/>
          <w:szCs w:val="21"/>
        </w:rPr>
        <w:t xml:space="preserve">且</w:t>
      </w:r>
      <w:r>
        <w:rPr>
          <w:rFonts w:hint="eastAsia" w:ascii="宋体" w:hAnsi="宋体" w:cs="宋体"/>
          <w:szCs w:val="21"/>
        </w:rPr>
        <w:t xml:space="preserve">投标单位签章；资料未提供或所提供资料无法证明对应得分内容的对应项不得分。</w:t>
      </w:r>
      <w:r>
        <w:rPr>
          <w:rFonts w:hint="eastAsia" w:ascii="宋体" w:hAnsi="宋体" w:cs="宋体"/>
          <w:szCs w:val="21"/>
        </w:rPr>
        <w:t xml:space="preserve"> </w:t>
      </w:r>
      <w:r/>
    </w:p>
    <w:p>
      <w:pPr>
        <w:pStyle w:val="785"/>
        <w:spacing w:after="0" w:line="360" w:lineRule="auto"/>
        <w:rPr>
          <w:rFonts w:ascii="宋体" w:hAnsi="宋体" w:cs="宋体"/>
          <w:sz w:val="21"/>
          <w:szCs w:val="21"/>
        </w:rPr>
      </w:pPr>
      <w:r>
        <w:rPr>
          <w:rFonts w:hint="eastAsia" w:ascii="宋体" w:hAnsi="宋体" w:cs="宋体"/>
          <w:sz w:val="21"/>
          <w:szCs w:val="21"/>
        </w:rPr>
        <w:t xml:space="preserve">4.2</w:t>
      </w:r>
      <w:r>
        <w:rPr>
          <w:rFonts w:hint="eastAsia" w:ascii="宋体" w:hAnsi="宋体" w:cs="宋体"/>
          <w:sz w:val="21"/>
          <w:szCs w:val="21"/>
        </w:rPr>
        <w:t xml:space="preserve">投标单位类似项目业绩：最高为</w:t>
      </w:r>
      <w:r>
        <w:rPr>
          <w:rFonts w:hint="eastAsia" w:ascii="宋体" w:hAnsi="宋体" w:cs="宋体"/>
          <w:sz w:val="21"/>
          <w:szCs w:val="21"/>
        </w:rPr>
        <w:t xml:space="preserve">8</w:t>
      </w:r>
      <w:r>
        <w:rPr>
          <w:rFonts w:hint="eastAsia" w:ascii="宋体" w:hAnsi="宋体" w:cs="宋体"/>
          <w:sz w:val="21"/>
          <w:szCs w:val="21"/>
        </w:rPr>
        <w:t xml:space="preserve">分</w:t>
      </w:r>
      <w:r/>
    </w:p>
    <w:p>
      <w:pPr>
        <w:pStyle w:val="785"/>
        <w:spacing w:after="0" w:line="360" w:lineRule="auto"/>
        <w:rPr>
          <w:rFonts w:hint="eastAsia" w:ascii="宋体" w:hAnsi="宋体" w:cs="宋体"/>
          <w:sz w:val="21"/>
          <w:szCs w:val="21"/>
        </w:rPr>
      </w:pPr>
      <w:r>
        <w:rPr>
          <w:rFonts w:hint="eastAsia" w:ascii="宋体" w:hAnsi="宋体" w:cs="宋体"/>
          <w:sz w:val="21"/>
          <w:szCs w:val="21"/>
        </w:rPr>
        <w:t xml:space="preserve">投标单位自</w:t>
      </w:r>
      <w:r>
        <w:rPr>
          <w:rFonts w:hint="eastAsia" w:ascii="宋体" w:hAnsi="宋体" w:cs="宋体"/>
          <w:spacing w:val="7"/>
          <w:sz w:val="21"/>
          <w:szCs w:val="21"/>
        </w:rPr>
        <w:t xml:space="preserve">2022</w:t>
      </w:r>
      <w:r>
        <w:rPr>
          <w:rFonts w:hint="eastAsia" w:ascii="宋体" w:hAnsi="宋体" w:cs="宋体"/>
          <w:spacing w:val="7"/>
          <w:sz w:val="21"/>
          <w:szCs w:val="21"/>
        </w:rPr>
        <w:t xml:space="preserve">年</w:t>
      </w:r>
      <w:r>
        <w:rPr>
          <w:rFonts w:hint="eastAsia" w:ascii="宋体" w:hAnsi="宋体" w:cs="宋体"/>
          <w:spacing w:val="7"/>
          <w:sz w:val="21"/>
          <w:szCs w:val="21"/>
        </w:rPr>
        <w:t xml:space="preserve">1</w:t>
      </w:r>
      <w:r>
        <w:rPr>
          <w:rFonts w:hint="eastAsia" w:ascii="宋体" w:hAnsi="宋体" w:cs="宋体"/>
          <w:spacing w:val="7"/>
          <w:sz w:val="21"/>
          <w:szCs w:val="21"/>
        </w:rPr>
        <w:t xml:space="preserve">月</w:t>
      </w:r>
      <w:r>
        <w:rPr>
          <w:rFonts w:hint="eastAsia" w:ascii="宋体" w:hAnsi="宋体" w:cs="宋体"/>
          <w:spacing w:val="7"/>
          <w:sz w:val="21"/>
          <w:szCs w:val="21"/>
        </w:rPr>
        <w:t xml:space="preserve">1</w:t>
      </w:r>
      <w:r>
        <w:rPr>
          <w:rFonts w:hint="eastAsia" w:ascii="宋体" w:hAnsi="宋体" w:cs="宋体"/>
          <w:spacing w:val="7"/>
          <w:sz w:val="21"/>
          <w:szCs w:val="21"/>
        </w:rPr>
        <w:t xml:space="preserve">日以来履行（</w:t>
      </w:r>
      <w:r>
        <w:rPr>
          <w:rFonts w:hint="eastAsia" w:ascii="宋体" w:hAnsi="宋体" w:cs="宋体"/>
          <w:spacing w:val="-3"/>
          <w:sz w:val="21"/>
          <w:szCs w:val="21"/>
        </w:rPr>
        <w:t xml:space="preserve">以合同中注明的履行开始时间为准</w:t>
      </w:r>
      <w:r>
        <w:rPr>
          <w:rFonts w:hint="eastAsia" w:ascii="宋体" w:hAnsi="宋体" w:cs="宋体"/>
          <w:spacing w:val="7"/>
          <w:sz w:val="21"/>
          <w:szCs w:val="21"/>
        </w:rPr>
        <w:t xml:space="preserve">）的类似项目业绩情况：每提供一个有效业绩的得</w:t>
      </w:r>
      <w:r>
        <w:rPr>
          <w:rFonts w:hint="eastAsia" w:ascii="宋体" w:hAnsi="宋体" w:cs="宋体"/>
          <w:spacing w:val="7"/>
          <w:sz w:val="21"/>
          <w:szCs w:val="21"/>
        </w:rPr>
        <w:t xml:space="preserve">2</w:t>
      </w:r>
      <w:r>
        <w:rPr>
          <w:rFonts w:hint="eastAsia" w:ascii="宋体" w:hAnsi="宋体" w:cs="宋体"/>
          <w:spacing w:val="7"/>
          <w:sz w:val="21"/>
          <w:szCs w:val="21"/>
        </w:rPr>
        <w:t xml:space="preserve">分，最高为</w:t>
      </w:r>
      <w:r>
        <w:rPr>
          <w:rFonts w:hint="eastAsia" w:ascii="宋体" w:hAnsi="宋体" w:cs="宋体"/>
          <w:spacing w:val="7"/>
          <w:sz w:val="21"/>
          <w:szCs w:val="21"/>
        </w:rPr>
        <w:t xml:space="preserve">8</w:t>
      </w:r>
      <w:r>
        <w:rPr>
          <w:rFonts w:hint="eastAsia" w:ascii="宋体" w:hAnsi="宋体" w:cs="宋体"/>
          <w:spacing w:val="7"/>
          <w:sz w:val="21"/>
          <w:szCs w:val="21"/>
        </w:rPr>
        <w:t xml:space="preserve">分。</w:t>
      </w:r>
      <w:r>
        <w:rPr>
          <w:rFonts w:hint="eastAsia" w:ascii="宋体" w:hAnsi="宋体" w:cs="宋体"/>
          <w:sz w:val="21"/>
          <w:szCs w:val="21"/>
        </w:rPr>
        <w:t xml:space="preserve">合同服务期限为一年（含一年）以内的，合同必须履行完毕；合同服务期限在一年以上的，必须至少履行一个完整年度（</w:t>
      </w:r>
      <w:r>
        <w:rPr>
          <w:rFonts w:hint="eastAsia" w:ascii="宋体" w:hAnsi="宋体" w:cs="宋体"/>
          <w:sz w:val="21"/>
          <w:szCs w:val="21"/>
        </w:rPr>
        <w:t xml:space="preserve">12</w:t>
      </w:r>
      <w:r>
        <w:rPr>
          <w:rFonts w:hint="eastAsia" w:ascii="宋体" w:hAnsi="宋体" w:cs="宋体"/>
          <w:sz w:val="21"/>
          <w:szCs w:val="21"/>
        </w:rPr>
        <w:t xml:space="preserve">个月）。提供合同、对应项目发票（</w:t>
      </w:r>
      <w:r>
        <w:rPr>
          <w:rFonts w:hint="eastAsia" w:ascii="宋体" w:hAnsi="宋体" w:cs="宋体"/>
          <w:sz w:val="21"/>
          <w:szCs w:val="21"/>
        </w:rPr>
        <w:t xml:space="preserve">任意一期</w:t>
      </w:r>
      <w:r>
        <w:rPr>
          <w:rFonts w:hint="eastAsia" w:ascii="宋体" w:hAnsi="宋体" w:cs="宋体"/>
          <w:sz w:val="21"/>
          <w:szCs w:val="21"/>
        </w:rPr>
        <w:t xml:space="preserve">）、业主意见反馈</w:t>
      </w:r>
      <w:r>
        <w:rPr>
          <w:rFonts w:hint="eastAsia" w:ascii="宋体" w:hAnsi="宋体" w:cs="宋体"/>
          <w:sz w:val="21"/>
          <w:szCs w:val="21"/>
        </w:rPr>
        <w:t xml:space="preserve">表</w:t>
      </w:r>
      <w:r>
        <w:rPr>
          <w:rFonts w:hint="eastAsia" w:ascii="宋体" w:hAnsi="宋体" w:cs="宋体"/>
          <w:sz w:val="21"/>
          <w:szCs w:val="21"/>
        </w:rPr>
        <w:t xml:space="preserve">（格式可参考招标文件第三章附件格式），复印件或扫描件</w:t>
      </w:r>
      <w:r>
        <w:rPr>
          <w:rFonts w:hint="eastAsia" w:ascii="宋体" w:hAnsi="宋体" w:cs="宋体"/>
          <w:spacing w:val="-1"/>
          <w:sz w:val="21"/>
          <w:szCs w:val="21"/>
        </w:rPr>
        <w:t xml:space="preserve">且</w:t>
      </w:r>
      <w:r>
        <w:rPr>
          <w:rFonts w:hint="eastAsia" w:ascii="宋体" w:hAnsi="宋体" w:cs="宋体"/>
          <w:sz w:val="21"/>
          <w:szCs w:val="21"/>
        </w:rPr>
        <w:t xml:space="preserve">投标单位签章</w:t>
      </w:r>
      <w:r>
        <w:rPr>
          <w:rFonts w:hint="eastAsia" w:ascii="宋体" w:hAnsi="宋体" w:cs="宋体"/>
          <w:sz w:val="21"/>
          <w:szCs w:val="21"/>
        </w:rPr>
        <w:t xml:space="preserve">，</w:t>
      </w:r>
      <w:r>
        <w:rPr>
          <w:rFonts w:hint="eastAsia" w:ascii="宋体" w:hAnsi="宋体" w:cs="宋体"/>
          <w:sz w:val="21"/>
          <w:szCs w:val="21"/>
        </w:rPr>
        <w:t xml:space="preserve">资料未提供或所提供资料无法证明对应得分内容的对应项不得分。</w:t>
      </w:r>
      <w:r>
        <w:rPr>
          <w:rFonts w:hint="eastAsia" w:ascii="宋体" w:hAnsi="宋体" w:cs="宋体"/>
          <w:sz w:val="21"/>
          <w:szCs w:val="21"/>
        </w:rPr>
        <w:t xml:space="preserve"> </w:t>
      </w:r>
      <w:r/>
    </w:p>
    <w:p>
      <w:pPr>
        <w:pStyle w:val="785"/>
        <w:spacing w:after="0" w:line="360" w:lineRule="auto"/>
        <w:rPr>
          <w:rFonts w:ascii="宋体" w:hAnsi="宋体" w:cs="宋体"/>
          <w:spacing w:val="-1"/>
          <w:sz w:val="21"/>
          <w:szCs w:val="21"/>
        </w:rPr>
      </w:pPr>
      <w:r>
        <w:rPr>
          <w:rFonts w:ascii="宋体" w:hAnsi="宋体" w:cs="宋体"/>
          <w:spacing w:val="-1"/>
          <w:sz w:val="21"/>
          <w:szCs w:val="21"/>
        </w:rPr>
      </w:r>
      <w:r/>
    </w:p>
    <w:p>
      <w:pPr>
        <w:spacing w:line="360" w:lineRule="auto"/>
        <w:rPr>
          <w:rFonts w:ascii="宋体" w:hAnsi="宋体" w:cs="宋体"/>
          <w:b/>
          <w:bCs/>
          <w:szCs w:val="21"/>
        </w:rPr>
      </w:pPr>
      <w:r>
        <w:rPr>
          <w:rFonts w:hint="eastAsia" w:ascii="宋体" w:hAnsi="宋体" w:cs="宋体"/>
          <w:b/>
          <w:bCs/>
          <w:szCs w:val="21"/>
        </w:rPr>
        <w:t xml:space="preserve">三、</w:t>
      </w:r>
      <w:r>
        <w:rPr>
          <w:rFonts w:hint="eastAsia" w:ascii="宋体" w:hAnsi="宋体" w:cs="宋体"/>
          <w:b/>
          <w:bCs/>
          <w:szCs w:val="21"/>
        </w:rPr>
        <w:t xml:space="preserve">评分标准其他说明：</w:t>
      </w:r>
      <w:r/>
    </w:p>
    <w:p>
      <w:pPr>
        <w:spacing w:line="360" w:lineRule="auto"/>
        <w:rPr>
          <w:rFonts w:ascii="宋体" w:hAnsi="宋体" w:cs="宋体"/>
          <w:b/>
          <w:bCs/>
        </w:rPr>
      </w:pPr>
      <w:r>
        <w:rPr>
          <w:rFonts w:hint="eastAsia" w:ascii="宋体" w:hAnsi="宋体" w:cs="宋体"/>
          <w:b/>
          <w:bCs/>
          <w:szCs w:val="21"/>
        </w:rPr>
        <w:t xml:space="preserve">1</w:t>
      </w:r>
      <w:r>
        <w:rPr>
          <w:rFonts w:hint="eastAsia" w:ascii="宋体" w:hAnsi="宋体" w:cs="宋体"/>
          <w:b/>
          <w:bCs/>
          <w:szCs w:val="21"/>
        </w:rPr>
        <w:t xml:space="preserve">、</w:t>
      </w:r>
      <w:r>
        <w:rPr>
          <w:rFonts w:hint="eastAsia" w:ascii="宋体" w:hAnsi="宋体" w:cs="宋体"/>
          <w:b/>
          <w:bCs/>
          <w:szCs w:val="21"/>
        </w:rPr>
        <w:t xml:space="preserve">投标</w:t>
      </w:r>
      <w:r>
        <w:rPr>
          <w:rFonts w:hint="eastAsia" w:ascii="宋体" w:hAnsi="宋体" w:cs="宋体"/>
          <w:b/>
          <w:bCs/>
          <w:szCs w:val="21"/>
        </w:rPr>
        <w:t xml:space="preserve">报价超过采购预算或最高限价或不符合招标文件相关规定的</w:t>
      </w:r>
      <w:r>
        <w:rPr>
          <w:rFonts w:hint="eastAsia" w:ascii="宋体" w:hAnsi="宋体" w:cs="宋体"/>
          <w:b/>
          <w:bCs/>
          <w:szCs w:val="21"/>
        </w:rPr>
        <w:t xml:space="preserve">，</w:t>
      </w:r>
      <w:r>
        <w:rPr>
          <w:rFonts w:hint="eastAsia" w:ascii="宋体" w:hAnsi="宋体" w:cs="宋体"/>
          <w:b/>
          <w:bCs/>
          <w:szCs w:val="21"/>
        </w:rPr>
        <w:t xml:space="preserve">为无效报价。</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付款步骤、服务期限</w:t>
      </w:r>
      <w:r>
        <w:rPr>
          <w:rFonts w:hint="eastAsia" w:ascii="宋体" w:hAnsi="宋体" w:cs="宋体"/>
          <w:b/>
          <w:bCs/>
          <w:szCs w:val="21"/>
        </w:rPr>
        <w:t xml:space="preserve">等商务条款</w:t>
      </w:r>
      <w:r>
        <w:rPr>
          <w:rFonts w:hint="eastAsia" w:ascii="宋体" w:hAnsi="宋体" w:cs="宋体"/>
          <w:b/>
          <w:bCs/>
          <w:szCs w:val="21"/>
        </w:rPr>
        <w:t xml:space="preserve">有负偏离的将不进入综合评审程序，也不得中标。</w:t>
      </w:r>
      <w:r/>
    </w:p>
    <w:p>
      <w:pPr>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w:t>
      </w:r>
      <w:r>
        <w:rPr>
          <w:rFonts w:hint="eastAsia" w:ascii="宋体" w:hAnsi="宋体" w:cs="宋体"/>
          <w:b/>
          <w:bCs/>
          <w:szCs w:val="21"/>
        </w:rPr>
        <w:t xml:space="preserve">要求提供复印件的，可用扫描件代替；</w:t>
      </w:r>
      <w:r>
        <w:rPr>
          <w:rFonts w:hint="eastAsia" w:ascii="宋体" w:hAnsi="宋体" w:cs="宋体"/>
          <w:b/>
          <w:bCs/>
          <w:szCs w:val="21"/>
        </w:rPr>
        <w:t xml:space="preserve">要求加盖公章的，可用电子签章。</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5</w:t>
      </w:r>
      <w:r>
        <w:rPr>
          <w:rFonts w:hint="eastAsia" w:ascii="宋体" w:hAnsi="宋体" w:cs="宋体"/>
          <w:b/>
          <w:bCs/>
          <w:szCs w:val="21"/>
        </w:rPr>
        <w:t xml:space="preserve">、</w:t>
      </w:r>
      <w:r>
        <w:rPr>
          <w:rFonts w:hint="eastAsia" w:ascii="宋体" w:hAnsi="宋体" w:cs="宋体"/>
          <w:b/>
          <w:bCs/>
          <w:szCs w:val="21"/>
        </w:rPr>
        <w:t xml:space="preserve">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w:t>
      </w:r>
      <w:r>
        <w:rPr>
          <w:rFonts w:hint="eastAsia" w:ascii="宋体" w:hAnsi="宋体" w:cs="宋体"/>
          <w:b/>
          <w:bCs/>
          <w:szCs w:val="21"/>
        </w:rPr>
        <w:t xml:space="preserve">材料谋取中标、成交”相关处理办法处理。</w:t>
      </w:r>
      <w:r/>
    </w:p>
    <w:p>
      <w:pPr>
        <w:spacing w:line="360" w:lineRule="auto"/>
        <w:tabs>
          <w:tab w:val="left" w:pos="567" w:leader="none"/>
        </w:tabs>
        <w:rPr>
          <w:rFonts w:hint="eastAsia" w:ascii="宋体" w:hAnsi="宋体" w:cs="宋体"/>
          <w:b/>
          <w:bCs/>
          <w:szCs w:val="21"/>
        </w:rPr>
      </w:pPr>
      <w:r>
        <w:rPr>
          <w:rFonts w:hint="eastAsia" w:ascii="宋体" w:hAnsi="宋体" w:cs="宋体"/>
          <w:b/>
          <w:bCs/>
          <w:szCs w:val="21"/>
        </w:rPr>
      </w:r>
      <w:r/>
    </w:p>
    <w:p>
      <w:pPr>
        <w:spacing w:line="360" w:lineRule="auto"/>
        <w:tabs>
          <w:tab w:val="left" w:pos="567" w:leader="none"/>
        </w:tabs>
        <w:rPr>
          <w:rFonts w:hint="eastAsia" w:ascii="宋体" w:hAnsi="宋体" w:cs="宋体"/>
          <w:b/>
          <w:bCs/>
          <w:szCs w:val="21"/>
        </w:rPr>
      </w:pPr>
      <w:r>
        <w:rPr>
          <w:rFonts w:hint="eastAsia" w:ascii="宋体" w:hAnsi="宋体" w:cs="宋体"/>
          <w:b/>
          <w:bCs/>
          <w:szCs w:val="21"/>
        </w:rPr>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（全文完）</w:t>
      </w:r>
      <w:r/>
    </w:p>
    <w:sectPr>
      <w:footnotePr/>
      <w:endnotePr/>
      <w:type w:val="nextPage"/>
      <w:pgSz w:w="11906" w:h="16838" w:orient="portrait"/>
      <w:pgMar w:top="1440" w:right="1080" w:bottom="1440" w:left="1080"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236"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pPr>
                          <w:r>
                            <w:fldChar w:fldCharType="begin"/>
                          </w:r>
                          <w:r>
                            <w:instrText xml:space="preserve"> PAGE  \* MERGEFORMAT </w:instrText>
                          </w:r>
                          <w:r>
                            <w:fldChar w:fldCharType="separate"/>
                          </w:r>
                          <w:r>
                            <w:t xml:space="preserve">118</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pPr>
                    <w:r>
                      <w:fldChar w:fldCharType="begin"/>
                    </w:r>
                    <w:r>
                      <w:instrText xml:space="preserve"> PAGE  \* MERGEFORMAT </w:instrText>
                    </w:r>
                    <w:r>
                      <w:fldChar w:fldCharType="separate"/>
                    </w:r>
                    <w:r>
                      <w:t xml:space="preserve">118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48694446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86944464"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JSZC-320509-CJZB-G2025-00</w:t>
    </w:r>
    <w:r>
      <w:rPr>
        <w:rFonts w:hint="eastAsia" w:ascii="宋体" w:hAnsi="宋体" w:cs="宋体"/>
      </w:rPr>
      <w:t xml:space="preserve">27</w:t>
    </w:r>
    <w:r>
      <w:rPr>
        <w:rFonts w:hint="eastAsia" w:ascii="宋体" w:hAnsi="宋体" w:cs="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both"/>
      <w:rPr>
        <w:rFonts w:ascii="楷体" w:hAnsi="楷体" w:eastAsia="楷体" w:cs="楷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rPr>
      <w:t xml:space="preserve">JSZC-320509-CJZB-G2025-00</w:t>
    </w:r>
    <w:r>
      <w:rPr>
        <w:rFonts w:hint="eastAsia" w:ascii="宋体" w:hAnsi="宋体" w:cs="宋体"/>
      </w:rPr>
      <w:t xml:space="preserve">27</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73"/>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77"/>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2">
    <w:name w:val="Heading 4 Char"/>
    <w:basedOn w:val="781"/>
    <w:link w:val="775"/>
    <w:uiPriority w:val="9"/>
    <w:rPr>
      <w:rFonts w:ascii="Arial" w:hAnsi="Arial" w:eastAsia="Arial" w:cs="Arial"/>
      <w:b/>
      <w:bCs/>
      <w:sz w:val="26"/>
      <w:szCs w:val="26"/>
    </w:rPr>
  </w:style>
  <w:style w:type="character" w:styleId="763">
    <w:name w:val="Heading 7 Char"/>
    <w:basedOn w:val="781"/>
    <w:link w:val="778"/>
    <w:uiPriority w:val="9"/>
    <w:rPr>
      <w:rFonts w:ascii="Arial" w:hAnsi="Arial" w:eastAsia="Arial" w:cs="Arial"/>
      <w:b/>
      <w:bCs/>
      <w:i/>
      <w:iCs/>
      <w:sz w:val="22"/>
      <w:szCs w:val="22"/>
    </w:rPr>
  </w:style>
  <w:style w:type="character" w:styleId="764">
    <w:name w:val="Heading 8 Char"/>
    <w:basedOn w:val="781"/>
    <w:link w:val="779"/>
    <w:uiPriority w:val="9"/>
    <w:rPr>
      <w:rFonts w:ascii="Arial" w:hAnsi="Arial" w:eastAsia="Arial" w:cs="Arial"/>
      <w:i/>
      <w:iCs/>
      <w:sz w:val="22"/>
      <w:szCs w:val="22"/>
    </w:rPr>
  </w:style>
  <w:style w:type="character" w:styleId="765">
    <w:name w:val="Heading 9 Char"/>
    <w:basedOn w:val="781"/>
    <w:link w:val="780"/>
    <w:uiPriority w:val="9"/>
    <w:rPr>
      <w:rFonts w:ascii="Arial" w:hAnsi="Arial" w:eastAsia="Arial" w:cs="Arial"/>
      <w:i/>
      <w:iCs/>
      <w:sz w:val="21"/>
      <w:szCs w:val="21"/>
    </w:rPr>
  </w:style>
  <w:style w:type="character" w:styleId="766">
    <w:name w:val="Title Char"/>
    <w:basedOn w:val="781"/>
    <w:link w:val="813"/>
    <w:uiPriority w:val="10"/>
    <w:rPr>
      <w:sz w:val="48"/>
      <w:szCs w:val="48"/>
    </w:rPr>
  </w:style>
  <w:style w:type="character" w:styleId="767">
    <w:name w:val="Quote Char"/>
    <w:link w:val="842"/>
    <w:uiPriority w:val="29"/>
    <w:rPr>
      <w:i/>
    </w:rPr>
  </w:style>
  <w:style w:type="character" w:styleId="768">
    <w:name w:val="Intense Quote Char"/>
    <w:link w:val="844"/>
    <w:uiPriority w:val="30"/>
    <w:rPr>
      <w:i/>
    </w:rPr>
  </w:style>
  <w:style w:type="character" w:styleId="769">
    <w:name w:val="Endnote Text Char"/>
    <w:link w:val="798"/>
    <w:uiPriority w:val="99"/>
    <w:rPr>
      <w:sz w:val="20"/>
    </w:rPr>
  </w:style>
  <w:style w:type="paragraph" w:styleId="770">
    <w:name w:val="TOC Heading"/>
    <w:uiPriority w:val="39"/>
    <w:unhideWhenUsed/>
  </w:style>
  <w:style w:type="paragraph" w:styleId="771" w:default="1">
    <w:name w:val="Normal"/>
    <w:qFormat/>
    <w:pPr>
      <w:jc w:val="both"/>
      <w:widowControl w:val="off"/>
    </w:pPr>
    <w:rPr>
      <w:sz w:val="21"/>
      <w:szCs w:val="24"/>
    </w:rPr>
  </w:style>
  <w:style w:type="paragraph" w:styleId="772">
    <w:name w:val="Heading 1"/>
    <w:basedOn w:val="771"/>
    <w:next w:val="771"/>
    <w:link w:val="979"/>
    <w:qFormat/>
    <w:pPr>
      <w:keepLines/>
      <w:keepNext/>
      <w:spacing w:before="340" w:after="330" w:line="578" w:lineRule="auto"/>
      <w:outlineLvl w:val="0"/>
    </w:pPr>
    <w:rPr>
      <w:b/>
      <w:bCs/>
      <w:sz w:val="44"/>
      <w:szCs w:val="44"/>
    </w:rPr>
  </w:style>
  <w:style w:type="paragraph" w:styleId="773">
    <w:name w:val="Heading 2"/>
    <w:basedOn w:val="771"/>
    <w:next w:val="771"/>
    <w:link w:val="980"/>
    <w:qFormat/>
    <w:pPr>
      <w:numPr>
        <w:ilvl w:val="1"/>
        <w:numId w:val="1"/>
      </w:numPr>
      <w:spacing w:before="156" w:after="156" w:line="360" w:lineRule="auto"/>
      <w:outlineLvl w:val="1"/>
    </w:pPr>
    <w:rPr>
      <w:rFonts w:ascii="Cambria" w:hAnsi="Cambria"/>
      <w:b/>
      <w:bCs/>
      <w:sz w:val="32"/>
      <w:szCs w:val="32"/>
    </w:rPr>
  </w:style>
  <w:style w:type="paragraph" w:styleId="774">
    <w:name w:val="Heading 3"/>
    <w:basedOn w:val="771"/>
    <w:next w:val="784"/>
    <w:link w:val="982"/>
    <w:qFormat/>
    <w:pPr>
      <w:keepLines/>
      <w:keepNext/>
      <w:spacing w:before="260" w:after="260" w:line="416" w:lineRule="auto"/>
      <w:outlineLvl w:val="2"/>
    </w:pPr>
    <w:rPr>
      <w:b/>
      <w:sz w:val="32"/>
      <w:szCs w:val="20"/>
    </w:rPr>
  </w:style>
  <w:style w:type="paragraph" w:styleId="775">
    <w:name w:val="Heading 4"/>
    <w:basedOn w:val="771"/>
    <w:next w:val="771"/>
    <w:link w:val="833"/>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983"/>
    <w:qFormat/>
    <w:pPr>
      <w:jc w:val="left"/>
      <w:keepLines/>
      <w:keepNext/>
      <w:spacing w:before="280" w:after="290" w:line="376" w:lineRule="auto"/>
      <w:widowControl/>
      <w:outlineLvl w:val="4"/>
    </w:pPr>
    <w:rPr>
      <w:b/>
      <w:bCs/>
      <w:sz w:val="28"/>
      <w:szCs w:val="28"/>
    </w:rPr>
  </w:style>
  <w:style w:type="paragraph" w:styleId="777">
    <w:name w:val="Heading 6"/>
    <w:basedOn w:val="771"/>
    <w:next w:val="771"/>
    <w:link w:val="984"/>
    <w:uiPriority w:val="9"/>
    <w:qFormat/>
    <w:pPr>
      <w:numPr>
        <w:ilvl w:val="5"/>
        <w:numId w:val="1"/>
      </w:numPr>
      <w:keepLines/>
      <w:keepNext/>
      <w:spacing w:before="120" w:after="64" w:line="300" w:lineRule="auto"/>
      <w:outlineLvl w:val="5"/>
    </w:pPr>
    <w:rPr>
      <w:rFonts w:ascii="Arial" w:hAnsi="Arial"/>
      <w:bCs/>
      <w:sz w:val="24"/>
    </w:rPr>
  </w:style>
  <w:style w:type="paragraph" w:styleId="778">
    <w:name w:val="Heading 7"/>
    <w:basedOn w:val="771"/>
    <w:next w:val="771"/>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79">
    <w:name w:val="Heading 8"/>
    <w:basedOn w:val="771"/>
    <w:next w:val="771"/>
    <w:link w:val="837"/>
    <w:uiPriority w:val="9"/>
    <w:unhideWhenUsed/>
    <w:qFormat/>
    <w:pPr>
      <w:keepLines/>
      <w:keepNext/>
      <w:spacing w:before="320" w:after="200"/>
      <w:outlineLvl w:val="7"/>
    </w:pPr>
    <w:rPr>
      <w:rFonts w:ascii="Arial" w:hAnsi="Arial" w:eastAsia="Arial" w:cs="Arial"/>
      <w:i/>
      <w:iCs/>
      <w:sz w:val="22"/>
      <w:szCs w:val="22"/>
    </w:rPr>
  </w:style>
  <w:style w:type="paragraph" w:styleId="780">
    <w:name w:val="Heading 9"/>
    <w:basedOn w:val="771"/>
    <w:next w:val="771"/>
    <w:link w:val="838"/>
    <w:uiPriority w:val="9"/>
    <w:unhideWhenUsed/>
    <w:qFormat/>
    <w:pPr>
      <w:keepLines/>
      <w:keepNext/>
      <w:spacing w:before="320" w:after="200"/>
      <w:outlineLvl w:val="8"/>
    </w:pPr>
    <w:rPr>
      <w:rFonts w:ascii="Arial" w:hAnsi="Arial" w:eastAsia="Arial" w:cs="Arial"/>
      <w:i/>
      <w:iCs/>
      <w:szCs w:val="21"/>
    </w:rPr>
  </w:style>
  <w:style w:type="character" w:styleId="781" w:default="1">
    <w:name w:val="Default Paragraph Font"/>
    <w:uiPriority w:val="1"/>
    <w:semiHidden/>
    <w:unhideWhenUsed/>
  </w:style>
  <w:style w:type="table" w:styleId="782" w:default="1">
    <w:name w:val="Normal Table"/>
    <w:uiPriority w:val="99"/>
    <w:semiHidden/>
    <w:unhideWhenUsed/>
    <w:qFormat/>
    <w:tblPr>
      <w:tblInd w:w="0" w:type="dxa"/>
      <w:tblCellMar>
        <w:left w:w="108" w:type="dxa"/>
        <w:top w:w="0" w:type="dxa"/>
        <w:right w:w="108" w:type="dxa"/>
        <w:bottom w:w="0" w:type="dxa"/>
      </w:tblCellMar>
    </w:tblPr>
  </w:style>
  <w:style w:type="numbering" w:styleId="783" w:default="1">
    <w:name w:val="No List"/>
    <w:uiPriority w:val="99"/>
    <w:semiHidden/>
    <w:unhideWhenUsed/>
  </w:style>
  <w:style w:type="paragraph" w:styleId="784">
    <w:name w:val="Normal Indent"/>
    <w:basedOn w:val="771"/>
    <w:next w:val="785"/>
    <w:link w:val="981"/>
    <w:qFormat/>
    <w:pPr>
      <w:ind w:firstLine="420"/>
    </w:pPr>
    <w:rPr>
      <w:rFonts w:eastAsia="楷体_GB2312"/>
      <w:sz w:val="24"/>
      <w:szCs w:val="20"/>
    </w:rPr>
  </w:style>
  <w:style w:type="paragraph" w:styleId="785">
    <w:name w:val="Body Text"/>
    <w:basedOn w:val="771"/>
    <w:link w:val="986"/>
    <w:uiPriority w:val="99"/>
    <w:unhideWhenUsed/>
    <w:qFormat/>
    <w:pPr>
      <w:spacing w:after="120"/>
    </w:pPr>
    <w:rPr>
      <w:sz w:val="20"/>
    </w:rPr>
  </w:style>
  <w:style w:type="paragraph" w:styleId="786">
    <w:name w:val="toc 7"/>
    <w:basedOn w:val="771"/>
    <w:next w:val="771"/>
    <w:uiPriority w:val="39"/>
    <w:unhideWhenUsed/>
    <w:qFormat/>
    <w:pPr>
      <w:ind w:left="1701"/>
      <w:spacing w:after="57"/>
    </w:pPr>
  </w:style>
  <w:style w:type="paragraph" w:styleId="787">
    <w:name w:val="Caption"/>
    <w:basedOn w:val="771"/>
    <w:next w:val="771"/>
    <w:uiPriority w:val="35"/>
    <w:semiHidden/>
    <w:unhideWhenUsed/>
    <w:qFormat/>
    <w:pPr>
      <w:spacing w:line="276" w:lineRule="auto"/>
    </w:pPr>
    <w:rPr>
      <w:b/>
      <w:bCs/>
      <w:color w:val="5b9bd5" w:themeColor="accent1"/>
      <w:sz w:val="18"/>
      <w:szCs w:val="18"/>
    </w:rPr>
  </w:style>
  <w:style w:type="paragraph" w:styleId="788">
    <w:name w:val="Document Map"/>
    <w:basedOn w:val="771"/>
    <w:next w:val="785"/>
    <w:qFormat/>
    <w:rPr>
      <w:rFonts w:ascii="宋体"/>
      <w:sz w:val="18"/>
      <w:szCs w:val="18"/>
    </w:rPr>
  </w:style>
  <w:style w:type="paragraph" w:styleId="789">
    <w:name w:val="annotation text"/>
    <w:basedOn w:val="771"/>
    <w:link w:val="985"/>
    <w:qFormat/>
    <w:pPr>
      <w:jc w:val="left"/>
    </w:pPr>
  </w:style>
  <w:style w:type="paragraph" w:styleId="790">
    <w:name w:val="Body Text Indent"/>
    <w:basedOn w:val="771"/>
    <w:link w:val="978"/>
    <w:qFormat/>
    <w:pPr>
      <w:ind w:firstLine="425"/>
      <w:spacing w:line="360" w:lineRule="auto"/>
    </w:pPr>
    <w:rPr>
      <w:sz w:val="24"/>
    </w:rPr>
  </w:style>
  <w:style w:type="paragraph" w:styleId="791">
    <w:name w:val="Block Text"/>
    <w:basedOn w:val="772"/>
    <w:next w:val="771"/>
    <w:qFormat/>
    <w:pPr>
      <w:ind w:left="630" w:right="-609" w:firstLine="420"/>
      <w:spacing w:line="360" w:lineRule="auto"/>
    </w:pPr>
    <w:rPr>
      <w:rFonts w:hint="eastAsia" w:ascii="仿宋_GB2312" w:eastAsia="仿宋_GB2312"/>
      <w:szCs w:val="20"/>
    </w:rPr>
  </w:style>
  <w:style w:type="paragraph" w:styleId="792">
    <w:name w:val="toc 5"/>
    <w:basedOn w:val="771"/>
    <w:next w:val="771"/>
    <w:uiPriority w:val="39"/>
    <w:unhideWhenUsed/>
    <w:qFormat/>
    <w:pPr>
      <w:ind w:left="1134"/>
      <w:spacing w:after="57"/>
    </w:pPr>
  </w:style>
  <w:style w:type="paragraph" w:styleId="793">
    <w:name w:val="toc 3"/>
    <w:basedOn w:val="771"/>
    <w:next w:val="771"/>
    <w:uiPriority w:val="39"/>
    <w:unhideWhenUsed/>
    <w:qFormat/>
    <w:pPr>
      <w:ind w:left="567"/>
      <w:spacing w:after="57"/>
    </w:pPr>
  </w:style>
  <w:style w:type="paragraph" w:styleId="794">
    <w:name w:val="Plain Text"/>
    <w:basedOn w:val="771"/>
    <w:link w:val="987"/>
    <w:qFormat/>
    <w:rPr>
      <w:rFonts w:ascii="宋体" w:hAnsi="Courier New" w:eastAsia="楷体_GB2312"/>
      <w:sz w:val="26"/>
    </w:rPr>
  </w:style>
  <w:style w:type="paragraph" w:styleId="795">
    <w:name w:val="toc 8"/>
    <w:basedOn w:val="771"/>
    <w:next w:val="771"/>
    <w:uiPriority w:val="39"/>
    <w:unhideWhenUsed/>
    <w:qFormat/>
    <w:pPr>
      <w:ind w:left="1984"/>
      <w:spacing w:after="57"/>
    </w:pPr>
  </w:style>
  <w:style w:type="paragraph" w:styleId="796">
    <w:name w:val="Date"/>
    <w:basedOn w:val="771"/>
    <w:next w:val="771"/>
    <w:link w:val="988"/>
    <w:qFormat/>
    <w:rPr>
      <w:b/>
      <w:bCs/>
      <w:spacing w:val="20"/>
      <w:sz w:val="20"/>
    </w:rPr>
  </w:style>
  <w:style w:type="paragraph" w:styleId="797">
    <w:name w:val="Body Text Indent 2"/>
    <w:basedOn w:val="771"/>
    <w:qFormat/>
    <w:pPr>
      <w:ind w:firstLine="540"/>
      <w:spacing w:line="360" w:lineRule="auto"/>
    </w:pPr>
    <w:rPr>
      <w:rFonts w:ascii="宋体" w:hAnsi="宋体"/>
      <w:sz w:val="24"/>
    </w:rPr>
  </w:style>
  <w:style w:type="paragraph" w:styleId="798">
    <w:name w:val="endnote text"/>
    <w:basedOn w:val="771"/>
    <w:link w:val="975"/>
    <w:uiPriority w:val="99"/>
    <w:semiHidden/>
    <w:unhideWhenUsed/>
    <w:qFormat/>
    <w:rPr>
      <w:sz w:val="20"/>
    </w:rPr>
  </w:style>
  <w:style w:type="paragraph" w:styleId="799">
    <w:name w:val="Balloon Text"/>
    <w:basedOn w:val="771"/>
    <w:link w:val="989"/>
    <w:qFormat/>
    <w:rPr>
      <w:sz w:val="18"/>
      <w:szCs w:val="18"/>
    </w:rPr>
  </w:style>
  <w:style w:type="paragraph" w:styleId="800">
    <w:name w:val="Footer"/>
    <w:basedOn w:val="771"/>
    <w:link w:val="990"/>
    <w:uiPriority w:val="99"/>
    <w:qFormat/>
    <w:pPr>
      <w:jc w:val="left"/>
      <w:tabs>
        <w:tab w:val="center" w:pos="4153" w:leader="none"/>
        <w:tab w:val="right" w:pos="8306" w:leader="none"/>
      </w:tabs>
    </w:pPr>
    <w:rPr>
      <w:sz w:val="18"/>
      <w:szCs w:val="18"/>
    </w:rPr>
  </w:style>
  <w:style w:type="paragraph" w:styleId="801">
    <w:name w:val="envelope return"/>
    <w:basedOn w:val="771"/>
    <w:qFormat/>
    <w:rPr>
      <w:rFonts w:ascii="Arial" w:hAnsi="Arial" w:eastAsia="楷体_GB2312"/>
      <w:sz w:val="26"/>
    </w:rPr>
  </w:style>
  <w:style w:type="paragraph" w:styleId="802">
    <w:name w:val="Header"/>
    <w:basedOn w:val="771"/>
    <w:link w:val="991"/>
    <w:qFormat/>
    <w:pPr>
      <w:jc w:val="center"/>
      <w:tabs>
        <w:tab w:val="center" w:pos="4153" w:leader="none"/>
        <w:tab w:val="right" w:pos="8306" w:leader="none"/>
      </w:tabs>
      <w:pBdr>
        <w:bottom w:val="single" w:color="auto" w:sz="6" w:space="1"/>
      </w:pBdr>
    </w:pPr>
    <w:rPr>
      <w:sz w:val="18"/>
      <w:szCs w:val="18"/>
    </w:rPr>
  </w:style>
  <w:style w:type="paragraph" w:styleId="803">
    <w:name w:val="toc 1"/>
    <w:basedOn w:val="771"/>
    <w:next w:val="771"/>
    <w:qFormat/>
    <w:pPr>
      <w:jc w:val="left"/>
    </w:pPr>
    <w:rPr>
      <w:rFonts w:eastAsia="楷体_GB2312"/>
      <w:sz w:val="24"/>
      <w:szCs w:val="20"/>
    </w:rPr>
  </w:style>
  <w:style w:type="paragraph" w:styleId="804">
    <w:name w:val="toc 4"/>
    <w:basedOn w:val="771"/>
    <w:next w:val="771"/>
    <w:qFormat/>
    <w:pPr>
      <w:ind w:left="1260"/>
    </w:pPr>
  </w:style>
  <w:style w:type="paragraph" w:styleId="805">
    <w:name w:val="Subtitle"/>
    <w:basedOn w:val="771"/>
    <w:next w:val="771"/>
    <w:link w:val="992"/>
    <w:qFormat/>
    <w:pPr>
      <w:jc w:val="center"/>
      <w:spacing w:before="240" w:after="60" w:line="312" w:lineRule="auto"/>
      <w:outlineLvl w:val="1"/>
    </w:pPr>
    <w:rPr>
      <w:rFonts w:ascii="宋体" w:hAnsi="Courier New" w:eastAsia="楷体_GB2312"/>
      <w:sz w:val="26"/>
      <w:szCs w:val="20"/>
    </w:rPr>
  </w:style>
  <w:style w:type="paragraph" w:styleId="806">
    <w:name w:val="footnote text"/>
    <w:basedOn w:val="772"/>
    <w:next w:val="791"/>
    <w:qFormat/>
    <w:pPr>
      <w:ind w:firstLine="3584"/>
      <w:spacing w:before="0" w:after="0" w:line="360" w:lineRule="auto"/>
    </w:pPr>
  </w:style>
  <w:style w:type="paragraph" w:styleId="807">
    <w:name w:val="toc 6"/>
    <w:basedOn w:val="771"/>
    <w:next w:val="771"/>
    <w:uiPriority w:val="39"/>
    <w:unhideWhenUsed/>
    <w:qFormat/>
    <w:pPr>
      <w:ind w:left="1417"/>
      <w:spacing w:after="57"/>
    </w:pPr>
  </w:style>
  <w:style w:type="paragraph" w:styleId="808">
    <w:name w:val="Body Text Indent 3"/>
    <w:basedOn w:val="771"/>
    <w:link w:val="993"/>
    <w:qFormat/>
    <w:pPr>
      <w:ind w:firstLine="480"/>
      <w:jc w:val="left"/>
      <w:spacing w:line="440" w:lineRule="atLeast"/>
    </w:pPr>
    <w:rPr>
      <w:sz w:val="24"/>
    </w:rPr>
  </w:style>
  <w:style w:type="paragraph" w:styleId="809">
    <w:name w:val="table of figures"/>
    <w:basedOn w:val="771"/>
    <w:next w:val="771"/>
    <w:uiPriority w:val="99"/>
    <w:unhideWhenUsed/>
    <w:qFormat/>
  </w:style>
  <w:style w:type="paragraph" w:styleId="810">
    <w:name w:val="toc 2"/>
    <w:basedOn w:val="771"/>
    <w:next w:val="771"/>
    <w:uiPriority w:val="39"/>
    <w:unhideWhenUsed/>
    <w:qFormat/>
    <w:pPr>
      <w:ind w:left="283"/>
      <w:spacing w:after="57"/>
    </w:pPr>
  </w:style>
  <w:style w:type="paragraph" w:styleId="811">
    <w:name w:val="toc 9"/>
    <w:basedOn w:val="771"/>
    <w:next w:val="771"/>
    <w:uiPriority w:val="39"/>
    <w:unhideWhenUsed/>
    <w:qFormat/>
    <w:pPr>
      <w:ind w:left="2268"/>
      <w:spacing w:after="57"/>
    </w:pPr>
  </w:style>
  <w:style w:type="paragraph" w:styleId="812">
    <w:name w:val="Normal (Web)"/>
    <w:basedOn w:val="771"/>
    <w:uiPriority w:val="99"/>
    <w:qFormat/>
    <w:pPr>
      <w:jc w:val="left"/>
      <w:spacing w:beforeAutospacing="1" w:afterAutospacing="1"/>
    </w:pPr>
    <w:rPr>
      <w:sz w:val="24"/>
    </w:rPr>
  </w:style>
  <w:style w:type="paragraph" w:styleId="813">
    <w:name w:val="Title"/>
    <w:basedOn w:val="771"/>
    <w:next w:val="771"/>
    <w:link w:val="840"/>
    <w:uiPriority w:val="10"/>
    <w:qFormat/>
    <w:pPr>
      <w:contextualSpacing/>
      <w:spacing w:before="300" w:after="200"/>
    </w:pPr>
    <w:rPr>
      <w:sz w:val="48"/>
      <w:szCs w:val="48"/>
    </w:rPr>
  </w:style>
  <w:style w:type="paragraph" w:styleId="814">
    <w:name w:val="annotation subject"/>
    <w:basedOn w:val="789"/>
    <w:next w:val="771"/>
    <w:link w:val="994"/>
    <w:qFormat/>
    <w:rPr>
      <w:b/>
      <w:bCs/>
    </w:rPr>
  </w:style>
  <w:style w:type="paragraph" w:styleId="815">
    <w:name w:val="Body Text First Indent 2"/>
    <w:basedOn w:val="790"/>
    <w:qFormat/>
    <w:pPr>
      <w:ind w:left="420" w:firstLine="210"/>
      <w:spacing w:after="120" w:line="240" w:lineRule="auto"/>
    </w:pPr>
    <w:rPr>
      <w:rFonts w:eastAsia="仿宋_GB2312"/>
      <w:sz w:val="30"/>
    </w:rPr>
  </w:style>
  <w:style w:type="table" w:styleId="816">
    <w:name w:val="Table Grid"/>
    <w:basedOn w:val="782"/>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Strong"/>
    <w:qFormat/>
    <w:rPr>
      <w:rFonts w:ascii="Calibri" w:hAnsi="Calibri" w:eastAsia="宋体" w:cs="Times New Roman"/>
      <w:b/>
    </w:rPr>
  </w:style>
  <w:style w:type="character" w:styleId="818">
    <w:name w:val="endnote reference"/>
    <w:basedOn w:val="781"/>
    <w:uiPriority w:val="99"/>
    <w:semiHidden/>
    <w:unhideWhenUsed/>
    <w:qFormat/>
    <w:rPr>
      <w:vertAlign w:val="superscript"/>
    </w:rPr>
  </w:style>
  <w:style w:type="character" w:styleId="819">
    <w:name w:val="FollowedHyperlink"/>
    <w:qFormat/>
    <w:rPr>
      <w:color w:val="337ab7"/>
      <w:u w:val="none"/>
    </w:rPr>
  </w:style>
  <w:style w:type="character" w:styleId="820">
    <w:name w:val="Emphasis"/>
    <w:basedOn w:val="781"/>
    <w:uiPriority w:val="20"/>
    <w:qFormat/>
    <w:rPr>
      <w:i/>
    </w:rPr>
  </w:style>
  <w:style w:type="character" w:styleId="821">
    <w:name w:val="HTML Definition"/>
    <w:qFormat/>
    <w:rPr>
      <w:i/>
    </w:rPr>
  </w:style>
  <w:style w:type="character" w:styleId="822">
    <w:name w:val="Hyperlink"/>
    <w:qFormat/>
    <w:rPr>
      <w:color w:val="337ab7"/>
      <w:u w:val="none"/>
    </w:rPr>
  </w:style>
  <w:style w:type="character" w:styleId="823">
    <w:name w:val="HTML Code"/>
    <w:qFormat/>
    <w:rPr>
      <w:rFonts w:hint="default" w:ascii="Consolas" w:hAnsi="Consolas" w:eastAsia="Consolas" w:cs="Consolas"/>
      <w:color w:val="c7254e"/>
      <w:sz w:val="21"/>
      <w:szCs w:val="21"/>
      <w:shd w:val="clear" w:color="auto" w:fill="f9f2f4"/>
    </w:rPr>
  </w:style>
  <w:style w:type="character" w:styleId="824">
    <w:name w:val="annotation reference"/>
    <w:basedOn w:val="781"/>
    <w:qFormat/>
    <w:rPr>
      <w:rFonts w:ascii="Calibri" w:hAnsi="Calibri" w:eastAsia="宋体" w:cs="Times New Roman"/>
      <w:sz w:val="21"/>
      <w:szCs w:val="21"/>
    </w:rPr>
  </w:style>
  <w:style w:type="character" w:styleId="825">
    <w:name w:val="footnote reference"/>
    <w:basedOn w:val="781"/>
    <w:uiPriority w:val="99"/>
    <w:unhideWhenUsed/>
    <w:qFormat/>
    <w:rPr>
      <w:vertAlign w:val="superscript"/>
    </w:rPr>
  </w:style>
  <w:style w:type="character" w:styleId="826">
    <w:name w:val="HTML Keyboard"/>
    <w:qFormat/>
    <w:rPr>
      <w:rFonts w:ascii="Consolas" w:hAnsi="Consolas" w:eastAsia="Consolas" w:cs="Consolas"/>
      <w:color w:val="ffffff"/>
      <w:sz w:val="21"/>
      <w:szCs w:val="21"/>
      <w:shd w:val="clear" w:color="auto" w:fill="333333"/>
    </w:rPr>
  </w:style>
  <w:style w:type="character" w:styleId="827">
    <w:name w:val="HTML Sample"/>
    <w:qFormat/>
    <w:rPr>
      <w:rFonts w:hint="default" w:ascii="Consolas" w:hAnsi="Consolas" w:eastAsia="Consolas" w:cs="Consolas"/>
      <w:sz w:val="21"/>
      <w:szCs w:val="21"/>
    </w:rPr>
  </w:style>
  <w:style w:type="paragraph" w:styleId="828" w:customStyle="1">
    <w:name w:val="段"/>
    <w:next w:val="771"/>
    <w:qFormat/>
    <w:pPr>
      <w:ind w:firstLine="420"/>
      <w:jc w:val="both"/>
      <w:tabs>
        <w:tab w:val="center" w:pos="4201" w:leader="none"/>
        <w:tab w:val="right" w:pos="9298" w:leader="dot"/>
      </w:tabs>
    </w:pPr>
    <w:rPr>
      <w:rFonts w:ascii="宋体" w:eastAsia="Times New Roman"/>
    </w:rPr>
  </w:style>
  <w:style w:type="paragraph" w:styleId="829" w:customStyle="1">
    <w:name w:val="正文 A"/>
    <w:next w:val="828"/>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character" w:styleId="830" w:customStyle="1">
    <w:name w:val="Heading 1 Char"/>
    <w:basedOn w:val="781"/>
    <w:uiPriority w:val="9"/>
    <w:qFormat/>
    <w:rPr>
      <w:rFonts w:ascii="Arial" w:hAnsi="Arial" w:eastAsia="Arial" w:cs="Arial"/>
      <w:sz w:val="40"/>
      <w:szCs w:val="40"/>
    </w:rPr>
  </w:style>
  <w:style w:type="character" w:styleId="831" w:customStyle="1">
    <w:name w:val="Heading 2 Char"/>
    <w:basedOn w:val="781"/>
    <w:uiPriority w:val="9"/>
    <w:qFormat/>
    <w:rPr>
      <w:rFonts w:ascii="Arial" w:hAnsi="Arial" w:eastAsia="Arial" w:cs="Arial"/>
      <w:sz w:val="34"/>
    </w:rPr>
  </w:style>
  <w:style w:type="character" w:styleId="832" w:customStyle="1">
    <w:name w:val="Heading 3 Char"/>
    <w:basedOn w:val="781"/>
    <w:uiPriority w:val="9"/>
    <w:qFormat/>
    <w:rPr>
      <w:rFonts w:ascii="Arial" w:hAnsi="Arial" w:eastAsia="Arial" w:cs="Arial"/>
      <w:sz w:val="30"/>
      <w:szCs w:val="30"/>
    </w:rPr>
  </w:style>
  <w:style w:type="character" w:styleId="833" w:customStyle="1">
    <w:name w:val="标题 4 Char"/>
    <w:basedOn w:val="781"/>
    <w:link w:val="775"/>
    <w:uiPriority w:val="9"/>
    <w:qFormat/>
    <w:rPr>
      <w:rFonts w:ascii="Arial" w:hAnsi="Arial" w:eastAsia="Arial" w:cs="Arial"/>
      <w:b/>
      <w:bCs/>
      <w:sz w:val="26"/>
      <w:szCs w:val="26"/>
    </w:rPr>
  </w:style>
  <w:style w:type="character" w:styleId="834" w:customStyle="1">
    <w:name w:val="Heading 5 Char"/>
    <w:basedOn w:val="781"/>
    <w:uiPriority w:val="9"/>
    <w:qFormat/>
    <w:rPr>
      <w:rFonts w:ascii="Arial" w:hAnsi="Arial" w:eastAsia="Arial" w:cs="Arial"/>
      <w:b/>
      <w:bCs/>
      <w:sz w:val="24"/>
      <w:szCs w:val="24"/>
    </w:rPr>
  </w:style>
  <w:style w:type="character" w:styleId="835" w:customStyle="1">
    <w:name w:val="Heading 6 Char"/>
    <w:basedOn w:val="781"/>
    <w:uiPriority w:val="9"/>
    <w:qFormat/>
    <w:rPr>
      <w:rFonts w:ascii="Arial" w:hAnsi="Arial" w:eastAsia="Arial" w:cs="Arial"/>
      <w:b/>
      <w:bCs/>
      <w:sz w:val="22"/>
      <w:szCs w:val="22"/>
    </w:rPr>
  </w:style>
  <w:style w:type="character" w:styleId="836" w:customStyle="1">
    <w:name w:val="标题 7 Char"/>
    <w:basedOn w:val="781"/>
    <w:link w:val="778"/>
    <w:uiPriority w:val="9"/>
    <w:qFormat/>
    <w:rPr>
      <w:rFonts w:ascii="Arial" w:hAnsi="Arial" w:eastAsia="Arial" w:cs="Arial"/>
      <w:b/>
      <w:bCs/>
      <w:i/>
      <w:iCs/>
      <w:sz w:val="22"/>
      <w:szCs w:val="22"/>
    </w:rPr>
  </w:style>
  <w:style w:type="character" w:styleId="837" w:customStyle="1">
    <w:name w:val="标题 8 Char"/>
    <w:basedOn w:val="781"/>
    <w:link w:val="779"/>
    <w:uiPriority w:val="9"/>
    <w:qFormat/>
    <w:rPr>
      <w:rFonts w:ascii="Arial" w:hAnsi="Arial" w:eastAsia="Arial" w:cs="Arial"/>
      <w:i/>
      <w:iCs/>
      <w:sz w:val="22"/>
      <w:szCs w:val="22"/>
    </w:rPr>
  </w:style>
  <w:style w:type="character" w:styleId="838" w:customStyle="1">
    <w:name w:val="标题 9 Char"/>
    <w:basedOn w:val="781"/>
    <w:link w:val="780"/>
    <w:uiPriority w:val="9"/>
    <w:qFormat/>
    <w:rPr>
      <w:rFonts w:ascii="Arial" w:hAnsi="Arial" w:eastAsia="Arial" w:cs="Arial"/>
      <w:i/>
      <w:iCs/>
      <w:sz w:val="21"/>
      <w:szCs w:val="21"/>
    </w:rPr>
  </w:style>
  <w:style w:type="paragraph" w:styleId="839">
    <w:name w:val="No Spacing"/>
    <w:uiPriority w:val="1"/>
    <w:qFormat/>
  </w:style>
  <w:style w:type="character" w:styleId="840" w:customStyle="1">
    <w:name w:val="标题 Char"/>
    <w:basedOn w:val="781"/>
    <w:link w:val="813"/>
    <w:uiPriority w:val="10"/>
    <w:qFormat/>
    <w:rPr>
      <w:sz w:val="48"/>
      <w:szCs w:val="48"/>
    </w:rPr>
  </w:style>
  <w:style w:type="character" w:styleId="841" w:customStyle="1">
    <w:name w:val="Subtitle Char"/>
    <w:basedOn w:val="781"/>
    <w:uiPriority w:val="11"/>
    <w:qFormat/>
    <w:rPr>
      <w:sz w:val="24"/>
      <w:szCs w:val="24"/>
    </w:rPr>
  </w:style>
  <w:style w:type="paragraph" w:styleId="842">
    <w:name w:val="Quote"/>
    <w:basedOn w:val="771"/>
    <w:next w:val="771"/>
    <w:link w:val="843"/>
    <w:uiPriority w:val="29"/>
    <w:qFormat/>
    <w:pPr>
      <w:ind w:left="720" w:right="720"/>
    </w:pPr>
    <w:rPr>
      <w:i/>
    </w:rPr>
  </w:style>
  <w:style w:type="character" w:styleId="843" w:customStyle="1">
    <w:name w:val="引用 Char"/>
    <w:link w:val="842"/>
    <w:uiPriority w:val="29"/>
    <w:qFormat/>
    <w:rPr>
      <w:i/>
    </w:rPr>
  </w:style>
  <w:style w:type="paragraph" w:styleId="844">
    <w:name w:val="Intense Quote"/>
    <w:basedOn w:val="771"/>
    <w:next w:val="771"/>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Char"/>
    <w:link w:val="844"/>
    <w:uiPriority w:val="30"/>
    <w:qFormat/>
    <w:rPr>
      <w:i/>
    </w:rPr>
  </w:style>
  <w:style w:type="character" w:styleId="846" w:customStyle="1">
    <w:name w:val="Header Char"/>
    <w:basedOn w:val="781"/>
    <w:uiPriority w:val="99"/>
    <w:qFormat/>
  </w:style>
  <w:style w:type="character" w:styleId="847" w:customStyle="1">
    <w:name w:val="Footer Char"/>
    <w:basedOn w:val="781"/>
    <w:uiPriority w:val="99"/>
    <w:qFormat/>
  </w:style>
  <w:style w:type="character" w:styleId="848" w:customStyle="1">
    <w:name w:val="Caption Char"/>
    <w:uiPriority w:val="99"/>
    <w:qFormat/>
  </w:style>
  <w:style w:type="table" w:styleId="849" w:customStyle="1">
    <w:name w:val="Table Grid Light"/>
    <w:basedOn w:val="78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0" w:customStyle="1">
    <w:name w:val="Plain Table 1"/>
    <w:basedOn w:val="78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2"/>
    <w:basedOn w:val="78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3"/>
    <w:basedOn w:val="78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Plain Table 4"/>
    <w:basedOn w:val="78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Plain Table 5"/>
    <w:basedOn w:val="78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Grid Table 1 Light"/>
    <w:basedOn w:val="78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basedOn w:val="782"/>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basedOn w:val="782"/>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basedOn w:val="782"/>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basedOn w:val="782"/>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basedOn w:val="782"/>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basedOn w:val="782"/>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2" w:customStyle="1">
    <w:name w:val="Grid Table 2"/>
    <w:basedOn w:val="78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basedOn w:val="782"/>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basedOn w:val="782"/>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basedOn w:val="782"/>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basedOn w:val="782"/>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basedOn w:val="782"/>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8" w:customStyle="1">
    <w:name w:val="Grid Table 2 - Accent 6"/>
    <w:basedOn w:val="782"/>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69" w:customStyle="1">
    <w:name w:val="Grid Table 3"/>
    <w:basedOn w:val="78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basedOn w:val="782"/>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basedOn w:val="782"/>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basedOn w:val="782"/>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basedOn w:val="782"/>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basedOn w:val="782"/>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basedOn w:val="782"/>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78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basedOn w:val="782"/>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8" w:customStyle="1">
    <w:name w:val="Grid Table 4 - Accent 2"/>
    <w:basedOn w:val="782"/>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79" w:customStyle="1">
    <w:name w:val="Grid Table 4 - Accent 3"/>
    <w:basedOn w:val="782"/>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0" w:customStyle="1">
    <w:name w:val="Grid Table 4 - Accent 4"/>
    <w:basedOn w:val="782"/>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1" w:customStyle="1">
    <w:name w:val="Grid Table 4 - Accent 5"/>
    <w:basedOn w:val="782"/>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2" w:customStyle="1">
    <w:name w:val="Grid Table 4 - Accent 6"/>
    <w:basedOn w:val="782"/>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3" w:customStyle="1">
    <w:name w:val="Grid Table 5 Dark"/>
    <w:basedOn w:val="78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basedOn w:val="78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5" w:customStyle="1">
    <w:name w:val="Grid Table 5 Dark - Accent 2"/>
    <w:basedOn w:val="78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6" w:customStyle="1">
    <w:name w:val="Grid Table 5 Dark - Accent 3"/>
    <w:basedOn w:val="78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7" w:customStyle="1">
    <w:name w:val="Grid Table 5 Dark- Accent 4"/>
    <w:basedOn w:val="78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8" w:customStyle="1">
    <w:name w:val="Grid Table 5 Dark - Accent 5"/>
    <w:basedOn w:val="78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89" w:customStyle="1">
    <w:name w:val="Grid Table 5 Dark - Accent 6"/>
    <w:basedOn w:val="78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0" w:customStyle="1">
    <w:name w:val="Grid Table 6 Colorful"/>
    <w:basedOn w:val="78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1" w:customStyle="1">
    <w:name w:val="Grid Table 6 Colorful - Accent 1"/>
    <w:basedOn w:val="782"/>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92" w:customStyle="1">
    <w:name w:val="Grid Table 6 Colorful - Accent 2"/>
    <w:basedOn w:val="782"/>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93" w:customStyle="1">
    <w:name w:val="Grid Table 6 Colorful - Accent 3"/>
    <w:basedOn w:val="782"/>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94" w:customStyle="1">
    <w:name w:val="Grid Table 6 Colorful - Accent 4"/>
    <w:basedOn w:val="782"/>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95" w:customStyle="1">
    <w:name w:val="Grid Table 6 Colorful - Accent 5"/>
    <w:basedOn w:val="782"/>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6" w:customStyle="1">
    <w:name w:val="Grid Table 6 Colorful - Accent 6"/>
    <w:basedOn w:val="782"/>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97" w:customStyle="1">
    <w:name w:val="Grid Table 7 Colorful"/>
    <w:basedOn w:val="78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basedOn w:val="782"/>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basedOn w:val="782"/>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basedOn w:val="782"/>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basedOn w:val="782"/>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basedOn w:val="782"/>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basedOn w:val="782"/>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w:basedOn w:val="78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basedOn w:val="782"/>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6" w:customStyle="1">
    <w:name w:val="List Table 1 Light - Accent 2"/>
    <w:basedOn w:val="782"/>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7" w:customStyle="1">
    <w:name w:val="List Table 1 Light - Accent 3"/>
    <w:basedOn w:val="782"/>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8" w:customStyle="1">
    <w:name w:val="List Table 1 Light - Accent 4"/>
    <w:basedOn w:val="782"/>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09" w:customStyle="1">
    <w:name w:val="List Table 1 Light - Accent 5"/>
    <w:basedOn w:val="782"/>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0" w:customStyle="1">
    <w:name w:val="List Table 1 Light - Accent 6"/>
    <w:basedOn w:val="782"/>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1" w:customStyle="1">
    <w:name w:val="List Table 2"/>
    <w:basedOn w:val="78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2" w:customStyle="1">
    <w:name w:val="List Table 2 - Accent 1"/>
    <w:basedOn w:val="782"/>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3" w:customStyle="1">
    <w:name w:val="List Table 2 - Accent 2"/>
    <w:basedOn w:val="782"/>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4" w:customStyle="1">
    <w:name w:val="List Table 2 - Accent 3"/>
    <w:basedOn w:val="782"/>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5" w:customStyle="1">
    <w:name w:val="List Table 2 - Accent 4"/>
    <w:basedOn w:val="782"/>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6" w:customStyle="1">
    <w:name w:val="List Table 2 - Accent 5"/>
    <w:basedOn w:val="782"/>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7" w:customStyle="1">
    <w:name w:val="List Table 2 - Accent 6"/>
    <w:basedOn w:val="782"/>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8" w:customStyle="1">
    <w:name w:val="List Table 3"/>
    <w:basedOn w:val="78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basedOn w:val="782"/>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0" w:customStyle="1">
    <w:name w:val="List Table 3 - Accent 2"/>
    <w:basedOn w:val="782"/>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82"/>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82"/>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82"/>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82"/>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5" w:customStyle="1">
    <w:name w:val="List Table 4"/>
    <w:basedOn w:val="78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basedOn w:val="782"/>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7" w:customStyle="1">
    <w:name w:val="List Table 4 - Accent 2"/>
    <w:basedOn w:val="782"/>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8" w:customStyle="1">
    <w:name w:val="List Table 4 - Accent 3"/>
    <w:basedOn w:val="782"/>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9" w:customStyle="1">
    <w:name w:val="List Table 4 - Accent 4"/>
    <w:basedOn w:val="782"/>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0" w:customStyle="1">
    <w:name w:val="List Table 4 - Accent 5"/>
    <w:basedOn w:val="782"/>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1" w:customStyle="1">
    <w:name w:val="List Table 4 - Accent 6"/>
    <w:basedOn w:val="782"/>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2" w:customStyle="1">
    <w:name w:val="List Table 5 Dark"/>
    <w:basedOn w:val="78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3" w:customStyle="1">
    <w:name w:val="List Table 5 Dark - Accent 1"/>
    <w:basedOn w:val="782"/>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4" w:customStyle="1">
    <w:name w:val="List Table 5 Dark - Accent 2"/>
    <w:basedOn w:val="782"/>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5" w:customStyle="1">
    <w:name w:val="List Table 5 Dark - Accent 3"/>
    <w:basedOn w:val="782"/>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6" w:customStyle="1">
    <w:name w:val="List Table 5 Dark - Accent 4"/>
    <w:basedOn w:val="782"/>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7" w:customStyle="1">
    <w:name w:val="List Table 5 Dark - Accent 5"/>
    <w:basedOn w:val="782"/>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8" w:customStyle="1">
    <w:name w:val="List Table 5 Dark - Accent 6"/>
    <w:basedOn w:val="782"/>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39" w:customStyle="1">
    <w:name w:val="List Table 6 Colorful"/>
    <w:basedOn w:val="78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0" w:customStyle="1">
    <w:name w:val="List Table 6 Colorful - Accent 1"/>
    <w:basedOn w:val="782"/>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41" w:customStyle="1">
    <w:name w:val="List Table 6 Colorful - Accent 2"/>
    <w:basedOn w:val="782"/>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2" w:customStyle="1">
    <w:name w:val="List Table 6 Colorful - Accent 3"/>
    <w:basedOn w:val="782"/>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43" w:customStyle="1">
    <w:name w:val="List Table 6 Colorful - Accent 4"/>
    <w:basedOn w:val="782"/>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44" w:customStyle="1">
    <w:name w:val="List Table 6 Colorful - Accent 5"/>
    <w:basedOn w:val="782"/>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45" w:customStyle="1">
    <w:name w:val="List Table 6 Colorful - Accent 6"/>
    <w:basedOn w:val="782"/>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6" w:customStyle="1">
    <w:name w:val="List Table 7 Colorful"/>
    <w:basedOn w:val="78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basedOn w:val="782"/>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basedOn w:val="782"/>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basedOn w:val="782"/>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basedOn w:val="782"/>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basedOn w:val="782"/>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basedOn w:val="782"/>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3" w:customStyle="1">
    <w:name w:val="Lined - Accent"/>
    <w:basedOn w:val="78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4" w:customStyle="1">
    <w:name w:val="Lined - Accent 1"/>
    <w:basedOn w:val="78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5" w:customStyle="1">
    <w:name w:val="Lined - Accent 2"/>
    <w:basedOn w:val="78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6" w:customStyle="1">
    <w:name w:val="Lined - Accent 3"/>
    <w:basedOn w:val="78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7" w:customStyle="1">
    <w:name w:val="Lined - Accent 4"/>
    <w:basedOn w:val="78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8" w:customStyle="1">
    <w:name w:val="Lined - Accent 5"/>
    <w:basedOn w:val="78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9" w:customStyle="1">
    <w:name w:val="Lined - Accent 6"/>
    <w:basedOn w:val="78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0" w:customStyle="1">
    <w:name w:val="Bordered &amp; Lined - Accent"/>
    <w:basedOn w:val="782"/>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1" w:customStyle="1">
    <w:name w:val="Bordered &amp; Lined - Accent 1"/>
    <w:basedOn w:val="782"/>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2" w:customStyle="1">
    <w:name w:val="Bordered &amp; Lined - Accent 2"/>
    <w:basedOn w:val="782"/>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3" w:customStyle="1">
    <w:name w:val="Bordered &amp; Lined - Accent 3"/>
    <w:basedOn w:val="782"/>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Bordered &amp; Lined - Accent 4"/>
    <w:basedOn w:val="782"/>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5" w:customStyle="1">
    <w:name w:val="Bordered &amp; Lined - Accent 5"/>
    <w:basedOn w:val="782"/>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6" w:customStyle="1">
    <w:name w:val="Bordered &amp; Lined - Accent 6"/>
    <w:basedOn w:val="782"/>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w:basedOn w:val="782"/>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8" w:customStyle="1">
    <w:name w:val="Bordered - Accent 1"/>
    <w:basedOn w:val="782"/>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9" w:customStyle="1">
    <w:name w:val="Bordered - Accent 2"/>
    <w:basedOn w:val="782"/>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70" w:customStyle="1">
    <w:name w:val="Bordered - Accent 3"/>
    <w:basedOn w:val="782"/>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1" w:customStyle="1">
    <w:name w:val="Bordered - Accent 4"/>
    <w:basedOn w:val="782"/>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2" w:customStyle="1">
    <w:name w:val="Bordered - Accent 5"/>
    <w:basedOn w:val="782"/>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73" w:customStyle="1">
    <w:name w:val="Bordered - Accent 6"/>
    <w:basedOn w:val="782"/>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4" w:customStyle="1">
    <w:name w:val="Footnote Text Char"/>
    <w:uiPriority w:val="99"/>
    <w:qFormat/>
    <w:rPr>
      <w:sz w:val="18"/>
    </w:rPr>
  </w:style>
  <w:style w:type="character" w:styleId="975" w:customStyle="1">
    <w:name w:val="尾注文本 Char"/>
    <w:link w:val="798"/>
    <w:uiPriority w:val="99"/>
    <w:qFormat/>
    <w:rPr>
      <w:sz w:val="20"/>
    </w:rPr>
  </w:style>
  <w:style w:type="paragraph" w:styleId="976" w:customStyle="1">
    <w:name w:val="TOC 标题1"/>
    <w:uiPriority w:val="39"/>
    <w:unhideWhenUsed/>
    <w:qFormat/>
  </w:style>
  <w:style w:type="paragraph" w:styleId="977" w:customStyle="1">
    <w:name w:val="首行缩进"/>
    <w:basedOn w:val="771"/>
    <w:uiPriority w:val="99"/>
    <w:qFormat/>
    <w:pPr>
      <w:ind w:firstLine="480"/>
    </w:pPr>
    <w:rPr>
      <w:szCs w:val="20"/>
      <w:lang w:val="zh-CN"/>
    </w:rPr>
  </w:style>
  <w:style w:type="character" w:styleId="978" w:customStyle="1">
    <w:name w:val="正文文本缩进 Char"/>
    <w:basedOn w:val="781"/>
    <w:link w:val="790"/>
    <w:qFormat/>
    <w:rPr>
      <w:rFonts w:ascii="Times New Roman" w:hAnsi="Times New Roman" w:eastAsia="宋体" w:cs="Times New Roman"/>
      <w:sz w:val="24"/>
      <w:szCs w:val="24"/>
    </w:rPr>
  </w:style>
  <w:style w:type="character" w:styleId="979" w:customStyle="1">
    <w:name w:val="标题 1 Char"/>
    <w:basedOn w:val="781"/>
    <w:link w:val="772"/>
    <w:qFormat/>
    <w:rPr>
      <w:rFonts w:ascii="Times New Roman" w:hAnsi="Times New Roman" w:eastAsia="宋体" w:cs="Times New Roman"/>
      <w:b/>
      <w:bCs/>
      <w:sz w:val="44"/>
      <w:szCs w:val="44"/>
    </w:rPr>
  </w:style>
  <w:style w:type="character" w:styleId="980" w:customStyle="1">
    <w:name w:val="标题 2 Char"/>
    <w:basedOn w:val="781"/>
    <w:link w:val="773"/>
    <w:qFormat/>
    <w:rPr>
      <w:rFonts w:ascii="Cambria" w:hAnsi="Cambria" w:eastAsia="宋体" w:cs="Times New Roman"/>
      <w:b/>
      <w:bCs/>
      <w:sz w:val="32"/>
      <w:szCs w:val="32"/>
    </w:rPr>
  </w:style>
  <w:style w:type="character" w:styleId="981" w:customStyle="1">
    <w:name w:val="正文缩进 Char"/>
    <w:link w:val="784"/>
    <w:qFormat/>
    <w:rPr>
      <w:rFonts w:ascii="Times New Roman" w:hAnsi="Times New Roman" w:eastAsia="楷体_GB2312" w:cs="Times New Roman"/>
      <w:sz w:val="24"/>
      <w:szCs w:val="20"/>
    </w:rPr>
  </w:style>
  <w:style w:type="character" w:styleId="982" w:customStyle="1">
    <w:name w:val="标题 3 Char"/>
    <w:basedOn w:val="781"/>
    <w:link w:val="774"/>
    <w:qFormat/>
    <w:rPr>
      <w:rFonts w:ascii="Times New Roman" w:hAnsi="Times New Roman" w:eastAsia="宋体" w:cs="Times New Roman"/>
      <w:b/>
      <w:sz w:val="32"/>
      <w:szCs w:val="20"/>
    </w:rPr>
  </w:style>
  <w:style w:type="character" w:styleId="983" w:customStyle="1">
    <w:name w:val="标题 5 Char"/>
    <w:basedOn w:val="781"/>
    <w:link w:val="776"/>
    <w:qFormat/>
    <w:rPr>
      <w:rFonts w:ascii="Times New Roman" w:hAnsi="Times New Roman" w:eastAsia="宋体" w:cs="Times New Roman"/>
      <w:b/>
      <w:bCs/>
      <w:sz w:val="28"/>
      <w:szCs w:val="28"/>
    </w:rPr>
  </w:style>
  <w:style w:type="character" w:styleId="984" w:customStyle="1">
    <w:name w:val="标题 6 Char"/>
    <w:basedOn w:val="781"/>
    <w:link w:val="777"/>
    <w:uiPriority w:val="9"/>
    <w:qFormat/>
    <w:rPr>
      <w:rFonts w:ascii="Arial" w:hAnsi="Arial" w:eastAsia="宋体" w:cs="Times New Roman"/>
      <w:bCs/>
      <w:sz w:val="24"/>
      <w:szCs w:val="24"/>
    </w:rPr>
  </w:style>
  <w:style w:type="character" w:styleId="985" w:customStyle="1">
    <w:name w:val="批注文字 Char"/>
    <w:basedOn w:val="781"/>
    <w:link w:val="789"/>
    <w:qFormat/>
    <w:rPr>
      <w:rFonts w:ascii="Times New Roman" w:hAnsi="Times New Roman" w:eastAsia="宋体" w:cs="Times New Roman"/>
      <w:szCs w:val="24"/>
    </w:rPr>
  </w:style>
  <w:style w:type="character" w:styleId="986" w:customStyle="1">
    <w:name w:val="正文文本 Char1"/>
    <w:basedOn w:val="781"/>
    <w:link w:val="785"/>
    <w:uiPriority w:val="99"/>
    <w:qFormat/>
    <w:rPr>
      <w:rFonts w:ascii="Times New Roman" w:hAnsi="Times New Roman" w:eastAsia="宋体" w:cs="Times New Roman"/>
      <w:sz w:val="20"/>
      <w:szCs w:val="24"/>
    </w:rPr>
  </w:style>
  <w:style w:type="character" w:styleId="987" w:customStyle="1">
    <w:name w:val="纯文本 Char1"/>
    <w:basedOn w:val="781"/>
    <w:link w:val="794"/>
    <w:qFormat/>
    <w:rPr>
      <w:rFonts w:ascii="宋体" w:hAnsi="Courier New" w:eastAsia="楷体_GB2312" w:cs="Times New Roman"/>
      <w:sz w:val="26"/>
      <w:szCs w:val="24"/>
    </w:rPr>
  </w:style>
  <w:style w:type="character" w:styleId="988" w:customStyle="1">
    <w:name w:val="日期 Char"/>
    <w:basedOn w:val="781"/>
    <w:link w:val="796"/>
    <w:qFormat/>
    <w:rPr>
      <w:rFonts w:ascii="Times New Roman" w:hAnsi="Times New Roman" w:eastAsia="宋体" w:cs="Times New Roman"/>
      <w:b/>
      <w:bCs/>
      <w:spacing w:val="20"/>
      <w:sz w:val="20"/>
      <w:szCs w:val="24"/>
    </w:rPr>
  </w:style>
  <w:style w:type="character" w:styleId="989" w:customStyle="1">
    <w:name w:val="批注框文本 Char"/>
    <w:basedOn w:val="781"/>
    <w:link w:val="799"/>
    <w:qFormat/>
    <w:rPr>
      <w:rFonts w:ascii="Times New Roman" w:hAnsi="Times New Roman" w:eastAsia="宋体" w:cs="Times New Roman"/>
      <w:sz w:val="18"/>
      <w:szCs w:val="18"/>
    </w:rPr>
  </w:style>
  <w:style w:type="character" w:styleId="990" w:customStyle="1">
    <w:name w:val="页脚 Char"/>
    <w:basedOn w:val="781"/>
    <w:link w:val="800"/>
    <w:uiPriority w:val="99"/>
    <w:qFormat/>
    <w:rPr>
      <w:rFonts w:ascii="Times New Roman" w:hAnsi="Times New Roman" w:eastAsia="宋体" w:cs="Times New Roman"/>
      <w:sz w:val="18"/>
      <w:szCs w:val="18"/>
    </w:rPr>
  </w:style>
  <w:style w:type="character" w:styleId="991" w:customStyle="1">
    <w:name w:val="页眉 Char"/>
    <w:basedOn w:val="781"/>
    <w:link w:val="802"/>
    <w:qFormat/>
    <w:rPr>
      <w:rFonts w:ascii="Times New Roman" w:hAnsi="Times New Roman" w:eastAsia="宋体" w:cs="Times New Roman"/>
      <w:sz w:val="18"/>
      <w:szCs w:val="18"/>
    </w:rPr>
  </w:style>
  <w:style w:type="character" w:styleId="992" w:customStyle="1">
    <w:name w:val="副标题 Char"/>
    <w:basedOn w:val="781"/>
    <w:link w:val="805"/>
    <w:qFormat/>
    <w:rPr>
      <w:rFonts w:ascii="宋体" w:hAnsi="Courier New" w:eastAsia="楷体_GB2312" w:cs="Times New Roman"/>
      <w:sz w:val="26"/>
      <w:szCs w:val="20"/>
    </w:rPr>
  </w:style>
  <w:style w:type="character" w:styleId="993" w:customStyle="1">
    <w:name w:val="正文文本缩进 3 Char"/>
    <w:basedOn w:val="781"/>
    <w:link w:val="808"/>
    <w:qFormat/>
    <w:rPr>
      <w:rFonts w:ascii="Times New Roman" w:hAnsi="Times New Roman" w:eastAsia="宋体" w:cs="Times New Roman"/>
      <w:sz w:val="24"/>
      <w:szCs w:val="24"/>
    </w:rPr>
  </w:style>
  <w:style w:type="character" w:styleId="994" w:customStyle="1">
    <w:name w:val="批注主题 Char"/>
    <w:basedOn w:val="985"/>
    <w:link w:val="814"/>
    <w:qFormat/>
    <w:rPr>
      <w:rFonts w:ascii="Times New Roman" w:hAnsi="Times New Roman" w:eastAsia="宋体" w:cs="Times New Roman"/>
      <w:b/>
      <w:bCs/>
      <w:szCs w:val="24"/>
    </w:rPr>
  </w:style>
  <w:style w:type="character" w:styleId="995" w:customStyle="1">
    <w:name w:val="hover14"/>
    <w:qFormat/>
    <w:rPr>
      <w:shd w:val="clear" w:color="auto" w:fill="eeeeee"/>
    </w:rPr>
  </w:style>
  <w:style w:type="character" w:styleId="996" w:customStyle="1">
    <w:name w:val="hour_pm"/>
    <w:qFormat/>
  </w:style>
  <w:style w:type="character" w:styleId="997" w:customStyle="1">
    <w:name w:val="first-child"/>
    <w:qFormat/>
  </w:style>
  <w:style w:type="character" w:styleId="998" w:customStyle="1">
    <w:name w:val="正文文本 Char"/>
    <w:uiPriority w:val="99"/>
    <w:qFormat/>
    <w:rPr>
      <w:rFonts w:ascii="Calibri" w:hAnsi="Calibri" w:eastAsia="宋体" w:cs="Times New Roman"/>
      <w:szCs w:val="24"/>
    </w:rPr>
  </w:style>
  <w:style w:type="character" w:styleId="999" w:customStyle="1">
    <w:name w:val="font81"/>
    <w:qFormat/>
    <w:rPr>
      <w:rFonts w:hint="eastAsia" w:ascii="宋体" w:hAnsi="宋体" w:eastAsia="宋体" w:cs="宋体"/>
      <w:b/>
      <w:color w:val="000000"/>
      <w:sz w:val="22"/>
      <w:szCs w:val="22"/>
      <w:u w:val="none"/>
    </w:rPr>
  </w:style>
  <w:style w:type="character" w:styleId="1000" w:customStyle="1">
    <w:name w:val="日期 Char1"/>
    <w:qFormat/>
    <w:rPr>
      <w:rFonts w:ascii="Calibri" w:hAnsi="Calibri" w:eastAsia="宋体" w:cs="Times New Roman"/>
      <w:szCs w:val="24"/>
    </w:rPr>
  </w:style>
  <w:style w:type="character" w:styleId="1001" w:customStyle="1">
    <w:name w:val="hover13"/>
    <w:qFormat/>
    <w:rPr>
      <w:shd w:val="clear" w:color="auto" w:fill="eeeeee"/>
    </w:rPr>
  </w:style>
  <w:style w:type="character" w:styleId="1002" w:customStyle="1">
    <w:name w:val="font71"/>
    <w:qFormat/>
    <w:rPr>
      <w:rFonts w:hint="eastAsia" w:ascii="宋体" w:hAnsi="宋体" w:eastAsia="宋体" w:cs="宋体"/>
      <w:b/>
      <w:color w:val="000000"/>
      <w:sz w:val="22"/>
      <w:szCs w:val="22"/>
      <w:u w:val="none"/>
      <w:vertAlign w:val="superscript"/>
    </w:rPr>
  </w:style>
  <w:style w:type="character" w:styleId="1003" w:customStyle="1">
    <w:name w:val="纯文本 Char"/>
    <w:qFormat/>
    <w:rPr>
      <w:rFonts w:ascii="宋体" w:hAnsi="Courier New" w:eastAsia="宋体" w:cs="Courier New"/>
      <w:szCs w:val="21"/>
    </w:rPr>
  </w:style>
  <w:style w:type="character" w:styleId="1004" w:customStyle="1">
    <w:name w:val="select2-selection__rendered"/>
    <w:qFormat/>
    <w:rPr>
      <w:sz w:val="18"/>
      <w:szCs w:val="18"/>
    </w:rPr>
  </w:style>
  <w:style w:type="character" w:styleId="1005" w:customStyle="1">
    <w:name w:val="first-child1"/>
    <w:qFormat/>
  </w:style>
  <w:style w:type="character" w:styleId="1006" w:customStyle="1">
    <w:name w:val="old"/>
    <w:qFormat/>
    <w:rPr>
      <w:color w:val="999999"/>
    </w:rPr>
  </w:style>
  <w:style w:type="character" w:styleId="1007" w:customStyle="1">
    <w:name w:val="time"/>
    <w:qFormat/>
    <w:rPr>
      <w:rFonts w:ascii="Arial" w:hAnsi="Arial" w:cs="Arial"/>
    </w:rPr>
  </w:style>
  <w:style w:type="character" w:styleId="1008" w:customStyle="1">
    <w:name w:val="Plain Text Char"/>
    <w:link w:val="1009"/>
    <w:qFormat/>
    <w:rPr>
      <w:rFonts w:ascii="宋体" w:hAnsi="Courier New" w:eastAsia="楷体_GB2312" w:cs="Times New Roman"/>
      <w:sz w:val="26"/>
    </w:rPr>
  </w:style>
  <w:style w:type="paragraph" w:styleId="1009" w:customStyle="1">
    <w:name w:val="纯文本3"/>
    <w:basedOn w:val="771"/>
    <w:link w:val="1008"/>
    <w:qFormat/>
    <w:rPr>
      <w:rFonts w:ascii="宋体" w:hAnsi="Courier New" w:eastAsia="楷体_GB2312"/>
      <w:sz w:val="26"/>
      <w:szCs w:val="22"/>
    </w:rPr>
  </w:style>
  <w:style w:type="character" w:styleId="1010" w:customStyle="1">
    <w:name w:val="hour_am"/>
    <w:qFormat/>
  </w:style>
  <w:style w:type="character" w:styleId="1011" w:customStyle="1">
    <w:name w:val="NormalCharacter"/>
    <w:semiHidden/>
    <w:qFormat/>
    <w:rPr>
      <w:rFonts w:ascii="Times New Roman" w:hAnsi="Times New Roman" w:eastAsia="宋体" w:cs="Times New Roman"/>
    </w:rPr>
  </w:style>
  <w:style w:type="paragraph" w:styleId="1012" w:customStyle="1">
    <w:name w:val="纯文本2"/>
    <w:basedOn w:val="771"/>
    <w:qFormat/>
    <w:rPr>
      <w:rFonts w:ascii="宋体" w:hAnsi="Courier New"/>
    </w:rPr>
  </w:style>
  <w:style w:type="paragraph" w:styleId="1013" w:customStyle="1">
    <w:name w:val="文本正文"/>
    <w:basedOn w:val="771"/>
    <w:qFormat/>
    <w:pPr>
      <w:ind w:firstLine="560"/>
      <w:jc w:val="left"/>
      <w:spacing w:line="360" w:lineRule="auto"/>
    </w:pPr>
    <w:rPr>
      <w:sz w:val="28"/>
      <w:szCs w:val="28"/>
    </w:rPr>
  </w:style>
  <w:style w:type="paragraph" w:styleId="1014" w:customStyle="1">
    <w:name w:val="Plain Text1"/>
    <w:basedOn w:val="771"/>
    <w:qFormat/>
    <w:pPr>
      <w:jc w:val="left"/>
      <w:widowControl/>
    </w:pPr>
    <w:rPr>
      <w:rFonts w:ascii="宋体" w:hAnsi="Courier New" w:eastAsia="楷体_GB2312"/>
      <w:sz w:val="26"/>
      <w:szCs w:val="20"/>
    </w:rPr>
  </w:style>
  <w:style w:type="paragraph" w:styleId="1015" w:customStyle="1">
    <w:name w:val="纯文本4"/>
    <w:basedOn w:val="771"/>
    <w:qFormat/>
    <w:rPr>
      <w:rFonts w:ascii="宋体" w:hAnsi="Courier New" w:eastAsia="楷体_GB2312"/>
      <w:sz w:val="26"/>
      <w:szCs w:val="20"/>
    </w:rPr>
  </w:style>
  <w:style w:type="paragraph" w:styleId="1016" w:customStyle="1">
    <w:name w:val="Default"/>
    <w:qFormat/>
    <w:pPr>
      <w:widowControl w:val="off"/>
    </w:pPr>
    <w:rPr>
      <w:rFonts w:ascii="宋体"/>
      <w:color w:val="000000"/>
      <w:sz w:val="24"/>
      <w:szCs w:val="24"/>
    </w:rPr>
  </w:style>
  <w:style w:type="paragraph" w:styleId="1017">
    <w:name w:val="List Paragraph"/>
    <w:basedOn w:val="771"/>
    <w:uiPriority w:val="99"/>
    <w:qFormat/>
    <w:pPr>
      <w:ind w:firstLine="420"/>
    </w:pPr>
  </w:style>
  <w:style w:type="paragraph" w:styleId="1018" w:customStyle="1">
    <w:name w:val="纯文本1"/>
    <w:basedOn w:val="771"/>
    <w:qFormat/>
    <w:rPr>
      <w:rFonts w:ascii="宋体" w:hAnsi="Courier New" w:eastAsia="楷体_GB2312"/>
      <w:sz w:val="28"/>
      <w:szCs w:val="20"/>
    </w:rPr>
  </w:style>
  <w:style w:type="paragraph" w:styleId="1019" w:customStyle="1">
    <w:name w:val="修订1"/>
    <w:uiPriority w:val="99"/>
    <w:unhideWhenUsed/>
    <w:qFormat/>
    <w:rPr>
      <w:sz w:val="21"/>
      <w:szCs w:val="24"/>
    </w:rPr>
  </w:style>
  <w:style w:type="paragraph" w:styleId="1020" w:customStyle="1">
    <w:name w:val="纯文本5"/>
    <w:basedOn w:val="771"/>
    <w:qFormat/>
    <w:rPr>
      <w:rFonts w:ascii="宋体" w:hAnsi="Courier New" w:eastAsia="楷体_GB2312"/>
      <w:sz w:val="26"/>
      <w:szCs w:val="20"/>
    </w:rPr>
  </w:style>
  <w:style w:type="paragraph" w:styleId="1021" w:customStyle="1">
    <w:name w:val="纯文本6"/>
    <w:basedOn w:val="771"/>
    <w:qFormat/>
    <w:rPr>
      <w:rFonts w:ascii="宋体" w:hAnsi="Courier New" w:eastAsia="楷体_GB2312"/>
      <w:sz w:val="26"/>
      <w:szCs w:val="20"/>
    </w:rPr>
  </w:style>
  <w:style w:type="character" w:styleId="1022" w:customStyle="1">
    <w:name w:val="font21"/>
    <w:basedOn w:val="781"/>
    <w:qFormat/>
    <w:rPr>
      <w:rFonts w:hint="eastAsia" w:ascii="宋体" w:hAnsi="宋体" w:eastAsia="宋体" w:cs="宋体"/>
      <w:color w:val="000000"/>
      <w:sz w:val="22"/>
      <w:szCs w:val="22"/>
      <w:u w:val="none"/>
    </w:rPr>
  </w:style>
  <w:style w:type="paragraph" w:styleId="1023" w:customStyle="1">
    <w:name w:val="正文1"/>
    <w:basedOn w:val="771"/>
    <w:next w:val="771"/>
    <w:qFormat/>
    <w:rPr>
      <w:rFonts w:ascii="宋体" w:hAnsi="宋体" w:cs="宋体"/>
      <w:sz w:val="24"/>
      <w:szCs w:val="20"/>
      <w:lang w:eastAsia="en-US"/>
    </w:rPr>
  </w:style>
  <w:style w:type="paragraph" w:styleId="1024" w:customStyle="1">
    <w:name w:val="Table Text"/>
    <w:basedOn w:val="771"/>
    <w:semiHidden/>
    <w:qFormat/>
    <w:rPr>
      <w:rFonts w:ascii="宋体" w:hAnsi="宋体" w:cs="宋体"/>
      <w:sz w:val="24"/>
      <w:lang w:eastAsia="en-US"/>
    </w:rPr>
  </w:style>
  <w:style w:type="table" w:styleId="1025" w:customStyle="1">
    <w:name w:val="Table Normal"/>
    <w:semiHidden/>
    <w:unhideWhenUsed/>
    <w:qFormat/>
    <w:tblPr>
      <w:tblCellMar>
        <w:left w:w="0" w:type="dxa"/>
        <w:top w:w="0" w:type="dxa"/>
        <w:right w:w="0" w:type="dxa"/>
        <w:bottom w:w="0" w:type="dxa"/>
      </w:tblCellMar>
    </w:tblPr>
  </w:style>
  <w:style w:type="paragraph" w:styleId="1026" w:customStyle="1">
    <w:name w:val="UserStyle_62"/>
    <w:basedOn w:val="771"/>
    <w:qFormat/>
    <w:pPr>
      <w:widowControl/>
    </w:pPr>
    <w:rPr>
      <w:rFonts w:ascii="宋体" w:hAnsi="Courier New"/>
    </w:rPr>
  </w:style>
  <w:style w:type="paragraph" w:styleId="1027" w:customStyle="1">
    <w:name w:val="+正文"/>
    <w:basedOn w:val="771"/>
    <w:qFormat/>
    <w:pPr>
      <w:ind w:firstLine="200"/>
      <w:spacing w:line="360" w:lineRule="auto"/>
    </w:pPr>
    <w:rPr>
      <w:sz w:val="24"/>
    </w:rPr>
  </w:style>
  <w:style w:type="paragraph" w:styleId="1028" w:customStyle="1">
    <w:name w:val="p0"/>
    <w:basedOn w:val="771"/>
    <w:qFormat/>
    <w:pPr>
      <w:widowControl/>
    </w:pPr>
    <w:rPr>
      <w:rFonts w:hint="eastAsia" w:ascii="Calibri" w:hAnsi="Calibri"/>
    </w:rPr>
  </w:style>
  <w:style w:type="paragraph" w:styleId="1029" w:customStyle="1">
    <w:name w:val="Andy_正文"/>
    <w:basedOn w:val="771"/>
    <w:qFormat/>
    <w:pPr>
      <w:ind w:firstLine="200"/>
      <w:spacing w:line="360" w:lineRule="auto"/>
    </w:pPr>
    <w:rPr>
      <w:rFonts w:ascii="Calibri" w:hAnsi="Calibri"/>
      <w:sz w:val="24"/>
    </w:rPr>
  </w:style>
  <w:style w:type="paragraph" w:styleId="1030" w:customStyle="1">
    <w:name w:val="纯文本111"/>
    <w:basedOn w:val="771"/>
    <w:qFormat/>
    <w:rPr>
      <w:rFonts w:ascii="宋体" w:hAnsi="Courier New" w:eastAsia="楷体_GB2312"/>
      <w:sz w:val="28"/>
    </w:rPr>
  </w:style>
  <w:style w:type="paragraph" w:styleId="1031" w:customStyle="1">
    <w:name w:val="正文缩进1"/>
    <w:basedOn w:val="771"/>
    <w:qFormat/>
    <w:pPr>
      <w:ind w:firstLine="420"/>
      <w:jc w:val="left"/>
    </w:pPr>
    <w:rPr>
      <w:rFonts w:eastAsia="楷体_GB2312"/>
      <w:sz w:val="24"/>
      <w:szCs w:val="20"/>
    </w:rPr>
  </w:style>
  <w:style w:type="paragraph" w:styleId="1032" w:customStyle="1">
    <w:name w:val="纯文本7"/>
    <w:basedOn w:val="771"/>
    <w:qFormat/>
    <w:rPr>
      <w:rFonts w:ascii="宋体" w:hAnsi="Courier New" w:eastAsia="楷体_GB2312"/>
      <w:sz w:val="26"/>
    </w:rPr>
  </w:style>
  <w:style w:type="paragraph" w:styleId="1033" w:customStyle="1">
    <w:name w:val="List Paragraph2"/>
    <w:basedOn w:val="771"/>
    <w:qFormat/>
    <w:pPr>
      <w:ind w:firstLine="420"/>
    </w:pPr>
    <w:rPr>
      <w:rFonts w:ascii="Calibri" w:hAnsi="Calibri"/>
      <w:szCs w:val="22"/>
    </w:rPr>
  </w:style>
  <w:style w:type="paragraph" w:styleId="1034" w:customStyle="1">
    <w:name w:val="BodyText1I2"/>
    <w:basedOn w:val="1035"/>
    <w:qFormat/>
    <w:pPr>
      <w:ind w:firstLine="420"/>
      <w:spacing w:line="360" w:lineRule="auto"/>
    </w:pPr>
    <w:rPr>
      <w:rFonts w:ascii="Calibri" w:hAnsi="Calibri"/>
      <w:sz w:val="24"/>
      <w:szCs w:val="22"/>
    </w:rPr>
  </w:style>
  <w:style w:type="paragraph" w:styleId="1035" w:customStyle="1">
    <w:name w:val="BodyTextIndent"/>
    <w:basedOn w:val="771"/>
    <w:next w:val="771"/>
    <w:qFormat/>
    <w:pPr>
      <w:ind w:left="420"/>
      <w:spacing w:after="120"/>
    </w:pPr>
  </w:style>
  <w:style w:type="paragraph" w:styleId="1036" w:customStyle="1">
    <w:name w:val="*正文"/>
    <w:basedOn w:val="771"/>
    <w:qFormat/>
    <w:pPr>
      <w:ind w:firstLine="200"/>
      <w:spacing w:line="360" w:lineRule="auto"/>
      <w:widowControl/>
    </w:pPr>
    <w:rPr>
      <w:rFonts w:ascii="仿宋_GB2312" w:hAnsi="Calibri" w:eastAsia="仿宋_GB2312"/>
      <w:sz w:val="24"/>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朱晓芹</cp:lastModifiedBy>
  <cp:revision>52</cp:revision>
  <dcterms:created xsi:type="dcterms:W3CDTF">2024-04-30T02:32:00Z</dcterms:created>
  <dcterms:modified xsi:type="dcterms:W3CDTF">2025-02-27T08:32:29Z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591A11D430804A7A878002454435004A_13</vt:lpwstr>
  </property>
  <property fmtid="{D5CDD505-2E9C-101B-9397-08002B2CF9AE}" pid="4" name="KSOTemplateDocerSaveRecord">
    <vt:lpwstr>eyJoZGlkIjoiNjlkMWI3ZDkwZGZmMWJhMTI1MzBkNTU4YjI3MTYzN2YiLCJ1c2VySWQiOiI1MzM4MTgwNDAifQ==</vt:lpwstr>
  </property>
</Properties>
</file>