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E2F7" w14:textId="5F26E6FD" w:rsidR="00755365" w:rsidRPr="00693432" w:rsidRDefault="00693432" w:rsidP="00693432">
      <w:pPr>
        <w:pStyle w:val="a9"/>
        <w:numPr>
          <w:ilvl w:val="0"/>
          <w:numId w:val="1"/>
        </w:numPr>
        <w:rPr>
          <w:rFonts w:ascii="方正仿宋_GBK" w:eastAsia="方正仿宋_GBK" w:hint="eastAsia"/>
          <w:noProof/>
          <w:sz w:val="44"/>
          <w:szCs w:val="44"/>
        </w:rPr>
      </w:pPr>
      <w:r w:rsidRPr="00693432">
        <w:rPr>
          <w:rFonts w:ascii="方正仿宋_GBK" w:eastAsia="方正仿宋_GBK" w:hint="eastAsia"/>
          <w:noProof/>
          <w:sz w:val="44"/>
          <w:szCs w:val="44"/>
        </w:rPr>
        <w:t>企业业绩</w:t>
      </w:r>
    </w:p>
    <w:p w14:paraId="283ABFF5" w14:textId="3BCE4E95" w:rsidR="00693432" w:rsidRDefault="00336348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  <w:r>
        <w:rPr>
          <w:noProof/>
        </w:rPr>
        <w:drawing>
          <wp:inline distT="0" distB="0" distL="0" distR="0" wp14:anchorId="74A97248" wp14:editId="4F1291B3">
            <wp:extent cx="5247619" cy="4761905"/>
            <wp:effectExtent l="0" t="0" r="0" b="635"/>
            <wp:docPr id="2081691206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91206" name="图片 1" descr="表格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4D0D" w14:textId="77777777" w:rsidR="00693432" w:rsidRDefault="00693432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</w:p>
    <w:p w14:paraId="7BEE3F84" w14:textId="77777777" w:rsidR="00693432" w:rsidRDefault="00693432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</w:p>
    <w:p w14:paraId="07B0EA1C" w14:textId="77777777" w:rsidR="00693432" w:rsidRDefault="00693432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</w:p>
    <w:p w14:paraId="2E38A541" w14:textId="77777777" w:rsidR="00693432" w:rsidRDefault="00693432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</w:p>
    <w:p w14:paraId="033E64DF" w14:textId="77777777" w:rsidR="00693432" w:rsidRDefault="00693432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</w:p>
    <w:p w14:paraId="085097AE" w14:textId="77777777" w:rsidR="00693432" w:rsidRPr="00693432" w:rsidRDefault="00693432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</w:p>
    <w:p w14:paraId="328DC12D" w14:textId="27BE6A52" w:rsidR="00693432" w:rsidRPr="00693432" w:rsidRDefault="00693432" w:rsidP="00693432">
      <w:pPr>
        <w:pStyle w:val="a9"/>
        <w:numPr>
          <w:ilvl w:val="0"/>
          <w:numId w:val="1"/>
        </w:numPr>
        <w:rPr>
          <w:rFonts w:ascii="方正仿宋_GBK" w:eastAsia="方正仿宋_GBK" w:hint="eastAsia"/>
          <w:noProof/>
          <w:sz w:val="44"/>
          <w:szCs w:val="44"/>
        </w:rPr>
      </w:pPr>
      <w:r w:rsidRPr="00693432">
        <w:rPr>
          <w:rFonts w:ascii="方正仿宋_GBK" w:eastAsia="方正仿宋_GBK" w:hint="eastAsia"/>
          <w:noProof/>
          <w:sz w:val="44"/>
          <w:szCs w:val="44"/>
        </w:rPr>
        <w:t>项目组成员</w:t>
      </w:r>
    </w:p>
    <w:p w14:paraId="083CBCB7" w14:textId="2FAADAF4" w:rsidR="00693432" w:rsidRDefault="00693432" w:rsidP="00693432">
      <w:pPr>
        <w:pStyle w:val="a9"/>
        <w:ind w:left="450"/>
        <w:rPr>
          <w:rFonts w:hint="eastAsia"/>
        </w:rPr>
      </w:pPr>
      <w:r>
        <w:rPr>
          <w:noProof/>
        </w:rPr>
        <w:drawing>
          <wp:inline distT="0" distB="0" distL="0" distR="0" wp14:anchorId="489E8CBF" wp14:editId="645C78BB">
            <wp:extent cx="5274310" cy="6652895"/>
            <wp:effectExtent l="0" t="0" r="2540" b="0"/>
            <wp:docPr id="69087859" name="图片 1" descr="表格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7859" name="图片 1" descr="表格&#10;&#10;低可信度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EA9D" w14:textId="77777777" w:rsidR="00693432" w:rsidRDefault="00693432" w:rsidP="00693432">
      <w:pPr>
        <w:pStyle w:val="a9"/>
        <w:ind w:left="450"/>
        <w:rPr>
          <w:rFonts w:hint="eastAsia"/>
        </w:rPr>
      </w:pPr>
    </w:p>
    <w:p w14:paraId="3A828F44" w14:textId="77777777" w:rsidR="00693432" w:rsidRDefault="00693432" w:rsidP="00693432">
      <w:pPr>
        <w:pStyle w:val="a9"/>
        <w:ind w:left="450"/>
        <w:rPr>
          <w:rFonts w:hint="eastAsia"/>
        </w:rPr>
      </w:pPr>
    </w:p>
    <w:p w14:paraId="62D811C1" w14:textId="77777777" w:rsidR="00693432" w:rsidRDefault="00693432" w:rsidP="00693432">
      <w:pPr>
        <w:pStyle w:val="a9"/>
        <w:ind w:left="450"/>
        <w:rPr>
          <w:rFonts w:hint="eastAsia"/>
        </w:rPr>
      </w:pPr>
    </w:p>
    <w:p w14:paraId="7C978342" w14:textId="77777777" w:rsidR="00693432" w:rsidRDefault="00693432" w:rsidP="00693432">
      <w:pPr>
        <w:pStyle w:val="a9"/>
        <w:ind w:left="450"/>
        <w:rPr>
          <w:rFonts w:hint="eastAsia"/>
        </w:rPr>
      </w:pPr>
    </w:p>
    <w:p w14:paraId="40DB88A2" w14:textId="77777777" w:rsidR="00693432" w:rsidRDefault="00693432" w:rsidP="00693432">
      <w:pPr>
        <w:pStyle w:val="a9"/>
        <w:ind w:left="450"/>
        <w:rPr>
          <w:rFonts w:hint="eastAsia"/>
        </w:rPr>
      </w:pPr>
    </w:p>
    <w:p w14:paraId="0B7A347C" w14:textId="03A7DFC4" w:rsidR="00693432" w:rsidRDefault="00693432" w:rsidP="00693432">
      <w:pPr>
        <w:pStyle w:val="a9"/>
        <w:numPr>
          <w:ilvl w:val="0"/>
          <w:numId w:val="1"/>
        </w:numPr>
        <w:rPr>
          <w:rFonts w:ascii="方正仿宋_GBK" w:eastAsia="方正仿宋_GBK" w:hint="eastAsia"/>
          <w:noProof/>
          <w:sz w:val="44"/>
          <w:szCs w:val="44"/>
        </w:rPr>
      </w:pPr>
      <w:r w:rsidRPr="00693432">
        <w:rPr>
          <w:rFonts w:ascii="方正仿宋_GBK" w:eastAsia="方正仿宋_GBK" w:hint="eastAsia"/>
          <w:noProof/>
          <w:sz w:val="44"/>
          <w:szCs w:val="44"/>
        </w:rPr>
        <w:t>相关证书</w:t>
      </w:r>
    </w:p>
    <w:tbl>
      <w:tblPr>
        <w:tblStyle w:val="af2"/>
        <w:tblW w:w="8506" w:type="dxa"/>
        <w:tblInd w:w="-147" w:type="dxa"/>
        <w:tblLook w:val="04A0" w:firstRow="1" w:lastRow="0" w:firstColumn="1" w:lastColumn="0" w:noHBand="0" w:noVBand="1"/>
      </w:tblPr>
      <w:tblGrid>
        <w:gridCol w:w="4962"/>
        <w:gridCol w:w="3544"/>
      </w:tblGrid>
      <w:tr w:rsidR="00F0780A" w14:paraId="05744E2B" w14:textId="77777777" w:rsidTr="00F0780A">
        <w:trPr>
          <w:trHeight w:val="614"/>
        </w:trPr>
        <w:tc>
          <w:tcPr>
            <w:tcW w:w="4962" w:type="dxa"/>
          </w:tcPr>
          <w:p w14:paraId="2E870CAC" w14:textId="41DA9584" w:rsidR="00F0780A" w:rsidRPr="00F0780A" w:rsidRDefault="00F0780A" w:rsidP="00693432">
            <w:pPr>
              <w:pStyle w:val="a9"/>
              <w:ind w:left="0"/>
              <w:rPr>
                <w:rFonts w:ascii="方正仿宋_GBK" w:eastAsia="方正仿宋_GBK" w:hint="eastAsia"/>
                <w:noProof/>
                <w:sz w:val="32"/>
                <w:szCs w:val="32"/>
              </w:rPr>
            </w:pPr>
            <w:r w:rsidRPr="00F0780A">
              <w:rPr>
                <w:rFonts w:ascii="方正仿宋_GBK" w:eastAsia="方正仿宋_GBK" w:hint="eastAsia"/>
                <w:noProof/>
                <w:sz w:val="32"/>
                <w:szCs w:val="32"/>
              </w:rPr>
              <w:t>证书名称</w:t>
            </w:r>
          </w:p>
        </w:tc>
        <w:tc>
          <w:tcPr>
            <w:tcW w:w="3544" w:type="dxa"/>
          </w:tcPr>
          <w:p w14:paraId="0DFDF356" w14:textId="79A6B2FB" w:rsidR="00F0780A" w:rsidRPr="00F0780A" w:rsidRDefault="00F0780A" w:rsidP="00693432">
            <w:pPr>
              <w:pStyle w:val="a9"/>
              <w:ind w:left="0"/>
              <w:rPr>
                <w:rFonts w:ascii="方正仿宋_GBK" w:eastAsia="方正仿宋_GBK" w:hint="eastAsia"/>
                <w:noProof/>
                <w:sz w:val="32"/>
                <w:szCs w:val="32"/>
              </w:rPr>
            </w:pPr>
            <w:r w:rsidRPr="00F0780A">
              <w:rPr>
                <w:rFonts w:ascii="方正仿宋_GBK" w:eastAsia="方正仿宋_GBK" w:hint="eastAsia"/>
                <w:noProof/>
                <w:sz w:val="32"/>
                <w:szCs w:val="32"/>
              </w:rPr>
              <w:t>有效期</w:t>
            </w:r>
          </w:p>
        </w:tc>
      </w:tr>
      <w:tr w:rsidR="00F0780A" w14:paraId="700909D0" w14:textId="77777777" w:rsidTr="00F0780A">
        <w:trPr>
          <w:trHeight w:val="668"/>
        </w:trPr>
        <w:tc>
          <w:tcPr>
            <w:tcW w:w="4962" w:type="dxa"/>
          </w:tcPr>
          <w:p w14:paraId="59E768E3" w14:textId="1CAEE831" w:rsidR="00F0780A" w:rsidRPr="00F0780A" w:rsidRDefault="00F0780A" w:rsidP="00693432">
            <w:pPr>
              <w:pStyle w:val="a9"/>
              <w:ind w:left="0"/>
              <w:rPr>
                <w:rFonts w:ascii="方正仿宋_GBK" w:eastAsia="方正仿宋_GBK" w:hint="eastAsia"/>
                <w:noProof/>
                <w:sz w:val="32"/>
                <w:szCs w:val="32"/>
              </w:rPr>
            </w:pPr>
            <w:r w:rsidRPr="00F0780A">
              <w:rPr>
                <w:rFonts w:ascii="方正仿宋_GBK" w:eastAsia="方正仿宋_GBK" w:hint="eastAsia"/>
                <w:noProof/>
                <w:sz w:val="32"/>
                <w:szCs w:val="32"/>
              </w:rPr>
              <w:t>质量管理体系认证证书</w:t>
            </w:r>
          </w:p>
        </w:tc>
        <w:tc>
          <w:tcPr>
            <w:tcW w:w="3544" w:type="dxa"/>
          </w:tcPr>
          <w:p w14:paraId="1DAFBF2F" w14:textId="4FBE39EC" w:rsidR="00F0780A" w:rsidRPr="00F0780A" w:rsidRDefault="00F0780A" w:rsidP="00693432">
            <w:pPr>
              <w:pStyle w:val="a9"/>
              <w:ind w:left="0"/>
              <w:rPr>
                <w:rFonts w:ascii="方正仿宋_GBK" w:eastAsia="方正仿宋_GBK" w:hint="eastAsia"/>
                <w:noProof/>
                <w:sz w:val="32"/>
                <w:szCs w:val="32"/>
              </w:rPr>
            </w:pPr>
            <w:r w:rsidRPr="00F0780A">
              <w:rPr>
                <w:rFonts w:ascii="方正仿宋_GBK" w:eastAsia="方正仿宋_GBK" w:hint="eastAsia"/>
                <w:noProof/>
                <w:sz w:val="32"/>
                <w:szCs w:val="32"/>
              </w:rPr>
              <w:t>至2027年02月08日</w:t>
            </w:r>
          </w:p>
        </w:tc>
      </w:tr>
    </w:tbl>
    <w:p w14:paraId="6DC6EE10" w14:textId="66CECE6B" w:rsidR="00693432" w:rsidRPr="00693432" w:rsidRDefault="00693432" w:rsidP="00693432">
      <w:pPr>
        <w:pStyle w:val="a9"/>
        <w:ind w:left="450"/>
        <w:rPr>
          <w:rFonts w:ascii="方正仿宋_GBK" w:eastAsia="方正仿宋_GBK" w:hint="eastAsia"/>
          <w:noProof/>
          <w:sz w:val="44"/>
          <w:szCs w:val="44"/>
        </w:rPr>
      </w:pPr>
    </w:p>
    <w:sectPr w:rsidR="00693432" w:rsidRPr="0069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B6EBF" w14:textId="77777777" w:rsidR="00FE48DD" w:rsidRDefault="00FE48DD" w:rsidP="00CA068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62226B" w14:textId="77777777" w:rsidR="00FE48DD" w:rsidRDefault="00FE48DD" w:rsidP="00CA068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0FE99" w14:textId="77777777" w:rsidR="00FE48DD" w:rsidRDefault="00FE48DD" w:rsidP="00CA068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2AD5BA" w14:textId="77777777" w:rsidR="00FE48DD" w:rsidRDefault="00FE48DD" w:rsidP="00CA068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711F8"/>
    <w:multiLevelType w:val="hybridMultilevel"/>
    <w:tmpl w:val="47C01B52"/>
    <w:lvl w:ilvl="0" w:tplc="9E603C3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729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65"/>
    <w:rsid w:val="000E4F94"/>
    <w:rsid w:val="002D071C"/>
    <w:rsid w:val="00336348"/>
    <w:rsid w:val="00484D05"/>
    <w:rsid w:val="006648FC"/>
    <w:rsid w:val="006852D1"/>
    <w:rsid w:val="00693432"/>
    <w:rsid w:val="00755365"/>
    <w:rsid w:val="00854740"/>
    <w:rsid w:val="008E612C"/>
    <w:rsid w:val="009D500F"/>
    <w:rsid w:val="00B711FB"/>
    <w:rsid w:val="00CA0680"/>
    <w:rsid w:val="00E94441"/>
    <w:rsid w:val="00F0780A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45BA8"/>
  <w15:chartTrackingRefBased/>
  <w15:docId w15:val="{25EAD2E7-58BC-4796-AF95-CDFD7433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3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3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3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3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3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3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3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06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06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06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0680"/>
    <w:rPr>
      <w:sz w:val="18"/>
      <w:szCs w:val="18"/>
    </w:rPr>
  </w:style>
  <w:style w:type="table" w:styleId="af2">
    <w:name w:val="Table Grid"/>
    <w:basedOn w:val="a1"/>
    <w:uiPriority w:val="39"/>
    <w:rsid w:val="00F0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5</cp:revision>
  <dcterms:created xsi:type="dcterms:W3CDTF">2025-09-18T01:13:00Z</dcterms:created>
  <dcterms:modified xsi:type="dcterms:W3CDTF">2026-01-06T06:54:00Z</dcterms:modified>
</cp:coreProperties>
</file>