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8"/>
        <w:spacing w:before="120" w:beforeAutospacing="0" w:after="120" w:afterAutospacing="0" w:line="360" w:lineRule="auto"/>
        <w:rPr>
          <w:rFonts w:hint="eastAsia" w:ascii="宋体" w:hAnsi="宋体" w:eastAsia="宋体" w:cs="宋体"/>
        </w:rPr>
      </w:pPr>
      <w:r>
        <w:rPr>
          <w:rFonts w:hint="eastAsia" w:ascii="宋体" w:hAnsi="宋体" w:eastAsia="宋体" w:cs="宋体"/>
        </w:rPr>
        <w:t xml:space="preserve"> </w:t>
      </w:r>
      <w:r/>
    </w:p>
    <w:p>
      <w:pPr>
        <w:pStyle w:val="708"/>
        <w:jc w:val="center"/>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b/>
          <w:color w:val="auto"/>
          <w:sz w:val="56"/>
          <w:szCs w:val="56"/>
        </w:rPr>
        <w:t xml:space="preserve">招 标 文 件</w:t>
      </w:r>
      <w:r/>
    </w:p>
    <w:p>
      <w:pPr>
        <w:ind w:firstLine="321"/>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321"/>
        <w:jc w:val="both"/>
        <w:spacing w:line="360" w:lineRule="auto"/>
        <w:rPr>
          <w:rFonts w:hint="eastAsia" w:ascii="宋体" w:hAnsi="宋体" w:eastAsia="宋体" w:cs="宋体"/>
          <w:color w:val="auto"/>
          <w:sz w:val="32"/>
          <w:szCs w:val="32"/>
          <w:lang w:eastAsia="zh-CN"/>
        </w:rPr>
      </w:pPr>
      <w:r>
        <w:rPr>
          <w:rFonts w:hint="eastAsia" w:ascii="宋体" w:hAnsi="宋体" w:eastAsia="宋体" w:cs="宋体"/>
          <w:b/>
          <w:color w:val="auto"/>
          <w:sz w:val="32"/>
          <w:szCs w:val="32"/>
        </w:rPr>
        <w:t xml:space="preserve">项目名称：</w:t>
      </w:r>
      <w:r>
        <w:rPr>
          <w:rFonts w:hint="eastAsia" w:ascii="宋体" w:hAnsi="宋体" w:eastAsia="宋体" w:cs="宋体"/>
          <w:b/>
          <w:color w:val="auto"/>
          <w:sz w:val="32"/>
          <w:szCs w:val="32"/>
          <w:lang w:eastAsia="zh-CN"/>
        </w:rPr>
        <w:t xml:space="preserve">阜东大桥以北道路及道路两侧绿化带保洁服务</w:t>
      </w:r>
      <w:r/>
    </w:p>
    <w:p>
      <w:pPr>
        <w:pStyle w:val="708"/>
        <w:jc w:val="both"/>
        <w:spacing w:beforeAutospacing="0" w:afterAutospacing="0" w:line="360" w:lineRule="auto"/>
        <w:rPr>
          <w:rFonts w:hint="eastAsia" w:ascii="宋体" w:hAnsi="宋体" w:eastAsia="宋体" w:cs="宋体"/>
          <w:color w:val="auto"/>
          <w:sz w:val="28"/>
          <w:szCs w:val="28"/>
          <w:shd w:val="clear" w:color="auto" w:fill="ffffff"/>
        </w:rPr>
      </w:pPr>
      <w:r>
        <w:rPr>
          <w:rFonts w:hint="eastAsia" w:ascii="宋体" w:hAnsi="宋体" w:eastAsia="宋体" w:cs="宋体"/>
          <w:color w:val="auto"/>
          <w:sz w:val="28"/>
          <w:szCs w:val="28"/>
          <w:shd w:val="clear" w:color="auto" w:fill="ffffff"/>
        </w:rPr>
      </w:r>
      <w:r/>
    </w:p>
    <w:p>
      <w:pPr>
        <w:pStyle w:val="708"/>
        <w:ind w:firstLine="321"/>
        <w:jc w:val="both"/>
        <w:spacing w:beforeAutospacing="0" w:afterAutospacing="0" w:line="360" w:lineRule="auto"/>
        <w:rPr>
          <w:rFonts w:hint="eastAsia" w:ascii="宋体" w:hAnsi="宋体" w:eastAsia="宋体" w:cs="宋体"/>
          <w:b/>
          <w:color w:val="ff0000"/>
          <w:sz w:val="32"/>
          <w:szCs w:val="32"/>
          <w:lang w:val="en-US" w:eastAsia="zh-CN" w:bidi="ar-SA"/>
        </w:rPr>
      </w:pPr>
      <w:r>
        <w:rPr>
          <w:rFonts w:hint="eastAsia" w:ascii="宋体" w:hAnsi="宋体" w:eastAsia="宋体" w:cs="宋体"/>
          <w:b/>
          <w:color w:val="auto"/>
          <w:sz w:val="32"/>
          <w:szCs w:val="32"/>
          <w:lang w:val="en-US" w:eastAsia="zh-CN" w:bidi="ar-SA"/>
        </w:rPr>
        <w:t xml:space="preserve">项目编号：JSZC-320923-JBGS-G2024-0057</w:t>
      </w:r>
      <w:r/>
    </w:p>
    <w:p>
      <w:pPr>
        <w:pStyle w:val="708"/>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 </w:t>
      </w:r>
      <w:r/>
    </w:p>
    <w:p>
      <w:pPr>
        <w:pStyle w:val="708"/>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 </w:t>
      </w:r>
      <w:r/>
    </w:p>
    <w:p>
      <w:pPr>
        <w:pStyle w:val="708"/>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r>
      <w:r/>
    </w:p>
    <w:p>
      <w:pPr>
        <w:pStyle w:val="708"/>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r>
      <w:r/>
    </w:p>
    <w:p>
      <w:pPr>
        <w:pStyle w:val="708"/>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 </w:t>
      </w:r>
      <w:r/>
    </w:p>
    <w:p>
      <w:pPr>
        <w:pStyle w:val="708"/>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r>
      <w:r/>
    </w:p>
    <w:p>
      <w:pPr>
        <w:pStyle w:val="708"/>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r>
      <w:r/>
    </w:p>
    <w:p>
      <w:pPr>
        <w:pStyle w:val="708"/>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r>
      <w:r/>
    </w:p>
    <w:p>
      <w:pPr>
        <w:pStyle w:val="708"/>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r>
      <w:r/>
    </w:p>
    <w:p>
      <w:pPr>
        <w:pStyle w:val="708"/>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r>
      <w:r/>
    </w:p>
    <w:p>
      <w:pPr>
        <w:pStyle w:val="708"/>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       </w:t>
      </w:r>
      <w:r/>
    </w:p>
    <w:p>
      <w:pPr>
        <w:pStyle w:val="708"/>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r>
      <w:r/>
    </w:p>
    <w:p>
      <w:pPr>
        <w:pStyle w:val="708"/>
        <w:jc w:val="center"/>
        <w:spacing w:beforeAutospacing="0" w:afterAutospacing="0"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采购单位：江苏省阜宁经济开发区管理委员会</w:t>
      </w:r>
      <w:r/>
    </w:p>
    <w:p>
      <w:pPr>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321"/>
        <w:jc w:val="center"/>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 xml:space="preserve">招标代理机构：</w:t>
      </w:r>
      <w:r>
        <w:rPr>
          <w:rFonts w:hint="eastAsia" w:ascii="宋体" w:hAnsi="宋体" w:eastAsia="宋体" w:cs="宋体"/>
          <w:b/>
          <w:color w:val="auto"/>
          <w:sz w:val="32"/>
          <w:szCs w:val="32"/>
          <w:lang w:eastAsia="zh-CN"/>
        </w:rPr>
        <w:t xml:space="preserve">江苏建博工程管理咨询有限公司</w:t>
      </w:r>
      <w:r/>
    </w:p>
    <w:p>
      <w:pPr>
        <w:pStyle w:val="708"/>
        <w:jc w:val="center"/>
        <w:spacing w:before="120" w:beforeAutospacing="0" w:after="120" w:afterAutospacing="0"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08"/>
        <w:jc w:val="center"/>
        <w:spacing w:before="120" w:beforeAutospacing="0" w:after="120" w:afterAutospacing="0" w:line="360" w:lineRule="auto"/>
        <w:rPr>
          <w:rFonts w:hint="eastAsia" w:ascii="宋体" w:hAnsi="宋体" w:eastAsia="宋体" w:cs="宋体"/>
          <w:color w:val="auto"/>
          <w:sz w:val="22"/>
          <w:szCs w:val="22"/>
        </w:rPr>
      </w:pPr>
      <w:r>
        <w:rPr>
          <w:rFonts w:hint="eastAsia" w:ascii="宋体" w:hAnsi="宋体" w:eastAsia="宋体" w:cs="宋体"/>
          <w:b/>
          <w:color w:val="auto"/>
          <w:sz w:val="28"/>
          <w:szCs w:val="28"/>
        </w:rPr>
        <w:t xml:space="preserve">2024年</w:t>
      </w:r>
      <w:r>
        <w:rPr>
          <w:rFonts w:hint="eastAsia" w:ascii="宋体" w:hAnsi="宋体" w:eastAsia="宋体" w:cs="宋体"/>
          <w:b/>
          <w:color w:val="auto"/>
          <w:sz w:val="28"/>
          <w:szCs w:val="28"/>
          <w:lang w:val="en-US" w:eastAsia="zh-CN"/>
        </w:rPr>
        <w:t xml:space="preserve">12</w:t>
      </w:r>
      <w:r>
        <w:rPr>
          <w:rFonts w:hint="eastAsia" w:ascii="宋体" w:hAnsi="宋体" w:eastAsia="宋体" w:cs="宋体"/>
          <w:b/>
          <w:color w:val="auto"/>
          <w:sz w:val="28"/>
          <w:szCs w:val="28"/>
        </w:rPr>
        <w:t xml:space="preserve">月</w:t>
      </w:r>
      <w:r>
        <w:rPr>
          <w:rFonts w:hint="eastAsia" w:ascii="宋体" w:hAnsi="宋体" w:eastAsia="宋体" w:cs="宋体"/>
          <w:b/>
          <w:color w:val="auto"/>
          <w:sz w:val="28"/>
          <w:szCs w:val="28"/>
          <w:lang w:val="en-US" w:eastAsia="zh-CN"/>
        </w:rPr>
        <w:t xml:space="preserve">17</w:t>
      </w:r>
      <w:r>
        <w:rPr>
          <w:rFonts w:hint="eastAsia" w:ascii="宋体" w:hAnsi="宋体" w:eastAsia="宋体" w:cs="宋体"/>
          <w:b/>
          <w:color w:val="auto"/>
          <w:sz w:val="28"/>
          <w:szCs w:val="28"/>
        </w:rPr>
        <w:t xml:space="preserve">日</w:t>
      </w:r>
      <w:r/>
    </w:p>
    <w:p>
      <w:pPr>
        <w:rPr>
          <w:rFonts w:ascii="宋体" w:hAnsi="宋体" w:eastAsia="宋体" w:cs="宋体"/>
          <w:b/>
          <w:color w:val="000000"/>
          <w:sz w:val="44"/>
          <w:szCs w:val="44"/>
        </w:rPr>
      </w:pPr>
      <w:r>
        <w:rPr>
          <w:rFonts w:ascii="宋体" w:hAnsi="宋体" w:eastAsia="宋体" w:cs="宋体"/>
          <w:b/>
          <w:color w:val="000000"/>
          <w:sz w:val="44"/>
          <w:szCs w:val="44"/>
        </w:rPr>
        <w:br w:type="page" w:clear="all"/>
      </w:r>
      <w:r/>
    </w:p>
    <w:p>
      <w:pPr>
        <w:ind w:left="0" w:right="0" w:firstLine="0"/>
        <w:jc w:val="center"/>
        <w:spacing w:before="240" w:after="240" w:line="85" w:lineRule="atLeast"/>
        <w:rPr>
          <w:sz w:val="44"/>
          <w:szCs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44"/>
        </w:rPr>
        <w:t xml:space="preserve">目   录</w:t>
      </w:r>
      <w:r/>
    </w:p>
    <w:p>
      <w:pPr>
        <w:ind w:left="0" w:right="0" w:firstLine="0"/>
        <w:jc w:val="both"/>
        <w:spacing w:before="240" w:after="240" w:line="19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2160" w:right="0" w:hanging="144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rPr>
        <w:t xml:space="preserve">招标公告……………………………3-5</w:t>
      </w:r>
      <w:r/>
    </w:p>
    <w:p>
      <w:pPr>
        <w:ind w:left="2160" w:right="0" w:hanging="144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rPr>
        <w:t xml:space="preserve">投标人须知…………………………</w:t>
      </w:r>
      <w:r>
        <w:rPr>
          <w:rFonts w:hint="eastAsia" w:ascii="宋体" w:hAnsi="宋体" w:eastAsia="宋体" w:cs="宋体"/>
          <w:color w:val="auto"/>
          <w:sz w:val="36"/>
          <w:lang w:val="en-US" w:eastAsia="zh-CN"/>
        </w:rPr>
        <w:t xml:space="preserve">6</w:t>
      </w:r>
      <w:r>
        <w:rPr>
          <w:rFonts w:ascii="宋体" w:hAnsi="宋体" w:eastAsia="宋体" w:cs="宋体"/>
          <w:color w:val="auto"/>
          <w:sz w:val="36"/>
        </w:rPr>
        <w:t xml:space="preserve">-1</w:t>
      </w:r>
      <w:r>
        <w:rPr>
          <w:rFonts w:hint="eastAsia" w:ascii="宋体" w:hAnsi="宋体" w:eastAsia="宋体" w:cs="宋体"/>
          <w:color w:val="auto"/>
          <w:sz w:val="36"/>
          <w:lang w:val="en-US" w:eastAsia="zh-CN"/>
        </w:rPr>
        <w:t xml:space="preserve">6</w:t>
      </w:r>
      <w:r>
        <w:rPr>
          <w:rFonts w:ascii="宋体" w:hAnsi="宋体" w:eastAsia="宋体" w:cs="宋体"/>
          <w:color w:val="auto"/>
          <w:sz w:val="36"/>
        </w:rPr>
        <w:t xml:space="preserve"> </w:t>
      </w:r>
      <w:r/>
    </w:p>
    <w:p>
      <w:pPr>
        <w:ind w:left="2160" w:right="0" w:hanging="1440"/>
        <w:jc w:val="both"/>
        <w:spacing w:before="240" w:after="240"/>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rPr>
        <w:t xml:space="preserve">合同文本……………………………1</w:t>
      </w:r>
      <w:r>
        <w:rPr>
          <w:rFonts w:hint="eastAsia" w:ascii="宋体" w:hAnsi="宋体" w:eastAsia="宋体" w:cs="宋体"/>
          <w:color w:val="auto"/>
          <w:sz w:val="36"/>
          <w:lang w:val="en-US" w:eastAsia="zh-CN"/>
        </w:rPr>
        <w:t xml:space="preserve">7</w:t>
      </w:r>
      <w:r>
        <w:rPr>
          <w:rFonts w:ascii="宋体" w:hAnsi="宋体" w:eastAsia="宋体" w:cs="宋体"/>
          <w:color w:val="auto"/>
          <w:sz w:val="36"/>
        </w:rPr>
        <w:t xml:space="preserve">-</w:t>
      </w:r>
      <w:r>
        <w:rPr>
          <w:rFonts w:hint="eastAsia" w:ascii="宋体" w:hAnsi="宋体" w:eastAsia="宋体" w:cs="宋体"/>
          <w:color w:val="auto"/>
          <w:sz w:val="36"/>
          <w:lang w:val="en-US" w:eastAsia="zh-CN"/>
        </w:rPr>
        <w:t xml:space="preserve">23</w:t>
      </w:r>
      <w:r/>
    </w:p>
    <w:p>
      <w:pPr>
        <w:ind w:left="2160" w:right="0" w:hanging="1440"/>
        <w:jc w:val="both"/>
        <w:spacing w:before="240" w:after="240"/>
        <w:rPr>
          <w:rFonts w:hint="eastAsia" w:ascii="宋体" w:hAnsi="宋体" w:eastAsia="宋体" w:cs="宋体"/>
          <w:color w:val="auto"/>
          <w:sz w:val="36"/>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rPr>
        <w:t xml:space="preserve">采购需求……………………………</w:t>
      </w:r>
      <w:r>
        <w:rPr>
          <w:rFonts w:hint="eastAsia" w:ascii="宋体" w:hAnsi="宋体" w:eastAsia="宋体" w:cs="宋体"/>
          <w:color w:val="auto"/>
          <w:sz w:val="36"/>
          <w:lang w:val="en-US" w:eastAsia="zh-CN"/>
        </w:rPr>
        <w:t xml:space="preserve">24</w:t>
      </w:r>
      <w:r>
        <w:rPr>
          <w:rFonts w:ascii="宋体" w:hAnsi="宋体" w:eastAsia="宋体" w:cs="宋体"/>
          <w:color w:val="auto"/>
          <w:sz w:val="36"/>
        </w:rPr>
        <w:t xml:space="preserve">-</w:t>
      </w:r>
      <w:r>
        <w:rPr>
          <w:rFonts w:hint="eastAsia" w:ascii="宋体" w:hAnsi="宋体" w:eastAsia="宋体" w:cs="宋体"/>
          <w:color w:val="auto"/>
          <w:sz w:val="36"/>
          <w:lang w:val="en-US" w:eastAsia="zh-CN"/>
        </w:rPr>
        <w:t xml:space="preserve">31</w:t>
      </w:r>
      <w:r/>
    </w:p>
    <w:p>
      <w:pPr>
        <w:ind w:left="2160" w:right="0" w:hanging="1440"/>
        <w:jc w:val="both"/>
        <w:spacing w:before="240" w:after="240"/>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rPr>
        <w:t xml:space="preserve">评标方法与评标标准………………</w:t>
      </w:r>
      <w:r>
        <w:rPr>
          <w:rFonts w:hint="eastAsia" w:ascii="宋体" w:hAnsi="宋体" w:eastAsia="宋体" w:cs="宋体"/>
          <w:color w:val="auto"/>
          <w:sz w:val="36"/>
          <w:lang w:val="en-US" w:eastAsia="zh-CN"/>
        </w:rPr>
        <w:t xml:space="preserve">32</w:t>
      </w:r>
      <w:r>
        <w:rPr>
          <w:rFonts w:ascii="宋体" w:hAnsi="宋体" w:eastAsia="宋体" w:cs="宋体"/>
          <w:color w:val="auto"/>
          <w:sz w:val="36"/>
        </w:rPr>
        <w:t xml:space="preserve">-</w:t>
      </w:r>
      <w:r>
        <w:rPr>
          <w:rFonts w:hint="eastAsia" w:ascii="宋体" w:hAnsi="宋体" w:eastAsia="宋体" w:cs="宋体"/>
          <w:color w:val="auto"/>
          <w:sz w:val="36"/>
          <w:lang w:val="en-US" w:eastAsia="zh-CN"/>
        </w:rPr>
        <w:t xml:space="preserve">35</w:t>
      </w:r>
      <w:r/>
    </w:p>
    <w:p>
      <w:pPr>
        <w:ind w:left="2160" w:right="0" w:hanging="1440"/>
        <w:jc w:val="both"/>
        <w:spacing w:before="240" w:after="240"/>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rPr>
        <w:t xml:space="preserve">投标文件格式………………………</w:t>
      </w:r>
      <w:r>
        <w:rPr>
          <w:rFonts w:hint="eastAsia" w:ascii="宋体" w:hAnsi="宋体" w:eastAsia="宋体" w:cs="宋体"/>
          <w:color w:val="auto"/>
          <w:sz w:val="36"/>
          <w:lang w:val="en-US" w:eastAsia="zh-CN"/>
        </w:rPr>
        <w:t xml:space="preserve">36</w:t>
      </w:r>
      <w:r>
        <w:rPr>
          <w:rFonts w:ascii="宋体" w:hAnsi="宋体" w:eastAsia="宋体" w:cs="宋体"/>
          <w:color w:val="auto"/>
          <w:sz w:val="36"/>
        </w:rPr>
        <w:t xml:space="preserve">-</w:t>
      </w:r>
      <w:r>
        <w:rPr>
          <w:rFonts w:hint="eastAsia" w:ascii="宋体" w:hAnsi="宋体" w:eastAsia="宋体" w:cs="宋体"/>
          <w:color w:val="auto"/>
          <w:sz w:val="36"/>
          <w:lang w:val="en-US" w:eastAsia="zh-CN"/>
        </w:rPr>
        <w:t xml:space="preserve">53</w:t>
      </w:r>
      <w:r/>
    </w:p>
    <w:p>
      <w:pPr>
        <w:ind w:left="2160" w:right="0" w:hanging="1440"/>
        <w:jc w:val="both"/>
        <w:spacing w:before="240" w:after="240"/>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default" w:eastAsia="宋体"/>
          <w:color w:val="auto"/>
          <w:lang w:val="en-US" w:eastAsia="zh-CN"/>
        </w:rPr>
      </w:r>
      <w:r/>
    </w:p>
    <w:p>
      <w:pPr>
        <w:pStyle w:val="708"/>
        <w:ind w:left="2160" w:hanging="1440"/>
        <w:jc w:val="both"/>
        <w:spacing w:beforeAutospacing="0" w:afterAutospacing="0" w:line="840" w:lineRule="auto"/>
        <w:tabs>
          <w:tab w:val="left" w:pos="1441" w:leader="none"/>
        </w:tabs>
        <w:rPr>
          <w:rFonts w:hint="eastAsia" w:ascii="宋体" w:hAnsi="宋体" w:eastAsia="宋体" w:cs="宋体"/>
          <w:sz w:val="36"/>
          <w:szCs w:val="36"/>
        </w:rPr>
      </w:pPr>
      <w:r>
        <w:rPr>
          <w:rFonts w:hint="eastAsia" w:ascii="宋体" w:hAnsi="宋体" w:eastAsia="宋体" w:cs="宋体"/>
          <w:sz w:val="36"/>
          <w:szCs w:val="36"/>
        </w:rPr>
      </w:r>
      <w:r/>
    </w:p>
    <w:p>
      <w:pPr>
        <w:pStyle w:val="708"/>
        <w:ind w:left="2160" w:hanging="1440"/>
        <w:jc w:val="both"/>
        <w:spacing w:beforeAutospacing="0" w:afterAutospacing="0" w:line="840" w:lineRule="auto"/>
        <w:tabs>
          <w:tab w:val="left" w:pos="1441" w:leader="none"/>
        </w:tabs>
        <w:rPr>
          <w:rFonts w:hint="eastAsia" w:ascii="宋体" w:hAnsi="宋体" w:eastAsia="宋体" w:cs="宋体"/>
          <w:sz w:val="36"/>
          <w:szCs w:val="36"/>
        </w:rPr>
      </w:pPr>
      <w:r>
        <w:rPr>
          <w:rFonts w:hint="eastAsia" w:ascii="宋体" w:hAnsi="宋体" w:eastAsia="宋体" w:cs="宋体"/>
          <w:sz w:val="36"/>
          <w:szCs w:val="36"/>
        </w:rPr>
      </w:r>
      <w:r/>
    </w:p>
    <w:p>
      <w:pPr>
        <w:pStyle w:val="708"/>
        <w:ind w:left="2160" w:hanging="1440"/>
        <w:jc w:val="both"/>
        <w:spacing w:beforeAutospacing="0" w:afterAutospacing="0" w:line="840" w:lineRule="auto"/>
        <w:tabs>
          <w:tab w:val="left" w:pos="1441" w:leader="none"/>
        </w:tabs>
        <w:rPr>
          <w:rFonts w:hint="eastAsia" w:ascii="宋体" w:hAnsi="宋体" w:eastAsia="宋体" w:cs="宋体"/>
          <w:sz w:val="36"/>
          <w:szCs w:val="36"/>
        </w:rPr>
      </w:pPr>
      <w:r>
        <w:rPr>
          <w:rFonts w:hint="eastAsia" w:ascii="宋体" w:hAnsi="宋体" w:eastAsia="宋体" w:cs="宋体"/>
          <w:sz w:val="36"/>
          <w:szCs w:val="36"/>
        </w:rPr>
      </w:r>
      <w:r/>
    </w:p>
    <w:p>
      <w:pPr>
        <w:rPr>
          <w:rFonts w:hint="eastAsia" w:ascii="宋体" w:hAnsi="宋体" w:eastAsia="宋体" w:cs="宋体"/>
          <w:color w:val="000000"/>
          <w:sz w:val="36"/>
          <w:szCs w:val="36"/>
        </w:rPr>
      </w:pPr>
      <w:r>
        <w:rPr>
          <w:rFonts w:hint="eastAsia" w:ascii="宋体" w:hAnsi="宋体" w:eastAsia="宋体" w:cs="宋体"/>
          <w:color w:val="000000"/>
          <w:sz w:val="36"/>
          <w:szCs w:val="36"/>
        </w:rPr>
        <w:br w:type="page" w:clear="all"/>
      </w:r>
      <w:r/>
    </w:p>
    <w:p>
      <w:pPr>
        <w:pStyle w:val="708"/>
        <w:jc w:val="center"/>
        <w:keepLines w:val="0"/>
        <w:keepNext w:val="0"/>
        <w:pageBreakBefore w:val="0"/>
        <w:spacing w:beforeAutospacing="0" w:afterAutospacing="0" w:line="500" w:lineRule="exact"/>
        <w:widowControl w:val="off"/>
        <w:rPr>
          <w:rFonts w:hint="eastAsia" w:ascii="宋体" w:hAnsi="宋体" w:eastAsia="宋体" w:cs="宋体"/>
          <w:sz w:val="36"/>
          <w:szCs w:val="36"/>
        </w:rPr>
      </w:pPr>
      <w:r>
        <w:rPr>
          <w:rFonts w:hint="eastAsia" w:ascii="宋体" w:hAnsi="宋体" w:eastAsia="宋体" w:cs="宋体"/>
          <w:color w:val="000000"/>
          <w:sz w:val="36"/>
          <w:szCs w:val="36"/>
        </w:rPr>
        <w:t xml:space="preserve">第一章 招标公告</w:t>
      </w:r>
      <w:r/>
    </w:p>
    <w:p>
      <w:pPr>
        <w:pStyle w:val="708"/>
        <w:ind w:firstLine="48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708"/>
        <w:ind w:firstLine="48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lang w:eastAsia="zh-CN"/>
        </w:rPr>
        <w:t xml:space="preserve">阜东大桥以北道路及道路两侧绿化带保洁服务</w:t>
      </w:r>
      <w:r>
        <w:rPr>
          <w:rFonts w:hint="eastAsia" w:ascii="宋体" w:hAnsi="宋体" w:eastAsia="宋体" w:cs="宋体"/>
        </w:rPr>
        <w:t xml:space="preserve">招标项目的潜在投标人可在“中国政府采购网”、“江苏政府采购网、盐城市政府采购网”获取招标文件，并于</w:t>
      </w:r>
      <w:r>
        <w:rPr>
          <w:rFonts w:hint="eastAsia" w:ascii="宋体" w:hAnsi="宋体" w:eastAsia="宋体" w:cs="宋体"/>
          <w:color w:val="auto"/>
          <w:u w:val="single"/>
          <w:lang w:eastAsia="zh-CN"/>
        </w:rPr>
        <w:t xml:space="preserve">2025年1月8日</w:t>
      </w:r>
      <w:r>
        <w:rPr>
          <w:rFonts w:hint="eastAsia" w:ascii="宋体" w:hAnsi="宋体" w:eastAsia="宋体" w:cs="宋体"/>
          <w:color w:val="auto"/>
          <w:u w:val="single"/>
        </w:rPr>
        <w:t xml:space="preserve">9点00分</w:t>
      </w:r>
      <w:r>
        <w:rPr>
          <w:rFonts w:hint="eastAsia" w:ascii="宋体" w:hAnsi="宋体" w:eastAsia="宋体" w:cs="宋体"/>
        </w:rPr>
        <w:t xml:space="preserve">（北京时间）前递交投标文件。</w:t>
      </w:r>
      <w:r/>
    </w:p>
    <w:p>
      <w:pPr>
        <w:pStyle w:val="708"/>
        <w:ind w:firstLine="498"/>
        <w:jc w:val="both"/>
        <w:keepLines/>
        <w:keepNext/>
        <w:spacing w:before="145" w:beforeAutospacing="0" w:after="145" w:afterAutospacing="0" w:line="360" w:lineRule="auto"/>
        <w:rPr>
          <w:rFonts w:hint="eastAsia" w:ascii="宋体" w:hAnsi="宋体" w:eastAsia="宋体" w:cs="宋体"/>
          <w:b/>
          <w:bCs/>
        </w:rPr>
      </w:pPr>
      <w:r/>
      <w:bookmarkStart w:id="0" w:name="_Toc35393790"/>
      <w:r/>
      <w:bookmarkStart w:id="1" w:name="_Toc28359079"/>
      <w:r/>
      <w:bookmarkStart w:id="2" w:name="_Toc28359002"/>
      <w:r/>
      <w:bookmarkStart w:id="3" w:name="_Toc38985263"/>
      <w:r/>
      <w:bookmarkStart w:id="4" w:name="_Hlk24379207"/>
      <w:r/>
      <w:bookmarkStart w:id="5" w:name="_Toc35393621"/>
      <w:r>
        <w:rPr>
          <w:rFonts w:hint="eastAsia" w:ascii="宋体" w:hAnsi="宋体" w:eastAsia="宋体" w:cs="宋体"/>
          <w:b/>
          <w:bCs/>
        </w:rPr>
        <w:t xml:space="preserve">一、项目基本情况</w:t>
      </w:r>
      <w:bookmarkEnd w:id="0"/>
      <w:r/>
      <w:bookmarkEnd w:id="1"/>
      <w:r/>
      <w:bookmarkEnd w:id="2"/>
      <w:r/>
      <w:bookmarkEnd w:id="3"/>
      <w:r/>
      <w:bookmarkEnd w:id="4"/>
      <w:r/>
      <w:bookmarkEnd w:id="5"/>
      <w:r/>
      <w:r/>
    </w:p>
    <w:p>
      <w:pPr>
        <w:pStyle w:val="708"/>
        <w:ind w:firstLine="480"/>
        <w:jc w:val="both"/>
        <w:spacing w:beforeAutospacing="0" w:afterAutospacing="0" w:line="360" w:lineRule="auto"/>
        <w:rPr>
          <w:rFonts w:hint="eastAsia" w:ascii="宋体" w:hAnsi="宋体" w:eastAsia="宋体" w:cs="宋体"/>
          <w:lang w:eastAsia="zh-CN"/>
        </w:rPr>
      </w:pPr>
      <w:r>
        <w:rPr>
          <w:rFonts w:hint="eastAsia" w:ascii="宋体" w:hAnsi="宋体" w:eastAsia="宋体" w:cs="宋体"/>
        </w:rPr>
        <w:t xml:space="preserve">1.</w:t>
      </w:r>
      <w:r>
        <w:rPr>
          <w:rFonts w:hint="eastAsia" w:ascii="宋体" w:hAnsi="宋体" w:eastAsia="宋体" w:cs="宋体"/>
          <w:lang w:eastAsia="zh-CN"/>
        </w:rPr>
        <w:t xml:space="preserve">项目编号：</w:t>
      </w:r>
      <w:r>
        <w:rPr>
          <w:rFonts w:hint="eastAsia" w:ascii="宋体" w:hAnsi="宋体" w:eastAsia="宋体" w:cs="宋体"/>
          <w:color w:val="auto"/>
          <w:lang w:eastAsia="zh-CN"/>
        </w:rPr>
        <w:t xml:space="preserve">JSZC-320923-JBGS-G2024-0057</w:t>
      </w:r>
      <w:r/>
    </w:p>
    <w:p>
      <w:pPr>
        <w:pStyle w:val="708"/>
        <w:ind w:firstLine="480"/>
        <w:jc w:val="both"/>
        <w:spacing w:beforeAutospacing="0" w:afterAutospacing="0" w:line="360" w:lineRule="auto"/>
        <w:rPr>
          <w:rFonts w:hint="eastAsia" w:ascii="宋体" w:hAnsi="宋体" w:eastAsia="宋体" w:cs="宋体"/>
          <w:lang w:eastAsia="zh-CN"/>
        </w:rPr>
      </w:pPr>
      <w:r>
        <w:rPr>
          <w:rFonts w:hint="eastAsia" w:ascii="宋体" w:hAnsi="宋体" w:eastAsia="宋体" w:cs="宋体"/>
        </w:rPr>
        <w:t xml:space="preserve">2.项目名称：</w:t>
      </w:r>
      <w:r>
        <w:rPr>
          <w:rFonts w:hint="eastAsia" w:ascii="宋体" w:hAnsi="宋体" w:eastAsia="宋体" w:cs="宋体"/>
          <w:lang w:eastAsia="zh-CN"/>
        </w:rPr>
        <w:t xml:space="preserve">阜东大桥以北道路及道路两侧绿化带保洁服务</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3.采购方式：公开招标</w:t>
      </w:r>
      <w:r/>
    </w:p>
    <w:p>
      <w:pPr>
        <w:pStyle w:val="708"/>
        <w:ind w:firstLine="480"/>
        <w:jc w:val="both"/>
        <w:spacing w:beforeAutospacing="0" w:afterAutospacing="0" w:line="360" w:lineRule="auto"/>
        <w:rPr>
          <w:rFonts w:hint="eastAsia" w:ascii="宋体" w:hAnsi="宋体" w:eastAsia="宋体" w:cs="宋体"/>
          <w:lang w:eastAsia="zh-CN"/>
        </w:rPr>
      </w:pPr>
      <w:r>
        <w:rPr>
          <w:rFonts w:hint="eastAsia" w:ascii="宋体" w:hAnsi="宋体" w:eastAsia="宋体" w:cs="宋体"/>
        </w:rPr>
        <w:t xml:space="preserve">4.预算金额：</w:t>
      </w:r>
      <w:r>
        <w:rPr>
          <w:rFonts w:hint="eastAsia" w:ascii="宋体" w:hAnsi="宋体" w:eastAsia="宋体" w:cs="宋体"/>
          <w:lang w:val="en-US" w:eastAsia="zh-CN"/>
        </w:rPr>
        <w:t xml:space="preserve">91.4</w:t>
      </w:r>
      <w:r>
        <w:rPr>
          <w:rFonts w:hint="eastAsia" w:ascii="宋体" w:hAnsi="宋体" w:eastAsia="宋体" w:cs="宋体"/>
          <w:lang w:eastAsia="zh-CN"/>
        </w:rPr>
        <w:t xml:space="preserve">万元</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5.</w:t>
      </w:r>
      <w:r>
        <w:rPr>
          <w:rFonts w:hint="eastAsia" w:ascii="宋体" w:hAnsi="宋体" w:eastAsia="宋体" w:cs="宋体"/>
        </w:rPr>
        <w:t xml:space="preserve">最高限价：</w:t>
      </w:r>
      <w:r>
        <w:rPr>
          <w:rFonts w:hint="eastAsia" w:ascii="宋体" w:hAnsi="宋体" w:eastAsia="宋体" w:cs="宋体"/>
          <w:lang w:val="en-US" w:eastAsia="zh-CN"/>
        </w:rPr>
        <w:t xml:space="preserve">91.4</w:t>
      </w:r>
      <w:r>
        <w:rPr>
          <w:rFonts w:hint="eastAsia" w:ascii="宋体" w:hAnsi="宋体" w:eastAsia="宋体" w:cs="宋体"/>
          <w:lang w:eastAsia="zh-CN"/>
        </w:rPr>
        <w:t xml:space="preserve">万元</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lang w:val="en-US" w:eastAsia="zh-CN"/>
        </w:rPr>
        <w:t xml:space="preserve">6.</w:t>
      </w:r>
      <w:r>
        <w:rPr>
          <w:rFonts w:hint="eastAsia" w:ascii="宋体" w:hAnsi="宋体" w:eastAsia="宋体" w:cs="宋体"/>
        </w:rPr>
        <w:t xml:space="preserve">采购需求：</w:t>
      </w:r>
      <w:r>
        <w:rPr>
          <w:rFonts w:hint="eastAsia" w:ascii="宋体" w:hAnsi="宋体" w:eastAsia="宋体" w:cs="宋体"/>
          <w:color w:val="auto"/>
          <w:lang w:val="en-US" w:eastAsia="zh-CN"/>
        </w:rPr>
        <w:t xml:space="preserve">本项目采购内容主要包括阜宁经济开发区</w:t>
      </w:r>
      <w:r>
        <w:rPr>
          <w:rFonts w:hint="eastAsia" w:ascii="宋体" w:hAnsi="宋体" w:eastAsia="宋体" w:cs="宋体"/>
          <w:color w:val="auto"/>
          <w:lang w:eastAsia="zh-CN"/>
        </w:rPr>
        <w:t xml:space="preserve">阜东大桥以北</w:t>
      </w:r>
      <w:r>
        <w:rPr>
          <w:rFonts w:hint="eastAsia" w:ascii="宋体" w:hAnsi="宋体" w:eastAsia="宋体" w:cs="宋体"/>
          <w:color w:val="auto"/>
          <w:lang w:val="en-US" w:eastAsia="zh-CN"/>
        </w:rPr>
        <w:t xml:space="preserve">道路及两侧道路两侧绿化带保洁服务以及为完成本项目所必须的一切衍生服务等。每</w:t>
      </w:r>
      <w:r>
        <w:rPr>
          <w:rFonts w:hint="default" w:ascii="宋体" w:hAnsi="宋体" w:eastAsia="宋体" w:cs="宋体"/>
          <w:color w:val="auto"/>
          <w:lang w:val="en-US" w:eastAsia="zh-CN"/>
        </w:rPr>
        <w:t xml:space="preserve">年保洁总面积</w:t>
      </w:r>
      <w:r>
        <w:rPr>
          <w:rFonts w:hint="eastAsia" w:ascii="宋体" w:hAnsi="宋体" w:eastAsia="宋体" w:cs="宋体"/>
          <w:color w:val="auto"/>
          <w:lang w:val="en-US" w:eastAsia="zh-CN"/>
        </w:rPr>
        <w:t xml:space="preserve">约277320</w:t>
      </w:r>
      <w:r>
        <w:rPr>
          <w:rFonts w:hint="default" w:ascii="宋体" w:hAnsi="宋体" w:eastAsia="宋体" w:cs="宋体"/>
          <w:color w:val="auto"/>
          <w:lang w:val="en-US" w:eastAsia="zh-CN"/>
        </w:rPr>
        <w:t xml:space="preserve">㎡（其中，机械化道路保洁面积</w:t>
      </w:r>
      <w:r>
        <w:rPr>
          <w:rFonts w:hint="eastAsia" w:ascii="宋体" w:hAnsi="宋体" w:eastAsia="宋体" w:cs="宋体"/>
          <w:color w:val="auto"/>
          <w:lang w:val="en-US" w:eastAsia="zh-CN"/>
        </w:rPr>
        <w:t xml:space="preserve">约</w:t>
      </w:r>
      <w:r>
        <w:rPr>
          <w:rFonts w:hint="default" w:ascii="宋体" w:hAnsi="宋体" w:eastAsia="宋体" w:cs="宋体"/>
          <w:color w:val="auto"/>
          <w:lang w:val="en-US" w:eastAsia="zh-CN"/>
        </w:rPr>
        <w:t xml:space="preserve">176525㎡；</w:t>
      </w:r>
      <w:r>
        <w:rPr>
          <w:rFonts w:hint="default" w:ascii="宋体" w:hAnsi="宋体" w:eastAsia="宋体" w:cs="宋体"/>
          <w:color w:val="auto"/>
          <w:highlight w:val="none"/>
          <w:lang w:val="en-US" w:eastAsia="zh-CN"/>
        </w:rPr>
        <w:t xml:space="preserve">人工道路保洁面积</w:t>
      </w:r>
      <w:r>
        <w:rPr>
          <w:rFonts w:hint="eastAsia" w:ascii="宋体" w:hAnsi="宋体" w:eastAsia="宋体" w:cs="宋体"/>
          <w:color w:val="auto"/>
          <w:highlight w:val="none"/>
          <w:lang w:val="en-US" w:eastAsia="zh-CN"/>
        </w:rPr>
        <w:t xml:space="preserve">约43920</w:t>
      </w:r>
      <w:r>
        <w:rPr>
          <w:rFonts w:hint="default" w:ascii="宋体" w:hAnsi="宋体" w:eastAsia="宋体" w:cs="宋体"/>
          <w:color w:val="auto"/>
          <w:highlight w:val="none"/>
          <w:lang w:val="en-US" w:eastAsia="zh-CN"/>
        </w:rPr>
        <w:t xml:space="preserve">㎡</w:t>
      </w:r>
      <w:r>
        <w:rPr>
          <w:rFonts w:hint="default" w:ascii="宋体" w:hAnsi="宋体" w:eastAsia="宋体" w:cs="宋体"/>
          <w:color w:val="auto"/>
          <w:lang w:val="en-US" w:eastAsia="zh-CN"/>
        </w:rPr>
        <w:t xml:space="preserve">；</w:t>
      </w:r>
      <w:r>
        <w:rPr>
          <w:rFonts w:hint="eastAsia" w:ascii="宋体" w:hAnsi="宋体" w:eastAsia="宋体" w:cs="宋体"/>
          <w:color w:val="auto"/>
          <w:lang w:val="en-US" w:eastAsia="zh-CN"/>
        </w:rPr>
        <w:t xml:space="preserve">道路两侧绿化带保洁</w:t>
      </w:r>
      <w:r>
        <w:rPr>
          <w:rFonts w:hint="default" w:ascii="宋体" w:hAnsi="宋体" w:eastAsia="宋体" w:cs="宋体"/>
          <w:color w:val="auto"/>
          <w:lang w:val="en-US" w:eastAsia="zh-CN"/>
        </w:rPr>
        <w:t xml:space="preserve">面积</w:t>
      </w:r>
      <w:r>
        <w:rPr>
          <w:rFonts w:hint="eastAsia" w:ascii="宋体" w:hAnsi="宋体" w:eastAsia="宋体" w:cs="宋体"/>
          <w:color w:val="auto"/>
          <w:lang w:val="en-US" w:eastAsia="zh-CN"/>
        </w:rPr>
        <w:t xml:space="preserve">约</w:t>
      </w:r>
      <w:r>
        <w:rPr>
          <w:rFonts w:hint="default" w:ascii="宋体" w:hAnsi="宋体" w:eastAsia="宋体" w:cs="宋体"/>
          <w:color w:val="auto"/>
          <w:lang w:val="en-US" w:eastAsia="zh-CN"/>
        </w:rPr>
        <w:t xml:space="preserve">56875㎡）。</w:t>
      </w:r>
      <w:r>
        <w:rPr>
          <w:rFonts w:hint="eastAsia" w:ascii="宋体" w:hAnsi="宋体" w:eastAsia="宋体" w:cs="宋体"/>
          <w:color w:val="auto"/>
          <w:lang w:val="en-US" w:eastAsia="zh-CN"/>
        </w:rPr>
        <w:t xml:space="preserve">本次具体采购内容、范围和要求等详见招标文件。</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7</w:t>
      </w:r>
      <w:r>
        <w:rPr>
          <w:rFonts w:hint="eastAsia" w:ascii="宋体" w:hAnsi="宋体" w:eastAsia="宋体" w:cs="宋体"/>
        </w:rPr>
        <w:t xml:space="preserve">.合同履行期限：合同期限为</w:t>
      </w:r>
      <w:r>
        <w:rPr>
          <w:rFonts w:hint="eastAsia" w:ascii="宋体" w:hAnsi="宋体" w:eastAsia="宋体" w:cs="宋体"/>
          <w:lang w:val="en-US" w:eastAsia="zh-CN"/>
        </w:rPr>
        <w:t xml:space="preserve">24个月</w:t>
      </w:r>
      <w:r>
        <w:rPr>
          <w:rFonts w:hint="eastAsia" w:ascii="宋体" w:hAnsi="宋体" w:eastAsia="宋体" w:cs="宋体"/>
        </w:rPr>
        <w:t xml:space="preserve">。</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8</w:t>
      </w:r>
      <w:r>
        <w:rPr>
          <w:rFonts w:hint="eastAsia" w:ascii="宋体" w:hAnsi="宋体" w:eastAsia="宋体" w:cs="宋体"/>
        </w:rPr>
        <w:t xml:space="preserve">.本项目不接受联合体参与招标。</w:t>
      </w:r>
      <w:bookmarkStart w:id="6" w:name="_Toc35393791"/>
      <w:r/>
      <w:bookmarkStart w:id="7" w:name="_Toc28359080"/>
      <w:r/>
      <w:bookmarkStart w:id="8" w:name="_Toc38985264"/>
      <w:r/>
      <w:bookmarkStart w:id="9" w:name="_Toc35393622"/>
      <w:r/>
      <w:bookmarkStart w:id="10" w:name="_Toc28359003"/>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二、申请人的资格要求：</w:t>
      </w:r>
      <w:bookmarkEnd w:id="6"/>
      <w:r/>
      <w:bookmarkEnd w:id="7"/>
      <w:r/>
      <w:bookmarkEnd w:id="8"/>
      <w:r/>
      <w:bookmarkEnd w:id="9"/>
      <w:r/>
      <w:bookmarkEnd w:id="10"/>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1.2上一年度的财务状况报表（财务报表至少应当包括资产负债表、利润表，距投标截止之日止，成立不足一年的供应商，可不提供财务报表）；</w:t>
      </w:r>
      <w:r/>
    </w:p>
    <w:p>
      <w:pPr>
        <w:pStyle w:val="708"/>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rPr>
        <w:t xml:space="preserve">1.3</w:t>
      </w:r>
      <w:r>
        <w:rPr>
          <w:rFonts w:hint="eastAsia" w:ascii="宋体" w:hAnsi="宋体" w:eastAsia="宋体" w:cs="宋体"/>
          <w:lang w:val="en-US" w:eastAsia="zh-CN"/>
        </w:rPr>
        <w:t xml:space="preserve"> </w:t>
      </w:r>
      <w:r>
        <w:rPr>
          <w:rFonts w:hint="eastAsia" w:ascii="宋体" w:hAnsi="宋体" w:eastAsia="宋体" w:cs="宋体"/>
        </w:rPr>
        <w:t xml:space="preserve">依法缴纳税收和社会保障资金的相关材料（提供</w:t>
      </w:r>
      <w:r>
        <w:rPr>
          <w:rFonts w:hint="eastAsia" w:ascii="宋体" w:hAnsi="宋体" w:eastAsia="宋体" w:cs="宋体"/>
          <w:color w:val="auto"/>
        </w:rPr>
        <w:t xml:space="preserve">202</w:t>
      </w:r>
      <w:r>
        <w:rPr>
          <w:rFonts w:hint="eastAsia" w:ascii="宋体" w:hAnsi="宋体" w:eastAsia="宋体" w:cs="宋体"/>
          <w:color w:val="auto"/>
          <w:lang w:val="en-US" w:eastAsia="zh-CN"/>
        </w:rPr>
        <w:t xml:space="preserve">4</w:t>
      </w:r>
      <w:r>
        <w:rPr>
          <w:rFonts w:hint="eastAsia" w:ascii="宋体" w:hAnsi="宋体" w:eastAsia="宋体" w:cs="宋体"/>
          <w:color w:val="auto"/>
        </w:rPr>
        <w:t xml:space="preserve">年</w:t>
      </w:r>
      <w:r>
        <w:rPr>
          <w:rFonts w:hint="eastAsia" w:ascii="宋体" w:hAnsi="宋体" w:eastAsia="宋体" w:cs="宋体"/>
          <w:color w:val="auto"/>
          <w:lang w:val="en-US" w:eastAsia="zh-CN"/>
        </w:rPr>
        <w:t xml:space="preserve">1</w:t>
      </w:r>
      <w:r>
        <w:rPr>
          <w:rFonts w:hint="eastAsia" w:ascii="宋体" w:hAnsi="宋体" w:eastAsia="宋体" w:cs="宋体"/>
          <w:color w:val="auto"/>
        </w:rPr>
        <w:t xml:space="preserve">月</w:t>
      </w:r>
      <w:r>
        <w:rPr>
          <w:rFonts w:hint="eastAsia" w:ascii="宋体" w:hAnsi="宋体" w:eastAsia="宋体" w:cs="宋体"/>
        </w:rPr>
        <w:t xml:space="preserve">以来至少一个月依法缴纳税收及缴纳社会保障资金的证明材料。供应商依法享受缓缴、免缴税收、社会保障资金的提供证明材料。）；</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1.4具备履行合同所必需的设备和专业技术能力的书面声明；</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1.6法律、行政法规规定的其他条件。</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1.8单位负责人为同一人或者存在直接控股</w:t>
      </w:r>
      <w:r>
        <w:rPr>
          <w:rFonts w:hint="eastAsia" w:ascii="宋体" w:hAnsi="宋体" w:eastAsia="宋体" w:cs="宋体"/>
          <w:highlight w:val="none"/>
        </w:rPr>
        <w:t xml:space="preserve">、管理关</w:t>
      </w:r>
      <w:r>
        <w:rPr>
          <w:rFonts w:hint="eastAsia" w:ascii="宋体" w:hAnsi="宋体" w:eastAsia="宋体" w:cs="宋体"/>
        </w:rPr>
        <w:t xml:space="preserve">系的不同供应商，不得参加同一合同项下的政府采购活动。</w:t>
      </w:r>
      <w:r/>
    </w:p>
    <w:p>
      <w:pPr>
        <w:pStyle w:val="708"/>
        <w:ind w:firstLine="480"/>
        <w:jc w:val="both"/>
        <w:spacing w:beforeAutospacing="0" w:afterAutospacing="0" w:line="360" w:lineRule="auto"/>
        <w:rPr>
          <w:rFonts w:hint="eastAsia" w:ascii="宋体" w:hAnsi="宋体" w:eastAsia="宋体" w:cs="宋体"/>
          <w:color w:val="0000ff"/>
        </w:rPr>
      </w:pPr>
      <w:r>
        <w:rPr>
          <w:rFonts w:hint="eastAsia" w:ascii="宋体" w:hAnsi="宋体" w:eastAsia="宋体" w:cs="宋体"/>
          <w:lang w:val="en-US" w:eastAsia="zh-CN"/>
        </w:rPr>
        <w:t xml:space="preserve">2、</w:t>
      </w:r>
      <w:r>
        <w:rPr>
          <w:rFonts w:hint="eastAsia" w:ascii="宋体" w:hAnsi="宋体" w:eastAsia="宋体" w:cs="宋体"/>
        </w:rPr>
        <w:t xml:space="preserve">落实政府采购政策需满足的资格要求：本项目专门面向中小企业采购。</w:t>
      </w:r>
      <w:r>
        <w:rPr>
          <w:rFonts w:hint="eastAsia" w:ascii="宋体" w:hAnsi="宋体" w:eastAsia="宋体"/>
          <w:bCs/>
        </w:rPr>
        <w:t xml:space="preserve">供应商需按照采购文件的要求提供相应的《中小企业声明函》。企业标准请参照《关于印发中小企业划型标准规定的通知》（工信部联企业〔2011〕300号）文件规定自行填写。</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3.本项目的特定资格要求：无。</w:t>
      </w:r>
      <w:r/>
    </w:p>
    <w:p>
      <w:pPr>
        <w:pStyle w:val="708"/>
        <w:ind w:firstLine="480"/>
        <w:jc w:val="both"/>
        <w:spacing w:beforeAutospacing="0" w:afterAutospacing="0" w:line="360" w:lineRule="auto"/>
        <w:rPr>
          <w:rFonts w:hint="eastAsia" w:ascii="宋体" w:hAnsi="宋体" w:eastAsia="宋体" w:cs="宋体"/>
          <w:b/>
          <w:bCs/>
        </w:rPr>
      </w:pPr>
      <w:r>
        <w:rPr>
          <w:rFonts w:hint="eastAsia" w:ascii="宋体" w:hAnsi="宋体" w:eastAsia="宋体" w:cs="宋体"/>
          <w:b/>
          <w:bCs/>
        </w:rPr>
        <w:t xml:space="preserve">三、获取招标文件</w:t>
      </w:r>
      <w:r/>
    </w:p>
    <w:p>
      <w:pPr>
        <w:pStyle w:val="708"/>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1.时间：</w:t>
      </w:r>
      <w:r>
        <w:t xml:space="preserve">自招标文件公告发布之日起5个工作日。</w:t>
      </w:r>
      <w:r/>
    </w:p>
    <w:p>
      <w:pPr>
        <w:pStyle w:val="708"/>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2.地点：中国政府采购网、江苏政府采购网、盐城市政府采购网。</w:t>
      </w:r>
      <w:r/>
    </w:p>
    <w:p>
      <w:pPr>
        <w:pStyle w:val="708"/>
        <w:ind w:firstLine="480"/>
        <w:jc w:val="both"/>
        <w:spacing w:beforeAutospacing="0" w:afterAutospacing="0" w:line="360" w:lineRule="auto"/>
        <w:rPr>
          <w:rFonts w:hint="eastAsia" w:ascii="宋体" w:hAnsi="宋体" w:eastAsia="宋体" w:cs="宋体"/>
          <w:b/>
          <w:bCs/>
          <w:lang w:val="en-US" w:eastAsia="zh-CN"/>
        </w:rPr>
      </w:pPr>
      <w:r>
        <w:rPr>
          <w:rFonts w:hint="eastAsia" w:ascii="宋体" w:hAnsi="宋体" w:eastAsia="宋体" w:cs="宋体"/>
          <w:lang w:val="en-US" w:eastAsia="zh-CN"/>
        </w:rPr>
        <w:t xml:space="preserve">3.方式：在“中国政府采购网”、“江苏政府采购网”、“盐城市政府采购网”自行免费下载招标文件。</w:t>
      </w:r>
      <w:r>
        <w:rPr>
          <w:rFonts w:hint="eastAsia" w:ascii="宋体" w:hAnsi="宋体" w:eastAsia="宋体" w:cs="宋体"/>
          <w:b/>
          <w:bCs/>
          <w:lang w:val="en-US" w:eastAsia="zh-CN"/>
        </w:rPr>
        <w:t xml:space="preserve">（注：若决定参加投标的，须持供应商CA在上述时间内登录苏采云政府采购交易系统下载。）</w:t>
      </w:r>
      <w:r/>
    </w:p>
    <w:p>
      <w:pPr>
        <w:pStyle w:val="708"/>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4.售价：0元</w:t>
      </w:r>
      <w:r/>
    </w:p>
    <w:p>
      <w:pPr>
        <w:pStyle w:val="708"/>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rPr>
        <w:t xml:space="preserve">1.时间：</w:t>
      </w:r>
      <w:r>
        <w:rPr>
          <w:rFonts w:hint="eastAsia" w:ascii="宋体" w:hAnsi="宋体" w:eastAsia="宋体" w:cs="宋体"/>
          <w:color w:val="auto"/>
          <w:u w:val="none"/>
          <w:lang w:eastAsia="zh-CN"/>
        </w:rPr>
        <w:t xml:space="preserve">2025年1月8日</w:t>
      </w:r>
      <w:r>
        <w:rPr>
          <w:rFonts w:hint="eastAsia" w:ascii="宋体" w:hAnsi="宋体" w:eastAsia="宋体" w:cs="宋体"/>
          <w:color w:val="auto"/>
          <w:u w:val="none"/>
        </w:rPr>
        <w:t xml:space="preserve">9点00分</w:t>
      </w:r>
      <w:r>
        <w:rPr>
          <w:rFonts w:hint="eastAsia" w:ascii="宋体" w:hAnsi="宋体" w:eastAsia="宋体" w:cs="宋体"/>
          <w:color w:val="auto"/>
        </w:rPr>
        <w:t xml:space="preserve">（北京时间） </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2.地点：“苏采云”政府采购交易系统网上开标大厅。</w:t>
      </w:r>
      <w:r/>
    </w:p>
    <w:p>
      <w:pPr>
        <w:pStyle w:val="708"/>
        <w:ind w:firstLine="498"/>
        <w:jc w:val="both"/>
        <w:keepLines/>
        <w:keepNext/>
        <w:spacing w:before="145" w:beforeAutospacing="0" w:after="145" w:afterAutospacing="0" w:line="360" w:lineRule="auto"/>
        <w:rPr>
          <w:rFonts w:hint="eastAsia" w:ascii="宋体" w:hAnsi="宋体" w:eastAsia="宋体" w:cs="宋体"/>
          <w:b/>
          <w:color w:val="000000"/>
        </w:rPr>
      </w:pPr>
      <w:r/>
      <w:bookmarkStart w:id="16" w:name="_Toc28359084"/>
      <w:r/>
      <w:bookmarkStart w:id="17" w:name="_Toc35393794"/>
      <w:r/>
      <w:bookmarkStart w:id="18" w:name="_Toc28359007"/>
      <w:r/>
      <w:bookmarkStart w:id="19" w:name="_Toc35393625"/>
      <w:r/>
      <w:bookmarkStart w:id="20" w:name="_Toc38985267"/>
      <w:r>
        <w:rPr>
          <w:rFonts w:hint="eastAsia" w:ascii="宋体" w:hAnsi="宋体" w:eastAsia="宋体" w:cs="宋体"/>
          <w:b/>
          <w:color w:val="000000"/>
        </w:rPr>
        <w:t xml:space="preserve">五、公告期限</w:t>
      </w:r>
      <w:bookmarkEnd w:id="16"/>
      <w:r/>
      <w:bookmarkEnd w:id="17"/>
      <w:r/>
      <w:bookmarkEnd w:id="18"/>
      <w:r/>
      <w:bookmarkEnd w:id="19"/>
      <w:r/>
      <w:bookmarkEnd w:id="20"/>
      <w:r/>
      <w:r/>
    </w:p>
    <w:p>
      <w:pPr>
        <w:pStyle w:val="708"/>
        <w:ind w:firstLine="480"/>
        <w:jc w:val="both"/>
        <w:spacing w:beforeAutospacing="0" w:afterAutospacing="0" w:line="360" w:lineRule="auto"/>
        <w:rPr>
          <w:rFonts w:hint="eastAsia" w:ascii="宋体" w:hAnsi="宋体" w:eastAsia="宋体" w:cs="宋体"/>
        </w:rPr>
      </w:pPr>
      <w:r/>
      <w:bookmarkStart w:id="21" w:name="_Toc35393795"/>
      <w:r/>
      <w:bookmarkStart w:id="22" w:name="_Toc38985268"/>
      <w:r/>
      <w:bookmarkStart w:id="23" w:name="_Toc35393626"/>
      <w:r>
        <w:rPr>
          <w:rFonts w:hint="eastAsia" w:ascii="宋体" w:hAnsi="宋体" w:eastAsia="宋体" w:cs="宋体"/>
        </w:rPr>
        <w:t xml:space="preserve">自本公告发布之日起5个工作日。</w:t>
      </w:r>
      <w:bookmarkEnd w:id="21"/>
      <w:r/>
      <w:bookmarkEnd w:id="22"/>
      <w:r/>
      <w:bookmarkEnd w:id="23"/>
      <w:r/>
      <w:r/>
    </w:p>
    <w:p>
      <w:pPr>
        <w:pStyle w:val="708"/>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六、其他补充事宜</w:t>
      </w:r>
      <w:r/>
    </w:p>
    <w:p>
      <w:pPr>
        <w:pStyle w:val="708"/>
        <w:ind w:firstLine="560"/>
        <w:jc w:val="both"/>
        <w:spacing w:beforeAutospacing="0" w:afterAutospacing="0" w:line="360" w:lineRule="auto"/>
        <w:shd w:val="clear" w:color="auto" w:fill="ffffff"/>
        <w:widowControl/>
        <w:rPr>
          <w:rFonts w:hint="eastAsia" w:ascii="宋体" w:hAnsi="宋体" w:eastAsia="宋体" w:cs="宋体"/>
          <w:color w:val="000000" w:themeColor="text1"/>
          <w14:textFill>
            <w14:solidFill>
              <w14:schemeClr w14:val="tx1"/>
            </w14:solidFill>
          </w14:textFill>
        </w:rPr>
      </w:pPr>
      <w:r/>
      <w:bookmarkStart w:id="24" w:name="_Toc28359018"/>
      <w:r>
        <w:rPr>
          <w:rFonts w:hint="eastAsia" w:ascii="宋体" w:hAnsi="宋体" w:eastAsia="宋体" w:cs="宋体"/>
          <w:color w:val="000000" w:themeColor="text1"/>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708"/>
        <w:jc w:val="both"/>
        <w:spacing w:beforeAutospacing="0" w:afterAutospacing="0" w:line="360" w:lineRule="auto"/>
        <w:shd w:val="clear" w:color="auto" w:fill="ffffff"/>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http://www.ccgp-jiangsu.gov.cn/jiangsu/zlxz/ee/ee3a4bc5a3454aa2b0d9312230633ce9.html。</w:t>
      </w:r>
      <w:r/>
    </w:p>
    <w:p>
      <w:pPr>
        <w:pStyle w:val="708"/>
        <w:ind w:firstLine="240"/>
        <w:jc w:val="both"/>
        <w:spacing w:beforeAutospacing="0" w:afterAutospacing="0" w:line="360" w:lineRule="auto"/>
        <w:shd w:val="clear" w:color="auto" w:fill="ffffff"/>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w:t>
      </w:r>
      <w:r>
        <w:rPr>
          <w:rFonts w:hint="eastAsia" w:ascii="宋体" w:hAnsi="宋体" w:eastAsia="宋体" w:cs="宋体"/>
          <w:color w:val="000000" w:themeColor="text1"/>
          <w:sz w:val="21"/>
          <w:szCs w:val="21"/>
          <w14:textFill>
            <w14:solidFill>
              <w14:schemeClr w14:val="tx1"/>
            </w14:solidFill>
          </w14:textFill>
        </w:rPr>
        <w:t xml:space="preserve">http://czj.yancheng.gov.cn/art/2023/9/14/art_2407_4057499.html。</w:t>
      </w:r>
      <w:r/>
    </w:p>
    <w:p>
      <w:pPr>
        <w:pStyle w:val="708"/>
        <w:ind w:firstLine="560"/>
        <w:jc w:val="both"/>
        <w:spacing w:beforeAutospacing="0" w:afterAutospacing="0" w:line="360" w:lineRule="auto"/>
        <w:shd w:val="clear" w:color="auto" w:fill="ffffff"/>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2.有关本次招标的事项若存在变动或修改，敬请及时关注</w:t>
      </w:r>
      <w:r>
        <w:rPr>
          <w:rFonts w:hint="eastAsia" w:ascii="宋体" w:hAnsi="宋体" w:eastAsia="宋体" w:cs="宋体"/>
          <w:color w:val="000000" w:themeColor="text1"/>
          <w:lang w:val="en-US" w:eastAsia="zh-CN"/>
          <w14:textFill>
            <w14:solidFill>
              <w14:schemeClr w14:val="tx1"/>
            </w14:solidFill>
          </w14:textFill>
        </w:rPr>
        <w:t xml:space="preserve">采购人</w:t>
      </w:r>
      <w:r>
        <w:rPr>
          <w:rFonts w:hint="eastAsia" w:ascii="宋体" w:hAnsi="宋体" w:eastAsia="宋体" w:cs="宋体"/>
          <w:color w:val="000000" w:themeColor="text1"/>
          <w14:textFill>
            <w14:solidFill>
              <w14:schemeClr w14:val="tx1"/>
            </w14:solidFill>
          </w14:textFill>
        </w:rPr>
        <w:t xml:space="preserve">在“中国政府采购网”、“江苏政府采购网”、“盐城市政府采购网”发布的更正公告。</w:t>
      </w:r>
      <w:r/>
    </w:p>
    <w:p>
      <w:pPr>
        <w:pStyle w:val="708"/>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3.本次招标不收取投标保证金，不收取质量保证金。</w:t>
      </w:r>
      <w:r/>
    </w:p>
    <w:p>
      <w:pPr>
        <w:pStyle w:val="677"/>
        <w:ind w:firstLine="482"/>
        <w:jc w:val="both"/>
        <w:spacing w:beforeAutospacing="0" w:afterAutospacing="0" w:line="360" w:lineRule="auto"/>
        <w:shd w:val="clear" w:color="auto" w:fill="ffffff"/>
        <w:widowControl/>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七、对本次招标提出询问，请按以下方式联系。</w:t>
      </w:r>
      <w:bookmarkEnd w:id="24"/>
      <w:r/>
      <w:r/>
    </w:p>
    <w:p>
      <w:pPr>
        <w:ind w:firstLine="480"/>
        <w:spacing w:line="360" w:lineRule="auto"/>
        <w:rPr>
          <w:rFonts w:hint="eastAsia" w:ascii="宋体" w:hAnsi="宋体" w:eastAsia="宋体" w:cs="宋体"/>
          <w:sz w:val="24"/>
        </w:rPr>
      </w:pPr>
      <w:r/>
      <w:bookmarkStart w:id="25" w:name="_Toc28359009"/>
      <w:r>
        <w:rPr>
          <w:rFonts w:hint="eastAsia" w:ascii="宋体" w:hAnsi="宋体" w:eastAsia="宋体" w:cs="宋体"/>
          <w:sz w:val="24"/>
        </w:rPr>
        <w:t xml:space="preserve">1.采购人信息</w:t>
      </w:r>
      <w:r/>
    </w:p>
    <w:p>
      <w:pPr>
        <w:pStyle w:val="708"/>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rPr>
        <w:t xml:space="preserve">名 称：</w:t>
      </w:r>
      <w:r>
        <w:rPr>
          <w:rFonts w:hint="eastAsia" w:ascii="宋体" w:hAnsi="宋体" w:eastAsia="宋体" w:cs="宋体"/>
          <w:color w:val="333333"/>
          <w:shd w:val="clear" w:color="auto" w:fill="ffffff"/>
        </w:rPr>
        <w:t xml:space="preserve">江苏省阜宁经济开发区管理委员会 </w:t>
      </w:r>
      <w:r/>
    </w:p>
    <w:p>
      <w:pPr>
        <w:pStyle w:val="708"/>
        <w:ind w:firstLine="560"/>
        <w:jc w:val="both"/>
        <w:spacing w:beforeAutospacing="0" w:afterAutospacing="0" w:line="360" w:lineRule="auto"/>
        <w:shd w:val="clear" w:color="auto" w:fill="ffffff"/>
        <w:widowControl/>
        <w:rPr>
          <w:rFonts w:hint="default"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rPr>
        <w:t xml:space="preserve">地 址：阜宁县开发区</w:t>
      </w:r>
      <w:r>
        <w:rPr>
          <w:rFonts w:hint="eastAsia" w:ascii="宋体" w:hAnsi="宋体" w:eastAsia="宋体" w:cs="宋体"/>
          <w:color w:val="333333"/>
          <w:shd w:val="clear" w:color="auto" w:fill="ffffff"/>
          <w:lang w:val="en-US" w:eastAsia="zh-CN"/>
        </w:rPr>
        <w:t xml:space="preserve">协鑫大道15号</w:t>
      </w:r>
      <w:r/>
    </w:p>
    <w:p>
      <w:pPr>
        <w:pStyle w:val="708"/>
        <w:ind w:firstLine="560"/>
        <w:jc w:val="both"/>
        <w:spacing w:beforeAutospacing="0" w:afterAutospacing="0" w:line="360" w:lineRule="auto"/>
        <w:shd w:val="clear" w:color="auto" w:fill="ffffff"/>
        <w:widowControl/>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联系人：</w:t>
      </w:r>
      <w:r>
        <w:rPr>
          <w:rFonts w:hint="eastAsia" w:ascii="宋体" w:hAnsi="宋体" w:cs="宋体"/>
          <w:color w:val="auto"/>
          <w:sz w:val="24"/>
          <w:lang w:eastAsia="zh-CN" w:bidi="ar"/>
        </w:rPr>
        <w:t xml:space="preserve">路海洋</w:t>
      </w:r>
      <w:r>
        <w:rPr>
          <w:rFonts w:hint="eastAsia" w:ascii="宋体" w:hAnsi="宋体" w:cs="宋体"/>
          <w:color w:val="auto"/>
          <w:sz w:val="24"/>
          <w:lang w:val="en-US" w:eastAsia="zh-CN" w:bidi="ar"/>
        </w:rPr>
        <w:t xml:space="preserve"> </w:t>
      </w:r>
      <w:r>
        <w:rPr>
          <w:rFonts w:hint="eastAsia" w:ascii="宋体" w:hAnsi="宋体" w:eastAsia="宋体" w:cs="宋体"/>
          <w:color w:val="auto"/>
          <w:shd w:val="clear" w:color="auto" w:fill="ffffff"/>
        </w:rPr>
        <w:t xml:space="preserve">                 </w:t>
      </w:r>
      <w:r/>
    </w:p>
    <w:p>
      <w:pPr>
        <w:pStyle w:val="708"/>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auto"/>
          <w:shd w:val="clear" w:color="auto" w:fill="ffffff"/>
        </w:rPr>
        <w:t xml:space="preserve">联系方式：</w:t>
      </w:r>
      <w:r>
        <w:rPr>
          <w:rFonts w:hint="eastAsia" w:ascii="宋体" w:hAnsi="宋体" w:cs="宋体"/>
          <w:color w:val="auto"/>
          <w:sz w:val="24"/>
          <w:lang w:eastAsia="zh-CN" w:bidi="ar"/>
        </w:rPr>
        <w:t xml:space="preserve">15751611177</w:t>
      </w:r>
      <w:r>
        <w:rPr>
          <w:rFonts w:hint="eastAsia" w:ascii="宋体" w:hAnsi="宋体" w:eastAsia="宋体" w:cs="宋体"/>
          <w:color w:val="auto"/>
          <w:shd w:val="clear" w:color="auto" w:fill="ffffff"/>
        </w:rPr>
        <w:t xml:space="preserve">   </w:t>
      </w:r>
      <w:r>
        <w:rPr>
          <w:rFonts w:hint="eastAsia" w:ascii="宋体" w:hAnsi="宋体" w:eastAsia="宋体" w:cs="宋体"/>
          <w:color w:val="333333"/>
          <w:shd w:val="clear" w:color="auto" w:fill="ffffff"/>
        </w:rPr>
        <w:t xml:space="preserve">        </w:t>
      </w:r>
      <w:r/>
    </w:p>
    <w:p>
      <w:pPr>
        <w:pStyle w:val="708"/>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708"/>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 xml:space="preserve">名 称：</w:t>
      </w:r>
      <w:r>
        <w:rPr>
          <w:rFonts w:hint="eastAsia" w:ascii="宋体" w:hAnsi="宋体" w:eastAsia="宋体" w:cs="宋体"/>
          <w:color w:val="333333"/>
          <w:shd w:val="clear" w:color="auto" w:fill="ffffff"/>
          <w:lang w:eastAsia="zh-CN"/>
        </w:rPr>
        <w:t xml:space="preserve">江苏建博工程管理咨询有限公司</w:t>
      </w:r>
      <w:r/>
    </w:p>
    <w:p>
      <w:pPr>
        <w:pStyle w:val="708"/>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 </w:t>
      </w:r>
      <w:r>
        <w:rPr>
          <w:rFonts w:hint="eastAsia" w:ascii="宋体" w:hAnsi="宋体" w:eastAsia="宋体" w:cs="宋体"/>
          <w:color w:val="333333"/>
          <w:sz w:val="24"/>
          <w:szCs w:val="24"/>
          <w:shd w:val="clear" w:color="auto" w:fill="ffffff"/>
          <w:lang w:eastAsia="zh-CN"/>
        </w:rPr>
        <w:t xml:space="preserve">阜宁县天鹅国际商业中心13栋9楼</w:t>
      </w:r>
      <w:r/>
    </w:p>
    <w:p>
      <w:pPr>
        <w:pStyle w:val="708"/>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r>
        <w:rPr>
          <w:rFonts w:hint="eastAsia" w:ascii="宋体" w:hAnsi="宋体" w:eastAsia="宋体" w:cs="宋体"/>
          <w:color w:val="333333"/>
          <w:sz w:val="24"/>
          <w:szCs w:val="24"/>
          <w:shd w:val="clear" w:color="auto" w:fill="ffffff"/>
          <w:lang w:eastAsia="zh-CN"/>
        </w:rPr>
        <w:t xml:space="preserve">吴建佳</w:t>
      </w:r>
      <w:r>
        <w:rPr>
          <w:rFonts w:hint="eastAsia" w:ascii="宋体" w:hAnsi="宋体" w:eastAsia="宋体" w:cs="宋体"/>
          <w:color w:val="333333"/>
          <w:shd w:val="clear" w:color="auto" w:fill="ffffff"/>
        </w:rPr>
        <w:t xml:space="preserve">                     </w:t>
      </w:r>
      <w:r/>
    </w:p>
    <w:p>
      <w:pPr>
        <w:pStyle w:val="708"/>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26" w:name="_Toc28359087"/>
      <w:r/>
      <w:bookmarkStart w:id="27" w:name="_Toc28359010"/>
      <w:r>
        <w:rPr>
          <w:rFonts w:hint="eastAsia" w:ascii="宋体" w:hAnsi="宋体" w:eastAsia="宋体" w:cs="宋体"/>
          <w:color w:val="333333"/>
          <w:sz w:val="24"/>
          <w:szCs w:val="24"/>
          <w:shd w:val="clear" w:color="auto" w:fill="ffffff"/>
          <w:lang w:eastAsia="zh-CN"/>
        </w:rPr>
        <w:t xml:space="preserve">15961922020</w:t>
      </w:r>
      <w:r>
        <w:rPr>
          <w:rFonts w:hint="eastAsia" w:ascii="宋体" w:hAnsi="宋体" w:eastAsia="宋体" w:cs="宋体"/>
          <w:color w:val="333333"/>
          <w:shd w:val="clear" w:color="auto" w:fill="ffffff"/>
        </w:rPr>
        <w:t xml:space="preserve">      </w:t>
      </w:r>
      <w:bookmarkEnd w:id="26"/>
      <w:r/>
      <w:bookmarkEnd w:id="27"/>
      <w:r>
        <w:rPr>
          <w:rFonts w:hint="eastAsia" w:ascii="宋体" w:hAnsi="宋体" w:eastAsia="宋体" w:cs="宋体"/>
          <w:color w:val="333333"/>
          <w:shd w:val="clear" w:color="auto" w:fill="ffffff"/>
        </w:rPr>
        <w:t xml:space="preserve">            </w:t>
      </w:r>
      <w:r/>
    </w:p>
    <w:p>
      <w:pPr>
        <w:pStyle w:val="708"/>
        <w:ind w:firstLine="480"/>
        <w:jc w:val="both"/>
        <w:spacing w:beforeAutospacing="0" w:afterAutospacing="0" w:line="360" w:lineRule="auto"/>
        <w:shd w:val="clear" w:color="auto" w:fill="ffffff"/>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3.监管机构信息</w:t>
      </w:r>
      <w:r/>
    </w:p>
    <w:p>
      <w:pPr>
        <w:pStyle w:val="708"/>
        <w:ind w:firstLine="480"/>
        <w:jc w:val="both"/>
        <w:spacing w:beforeAutospacing="0" w:afterAutospacing="0" w:line="360" w:lineRule="auto"/>
        <w:shd w:val="clear" w:color="auto" w:fill="ffffff"/>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监管部门：阜宁县财政局采购科</w:t>
      </w:r>
      <w:r/>
    </w:p>
    <w:p>
      <w:pPr>
        <w:ind w:firstLine="480"/>
        <w:spacing w:line="360" w:lineRule="auto"/>
        <w:shd w:val="clear" w:color="auto" w:fill="ffffff"/>
        <w:widowControl/>
        <w:rPr>
          <w:rFonts w:hint="eastAsia"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联系人：王柱</w:t>
      </w:r>
      <w:r/>
    </w:p>
    <w:p>
      <w:pPr>
        <w:ind w:firstLine="480"/>
        <w:spacing w:line="360" w:lineRule="auto"/>
        <w:shd w:val="clear" w:color="auto" w:fill="ffffff"/>
        <w:widowControl/>
        <w:rPr>
          <w:rFonts w:hint="eastAsia" w:ascii="宋体" w:hAnsi="宋体" w:eastAsia="宋体" w:cs="宋体"/>
          <w:color w:val="000000"/>
          <w:sz w:val="36"/>
          <w:szCs w:val="36"/>
        </w:rPr>
      </w:pPr>
      <w:r>
        <w:rPr>
          <w:rFonts w:hint="eastAsia" w:ascii="宋体" w:hAnsi="宋体" w:eastAsia="宋体" w:cs="宋体"/>
          <w:color w:val="333333"/>
          <w:sz w:val="24"/>
          <w:shd w:val="clear" w:color="auto" w:fill="ffffff"/>
        </w:rPr>
        <w:t xml:space="preserve">电  话：0515-69917082</w:t>
      </w:r>
      <w:bookmarkStart w:id="28" w:name="_Toc120614211"/>
      <w:r/>
      <w:r/>
    </w:p>
    <w:p>
      <w:pPr>
        <w:jc w:val="center"/>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center"/>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center"/>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center"/>
        <w:spacing w:line="360" w:lineRule="auto"/>
        <w:rPr>
          <w:rFonts w:hint="eastAsia" w:ascii="宋体" w:hAnsi="宋体" w:eastAsia="宋体" w:cs="宋体"/>
          <w:sz w:val="36"/>
          <w:szCs w:val="36"/>
        </w:rPr>
      </w:pPr>
      <w:r>
        <w:rPr>
          <w:rFonts w:hint="eastAsia" w:ascii="宋体" w:hAnsi="宋体" w:eastAsia="宋体" w:cs="宋体"/>
          <w:b/>
          <w:color w:val="000000"/>
          <w:sz w:val="36"/>
          <w:szCs w:val="36"/>
        </w:rPr>
        <w:t xml:space="preserve">第二章  </w:t>
      </w:r>
      <w:bookmarkEnd w:id="28"/>
      <w:r/>
      <w:bookmarkStart w:id="29" w:name="_Toc16938518"/>
      <w:r/>
      <w:bookmarkStart w:id="30" w:name="_Toc120614213"/>
      <w:r/>
      <w:bookmarkStart w:id="31" w:name="_Toc513029202"/>
      <w:r/>
      <w:bookmarkStart w:id="32" w:name="_Toc20823274"/>
      <w:r>
        <w:rPr>
          <w:rFonts w:hint="eastAsia" w:ascii="宋体" w:hAnsi="宋体" w:eastAsia="宋体" w:cs="宋体"/>
          <w:b/>
          <w:color w:val="000000"/>
          <w:sz w:val="36"/>
          <w:szCs w:val="36"/>
        </w:rPr>
        <w:t xml:space="preserve">投标人须知</w:t>
      </w:r>
      <w:bookmarkEnd w:id="29"/>
      <w:r/>
      <w:bookmarkEnd w:id="30"/>
      <w:r/>
      <w:bookmarkEnd w:id="31"/>
      <w:r/>
      <w:bookmarkEnd w:id="32"/>
      <w:r/>
      <w:r/>
    </w:p>
    <w:p>
      <w:pPr>
        <w:pStyle w:val="708"/>
        <w:ind w:firstLine="498"/>
        <w:jc w:val="both"/>
        <w:keepLines/>
        <w:keepNext/>
        <w:spacing w:before="145" w:beforeAutospacing="0" w:after="145" w:afterAutospacing="0" w:line="360" w:lineRule="auto"/>
        <w:rPr>
          <w:rFonts w:hint="eastAsia" w:ascii="宋体" w:hAnsi="宋体" w:eastAsia="宋体" w:cs="宋体"/>
        </w:rPr>
      </w:pPr>
      <w:r/>
      <w:bookmarkStart w:id="33" w:name="_Toc20823275"/>
      <w:r/>
      <w:bookmarkStart w:id="34" w:name="_Toc120614214"/>
      <w:r/>
      <w:bookmarkStart w:id="35" w:name="_Toc513029203"/>
      <w:r/>
      <w:bookmarkStart w:id="36" w:name="_Toc16938519"/>
      <w:r>
        <w:rPr>
          <w:rFonts w:hint="eastAsia" w:ascii="宋体" w:hAnsi="宋体" w:eastAsia="宋体" w:cs="宋体"/>
          <w:b/>
          <w:color w:val="000000"/>
        </w:rPr>
        <w:t xml:space="preserve">一、总则</w:t>
      </w:r>
      <w:bookmarkEnd w:id="33"/>
      <w:r/>
      <w:bookmarkEnd w:id="34"/>
      <w:r/>
      <w:bookmarkEnd w:id="35"/>
      <w:r/>
      <w:bookmarkEnd w:id="36"/>
      <w:r/>
      <w:r/>
    </w:p>
    <w:p>
      <w:pPr>
        <w:pStyle w:val="708"/>
        <w:ind w:firstLine="420"/>
        <w:jc w:val="both"/>
        <w:keepLines/>
        <w:keepNext/>
        <w:spacing w:beforeAutospacing="0" w:afterAutospacing="0" w:line="360" w:lineRule="auto"/>
        <w:rPr>
          <w:rFonts w:hint="eastAsia" w:ascii="宋体" w:hAnsi="宋体" w:eastAsia="宋体" w:cs="宋体"/>
        </w:rPr>
      </w:pPr>
      <w:r/>
      <w:bookmarkStart w:id="37" w:name="_Toc16938520"/>
      <w:r/>
      <w:bookmarkStart w:id="38" w:name="_Toc458694821"/>
      <w:r/>
      <w:bookmarkStart w:id="39" w:name="_Toc513029204"/>
      <w:r/>
      <w:bookmarkStart w:id="40" w:name="_Toc20823276"/>
      <w:r/>
      <w:bookmarkStart w:id="41" w:name="_Hlt16619475"/>
      <w:r>
        <w:rPr>
          <w:rFonts w:hint="eastAsia" w:ascii="宋体" w:hAnsi="宋体" w:eastAsia="宋体" w:cs="宋体"/>
          <w:color w:val="000000"/>
        </w:rPr>
        <w:t xml:space="preserve">1</w:t>
      </w:r>
      <w:bookmarkEnd w:id="37"/>
      <w:r>
        <w:rPr>
          <w:rFonts w:hint="eastAsia" w:ascii="宋体" w:hAnsi="宋体" w:eastAsia="宋体" w:cs="宋体"/>
          <w:color w:val="000000"/>
        </w:rPr>
        <w:t xml:space="preserve">、招标方式</w:t>
      </w:r>
      <w:bookmarkEnd w:id="38"/>
      <w:r/>
      <w:bookmarkEnd w:id="39"/>
      <w:r/>
      <w:bookmarkEnd w:id="40"/>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708"/>
        <w:ind w:firstLine="420"/>
        <w:jc w:val="both"/>
        <w:keepLines/>
        <w:keepNext/>
        <w:spacing w:beforeAutospacing="0" w:afterAutospacing="0" w:line="360" w:lineRule="auto"/>
        <w:rPr>
          <w:rFonts w:hint="eastAsia" w:ascii="宋体" w:hAnsi="宋体" w:eastAsia="宋体" w:cs="宋体"/>
        </w:rPr>
      </w:pPr>
      <w:r/>
      <w:bookmarkStart w:id="42" w:name="_Toc513029205"/>
      <w:r/>
      <w:bookmarkStart w:id="43" w:name="_Toc20823277"/>
      <w:r/>
      <w:bookmarkStart w:id="44" w:name="_Toc16938521"/>
      <w:r>
        <w:rPr>
          <w:rFonts w:hint="eastAsia" w:ascii="宋体" w:hAnsi="宋体" w:eastAsia="宋体" w:cs="宋体"/>
          <w:color w:val="000000"/>
        </w:rPr>
        <w:t xml:space="preserve">2、合格的投标人</w:t>
      </w:r>
      <w:bookmarkEnd w:id="42"/>
      <w:r/>
      <w:bookmarkEnd w:id="43"/>
      <w:r/>
      <w:bookmarkEnd w:id="44"/>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2.1满足招标公告中供应商的资格要求的规定。</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2.2满足本文件实质性要求和条件的规定。</w:t>
      </w:r>
      <w:r/>
    </w:p>
    <w:p>
      <w:pPr>
        <w:pStyle w:val="708"/>
        <w:ind w:firstLine="420"/>
        <w:jc w:val="both"/>
        <w:keepLines/>
        <w:keepNext/>
        <w:spacing w:beforeAutospacing="0" w:afterAutospacing="0" w:line="360" w:lineRule="auto"/>
        <w:rPr>
          <w:rFonts w:hint="eastAsia" w:ascii="宋体" w:hAnsi="宋体" w:eastAsia="宋体" w:cs="宋体"/>
        </w:rPr>
      </w:pPr>
      <w:r/>
      <w:bookmarkStart w:id="45" w:name="_Toc16938522"/>
      <w:r/>
      <w:bookmarkStart w:id="46" w:name="_Toc20823278"/>
      <w:r/>
      <w:bookmarkStart w:id="47" w:name="_Toc513029206"/>
      <w:r>
        <w:rPr>
          <w:rFonts w:hint="eastAsia" w:ascii="宋体" w:hAnsi="宋体" w:eastAsia="宋体" w:cs="宋体"/>
          <w:color w:val="000000"/>
        </w:rPr>
        <w:t xml:space="preserve">3、适用法律</w:t>
      </w:r>
      <w:bookmarkEnd w:id="45"/>
      <w:r/>
      <w:bookmarkEnd w:id="46"/>
      <w:r/>
      <w:bookmarkEnd w:id="47"/>
      <w:r/>
      <w:r/>
    </w:p>
    <w:p>
      <w:pPr>
        <w:pStyle w:val="708"/>
        <w:ind w:firstLine="4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3.1本次招标及由此产生的合同受中华人民共和国有关的法律法规制约和保护。</w:t>
      </w:r>
      <w:r/>
    </w:p>
    <w:p>
      <w:pPr>
        <w:pStyle w:val="708"/>
        <w:ind w:firstLine="420"/>
        <w:jc w:val="both"/>
        <w:keepLines/>
        <w:keepNext/>
        <w:spacing w:beforeAutospacing="0" w:afterAutospacing="0" w:line="360" w:lineRule="auto"/>
        <w:rPr>
          <w:rFonts w:hint="eastAsia" w:ascii="宋体" w:hAnsi="宋体" w:eastAsia="宋体" w:cs="宋体"/>
        </w:rPr>
      </w:pPr>
      <w:r/>
      <w:bookmarkStart w:id="48" w:name="_Toc20823279"/>
      <w:r/>
      <w:bookmarkStart w:id="49" w:name="_Toc513029207"/>
      <w:r/>
      <w:bookmarkStart w:id="50" w:name="_Toc16938523"/>
      <w:r/>
      <w:bookmarkStart w:id="51" w:name="_Toc462564067"/>
      <w:r>
        <w:rPr>
          <w:rFonts w:hint="eastAsia" w:ascii="宋体" w:hAnsi="宋体" w:eastAsia="宋体" w:cs="宋体"/>
          <w:color w:val="000000"/>
        </w:rPr>
        <w:t xml:space="preserve">4、投标费用</w:t>
      </w:r>
      <w:bookmarkEnd w:id="48"/>
      <w:r/>
      <w:bookmarkEnd w:id="49"/>
      <w:r/>
      <w:bookmarkEnd w:id="50"/>
      <w:r/>
      <w:bookmarkEnd w:id="51"/>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w:t>
      </w:r>
      <w:r>
        <w:rPr>
          <w:rFonts w:hint="eastAsia" w:ascii="宋体" w:hAnsi="宋体" w:eastAsia="宋体" w:cs="宋体"/>
          <w:color w:val="auto"/>
          <w:lang w:val="en-US" w:eastAsia="zh-CN"/>
        </w:rPr>
        <w:t xml:space="preserve">采购人</w:t>
      </w:r>
      <w:r>
        <w:rPr>
          <w:rFonts w:hint="eastAsia" w:ascii="宋体" w:hAnsi="宋体" w:eastAsia="宋体" w:cs="宋体"/>
          <w:color w:val="auto"/>
        </w:rPr>
        <w:t xml:space="preserve">在</w:t>
      </w:r>
      <w:r>
        <w:rPr>
          <w:rFonts w:hint="eastAsia" w:ascii="宋体" w:hAnsi="宋体" w:eastAsia="宋体" w:cs="宋体"/>
          <w:color w:val="000000"/>
        </w:rPr>
        <w:t xml:space="preserve">任何情况下均无义务和责任承担这些费用。</w:t>
      </w:r>
      <w:r/>
    </w:p>
    <w:p>
      <w:pPr>
        <w:pStyle w:val="70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4.2招标代理服务费</w:t>
      </w:r>
      <w:r/>
    </w:p>
    <w:p>
      <w:pPr>
        <w:pStyle w:val="70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代理机构将根据发改价格【2011】534号文件，按招标项目</w:t>
      </w:r>
      <w:r>
        <w:rPr>
          <w:rFonts w:hint="eastAsia" w:ascii="宋体" w:hAnsi="宋体" w:eastAsia="宋体" w:cs="宋体"/>
          <w:color w:val="000000"/>
          <w:lang w:val="en-US" w:eastAsia="zh-CN"/>
        </w:rPr>
        <w:t xml:space="preserve">每个采购包</w:t>
      </w:r>
      <w:r>
        <w:rPr>
          <w:rFonts w:hint="eastAsia" w:ascii="宋体" w:hAnsi="宋体" w:eastAsia="宋体" w:cs="宋体"/>
          <w:color w:val="000000"/>
        </w:rPr>
        <w:t xml:space="preserve">中标价的</w:t>
      </w:r>
      <w:r>
        <w:rPr>
          <w:rFonts w:hint="eastAsia" w:ascii="宋体" w:hAnsi="宋体" w:eastAsia="宋体" w:cs="宋体"/>
          <w:color w:val="000000"/>
          <w:lang w:val="en-US" w:eastAsia="zh-CN"/>
        </w:rPr>
        <w:t xml:space="preserve">1.5</w:t>
      </w:r>
      <w:r>
        <w:rPr>
          <w:rFonts w:hint="eastAsia" w:ascii="宋体" w:hAnsi="宋体" w:eastAsia="宋体" w:cs="宋体"/>
          <w:color w:val="000000"/>
        </w:rPr>
        <w:t xml:space="preserve">%向中标人收取服务费用，由中标人在开取中标通知书前一次性支付。</w:t>
      </w:r>
      <w:r/>
    </w:p>
    <w:p>
      <w:pPr>
        <w:pStyle w:val="70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投标人应承担其编制投标文件以及递交投标文件所涉及的一切费用；无论投标结果如何，采购人对上述费用不负任何责任。</w:t>
      </w:r>
      <w:r/>
    </w:p>
    <w:p>
      <w:pPr>
        <w:pStyle w:val="70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4.3投标保证金</w:t>
      </w:r>
      <w:r/>
    </w:p>
    <w:p>
      <w:pPr>
        <w:pStyle w:val="70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为贯彻落实苏财购[2020]52号文件精神， 本项目投标人免交投标保证金。</w:t>
      </w:r>
      <w:r/>
    </w:p>
    <w:p>
      <w:pPr>
        <w:pStyle w:val="708"/>
        <w:ind w:firstLine="602"/>
        <w:jc w:val="both"/>
        <w:keepLines/>
        <w:keepNext/>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5.1投标人一旦参加本项目采购活动，即被认为接受了本招标文件的规定和约束。</w:t>
      </w:r>
      <w:r/>
    </w:p>
    <w:p>
      <w:pPr>
        <w:pStyle w:val="708"/>
        <w:ind w:firstLine="321"/>
        <w:jc w:val="both"/>
        <w:keepLines/>
        <w:keepNext/>
        <w:spacing w:before="145" w:beforeAutospacing="0" w:after="145" w:afterAutospacing="0" w:line="360" w:lineRule="auto"/>
        <w:rPr>
          <w:rFonts w:hint="eastAsia" w:ascii="宋体" w:hAnsi="宋体" w:eastAsia="宋体" w:cs="宋体"/>
        </w:rPr>
      </w:pPr>
      <w:r/>
      <w:bookmarkStart w:id="52" w:name="_Toc120614215"/>
      <w:r/>
      <w:bookmarkStart w:id="53" w:name="_Toc16938525"/>
      <w:r/>
      <w:bookmarkStart w:id="54" w:name="_Toc20823281"/>
      <w:r/>
      <w:bookmarkStart w:id="55" w:name="_Toc513029209"/>
      <w:r>
        <w:rPr>
          <w:rFonts w:hint="eastAsia" w:ascii="宋体" w:hAnsi="宋体" w:eastAsia="宋体" w:cs="宋体"/>
          <w:b/>
          <w:color w:val="000000"/>
        </w:rPr>
        <w:t xml:space="preserve">二、招标文件</w:t>
      </w:r>
      <w:bookmarkEnd w:id="52"/>
      <w:r/>
      <w:bookmarkEnd w:id="53"/>
      <w:r/>
      <w:bookmarkEnd w:id="54"/>
      <w:r/>
      <w:bookmarkEnd w:id="55"/>
      <w:r/>
      <w:r/>
    </w:p>
    <w:p>
      <w:pPr>
        <w:pStyle w:val="708"/>
        <w:ind w:firstLine="420"/>
        <w:jc w:val="both"/>
        <w:keepLines/>
        <w:keepNext/>
        <w:spacing w:beforeAutospacing="0" w:afterAutospacing="0" w:line="360" w:lineRule="auto"/>
        <w:rPr>
          <w:rFonts w:hint="eastAsia" w:ascii="宋体" w:hAnsi="宋体" w:eastAsia="宋体" w:cs="宋体"/>
        </w:rPr>
      </w:pPr>
      <w:r/>
      <w:bookmarkStart w:id="56" w:name="_Toc513029210"/>
      <w:r/>
      <w:bookmarkStart w:id="57" w:name="_Toc16938526"/>
      <w:r/>
      <w:bookmarkStart w:id="58" w:name="_Toc20823282"/>
      <w:r>
        <w:rPr>
          <w:rFonts w:hint="eastAsia" w:ascii="宋体" w:hAnsi="宋体" w:eastAsia="宋体" w:cs="宋体"/>
          <w:color w:val="000000"/>
        </w:rPr>
        <w:t xml:space="preserve">6、招标文件构成</w:t>
      </w:r>
      <w:bookmarkEnd w:id="56"/>
      <w:r/>
      <w:bookmarkEnd w:id="57"/>
      <w:r/>
      <w:bookmarkEnd w:id="58"/>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6.1 招标文件由以下部分组成：</w:t>
      </w:r>
      <w:r/>
    </w:p>
    <w:p>
      <w:pPr>
        <w:pStyle w:val="708"/>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（1）招标公告</w:t>
      </w:r>
      <w:r/>
    </w:p>
    <w:p>
      <w:pPr>
        <w:pStyle w:val="708"/>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（2）投标人须知</w:t>
      </w:r>
      <w:r/>
    </w:p>
    <w:p>
      <w:pPr>
        <w:pStyle w:val="708"/>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（3）合同文本</w:t>
      </w:r>
      <w:r/>
    </w:p>
    <w:p>
      <w:pPr>
        <w:pStyle w:val="708"/>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（4）采购需求</w:t>
      </w:r>
      <w:r/>
    </w:p>
    <w:p>
      <w:pPr>
        <w:pStyle w:val="708"/>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（5）评标方法与评标标准</w:t>
      </w:r>
      <w:r/>
    </w:p>
    <w:p>
      <w:pPr>
        <w:pStyle w:val="708"/>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（6）投标文件格式</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请仔细检查招标文件是否齐全，如有缺漏请立即与采购人或代理结构联系解决。</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8"/>
        <w:ind w:firstLine="560"/>
        <w:jc w:val="both"/>
        <w:keepLines/>
        <w:keepNext/>
        <w:spacing w:beforeAutospacing="0" w:afterAutospacing="0" w:line="360" w:lineRule="auto"/>
        <w:rPr>
          <w:rFonts w:hint="eastAsia" w:ascii="宋体" w:hAnsi="宋体" w:eastAsia="宋体" w:cs="宋体"/>
        </w:rPr>
      </w:pPr>
      <w:r/>
      <w:bookmarkStart w:id="59" w:name="_Toc462564070"/>
      <w:r/>
      <w:bookmarkStart w:id="60" w:name="_Toc20823283"/>
      <w:r/>
      <w:bookmarkStart w:id="61" w:name="_Toc16938527"/>
      <w:r/>
      <w:bookmarkStart w:id="62" w:name="_Toc513029211"/>
      <w:r>
        <w:rPr>
          <w:rFonts w:hint="eastAsia" w:ascii="宋体" w:hAnsi="宋体" w:eastAsia="宋体" w:cs="宋体"/>
          <w:color w:val="000000"/>
        </w:rPr>
        <w:t xml:space="preserve">7、招标文件的澄清</w:t>
      </w:r>
      <w:bookmarkEnd w:id="59"/>
      <w:r/>
      <w:bookmarkEnd w:id="60"/>
      <w:r/>
      <w:bookmarkEnd w:id="61"/>
      <w:r/>
      <w:bookmarkEnd w:id="62"/>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w:t>
      </w:r>
      <w:r>
        <w:rPr>
          <w:rFonts w:hint="eastAsia" w:ascii="宋体" w:hAnsi="宋体" w:eastAsia="宋体" w:cs="宋体"/>
          <w:color w:val="000000"/>
          <w:lang w:val="en-US" w:eastAsia="zh-CN"/>
        </w:rPr>
        <w:t xml:space="preserve">采购人或代理机构</w:t>
      </w:r>
      <w:r>
        <w:rPr>
          <w:rFonts w:hint="eastAsia" w:ascii="宋体" w:hAnsi="宋体" w:eastAsia="宋体" w:cs="宋体"/>
          <w:color w:val="000000"/>
        </w:rPr>
        <w:t xml:space="preserve">。</w:t>
      </w:r>
      <w:r/>
    </w:p>
    <w:p>
      <w:pPr>
        <w:pStyle w:val="708"/>
        <w:ind w:firstLine="560"/>
        <w:jc w:val="both"/>
        <w:keepLines/>
        <w:keepNext/>
        <w:spacing w:beforeAutospacing="0" w:afterAutospacing="0" w:line="360" w:lineRule="auto"/>
        <w:rPr>
          <w:rFonts w:hint="eastAsia" w:ascii="宋体" w:hAnsi="宋体" w:eastAsia="宋体" w:cs="宋体"/>
        </w:rPr>
      </w:pPr>
      <w:r/>
      <w:bookmarkStart w:id="63" w:name="_Toc462564071"/>
      <w:r/>
      <w:bookmarkStart w:id="64" w:name="_Toc20823284"/>
      <w:r/>
      <w:bookmarkStart w:id="65" w:name="_Toc513029212"/>
      <w:r/>
      <w:bookmarkStart w:id="66" w:name="_Toc16938528"/>
      <w:r>
        <w:rPr>
          <w:rFonts w:hint="eastAsia" w:ascii="宋体" w:hAnsi="宋体" w:eastAsia="宋体" w:cs="宋体"/>
          <w:color w:val="000000"/>
        </w:rPr>
        <w:t xml:space="preserve">8、招标文件的修改</w:t>
      </w:r>
      <w:bookmarkEnd w:id="63"/>
      <w:r/>
      <w:bookmarkEnd w:id="64"/>
      <w:r/>
      <w:bookmarkEnd w:id="65"/>
      <w:r/>
      <w:bookmarkEnd w:id="66"/>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8.1在投标截止时间前，采购人可以对招标文件进行修改。</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8.2</w:t>
      </w:r>
      <w:r>
        <w:rPr>
          <w:rFonts w:hint="eastAsia" w:ascii="宋体" w:hAnsi="宋体" w:eastAsia="宋体" w:cs="宋体"/>
          <w:color w:val="000000"/>
          <w:lang w:val="en-US" w:eastAsia="zh-CN"/>
        </w:rPr>
        <w:t xml:space="preserve">采购人</w:t>
      </w:r>
      <w:r>
        <w:rPr>
          <w:rFonts w:hint="eastAsia" w:ascii="宋体" w:hAnsi="宋体" w:eastAsia="宋体" w:cs="宋体"/>
          <w:color w:val="000000"/>
        </w:rPr>
        <w:t xml:space="preserve">有权按照法定的要求推迟投标截止日期和开标日期。</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708"/>
        <w:ind w:firstLine="482"/>
        <w:jc w:val="both"/>
        <w:keepLines/>
        <w:keepNext/>
        <w:spacing w:before="145" w:beforeAutospacing="0" w:after="145" w:afterAutospacing="0" w:line="360" w:lineRule="auto"/>
        <w:rPr>
          <w:rFonts w:hint="eastAsia" w:ascii="宋体" w:hAnsi="宋体" w:eastAsia="宋体" w:cs="宋体"/>
        </w:rPr>
      </w:pPr>
      <w:r/>
      <w:bookmarkStart w:id="67" w:name="_Toc20823285"/>
      <w:r/>
      <w:bookmarkStart w:id="68" w:name="_Toc513029213"/>
      <w:r/>
      <w:bookmarkStart w:id="69" w:name="_Toc120614216"/>
      <w:r/>
      <w:bookmarkStart w:id="70" w:name="_Toc462564072"/>
      <w:r/>
      <w:bookmarkStart w:id="71" w:name="_Toc16938529"/>
      <w:r>
        <w:rPr>
          <w:rFonts w:hint="eastAsia" w:ascii="宋体" w:hAnsi="宋体" w:eastAsia="宋体" w:cs="宋体"/>
          <w:b/>
          <w:color w:val="000000"/>
        </w:rPr>
        <w:t xml:space="preserve">三、投标文件的编制</w:t>
      </w:r>
      <w:bookmarkEnd w:id="67"/>
      <w:r/>
      <w:bookmarkEnd w:id="68"/>
      <w:r/>
      <w:bookmarkEnd w:id="69"/>
      <w:r/>
      <w:bookmarkEnd w:id="70"/>
      <w:r/>
      <w:bookmarkEnd w:id="71"/>
      <w:r/>
      <w:r/>
    </w:p>
    <w:p>
      <w:pPr>
        <w:pStyle w:val="708"/>
        <w:ind w:firstLine="560"/>
        <w:jc w:val="both"/>
        <w:keepLines/>
        <w:keepNext/>
        <w:spacing w:beforeAutospacing="0" w:afterAutospacing="0" w:line="360" w:lineRule="auto"/>
        <w:rPr>
          <w:rFonts w:hint="eastAsia" w:ascii="宋体" w:hAnsi="宋体" w:eastAsia="宋体" w:cs="宋体"/>
        </w:rPr>
      </w:pPr>
      <w:r/>
      <w:bookmarkStart w:id="72" w:name="_Toc20823286"/>
      <w:r/>
      <w:bookmarkStart w:id="73" w:name="_Toc513029214"/>
      <w:r/>
      <w:bookmarkStart w:id="74" w:name="_Toc16938530"/>
      <w:r/>
      <w:bookmarkStart w:id="75" w:name="_Toc462564073"/>
      <w:r>
        <w:rPr>
          <w:rFonts w:hint="eastAsia" w:ascii="宋体" w:hAnsi="宋体" w:eastAsia="宋体" w:cs="宋体"/>
          <w:color w:val="000000"/>
        </w:rPr>
        <w:t xml:space="preserve">9、投标文件的语言及度量衡单位</w:t>
      </w:r>
      <w:bookmarkEnd w:id="72"/>
      <w:r/>
      <w:bookmarkEnd w:id="73"/>
      <w:r/>
      <w:bookmarkEnd w:id="74"/>
      <w:r/>
      <w:bookmarkEnd w:id="75"/>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9.1投标人提交的投标文件以及投标人与</w:t>
      </w:r>
      <w:r>
        <w:rPr>
          <w:rFonts w:hint="eastAsia" w:ascii="宋体" w:hAnsi="宋体" w:eastAsia="宋体" w:cs="宋体"/>
          <w:color w:val="000000"/>
          <w:lang w:val="en-US" w:eastAsia="zh-CN"/>
        </w:rPr>
        <w:t xml:space="preserve">采购人</w:t>
      </w:r>
      <w:r>
        <w:rPr>
          <w:rFonts w:hint="eastAsia" w:ascii="宋体" w:hAnsi="宋体" w:eastAsia="宋体" w:cs="宋体"/>
          <w:color w:val="000000"/>
        </w:rPr>
        <w:t xml:space="preserve">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708"/>
        <w:ind w:firstLine="420"/>
        <w:jc w:val="both"/>
        <w:keepLines/>
        <w:keepNext/>
        <w:spacing w:beforeAutospacing="0" w:afterAutospacing="0" w:line="360" w:lineRule="auto"/>
        <w:rPr>
          <w:rFonts w:hint="eastAsia" w:ascii="宋体" w:hAnsi="宋体" w:eastAsia="宋体" w:cs="宋体"/>
        </w:rPr>
      </w:pPr>
      <w:r/>
      <w:bookmarkStart w:id="76" w:name="_Toc16938531"/>
      <w:r/>
      <w:bookmarkStart w:id="77" w:name="_Toc462564074"/>
      <w:r/>
      <w:bookmarkStart w:id="78" w:name="_Toc20823287"/>
      <w:r/>
      <w:bookmarkStart w:id="79" w:name="_Toc513029215"/>
      <w:r>
        <w:rPr>
          <w:rFonts w:hint="eastAsia" w:ascii="宋体" w:hAnsi="宋体" w:eastAsia="宋体" w:cs="宋体"/>
          <w:color w:val="000000"/>
        </w:rPr>
        <w:t xml:space="preserve">10、投标文件构成</w:t>
      </w:r>
      <w:bookmarkEnd w:id="76"/>
      <w:r/>
      <w:bookmarkEnd w:id="77"/>
      <w:r/>
      <w:bookmarkEnd w:id="78"/>
      <w:r/>
      <w:bookmarkEnd w:id="79"/>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“江苏政府采购网”、“盐城市政府采购网”发布的招标文件为准。</w:t>
      </w:r>
      <w:r/>
    </w:p>
    <w:p>
      <w:pPr>
        <w:pStyle w:val="708"/>
        <w:ind w:firstLine="420"/>
        <w:jc w:val="both"/>
        <w:keepLines/>
        <w:keepNext/>
        <w:spacing w:beforeAutospacing="0" w:afterAutospacing="0" w:line="360" w:lineRule="auto"/>
        <w:rPr>
          <w:rFonts w:hint="eastAsia" w:ascii="宋体" w:hAnsi="宋体" w:eastAsia="宋体" w:cs="宋体"/>
        </w:rPr>
      </w:pPr>
      <w:r/>
      <w:bookmarkStart w:id="80" w:name="_Toc513029216"/>
      <w:r/>
      <w:bookmarkStart w:id="81" w:name="_Toc49090509"/>
      <w:r/>
      <w:bookmarkStart w:id="82" w:name="_Toc513029219"/>
      <w:r/>
      <w:bookmarkStart w:id="83" w:name="_Toc14577354"/>
      <w:r/>
      <w:bookmarkStart w:id="84" w:name="_Toc49090507"/>
      <w:r/>
      <w:bookmarkStart w:id="85" w:name="_Toc14577357"/>
      <w:r/>
      <w:bookmarkStart w:id="86" w:name="_Hlt26954838"/>
      <w:r/>
      <w:bookmarkStart w:id="87" w:name="_Hlt26668975"/>
      <w:r/>
      <w:bookmarkStart w:id="88" w:name="_Hlt26670360"/>
      <w:r>
        <w:rPr>
          <w:rFonts w:hint="eastAsia" w:ascii="宋体" w:hAnsi="宋体" w:eastAsia="宋体" w:cs="宋体"/>
          <w:color w:val="000000"/>
        </w:rPr>
        <w:t xml:space="preserve">11、证明投标人及投标标的符合招标文件规定的文件</w:t>
      </w:r>
      <w:bookmarkEnd w:id="80"/>
      <w:r/>
      <w:bookmarkEnd w:id="81"/>
      <w:r/>
      <w:bookmarkEnd w:id="82"/>
      <w:r/>
      <w:bookmarkEnd w:id="83"/>
      <w:r/>
      <w:bookmarkEnd w:id="84"/>
      <w:r/>
      <w:bookmarkEnd w:id="85"/>
      <w:r/>
      <w:r/>
    </w:p>
    <w:p>
      <w:pPr>
        <w:pStyle w:val="708"/>
        <w:jc w:val="both"/>
        <w:spacing w:beforeAutospacing="0" w:afterAutospacing="0" w:line="360" w:lineRule="auto"/>
        <w:rPr>
          <w:rFonts w:hint="eastAsia" w:ascii="宋体" w:hAnsi="宋体" w:eastAsia="宋体" w:cs="宋体"/>
        </w:rPr>
      </w:pPr>
      <w:r/>
      <w:bookmarkStart w:id="89" w:name="_Toc49090508"/>
      <w:r/>
      <w:bookmarkStart w:id="90" w:name="_Toc14577355"/>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89"/>
      <w:r/>
      <w:bookmarkEnd w:id="90"/>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708"/>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12、投标分项报价</w:t>
      </w:r>
      <w:bookmarkStart w:id="91" w:name="_Hlt26670373"/>
      <w:r>
        <w:rPr>
          <w:rFonts w:hint="eastAsia" w:ascii="宋体" w:hAnsi="宋体" w:eastAsia="宋体" w:cs="宋体"/>
          <w:color w:val="000000"/>
        </w:rPr>
        <w:t xml:space="preserve">表</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12.1投</w:t>
      </w:r>
      <w:bookmarkStart w:id="92" w:name="_Hlt26954840"/>
      <w:r>
        <w:rPr>
          <w:rFonts w:hint="eastAsia" w:ascii="宋体" w:hAnsi="宋体" w:eastAsia="宋体" w:cs="宋体"/>
          <w:color w:val="000000"/>
        </w:rPr>
        <w:t xml:space="preserve">标人应按照招标文件规定格式填报投标分项报价表</w:t>
      </w:r>
      <w:bookmarkStart w:id="93" w:name="_Hlt26670399"/>
      <w:r>
        <w:rPr>
          <w:rFonts w:hint="eastAsia" w:ascii="宋体" w:hAnsi="宋体" w:eastAsia="宋体" w:cs="宋体"/>
          <w:color w:val="000000"/>
        </w:rPr>
        <w:t xml:space="preserve">。</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708"/>
        <w:ind w:firstLine="420"/>
        <w:jc w:val="both"/>
        <w:keepLines/>
        <w:keepNext/>
        <w:spacing w:beforeAutospacing="0" w:afterAutospacing="0" w:line="360" w:lineRule="auto"/>
        <w:rPr>
          <w:rFonts w:hint="eastAsia" w:ascii="宋体" w:hAnsi="宋体" w:eastAsia="宋体" w:cs="宋体"/>
          <w:color w:val="000000"/>
        </w:rPr>
      </w:pPr>
      <w:r/>
      <w:bookmarkStart w:id="94" w:name="_Hlt26954848"/>
      <w:r/>
      <w:bookmarkStart w:id="95" w:name="_Hlt26670486"/>
      <w:r/>
      <w:bookmarkStart w:id="96" w:name="_Hlt26954842"/>
      <w:r/>
      <w:bookmarkStart w:id="97" w:name="_Hlt26670425"/>
      <w:r/>
      <w:bookmarkStart w:id="98" w:name="_Hlt26954846"/>
      <w:r/>
      <w:bookmarkStart w:id="99" w:name="_Hlt26670482"/>
      <w:r/>
      <w:bookmarkStart w:id="100" w:name="_Hlt26954844"/>
      <w:r/>
      <w:bookmarkStart w:id="101" w:name="_Hlt26670403"/>
      <w:r/>
      <w:bookmarkStart w:id="102" w:name="_Hlt26668983"/>
      <w:r/>
      <w:bookmarkStart w:id="103" w:name="_Hlt26954731"/>
      <w:r>
        <w:rPr>
          <w:rFonts w:hint="eastAsia" w:ascii="宋体" w:hAnsi="宋体" w:eastAsia="宋体" w:cs="宋体"/>
          <w:color w:val="000000"/>
        </w:rPr>
        <w:t xml:space="preserve">13、技术要求响应及偏离表、商务要求响应及偏离表</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13.1投标人需对招标文件中的技术要求与商务要求逐项作出响应或偏离，并说明原因。</w:t>
      </w:r>
      <w:r/>
    </w:p>
    <w:p>
      <w:pPr>
        <w:pStyle w:val="708"/>
        <w:ind w:firstLine="480"/>
        <w:jc w:val="both"/>
        <w:spacing w:beforeAutospacing="0" w:afterAutospacing="0" w:line="360" w:lineRule="auto"/>
        <w:tabs>
          <w:tab w:val="left" w:pos="1036" w:leader="none"/>
        </w:tabs>
        <w:rPr>
          <w:rFonts w:hint="eastAsia"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pStyle w:val="708"/>
        <w:ind w:firstLine="420"/>
        <w:jc w:val="both"/>
        <w:keepLines/>
        <w:keepNext/>
        <w:spacing w:beforeAutospacing="0" w:afterAutospacing="0" w:line="360" w:lineRule="auto"/>
        <w:rPr>
          <w:rFonts w:hint="eastAsia" w:ascii="宋体" w:hAnsi="宋体" w:eastAsia="宋体" w:cs="宋体"/>
        </w:rPr>
      </w:pPr>
      <w:r/>
      <w:bookmarkStart w:id="104" w:name="_Toc14577359"/>
      <w:r/>
      <w:bookmarkStart w:id="105" w:name="_Toc49090510"/>
      <w:r>
        <w:rPr>
          <w:rFonts w:hint="eastAsia" w:ascii="宋体" w:hAnsi="宋体" w:eastAsia="宋体" w:cs="宋体"/>
          <w:color w:val="000000"/>
        </w:rPr>
        <w:t xml:space="preserve">14、投标函和开标一览表</w:t>
      </w:r>
      <w:bookmarkEnd w:id="104"/>
      <w:r/>
      <w:bookmarkEnd w:id="105"/>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708"/>
        <w:ind w:firstLine="420"/>
        <w:jc w:val="both"/>
        <w:keepLines/>
        <w:keepNext/>
        <w:spacing w:beforeAutospacing="0" w:afterAutospacing="0" w:line="360" w:lineRule="auto"/>
        <w:rPr>
          <w:rFonts w:hint="eastAsia" w:ascii="宋体" w:hAnsi="宋体" w:eastAsia="宋体" w:cs="宋体"/>
        </w:rPr>
      </w:pPr>
      <w:r/>
      <w:bookmarkStart w:id="106" w:name="_Toc49090511"/>
      <w:r/>
      <w:bookmarkStart w:id="107" w:name="_Toc14577360"/>
      <w:r/>
      <w:bookmarkStart w:id="108" w:name="_Hlt26670489"/>
      <w:r/>
      <w:bookmarkStart w:id="109" w:name="_Hlt26954850"/>
      <w:r/>
      <w:bookmarkStart w:id="110" w:name="_Hlt26954734"/>
      <w:r>
        <w:rPr>
          <w:rFonts w:hint="eastAsia" w:ascii="宋体" w:hAnsi="宋体" w:eastAsia="宋体" w:cs="宋体"/>
          <w:color w:val="000000"/>
        </w:rPr>
        <w:t xml:space="preserve">15、投标有效期</w:t>
      </w:r>
      <w:bookmarkEnd w:id="106"/>
      <w:r/>
      <w:bookmarkEnd w:id="107"/>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15.1投标有效期为</w:t>
      </w:r>
      <w:r>
        <w:rPr>
          <w:rFonts w:hint="eastAsia" w:ascii="宋体" w:hAnsi="宋体" w:eastAsia="宋体" w:cs="宋体"/>
          <w:color w:val="000000"/>
          <w:lang w:val="en-US" w:eastAsia="zh-CN"/>
        </w:rPr>
        <w:t xml:space="preserve">采购人</w:t>
      </w:r>
      <w:r>
        <w:rPr>
          <w:rFonts w:hint="eastAsia" w:ascii="宋体" w:hAnsi="宋体" w:eastAsia="宋体" w:cs="宋体"/>
          <w:color w:val="000000"/>
        </w:rPr>
        <w:t xml:space="preserve">规定的开标之日后</w:t>
      </w:r>
      <w:r>
        <w:rPr>
          <w:rFonts w:hint="eastAsia" w:ascii="宋体" w:hAnsi="宋体" w:eastAsia="宋体" w:cs="宋体"/>
          <w:b/>
          <w:color w:val="000000"/>
          <w:u w:val="single"/>
        </w:rPr>
        <w:t xml:space="preserve">六十（60）天</w:t>
      </w:r>
      <w:r>
        <w:rPr>
          <w:rFonts w:hint="eastAsia" w:ascii="宋体" w:hAnsi="宋体" w:eastAsia="宋体" w:cs="宋体"/>
          <w:color w:val="000000"/>
        </w:rPr>
        <w:t xml:space="preserve">。投标有效期比规定短的将被视为未实质性响应招标文件而予以拒绝。</w:t>
      </w:r>
      <w:r/>
    </w:p>
    <w:p>
      <w:pPr>
        <w:pStyle w:val="708"/>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16、投标有效期的延长</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16.1在特殊情况下，采购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的这一要求而放弃投标。同意延长投标有效期的投标人既不能要求也不允许修改其投标文件，同时受投标有效期约束的所有权利与义务均延长至新的有效期。</w:t>
      </w:r>
      <w:r/>
    </w:p>
    <w:p>
      <w:pPr>
        <w:pStyle w:val="708"/>
        <w:ind w:firstLine="482"/>
        <w:jc w:val="both"/>
        <w:keepLines/>
        <w:keepNext/>
        <w:spacing w:before="145" w:beforeAutospacing="0" w:after="145" w:afterAutospacing="0" w:line="360" w:lineRule="auto"/>
        <w:rPr>
          <w:rFonts w:hint="eastAsia" w:ascii="宋体" w:hAnsi="宋体" w:eastAsia="宋体" w:cs="宋体"/>
        </w:rPr>
      </w:pPr>
      <w:r/>
      <w:bookmarkStart w:id="111" w:name="_Toc20823296"/>
      <w:r/>
      <w:bookmarkStart w:id="112" w:name="_Toc513029224"/>
      <w:r/>
      <w:bookmarkStart w:id="113" w:name="_Toc16938540"/>
      <w:r/>
      <w:bookmarkStart w:id="114" w:name="_Toc120614217"/>
      <w:r/>
      <w:bookmarkStart w:id="115" w:name="_Hlt26954739"/>
      <w:r/>
      <w:bookmarkStart w:id="116" w:name="_Hlt26954852"/>
      <w:r>
        <w:rPr>
          <w:rFonts w:hint="eastAsia" w:ascii="宋体" w:hAnsi="宋体" w:eastAsia="宋体" w:cs="宋体"/>
          <w:b/>
          <w:color w:val="000000"/>
        </w:rPr>
        <w:t xml:space="preserve">四、投标文件的递交</w:t>
      </w:r>
      <w:bookmarkEnd w:id="111"/>
      <w:r/>
      <w:bookmarkEnd w:id="112"/>
      <w:r/>
      <w:bookmarkEnd w:id="113"/>
      <w:r/>
      <w:bookmarkEnd w:id="114"/>
      <w:r/>
      <w:r/>
    </w:p>
    <w:p>
      <w:pPr>
        <w:pStyle w:val="708"/>
        <w:ind w:firstLine="560"/>
        <w:jc w:val="both"/>
        <w:keepLines/>
        <w:keepNext/>
        <w:spacing w:beforeAutospacing="0" w:afterAutospacing="0" w:line="360" w:lineRule="auto"/>
        <w:rPr>
          <w:rFonts w:hint="eastAsia" w:ascii="宋体" w:hAnsi="宋体" w:eastAsia="宋体" w:cs="宋体"/>
        </w:rPr>
      </w:pPr>
      <w:r/>
      <w:bookmarkStart w:id="117" w:name="_Toc513029225"/>
      <w:r/>
      <w:bookmarkStart w:id="118" w:name="_Toc462564084"/>
      <w:r/>
      <w:bookmarkStart w:id="119" w:name="_Toc20823297"/>
      <w:r/>
      <w:bookmarkStart w:id="120" w:name="_Toc16938541"/>
      <w:r>
        <w:rPr>
          <w:rFonts w:hint="eastAsia" w:ascii="宋体" w:hAnsi="宋体" w:eastAsia="宋体" w:cs="宋体"/>
          <w:color w:val="000000"/>
        </w:rPr>
        <w:t xml:space="preserve">17、投标文件</w:t>
      </w:r>
      <w:bookmarkEnd w:id="117"/>
      <w:r/>
      <w:bookmarkEnd w:id="118"/>
      <w:r/>
      <w:bookmarkEnd w:id="119"/>
      <w:r/>
      <w:bookmarkEnd w:id="120"/>
      <w:r>
        <w:rPr>
          <w:rFonts w:hint="eastAsia" w:ascii="宋体" w:hAnsi="宋体" w:eastAsia="宋体" w:cs="宋体"/>
          <w:color w:val="000000"/>
        </w:rPr>
        <w:t xml:space="preserve">的递交</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17.1 电子投标文件的递交</w:t>
      </w:r>
      <w:r/>
    </w:p>
    <w:p>
      <w:pPr>
        <w:pStyle w:val="708"/>
        <w:ind w:left="52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投标人应当按照《操作手册》规定，在投标截止时间前制作并上传电子投标文件。</w:t>
      </w:r>
      <w:bookmarkStart w:id="121" w:name="_Toc20823298"/>
      <w:r/>
      <w:bookmarkEnd w:id="121"/>
      <w:r/>
      <w:bookmarkStart w:id="122" w:name="_Toc16938542"/>
      <w:r/>
      <w:bookmarkEnd w:id="122"/>
      <w:r/>
      <w:bookmarkStart w:id="123" w:name="_Toc513029226"/>
      <w:r/>
      <w:r/>
    </w:p>
    <w:p>
      <w:pPr>
        <w:pStyle w:val="708"/>
        <w:ind w:firstLine="420"/>
        <w:jc w:val="both"/>
        <w:keepLines/>
        <w:keepNext/>
        <w:spacing w:before="280" w:beforeAutospacing="0" w:after="290" w:afterAutospacing="0" w:line="360" w:lineRule="auto"/>
        <w:rPr>
          <w:rFonts w:hint="eastAsia" w:ascii="宋体" w:hAnsi="宋体" w:eastAsia="宋体" w:cs="宋体"/>
          <w:color w:val="000000"/>
        </w:rPr>
      </w:pPr>
      <w:r>
        <w:rPr>
          <w:rFonts w:hint="eastAsia" w:ascii="宋体" w:hAnsi="宋体" w:eastAsia="宋体" w:cs="宋体"/>
          <w:color w:val="000000"/>
        </w:rPr>
        <w:t xml:space="preserve">18、投标截止时间</w:t>
      </w:r>
      <w:r/>
    </w:p>
    <w:p>
      <w:pPr>
        <w:pStyle w:val="708"/>
        <w:ind w:firstLine="420"/>
        <w:jc w:val="both"/>
        <w:keepLines/>
        <w:keepNext/>
        <w:spacing w:before="280" w:beforeAutospacing="0" w:after="290" w:afterAutospacing="0" w:line="360" w:lineRule="auto"/>
        <w:rPr>
          <w:rFonts w:hint="eastAsia" w:ascii="宋体" w:hAnsi="宋体" w:eastAsia="宋体" w:cs="宋体"/>
          <w:b/>
          <w:bCs/>
          <w:i/>
          <w:iCs w:val="0"/>
          <w:color w:val="000000"/>
        </w:rPr>
      </w:pPr>
      <w:r>
        <w:rPr>
          <w:rFonts w:hint="eastAsia" w:ascii="宋体" w:hAnsi="宋体" w:eastAsia="宋体" w:cs="宋体"/>
          <w:b/>
          <w:bCs/>
          <w:i/>
          <w:iCs w:val="0"/>
          <w:color w:val="000000"/>
          <w:u w:val="single"/>
        </w:rPr>
        <w:t xml:space="preserve">18.1投标人上传电子投标文件的时间不得迟于招标公告中规定的投标截止时间。</w:t>
      </w:r>
      <w:r/>
    </w:p>
    <w:p>
      <w:pPr>
        <w:pStyle w:val="708"/>
        <w:ind w:firstLine="420"/>
        <w:jc w:val="both"/>
        <w:keepLines/>
        <w:keepNext/>
        <w:spacing w:before="280" w:beforeAutospacing="0" w:after="290" w:afterAutospacing="0" w:line="360" w:lineRule="auto"/>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18.2采购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可以按照规定，通过修改招标文件酌情延长投标截止时间，在此情况下，投标人的所有权利和义务以及投标人受制的截止时间均应以延长后新的截止时间为准。</w:t>
      </w:r>
      <w:r/>
    </w:p>
    <w:p>
      <w:pPr>
        <w:pStyle w:val="708"/>
        <w:ind w:firstLine="420"/>
        <w:jc w:val="both"/>
        <w:keepLines/>
        <w:keepNext/>
        <w:spacing w:beforeAutospacing="0" w:afterAutospacing="0" w:line="360" w:lineRule="auto"/>
        <w:rPr>
          <w:rFonts w:hint="eastAsia" w:ascii="宋体" w:hAnsi="宋体" w:eastAsia="宋体" w:cs="宋体"/>
        </w:rPr>
      </w:pPr>
      <w:r/>
      <w:bookmarkStart w:id="124" w:name="_Toc20823299"/>
      <w:r/>
      <w:bookmarkStart w:id="125" w:name="_Toc513029227"/>
      <w:r/>
      <w:bookmarkStart w:id="126" w:name="_Toc16938543"/>
      <w:r>
        <w:rPr>
          <w:rFonts w:hint="eastAsia" w:ascii="宋体" w:hAnsi="宋体" w:eastAsia="宋体" w:cs="宋体"/>
          <w:color w:val="000000"/>
        </w:rPr>
        <w:t xml:space="preserve">19、投标文件</w:t>
      </w:r>
      <w:bookmarkEnd w:id="124"/>
      <w:r/>
      <w:bookmarkEnd w:id="125"/>
      <w:r/>
      <w:bookmarkEnd w:id="126"/>
      <w:r>
        <w:rPr>
          <w:rFonts w:hint="eastAsia" w:ascii="宋体" w:hAnsi="宋体" w:eastAsia="宋体" w:cs="宋体"/>
          <w:color w:val="000000"/>
        </w:rPr>
        <w:t xml:space="preserve">的拒收</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19.1采购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拒绝接收在其规定的投标截止时间后上传的任何投标文件。</w:t>
      </w:r>
      <w:r/>
    </w:p>
    <w:p>
      <w:pPr>
        <w:pStyle w:val="708"/>
        <w:ind w:firstLine="420"/>
        <w:jc w:val="both"/>
        <w:keepLines/>
        <w:keepNext/>
        <w:spacing w:beforeAutospacing="0" w:afterAutospacing="0" w:line="360" w:lineRule="auto"/>
        <w:rPr>
          <w:rFonts w:hint="eastAsia" w:ascii="宋体" w:hAnsi="宋体" w:eastAsia="宋体" w:cs="宋体"/>
        </w:rPr>
      </w:pPr>
      <w:r/>
      <w:bookmarkStart w:id="127" w:name="_Toc20823300"/>
      <w:r/>
      <w:bookmarkStart w:id="128" w:name="_Toc16938544"/>
      <w:r/>
      <w:bookmarkStart w:id="129" w:name="_Toc513029228"/>
      <w:r>
        <w:rPr>
          <w:rFonts w:hint="eastAsia" w:ascii="宋体" w:hAnsi="宋体" w:eastAsia="宋体" w:cs="宋体"/>
          <w:color w:val="000000"/>
        </w:rPr>
        <w:t xml:space="preserve">20、投标文件的撤回和修改</w:t>
      </w:r>
      <w:bookmarkEnd w:id="127"/>
      <w:r/>
      <w:bookmarkEnd w:id="128"/>
      <w:r/>
      <w:bookmarkEnd w:id="129"/>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20.1投标文件的撤回</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21.1.1电子投标文件的撤回</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21.1.2投标人撤回电子投标文件，则认为其不再参与本项目投标活动。</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 投标文件的修改</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20.2.1投标人可在投标截止时间前，对其电子投标文件进行修改，具体操作方法见《操作手册》。</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20.2.2在投标截止时间之后，投标人不得对其电子投标文件作任何修改。</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708"/>
        <w:ind w:firstLine="482"/>
        <w:jc w:val="both"/>
        <w:keepLines/>
        <w:keepNext/>
        <w:spacing w:before="145" w:beforeAutospacing="0" w:after="145" w:afterAutospacing="0" w:line="360" w:lineRule="auto"/>
        <w:rPr>
          <w:rFonts w:hint="eastAsia" w:ascii="宋体" w:hAnsi="宋体" w:eastAsia="宋体" w:cs="宋体"/>
        </w:rPr>
      </w:pPr>
      <w:r/>
      <w:bookmarkStart w:id="130" w:name="_Toc16938545"/>
      <w:r/>
      <w:bookmarkStart w:id="131" w:name="_Toc20823301"/>
      <w:r/>
      <w:bookmarkStart w:id="132" w:name="_Toc513029229"/>
      <w:r/>
      <w:bookmarkStart w:id="133" w:name="_Toc120614218"/>
      <w:r>
        <w:rPr>
          <w:rFonts w:hint="eastAsia" w:ascii="宋体" w:hAnsi="宋体" w:eastAsia="宋体" w:cs="宋体"/>
          <w:b/>
          <w:color w:val="000000"/>
        </w:rPr>
        <w:t xml:space="preserve">五、开标与评标</w:t>
      </w:r>
      <w:bookmarkEnd w:id="130"/>
      <w:r/>
      <w:bookmarkEnd w:id="131"/>
      <w:r/>
      <w:bookmarkEnd w:id="132"/>
      <w:r/>
      <w:bookmarkEnd w:id="133"/>
      <w:r/>
      <w:r/>
    </w:p>
    <w:p>
      <w:pPr>
        <w:pStyle w:val="708"/>
        <w:ind w:firstLine="420"/>
        <w:jc w:val="both"/>
        <w:keepLines/>
        <w:keepNext/>
        <w:spacing w:beforeAutospacing="0" w:afterAutospacing="0" w:line="360" w:lineRule="auto"/>
        <w:rPr>
          <w:rFonts w:hint="eastAsia" w:ascii="宋体" w:hAnsi="宋体" w:eastAsia="宋体" w:cs="宋体"/>
        </w:rPr>
      </w:pPr>
      <w:r/>
      <w:bookmarkStart w:id="134" w:name="_Toc513029230"/>
      <w:r/>
      <w:bookmarkStart w:id="135" w:name="_Toc20823302"/>
      <w:r/>
      <w:bookmarkStart w:id="136" w:name="_Toc16938546"/>
      <w:r>
        <w:rPr>
          <w:rFonts w:hint="eastAsia" w:ascii="宋体" w:hAnsi="宋体" w:eastAsia="宋体" w:cs="宋体"/>
          <w:color w:val="000000"/>
        </w:rPr>
        <w:t xml:space="preserve">21、开标</w:t>
      </w:r>
      <w:bookmarkEnd w:id="134"/>
      <w:r/>
      <w:bookmarkEnd w:id="135"/>
      <w:r/>
      <w:bookmarkEnd w:id="136"/>
      <w:r/>
      <w:r/>
    </w:p>
    <w:p>
      <w:pPr>
        <w:pStyle w:val="708"/>
        <w:ind w:firstLine="36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000000"/>
        </w:rPr>
        <w:t xml:space="preserve">21.1采购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将在招标公告中规定的时间和地点组织公开开标。投标人应当按照《操作手册》规定，参加开标活动和</w:t>
      </w:r>
      <w:r>
        <w:rPr>
          <w:rFonts w:hint="eastAsia" w:ascii="宋体" w:hAnsi="宋体" w:eastAsia="宋体" w:cs="宋体"/>
          <w:color w:val="auto"/>
        </w:rPr>
        <w:t xml:space="preserve">在</w:t>
      </w:r>
      <w:r>
        <w:rPr>
          <w:rFonts w:hint="eastAsia" w:ascii="宋体" w:hAnsi="宋体" w:eastAsia="宋体" w:cs="宋体"/>
          <w:b/>
          <w:bCs/>
          <w:color w:val="auto"/>
        </w:rPr>
        <w:t xml:space="preserve">苏采云系统</w:t>
      </w:r>
      <w:r>
        <w:rPr>
          <w:rFonts w:hint="eastAsia" w:ascii="宋体" w:hAnsi="宋体" w:eastAsia="宋体" w:cs="宋体"/>
          <w:color w:val="auto"/>
        </w:rPr>
        <w:t xml:space="preserve">规定的时间内对投标文件进行解密。</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21.2开标仪式由采购</w:t>
      </w:r>
      <w:r>
        <w:rPr>
          <w:rFonts w:hint="eastAsia" w:ascii="宋体" w:hAnsi="宋体" w:eastAsia="宋体" w:cs="宋体"/>
          <w:color w:val="auto"/>
          <w:lang w:eastAsia="zh-CN"/>
        </w:rPr>
        <w:t xml:space="preserve">人或</w:t>
      </w:r>
      <w:r>
        <w:rPr>
          <w:rFonts w:hint="eastAsia" w:ascii="宋体" w:hAnsi="宋体" w:eastAsia="宋体" w:cs="宋体"/>
          <w:color w:val="auto"/>
          <w:lang w:val="en-US" w:eastAsia="zh-CN"/>
        </w:rPr>
        <w:t xml:space="preserve">代理机构</w:t>
      </w:r>
      <w:r>
        <w:rPr>
          <w:rFonts w:hint="eastAsia" w:ascii="宋体" w:hAnsi="宋体" w:eastAsia="宋体" w:cs="宋体"/>
          <w:color w:val="auto"/>
        </w:rPr>
        <w:t xml:space="preserve">组织。</w:t>
      </w:r>
      <w:r>
        <w:rPr>
          <w:rFonts w:hint="eastAsia" w:ascii="宋体" w:hAnsi="宋体" w:eastAsia="宋体" w:cs="宋体"/>
          <w:b/>
          <w:bCs/>
          <w:color w:val="auto"/>
        </w:rPr>
        <w:t xml:space="preserve">苏采云系统</w:t>
      </w:r>
      <w:r>
        <w:rPr>
          <w:rFonts w:hint="eastAsia" w:ascii="宋体" w:hAnsi="宋体" w:eastAsia="宋体" w:cs="宋体"/>
          <w:color w:val="auto"/>
        </w:rPr>
        <w:t xml:space="preserve">将自动对项目进行开标，并宣布各投标人名称和投标价格。</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21.3投标人在开标过程中涉及到的投标文件解密、开标结果确认等工作，应按照《操作手册》规定执行。</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21.4投标人如果对开标过程和开标记录有疑义，应当根据《操作手册》规定提出，如</w:t>
      </w:r>
      <w:r>
        <w:rPr>
          <w:rFonts w:hint="eastAsia" w:ascii="宋体" w:hAnsi="宋体" w:eastAsia="宋体" w:cs="宋体"/>
          <w:b/>
          <w:bCs/>
          <w:color w:val="auto"/>
        </w:rPr>
        <w:t xml:space="preserve">苏采云系统</w:t>
      </w:r>
      <w:r>
        <w:rPr>
          <w:rFonts w:hint="eastAsia" w:ascii="宋体" w:hAnsi="宋体" w:eastAsia="宋体" w:cs="宋体"/>
          <w:color w:val="auto"/>
        </w:rPr>
        <w:t xml:space="preserve">中《开标记录表》宣布后5分钟内未提出的，视同认可开标结果。</w:t>
      </w:r>
      <w:r/>
    </w:p>
    <w:p>
      <w:pPr>
        <w:pStyle w:val="708"/>
        <w:ind w:firstLine="420"/>
        <w:jc w:val="both"/>
        <w:keepLines/>
        <w:keepNext/>
        <w:spacing w:beforeAutospacing="0" w:afterAutospacing="0" w:line="360" w:lineRule="auto"/>
        <w:rPr>
          <w:rFonts w:hint="eastAsia" w:ascii="宋体" w:hAnsi="宋体" w:eastAsia="宋体" w:cs="宋体"/>
          <w:color w:val="auto"/>
        </w:rPr>
      </w:pPr>
      <w:r/>
      <w:bookmarkStart w:id="137" w:name="_Toc513029231"/>
      <w:r/>
      <w:bookmarkStart w:id="138" w:name="_Toc20823303"/>
      <w:r/>
      <w:bookmarkStart w:id="139" w:name="_Toc16938547"/>
      <w:r>
        <w:rPr>
          <w:rFonts w:hint="eastAsia" w:ascii="宋体" w:hAnsi="宋体" w:eastAsia="宋体" w:cs="宋体"/>
          <w:color w:val="auto"/>
        </w:rPr>
        <w:t xml:space="preserve">22、评标委员会</w:t>
      </w:r>
      <w:bookmarkEnd w:id="137"/>
      <w:r/>
      <w:bookmarkEnd w:id="138"/>
      <w:r/>
      <w:bookmarkEnd w:id="139"/>
      <w:r/>
      <w:r/>
    </w:p>
    <w:p>
      <w:pPr>
        <w:pStyle w:val="708"/>
        <w:jc w:val="both"/>
        <w:spacing w:beforeAutospacing="0" w:afterAutospacing="0" w:line="360" w:lineRule="auto"/>
        <w:rPr>
          <w:rFonts w:hint="eastAsia"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22.1开标后，采购</w:t>
      </w:r>
      <w:r>
        <w:rPr>
          <w:rFonts w:hint="eastAsia" w:ascii="宋体" w:hAnsi="宋体" w:eastAsia="宋体" w:cs="宋体"/>
          <w:color w:val="auto"/>
          <w:lang w:eastAsia="zh-CN"/>
        </w:rPr>
        <w:t xml:space="preserve">人</w:t>
      </w:r>
      <w:r>
        <w:rPr>
          <w:rFonts w:hint="eastAsia" w:ascii="宋体" w:hAnsi="宋体" w:eastAsia="宋体" w:cs="宋体"/>
          <w:color w:val="auto"/>
        </w:rPr>
        <w:t xml:space="preserve">将立即组织评标委员会（以下简称评委会）进行评标。</w:t>
      </w:r>
      <w:r/>
    </w:p>
    <w:p>
      <w:pPr>
        <w:pStyle w:val="708"/>
        <w:jc w:val="both"/>
        <w:spacing w:beforeAutospacing="0" w:afterAutospacing="0" w:line="360" w:lineRule="auto"/>
        <w:rPr>
          <w:rFonts w:hint="eastAsia"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22.2评委会由采购人代表和有关技术、经济等方面的专家组成，且人员构成符合政府采购有关规定。</w:t>
      </w:r>
      <w:r/>
    </w:p>
    <w:p>
      <w:pPr>
        <w:pStyle w:val="708"/>
        <w:jc w:val="both"/>
        <w:spacing w:beforeAutospacing="0" w:afterAutospacing="0" w:line="360" w:lineRule="auto"/>
        <w:rPr>
          <w:rFonts w:hint="eastAsia"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22.3评委会独立工作，负责评审所有投标文件并确定中标侯选人。</w:t>
      </w:r>
      <w:r/>
    </w:p>
    <w:p>
      <w:pPr>
        <w:pStyle w:val="708"/>
        <w:ind w:firstLine="480"/>
        <w:jc w:val="both"/>
        <w:keepLines/>
        <w:keepNext/>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23、评标过程的保密与公正</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23.1凡是与审查、澄清、评价和比较投标的有关资料以及授标建议等，采购人、评委、采购</w:t>
      </w:r>
      <w:r>
        <w:rPr>
          <w:rFonts w:hint="eastAsia" w:ascii="宋体" w:hAnsi="宋体" w:eastAsia="宋体" w:cs="宋体"/>
          <w:color w:val="auto"/>
          <w:lang w:eastAsia="zh-CN"/>
        </w:rPr>
        <w:t xml:space="preserve">人</w:t>
      </w:r>
      <w:r>
        <w:rPr>
          <w:rFonts w:hint="eastAsia" w:ascii="宋体" w:hAnsi="宋体" w:eastAsia="宋体" w:cs="宋体"/>
          <w:color w:val="auto"/>
        </w:rPr>
        <w:t xml:space="preserve">均不得向投标人或与评标无关的其他人员透露。</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23.2在评标过程中，投标人不得以任何行为影响评标过程，否则其投标文件将被作为无效投标文件。</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23.3采购</w:t>
      </w:r>
      <w:r>
        <w:rPr>
          <w:rFonts w:hint="eastAsia" w:ascii="宋体" w:hAnsi="宋体" w:eastAsia="宋体" w:cs="宋体"/>
          <w:color w:val="auto"/>
          <w:lang w:eastAsia="zh-CN"/>
        </w:rPr>
        <w:t xml:space="preserve">人</w:t>
      </w:r>
      <w:r>
        <w:rPr>
          <w:rFonts w:hint="eastAsia" w:ascii="宋体" w:hAnsi="宋体" w:eastAsia="宋体" w:cs="宋体"/>
          <w:color w:val="auto"/>
        </w:rPr>
        <w:t xml:space="preserve">和评标委员会不向未中标的投标人解释未中标原因，也不公布评标过程中的相关细节。</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23.4采用综合评分法的项目，未中标的投标人可于中标结果公告期限届满之日起通过</w:t>
      </w:r>
      <w:r>
        <w:rPr>
          <w:rFonts w:hint="eastAsia" w:ascii="宋体" w:hAnsi="宋体" w:eastAsia="宋体" w:cs="宋体"/>
          <w:b/>
          <w:bCs/>
          <w:color w:val="auto"/>
        </w:rPr>
        <w:t xml:space="preserve">苏采云系统</w:t>
      </w:r>
      <w:r>
        <w:rPr>
          <w:rFonts w:hint="eastAsia" w:ascii="宋体" w:hAnsi="宋体" w:eastAsia="宋体" w:cs="宋体"/>
          <w:color w:val="auto"/>
        </w:rPr>
        <w:t xml:space="preserve">查看自己的评审得分及排序情况。</w:t>
      </w:r>
      <w:r/>
    </w:p>
    <w:p>
      <w:pPr>
        <w:pStyle w:val="708"/>
        <w:ind w:firstLine="420"/>
        <w:jc w:val="both"/>
        <w:keepLines/>
        <w:keepNext/>
        <w:spacing w:beforeAutospacing="0" w:afterAutospacing="0" w:line="360" w:lineRule="auto"/>
        <w:rPr>
          <w:rFonts w:hint="eastAsia" w:ascii="宋体" w:hAnsi="宋体" w:eastAsia="宋体" w:cs="宋体"/>
          <w:color w:val="auto"/>
        </w:rPr>
      </w:pPr>
      <w:r/>
      <w:bookmarkStart w:id="140" w:name="_Toc513029232"/>
      <w:r/>
      <w:bookmarkStart w:id="141" w:name="_Toc16938548"/>
      <w:r/>
      <w:bookmarkStart w:id="142" w:name="_Toc20823304"/>
      <w:r>
        <w:rPr>
          <w:rFonts w:hint="eastAsia" w:ascii="宋体" w:hAnsi="宋体" w:eastAsia="宋体" w:cs="宋体"/>
          <w:color w:val="auto"/>
        </w:rPr>
        <w:t xml:space="preserve">24、投标文件的澄清</w:t>
      </w:r>
      <w:bookmarkEnd w:id="140"/>
      <w:r/>
      <w:bookmarkEnd w:id="141"/>
      <w:r/>
      <w:bookmarkEnd w:id="142"/>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24.1评标期间，评委会对投标文件中含义不明确、同类问题表述不一致或者有明显文字和计算错误的内容 ，有权要求投标人作出必要的澄清、说明或者补正。</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投标人的澄清、说明或者补正不得超出投标文件的范围或者改变投标文件的实质性内容。</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评标委员会并非对每个投标人都做澄清要求。</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24.2需要供应商进行澄清、说明和补正的，评委会将通过</w:t>
      </w:r>
      <w:r>
        <w:rPr>
          <w:rFonts w:hint="eastAsia" w:ascii="宋体" w:hAnsi="宋体" w:eastAsia="宋体" w:cs="宋体"/>
          <w:b/>
          <w:bCs/>
          <w:color w:val="auto"/>
        </w:rPr>
        <w:t xml:space="preserve">苏采云系统</w:t>
      </w:r>
      <w:r>
        <w:rPr>
          <w:rFonts w:hint="eastAsia" w:ascii="宋体" w:hAnsi="宋体" w:eastAsia="宋体" w:cs="宋体"/>
          <w:color w:val="auto"/>
        </w:rPr>
        <w:t xml:space="preserve">向供应商发出“澄清要求函”，接到“澄清要求函”的投标人应当按照要求在</w:t>
      </w:r>
      <w:r>
        <w:rPr>
          <w:rFonts w:hint="eastAsia" w:ascii="宋体" w:hAnsi="宋体" w:eastAsia="宋体" w:cs="宋体"/>
          <w:b/>
          <w:bCs/>
          <w:color w:val="auto"/>
        </w:rPr>
        <w:t xml:space="preserve">苏采云系统</w:t>
      </w:r>
      <w:r>
        <w:rPr>
          <w:rFonts w:hint="eastAsia" w:ascii="宋体" w:hAnsi="宋体" w:eastAsia="宋体" w:cs="宋体"/>
          <w:color w:val="auto"/>
        </w:rPr>
        <w:t xml:space="preserve">中提交“澄清响应函”并加盖CA电子公章。澄清、说明和补正的内容作为投标文件的补充部分，具体操作方式见《操作手册》。</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color w:val="auto"/>
        </w:rPr>
        <w:t xml:space="preserve">   24.3接到评委会澄清、说明和补正要求的投标人如未按规定做出澄清、说明和补正，</w:t>
      </w:r>
      <w:r>
        <w:rPr>
          <w:rFonts w:hint="eastAsia" w:ascii="宋体" w:hAnsi="宋体" w:eastAsia="宋体" w:cs="宋体"/>
          <w:color w:val="000000"/>
        </w:rPr>
        <w:t xml:space="preserve">其风险由投标人自行承担。</w:t>
      </w:r>
      <w:r/>
    </w:p>
    <w:p>
      <w:pPr>
        <w:pStyle w:val="708"/>
        <w:ind w:firstLine="420"/>
        <w:jc w:val="both"/>
        <w:keepLines/>
        <w:keepNext/>
        <w:spacing w:beforeAutospacing="0" w:afterAutospacing="0" w:line="360" w:lineRule="auto"/>
        <w:rPr>
          <w:rFonts w:hint="eastAsia" w:ascii="宋体" w:hAnsi="宋体" w:eastAsia="宋体" w:cs="宋体"/>
        </w:rPr>
      </w:pPr>
      <w:r/>
      <w:bookmarkStart w:id="143" w:name="_Toc16938549"/>
      <w:r/>
      <w:bookmarkStart w:id="144" w:name="_Toc20823305"/>
      <w:r/>
      <w:bookmarkStart w:id="145" w:name="_Toc513029233"/>
      <w:r>
        <w:rPr>
          <w:rFonts w:hint="eastAsia" w:ascii="宋体" w:hAnsi="宋体" w:eastAsia="宋体" w:cs="宋体"/>
          <w:color w:val="000000"/>
        </w:rPr>
        <w:t xml:space="preserve">25、对投标文件的初审</w:t>
      </w:r>
      <w:bookmarkEnd w:id="143"/>
      <w:r/>
      <w:bookmarkEnd w:id="144"/>
      <w:r/>
      <w:bookmarkEnd w:id="145"/>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25.1投标文件初审分为资格审查和符合性审查。</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000000"/>
        </w:rPr>
        <w:t xml:space="preserve">25.1.1资格审查：依据法律法规和招标文件的规定，由</w:t>
      </w:r>
      <w:r>
        <w:rPr>
          <w:rFonts w:hint="eastAsia" w:ascii="宋体" w:hAnsi="宋体" w:eastAsia="宋体" w:cs="宋体"/>
          <w:b/>
          <w:bCs/>
          <w:color w:val="000000"/>
        </w:rPr>
        <w:t xml:space="preserve">采购人</w:t>
      </w:r>
      <w:r>
        <w:rPr>
          <w:rFonts w:hint="eastAsia" w:ascii="宋体" w:hAnsi="宋体" w:eastAsia="宋体" w:cs="宋体"/>
          <w:b/>
          <w:bCs/>
          <w:color w:val="000000"/>
          <w:highlight w:val="none"/>
        </w:rPr>
        <w:t xml:space="preserve">或代理机构</w:t>
      </w:r>
      <w:r>
        <w:rPr>
          <w:rFonts w:hint="eastAsia" w:ascii="宋体" w:hAnsi="宋体" w:eastAsia="宋体" w:cs="宋体"/>
          <w:color w:val="000000"/>
        </w:rPr>
        <w:t xml:space="preserve">对投标文件中的资格证明文件进行审查。资格审查的结论，采购人以书面</w:t>
      </w:r>
      <w:r>
        <w:rPr>
          <w:rFonts w:hint="eastAsia" w:ascii="宋体" w:hAnsi="宋体" w:eastAsia="宋体" w:cs="宋体"/>
          <w:color w:val="auto"/>
        </w:rPr>
        <w:t xml:space="preserve">形式向评委会进行反馈。</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采</w:t>
      </w:r>
      <w:r>
        <w:rPr>
          <w:rFonts w:hint="eastAsia" w:ascii="宋体" w:hAnsi="宋体" w:eastAsia="宋体" w:cs="宋体"/>
          <w:color w:val="auto"/>
          <w:highlight w:val="none"/>
        </w:rPr>
        <w:t xml:space="preserve">购人或代理机构在</w:t>
      </w:r>
      <w:r>
        <w:rPr>
          <w:rFonts w:hint="eastAsia" w:ascii="宋体" w:hAnsi="宋体" w:eastAsia="宋体" w:cs="宋体"/>
          <w:color w:val="auto"/>
        </w:rPr>
        <w:t xml:space="preserve">进行资格性审查的同时，将在“信用中国”网站（www.creditchina.gov.cn）查询投标人的信用记录，以确定投标人是否具备投标资格,查询结果留存并归档。</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25.1.2符合性审查：依据招标文件的规定，由评委会从投标文件的有效性、完整性和对招标文件的响应程度进行审查，以确定是否对招标文件的实质性要求作出响应。</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25.1.3未通过资格审查或符合性审查的投标人，采购</w:t>
      </w:r>
      <w:r>
        <w:rPr>
          <w:rFonts w:hint="eastAsia" w:ascii="宋体" w:hAnsi="宋体" w:eastAsia="宋体" w:cs="宋体"/>
          <w:color w:val="auto"/>
          <w:lang w:eastAsia="zh-CN"/>
        </w:rPr>
        <w:t xml:space="preserve">人</w:t>
      </w:r>
      <w:r>
        <w:rPr>
          <w:rFonts w:hint="eastAsia" w:ascii="宋体" w:hAnsi="宋体" w:eastAsia="宋体" w:cs="宋体"/>
          <w:color w:val="auto"/>
        </w:rPr>
        <w:t xml:space="preserve">将在</w:t>
      </w:r>
      <w:r>
        <w:rPr>
          <w:rFonts w:hint="eastAsia" w:ascii="宋体" w:hAnsi="宋体" w:eastAsia="宋体" w:cs="宋体"/>
          <w:b/>
          <w:bCs/>
          <w:color w:val="auto"/>
        </w:rPr>
        <w:t xml:space="preserve">苏采云系统</w:t>
      </w:r>
      <w:r>
        <w:rPr>
          <w:rFonts w:hint="eastAsia" w:ascii="宋体" w:hAnsi="宋体" w:eastAsia="宋体" w:cs="宋体"/>
          <w:color w:val="auto"/>
        </w:rPr>
        <w:t xml:space="preserve">中告知未通过资格审查或符合性审查的原因，评标结束后，采购</w:t>
      </w:r>
      <w:r>
        <w:rPr>
          <w:rFonts w:hint="eastAsia" w:ascii="宋体" w:hAnsi="宋体" w:eastAsia="宋体" w:cs="宋体"/>
          <w:color w:val="auto"/>
          <w:lang w:eastAsia="zh-CN"/>
        </w:rPr>
        <w:t xml:space="preserve">人</w:t>
      </w:r>
      <w:r>
        <w:rPr>
          <w:rFonts w:hint="eastAsia" w:ascii="宋体" w:hAnsi="宋体" w:eastAsia="宋体" w:cs="宋体"/>
          <w:color w:val="auto"/>
        </w:rPr>
        <w:t xml:space="preserve">将不再告知未通过资格审查和符合性审查的原因。</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auto"/>
          <w:lang w:eastAsia="zh-CN"/>
        </w:rPr>
        <w:t xml:space="preserve">人</w:t>
      </w:r>
      <w:r>
        <w:rPr>
          <w:rFonts w:hint="eastAsia" w:ascii="宋体" w:hAnsi="宋体" w:eastAsia="宋体" w:cs="宋体"/>
          <w:color w:val="auto"/>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25.3如果投标文件实质上没有响应招标文件的要求，评委会将予以拒绝，投标人不得通过修改或撤销不合要求的偏离或保留而使其投标成为实质性响应的投标。</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25.4评委会将对确定为实质性响应的投标进行进一步审核，确定其是否有计算上或累加上的算术错误，修正错误的原则如下：</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（1）投标文件中开标一览表内容与投标文件中相应内容不一致的，以开标一览表为准。</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（2）大写金额和小写金额不一致的，以大写金额为准。</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（3）单价金额小数点或者百分比有明显错位的，以开标一览表的总价为准，并修改单价。</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（4）总价金额与按单价汇总金额不一致的，以单价金额计算结果为准。</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同时出现两种以上错误的，按照前款规定的顺序修正。</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25.5评委会将按上述修正错误的方法调整投标文件中的投标报价，并通过</w:t>
      </w:r>
      <w:r>
        <w:rPr>
          <w:rFonts w:hint="eastAsia" w:ascii="宋体" w:hAnsi="宋体" w:eastAsia="宋体" w:cs="宋体"/>
          <w:b/>
          <w:bCs/>
          <w:color w:val="auto"/>
        </w:rPr>
        <w:t xml:space="preserve">苏采云系统</w:t>
      </w:r>
      <w:r>
        <w:rPr>
          <w:rFonts w:hint="eastAsia" w:ascii="宋体" w:hAnsi="宋体" w:eastAsia="宋体" w:cs="宋体"/>
          <w:color w:val="auto"/>
        </w:rPr>
        <w:t xml:space="preserve">告知投标人，调整后的价格应对投标人具有约束力。如果投标人不接受修正后的价格，则其投标将被拒绝。</w:t>
      </w:r>
      <w:r/>
    </w:p>
    <w:p>
      <w:pPr>
        <w:pStyle w:val="708"/>
        <w:ind w:firstLine="420"/>
        <w:jc w:val="both"/>
        <w:spacing w:beforeAutospacing="0" w:afterAutospacing="0" w:line="360" w:lineRule="auto"/>
        <w:rPr>
          <w:rFonts w:hint="eastAsia" w:ascii="宋体" w:hAnsi="宋体" w:eastAsia="宋体" w:cs="宋体"/>
          <w:color w:val="auto"/>
        </w:rPr>
      </w:pPr>
      <w:r/>
      <w:bookmarkStart w:id="146" w:name="_Toc16938550"/>
      <w:r/>
      <w:bookmarkStart w:id="147" w:name="_Toc20823306"/>
      <w:r/>
      <w:bookmarkStart w:id="148" w:name="_Toc513029234"/>
      <w:r>
        <w:rPr>
          <w:rFonts w:hint="eastAsia" w:ascii="宋体" w:hAnsi="宋体" w:eastAsia="宋体" w:cs="宋体"/>
          <w:color w:val="auto"/>
        </w:rPr>
        <w:t xml:space="preserve">25.6投标人在开、评标全过程中应保持通讯畅通，及时登录</w:t>
      </w:r>
      <w:r>
        <w:rPr>
          <w:rFonts w:hint="eastAsia" w:ascii="宋体" w:hAnsi="宋体" w:eastAsia="宋体" w:cs="宋体"/>
          <w:b/>
          <w:bCs/>
          <w:color w:val="auto"/>
        </w:rPr>
        <w:t xml:space="preserve">苏采云系统</w:t>
      </w:r>
      <w:r>
        <w:rPr>
          <w:rFonts w:hint="eastAsia" w:ascii="宋体" w:hAnsi="宋体" w:eastAsia="宋体" w:cs="宋体"/>
          <w:color w:val="auto"/>
        </w:rPr>
        <w:t xml:space="preserve">查阅、答复相关信息，并安排专人与采购</w:t>
      </w:r>
      <w:r>
        <w:rPr>
          <w:rFonts w:hint="eastAsia" w:ascii="宋体" w:hAnsi="宋体" w:eastAsia="宋体" w:cs="宋体"/>
          <w:color w:val="auto"/>
          <w:lang w:val="en-US" w:eastAsia="zh-CN"/>
        </w:rPr>
        <w:t xml:space="preserve">人</w:t>
      </w:r>
      <w:r>
        <w:rPr>
          <w:rFonts w:hint="eastAsia" w:ascii="宋体" w:hAnsi="宋体" w:eastAsia="宋体" w:cs="宋体"/>
          <w:color w:val="auto"/>
        </w:rPr>
        <w:t xml:space="preserve">及评标委员会联系。</w:t>
      </w:r>
      <w:bookmarkEnd w:id="146"/>
      <w:r/>
      <w:bookmarkEnd w:id="147"/>
      <w:r/>
      <w:bookmarkEnd w:id="148"/>
      <w:r/>
      <w:r/>
    </w:p>
    <w:p>
      <w:pPr>
        <w:pStyle w:val="708"/>
        <w:ind w:firstLine="420"/>
        <w:jc w:val="both"/>
        <w:keepLines/>
        <w:keepNext/>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26、无效投标条款和废标条款</w:t>
      </w:r>
      <w:r/>
    </w:p>
    <w:p>
      <w:pPr>
        <w:pStyle w:val="708"/>
        <w:ind w:left="479"/>
        <w:jc w:val="both"/>
        <w:spacing w:beforeAutospacing="0" w:afterAutospacing="0" w:line="360" w:lineRule="auto"/>
        <w:rPr>
          <w:rFonts w:hint="eastAsia" w:ascii="宋体" w:hAnsi="宋体" w:eastAsia="宋体" w:cs="宋体"/>
          <w:color w:val="auto"/>
        </w:rPr>
      </w:pPr>
      <w:r/>
      <w:bookmarkStart w:id="149" w:name="_Toc20823307"/>
      <w:r/>
      <w:bookmarkStart w:id="150" w:name="_Toc513029235"/>
      <w:r/>
      <w:bookmarkStart w:id="151" w:name="_Toc16938551"/>
      <w:r>
        <w:rPr>
          <w:rFonts w:hint="eastAsia" w:ascii="宋体" w:hAnsi="宋体" w:eastAsia="宋体" w:cs="宋体"/>
          <w:color w:val="auto"/>
        </w:rPr>
        <w:t xml:space="preserve">26.1无效投标条款</w:t>
      </w:r>
      <w:bookmarkEnd w:id="149"/>
      <w:r/>
      <w:bookmarkEnd w:id="150"/>
      <w:r/>
      <w:bookmarkEnd w:id="151"/>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26.1.1投标人在</w:t>
      </w:r>
      <w:r>
        <w:rPr>
          <w:rFonts w:hint="eastAsia" w:ascii="宋体" w:hAnsi="宋体" w:eastAsia="宋体" w:cs="宋体"/>
          <w:b/>
          <w:bCs/>
          <w:color w:val="auto"/>
        </w:rPr>
        <w:t xml:space="preserve">苏采云系统</w:t>
      </w:r>
      <w:r>
        <w:rPr>
          <w:rFonts w:hint="eastAsia" w:ascii="宋体" w:hAnsi="宋体" w:eastAsia="宋体" w:cs="宋体"/>
          <w:color w:val="auto"/>
        </w:rPr>
        <w:t xml:space="preserve">规定的时间内未成功解密电子投标文件的。</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26.1.2投标人未按照招标文件要求上传电子投标文件的。</w:t>
      </w:r>
      <w:r/>
    </w:p>
    <w:p>
      <w:pPr>
        <w:pStyle w:val="708"/>
        <w:ind w:left="479"/>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26.1.3同一投标人提交两个（含两个）以上不同的投标报价的。</w:t>
      </w:r>
      <w:r/>
    </w:p>
    <w:p>
      <w:pPr>
        <w:pStyle w:val="708"/>
        <w:ind w:left="479"/>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26.1.4投标人不具备招标文件中规定资格要求的。</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26.1.5投标人的报价超过了采购预算或最高限价的。</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26.1.6未通过符合性审查的。</w:t>
      </w:r>
      <w:r/>
    </w:p>
    <w:p>
      <w:pPr>
        <w:pStyle w:val="708"/>
        <w:ind w:firstLine="360"/>
        <w:jc w:val="both"/>
        <w:spacing w:beforeAutospacing="0" w:afterAutospacing="0" w:line="0" w:lineRule="atLeast"/>
        <w:rPr>
          <w:rFonts w:hint="eastAsia" w:ascii="宋体" w:hAnsi="宋体" w:eastAsia="宋体" w:cs="宋体"/>
        </w:rPr>
      </w:pPr>
      <w:r>
        <w:rPr>
          <w:rFonts w:hint="eastAsia" w:ascii="宋体" w:hAnsi="宋体" w:eastAsia="宋体" w:cs="宋体"/>
          <w:color w:val="auto"/>
        </w:rPr>
        <w:t xml:space="preserve">26.1.7不符合招标文件中规定的实质性要求和条件的（</w:t>
      </w:r>
      <w:r>
        <w:rPr>
          <w:rFonts w:hint="eastAsia" w:ascii="宋体" w:hAnsi="宋体" w:eastAsia="宋体" w:cs="宋体"/>
          <w:i/>
          <w:color w:val="auto"/>
          <w:u w:val="single"/>
        </w:rPr>
        <w:t xml:space="preserve">本招标文</w:t>
      </w:r>
      <w:r>
        <w:rPr>
          <w:rFonts w:hint="eastAsia" w:ascii="宋体" w:hAnsi="宋体" w:eastAsia="宋体" w:cs="宋体"/>
          <w:i/>
          <w:color w:val="000000"/>
          <w:u w:val="single"/>
        </w:rPr>
        <w:t xml:space="preserve">件中斜体且有下划线部分为实质性要求和条件）。</w:t>
      </w:r>
      <w:r>
        <w:rPr>
          <w:rFonts w:hint="eastAsia" w:ascii="宋体" w:hAnsi="宋体" w:eastAsia="宋体" w:cs="宋体"/>
          <w:color w:val="000000"/>
        </w:rPr>
        <w:t xml:space="preserve"> </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26.1.9投标文件含有采购人不能接受的附加条件的。</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000000"/>
        </w:rPr>
        <w:t xml:space="preserve">26.1.10评标委员会认为投标人的</w:t>
      </w:r>
      <w:r>
        <w:rPr>
          <w:rFonts w:hint="eastAsia" w:ascii="宋体" w:hAnsi="宋体" w:eastAsia="宋体" w:cs="宋体"/>
          <w:color w:val="auto"/>
        </w:rPr>
        <w:t xml:space="preserve">报价明显低于其他通过符合性审查投标人的报价，有可能影响产品质量或者不能诚信履约的，将通过</w:t>
      </w:r>
      <w:r>
        <w:rPr>
          <w:rFonts w:hint="eastAsia" w:ascii="宋体" w:hAnsi="宋体" w:eastAsia="宋体" w:cs="宋体"/>
          <w:b/>
          <w:bCs/>
          <w:color w:val="auto"/>
        </w:rPr>
        <w:t xml:space="preserve">苏采云系统</w:t>
      </w:r>
      <w:r>
        <w:rPr>
          <w:rFonts w:hint="eastAsia" w:ascii="宋体" w:hAnsi="宋体" w:eastAsia="宋体" w:cs="宋体"/>
          <w:color w:val="auto"/>
        </w:rPr>
        <w:t xml:space="preserve">要求其在合理的时间内提供说明，必要时提交相关证明材料；投标人不能证明其报价合理性的，评标委员会应当将其作为无效投标处理。</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26.1.11投标文件未按照招标文件要求加盖CA电子公章的。</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26.1.12其他法律、法规及本招标文件规定的属无效投标的情形。</w:t>
      </w:r>
      <w:r/>
    </w:p>
    <w:p>
      <w:pPr>
        <w:pStyle w:val="708"/>
        <w:ind w:left="47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26.2废标条款</w:t>
      </w:r>
      <w:r/>
    </w:p>
    <w:p>
      <w:pPr>
        <w:pStyle w:val="708"/>
        <w:ind w:left="47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26.2.1符合专业条件的供应商或者对招标文件作实质响应的供应商不足三家的。26.2.2出现影响采购公正的违法、违规行为的。</w:t>
      </w:r>
      <w:r/>
    </w:p>
    <w:p>
      <w:pPr>
        <w:pStyle w:val="708"/>
        <w:ind w:left="47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26.2.3因重大变故，采购任务取消的。</w:t>
      </w:r>
      <w:r/>
    </w:p>
    <w:p>
      <w:pPr>
        <w:pStyle w:val="708"/>
        <w:ind w:left="479"/>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000000"/>
        </w:rPr>
        <w:t xml:space="preserve">26.2.</w:t>
      </w:r>
      <w:r>
        <w:rPr>
          <w:rFonts w:hint="eastAsia" w:ascii="宋体" w:hAnsi="宋体" w:eastAsia="宋体" w:cs="宋体"/>
          <w:color w:val="auto"/>
        </w:rPr>
        <w:t xml:space="preserve">4评标委员会认定招标文件存在歧义、重大缺陷导致评审工作无法进行。</w:t>
      </w:r>
      <w:r/>
    </w:p>
    <w:p>
      <w:pPr>
        <w:pStyle w:val="708"/>
        <w:ind w:left="479"/>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26.2.5因</w:t>
      </w:r>
      <w:r>
        <w:rPr>
          <w:rFonts w:hint="eastAsia" w:ascii="宋体" w:hAnsi="宋体" w:eastAsia="宋体" w:cs="宋体"/>
          <w:b/>
          <w:bCs/>
          <w:color w:val="auto"/>
        </w:rPr>
        <w:t xml:space="preserve">苏采云系统</w:t>
      </w:r>
      <w:r>
        <w:rPr>
          <w:rFonts w:hint="eastAsia" w:ascii="宋体" w:hAnsi="宋体" w:eastAsia="宋体" w:cs="宋体"/>
          <w:color w:val="auto"/>
        </w:rPr>
        <w:t xml:space="preserve">系统故障原因造成开标不成功的。</w:t>
      </w:r>
      <w:r/>
    </w:p>
    <w:p>
      <w:pPr>
        <w:pStyle w:val="708"/>
        <w:ind w:left="479"/>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26.3 投标截止时间结束后参加投标的供应商不足三家的处理：</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26.3.1如出现投标截止时间结束后参加投标的供应商或者在评标期间对招标文件做出实质响应的供应商不足三家情况，按政府采购相关规定执行。</w:t>
      </w:r>
      <w:r/>
    </w:p>
    <w:p>
      <w:pPr>
        <w:pStyle w:val="708"/>
        <w:ind w:firstLine="482"/>
        <w:jc w:val="both"/>
        <w:keepLines/>
        <w:keepNext/>
        <w:spacing w:before="145" w:beforeAutospacing="0" w:after="145" w:afterAutospacing="0" w:line="360" w:lineRule="auto"/>
        <w:rPr>
          <w:rFonts w:hint="eastAsia" w:ascii="宋体" w:hAnsi="宋体" w:eastAsia="宋体" w:cs="宋体"/>
          <w:color w:val="auto"/>
        </w:rPr>
      </w:pPr>
      <w:r/>
      <w:bookmarkStart w:id="152" w:name="_Toc120614219"/>
      <w:r>
        <w:rPr>
          <w:rFonts w:hint="eastAsia" w:ascii="宋体" w:hAnsi="宋体" w:eastAsia="宋体" w:cs="宋体"/>
          <w:b/>
          <w:color w:val="auto"/>
        </w:rPr>
        <w:t xml:space="preserve">六、定标</w:t>
      </w:r>
      <w:bookmarkEnd w:id="152"/>
      <w:r/>
      <w:r/>
    </w:p>
    <w:p>
      <w:pPr>
        <w:pStyle w:val="708"/>
        <w:ind w:firstLine="600"/>
        <w:jc w:val="both"/>
        <w:keepLines/>
        <w:keepNext/>
        <w:spacing w:beforeAutospacing="0" w:afterAutospacing="0" w:line="360" w:lineRule="auto"/>
        <w:rPr>
          <w:rFonts w:hint="eastAsia" w:ascii="宋体" w:hAnsi="宋体" w:eastAsia="宋体" w:cs="宋体"/>
        </w:rPr>
      </w:pPr>
      <w:r/>
      <w:bookmarkStart w:id="153" w:name="_Toc20823310"/>
      <w:r/>
      <w:bookmarkStart w:id="154" w:name="_Toc16938554"/>
      <w:r/>
      <w:bookmarkStart w:id="155" w:name="_Toc513029238"/>
      <w:r>
        <w:rPr>
          <w:rFonts w:hint="eastAsia" w:ascii="宋体" w:hAnsi="宋体" w:eastAsia="宋体" w:cs="宋体"/>
          <w:color w:val="000000"/>
        </w:rPr>
        <w:t xml:space="preserve">27、</w:t>
      </w:r>
      <w:bookmarkEnd w:id="153"/>
      <w:r>
        <w:rPr>
          <w:rFonts w:hint="eastAsia" w:ascii="宋体" w:hAnsi="宋体" w:eastAsia="宋体" w:cs="宋体"/>
          <w:color w:val="000000"/>
        </w:rPr>
        <w:t xml:space="preserve">确定</w:t>
      </w:r>
      <w:bookmarkEnd w:id="154"/>
      <w:r/>
      <w:bookmarkEnd w:id="155"/>
      <w:r>
        <w:rPr>
          <w:rFonts w:hint="eastAsia" w:ascii="宋体" w:hAnsi="宋体" w:eastAsia="宋体" w:cs="宋体"/>
          <w:color w:val="000000"/>
        </w:rPr>
        <w:t xml:space="preserve">中标单位</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27.1中标候选人的选取原则和数量见招标文件第五章规定。 </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27.3采购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将在“中国政府采购网”、“江苏政府采购网”、“盐城市政府采购网”发布中标公告，公告期限为1个工作日。</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27.4.1提供虚假材料谋取中标的。</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27.4.2向采购人、采购</w:t>
      </w:r>
      <w:r>
        <w:rPr>
          <w:rFonts w:hint="eastAsia" w:ascii="宋体" w:hAnsi="宋体" w:eastAsia="宋体" w:cs="宋体"/>
          <w:color w:val="000000"/>
          <w:lang w:val="en-US" w:eastAsia="zh-CN"/>
        </w:rPr>
        <w:t xml:space="preserve">代理机构</w:t>
      </w:r>
      <w:r>
        <w:rPr>
          <w:rFonts w:hint="eastAsia" w:ascii="宋体" w:hAnsi="宋体" w:eastAsia="宋体" w:cs="宋体"/>
          <w:color w:val="000000"/>
        </w:rPr>
        <w:t xml:space="preserve">行贿或者提供其他不正当利益的。</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27.4.4与采购人或者其他供应商恶意串通的。</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27.4.5采取不正当手段诋毁、排挤其他供应商的。</w:t>
      </w:r>
      <w:r/>
    </w:p>
    <w:p>
      <w:pPr>
        <w:pStyle w:val="708"/>
        <w:ind w:firstLine="480"/>
        <w:jc w:val="both"/>
        <w:spacing w:beforeAutospacing="0" w:afterAutospacing="0" w:line="360" w:lineRule="auto"/>
        <w:rPr>
          <w:rFonts w:hint="eastAsia" w:ascii="宋体" w:hAnsi="宋体" w:eastAsia="宋体" w:cs="宋体"/>
        </w:rPr>
      </w:pPr>
      <w:r/>
      <w:bookmarkStart w:id="156" w:name="_Toc200451960"/>
      <w:r>
        <w:rPr>
          <w:rFonts w:hint="eastAsia" w:ascii="宋体" w:hAnsi="宋体" w:eastAsia="宋体" w:cs="宋体"/>
          <w:color w:val="000000"/>
        </w:rPr>
        <w:t xml:space="preserve">27.5 有下列情形之一的，视为投标人串通投标，投标无效：</w:t>
      </w:r>
      <w:bookmarkEnd w:id="156"/>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pStyle w:val="708"/>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28、质疑处理</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28.2.2对采购过程提出质疑的，为各采购程序环节结束之日；</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28.2.3对中标或者成交结果提出质疑的，为中标或者成交结果公告期限届满之日。</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highlight w:val="none"/>
        </w:rPr>
        <w:t xml:space="preserve"> 采购人</w:t>
      </w:r>
      <w:r>
        <w:rPr>
          <w:rFonts w:hint="eastAsia" w:ascii="宋体" w:hAnsi="宋体" w:eastAsia="宋体" w:cs="宋体"/>
          <w:color w:val="000000"/>
        </w:rPr>
        <w:t xml:space="preserve">将只对供应商第一次质疑作出答复。</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08"/>
        <w:ind w:firstLine="482"/>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rPr>
        <w:t xml:space="preserve">28.4</w:t>
      </w:r>
      <w:r>
        <w:rPr>
          <w:rFonts w:hint="eastAsia" w:ascii="宋体" w:hAnsi="宋体" w:eastAsia="宋体" w:cs="宋体"/>
          <w:color w:val="000000" w:themeColor="text1"/>
          <w14:textFill>
            <w14:solidFill>
              <w14:schemeClr w14:val="tx1"/>
            </w14:solidFill>
          </w14:textFill>
        </w:rPr>
        <w:t xml:space="preserve">供应商（含潜在供应商）对采购方式、采购需求、供应商资格条件及审查结果、评标方法和评标标准、合同文本的询问、质疑请向采购人提出，由采购人</w:t>
      </w:r>
      <w:r>
        <w:rPr>
          <w:rFonts w:hint="eastAsia" w:ascii="宋体" w:hAnsi="宋体" w:eastAsia="宋体" w:cs="宋体"/>
          <w:color w:val="000000" w:themeColor="text1"/>
          <w:highlight w:val="none"/>
          <w14:textFill>
            <w14:solidFill>
              <w14:schemeClr w14:val="tx1"/>
            </w14:solidFill>
          </w14:textFill>
        </w:rPr>
        <w:t xml:space="preserve">负责答复。</w:t>
      </w:r>
      <w:r>
        <w:rPr>
          <w:rFonts w:hint="eastAsia" w:ascii="宋体" w:hAnsi="宋体" w:eastAsia="宋体" w:cs="宋体"/>
          <w:color w:val="000000"/>
          <w:highlight w:val="none"/>
        </w:rPr>
        <w:t xml:space="preserve"> </w:t>
      </w:r>
      <w:r/>
    </w:p>
    <w:p>
      <w:pPr>
        <w:pStyle w:val="708"/>
        <w:ind w:firstLine="482"/>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采购人及采购代理机构只接收以纸质原件形式送达的质疑,采购人及采购代理机构不接受未填写快递运单的快件。联系方式见招标公告。</w:t>
      </w:r>
      <w:r/>
    </w:p>
    <w:p>
      <w:pPr>
        <w:pStyle w:val="708"/>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28.5 以下情形的质疑不予受理</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28.5.2超出政府采购法定期限的质疑。</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708"/>
        <w:ind w:firstLine="46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28.6供应商提出书面质疑必须有理、有据，不得捏造事实、提供虚假材料进行恶意质疑。否则，一经查实，</w:t>
      </w:r>
      <w:r>
        <w:rPr>
          <w:rFonts w:hint="eastAsia" w:ascii="宋体" w:hAnsi="宋体" w:eastAsia="宋体" w:cs="宋体"/>
          <w:color w:val="000000"/>
          <w:lang w:val="en-US" w:eastAsia="zh-CN"/>
        </w:rPr>
        <w:t xml:space="preserve">采购人</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708"/>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29、中标通知书</w:t>
      </w:r>
      <w:r/>
    </w:p>
    <w:p>
      <w:pPr>
        <w:pStyle w:val="708"/>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29.l中标结果确定后，</w:t>
      </w:r>
      <w:r>
        <w:rPr>
          <w:rFonts w:hint="eastAsia" w:ascii="宋体" w:hAnsi="宋体" w:eastAsia="宋体" w:cs="宋体"/>
          <w:color w:val="000000"/>
          <w:lang w:val="en-US" w:eastAsia="zh-CN"/>
        </w:rPr>
        <w:t xml:space="preserve">采购人</w:t>
      </w:r>
      <w:r>
        <w:rPr>
          <w:rFonts w:hint="eastAsia" w:ascii="宋体" w:hAnsi="宋体" w:eastAsia="宋体" w:cs="宋体"/>
          <w:color w:val="000000"/>
        </w:rPr>
        <w:t xml:space="preserve">将向中标人发出中标通知书。请中标人在中标结果公告届满之日起30日内,使用CA数</w:t>
      </w:r>
      <w:r>
        <w:rPr>
          <w:rFonts w:hint="eastAsia" w:ascii="宋体" w:hAnsi="宋体" w:eastAsia="宋体" w:cs="宋体"/>
          <w:color w:val="auto"/>
        </w:rPr>
        <w:t xml:space="preserve">字证书登录</w:t>
      </w:r>
      <w:r>
        <w:rPr>
          <w:rFonts w:hint="eastAsia" w:ascii="宋体" w:hAnsi="宋体" w:eastAsia="宋体" w:cs="宋体"/>
          <w:b/>
          <w:bCs/>
          <w:color w:val="auto"/>
        </w:rPr>
        <w:t xml:space="preserve">苏采云系统</w:t>
      </w:r>
      <w:r>
        <w:rPr>
          <w:rFonts w:hint="eastAsia" w:ascii="宋体" w:hAnsi="宋体" w:eastAsia="宋体" w:cs="宋体"/>
          <w:color w:val="auto"/>
        </w:rPr>
        <w:t xml:space="preserve">及时下载中标通知书。因系统存储空间有限，自中标结果公告届满之日起30日后，</w:t>
      </w:r>
      <w:r>
        <w:rPr>
          <w:rFonts w:hint="eastAsia" w:ascii="宋体" w:hAnsi="宋体" w:eastAsia="宋体" w:cs="宋体"/>
          <w:b/>
          <w:bCs/>
          <w:color w:val="auto"/>
        </w:rPr>
        <w:t xml:space="preserve">苏采云系统</w:t>
      </w:r>
      <w:r>
        <w:rPr>
          <w:rFonts w:hint="eastAsia" w:ascii="宋体" w:hAnsi="宋体" w:eastAsia="宋体" w:cs="宋体"/>
          <w:color w:val="auto"/>
        </w:rPr>
        <w:t xml:space="preserve">不再保</w:t>
      </w:r>
      <w:r>
        <w:rPr>
          <w:rFonts w:hint="eastAsia" w:ascii="宋体" w:hAnsi="宋体" w:eastAsia="宋体" w:cs="宋体"/>
          <w:color w:val="000000"/>
        </w:rPr>
        <w:t xml:space="preserve">证提供下载中标通知书服务,因未及时下载而造成的不利后果由中标人自行承担。</w:t>
      </w:r>
      <w:r/>
    </w:p>
    <w:p>
      <w:pPr>
        <w:pStyle w:val="708"/>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29.2中标通知书将是合同的一个组成部分。对采购人和中标人均具有法律效力。中标通知书发出后，采购人改变中标结果的，或者中标人放弃中标项目的，应当依法承担法律责任。</w:t>
      </w:r>
      <w:r/>
    </w:p>
    <w:p>
      <w:pPr>
        <w:pStyle w:val="708"/>
        <w:jc w:val="both"/>
        <w:keepLines/>
        <w:keepNext/>
        <w:spacing w:before="145" w:beforeAutospacing="0" w:after="145" w:afterAutospacing="0" w:line="360" w:lineRule="auto"/>
        <w:rPr>
          <w:rFonts w:hint="eastAsia" w:ascii="宋体" w:hAnsi="宋体" w:eastAsia="宋体" w:cs="宋体"/>
        </w:rPr>
      </w:pPr>
      <w:r/>
      <w:bookmarkStart w:id="157" w:name="_Toc16938552"/>
      <w:r/>
      <w:bookmarkStart w:id="158" w:name="_Toc513029236"/>
      <w:r/>
      <w:bookmarkStart w:id="159" w:name="_Toc20823308"/>
      <w:r/>
      <w:bookmarkStart w:id="160" w:name="_Toc120614220"/>
      <w:r>
        <w:rPr>
          <w:rFonts w:hint="eastAsia" w:ascii="宋体" w:hAnsi="宋体" w:eastAsia="宋体" w:cs="宋体"/>
          <w:b/>
          <w:color w:val="000000"/>
        </w:rPr>
        <w:t xml:space="preserve">七、授予合同</w:t>
      </w:r>
      <w:bookmarkEnd w:id="157"/>
      <w:r/>
      <w:bookmarkEnd w:id="158"/>
      <w:r/>
      <w:bookmarkEnd w:id="159"/>
      <w:r/>
      <w:bookmarkEnd w:id="160"/>
      <w:r/>
      <w:r/>
    </w:p>
    <w:p>
      <w:pPr>
        <w:pStyle w:val="708"/>
        <w:ind w:firstLine="600"/>
        <w:jc w:val="both"/>
        <w:keepLines/>
        <w:keepNext/>
        <w:spacing w:beforeAutospacing="0" w:afterAutospacing="0" w:line="360" w:lineRule="auto"/>
        <w:rPr>
          <w:rFonts w:hint="eastAsia" w:ascii="宋体" w:hAnsi="宋体" w:eastAsia="宋体" w:cs="宋体"/>
        </w:rPr>
      </w:pPr>
      <w:r/>
      <w:bookmarkStart w:id="161" w:name="_Toc20823309"/>
      <w:r/>
      <w:bookmarkStart w:id="162" w:name="_Toc16938553"/>
      <w:r/>
      <w:bookmarkStart w:id="163" w:name="_Toc513029237"/>
      <w:r>
        <w:rPr>
          <w:rFonts w:hint="eastAsia" w:ascii="宋体" w:hAnsi="宋体" w:eastAsia="宋体" w:cs="宋体"/>
          <w:color w:val="000000"/>
        </w:rPr>
        <w:t xml:space="preserve">30.签订合同</w:t>
      </w:r>
      <w:bookmarkEnd w:id="161"/>
      <w:r/>
      <w:bookmarkEnd w:id="162"/>
      <w:r/>
      <w:bookmarkEnd w:id="163"/>
      <w:r/>
      <w:r/>
    </w:p>
    <w:p>
      <w:pPr>
        <w:pStyle w:val="708"/>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708"/>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708"/>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30.3签订合同后，</w:t>
      </w:r>
      <w:r>
        <w:rPr>
          <w:rFonts w:hint="eastAsia" w:ascii="宋体" w:hAnsi="宋体" w:eastAsia="宋体" w:cs="宋体"/>
          <w:b w:val="0"/>
          <w:bCs w:val="0"/>
          <w:i/>
          <w:iCs w:val="0"/>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708"/>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31、服务（包含与服务相关的货物）的追加</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08"/>
        <w:ind w:firstLine="600"/>
        <w:jc w:val="both"/>
        <w:keepLines/>
        <w:keepNext/>
        <w:spacing w:beforeAutospacing="0" w:afterAutospacing="0" w:line="360" w:lineRule="auto"/>
        <w:rPr>
          <w:rFonts w:hint="eastAsia" w:ascii="宋体" w:hAnsi="宋体" w:eastAsia="宋体" w:cs="宋体"/>
        </w:rPr>
      </w:pPr>
      <w:r/>
      <w:bookmarkStart w:id="164" w:name="_Toc479757207"/>
      <w:r/>
      <w:bookmarkStart w:id="165" w:name="_Toc16938558"/>
      <w:r/>
      <w:bookmarkStart w:id="166" w:name="_Toc513029242"/>
      <w:r/>
      <w:bookmarkStart w:id="167" w:name="_Toc120614221"/>
      <w:r/>
      <w:bookmarkStart w:id="168" w:name="_Toc20823314"/>
      <w:r>
        <w:rPr>
          <w:rFonts w:hint="eastAsia" w:ascii="宋体" w:hAnsi="宋体" w:eastAsia="宋体" w:cs="宋体"/>
          <w:color w:val="000000"/>
        </w:rPr>
        <w:t xml:space="preserve">32、政府采购履约资金扶持政策</w:t>
      </w:r>
      <w:bookmarkEnd w:id="164"/>
      <w:r/>
      <w:bookmarkEnd w:id="165"/>
      <w:r/>
      <w:bookmarkEnd w:id="166"/>
      <w:r/>
      <w:bookmarkEnd w:id="167"/>
      <w:r/>
      <w:bookmarkEnd w:id="168"/>
      <w:r/>
      <w:r/>
    </w:p>
    <w:p>
      <w:pPr>
        <w:pStyle w:val="70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pStyle w:val="708"/>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附件： </w:t>
      </w:r>
      <w:r/>
    </w:p>
    <w:p>
      <w:pPr>
        <w:pStyle w:val="708"/>
        <w:jc w:val="center"/>
        <w:spacing w:beforeAutospacing="0" w:afterAutospacing="0" w:line="360" w:lineRule="auto"/>
        <w:shd w:val="clear" w:color="auto" w:fill="ffffff"/>
        <w:rPr>
          <w:rFonts w:ascii="宋体" w:hAnsi="宋体" w:eastAsia="宋体" w:cs="宋体"/>
          <w:color w:val="000000"/>
        </w:rPr>
      </w:pPr>
      <w:r>
        <w:rPr>
          <w:rFonts w:hint="eastAsia" w:ascii="宋体" w:hAnsi="宋体" w:eastAsia="宋体" w:cs="宋体"/>
        </w:rPr>
        <w:t xml:space="preserve"> </w:t>
      </w:r>
      <w:r>
        <w:rPr>
          <w:rFonts w:hint="eastAsia" w:ascii="宋体" w:hAnsi="宋体" w:eastAsia="宋体" w:cs="宋体"/>
          <w:color w:val="000000"/>
        </w:rPr>
        <w:t xml:space="preserve">阜宁县政府采购线上合同信用融资政策</w:t>
      </w:r>
      <w:r/>
    </w:p>
    <w:p>
      <w:pPr>
        <w:jc w:val="center"/>
        <w:spacing w:line="360" w:lineRule="auto"/>
        <w:shd w:val="clear" w:color="auto" w:fill="ffffff"/>
        <w:widowControl/>
        <w:rPr>
          <w:rFonts w:ascii="宋体" w:hAnsi="宋体" w:eastAsia="宋体" w:cs="宋体"/>
          <w:color w:val="000000"/>
          <w:sz w:val="24"/>
        </w:rPr>
      </w:pPr>
      <w:r>
        <w:rPr>
          <w:rFonts w:hint="eastAsia" w:ascii="宋体" w:hAnsi="宋体" w:eastAsia="宋体" w:cs="宋体"/>
          <w:color w:val="000000"/>
          <w:sz w:val="24"/>
        </w:rPr>
        <w:t xml:space="preserve">告知函</w:t>
      </w:r>
      <w:r/>
    </w:p>
    <w:p>
      <w:pPr>
        <w:ind w:left="598" w:firstLine="3360"/>
        <w:spacing w:line="360" w:lineRule="auto"/>
        <w:shd w:val="clear" w:color="auto" w:fill="ffffff"/>
        <w:widowControl/>
        <w:rPr>
          <w:rFonts w:ascii="宋体" w:hAnsi="宋体" w:eastAsia="宋体" w:cs="宋体"/>
          <w:color w:val="000000"/>
          <w:sz w:val="24"/>
        </w:rPr>
      </w:pPr>
      <w:r>
        <w:rPr>
          <w:rFonts w:hint="eastAsia" w:ascii="宋体" w:hAnsi="宋体" w:eastAsia="宋体" w:cs="宋体"/>
          <w:color w:val="000000"/>
          <w:sz w:val="24"/>
        </w:rPr>
        <w:t xml:space="preserve"> </w:t>
      </w:r>
      <w:r/>
    </w:p>
    <w:p>
      <w:pPr>
        <w:spacing w:line="360" w:lineRule="auto"/>
        <w:shd w:val="clear" w:color="auto" w:fill="ffffff"/>
        <w:widowControl/>
        <w:rPr>
          <w:rFonts w:ascii="宋体" w:hAnsi="宋体" w:eastAsia="宋体" w:cs="宋体"/>
          <w:color w:val="000000"/>
          <w:sz w:val="24"/>
        </w:rPr>
      </w:pPr>
      <w:r>
        <w:rPr>
          <w:rFonts w:hint="eastAsia" w:ascii="宋体" w:hAnsi="宋体" w:eastAsia="宋体" w:cs="宋体"/>
          <w:color w:val="000000"/>
          <w:sz w:val="24"/>
        </w:rPr>
        <w:t xml:space="preserve">各政府采购供应商：</w:t>
      </w:r>
      <w:r/>
    </w:p>
    <w:p>
      <w:pPr>
        <w:ind w:firstLine="640"/>
        <w:spacing w:line="360" w:lineRule="auto"/>
        <w:shd w:val="clear" w:color="auto" w:fill="ffffff"/>
        <w:widowControl/>
        <w:rPr>
          <w:rFonts w:ascii="宋体" w:hAnsi="宋体" w:eastAsia="宋体" w:cs="宋体"/>
          <w:color w:val="000000"/>
          <w:sz w:val="24"/>
        </w:rPr>
      </w:pPr>
      <w:r>
        <w:rPr>
          <w:rFonts w:hint="eastAsia" w:ascii="宋体" w:hAnsi="宋体" w:eastAsia="宋体" w:cs="宋体"/>
          <w:color w:val="000000"/>
          <w:sz w:val="24"/>
        </w:rPr>
        <w:t xml:space="preserve">欢迎贵公司参与阜宁县政</w:t>
      </w:r>
      <w:r>
        <w:rPr>
          <w:rFonts w:hint="eastAsia" w:ascii="宋体" w:hAnsi="宋体" w:eastAsia="宋体" w:cs="宋体"/>
          <w:color w:val="000000"/>
          <w:sz w:val="24"/>
        </w:rPr>
        <w:t xml:space="preserve">府采购活动！政府采购线上合同信用融资是阜宁县财政局和中国人民银行阜宁县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阜宁县财政局 中国人民银行阜宁县中心支行转发江苏省财政厅 中国人民银行南京分行&lt;关于深入推进政府采购线上合同信用融资工作的通知&gt;的通知》（阜财购〔2021〕16号），按照双方自愿的原则提供便捷、优惠的贷款服务。</w:t>
      </w:r>
      <w:r/>
    </w:p>
    <w:p>
      <w:pPr>
        <w:ind w:firstLine="640"/>
        <w:spacing w:line="360" w:lineRule="auto"/>
        <w:shd w:val="clear" w:color="auto" w:fill="ffffff"/>
        <w:widowControl/>
        <w:rPr>
          <w:rFonts w:ascii="宋体" w:hAnsi="宋体" w:eastAsia="宋体" w:cs="宋体"/>
          <w:color w:val="000000"/>
          <w:sz w:val="24"/>
        </w:rPr>
      </w:pPr>
      <w:r>
        <w:rPr>
          <w:rFonts w:hint="eastAsia" w:ascii="宋体" w:hAnsi="宋体" w:eastAsia="宋体" w:cs="宋体"/>
          <w:color w:val="000000"/>
          <w:sz w:val="24"/>
        </w:rPr>
        <w:t xml:space="preserve">我县提供贷款的金融机构是江苏银行，联系人：陈曦，电话：13401723128</w:t>
      </w:r>
      <w:r/>
    </w:p>
    <w:p>
      <w:pPr>
        <w:pStyle w:val="70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 </w:t>
      </w:r>
      <w:r/>
    </w:p>
    <w:p>
      <w:pPr>
        <w:pStyle w:val="708"/>
        <w:jc w:val="center"/>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708"/>
        <w:jc w:val="center"/>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708"/>
        <w:jc w:val="center"/>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708"/>
        <w:jc w:val="center"/>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rPr>
          <w:rFonts w:hint="eastAsia" w:ascii="宋体" w:hAnsi="宋体" w:eastAsia="宋体" w:cs="宋体"/>
          <w:color w:val="000000"/>
          <w:sz w:val="36"/>
          <w:szCs w:val="36"/>
        </w:rPr>
      </w:pPr>
      <w:r>
        <w:rPr>
          <w:rFonts w:hint="eastAsia" w:ascii="宋体" w:hAnsi="宋体" w:eastAsia="宋体" w:cs="宋体"/>
          <w:color w:val="000000"/>
          <w:sz w:val="36"/>
          <w:szCs w:val="36"/>
        </w:rPr>
        <w:br w:type="page" w:clear="all"/>
      </w:r>
      <w:r/>
    </w:p>
    <w:p>
      <w:pPr>
        <w:pStyle w:val="708"/>
        <w:jc w:val="center"/>
        <w:spacing w:beforeAutospacing="0" w:afterAutospacing="0" w:line="360" w:lineRule="auto"/>
        <w:rPr>
          <w:rFonts w:hint="eastAsia" w:ascii="宋体" w:hAnsi="宋体" w:eastAsia="宋体" w:cs="宋体"/>
          <w:sz w:val="36"/>
          <w:szCs w:val="36"/>
        </w:rPr>
      </w:pPr>
      <w:r>
        <w:rPr>
          <w:rFonts w:hint="eastAsia" w:ascii="宋体" w:hAnsi="宋体" w:eastAsia="宋体" w:cs="宋体"/>
          <w:color w:val="000000"/>
          <w:sz w:val="36"/>
          <w:szCs w:val="36"/>
        </w:rPr>
        <w:t xml:space="preserve">第三章  合同文本</w:t>
      </w:r>
      <w:r/>
    </w:p>
    <w:p>
      <w:pPr>
        <w:pStyle w:val="708"/>
        <w:ind w:firstLine="480"/>
        <w:jc w:val="both"/>
        <w:keepLines w:val="0"/>
        <w:keepNext w:val="0"/>
        <w:pageBreakBefore w:val="0"/>
        <w:spacing w:beforeAutospacing="0" w:afterAutospacing="0" w:line="400" w:lineRule="exact"/>
        <w:widowControl w:val="off"/>
        <w:rPr>
          <w:rFonts w:hint="eastAsia" w:ascii="宋体" w:hAnsi="宋体" w:eastAsia="宋体" w:cs="宋体"/>
        </w:rPr>
      </w:pPr>
      <w:r/>
      <w:bookmarkStart w:id="169" w:name="_Toc20823315"/>
      <w:r/>
      <w:bookmarkStart w:id="170" w:name="_Toc513029243"/>
      <w:r/>
      <w:bookmarkStart w:id="171" w:name="_Toc16938559"/>
      <w:r>
        <w:rPr>
          <w:rFonts w:hint="eastAsia" w:ascii="宋体" w:hAnsi="宋体" w:eastAsia="宋体" w:cs="宋体"/>
          <w:color w:val="000000"/>
        </w:rPr>
        <w:t xml:space="preserve">以下为中标后签定本项目合同的通用条款，中标人不得提出实质性的修改。</w:t>
      </w:r>
      <w:bookmarkEnd w:id="169"/>
      <w:r/>
      <w:bookmarkEnd w:id="170"/>
      <w:r/>
      <w:bookmarkEnd w:id="171"/>
      <w:r>
        <w:rPr>
          <w:rFonts w:hint="eastAsia" w:ascii="宋体" w:hAnsi="宋体" w:eastAsia="宋体" w:cs="宋体"/>
        </w:rPr>
        <w:t xml:space="preserve"> </w:t>
      </w:r>
      <w:r/>
    </w:p>
    <w:p>
      <w:pPr>
        <w:pStyle w:val="708"/>
        <w:jc w:val="left"/>
        <w:keepLines w:val="0"/>
        <w:keepNext w:val="0"/>
        <w:pageBreakBefore w:val="0"/>
        <w:spacing w:beforeAutospacing="0" w:afterAutospacing="0" w:line="400" w:lineRule="exact"/>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708"/>
        <w:jc w:val="both"/>
        <w:keepLines w:val="0"/>
        <w:keepNext w:val="0"/>
        <w:pageBreakBefore w:val="0"/>
        <w:spacing w:beforeAutospacing="0" w:afterAutospacing="0" w:line="400" w:lineRule="exact"/>
        <w:widowControl w:val="off"/>
        <w:rPr>
          <w:rFonts w:hint="eastAsia" w:ascii="宋体" w:hAnsi="宋体" w:eastAsia="宋体" w:cs="宋体"/>
          <w:color w:val="000000"/>
        </w:rPr>
      </w:pPr>
      <w:r>
        <w:rPr>
          <w:rFonts w:hint="eastAsia" w:ascii="宋体" w:hAnsi="宋体" w:eastAsia="宋体" w:cs="宋体"/>
          <w:color w:val="000000"/>
          <w:lang w:val="en-US" w:eastAsia="zh-CN"/>
        </w:rPr>
        <w:t xml:space="preserve">项目</w:t>
      </w:r>
      <w:r>
        <w:rPr>
          <w:rFonts w:hint="eastAsia" w:ascii="宋体" w:hAnsi="宋体" w:eastAsia="宋体" w:cs="宋体"/>
          <w:color w:val="000000"/>
        </w:rPr>
        <w:t xml:space="preserve">名称：</w:t>
      </w:r>
      <w:r>
        <w:rPr>
          <w:rFonts w:hint="eastAsia" w:ascii="宋体" w:hAnsi="宋体" w:eastAsia="宋体" w:cs="宋体"/>
          <w:lang w:eastAsia="zh-CN"/>
        </w:rPr>
        <w:t xml:space="preserve">阜东大桥以北道路及道路两侧绿化带保洁服务</w:t>
      </w:r>
      <w:r/>
    </w:p>
    <w:p>
      <w:pPr>
        <w:pStyle w:val="708"/>
        <w:jc w:val="both"/>
        <w:keepLines w:val="0"/>
        <w:keepNext w:val="0"/>
        <w:pageBreakBefore w:val="0"/>
        <w:spacing w:before="120" w:beforeAutospacing="0" w:after="120" w:afterAutospacing="0" w:line="400" w:lineRule="exact"/>
        <w:widowControl w:val="off"/>
        <w:rPr>
          <w:rFonts w:hint="eastAsia" w:ascii="宋体" w:hAnsi="宋体" w:eastAsia="宋体" w:cs="宋体"/>
          <w:color w:val="000000"/>
          <w:lang w:eastAsia="zh-CN"/>
        </w:rPr>
      </w:pPr>
      <w:r>
        <w:rPr>
          <w:rFonts w:hint="eastAsia" w:ascii="宋体" w:hAnsi="宋体" w:eastAsia="宋体" w:cs="宋体"/>
          <w:color w:val="000000"/>
        </w:rPr>
        <w:t xml:space="preserve">项目编号：</w:t>
      </w:r>
      <w:r>
        <w:rPr>
          <w:rFonts w:hint="eastAsia" w:ascii="宋体" w:hAnsi="宋体" w:eastAsia="宋体" w:cs="宋体"/>
          <w:color w:val="auto"/>
          <w:lang w:eastAsia="zh-CN"/>
        </w:rPr>
        <w:t xml:space="preserve">JSZC-320923-JBGS-G2024-0057</w:t>
      </w:r>
      <w:r/>
    </w:p>
    <w:p>
      <w:pPr>
        <w:pStyle w:val="708"/>
        <w:jc w:val="both"/>
        <w:keepLines w:val="0"/>
        <w:keepNext w:val="0"/>
        <w:pageBreakBefore w:val="0"/>
        <w:spacing w:before="120" w:beforeAutospacing="0" w:after="120" w:afterAutospacing="0" w:line="400" w:lineRule="exact"/>
        <w:widowControl w:val="off"/>
        <w:rPr>
          <w:rFonts w:hint="eastAsia" w:ascii="宋体" w:hAnsi="宋体" w:eastAsia="宋体" w:cs="宋体"/>
          <w:u w:val="single"/>
          <w:lang w:val="en-US" w:eastAsia="zh-CN"/>
        </w:rPr>
      </w:pPr>
      <w:r>
        <w:rPr>
          <w:rFonts w:hint="eastAsia" w:ascii="宋体" w:hAnsi="宋体" w:eastAsia="宋体" w:cs="宋体"/>
          <w:color w:val="000000"/>
        </w:rPr>
        <w:t xml:space="preserve">甲方：（委托方</w:t>
      </w:r>
      <w:r>
        <w:rPr>
          <w:rFonts w:hint="eastAsia" w:ascii="宋体" w:hAnsi="宋体" w:eastAsia="宋体" w:cs="宋体"/>
          <w:color w:val="000000"/>
          <w:lang w:eastAsia="zh-CN"/>
        </w:rPr>
        <w:t xml:space="preserve">）</w:t>
      </w:r>
      <w:r>
        <w:rPr>
          <w:rFonts w:hint="eastAsia" w:ascii="宋体" w:hAnsi="宋体" w:eastAsia="宋体" w:cs="宋体"/>
          <w:color w:val="000000"/>
          <w:u w:val="single"/>
          <w:lang w:val="en-US" w:eastAsia="zh-CN"/>
        </w:rPr>
        <w:t xml:space="preserve">             </w:t>
      </w:r>
      <w:r/>
    </w:p>
    <w:p>
      <w:pPr>
        <w:pStyle w:val="708"/>
        <w:jc w:val="both"/>
        <w:keepLines w:val="0"/>
        <w:keepNext w:val="0"/>
        <w:pageBreakBefore w:val="0"/>
        <w:spacing w:before="120" w:beforeAutospacing="0" w:after="120" w:afterAutospacing="0" w:line="400" w:lineRule="exact"/>
        <w:widowControl w:val="off"/>
        <w:rPr>
          <w:rFonts w:hint="eastAsia" w:ascii="宋体" w:hAnsi="宋体" w:eastAsia="宋体" w:cs="宋体"/>
        </w:rPr>
      </w:pPr>
      <w:r>
        <w:rPr>
          <w:rFonts w:hint="eastAsia" w:ascii="宋体" w:hAnsi="宋体" w:eastAsia="宋体" w:cs="宋体"/>
          <w:color w:val="000000"/>
        </w:rPr>
        <w:t xml:space="preserve">乙方：（成交供应商）_________</w:t>
      </w:r>
      <w:r/>
    </w:p>
    <w:p>
      <w:pPr>
        <w:pStyle w:val="708"/>
        <w:jc w:val="both"/>
        <w:keepLines w:val="0"/>
        <w:keepNext w:val="0"/>
        <w:pageBreakBefore w:val="0"/>
        <w:spacing w:beforeAutospacing="0" w:afterAutospacing="0" w:line="400" w:lineRule="exact"/>
        <w:widowControl w:val="off"/>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宋体" w:hAnsi="宋体" w:eastAsia="宋体" w:cs="宋体"/>
          <w:color w:val="000000"/>
          <w:lang w:val="en-US" w:eastAsia="zh-CN"/>
        </w:rPr>
        <w:t xml:space="preserve">采购人</w:t>
      </w:r>
      <w:r>
        <w:rPr>
          <w:rFonts w:hint="eastAsia" w:ascii="宋体" w:hAnsi="宋体" w:eastAsia="宋体" w:cs="宋体"/>
          <w:u w:val="single"/>
          <w:lang w:eastAsia="zh-CN"/>
        </w:rPr>
        <w:t xml:space="preserve">阜东大桥以北道路及道路两侧绿化带保洁服务</w:t>
      </w:r>
      <w:r>
        <w:rPr>
          <w:rFonts w:hint="eastAsia" w:ascii="宋体" w:hAnsi="宋体" w:eastAsia="宋体" w:cs="宋体"/>
          <w:color w:val="000000"/>
        </w:rPr>
        <w:t xml:space="preserve">项目公开招标的结果，签署本合同。</w:t>
      </w:r>
      <w:r/>
    </w:p>
    <w:p>
      <w:pPr>
        <w:pStyle w:val="708"/>
        <w:jc w:val="both"/>
        <w:keepLines w:val="0"/>
        <w:keepNext w:val="0"/>
        <w:pageBreakBefore w:val="0"/>
        <w:spacing w:beforeAutospacing="0" w:afterAutospacing="0" w:line="400" w:lineRule="exact"/>
        <w:widowControl w:val="off"/>
        <w:rPr>
          <w:rFonts w:hint="eastAsia" w:ascii="宋体" w:hAnsi="宋体" w:eastAsia="宋体" w:cs="宋体"/>
          <w:b/>
          <w:color w:val="000000"/>
        </w:rPr>
      </w:pPr>
      <w:r>
        <w:rPr>
          <w:rFonts w:hint="eastAsia" w:ascii="宋体" w:hAnsi="宋体" w:eastAsia="宋体" w:cs="宋体"/>
          <w:b/>
          <w:color w:val="000000"/>
        </w:rPr>
        <w:t xml:space="preserve">一、合同内容</w:t>
      </w:r>
      <w:r/>
    </w:p>
    <w:p>
      <w:pPr>
        <w:pStyle w:val="708"/>
        <w:ind w:firstLine="480"/>
        <w:jc w:val="both"/>
        <w:keepLines w:val="0"/>
        <w:keepNext w:val="0"/>
        <w:pageBreakBefore w:val="0"/>
        <w:spacing w:beforeAutospacing="0" w:afterAutospacing="0" w:line="400" w:lineRule="exact"/>
        <w:widowControl w:val="off"/>
        <w:rPr>
          <w:rFonts w:hint="eastAsia" w:ascii="宋体" w:hAnsi="宋体" w:eastAsia="宋体" w:cs="宋体"/>
          <w:b w:val="0"/>
          <w:bCs/>
          <w:color w:val="000000"/>
          <w:lang w:eastAsia="zh-CN"/>
        </w:rPr>
      </w:pPr>
      <w:r>
        <w:rPr>
          <w:rFonts w:hint="eastAsia" w:ascii="宋体" w:hAnsi="宋体" w:eastAsia="宋体" w:cs="宋体"/>
          <w:b w:val="0"/>
          <w:bCs/>
          <w:color w:val="000000"/>
        </w:rPr>
        <w:t xml:space="preserve">1.1 标的名称：</w:t>
      </w:r>
      <w:r>
        <w:rPr>
          <w:rFonts w:hint="eastAsia" w:ascii="宋体" w:hAnsi="宋体" w:eastAsia="宋体" w:cs="宋体"/>
          <w:b w:val="0"/>
          <w:bCs/>
          <w:color w:val="000000"/>
          <w:lang w:eastAsia="zh-CN"/>
        </w:rPr>
        <w:t xml:space="preserve">阜东大桥以北道路及道路两侧绿化带保洁服务</w:t>
      </w:r>
      <w:r/>
    </w:p>
    <w:p>
      <w:pPr>
        <w:pStyle w:val="708"/>
        <w:ind w:firstLine="480"/>
        <w:jc w:val="both"/>
        <w:keepLines w:val="0"/>
        <w:keepNext w:val="0"/>
        <w:pageBreakBefore w:val="0"/>
        <w:spacing w:beforeAutospacing="0" w:afterAutospacing="0" w:line="400" w:lineRule="exact"/>
        <w:widowControl w:val="off"/>
        <w:rPr>
          <w:rFonts w:hint="eastAsia" w:ascii="宋体" w:hAnsi="宋体" w:eastAsia="宋体" w:cs="宋体"/>
          <w:b w:val="0"/>
          <w:bCs/>
          <w:color w:val="000000"/>
        </w:rPr>
      </w:pPr>
      <w:r>
        <w:rPr>
          <w:rFonts w:hint="eastAsia" w:ascii="宋体" w:hAnsi="宋体" w:eastAsia="宋体" w:cs="宋体"/>
          <w:b w:val="0"/>
          <w:bCs/>
          <w:color w:val="000000"/>
        </w:rPr>
        <w:t xml:space="preserve">1.2标的质量：</w:t>
      </w:r>
      <w:r>
        <w:rPr>
          <w:rFonts w:hint="eastAsia" w:ascii="宋体" w:hAnsi="宋体" w:eastAsia="宋体" w:cs="宋体"/>
          <w:b w:val="0"/>
          <w:bCs/>
          <w:color w:val="000000"/>
          <w:lang w:val="en-US" w:eastAsia="zh-CN"/>
        </w:rPr>
        <w:t xml:space="preserve">符合国家现行行业规范标准。</w:t>
      </w:r>
      <w:r/>
    </w:p>
    <w:p>
      <w:pPr>
        <w:pStyle w:val="708"/>
        <w:ind w:firstLine="480"/>
        <w:jc w:val="both"/>
        <w:keepLines w:val="0"/>
        <w:keepNext w:val="0"/>
        <w:pageBreakBefore w:val="0"/>
        <w:spacing w:beforeAutospacing="0" w:afterAutospacing="0" w:line="400" w:lineRule="exact"/>
        <w:widowControl w:val="off"/>
        <w:rPr>
          <w:rFonts w:hint="eastAsia" w:ascii="宋体" w:hAnsi="宋体" w:eastAsia="宋体" w:cs="宋体"/>
          <w:color w:val="auto"/>
        </w:rPr>
      </w:pPr>
      <w:r>
        <w:rPr>
          <w:rFonts w:hint="eastAsia" w:ascii="宋体" w:hAnsi="宋体" w:eastAsia="宋体" w:cs="宋体"/>
          <w:b w:val="0"/>
          <w:bCs/>
          <w:color w:val="000000"/>
        </w:rPr>
        <w:t xml:space="preserve">1.3 标的数量（规模）：</w:t>
      </w:r>
      <w:r>
        <w:rPr>
          <w:rFonts w:hint="eastAsia" w:ascii="宋体" w:hAnsi="宋体" w:eastAsia="宋体" w:cs="宋体"/>
          <w:color w:val="auto"/>
          <w:lang w:val="en-US" w:eastAsia="zh-CN"/>
        </w:rPr>
        <w:t xml:space="preserve">本项目采购内容主要包括阜宁经济开发区</w:t>
      </w:r>
      <w:r>
        <w:rPr>
          <w:rFonts w:hint="eastAsia" w:ascii="宋体" w:hAnsi="宋体" w:eastAsia="宋体" w:cs="宋体"/>
          <w:color w:val="auto"/>
          <w:lang w:eastAsia="zh-CN"/>
        </w:rPr>
        <w:t xml:space="preserve">阜东大桥以北</w:t>
      </w:r>
      <w:r>
        <w:rPr>
          <w:rFonts w:hint="eastAsia" w:ascii="宋体" w:hAnsi="宋体" w:eastAsia="宋体" w:cs="宋体"/>
          <w:color w:val="auto"/>
          <w:lang w:val="en-US" w:eastAsia="zh-CN"/>
        </w:rPr>
        <w:t xml:space="preserve">道路及两侧道路两侧绿化带保洁服务以及为完成本项目所必须的一切衍生服务等。每</w:t>
      </w:r>
      <w:r>
        <w:rPr>
          <w:rFonts w:hint="default" w:ascii="宋体" w:hAnsi="宋体" w:eastAsia="宋体" w:cs="宋体"/>
          <w:color w:val="auto"/>
          <w:lang w:val="en-US" w:eastAsia="zh-CN"/>
        </w:rPr>
        <w:t xml:space="preserve">年保洁总面积</w:t>
      </w:r>
      <w:r>
        <w:rPr>
          <w:rFonts w:hint="eastAsia" w:ascii="宋体" w:hAnsi="宋体" w:eastAsia="宋体" w:cs="宋体"/>
          <w:color w:val="auto"/>
          <w:lang w:val="en-US" w:eastAsia="zh-CN"/>
        </w:rPr>
        <w:t xml:space="preserve">约277320</w:t>
      </w:r>
      <w:r>
        <w:rPr>
          <w:rFonts w:hint="default" w:ascii="宋体" w:hAnsi="宋体" w:eastAsia="宋体" w:cs="宋体"/>
          <w:color w:val="auto"/>
          <w:lang w:val="en-US" w:eastAsia="zh-CN"/>
        </w:rPr>
        <w:t xml:space="preserve">㎡（其中，机械化道路保洁面积</w:t>
      </w:r>
      <w:r>
        <w:rPr>
          <w:rFonts w:hint="eastAsia" w:ascii="宋体" w:hAnsi="宋体" w:eastAsia="宋体" w:cs="宋体"/>
          <w:color w:val="auto"/>
          <w:lang w:val="en-US" w:eastAsia="zh-CN"/>
        </w:rPr>
        <w:t xml:space="preserve">约</w:t>
      </w:r>
      <w:r>
        <w:rPr>
          <w:rFonts w:hint="default" w:ascii="宋体" w:hAnsi="宋体" w:eastAsia="宋体" w:cs="宋体"/>
          <w:color w:val="auto"/>
          <w:lang w:val="en-US" w:eastAsia="zh-CN"/>
        </w:rPr>
        <w:t xml:space="preserve">176525㎡；</w:t>
      </w:r>
      <w:r>
        <w:rPr>
          <w:rFonts w:hint="default" w:ascii="宋体" w:hAnsi="宋体" w:eastAsia="宋体" w:cs="宋体"/>
          <w:color w:val="auto"/>
          <w:highlight w:val="none"/>
          <w:lang w:val="en-US" w:eastAsia="zh-CN"/>
        </w:rPr>
        <w:t xml:space="preserve">人工道路保洁面积</w:t>
      </w:r>
      <w:r>
        <w:rPr>
          <w:rFonts w:hint="eastAsia" w:ascii="宋体" w:hAnsi="宋体" w:eastAsia="宋体" w:cs="宋体"/>
          <w:color w:val="auto"/>
          <w:highlight w:val="none"/>
          <w:lang w:val="en-US" w:eastAsia="zh-CN"/>
        </w:rPr>
        <w:t xml:space="preserve">约43920</w:t>
      </w:r>
      <w:r>
        <w:rPr>
          <w:rFonts w:hint="default" w:ascii="宋体" w:hAnsi="宋体" w:eastAsia="宋体" w:cs="宋体"/>
          <w:color w:val="auto"/>
          <w:lang w:val="en-US" w:eastAsia="zh-CN"/>
        </w:rPr>
        <w:t xml:space="preserve">㎡；</w:t>
      </w:r>
      <w:r>
        <w:rPr>
          <w:rFonts w:hint="eastAsia" w:ascii="宋体" w:hAnsi="宋体" w:eastAsia="宋体" w:cs="宋体"/>
          <w:color w:val="auto"/>
          <w:lang w:val="en-US" w:eastAsia="zh-CN"/>
        </w:rPr>
        <w:t xml:space="preserve">道路两侧绿化带保洁</w:t>
      </w:r>
      <w:r>
        <w:rPr>
          <w:rFonts w:hint="default" w:ascii="宋体" w:hAnsi="宋体" w:eastAsia="宋体" w:cs="宋体"/>
          <w:color w:val="auto"/>
          <w:lang w:val="en-US" w:eastAsia="zh-CN"/>
        </w:rPr>
        <w:t xml:space="preserve">面积</w:t>
      </w:r>
      <w:r>
        <w:rPr>
          <w:rFonts w:hint="eastAsia" w:ascii="宋体" w:hAnsi="宋体" w:eastAsia="宋体" w:cs="宋体"/>
          <w:color w:val="auto"/>
          <w:lang w:val="en-US" w:eastAsia="zh-CN"/>
        </w:rPr>
        <w:t xml:space="preserve">约</w:t>
      </w:r>
      <w:r>
        <w:rPr>
          <w:rFonts w:hint="default" w:ascii="宋体" w:hAnsi="宋体" w:eastAsia="宋体" w:cs="宋体"/>
          <w:color w:val="auto"/>
          <w:lang w:val="en-US" w:eastAsia="zh-CN"/>
        </w:rPr>
        <w:t xml:space="preserve">56875㎡）。</w:t>
      </w:r>
      <w:r>
        <w:rPr>
          <w:rFonts w:hint="eastAsia" w:ascii="宋体" w:hAnsi="宋体" w:eastAsia="宋体" w:cs="宋体"/>
          <w:color w:val="auto"/>
          <w:lang w:val="en-US" w:eastAsia="zh-CN"/>
        </w:rPr>
        <w:t xml:space="preserve">本次具体采购内容、范围和要求等详见招标文件。</w:t>
      </w:r>
      <w:r/>
    </w:p>
    <w:p>
      <w:pPr>
        <w:pStyle w:val="708"/>
        <w:ind w:firstLine="480"/>
        <w:jc w:val="both"/>
        <w:keepLines w:val="0"/>
        <w:keepNext w:val="0"/>
        <w:pageBreakBefore w:val="0"/>
        <w:spacing w:before="120" w:beforeAutospacing="0" w:after="120" w:afterAutospacing="0" w:line="400" w:lineRule="exact"/>
        <w:widowControl w:val="off"/>
        <w:rPr>
          <w:rFonts w:hint="eastAsia" w:ascii="宋体" w:hAnsi="宋体" w:eastAsia="宋体" w:cs="宋体"/>
          <w:color w:val="000000"/>
        </w:rPr>
      </w:pPr>
      <w:r>
        <w:rPr>
          <w:rFonts w:hint="eastAsia" w:ascii="宋体" w:hAnsi="宋体" w:eastAsia="宋体" w:cs="宋体"/>
          <w:color w:val="000000"/>
        </w:rPr>
        <w:t xml:space="preserve">1.4 履行时间（期限）：</w:t>
      </w:r>
      <w:r>
        <w:rPr>
          <w:rFonts w:hint="eastAsia" w:ascii="宋体" w:hAnsi="宋体" w:eastAsia="宋体" w:cs="宋体"/>
        </w:rPr>
        <w:t xml:space="preserve">合同期限为</w:t>
      </w:r>
      <w:r>
        <w:rPr>
          <w:rFonts w:hint="eastAsia" w:ascii="宋体" w:hAnsi="宋体" w:eastAsia="宋体" w:cs="宋体"/>
          <w:lang w:val="en-US" w:eastAsia="zh-CN"/>
        </w:rPr>
        <w:t xml:space="preserve">24个月</w:t>
      </w:r>
      <w:r>
        <w:rPr>
          <w:rFonts w:hint="eastAsia" w:ascii="宋体" w:hAnsi="宋体" w:eastAsia="宋体" w:cs="宋体"/>
        </w:rPr>
        <w:t xml:space="preserve">。</w:t>
      </w:r>
      <w:r/>
    </w:p>
    <w:p>
      <w:pPr>
        <w:pStyle w:val="708"/>
        <w:ind w:firstLine="480"/>
        <w:jc w:val="both"/>
        <w:keepLines w:val="0"/>
        <w:keepNext w:val="0"/>
        <w:pageBreakBefore w:val="0"/>
        <w:spacing w:before="120" w:beforeAutospacing="0" w:after="120" w:afterAutospacing="0" w:line="400" w:lineRule="exact"/>
        <w:widowControl w:val="off"/>
        <w:rPr>
          <w:rFonts w:hint="default" w:ascii="宋体" w:hAnsi="宋体" w:eastAsia="宋体" w:cs="宋体"/>
          <w:color w:val="000000"/>
          <w:lang w:val="en-US" w:eastAsia="zh-CN"/>
        </w:rPr>
      </w:pPr>
      <w:r>
        <w:rPr>
          <w:rFonts w:hint="eastAsia" w:ascii="宋体" w:hAnsi="宋体" w:eastAsia="宋体" w:cs="宋体"/>
          <w:color w:val="000000"/>
        </w:rPr>
        <w:t xml:space="preserve">1.5 履行地点：</w:t>
      </w:r>
      <w:r>
        <w:rPr>
          <w:rFonts w:hint="eastAsia" w:ascii="宋体" w:hAnsi="宋体" w:eastAsia="宋体" w:cs="宋体"/>
          <w:color w:val="000000"/>
          <w:lang w:val="en-US" w:eastAsia="zh-CN"/>
        </w:rPr>
        <w:t xml:space="preserve">指定地段。</w:t>
      </w:r>
      <w:r/>
    </w:p>
    <w:p>
      <w:pPr>
        <w:pStyle w:val="708"/>
        <w:ind w:firstLine="480"/>
        <w:jc w:val="both"/>
        <w:keepLines w:val="0"/>
        <w:keepNext w:val="0"/>
        <w:pageBreakBefore w:val="0"/>
        <w:spacing w:before="120" w:beforeAutospacing="0" w:after="120" w:afterAutospacing="0" w:line="400" w:lineRule="exact"/>
        <w:widowControl w:val="off"/>
        <w:rPr>
          <w:rFonts w:hint="default" w:ascii="宋体" w:hAnsi="宋体" w:eastAsia="宋体" w:cs="宋体"/>
          <w:color w:val="000000"/>
          <w:lang w:val="en-US" w:eastAsia="zh-CN"/>
        </w:rPr>
      </w:pPr>
      <w:r>
        <w:rPr>
          <w:rFonts w:hint="eastAsia" w:ascii="宋体" w:hAnsi="宋体" w:eastAsia="宋体" w:cs="宋体"/>
          <w:color w:val="000000"/>
        </w:rPr>
        <w:t xml:space="preserve">1.6履行方式：</w:t>
      </w:r>
      <w:r>
        <w:rPr>
          <w:rFonts w:hint="eastAsia" w:ascii="宋体" w:hAnsi="宋体" w:eastAsia="宋体" w:cs="宋体"/>
          <w:color w:val="000000"/>
          <w:lang w:val="en-US" w:eastAsia="zh-CN"/>
        </w:rPr>
        <w:t xml:space="preserve">按合同履约。</w:t>
      </w:r>
      <w:r/>
    </w:p>
    <w:p>
      <w:pPr>
        <w:pStyle w:val="708"/>
        <w:ind w:left="412" w:hanging="412"/>
        <w:jc w:val="both"/>
        <w:keepLines w:val="0"/>
        <w:keepNext w:val="0"/>
        <w:pageBreakBefore w:val="0"/>
        <w:spacing w:before="120" w:beforeAutospacing="0" w:after="120" w:afterAutospacing="0" w:line="400" w:lineRule="exact"/>
        <w:widowControl w:val="off"/>
        <w:rPr>
          <w:rFonts w:hint="eastAsia" w:ascii="宋体" w:hAnsi="宋体" w:eastAsia="宋体" w:cs="宋体"/>
          <w:b/>
          <w:color w:val="000000"/>
        </w:rPr>
      </w:pPr>
      <w:r>
        <w:rPr>
          <w:rFonts w:hint="eastAsia" w:ascii="宋体" w:hAnsi="宋体" w:eastAsia="宋体" w:cs="宋体"/>
          <w:b/>
          <w:color w:val="000000"/>
          <w:lang w:val="en-US" w:eastAsia="zh-CN"/>
        </w:rPr>
        <w:t xml:space="preserve">二</w:t>
      </w:r>
      <w:r>
        <w:rPr>
          <w:rFonts w:hint="eastAsia" w:ascii="宋体" w:hAnsi="宋体" w:eastAsia="宋体" w:cs="宋体"/>
          <w:b/>
          <w:color w:val="000000"/>
        </w:rPr>
        <w:t xml:space="preserve">、合同金额</w:t>
      </w:r>
      <w:r/>
    </w:p>
    <w:p>
      <w:pPr>
        <w:pStyle w:val="708"/>
        <w:ind w:firstLine="513"/>
        <w:jc w:val="both"/>
        <w:keepLines w:val="0"/>
        <w:keepNext w:val="0"/>
        <w:pageBreakBefore w:val="0"/>
        <w:spacing w:before="120" w:beforeAutospacing="0" w:after="120" w:afterAutospacing="0" w:line="400" w:lineRule="exact"/>
        <w:widowControl w:val="off"/>
        <w:rPr>
          <w:rFonts w:hint="eastAsia" w:ascii="宋体" w:hAnsi="宋体" w:eastAsia="宋体" w:cs="宋体"/>
          <w:color w:val="000000"/>
        </w:rPr>
      </w:pPr>
      <w:r>
        <w:rPr>
          <w:rFonts w:hint="eastAsia" w:ascii="宋体" w:hAnsi="宋体" w:eastAsia="宋体" w:cs="宋体"/>
          <w:color w:val="000000"/>
          <w:lang w:val="en-US" w:eastAsia="zh-CN"/>
        </w:rPr>
        <w:t xml:space="preserve">2.1</w:t>
      </w:r>
      <w:r>
        <w:rPr>
          <w:rFonts w:hint="eastAsia" w:ascii="宋体" w:hAnsi="宋体" w:eastAsia="宋体" w:cs="宋体"/>
          <w:color w:val="000000"/>
        </w:rPr>
        <w:t xml:space="preserve">本合同金额为（大写）：____________________（_____________元）人民币或其他币种。</w:t>
      </w:r>
      <w:r/>
    </w:p>
    <w:p>
      <w:pPr>
        <w:pStyle w:val="708"/>
        <w:jc w:val="both"/>
        <w:keepLines w:val="0"/>
        <w:keepNext w:val="0"/>
        <w:pageBreakBefore w:val="0"/>
        <w:spacing w:before="120" w:beforeAutospacing="0" w:after="120" w:afterAutospacing="0" w:line="400" w:lineRule="exact"/>
        <w:widowControl w:val="off"/>
        <w:rPr>
          <w:rFonts w:hint="eastAsia" w:ascii="宋体" w:hAnsi="宋体" w:eastAsia="宋体" w:cs="宋体"/>
          <w:b/>
          <w:color w:val="000000"/>
        </w:rPr>
      </w:pPr>
      <w:r>
        <w:rPr>
          <w:rFonts w:hint="eastAsia" w:ascii="宋体" w:hAnsi="宋体" w:eastAsia="宋体" w:cs="宋体"/>
          <w:b/>
          <w:color w:val="000000"/>
        </w:rPr>
        <w:t xml:space="preserve">三、技术资料</w:t>
      </w:r>
      <w:r/>
    </w:p>
    <w:p>
      <w:pPr>
        <w:pStyle w:val="708"/>
        <w:ind w:firstLine="480"/>
        <w:jc w:val="both"/>
        <w:keepLines w:val="0"/>
        <w:keepNext w:val="0"/>
        <w:pageBreakBefore w:val="0"/>
        <w:spacing w:before="120" w:beforeAutospacing="0" w:after="120" w:afterAutospacing="0" w:line="400" w:lineRule="exact"/>
        <w:widowControl w:val="off"/>
        <w:rPr>
          <w:rFonts w:hint="eastAsia" w:ascii="宋体" w:hAnsi="宋体" w:eastAsia="宋体" w:cs="宋体"/>
          <w:color w:val="000000"/>
        </w:rPr>
      </w:pPr>
      <w:r>
        <w:rPr>
          <w:rFonts w:hint="eastAsia" w:ascii="宋体" w:hAnsi="宋体" w:eastAsia="宋体" w:cs="宋体"/>
          <w:color w:val="000000"/>
        </w:rPr>
        <w:t xml:space="preserve">3.1乙方应按招标文件规定的时间向甲方提供服务（包含与服务相关的货物）的有关技术资料。</w:t>
      </w:r>
      <w:r/>
    </w:p>
    <w:p>
      <w:pPr>
        <w:pStyle w:val="708"/>
        <w:ind w:firstLine="480"/>
        <w:jc w:val="both"/>
        <w:keepLines w:val="0"/>
        <w:keepNext w:val="0"/>
        <w:pageBreakBefore w:val="0"/>
        <w:spacing w:before="120" w:beforeAutospacing="0" w:after="120" w:afterAutospacing="0" w:line="400" w:lineRule="exact"/>
        <w:widowControl w:val="off"/>
        <w:rPr>
          <w:rFonts w:hint="eastAsia" w:ascii="宋体" w:hAnsi="宋体" w:eastAsia="宋体" w:cs="宋体"/>
          <w:color w:val="000000"/>
        </w:rPr>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08"/>
        <w:ind w:left="412" w:hanging="412"/>
        <w:jc w:val="both"/>
        <w:keepLines w:val="0"/>
        <w:keepNext w:val="0"/>
        <w:pageBreakBefore w:val="0"/>
        <w:spacing w:before="120" w:beforeAutospacing="0" w:after="120" w:afterAutospacing="0" w:line="400" w:lineRule="exact"/>
        <w:widowControl w:val="off"/>
        <w:rPr>
          <w:rFonts w:hint="eastAsia" w:ascii="宋体" w:hAnsi="宋体" w:eastAsia="宋体" w:cs="宋体"/>
          <w:b/>
          <w:color w:val="000000"/>
        </w:rPr>
      </w:pPr>
      <w:r>
        <w:rPr>
          <w:rFonts w:hint="eastAsia" w:ascii="宋体" w:hAnsi="宋体" w:eastAsia="宋体" w:cs="宋体"/>
          <w:b/>
          <w:color w:val="000000"/>
        </w:rPr>
        <w:t xml:space="preserve">四、知识产权</w:t>
      </w:r>
      <w:r/>
    </w:p>
    <w:p>
      <w:pPr>
        <w:pStyle w:val="708"/>
        <w:ind w:firstLine="480"/>
        <w:jc w:val="both"/>
        <w:keepLines w:val="0"/>
        <w:keepNext w:val="0"/>
        <w:pageBreakBefore w:val="0"/>
        <w:spacing w:before="120" w:beforeAutospacing="0" w:after="120" w:afterAutospacing="0" w:line="400" w:lineRule="exact"/>
        <w:widowControl w:val="off"/>
        <w:rPr>
          <w:rFonts w:hint="eastAsia" w:ascii="宋体" w:hAnsi="宋体" w:eastAsia="宋体" w:cs="宋体"/>
        </w:rPr>
      </w:pPr>
      <w:r>
        <w:rPr>
          <w:rFonts w:hint="eastAsia" w:ascii="宋体" w:hAnsi="宋体" w:eastAsia="宋体" w:cs="宋体"/>
          <w:color w:val="000000"/>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08"/>
        <w:numPr>
          <w:ilvl w:val="0"/>
          <w:numId w:val="1"/>
        </w:numPr>
        <w:jc w:val="both"/>
        <w:keepLines w:val="0"/>
        <w:keepNext w:val="0"/>
        <w:pageBreakBefore w:val="0"/>
        <w:spacing w:before="120" w:beforeAutospacing="0" w:after="120" w:afterAutospacing="0" w:line="400" w:lineRule="exact"/>
        <w:widowControl w:val="off"/>
        <w:rPr>
          <w:rFonts w:hint="eastAsia" w:ascii="宋体" w:hAnsi="宋体" w:eastAsia="宋体" w:cs="宋体"/>
          <w:b/>
          <w:color w:val="000000"/>
        </w:rPr>
      </w:pPr>
      <w:r>
        <w:rPr>
          <w:rFonts w:hint="eastAsia" w:ascii="宋体" w:hAnsi="宋体" w:eastAsia="宋体" w:cs="宋体"/>
          <w:b/>
          <w:color w:val="000000"/>
        </w:rPr>
        <w:t xml:space="preserve">产权担保</w:t>
      </w:r>
      <w:r/>
    </w:p>
    <w:p>
      <w:pPr>
        <w:pStyle w:val="708"/>
        <w:numPr>
          <w:ilvl w:val="0"/>
          <w:numId w:val="0"/>
        </w:numPr>
        <w:ind w:firstLine="480"/>
        <w:jc w:val="both"/>
        <w:keepLines w:val="0"/>
        <w:keepNext w:val="0"/>
        <w:pageBreakBefore w:val="0"/>
        <w:spacing w:before="120" w:beforeAutospacing="0" w:after="120" w:afterAutospacing="0" w:line="400" w:lineRule="exact"/>
        <w:widowControl w:val="off"/>
        <w:rPr>
          <w:rFonts w:hint="eastAsia" w:ascii="宋体" w:hAnsi="宋体" w:eastAsia="宋体" w:cs="宋体"/>
        </w:rPr>
      </w:pPr>
      <w:r>
        <w:rPr>
          <w:rFonts w:hint="eastAsia" w:ascii="宋体" w:hAnsi="宋体" w:eastAsia="宋体" w:cs="宋体"/>
          <w:color w:val="000000"/>
        </w:rPr>
        <w:t xml:space="preserve">5.1乙方保证所交付的服务（包含与服务相关的货物）的所有权完全属于乙方且无任何抵押、查封等产权瑕疵。</w:t>
      </w:r>
      <w:r/>
    </w:p>
    <w:p>
      <w:pPr>
        <w:pStyle w:val="708"/>
        <w:ind w:left="410" w:hanging="410"/>
        <w:jc w:val="both"/>
        <w:keepLines w:val="0"/>
        <w:keepNext w:val="0"/>
        <w:pageBreakBefore w:val="0"/>
        <w:spacing w:before="120" w:beforeAutospacing="0" w:after="120" w:afterAutospacing="0" w:line="400" w:lineRule="exact"/>
        <w:widowControl w:val="off"/>
        <w:rPr>
          <w:rFonts w:hint="eastAsia" w:ascii="宋体" w:hAnsi="宋体" w:eastAsia="宋体" w:cs="宋体"/>
        </w:rPr>
      </w:pPr>
      <w:r>
        <w:rPr>
          <w:rFonts w:hint="eastAsia" w:ascii="宋体" w:hAnsi="宋体" w:eastAsia="宋体" w:cs="宋体"/>
          <w:b/>
          <w:color w:val="000000"/>
        </w:rPr>
        <w:t xml:space="preserve">六、履约保证金</w:t>
      </w:r>
      <w:r/>
    </w:p>
    <w:p>
      <w:pPr>
        <w:pStyle w:val="708"/>
        <w:ind w:firstLine="480"/>
        <w:jc w:val="both"/>
        <w:keepLines w:val="0"/>
        <w:keepNext w:val="0"/>
        <w:pageBreakBefore w:val="0"/>
        <w:spacing w:before="120" w:beforeAutospacing="0" w:after="120" w:afterAutospacing="0" w:line="400" w:lineRule="exact"/>
        <w:widowControl w:val="off"/>
        <w:rPr>
          <w:rFonts w:ascii="宋体" w:hAnsi="宋体" w:eastAsia="宋体" w:cs="宋体"/>
          <w:color w:val="000000"/>
        </w:rPr>
      </w:pPr>
      <w:r>
        <w:rPr>
          <w:rFonts w:hint="eastAsia" w:ascii="宋体" w:hAnsi="宋体" w:eastAsia="宋体" w:cs="宋体"/>
          <w:color w:val="000000"/>
        </w:rPr>
        <w:t xml:space="preserve">6.1.1本项目履约保证金按中标（合同）价的5%执行，乙方应在本项目中标结果公告质疑期结束之日起且在签订合同前将履约保证金以转帐、电汇或银行汇票等形式从乙方的帐户转至下列账户，收款单位名称：阜宁县公共资源交易中心，开户银行：中国邮政储蓄银行股份有限公司阜宁县南城区支行；帐号：932002010058987777， </w:t>
      </w:r>
      <w:r>
        <w:rPr>
          <w:rFonts w:hint="eastAsia" w:ascii="宋体" w:hAnsi="宋体" w:eastAsia="宋体"/>
          <w:color w:val="000000"/>
        </w:rPr>
        <w:t xml:space="preserve">乙方可以采用保函形式提交履约保证金，需要办理保函的，可以通过政府采购电子履约保函（保险）平台（www.jsdzbh.com)在线申请履约保函（保险），也可以自行另行办理。采用保函形式提交的，其受益人为甲方（采购人），保函的有效期不得低于合同的履行期限。</w:t>
      </w:r>
      <w:r/>
    </w:p>
    <w:p>
      <w:pPr>
        <w:pStyle w:val="708"/>
        <w:ind w:firstLine="480"/>
        <w:jc w:val="both"/>
        <w:keepLines w:val="0"/>
        <w:keepNext w:val="0"/>
        <w:pageBreakBefore w:val="0"/>
        <w:spacing w:before="120" w:beforeAutospacing="0" w:after="120" w:afterAutospacing="0" w:line="400" w:lineRule="exact"/>
        <w:widowControl w:val="off"/>
        <w:rPr>
          <w:rFonts w:ascii="宋体" w:hAnsi="宋体" w:eastAsia="宋体" w:cs="宋体"/>
          <w:color w:val="000000"/>
        </w:rPr>
      </w:pPr>
      <w:r>
        <w:rPr>
          <w:rFonts w:hint="eastAsia" w:ascii="宋体" w:hAnsi="宋体" w:eastAsia="宋体" w:cs="宋体"/>
          <w:color w:val="000000"/>
        </w:rPr>
        <w:t xml:space="preserve">6.1.2依据盐财购〔2021〕19号文件规定，</w:t>
      </w:r>
      <w:bookmarkStart w:id="172" w:name="_Hlk126942959"/>
      <w:r>
        <w:rPr>
          <w:rFonts w:hint="eastAsia" w:ascii="宋体" w:hAnsi="宋体" w:eastAsia="宋体" w:cs="宋体"/>
          <w:color w:val="000000"/>
        </w:rPr>
        <w:t xml:space="preserve">乙方</w:t>
      </w:r>
      <w:bookmarkEnd w:id="172"/>
      <w:r>
        <w:rPr>
          <w:rFonts w:hint="eastAsia" w:ascii="宋体" w:hAnsi="宋体" w:eastAsia="宋体" w:cs="宋体"/>
          <w:color w:val="000000"/>
        </w:rPr>
        <w:t xml:space="preserve">具有AA评级及以上（或80分及以上）信用等级的且信用报告通过信用管理部门备案并通过“信用盐城网”可查实或信用报告概述页等内容通过“信用盐城网”可查实（需向阜宁县公共资源交易中心提供第三方信用报告原件和加盖乙方公章的第三方信用报告的复印件），履约保证金将减按3%缴纳。</w:t>
      </w:r>
      <w:r/>
    </w:p>
    <w:p>
      <w:pPr>
        <w:pStyle w:val="708"/>
        <w:ind w:firstLine="480"/>
        <w:jc w:val="both"/>
        <w:keepLines w:val="0"/>
        <w:keepNext w:val="0"/>
        <w:pageBreakBefore w:val="0"/>
        <w:spacing w:before="120" w:beforeAutospacing="0" w:after="120" w:afterAutospacing="0" w:line="400" w:lineRule="exact"/>
        <w:widowControl w:val="off"/>
        <w:rPr>
          <w:rFonts w:ascii="宋体" w:hAnsi="宋体" w:eastAsia="宋体" w:cs="宋体"/>
          <w:color w:val="000000"/>
        </w:rPr>
      </w:pPr>
      <w:r>
        <w:rPr>
          <w:rFonts w:hint="eastAsia" w:ascii="宋体" w:hAnsi="宋体" w:eastAsia="宋体" w:cs="宋体"/>
          <w:color w:val="000000"/>
        </w:rPr>
        <w:t xml:space="preserve">6.1.3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p>
    <w:p>
      <w:pPr>
        <w:pStyle w:val="708"/>
        <w:ind w:firstLine="480"/>
        <w:jc w:val="both"/>
        <w:keepLines w:val="0"/>
        <w:keepNext w:val="0"/>
        <w:pageBreakBefore w:val="0"/>
        <w:spacing w:before="120" w:beforeAutospacing="0" w:after="120" w:afterAutospacing="0" w:line="400" w:lineRule="exact"/>
        <w:widowControl w:val="off"/>
        <w:rPr>
          <w:rFonts w:ascii="宋体" w:hAnsi="宋体" w:eastAsia="宋体" w:cs="宋体"/>
          <w:color w:val="000000"/>
        </w:rPr>
      </w:pPr>
      <w:r>
        <w:rPr>
          <w:rFonts w:hint="eastAsia" w:ascii="宋体" w:hAnsi="宋体" w:eastAsia="宋体" w:cs="宋体"/>
          <w:color w:val="000000"/>
        </w:rPr>
        <w:t xml:space="preserve">6.2合同履行结束后，甲方应及时退还交纳的履约保证金。</w:t>
      </w:r>
      <w:r/>
    </w:p>
    <w:p>
      <w:pPr>
        <w:pStyle w:val="708"/>
        <w:ind w:firstLine="480"/>
        <w:jc w:val="both"/>
        <w:keepLines w:val="0"/>
        <w:keepNext w:val="0"/>
        <w:pageBreakBefore w:val="0"/>
        <w:spacing w:before="120" w:beforeAutospacing="0" w:after="120" w:afterAutospacing="0" w:line="400" w:lineRule="exact"/>
        <w:widowControl w:val="off"/>
        <w:rPr>
          <w:rFonts w:ascii="宋体" w:hAnsi="宋体" w:eastAsia="宋体" w:cs="宋体"/>
          <w:color w:val="000000"/>
        </w:rPr>
      </w:pPr>
      <w:r>
        <w:rPr>
          <w:rFonts w:hint="eastAsia" w:ascii="宋体" w:hAnsi="宋体" w:eastAsia="宋体" w:cs="宋体"/>
          <w:color w:val="000000"/>
        </w:rPr>
        <w:t xml:space="preserve">6.3 履约保证金退还:</w:t>
      </w:r>
      <w:r/>
    </w:p>
    <w:p>
      <w:pPr>
        <w:pStyle w:val="708"/>
        <w:ind w:firstLine="480"/>
        <w:jc w:val="both"/>
        <w:keepLines w:val="0"/>
        <w:keepNext w:val="0"/>
        <w:pageBreakBefore w:val="0"/>
        <w:spacing w:before="120" w:beforeAutospacing="0" w:after="120" w:afterAutospacing="0" w:line="400" w:lineRule="exact"/>
        <w:widowControl w:val="off"/>
        <w:rPr>
          <w:rFonts w:ascii="宋体" w:hAnsi="宋体" w:eastAsia="宋体" w:cs="宋体"/>
          <w:color w:val="000000"/>
        </w:rPr>
      </w:pPr>
      <w:r>
        <w:rPr>
          <w:rFonts w:hint="eastAsia" w:ascii="宋体" w:hAnsi="宋体" w:eastAsia="宋体" w:cs="宋体"/>
          <w:color w:val="000000"/>
        </w:rPr>
        <w:t xml:space="preserve">6.3.1 乙方在本合同全部履行完毕并经验收合格后，凭履约保证金退还申请表并经甲方同意后，即可到阜宁县公共资源交易中心原渠道三个工作日内无息退还。因乙方自身原因造成延期退还的，甲方不承担责任。</w:t>
      </w:r>
      <w:r/>
    </w:p>
    <w:p>
      <w:pPr>
        <w:pStyle w:val="708"/>
        <w:ind w:firstLine="480"/>
        <w:jc w:val="both"/>
        <w:keepLines w:val="0"/>
        <w:keepNext w:val="0"/>
        <w:pageBreakBefore w:val="0"/>
        <w:spacing w:before="120" w:beforeAutospacing="0" w:after="120" w:afterAutospacing="0" w:line="400" w:lineRule="exact"/>
        <w:widowControl w:val="off"/>
        <w:rPr>
          <w:rFonts w:ascii="宋体" w:hAnsi="宋体" w:eastAsia="宋体" w:cs="宋体"/>
          <w:color w:val="000000"/>
        </w:rPr>
      </w:pPr>
      <w:r>
        <w:rPr>
          <w:rFonts w:hint="eastAsia" w:ascii="宋体" w:hAnsi="宋体" w:eastAsia="宋体" w:cs="宋体"/>
          <w:color w:val="000000"/>
        </w:rPr>
        <w:t xml:space="preserve">6.3.2 如为保函，在到期时自行失效。</w:t>
      </w:r>
      <w:r/>
    </w:p>
    <w:p>
      <w:pPr>
        <w:pStyle w:val="708"/>
        <w:ind w:firstLine="480"/>
        <w:jc w:val="both"/>
        <w:keepLines w:val="0"/>
        <w:keepNext w:val="0"/>
        <w:pageBreakBefore w:val="0"/>
        <w:spacing w:before="120" w:beforeAutospacing="0" w:after="120" w:afterAutospacing="0" w:line="400" w:lineRule="exact"/>
        <w:widowControl w:val="off"/>
        <w:rPr>
          <w:rFonts w:ascii="宋体" w:hAnsi="宋体" w:eastAsia="宋体" w:cs="宋体"/>
          <w:color w:val="000000"/>
        </w:rPr>
      </w:pPr>
      <w:r>
        <w:rPr>
          <w:rFonts w:hint="eastAsia" w:ascii="宋体" w:hAnsi="宋体" w:eastAsia="宋体" w:cs="宋体"/>
          <w:color w:val="000000"/>
        </w:rPr>
        <w:t xml:space="preserve">6.3.3履约保证金不予退还情形：</w:t>
      </w:r>
      <w:r/>
    </w:p>
    <w:p>
      <w:pPr>
        <w:pStyle w:val="708"/>
        <w:jc w:val="both"/>
        <w:keepLines w:val="0"/>
        <w:keepNext w:val="0"/>
        <w:pageBreakBefore w:val="0"/>
        <w:spacing w:before="120" w:beforeAutospacing="0" w:after="120" w:afterAutospacing="0" w:line="400" w:lineRule="exact"/>
        <w:widowControl w:val="off"/>
        <w:rPr>
          <w:rFonts w:ascii="宋体" w:hAnsi="宋体" w:eastAsia="宋体" w:cs="宋体"/>
          <w:color w:val="000000"/>
        </w:rPr>
      </w:pPr>
      <w:r>
        <w:rPr>
          <w:rFonts w:hint="eastAsia" w:ascii="宋体" w:hAnsi="宋体" w:eastAsia="宋体" w:cs="宋体"/>
          <w:color w:val="000000"/>
        </w:rPr>
        <w:t xml:space="preserve">除不可抗力情况外，供应商出现下列情形之一的，其履约保证金，招标人将视情节决定不予退还或部分不予退还。</w:t>
      </w:r>
      <w:r/>
    </w:p>
    <w:p>
      <w:pPr>
        <w:pStyle w:val="708"/>
        <w:ind w:firstLine="480"/>
        <w:jc w:val="both"/>
        <w:keepLines w:val="0"/>
        <w:keepNext w:val="0"/>
        <w:pageBreakBefore w:val="0"/>
        <w:spacing w:before="120" w:beforeAutospacing="0" w:after="120" w:afterAutospacing="0" w:line="400" w:lineRule="exact"/>
        <w:widowControl w:val="off"/>
        <w:rPr>
          <w:rFonts w:ascii="宋体" w:hAnsi="宋体" w:eastAsia="宋体" w:cs="宋体"/>
          <w:color w:val="000000"/>
        </w:rPr>
      </w:pPr>
      <w:r>
        <w:rPr>
          <w:rFonts w:hint="eastAsia" w:ascii="宋体" w:hAnsi="宋体" w:eastAsia="宋体" w:cs="宋体"/>
          <w:color w:val="000000"/>
        </w:rPr>
        <w:t xml:space="preserve">（1）中标人无正当理由拒绝签订合同的，或者在签订合同时向采购人提出附加条件或者更改合同实质性内容要求的；</w:t>
      </w:r>
      <w:r/>
    </w:p>
    <w:p>
      <w:pPr>
        <w:pStyle w:val="708"/>
        <w:ind w:firstLine="480"/>
        <w:jc w:val="both"/>
        <w:keepLines w:val="0"/>
        <w:keepNext w:val="0"/>
        <w:pageBreakBefore w:val="0"/>
        <w:spacing w:before="120" w:beforeAutospacing="0" w:after="120" w:afterAutospacing="0" w:line="400" w:lineRule="exact"/>
        <w:widowControl w:val="off"/>
        <w:rPr>
          <w:rFonts w:ascii="宋体" w:hAnsi="宋体" w:eastAsia="宋体" w:cs="宋体"/>
          <w:color w:val="000000"/>
        </w:rPr>
      </w:pPr>
      <w:r>
        <w:rPr>
          <w:rFonts w:hint="eastAsia" w:ascii="宋体" w:hAnsi="宋体" w:eastAsia="宋体" w:cs="宋体"/>
          <w:color w:val="000000"/>
        </w:rPr>
        <w:t xml:space="preserve">（2）中标人不履行与采购人订立的合同的；</w:t>
      </w:r>
      <w:r/>
    </w:p>
    <w:p>
      <w:pPr>
        <w:pStyle w:val="708"/>
        <w:ind w:firstLine="480"/>
        <w:jc w:val="both"/>
        <w:keepLines w:val="0"/>
        <w:keepNext w:val="0"/>
        <w:pageBreakBefore w:val="0"/>
        <w:spacing w:before="120" w:beforeAutospacing="0" w:after="120" w:afterAutospacing="0" w:line="400" w:lineRule="exact"/>
        <w:widowControl w:val="off"/>
        <w:rPr>
          <w:rFonts w:ascii="宋体" w:hAnsi="宋体" w:eastAsia="宋体" w:cs="宋体"/>
          <w:color w:val="000000"/>
        </w:rPr>
      </w:pPr>
      <w:r>
        <w:rPr>
          <w:rFonts w:hint="eastAsia" w:ascii="宋体" w:hAnsi="宋体" w:eastAsia="宋体" w:cs="宋体"/>
          <w:color w:val="000000"/>
        </w:rPr>
        <w:t xml:space="preserve">（3）中标人所供货物或服务不符合磋商文件规定要求的；</w:t>
      </w:r>
      <w:r/>
    </w:p>
    <w:p>
      <w:pPr>
        <w:pStyle w:val="708"/>
        <w:ind w:firstLine="480"/>
        <w:jc w:val="both"/>
        <w:keepLines w:val="0"/>
        <w:keepNext w:val="0"/>
        <w:pageBreakBefore w:val="0"/>
        <w:spacing w:before="120" w:beforeAutospacing="0" w:after="120" w:afterAutospacing="0" w:line="400" w:lineRule="exact"/>
        <w:widowControl w:val="off"/>
        <w:rPr>
          <w:rFonts w:ascii="宋体" w:hAnsi="宋体" w:eastAsia="宋体" w:cs="宋体"/>
          <w:color w:val="000000"/>
        </w:rPr>
      </w:pPr>
      <w:r>
        <w:rPr>
          <w:rFonts w:hint="eastAsia" w:ascii="宋体" w:hAnsi="宋体" w:eastAsia="宋体" w:cs="宋体"/>
          <w:color w:val="000000"/>
        </w:rPr>
        <w:t xml:space="preserve">（4）中标人采取欺骗、弄虚作假方式投标的或与其它供应商串通投标的；</w:t>
      </w:r>
      <w:r/>
    </w:p>
    <w:p>
      <w:pPr>
        <w:pStyle w:val="708"/>
        <w:ind w:firstLine="480"/>
        <w:jc w:val="both"/>
        <w:keepLines w:val="0"/>
        <w:keepNext w:val="0"/>
        <w:pageBreakBefore w:val="0"/>
        <w:spacing w:before="120" w:beforeAutospacing="0" w:after="120" w:afterAutospacing="0" w:line="400" w:lineRule="exact"/>
        <w:widowControl w:val="off"/>
        <w:rPr>
          <w:rFonts w:ascii="宋体" w:hAnsi="宋体" w:eastAsia="宋体" w:cs="宋体"/>
          <w:color w:val="000000"/>
        </w:rPr>
      </w:pPr>
      <w:r>
        <w:rPr>
          <w:rFonts w:hint="eastAsia" w:ascii="宋体" w:hAnsi="宋体" w:eastAsia="宋体" w:cs="宋体"/>
          <w:color w:val="000000"/>
        </w:rPr>
        <w:t xml:space="preserve">（5）中标人将合同内容转包、违法分包的；</w:t>
      </w:r>
      <w:r/>
    </w:p>
    <w:p>
      <w:pPr>
        <w:pStyle w:val="708"/>
        <w:ind w:firstLine="480"/>
        <w:jc w:val="both"/>
        <w:keepLines w:val="0"/>
        <w:keepNext w:val="0"/>
        <w:pageBreakBefore w:val="0"/>
        <w:spacing w:before="120" w:beforeAutospacing="0" w:after="120" w:afterAutospacing="0" w:line="400" w:lineRule="exact"/>
        <w:widowControl w:val="off"/>
        <w:rPr>
          <w:rFonts w:ascii="宋体" w:hAnsi="宋体" w:eastAsia="宋体" w:cs="宋体"/>
          <w:color w:val="000000"/>
        </w:rPr>
      </w:pPr>
      <w:r>
        <w:rPr>
          <w:rFonts w:hint="eastAsia" w:ascii="宋体" w:hAnsi="宋体" w:eastAsia="宋体" w:cs="宋体"/>
          <w:color w:val="000000"/>
        </w:rPr>
        <w:t xml:space="preserve">（6）中标人故意捏造事实或伪造证明材料，进行虚假恶意投诉或反映的。</w:t>
      </w:r>
      <w:r/>
    </w:p>
    <w:p>
      <w:pPr>
        <w:pStyle w:val="708"/>
        <w:ind w:firstLine="480"/>
        <w:jc w:val="both"/>
        <w:keepLines w:val="0"/>
        <w:keepNext w:val="0"/>
        <w:pageBreakBefore w:val="0"/>
        <w:spacing w:before="120" w:beforeAutospacing="0" w:after="120" w:afterAutospacing="0" w:line="400" w:lineRule="exact"/>
        <w:widowControl w:val="off"/>
        <w:rPr>
          <w:rFonts w:ascii="宋体" w:hAnsi="宋体" w:eastAsia="宋体" w:cs="宋体"/>
          <w:color w:val="000000"/>
        </w:rPr>
      </w:pPr>
      <w:r>
        <w:rPr>
          <w:rFonts w:hint="eastAsia" w:ascii="宋体" w:hAnsi="宋体" w:eastAsia="宋体" w:cs="宋体"/>
          <w:color w:val="000000"/>
        </w:rPr>
        <w:t xml:space="preserve">6.3.4 逾期退还的违约责任：</w:t>
      </w:r>
      <w:r/>
    </w:p>
    <w:p>
      <w:pPr>
        <w:pStyle w:val="708"/>
        <w:jc w:val="both"/>
        <w:keepLines w:val="0"/>
        <w:keepNext w:val="0"/>
        <w:pageBreakBefore w:val="0"/>
        <w:spacing w:before="120" w:beforeAutospacing="0" w:after="120" w:afterAutospacing="0" w:line="400" w:lineRule="exact"/>
        <w:widowControl w:val="off"/>
        <w:rPr>
          <w:rFonts w:ascii="宋体" w:hAnsi="宋体" w:eastAsia="宋体" w:cs="宋体"/>
          <w:color w:val="000000"/>
        </w:rPr>
      </w:pPr>
      <w:r>
        <w:rPr>
          <w:rFonts w:hint="eastAsia" w:ascii="宋体" w:hAnsi="宋体" w:eastAsia="宋体" w:cs="宋体"/>
          <w:color w:val="000000"/>
        </w:rPr>
        <w:t xml:space="preserve">采购人逾期无故未退还履约保证金的，按中国人民银行同期贷款基准利率上浮20%后的利率支付超期资金占用费，但因供应商自身原因导致无法及时退还的除外。</w:t>
      </w:r>
      <w:r/>
    </w:p>
    <w:p>
      <w:pPr>
        <w:pStyle w:val="708"/>
        <w:jc w:val="both"/>
        <w:keepLines w:val="0"/>
        <w:keepNext w:val="0"/>
        <w:pageBreakBefore w:val="0"/>
        <w:spacing w:before="145" w:beforeAutospacing="0" w:after="145" w:afterAutospacing="0" w:line="400" w:lineRule="exact"/>
        <w:widowControl w:val="off"/>
        <w:rPr>
          <w:rFonts w:hint="eastAsia" w:ascii="宋体" w:hAnsi="宋体" w:eastAsia="宋体" w:cs="宋体"/>
        </w:rPr>
      </w:pPr>
      <w:r>
        <w:rPr>
          <w:rFonts w:hint="eastAsia" w:ascii="宋体" w:hAnsi="宋体" w:eastAsia="宋体" w:cs="宋体"/>
          <w:b/>
          <w:color w:val="000000"/>
        </w:rPr>
        <w:t xml:space="preserve">七、合同转包或分包</w:t>
      </w:r>
      <w:r/>
    </w:p>
    <w:p>
      <w:pPr>
        <w:pStyle w:val="708"/>
        <w:ind w:firstLine="480"/>
        <w:jc w:val="both"/>
        <w:keepLines w:val="0"/>
        <w:keepNext w:val="0"/>
        <w:pageBreakBefore w:val="0"/>
        <w:spacing w:before="145" w:beforeAutospacing="0" w:after="145" w:afterAutospacing="0" w:line="400" w:lineRule="exact"/>
        <w:widowControl w:val="off"/>
        <w:rPr>
          <w:rFonts w:hint="eastAsia" w:ascii="宋体" w:hAnsi="宋体" w:eastAsia="宋体" w:cs="宋体"/>
        </w:rPr>
      </w:pPr>
      <w:r>
        <w:rPr>
          <w:rFonts w:hint="eastAsia" w:ascii="宋体" w:hAnsi="宋体" w:eastAsia="宋体" w:cs="宋体"/>
          <w:color w:val="000000"/>
        </w:rPr>
        <w:t xml:space="preserve">7.1乙方不得将合同标的转包给他人履行。</w:t>
      </w:r>
      <w:r/>
    </w:p>
    <w:p>
      <w:pPr>
        <w:pStyle w:val="708"/>
        <w:ind w:firstLine="480"/>
        <w:jc w:val="both"/>
        <w:keepLines w:val="0"/>
        <w:keepNext w:val="0"/>
        <w:pageBreakBefore w:val="0"/>
        <w:spacing w:before="145" w:beforeAutospacing="0" w:after="145" w:afterAutospacing="0" w:line="400" w:lineRule="exact"/>
        <w:widowControl w:val="off"/>
        <w:rPr>
          <w:rFonts w:hint="eastAsia" w:ascii="宋体" w:hAnsi="宋体" w:eastAsia="宋体" w:cs="宋体"/>
        </w:rPr>
      </w:pPr>
      <w:r>
        <w:rPr>
          <w:rFonts w:hint="eastAsia" w:ascii="宋体" w:hAnsi="宋体" w:eastAsia="宋体" w:cs="宋体"/>
          <w:color w:val="000000"/>
        </w:rPr>
        <w:t xml:space="preserve">7.2乙方不得将合同标的分包给他人履行。</w:t>
      </w:r>
      <w:r/>
    </w:p>
    <w:p>
      <w:pPr>
        <w:pStyle w:val="708"/>
        <w:ind w:firstLine="480"/>
        <w:jc w:val="both"/>
        <w:keepLines w:val="0"/>
        <w:keepNext w:val="0"/>
        <w:pageBreakBefore w:val="0"/>
        <w:spacing w:before="145" w:beforeAutospacing="0" w:after="145" w:afterAutospacing="0" w:line="400" w:lineRule="exact"/>
        <w:widowControl w:val="off"/>
        <w:rPr>
          <w:rFonts w:hint="eastAsia" w:ascii="宋体" w:hAnsi="宋体" w:eastAsia="宋体" w:cs="宋体"/>
        </w:rPr>
      </w:pPr>
      <w:r>
        <w:rPr>
          <w:rFonts w:hint="eastAsia" w:ascii="宋体" w:hAnsi="宋体" w:eastAsia="宋体" w:cs="宋体"/>
          <w:color w:val="000000"/>
        </w:rPr>
        <w:t xml:space="preserve">7.3乙方如有转包或未经甲方同意的分包行为，甲方有权解除合同。</w:t>
      </w:r>
      <w:r/>
    </w:p>
    <w:p>
      <w:pPr>
        <w:pStyle w:val="708"/>
        <w:jc w:val="both"/>
        <w:keepLines w:val="0"/>
        <w:keepNext w:val="0"/>
        <w:pageBreakBefore w:val="0"/>
        <w:spacing w:before="120" w:beforeAutospacing="0" w:after="120" w:afterAutospacing="0" w:line="400" w:lineRule="exact"/>
        <w:widowControl w:val="off"/>
        <w:rPr>
          <w:rFonts w:hint="eastAsia" w:ascii="宋体" w:hAnsi="宋体" w:eastAsia="宋体" w:cs="宋体"/>
        </w:rPr>
      </w:pPr>
      <w:r>
        <w:rPr>
          <w:rFonts w:hint="eastAsia" w:ascii="宋体" w:hAnsi="宋体" w:eastAsia="宋体" w:cs="宋体"/>
          <w:b/>
          <w:color w:val="000000"/>
        </w:rPr>
        <w:t xml:space="preserve">八、合同款项支付</w:t>
      </w:r>
      <w:r/>
    </w:p>
    <w:p>
      <w:pPr>
        <w:pStyle w:val="708"/>
        <w:ind w:firstLine="480"/>
        <w:jc w:val="both"/>
        <w:keepLines w:val="0"/>
        <w:keepNext w:val="0"/>
        <w:pageBreakBefore w:val="0"/>
        <w:spacing w:before="120" w:beforeAutospacing="0" w:after="120" w:afterAutospacing="0" w:line="400" w:lineRule="exact"/>
        <w:widowControl w:val="off"/>
        <w:rPr>
          <w:rFonts w:hint="eastAsia" w:ascii="宋体" w:hAnsi="宋体" w:eastAsia="宋体" w:cs="宋体"/>
          <w:color w:val="auto"/>
        </w:rPr>
      </w:pPr>
      <w:r>
        <w:rPr>
          <w:rFonts w:hint="eastAsia" w:ascii="宋体" w:hAnsi="宋体" w:eastAsia="宋体" w:cs="宋体"/>
          <w:color w:val="auto"/>
        </w:rPr>
        <w:t xml:space="preserve">8.1合同款项的支付方式及进度安排</w:t>
      </w:r>
      <w:r/>
    </w:p>
    <w:p>
      <w:pPr>
        <w:pStyle w:val="708"/>
        <w:ind w:firstLine="480"/>
        <w:jc w:val="both"/>
        <w:keepLines w:val="0"/>
        <w:keepNext w:val="0"/>
        <w:pageBreakBefore w:val="0"/>
        <w:spacing w:before="120" w:beforeAutospacing="0" w:after="120" w:afterAutospacing="0" w:line="4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8.1.1 预付款支付时间：本项目落实预付款政策，合同签订后30日内，支付当年合同价款(总合同价款/2年)的30%作为预付款。在签订合同时，中标（成交）供应商明确书面表示无需预付款或者主动要求降低预付款比例的，采购人可就预付款比例作相应调整。</w:t>
      </w:r>
      <w:r/>
    </w:p>
    <w:p>
      <w:pPr>
        <w:pStyle w:val="708"/>
        <w:ind w:firstLine="480"/>
        <w:jc w:val="both"/>
        <w:keepLines w:val="0"/>
        <w:keepNext w:val="0"/>
        <w:pageBreakBefore w:val="0"/>
        <w:spacing w:before="120" w:beforeAutospacing="0" w:after="120" w:afterAutospacing="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8.1.2 尾款支付时间：</w:t>
      </w:r>
      <w:r>
        <w:rPr>
          <w:rStyle w:val="883"/>
          <w:rFonts w:ascii="宋体" w:hAnsi="宋体"/>
          <w:color w:val="auto"/>
          <w:sz w:val="24"/>
          <w:szCs w:val="24"/>
          <w:highlight w:val="none"/>
        </w:rPr>
        <w:t xml:space="preserve">每季度支付一次。每季度应付服务费在服务质量经甲方考核并合格后的下一个季度初支付</w:t>
      </w:r>
      <w:r>
        <w:rPr>
          <w:rStyle w:val="883"/>
          <w:rFonts w:hint="eastAsia" w:ascii="宋体" w:hAnsi="宋体"/>
          <w:color w:val="auto"/>
          <w:sz w:val="24"/>
          <w:szCs w:val="24"/>
          <w:highlight w:val="none"/>
          <w:lang w:eastAsia="zh-CN"/>
        </w:rPr>
        <w:t xml:space="preserve">（支付下一季度服务费时，需提供上一季度经保洁人员本人签字确认的工资支付表）</w:t>
      </w:r>
      <w:r>
        <w:rPr>
          <w:rStyle w:val="883"/>
          <w:rFonts w:ascii="宋体" w:hAnsi="宋体"/>
          <w:color w:val="auto"/>
          <w:sz w:val="24"/>
          <w:szCs w:val="24"/>
          <w:highlight w:val="none"/>
        </w:rPr>
        <w:t xml:space="preserve">（以上付款无息）</w:t>
      </w:r>
      <w:r>
        <w:rPr>
          <w:rStyle w:val="883"/>
          <w:rFonts w:ascii="宋体" w:hAnsi="宋体"/>
          <w:color w:val="auto"/>
          <w:sz w:val="24"/>
          <w:szCs w:val="24"/>
          <w:highlight w:val="none"/>
        </w:rPr>
        <w:t xml:space="preserve">。</w:t>
      </w:r>
      <w:r/>
    </w:p>
    <w:p>
      <w:pPr>
        <w:pStyle w:val="708"/>
        <w:jc w:val="both"/>
        <w:keepLines w:val="0"/>
        <w:keepNext w:val="0"/>
        <w:pageBreakBefore w:val="0"/>
        <w:spacing w:before="120" w:beforeAutospacing="0" w:after="120" w:afterAutospacing="0" w:line="400" w:lineRule="exact"/>
        <w:widowControl w:val="off"/>
        <w:rPr>
          <w:rFonts w:hint="eastAsia" w:ascii="宋体" w:hAnsi="宋体" w:eastAsia="宋体" w:cs="宋体"/>
          <w:color w:val="auto"/>
        </w:rPr>
      </w:pPr>
      <w:r>
        <w:rPr>
          <w:rFonts w:hint="eastAsia" w:ascii="宋体" w:hAnsi="宋体" w:eastAsia="宋体" w:cs="宋体"/>
          <w:color w:val="auto"/>
        </w:rPr>
        <w:t xml:space="preserve">注:乙方向甲方申请付款时，应向甲方提供合法有效且符合甲方要求的发票，否则甲方有权迟延付款且不承担逾期付款违约责任。</w:t>
      </w:r>
      <w:r/>
    </w:p>
    <w:p>
      <w:pPr>
        <w:pStyle w:val="708"/>
        <w:jc w:val="both"/>
        <w:keepLines w:val="0"/>
        <w:keepNext w:val="0"/>
        <w:pageBreakBefore w:val="0"/>
        <w:spacing w:before="145" w:beforeAutospacing="0" w:after="145" w:afterAutospacing="0" w:line="400" w:lineRule="exact"/>
        <w:widowControl w:val="off"/>
        <w:rPr>
          <w:rFonts w:hint="eastAsia" w:ascii="宋体" w:hAnsi="宋体" w:eastAsia="宋体" w:cs="宋体"/>
        </w:rPr>
      </w:pPr>
      <w:r>
        <w:rPr>
          <w:rFonts w:hint="eastAsia" w:ascii="宋体" w:hAnsi="宋体" w:eastAsia="宋体" w:cs="宋体"/>
          <w:b/>
          <w:color w:val="000000"/>
        </w:rPr>
        <w:t xml:space="preserve">九、税费</w:t>
      </w:r>
      <w:r/>
    </w:p>
    <w:p>
      <w:pPr>
        <w:pStyle w:val="708"/>
        <w:ind w:firstLine="480"/>
        <w:jc w:val="both"/>
        <w:keepLines w:val="0"/>
        <w:keepNext w:val="0"/>
        <w:pageBreakBefore w:val="0"/>
        <w:spacing w:before="145" w:beforeAutospacing="0" w:after="145" w:afterAutospacing="0" w:line="400" w:lineRule="exact"/>
        <w:widowControl w:val="off"/>
        <w:rPr>
          <w:rFonts w:hint="eastAsia" w:ascii="宋体" w:hAnsi="宋体" w:eastAsia="宋体" w:cs="宋体"/>
        </w:rPr>
      </w:pPr>
      <w:r>
        <w:rPr>
          <w:rFonts w:hint="eastAsia" w:ascii="宋体" w:hAnsi="宋体" w:eastAsia="宋体" w:cs="宋体"/>
          <w:color w:val="000000"/>
        </w:rPr>
        <w:t xml:space="preserve">9.1本合同执行中相关的一切税费均由乙方负担。</w:t>
      </w:r>
      <w:r/>
    </w:p>
    <w:p>
      <w:pPr>
        <w:pStyle w:val="708"/>
        <w:jc w:val="both"/>
        <w:keepLines w:val="0"/>
        <w:keepNext w:val="0"/>
        <w:pageBreakBefore w:val="0"/>
        <w:spacing w:before="120" w:beforeAutospacing="0" w:after="120" w:afterAutospacing="0" w:line="400" w:lineRule="exact"/>
        <w:widowControl w:val="off"/>
        <w:rPr>
          <w:rFonts w:hint="eastAsia" w:ascii="宋体" w:hAnsi="宋体" w:eastAsia="宋体" w:cs="宋体"/>
          <w:b/>
        </w:rPr>
      </w:pPr>
      <w:r>
        <w:rPr>
          <w:rFonts w:hint="eastAsia" w:ascii="宋体" w:hAnsi="宋体" w:eastAsia="宋体" w:cs="宋体"/>
          <w:b/>
          <w:color w:val="000000"/>
        </w:rPr>
        <w:t xml:space="preserve">十、</w:t>
      </w:r>
      <w:r>
        <w:rPr>
          <w:rFonts w:hint="eastAsia" w:ascii="宋体" w:hAnsi="宋体" w:eastAsia="宋体" w:cs="宋体"/>
          <w:b/>
          <w:lang w:val="en-US" w:eastAsia="zh-CN"/>
        </w:rPr>
        <w:t xml:space="preserve">服务</w:t>
      </w:r>
      <w:r>
        <w:rPr>
          <w:rFonts w:hint="eastAsia" w:ascii="宋体" w:hAnsi="宋体" w:eastAsia="宋体" w:cs="宋体"/>
          <w:b/>
        </w:rPr>
        <w:t xml:space="preserve">要求</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1、保洁要求：</w:t>
      </w:r>
      <w:r/>
    </w:p>
    <w:p>
      <w:pPr>
        <w:ind w:firstLine="36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（1）每天上午将道路清扫一遍、将两侧绿化清理一遍，保持道路和两侧绿化清洁干净；每天下午保洁人员上路巡逻保洁；</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（2）实行全年全天保洁,星期天、节假日</w:t>
      </w:r>
      <w:r>
        <w:rPr>
          <w:rStyle w:val="883"/>
          <w:rFonts w:hint="eastAsia" w:ascii="宋体" w:hAnsi="宋体"/>
          <w:sz w:val="24"/>
          <w:szCs w:val="24"/>
        </w:rPr>
        <w:t xml:space="preserve">人员实行轮换调休</w:t>
      </w:r>
      <w:r>
        <w:rPr>
          <w:rStyle w:val="883"/>
          <w:rFonts w:ascii="宋体" w:hAnsi="宋体"/>
          <w:sz w:val="24"/>
          <w:szCs w:val="24"/>
        </w:rPr>
        <w:t xml:space="preserve">保洁，另作业时间可根据季节进行调节，全天保持道路路面及两侧绿化清洁、无杂物、无尘土；</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（3）在重大节日活动期间或特殊道路有保洁要求和任务时，必须按要求增加人员，费用由中标人支出；全部人员在活动期间必须无条件听从采购人的统一调派；</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（4）职工上岗作业，工作服装整洁，身着环卫安全标志，清扫保洁作业中不得坐岗、不得擅离作业岗位；</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（5）道路两侧围墙、电线杆等广告清理必须及时干净；如上述广告等由城管或城管委托他人清理的，相关全部费用均由中标人承担；</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（6）在保洁清理服务中，中标人必须配备环卫</w:t>
      </w:r>
      <w:r>
        <w:rPr>
          <w:rStyle w:val="883"/>
          <w:rFonts w:hint="eastAsia" w:ascii="宋体" w:hAnsi="宋体"/>
          <w:sz w:val="24"/>
          <w:szCs w:val="24"/>
          <w:lang w:eastAsia="zh-CN"/>
        </w:rPr>
        <w:t xml:space="preserve">人力三轮车</w:t>
      </w:r>
      <w:r>
        <w:rPr>
          <w:rStyle w:val="883"/>
          <w:rFonts w:ascii="宋体" w:hAnsi="宋体"/>
          <w:sz w:val="24"/>
          <w:szCs w:val="24"/>
        </w:rPr>
        <w:t xml:space="preserve">，不得少于</w:t>
      </w:r>
      <w:r>
        <w:rPr>
          <w:rStyle w:val="883"/>
          <w:rFonts w:hint="eastAsia" w:ascii="宋体" w:hAnsi="宋体"/>
          <w:sz w:val="24"/>
          <w:szCs w:val="24"/>
          <w:lang w:val="en-US" w:eastAsia="zh-CN"/>
        </w:rPr>
        <w:t xml:space="preserve">8</w:t>
      </w:r>
      <w:r>
        <w:rPr>
          <w:rStyle w:val="883"/>
          <w:rFonts w:ascii="宋体" w:hAnsi="宋体"/>
          <w:color w:val="000000"/>
          <w:sz w:val="24"/>
          <w:szCs w:val="24"/>
        </w:rPr>
        <w:t xml:space="preserve">辆</w:t>
      </w:r>
      <w:r>
        <w:rPr>
          <w:rStyle w:val="883"/>
          <w:rFonts w:ascii="宋体" w:hAnsi="宋体"/>
          <w:sz w:val="24"/>
          <w:szCs w:val="24"/>
        </w:rPr>
        <w:t xml:space="preserve">；</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（7）清扫保洁的垃圾，随扫随清；</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（8）所有道路上禁止打谷晒场，如发现有打谷晒场的，中标人应负责立即清理，如需抽用城管人员或其他劳务人员的，所有费用由中标单位负责。</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（9）所有承包区域道路上不得有流动摊点占道经营，如在中标区域道路上有流动摊点经营的，中标人应负责清理，如需抽用城管人员或其他劳务人员的，所有费用由中标单位负责承担。</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2、考核措施：</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（1）督查发现有道路或两侧绿化不清洁的、有一处罚款200元；</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（2）督查发现保洁人员不穿工作服装的罚款50元。</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（3）督查发现道路垃圾，没有及时清理的有1处罚款200元；</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（4）上级部门督查发现道路清洁、两侧绿化清洁存在问题的，或居民投诉道路清洁、两侧绿化清洁存在问题的一次罚款500元；</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 (5) 采购人对道路存在的问题，交办中标人限期完成的，在规定期限到期，中标人不能达到采购人所要求的标准的，除进行相应的处罚外，由采购人重新找人处理所需的费用，都由中标人承担。</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（6）道路上车辆泼洒砂石、杂物、泥土以及车轮带泥上路导致路面不清洁的，中标人未及时打扫，有一处罚款500元；</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（7）保洁路面上有乱搭乱建、占道堆放、占道施工等情况，及时上报区</w:t>
      </w:r>
      <w:r>
        <w:rPr>
          <w:rStyle w:val="883"/>
          <w:rFonts w:hint="eastAsia" w:ascii="宋体" w:hAnsi="宋体"/>
          <w:sz w:val="24"/>
          <w:szCs w:val="24"/>
          <w:lang w:eastAsia="zh-CN"/>
        </w:rPr>
        <w:t xml:space="preserve">街道综合执法局</w:t>
      </w:r>
      <w:r>
        <w:rPr>
          <w:rStyle w:val="883"/>
          <w:rFonts w:ascii="宋体" w:hAnsi="宋体"/>
          <w:sz w:val="24"/>
          <w:szCs w:val="24"/>
        </w:rPr>
        <w:t xml:space="preserve">，未及时上报的，有一处罚款500元。</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（8）在重大保障活动中，因工作不力未完成任务的，每次罚款1000元。</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3、纪律要求：</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（1）必须严格执行采购人制定的道路保洁、</w:t>
      </w:r>
      <w:r>
        <w:rPr>
          <w:rStyle w:val="883"/>
          <w:rFonts w:hint="eastAsia" w:ascii="宋体" w:hAnsi="宋体" w:eastAsia="宋体"/>
          <w:sz w:val="24"/>
          <w:szCs w:val="24"/>
          <w:lang w:eastAsia="zh-CN"/>
        </w:rPr>
        <w:t xml:space="preserve">道路两侧绿化带保洁</w:t>
      </w:r>
      <w:r>
        <w:rPr>
          <w:rStyle w:val="883"/>
          <w:rFonts w:ascii="宋体" w:hAnsi="宋体"/>
          <w:sz w:val="24"/>
          <w:szCs w:val="24"/>
        </w:rPr>
        <w:t xml:space="preserve">操作规程；</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（2）必须严格执行采购人制定的各项规章、考核、奖惩制度。</w:t>
      </w:r>
      <w:r/>
    </w:p>
    <w:p>
      <w:pPr>
        <w:ind w:firstLine="480"/>
        <w:keepLines w:val="0"/>
        <w:keepNext w:val="0"/>
        <w:pageBreakBefore w:val="0"/>
        <w:spacing w:line="400" w:lineRule="exact"/>
        <w:widowControl w:val="off"/>
        <w:rPr>
          <w:rStyle w:val="883"/>
          <w:rFonts w:ascii="宋体" w:hAnsi="宋体"/>
          <w:b w:val="0"/>
          <w:bCs/>
          <w:sz w:val="24"/>
          <w:szCs w:val="24"/>
        </w:rPr>
      </w:pPr>
      <w:r>
        <w:rPr>
          <w:rStyle w:val="883"/>
          <w:rFonts w:ascii="宋体" w:hAnsi="宋体"/>
          <w:b w:val="0"/>
          <w:bCs/>
          <w:sz w:val="24"/>
          <w:szCs w:val="24"/>
        </w:rPr>
        <w:t xml:space="preserve">4、机械投入及其他要求</w:t>
      </w:r>
      <w:r/>
    </w:p>
    <w:p>
      <w:pPr>
        <w:ind w:firstLine="480"/>
        <w:keepLines w:val="0"/>
        <w:keepNext w:val="0"/>
        <w:pageBreakBefore w:val="0"/>
        <w:spacing w:line="400" w:lineRule="exact"/>
        <w:widowControl w:val="off"/>
        <w:rPr>
          <w:rStyle w:val="883"/>
          <w:rFonts w:ascii="宋体" w:hAnsi="宋体"/>
          <w:b/>
          <w:color w:val="auto"/>
          <w:sz w:val="24"/>
          <w:szCs w:val="24"/>
          <w:highlight w:val="none"/>
        </w:rPr>
      </w:pPr>
      <w:r>
        <w:rPr>
          <w:rStyle w:val="883"/>
          <w:rFonts w:ascii="宋体" w:hAnsi="宋体"/>
          <w:b/>
          <w:color w:val="auto"/>
          <w:sz w:val="24"/>
          <w:szCs w:val="24"/>
        </w:rPr>
        <w:t xml:space="preserve">（1）</w:t>
      </w:r>
      <w:r>
        <w:rPr>
          <w:rStyle w:val="883"/>
          <w:rFonts w:ascii="宋体" w:hAnsi="宋体"/>
          <w:b/>
          <w:color w:val="auto"/>
          <w:sz w:val="24"/>
          <w:szCs w:val="24"/>
          <w:highlight w:val="none"/>
        </w:rPr>
        <w:t xml:space="preserve">拟投入本项目</w:t>
      </w:r>
      <w:r>
        <w:rPr>
          <w:rStyle w:val="883"/>
          <w:rFonts w:hint="eastAsia" w:ascii="宋体" w:hAnsi="宋体" w:eastAsia="宋体"/>
          <w:b/>
          <w:color w:val="auto"/>
          <w:sz w:val="24"/>
          <w:szCs w:val="24"/>
          <w:highlight w:val="none"/>
          <w:lang w:val="en-US" w:eastAsia="zh-CN"/>
        </w:rPr>
        <w:t xml:space="preserve">人员总数不得少于10人，其中：</w:t>
      </w:r>
      <w:r>
        <w:rPr>
          <w:rStyle w:val="883"/>
          <w:rFonts w:ascii="宋体" w:hAnsi="宋体"/>
          <w:b/>
          <w:color w:val="auto"/>
          <w:sz w:val="24"/>
          <w:szCs w:val="24"/>
          <w:highlight w:val="none"/>
        </w:rPr>
        <w:t xml:space="preserve">保洁人员不得少于</w:t>
      </w:r>
      <w:r>
        <w:rPr>
          <w:rStyle w:val="883"/>
          <w:rFonts w:hint="eastAsia" w:ascii="宋体" w:hAnsi="宋体"/>
          <w:b/>
          <w:color w:val="auto"/>
          <w:sz w:val="24"/>
          <w:szCs w:val="24"/>
          <w:highlight w:val="none"/>
          <w:lang w:val="en-US" w:eastAsia="zh-CN"/>
        </w:rPr>
        <w:t xml:space="preserve">8</w:t>
      </w:r>
      <w:r>
        <w:rPr>
          <w:rStyle w:val="883"/>
          <w:rFonts w:hint="eastAsia" w:ascii="宋体" w:hAnsi="宋体"/>
          <w:b/>
          <w:color w:val="auto"/>
          <w:sz w:val="24"/>
          <w:szCs w:val="24"/>
          <w:highlight w:val="none"/>
        </w:rPr>
        <w:t xml:space="preserve">人</w:t>
      </w:r>
      <w:r>
        <w:rPr>
          <w:rStyle w:val="883"/>
          <w:rFonts w:hint="eastAsia" w:ascii="宋体" w:hAnsi="宋体" w:eastAsia="宋体"/>
          <w:b/>
          <w:color w:val="auto"/>
          <w:sz w:val="24"/>
          <w:szCs w:val="24"/>
          <w:highlight w:val="none"/>
          <w:lang w:eastAsia="zh-CN"/>
        </w:rPr>
        <w:t xml:space="preserve">，</w:t>
      </w:r>
      <w:r>
        <w:rPr>
          <w:rStyle w:val="883"/>
          <w:rFonts w:hint="eastAsia" w:ascii="宋体" w:hAnsi="宋体" w:eastAsia="宋体"/>
          <w:b/>
          <w:color w:val="auto"/>
          <w:sz w:val="24"/>
          <w:szCs w:val="24"/>
          <w:highlight w:val="none"/>
          <w:lang w:val="en-US" w:eastAsia="zh-CN"/>
        </w:rPr>
        <w:t xml:space="preserve">清运驾驶员</w:t>
      </w:r>
      <w:r>
        <w:rPr>
          <w:rStyle w:val="883"/>
          <w:rFonts w:ascii="宋体" w:hAnsi="宋体"/>
          <w:b/>
          <w:color w:val="auto"/>
          <w:sz w:val="24"/>
          <w:szCs w:val="24"/>
          <w:highlight w:val="none"/>
        </w:rPr>
        <w:t xml:space="preserve">不得少于</w:t>
      </w:r>
      <w:r>
        <w:rPr>
          <w:rStyle w:val="883"/>
          <w:rFonts w:hint="eastAsia" w:ascii="宋体" w:hAnsi="宋体" w:eastAsia="宋体"/>
          <w:b/>
          <w:color w:val="auto"/>
          <w:sz w:val="24"/>
          <w:szCs w:val="24"/>
          <w:highlight w:val="none"/>
          <w:lang w:val="en-US" w:eastAsia="zh-CN"/>
        </w:rPr>
        <w:t xml:space="preserve">2人</w:t>
      </w:r>
      <w:r>
        <w:rPr>
          <w:rStyle w:val="883"/>
          <w:rFonts w:ascii="宋体" w:hAnsi="宋体"/>
          <w:b/>
          <w:color w:val="auto"/>
          <w:sz w:val="24"/>
          <w:szCs w:val="24"/>
          <w:highlight w:val="none"/>
        </w:rPr>
        <w:t xml:space="preserve">。</w:t>
      </w:r>
      <w:r/>
    </w:p>
    <w:p>
      <w:pPr>
        <w:ind w:firstLine="480"/>
        <w:keepLines w:val="0"/>
        <w:keepNext w:val="0"/>
        <w:pageBreakBefore w:val="0"/>
        <w:spacing w:line="400" w:lineRule="exact"/>
        <w:widowControl w:val="off"/>
        <w:rPr>
          <w:rStyle w:val="883"/>
          <w:rFonts w:hint="eastAsia" w:ascii="宋体" w:hAnsi="宋体" w:eastAsia="宋体"/>
          <w:b/>
          <w:color w:val="auto"/>
          <w:sz w:val="24"/>
          <w:szCs w:val="24"/>
          <w:highlight w:val="none"/>
          <w:lang w:eastAsia="zh-CN"/>
        </w:rPr>
      </w:pPr>
      <w:r>
        <w:rPr>
          <w:rStyle w:val="883"/>
          <w:rFonts w:ascii="宋体" w:hAnsi="宋体"/>
          <w:b/>
          <w:color w:val="auto"/>
          <w:sz w:val="24"/>
          <w:szCs w:val="24"/>
          <w:highlight w:val="none"/>
        </w:rPr>
        <w:t xml:space="preserve">（2）本次服务必须</w:t>
      </w:r>
      <w:r>
        <w:rPr>
          <w:rStyle w:val="883"/>
          <w:rFonts w:hint="eastAsia" w:ascii="宋体" w:hAnsi="宋体"/>
          <w:b/>
          <w:color w:val="auto"/>
          <w:sz w:val="24"/>
          <w:szCs w:val="24"/>
          <w:highlight w:val="none"/>
          <w:lang w:eastAsia="zh-CN"/>
        </w:rPr>
        <w:t xml:space="preserve">至少</w:t>
      </w:r>
      <w:r>
        <w:rPr>
          <w:rStyle w:val="883"/>
          <w:rFonts w:ascii="宋体" w:hAnsi="宋体"/>
          <w:b/>
          <w:color w:val="auto"/>
          <w:sz w:val="24"/>
          <w:szCs w:val="24"/>
          <w:highlight w:val="none"/>
        </w:rPr>
        <w:t xml:space="preserve">投入</w:t>
      </w:r>
      <w:r>
        <w:rPr>
          <w:rStyle w:val="883"/>
          <w:rFonts w:hint="eastAsia" w:ascii="宋体" w:hAnsi="宋体"/>
          <w:b/>
          <w:color w:val="auto"/>
          <w:sz w:val="24"/>
          <w:szCs w:val="24"/>
          <w:highlight w:val="none"/>
          <w:lang w:val="en-US" w:eastAsia="zh-CN"/>
        </w:rPr>
        <w:t xml:space="preserve">1</w:t>
      </w:r>
      <w:r>
        <w:rPr>
          <w:rStyle w:val="883"/>
          <w:rFonts w:ascii="宋体" w:hAnsi="宋体"/>
          <w:b/>
          <w:color w:val="auto"/>
          <w:sz w:val="24"/>
          <w:szCs w:val="24"/>
          <w:highlight w:val="none"/>
        </w:rPr>
        <w:t xml:space="preserve">辆洗扫车、</w:t>
      </w:r>
      <w:r>
        <w:rPr>
          <w:rStyle w:val="883"/>
          <w:rFonts w:hint="eastAsia" w:ascii="宋体" w:hAnsi="宋体"/>
          <w:b/>
          <w:color w:val="auto"/>
          <w:sz w:val="24"/>
          <w:szCs w:val="24"/>
          <w:highlight w:val="none"/>
        </w:rPr>
        <w:t xml:space="preserve">1</w:t>
      </w:r>
      <w:r>
        <w:rPr>
          <w:rStyle w:val="883"/>
          <w:rFonts w:ascii="宋体" w:hAnsi="宋体"/>
          <w:b/>
          <w:color w:val="auto"/>
          <w:sz w:val="24"/>
          <w:szCs w:val="24"/>
          <w:highlight w:val="none"/>
        </w:rPr>
        <w:t xml:space="preserve">辆清洗车</w:t>
      </w:r>
      <w:r>
        <w:rPr>
          <w:rStyle w:val="883"/>
          <w:rFonts w:hint="eastAsia" w:ascii="宋体" w:hAnsi="宋体"/>
          <w:b/>
          <w:color w:val="auto"/>
          <w:sz w:val="24"/>
          <w:szCs w:val="24"/>
          <w:highlight w:val="none"/>
          <w:lang w:eastAsia="zh-CN"/>
        </w:rPr>
        <w:t xml:space="preserve">（洒水车）</w:t>
      </w:r>
      <w:r>
        <w:rPr>
          <w:rStyle w:val="883"/>
          <w:rFonts w:ascii="宋体" w:hAnsi="宋体"/>
          <w:b/>
          <w:color w:val="auto"/>
          <w:sz w:val="24"/>
          <w:szCs w:val="24"/>
          <w:highlight w:val="none"/>
        </w:rPr>
        <w:t xml:space="preserve">、</w:t>
      </w:r>
      <w:r>
        <w:rPr>
          <w:rStyle w:val="883"/>
          <w:rFonts w:hint="eastAsia" w:ascii="宋体" w:hAnsi="宋体"/>
          <w:b/>
          <w:color w:val="auto"/>
          <w:sz w:val="24"/>
          <w:szCs w:val="24"/>
          <w:highlight w:val="none"/>
          <w:lang w:val="en-US" w:eastAsia="zh-CN"/>
        </w:rPr>
        <w:t xml:space="preserve">8</w:t>
      </w:r>
      <w:r>
        <w:rPr>
          <w:rStyle w:val="883"/>
          <w:rFonts w:ascii="宋体" w:hAnsi="宋体"/>
          <w:b/>
          <w:color w:val="auto"/>
          <w:sz w:val="24"/>
          <w:szCs w:val="24"/>
          <w:highlight w:val="none"/>
        </w:rPr>
        <w:t xml:space="preserve">辆人力三轮车（环卫专用）</w:t>
      </w:r>
      <w:r>
        <w:rPr>
          <w:rStyle w:val="883"/>
          <w:rFonts w:hint="eastAsia" w:ascii="宋体" w:hAnsi="宋体"/>
          <w:b/>
          <w:color w:val="auto"/>
          <w:sz w:val="24"/>
          <w:szCs w:val="24"/>
          <w:highlight w:val="none"/>
          <w:lang w:eastAsia="zh-CN"/>
        </w:rPr>
        <w:t xml:space="preserve">。</w:t>
      </w:r>
      <w:r>
        <w:rPr>
          <w:rStyle w:val="883"/>
          <w:rFonts w:ascii="宋体" w:hAnsi="宋体"/>
          <w:b/>
          <w:color w:val="auto"/>
          <w:sz w:val="24"/>
          <w:szCs w:val="24"/>
          <w:highlight w:val="none"/>
        </w:rPr>
        <w:t xml:space="preserve">签订合同之前中标人必须向招标人提供</w:t>
      </w:r>
      <w:r>
        <w:rPr>
          <w:rStyle w:val="883"/>
          <w:rFonts w:hint="eastAsia" w:ascii="宋体" w:hAnsi="宋体"/>
          <w:b/>
          <w:color w:val="auto"/>
          <w:sz w:val="24"/>
          <w:szCs w:val="24"/>
          <w:highlight w:val="none"/>
          <w:lang w:eastAsia="zh-CN"/>
        </w:rPr>
        <w:t xml:space="preserve">上述车辆的购买发票或租赁合同。</w:t>
      </w:r>
      <w:r>
        <w:rPr>
          <w:rStyle w:val="883"/>
          <w:rFonts w:ascii="宋体" w:hAnsi="宋体"/>
          <w:b/>
          <w:color w:val="auto"/>
          <w:sz w:val="24"/>
          <w:szCs w:val="24"/>
          <w:highlight w:val="none"/>
        </w:rPr>
        <w:t xml:space="preserve">洗扫车和清洗车</w:t>
      </w:r>
      <w:r>
        <w:rPr>
          <w:rStyle w:val="883"/>
          <w:rFonts w:hint="eastAsia" w:ascii="宋体" w:hAnsi="宋体"/>
          <w:b/>
          <w:color w:val="auto"/>
          <w:sz w:val="24"/>
          <w:szCs w:val="24"/>
          <w:highlight w:val="none"/>
          <w:lang w:eastAsia="zh-CN"/>
        </w:rPr>
        <w:t xml:space="preserve">还必须提供</w:t>
      </w:r>
      <w:r>
        <w:rPr>
          <w:rStyle w:val="883"/>
          <w:rFonts w:ascii="宋体" w:hAnsi="宋体"/>
          <w:b/>
          <w:color w:val="auto"/>
          <w:sz w:val="24"/>
          <w:szCs w:val="24"/>
          <w:highlight w:val="none"/>
        </w:rPr>
        <w:t xml:space="preserve">有效期内的行驶证，</w:t>
      </w:r>
      <w:r>
        <w:rPr>
          <w:rStyle w:val="883"/>
          <w:rFonts w:hint="eastAsia" w:ascii="宋体" w:hAnsi="宋体"/>
          <w:b/>
          <w:color w:val="auto"/>
          <w:sz w:val="24"/>
          <w:szCs w:val="24"/>
          <w:highlight w:val="none"/>
          <w:lang w:eastAsia="zh-CN"/>
        </w:rPr>
        <w:t xml:space="preserve">以及</w:t>
      </w:r>
      <w:r>
        <w:rPr>
          <w:rStyle w:val="883"/>
          <w:rFonts w:ascii="宋体" w:hAnsi="宋体"/>
          <w:b/>
          <w:color w:val="auto"/>
          <w:sz w:val="24"/>
          <w:szCs w:val="24"/>
          <w:highlight w:val="none"/>
        </w:rPr>
        <w:t xml:space="preserve">已经在交通管理部门上牌并按国家规定缴纳了交强险、</w:t>
      </w:r>
      <w:r>
        <w:rPr>
          <w:rStyle w:val="883"/>
          <w:rFonts w:hint="eastAsia" w:ascii="宋体" w:hAnsi="宋体"/>
          <w:b/>
          <w:color w:val="auto"/>
          <w:sz w:val="24"/>
          <w:szCs w:val="24"/>
          <w:highlight w:val="none"/>
          <w:lang w:eastAsia="zh-CN"/>
        </w:rPr>
        <w:t xml:space="preserve">车辆损失险</w:t>
      </w:r>
      <w:r>
        <w:rPr>
          <w:rStyle w:val="883"/>
          <w:rFonts w:ascii="宋体" w:hAnsi="宋体"/>
          <w:b/>
          <w:color w:val="auto"/>
          <w:sz w:val="24"/>
          <w:szCs w:val="24"/>
          <w:highlight w:val="none"/>
        </w:rPr>
        <w:t xml:space="preserve">、第三</w:t>
      </w:r>
      <w:r>
        <w:rPr>
          <w:rStyle w:val="883"/>
          <w:rFonts w:hint="eastAsia" w:ascii="宋体" w:hAnsi="宋体"/>
          <w:b/>
          <w:color w:val="auto"/>
          <w:sz w:val="24"/>
          <w:szCs w:val="24"/>
          <w:highlight w:val="none"/>
          <w:lang w:eastAsia="zh-CN"/>
        </w:rPr>
        <w:t xml:space="preserve">者</w:t>
      </w:r>
      <w:r>
        <w:rPr>
          <w:rStyle w:val="883"/>
          <w:rFonts w:ascii="宋体" w:hAnsi="宋体"/>
          <w:b/>
          <w:color w:val="auto"/>
          <w:sz w:val="24"/>
          <w:szCs w:val="24"/>
          <w:highlight w:val="none"/>
        </w:rPr>
        <w:t xml:space="preserve">责任险（每辆车不少于100万元）</w:t>
      </w:r>
      <w:r>
        <w:rPr>
          <w:rStyle w:val="883"/>
          <w:rFonts w:hint="eastAsia" w:ascii="宋体" w:hAnsi="宋体"/>
          <w:b/>
          <w:color w:val="auto"/>
          <w:sz w:val="24"/>
          <w:szCs w:val="24"/>
          <w:highlight w:val="none"/>
          <w:lang w:eastAsia="zh-CN"/>
        </w:rPr>
        <w:t xml:space="preserve">、车上人员责任险等保险费用的保单</w:t>
      </w:r>
      <w:r>
        <w:rPr>
          <w:rStyle w:val="883"/>
          <w:rFonts w:ascii="宋体" w:hAnsi="宋体"/>
          <w:b/>
          <w:color w:val="auto"/>
          <w:sz w:val="24"/>
          <w:szCs w:val="24"/>
          <w:highlight w:val="none"/>
        </w:rPr>
        <w:t xml:space="preserve">。</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（3）所有机械化作业人员需岗前培训，提高操作技能确保机械化清扫作业正常安全进行，要做好人机配合工作，因机扫车性能所限不能机扫的拐弯、便道死角处由保洁人员配合清扫达到无缝衔接标准。</w:t>
      </w:r>
      <w:r/>
    </w:p>
    <w:p>
      <w:pPr>
        <w:ind w:firstLine="480"/>
        <w:keepLines w:val="0"/>
        <w:keepNext w:val="0"/>
        <w:pageBreakBefore w:val="0"/>
        <w:spacing w:line="400" w:lineRule="exact"/>
        <w:widowControl w:val="off"/>
        <w:rPr>
          <w:rStyle w:val="883"/>
          <w:rFonts w:ascii="宋体" w:hAnsi="宋体"/>
          <w:color w:val="auto"/>
          <w:sz w:val="24"/>
          <w:szCs w:val="24"/>
        </w:rPr>
      </w:pPr>
      <w:r>
        <w:rPr>
          <w:rStyle w:val="883"/>
          <w:rFonts w:ascii="宋体" w:hAnsi="宋体"/>
          <w:color w:val="auto"/>
          <w:sz w:val="24"/>
          <w:szCs w:val="24"/>
        </w:rPr>
        <w:t xml:space="preserve">（4）每辆车安装好GPS（或北斗）监控系统，并在招标人处安装监督控制终端（其硬件、软件安装费用等均由中标人承担）。</w:t>
      </w:r>
      <w:r/>
    </w:p>
    <w:p>
      <w:pPr>
        <w:ind w:firstLine="480"/>
        <w:keepLines w:val="0"/>
        <w:keepNext w:val="0"/>
        <w:pageBreakBefore w:val="0"/>
        <w:spacing w:line="400" w:lineRule="exact"/>
        <w:widowControl w:val="off"/>
        <w:rPr>
          <w:rStyle w:val="883"/>
          <w:rFonts w:ascii="宋体" w:hAnsi="宋体"/>
          <w:color w:val="auto"/>
          <w:sz w:val="24"/>
          <w:szCs w:val="24"/>
        </w:rPr>
      </w:pPr>
      <w:r>
        <w:rPr>
          <w:rStyle w:val="883"/>
          <w:rFonts w:ascii="宋体" w:hAnsi="宋体"/>
          <w:color w:val="auto"/>
          <w:sz w:val="24"/>
          <w:szCs w:val="24"/>
        </w:rPr>
        <w:t xml:space="preserve">（5）作业时间暂按上午</w:t>
      </w:r>
      <w:r>
        <w:rPr>
          <w:rStyle w:val="883"/>
          <w:rFonts w:hint="eastAsia" w:ascii="宋体" w:hAnsi="宋体"/>
          <w:color w:val="auto"/>
          <w:sz w:val="24"/>
          <w:szCs w:val="24"/>
        </w:rPr>
        <w:t xml:space="preserve">7</w:t>
      </w:r>
      <w:r>
        <w:rPr>
          <w:rStyle w:val="883"/>
          <w:rFonts w:ascii="宋体" w:hAnsi="宋体"/>
          <w:color w:val="auto"/>
          <w:sz w:val="24"/>
          <w:szCs w:val="24"/>
        </w:rPr>
        <w:t xml:space="preserve">:00-11:00、下午2:00-6:00（根据季节调整）执行，服务期间根据招标人实际要求进行调整。</w:t>
      </w:r>
      <w:r/>
    </w:p>
    <w:p>
      <w:pPr>
        <w:ind w:firstLine="480"/>
        <w:keepLines w:val="0"/>
        <w:keepNext w:val="0"/>
        <w:pageBreakBefore w:val="0"/>
        <w:spacing w:line="400" w:lineRule="exact"/>
        <w:widowControl w:val="off"/>
        <w:rPr>
          <w:rStyle w:val="883"/>
          <w:rFonts w:ascii="宋体" w:hAnsi="宋体"/>
          <w:color w:val="auto"/>
          <w:sz w:val="24"/>
          <w:szCs w:val="24"/>
        </w:rPr>
      </w:pPr>
      <w:r>
        <w:rPr>
          <w:rStyle w:val="883"/>
          <w:rFonts w:ascii="宋体" w:hAnsi="宋体"/>
          <w:color w:val="auto"/>
          <w:sz w:val="24"/>
          <w:szCs w:val="24"/>
        </w:rPr>
        <w:t xml:space="preserve">（6）每日8:00前必须完成第一遍道路清扫，人工保洁做到“四定”（定路段、定人员、定形式、定职责）方案明确，人员落实，时间落实。</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（7）车辆标志清晰齐全、车况良好、车容整洁、严禁违规操作、作业车辆遵守交通法规，注意避让行人和车辆。</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（8）杜绝只跑空车不清扫，作业车速不超过8公里/小时。清扫宽度小于6米，清扫率大于80％，路面清扫后达到路面净、路牙净</w:t>
      </w:r>
      <w:r>
        <w:rPr>
          <w:rStyle w:val="883"/>
          <w:rFonts w:hint="eastAsia" w:ascii="宋体" w:hAnsi="宋体"/>
          <w:sz w:val="24"/>
          <w:szCs w:val="24"/>
          <w:lang w:eastAsia="zh-CN"/>
        </w:rPr>
        <w:t xml:space="preserve">，</w:t>
      </w:r>
      <w:r>
        <w:rPr>
          <w:rStyle w:val="883"/>
          <w:rFonts w:ascii="宋体" w:hAnsi="宋体"/>
          <w:sz w:val="24"/>
          <w:szCs w:val="24"/>
        </w:rPr>
        <w:t xml:space="preserve">无烟头、纸屑、瓜果皮核、塑料袋白色垃圾、灰土砖石等废弃物，做到路见本色。</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（9）所有道路保洁机械化清扫保洁作业车辆必须安装GPS，实行数字化监管。</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（10）机械化清扫保洁重点督查，</w:t>
      </w:r>
      <w:r>
        <w:rPr>
          <w:rStyle w:val="883"/>
          <w:rFonts w:hint="eastAsia" w:ascii="宋体" w:hAnsi="宋体"/>
          <w:sz w:val="24"/>
          <w:szCs w:val="24"/>
        </w:rPr>
        <w:t xml:space="preserve">清洗车间</w:t>
      </w:r>
      <w:r>
        <w:rPr>
          <w:rStyle w:val="883"/>
          <w:rFonts w:ascii="宋体" w:hAnsi="宋体"/>
          <w:sz w:val="24"/>
          <w:szCs w:val="24"/>
        </w:rPr>
        <w:t xml:space="preserve">隔距离、洗扫车前后间隔距离、行车速度，是否符合作业标准</w:t>
      </w:r>
      <w:r>
        <w:rPr>
          <w:rStyle w:val="883"/>
          <w:rFonts w:hint="eastAsia" w:ascii="宋体" w:hAnsi="宋体"/>
          <w:sz w:val="24"/>
          <w:szCs w:val="24"/>
        </w:rPr>
        <w:t xml:space="preserve">，每天上午8点前，下午两点前必须各清洗一次，车速控制在每小时8公里</w:t>
      </w:r>
      <w:r>
        <w:rPr>
          <w:rStyle w:val="883"/>
          <w:rFonts w:ascii="宋体" w:hAnsi="宋体"/>
          <w:sz w:val="24"/>
          <w:szCs w:val="24"/>
        </w:rPr>
        <w:t xml:space="preserve">。</w:t>
      </w:r>
      <w:r/>
    </w:p>
    <w:p>
      <w:pPr>
        <w:ind w:firstLine="480"/>
        <w:keepLines w:val="0"/>
        <w:keepNext w:val="0"/>
        <w:pageBreakBefore w:val="0"/>
        <w:spacing w:line="400" w:lineRule="exact"/>
        <w:widowControl w:val="off"/>
        <w:rPr>
          <w:rStyle w:val="883"/>
          <w:rFonts w:ascii="宋体" w:hAnsi="宋体" w:eastAsia="宋体" w:cs="Times New Roman"/>
          <w:sz w:val="24"/>
          <w:szCs w:val="24"/>
        </w:rPr>
      </w:pPr>
      <w:r>
        <w:rPr>
          <w:rStyle w:val="883"/>
          <w:rFonts w:ascii="宋体" w:hAnsi="宋体" w:eastAsia="宋体" w:cs="Times New Roman"/>
          <w:sz w:val="24"/>
          <w:szCs w:val="24"/>
        </w:rPr>
        <w:t xml:space="preserve">（11）不定期对问题路段重点督查与数字城管监督考核中心加强对接，利用GPS+物联网技术实时监控路段洗扫是否规范作业，有无跑轨迹等情况（具体以开发区道路考核细则为主）。</w:t>
      </w:r>
      <w:r/>
    </w:p>
    <w:p>
      <w:pPr>
        <w:pStyle w:val="708"/>
        <w:jc w:val="both"/>
        <w:keepLines w:val="0"/>
        <w:keepNext w:val="0"/>
        <w:pageBreakBefore w:val="0"/>
        <w:spacing w:before="120" w:beforeAutospacing="0" w:after="120" w:afterAutospacing="0" w:line="400" w:lineRule="exact"/>
        <w:widowControl w:val="off"/>
      </w:pPr>
      <w:r>
        <w:rPr>
          <w:rFonts w:hint="eastAsia" w:ascii="宋体" w:hAnsi="宋体" w:eastAsia="宋体" w:cs="宋体"/>
          <w:b/>
          <w:color w:val="000000"/>
        </w:rPr>
        <w:t xml:space="preserve">十</w:t>
      </w:r>
      <w:r>
        <w:rPr>
          <w:rFonts w:hint="eastAsia" w:ascii="宋体" w:hAnsi="宋体" w:eastAsia="宋体" w:cs="宋体"/>
          <w:b/>
          <w:color w:val="000000"/>
          <w:lang w:val="en-US" w:eastAsia="zh-CN"/>
        </w:rPr>
        <w:t xml:space="preserve">一</w:t>
      </w:r>
      <w:r>
        <w:rPr>
          <w:rFonts w:hint="eastAsia" w:ascii="宋体" w:hAnsi="宋体" w:eastAsia="宋体" w:cs="宋体"/>
          <w:b/>
          <w:color w:val="000000"/>
        </w:rPr>
        <w:t xml:space="preserve">、项目验收</w:t>
      </w:r>
      <w:r/>
    </w:p>
    <w:p>
      <w:pPr>
        <w:ind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11.1甲方依法组织履约验收工作。</w:t>
      </w:r>
      <w:r/>
    </w:p>
    <w:p>
      <w:pPr>
        <w:ind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11.3对于实际使用人和甲方分离的项目，甲方邀请实际使用人参与验收。</w:t>
      </w:r>
      <w:r/>
    </w:p>
    <w:p>
      <w:pPr>
        <w:ind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11.4如有必要，甲方邀请参加本项目的其他供应商或第三方专业机构及专家参与验收，相关意见将作为验收书的参考资料。</w:t>
      </w:r>
      <w:r/>
    </w:p>
    <w:p>
      <w:pPr>
        <w:ind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08"/>
        <w:jc w:val="both"/>
        <w:keepLines w:val="0"/>
        <w:keepNext w:val="0"/>
        <w:pageBreakBefore w:val="0"/>
        <w:spacing w:before="120" w:beforeAutospacing="0" w:after="120" w:afterAutospacing="0" w:line="400" w:lineRule="exact"/>
        <w:widowControl w:val="off"/>
        <w:rPr>
          <w:rFonts w:hint="eastAsia" w:ascii="宋体" w:hAnsi="宋体" w:eastAsia="宋体" w:cs="宋体"/>
        </w:rPr>
      </w:pPr>
      <w:r>
        <w:rPr>
          <w:rFonts w:hint="eastAsia" w:ascii="宋体" w:hAnsi="宋体" w:eastAsia="宋体" w:cs="宋体"/>
          <w:b/>
          <w:color w:val="000000"/>
        </w:rPr>
        <w:t xml:space="preserve">十</w:t>
      </w:r>
      <w:r>
        <w:rPr>
          <w:rFonts w:hint="eastAsia" w:ascii="宋体" w:hAnsi="宋体" w:eastAsia="宋体" w:cs="宋体"/>
          <w:b/>
          <w:color w:val="000000"/>
          <w:lang w:val="en-US" w:eastAsia="zh-CN"/>
        </w:rPr>
        <w:t xml:space="preserve">二</w:t>
      </w:r>
      <w:r>
        <w:rPr>
          <w:rFonts w:hint="eastAsia" w:ascii="宋体" w:hAnsi="宋体" w:eastAsia="宋体" w:cs="宋体"/>
          <w:b/>
          <w:color w:val="000000"/>
        </w:rPr>
        <w:t xml:space="preserve">、违约责任</w:t>
      </w:r>
      <w:r/>
    </w:p>
    <w:p>
      <w:pPr>
        <w:pStyle w:val="708"/>
        <w:ind w:left="410" w:hanging="410"/>
        <w:jc w:val="both"/>
        <w:keepLines w:val="0"/>
        <w:keepNext w:val="0"/>
        <w:pageBreakBefore w:val="0"/>
        <w:spacing w:before="120" w:beforeAutospacing="0" w:after="120" w:afterAutospacing="0" w:line="400" w:lineRule="exact"/>
        <w:widowControl w:val="off"/>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.1甲方无正当理由拒绝接受乙方提供服务的，甲方向乙方偿付拒绝接受服务合同价款总值</w:t>
      </w:r>
      <w:r>
        <w:rPr>
          <w:rFonts w:hint="eastAsia" w:ascii="宋体" w:hAnsi="宋体" w:eastAsia="宋体" w:cs="宋体"/>
          <w:color w:val="000000"/>
          <w:u w:val="single"/>
        </w:rPr>
        <w:t xml:space="preserve"> </w:t>
      </w:r>
      <w:r>
        <w:rPr>
          <w:rFonts w:hint="eastAsia" w:ascii="宋体" w:hAnsi="宋体" w:cs="Courier New"/>
          <w:szCs w:val="21"/>
          <w:u w:val="single"/>
        </w:rPr>
        <w:t xml:space="preserve">10% </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w:t>
      </w:r>
      <w:r/>
    </w:p>
    <w:p>
      <w:pPr>
        <w:pStyle w:val="708"/>
        <w:ind w:left="410" w:hanging="410"/>
        <w:jc w:val="both"/>
        <w:keepLines w:val="0"/>
        <w:keepNext w:val="0"/>
        <w:pageBreakBefore w:val="0"/>
        <w:spacing w:before="120" w:beforeAutospacing="0" w:after="120" w:afterAutospacing="0" w:line="400" w:lineRule="exact"/>
        <w:widowControl w:val="off"/>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.2甲方无故逾期验收和办理合同款项支付手续的,甲方应按逾期付款总额</w:t>
      </w:r>
      <w:r>
        <w:rPr>
          <w:rFonts w:hint="eastAsia" w:ascii="宋体" w:hAnsi="宋体" w:eastAsia="宋体" w:cs="宋体"/>
          <w:color w:val="000000"/>
          <w:u w:val="single"/>
        </w:rPr>
        <w:t xml:space="preserve"> </w:t>
      </w:r>
      <w:r>
        <w:rPr>
          <w:rFonts w:hint="eastAsia" w:ascii="宋体" w:hAnsi="宋体" w:cs="Courier New"/>
          <w:szCs w:val="21"/>
          <w:u w:val="single"/>
        </w:rPr>
        <w:t xml:space="preserve">1</w:t>
      </w:r>
      <w:r>
        <w:rPr>
          <w:rFonts w:ascii="Lucida Sans Unicode" w:hAnsi="Lucida Sans Unicode" w:eastAsia="宋体" w:cs="Lucida Sans Unicode"/>
          <w:szCs w:val="21"/>
          <w:u w:val="single"/>
        </w:rPr>
        <w:t xml:space="preserve">‱</w:t>
      </w:r>
      <w:r>
        <w:rPr>
          <w:rFonts w:hint="eastAsia" w:ascii="宋体" w:hAnsi="宋体" w:eastAsia="宋体" w:cs="Courier New"/>
          <w:szCs w:val="21"/>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每日向乙方支付违约金。</w:t>
      </w:r>
      <w:r/>
    </w:p>
    <w:p>
      <w:pPr>
        <w:pStyle w:val="708"/>
        <w:ind w:left="410" w:hanging="410"/>
        <w:jc w:val="both"/>
        <w:keepLines w:val="0"/>
        <w:keepNext w:val="0"/>
        <w:pageBreakBefore w:val="0"/>
        <w:spacing w:before="120" w:beforeAutospacing="0" w:after="120" w:afterAutospacing="0" w:line="400" w:lineRule="exact"/>
        <w:widowControl w:val="off"/>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u w:val="single"/>
        </w:rPr>
        <w:t xml:space="preserve"> </w:t>
      </w:r>
      <w:r>
        <w:rPr>
          <w:rFonts w:hint="eastAsia" w:ascii="宋体" w:hAnsi="宋体" w:cs="Courier New"/>
          <w:szCs w:val="21"/>
          <w:u w:val="single"/>
        </w:rPr>
        <w:t xml:space="preserve">10% </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r/>
    </w:p>
    <w:p>
      <w:pPr>
        <w:pStyle w:val="708"/>
        <w:ind w:left="410" w:hanging="410"/>
        <w:jc w:val="both"/>
        <w:keepLines w:val="0"/>
        <w:keepNext w:val="0"/>
        <w:pageBreakBefore w:val="0"/>
        <w:spacing w:before="120" w:beforeAutospacing="0" w:after="120" w:afterAutospacing="0" w:line="400" w:lineRule="exact"/>
        <w:widowControl w:val="off"/>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.4乙方所提供服务的标准不符合合同规定及招标文件规定标准的，甲方有权拒绝接受服务，并可单方面解除合同。</w:t>
      </w:r>
      <w:r/>
    </w:p>
    <w:p>
      <w:pPr>
        <w:pStyle w:val="708"/>
        <w:jc w:val="both"/>
        <w:keepLines w:val="0"/>
        <w:keepNext w:val="0"/>
        <w:pageBreakBefore w:val="0"/>
        <w:spacing w:before="120" w:beforeAutospacing="0" w:after="120" w:afterAutospacing="0" w:line="400" w:lineRule="exact"/>
        <w:widowControl w:val="off"/>
        <w:rPr>
          <w:rFonts w:hint="eastAsia" w:ascii="宋体" w:hAnsi="宋体" w:eastAsia="宋体" w:cs="宋体"/>
        </w:rPr>
      </w:pPr>
      <w:r>
        <w:rPr>
          <w:rFonts w:hint="eastAsia" w:ascii="宋体" w:hAnsi="宋体" w:eastAsia="宋体" w:cs="宋体"/>
          <w:b/>
          <w:color w:val="000000"/>
        </w:rPr>
        <w:t xml:space="preserve">十</w:t>
      </w:r>
      <w:r>
        <w:rPr>
          <w:rFonts w:hint="eastAsia" w:ascii="宋体" w:hAnsi="宋体" w:eastAsia="宋体" w:cs="宋体"/>
          <w:b/>
          <w:color w:val="000000"/>
          <w:lang w:val="en-US" w:eastAsia="zh-CN"/>
        </w:rPr>
        <w:t xml:space="preserve">三</w:t>
      </w:r>
      <w:r>
        <w:rPr>
          <w:rFonts w:hint="eastAsia" w:ascii="宋体" w:hAnsi="宋体" w:eastAsia="宋体" w:cs="宋体"/>
          <w:b/>
          <w:color w:val="000000"/>
        </w:rPr>
        <w:t xml:space="preserve">、不可抗力事件处理</w:t>
      </w:r>
      <w:r/>
    </w:p>
    <w:p>
      <w:pPr>
        <w:pStyle w:val="708"/>
        <w:ind w:left="480" w:hanging="480"/>
        <w:jc w:val="both"/>
        <w:keepLines w:val="0"/>
        <w:keepNext w:val="0"/>
        <w:pageBreakBefore w:val="0"/>
        <w:spacing w:before="120" w:beforeAutospacing="0" w:after="120" w:afterAutospacing="0" w:line="400" w:lineRule="exact"/>
        <w:widowControl w:val="off"/>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.1在合同有效期内，任何一方因不可抗力事件导致不能履行合同，则合同履行期可延长，其延长期与不可抗力影响 期相同。</w:t>
      </w:r>
      <w:r/>
    </w:p>
    <w:p>
      <w:pPr>
        <w:pStyle w:val="708"/>
        <w:jc w:val="both"/>
        <w:keepLines w:val="0"/>
        <w:keepNext w:val="0"/>
        <w:pageBreakBefore w:val="0"/>
        <w:spacing w:before="120" w:beforeAutospacing="0" w:after="120" w:afterAutospacing="0" w:line="400" w:lineRule="exact"/>
        <w:widowControl w:val="off"/>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.2不可抗力事件发生后，应立即通知对方，并寄送有关权威机构出具的证明。</w:t>
      </w:r>
      <w:r/>
    </w:p>
    <w:p>
      <w:pPr>
        <w:pStyle w:val="708"/>
        <w:jc w:val="both"/>
        <w:keepLines w:val="0"/>
        <w:keepNext w:val="0"/>
        <w:pageBreakBefore w:val="0"/>
        <w:spacing w:before="120" w:beforeAutospacing="0" w:after="120" w:afterAutospacing="0" w:line="400" w:lineRule="exact"/>
        <w:widowControl w:val="off"/>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.3不可抗力事件延续120天以上，双方应通过友好协商，确定是否继续履行合同。</w:t>
      </w:r>
      <w:r/>
    </w:p>
    <w:p>
      <w:pPr>
        <w:pStyle w:val="708"/>
        <w:jc w:val="both"/>
        <w:keepLines w:val="0"/>
        <w:keepNext w:val="0"/>
        <w:pageBreakBefore w:val="0"/>
        <w:spacing w:before="120" w:beforeAutospacing="0" w:after="120" w:afterAutospacing="0" w:line="400" w:lineRule="exact"/>
        <w:widowControl w:val="off"/>
        <w:rPr>
          <w:rFonts w:hint="eastAsia" w:ascii="宋体" w:hAnsi="宋体" w:eastAsia="宋体" w:cs="宋体"/>
        </w:rPr>
      </w:pPr>
      <w:r>
        <w:rPr>
          <w:rFonts w:hint="eastAsia" w:ascii="宋体" w:hAnsi="宋体" w:eastAsia="宋体" w:cs="宋体"/>
          <w:b/>
          <w:color w:val="000000"/>
        </w:rPr>
        <w:t xml:space="preserve">十</w:t>
      </w:r>
      <w:r>
        <w:rPr>
          <w:rFonts w:hint="eastAsia" w:ascii="宋体" w:hAnsi="宋体" w:eastAsia="宋体" w:cs="宋体"/>
          <w:b/>
          <w:color w:val="000000"/>
          <w:lang w:val="en-US" w:eastAsia="zh-CN"/>
        </w:rPr>
        <w:t xml:space="preserve">四</w:t>
      </w:r>
      <w:r>
        <w:rPr>
          <w:rFonts w:hint="eastAsia" w:ascii="宋体" w:hAnsi="宋体" w:eastAsia="宋体" w:cs="宋体"/>
          <w:b/>
          <w:color w:val="000000"/>
        </w:rPr>
        <w:t xml:space="preserve">、解决争议的方法</w:t>
      </w:r>
      <w:r/>
    </w:p>
    <w:p>
      <w:pPr>
        <w:pStyle w:val="708"/>
        <w:jc w:val="both"/>
        <w:keepLines w:val="0"/>
        <w:keepNext w:val="0"/>
        <w:pageBreakBefore w:val="0"/>
        <w:spacing w:before="120" w:beforeAutospacing="0" w:after="120" w:afterAutospacing="0" w:line="400" w:lineRule="exact"/>
        <w:widowControl w:val="off"/>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.1双方在签订、履行合同中所发生的一切争议，应通过友好协商解决。如协商不成，由甲方住所地人民法院管辖。</w:t>
      </w:r>
      <w:r/>
    </w:p>
    <w:p>
      <w:pPr>
        <w:pStyle w:val="708"/>
        <w:jc w:val="both"/>
        <w:keepLines w:val="0"/>
        <w:keepNext w:val="0"/>
        <w:pageBreakBefore w:val="0"/>
        <w:spacing w:before="120" w:beforeAutospacing="0" w:after="120" w:afterAutospacing="0" w:line="400" w:lineRule="exact"/>
        <w:widowControl w:val="off"/>
        <w:rPr>
          <w:rFonts w:hint="eastAsia" w:ascii="宋体" w:hAnsi="宋体" w:eastAsia="宋体" w:cs="宋体"/>
        </w:rPr>
      </w:pPr>
      <w:r>
        <w:rPr>
          <w:rFonts w:hint="eastAsia" w:ascii="宋体" w:hAnsi="宋体" w:eastAsia="宋体" w:cs="宋体"/>
          <w:b/>
          <w:color w:val="000000"/>
        </w:rPr>
        <w:t xml:space="preserve">十</w:t>
      </w:r>
      <w:r>
        <w:rPr>
          <w:rFonts w:hint="eastAsia" w:ascii="宋体" w:hAnsi="宋体" w:eastAsia="宋体" w:cs="宋体"/>
          <w:b/>
          <w:color w:val="000000"/>
          <w:lang w:val="en-US" w:eastAsia="zh-CN"/>
        </w:rPr>
        <w:t xml:space="preserve">五</w:t>
      </w:r>
      <w:r>
        <w:rPr>
          <w:rFonts w:hint="eastAsia" w:ascii="宋体" w:hAnsi="宋体" w:eastAsia="宋体" w:cs="宋体"/>
          <w:b/>
          <w:color w:val="000000"/>
        </w:rPr>
        <w:t xml:space="preserve">、合同生效及其它</w:t>
      </w:r>
      <w:r/>
    </w:p>
    <w:p>
      <w:pPr>
        <w:pStyle w:val="708"/>
        <w:jc w:val="both"/>
        <w:keepLines w:val="0"/>
        <w:keepNext w:val="0"/>
        <w:pageBreakBefore w:val="0"/>
        <w:spacing w:before="120" w:beforeAutospacing="0" w:after="120" w:afterAutospacing="0" w:line="400" w:lineRule="exact"/>
        <w:widowControl w:val="off"/>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.1合同经双方法定代表人或授权委托代表人签字并加盖单位公章后生效。</w:t>
      </w:r>
      <w:r/>
    </w:p>
    <w:p>
      <w:pPr>
        <w:pStyle w:val="708"/>
        <w:jc w:val="both"/>
        <w:keepLines w:val="0"/>
        <w:keepNext w:val="0"/>
        <w:pageBreakBefore w:val="0"/>
        <w:spacing w:before="120" w:beforeAutospacing="0" w:after="120" w:afterAutospacing="0" w:line="400" w:lineRule="exact"/>
        <w:widowControl w:val="off"/>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.2本合同未尽事宜，遵照《民法典》、《政府采购法》有关条文执行。</w:t>
      </w:r>
      <w:r/>
    </w:p>
    <w:p>
      <w:pPr>
        <w:pStyle w:val="708"/>
        <w:ind w:left="480" w:hanging="480"/>
        <w:jc w:val="both"/>
        <w:keepLines w:val="0"/>
        <w:keepNext w:val="0"/>
        <w:pageBreakBefore w:val="0"/>
        <w:spacing w:before="120" w:beforeAutospacing="0" w:after="120" w:afterAutospacing="0" w:line="400" w:lineRule="exact"/>
        <w:widowControl w:val="off"/>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.3 本合同正本一式</w:t>
      </w:r>
      <w:r>
        <w:rPr>
          <w:rFonts w:hint="eastAsia" w:ascii="宋体" w:hAnsi="宋体" w:eastAsia="宋体" w:cs="宋体"/>
          <w:color w:val="000000"/>
          <w:lang w:val="en-US" w:eastAsia="zh-CN"/>
        </w:rPr>
        <w:t xml:space="preserve">陆</w:t>
      </w:r>
      <w:r>
        <w:rPr>
          <w:rFonts w:hint="eastAsia" w:ascii="宋体" w:hAnsi="宋体" w:eastAsia="宋体" w:cs="宋体"/>
          <w:color w:val="000000"/>
        </w:rPr>
        <w:t xml:space="preserve">份，具有同等法律效力，甲方、乙方及财政监管部门各执二份。</w:t>
      </w:r>
      <w:r/>
    </w:p>
    <w:p>
      <w:pPr>
        <w:pStyle w:val="708"/>
        <w:ind w:left="480" w:hanging="480"/>
        <w:jc w:val="both"/>
        <w:keepLines w:val="0"/>
        <w:keepNext w:val="0"/>
        <w:pageBreakBefore w:val="0"/>
        <w:spacing w:before="120" w:beforeAutospacing="0" w:after="120" w:afterAutospacing="0" w:line="400" w:lineRule="exact"/>
        <w:widowControl w:val="off"/>
        <w:rPr>
          <w:rFonts w:hint="eastAsia" w:ascii="宋体" w:hAnsi="宋体" w:eastAsia="宋体" w:cs="宋体"/>
        </w:rPr>
      </w:pPr>
      <w:r>
        <w:rPr>
          <w:rFonts w:hint="eastAsia" w:ascii="宋体" w:hAnsi="宋体" w:eastAsia="宋体" w:cs="宋体"/>
          <w:color w:val="000000"/>
        </w:rPr>
        <w:t xml:space="preserve">甲方：                 乙方： </w:t>
      </w:r>
      <w:r/>
    </w:p>
    <w:p>
      <w:pPr>
        <w:pStyle w:val="708"/>
        <w:jc w:val="both"/>
        <w:keepLines w:val="0"/>
        <w:keepNext w:val="0"/>
        <w:pageBreakBefore w:val="0"/>
        <w:spacing w:before="120" w:beforeAutospacing="0" w:after="120" w:afterAutospacing="0" w:line="400" w:lineRule="exact"/>
        <w:widowControl w:val="off"/>
        <w:rPr>
          <w:rFonts w:hint="eastAsia" w:ascii="宋体" w:hAnsi="宋体" w:eastAsia="宋体" w:cs="宋体"/>
        </w:rPr>
      </w:pPr>
      <w:r>
        <w:rPr>
          <w:rFonts w:hint="eastAsia" w:ascii="宋体" w:hAnsi="宋体" w:eastAsia="宋体" w:cs="宋体"/>
          <w:color w:val="000000"/>
        </w:rPr>
        <w:t xml:space="preserve">地址：                地址： </w:t>
      </w:r>
      <w:r/>
    </w:p>
    <w:p>
      <w:pPr>
        <w:pStyle w:val="708"/>
        <w:jc w:val="both"/>
        <w:keepLines w:val="0"/>
        <w:keepNext w:val="0"/>
        <w:pageBreakBefore w:val="0"/>
        <w:spacing w:before="120" w:beforeAutospacing="0" w:after="120" w:afterAutospacing="0" w:line="400" w:lineRule="exact"/>
        <w:widowControl w:val="off"/>
        <w:rPr>
          <w:rFonts w:hint="eastAsia" w:ascii="宋体" w:hAnsi="宋体" w:eastAsia="宋体" w:cs="宋体"/>
        </w:rPr>
      </w:pPr>
      <w:r>
        <w:rPr>
          <w:rFonts w:hint="eastAsia" w:ascii="宋体" w:hAnsi="宋体" w:eastAsia="宋体" w:cs="宋体"/>
          <w:color w:val="000000"/>
        </w:rPr>
        <w:t xml:space="preserve">法定代表人或授权代表</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签字</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    法定代表人或授权代表</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签字</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w:t>
      </w:r>
      <w:r/>
    </w:p>
    <w:p>
      <w:pPr>
        <w:pStyle w:val="708"/>
        <w:jc w:val="both"/>
        <w:keepLines w:val="0"/>
        <w:keepNext w:val="0"/>
        <w:pageBreakBefore w:val="0"/>
        <w:spacing w:before="120" w:beforeAutospacing="0" w:after="120" w:afterAutospacing="0" w:line="400" w:lineRule="exact"/>
        <w:widowControl w:val="off"/>
        <w:rPr>
          <w:rFonts w:hint="eastAsia" w:ascii="宋体" w:hAnsi="宋体" w:eastAsia="宋体" w:cs="宋体"/>
        </w:rPr>
      </w:pPr>
      <w:r>
        <w:rPr>
          <w:rFonts w:hint="eastAsia" w:ascii="宋体" w:hAnsi="宋体" w:eastAsia="宋体" w:cs="宋体"/>
          <w:color w:val="000000"/>
        </w:rPr>
        <w:t xml:space="preserve">联系电话：              联系电话：          </w:t>
      </w:r>
      <w:r/>
    </w:p>
    <w:p>
      <w:pPr>
        <w:pStyle w:val="708"/>
        <w:jc w:val="right"/>
        <w:keepLines w:val="0"/>
        <w:keepNext w:val="0"/>
        <w:pageBreakBefore w:val="0"/>
        <w:spacing w:before="120" w:beforeAutospacing="0" w:after="120" w:afterAutospacing="0" w:line="400" w:lineRule="exact"/>
        <w:widowControl w:val="off"/>
        <w:rPr>
          <w:rFonts w:hint="eastAsia" w:ascii="宋体" w:hAnsi="宋体" w:eastAsia="宋体" w:cs="宋体"/>
          <w:color w:val="000000"/>
        </w:rPr>
      </w:pPr>
      <w:r>
        <w:rPr>
          <w:rFonts w:hint="eastAsia" w:ascii="宋体" w:hAnsi="宋体" w:eastAsia="宋体" w:cs="宋体"/>
          <w:color w:val="000000"/>
        </w:rPr>
        <w:t xml:space="preserve">签订日期：      年    月   日</w:t>
      </w:r>
      <w:bookmarkStart w:id="173" w:name="_Toc479757211"/>
      <w:r/>
      <w:bookmarkStart w:id="174" w:name="_Hlt16619350"/>
      <w:r/>
      <w:bookmarkStart w:id="175" w:name="_Toc120614244"/>
      <w:r/>
      <w:bookmarkStart w:id="176" w:name="_Toc20823346"/>
      <w:r/>
      <w:bookmarkStart w:id="177" w:name="_Toc462564139"/>
      <w:r/>
      <w:bookmarkStart w:id="178" w:name="_Toc16938590"/>
      <w:r/>
      <w:bookmarkStart w:id="179" w:name="_Hlt16619369"/>
      <w:r/>
      <w:r/>
    </w:p>
    <w:p>
      <w:pPr>
        <w:rPr>
          <w:rFonts w:hint="eastAsia" w:ascii="宋体" w:hAnsi="宋体" w:eastAsia="宋体" w:cs="宋体"/>
          <w:color w:val="000000"/>
        </w:rPr>
      </w:pPr>
      <w:r>
        <w:rPr>
          <w:rFonts w:hint="eastAsia" w:ascii="宋体" w:hAnsi="宋体" w:eastAsia="宋体" w:cs="宋体"/>
          <w:color w:val="000000"/>
        </w:rPr>
        <w:br w:type="page" w:clear="all"/>
      </w:r>
      <w:r/>
    </w:p>
    <w:p>
      <w:pPr>
        <w:pStyle w:val="708"/>
        <w:jc w:val="center"/>
        <w:spacing w:before="120" w:beforeAutospacing="0" w:after="120" w:afterAutospacing="0" w:line="360" w:lineRule="auto"/>
        <w:rPr>
          <w:rFonts w:hint="eastAsia" w:ascii="宋体" w:hAnsi="宋体" w:eastAsia="宋体" w:cs="宋体"/>
          <w:sz w:val="36"/>
          <w:szCs w:val="36"/>
        </w:rPr>
      </w:pPr>
      <w:r>
        <w:rPr>
          <w:rFonts w:hint="eastAsia" w:ascii="宋体" w:hAnsi="宋体" w:eastAsia="宋体" w:cs="宋体"/>
          <w:color w:val="000000"/>
          <w:sz w:val="36"/>
          <w:szCs w:val="36"/>
        </w:rPr>
        <w:t xml:space="preserve">第</w:t>
      </w:r>
      <w:bookmarkEnd w:id="173"/>
      <w:r>
        <w:rPr>
          <w:rFonts w:hint="eastAsia" w:ascii="宋体" w:hAnsi="宋体" w:eastAsia="宋体" w:cs="宋体"/>
          <w:color w:val="000000"/>
          <w:sz w:val="36"/>
          <w:szCs w:val="36"/>
        </w:rPr>
        <w:t xml:space="preserve">四章 采购需求</w:t>
      </w:r>
      <w:bookmarkEnd w:id="174"/>
      <w:r/>
      <w:bookmarkEnd w:id="175"/>
      <w:r/>
      <w:bookmarkEnd w:id="176"/>
      <w:r/>
      <w:bookmarkEnd w:id="177"/>
      <w:r/>
      <w:bookmarkEnd w:id="178"/>
      <w:r/>
      <w:r/>
    </w:p>
    <w:p>
      <w:pPr>
        <w:pStyle w:val="708"/>
        <w:jc w:val="both"/>
        <w:spacing w:beforeAutospacing="0" w:afterAutospacing="0" w:line="360" w:lineRule="auto"/>
        <w:rPr>
          <w:rFonts w:hint="eastAsia" w:ascii="宋体" w:hAnsi="宋体" w:eastAsia="宋体" w:cs="宋体"/>
        </w:rPr>
      </w:pPr>
      <w:r/>
      <w:bookmarkStart w:id="180" w:name="_Toc49090575"/>
      <w:r/>
      <w:bookmarkStart w:id="181" w:name="_Toc26554093"/>
      <w:r>
        <w:rPr>
          <w:rFonts w:hint="eastAsia" w:ascii="宋体" w:hAnsi="宋体" w:eastAsia="宋体" w:cs="宋体"/>
          <w:color w:val="000000"/>
        </w:rPr>
        <w:t xml:space="preserve">项目属性:服务类项目。</w:t>
      </w:r>
      <w:bookmarkEnd w:id="180"/>
      <w:r/>
      <w:bookmarkEnd w:id="181"/>
      <w:r>
        <w:rPr>
          <w:rFonts w:hint="eastAsia" w:ascii="宋体" w:hAnsi="宋体" w:eastAsia="宋体" w:cs="宋体"/>
        </w:rPr>
        <w:t xml:space="preserve"> </w:t>
      </w:r>
      <w:r/>
    </w:p>
    <w:p>
      <w:pPr>
        <w:pStyle w:val="708"/>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一、项目基本情况</w:t>
      </w:r>
      <w:r/>
    </w:p>
    <w:p>
      <w:pPr>
        <w:pStyle w:val="708"/>
        <w:ind w:firstLine="480"/>
        <w:jc w:val="both"/>
        <w:spacing w:beforeAutospacing="0" w:afterAutospacing="0" w:line="360" w:lineRule="auto"/>
        <w:rPr>
          <w:rFonts w:hint="eastAsia" w:ascii="宋体" w:hAnsi="宋体" w:eastAsia="宋体" w:cs="宋体"/>
          <w:lang w:eastAsia="zh-CN"/>
        </w:rPr>
      </w:pPr>
      <w:r>
        <w:rPr>
          <w:rFonts w:hint="eastAsia" w:ascii="宋体" w:hAnsi="宋体" w:eastAsia="宋体" w:cs="宋体"/>
        </w:rPr>
        <w:t xml:space="preserve">1.</w:t>
      </w:r>
      <w:r>
        <w:rPr>
          <w:rFonts w:hint="eastAsia" w:ascii="宋体" w:hAnsi="宋体" w:eastAsia="宋体" w:cs="宋体"/>
          <w:lang w:eastAsia="zh-CN"/>
        </w:rPr>
        <w:t xml:space="preserve">项目编号：</w:t>
      </w:r>
      <w:r>
        <w:rPr>
          <w:rFonts w:hint="eastAsia" w:ascii="宋体" w:hAnsi="宋体" w:eastAsia="宋体" w:cs="宋体"/>
          <w:color w:val="auto"/>
          <w:lang w:eastAsia="zh-CN"/>
        </w:rPr>
        <w:t xml:space="preserve">JSZC-320923-JBGS-G2024-0057</w:t>
      </w:r>
      <w:r/>
    </w:p>
    <w:p>
      <w:pPr>
        <w:pStyle w:val="708"/>
        <w:ind w:firstLine="480"/>
        <w:jc w:val="both"/>
        <w:spacing w:beforeAutospacing="0" w:afterAutospacing="0" w:line="360" w:lineRule="auto"/>
        <w:rPr>
          <w:rFonts w:hint="eastAsia" w:ascii="宋体" w:hAnsi="宋体" w:eastAsia="宋体" w:cs="宋体"/>
          <w:lang w:eastAsia="zh-CN"/>
        </w:rPr>
      </w:pPr>
      <w:r>
        <w:rPr>
          <w:rFonts w:hint="eastAsia" w:ascii="宋体" w:hAnsi="宋体" w:eastAsia="宋体" w:cs="宋体"/>
        </w:rPr>
        <w:t xml:space="preserve">2.项目名称：</w:t>
      </w:r>
      <w:r>
        <w:rPr>
          <w:rFonts w:hint="eastAsia" w:ascii="宋体" w:hAnsi="宋体" w:eastAsia="宋体" w:cs="宋体"/>
          <w:lang w:eastAsia="zh-CN"/>
        </w:rPr>
        <w:t xml:space="preserve">阜东大桥以北道路及道路两侧绿化带保洁服务</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3.采购方式：公开招标</w:t>
      </w:r>
      <w:r/>
    </w:p>
    <w:p>
      <w:pPr>
        <w:pStyle w:val="708"/>
        <w:ind w:firstLine="480"/>
        <w:jc w:val="both"/>
        <w:spacing w:beforeAutospacing="0" w:afterAutospacing="0" w:line="360" w:lineRule="auto"/>
        <w:rPr>
          <w:rFonts w:hint="eastAsia" w:ascii="宋体" w:hAnsi="宋体" w:eastAsia="宋体" w:cs="宋体"/>
          <w:lang w:eastAsia="zh-CN"/>
        </w:rPr>
      </w:pPr>
      <w:r>
        <w:rPr>
          <w:rFonts w:hint="eastAsia" w:ascii="宋体" w:hAnsi="宋体" w:eastAsia="宋体" w:cs="宋体"/>
        </w:rPr>
        <w:t xml:space="preserve">4.预算金额：</w:t>
      </w:r>
      <w:r>
        <w:rPr>
          <w:rFonts w:hint="eastAsia" w:ascii="宋体" w:hAnsi="宋体" w:eastAsia="宋体" w:cs="宋体"/>
          <w:lang w:val="en-US" w:eastAsia="zh-CN"/>
        </w:rPr>
        <w:t xml:space="preserve">91.4</w:t>
      </w:r>
      <w:r>
        <w:rPr>
          <w:rFonts w:hint="eastAsia" w:ascii="宋体" w:hAnsi="宋体" w:eastAsia="宋体" w:cs="宋体"/>
          <w:lang w:eastAsia="zh-CN"/>
        </w:rPr>
        <w:t xml:space="preserve">万元</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5.</w:t>
      </w:r>
      <w:r>
        <w:rPr>
          <w:rFonts w:hint="eastAsia" w:ascii="宋体" w:hAnsi="宋体" w:eastAsia="宋体" w:cs="宋体"/>
        </w:rPr>
        <w:t xml:space="preserve">最高限价：</w:t>
      </w:r>
      <w:r>
        <w:rPr>
          <w:rFonts w:hint="eastAsia" w:ascii="宋体" w:hAnsi="宋体" w:eastAsia="宋体" w:cs="宋体"/>
          <w:lang w:val="en-US" w:eastAsia="zh-CN"/>
        </w:rPr>
        <w:t xml:space="preserve">91.4</w:t>
      </w:r>
      <w:r>
        <w:rPr>
          <w:rFonts w:hint="eastAsia" w:ascii="宋体" w:hAnsi="宋体" w:eastAsia="宋体" w:cs="宋体"/>
          <w:lang w:eastAsia="zh-CN"/>
        </w:rPr>
        <w:t xml:space="preserve">万元</w:t>
      </w:r>
      <w:r/>
    </w:p>
    <w:p>
      <w:pPr>
        <w:pStyle w:val="708"/>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lang w:val="en-US" w:eastAsia="zh-CN"/>
        </w:rPr>
        <w:t xml:space="preserve">6.</w:t>
      </w:r>
      <w:r>
        <w:rPr>
          <w:rFonts w:hint="eastAsia" w:ascii="宋体" w:hAnsi="宋体" w:eastAsia="宋体" w:cs="宋体"/>
        </w:rPr>
        <w:t xml:space="preserve">采购需求：</w:t>
      </w:r>
      <w:r>
        <w:rPr>
          <w:rFonts w:hint="eastAsia" w:ascii="宋体" w:hAnsi="宋体" w:eastAsia="宋体" w:cs="宋体"/>
          <w:color w:val="auto"/>
          <w:lang w:val="en-US" w:eastAsia="zh-CN"/>
        </w:rPr>
        <w:t xml:space="preserve">本项目采购内容主要包括阜宁经济开发区</w:t>
      </w:r>
      <w:r>
        <w:rPr>
          <w:rFonts w:hint="eastAsia" w:ascii="宋体" w:hAnsi="宋体" w:eastAsia="宋体" w:cs="宋体"/>
          <w:color w:val="auto"/>
          <w:lang w:eastAsia="zh-CN"/>
        </w:rPr>
        <w:t xml:space="preserve">阜东大桥以北</w:t>
      </w:r>
      <w:r>
        <w:rPr>
          <w:rFonts w:hint="eastAsia" w:ascii="宋体" w:hAnsi="宋体" w:eastAsia="宋体" w:cs="宋体"/>
          <w:color w:val="auto"/>
          <w:lang w:val="en-US" w:eastAsia="zh-CN"/>
        </w:rPr>
        <w:t xml:space="preserve">道路及两侧道路两侧绿化带保洁服务以及为完成本项目所必须的一切衍生服务等。每</w:t>
      </w:r>
      <w:r>
        <w:rPr>
          <w:rFonts w:hint="default" w:ascii="宋体" w:hAnsi="宋体" w:eastAsia="宋体" w:cs="宋体"/>
          <w:color w:val="auto"/>
          <w:lang w:val="en-US" w:eastAsia="zh-CN"/>
        </w:rPr>
        <w:t xml:space="preserve">年保洁总面积</w:t>
      </w:r>
      <w:r>
        <w:rPr>
          <w:rFonts w:hint="eastAsia" w:ascii="宋体" w:hAnsi="宋体" w:eastAsia="宋体" w:cs="宋体"/>
          <w:color w:val="auto"/>
          <w:lang w:val="en-US" w:eastAsia="zh-CN"/>
        </w:rPr>
        <w:t xml:space="preserve">约</w:t>
      </w:r>
      <w:r>
        <w:rPr>
          <w:rFonts w:hint="eastAsia" w:ascii="宋体" w:hAnsi="宋体" w:eastAsia="宋体" w:cs="宋体"/>
          <w:color w:val="auto"/>
          <w:highlight w:val="none"/>
          <w:lang w:val="en-US" w:eastAsia="zh-CN"/>
        </w:rPr>
        <w:t xml:space="preserve">277320</w:t>
      </w:r>
      <w:r>
        <w:rPr>
          <w:rFonts w:hint="default" w:ascii="宋体" w:hAnsi="宋体" w:eastAsia="宋体" w:cs="宋体"/>
          <w:color w:val="auto"/>
          <w:lang w:val="en-US" w:eastAsia="zh-CN"/>
        </w:rPr>
        <w:t xml:space="preserve">㎡（其中，机械化道路保洁面积</w:t>
      </w:r>
      <w:r>
        <w:rPr>
          <w:rFonts w:hint="eastAsia" w:ascii="宋体" w:hAnsi="宋体" w:eastAsia="宋体" w:cs="宋体"/>
          <w:color w:val="auto"/>
          <w:lang w:val="en-US" w:eastAsia="zh-CN"/>
        </w:rPr>
        <w:t xml:space="preserve">约</w:t>
      </w:r>
      <w:r>
        <w:rPr>
          <w:rFonts w:hint="default" w:ascii="宋体" w:hAnsi="宋体" w:eastAsia="宋体" w:cs="宋体"/>
          <w:color w:val="auto"/>
          <w:lang w:val="en-US" w:eastAsia="zh-CN"/>
        </w:rPr>
        <w:t xml:space="preserve">176525㎡；</w:t>
      </w:r>
      <w:r>
        <w:rPr>
          <w:rFonts w:hint="default" w:ascii="宋体" w:hAnsi="宋体" w:eastAsia="宋体" w:cs="宋体"/>
          <w:color w:val="auto"/>
          <w:highlight w:val="none"/>
          <w:lang w:val="en-US" w:eastAsia="zh-CN"/>
        </w:rPr>
        <w:t xml:space="preserve">人工道路保洁面积</w:t>
      </w:r>
      <w:r>
        <w:rPr>
          <w:rFonts w:hint="eastAsia" w:ascii="宋体" w:hAnsi="宋体" w:eastAsia="宋体" w:cs="宋体"/>
          <w:color w:val="auto"/>
          <w:highlight w:val="none"/>
          <w:lang w:val="en-US" w:eastAsia="zh-CN"/>
        </w:rPr>
        <w:t xml:space="preserve">约43920</w:t>
      </w:r>
      <w:r>
        <w:rPr>
          <w:rFonts w:hint="default" w:ascii="宋体" w:hAnsi="宋体" w:eastAsia="宋体" w:cs="宋体"/>
          <w:color w:val="auto"/>
          <w:highlight w:val="none"/>
          <w:lang w:val="en-US" w:eastAsia="zh-CN"/>
        </w:rPr>
        <w:t xml:space="preserve">㎡</w:t>
      </w:r>
      <w:r>
        <w:rPr>
          <w:rFonts w:hint="default" w:ascii="宋体" w:hAnsi="宋体" w:eastAsia="宋体" w:cs="宋体"/>
          <w:color w:val="auto"/>
          <w:lang w:val="en-US" w:eastAsia="zh-CN"/>
        </w:rPr>
        <w:t xml:space="preserve">；</w:t>
      </w:r>
      <w:r>
        <w:rPr>
          <w:rFonts w:hint="eastAsia" w:ascii="宋体" w:hAnsi="宋体" w:eastAsia="宋体" w:cs="宋体"/>
          <w:color w:val="auto"/>
          <w:lang w:val="en-US" w:eastAsia="zh-CN"/>
        </w:rPr>
        <w:t xml:space="preserve">道路两侧绿化带保洁</w:t>
      </w:r>
      <w:r>
        <w:rPr>
          <w:rFonts w:hint="default" w:ascii="宋体" w:hAnsi="宋体" w:eastAsia="宋体" w:cs="宋体"/>
          <w:color w:val="auto"/>
          <w:lang w:val="en-US" w:eastAsia="zh-CN"/>
        </w:rPr>
        <w:t xml:space="preserve">面积</w:t>
      </w:r>
      <w:r>
        <w:rPr>
          <w:rFonts w:hint="eastAsia" w:ascii="宋体" w:hAnsi="宋体" w:eastAsia="宋体" w:cs="宋体"/>
          <w:color w:val="auto"/>
          <w:lang w:val="en-US" w:eastAsia="zh-CN"/>
        </w:rPr>
        <w:t xml:space="preserve">约</w:t>
      </w:r>
      <w:r>
        <w:rPr>
          <w:rFonts w:hint="default" w:ascii="宋体" w:hAnsi="宋体" w:eastAsia="宋体" w:cs="宋体"/>
          <w:color w:val="auto"/>
          <w:lang w:val="en-US" w:eastAsia="zh-CN"/>
        </w:rPr>
        <w:t xml:space="preserve">56875㎡）。</w:t>
      </w:r>
      <w:r>
        <w:rPr>
          <w:rFonts w:hint="eastAsia" w:ascii="宋体" w:hAnsi="宋体" w:eastAsia="宋体" w:cs="宋体"/>
          <w:color w:val="auto"/>
          <w:lang w:val="en-US" w:eastAsia="zh-CN"/>
        </w:rPr>
        <w:t xml:space="preserve">本次具体采购内容、范围和要求等详见招标文件。</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7</w:t>
      </w:r>
      <w:r>
        <w:rPr>
          <w:rFonts w:hint="eastAsia" w:ascii="宋体" w:hAnsi="宋体" w:eastAsia="宋体" w:cs="宋体"/>
        </w:rPr>
        <w:t xml:space="preserve">.合同履行期限：合同期限为</w:t>
      </w:r>
      <w:r>
        <w:rPr>
          <w:rFonts w:hint="eastAsia" w:ascii="宋体" w:hAnsi="宋体" w:eastAsia="宋体" w:cs="宋体"/>
          <w:lang w:val="en-US" w:eastAsia="zh-CN"/>
        </w:rPr>
        <w:t xml:space="preserve">24个月</w:t>
      </w:r>
      <w:r>
        <w:rPr>
          <w:rFonts w:hint="eastAsia" w:ascii="宋体" w:hAnsi="宋体" w:eastAsia="宋体" w:cs="宋体"/>
        </w:rPr>
        <w:t xml:space="preserve">。</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8</w:t>
      </w:r>
      <w:r>
        <w:rPr>
          <w:rFonts w:hint="eastAsia" w:ascii="宋体" w:hAnsi="宋体" w:eastAsia="宋体" w:cs="宋体"/>
        </w:rPr>
        <w:t xml:space="preserve">.本项目不接受联合体参与招标。</w:t>
      </w:r>
      <w:r/>
    </w:p>
    <w:p>
      <w:pPr>
        <w:pStyle w:val="708"/>
        <w:ind w:firstLine="482"/>
        <w:jc w:val="both"/>
        <w:spacing w:beforeAutospacing="0" w:afterAutospacing="0" w:line="360" w:lineRule="auto"/>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 xml:space="preserve">二、</w:t>
      </w:r>
      <w:r>
        <w:rPr>
          <w:rFonts w:hint="eastAsia" w:ascii="宋体" w:hAnsi="宋体" w:eastAsia="宋体" w:cs="宋体"/>
          <w:b/>
          <w:bCs/>
          <w:color w:val="000000"/>
        </w:rPr>
        <w:t xml:space="preserve">服务</w:t>
      </w:r>
      <w:r>
        <w:rPr>
          <w:rFonts w:hint="eastAsia" w:ascii="宋体" w:hAnsi="宋体" w:eastAsia="宋体" w:cs="宋体"/>
          <w:b/>
          <w:bCs/>
          <w:color w:val="000000"/>
          <w:lang w:val="en-US" w:eastAsia="zh-CN"/>
        </w:rPr>
        <w:t xml:space="preserve">范围</w:t>
      </w:r>
      <w:r/>
    </w:p>
    <w:p>
      <w:pPr>
        <w:ind w:firstLine="480"/>
        <w:spacing w:line="400" w:lineRule="exact"/>
        <w:rPr>
          <w:rStyle w:val="883"/>
          <w:rFonts w:ascii="宋体" w:hAnsi="宋体"/>
          <w:color w:val="auto"/>
          <w:sz w:val="24"/>
          <w:szCs w:val="24"/>
        </w:rPr>
      </w:pPr>
      <w:r>
        <w:rPr>
          <w:rStyle w:val="883"/>
          <w:rFonts w:ascii="宋体" w:hAnsi="宋体"/>
          <w:color w:val="auto"/>
          <w:sz w:val="24"/>
          <w:szCs w:val="24"/>
        </w:rPr>
        <w:t xml:space="preserve">1、服务范围</w:t>
      </w:r>
      <w:r/>
    </w:p>
    <w:p>
      <w:pPr>
        <w:pStyle w:val="886"/>
        <w:ind w:left="0" w:firstLine="480"/>
        <w:rPr>
          <w:rStyle w:val="883"/>
          <w:rFonts w:ascii="宋体" w:hAnsi="宋体"/>
          <w:color w:val="auto"/>
          <w:sz w:val="24"/>
          <w:szCs w:val="24"/>
        </w:rPr>
      </w:pPr>
      <w:r>
        <w:rPr>
          <w:rStyle w:val="883"/>
          <w:rFonts w:ascii="宋体" w:hAnsi="宋体"/>
          <w:color w:val="auto"/>
          <w:sz w:val="24"/>
          <w:szCs w:val="24"/>
        </w:rPr>
        <w:t xml:space="preserve">1.1机械化道路保洁</w:t>
      </w:r>
      <w:r/>
    </w:p>
    <w:tbl>
      <w:tblPr>
        <w:tblStyle w:val="686"/>
        <w:tblW w:w="908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9"/>
        <w:gridCol w:w="2859"/>
        <w:gridCol w:w="1401"/>
        <w:gridCol w:w="1335"/>
        <w:gridCol w:w="1575"/>
        <w:gridCol w:w="1050"/>
      </w:tblGrid>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长度(米）</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宽度(米)</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保洁面积（㎡）</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华山路</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1786</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17860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5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开发区大道                          （顾庄圆盘以北）</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1970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29550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5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希望路</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5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向阳东路（中心线以北）</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14850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5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城北大桥（中心线以北）</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5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向阳东路（中心线以南）</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14850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5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城河东路</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5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阜城东大街</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5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开发区大道                      （阜东大桥-顾庄圆盘）</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5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双叶路</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5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阜东大桥                        （中心路以北桥面）</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5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城北大桥（中心线以南）</w:t>
            </w:r>
            <w:r/>
          </w:p>
        </w:tc>
        <w:tc>
          <w:tcPr>
            <w:shd w:val="clear" w:color="auto" w:fill="auto"/>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95"/>
        </w:trPr>
        <w:tc>
          <w:tcPr>
            <w:gridSpan w:val="4"/>
            <w:shd w:val="clear" w:color="auto" w:fill="auto"/>
            <w:tcBorders>
              <w:top w:val="single" w:color="000000" w:sz="4" w:space="0"/>
              <w:left w:val="single" w:color="000000" w:sz="4" w:space="0"/>
              <w:bottom w:val="single" w:color="000000" w:sz="4" w:space="0"/>
              <w:right w:val="single" w:color="000000" w:sz="4" w:space="0"/>
            </w:tcBorders>
            <w:tcW w:w="646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176525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886"/>
        <w:ind w:left="1260"/>
        <w:rPr>
          <w:rStyle w:val="883"/>
          <w:rFonts w:ascii="宋体" w:hAnsi="宋体"/>
          <w:b/>
          <w:color w:val="ff0000"/>
          <w:szCs w:val="24"/>
        </w:rPr>
      </w:pPr>
      <w:r>
        <w:rPr>
          <w:rFonts w:ascii="宋体" w:hAnsi="宋体"/>
          <w:b/>
          <w:color w:val="ff0000"/>
          <w:szCs w:val="24"/>
        </w:rPr>
      </w:r>
      <w:r/>
    </w:p>
    <w:p>
      <w:pPr>
        <w:ind w:firstLine="480"/>
        <w:rPr>
          <w:rStyle w:val="883"/>
          <w:rFonts w:ascii="宋体" w:hAnsi="宋体"/>
          <w:b/>
          <w:color w:val="ff0000"/>
          <w:sz w:val="24"/>
          <w:szCs w:val="24"/>
        </w:rPr>
      </w:pPr>
      <w:r>
        <w:rPr>
          <w:rStyle w:val="883"/>
          <w:rFonts w:ascii="宋体" w:hAnsi="宋体"/>
          <w:b/>
          <w:color w:val="auto"/>
          <w:sz w:val="24"/>
          <w:szCs w:val="24"/>
        </w:rPr>
        <w:t xml:space="preserve">1.</w:t>
      </w:r>
      <w:r>
        <w:rPr>
          <w:rStyle w:val="883"/>
          <w:rFonts w:hint="eastAsia" w:ascii="宋体" w:hAnsi="宋体"/>
          <w:b/>
          <w:color w:val="auto"/>
          <w:sz w:val="24"/>
          <w:szCs w:val="24"/>
          <w:lang w:val="en-US" w:eastAsia="zh-CN"/>
        </w:rPr>
        <w:t xml:space="preserve">2</w:t>
      </w:r>
      <w:r>
        <w:rPr>
          <w:rStyle w:val="883"/>
          <w:rFonts w:ascii="宋体" w:hAnsi="宋体"/>
          <w:b/>
          <w:color w:val="auto"/>
          <w:sz w:val="24"/>
          <w:szCs w:val="24"/>
        </w:rPr>
        <w:t xml:space="preserve">、</w:t>
      </w:r>
      <w:r>
        <w:rPr>
          <w:rStyle w:val="883"/>
          <w:rFonts w:hint="eastAsia" w:ascii="宋体" w:hAnsi="宋体" w:eastAsia="宋体"/>
          <w:b/>
          <w:color w:val="auto"/>
          <w:sz w:val="24"/>
          <w:szCs w:val="24"/>
          <w:lang w:val="en-US" w:eastAsia="zh-CN"/>
        </w:rPr>
        <w:t xml:space="preserve">人工道路保洁</w:t>
      </w:r>
      <w:r/>
    </w:p>
    <w:tbl>
      <w:tblPr>
        <w:tblStyle w:val="686"/>
        <w:tblW w:w="907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2294"/>
        <w:gridCol w:w="1650"/>
        <w:gridCol w:w="1305"/>
        <w:gridCol w:w="1455"/>
        <w:gridCol w:w="1290"/>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长度(米）</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宽度(米)</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保洁面积（㎡）</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衡山路</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昆仑路</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1786</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17860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长江路</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1786</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17860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天山路</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ff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35"/>
        </w:trPr>
        <w:tc>
          <w:tcPr>
            <w:gridSpan w:val="4"/>
            <w:shd w:val="clear" w:color="auto" w:fill="auto"/>
            <w:tcBorders>
              <w:top w:val="single" w:color="000000" w:sz="4" w:space="0"/>
              <w:left w:val="single" w:color="000000" w:sz="4" w:space="0"/>
              <w:bottom w:val="single" w:color="000000" w:sz="4" w:space="0"/>
              <w:right w:val="single" w:color="000000" w:sz="4" w:space="0"/>
            </w:tcBorders>
            <w:tcW w:w="6329" w:type="dxa"/>
            <w:vAlign w:val="center"/>
            <w:textDirection w:val="lrTb"/>
            <w:noWrap/>
          </w:tcPr>
          <w:p>
            <w:pPr>
              <w:jc w:val="center"/>
              <w:keepLines w:val="0"/>
              <w:keepNext w:val="0"/>
              <w:widowControl/>
              <w:rPr>
                <w:rFonts w:hint="eastAsia" w:ascii="宋体" w:hAnsi="宋体" w:eastAsia="宋体" w:cs="宋体"/>
                <w:b/>
                <w:bCs/>
                <w:i w:val="0"/>
                <w:iCs w:val="0"/>
                <w:color w:val="ff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43920</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bl>
    <w:p>
      <w:pPr>
        <w:ind w:firstLine="480"/>
        <w:rPr>
          <w:rStyle w:val="883"/>
          <w:rFonts w:ascii="宋体" w:hAnsi="宋体"/>
          <w:b/>
          <w:color w:val="ff0000"/>
          <w:sz w:val="24"/>
          <w:szCs w:val="24"/>
        </w:rPr>
      </w:pPr>
      <w:r>
        <w:rPr>
          <w:rFonts w:ascii="宋体" w:hAnsi="宋体"/>
          <w:b/>
          <w:color w:val="ff0000"/>
          <w:sz w:val="24"/>
          <w:szCs w:val="24"/>
        </w:rPr>
      </w:r>
      <w:r/>
    </w:p>
    <w:p>
      <w:pPr>
        <w:ind w:firstLine="482"/>
        <w:rPr>
          <w:rStyle w:val="883"/>
          <w:rFonts w:ascii="宋体" w:hAnsi="宋体" w:eastAsia="宋体" w:cs="Times New Roman"/>
          <w:b/>
          <w:color w:val="ff0000"/>
          <w:sz w:val="24"/>
          <w:szCs w:val="24"/>
        </w:rPr>
      </w:pPr>
      <w:r>
        <w:rPr>
          <w:rStyle w:val="883"/>
          <w:rFonts w:hint="eastAsia" w:ascii="宋体" w:hAnsi="宋体" w:eastAsia="宋体" w:cs="Times New Roman"/>
          <w:b/>
          <w:color w:val="auto"/>
          <w:sz w:val="24"/>
          <w:szCs w:val="24"/>
          <w:lang w:val="en-US" w:eastAsia="zh-CN"/>
        </w:rPr>
        <w:t xml:space="preserve">1.3 道路两侧</w:t>
      </w:r>
      <w:r>
        <w:rPr>
          <w:rStyle w:val="883"/>
          <w:rFonts w:ascii="宋体" w:hAnsi="宋体" w:eastAsia="宋体" w:cs="Times New Roman"/>
          <w:b/>
          <w:color w:val="auto"/>
          <w:sz w:val="24"/>
          <w:szCs w:val="24"/>
        </w:rPr>
        <w:t xml:space="preserve">绿化带保洁</w:t>
      </w:r>
      <w:r/>
    </w:p>
    <w:tbl>
      <w:tblPr>
        <w:tblStyle w:val="686"/>
        <w:tblW w:w="92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2309"/>
        <w:gridCol w:w="1515"/>
        <w:gridCol w:w="1560"/>
        <w:gridCol w:w="1755"/>
        <w:gridCol w:w="1080"/>
      </w:tblGrid>
      <w:tr>
        <w:trPr>
          <w:trHeight w:val="83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长度(米）</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宽度(米)</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保洁面积（㎡）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天山路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华山路（西至开发区大道）</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衡山路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长江路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阜城东大街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西至阜砍河、东至大港路</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城河东路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西至开发区大道、东至大港路</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双叶路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南至城河路、北至向阳路</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希望路（南至城河路、北至向阳路）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开发区大道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顾庄圆盘北</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开发区大道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顾庄圆盘南、南至向阳路、北至四通河</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通阳路</w:t>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gridSpan w:val="4"/>
            <w:shd w:val="clear" w:color="auto" w:fill="auto"/>
            <w:tcBorders>
              <w:top w:val="single" w:color="000000" w:sz="4" w:space="0"/>
              <w:left w:val="single" w:color="000000" w:sz="4" w:space="0"/>
              <w:bottom w:val="single" w:color="000000" w:sz="4" w:space="0"/>
              <w:right w:val="single" w:color="000000" w:sz="4" w:space="0"/>
            </w:tcBorders>
            <w:tcW w:w="646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56875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firstLine="641"/>
        <w:jc w:val="left"/>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三</w:t>
      </w:r>
      <w:r>
        <w:rPr>
          <w:rFonts w:hint="eastAsia" w:ascii="宋体" w:hAnsi="宋体" w:eastAsia="宋体" w:cs="宋体"/>
          <w:b/>
          <w:sz w:val="24"/>
        </w:rPr>
        <w:t xml:space="preserve">、</w:t>
      </w:r>
      <w:r>
        <w:rPr>
          <w:rFonts w:hint="eastAsia" w:ascii="宋体" w:hAnsi="宋体" w:eastAsia="宋体" w:cs="宋体"/>
          <w:b/>
          <w:sz w:val="24"/>
          <w:lang w:val="en-US" w:eastAsia="zh-CN"/>
        </w:rPr>
        <w:t xml:space="preserve">服务</w:t>
      </w:r>
      <w:r>
        <w:rPr>
          <w:rFonts w:hint="eastAsia" w:ascii="宋体" w:hAnsi="宋体" w:eastAsia="宋体" w:cs="宋体"/>
          <w:b/>
          <w:sz w:val="24"/>
        </w:rPr>
        <w:t xml:space="preserve">要求</w:t>
      </w:r>
      <w:r/>
    </w:p>
    <w:p>
      <w:pPr>
        <w:ind w:firstLine="480"/>
        <w:spacing w:line="400" w:lineRule="exact"/>
        <w:rPr>
          <w:rStyle w:val="883"/>
          <w:rFonts w:ascii="宋体" w:hAnsi="宋体"/>
          <w:sz w:val="24"/>
          <w:szCs w:val="24"/>
        </w:rPr>
      </w:pPr>
      <w:r>
        <w:rPr>
          <w:rStyle w:val="883"/>
          <w:rFonts w:ascii="宋体" w:hAnsi="宋体"/>
          <w:sz w:val="24"/>
          <w:szCs w:val="24"/>
        </w:rPr>
        <w:t xml:space="preserve">1、保洁要求：</w:t>
      </w:r>
      <w:r/>
    </w:p>
    <w:p>
      <w:pPr>
        <w:ind w:firstLine="360"/>
        <w:spacing w:line="400" w:lineRule="exact"/>
        <w:rPr>
          <w:rStyle w:val="883"/>
          <w:rFonts w:ascii="宋体" w:hAnsi="宋体"/>
          <w:sz w:val="24"/>
          <w:szCs w:val="24"/>
        </w:rPr>
      </w:pPr>
      <w:r>
        <w:rPr>
          <w:rStyle w:val="883"/>
          <w:rFonts w:ascii="宋体" w:hAnsi="宋体"/>
          <w:sz w:val="24"/>
          <w:szCs w:val="24"/>
        </w:rPr>
        <w:t xml:space="preserve">（1）每天上午将道路清扫一遍、将两侧绿化清理一遍，保持道路和两侧绿化清洁干净；每天下午保洁人员上路巡逻保洁；</w:t>
      </w:r>
      <w:r/>
    </w:p>
    <w:p>
      <w:pPr>
        <w:ind w:firstLine="480"/>
        <w:spacing w:line="400" w:lineRule="exact"/>
        <w:rPr>
          <w:rStyle w:val="883"/>
          <w:rFonts w:ascii="宋体" w:hAnsi="宋体"/>
          <w:sz w:val="24"/>
          <w:szCs w:val="24"/>
        </w:rPr>
      </w:pPr>
      <w:r>
        <w:rPr>
          <w:rStyle w:val="883"/>
          <w:rFonts w:ascii="宋体" w:hAnsi="宋体"/>
          <w:sz w:val="24"/>
          <w:szCs w:val="24"/>
        </w:rPr>
        <w:t xml:space="preserve">（2）实行全年全天保洁,星期天、节假日</w:t>
      </w:r>
      <w:r>
        <w:rPr>
          <w:rStyle w:val="883"/>
          <w:rFonts w:hint="eastAsia" w:ascii="宋体" w:hAnsi="宋体"/>
          <w:sz w:val="24"/>
          <w:szCs w:val="24"/>
        </w:rPr>
        <w:t xml:space="preserve">人员实行轮换调休</w:t>
      </w:r>
      <w:r>
        <w:rPr>
          <w:rStyle w:val="883"/>
          <w:rFonts w:ascii="宋体" w:hAnsi="宋体"/>
          <w:sz w:val="24"/>
          <w:szCs w:val="24"/>
        </w:rPr>
        <w:t xml:space="preserve">保洁，另作业时间可根据季节进行调节，全天保持道路路面及两侧绿化清洁、无杂物、无尘土；</w:t>
      </w:r>
      <w:r/>
    </w:p>
    <w:p>
      <w:pPr>
        <w:ind w:firstLine="480"/>
        <w:spacing w:line="400" w:lineRule="exact"/>
        <w:rPr>
          <w:rStyle w:val="883"/>
          <w:rFonts w:ascii="宋体" w:hAnsi="宋体"/>
          <w:sz w:val="24"/>
          <w:szCs w:val="24"/>
        </w:rPr>
      </w:pPr>
      <w:r>
        <w:rPr>
          <w:rStyle w:val="883"/>
          <w:rFonts w:ascii="宋体" w:hAnsi="宋体"/>
          <w:sz w:val="24"/>
          <w:szCs w:val="24"/>
        </w:rPr>
        <w:t xml:space="preserve">（3）在重大节日活动期间或特殊道路有保洁要求和任务时，必须按要求增加人员，费用由中标人支出；全部人员在活动期间必须无条件听从采购人的统一调派；</w:t>
      </w:r>
      <w:r/>
    </w:p>
    <w:p>
      <w:pPr>
        <w:ind w:firstLine="480"/>
        <w:spacing w:line="400" w:lineRule="exact"/>
        <w:rPr>
          <w:rStyle w:val="883"/>
          <w:rFonts w:ascii="宋体" w:hAnsi="宋体"/>
          <w:sz w:val="24"/>
          <w:szCs w:val="24"/>
        </w:rPr>
      </w:pPr>
      <w:r>
        <w:rPr>
          <w:rStyle w:val="883"/>
          <w:rFonts w:ascii="宋体" w:hAnsi="宋体"/>
          <w:sz w:val="24"/>
          <w:szCs w:val="24"/>
        </w:rPr>
        <w:t xml:space="preserve">（4）职工上岗作业，工作服装整洁，身着环卫安全标志，清扫保洁作业中不得坐岗、不得擅离作业岗位；</w:t>
      </w:r>
      <w:r/>
    </w:p>
    <w:p>
      <w:pPr>
        <w:ind w:firstLine="480"/>
        <w:spacing w:line="400" w:lineRule="exact"/>
        <w:rPr>
          <w:rStyle w:val="883"/>
          <w:rFonts w:ascii="宋体" w:hAnsi="宋体"/>
          <w:sz w:val="24"/>
          <w:szCs w:val="24"/>
        </w:rPr>
      </w:pPr>
      <w:r>
        <w:rPr>
          <w:rStyle w:val="883"/>
          <w:rFonts w:ascii="宋体" w:hAnsi="宋体"/>
          <w:sz w:val="24"/>
          <w:szCs w:val="24"/>
        </w:rPr>
        <w:t xml:space="preserve">（5）道路两侧围墙、电线杆等广告清理必须及时干净；如上述广告等由城管或城管委托他人清理的，相关全部费用均由中标人承担；</w:t>
      </w:r>
      <w:r/>
    </w:p>
    <w:p>
      <w:pPr>
        <w:ind w:firstLine="480"/>
        <w:spacing w:line="400" w:lineRule="exact"/>
        <w:rPr>
          <w:rStyle w:val="883"/>
          <w:rFonts w:ascii="宋体" w:hAnsi="宋体"/>
          <w:sz w:val="24"/>
          <w:szCs w:val="24"/>
        </w:rPr>
      </w:pPr>
      <w:r>
        <w:rPr>
          <w:rStyle w:val="883"/>
          <w:rFonts w:ascii="宋体" w:hAnsi="宋体"/>
          <w:sz w:val="24"/>
          <w:szCs w:val="24"/>
        </w:rPr>
        <w:t xml:space="preserve">（6）在保洁清理服务中，中标人必须配备环卫</w:t>
      </w:r>
      <w:r>
        <w:rPr>
          <w:rStyle w:val="883"/>
          <w:rFonts w:hint="eastAsia" w:ascii="宋体" w:hAnsi="宋体"/>
          <w:sz w:val="24"/>
          <w:szCs w:val="24"/>
          <w:lang w:eastAsia="zh-CN"/>
        </w:rPr>
        <w:t xml:space="preserve">人力三轮车</w:t>
      </w:r>
      <w:r>
        <w:rPr>
          <w:rStyle w:val="883"/>
          <w:rFonts w:ascii="宋体" w:hAnsi="宋体"/>
          <w:sz w:val="24"/>
          <w:szCs w:val="24"/>
        </w:rPr>
        <w:t xml:space="preserve">，不得少于</w:t>
      </w:r>
      <w:r>
        <w:rPr>
          <w:rStyle w:val="883"/>
          <w:rFonts w:hint="eastAsia" w:ascii="宋体" w:hAnsi="宋体"/>
          <w:sz w:val="24"/>
          <w:szCs w:val="24"/>
          <w:lang w:val="en-US" w:eastAsia="zh-CN"/>
        </w:rPr>
        <w:t xml:space="preserve">8</w:t>
      </w:r>
      <w:r>
        <w:rPr>
          <w:rStyle w:val="883"/>
          <w:rFonts w:ascii="宋体" w:hAnsi="宋体"/>
          <w:color w:val="000000"/>
          <w:sz w:val="24"/>
          <w:szCs w:val="24"/>
        </w:rPr>
        <w:t xml:space="preserve">辆</w:t>
      </w:r>
      <w:r>
        <w:rPr>
          <w:rStyle w:val="883"/>
          <w:rFonts w:ascii="宋体" w:hAnsi="宋体"/>
          <w:sz w:val="24"/>
          <w:szCs w:val="24"/>
        </w:rPr>
        <w:t xml:space="preserve">；</w:t>
      </w:r>
      <w:r/>
    </w:p>
    <w:p>
      <w:pPr>
        <w:ind w:firstLine="480"/>
        <w:spacing w:line="400" w:lineRule="exact"/>
        <w:rPr>
          <w:rStyle w:val="883"/>
          <w:rFonts w:ascii="宋体" w:hAnsi="宋体"/>
          <w:sz w:val="24"/>
          <w:szCs w:val="24"/>
        </w:rPr>
      </w:pPr>
      <w:r>
        <w:rPr>
          <w:rStyle w:val="883"/>
          <w:rFonts w:ascii="宋体" w:hAnsi="宋体"/>
          <w:sz w:val="24"/>
          <w:szCs w:val="24"/>
        </w:rPr>
        <w:t xml:space="preserve">（7）清扫保洁的垃圾，随扫随清；</w:t>
      </w:r>
      <w:r/>
    </w:p>
    <w:p>
      <w:pPr>
        <w:ind w:firstLine="480"/>
        <w:spacing w:line="400" w:lineRule="exact"/>
        <w:rPr>
          <w:rStyle w:val="883"/>
          <w:rFonts w:ascii="宋体" w:hAnsi="宋体"/>
          <w:sz w:val="24"/>
          <w:szCs w:val="24"/>
        </w:rPr>
      </w:pPr>
      <w:r>
        <w:rPr>
          <w:rStyle w:val="883"/>
          <w:rFonts w:ascii="宋体" w:hAnsi="宋体"/>
          <w:sz w:val="24"/>
          <w:szCs w:val="24"/>
        </w:rPr>
        <w:t xml:space="preserve">（8）所有道路上禁止打谷晒场，如发现有打谷晒场的，中标人应负责立即清理，如需抽用城管人员或其他劳务人员的，所有费用由中标单位负责。</w:t>
      </w:r>
      <w:r/>
    </w:p>
    <w:p>
      <w:pPr>
        <w:ind w:firstLine="480"/>
        <w:spacing w:line="400" w:lineRule="exact"/>
        <w:rPr>
          <w:rStyle w:val="883"/>
          <w:rFonts w:ascii="宋体" w:hAnsi="宋体"/>
          <w:sz w:val="24"/>
          <w:szCs w:val="24"/>
        </w:rPr>
      </w:pPr>
      <w:r>
        <w:rPr>
          <w:rStyle w:val="883"/>
          <w:rFonts w:ascii="宋体" w:hAnsi="宋体"/>
          <w:sz w:val="24"/>
          <w:szCs w:val="24"/>
        </w:rPr>
        <w:t xml:space="preserve">（9）所有承包区域道路上不得有流动摊点占道经营，如在中标区域道路上有流动摊点经营的，中标人应负责清理，如需抽用城管人员或其他劳务人员的，所有费用由中标单位负责承担。</w:t>
      </w:r>
      <w:r/>
    </w:p>
    <w:p>
      <w:pPr>
        <w:ind w:firstLine="480"/>
        <w:spacing w:line="400" w:lineRule="exact"/>
        <w:rPr>
          <w:rStyle w:val="883"/>
          <w:rFonts w:ascii="宋体" w:hAnsi="宋体"/>
          <w:sz w:val="24"/>
          <w:szCs w:val="24"/>
        </w:rPr>
      </w:pPr>
      <w:r>
        <w:rPr>
          <w:rStyle w:val="883"/>
          <w:rFonts w:ascii="宋体" w:hAnsi="宋体"/>
          <w:sz w:val="24"/>
          <w:szCs w:val="24"/>
        </w:rPr>
        <w:t xml:space="preserve">2、考核措施：</w:t>
      </w:r>
      <w:r/>
    </w:p>
    <w:p>
      <w:pPr>
        <w:ind w:firstLine="480"/>
        <w:spacing w:line="400" w:lineRule="exact"/>
        <w:rPr>
          <w:rStyle w:val="883"/>
          <w:rFonts w:ascii="宋体" w:hAnsi="宋体"/>
          <w:sz w:val="24"/>
          <w:szCs w:val="24"/>
        </w:rPr>
      </w:pPr>
      <w:r>
        <w:rPr>
          <w:rStyle w:val="883"/>
          <w:rFonts w:ascii="宋体" w:hAnsi="宋体"/>
          <w:sz w:val="24"/>
          <w:szCs w:val="24"/>
        </w:rPr>
        <w:t xml:space="preserve">（1）督查发现有道路或两侧绿化不清洁的、有一处罚款200元；</w:t>
      </w:r>
      <w:r/>
    </w:p>
    <w:p>
      <w:pPr>
        <w:ind w:firstLine="480"/>
        <w:spacing w:line="400" w:lineRule="exact"/>
        <w:rPr>
          <w:rStyle w:val="883"/>
          <w:rFonts w:ascii="宋体" w:hAnsi="宋体"/>
          <w:sz w:val="24"/>
          <w:szCs w:val="24"/>
        </w:rPr>
      </w:pPr>
      <w:r>
        <w:rPr>
          <w:rStyle w:val="883"/>
          <w:rFonts w:ascii="宋体" w:hAnsi="宋体"/>
          <w:sz w:val="24"/>
          <w:szCs w:val="24"/>
        </w:rPr>
        <w:t xml:space="preserve">（2）督查发现保洁人员不穿工作服装的罚款50元。</w:t>
      </w:r>
      <w:r/>
    </w:p>
    <w:p>
      <w:pPr>
        <w:ind w:firstLine="480"/>
        <w:spacing w:line="400" w:lineRule="exact"/>
        <w:rPr>
          <w:rStyle w:val="883"/>
          <w:rFonts w:ascii="宋体" w:hAnsi="宋体"/>
          <w:sz w:val="24"/>
          <w:szCs w:val="24"/>
        </w:rPr>
      </w:pPr>
      <w:r>
        <w:rPr>
          <w:rStyle w:val="883"/>
          <w:rFonts w:ascii="宋体" w:hAnsi="宋体"/>
          <w:sz w:val="24"/>
          <w:szCs w:val="24"/>
        </w:rPr>
        <w:t xml:space="preserve">（3）督查发现道路垃圾，没有及时清理的有1处罚款200元；</w:t>
      </w:r>
      <w:r/>
    </w:p>
    <w:p>
      <w:pPr>
        <w:ind w:firstLine="480"/>
        <w:spacing w:line="400" w:lineRule="exact"/>
        <w:rPr>
          <w:rStyle w:val="883"/>
          <w:rFonts w:ascii="宋体" w:hAnsi="宋体"/>
          <w:sz w:val="24"/>
          <w:szCs w:val="24"/>
        </w:rPr>
      </w:pPr>
      <w:r>
        <w:rPr>
          <w:rStyle w:val="883"/>
          <w:rFonts w:ascii="宋体" w:hAnsi="宋体"/>
          <w:sz w:val="24"/>
          <w:szCs w:val="24"/>
        </w:rPr>
        <w:t xml:space="preserve">（4）上级部门督查发现道路清洁、两侧绿化清洁存在问题的，或居民投诉道路清洁、两侧绿化清洁存在问题的一次罚款500元；</w:t>
      </w:r>
      <w:r/>
    </w:p>
    <w:p>
      <w:pPr>
        <w:ind w:firstLine="480"/>
        <w:spacing w:line="400" w:lineRule="exact"/>
        <w:rPr>
          <w:rStyle w:val="883"/>
          <w:rFonts w:ascii="宋体" w:hAnsi="宋体"/>
          <w:sz w:val="24"/>
          <w:szCs w:val="24"/>
        </w:rPr>
      </w:pPr>
      <w:r>
        <w:rPr>
          <w:rStyle w:val="883"/>
          <w:rFonts w:ascii="宋体" w:hAnsi="宋体"/>
          <w:sz w:val="24"/>
          <w:szCs w:val="24"/>
        </w:rPr>
        <w:t xml:space="preserve"> (5) 采购人对道路存在的问题，交办中标人限期完成的，在规定期限到期，中标人不能达到采购人所要求的标准的，除进行相应的处罚外，由采购人重新找人处理所需的费用，都由中标人承担。</w:t>
      </w:r>
      <w:r/>
    </w:p>
    <w:p>
      <w:pPr>
        <w:ind w:firstLine="480"/>
        <w:spacing w:line="400" w:lineRule="exact"/>
        <w:rPr>
          <w:rStyle w:val="883"/>
          <w:rFonts w:ascii="宋体" w:hAnsi="宋体"/>
          <w:sz w:val="24"/>
          <w:szCs w:val="24"/>
        </w:rPr>
      </w:pPr>
      <w:r>
        <w:rPr>
          <w:rStyle w:val="883"/>
          <w:rFonts w:ascii="宋体" w:hAnsi="宋体"/>
          <w:sz w:val="24"/>
          <w:szCs w:val="24"/>
        </w:rPr>
        <w:t xml:space="preserve">（6）道路上车辆泼洒砂石、杂物、泥土以及车轮带泥上路导致路面不清洁的，中标人未及时打扫，有一处罚款500元；</w:t>
      </w:r>
      <w:r/>
    </w:p>
    <w:p>
      <w:pPr>
        <w:ind w:firstLine="480"/>
        <w:spacing w:line="400" w:lineRule="exact"/>
        <w:rPr>
          <w:rStyle w:val="883"/>
          <w:rFonts w:ascii="宋体" w:hAnsi="宋体"/>
          <w:sz w:val="24"/>
          <w:szCs w:val="24"/>
        </w:rPr>
      </w:pPr>
      <w:r>
        <w:rPr>
          <w:rStyle w:val="883"/>
          <w:rFonts w:ascii="宋体" w:hAnsi="宋体"/>
          <w:sz w:val="24"/>
          <w:szCs w:val="24"/>
        </w:rPr>
        <w:t xml:space="preserve">（7）保洁路面上有乱搭乱建、占道堆放、占道施工等情况，及时上报区</w:t>
      </w:r>
      <w:r>
        <w:rPr>
          <w:rStyle w:val="883"/>
          <w:rFonts w:hint="eastAsia" w:ascii="宋体" w:hAnsi="宋体"/>
          <w:sz w:val="24"/>
          <w:szCs w:val="24"/>
          <w:lang w:eastAsia="zh-CN"/>
        </w:rPr>
        <w:t xml:space="preserve">街道综合执法局</w:t>
      </w:r>
      <w:r>
        <w:rPr>
          <w:rStyle w:val="883"/>
          <w:rFonts w:ascii="宋体" w:hAnsi="宋体"/>
          <w:sz w:val="24"/>
          <w:szCs w:val="24"/>
        </w:rPr>
        <w:t xml:space="preserve">，未及时上报的，有一处罚款500元。</w:t>
      </w:r>
      <w:r/>
    </w:p>
    <w:p>
      <w:pPr>
        <w:ind w:firstLine="480"/>
        <w:spacing w:line="400" w:lineRule="exact"/>
        <w:rPr>
          <w:rStyle w:val="883"/>
          <w:rFonts w:ascii="宋体" w:hAnsi="宋体"/>
          <w:sz w:val="24"/>
          <w:szCs w:val="24"/>
        </w:rPr>
      </w:pPr>
      <w:r>
        <w:rPr>
          <w:rStyle w:val="883"/>
          <w:rFonts w:ascii="宋体" w:hAnsi="宋体"/>
          <w:sz w:val="24"/>
          <w:szCs w:val="24"/>
        </w:rPr>
        <w:t xml:space="preserve">（8）在重大保障活动中，因工作不力未完成任务的，每次罚款1000元。</w:t>
      </w:r>
      <w:r/>
    </w:p>
    <w:p>
      <w:pPr>
        <w:ind w:firstLine="480"/>
        <w:spacing w:line="400" w:lineRule="exact"/>
        <w:rPr>
          <w:rStyle w:val="883"/>
          <w:rFonts w:ascii="宋体" w:hAnsi="宋体"/>
          <w:sz w:val="24"/>
          <w:szCs w:val="24"/>
        </w:rPr>
      </w:pPr>
      <w:r>
        <w:rPr>
          <w:rStyle w:val="883"/>
          <w:rFonts w:ascii="宋体" w:hAnsi="宋体"/>
          <w:sz w:val="24"/>
          <w:szCs w:val="24"/>
        </w:rPr>
        <w:t xml:space="preserve">3、纪律要求：</w:t>
      </w:r>
      <w:r/>
    </w:p>
    <w:p>
      <w:pPr>
        <w:ind w:firstLine="480"/>
        <w:spacing w:line="400" w:lineRule="exact"/>
        <w:rPr>
          <w:rStyle w:val="883"/>
          <w:rFonts w:ascii="宋体" w:hAnsi="宋体"/>
          <w:sz w:val="24"/>
          <w:szCs w:val="24"/>
        </w:rPr>
      </w:pPr>
      <w:r>
        <w:rPr>
          <w:rStyle w:val="883"/>
          <w:rFonts w:ascii="宋体" w:hAnsi="宋体"/>
          <w:sz w:val="24"/>
          <w:szCs w:val="24"/>
        </w:rPr>
        <w:t xml:space="preserve">（1）必须严格执行采购人制定的道路保洁、</w:t>
      </w:r>
      <w:r>
        <w:rPr>
          <w:rStyle w:val="883"/>
          <w:rFonts w:hint="eastAsia" w:ascii="宋体" w:hAnsi="宋体" w:eastAsia="宋体"/>
          <w:sz w:val="24"/>
          <w:szCs w:val="24"/>
          <w:lang w:eastAsia="zh-CN"/>
        </w:rPr>
        <w:t xml:space="preserve">道路两侧绿化带保洁</w:t>
      </w:r>
      <w:r>
        <w:rPr>
          <w:rStyle w:val="883"/>
          <w:rFonts w:ascii="宋体" w:hAnsi="宋体"/>
          <w:sz w:val="24"/>
          <w:szCs w:val="24"/>
        </w:rPr>
        <w:t xml:space="preserve">操作规程；</w:t>
      </w:r>
      <w:r/>
    </w:p>
    <w:p>
      <w:pPr>
        <w:ind w:firstLine="480"/>
        <w:spacing w:line="400" w:lineRule="exact"/>
        <w:rPr>
          <w:rStyle w:val="883"/>
          <w:rFonts w:ascii="宋体" w:hAnsi="宋体"/>
          <w:sz w:val="24"/>
          <w:szCs w:val="24"/>
        </w:rPr>
      </w:pPr>
      <w:r>
        <w:rPr>
          <w:rStyle w:val="883"/>
          <w:rFonts w:ascii="宋体" w:hAnsi="宋体"/>
          <w:sz w:val="24"/>
          <w:szCs w:val="24"/>
        </w:rPr>
        <w:t xml:space="preserve">（2）必须严格执行采购人制定的各项规章、考核、奖惩制度。</w:t>
      </w:r>
      <w:r/>
    </w:p>
    <w:p>
      <w:pPr>
        <w:ind w:firstLine="480"/>
        <w:spacing w:line="400" w:lineRule="exact"/>
        <w:rPr>
          <w:rStyle w:val="883"/>
          <w:rFonts w:ascii="宋体" w:hAnsi="宋体"/>
          <w:b w:val="0"/>
          <w:bCs/>
          <w:sz w:val="24"/>
          <w:szCs w:val="24"/>
        </w:rPr>
      </w:pPr>
      <w:r>
        <w:rPr>
          <w:rStyle w:val="883"/>
          <w:rFonts w:ascii="宋体" w:hAnsi="宋体"/>
          <w:b w:val="0"/>
          <w:bCs/>
          <w:sz w:val="24"/>
          <w:szCs w:val="24"/>
        </w:rPr>
        <w:t xml:space="preserve">4、机械投入及其他要求</w:t>
      </w:r>
      <w:r/>
    </w:p>
    <w:p>
      <w:pPr>
        <w:ind w:firstLine="480"/>
        <w:keepLines w:val="0"/>
        <w:keepNext w:val="0"/>
        <w:pageBreakBefore w:val="0"/>
        <w:spacing w:line="420" w:lineRule="exact"/>
        <w:widowControl w:val="off"/>
        <w:rPr>
          <w:rStyle w:val="883"/>
          <w:rFonts w:ascii="宋体" w:hAnsi="宋体"/>
          <w:b/>
          <w:color w:val="auto"/>
          <w:sz w:val="24"/>
          <w:szCs w:val="24"/>
          <w:highlight w:val="none"/>
        </w:rPr>
      </w:pPr>
      <w:r>
        <w:rPr>
          <w:rStyle w:val="883"/>
          <w:rFonts w:ascii="宋体" w:hAnsi="宋体"/>
          <w:b/>
          <w:color w:val="auto"/>
          <w:sz w:val="24"/>
          <w:szCs w:val="24"/>
        </w:rPr>
        <w:t xml:space="preserve">（1）</w:t>
      </w:r>
      <w:r>
        <w:rPr>
          <w:rStyle w:val="883"/>
          <w:rFonts w:ascii="宋体" w:hAnsi="宋体"/>
          <w:b/>
          <w:color w:val="auto"/>
          <w:sz w:val="24"/>
          <w:szCs w:val="24"/>
          <w:highlight w:val="none"/>
        </w:rPr>
        <w:t xml:space="preserve">拟投入本项目</w:t>
      </w:r>
      <w:r>
        <w:rPr>
          <w:rStyle w:val="883"/>
          <w:rFonts w:hint="eastAsia" w:ascii="宋体" w:hAnsi="宋体" w:eastAsia="宋体"/>
          <w:b/>
          <w:color w:val="auto"/>
          <w:sz w:val="24"/>
          <w:szCs w:val="24"/>
          <w:highlight w:val="none"/>
          <w:lang w:val="en-US" w:eastAsia="zh-CN"/>
        </w:rPr>
        <w:t xml:space="preserve">人员总数不得少于10人，其中：</w:t>
      </w:r>
      <w:r>
        <w:rPr>
          <w:rStyle w:val="883"/>
          <w:rFonts w:ascii="宋体" w:hAnsi="宋体"/>
          <w:b/>
          <w:color w:val="auto"/>
          <w:sz w:val="24"/>
          <w:szCs w:val="24"/>
          <w:highlight w:val="none"/>
        </w:rPr>
        <w:t xml:space="preserve">保洁人员不得少于</w:t>
      </w:r>
      <w:r>
        <w:rPr>
          <w:rStyle w:val="883"/>
          <w:rFonts w:hint="eastAsia" w:ascii="宋体" w:hAnsi="宋体"/>
          <w:b/>
          <w:color w:val="auto"/>
          <w:sz w:val="24"/>
          <w:szCs w:val="24"/>
          <w:highlight w:val="none"/>
          <w:lang w:val="en-US" w:eastAsia="zh-CN"/>
        </w:rPr>
        <w:t xml:space="preserve">8</w:t>
      </w:r>
      <w:r>
        <w:rPr>
          <w:rStyle w:val="883"/>
          <w:rFonts w:hint="eastAsia" w:ascii="宋体" w:hAnsi="宋体"/>
          <w:b/>
          <w:color w:val="auto"/>
          <w:sz w:val="24"/>
          <w:szCs w:val="24"/>
          <w:highlight w:val="none"/>
        </w:rPr>
        <w:t xml:space="preserve">人</w:t>
      </w:r>
      <w:r>
        <w:rPr>
          <w:rStyle w:val="883"/>
          <w:rFonts w:hint="eastAsia" w:ascii="宋体" w:hAnsi="宋体" w:eastAsia="宋体"/>
          <w:b/>
          <w:color w:val="auto"/>
          <w:sz w:val="24"/>
          <w:szCs w:val="24"/>
          <w:highlight w:val="none"/>
          <w:lang w:eastAsia="zh-CN"/>
        </w:rPr>
        <w:t xml:space="preserve">，</w:t>
      </w:r>
      <w:r>
        <w:rPr>
          <w:rStyle w:val="883"/>
          <w:rFonts w:hint="eastAsia" w:ascii="宋体" w:hAnsi="宋体" w:eastAsia="宋体"/>
          <w:b/>
          <w:color w:val="auto"/>
          <w:sz w:val="24"/>
          <w:szCs w:val="24"/>
          <w:highlight w:val="none"/>
          <w:lang w:val="en-US" w:eastAsia="zh-CN"/>
        </w:rPr>
        <w:t xml:space="preserve">清运驾驶员</w:t>
      </w:r>
      <w:r>
        <w:rPr>
          <w:rStyle w:val="883"/>
          <w:rFonts w:ascii="宋体" w:hAnsi="宋体"/>
          <w:b/>
          <w:color w:val="auto"/>
          <w:sz w:val="24"/>
          <w:szCs w:val="24"/>
          <w:highlight w:val="none"/>
        </w:rPr>
        <w:t xml:space="preserve">不得少于</w:t>
      </w:r>
      <w:r>
        <w:rPr>
          <w:rStyle w:val="883"/>
          <w:rFonts w:hint="eastAsia" w:ascii="宋体" w:hAnsi="宋体" w:eastAsia="宋体"/>
          <w:b/>
          <w:color w:val="auto"/>
          <w:sz w:val="24"/>
          <w:szCs w:val="24"/>
          <w:highlight w:val="none"/>
          <w:lang w:val="en-US" w:eastAsia="zh-CN"/>
        </w:rPr>
        <w:t xml:space="preserve">2人</w:t>
      </w:r>
      <w:r>
        <w:rPr>
          <w:rStyle w:val="883"/>
          <w:rFonts w:ascii="宋体" w:hAnsi="宋体"/>
          <w:b/>
          <w:color w:val="auto"/>
          <w:sz w:val="24"/>
          <w:szCs w:val="24"/>
          <w:highlight w:val="none"/>
        </w:rPr>
        <w:t xml:space="preserve">。</w:t>
      </w:r>
      <w:r/>
    </w:p>
    <w:p>
      <w:pPr>
        <w:ind w:firstLine="480"/>
        <w:keepLines w:val="0"/>
        <w:keepNext w:val="0"/>
        <w:pageBreakBefore w:val="0"/>
        <w:spacing w:line="420" w:lineRule="exact"/>
        <w:widowControl w:val="off"/>
        <w:rPr>
          <w:rStyle w:val="883"/>
          <w:rFonts w:hint="eastAsia" w:ascii="宋体" w:hAnsi="宋体" w:eastAsia="宋体"/>
          <w:b/>
          <w:color w:val="ff0000"/>
          <w:sz w:val="24"/>
          <w:szCs w:val="24"/>
          <w:highlight w:val="none"/>
          <w:lang w:eastAsia="zh-CN"/>
        </w:rPr>
      </w:pPr>
      <w:r>
        <w:rPr>
          <w:rStyle w:val="883"/>
          <w:rFonts w:ascii="宋体" w:hAnsi="宋体"/>
          <w:b/>
          <w:color w:val="auto"/>
          <w:sz w:val="24"/>
          <w:szCs w:val="24"/>
          <w:highlight w:val="none"/>
        </w:rPr>
        <w:t xml:space="preserve">（2）本次服务必须</w:t>
      </w:r>
      <w:r>
        <w:rPr>
          <w:rStyle w:val="883"/>
          <w:rFonts w:hint="eastAsia" w:ascii="宋体" w:hAnsi="宋体"/>
          <w:b/>
          <w:color w:val="auto"/>
          <w:sz w:val="24"/>
          <w:szCs w:val="24"/>
          <w:highlight w:val="none"/>
          <w:lang w:eastAsia="zh-CN"/>
        </w:rPr>
        <w:t xml:space="preserve">至少</w:t>
      </w:r>
      <w:r>
        <w:rPr>
          <w:rStyle w:val="883"/>
          <w:rFonts w:ascii="宋体" w:hAnsi="宋体"/>
          <w:b/>
          <w:color w:val="auto"/>
          <w:sz w:val="24"/>
          <w:szCs w:val="24"/>
          <w:highlight w:val="none"/>
        </w:rPr>
        <w:t xml:space="preserve">投入</w:t>
      </w:r>
      <w:r>
        <w:rPr>
          <w:rStyle w:val="883"/>
          <w:rFonts w:hint="eastAsia" w:ascii="宋体" w:hAnsi="宋体"/>
          <w:b/>
          <w:color w:val="auto"/>
          <w:sz w:val="24"/>
          <w:szCs w:val="24"/>
          <w:highlight w:val="none"/>
          <w:lang w:val="en-US" w:eastAsia="zh-CN"/>
        </w:rPr>
        <w:t xml:space="preserve">1</w:t>
      </w:r>
      <w:r>
        <w:rPr>
          <w:rStyle w:val="883"/>
          <w:rFonts w:ascii="宋体" w:hAnsi="宋体"/>
          <w:b/>
          <w:color w:val="auto"/>
          <w:sz w:val="24"/>
          <w:szCs w:val="24"/>
          <w:highlight w:val="none"/>
        </w:rPr>
        <w:t xml:space="preserve">辆洗扫车、</w:t>
      </w:r>
      <w:r>
        <w:rPr>
          <w:rStyle w:val="883"/>
          <w:rFonts w:hint="eastAsia" w:ascii="宋体" w:hAnsi="宋体"/>
          <w:b/>
          <w:color w:val="auto"/>
          <w:sz w:val="24"/>
          <w:szCs w:val="24"/>
          <w:highlight w:val="none"/>
        </w:rPr>
        <w:t xml:space="preserve">1</w:t>
      </w:r>
      <w:r>
        <w:rPr>
          <w:rStyle w:val="883"/>
          <w:rFonts w:ascii="宋体" w:hAnsi="宋体"/>
          <w:b/>
          <w:color w:val="auto"/>
          <w:sz w:val="24"/>
          <w:szCs w:val="24"/>
          <w:highlight w:val="none"/>
        </w:rPr>
        <w:t xml:space="preserve">辆清洗车</w:t>
      </w:r>
      <w:r>
        <w:rPr>
          <w:rStyle w:val="883"/>
          <w:rFonts w:hint="eastAsia" w:ascii="宋体" w:hAnsi="宋体"/>
          <w:b/>
          <w:color w:val="auto"/>
          <w:sz w:val="24"/>
          <w:szCs w:val="24"/>
          <w:highlight w:val="none"/>
          <w:lang w:eastAsia="zh-CN"/>
        </w:rPr>
        <w:t xml:space="preserve">（洒水车）</w:t>
      </w:r>
      <w:r>
        <w:rPr>
          <w:rStyle w:val="883"/>
          <w:rFonts w:ascii="宋体" w:hAnsi="宋体"/>
          <w:b/>
          <w:color w:val="auto"/>
          <w:sz w:val="24"/>
          <w:szCs w:val="24"/>
          <w:highlight w:val="none"/>
        </w:rPr>
        <w:t xml:space="preserve">、</w:t>
      </w:r>
      <w:r>
        <w:rPr>
          <w:rStyle w:val="883"/>
          <w:rFonts w:hint="eastAsia" w:ascii="宋体" w:hAnsi="宋体"/>
          <w:b/>
          <w:color w:val="auto"/>
          <w:sz w:val="24"/>
          <w:szCs w:val="24"/>
          <w:highlight w:val="none"/>
          <w:lang w:val="en-US" w:eastAsia="zh-CN"/>
        </w:rPr>
        <w:t xml:space="preserve">8</w:t>
      </w:r>
      <w:r>
        <w:rPr>
          <w:rStyle w:val="883"/>
          <w:rFonts w:ascii="宋体" w:hAnsi="宋体"/>
          <w:b/>
          <w:color w:val="auto"/>
          <w:sz w:val="24"/>
          <w:szCs w:val="24"/>
          <w:highlight w:val="none"/>
        </w:rPr>
        <w:t xml:space="preserve">辆人力三轮车（环卫专用）</w:t>
      </w:r>
      <w:r>
        <w:rPr>
          <w:rStyle w:val="883"/>
          <w:rFonts w:hint="eastAsia" w:ascii="宋体" w:hAnsi="宋体"/>
          <w:b/>
          <w:color w:val="auto"/>
          <w:sz w:val="24"/>
          <w:szCs w:val="24"/>
          <w:highlight w:val="none"/>
          <w:lang w:eastAsia="zh-CN"/>
        </w:rPr>
        <w:t xml:space="preserve">。</w:t>
      </w:r>
      <w:r>
        <w:rPr>
          <w:rStyle w:val="883"/>
          <w:rFonts w:ascii="宋体" w:hAnsi="宋体"/>
          <w:b/>
          <w:color w:val="auto"/>
          <w:sz w:val="24"/>
          <w:szCs w:val="24"/>
          <w:highlight w:val="none"/>
        </w:rPr>
        <w:t xml:space="preserve">签订合同之前中标人必须向招标人提供</w:t>
      </w:r>
      <w:r>
        <w:rPr>
          <w:rStyle w:val="883"/>
          <w:rFonts w:hint="eastAsia" w:ascii="宋体" w:hAnsi="宋体"/>
          <w:b/>
          <w:color w:val="auto"/>
          <w:sz w:val="24"/>
          <w:szCs w:val="24"/>
          <w:highlight w:val="none"/>
          <w:lang w:eastAsia="zh-CN"/>
        </w:rPr>
        <w:t xml:space="preserve">上述车辆的购买发票或租赁合同。</w:t>
      </w:r>
      <w:r>
        <w:rPr>
          <w:rStyle w:val="883"/>
          <w:rFonts w:ascii="宋体" w:hAnsi="宋体"/>
          <w:b/>
          <w:color w:val="auto"/>
          <w:sz w:val="24"/>
          <w:szCs w:val="24"/>
          <w:highlight w:val="none"/>
        </w:rPr>
        <w:t xml:space="preserve">洗扫车和清洗车</w:t>
      </w:r>
      <w:r>
        <w:rPr>
          <w:rStyle w:val="883"/>
          <w:rFonts w:hint="eastAsia" w:ascii="宋体" w:hAnsi="宋体"/>
          <w:b/>
          <w:color w:val="auto"/>
          <w:sz w:val="24"/>
          <w:szCs w:val="24"/>
          <w:highlight w:val="none"/>
          <w:lang w:eastAsia="zh-CN"/>
        </w:rPr>
        <w:t xml:space="preserve">还必须提供</w:t>
      </w:r>
      <w:r>
        <w:rPr>
          <w:rStyle w:val="883"/>
          <w:rFonts w:ascii="宋体" w:hAnsi="宋体"/>
          <w:b/>
          <w:color w:val="auto"/>
          <w:sz w:val="24"/>
          <w:szCs w:val="24"/>
          <w:highlight w:val="none"/>
        </w:rPr>
        <w:t xml:space="preserve">有效期内的行驶证，</w:t>
      </w:r>
      <w:r>
        <w:rPr>
          <w:rStyle w:val="883"/>
          <w:rFonts w:hint="eastAsia" w:ascii="宋体" w:hAnsi="宋体"/>
          <w:b/>
          <w:color w:val="auto"/>
          <w:sz w:val="24"/>
          <w:szCs w:val="24"/>
          <w:highlight w:val="none"/>
          <w:lang w:eastAsia="zh-CN"/>
        </w:rPr>
        <w:t xml:space="preserve">以及</w:t>
      </w:r>
      <w:r>
        <w:rPr>
          <w:rStyle w:val="883"/>
          <w:rFonts w:ascii="宋体" w:hAnsi="宋体"/>
          <w:b/>
          <w:color w:val="auto"/>
          <w:sz w:val="24"/>
          <w:szCs w:val="24"/>
          <w:highlight w:val="none"/>
        </w:rPr>
        <w:t xml:space="preserve">已经在交通管理部门上牌并按国家规定缴纳了交强险、</w:t>
      </w:r>
      <w:r>
        <w:rPr>
          <w:rStyle w:val="883"/>
          <w:rFonts w:hint="eastAsia" w:ascii="宋体" w:hAnsi="宋体"/>
          <w:b/>
          <w:color w:val="auto"/>
          <w:sz w:val="24"/>
          <w:szCs w:val="24"/>
          <w:highlight w:val="none"/>
          <w:lang w:eastAsia="zh-CN"/>
        </w:rPr>
        <w:t xml:space="preserve">车辆损失险</w:t>
      </w:r>
      <w:r>
        <w:rPr>
          <w:rStyle w:val="883"/>
          <w:rFonts w:ascii="宋体" w:hAnsi="宋体"/>
          <w:b/>
          <w:color w:val="auto"/>
          <w:sz w:val="24"/>
          <w:szCs w:val="24"/>
          <w:highlight w:val="none"/>
        </w:rPr>
        <w:t xml:space="preserve">、第三</w:t>
      </w:r>
      <w:r>
        <w:rPr>
          <w:rStyle w:val="883"/>
          <w:rFonts w:hint="eastAsia" w:ascii="宋体" w:hAnsi="宋体"/>
          <w:b/>
          <w:color w:val="auto"/>
          <w:sz w:val="24"/>
          <w:szCs w:val="24"/>
          <w:highlight w:val="none"/>
          <w:lang w:eastAsia="zh-CN"/>
        </w:rPr>
        <w:t xml:space="preserve">者</w:t>
      </w:r>
      <w:r>
        <w:rPr>
          <w:rStyle w:val="883"/>
          <w:rFonts w:ascii="宋体" w:hAnsi="宋体"/>
          <w:b/>
          <w:color w:val="auto"/>
          <w:sz w:val="24"/>
          <w:szCs w:val="24"/>
          <w:highlight w:val="none"/>
        </w:rPr>
        <w:t xml:space="preserve">责任险（每辆车不少于100万元）</w:t>
      </w:r>
      <w:r>
        <w:rPr>
          <w:rStyle w:val="883"/>
          <w:rFonts w:hint="eastAsia" w:ascii="宋体" w:hAnsi="宋体"/>
          <w:b/>
          <w:color w:val="auto"/>
          <w:sz w:val="24"/>
          <w:szCs w:val="24"/>
          <w:highlight w:val="none"/>
          <w:lang w:eastAsia="zh-CN"/>
        </w:rPr>
        <w:t xml:space="preserve">、车上人员责任险等保险费用的保单</w:t>
      </w:r>
      <w:r>
        <w:rPr>
          <w:rStyle w:val="883"/>
          <w:rFonts w:ascii="宋体" w:hAnsi="宋体"/>
          <w:b/>
          <w:color w:val="auto"/>
          <w:sz w:val="24"/>
          <w:szCs w:val="24"/>
          <w:highlight w:val="none"/>
        </w:rPr>
        <w:t xml:space="preserve">。</w:t>
      </w:r>
      <w:r/>
    </w:p>
    <w:p>
      <w:pPr>
        <w:ind w:firstLine="480"/>
        <w:keepLines w:val="0"/>
        <w:keepNext w:val="0"/>
        <w:pageBreakBefore w:val="0"/>
        <w:spacing w:line="420" w:lineRule="exact"/>
        <w:widowControl w:val="off"/>
        <w:rPr>
          <w:rStyle w:val="883"/>
          <w:rFonts w:ascii="宋体" w:hAnsi="宋体"/>
          <w:sz w:val="24"/>
          <w:szCs w:val="24"/>
        </w:rPr>
      </w:pPr>
      <w:r>
        <w:rPr>
          <w:rStyle w:val="883"/>
          <w:rFonts w:ascii="宋体" w:hAnsi="宋体"/>
          <w:sz w:val="24"/>
          <w:szCs w:val="24"/>
        </w:rPr>
        <w:t xml:space="preserve">（3）所有机械化作业人员需岗前培训，提高操作技能确保机械化清扫作业正常安全进行，要做好人机配合工作，因机扫车性能所限不能机扫的拐弯、便道死角处由保洁人员配合清扫达到无缝衔接标准。</w:t>
      </w:r>
      <w:r/>
    </w:p>
    <w:p>
      <w:pPr>
        <w:ind w:firstLine="480"/>
        <w:keepLines w:val="0"/>
        <w:keepNext w:val="0"/>
        <w:pageBreakBefore w:val="0"/>
        <w:spacing w:line="420" w:lineRule="exact"/>
        <w:widowControl w:val="off"/>
        <w:rPr>
          <w:rStyle w:val="883"/>
          <w:rFonts w:ascii="宋体" w:hAnsi="宋体"/>
          <w:color w:val="auto"/>
          <w:sz w:val="24"/>
          <w:szCs w:val="24"/>
        </w:rPr>
      </w:pPr>
      <w:r>
        <w:rPr>
          <w:rStyle w:val="883"/>
          <w:rFonts w:ascii="宋体" w:hAnsi="宋体"/>
          <w:color w:val="auto"/>
          <w:sz w:val="24"/>
          <w:szCs w:val="24"/>
        </w:rPr>
        <w:t xml:space="preserve">（4）每辆车安装好GPS（或北斗）监控系统，并在招标人处安装监督控制终端（其硬件、软件安装费用等均由中标人承担）。</w:t>
      </w:r>
      <w:r/>
    </w:p>
    <w:p>
      <w:pPr>
        <w:ind w:firstLine="480"/>
        <w:keepLines w:val="0"/>
        <w:keepNext w:val="0"/>
        <w:pageBreakBefore w:val="0"/>
        <w:spacing w:line="420" w:lineRule="exact"/>
        <w:widowControl w:val="off"/>
        <w:rPr>
          <w:rStyle w:val="883"/>
          <w:rFonts w:ascii="宋体" w:hAnsi="宋体"/>
          <w:color w:val="auto"/>
          <w:sz w:val="24"/>
          <w:szCs w:val="24"/>
        </w:rPr>
      </w:pPr>
      <w:r>
        <w:rPr>
          <w:rStyle w:val="883"/>
          <w:rFonts w:ascii="宋体" w:hAnsi="宋体"/>
          <w:color w:val="auto"/>
          <w:sz w:val="24"/>
          <w:szCs w:val="24"/>
        </w:rPr>
        <w:t xml:space="preserve">（5）作业时间暂按上午</w:t>
      </w:r>
      <w:r>
        <w:rPr>
          <w:rStyle w:val="883"/>
          <w:rFonts w:hint="eastAsia" w:ascii="宋体" w:hAnsi="宋体"/>
          <w:color w:val="auto"/>
          <w:sz w:val="24"/>
          <w:szCs w:val="24"/>
        </w:rPr>
        <w:t xml:space="preserve">7</w:t>
      </w:r>
      <w:r>
        <w:rPr>
          <w:rStyle w:val="883"/>
          <w:rFonts w:ascii="宋体" w:hAnsi="宋体"/>
          <w:color w:val="auto"/>
          <w:sz w:val="24"/>
          <w:szCs w:val="24"/>
        </w:rPr>
        <w:t xml:space="preserve">:00-11:00、下午2:00-6:00（根据季节调整）执行，服务期间根据招标人实际要求进行调整。</w:t>
      </w:r>
      <w:r/>
    </w:p>
    <w:p>
      <w:pPr>
        <w:ind w:firstLine="480"/>
        <w:keepLines w:val="0"/>
        <w:keepNext w:val="0"/>
        <w:pageBreakBefore w:val="0"/>
        <w:spacing w:line="420" w:lineRule="exact"/>
        <w:widowControl w:val="off"/>
        <w:rPr>
          <w:rStyle w:val="883"/>
          <w:rFonts w:ascii="宋体" w:hAnsi="宋体"/>
          <w:color w:val="auto"/>
          <w:sz w:val="24"/>
          <w:szCs w:val="24"/>
        </w:rPr>
      </w:pPr>
      <w:r>
        <w:rPr>
          <w:rStyle w:val="883"/>
          <w:rFonts w:ascii="宋体" w:hAnsi="宋体"/>
          <w:color w:val="auto"/>
          <w:sz w:val="24"/>
          <w:szCs w:val="24"/>
        </w:rPr>
        <w:t xml:space="preserve">（6）每日8:00前必须完成第一遍道路清扫，人工保洁做到“四定”（定路段、定人员、定形式、定职责）方案明确，人员落实，时间落实。</w:t>
      </w:r>
      <w:r/>
    </w:p>
    <w:p>
      <w:pPr>
        <w:ind w:firstLine="480"/>
        <w:keepLines w:val="0"/>
        <w:keepNext w:val="0"/>
        <w:pageBreakBefore w:val="0"/>
        <w:spacing w:line="420" w:lineRule="exact"/>
        <w:widowControl w:val="off"/>
        <w:rPr>
          <w:rStyle w:val="883"/>
          <w:rFonts w:ascii="宋体" w:hAnsi="宋体"/>
          <w:sz w:val="24"/>
          <w:szCs w:val="24"/>
        </w:rPr>
      </w:pPr>
      <w:r>
        <w:rPr>
          <w:rStyle w:val="883"/>
          <w:rFonts w:ascii="宋体" w:hAnsi="宋体"/>
          <w:sz w:val="24"/>
          <w:szCs w:val="24"/>
        </w:rPr>
        <w:t xml:space="preserve">（7）车辆标志清晰齐全、车况良好、车容整洁、严禁违规操作、作业车辆遵守交通法规，注意避让行人和车辆。</w:t>
      </w:r>
      <w:r/>
    </w:p>
    <w:p>
      <w:pPr>
        <w:ind w:firstLine="480"/>
        <w:keepLines w:val="0"/>
        <w:keepNext w:val="0"/>
        <w:pageBreakBefore w:val="0"/>
        <w:spacing w:line="420" w:lineRule="exact"/>
        <w:widowControl w:val="off"/>
        <w:rPr>
          <w:rStyle w:val="883"/>
          <w:rFonts w:ascii="宋体" w:hAnsi="宋体"/>
          <w:sz w:val="24"/>
          <w:szCs w:val="24"/>
        </w:rPr>
      </w:pPr>
      <w:r>
        <w:rPr>
          <w:rStyle w:val="883"/>
          <w:rFonts w:ascii="宋体" w:hAnsi="宋体"/>
          <w:sz w:val="24"/>
          <w:szCs w:val="24"/>
        </w:rPr>
        <w:t xml:space="preserve">（8）杜绝只跑空车不清扫，作业车速不超过8公里/小时。清扫宽度小于6米，清扫率大于80％，路面清扫后达到路面净、路牙净</w:t>
      </w:r>
      <w:r>
        <w:rPr>
          <w:rStyle w:val="883"/>
          <w:rFonts w:hint="eastAsia" w:ascii="宋体" w:hAnsi="宋体"/>
          <w:sz w:val="24"/>
          <w:szCs w:val="24"/>
          <w:lang w:eastAsia="zh-CN"/>
        </w:rPr>
        <w:t xml:space="preserve">，</w:t>
      </w:r>
      <w:r>
        <w:rPr>
          <w:rStyle w:val="883"/>
          <w:rFonts w:ascii="宋体" w:hAnsi="宋体"/>
          <w:sz w:val="24"/>
          <w:szCs w:val="24"/>
        </w:rPr>
        <w:t xml:space="preserve">无烟头、纸屑、瓜果皮核、塑料袋白色垃圾、灰土砖石等废弃物，做到路见本色。</w:t>
      </w:r>
      <w:r/>
    </w:p>
    <w:p>
      <w:pPr>
        <w:ind w:firstLine="480"/>
        <w:keepLines w:val="0"/>
        <w:keepNext w:val="0"/>
        <w:pageBreakBefore w:val="0"/>
        <w:spacing w:line="420" w:lineRule="exact"/>
        <w:widowControl w:val="off"/>
        <w:rPr>
          <w:rStyle w:val="883"/>
          <w:rFonts w:ascii="宋体" w:hAnsi="宋体"/>
          <w:sz w:val="24"/>
          <w:szCs w:val="24"/>
        </w:rPr>
      </w:pPr>
      <w:r>
        <w:rPr>
          <w:rStyle w:val="883"/>
          <w:rFonts w:ascii="宋体" w:hAnsi="宋体"/>
          <w:sz w:val="24"/>
          <w:szCs w:val="24"/>
        </w:rPr>
        <w:t xml:space="preserve">（9）所有道路保洁机械化清扫保洁作业车辆必须安装GPS，实行数字化监管。</w:t>
      </w:r>
      <w:r/>
    </w:p>
    <w:p>
      <w:pPr>
        <w:ind w:firstLine="480"/>
        <w:keepLines w:val="0"/>
        <w:keepNext w:val="0"/>
        <w:pageBreakBefore w:val="0"/>
        <w:spacing w:line="420" w:lineRule="exact"/>
        <w:widowControl w:val="off"/>
        <w:rPr>
          <w:rStyle w:val="883"/>
          <w:rFonts w:ascii="宋体" w:hAnsi="宋体"/>
          <w:sz w:val="24"/>
          <w:szCs w:val="24"/>
        </w:rPr>
      </w:pPr>
      <w:r>
        <w:rPr>
          <w:rStyle w:val="883"/>
          <w:rFonts w:ascii="宋体" w:hAnsi="宋体"/>
          <w:sz w:val="24"/>
          <w:szCs w:val="24"/>
        </w:rPr>
        <w:t xml:space="preserve">（10）机械化清扫保洁重点督查，</w:t>
      </w:r>
      <w:r>
        <w:rPr>
          <w:rStyle w:val="883"/>
          <w:rFonts w:hint="eastAsia" w:ascii="宋体" w:hAnsi="宋体"/>
          <w:sz w:val="24"/>
          <w:szCs w:val="24"/>
        </w:rPr>
        <w:t xml:space="preserve">清洗车间</w:t>
      </w:r>
      <w:r>
        <w:rPr>
          <w:rStyle w:val="883"/>
          <w:rFonts w:ascii="宋体" w:hAnsi="宋体"/>
          <w:sz w:val="24"/>
          <w:szCs w:val="24"/>
        </w:rPr>
        <w:t xml:space="preserve">隔距离、洗扫车前后间隔距离、行车速度，是否符合作业标准</w:t>
      </w:r>
      <w:r>
        <w:rPr>
          <w:rStyle w:val="883"/>
          <w:rFonts w:hint="eastAsia" w:ascii="宋体" w:hAnsi="宋体"/>
          <w:sz w:val="24"/>
          <w:szCs w:val="24"/>
        </w:rPr>
        <w:t xml:space="preserve">，每天上午8点前，下午两点前必须各清洗一次，车速控制在每小时8公里</w:t>
      </w:r>
      <w:r>
        <w:rPr>
          <w:rStyle w:val="883"/>
          <w:rFonts w:ascii="宋体" w:hAnsi="宋体"/>
          <w:sz w:val="24"/>
          <w:szCs w:val="24"/>
        </w:rPr>
        <w:t xml:space="preserve">。</w:t>
      </w:r>
      <w:r/>
    </w:p>
    <w:p>
      <w:pPr>
        <w:ind w:firstLine="480"/>
        <w:keepLines w:val="0"/>
        <w:keepNext w:val="0"/>
        <w:pageBreakBefore w:val="0"/>
        <w:spacing w:line="420" w:lineRule="exact"/>
        <w:widowControl w:val="off"/>
        <w:rPr>
          <w:rStyle w:val="883"/>
          <w:rFonts w:ascii="宋体" w:hAnsi="宋体"/>
          <w:sz w:val="24"/>
          <w:szCs w:val="24"/>
        </w:rPr>
      </w:pPr>
      <w:r>
        <w:rPr>
          <w:rStyle w:val="883"/>
          <w:rFonts w:ascii="宋体" w:hAnsi="宋体"/>
          <w:sz w:val="24"/>
          <w:szCs w:val="24"/>
        </w:rPr>
        <w:t xml:space="preserve">（11）不定期对问题路段重点督查与数字城管监督考核中心加强对接，利用GPS+物联网技术实时监控路段洗扫是否规范作业，有无跑轨迹等情况（具体以开发区道路考核细则为主）。</w:t>
      </w:r>
      <w:r/>
    </w:p>
    <w:p>
      <w:pPr>
        <w:ind w:firstLine="480"/>
        <w:jc w:val="both"/>
        <w:spacing w:before="0" w:beforeAutospacing="0" w:after="0" w:afterAutospacing="0" w:line="400" w:lineRule="exact"/>
        <w:rPr>
          <w:rStyle w:val="883"/>
          <w:rFonts w:ascii="宋体" w:hAnsi="宋体"/>
          <w:b/>
          <w:i w:val="0"/>
          <w:caps w:val="0"/>
          <w:spacing w:val="0"/>
          <w:sz w:val="24"/>
          <w:szCs w:val="24"/>
          <w:lang w:val="en-US" w:eastAsia="zh-CN" w:bidi="ar-SA"/>
        </w:rPr>
      </w:pPr>
      <w:r>
        <w:rPr>
          <w:rStyle w:val="883"/>
          <w:rFonts w:hint="eastAsia" w:ascii="宋体" w:hAnsi="宋体"/>
          <w:b/>
          <w:i w:val="0"/>
          <w:caps w:val="0"/>
          <w:spacing w:val="0"/>
          <w:sz w:val="24"/>
          <w:szCs w:val="24"/>
          <w:lang w:val="en-US" w:eastAsia="zh-CN" w:bidi="ar-SA"/>
        </w:rPr>
        <w:t xml:space="preserve">四</w:t>
      </w:r>
      <w:r>
        <w:rPr>
          <w:rStyle w:val="883"/>
          <w:rFonts w:ascii="宋体" w:hAnsi="宋体"/>
          <w:b/>
          <w:i w:val="0"/>
          <w:caps w:val="0"/>
          <w:spacing w:val="0"/>
          <w:sz w:val="24"/>
          <w:szCs w:val="24"/>
          <w:lang w:val="en-US" w:eastAsia="zh-CN" w:bidi="ar-SA"/>
        </w:rPr>
        <w:t xml:space="preserve">、中标人职责</w:t>
      </w:r>
      <w:r/>
    </w:p>
    <w:p>
      <w:pPr>
        <w:ind w:firstLine="480"/>
        <w:jc w:val="both"/>
        <w:spacing w:before="0" w:beforeAutospacing="0" w:after="0" w:afterAutospacing="0" w:line="400" w:lineRule="exact"/>
        <w:rPr>
          <w:rStyle w:val="883"/>
          <w:rFonts w:ascii="宋体" w:hAnsi="宋体"/>
          <w:b w:val="0"/>
          <w:i w:val="0"/>
          <w:caps w:val="0"/>
          <w:spacing w:val="0"/>
          <w:sz w:val="24"/>
          <w:szCs w:val="24"/>
          <w:lang w:val="en-US" w:eastAsia="zh-CN" w:bidi="ar-SA"/>
        </w:rPr>
      </w:pPr>
      <w:r>
        <w:rPr>
          <w:rStyle w:val="883"/>
          <w:rFonts w:ascii="宋体" w:hAnsi="宋体"/>
          <w:b w:val="0"/>
          <w:i w:val="0"/>
          <w:caps w:val="0"/>
          <w:spacing w:val="0"/>
          <w:sz w:val="24"/>
          <w:szCs w:val="24"/>
          <w:lang w:val="en-US" w:eastAsia="zh-CN" w:bidi="ar-SA"/>
        </w:rPr>
        <w:t xml:space="preserve">1、中标人对各条道路清理任务须严格按照采购人要求。中标人必须根据实际需求配备相应数量的保洁人员，以确保保洁质量达到采购人的实际需求；如经采购人检查人员不符合要求且要求整改后仍不到位的，采购人有权解除服务合同，不予支付任何服务费用，由此造成甲乙双方的一切损失均由中标人承担。</w:t>
      </w:r>
      <w:r/>
    </w:p>
    <w:p>
      <w:pPr>
        <w:ind w:firstLine="480"/>
        <w:jc w:val="both"/>
        <w:spacing w:before="0" w:beforeAutospacing="0" w:after="0" w:afterAutospacing="0" w:line="400" w:lineRule="exact"/>
        <w:rPr>
          <w:rStyle w:val="883"/>
          <w:rFonts w:ascii="宋体" w:hAnsi="宋体" w:eastAsia="宋体"/>
          <w:b w:val="0"/>
          <w:i w:val="0"/>
          <w:caps w:val="0"/>
          <w:color w:val="auto"/>
          <w:spacing w:val="0"/>
          <w:sz w:val="24"/>
          <w:szCs w:val="24"/>
          <w:lang w:val="en-US" w:eastAsia="zh-CN" w:bidi="ar-SA"/>
        </w:rPr>
      </w:pPr>
      <w:r>
        <w:rPr>
          <w:rStyle w:val="883"/>
          <w:rFonts w:ascii="宋体" w:hAnsi="宋体"/>
          <w:b w:val="0"/>
          <w:i w:val="0"/>
          <w:caps w:val="0"/>
          <w:color w:val="7030a0"/>
          <w:spacing w:val="0"/>
          <w:sz w:val="24"/>
          <w:szCs w:val="24"/>
          <w:lang w:val="en-US" w:eastAsia="zh-CN" w:bidi="ar-SA"/>
        </w:rPr>
        <w:t xml:space="preserve">2、</w:t>
      </w:r>
      <w:r>
        <w:rPr>
          <w:rStyle w:val="883"/>
          <w:rFonts w:ascii="宋体" w:hAnsi="宋体" w:eastAsia="宋体"/>
          <w:b w:val="0"/>
          <w:i w:val="0"/>
          <w:caps w:val="0"/>
          <w:spacing w:val="0"/>
          <w:sz w:val="24"/>
          <w:szCs w:val="24"/>
          <w:lang w:val="en-US" w:eastAsia="zh-CN" w:bidi="ar-SA"/>
        </w:rPr>
        <w:t xml:space="preserve">中标人签订合同后，保洁人员工资根据工作时间和工作量大小发放；根据劳动法有关规定，对全部保洁人员缴纳意外伤害险等相关保险。承包方保洁人员福利、工具、服装等由中标人提供。</w:t>
      </w:r>
      <w:r>
        <w:rPr>
          <w:rStyle w:val="883"/>
          <w:rFonts w:ascii="宋体" w:hAnsi="宋体" w:eastAsia="宋体"/>
          <w:b w:val="0"/>
          <w:i w:val="0"/>
          <w:caps w:val="0"/>
          <w:color w:val="auto"/>
          <w:spacing w:val="0"/>
          <w:sz w:val="24"/>
          <w:szCs w:val="24"/>
          <w:lang w:val="en-US" w:eastAsia="zh-CN" w:bidi="ar-SA"/>
        </w:rPr>
        <w:t xml:space="preserve">投标人承担所有环卫作业人员及管理人员的安全责任及费用。中标单位工作人员在岗履行职责期间（包括上下班途中），发生自身的人身伤害、伤亡，均由中标单位负责处理并承担所有责任，招标单位不承担任何责任。中标单位违反国家相关法规，与聘用人员发生纠纷，均由中标单位负责调解与处理，招标单位不承担责任。投标人必须为作业人员提供工作服及必要的劳动防护用品。中标单位必须为员工配置统一的工作服、胸卡等。</w:t>
      </w:r>
      <w:r/>
    </w:p>
    <w:p>
      <w:pPr>
        <w:pStyle w:val="885"/>
        <w:ind w:firstLine="499"/>
        <w:jc w:val="both"/>
        <w:spacing w:before="0" w:beforeAutospacing="0" w:after="0" w:afterAutospacing="0" w:line="400" w:lineRule="exact"/>
        <w:widowControl/>
        <w:rPr>
          <w:rStyle w:val="883"/>
          <w:rFonts w:ascii="宋体" w:hAnsi="宋体"/>
          <w:b w:val="0"/>
          <w:i w:val="0"/>
          <w:caps w:val="0"/>
          <w:spacing w:val="0"/>
          <w:sz w:val="24"/>
          <w:szCs w:val="20"/>
          <w:lang w:val="en-US" w:eastAsia="zh-CN" w:bidi="ar-SA"/>
        </w:rPr>
      </w:pPr>
      <w:r>
        <w:rPr>
          <w:rStyle w:val="883"/>
          <w:rFonts w:ascii="宋体" w:hAnsi="宋体"/>
          <w:b w:val="0"/>
          <w:i w:val="0"/>
          <w:caps w:val="0"/>
          <w:spacing w:val="0"/>
          <w:sz w:val="24"/>
          <w:szCs w:val="20"/>
          <w:lang w:val="en-US" w:eastAsia="zh-CN" w:bidi="ar-SA"/>
        </w:rPr>
        <w:t xml:space="preserve">3、中标单位在实施本项目时必须符合国家相关的政策法规,无条件执行国家、地方政府、行业协会最新的标准和条例；且中标单位必须完全服从采购人的整体协调要求。</w:t>
      </w:r>
      <w:r/>
    </w:p>
    <w:p>
      <w:pPr>
        <w:pStyle w:val="885"/>
        <w:ind w:firstLine="499"/>
        <w:jc w:val="both"/>
        <w:spacing w:before="0" w:beforeAutospacing="0" w:after="0" w:afterAutospacing="0" w:line="400" w:lineRule="exact"/>
        <w:widowControl/>
        <w:rPr>
          <w:rStyle w:val="883"/>
          <w:rFonts w:ascii="宋体" w:hAnsi="宋体"/>
          <w:b w:val="0"/>
          <w:i w:val="0"/>
          <w:caps w:val="0"/>
          <w:spacing w:val="0"/>
          <w:sz w:val="24"/>
          <w:szCs w:val="20"/>
          <w:lang w:val="en-US" w:eastAsia="zh-CN" w:bidi="ar-SA"/>
        </w:rPr>
      </w:pPr>
      <w:r>
        <w:rPr>
          <w:rStyle w:val="883"/>
          <w:rFonts w:ascii="宋体" w:hAnsi="宋体"/>
          <w:b w:val="0"/>
          <w:i w:val="0"/>
          <w:caps w:val="0"/>
          <w:spacing w:val="0"/>
          <w:sz w:val="24"/>
          <w:szCs w:val="20"/>
          <w:lang w:val="en-US" w:eastAsia="zh-CN" w:bidi="ar-SA"/>
        </w:rPr>
        <w:t xml:space="preserve">4、在处理特殊事件和紧急、突发事故时，采购人对中标单位的人员有直接指挥权。</w:t>
      </w:r>
      <w:r/>
    </w:p>
    <w:p>
      <w:pPr>
        <w:ind w:firstLine="480"/>
        <w:jc w:val="both"/>
        <w:spacing w:before="0" w:beforeAutospacing="0" w:after="0" w:afterAutospacing="0" w:line="400" w:lineRule="exact"/>
        <w:rPr>
          <w:rStyle w:val="883"/>
          <w:rFonts w:ascii="宋体" w:hAnsi="宋体" w:cs="Times New Roman"/>
          <w:b w:val="0"/>
          <w:bCs/>
          <w:i w:val="0"/>
          <w:caps w:val="0"/>
          <w:spacing w:val="0"/>
          <w:sz w:val="24"/>
          <w:szCs w:val="24"/>
          <w:lang w:val="en-US" w:eastAsia="zh-CN" w:bidi="ar-SA"/>
        </w:rPr>
      </w:pPr>
      <w:r>
        <w:rPr>
          <w:rStyle w:val="883"/>
          <w:rFonts w:ascii="宋体" w:hAnsi="宋体" w:cs="Times New Roman"/>
          <w:b w:val="0"/>
          <w:bCs/>
          <w:i w:val="0"/>
          <w:caps w:val="0"/>
          <w:spacing w:val="0"/>
          <w:sz w:val="24"/>
          <w:szCs w:val="24"/>
          <w:lang w:val="en-US" w:eastAsia="zh-CN" w:bidi="ar-SA"/>
        </w:rPr>
        <w:t xml:space="preserve">5、中标人在履行合同过程中,所发生的全部费用均由中标人自行负责。</w:t>
      </w:r>
      <w:r/>
    </w:p>
    <w:p>
      <w:pPr>
        <w:ind w:firstLine="480"/>
        <w:jc w:val="both"/>
        <w:spacing w:before="0" w:beforeAutospacing="0" w:after="0" w:afterAutospacing="0" w:line="400" w:lineRule="exact"/>
        <w:rPr>
          <w:rStyle w:val="883"/>
          <w:rFonts w:ascii="宋体" w:hAnsi="宋体" w:cs="Times New Roman"/>
          <w:b w:val="0"/>
          <w:bCs/>
          <w:i w:val="0"/>
          <w:caps w:val="0"/>
          <w:spacing w:val="0"/>
          <w:sz w:val="24"/>
          <w:szCs w:val="24"/>
          <w:lang w:val="en-US" w:eastAsia="zh-CN" w:bidi="ar-SA"/>
        </w:rPr>
      </w:pPr>
      <w:r>
        <w:rPr>
          <w:rStyle w:val="883"/>
          <w:rFonts w:ascii="宋体" w:hAnsi="宋体" w:cs="Times New Roman"/>
          <w:b w:val="0"/>
          <w:bCs/>
          <w:i w:val="0"/>
          <w:caps w:val="0"/>
          <w:spacing w:val="0"/>
          <w:sz w:val="24"/>
          <w:szCs w:val="24"/>
          <w:lang w:val="en-US" w:eastAsia="zh-CN" w:bidi="ar-SA"/>
        </w:rPr>
        <w:t xml:space="preserve">6、</w:t>
      </w:r>
      <w:r>
        <w:rPr>
          <w:rStyle w:val="883"/>
          <w:rFonts w:ascii="宋体" w:hAnsi="宋体"/>
          <w:b w:val="0"/>
          <w:i w:val="0"/>
          <w:caps w:val="0"/>
          <w:spacing w:val="0"/>
          <w:sz w:val="24"/>
          <w:szCs w:val="24"/>
          <w:lang w:val="en-US" w:eastAsia="zh-CN" w:bidi="ar-SA"/>
        </w:rPr>
        <w:t xml:space="preserve">在重大活动或检查期间，必须按要求增加人员，加大清洁力度，相关费用由中标人支出；全部人员在活动或检查期间必须无条件听从采购人的统一调派；如由采购人安排人员协助的，相关费用也均由中标人支付。</w:t>
      </w:r>
      <w:r/>
    </w:p>
    <w:p>
      <w:pPr>
        <w:ind w:firstLine="470"/>
        <w:jc w:val="both"/>
        <w:spacing w:before="0" w:beforeAutospacing="0" w:after="0" w:afterAutospacing="0" w:line="400" w:lineRule="exact"/>
        <w:rPr>
          <w:rStyle w:val="883"/>
          <w:rFonts w:ascii="宋体" w:hAnsi="宋体"/>
          <w:b w:val="0"/>
          <w:i w:val="0"/>
          <w:caps w:val="0"/>
          <w:spacing w:val="0"/>
          <w:sz w:val="24"/>
          <w:szCs w:val="24"/>
          <w:lang w:val="en-US" w:eastAsia="zh-CN" w:bidi="ar-SA"/>
        </w:rPr>
      </w:pPr>
      <w:r>
        <w:rPr>
          <w:rStyle w:val="883"/>
          <w:rFonts w:ascii="宋体" w:hAnsi="宋体"/>
          <w:b w:val="0"/>
          <w:i w:val="0"/>
          <w:caps w:val="0"/>
          <w:spacing w:val="0"/>
          <w:sz w:val="24"/>
          <w:szCs w:val="24"/>
          <w:lang w:val="en-US" w:eastAsia="zh-CN" w:bidi="ar-SA"/>
        </w:rPr>
        <w:t xml:space="preserve">7、</w:t>
      </w:r>
      <w:r>
        <w:rPr>
          <w:rStyle w:val="883"/>
          <w:rFonts w:ascii="宋体"/>
          <w:b w:val="0"/>
          <w:i w:val="0"/>
          <w:caps w:val="0"/>
          <w:spacing w:val="0"/>
          <w:sz w:val="24"/>
          <w:szCs w:val="24"/>
          <w:lang w:val="en-US" w:eastAsia="zh-CN" w:bidi="ar-SA"/>
        </w:rPr>
        <w:t xml:space="preserve">中标人负责安排车辆和清理、装卸垃圾工作人员，垃圾清运过程中所产生的一切费用（包括车辆运输、保险、维修费用，垃圾处理费用，合同期间运输、人员等安全事故、纠纷、矛盾解决费用，设备的保养、维护、维修费用，人员的劳务、国家规定应享受的社会保险、福利待遇，利润，垃圾清运税金等）由中标人承担。</w:t>
      </w:r>
      <w:r/>
    </w:p>
    <w:p>
      <w:pPr>
        <w:ind w:firstLine="360"/>
        <w:jc w:val="both"/>
        <w:spacing w:before="0" w:beforeAutospacing="0" w:after="0" w:afterAutospacing="0" w:line="400" w:lineRule="exact"/>
        <w:rPr>
          <w:rStyle w:val="883"/>
          <w:rFonts w:ascii="宋体" w:hAnsi="宋体"/>
          <w:b w:val="0"/>
          <w:i w:val="0"/>
          <w:caps w:val="0"/>
          <w:spacing w:val="0"/>
          <w:sz w:val="24"/>
          <w:szCs w:val="24"/>
          <w:lang w:val="en-US" w:eastAsia="zh-CN" w:bidi="ar-SA"/>
        </w:rPr>
      </w:pPr>
      <w:r>
        <w:rPr>
          <w:rStyle w:val="883"/>
          <w:rFonts w:ascii="宋体"/>
          <w:b w:val="0"/>
          <w:i w:val="0"/>
          <w:caps w:val="0"/>
          <w:spacing w:val="0"/>
          <w:sz w:val="24"/>
          <w:szCs w:val="24"/>
          <w:lang w:val="en-US" w:eastAsia="zh-CN" w:bidi="ar-SA"/>
        </w:rPr>
        <w:t xml:space="preserve"> 8、中标人自行安排负责每日清运的清运车辆，每车装载标准为满载。</w:t>
      </w:r>
      <w:r/>
    </w:p>
    <w:p>
      <w:pPr>
        <w:jc w:val="left"/>
        <w:spacing w:before="0" w:beforeAutospacing="0" w:after="0" w:afterAutospacing="0" w:line="400" w:lineRule="exact"/>
        <w:widowControl/>
        <w:rPr>
          <w:rStyle w:val="883"/>
          <w:rFonts w:ascii="宋体"/>
          <w:b w:val="0"/>
          <w:i w:val="0"/>
          <w:caps w:val="0"/>
          <w:spacing w:val="0"/>
          <w:sz w:val="24"/>
          <w:szCs w:val="24"/>
          <w:lang w:val="en-US" w:eastAsia="zh-CN" w:bidi="ar-SA"/>
        </w:rPr>
      </w:pPr>
      <w:r>
        <w:rPr>
          <w:rStyle w:val="883"/>
          <w:rFonts w:ascii="宋体"/>
          <w:b w:val="0"/>
          <w:i w:val="0"/>
          <w:caps w:val="0"/>
          <w:spacing w:val="0"/>
          <w:sz w:val="24"/>
          <w:szCs w:val="24"/>
          <w:lang w:val="en-US" w:eastAsia="zh-CN" w:bidi="ar-SA"/>
        </w:rPr>
        <w:t xml:space="preserve">    9、中标人清运车辆运行需作好封闭措施，避免垃圾沿路飘落，以保持沿路环境卫生。</w:t>
      </w:r>
      <w:r/>
    </w:p>
    <w:p>
      <w:pPr>
        <w:ind w:firstLine="480"/>
        <w:jc w:val="both"/>
        <w:spacing w:before="0" w:beforeAutospacing="0" w:after="0" w:afterAutospacing="0" w:line="400" w:lineRule="exact"/>
        <w:rPr>
          <w:rStyle w:val="883"/>
          <w:rFonts w:ascii="宋体"/>
          <w:b w:val="0"/>
          <w:i w:val="0"/>
          <w:caps w:val="0"/>
          <w:spacing w:val="0"/>
          <w:sz w:val="24"/>
          <w:szCs w:val="24"/>
          <w:lang w:val="en-US" w:eastAsia="zh-CN" w:bidi="ar-SA"/>
        </w:rPr>
      </w:pPr>
      <w:r>
        <w:rPr>
          <w:rStyle w:val="883"/>
          <w:rFonts w:ascii="宋体"/>
          <w:b w:val="0"/>
          <w:i w:val="0"/>
          <w:caps w:val="0"/>
          <w:spacing w:val="0"/>
          <w:sz w:val="24"/>
          <w:szCs w:val="24"/>
          <w:lang w:val="en-US" w:eastAsia="zh-CN" w:bidi="ar-SA"/>
        </w:rPr>
        <w:t xml:space="preserve">10、中标人工作行为应该符合法律和政府相关部门之规定，如有违反，中标人受到政府相关部门的干涉和处罚，相关责任由投标人自行承担和解决。</w:t>
      </w:r>
      <w:r/>
    </w:p>
    <w:p>
      <w:pPr>
        <w:ind w:firstLine="482"/>
        <w:spacing w:line="360" w:lineRule="auto"/>
        <w:rPr>
          <w:rFonts w:hint="eastAsia" w:ascii="宋体" w:hAnsi="宋体" w:eastAsia="宋体" w:cs="宋体"/>
          <w:b/>
          <w:color w:val="auto"/>
          <w:sz w:val="24"/>
        </w:rPr>
      </w:pPr>
      <w:r>
        <w:rPr>
          <w:rStyle w:val="883"/>
          <w:rFonts w:ascii="宋体" w:hAnsi="宋体"/>
          <w:b w:val="0"/>
          <w:i w:val="0"/>
          <w:caps w:val="0"/>
          <w:spacing w:val="0"/>
          <w:sz w:val="24"/>
          <w:szCs w:val="24"/>
          <w:lang w:val="en-US" w:eastAsia="zh-CN" w:bidi="ar-SA"/>
        </w:rPr>
        <w:t xml:space="preserve">11、清理野广告、路面打谷晒场、流动摊点等费用由中标人承担。</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五</w:t>
      </w:r>
      <w:r>
        <w:rPr>
          <w:rFonts w:hint="eastAsia" w:ascii="宋体" w:hAnsi="宋体" w:eastAsia="宋体" w:cs="宋体"/>
          <w:b/>
          <w:color w:val="auto"/>
          <w:sz w:val="24"/>
        </w:rPr>
        <w:t xml:space="preserve">、报价要求</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cs="Times New Roman"/>
          <w:bCs/>
          <w:sz w:val="24"/>
          <w:szCs w:val="24"/>
        </w:rPr>
        <w:t xml:space="preserve">1、</w:t>
      </w:r>
      <w:r>
        <w:rPr>
          <w:rStyle w:val="883"/>
          <w:rFonts w:ascii="宋体" w:hAnsi="宋体"/>
          <w:sz w:val="24"/>
          <w:szCs w:val="24"/>
        </w:rPr>
        <w:t xml:space="preserve">本次投标报价按全费用固定总价报价方式（投标报价不随市场和国家政策性文件调整而调整）；投标人应承担其参加本次招标活动自身所涉及的一切费用。无论投标结果如何，采购人对上述费用不负任何责任。</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sz w:val="24"/>
          <w:szCs w:val="24"/>
        </w:rPr>
        <w:t xml:space="preserve">2、报价单必须按照采购文件所提供的格式填入，采购人提供的项目、内容等，投标人在投标报价时不得作任何更改变动，否则一切责任由投标人自负。</w:t>
      </w:r>
      <w:r/>
    </w:p>
    <w:p>
      <w:pPr>
        <w:ind w:firstLine="480"/>
        <w:keepLines w:val="0"/>
        <w:keepNext w:val="0"/>
        <w:pageBreakBefore w:val="0"/>
        <w:spacing w:line="400" w:lineRule="exact"/>
        <w:widowControl w:val="off"/>
        <w:rPr>
          <w:rStyle w:val="883"/>
          <w:rFonts w:ascii="宋体" w:hAnsi="宋体"/>
          <w:sz w:val="24"/>
          <w:szCs w:val="24"/>
        </w:rPr>
      </w:pPr>
      <w:r>
        <w:rPr>
          <w:rStyle w:val="883"/>
          <w:rFonts w:ascii="宋体" w:hAnsi="宋体"/>
          <w:b/>
          <w:sz w:val="24"/>
          <w:szCs w:val="24"/>
        </w:rPr>
        <w:t xml:space="preserve">3、投标人在开标一览表中填写的总价为</w:t>
      </w:r>
      <w:r>
        <w:rPr>
          <w:rStyle w:val="883"/>
          <w:rFonts w:hint="eastAsia" w:ascii="宋体" w:hAnsi="宋体"/>
          <w:b/>
          <w:sz w:val="24"/>
          <w:szCs w:val="24"/>
          <w:lang w:val="en-US" w:eastAsia="zh-CN"/>
        </w:rPr>
        <w:t xml:space="preserve">24个月</w:t>
      </w:r>
      <w:r>
        <w:rPr>
          <w:rStyle w:val="883"/>
          <w:rFonts w:ascii="宋体" w:hAnsi="宋体"/>
          <w:b/>
          <w:sz w:val="24"/>
          <w:szCs w:val="24"/>
        </w:rPr>
        <w:t xml:space="preserve">总服务费</w:t>
      </w:r>
      <w:r>
        <w:rPr>
          <w:rStyle w:val="883"/>
          <w:rFonts w:ascii="宋体" w:hAnsi="宋体"/>
          <w:sz w:val="24"/>
          <w:szCs w:val="24"/>
        </w:rPr>
        <w:t xml:space="preserve">，采购人视为已包括为完成本次采购项目全部内容及服务等</w:t>
      </w:r>
      <w:r>
        <w:rPr>
          <w:rStyle w:val="883"/>
          <w:rFonts w:hint="eastAsia" w:ascii="宋体" w:hAnsi="宋体"/>
          <w:sz w:val="24"/>
          <w:szCs w:val="24"/>
          <w:lang w:val="en-US" w:eastAsia="zh-CN"/>
        </w:rPr>
        <w:t xml:space="preserve">24个月</w:t>
      </w:r>
      <w:r>
        <w:rPr>
          <w:rStyle w:val="883"/>
          <w:rFonts w:ascii="宋体" w:hAnsi="宋体"/>
          <w:sz w:val="24"/>
          <w:szCs w:val="24"/>
        </w:rPr>
        <w:t xml:space="preserve">的综合全费用固定总价，无论何种原因，结算时此价格均不作调整。投标人投标报价应包括投标人为完成采购文件所确定的采购及服务范围内的全部内容，中标人必须完成采购文件所确定的采购及服务范围内的全部内容，否则采购人将取消其中标资格、相关部门将没收其履约保证金及其它处罚。</w:t>
      </w:r>
      <w:r/>
    </w:p>
    <w:p>
      <w:pPr>
        <w:ind w:firstLine="480"/>
        <w:keepLines w:val="0"/>
        <w:keepNext w:val="0"/>
        <w:pageBreakBefore w:val="0"/>
        <w:spacing w:line="400" w:lineRule="exact"/>
        <w:widowControl w:val="off"/>
        <w:rPr>
          <w:rFonts w:hint="eastAsia" w:ascii="宋体" w:hAnsi="宋体"/>
          <w:b/>
          <w:sz w:val="24"/>
        </w:rPr>
      </w:pPr>
      <w:r>
        <w:rPr>
          <w:rFonts w:hint="eastAsia" w:ascii="宋体" w:hAnsi="宋体"/>
          <w:b/>
          <w:sz w:val="24"/>
          <w:lang w:val="en-US" w:eastAsia="zh-CN"/>
        </w:rPr>
        <w:t xml:space="preserve">4</w:t>
      </w:r>
      <w:r>
        <w:rPr>
          <w:rFonts w:hint="eastAsia" w:ascii="宋体" w:hAnsi="宋体"/>
          <w:b/>
          <w:sz w:val="24"/>
        </w:rPr>
        <w:t xml:space="preserve">、本次投标报价为投标人完成招标范围内所有工作内容所需支付的各项金额的</w:t>
      </w:r>
      <w:r>
        <w:rPr>
          <w:rFonts w:hint="eastAsia" w:ascii="宋体" w:hAnsi="宋体"/>
          <w:b/>
          <w:sz w:val="24"/>
          <w:lang w:val="en-US" w:eastAsia="zh-CN"/>
        </w:rPr>
        <w:t xml:space="preserve">24个月</w:t>
      </w:r>
      <w:r>
        <w:rPr>
          <w:rFonts w:hint="eastAsia" w:ascii="宋体" w:hAnsi="宋体"/>
          <w:b/>
          <w:sz w:val="24"/>
        </w:rPr>
        <w:t xml:space="preserve">服务期总和，包含投标人为完成上述内容所必须支付的协调费，车辆、运输、保险、保养、维修费用、垃圾处理费用、人员等安全事故、纠纷矛盾解决费用、设备工具的损耗、水电、材料、服务酬金（包含服务人员招聘、考核、教育培训、服装、奖金、工资、社会福利费、保险、公司管理费、利润、外勤等特殊津贴费、税金等</w:t>
      </w:r>
      <w:r>
        <w:rPr>
          <w:rFonts w:hint="eastAsia" w:ascii="宋体" w:hAnsi="宋体"/>
          <w:b/>
          <w:sz w:val="24"/>
        </w:rPr>
        <w:t xml:space="preserve">）、可报销费用（指服务人员为执行本项目服务任务而发生的工作费用，包括服务必须的工具和用具、交通费、旅行费、食宿费、通讯费、各种资料的编制、打印、复印和传递费、办公设备和用品费、设施费）、公众责任保险费、身体检查风险、通讯设备等以及服务和管理的其他费用、协调费、采购人安排的其他工作所产生的一切费用、固定资产折旧费、服务中损坏物赔偿费、设备和用具投入、利润、税金、代理费等政策性文件规定的各项所需的全部费用和不可预见费（指在酬金和可报销费用之外，在执行本项目服务任务的过程中所发生的额外的其它所有费用）等一切费用。</w:t>
      </w:r>
      <w:r/>
    </w:p>
    <w:p>
      <w:pPr>
        <w:ind w:firstLine="480"/>
        <w:keepLines w:val="0"/>
        <w:keepNext w:val="0"/>
        <w:pageBreakBefore w:val="0"/>
        <w:spacing w:line="400" w:lineRule="exact"/>
        <w:widowControl w:val="off"/>
        <w:rPr>
          <w:rStyle w:val="883"/>
          <w:rFonts w:ascii="宋体" w:hAnsi="宋体"/>
          <w:color w:val="auto"/>
          <w:sz w:val="24"/>
          <w:szCs w:val="24"/>
          <w:highlight w:val="none"/>
        </w:rPr>
      </w:pPr>
      <w:r>
        <w:rPr>
          <w:rStyle w:val="883"/>
          <w:rFonts w:ascii="宋体" w:hAnsi="宋体"/>
          <w:color w:val="auto"/>
          <w:sz w:val="24"/>
          <w:szCs w:val="24"/>
          <w:highlight w:val="none"/>
        </w:rPr>
        <w:t xml:space="preserve">5、人员经费</w:t>
      </w:r>
      <w:r>
        <w:rPr>
          <w:rStyle w:val="883"/>
          <w:rFonts w:hint="eastAsia" w:ascii="宋体" w:hAnsi="宋体"/>
          <w:color w:val="auto"/>
          <w:sz w:val="24"/>
          <w:szCs w:val="24"/>
          <w:highlight w:val="none"/>
          <w:lang w:val="en-US" w:eastAsia="zh-CN"/>
        </w:rPr>
        <w:t xml:space="preserve">及相关税费</w:t>
      </w:r>
      <w:r>
        <w:rPr>
          <w:rStyle w:val="883"/>
          <w:rFonts w:ascii="宋体" w:hAnsi="宋体"/>
          <w:color w:val="auto"/>
          <w:sz w:val="24"/>
          <w:szCs w:val="24"/>
          <w:highlight w:val="none"/>
        </w:rPr>
        <w:t xml:space="preserve">要求：</w:t>
      </w:r>
      <w:r/>
    </w:p>
    <w:p>
      <w:pPr>
        <w:pStyle w:val="884"/>
        <w:ind w:firstLine="480"/>
        <w:keepLines w:val="0"/>
        <w:keepNext w:val="0"/>
        <w:pageBreakBefore w:val="0"/>
        <w:spacing w:line="400" w:lineRule="exact"/>
        <w:widowControl w:val="off"/>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按照文件要求的符合人员</w:t>
      </w:r>
      <w:r>
        <w:rPr>
          <w:rFonts w:hint="eastAsia" w:ascii="宋体" w:hAnsi="宋体"/>
          <w:color w:val="000000" w:themeColor="text1"/>
          <w:sz w:val="24"/>
          <w:lang w:val="en-US" w:eastAsia="zh-CN"/>
          <w14:textFill>
            <w14:solidFill>
              <w14:schemeClr w14:val="tx1"/>
            </w14:solidFill>
          </w14:textFill>
        </w:rPr>
        <w:t xml:space="preserve">必须足额缴纳保险费用，缴纳基数与缴纳费率应按照我省、市相关部门颁布的最新文件规定执行。应满足执行苏人社发(2024)38号文件要求及江苏省省人力资源社会保障厅省财政厅省医疗保障局省税务局关于2024年度社会保险缴费工资基数上下限暂行标准的通知，社保(企业部分)不得低于上述文件标准及规定险种测算(目前缴费基数不低于4879 元，缴费费率规定险种为“五险”，指养老保险金16%、医疗保险金 8%、工伤保险金0.4%、生育保险金0.9%、失业保险金0.5%)，即不得低于1258.79/人/月（测算报价不低于5人）。</w:t>
      </w:r>
      <w:r/>
    </w:p>
    <w:p>
      <w:pPr>
        <w:pStyle w:val="884"/>
        <w:ind w:firstLine="480"/>
        <w:keepLines w:val="0"/>
        <w:keepNext w:val="0"/>
        <w:pageBreakBefore w:val="0"/>
        <w:spacing w:line="400" w:lineRule="exact"/>
        <w:widowControl w:val="off"/>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人员工资及相关费用测算依据:按苏人社规[2023]4号文要求，所有工作人员工资不低于本县最新公布的最低工资标准，所以本项目投标单位人员最低工资应不低于2010元/人/月(仅工资，不含单位住房公积金，法定加班工资)，根据《国务院关于修改(全国年节及纪念日放假办法》的决定》国家法定节假日全年为13天，法定加班工资不低于3604.14元/人/年(法定节假日全员上班制)。高温补助费1200元/人/年，意外险1000元/人/年（测算报价不低于5人），职工福利500元/人/年。</w:t>
      </w:r>
      <w:r/>
    </w:p>
    <w:p>
      <w:pPr>
        <w:pStyle w:val="884"/>
        <w:ind w:firstLine="480"/>
        <w:keepLines w:val="0"/>
        <w:keepNext w:val="0"/>
        <w:pageBreakBefore w:val="0"/>
        <w:spacing w:line="400" w:lineRule="exact"/>
        <w:widowControl w:val="off"/>
        <w:rPr>
          <w:rFonts w:hint="eastAsia" w:ascii="宋体" w:hAnsi="宋体"/>
          <w:color w:val="000000" w:themeColor="text1"/>
          <w:sz w:val="24"/>
          <w:lang w:val="en-US" w:eastAsia="zh-CN"/>
          <w14:textFill>
            <w14:solidFill>
              <w14:schemeClr w14:val="tx1"/>
            </w14:solidFill>
          </w14:textFill>
        </w:rPr>
      </w:pPr>
      <w:r>
        <w:rPr>
          <w:rFonts w:hint="eastAsia" w:ascii="宋体" w:hAnsi="宋体"/>
          <w:b/>
          <w:bCs/>
          <w:i/>
          <w:iCs/>
          <w:color w:val="000000" w:themeColor="text1"/>
          <w:sz w:val="24"/>
          <w:highlight w:val="none"/>
          <w:lang w:val="en-US" w:eastAsia="zh-CN"/>
          <w14:textFill>
            <w14:solidFill>
              <w14:schemeClr w14:val="tx1"/>
            </w14:solidFill>
          </w14:textFill>
        </w:rPr>
        <w:t xml:space="preserve">投标人所提供的人员工资及相关费用，不得低于上述标准进行测算，否则视为未实质性响应招标文件要求。</w:t>
      </w:r>
      <w:r>
        <w:rPr>
          <w:rFonts w:hint="eastAsia" w:ascii="宋体" w:hAnsi="宋体"/>
          <w:color w:val="000000" w:themeColor="text1"/>
          <w:sz w:val="24"/>
          <w:lang w:val="en-US" w:eastAsia="zh-CN"/>
          <w14:textFill>
            <w14:solidFill>
              <w14:schemeClr w14:val="tx1"/>
            </w14:solidFill>
          </w14:textFill>
        </w:rPr>
        <w:t xml:space="preserve">最低工资标准或社会保险缴纳基数按照招标公告前标准执行，之后最低工资标准或社会保险缴纳基数如遇政府调整，投标人投标时可仍按上述标准测算报价。</w:t>
      </w:r>
      <w:r/>
    </w:p>
    <w:p>
      <w:pPr>
        <w:pStyle w:val="884"/>
        <w:ind w:firstLine="480"/>
        <w:keepLines w:val="0"/>
        <w:keepNext w:val="0"/>
        <w:pageBreakBefore w:val="0"/>
        <w:spacing w:line="400" w:lineRule="exact"/>
        <w:widowControl w:val="off"/>
        <w:rPr>
          <w:rStyle w:val="883"/>
          <w:rFonts w:ascii="宋体" w:hAnsi="宋体" w:eastAsia="宋体" w:cs="Times New Roman"/>
          <w:sz w:val="24"/>
          <w:szCs w:val="24"/>
          <w:lang w:val="en-US" w:eastAsia="zh-CN"/>
        </w:rPr>
      </w:pPr>
      <w:r>
        <w:rPr>
          <w:rFonts w:hint="eastAsia" w:ascii="宋体" w:hAnsi="宋体"/>
          <w:color w:val="000000" w:themeColor="text1"/>
          <w:sz w:val="24"/>
          <w:lang w:val="en-US" w:eastAsia="zh-CN"/>
          <w14:textFill>
            <w14:solidFill>
              <w14:schemeClr w14:val="tx1"/>
            </w14:solidFill>
          </w14:textFill>
        </w:rPr>
        <w:t xml:space="preserve">税金费率统一按国家税务政策规定计取报价。</w:t>
      </w:r>
      <w:r/>
    </w:p>
    <w:p>
      <w:pPr>
        <w:ind w:firstLine="480"/>
        <w:keepLines w:val="0"/>
        <w:keepNext w:val="0"/>
        <w:pageBreakBefore w:val="0"/>
        <w:spacing w:line="400" w:lineRule="exact"/>
        <w:widowControl w:val="off"/>
        <w:rPr>
          <w:rStyle w:val="883"/>
          <w:rFonts w:ascii="宋体" w:hAnsi="宋体" w:eastAsia="宋体" w:cs="Times New Roman"/>
          <w:sz w:val="24"/>
          <w:szCs w:val="24"/>
          <w:lang w:val="en-US" w:eastAsia="zh-CN"/>
        </w:rPr>
      </w:pPr>
      <w:r>
        <w:rPr>
          <w:rStyle w:val="883"/>
          <w:rFonts w:ascii="宋体" w:hAnsi="宋体" w:cs="Times New Roman"/>
          <w:b w:val="0"/>
          <w:bCs/>
          <w:i w:val="0"/>
          <w:caps w:val="0"/>
          <w:spacing w:val="0"/>
          <w:sz w:val="24"/>
          <w:szCs w:val="24"/>
          <w:lang w:val="en-US" w:eastAsia="zh-CN" w:bidi="ar-SA"/>
        </w:rPr>
        <w:t xml:space="preserve">供应商应对采购文件中的条款做到正确理解，有疑义的条款应在采购答疑时提</w:t>
      </w:r>
      <w:r>
        <w:rPr>
          <w:rStyle w:val="883"/>
          <w:rFonts w:ascii="宋体" w:hAnsi="宋体" w:eastAsia="宋体" w:cs="Times New Roman"/>
          <w:sz w:val="24"/>
          <w:szCs w:val="24"/>
          <w:lang w:val="en-US" w:eastAsia="zh-CN"/>
        </w:rPr>
        <w:t xml:space="preserve">出，有疑义又没有在采购答疑时提出的，应按采购人的解释为准。</w:t>
      </w:r>
      <w:r/>
    </w:p>
    <w:p>
      <w:pPr>
        <w:ind w:firstLine="480"/>
        <w:keepLines w:val="0"/>
        <w:keepNext w:val="0"/>
        <w:pageBreakBefore w:val="0"/>
        <w:spacing w:line="400" w:lineRule="exact"/>
        <w:widowControl w:val="off"/>
        <w:rPr>
          <w:rStyle w:val="883"/>
          <w:rFonts w:ascii="宋体" w:hAnsi="宋体" w:eastAsia="宋体" w:cs="Times New Roman"/>
          <w:sz w:val="24"/>
          <w:szCs w:val="24"/>
          <w:lang w:val="en-US" w:eastAsia="zh-CN"/>
        </w:rPr>
      </w:pPr>
      <w:r>
        <w:rPr>
          <w:rStyle w:val="883"/>
          <w:rFonts w:ascii="宋体" w:hAnsi="宋体" w:eastAsia="宋体" w:cs="Times New Roman"/>
          <w:sz w:val="24"/>
          <w:szCs w:val="24"/>
          <w:lang w:val="en-US" w:eastAsia="zh-CN"/>
        </w:rPr>
        <w:t xml:space="preserve">要求报价单的每一页都必须盖投标单位公章。</w:t>
      </w:r>
      <w:r/>
    </w:p>
    <w:p>
      <w:pPr>
        <w:ind w:firstLine="482"/>
        <w:keepLines w:val="0"/>
        <w:keepNext w:val="0"/>
        <w:pageBreakBefore w:val="0"/>
        <w:spacing w:line="400" w:lineRule="exact"/>
        <w:widowControl w:val="off"/>
        <w:rPr>
          <w:rStyle w:val="883"/>
          <w:rFonts w:hint="eastAsia" w:ascii="宋体" w:hAnsi="宋体" w:eastAsia="宋体" w:cs="Times New Roman"/>
          <w:b/>
          <w:bCs/>
          <w:sz w:val="24"/>
          <w:szCs w:val="24"/>
        </w:rPr>
      </w:pPr>
      <w:r>
        <w:rPr>
          <w:rStyle w:val="883"/>
          <w:rFonts w:hint="eastAsia" w:ascii="宋体" w:hAnsi="宋体" w:eastAsia="宋体" w:cs="Times New Roman"/>
          <w:b/>
          <w:bCs/>
          <w:sz w:val="24"/>
          <w:szCs w:val="24"/>
          <w:lang w:val="en-US" w:eastAsia="zh-CN"/>
        </w:rPr>
        <w:t xml:space="preserve">六</w:t>
      </w:r>
      <w:r>
        <w:rPr>
          <w:rStyle w:val="883"/>
          <w:rFonts w:hint="eastAsia" w:ascii="宋体" w:hAnsi="宋体" w:eastAsia="宋体" w:cs="Times New Roman"/>
          <w:b/>
          <w:bCs/>
          <w:sz w:val="24"/>
          <w:szCs w:val="24"/>
        </w:rPr>
        <w:t xml:space="preserve">、其他说明</w:t>
      </w:r>
      <w:r/>
    </w:p>
    <w:p>
      <w:pPr>
        <w:pStyle w:val="879"/>
        <w:ind w:firstLine="480"/>
        <w:spacing w:line="360" w:lineRule="auto"/>
        <w:rPr>
          <w:rFonts w:hint="eastAsia" w:ascii="宋体" w:hAnsi="宋体" w:eastAsia="宋体" w:cs="宋体"/>
          <w:b/>
          <w:color w:val="auto"/>
          <w:sz w:val="24"/>
          <w:szCs w:val="24"/>
        </w:rPr>
      </w:pPr>
      <w:r>
        <w:rPr>
          <w:rFonts w:hint="eastAsia" w:ascii="宋体" w:hAnsi="宋体" w:eastAsia="宋体" w:cs="宋体"/>
          <w:bCs/>
          <w:color w:val="auto"/>
          <w:sz w:val="24"/>
        </w:rPr>
        <w:t xml:space="preserve">1、投标人必须对材料的真实性负责，一旦发现造假行为，采购人将取消其投标资格，已中标的将取消其中标资格。</w:t>
      </w:r>
      <w:r>
        <w:rPr>
          <w:rFonts w:hint="eastAsia" w:ascii="宋体" w:hAnsi="宋体" w:eastAsia="宋体" w:cs="宋体"/>
          <w:b/>
          <w:color w:val="auto"/>
          <w:sz w:val="24"/>
          <w:szCs w:val="24"/>
        </w:rPr>
        <w:t xml:space="preserve">（要求提供原件扫描件的，中标单位中标后，须提供原件给甲方审核。</w:t>
      </w:r>
      <w:r>
        <w:rPr>
          <w:rFonts w:hint="eastAsia" w:ascii="宋体" w:hAnsi="宋体" w:eastAsia="宋体" w:cs="宋体"/>
          <w:b/>
          <w:color w:val="auto"/>
          <w:sz w:val="24"/>
          <w:szCs w:val="24"/>
          <w:lang w:eastAsia="zh-CN"/>
        </w:rPr>
        <w:t xml:space="preserve">采购人</w:t>
      </w:r>
      <w:r>
        <w:rPr>
          <w:rFonts w:hint="eastAsia" w:ascii="宋体" w:hAnsi="宋体" w:eastAsia="宋体" w:cs="宋体"/>
          <w:b/>
          <w:color w:val="auto"/>
          <w:sz w:val="24"/>
          <w:szCs w:val="24"/>
        </w:rPr>
        <w:t xml:space="preserve">有权对潜在的中标人进行考察，确认其实际生产能力，投标人必须无条件配合，投标人提供虚假扫描件材料的取消其中标资格，并给予相应的处罚。）</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2、本次招标过程中采购人提供的全部文件资料以及经采购人同意的项目技术要求等有关文件材料，均为合同的组成部分。</w:t>
      </w:r>
      <w:r/>
    </w:p>
    <w:p>
      <w:pPr>
        <w:pStyle w:val="708"/>
        <w:ind w:firstLine="480"/>
        <w:jc w:val="both"/>
        <w:spacing w:beforeAutospacing="0" w:afterAutospacing="0" w:line="360" w:lineRule="auto"/>
        <w:rPr>
          <w:rFonts w:hint="eastAsia" w:ascii="宋体" w:hAnsi="宋体" w:eastAsia="宋体" w:cs="宋体"/>
          <w:bCs/>
          <w:color w:val="auto"/>
        </w:rPr>
      </w:pPr>
      <w:r>
        <w:rPr>
          <w:rFonts w:hint="eastAsia" w:ascii="宋体" w:hAnsi="宋体" w:eastAsia="宋体" w:cs="宋体"/>
          <w:bCs/>
          <w:color w:val="auto"/>
        </w:rPr>
        <w:t xml:space="preserve">3、中标人在履行合同过程中,所发生的全部生产、生活费用均由中标人负责。</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七</w:t>
      </w:r>
      <w:r>
        <w:rPr>
          <w:rFonts w:hint="eastAsia" w:ascii="宋体" w:hAnsi="宋体" w:eastAsia="宋体" w:cs="宋体"/>
          <w:b/>
          <w:color w:val="auto"/>
          <w:sz w:val="24"/>
        </w:rPr>
        <w:t xml:space="preserve">、应充分响应的技术规范和商务条款</w:t>
      </w:r>
      <w:r/>
    </w:p>
    <w:p>
      <w:pPr>
        <w:ind w:firstLine="480"/>
        <w:spacing w:line="360" w:lineRule="auto"/>
        <w:rPr>
          <w:rFonts w:hint="eastAsia" w:ascii="宋体" w:hAnsi="宋体" w:eastAsia="宋体" w:cs="宋体"/>
          <w:sz w:val="24"/>
        </w:rPr>
      </w:pPr>
      <w:r>
        <w:rPr>
          <w:rFonts w:hint="eastAsia" w:ascii="宋体" w:hAnsi="宋体" w:eastAsia="宋体" w:cs="宋体"/>
          <w:color w:val="auto"/>
          <w:sz w:val="24"/>
        </w:rPr>
        <w:t xml:space="preserve">本文件所提出的技术规范及要求、付款方式、交货地点、交货时间、保修期限、服务内容等重要商务要求，投标人应充分响应，否则评标</w:t>
      </w:r>
      <w:r>
        <w:rPr>
          <w:rFonts w:hint="eastAsia" w:ascii="宋体" w:hAnsi="宋体" w:eastAsia="宋体" w:cs="宋体"/>
          <w:sz w:val="24"/>
        </w:rPr>
        <w:t xml:space="preserve">委员会有权酌情认定为实质性或重大负偏离。</w:t>
      </w:r>
      <w:r/>
    </w:p>
    <w:p>
      <w:pPr>
        <w:ind w:firstLine="482"/>
        <w:spacing w:line="360" w:lineRule="auto"/>
        <w:rPr>
          <w:rFonts w:hint="eastAsia" w:ascii="宋体" w:hAnsi="宋体" w:eastAsia="宋体" w:cs="宋体"/>
          <w:b/>
          <w:color w:val="ff0000"/>
          <w:sz w:val="24"/>
        </w:rPr>
      </w:pPr>
      <w:r>
        <w:rPr>
          <w:rFonts w:hint="eastAsia" w:ascii="宋体" w:hAnsi="宋体" w:eastAsia="宋体" w:cs="宋体"/>
          <w:b/>
          <w:color w:val="auto"/>
          <w:sz w:val="24"/>
          <w:lang w:val="en-US" w:eastAsia="zh-CN"/>
        </w:rPr>
        <w:t xml:space="preserve">八</w:t>
      </w:r>
      <w:r>
        <w:rPr>
          <w:rFonts w:hint="eastAsia" w:ascii="宋体" w:hAnsi="宋体" w:eastAsia="宋体" w:cs="宋体"/>
          <w:b/>
          <w:color w:val="auto"/>
          <w:sz w:val="24"/>
        </w:rPr>
        <w:t xml:space="preserve">、采购标的对应的中小企业划分标准所属行业一览表</w:t>
      </w:r>
      <w:r/>
    </w:p>
    <w:tbl>
      <w:tblPr>
        <w:tblStyle w:val="686"/>
        <w:tblW w:w="8351"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239"/>
        <w:gridCol w:w="4035"/>
        <w:gridCol w:w="3077"/>
      </w:tblGrid>
      <w:tr>
        <w:trPr>
          <w:jc w:val="center"/>
          <w:tblCellSpacing w:w="0" w:type="dxa"/>
          <w:trHeight w:val="757"/>
        </w:trPr>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708"/>
              <w:jc w:val="center"/>
              <w:spacing w:beforeAutospacing="0" w:afterAutospacing="0" w:line="0" w:lineRule="atLeast"/>
              <w:rPr>
                <w:color w:val="auto"/>
                <w:highlight w:val="none"/>
              </w:rPr>
            </w:pPr>
            <w:r>
              <w:rPr>
                <w:rFonts w:hint="eastAsia" w:ascii="宋体" w:hAnsi="宋体" w:eastAsia="宋体" w:cs="宋体"/>
                <w:color w:val="auto"/>
                <w:highlight w:val="none"/>
                <w:lang w:val="en-US" w:eastAsia="zh-CN"/>
              </w:rPr>
              <w:t xml:space="preserve">包</w:t>
            </w:r>
            <w:r>
              <w:rPr>
                <w:rFonts w:hint="eastAsia" w:ascii="宋体" w:hAnsi="宋体" w:eastAsia="宋体" w:cs="宋体"/>
                <w:color w:val="auto"/>
                <w:highlight w:val="none"/>
              </w:rPr>
              <w:t xml:space="preserve">号</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pStyle w:val="708"/>
              <w:jc w:val="center"/>
              <w:spacing w:beforeAutospacing="0" w:afterAutospacing="0" w:line="0" w:lineRule="atLeast"/>
              <w:rPr>
                <w:color w:val="auto"/>
              </w:rPr>
            </w:pPr>
            <w:r>
              <w:rPr>
                <w:rFonts w:hint="eastAsia" w:ascii="宋体" w:hAnsi="宋体" w:eastAsia="宋体" w:cs="宋体"/>
                <w:color w:va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pStyle w:val="708"/>
              <w:jc w:val="center"/>
              <w:spacing w:beforeAutospacing="0" w:afterAutospacing="0" w:line="0" w:lineRule="atLeast"/>
              <w:rPr>
                <w:color w:val="auto"/>
              </w:rPr>
            </w:pPr>
            <w:r>
              <w:rPr>
                <w:rFonts w:hint="eastAsia" w:ascii="宋体" w:hAnsi="宋体" w:eastAsia="宋体" w:cs="宋体"/>
                <w:color w:val="auto"/>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708"/>
              <w:jc w:val="center"/>
              <w:spacing w:beforeAutospacing="0" w:afterAutospacing="0" w:line="0" w:lineRule="atLeast"/>
              <w:rPr>
                <w:color w:val="auto"/>
                <w:highlight w:val="none"/>
              </w:rPr>
            </w:pPr>
            <w:r>
              <w:rPr>
                <w:rFonts w:hint="eastAsia" w:ascii="宋体" w:hAnsi="宋体" w:eastAsia="宋体" w:cs="宋体"/>
                <w:color w:val="auto"/>
                <w:sz w:val="24"/>
                <w:szCs w:val="24"/>
                <w:highlight w:val="none"/>
                <w:vertAlign w:val="baseline"/>
                <w:lang w:val="en-US" w:eastAsia="zh-CN"/>
              </w:rPr>
              <w:t xml:space="preserve">00</w:t>
            </w: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numPr>
                <w:ilvl w:val="0"/>
                <w:numId w:val="0"/>
              </w:numPr>
              <w:ind w:left="0" w:firstLine="0"/>
              <w:jc w:val="center"/>
              <w:spacing w:line="360" w:lineRule="auto"/>
              <w:rPr>
                <w:color w:val="auto"/>
              </w:rPr>
            </w:pPr>
            <w:r>
              <w:rPr>
                <w:rFonts w:hint="eastAsia" w:ascii="宋体" w:hAnsi="宋体"/>
                <w:color w:val="auto"/>
                <w:sz w:val="24"/>
              </w:rPr>
              <w:t xml:space="preserve">阜东大桥以北道路及道路两侧绿化带保洁服务</w:t>
            </w:r>
            <w:r/>
          </w:p>
        </w:tc>
        <w:tc>
          <w:tcPr>
            <w:shd w:val="clear" w:color="auto" w:fill="auto"/>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pStyle w:val="708"/>
              <w:jc w:val="center"/>
              <w:spacing w:beforeAutospacing="0" w:afterAutospacing="0" w:line="0" w:lineRule="atLeast"/>
              <w:rPr>
                <w:color w:val="auto"/>
              </w:rPr>
            </w:pPr>
            <w:r>
              <w:rPr>
                <w:rFonts w:hint="eastAsia" w:eastAsia="宋体"/>
                <w:color w:val="auto"/>
                <w:lang w:val="en-US" w:eastAsia="zh-CN"/>
              </w:rPr>
              <w:t xml:space="preserve">其他未列明行业</w:t>
            </w:r>
            <w:r>
              <w:rPr>
                <w:color w:val="auto"/>
              </w:rPr>
              <w:t xml:space="preserve"> </w:t>
            </w:r>
            <w:r/>
          </w:p>
        </w:tc>
      </w:tr>
    </w:tbl>
    <w:p>
      <w:pPr>
        <w:pStyle w:val="708"/>
        <w:ind w:firstLine="60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rPr>
          <w:rFonts w:hint="eastAsia" w:ascii="宋体" w:hAnsi="宋体" w:eastAsia="宋体" w:cs="宋体"/>
          <w:color w:val="000000"/>
          <w:sz w:val="36"/>
          <w:szCs w:val="36"/>
        </w:rPr>
      </w:pPr>
      <w:r/>
      <w:bookmarkStart w:id="182" w:name="_Toc120614281"/>
      <w:r>
        <w:rPr>
          <w:rFonts w:hint="eastAsia" w:ascii="宋体" w:hAnsi="宋体" w:eastAsia="宋体" w:cs="宋体"/>
          <w:color w:val="000000"/>
          <w:sz w:val="36"/>
          <w:szCs w:val="36"/>
        </w:rPr>
        <w:br w:type="page" w:clear="all"/>
      </w:r>
      <w:r/>
    </w:p>
    <w:p>
      <w:pPr>
        <w:pStyle w:val="708"/>
        <w:jc w:val="center"/>
        <w:keepNext/>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color w:val="000000"/>
          <w:sz w:val="36"/>
          <w:szCs w:val="36"/>
        </w:rPr>
        <w:t xml:space="preserve">第五章  </w:t>
      </w:r>
      <w:r>
        <w:rPr>
          <w:rFonts w:hint="eastAsia" w:ascii="宋体" w:hAnsi="宋体" w:eastAsia="宋体" w:cs="宋体"/>
          <w:b/>
          <w:color w:val="000000"/>
          <w:sz w:val="36"/>
          <w:szCs w:val="36"/>
        </w:rPr>
        <w:t xml:space="preserve">评标方法与评标标准</w:t>
      </w:r>
      <w:r/>
    </w:p>
    <w:p>
      <w:pPr>
        <w:pStyle w:val="708"/>
        <w:ind w:firstLine="439"/>
        <w:spacing w:before="120" w:beforeAutospacing="0" w:after="120" w:afterAutospacing="0" w:line="360" w:lineRule="auto"/>
        <w:rPr>
          <w:color w:val="ff0000"/>
        </w:rPr>
      </w:pPr>
      <w:r>
        <w:rPr>
          <w:rFonts w:ascii="Arial" w:hAnsi="Arial"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ascii="Arial" w:hAnsi="Arial" w:cs="Arial"/>
          <w:color w:val="auto"/>
        </w:rPr>
        <w:t xml:space="preserve">1名中标候选人。</w:t>
      </w:r>
      <w:r/>
    </w:p>
    <w:p>
      <w:pPr>
        <w:pStyle w:val="708"/>
        <w:ind w:firstLine="441"/>
        <w:spacing w:before="120" w:beforeAutospacing="0" w:after="120" w:afterAutospacing="0" w:line="360" w:lineRule="auto"/>
        <w:rPr>
          <w:rFonts w:ascii="宋体" w:hAnsi="宋体" w:eastAsia="宋体" w:cs="宋体"/>
          <w:b/>
          <w:color w:val="000000"/>
        </w:rPr>
      </w:pPr>
      <w:r/>
      <w:bookmarkStart w:id="183" w:name="_Toc120614282"/>
      <w:r/>
      <w:bookmarkStart w:id="184" w:name="_Toc49090576"/>
      <w:r>
        <w:rPr>
          <w:rFonts w:hint="eastAsia" w:ascii="宋体" w:hAnsi="宋体" w:eastAsia="宋体" w:cs="宋体"/>
          <w:b/>
          <w:color w:val="000000"/>
        </w:rPr>
        <w:t xml:space="preserve">政府采购政策功能落实</w:t>
      </w:r>
      <w:r/>
    </w:p>
    <w:p>
      <w:pPr>
        <w:pStyle w:val="708"/>
        <w:ind w:firstLine="441"/>
        <w:spacing w:before="120" w:beforeAutospacing="0" w:after="120" w:afterAutospacing="0" w:line="360" w:lineRule="auto"/>
      </w:pPr>
      <w:r>
        <w:rPr>
          <w:rFonts w:hint="eastAsia" w:ascii="宋体" w:hAnsi="宋体" w:eastAsia="宋体" w:cs="宋体"/>
          <w:color w:val="000000"/>
        </w:rPr>
        <w:t xml:space="preserve">1、中小企业</w:t>
      </w:r>
      <w:r/>
    </w:p>
    <w:p>
      <w:pPr>
        <w:pStyle w:val="708"/>
        <w:ind w:firstLine="360"/>
        <w:spacing w:before="120" w:beforeAutospacing="0" w:after="120" w:afterAutospacing="0" w:line="0" w:lineRule="atLeast"/>
      </w:pPr>
      <w:r>
        <w:rPr>
          <w:rFonts w:hint="eastAsia" w:ascii="宋体" w:hAnsi="宋体" w:eastAsia="宋体" w:cs="宋体"/>
          <w:color w:val="000000"/>
        </w:rPr>
        <w:t xml:space="preserve">（1）供应商需按照采购文件的要求提供相应的《中小企业声明函》。</w:t>
      </w:r>
      <w:r/>
    </w:p>
    <w:p>
      <w:pPr>
        <w:pStyle w:val="708"/>
        <w:ind w:firstLine="360"/>
        <w:spacing w:before="120" w:beforeAutospacing="0" w:after="120" w:afterAutospacing="0" w:line="0" w:lineRule="atLeast"/>
      </w:pPr>
      <w:r>
        <w:rPr>
          <w:rFonts w:hint="eastAsia" w:ascii="宋体" w:hAnsi="宋体" w:eastAsia="宋体" w:cs="宋体"/>
          <w:color w:val="000000"/>
        </w:rPr>
        <w:t xml:space="preserve">（2）企业标准请参照《关于印发中小企业划型标准规定的通知》（工信部联企业[2011]300号）文件规定自行填写。</w:t>
      </w:r>
      <w:r/>
    </w:p>
    <w:p>
      <w:pPr>
        <w:pStyle w:val="708"/>
        <w:ind w:firstLine="480"/>
        <w:spacing w:before="120" w:beforeAutospacing="0" w:after="120" w:afterAutospacing="0" w:line="0" w:lineRule="atLeast"/>
        <w:rPr>
          <w:highlight w:val="red"/>
        </w:rPr>
      </w:pPr>
      <w:r>
        <w:rPr>
          <w:rFonts w:hint="eastAsia" w:ascii="宋体" w:hAnsi="宋体" w:eastAsia="宋体" w:cs="宋体"/>
          <w:color w:val="000000"/>
        </w:rPr>
        <w:t xml:space="preserve">2、残疾人福利单位</w:t>
      </w:r>
      <w:r/>
    </w:p>
    <w:p>
      <w:pPr>
        <w:pStyle w:val="708"/>
        <w:ind w:left="120" w:firstLine="360"/>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（1）本项目对残疾人福利性单位视同小型、微型企业。</w:t>
      </w:r>
      <w:r/>
    </w:p>
    <w:p>
      <w:pPr>
        <w:pStyle w:val="708"/>
        <w:ind w:left="120" w:firstLine="360"/>
        <w:spacing w:before="120" w:beforeAutospacing="0" w:after="120" w:afterAutospacing="0" w:line="400" w:lineRule="exact"/>
      </w:pPr>
      <w:r>
        <w:rPr>
          <w:rFonts w:hint="eastAsia" w:ascii="宋体" w:hAnsi="宋体" w:eastAsia="宋体" w:cs="宋体"/>
          <w:color w:val="000000"/>
        </w:rPr>
        <w:t xml:space="preserve">（2）残疾人福利单位需按照采购文件的要求提供《残疾人福利性单位声明函》。</w:t>
      </w:r>
      <w:r/>
    </w:p>
    <w:p>
      <w:pPr>
        <w:pStyle w:val="708"/>
        <w:ind w:left="120" w:firstLine="360"/>
        <w:spacing w:before="120" w:beforeAutospacing="0" w:after="120" w:afterAutospacing="0" w:line="400" w:lineRule="exact"/>
      </w:pPr>
      <w:r>
        <w:rPr>
          <w:rFonts w:hint="eastAsia" w:ascii="宋体" w:hAnsi="宋体" w:eastAsia="宋体" w:cs="宋体"/>
          <w:color w:val="000000"/>
        </w:rPr>
        <w:t xml:space="preserve">（3）残疾人福利单位标准请参照《关于促进残疾人就业政府采购政策的通知》（财库〔2017〕141号）。</w:t>
      </w:r>
      <w:r/>
    </w:p>
    <w:p>
      <w:pPr>
        <w:pStyle w:val="708"/>
        <w:ind w:firstLine="480"/>
        <w:spacing w:before="120" w:beforeAutospacing="0" w:after="120" w:afterAutospacing="0" w:line="400" w:lineRule="exact"/>
      </w:pPr>
      <w:r>
        <w:rPr>
          <w:rFonts w:hint="eastAsia" w:ascii="宋体" w:hAnsi="宋体" w:eastAsia="宋体" w:cs="宋体"/>
          <w:color w:val="000000"/>
        </w:rPr>
        <w:t xml:space="preserve">3、监狱和戒毒企业</w:t>
      </w:r>
      <w:r/>
    </w:p>
    <w:p>
      <w:pPr>
        <w:pStyle w:val="708"/>
        <w:ind w:firstLine="480"/>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（1）本项目对监狱和戒毒企业（简称监狱企业）视同小型、微型企业。</w:t>
      </w:r>
      <w:r/>
    </w:p>
    <w:p>
      <w:pPr>
        <w:pStyle w:val="708"/>
        <w:ind w:firstLine="480"/>
        <w:spacing w:before="120" w:beforeAutospacing="0" w:after="120" w:afterAutospacing="0" w:line="400" w:lineRule="exact"/>
        <w:rPr>
          <w:rFonts w:ascii="宋体" w:hAnsi="宋体" w:eastAsia="宋体" w:cs="宋体"/>
          <w:color w:val="000000"/>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w:t>
      </w:r>
      <w:r/>
    </w:p>
    <w:p>
      <w:pPr>
        <w:pStyle w:val="708"/>
        <w:ind w:firstLine="480"/>
        <w:spacing w:before="120" w:beforeAutospacing="0" w:after="120" w:afterAutospacing="0" w:line="400" w:lineRule="exact"/>
      </w:pPr>
      <w:r>
        <w:rPr>
          <w:rFonts w:hint="eastAsia" w:ascii="宋体" w:hAnsi="宋体" w:eastAsia="宋体" w:cs="宋体"/>
          <w:color w:val="000000"/>
        </w:rPr>
        <w:t xml:space="preserve">（3）监狱企业标准请参照《关于政府采购支持监狱企业发展有关问题的通知》（财库[2014]68号）。</w:t>
      </w:r>
      <w:r/>
    </w:p>
    <w:p>
      <w:pPr>
        <w:pStyle w:val="708"/>
        <w:ind w:firstLine="480"/>
        <w:spacing w:before="120" w:beforeAutospacing="0" w:after="120" w:afterAutospacing="0" w:line="400" w:lineRule="exact"/>
      </w:pPr>
      <w:r>
        <w:rPr>
          <w:rFonts w:hint="eastAsia" w:ascii="宋体" w:hAnsi="宋体" w:eastAsia="宋体" w:cs="宋体"/>
          <w:color w:val="000000"/>
        </w:rPr>
        <w:t xml:space="preserve">4、残疾人福利单位、监狱企业属于小型、微型企业的，不重复享受政策。</w:t>
      </w:r>
      <w:r/>
    </w:p>
    <w:p>
      <w:pPr>
        <w:pStyle w:val="708"/>
        <w:ind w:firstLine="480"/>
        <w:spacing w:before="120" w:beforeAutospacing="0" w:after="120" w:afterAutospacing="0" w:line="400" w:lineRule="exact"/>
        <w:rPr>
          <w:rFonts w:hint="eastAsia" w:ascii="宋体" w:hAnsi="宋体" w:eastAsia="宋体" w:cs="宋体"/>
          <w:color w:val="000000"/>
          <w:highlight w:val="none"/>
        </w:rPr>
      </w:pP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w:t>
      </w:r>
      <w:r>
        <w:rPr>
          <w:rFonts w:hint="eastAsia" w:ascii="宋体" w:hAnsi="宋体" w:eastAsia="宋体" w:cs="宋体"/>
          <w:color w:val="000000"/>
          <w:highlight w:val="none"/>
        </w:rPr>
        <w:t xml:space="preserve">严格执行政府采购关于支持</w:t>
      </w:r>
      <w:r>
        <w:rPr>
          <w:rFonts w:hint="eastAsia" w:ascii="宋体" w:hAnsi="宋体" w:eastAsia="宋体" w:cs="宋体"/>
          <w:color w:val="000000"/>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08"/>
        <w:ind w:firstLine="480"/>
        <w:spacing w:before="120" w:beforeAutospacing="0" w:after="120" w:afterAutospacing="0" w:line="400" w:lineRule="exact"/>
        <w:rPr>
          <w:rFonts w:hint="eastAsia" w:ascii="宋体" w:hAnsi="宋体" w:eastAsia="宋体" w:cs="宋体"/>
          <w:color w:val="000000"/>
        </w:rPr>
      </w:pP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、供应商对于投标产品的商品包装、快递包装应按照“财办库〔2020〕123号《关于印发《商品包装政府采购需求标准（试行）》、《快递包装政府采购需求标准（试行）》的通知》”执行。</w:t>
      </w:r>
      <w:r/>
    </w:p>
    <w:p>
      <w:pPr>
        <w:pStyle w:val="708"/>
        <w:ind w:firstLine="480"/>
        <w:spacing w:before="120" w:beforeAutospacing="0" w:after="120" w:afterAutospacing="0" w:line="400" w:lineRule="exact"/>
        <w:rPr>
          <w:rFonts w:hint="eastAsia" w:ascii="宋体" w:hAnsi="宋体" w:eastAsia="宋体" w:cs="宋体"/>
          <w:color w:val="000000"/>
        </w:rPr>
      </w:pPr>
      <w:r>
        <w:rPr>
          <w:rFonts w:hint="eastAsia" w:ascii="宋体" w:hAnsi="宋体" w:eastAsia="宋体" w:cs="宋体"/>
          <w:color w:val="000000"/>
          <w:lang w:val="en-US" w:eastAsia="zh-CN"/>
        </w:rPr>
        <w:t xml:space="preserve">7</w:t>
      </w:r>
      <w:r>
        <w:rPr>
          <w:rFonts w:hint="eastAsia" w:ascii="宋体" w:hAnsi="宋体" w:eastAsia="宋体" w:cs="宋体"/>
          <w:color w:val="000000"/>
        </w:rPr>
        <w:t xml:space="preserve">、本文件中若涉及到数据中心采购，应按照《&lt;绿色数据中心政府采购需求标准（试行）&gt;的通知》（财库〔2023〕7号）执行。</w:t>
      </w:r>
      <w:r/>
    </w:p>
    <w:p>
      <w:pPr>
        <w:pStyle w:val="708"/>
        <w:ind w:firstLine="480"/>
        <w:spacing w:before="120" w:beforeAutospacing="0" w:after="120" w:afterAutospacing="0" w:line="40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8、根据《江苏省政府采购信用管理暂行办法》的规定，供应商信用评价结果为三星的扣2分，评价结果为二星的扣3分，评价结果为一星的扣4分。</w:t>
      </w:r>
      <w:r/>
    </w:p>
    <w:p>
      <w:pPr>
        <w:pStyle w:val="708"/>
        <w:ind w:firstLine="482"/>
        <w:spacing w:before="120" w:beforeAutospacing="0" w:after="120" w:afterAutospacing="0" w:line="0" w:lineRule="atLeast"/>
      </w:pPr>
      <w:r>
        <w:rPr>
          <w:rFonts w:hint="eastAsia" w:ascii="宋体" w:hAnsi="宋体" w:eastAsia="宋体" w:cs="宋体"/>
          <w:b/>
          <w:color w:val="000000"/>
        </w:rPr>
        <w:t xml:space="preserve">评标方法与评标标准</w:t>
      </w:r>
      <w:r/>
    </w:p>
    <w:tbl>
      <w:tblPr>
        <w:tblStyle w:val="711"/>
        <w:tblpPr w:horzAnchor="page" w:tblpX="1410" w:vertAnchor="text" w:tblpY="8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3"/>
        <w:gridCol w:w="1786"/>
        <w:gridCol w:w="5676"/>
      </w:tblGrid>
      <w:tr>
        <w:trPr>
          <w:trHeight w:val="866"/>
        </w:trPr>
        <w:tc>
          <w:tcPr>
            <w:tcW w:w="171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ind w:left="0" w:right="0"/>
              <w:keepLines w:val="0"/>
              <w:keepNext w:val="0"/>
              <w:spacing w:before="0" w:beforeAutospacing="0" w:after="0" w:afterAutospacing="0"/>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量化因素和权重比值</w:t>
            </w:r>
            <w:r/>
          </w:p>
        </w:tc>
        <w:tc>
          <w:tcPr>
            <w:gridSpan w:val="2"/>
            <w:tcW w:w="7462" w:type="dxa"/>
            <w:vAlign w:val="top"/>
            <w:textDirection w:val="lrTb"/>
            <w:noWrap w:val="false"/>
          </w:tcPr>
          <w:p>
            <w:pPr>
              <w:ind w:left="0" w:right="0" w:firstLine="168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ind w:left="0" w:right="0" w:firstLine="2400"/>
              <w:keepLines w:val="0"/>
              <w:keepNext w:val="0"/>
              <w:spacing w:before="0" w:beforeAutospacing="0" w:after="0" w:afterAutospacing="0"/>
              <w:rPr>
                <w:rFonts w:hint="eastAsia" w:ascii="宋体" w:hAnsi="宋体" w:eastAsia="宋体" w:cs="宋体"/>
                <w:sz w:val="21"/>
                <w:szCs w:val="21"/>
                <w:vertAlign w:val="baseline"/>
              </w:rPr>
              <w:suppressLineNumbers w:val="0"/>
            </w:pPr>
            <w:r>
              <w:rPr>
                <w:rFonts w:hint="eastAsia" w:ascii="宋体" w:hAnsi="Arial Unicode MS" w:eastAsia="宋体" w:cs="宋体"/>
                <w:bCs/>
                <w:color w:val="000000"/>
                <w:sz w:val="24"/>
                <w:lang w:eastAsia="zh-TW"/>
              </w:rPr>
              <w:t xml:space="preserve">评分办法和标准</w:t>
            </w:r>
            <w:r/>
          </w:p>
        </w:tc>
      </w:tr>
      <w:tr>
        <w:trPr>
          <w:trHeight w:val="835"/>
        </w:trPr>
        <w:tc>
          <w:tcPr>
            <w:tcW w:w="171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pStyle w:val="884"/>
              <w:ind w:left="0" w:right="0"/>
              <w:keepLines w:val="0"/>
              <w:keepNext w:val="0"/>
              <w:spacing w:before="0" w:beforeAutospacing="0" w:after="0" w:afterAutospacing="0"/>
              <w:rPr>
                <w:rFonts w:hint="eastAsia" w:eastAsia="宋体" w:cs="Times New Roman"/>
                <w:lang w:val="en-US" w:eastAsia="zh-CN"/>
              </w:rPr>
              <w:suppressLineNumbers w:val="0"/>
            </w:pPr>
            <w:r>
              <w:rPr>
                <w:rFonts w:hint="eastAsia" w:eastAsia="宋体" w:cs="Times New Roman"/>
                <w:lang w:val="en-US" w:eastAsia="zh-CN"/>
              </w:rPr>
            </w:r>
            <w:r/>
          </w:p>
          <w:p>
            <w:pPr>
              <w:ind w:left="0" w:right="0"/>
              <w:keepLines w:val="0"/>
              <w:keepNext w:val="0"/>
              <w:spacing w:before="0" w:beforeAutospacing="0" w:after="0" w:afterAutospacing="0"/>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投标价格（40分）</w:t>
            </w:r>
            <w:r/>
          </w:p>
        </w:tc>
        <w:tc>
          <w:tcPr>
            <w:gridSpan w:val="2"/>
            <w:tcW w:w="7462"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b w:val="0"/>
                <w:bCs w:val="0"/>
                <w:sz w:val="21"/>
                <w:szCs w:val="21"/>
                <w:lang w:val="en-US" w:eastAsia="zh-CN"/>
              </w:rPr>
              <w:t xml:space="preserve">价格分采用低价优先法计算，即满足招标文件要求且报价最低的投标单位报价为评标基准价，其价格分为满分40分，其它投标人的价格分统一按照以下公式计算：投标报价得分=（最低报价/该投标人的投标报价）×40分。注：小数点后保留2位小数，第3位小数四舍五入。</w:t>
            </w:r>
            <w:r/>
          </w:p>
        </w:tc>
      </w:tr>
      <w:tr>
        <w:trPr>
          <w:trHeight w:val="1079"/>
        </w:trPr>
        <w:tc>
          <w:tcPr>
            <w:tcW w:w="171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ind w:left="0" w:right="0"/>
              <w:keepLines w:val="0"/>
              <w:keepNext w:val="0"/>
              <w:spacing w:before="0" w:beforeAutospacing="0" w:after="0" w:afterAutospacing="0"/>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企业业绩（10分）</w:t>
            </w:r>
            <w:r/>
          </w:p>
        </w:tc>
        <w:tc>
          <w:tcPr>
            <w:gridSpan w:val="2"/>
            <w:tcW w:w="7462"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000000"/>
                <w:sz w:val="21"/>
                <w:szCs w:val="21"/>
                <w:u w:val="none"/>
                <w:lang w:val="en-US" w:eastAsia="zh-CN" w:bidi="ar"/>
              </w:rPr>
              <w:t xml:space="preserve">提供投标人自2022年1月1日（以合同签订日期为准）以来承接过</w:t>
            </w:r>
            <w:r>
              <w:rPr>
                <w:rFonts w:hint="eastAsia" w:ascii="宋体" w:hAnsi="宋体" w:eastAsia="宋体" w:cs="宋体"/>
                <w:b w:val="0"/>
                <w:bCs w:val="0"/>
                <w:i w:val="0"/>
                <w:iCs w:val="0"/>
                <w:color w:val="auto"/>
                <w:sz w:val="21"/>
                <w:szCs w:val="21"/>
                <w:u w:val="none"/>
                <w:lang w:val="en-US" w:eastAsia="zh-CN" w:bidi="ar"/>
              </w:rPr>
              <w:t xml:space="preserve">类似服务业绩合同</w:t>
            </w:r>
            <w:r>
              <w:rPr>
                <w:rFonts w:hint="eastAsia" w:ascii="宋体" w:hAnsi="宋体" w:eastAsia="宋体" w:cs="宋体"/>
                <w:b w:val="0"/>
                <w:bCs w:val="0"/>
                <w:i w:val="0"/>
                <w:iCs w:val="0"/>
                <w:color w:val="000000"/>
                <w:sz w:val="21"/>
                <w:szCs w:val="21"/>
                <w:u w:val="none"/>
                <w:lang w:val="en-US" w:eastAsia="zh-CN" w:bidi="ar"/>
              </w:rPr>
              <w:t xml:space="preserve">的，每提供一份得5分，最高得10分。（投标人须同时提供能体现甲乙双方全称的合同原件彩色扫描件和中标（成交）通知书原件彩色扫描件，未按要求提供或提供不全的不得分）</w:t>
            </w:r>
            <w:r/>
          </w:p>
        </w:tc>
      </w:tr>
      <w:tr>
        <w:trPr>
          <w:trHeight w:val="90"/>
        </w:trPr>
        <w:tc>
          <w:tcPr>
            <w:tcW w:w="171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p>
            <w:pPr>
              <w:pStyle w:val="884"/>
              <w:ind w:left="0" w:right="0"/>
              <w:keepLines w:val="0"/>
              <w:keepNext w:val="0"/>
              <w:spacing w:before="0" w:beforeAutospacing="0" w:after="0" w:afterAutospacing="0"/>
              <w:rPr>
                <w:rFonts w:hint="eastAsia" w:eastAsia="宋体" w:cs="Times New Roman"/>
                <w:lang w:val="en-US" w:eastAsia="zh-CN"/>
              </w:rPr>
              <w:suppressLineNumbers w:val="0"/>
            </w:pPr>
            <w:r>
              <w:rPr>
                <w:rFonts w:hint="eastAsia" w:eastAsia="宋体" w:cs="Times New Roman"/>
                <w:lang w:val="en-US" w:eastAsia="zh-CN"/>
              </w:rPr>
            </w:r>
            <w:r/>
          </w:p>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b w:val="0"/>
                <w:bCs w:val="0"/>
                <w:i w:val="0"/>
                <w:iCs w:val="0"/>
                <w:color w:val="000000"/>
                <w:sz w:val="21"/>
                <w:szCs w:val="21"/>
                <w:u w:val="none"/>
                <w:lang w:val="en-US" w:eastAsia="zh-CN" w:bidi="ar"/>
              </w:rPr>
              <w:t xml:space="preserve">承诺响应（10分）</w:t>
            </w:r>
            <w:r/>
          </w:p>
        </w:tc>
        <w:tc>
          <w:tcPr>
            <w:gridSpan w:val="2"/>
            <w:tcW w:w="7462" w:type="dxa"/>
            <w:vAlign w:val="top"/>
            <w:textDirection w:val="lrTb"/>
            <w:noWrap w:val="false"/>
          </w:tcPr>
          <w:p>
            <w:pPr>
              <w:numPr>
                <w:ilvl w:val="0"/>
                <w:numId w:val="0"/>
              </w:numPr>
              <w:ind w:left="0" w:right="0"/>
              <w:keepLines w:val="0"/>
              <w:keepNext w:val="0"/>
              <w:pageBreakBefore w:val="0"/>
              <w:spacing w:before="0" w:beforeAutospacing="0" w:after="0" w:afterAutospacing="0" w:line="300" w:lineRule="exact"/>
              <w:widowControl w:val="off"/>
              <w:rPr>
                <w:rFonts w:hint="eastAsia" w:ascii="宋体" w:hAnsi="宋体" w:eastAsia="宋体" w:cs="宋体"/>
                <w:color w:val="auto"/>
                <w:sz w:val="21"/>
                <w:szCs w:val="21"/>
                <w:vertAlign w:val="baseline"/>
              </w:rPr>
              <w:suppressLineNumbers w:val="0"/>
            </w:pPr>
            <w:r>
              <w:rPr>
                <w:rFonts w:hint="eastAsia" w:ascii="宋体" w:hAnsi="宋体" w:eastAsia="宋体" w:cs="宋体"/>
                <w:b w:val="0"/>
                <w:bCs w:val="0"/>
                <w:color w:val="auto"/>
                <w:sz w:val="21"/>
                <w:szCs w:val="21"/>
                <w:highlight w:val="none"/>
                <w:lang w:val="en-US" w:eastAsia="zh-CN"/>
              </w:rPr>
              <w:t xml:space="preserve">车辆配备承诺：投标人承诺</w:t>
            </w:r>
            <w:r>
              <w:rPr>
                <w:rFonts w:hint="eastAsia" w:ascii="宋体" w:hAnsi="宋体" w:eastAsia="宋体" w:cs="宋体"/>
                <w:b w:val="0"/>
                <w:bCs w:val="0"/>
                <w:color w:val="auto"/>
                <w:sz w:val="21"/>
                <w:szCs w:val="21"/>
                <w:highlight w:val="none"/>
              </w:rPr>
              <w:t xml:space="preserve">用于本次招标采购服务项目</w:t>
            </w:r>
            <w:r>
              <w:rPr>
                <w:rFonts w:hint="eastAsia" w:ascii="宋体" w:hAnsi="宋体" w:eastAsia="宋体" w:cs="宋体"/>
                <w:b w:val="0"/>
                <w:bCs w:val="0"/>
                <w:color w:val="auto"/>
                <w:sz w:val="21"/>
                <w:szCs w:val="21"/>
                <w:highlight w:val="none"/>
                <w:lang w:val="en-US" w:eastAsia="zh-CN"/>
              </w:rPr>
              <w:t xml:space="preserve">要求的洗扫车1辆</w:t>
            </w:r>
            <w:r>
              <w:rPr>
                <w:rFonts w:hint="eastAsia" w:ascii="宋体" w:hAnsi="宋体" w:eastAsia="宋体" w:cs="宋体"/>
                <w:b w:val="0"/>
                <w:bCs w:val="0"/>
                <w:i w:val="0"/>
                <w:iCs w:val="0"/>
                <w:color w:val="auto"/>
                <w:sz w:val="21"/>
                <w:szCs w:val="21"/>
                <w:u w:val="none"/>
                <w:lang w:val="en-US" w:eastAsia="zh-CN" w:bidi="ar"/>
              </w:rPr>
              <w:t xml:space="preserve">（总质量≥10000KG）</w:t>
            </w:r>
            <w:r>
              <w:rPr>
                <w:rFonts w:hint="eastAsia" w:ascii="宋体" w:hAnsi="宋体" w:eastAsia="宋体" w:cs="宋体"/>
                <w:b w:val="0"/>
                <w:bCs w:val="0"/>
                <w:color w:val="auto"/>
                <w:sz w:val="21"/>
                <w:szCs w:val="21"/>
                <w:highlight w:val="none"/>
                <w:lang w:val="en-US" w:eastAsia="zh-CN"/>
              </w:rPr>
              <w:t xml:space="preserve">、清洗车（洒水车）1辆</w:t>
            </w:r>
            <w:r>
              <w:rPr>
                <w:rFonts w:hint="eastAsia" w:ascii="宋体" w:hAnsi="宋体" w:eastAsia="宋体" w:cs="宋体"/>
                <w:b w:val="0"/>
                <w:bCs w:val="0"/>
                <w:i w:val="0"/>
                <w:iCs w:val="0"/>
                <w:color w:val="auto"/>
                <w:sz w:val="21"/>
                <w:szCs w:val="21"/>
                <w:u w:val="none"/>
                <w:lang w:val="en-US" w:eastAsia="zh-CN" w:bidi="ar"/>
              </w:rPr>
              <w:t xml:space="preserve">（总质量≥10000KG）</w:t>
            </w:r>
            <w:r>
              <w:rPr>
                <w:rFonts w:hint="eastAsia" w:ascii="宋体" w:hAnsi="宋体" w:eastAsia="宋体" w:cs="宋体"/>
                <w:b w:val="0"/>
                <w:bCs w:val="0"/>
                <w:color w:val="auto"/>
                <w:sz w:val="21"/>
                <w:szCs w:val="21"/>
                <w:highlight w:val="none"/>
                <w:lang w:val="en-US" w:eastAsia="zh-CN"/>
              </w:rPr>
              <w:t xml:space="preserve">，</w:t>
            </w:r>
            <w:r>
              <w:rPr>
                <w:rStyle w:val="883"/>
                <w:rFonts w:hint="eastAsia" w:ascii="宋体" w:hAnsi="宋体" w:eastAsia="宋体" w:cs="宋体"/>
                <w:b w:val="0"/>
                <w:bCs w:val="0"/>
                <w:color w:val="auto"/>
                <w:sz w:val="21"/>
                <w:szCs w:val="21"/>
                <w:lang w:val="en-US" w:eastAsia="zh-CN"/>
              </w:rPr>
              <w:t xml:space="preserve">8</w:t>
            </w:r>
            <w:r>
              <w:rPr>
                <w:rStyle w:val="883"/>
                <w:rFonts w:hint="eastAsia" w:ascii="宋体" w:hAnsi="宋体" w:eastAsia="宋体" w:cs="宋体"/>
                <w:b w:val="0"/>
                <w:bCs w:val="0"/>
                <w:color w:val="auto"/>
                <w:sz w:val="21"/>
                <w:szCs w:val="21"/>
              </w:rPr>
              <w:t xml:space="preserve">辆人力三轮车（环卫专用）</w:t>
            </w:r>
            <w:r>
              <w:rPr>
                <w:rStyle w:val="883"/>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highlight w:val="none"/>
                <w:lang w:val="en-US" w:eastAsia="zh-CN"/>
              </w:rPr>
              <w:t xml:space="preserve">在合同签订前全部配到位的，得10分</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不承诺不得分，承诺格式自拟。</w:t>
            </w:r>
            <w:r/>
          </w:p>
        </w:tc>
      </w:tr>
      <w:tr>
        <w:trPr>
          <w:trHeight w:val="349"/>
        </w:trPr>
        <w:tc>
          <w:tcPr>
            <w:tcW w:w="1713" w:type="dxa"/>
            <w:vAlign w:val="top"/>
            <w:vMerge w:val="restart"/>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ff0000"/>
                <w:sz w:val="21"/>
                <w:szCs w:val="21"/>
                <w:u w:val="none"/>
                <w:lang w:val="en-US" w:eastAsia="zh-CN" w:bidi="ar"/>
              </w:rPr>
              <w:suppressLineNumbers w:val="0"/>
            </w:pPr>
            <w:r>
              <w:rPr>
                <w:rFonts w:hint="eastAsia" w:ascii="宋体" w:hAnsi="宋体" w:eastAsia="宋体" w:cs="宋体"/>
                <w:i w:val="0"/>
                <w:iCs w:val="0"/>
                <w:color w:val="ff0000"/>
                <w:sz w:val="21"/>
                <w:szCs w:val="21"/>
                <w:u w:val="none"/>
                <w:lang w:val="en-US" w:eastAsia="zh-CN" w:bidi="ar"/>
              </w:rPr>
            </w:r>
            <w:r/>
          </w:p>
          <w:p>
            <w:pPr>
              <w:ind w:left="0" w:right="0"/>
              <w:keepLines w:val="0"/>
              <w:keepNext w:val="0"/>
              <w:spacing w:before="0" w:beforeAutospacing="0" w:after="0" w:afterAutospacing="0"/>
              <w:rPr>
                <w:rFonts w:hint="eastAsia" w:ascii="宋体" w:hAnsi="宋体" w:eastAsia="宋体" w:cs="宋体"/>
                <w:i w:val="0"/>
                <w:iCs w:val="0"/>
                <w:color w:val="ff0000"/>
                <w:sz w:val="21"/>
                <w:szCs w:val="21"/>
                <w:u w:val="none"/>
                <w:lang w:val="en-US" w:eastAsia="zh-CN" w:bidi="ar"/>
              </w:rPr>
              <w:suppressLineNumbers w:val="0"/>
            </w:pPr>
            <w:r>
              <w:rPr>
                <w:rFonts w:hint="eastAsia" w:ascii="宋体" w:hAnsi="宋体" w:eastAsia="宋体" w:cs="宋体"/>
                <w:i w:val="0"/>
                <w:iCs w:val="0"/>
                <w:color w:val="ff0000"/>
                <w:sz w:val="21"/>
                <w:szCs w:val="21"/>
                <w:u w:val="none"/>
                <w:lang w:val="en-US" w:eastAsia="zh-CN" w:bidi="ar"/>
              </w:rPr>
            </w:r>
            <w:r/>
          </w:p>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r>
            <w:r/>
          </w:p>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r>
            <w:r/>
          </w:p>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r>
            <w:r/>
          </w:p>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r>
            <w:r/>
          </w:p>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r>
            <w:r/>
          </w:p>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r>
            <w:r/>
          </w:p>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r>
            <w:r/>
          </w:p>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r>
            <w:r/>
          </w:p>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r>
            <w:r/>
          </w:p>
          <w:p>
            <w:pPr>
              <w:ind w:left="0" w:right="0"/>
              <w:keepLines w:val="0"/>
              <w:keepNext w:val="0"/>
              <w:spacing w:before="0" w:beforeAutospacing="0" w:after="0" w:afterAutospacing="0"/>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服务方案（40分）</w:t>
            </w:r>
            <w:r/>
          </w:p>
        </w:tc>
        <w:tc>
          <w:tcPr>
            <w:tcW w:w="1786"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ind w:left="0" w:right="0"/>
              <w:keepLines w:val="0"/>
              <w:keepNext w:val="0"/>
              <w:spacing w:before="0" w:beforeAutospacing="0" w:after="0" w:afterAutospacing="0"/>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机械化作业方案（10分）</w:t>
            </w:r>
            <w:r/>
          </w:p>
        </w:tc>
        <w:tc>
          <w:tcPr>
            <w:tcW w:w="5676"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rPr>
              <w:t xml:space="preserve">投标人需根据项目需求</w:t>
            </w:r>
            <w:r>
              <w:rPr>
                <w:rFonts w:hint="eastAsia" w:ascii="宋体" w:hAnsi="宋体" w:eastAsia="宋体" w:cs="宋体"/>
                <w:sz w:val="21"/>
                <w:szCs w:val="21"/>
                <w:lang w:val="en-US" w:eastAsia="zh-CN"/>
              </w:rPr>
              <w:t xml:space="preserve">提供如下方案，方案包含但不限于</w:t>
            </w:r>
            <w:r/>
          </w:p>
          <w:p>
            <w:pPr>
              <w:ind w:left="0" w:right="0"/>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（1）机械化洗扫作业方案</w:t>
            </w:r>
            <w:r/>
          </w:p>
          <w:p>
            <w:pPr>
              <w:ind w:left="0" w:right="0"/>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（2）突发环境污染等突击作业方案</w:t>
            </w:r>
            <w:r/>
          </w:p>
          <w:p>
            <w:pPr>
              <w:ind w:left="0" w:right="0"/>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（3）机械化设备管理制度</w:t>
            </w:r>
            <w:r/>
          </w:p>
          <w:p>
            <w:pPr>
              <w:ind w:left="0" w:right="0"/>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（4）设备保养方案</w:t>
            </w:r>
            <w:r/>
          </w:p>
          <w:p>
            <w:pPr>
              <w:ind w:left="0" w:right="0"/>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（5）车辆故障或缺失增补措施</w:t>
            </w:r>
            <w:r/>
          </w:p>
          <w:p>
            <w:pPr>
              <w:ind w:left="0" w:right="0"/>
              <w:keepLines w:val="0"/>
              <w:keepNext w:val="0"/>
              <w:spacing w:before="0" w:beforeAutospacing="0" w:after="0" w:afterAutospacing="0"/>
              <w:rPr>
                <w:rFonts w:hint="eastAsia" w:ascii="宋体" w:hAnsi="宋体" w:eastAsia="宋体" w:cs="宋体"/>
                <w:sz w:val="21"/>
                <w:szCs w:val="21"/>
                <w:vertAlign w:val="baseline"/>
              </w:rPr>
              <w:suppressLineNumbers w:val="0"/>
            </w:pPr>
            <w:r>
              <w:rPr>
                <w:rFonts w:hint="eastAsia" w:ascii="宋体" w:hAnsi="宋体" w:eastAsia="宋体" w:cs="宋体"/>
                <w:sz w:val="21"/>
                <w:szCs w:val="21"/>
              </w:rPr>
              <w:t xml:space="preserve">方案内容齐全，描述细致且完全满足需求的，得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分，方案每有一项内容缺失或与本项目无关的扣</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分，每有一项内容无法满足本项目需求或有缺陷的扣1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分，直至扣完</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分为止。</w:t>
            </w:r>
            <w:r/>
          </w:p>
        </w:tc>
      </w:tr>
      <w:tr>
        <w:trPr>
          <w:trHeight w:val="835"/>
        </w:trPr>
        <w:tc>
          <w:tcPr>
            <w:tcW w:w="1713" w:type="dxa"/>
            <w:vAlign w:val="top"/>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786"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ind w:left="0" w:right="0"/>
              <w:keepLines w:val="0"/>
              <w:keepNext w:val="0"/>
              <w:spacing w:before="0" w:beforeAutospacing="0" w:after="0" w:afterAutospacing="0"/>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人工保洁方案（10分）</w:t>
            </w:r>
            <w:r/>
          </w:p>
        </w:tc>
        <w:tc>
          <w:tcPr>
            <w:tcW w:w="5676"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rPr>
              <w:t xml:space="preserve">投标人需根据项目需求</w:t>
            </w:r>
            <w:r>
              <w:rPr>
                <w:rFonts w:hint="eastAsia" w:ascii="宋体" w:hAnsi="宋体" w:eastAsia="宋体" w:cs="宋体"/>
                <w:sz w:val="21"/>
                <w:szCs w:val="21"/>
                <w:lang w:val="en-US" w:eastAsia="zh-CN"/>
              </w:rPr>
              <w:t xml:space="preserve">提供如下方案，方案包含但不限于</w:t>
            </w:r>
            <w:r/>
          </w:p>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（1）人工清扫保洁方案</w:t>
            </w:r>
            <w:r/>
          </w:p>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（2）垃圾收集方案</w:t>
            </w:r>
            <w:r/>
          </w:p>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（3）绿化带保洁作业方案</w:t>
            </w:r>
            <w:r/>
          </w:p>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（4）公共设施保洁作业方案</w:t>
            </w:r>
            <w:r/>
          </w:p>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（5）人员缺失后增补措施</w:t>
            </w:r>
            <w:r/>
          </w:p>
          <w:p>
            <w:pPr>
              <w:ind w:left="0" w:right="0"/>
              <w:keepLines w:val="0"/>
              <w:keepNext w:val="0"/>
              <w:spacing w:before="0" w:beforeAutospacing="0" w:after="0" w:afterAutospacing="0"/>
              <w:rPr>
                <w:rFonts w:hint="eastAsia" w:ascii="宋体" w:hAnsi="宋体" w:eastAsia="宋体" w:cs="宋体"/>
                <w:sz w:val="21"/>
                <w:szCs w:val="21"/>
                <w:vertAlign w:val="baseline"/>
              </w:rPr>
              <w:suppressLineNumbers w:val="0"/>
            </w:pPr>
            <w:r>
              <w:rPr>
                <w:rFonts w:hint="eastAsia" w:ascii="宋体" w:hAnsi="宋体" w:eastAsia="宋体" w:cs="宋体"/>
                <w:sz w:val="21"/>
                <w:szCs w:val="21"/>
              </w:rPr>
              <w:t xml:space="preserve">方案内容齐全，描述细致且完全满足需求的，得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分，方案每有一项内容缺失或与本项目无关的扣</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分，每有一项内容无法满足本项目需求或有缺陷的扣1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分，直至扣完</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分为止。</w:t>
            </w:r>
            <w:r/>
          </w:p>
        </w:tc>
      </w:tr>
      <w:tr>
        <w:trPr>
          <w:trHeight w:val="835"/>
        </w:trPr>
        <w:tc>
          <w:tcPr>
            <w:tcW w:w="1713" w:type="dxa"/>
            <w:vAlign w:val="top"/>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786"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pStyle w:val="884"/>
              <w:ind w:left="0" w:right="0"/>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ind w:left="0" w:right="0"/>
              <w:keepLines w:val="0"/>
              <w:keepNext w:val="0"/>
              <w:spacing w:before="0" w:beforeAutospacing="0" w:after="0" w:afterAutospacing="0"/>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管理制度（8分）</w:t>
            </w:r>
            <w:r/>
          </w:p>
        </w:tc>
        <w:tc>
          <w:tcPr>
            <w:tcW w:w="5676"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rPr>
              <w:t xml:space="preserve">投标人需根据项目需求</w:t>
            </w:r>
            <w:r>
              <w:rPr>
                <w:rFonts w:hint="eastAsia" w:ascii="宋体" w:hAnsi="宋体" w:eastAsia="宋体" w:cs="宋体"/>
                <w:sz w:val="21"/>
                <w:szCs w:val="21"/>
                <w:lang w:val="en-US" w:eastAsia="zh-CN"/>
              </w:rPr>
              <w:t xml:space="preserve">提供如下方案，方案包含但不限于</w:t>
            </w:r>
            <w:r/>
          </w:p>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（1）投标人内部管理制度</w:t>
            </w:r>
            <w:r/>
          </w:p>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（2）各岗位管理职能职责</w:t>
            </w:r>
            <w:r/>
          </w:p>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（3）人员培训方案</w:t>
            </w:r>
            <w:r/>
          </w:p>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（4）内部奖惩激励机制、信息及时反馈及处理方案</w:t>
            </w:r>
            <w:r/>
          </w:p>
          <w:p>
            <w:pPr>
              <w:ind w:left="0" w:right="0"/>
              <w:keepLines w:val="0"/>
              <w:keepNext w:val="0"/>
              <w:spacing w:before="0" w:beforeAutospacing="0" w:after="0" w:afterAutospacing="0"/>
              <w:rPr>
                <w:rFonts w:hint="eastAsia" w:ascii="宋体" w:hAnsi="宋体" w:eastAsia="宋体" w:cs="宋体"/>
                <w:sz w:val="21"/>
                <w:szCs w:val="21"/>
                <w:vertAlign w:val="baseline"/>
              </w:rPr>
              <w:suppressLineNumbers w:val="0"/>
            </w:pPr>
            <w:r>
              <w:rPr>
                <w:rFonts w:hint="eastAsia" w:ascii="宋体" w:hAnsi="宋体" w:eastAsia="宋体" w:cs="宋体"/>
                <w:sz w:val="21"/>
                <w:szCs w:val="21"/>
              </w:rPr>
              <w:t xml:space="preserve">方案内容齐全，描述细致且完全满足需求的，得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分，方案每有一项内容缺失或与本项目无关的扣</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分，每有一项内容无法满足本项目需求或有缺陷的扣1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分，直至扣完</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分为止。</w:t>
            </w:r>
            <w:r/>
          </w:p>
        </w:tc>
      </w:tr>
      <w:tr>
        <w:trPr>
          <w:trHeight w:val="874"/>
        </w:trPr>
        <w:tc>
          <w:tcPr>
            <w:tcW w:w="1713" w:type="dxa"/>
            <w:vAlign w:val="top"/>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tcW w:w="1786"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ind w:left="0" w:right="0"/>
              <w:keepLines w:val="0"/>
              <w:keepNext w:val="0"/>
              <w:spacing w:before="0" w:beforeAutospacing="0" w:after="0" w:afterAutospacing="0"/>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质量安全文明作业方案（6分）</w:t>
            </w:r>
            <w:r/>
          </w:p>
        </w:tc>
        <w:tc>
          <w:tcPr>
            <w:tcW w:w="5676"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rPr>
              <w:t xml:space="preserve">投标人需根据项目需求</w:t>
            </w:r>
            <w:r>
              <w:rPr>
                <w:rFonts w:hint="eastAsia" w:ascii="宋体" w:hAnsi="宋体" w:eastAsia="宋体" w:cs="宋体"/>
                <w:sz w:val="21"/>
                <w:szCs w:val="21"/>
                <w:lang w:val="en-US" w:eastAsia="zh-CN"/>
              </w:rPr>
              <w:t xml:space="preserve">提供如下方案，方案包含但不限于</w:t>
            </w:r>
            <w:r/>
          </w:p>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（1）质量作业保证措施；</w:t>
            </w:r>
            <w:r/>
          </w:p>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（2）安全文明作业保证措施；</w:t>
            </w:r>
            <w:r/>
          </w:p>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（3）设施设备安全检查及安全事故处理方案。                                </w:t>
            </w:r>
            <w:r>
              <w:rPr>
                <w:rFonts w:hint="eastAsia" w:ascii="宋体" w:hAnsi="宋体" w:eastAsia="宋体" w:cs="宋体"/>
                <w:sz w:val="21"/>
                <w:szCs w:val="21"/>
              </w:rPr>
              <w:t xml:space="preserve">方案内容齐全，描述细致且完全满足需求的，得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分，方案每有一项内容缺失或与本项目无关的扣</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分，每有一项内容无法满足本项目需求或有缺陷的扣1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分，直至扣完</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分为止。</w:t>
            </w:r>
            <w:r/>
          </w:p>
        </w:tc>
      </w:tr>
      <w:tr>
        <w:trPr>
          <w:trHeight w:val="874"/>
        </w:trPr>
        <w:tc>
          <w:tcPr>
            <w:tcW w:w="1713" w:type="dxa"/>
            <w:vAlign w:val="top"/>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786"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应急处理方案（6分）</w:t>
            </w:r>
            <w:r/>
          </w:p>
        </w:tc>
        <w:tc>
          <w:tcPr>
            <w:tcW w:w="5676"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rPr>
              <w:t xml:space="preserve">投标人需根据项目需求</w:t>
            </w:r>
            <w:r>
              <w:rPr>
                <w:rFonts w:hint="eastAsia" w:ascii="宋体" w:hAnsi="宋体" w:eastAsia="宋体" w:cs="宋体"/>
                <w:sz w:val="21"/>
                <w:szCs w:val="21"/>
                <w:lang w:val="en-US" w:eastAsia="zh-CN"/>
              </w:rPr>
              <w:t xml:space="preserve">提供如下方案，方案包含但不限于</w:t>
            </w:r>
            <w:r/>
          </w:p>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（1）重要检查、大型活动的环境卫生保障方案；</w:t>
            </w:r>
            <w:r/>
          </w:p>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（2）突发公共事件的环境卫生保障及交通事故现场处理方案；</w:t>
            </w:r>
            <w:r/>
          </w:p>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（3）极端天气、自然灾害的应急保障方案；</w:t>
            </w:r>
            <w:r/>
          </w:p>
          <w:p>
            <w:pPr>
              <w:ind w:left="0" w:right="0"/>
              <w:keepLines w:val="0"/>
              <w:keepNext w:val="0"/>
              <w:spacing w:before="0" w:beforeAutospacing="0" w:after="0" w:afterAutospacing="0"/>
              <w:rPr>
                <w:rFonts w:hint="eastAsia" w:ascii="宋体" w:hAnsi="宋体" w:eastAsia="宋体" w:cs="宋体"/>
                <w:sz w:val="21"/>
                <w:szCs w:val="21"/>
                <w:vertAlign w:val="baseline"/>
              </w:rPr>
              <w:suppressLineNumbers w:val="0"/>
            </w:pPr>
            <w:r>
              <w:rPr>
                <w:rFonts w:hint="eastAsia" w:ascii="宋体" w:hAnsi="宋体" w:eastAsia="宋体" w:cs="宋体"/>
                <w:sz w:val="21"/>
                <w:szCs w:val="21"/>
              </w:rPr>
              <w:t xml:space="preserve">方案内容齐全，描述细致且完全满足需求的，得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分，方案每有一项内容缺失或与本项目无关的扣</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分，每有一项内容无法满足本项目需求或有缺陷的扣1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分，直至扣完</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分为止。</w:t>
            </w:r>
            <w:r/>
          </w:p>
        </w:tc>
      </w:tr>
    </w:tbl>
    <w:p>
      <w:pPr>
        <w:pStyle w:val="708"/>
        <w:jc w:val="center"/>
        <w:keepNext/>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rPr>
          <w:rFonts w:hint="eastAsia" w:ascii="宋体" w:hAnsi="宋体" w:eastAsia="宋体" w:cs="宋体"/>
          <w:color w:val="000000"/>
          <w:sz w:val="36"/>
          <w:szCs w:val="36"/>
        </w:rPr>
      </w:r>
      <w:r/>
    </w:p>
    <w:p>
      <w:pPr>
        <w:pStyle w:val="708"/>
        <w:jc w:val="center"/>
        <w:keepNext/>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rPr>
          <w:rFonts w:hint="eastAsia" w:ascii="宋体" w:hAnsi="宋体" w:eastAsia="宋体" w:cs="宋体"/>
          <w:b/>
          <w:bCs/>
          <w:color w:val="000000"/>
          <w:sz w:val="44"/>
          <w:szCs w:val="44"/>
        </w:rPr>
      </w:pPr>
      <w:r>
        <w:rPr>
          <w:rFonts w:hint="eastAsia" w:ascii="宋体" w:hAnsi="宋体" w:eastAsia="宋体" w:cs="宋体"/>
          <w:b/>
          <w:bCs/>
          <w:color w:val="000000"/>
          <w:sz w:val="44"/>
          <w:szCs w:val="44"/>
        </w:rPr>
        <w:br w:type="page" w:clear="all"/>
      </w:r>
      <w:r/>
    </w:p>
    <w:p>
      <w:pPr>
        <w:pStyle w:val="708"/>
        <w:jc w:val="center"/>
        <w:keepNext/>
        <w:spacing w:beforeAutospacing="0" w:afterAutospacing="0" w:line="360" w:lineRule="auto"/>
        <w:rPr>
          <w:rFonts w:hint="eastAsia" w:ascii="宋体" w:hAnsi="宋体" w:eastAsia="宋体" w:cs="宋体"/>
          <w:b/>
          <w:bCs/>
          <w:color w:val="000000"/>
          <w:sz w:val="44"/>
          <w:szCs w:val="44"/>
        </w:rPr>
      </w:pPr>
      <w:r>
        <w:rPr>
          <w:rFonts w:hint="eastAsia" w:ascii="宋体" w:hAnsi="宋体" w:eastAsia="宋体" w:cs="宋体"/>
          <w:b/>
          <w:bCs/>
          <w:color w:val="000000"/>
          <w:sz w:val="44"/>
          <w:szCs w:val="44"/>
        </w:rPr>
      </w:r>
      <w:r/>
    </w:p>
    <w:p>
      <w:pPr>
        <w:pStyle w:val="708"/>
        <w:jc w:val="center"/>
        <w:keepNext/>
        <w:spacing w:beforeAutospacing="0" w:afterAutospacing="0" w:line="360" w:lineRule="auto"/>
        <w:rPr>
          <w:rFonts w:hint="eastAsia" w:ascii="宋体" w:hAnsi="宋体" w:eastAsia="宋体" w:cs="宋体"/>
          <w:b/>
          <w:bCs/>
          <w:color w:val="000000"/>
          <w:sz w:val="44"/>
          <w:szCs w:val="44"/>
        </w:rPr>
      </w:pPr>
      <w:r>
        <w:rPr>
          <w:rFonts w:hint="eastAsia" w:ascii="宋体" w:hAnsi="宋体" w:eastAsia="宋体" w:cs="宋体"/>
          <w:b/>
          <w:bCs/>
          <w:color w:val="000000"/>
          <w:sz w:val="44"/>
          <w:szCs w:val="44"/>
        </w:rPr>
        <w:t xml:space="preserve">第六章  投标文件格式</w:t>
      </w:r>
      <w:r/>
    </w:p>
    <w:p>
      <w:pPr>
        <w:pStyle w:val="708"/>
        <w:jc w:val="center"/>
        <w:spacing w:beforeAutospacing="0" w:afterAutospacing="0" w:line="360" w:lineRule="auto"/>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08"/>
        <w:jc w:val="center"/>
        <w:spacing w:beforeAutospacing="0" w:afterAutospacing="0" w:line="360" w:lineRule="auto"/>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08"/>
        <w:jc w:val="center"/>
        <w:spacing w:beforeAutospacing="0" w:afterAutospacing="0" w:line="360" w:lineRule="auto"/>
        <w:rPr>
          <w:rFonts w:hint="eastAsia" w:ascii="宋体" w:hAnsi="宋体" w:eastAsia="宋体" w:cs="宋体"/>
        </w:rPr>
      </w:pPr>
      <w:r>
        <w:rPr>
          <w:rFonts w:hint="eastAsia" w:ascii="宋体" w:hAnsi="宋体" w:eastAsia="宋体" w:cs="宋体"/>
          <w:b/>
          <w:color w:val="000000"/>
          <w:sz w:val="72"/>
          <w:szCs w:val="72"/>
        </w:rPr>
        <w:t xml:space="preserve">投  标  文  件</w:t>
      </w:r>
      <w:r/>
    </w:p>
    <w:p>
      <w:pPr>
        <w:pStyle w:val="708"/>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8"/>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8"/>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8"/>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8"/>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8"/>
        <w:ind w:firstLine="1084"/>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708"/>
        <w:ind w:firstLine="1084"/>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708"/>
        <w:jc w:val="center"/>
        <w:spacing w:beforeAutospacing="0" w:afterAutospacing="0" w:line="360" w:lineRule="auto"/>
        <w:rPr>
          <w:rFonts w:hint="eastAsia" w:ascii="宋体" w:hAnsi="宋体" w:eastAsia="宋体" w:cs="宋体"/>
          <w:b/>
          <w:color w:val="000000"/>
          <w:sz w:val="36"/>
          <w:szCs w:val="36"/>
          <w:u w:val="single"/>
        </w:rPr>
      </w:pPr>
      <w:r>
        <w:rPr>
          <w:rFonts w:hint="eastAsia" w:ascii="宋体" w:hAnsi="宋体" w:eastAsia="宋体" w:cs="宋体"/>
        </w:rPr>
        <w:t xml:space="preserve"> </w:t>
      </w:r>
      <w:r/>
    </w:p>
    <w:p>
      <w:pPr>
        <w:pStyle w:val="708"/>
        <w:jc w:val="center"/>
        <w:spacing w:beforeAutospacing="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08"/>
        <w:jc w:val="both"/>
        <w:spacing w:beforeAutospacing="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08"/>
        <w:jc w:val="both"/>
        <w:spacing w:beforeAutospacing="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08"/>
        <w:jc w:val="both"/>
        <w:spacing w:beforeAutospacing="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08"/>
        <w:jc w:val="center"/>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708"/>
        <w:jc w:val="center"/>
        <w:spacing w:beforeAutospacing="0" w:afterAutospacing="0" w:line="360" w:lineRule="auto"/>
        <w:rPr>
          <w:rFonts w:hint="eastAsia" w:ascii="宋体" w:hAnsi="宋体" w:eastAsia="宋体" w:cs="宋体"/>
          <w:sz w:val="36"/>
          <w:szCs w:val="36"/>
        </w:rPr>
      </w:pPr>
      <w:r/>
      <w:bookmarkStart w:id="203" w:name="_GoBack"/>
      <w:r/>
      <w:bookmarkEnd w:id="203"/>
      <w:r>
        <w:rPr>
          <w:rFonts w:hint="eastAsia" w:ascii="宋体" w:hAnsi="宋体" w:eastAsia="宋体" w:cs="宋体"/>
          <w:b/>
          <w:color w:val="000000"/>
          <w:sz w:val="36"/>
          <w:szCs w:val="36"/>
        </w:rPr>
        <w:t xml:space="preserve">投标文件目录</w:t>
      </w:r>
      <w:r/>
    </w:p>
    <w:p>
      <w:pPr>
        <w:pStyle w:val="708"/>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8"/>
        <w:ind w:left="480"/>
        <w:jc w:val="both"/>
        <w:spacing w:beforeAutospacing="0" w:afterAutospacing="0" w:line="360" w:lineRule="auto"/>
        <w:rPr>
          <w:rFonts w:hint="eastAsia" w:ascii="宋体" w:hAnsi="宋体" w:eastAsia="宋体" w:cs="宋体"/>
          <w:i/>
          <w:iCs/>
          <w:color w:val="000000"/>
          <w:u w:val="single"/>
        </w:rPr>
      </w:pPr>
      <w:r>
        <w:rPr>
          <w:rFonts w:hint="eastAsia" w:ascii="宋体" w:hAnsi="宋体" w:eastAsia="宋体" w:cs="宋体"/>
          <w:i/>
          <w:iCs/>
          <w:color w:val="000000"/>
          <w:u w:val="single"/>
        </w:rPr>
        <w:t xml:space="preserve">一、法人或者其他组织的营业执照等证明文件，自然人的身份证明</w:t>
      </w:r>
      <w:r/>
    </w:p>
    <w:p>
      <w:pPr>
        <w:ind w:firstLine="480"/>
        <w:jc w:val="left"/>
        <w:spacing w:line="360" w:lineRule="auto"/>
        <w:tabs>
          <w:tab w:val="left" w:pos="1331" w:leader="none"/>
        </w:tabs>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二、上一年度的财务状况报表（财务报表至少应当包括资产负债表、利润表，距投标截止之日止，成立不足一年的供应商，可不提供财务报表）</w:t>
      </w:r>
      <w:r/>
    </w:p>
    <w:p>
      <w:pPr>
        <w:pStyle w:val="708"/>
        <w:ind w:left="480"/>
        <w:jc w:val="both"/>
        <w:spacing w:beforeAutospacing="0" w:afterAutospacing="0" w:line="360" w:lineRule="auto"/>
        <w:rPr>
          <w:rFonts w:hint="eastAsia" w:ascii="宋体" w:hAnsi="宋体" w:eastAsia="宋体" w:cs="宋体"/>
          <w:i/>
          <w:iCs/>
          <w:color w:val="000000"/>
          <w:u w:val="single"/>
        </w:rPr>
      </w:pPr>
      <w:r>
        <w:rPr>
          <w:rFonts w:hint="eastAsia" w:ascii="宋体" w:hAnsi="宋体" w:eastAsia="宋体" w:cs="宋体"/>
          <w:i/>
          <w:iCs/>
          <w:color w:val="000000"/>
          <w:u w:val="single"/>
        </w:rPr>
        <w:t xml:space="preserve">三、具备履行合同所必需的设备和专业技术能力的书面声明</w:t>
      </w:r>
      <w:r/>
    </w:p>
    <w:p>
      <w:pPr>
        <w:pStyle w:val="708"/>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四、依法缴纳税收和社会保障资金的相关材料（提供2024年1月以来至少一个月依法缴纳税收及缴纳社会保障资金的证明材料。供应商依法享受缓缴、免缴税收、社会保障资金的提供证明材料。）</w:t>
      </w:r>
      <w:r/>
    </w:p>
    <w:p>
      <w:pPr>
        <w:pStyle w:val="708"/>
        <w:ind w:left="480"/>
        <w:jc w:val="both"/>
        <w:spacing w:beforeAutospacing="0" w:afterAutospacing="0" w:line="360" w:lineRule="auto"/>
        <w:rPr>
          <w:rFonts w:hint="eastAsia" w:ascii="宋体" w:hAnsi="宋体" w:eastAsia="宋体" w:cs="宋体"/>
          <w:i/>
          <w:iCs/>
          <w:color w:val="000000"/>
          <w:u w:val="single"/>
        </w:rPr>
      </w:pPr>
      <w:r>
        <w:rPr>
          <w:rFonts w:hint="eastAsia" w:ascii="宋体" w:hAnsi="宋体" w:eastAsia="宋体" w:cs="宋体"/>
          <w:i/>
          <w:iCs/>
          <w:color w:val="000000"/>
          <w:u w:val="single"/>
        </w:rPr>
        <w:t xml:space="preserve">五、参加政府采购活动前 3 年内在经营活动中没有重大违法记录的书面声明</w:t>
      </w:r>
      <w:r/>
    </w:p>
    <w:p>
      <w:pPr>
        <w:pStyle w:val="708"/>
        <w:ind w:left="480"/>
        <w:jc w:val="both"/>
        <w:spacing w:beforeAutospacing="0" w:afterAutospacing="0" w:line="360" w:lineRule="auto"/>
        <w:rPr>
          <w:rFonts w:hint="eastAsia" w:ascii="宋体" w:hAnsi="宋体" w:eastAsia="宋体" w:cs="宋体"/>
          <w:i/>
          <w:iCs/>
          <w:color w:val="000000"/>
          <w:u w:val="single"/>
        </w:rPr>
      </w:pPr>
      <w:r>
        <w:rPr>
          <w:rFonts w:hint="eastAsia" w:ascii="宋体" w:hAnsi="宋体" w:eastAsia="宋体" w:cs="宋体"/>
          <w:i/>
          <w:iCs/>
          <w:color w:val="000000"/>
          <w:u w:val="single"/>
        </w:rPr>
        <w:t xml:space="preserve">六、</w:t>
      </w:r>
      <w:r>
        <w:rPr>
          <w:rFonts w:hint="eastAsia" w:ascii="宋体" w:hAnsi="宋体" w:eastAsia="宋体" w:cs="宋体"/>
          <w:i/>
          <w:color w:val="000000"/>
          <w:u w:val="single"/>
        </w:rPr>
        <w:t xml:space="preserve">特定资格要求的证明文件（如果本项目设置特定资格要求，则需要提供）</w:t>
      </w:r>
      <w:r/>
    </w:p>
    <w:p>
      <w:pPr>
        <w:pStyle w:val="708"/>
        <w:ind w:left="480"/>
        <w:jc w:val="both"/>
        <w:spacing w:beforeAutospacing="0" w:afterAutospacing="0" w:line="360" w:lineRule="auto"/>
        <w:rPr>
          <w:rFonts w:hint="eastAsia" w:ascii="宋体" w:hAnsi="宋体" w:eastAsia="宋体" w:cs="宋体"/>
          <w:i/>
          <w:iCs/>
          <w:color w:val="000000"/>
          <w:u w:val="single"/>
        </w:rPr>
      </w:pPr>
      <w:r>
        <w:rPr>
          <w:rFonts w:hint="eastAsia" w:ascii="宋体" w:hAnsi="宋体" w:eastAsia="宋体" w:cs="宋体"/>
          <w:i/>
          <w:iCs/>
          <w:color w:val="000000"/>
          <w:u w:val="single"/>
          <w:lang w:val="en-US" w:eastAsia="zh-CN"/>
        </w:rPr>
        <w:t xml:space="preserve">七、</w:t>
      </w:r>
      <w:r>
        <w:rPr>
          <w:rFonts w:hint="eastAsia" w:ascii="宋体" w:hAnsi="宋体" w:eastAsia="宋体" w:cs="宋体"/>
          <w:i/>
          <w:iCs/>
          <w:color w:val="000000"/>
          <w:u w:val="single"/>
        </w:rPr>
        <w:t xml:space="preserve">法人授权书</w:t>
      </w:r>
      <w:r/>
    </w:p>
    <w:p>
      <w:pPr>
        <w:pStyle w:val="708"/>
        <w:ind w:left="480"/>
        <w:jc w:val="both"/>
        <w:spacing w:beforeAutospacing="0" w:afterAutospacing="0" w:line="360" w:lineRule="auto"/>
        <w:rPr>
          <w:rFonts w:hint="eastAsia" w:ascii="宋体" w:hAnsi="宋体" w:eastAsia="宋体" w:cs="宋体"/>
          <w:i/>
          <w:iCs/>
          <w:color w:val="000000"/>
          <w:u w:val="single"/>
        </w:rPr>
      </w:pPr>
      <w:r>
        <w:rPr>
          <w:rFonts w:hint="eastAsia" w:ascii="宋体" w:hAnsi="宋体" w:eastAsia="宋体" w:cs="宋体"/>
          <w:i/>
          <w:iCs/>
          <w:color w:val="000000"/>
          <w:u w:val="single"/>
          <w:lang w:val="en-US" w:eastAsia="zh-CN"/>
        </w:rPr>
        <w:t xml:space="preserve">八</w:t>
      </w:r>
      <w:r>
        <w:rPr>
          <w:rFonts w:hint="eastAsia" w:ascii="宋体" w:hAnsi="宋体" w:eastAsia="宋体" w:cs="宋体"/>
          <w:i/>
          <w:iCs/>
          <w:color w:val="000000"/>
          <w:u w:val="single"/>
        </w:rPr>
        <w:t xml:space="preserve">、投标函</w:t>
      </w:r>
      <w:r/>
    </w:p>
    <w:p>
      <w:pPr>
        <w:pStyle w:val="708"/>
        <w:ind w:firstLine="480"/>
        <w:jc w:val="both"/>
        <w:spacing w:beforeAutospacing="0" w:afterAutospacing="0" w:line="360" w:lineRule="auto"/>
        <w:rPr>
          <w:rFonts w:hint="eastAsia" w:ascii="宋体" w:hAnsi="宋体" w:eastAsia="宋体" w:cs="宋体"/>
          <w:i/>
          <w:iCs/>
          <w:color w:val="000000"/>
          <w:u w:val="single"/>
        </w:rPr>
      </w:pPr>
      <w:r>
        <w:rPr>
          <w:rFonts w:hint="eastAsia" w:ascii="宋体" w:hAnsi="宋体" w:eastAsia="宋体" w:cs="宋体"/>
          <w:i/>
          <w:iCs/>
          <w:color w:val="000000"/>
          <w:u w:val="single"/>
          <w:lang w:val="en-US" w:eastAsia="zh-CN"/>
        </w:rPr>
        <w:t xml:space="preserve">九</w:t>
      </w:r>
      <w:r>
        <w:rPr>
          <w:rFonts w:hint="eastAsia" w:ascii="宋体" w:hAnsi="宋体" w:eastAsia="宋体" w:cs="宋体"/>
          <w:i/>
          <w:iCs/>
          <w:color w:val="000000"/>
          <w:u w:val="single"/>
        </w:rPr>
        <w:t xml:space="preserve">、</w:t>
      </w:r>
      <w:r>
        <w:rPr>
          <w:rFonts w:hint="eastAsia" w:ascii="宋体" w:hAnsi="宋体" w:eastAsia="宋体" w:cs="宋体"/>
          <w:i/>
          <w:iCs/>
          <w:color w:val="000000"/>
          <w:u w:val="single"/>
          <w:lang w:val="en-US" w:eastAsia="zh-CN"/>
        </w:rPr>
        <w:t xml:space="preserve">中小</w:t>
      </w:r>
      <w:r>
        <w:rPr>
          <w:rFonts w:hint="eastAsia" w:ascii="宋体" w:hAnsi="宋体" w:eastAsia="宋体" w:cs="宋体"/>
          <w:i/>
          <w:iCs/>
          <w:color w:val="000000"/>
          <w:u w:val="single"/>
        </w:rPr>
        <w:t xml:space="preserve">企业声明函</w:t>
      </w:r>
      <w:r/>
    </w:p>
    <w:p>
      <w:pPr>
        <w:pStyle w:val="708"/>
        <w:ind w:firstLine="480"/>
        <w:jc w:val="both"/>
        <w:spacing w:beforeAutospacing="0" w:afterAutospacing="0" w:line="0" w:lineRule="atLeast"/>
        <w:rPr>
          <w:rFonts w:hint="eastAsia" w:eastAsia="宋体"/>
          <w:lang w:eastAsia="zh-CN"/>
        </w:rPr>
      </w:pPr>
      <w:r>
        <w:rPr>
          <w:rFonts w:hint="eastAsia" w:ascii="宋体" w:hAnsi="宋体" w:eastAsia="宋体" w:cs="宋体"/>
          <w:color w:val="000000"/>
        </w:rPr>
        <w:t xml:space="preserve">十、残疾人福利性单位声明函</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如有</w:t>
      </w:r>
      <w:r>
        <w:rPr>
          <w:rFonts w:hint="eastAsia" w:ascii="宋体" w:hAnsi="宋体" w:eastAsia="宋体" w:cs="宋体"/>
          <w:color w:val="000000"/>
          <w:lang w:eastAsia="zh-CN"/>
        </w:rPr>
        <w:t xml:space="preserve">）</w:t>
      </w:r>
      <w:r/>
    </w:p>
    <w:p>
      <w:pPr>
        <w:pStyle w:val="708"/>
        <w:ind w:firstLine="480"/>
        <w:jc w:val="both"/>
        <w:spacing w:beforeAutospacing="0" w:afterAutospacing="0" w:line="0" w:lineRule="atLeast"/>
      </w:pPr>
      <w:r>
        <w:rPr>
          <w:rFonts w:hint="eastAsia" w:ascii="宋体" w:hAnsi="宋体" w:eastAsia="宋体" w:cs="宋体"/>
          <w:color w:val="000000"/>
        </w:rPr>
        <w:t xml:space="preserve">十一投标分项报价表</w:t>
      </w:r>
      <w:r/>
    </w:p>
    <w:p>
      <w:pPr>
        <w:pStyle w:val="708"/>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二</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服务</w:t>
      </w:r>
      <w:r>
        <w:rPr>
          <w:rFonts w:hint="eastAsia" w:ascii="宋体" w:hAnsi="宋体" w:eastAsia="宋体" w:cs="宋体"/>
          <w:color w:val="000000"/>
        </w:rPr>
        <w:t xml:space="preserve">要求响应及偏离表</w:t>
      </w:r>
      <w:r/>
    </w:p>
    <w:p>
      <w:pPr>
        <w:pStyle w:val="708"/>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三</w:t>
      </w:r>
      <w:r>
        <w:rPr>
          <w:rFonts w:hint="eastAsia" w:ascii="宋体" w:hAnsi="宋体" w:eastAsia="宋体" w:cs="宋体"/>
          <w:color w:val="000000"/>
        </w:rPr>
        <w:t xml:space="preserve">、商务要求响应及偏离表</w:t>
      </w:r>
      <w:r/>
    </w:p>
    <w:p>
      <w:pPr>
        <w:pStyle w:val="708"/>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、开标一览表</w:t>
      </w:r>
      <w:r/>
    </w:p>
    <w:p>
      <w:pPr>
        <w:ind w:firstLine="480"/>
        <w:spacing w:before="50" w:after="50"/>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五</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服务</w:t>
      </w:r>
      <w:r>
        <w:rPr>
          <w:rFonts w:hint="eastAsia" w:ascii="宋体" w:hAnsi="宋体" w:eastAsia="宋体" w:cs="宋体"/>
          <w:color w:val="000000"/>
          <w:sz w:val="24"/>
        </w:rPr>
        <w:t xml:space="preserve">方案、</w:t>
      </w:r>
      <w:r>
        <w:rPr>
          <w:rFonts w:hint="eastAsia" w:ascii="宋体" w:hAnsi="宋体" w:eastAsia="宋体" w:cs="宋体"/>
          <w:color w:val="000000"/>
          <w:sz w:val="24"/>
          <w:lang w:val="en-US" w:eastAsia="zh-CN"/>
        </w:rPr>
        <w:t xml:space="preserve">企业</w:t>
      </w:r>
      <w:r>
        <w:rPr>
          <w:rFonts w:hint="eastAsia" w:ascii="宋体" w:hAnsi="宋体" w:eastAsia="宋体" w:cs="宋体"/>
          <w:color w:val="000000"/>
          <w:sz w:val="24"/>
        </w:rPr>
        <w:t xml:space="preserve">业绩、</w:t>
      </w:r>
      <w:r>
        <w:rPr>
          <w:rFonts w:hint="eastAsia" w:ascii="宋体" w:hAnsi="宋体" w:eastAsia="宋体" w:cs="宋体"/>
          <w:color w:val="000000"/>
          <w:sz w:val="24"/>
          <w:lang w:val="en-US" w:eastAsia="zh-CN"/>
        </w:rPr>
        <w:t xml:space="preserve">承诺响应等</w:t>
      </w:r>
      <w:r/>
    </w:p>
    <w:p>
      <w:pPr>
        <w:pStyle w:val="70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六</w:t>
      </w:r>
      <w:r>
        <w:rPr>
          <w:rFonts w:hint="eastAsia" w:ascii="宋体" w:hAnsi="宋体" w:eastAsia="宋体" w:cs="宋体"/>
          <w:color w:val="000000"/>
        </w:rPr>
        <w:t xml:space="preserve">、盐城市政府采购事前信用承诺书</w:t>
      </w:r>
      <w:r/>
    </w:p>
    <w:p>
      <w:pPr>
        <w:pStyle w:val="70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708"/>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both"/>
        <w:spacing w:beforeAutospacing="0" w:afterAutospacing="0" w:line="360" w:lineRule="auto"/>
        <w:rPr>
          <w:rFonts w:hint="eastAsia" w:ascii="宋体" w:hAnsi="宋体" w:eastAsia="宋体" w:cs="宋体"/>
          <w:i/>
          <w:iCs w:val="0"/>
        </w:rPr>
      </w:pPr>
      <w:r>
        <w:rPr>
          <w:rFonts w:hint="eastAsia" w:ascii="宋体" w:hAnsi="宋体" w:eastAsia="宋体" w:cs="宋体"/>
          <w:i/>
          <w:iCs w:val="0"/>
          <w:color w:val="000000"/>
          <w:u w:val="single"/>
        </w:rPr>
        <w:t xml:space="preserve">一、法人或者其他组织的营业执照等证明文件，自然人的身份证明</w:t>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center"/>
        <w:spacing w:beforeAutospacing="0" w:afterAutospacing="0" w:line="360" w:lineRule="auto"/>
        <w:rPr>
          <w:rFonts w:ascii="宋体" w:hAnsi="宋体" w:eastAsia="宋体" w:cs="宋体"/>
          <w:i/>
          <w:color w:val="000000"/>
          <w:sz w:val="28"/>
          <w:szCs w:val="28"/>
          <w:u w:val="single"/>
        </w:rPr>
      </w:pPr>
      <w:r>
        <w:rPr>
          <w:rFonts w:hint="eastAsia" w:ascii="宋体" w:hAnsi="宋体" w:eastAsia="宋体" w:cs="宋体"/>
          <w:i/>
          <w:color w:val="000000"/>
          <w:sz w:val="28"/>
          <w:szCs w:val="28"/>
          <w:u w:val="single"/>
        </w:rPr>
        <w:t xml:space="preserve">二、上一年度的财务状况报表（财务报表至少应当包括资产负债表、利润表，距投标截止之日止，成立不足一年的供应商，可不提供财务报表）；</w:t>
      </w:r>
      <w:r/>
    </w:p>
    <w:p>
      <w:pPr>
        <w:pStyle w:val="708"/>
        <w:ind w:firstLine="480"/>
        <w:jc w:val="both"/>
        <w:spacing w:beforeAutospacing="0" w:afterAutospacing="0" w:line="360" w:lineRule="auto"/>
        <w:rPr>
          <w:rFonts w:hint="eastAsia" w:ascii="宋体" w:hAnsi="宋体" w:eastAsia="宋体" w:cs="宋体"/>
          <w:iCs/>
          <w:lang w:eastAsia="zh-CN"/>
        </w:rPr>
      </w:pPr>
      <w:r>
        <w:rPr>
          <w:rFonts w:hint="eastAsia" w:ascii="宋体" w:hAnsi="宋体" w:eastAsia="宋体" w:cs="宋体"/>
          <w:iCs/>
          <w:lang w:eastAsia="zh-CN"/>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
          <w:iCs w:val="0"/>
        </w:rPr>
      </w:pPr>
      <w:r>
        <w:rPr>
          <w:rFonts w:hint="eastAsia" w:ascii="宋体" w:hAnsi="宋体" w:eastAsia="宋体" w:cs="宋体"/>
          <w:i/>
          <w:iCs w:val="0"/>
          <w:color w:val="000000"/>
          <w:u w:val="single"/>
        </w:rPr>
        <w:t xml:space="preserve">三、具备履行合同所必需的设备和专业技术能力的书面声明</w:t>
      </w:r>
      <w:r/>
    </w:p>
    <w:p>
      <w:pPr>
        <w:pStyle w:val="708"/>
        <w:ind w:firstLine="492"/>
        <w:jc w:val="both"/>
        <w:spacing w:beforeAutospacing="0" w:afterAutospacing="0" w:line="360" w:lineRule="auto"/>
        <w:rPr>
          <w:rFonts w:hint="eastAsia" w:ascii="宋体" w:hAnsi="宋体" w:eastAsia="宋体" w:cs="宋体"/>
          <w:iCs/>
        </w:rPr>
      </w:pPr>
      <w:r>
        <w:rPr>
          <w:rFonts w:hint="eastAsia" w:ascii="宋体" w:hAnsi="宋体" w:eastAsia="宋体" w:cs="宋体"/>
          <w:iCs/>
          <w:color w:val="000000"/>
        </w:rPr>
        <w:t xml:space="preserve">我单位郑重声明：我单位具备履行本项采购合同所必需的设备和专业技术能力，为履行本项采购合同我公司具备如下主要设备和主要专业技术能力：</w:t>
      </w:r>
      <w:r/>
    </w:p>
    <w:p>
      <w:pPr>
        <w:pStyle w:val="708"/>
        <w:ind w:firstLine="492"/>
        <w:jc w:val="both"/>
        <w:spacing w:beforeAutospacing="0" w:afterAutospacing="0" w:line="360" w:lineRule="auto"/>
        <w:rPr>
          <w:rFonts w:hint="eastAsia" w:ascii="宋体" w:hAnsi="宋体" w:eastAsia="宋体" w:cs="宋体"/>
          <w:iCs/>
        </w:rPr>
      </w:pPr>
      <w:r>
        <w:rPr>
          <w:rFonts w:hint="eastAsia" w:ascii="宋体" w:hAnsi="宋体" w:eastAsia="宋体" w:cs="宋体"/>
          <w:iCs/>
          <w:color w:val="000000"/>
        </w:rPr>
        <w:t xml:space="preserve">主要设备有：</w:t>
      </w:r>
      <w:r>
        <w:rPr>
          <w:rFonts w:hint="eastAsia" w:ascii="宋体" w:hAnsi="宋体" w:eastAsia="宋体" w:cs="宋体"/>
          <w:iCs/>
          <w:color w:val="000000"/>
          <w:u w:val="single"/>
        </w:rPr>
        <w:t xml:space="preserve">  </w:t>
      </w:r>
      <w:r>
        <w:rPr>
          <w:rFonts w:hint="eastAsia" w:ascii="宋体" w:hAnsi="宋体" w:eastAsia="宋体" w:cs="宋体"/>
          <w:iCs/>
          <w:color w:val="000000"/>
        </w:rPr>
        <w:t xml:space="preserve">。</w:t>
      </w:r>
      <w:r/>
    </w:p>
    <w:p>
      <w:pPr>
        <w:pStyle w:val="708"/>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主要专业技术能力有：</w:t>
      </w:r>
      <w:r>
        <w:rPr>
          <w:rFonts w:hint="eastAsia" w:ascii="宋体" w:hAnsi="宋体" w:eastAsia="宋体" w:cs="宋体"/>
          <w:iCs/>
          <w:color w:val="000000"/>
          <w:u w:val="single"/>
        </w:rPr>
        <w:t xml:space="preserve">   </w:t>
      </w:r>
      <w:r>
        <w:rPr>
          <w:rFonts w:hint="eastAsia" w:ascii="宋体" w:hAnsi="宋体" w:eastAsia="宋体" w:cs="宋体"/>
          <w:iCs/>
          <w:color w:val="000000"/>
        </w:rPr>
        <w:t xml:space="preserve">。      </w:t>
      </w:r>
      <w:r/>
    </w:p>
    <w:p>
      <w:pPr>
        <w:pStyle w:val="708"/>
        <w:ind w:firstLine="40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供应商全称（加盖CA电子公章）：</w:t>
      </w:r>
      <w:r/>
    </w:p>
    <w:p>
      <w:pPr>
        <w:pStyle w:val="708"/>
        <w:ind w:firstLine="40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日  期：</w:t>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
          <w:color w:val="000000"/>
          <w:sz w:val="28"/>
          <w:szCs w:val="28"/>
          <w:u w:val="single"/>
        </w:rPr>
      </w:pPr>
      <w:r>
        <w:rPr>
          <w:rFonts w:hint="eastAsia" w:ascii="宋体" w:hAnsi="宋体" w:eastAsia="宋体" w:cs="宋体"/>
          <w:i/>
          <w:color w:val="000000"/>
          <w:sz w:val="28"/>
          <w:szCs w:val="28"/>
          <w:u w:val="single"/>
        </w:rPr>
      </w:r>
      <w:r/>
    </w:p>
    <w:p>
      <w:pPr>
        <w:pStyle w:val="708"/>
        <w:jc w:val="both"/>
        <w:spacing w:beforeAutospacing="0" w:afterAutospacing="0" w:line="360" w:lineRule="auto"/>
        <w:rPr>
          <w:rFonts w:ascii="宋体" w:hAnsi="宋体" w:eastAsia="宋体" w:cs="宋体"/>
          <w:i/>
          <w:color w:val="000000"/>
          <w:sz w:val="28"/>
          <w:szCs w:val="28"/>
          <w:u w:val="single"/>
        </w:rPr>
      </w:pPr>
      <w:r>
        <w:rPr>
          <w:rFonts w:hint="eastAsia" w:ascii="宋体" w:hAnsi="宋体" w:eastAsia="宋体" w:cs="宋体"/>
          <w:i/>
          <w:color w:val="000000"/>
          <w:sz w:val="28"/>
          <w:szCs w:val="28"/>
          <w:u w:val="single"/>
        </w:rPr>
        <w:t xml:space="preserve">四、依法缴纳税收和社会保障资金的相关材料</w:t>
      </w:r>
      <w:r/>
    </w:p>
    <w:p>
      <w:pPr>
        <w:pStyle w:val="708"/>
        <w:ind w:firstLine="480"/>
        <w:jc w:val="both"/>
        <w:spacing w:beforeAutospacing="0" w:afterAutospacing="0" w:line="360" w:lineRule="auto"/>
        <w:rPr>
          <w:rFonts w:ascii="宋体" w:hAnsi="宋体" w:eastAsia="宋体" w:cs="宋体"/>
          <w:color w:val="000000"/>
        </w:rPr>
      </w:pPr>
      <w:r>
        <w:rPr>
          <w:rFonts w:ascii="宋体" w:hAnsi="宋体" w:eastAsia="宋体" w:cs="宋体"/>
          <w:color w:val="000000"/>
        </w:rPr>
      </w:r>
      <w:r/>
    </w:p>
    <w:p>
      <w:pPr>
        <w:pStyle w:val="708"/>
        <w:jc w:val="both"/>
        <w:spacing w:beforeAutospacing="0" w:afterAutospacing="0" w:line="360" w:lineRule="auto"/>
        <w:rPr>
          <w:rFonts w:ascii="宋体" w:hAnsi="宋体" w:eastAsia="宋体" w:cs="宋体"/>
          <w:color w:val="000000"/>
        </w:rPr>
      </w:pPr>
      <w:r>
        <w:rPr>
          <w:rFonts w:hint="eastAsia" w:ascii="宋体" w:hAnsi="宋体" w:eastAsia="宋体" w:cs="宋体"/>
          <w:iCs/>
          <w:color w:val="000000"/>
        </w:rPr>
        <w:t xml:space="preserve">提供202</w:t>
      </w:r>
      <w:r>
        <w:rPr>
          <w:rFonts w:hint="eastAsia" w:ascii="宋体" w:hAnsi="宋体" w:eastAsia="宋体" w:cs="宋体"/>
          <w:iCs/>
          <w:color w:val="000000"/>
          <w:lang w:val="en-US" w:eastAsia="zh-CN"/>
        </w:rPr>
        <w:t xml:space="preserve">4</w:t>
      </w:r>
      <w:r>
        <w:rPr>
          <w:rFonts w:hint="eastAsia" w:ascii="宋体" w:hAnsi="宋体" w:eastAsia="宋体" w:cs="宋体"/>
          <w:iCs/>
          <w:color w:val="000000"/>
        </w:rPr>
        <w:t xml:space="preserve">年</w:t>
      </w:r>
      <w:r>
        <w:rPr>
          <w:rFonts w:hint="eastAsia" w:ascii="宋体" w:hAnsi="宋体" w:eastAsia="宋体" w:cs="宋体"/>
          <w:iCs/>
          <w:color w:val="000000"/>
          <w:lang w:val="en-US" w:eastAsia="zh-CN"/>
        </w:rPr>
        <w:t xml:space="preserve">1</w:t>
      </w:r>
      <w:r>
        <w:rPr>
          <w:rFonts w:hint="eastAsia" w:ascii="宋体" w:hAnsi="宋体" w:eastAsia="宋体" w:cs="宋体"/>
          <w:iCs/>
          <w:color w:val="000000"/>
        </w:rPr>
        <w:t xml:space="preserve">月以来至少一个月依法缴纳税收及缴纳社会保障资金的证明材料。供应商依法享受缓缴、免缴税收、社会保障资金的提供证明材料。</w:t>
      </w:r>
      <w:r/>
    </w:p>
    <w:p>
      <w:pPr>
        <w:pStyle w:val="708"/>
        <w:ind w:firstLine="480"/>
        <w:jc w:val="both"/>
        <w:spacing w:beforeAutospacing="0" w:afterAutospacing="0" w:line="360" w:lineRule="auto"/>
        <w:rPr>
          <w:rFonts w:hint="eastAsia" w:ascii="宋体" w:hAnsi="宋体" w:eastAsia="宋体" w:cs="宋体"/>
          <w:iCs/>
        </w:rPr>
      </w:pPr>
      <w:r>
        <w:rPr>
          <w:rFonts w:hint="eastAsia" w:ascii="宋体" w:hAnsi="宋体" w:eastAsia="宋体" w:cs="宋体"/>
          <w:iCs/>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8"/>
        <w:jc w:val="both"/>
        <w:spacing w:beforeAutospacing="0" w:afterAutospacing="0" w:line="360" w:lineRule="auto"/>
        <w:rPr>
          <w:rFonts w:hint="eastAsia" w:ascii="宋体" w:hAnsi="宋体" w:eastAsia="宋体" w:cs="宋体"/>
          <w:i/>
          <w:iCs w:val="0"/>
        </w:rPr>
      </w:pPr>
      <w:r>
        <w:rPr>
          <w:rFonts w:hint="eastAsia" w:ascii="宋体" w:hAnsi="宋体" w:eastAsia="宋体" w:cs="宋体"/>
          <w:i/>
          <w:iCs w:val="0"/>
          <w:color w:val="000000"/>
          <w:u w:val="single"/>
        </w:rPr>
        <w:t xml:space="preserve">五、参加政府采购活动前 3 年内在经营活动中没有重大违法记录的书面声明</w:t>
      </w:r>
      <w:r/>
    </w:p>
    <w:p>
      <w:pPr>
        <w:pStyle w:val="708"/>
        <w:jc w:val="center"/>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声  明</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08"/>
        <w:ind w:firstLine="40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color w:val="000000"/>
        </w:rPr>
        <w:t xml:space="preserve">  </w:t>
      </w:r>
      <w:r>
        <w:rPr>
          <w:rFonts w:hint="eastAsia" w:ascii="宋体" w:hAnsi="宋体" w:eastAsia="宋体" w:cs="宋体"/>
          <w:iCs/>
          <w:color w:val="000000"/>
        </w:rPr>
        <w:t xml:space="preserve">供应商全称（加盖CA电子公章）：</w:t>
      </w:r>
      <w:r/>
    </w:p>
    <w:p>
      <w:pPr>
        <w:pStyle w:val="708"/>
        <w:ind w:firstLine="432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日  期：</w:t>
      </w:r>
      <w:r/>
    </w:p>
    <w:p>
      <w:pPr>
        <w:pStyle w:val="708"/>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8"/>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8"/>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8"/>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8"/>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8"/>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8"/>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8"/>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8"/>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8"/>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8"/>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8"/>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8"/>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8"/>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8"/>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8"/>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8"/>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8"/>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8"/>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8"/>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8"/>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8"/>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8"/>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8"/>
        <w:jc w:val="both"/>
        <w:spacing w:beforeAutospacing="0" w:afterAutospacing="0" w:line="360" w:lineRule="auto"/>
        <w:rPr>
          <w:rFonts w:hint="eastAsia" w:ascii="宋体" w:hAnsi="宋体" w:eastAsia="宋体" w:cs="宋体"/>
          <w:i/>
          <w:iCs w:val="0"/>
          <w:color w:val="000000"/>
          <w:u w:val="single"/>
        </w:rPr>
      </w:pPr>
      <w:r>
        <w:rPr>
          <w:rFonts w:hint="eastAsia" w:ascii="宋体" w:hAnsi="宋体" w:eastAsia="宋体" w:cs="宋体"/>
          <w:i/>
          <w:iCs w:val="0"/>
          <w:color w:val="000000"/>
        </w:rPr>
        <w:t xml:space="preserve">六、</w:t>
      </w:r>
      <w:r>
        <w:rPr>
          <w:rFonts w:hint="eastAsia" w:ascii="宋体" w:hAnsi="宋体" w:eastAsia="宋体" w:cs="宋体"/>
          <w:i/>
          <w:iCs w:val="0"/>
          <w:color w:val="000000"/>
          <w:u w:val="single"/>
        </w:rPr>
        <w:t xml:space="preserve">特定资格要求的证明文件</w:t>
      </w:r>
      <w:r/>
    </w:p>
    <w:p>
      <w:pPr>
        <w:pStyle w:val="708"/>
        <w:jc w:val="center"/>
        <w:spacing w:beforeAutospacing="0" w:afterAutospacing="0" w:line="360" w:lineRule="auto"/>
        <w:rPr>
          <w:rFonts w:hint="eastAsia" w:ascii="宋体" w:hAnsi="宋体" w:eastAsia="宋体" w:cs="宋体"/>
          <w:i/>
          <w:color w:val="000000"/>
          <w:u w:val="single"/>
        </w:rPr>
      </w:pPr>
      <w:r>
        <w:rPr>
          <w:rFonts w:hint="eastAsia" w:ascii="宋体" w:hAnsi="宋体" w:eastAsia="宋体" w:cs="宋体"/>
          <w:color w:val="000000"/>
        </w:rPr>
        <w:t xml:space="preserve">如果本项目申请人的特定资格要求中要求提供的，必须提供。</w:t>
      </w:r>
      <w:r/>
    </w:p>
    <w:p>
      <w:pPr>
        <w:pStyle w:val="708"/>
        <w:jc w:val="center"/>
        <w:spacing w:beforeAutospacing="0" w:afterAutospacing="0" w:line="36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8"/>
        <w:jc w:val="center"/>
        <w:spacing w:beforeAutospacing="0" w:afterAutospacing="0" w:line="36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8"/>
        <w:jc w:val="center"/>
        <w:spacing w:beforeAutospacing="0" w:afterAutospacing="0" w:line="36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8"/>
        <w:jc w:val="center"/>
        <w:spacing w:beforeAutospacing="0" w:afterAutospacing="0" w:line="36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8"/>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8"/>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8"/>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8"/>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8"/>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8"/>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8"/>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8"/>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8"/>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8"/>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8"/>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8"/>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8"/>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8"/>
        <w:numPr>
          <w:ilvl w:val="0"/>
          <w:numId w:val="0"/>
        </w:numPr>
        <w:jc w:val="center"/>
        <w:spacing w:beforeAutospacing="0" w:afterAutospacing="0" w:line="480" w:lineRule="auto"/>
        <w:rPr>
          <w:rFonts w:hint="eastAsia" w:ascii="宋体" w:hAnsi="宋体" w:eastAsia="宋体" w:cs="宋体"/>
          <w:i/>
          <w:iCs w:val="0"/>
          <w:color w:val="000000"/>
          <w:sz w:val="36"/>
          <w:szCs w:val="36"/>
          <w:u w:val="single"/>
        </w:rPr>
      </w:pPr>
      <w:r>
        <w:rPr>
          <w:rFonts w:hint="eastAsia" w:ascii="宋体" w:hAnsi="宋体" w:eastAsia="宋体" w:cs="宋体"/>
          <w:i/>
          <w:iCs w:val="0"/>
          <w:color w:val="000000"/>
          <w:sz w:val="36"/>
          <w:szCs w:val="36"/>
          <w:u w:val="single"/>
          <w:lang w:val="en-US" w:eastAsia="zh-CN"/>
        </w:rPr>
        <w:t xml:space="preserve">七、</w:t>
      </w:r>
      <w:r>
        <w:rPr>
          <w:rFonts w:hint="eastAsia" w:ascii="宋体" w:hAnsi="宋体" w:eastAsia="宋体" w:cs="宋体"/>
          <w:i/>
          <w:iCs w:val="0"/>
          <w:color w:val="000000"/>
          <w:sz w:val="36"/>
          <w:szCs w:val="36"/>
          <w:u w:val="single"/>
        </w:rPr>
        <w:t xml:space="preserve">法人授权书</w:t>
      </w:r>
      <w:r/>
    </w:p>
    <w:p>
      <w:pPr>
        <w:pStyle w:val="708"/>
        <w:ind w:firstLine="480"/>
        <w:jc w:val="both"/>
        <w:keepLines w:val="0"/>
        <w:keepNext w:val="0"/>
        <w:pageBreakBefore w:val="0"/>
        <w:spacing w:beforeAutospacing="0" w:afterAutospacing="0" w:line="600" w:lineRule="auto"/>
        <w:widowControl w:val="off"/>
        <w:tabs>
          <w:tab w:val="left" w:pos="360" w:leader="none"/>
        </w:tabs>
        <w:rPr>
          <w:rFonts w:hint="eastAsia" w:ascii="宋体" w:hAnsi="宋体" w:eastAsia="宋体" w:cs="宋体"/>
          <w:iCs/>
        </w:rPr>
      </w:pPr>
      <w:r>
        <w:rPr>
          <w:rFonts w:hint="eastAsia" w:ascii="宋体" w:hAnsi="宋体" w:eastAsia="宋体" w:cs="宋体"/>
          <w:iCs/>
          <w:color w:val="000000"/>
        </w:rPr>
        <w:t xml:space="preserve">本授权书声明：____________（投标人名称）授权________________（被授权人的姓名）为我方就</w:t>
      </w:r>
      <w:r>
        <w:rPr>
          <w:rFonts w:hint="eastAsia" w:ascii="宋体" w:hAnsi="宋体" w:eastAsia="宋体" w:cs="宋体"/>
          <w:color w:val="auto"/>
          <w:u w:val="single"/>
          <w:lang w:eastAsia="zh-CN"/>
        </w:rPr>
        <w:t xml:space="preserve">JSZC-320923-JBGS-G2024-0057</w:t>
      </w:r>
      <w:r>
        <w:rPr>
          <w:rFonts w:hint="eastAsia" w:ascii="宋体" w:hAnsi="宋体" w:eastAsia="宋体" w:cs="宋体"/>
          <w:iCs/>
          <w:color w:val="auto"/>
          <w:u w:val="single"/>
        </w:rPr>
        <w:t xml:space="preserve">号</w:t>
      </w:r>
      <w:r>
        <w:rPr>
          <w:rFonts w:hint="eastAsia" w:ascii="宋体" w:hAnsi="宋体" w:eastAsia="宋体" w:cs="宋体"/>
          <w:iCs/>
          <w:color w:val="000000"/>
        </w:rPr>
        <w:t xml:space="preserve">项目采购活动的合法代理人，以本单位名义全权处理一切与该项目采购有关的事务。</w:t>
      </w:r>
      <w:r/>
    </w:p>
    <w:p>
      <w:pPr>
        <w:pStyle w:val="708"/>
        <w:ind w:firstLine="480"/>
        <w:jc w:val="both"/>
        <w:keepLines w:val="0"/>
        <w:keepNext w:val="0"/>
        <w:pageBreakBefore w:val="0"/>
        <w:spacing w:beforeAutospacing="0" w:afterAutospacing="0" w:line="600" w:lineRule="auto"/>
        <w:widowControl w:val="off"/>
        <w:tabs>
          <w:tab w:val="left" w:pos="360" w:leader="none"/>
        </w:tabs>
        <w:rPr>
          <w:rFonts w:hint="eastAsia" w:ascii="宋体" w:hAnsi="宋体" w:eastAsia="宋体" w:cs="宋体"/>
          <w:iCs/>
        </w:rPr>
      </w:pPr>
      <w:r>
        <w:rPr>
          <w:rFonts w:hint="eastAsia" w:ascii="宋体" w:hAnsi="宋体" w:eastAsia="宋体" w:cs="宋体"/>
          <w:iCs/>
          <w:color w:val="000000"/>
        </w:rPr>
        <w:t xml:space="preserve">本授权书于______年____月____日起生效，特此声明。</w:t>
      </w:r>
      <w:r/>
    </w:p>
    <w:p>
      <w:pPr>
        <w:pStyle w:val="708"/>
        <w:jc w:val="both"/>
        <w:keepLines w:val="0"/>
        <w:keepNext w:val="0"/>
        <w:pageBreakBefore w:val="0"/>
        <w:spacing w:beforeAutospacing="0" w:afterAutospacing="0" w:line="600" w:lineRule="auto"/>
        <w:widowControl w:val="off"/>
        <w:tabs>
          <w:tab w:val="left" w:pos="360" w:leader="none"/>
        </w:tabs>
        <w:rPr>
          <w:rFonts w:hint="eastAsia" w:ascii="宋体" w:hAnsi="宋体" w:eastAsia="宋体" w:cs="宋体"/>
          <w:iCs/>
        </w:rPr>
      </w:pPr>
      <w:r>
        <w:rPr>
          <w:rFonts w:hint="eastAsia" w:ascii="宋体" w:hAnsi="宋体" w:eastAsia="宋体" w:cs="宋体"/>
          <w:iCs/>
          <w:color w:val="000000"/>
        </w:rPr>
        <w:t xml:space="preserve">  被授权人身份证号码：</w:t>
      </w:r>
      <w:r>
        <w:rPr>
          <w:rFonts w:hint="eastAsia" w:ascii="宋体" w:hAnsi="宋体" w:eastAsia="宋体" w:cs="宋体"/>
          <w:iCs/>
          <w:color w:val="000000"/>
          <w:u w:val="single"/>
        </w:rPr>
        <w:t xml:space="preserve">                 </w:t>
      </w:r>
      <w:r/>
    </w:p>
    <w:p>
      <w:pPr>
        <w:pStyle w:val="708"/>
        <w:ind w:firstLine="480"/>
        <w:jc w:val="both"/>
        <w:keepLines w:val="0"/>
        <w:keepNext w:val="0"/>
        <w:pageBreakBefore w:val="0"/>
        <w:spacing w:beforeAutospacing="0" w:afterAutospacing="0" w:line="600" w:lineRule="auto"/>
        <w:widowControl w:val="off"/>
        <w:tabs>
          <w:tab w:val="left" w:pos="360" w:leader="none"/>
        </w:tabs>
        <w:rPr>
          <w:rFonts w:hint="eastAsia" w:ascii="宋体" w:hAnsi="宋体" w:eastAsia="宋体" w:cs="宋体"/>
          <w:iCs/>
          <w:color w:val="000000"/>
          <w:u w:val="single"/>
        </w:rPr>
      </w:pPr>
      <w:r>
        <w:rPr>
          <w:rFonts w:hint="eastAsia" w:ascii="宋体" w:hAnsi="宋体" w:eastAsia="宋体" w:cs="宋体"/>
          <w:iCs/>
          <w:color w:val="000000"/>
        </w:rPr>
        <w:t xml:space="preserve">被授权人联系电话：（手机）</w:t>
      </w:r>
      <w:r>
        <w:rPr>
          <w:rFonts w:hint="eastAsia" w:ascii="宋体" w:hAnsi="宋体" w:eastAsia="宋体" w:cs="宋体"/>
          <w:iCs/>
          <w:color w:val="000000"/>
          <w:u w:val="single"/>
        </w:rPr>
        <w:t xml:space="preserve">              </w:t>
      </w:r>
      <w:r/>
    </w:p>
    <w:p>
      <w:pPr>
        <w:pStyle w:val="708"/>
        <w:ind w:firstLine="480"/>
        <w:jc w:val="both"/>
        <w:keepLines w:val="0"/>
        <w:keepNext w:val="0"/>
        <w:pageBreakBefore w:val="0"/>
        <w:spacing w:beforeAutospacing="0" w:afterAutospacing="0" w:line="600" w:lineRule="auto"/>
        <w:widowControl w:val="off"/>
        <w:tabs>
          <w:tab w:val="left" w:pos="360" w:leader="none"/>
        </w:tabs>
        <w:rPr>
          <w:rFonts w:hint="eastAsia" w:ascii="宋体" w:hAnsi="宋体" w:eastAsia="宋体" w:cs="宋体"/>
          <w:iCs/>
        </w:rPr>
      </w:pPr>
      <w:r>
        <w:rPr>
          <w:rFonts w:hint="eastAsia" w:ascii="宋体" w:hAnsi="宋体" w:eastAsia="宋体" w:cs="宋体"/>
          <w:iCs/>
          <w:color w:val="000000"/>
        </w:rPr>
        <w:t xml:space="preserve">授权单位名称：</w:t>
      </w:r>
      <w:r>
        <w:rPr>
          <w:rFonts w:hint="eastAsia" w:ascii="宋体" w:hAnsi="宋体" w:eastAsia="宋体" w:cs="宋体"/>
          <w:iCs/>
          <w:color w:val="000000"/>
          <w:u w:val="single"/>
        </w:rPr>
        <w:t xml:space="preserve">（加盖CA电子公章）</w:t>
      </w:r>
      <w:r/>
    </w:p>
    <w:p>
      <w:pPr>
        <w:pStyle w:val="708"/>
        <w:ind w:firstLine="480"/>
        <w:jc w:val="both"/>
        <w:keepLines w:val="0"/>
        <w:keepNext w:val="0"/>
        <w:pageBreakBefore w:val="0"/>
        <w:spacing w:beforeAutospacing="0" w:afterAutospacing="0" w:line="600" w:lineRule="auto"/>
        <w:widowControl w:val="off"/>
        <w:tabs>
          <w:tab w:val="left" w:pos="360" w:leader="none"/>
        </w:tabs>
        <w:rPr>
          <w:rFonts w:hint="eastAsia" w:ascii="宋体" w:hAnsi="宋体" w:eastAsia="宋体" w:cs="宋体"/>
          <w:iCs/>
        </w:rPr>
      </w:pPr>
      <w:r>
        <w:rPr>
          <w:rFonts w:hint="eastAsia" w:ascii="宋体" w:hAnsi="宋体" w:eastAsia="宋体" w:cs="宋体"/>
          <w:iCs/>
          <w:color w:val="000000"/>
        </w:rPr>
        <w:t xml:space="preserve">单位地址：</w:t>
      </w:r>
      <w:r>
        <w:rPr>
          <w:rFonts w:hint="eastAsia" w:ascii="宋体" w:hAnsi="宋体" w:eastAsia="宋体" w:cs="宋体"/>
          <w:iCs/>
          <w:color w:val="000000"/>
          <w:u w:val="single"/>
        </w:rPr>
        <w:t xml:space="preserve">                      </w:t>
      </w:r>
      <w:r/>
    </w:p>
    <w:p>
      <w:pPr>
        <w:pStyle w:val="708"/>
        <w:ind w:firstLine="480"/>
        <w:jc w:val="both"/>
        <w:keepLines w:val="0"/>
        <w:keepNext w:val="0"/>
        <w:pageBreakBefore w:val="0"/>
        <w:spacing w:beforeAutospacing="0" w:afterAutospacing="0" w:line="600" w:lineRule="auto"/>
        <w:widowControl w:val="off"/>
        <w:tabs>
          <w:tab w:val="left" w:pos="360" w:leader="none"/>
        </w:tabs>
        <w:rPr>
          <w:rFonts w:hint="eastAsia" w:ascii="宋体" w:hAnsi="宋体" w:eastAsia="宋体" w:cs="宋体"/>
          <w:iCs/>
        </w:rPr>
      </w:pPr>
      <w:r>
        <w:rPr>
          <w:rFonts w:hint="eastAsia" w:ascii="宋体" w:hAnsi="宋体" w:eastAsia="宋体" w:cs="宋体"/>
          <w:iCs/>
          <w:color w:val="000000"/>
        </w:rPr>
        <w:t xml:space="preserve">日    期：</w:t>
      </w:r>
      <w:bookmarkStart w:id="185" w:name="_Hlt26671380"/>
      <w:r/>
      <w:bookmarkStart w:id="186" w:name="_格式3__银行出具的资信证明"/>
      <w:r/>
      <w:bookmarkStart w:id="187" w:name="_Hlt26955070"/>
      <w:r>
        <w:rPr>
          <w:rFonts w:hint="eastAsia" w:ascii="宋体" w:hAnsi="宋体" w:eastAsia="宋体" w:cs="宋体"/>
          <w:iCs/>
          <w:color w:val="000000"/>
          <w:u w:val="single"/>
        </w:rPr>
        <w:t xml:space="preserve">                      </w:t>
      </w:r>
      <w:r/>
    </w:p>
    <w:p>
      <w:pPr>
        <w:pStyle w:val="708"/>
        <w:ind w:firstLine="420"/>
        <w:jc w:val="both"/>
        <w:spacing w:beforeAutospacing="0" w:afterAutospacing="0" w:line="600" w:lineRule="auto"/>
        <w:rPr>
          <w:rFonts w:hint="eastAsia" w:ascii="宋体" w:hAnsi="宋体" w:eastAsia="宋体" w:cs="宋体"/>
          <w:iCs/>
        </w:rPr>
      </w:pPr>
      <w:r>
        <w:rPr>
          <w:rFonts w:hint="eastAsia" w:ascii="宋体" w:hAnsi="宋体" w:eastAsia="宋体" w:cs="宋体"/>
          <w:iCs/>
        </w:rPr>
        <w:t xml:space="preserve"> </w:t>
      </w:r>
      <w:r/>
    </w:p>
    <w:p>
      <w:pPr>
        <w:pStyle w:val="708"/>
        <w:jc w:val="center"/>
        <w:spacing w:beforeAutospacing="0" w:afterAutospacing="0" w:line="360" w:lineRule="auto"/>
        <w:rPr>
          <w:rFonts w:hint="eastAsia" w:ascii="宋体" w:hAnsi="宋体" w:eastAsia="宋体" w:cs="宋体"/>
          <w:b/>
          <w:color w:val="000000"/>
        </w:rPr>
      </w:pPr>
      <w:r>
        <w:rPr>
          <w:rFonts w:hint="eastAsia" w:ascii="宋体" w:hAnsi="宋体" w:eastAsia="宋体" w:cs="宋体"/>
          <w:b/>
          <w:color w:val="000000"/>
        </w:rPr>
        <w:br w:type="page" w:clear="all"/>
      </w:r>
      <w:r/>
    </w:p>
    <w:p>
      <w:pPr>
        <w:pStyle w:val="708"/>
        <w:jc w:val="center"/>
        <w:spacing w:beforeAutospacing="0" w:afterAutospacing="0" w:line="360" w:lineRule="auto"/>
        <w:rPr>
          <w:rFonts w:hint="eastAsia" w:ascii="宋体" w:hAnsi="宋体" w:eastAsia="宋体" w:cs="宋体"/>
          <w:b/>
          <w:color w:val="000000"/>
        </w:rPr>
      </w:pPr>
      <w:r>
        <w:rPr>
          <w:rFonts w:hint="eastAsia" w:ascii="宋体" w:hAnsi="宋体" w:eastAsia="宋体" w:cs="宋体"/>
          <w:b/>
          <w:color w:val="000000"/>
        </w:rPr>
      </w:r>
      <w:r/>
    </w:p>
    <w:p>
      <w:pPr>
        <w:pStyle w:val="708"/>
        <w:jc w:val="center"/>
        <w:spacing w:beforeAutospacing="0" w:afterAutospacing="0" w:line="360" w:lineRule="auto"/>
        <w:rPr>
          <w:rFonts w:hint="eastAsia" w:ascii="宋体" w:hAnsi="宋体" w:eastAsia="宋体" w:cs="宋体"/>
          <w:b w:val="0"/>
          <w:bCs/>
          <w:i/>
          <w:iCs/>
          <w:color w:val="000000"/>
          <w:sz w:val="36"/>
          <w:szCs w:val="36"/>
          <w:u w:val="single"/>
        </w:rPr>
      </w:pPr>
      <w:r>
        <w:rPr>
          <w:rFonts w:hint="eastAsia" w:ascii="宋体" w:hAnsi="宋体" w:eastAsia="宋体" w:cs="宋体"/>
          <w:b w:val="0"/>
          <w:bCs/>
          <w:i/>
          <w:iCs/>
          <w:color w:val="000000"/>
          <w:sz w:val="36"/>
          <w:szCs w:val="36"/>
          <w:u w:val="single"/>
        </w:rPr>
        <w:t xml:space="preserve"> 八、投标函</w:t>
      </w:r>
      <w:r/>
    </w:p>
    <w:p>
      <w:pPr>
        <w:pStyle w:val="708"/>
        <w:spacing w:beforeAutospacing="0" w:afterAutospacing="0" w:line="360" w:lineRule="auto"/>
        <w:rPr>
          <w:rFonts w:hint="eastAsia" w:ascii="宋体" w:hAnsi="宋体" w:eastAsia="宋体" w:cs="宋体"/>
          <w:u w:val="single"/>
        </w:rPr>
      </w:pPr>
      <w:r>
        <w:rPr>
          <w:rFonts w:hint="eastAsia" w:ascii="宋体" w:hAnsi="宋体" w:eastAsia="宋体" w:cs="宋体"/>
          <w:color w:val="000000"/>
        </w:rPr>
        <w:t xml:space="preserve">致： </w:t>
      </w:r>
      <w:r>
        <w:rPr>
          <w:rFonts w:hint="eastAsia" w:ascii="宋体" w:hAnsi="宋体" w:eastAsia="宋体" w:cs="宋体"/>
          <w:color w:val="000000"/>
          <w:u w:val="single"/>
        </w:rPr>
        <w:t xml:space="preserve">                  </w:t>
      </w:r>
      <w:r/>
    </w:p>
    <w:p>
      <w:pPr>
        <w:pStyle w:val="70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根据贵方的</w:t>
      </w:r>
      <w:r>
        <w:rPr>
          <w:rFonts w:hint="eastAsia" w:ascii="宋体" w:hAnsi="宋体" w:eastAsia="宋体" w:cs="宋体"/>
          <w:color w:val="auto"/>
          <w:u w:val="single"/>
          <w:lang w:eastAsia="zh-CN"/>
        </w:rPr>
        <w:t xml:space="preserve">JSZC-320923-JBGS-G2024-0057</w:t>
      </w:r>
      <w:r>
        <w:rPr>
          <w:rFonts w:hint="eastAsia" w:ascii="宋体" w:hAnsi="宋体" w:eastAsia="宋体" w:cs="宋体"/>
          <w:iCs/>
          <w:color w:val="auto"/>
          <w:u w:val="single"/>
        </w:rPr>
        <w:t xml:space="preserve">号</w:t>
      </w:r>
      <w:r>
        <w:rPr>
          <w:rFonts w:hint="eastAsia" w:ascii="宋体" w:hAnsi="宋体" w:eastAsia="宋体" w:cs="宋体"/>
          <w:color w:val="000000"/>
        </w:rPr>
        <w:t xml:space="preserve">招标文件，正式授权下述签字人______(姓名)代表我方______________（投标人的名称），全权处理本次项目投标的有关事宜。</w:t>
      </w:r>
      <w:r/>
    </w:p>
    <w:p>
      <w:pPr>
        <w:pStyle w:val="70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据此函</w:t>
      </w:r>
      <w:r>
        <w:rPr>
          <w:rFonts w:hint="eastAsia" w:ascii="宋体" w:hAnsi="宋体" w:eastAsia="宋体" w:cs="宋体"/>
          <w:color w:val="000000"/>
          <w:u w:val="none"/>
          <w:lang w:eastAsia="zh-CN"/>
        </w:rPr>
        <w:t xml:space="preserve">，</w:t>
      </w:r>
      <w:r>
        <w:rPr>
          <w:rFonts w:hint="eastAsia" w:ascii="宋体" w:hAnsi="宋体" w:eastAsia="宋体" w:cs="宋体"/>
          <w:color w:val="000000"/>
          <w:lang w:val="en-US" w:eastAsia="zh-CN"/>
        </w:rPr>
        <w:t xml:space="preserve">签字人</w:t>
      </w:r>
      <w:r>
        <w:rPr>
          <w:rFonts w:hint="eastAsia" w:ascii="宋体" w:hAnsi="宋体" w:eastAsia="宋体" w:cs="宋体"/>
          <w:color w:val="000000"/>
        </w:rPr>
        <w:t xml:space="preserve">兹宣布同意如下：</w:t>
      </w:r>
      <w:r/>
    </w:p>
    <w:p>
      <w:pPr>
        <w:pStyle w:val="70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1.按招标文件规定的各项要求，向买方提供所需服务（包含与服务相关的货物）。</w:t>
      </w:r>
      <w:r/>
    </w:p>
    <w:p>
      <w:pPr>
        <w:pStyle w:val="70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2.我们完全理解贵方不一定将合同授予最低报价的投标人。</w:t>
      </w:r>
      <w:r/>
    </w:p>
    <w:p>
      <w:pPr>
        <w:pStyle w:val="70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70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70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70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70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7.与本投标有关的正式通讯地址为：</w:t>
      </w:r>
      <w:r/>
    </w:p>
    <w:p>
      <w:pPr>
        <w:pStyle w:val="708"/>
        <w:ind w:left="420" w:firstLine="480"/>
        <w:spacing w:beforeAutospacing="0" w:afterAutospacing="0" w:line="360" w:lineRule="auto"/>
        <w:rPr>
          <w:rFonts w:hint="eastAsia" w:ascii="宋体" w:hAnsi="宋体" w:eastAsia="宋体" w:cs="宋体"/>
          <w:u w:val="single"/>
          <w:lang w:val="en-US" w:eastAsia="zh-CN"/>
        </w:rPr>
      </w:pPr>
      <w:r>
        <w:rPr>
          <w:rFonts w:hint="eastAsia" w:ascii="宋体" w:hAnsi="宋体" w:eastAsia="宋体" w:cs="宋体"/>
          <w:color w:val="000000"/>
        </w:rPr>
        <w:t xml:space="preserve">地         址：</w:t>
      </w:r>
      <w:r/>
    </w:p>
    <w:p>
      <w:pPr>
        <w:pStyle w:val="708"/>
        <w:ind w:left="420"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          编：</w:t>
      </w:r>
      <w:r/>
    </w:p>
    <w:p>
      <w:pPr>
        <w:pStyle w:val="708"/>
        <w:ind w:left="420"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电         话：</w:t>
      </w:r>
      <w:r/>
    </w:p>
    <w:p>
      <w:pPr>
        <w:pStyle w:val="708"/>
        <w:ind w:left="420"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传         真：</w:t>
      </w:r>
      <w:r/>
    </w:p>
    <w:p>
      <w:pPr>
        <w:pStyle w:val="708"/>
        <w:ind w:left="420"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投标人开户行：</w:t>
      </w:r>
      <w:r/>
    </w:p>
    <w:p>
      <w:pPr>
        <w:pStyle w:val="708"/>
        <w:ind w:left="420"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账         号： </w:t>
      </w:r>
      <w:r/>
    </w:p>
    <w:p>
      <w:pPr>
        <w:pStyle w:val="708"/>
        <w:ind w:left="420"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日         期：________年____月____日</w:t>
      </w:r>
      <w:r/>
    </w:p>
    <w:p>
      <w:pPr>
        <w:pStyle w:val="708"/>
        <w:ind w:firstLine="240"/>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8"/>
        <w:ind w:firstLine="240"/>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8"/>
        <w:ind w:firstLine="240"/>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8"/>
        <w:ind w:firstLine="240"/>
        <w:jc w:val="center"/>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ind w:firstLine="240"/>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8"/>
        <w:numPr>
          <w:ilvl w:val="0"/>
          <w:numId w:val="0"/>
        </w:numPr>
        <w:jc w:val="center"/>
        <w:spacing w:beforeAutospacing="0" w:afterAutospacing="0" w:line="360" w:lineRule="auto"/>
        <w:rPr>
          <w:rFonts w:hint="eastAsia" w:ascii="宋体" w:hAnsi="宋体" w:eastAsia="宋体" w:cs="宋体"/>
          <w:b w:val="0"/>
          <w:bCs/>
          <w:color w:val="000000"/>
          <w:sz w:val="36"/>
          <w:szCs w:val="36"/>
        </w:rPr>
      </w:pPr>
      <w:r>
        <w:rPr>
          <w:rFonts w:hint="eastAsia" w:ascii="宋体" w:hAnsi="宋体" w:eastAsia="宋体" w:cs="宋体"/>
          <w:b w:val="0"/>
          <w:bCs/>
          <w:i/>
          <w:iCs/>
          <w:color w:val="000000"/>
          <w:sz w:val="36"/>
          <w:szCs w:val="36"/>
          <w:u w:val="single"/>
          <w:lang w:val="en-US" w:eastAsia="zh-CN"/>
        </w:rPr>
        <w:t xml:space="preserve"> 九、中小</w:t>
      </w:r>
      <w:r>
        <w:rPr>
          <w:rFonts w:hint="eastAsia" w:ascii="宋体" w:hAnsi="宋体" w:eastAsia="宋体" w:cs="宋体"/>
          <w:b w:val="0"/>
          <w:bCs/>
          <w:i/>
          <w:iCs/>
          <w:color w:val="000000"/>
          <w:sz w:val="36"/>
          <w:szCs w:val="36"/>
          <w:u w:val="single"/>
        </w:rPr>
        <w:t xml:space="preserve">企业声明函（服务）（分包号：**）</w:t>
      </w:r>
      <w:r/>
    </w:p>
    <w:p>
      <w:pPr>
        <w:pStyle w:val="708"/>
        <w:jc w:val="both"/>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708"/>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lang w:val="en-US" w:eastAsia="zh-CN"/>
        </w:rPr>
        <w:t xml:space="preserve">采购人</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rPr>
        <w:t xml:space="preserve">的采购活动，服务全部由符合政策的</w:t>
      </w:r>
      <w:r>
        <w:rPr>
          <w:rFonts w:hint="eastAsia" w:ascii="宋体" w:hAnsi="宋体" w:eastAsia="宋体" w:cs="宋体"/>
          <w:color w:val="000000"/>
          <w:lang w:val="en-US" w:eastAsia="zh-CN"/>
        </w:rPr>
        <w:t xml:space="preserve">中</w:t>
      </w:r>
      <w:r>
        <w:rPr>
          <w:rFonts w:hint="eastAsia" w:ascii="宋体" w:hAnsi="宋体" w:eastAsia="宋体" w:cs="宋体"/>
          <w:color w:val="000000"/>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08"/>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lang w:eastAsia="zh-CN"/>
        </w:rPr>
        <w:t xml:space="preserve">（</w:t>
      </w:r>
      <w:r>
        <w:rPr>
          <w:rFonts w:hint="eastAsia" w:ascii="宋体" w:hAnsi="宋体" w:eastAsia="宋体" w:cs="宋体"/>
          <w:color w:val="000000"/>
          <w:u w:val="single"/>
          <w:lang w:val="en-US" w:eastAsia="zh-CN"/>
        </w:rPr>
        <w:t xml:space="preserve">企业名称</w:t>
      </w:r>
      <w:r>
        <w:rPr>
          <w:rFonts w:hint="eastAsia" w:ascii="宋体" w:hAnsi="宋体" w:eastAsia="宋体" w:cs="宋体"/>
          <w:color w:val="000000"/>
          <w:u w:val="single"/>
          <w:lang w:eastAsia="zh-CN"/>
        </w:rPr>
        <w:t xml:space="preserve">）</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w:t>
      </w:r>
      <w:r>
        <w:rPr>
          <w:rFonts w:hint="eastAsia" w:ascii="宋体" w:hAnsi="宋体" w:eastAsia="宋体" w:cs="宋体"/>
          <w:color w:val="000000"/>
          <w:u w:val="single"/>
          <w:lang w:val="en-US" w:eastAsia="zh-CN"/>
        </w:rPr>
        <w:t xml:space="preserve">中型企业、</w:t>
      </w:r>
      <w:r>
        <w:rPr>
          <w:rFonts w:hint="eastAsia" w:ascii="宋体" w:hAnsi="宋体" w:eastAsia="宋体" w:cs="宋体"/>
          <w:color w:val="000000"/>
          <w:u w:val="single"/>
        </w:rPr>
        <w:t xml:space="preserve">小型企业、微型企业）；</w:t>
      </w:r>
      <w:r/>
    </w:p>
    <w:p>
      <w:pPr>
        <w:pStyle w:val="708"/>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lang w:eastAsia="zh-CN"/>
        </w:rPr>
        <w:t xml:space="preserve">（</w:t>
      </w:r>
      <w:r>
        <w:rPr>
          <w:rFonts w:hint="eastAsia" w:ascii="宋体" w:hAnsi="宋体" w:eastAsia="宋体" w:cs="宋体"/>
          <w:color w:val="000000"/>
          <w:u w:val="single"/>
          <w:lang w:val="en-US" w:eastAsia="zh-CN"/>
        </w:rPr>
        <w:t xml:space="preserve">企业名称</w:t>
      </w:r>
      <w:r>
        <w:rPr>
          <w:rFonts w:hint="eastAsia" w:ascii="宋体" w:hAnsi="宋体" w:eastAsia="宋体" w:cs="宋体"/>
          <w:color w:val="000000"/>
          <w:u w:val="single"/>
          <w:lang w:eastAsia="zh-CN"/>
        </w:rPr>
        <w:t xml:space="preserve">）</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w:t>
      </w:r>
      <w:r>
        <w:rPr>
          <w:rFonts w:hint="eastAsia" w:ascii="宋体" w:hAnsi="宋体" w:eastAsia="宋体" w:cs="宋体"/>
          <w:color w:val="000000"/>
          <w:u w:val="single"/>
          <w:lang w:val="en-US" w:eastAsia="zh-CN"/>
        </w:rPr>
        <w:t xml:space="preserve">中型企业、</w:t>
      </w:r>
      <w:r>
        <w:rPr>
          <w:rFonts w:hint="eastAsia" w:ascii="宋体" w:hAnsi="宋体" w:eastAsia="宋体" w:cs="宋体"/>
          <w:color w:val="000000"/>
          <w:u w:val="single"/>
        </w:rPr>
        <w:t xml:space="preserve">小型企业、微型企业）；</w:t>
      </w:r>
      <w:r/>
    </w:p>
    <w:p>
      <w:pPr>
        <w:pStyle w:val="708"/>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708"/>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708"/>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本企业对上述声明内容的真实性负责。如有虚假，将依法承担相应责任</w:t>
      </w:r>
      <w:r/>
    </w:p>
    <w:p>
      <w:pPr>
        <w:pStyle w:val="708"/>
        <w:ind w:right="7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8"/>
        <w:ind w:right="180" w:firstLine="360"/>
        <w:jc w:val="righ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企业名称（加盖CA电子公章）：</w:t>
      </w:r>
      <w:r/>
    </w:p>
    <w:p>
      <w:pPr>
        <w:pStyle w:val="708"/>
        <w:ind w:right="480" w:firstLine="54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日  期：</w:t>
      </w:r>
      <w:r/>
    </w:p>
    <w:p>
      <w:pPr>
        <w:pStyle w:val="708"/>
        <w:ind w:firstLine="24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8"/>
        <w:ind w:firstLine="360"/>
        <w:jc w:val="both"/>
        <w:spacing w:beforeAutospacing="0" w:afterAutospacing="0"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备注1：从业人员、营业收入、资产总额填报上一年度数据，无上一年度数据的新成立企业可不填报。</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2.供应商必须如实填写声明函，未填写或未提供的视为未实质性响应。</w:t>
      </w:r>
      <w:r/>
    </w:p>
    <w:p>
      <w:pPr>
        <w:ind w:firstLine="480"/>
        <w:spacing w:line="560" w:lineRule="exact"/>
        <w:rPr>
          <w:rFonts w:hint="eastAsia" w:ascii="宋体" w:hAnsi="宋体" w:eastAsia="宋体" w:cs="宋体"/>
        </w:rPr>
      </w:pPr>
      <w:r>
        <w:rPr>
          <w:rFonts w:hint="eastAsia" w:ascii="宋体" w:hAnsi="宋体" w:eastAsia="宋体" w:cs="宋体"/>
          <w:sz w:val="24"/>
          <w:szCs w:val="24"/>
        </w:rPr>
        <w:t xml:space="preserve">3.</w:t>
      </w:r>
      <w:r>
        <w:rPr>
          <w:rFonts w:hint="eastAsia" w:ascii="宋体" w:hAnsi="宋体" w:eastAsia="宋体" w:cs="宋体"/>
          <w:color w:val="000000"/>
          <w:sz w:val="24"/>
          <w:szCs w:val="24"/>
        </w:rPr>
        <w:t xml:space="preserve">供应商</w:t>
      </w:r>
      <w:r>
        <w:rPr>
          <w:rFonts w:hint="eastAsia" w:ascii="宋体" w:hAnsi="宋体" w:eastAsia="宋体" w:cs="宋体"/>
          <w:sz w:val="24"/>
          <w:szCs w:val="24"/>
        </w:rPr>
        <w:t xml:space="preserve">提供声明函内容不实的，属于提供虚假材料谋取中标、成交，依照《中华人民共和国政府采购法》 等国家有关规定追究相应责任</w:t>
      </w:r>
      <w:r>
        <w:rPr>
          <w:rFonts w:hint="eastAsia" w:ascii="宋体" w:hAnsi="宋体" w:eastAsia="宋体" w:cs="宋体"/>
          <w:b/>
          <w:sz w:val="24"/>
          <w:szCs w:val="24"/>
        </w:rPr>
        <w:t xml:space="preserve">。</w:t>
      </w:r>
      <w:r/>
    </w:p>
    <w:p>
      <w:pPr>
        <w:pStyle w:val="708"/>
        <w:numPr>
          <w:ilvl w:val="0"/>
          <w:numId w:val="0"/>
        </w:numPr>
        <w:jc w:val="center"/>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2"/>
          <w:szCs w:val="32"/>
        </w:rPr>
        <w:br w:type="page" w:clear="all"/>
      </w:r>
      <w:r>
        <w:rPr>
          <w:rFonts w:hint="eastAsia" w:ascii="宋体" w:hAnsi="宋体" w:eastAsia="宋体" w:cs="宋体"/>
          <w:b w:val="0"/>
          <w:bCs/>
          <w:color w:val="000000"/>
          <w:sz w:val="32"/>
          <w:szCs w:val="32"/>
          <w:lang w:val="en-US" w:eastAsia="zh-CN"/>
        </w:rPr>
        <w:t xml:space="preserve">十、</w:t>
      </w:r>
      <w:r>
        <w:rPr>
          <w:rFonts w:hint="eastAsia" w:ascii="宋体" w:hAnsi="宋体" w:eastAsia="宋体" w:cs="宋体"/>
          <w:b w:val="0"/>
          <w:bCs/>
          <w:color w:val="000000"/>
          <w:sz w:val="36"/>
          <w:szCs w:val="36"/>
        </w:rPr>
        <w:t xml:space="preserve">残疾人福利性单位声明函（分包号：**）</w:t>
      </w:r>
      <w:r/>
    </w:p>
    <w:p>
      <w:pPr>
        <w:pStyle w:val="708"/>
        <w:jc w:val="both"/>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708"/>
        <w:ind w:firstLine="480"/>
        <w:jc w:val="both"/>
        <w:spacing w:beforeAutospacing="0" w:afterAutospacing="0" w:line="480" w:lineRule="auto"/>
        <w:rPr>
          <w:rFonts w:hint="eastAsia" w:ascii="宋体" w:hAnsi="宋体" w:eastAsia="宋体" w:cs="宋体"/>
        </w:rPr>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708"/>
        <w:ind w:firstLine="480"/>
        <w:jc w:val="both"/>
        <w:spacing w:beforeAutospacing="0" w:afterAutospacing="0" w:line="480" w:lineRule="auto"/>
        <w:rPr>
          <w:rFonts w:hint="eastAsia" w:ascii="宋体" w:hAnsi="宋体" w:eastAsia="宋体" w:cs="宋体"/>
        </w:rPr>
      </w:pPr>
      <w:r>
        <w:rPr>
          <w:rFonts w:hint="eastAsia" w:ascii="宋体" w:hAnsi="宋体" w:eastAsia="宋体" w:cs="宋体"/>
          <w:color w:val="000000"/>
        </w:rPr>
        <w:t xml:space="preserve">本单位对上述声明的真实性负责。如有虚假，将依法承担相应责任。</w:t>
      </w:r>
      <w:r/>
    </w:p>
    <w:p>
      <w:pPr>
        <w:pStyle w:val="708"/>
        <w:ind w:firstLine="480"/>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708"/>
        <w:ind w:firstLine="480"/>
        <w:jc w:val="both"/>
        <w:spacing w:beforeAutospacing="0" w:afterAutospacing="0" w:line="480" w:lineRule="auto"/>
        <w:rPr>
          <w:rFonts w:hint="eastAsia" w:ascii="宋体" w:hAnsi="宋体" w:eastAsia="宋体" w:cs="宋体"/>
        </w:rPr>
      </w:pPr>
      <w:r>
        <w:rPr>
          <w:rFonts w:hint="eastAsia" w:ascii="宋体" w:hAnsi="宋体" w:eastAsia="宋体" w:cs="宋体"/>
          <w:color w:val="000000"/>
        </w:rPr>
        <w:t xml:space="preserve">（备注：1、供应商如不提供此声明函，价格将不做相应扣除。2、中标人为残疾人福利单位的，此声明函将随中标结果同时公告，接受社会监督）</w:t>
      </w:r>
      <w:r/>
    </w:p>
    <w:p>
      <w:pPr>
        <w:pStyle w:val="708"/>
        <w:ind w:firstLine="624"/>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708"/>
        <w:ind w:right="1560" w:firstLine="624"/>
        <w:jc w:val="center"/>
        <w:spacing w:beforeAutospacing="0" w:afterAutospacing="0" w:line="480" w:lineRule="auto"/>
        <w:tabs>
          <w:tab w:val="left" w:pos="4864" w:leader="none"/>
        </w:tabs>
        <w:rPr>
          <w:rFonts w:hint="eastAsia" w:ascii="宋体" w:hAnsi="宋体" w:eastAsia="宋体" w:cs="宋体"/>
        </w:rPr>
      </w:pPr>
      <w:r>
        <w:rPr>
          <w:rFonts w:hint="eastAsia" w:ascii="宋体" w:hAnsi="宋体" w:eastAsia="宋体" w:cs="宋体"/>
          <w:color w:val="000000"/>
          <w:sz w:val="30"/>
          <w:szCs w:val="30"/>
        </w:rPr>
        <w:t xml:space="preserve">          </w:t>
      </w:r>
      <w:r>
        <w:rPr>
          <w:rFonts w:hint="eastAsia" w:ascii="宋体" w:hAnsi="宋体" w:eastAsia="宋体" w:cs="宋体"/>
          <w:color w:val="000000"/>
        </w:rPr>
        <w:t xml:space="preserve">供应商全称（加盖CA电子公章）：</w:t>
      </w:r>
      <w:r/>
    </w:p>
    <w:p>
      <w:pPr>
        <w:pStyle w:val="708"/>
        <w:ind w:right="1560" w:firstLine="480"/>
        <w:jc w:val="center"/>
        <w:spacing w:beforeAutospacing="0" w:afterAutospacing="0" w:line="480" w:lineRule="auto"/>
        <w:tabs>
          <w:tab w:val="left" w:pos="4864" w:leader="none"/>
        </w:tabs>
        <w:rPr>
          <w:rFonts w:hint="eastAsia" w:ascii="宋体" w:hAnsi="宋体" w:eastAsia="宋体" w:cs="宋体"/>
        </w:rPr>
      </w:pPr>
      <w:r>
        <w:rPr>
          <w:rFonts w:hint="eastAsia" w:ascii="宋体" w:hAnsi="宋体" w:eastAsia="宋体" w:cs="宋体"/>
          <w:color w:val="000000"/>
        </w:rPr>
        <w:t xml:space="preserve">        日  期：</w:t>
      </w:r>
      <w:r/>
    </w:p>
    <w:p>
      <w:pPr>
        <w:pStyle w:val="708"/>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8"/>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8"/>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8"/>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8"/>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8"/>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8"/>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8"/>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8"/>
        <w:jc w:val="center"/>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center"/>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8"/>
        <w:jc w:val="center"/>
        <w:spacing w:beforeAutospacing="0" w:afterAutospacing="0"/>
      </w:pPr>
      <w:r>
        <w:rPr>
          <w:rFonts w:hint="eastAsia" w:ascii="宋体" w:hAnsi="宋体" w:eastAsia="宋体" w:cs="宋体"/>
          <w:b w:val="0"/>
          <w:bCs/>
          <w:color w:val="000000"/>
          <w:sz w:val="36"/>
          <w:szCs w:val="36"/>
          <w:highlight w:val="none"/>
          <w:lang w:val="en-US" w:eastAsia="zh-CN"/>
        </w:rPr>
        <w:t xml:space="preserve">十一、</w:t>
      </w:r>
      <w:r>
        <w:rPr>
          <w:rFonts w:hint="eastAsia" w:ascii="黑体" w:hAnsi="宋体" w:eastAsia="黑体" w:cs="黑体"/>
          <w:b/>
          <w:color w:val="000000"/>
          <w:sz w:val="32"/>
          <w:szCs w:val="32"/>
        </w:rPr>
        <w:t xml:space="preserve">投标分项报价表（分包号：**）</w:t>
      </w:r>
      <w:r/>
    </w:p>
    <w:tbl>
      <w:tblPr>
        <w:tblStyle w:val="686"/>
        <w:tblW w:w="934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92"/>
        <w:gridCol w:w="1485"/>
        <w:gridCol w:w="1770"/>
        <w:gridCol w:w="870"/>
        <w:gridCol w:w="1800"/>
        <w:gridCol w:w="2730"/>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vMerge w:val="restart"/>
            <w:textDirection w:val="lrTb"/>
            <w:noWrap w:val="false"/>
          </w:tcPr>
          <w:p>
            <w:pPr>
              <w:pStyle w:val="708"/>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08"/>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708"/>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08"/>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708"/>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pStyle w:val="708"/>
              <w:jc w:val="center"/>
              <w:spacing w:beforeAutospacing="0" w:afterAutospacing="0" w:line="0" w:lineRule="atLeast"/>
            </w:pPr>
            <w:r>
              <w:rPr>
                <w:rFonts w:hint="eastAsia" w:ascii="宋体" w:hAnsi="宋体" w:eastAsia="宋体" w:cs="宋体"/>
                <w:color w:val="000000"/>
              </w:rPr>
              <w:t xml:space="preserve">6</w:t>
            </w:r>
            <w:r/>
          </w:p>
        </w:tc>
      </w:tr>
      <w:tr>
        <w:trPr>
          <w:tblCellSpacing w:w="0" w:type="dxa"/>
          <w:trHeight w:val="1029"/>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rPr>
                <w:rFonts w:ascii="宋体"/>
                <w:sz w:val="24"/>
              </w:rPr>
            </w:pPr>
            <w:r>
              <w:rPr>
                <w:rFonts w:ascii="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08"/>
              <w:jc w:val="center"/>
              <w:spacing w:beforeAutospacing="0" w:afterAutospacing="0" w:line="0" w:lineRule="atLeast"/>
            </w:pPr>
            <w:r>
              <w:rPr>
                <w:rFonts w:hint="eastAsia" w:ascii="宋体" w:hAnsi="宋体" w:eastAsia="宋体" w:cs="宋体"/>
                <w:color w:val="000000"/>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708"/>
              <w:jc w:val="center"/>
              <w:spacing w:beforeAutospacing="0" w:afterAutospacing="0" w:line="0" w:lineRule="atLeast"/>
              <w:rPr>
                <w:rFonts w:hint="default" w:eastAsia="宋体"/>
                <w:lang w:val="en-US" w:eastAsia="zh-CN"/>
              </w:rPr>
            </w:pPr>
            <w:r>
              <w:rPr>
                <w:rFonts w:hint="eastAsia" w:ascii="宋体" w:hAnsi="宋体" w:eastAsia="宋体" w:cs="宋体"/>
                <w:color w:val="000000"/>
                <w:lang w:val="en-US" w:eastAsia="zh-CN"/>
              </w:rPr>
              <w:t xml:space="preserve">计算公式</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08"/>
              <w:jc w:val="center"/>
              <w:spacing w:beforeAutospacing="0" w:afterAutospacing="0" w:line="0" w:lineRule="atLeast"/>
              <w:rPr>
                <w:rFonts w:hint="eastAsia" w:eastAsia="宋体"/>
                <w:lang w:val="en-US" w:eastAsia="zh-CN"/>
              </w:rPr>
            </w:pPr>
            <w:r>
              <w:rPr>
                <w:rFonts w:hint="eastAsia" w:ascii="宋体" w:hAnsi="宋体" w:eastAsia="宋体" w:cs="宋体"/>
                <w:color w:val="000000"/>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708"/>
              <w:jc w:val="center"/>
              <w:spacing w:beforeAutospacing="0" w:afterAutospacing="0" w:line="0" w:lineRule="atLeas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全费用合价</w:t>
            </w:r>
            <w:r/>
          </w:p>
          <w:p>
            <w:pPr>
              <w:pStyle w:val="708"/>
              <w:jc w:val="center"/>
              <w:spacing w:beforeAutospacing="0" w:afterAutospacing="0" w:line="0" w:lineRule="atLeast"/>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24月</w:t>
            </w:r>
            <w:r>
              <w:rPr>
                <w:rFonts w:hint="eastAsia" w:ascii="宋体" w:hAnsi="宋体" w:eastAsia="宋体" w:cs="宋体"/>
                <w:color w:val="000000"/>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pStyle w:val="708"/>
              <w:jc w:val="center"/>
              <w:spacing w:beforeAutospacing="0" w:afterAutospacing="0" w:line="360" w:lineRule="auto"/>
              <w:rPr>
                <w:rFonts w:hint="eastAsia" w:eastAsia="宋体"/>
                <w:lang w:eastAsia="zh-CN"/>
              </w:rPr>
            </w:pPr>
            <w:r>
              <w:rPr>
                <w:rFonts w:hint="eastAsia" w:ascii="宋体" w:hAnsi="宋体" w:eastAsia="宋体" w:cs="宋体"/>
                <w:color w:val="000000"/>
                <w:lang w:val="en-US" w:eastAsia="zh-CN"/>
              </w:rPr>
              <w:t xml:space="preserve">备注</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708"/>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08"/>
              <w:jc w:val="center"/>
              <w:spacing w:beforeAutospacing="0" w:afterAutospacing="0" w:line="0" w:lineRule="atLeas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保洁、清运人员工资</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708"/>
              <w:jc w:val="center"/>
              <w:spacing w:beforeAutospacing="0" w:afterAutospacing="0" w:line="0" w:lineRule="atLeas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月工资x24x人数</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08"/>
              <w:jc w:val="center"/>
              <w:spacing w:beforeAutospacing="0" w:afterAutospacing="0" w:line="0" w:lineRule="atLeas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10人</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708"/>
              <w:jc w:val="center"/>
              <w:spacing w:beforeAutospacing="0" w:afterAutospacing="0" w:line="0" w:lineRule="atLeast"/>
              <w:rPr>
                <w:rFonts w:hint="default" w:eastAsia="宋体"/>
                <w:lang w:val="en-US" w:eastAsia="zh-CN"/>
              </w:rPr>
            </w:pPr>
            <w:r>
              <w:rPr>
                <w:rFonts w:hint="default" w:eastAsia="宋体"/>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pStyle w:val="708"/>
              <w:jc w:val="center"/>
              <w:spacing w:beforeAutospacing="0" w:afterAutospacing="0" w:line="0" w:lineRule="atLeast"/>
              <w:rPr>
                <w:rFonts w:hint="default" w:eastAsia="宋体"/>
                <w:lang w:val="en-US" w:eastAsia="zh-CN"/>
              </w:rPr>
            </w:pPr>
            <w:r>
              <w:rPr>
                <w:rFonts w:hint="eastAsia" w:eastAsia="宋体"/>
                <w:lang w:val="en-US" w:eastAsia="zh-CN"/>
              </w:rPr>
              <w:t xml:space="preserve">所有人员工资不得低于2010元/人/月</w:t>
            </w:r>
            <w:r>
              <w:t xml:space="preserve"> </w:t>
            </w:r>
            <w:r>
              <w:rPr>
                <w:rFonts w:hint="eastAsia" w:eastAsia="宋体"/>
                <w:lang w:eastAsia="zh-CN"/>
              </w:rPr>
              <w:t xml:space="preserve">，</w:t>
            </w:r>
            <w:r>
              <w:rPr>
                <w:rFonts w:hint="eastAsia" w:eastAsia="宋体"/>
                <w:lang w:val="en-US" w:eastAsia="zh-CN"/>
              </w:rPr>
              <w:t xml:space="preserve">否则作无效标书处理</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708"/>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08"/>
              <w:jc w:val="center"/>
              <w:spacing w:beforeAutospacing="0" w:afterAutospacing="0" w:line="0" w:lineRule="atLeas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社会保险</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spacing w:beforeAutospacing="0" w:afterAutospacing="0" w:line="0" w:lineRule="atLeas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每月社保缴纳金额x24月x人数</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beforeAutospacing="0" w:afterAutospacing="0" w:line="0" w:lineRule="atLeas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5人</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708"/>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pStyle w:val="708"/>
              <w:jc w:val="center"/>
              <w:spacing w:beforeAutospacing="0" w:afterAutospacing="0" w:line="0" w:lineRule="atLeast"/>
              <w:rPr>
                <w:rFonts w:hint="default" w:eastAsia="宋体"/>
                <w:lang w:val="en-US" w:eastAsia="zh-CN"/>
              </w:rPr>
            </w:pPr>
            <w:r>
              <w:t xml:space="preserve"> </w:t>
            </w:r>
            <w:r>
              <w:rPr>
                <w:rFonts w:hint="eastAsia" w:eastAsia="宋体"/>
                <w:lang w:val="en-US" w:eastAsia="zh-CN"/>
              </w:rPr>
              <w:t xml:space="preserve">社保（单位部分）不低于1258.79元/人/月，否则作无效标书处理</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708"/>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08"/>
              <w:jc w:val="center"/>
              <w:spacing w:beforeAutospacing="0" w:afterAutospacing="0" w:line="0" w:lineRule="atLeas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法定节假日加班</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spacing w:beforeAutospacing="0" w:afterAutospacing="0" w:line="0" w:lineRule="atLeas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两年</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beforeAutospacing="0" w:afterAutospacing="0" w:line="0" w:lineRule="atLeast"/>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10人</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708"/>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pStyle w:val="708"/>
              <w:jc w:val="center"/>
              <w:spacing w:beforeAutospacing="0" w:afterAutospacing="0" w:line="0" w:lineRule="atLeast"/>
            </w:pPr>
            <w:r>
              <w:rPr>
                <w:rFonts w:hint="eastAsia" w:eastAsia="宋体"/>
                <w:lang w:val="en-US" w:eastAsia="zh-CN"/>
              </w:rPr>
              <w:t xml:space="preserve">各投标人须按不低于3604.14元/人/年，否则作无效标书处理</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708"/>
              <w:jc w:val="center"/>
              <w:spacing w:beforeAutospacing="0" w:afterAutospacing="0" w:line="0" w:lineRule="atLeas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08"/>
              <w:jc w:val="center"/>
              <w:spacing w:beforeAutospacing="0" w:afterAutospacing="0" w:line="0" w:lineRule="atLeast"/>
              <w:rPr>
                <w:rFonts w:hint="default" w:eastAsia="宋体"/>
                <w:lang w:val="en-US" w:eastAsia="zh-CN"/>
              </w:rPr>
            </w:pPr>
            <w:r>
              <w:rPr>
                <w:rFonts w:hint="eastAsia" w:eastAsia="宋体"/>
                <w:lang w:val="en-US" w:eastAsia="zh-CN"/>
              </w:rPr>
              <w:t xml:space="preserve">高温补助</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spacing w:beforeAutospacing="0" w:afterAutospacing="0" w:line="0" w:lineRule="atLeast"/>
              <w:rPr>
                <w:rFonts w:hint="default" w:eastAsia="宋体"/>
                <w:lang w:val="en-US" w:eastAsia="zh-CN"/>
              </w:rPr>
            </w:pPr>
            <w:r>
              <w:rPr>
                <w:rFonts w:hint="eastAsia" w:ascii="宋体" w:hAnsi="宋体" w:eastAsia="宋体" w:cs="宋体"/>
                <w:b w:val="0"/>
                <w:bCs w:val="0"/>
                <w:color w:val="auto"/>
                <w:sz w:val="24"/>
                <w:szCs w:val="24"/>
                <w:lang w:val="en-US" w:eastAsia="zh-CN"/>
              </w:rPr>
              <w:t xml:space="preserve">两年</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beforeAutospacing="0" w:afterAutospacing="0" w:line="0" w:lineRule="atLeast"/>
              <w:rPr>
                <w:rFonts w:hint="default" w:eastAsia="宋体"/>
                <w:lang w:val="en-US" w:eastAsia="zh-CN"/>
              </w:rPr>
            </w:pPr>
            <w:r>
              <w:rPr>
                <w:rFonts w:hint="eastAsia" w:eastAsia="宋体"/>
                <w:lang w:val="en-US" w:eastAsia="zh-CN"/>
              </w:rPr>
              <w:t xml:space="preserve">10人</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beforeAutospacing="0" w:afterAutospacing="0" w:line="0" w:lineRule="atLeast"/>
              <w:rPr>
                <w:rFonts w:hint="default" w:eastAsia="宋体"/>
                <w:lang w:val="en-US" w:eastAsia="zh-CN"/>
              </w:rPr>
            </w:pPr>
            <w:r>
              <w:rPr>
                <w:rFonts w:hint="eastAsia" w:eastAsia="宋体"/>
                <w:lang w:val="en-US" w:eastAsia="zh-CN"/>
              </w:rPr>
              <w:t xml:space="preserve">按不低于1200元/人/年，否则作无效标书处理</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708"/>
              <w:jc w:val="center"/>
              <w:spacing w:beforeAutospacing="0" w:afterAutospacing="0" w:line="0" w:lineRule="atLeas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08"/>
              <w:jc w:val="center"/>
              <w:spacing w:beforeAutospacing="0" w:afterAutospacing="0" w:line="0" w:lineRule="atLeast"/>
              <w:rPr>
                <w:rFonts w:hint="default" w:eastAsia="宋体"/>
                <w:lang w:val="en-US" w:eastAsia="zh-CN"/>
              </w:rPr>
            </w:pPr>
            <w:r>
              <w:rPr>
                <w:rFonts w:hint="eastAsia" w:eastAsia="宋体"/>
                <w:lang w:val="en-US" w:eastAsia="zh-CN"/>
              </w:rPr>
              <w:t xml:space="preserve">意外保险</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spacing w:beforeAutospacing="0" w:afterAutospacing="0" w:line="0" w:lineRule="atLeast"/>
            </w:pPr>
            <w:r>
              <w:rPr>
                <w:rFonts w:hint="eastAsia" w:ascii="宋体" w:hAnsi="宋体" w:eastAsia="宋体" w:cs="宋体"/>
                <w:b w:val="0"/>
                <w:bCs w:val="0"/>
                <w:color w:val="auto"/>
                <w:sz w:val="24"/>
                <w:szCs w:val="24"/>
                <w:lang w:val="en-US" w:eastAsia="zh-CN"/>
              </w:rPr>
              <w:t xml:space="preserve">两年</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beforeAutospacing="0" w:afterAutospacing="0" w:line="0" w:lineRule="atLeast"/>
              <w:rPr>
                <w:rFonts w:hint="default" w:eastAsia="宋体"/>
                <w:lang w:val="en-US" w:eastAsia="zh-CN"/>
              </w:rPr>
            </w:pPr>
            <w:r>
              <w:rPr>
                <w:rFonts w:hint="eastAsia" w:eastAsia="宋体"/>
                <w:lang w:val="en-US" w:eastAsia="zh-CN"/>
              </w:rPr>
              <w:t xml:space="preserve">5人</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beforeAutospacing="0" w:afterAutospacing="0" w:line="0" w:lineRule="atLeast"/>
            </w:pPr>
            <w:r>
              <w:rPr>
                <w:rFonts w:hint="eastAsia" w:eastAsia="宋体"/>
                <w:lang w:val="en-US" w:eastAsia="zh-CN"/>
              </w:rPr>
              <w:t xml:space="preserve">按不低于1000元/人/年，否则作无效标书处理</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708"/>
              <w:jc w:val="center"/>
              <w:spacing w:beforeAutospacing="0" w:afterAutospacing="0" w:line="0" w:lineRule="atLeast"/>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08"/>
              <w:jc w:val="center"/>
              <w:spacing w:beforeAutospacing="0" w:afterAutospacing="0" w:line="0" w:lineRule="atLeast"/>
              <w:rPr>
                <w:rFonts w:hint="default" w:eastAsia="宋体"/>
                <w:lang w:val="en-US" w:eastAsia="zh-CN"/>
              </w:rPr>
            </w:pPr>
            <w:r>
              <w:rPr>
                <w:rFonts w:hint="eastAsia" w:eastAsia="宋体"/>
                <w:lang w:val="en-US" w:eastAsia="zh-CN"/>
              </w:rPr>
              <w:t xml:space="preserve">职工福利</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spacing w:beforeAutospacing="0" w:afterAutospacing="0" w:line="0" w:lineRule="atLeas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两年</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beforeAutospacing="0" w:afterAutospacing="0" w:line="0" w:lineRule="atLeast"/>
              <w:rPr>
                <w:rFonts w:hint="default" w:eastAsia="宋体"/>
                <w:lang w:val="en-US" w:eastAsia="zh-CN"/>
              </w:rPr>
            </w:pPr>
            <w:r>
              <w:rPr>
                <w:rFonts w:hint="eastAsia" w:eastAsia="宋体"/>
                <w:lang w:val="en-US" w:eastAsia="zh-CN"/>
              </w:rPr>
              <w:t xml:space="preserve">10人</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beforeAutospacing="0" w:afterAutospacing="0" w:line="0" w:lineRule="atLeast"/>
              <w:rPr>
                <w:rFonts w:hint="eastAsia" w:eastAsia="宋体"/>
                <w:lang w:val="en-US" w:eastAsia="zh-CN"/>
              </w:rPr>
            </w:pPr>
            <w:r>
              <w:rPr>
                <w:rFonts w:hint="eastAsia" w:eastAsia="宋体"/>
                <w:lang w:val="en-US" w:eastAsia="zh-CN"/>
              </w:rPr>
              <w:t xml:space="preserve">按不低于500元/人/年，否则作无效标书处理</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708"/>
              <w:jc w:val="center"/>
              <w:spacing w:beforeAutospacing="0" w:afterAutospacing="0" w:line="0" w:lineRule="atLeas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08"/>
              <w:jc w:val="center"/>
              <w:spacing w:beforeAutospacing="0" w:afterAutospacing="0" w:line="0" w:lineRule="atLeast"/>
              <w:rPr>
                <w:rFonts w:hint="default" w:eastAsia="宋体"/>
                <w:lang w:val="en-US" w:eastAsia="zh-CN"/>
              </w:rPr>
            </w:pPr>
            <w:r>
              <w:rPr>
                <w:rFonts w:hint="eastAsia" w:eastAsia="宋体"/>
                <w:lang w:val="en-US" w:eastAsia="zh-CN"/>
              </w:rPr>
              <w:t xml:space="preserve">车辆费用</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spacing w:beforeAutospacing="0" w:afterAutospacing="0" w:line="0" w:lineRule="atLeast"/>
            </w:pPr>
            <w:r>
              <w:rPr>
                <w:rFonts w:hint="eastAsia" w:ascii="宋体" w:hAnsi="宋体" w:eastAsia="宋体" w:cs="宋体"/>
                <w:b w:val="0"/>
                <w:bCs w:val="0"/>
                <w:color w:val="auto"/>
                <w:sz w:val="24"/>
                <w:szCs w:val="24"/>
                <w:lang w:val="en-US" w:eastAsia="zh-CN"/>
              </w:rPr>
              <w:t xml:space="preserve">两年</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beforeAutospacing="0" w:afterAutospacing="0" w:line="0" w:lineRule="atLeast"/>
              <w:rPr>
                <w:rFonts w:hint="default" w:eastAsia="宋体"/>
                <w:lang w:val="en-US" w:eastAsia="zh-CN"/>
              </w:rPr>
            </w:pPr>
            <w:r>
              <w:rPr>
                <w:rFonts w:hint="eastAsia" w:eastAsia="宋体"/>
                <w:lang w:val="en-US" w:eastAsia="zh-CN"/>
              </w:rPr>
              <w:t xml:space="preserve">2辆</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beforeAutospacing="0" w:afterAutospacing="0" w:line="0" w:lineRule="atLeast"/>
              <w:rPr>
                <w:rFonts w:hint="default" w:eastAsia="宋体"/>
                <w:lang w:val="en-US" w:eastAsia="zh-CN"/>
              </w:rPr>
            </w:pPr>
            <w:r>
              <w:rPr>
                <w:rFonts w:hint="eastAsia" w:eastAsia="宋体"/>
                <w:lang w:val="en-US" w:eastAsia="zh-CN"/>
              </w:rPr>
              <w:t xml:space="preserve">根据企业运营状况填写，本项填写不得为零</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708"/>
              <w:jc w:val="center"/>
              <w:spacing w:beforeAutospacing="0" w:afterAutospacing="0" w:line="0" w:lineRule="atLeas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08"/>
              <w:jc w:val="center"/>
              <w:spacing w:beforeAutospacing="0" w:afterAutospacing="0" w:line="0" w:lineRule="atLeast"/>
              <w:rPr>
                <w:rFonts w:hint="default" w:eastAsia="宋体"/>
                <w:lang w:val="en-US" w:eastAsia="zh-CN"/>
              </w:rPr>
            </w:pPr>
            <w:r>
              <w:rPr>
                <w:rFonts w:hint="eastAsia" w:eastAsia="宋体"/>
                <w:lang w:val="en-US" w:eastAsia="zh-CN"/>
              </w:rPr>
              <w:t xml:space="preserve">工具费</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spacing w:beforeAutospacing="0" w:afterAutospacing="0" w:line="0" w:lineRule="atLeast"/>
            </w:pPr>
            <w:r>
              <w:rPr>
                <w:rFonts w:hint="eastAsia" w:ascii="宋体" w:hAnsi="宋体" w:eastAsia="宋体" w:cs="宋体"/>
                <w:b w:val="0"/>
                <w:bCs w:val="0"/>
                <w:color w:val="auto"/>
                <w:sz w:val="24"/>
                <w:szCs w:val="24"/>
                <w:lang w:val="en-US" w:eastAsia="zh-CN"/>
              </w:rPr>
              <w:t xml:space="preserve">两年</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beforeAutospacing="0" w:afterAutospacing="0" w:line="0" w:lineRule="atLeast"/>
            </w:pPr>
            <w:r>
              <w:rPr>
                <w:rFonts w:hint="eastAsia" w:eastAsia="宋体"/>
                <w:lang w:val="en-US" w:eastAsia="zh-CN"/>
              </w:rPr>
              <w:t xml:space="preserve">根据企业运营状况填写，本项填写不得为零</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708"/>
              <w:jc w:val="center"/>
              <w:spacing w:beforeAutospacing="0" w:afterAutospacing="0" w:line="0" w:lineRule="atLeas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08"/>
              <w:jc w:val="center"/>
              <w:spacing w:beforeAutospacing="0" w:afterAutospacing="0" w:line="0" w:lineRule="atLeast"/>
              <w:rPr>
                <w:rFonts w:hint="default" w:eastAsia="宋体"/>
                <w:lang w:val="en-US" w:eastAsia="zh-CN"/>
              </w:rPr>
            </w:pPr>
            <w:r>
              <w:rPr>
                <w:rFonts w:hint="eastAsia" w:eastAsia="宋体"/>
                <w:lang w:val="en-US" w:eastAsia="zh-CN"/>
              </w:rPr>
              <w:t xml:space="preserve">企业管理费及利润</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spacing w:beforeAutospacing="0" w:afterAutospacing="0" w:line="0" w:lineRule="atLeast"/>
            </w:pPr>
            <w:r>
              <w:rPr>
                <w:rFonts w:hint="eastAsia" w:ascii="宋体" w:hAnsi="宋体" w:eastAsia="宋体" w:cs="宋体"/>
                <w:b w:val="0"/>
                <w:bCs w:val="0"/>
                <w:color w:val="auto"/>
                <w:sz w:val="24"/>
                <w:szCs w:val="24"/>
                <w:lang w:val="en-US" w:eastAsia="zh-CN"/>
              </w:rPr>
              <w:t xml:space="preserve">两年</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beforeAutospacing="0" w:afterAutospacing="0" w:line="0" w:lineRule="atLeast"/>
            </w:pPr>
            <w:r>
              <w:rPr>
                <w:rFonts w:hint="eastAsia" w:eastAsia="宋体"/>
                <w:lang w:val="en-US" w:eastAsia="zh-CN"/>
              </w:rPr>
              <w:t xml:space="preserve">根据企业运营状况填写，本项填写不得为零</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708"/>
              <w:jc w:val="center"/>
              <w:spacing w:beforeAutospacing="0" w:afterAutospacing="0" w:line="0" w:lineRule="atLeast"/>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08"/>
              <w:jc w:val="center"/>
              <w:spacing w:beforeAutospacing="0" w:afterAutospacing="0" w:line="0" w:lineRule="atLeast"/>
              <w:rPr>
                <w:rFonts w:hint="default" w:eastAsia="宋体"/>
                <w:lang w:val="en-US" w:eastAsia="zh-CN"/>
              </w:rPr>
            </w:pPr>
            <w:r>
              <w:rPr>
                <w:rFonts w:hint="eastAsia" w:eastAsia="宋体"/>
                <w:lang w:val="en-US" w:eastAsia="zh-CN"/>
              </w:rPr>
              <w:t xml:space="preserve">其他费用</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spacing w:beforeAutospacing="0" w:afterAutospacing="0" w:line="0" w:lineRule="atLeast"/>
            </w:pPr>
            <w:r>
              <w:rPr>
                <w:rFonts w:hint="eastAsia" w:ascii="宋体" w:hAnsi="宋体" w:eastAsia="宋体" w:cs="宋体"/>
                <w:b w:val="0"/>
                <w:bCs w:val="0"/>
                <w:color w:val="auto"/>
                <w:sz w:val="24"/>
                <w:szCs w:val="24"/>
                <w:lang w:val="en-US" w:eastAsia="zh-CN"/>
              </w:rPr>
              <w:t xml:space="preserve">两年</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beforeAutospacing="0" w:afterAutospacing="0" w:line="0" w:lineRule="atLeast"/>
            </w:pPr>
            <w:r>
              <w:rPr>
                <w:rFonts w:hint="eastAsia" w:eastAsia="宋体"/>
                <w:lang w:val="en-US" w:eastAsia="zh-CN"/>
              </w:rPr>
              <w:t xml:space="preserve">根据企业运营状况填写，本项填写不得为零</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708"/>
              <w:jc w:val="center"/>
              <w:spacing w:beforeAutospacing="0" w:afterAutospacing="0" w:line="0" w:lineRule="atLeast"/>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08"/>
              <w:jc w:val="center"/>
              <w:spacing w:beforeAutospacing="0" w:afterAutospacing="0" w:line="0" w:lineRule="atLeast"/>
              <w:rPr>
                <w:rFonts w:hint="default" w:eastAsia="宋体"/>
                <w:lang w:val="en-US" w:eastAsia="zh-CN"/>
              </w:rPr>
            </w:pPr>
            <w:r>
              <w:rPr>
                <w:rFonts w:hint="eastAsia" w:eastAsia="宋体"/>
                <w:lang w:val="en-US" w:eastAsia="zh-CN"/>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spacing w:beforeAutospacing="0" w:afterAutospacing="0" w:line="0" w:lineRule="atLeast"/>
            </w:pPr>
            <w:r>
              <w:rPr>
                <w:rFonts w:hint="eastAsia" w:ascii="宋体" w:hAnsi="宋体" w:eastAsia="宋体" w:cs="宋体"/>
                <w:b w:val="0"/>
                <w:bCs w:val="0"/>
                <w:color w:val="auto"/>
                <w:sz w:val="24"/>
                <w:szCs w:val="24"/>
                <w:lang w:val="en-US" w:eastAsia="zh-CN"/>
              </w:rPr>
              <w:t xml:space="preserve">两年</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beforeAutospacing="0" w:afterAutospacing="0" w:line="0" w:lineRule="atLeast"/>
              <w:rPr>
                <w:rFonts w:hint="default" w:eastAsia="宋体"/>
                <w:lang w:val="en-US" w:eastAsia="zh-CN"/>
              </w:rPr>
            </w:pPr>
            <w:r>
              <w:rPr>
                <w:rFonts w:hint="eastAsia" w:eastAsia="宋体"/>
                <w:lang w:val="en-US" w:eastAsia="zh-CN"/>
              </w:rPr>
              <w:t xml:space="preserve">按国家相关规定计取</w:t>
            </w:r>
            <w:r/>
          </w:p>
        </w:tc>
      </w:tr>
      <w:tr>
        <w:trPr>
          <w:tblCellSpacing w:w="0" w:type="dxa"/>
          <w:trHeight w:val="679" w:hRule="exact"/>
        </w:trPr>
        <w:tc>
          <w:tcPr>
            <w:gridSpan w:val="3"/>
            <w:shd w:val="clear" w:color="auto" w:fill="auto"/>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jc w:val="center"/>
              <w:spacing w:beforeAutospacing="0" w:afterAutospacing="0" w:line="0" w:lineRule="atLeast"/>
            </w:pPr>
            <w:r>
              <w:rPr>
                <w:rFonts w:hint="eastAsia" w:ascii="宋体" w:hAnsi="宋体" w:eastAsia="宋体" w:cs="宋体"/>
                <w:sz w:val="24"/>
                <w:szCs w:val="24"/>
                <w:lang w:val="en-US" w:eastAsia="zh-CN"/>
              </w:rPr>
              <w:t xml:space="preserve">（1+2+......+11）投标总价（人民币小写）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pageBreakBefore w:val="0"/>
              <w:spacing w:beforeAutospacing="0" w:afterAutospacing="0" w:line="240" w:lineRule="exact"/>
              <w:widowControl w:val="off"/>
            </w:pPr>
            <w:r/>
            <w:r/>
          </w:p>
        </w:tc>
        <w:tc>
          <w:tcPr>
            <w:shd w:val="clear" w:color="auto" w:fill="auto"/>
            <w:tcBorders>
              <w:top w:val="single" w:color="000000" w:sz="4" w:space="0"/>
              <w:left w:val="single" w:color="000000" w:sz="4" w:space="0"/>
              <w:right w:val="single" w:color="000000" w:sz="4" w:space="0"/>
            </w:tcBorders>
            <w:tcW w:w="2730" w:type="dxa"/>
            <w:vAlign w:val="center"/>
            <w:vMerge w:val="restart"/>
            <w:textDirection w:val="lrTb"/>
            <w:noWrap w:val="false"/>
          </w:tcPr>
          <w:p>
            <w:pPr>
              <w:jc w:val="center"/>
              <w:keepLines w:val="0"/>
              <w:keepNext w:val="0"/>
              <w:pageBreakBefore w:val="0"/>
              <w:spacing w:beforeAutospacing="0" w:afterAutospacing="0" w:line="240" w:lineRule="exact"/>
              <w:widowControl w:val="off"/>
              <w:rPr>
                <w:shd w:val="clear" w:color="ffffff" w:fill="d9d9d9"/>
              </w:rPr>
            </w:pPr>
            <w:r>
              <w:rPr>
                <w:rFonts w:hint="eastAsia" w:ascii="宋体" w:hAnsi="宋体" w:eastAsia="宋体" w:cs="宋体"/>
                <w:sz w:val="24"/>
                <w:szCs w:val="24"/>
                <w:lang w:val="en-US" w:eastAsia="zh-CN"/>
              </w:rPr>
              <w:t xml:space="preserve">转入开标一览表中</w:t>
            </w:r>
            <w:r/>
          </w:p>
        </w:tc>
      </w:tr>
      <w:tr>
        <w:trPr>
          <w:tblCellSpacing w:w="0" w:type="dxa"/>
          <w:trHeight w:val="679" w:hRule="exact"/>
        </w:trPr>
        <w:tc>
          <w:tcPr>
            <w:gridSpan w:val="3"/>
            <w:shd w:val="clear" w:color="auto" w:fill="auto"/>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jc w:val="center"/>
              <w:spacing w:beforeAutospacing="0" w:afterAutospacing="0" w:line="0" w:lineRule="atLeast"/>
              <w:rPr>
                <w:rFonts w:hint="eastAsia" w:ascii="宋体" w:hAnsi="宋体" w:eastAsia="宋体" w:cs="宋体"/>
                <w:b w:val="0"/>
                <w:bCs w:val="0"/>
                <w:color w:val="auto"/>
                <w:sz w:val="24"/>
                <w:szCs w:val="24"/>
                <w:lang w:val="en-US" w:eastAsia="zh-CN"/>
              </w:rPr>
            </w:pPr>
            <w:r>
              <w:rPr>
                <w:rFonts w:hint="eastAsia" w:ascii="宋体" w:hAnsi="宋体" w:eastAsia="宋体" w:cs="宋体"/>
                <w:sz w:val="24"/>
                <w:szCs w:val="24"/>
                <w:lang w:val="en-US" w:eastAsia="zh-CN"/>
              </w:rPr>
              <w:t xml:space="preserve">（1+2+......+11）投标总价（人民币大写）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70" w:type="dxa"/>
            <w:vAlign w:val="center"/>
            <w:textDirection w:val="lrTb"/>
            <w:noWrap w:val="false"/>
          </w:tcPr>
          <w:p>
            <w:pPr>
              <w:jc w:val="center"/>
              <w:keepLines w:val="0"/>
              <w:keepNext w:val="0"/>
              <w:pageBreakBefore w:val="0"/>
              <w:spacing w:beforeAutospacing="0" w:afterAutospacing="0" w:line="240" w:lineRule="exact"/>
              <w:widowControl w:val="off"/>
            </w:pPr>
            <w:r/>
            <w:r/>
          </w:p>
        </w:tc>
        <w:tc>
          <w:tcPr>
            <w:shd w:val="clear" w:color="auto" w:fill="auto"/>
            <w:tcBorders>
              <w:left w:val="single" w:color="000000" w:sz="4" w:space="0"/>
              <w:bottom w:val="single" w:color="000000" w:sz="4" w:space="0"/>
              <w:right w:val="single" w:color="000000" w:sz="4" w:space="0"/>
            </w:tcBorders>
            <w:tcW w:w="2730" w:type="dxa"/>
            <w:vAlign w:val="center"/>
            <w:vMerge w:val="continue"/>
            <w:textDirection w:val="lrTb"/>
            <w:noWrap w:val="false"/>
          </w:tcPr>
          <w:p>
            <w:pPr>
              <w:jc w:val="center"/>
              <w:keepLines w:val="0"/>
              <w:keepNext w:val="0"/>
              <w:pageBreakBefore w:val="0"/>
              <w:spacing w:beforeAutospacing="0" w:afterAutospacing="0" w:line="240" w:lineRule="exact"/>
              <w:widowControl w:val="off"/>
            </w:pPr>
            <w:r/>
            <w:r/>
          </w:p>
        </w:tc>
      </w:tr>
    </w:tbl>
    <w:p>
      <w:pPr>
        <w:pStyle w:val="708"/>
        <w:jc w:val="both"/>
        <w:keepLines w:val="0"/>
        <w:keepNext w:val="0"/>
        <w:pageBreakBefore w:val="0"/>
        <w:spacing w:beforeAutospacing="0" w:afterAutospacing="0" w:line="24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708"/>
        <w:ind w:right="1560" w:firstLine="624"/>
        <w:jc w:val="center"/>
        <w:spacing w:beforeAutospacing="0" w:afterAutospacing="0" w:line="480" w:lineRule="auto"/>
        <w:tabs>
          <w:tab w:val="left" w:pos="4864" w:leader="none"/>
        </w:tabs>
        <w:rPr>
          <w:rFonts w:hint="eastAsia" w:ascii="宋体" w:hAnsi="宋体" w:eastAsia="宋体" w:cs="宋体"/>
        </w:rPr>
      </w:pPr>
      <w:r>
        <w:rPr>
          <w:rFonts w:hint="eastAsia" w:ascii="宋体" w:hAnsi="宋体" w:eastAsia="宋体" w:cs="宋体"/>
          <w:color w:val="000000"/>
          <w:sz w:val="30"/>
          <w:szCs w:val="30"/>
          <w:lang w:val="en-US" w:eastAsia="zh-CN"/>
        </w:rPr>
        <w:t xml:space="preserve"> </w:t>
      </w:r>
      <w:r>
        <w:rPr>
          <w:rFonts w:hint="eastAsia" w:ascii="宋体" w:hAnsi="宋体" w:eastAsia="宋体" w:cs="宋体"/>
          <w:color w:val="000000"/>
        </w:rPr>
        <w:t xml:space="preserve">供应商全称（加盖CA电子公章）：</w:t>
      </w:r>
      <w:r/>
    </w:p>
    <w:p>
      <w:pPr>
        <w:pStyle w:val="708"/>
        <w:ind w:right="1560" w:firstLine="480"/>
        <w:jc w:val="center"/>
        <w:spacing w:beforeAutospacing="0" w:afterAutospacing="0" w:line="480" w:lineRule="auto"/>
        <w:tabs>
          <w:tab w:val="left" w:pos="4864" w:leader="none"/>
        </w:tabs>
        <w:rPr>
          <w:rFonts w:hint="eastAsia" w:ascii="宋体" w:hAnsi="宋体" w:eastAsia="宋体" w:cs="宋体"/>
        </w:rPr>
      </w:pPr>
      <w:r>
        <w:rPr>
          <w:rFonts w:hint="eastAsia" w:ascii="宋体" w:hAnsi="宋体" w:eastAsia="宋体" w:cs="宋体"/>
          <w:color w:val="000000"/>
        </w:rPr>
        <w:t xml:space="preserve">        日  期：</w:t>
      </w:r>
      <w:r/>
    </w:p>
    <w:p>
      <w:pPr>
        <w:pStyle w:val="708"/>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708"/>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708"/>
        <w:jc w:val="both"/>
        <w:spacing w:beforeAutospacing="0" w:afterAutospacing="0"/>
      </w:pPr>
      <w:r>
        <w:rPr>
          <w:rFonts w:hint="eastAsia" w:ascii="宋体" w:hAnsi="宋体" w:eastAsia="宋体" w:cs="宋体"/>
          <w:color w:val="000000"/>
        </w:rPr>
        <w:t xml:space="preserve">2. “投标分项报价表”中“投标总报价”数额应当与“开标一览表”中“投标总报价”数额一致。</w:t>
      </w:r>
      <w:r/>
    </w:p>
    <w:p>
      <w:pPr>
        <w:pStyle w:val="708"/>
        <w:jc w:val="center"/>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8"/>
        <w:jc w:val="center"/>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center"/>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8"/>
        <w:numPr>
          <w:ilvl w:val="0"/>
          <w:numId w:val="0"/>
        </w:numPr>
        <w:jc w:val="center"/>
        <w:spacing w:beforeAutospacing="0" w:afterAutospacing="0" w:line="360" w:lineRule="auto"/>
        <w:rPr>
          <w:rFonts w:hint="eastAsia" w:ascii="宋体" w:hAnsi="宋体" w:eastAsia="宋体" w:cs="宋体"/>
          <w:b w:val="0"/>
          <w:bCs/>
          <w:color w:val="000000"/>
          <w:sz w:val="36"/>
          <w:szCs w:val="36"/>
          <w:lang w:val="en-US" w:eastAsia="zh-CN"/>
        </w:rPr>
      </w:pPr>
      <w:r>
        <w:rPr>
          <w:rFonts w:hint="eastAsia" w:ascii="宋体" w:hAnsi="宋体" w:eastAsia="宋体" w:cs="宋体"/>
          <w:b w:val="0"/>
          <w:bCs/>
          <w:color w:val="000000"/>
          <w:sz w:val="36"/>
          <w:szCs w:val="36"/>
          <w:lang w:val="en-US" w:eastAsia="zh-CN"/>
        </w:rPr>
      </w:r>
      <w:r/>
    </w:p>
    <w:p>
      <w:pPr>
        <w:pStyle w:val="708"/>
        <w:numPr>
          <w:ilvl w:val="0"/>
          <w:numId w:val="2"/>
        </w:numPr>
        <w:jc w:val="center"/>
        <w:spacing w:beforeAutospacing="0" w:afterAutospacing="0"/>
        <w:rPr>
          <w:rFonts w:hint="eastAsia" w:ascii="黑体" w:hAnsi="宋体" w:eastAsia="黑体" w:cs="黑体"/>
          <w:b/>
          <w:color w:val="000000"/>
          <w:sz w:val="32"/>
          <w:szCs w:val="32"/>
        </w:rPr>
      </w:pPr>
      <w:r/>
      <w:bookmarkStart w:id="188" w:name="_Hlt26955054"/>
      <w:r/>
      <w:bookmarkStart w:id="189" w:name="_Toc462564146"/>
      <w:r/>
      <w:bookmarkStart w:id="190" w:name="_Hlt26609389"/>
      <w:r/>
      <w:bookmarkStart w:id="191" w:name="_格式2__法定代表人授权书"/>
      <w:r/>
      <w:bookmarkStart w:id="192" w:name="_Hlt26955066"/>
      <w:r/>
      <w:bookmarkStart w:id="193" w:name="_Hlt26671374"/>
      <w:r>
        <w:rPr>
          <w:rFonts w:hint="eastAsia" w:ascii="黑体" w:hAnsi="宋体" w:eastAsia="黑体" w:cs="黑体"/>
          <w:b/>
          <w:color w:val="000000"/>
          <w:sz w:val="32"/>
          <w:szCs w:val="32"/>
        </w:rPr>
        <w:t xml:space="preserve">服务要求响应及偏离表（分包号：**）</w:t>
      </w:r>
      <w:r/>
    </w:p>
    <w:p>
      <w:pPr>
        <w:pStyle w:val="708"/>
        <w:numPr>
          <w:numId w:val="0"/>
        </w:numPr>
        <w:jc w:val="both"/>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tbl>
      <w:tblPr>
        <w:tblStyle w:val="68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pPr>
            <w:r>
              <w:rPr>
                <w:rFonts w:hint="eastAsia" w:ascii="宋体" w:hAnsi="宋体" w:eastAsia="宋体" w:cs="宋体"/>
                <w:color w:val="000000"/>
              </w:rPr>
              <w:t xml:space="preserve">证明</w:t>
            </w:r>
            <w:r/>
          </w:p>
          <w:p>
            <w:pPr>
              <w:pStyle w:val="708"/>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pPr>
            <w:r>
              <w:t xml:space="preserve"> </w:t>
            </w:r>
            <w:r/>
          </w:p>
        </w:tc>
      </w:tr>
    </w:tbl>
    <w:p>
      <w:pPr>
        <w:pStyle w:val="708"/>
        <w:jc w:val="both"/>
        <w:spacing w:beforeAutospacing="0" w:afterAutospacing="0"/>
      </w:pPr>
      <w:r>
        <w:rPr>
          <w:rFonts w:hint="eastAsia" w:ascii="宋体" w:hAnsi="宋体" w:eastAsia="宋体" w:cs="宋体"/>
          <w:color w:val="000000"/>
        </w:rPr>
        <w:t xml:space="preserve">注： 行数不够，可自行添加。</w:t>
      </w:r>
      <w:r/>
    </w:p>
    <w:p>
      <w:pPr>
        <w:jc w:val="center"/>
        <w:rPr>
          <w:rFonts w:hint="eastAsia" w:ascii="宋体" w:hAnsi="宋体"/>
          <w:b/>
          <w:bCs/>
          <w:sz w:val="32"/>
          <w:szCs w:val="21"/>
          <w:highlight w:val="none"/>
        </w:rPr>
      </w:pPr>
      <w:r>
        <w:rPr>
          <w:rFonts w:hint="eastAsia" w:ascii="宋体" w:hAnsi="宋体"/>
          <w:b/>
          <w:bCs/>
          <w:sz w:val="32"/>
          <w:szCs w:val="21"/>
          <w:highlight w:val="none"/>
        </w:rPr>
      </w:r>
      <w:r/>
    </w:p>
    <w:p>
      <w:pPr>
        <w:ind w:firstLine="3967"/>
        <w:spacing w:line="360" w:lineRule="auto"/>
        <w:rPr>
          <w:rFonts w:hint="eastAsia" w:ascii="宋体" w:hAnsi="宋体"/>
          <w:sz w:val="24"/>
          <w:highlight w:val="none"/>
        </w:rPr>
      </w:pPr>
      <w:r>
        <w:rPr>
          <w:rFonts w:hint="eastAsia" w:ascii="宋体" w:hAnsi="宋体"/>
          <w:sz w:val="24"/>
          <w:highlight w:val="none"/>
        </w:rPr>
        <w:t xml:space="preserve">投标单位：（盖章）</w:t>
      </w:r>
      <w:r/>
    </w:p>
    <w:p>
      <w:pPr>
        <w:ind w:firstLine="3967"/>
        <w:spacing w:line="360" w:lineRule="auto"/>
        <w:rPr>
          <w:rFonts w:hint="eastAsia" w:ascii="宋体" w:hAnsi="宋体"/>
          <w:sz w:val="24"/>
          <w:highlight w:val="none"/>
        </w:rPr>
      </w:pPr>
      <w:r>
        <w:rPr>
          <w:rFonts w:hint="eastAsia" w:ascii="宋体" w:hAnsi="宋体"/>
          <w:sz w:val="24"/>
          <w:highlight w:val="none"/>
        </w:rPr>
        <w:t xml:space="preserve">法定代表人或其被授权人：（签字或盖章）</w:t>
      </w:r>
      <w:r/>
    </w:p>
    <w:p>
      <w:pPr>
        <w:ind w:firstLine="4560"/>
        <w:spacing w:line="360" w:lineRule="auto"/>
        <w:rPr>
          <w:rFonts w:hint="eastAsia" w:ascii="宋体" w:hAnsi="宋体"/>
          <w:sz w:val="24"/>
          <w:highlight w:val="none"/>
        </w:rPr>
      </w:pPr>
      <w:r>
        <w:rPr>
          <w:rFonts w:hint="eastAsia" w:ascii="宋体" w:hAnsi="宋体"/>
          <w:sz w:val="24"/>
          <w:highlight w:val="none"/>
        </w:rPr>
        <w:t xml:space="preserve">日期：    年  月  日</w:t>
      </w:r>
      <w:r/>
    </w:p>
    <w:p>
      <w:pPr>
        <w:ind w:firstLine="3240"/>
        <w:spacing w:line="360" w:lineRule="auto"/>
        <w:rPr>
          <w:rFonts w:hint="eastAsia" w:ascii="黑体" w:hAnsi="宋体" w:eastAsia="黑体"/>
          <w:sz w:val="36"/>
          <w:szCs w:val="36"/>
          <w:highlight w:val="none"/>
        </w:rPr>
      </w:pPr>
      <w:r>
        <w:rPr>
          <w:rFonts w:hint="eastAsia" w:ascii="黑体" w:hAnsi="宋体" w:eastAsia="黑体"/>
          <w:sz w:val="36"/>
          <w:szCs w:val="36"/>
          <w:highlight w:val="none"/>
        </w:rPr>
      </w:r>
      <w:r/>
    </w:p>
    <w:p>
      <w:pPr>
        <w:pStyle w:val="710"/>
        <w:rPr>
          <w:rFonts w:hint="eastAsia"/>
        </w:rPr>
      </w:pPr>
      <w:r>
        <w:rPr>
          <w:rFonts w:hint="eastAsia"/>
        </w:rPr>
      </w:r>
      <w:r/>
    </w:p>
    <w:p>
      <w:pPr>
        <w:rPr>
          <w:rFonts w:hint="eastAsia"/>
        </w:rPr>
      </w:pPr>
      <w:r>
        <w:rPr>
          <w:rFonts w:hint="eastAsia"/>
        </w:rPr>
      </w:r>
      <w:r/>
    </w:p>
    <w:p>
      <w:pPr>
        <w:pStyle w:val="724"/>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spacing w:line="360" w:lineRule="auto"/>
        <w:rPr>
          <w:rFonts w:hint="eastAsia" w:ascii="宋体" w:hAnsi="宋体" w:eastAsia="宋体" w:cs="宋体"/>
          <w:b w:val="0"/>
          <w:bCs/>
          <w:color w:val="000000"/>
          <w:sz w:val="36"/>
          <w:szCs w:val="36"/>
          <w:highlight w:val="none"/>
          <w:lang w:val="en-US" w:eastAsia="zh-CN"/>
        </w:rPr>
      </w:pPr>
      <w:r>
        <w:rPr>
          <w:rFonts w:hint="eastAsia" w:ascii="宋体" w:hAnsi="宋体" w:eastAsia="宋体" w:cs="宋体"/>
          <w:b w:val="0"/>
          <w:bCs/>
          <w:color w:val="000000"/>
          <w:sz w:val="36"/>
          <w:szCs w:val="36"/>
          <w:highlight w:val="none"/>
          <w:lang w:val="en-US" w:eastAsia="zh-CN"/>
        </w:rPr>
      </w:r>
      <w:r/>
    </w:p>
    <w:p>
      <w:pPr>
        <w:pStyle w:val="708"/>
        <w:numPr>
          <w:ilvl w:val="0"/>
          <w:numId w:val="3"/>
        </w:numPr>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商务要求响应及偏离表（分包号：**）</w:t>
      </w:r>
      <w:r/>
    </w:p>
    <w:p>
      <w:pPr>
        <w:pStyle w:val="708"/>
        <w:numPr>
          <w:numId w:val="0"/>
        </w:numPr>
        <w:jc w:val="both"/>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tbl>
      <w:tblPr>
        <w:tblStyle w:val="68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pPr>
            <w:r/>
            <w:bookmarkStart w:id="194" w:name="_Hlt26782999"/>
            <w:r/>
            <w:bookmarkStart w:id="195" w:name="_Hlt26671372"/>
            <w:r/>
            <w:bookmarkStart w:id="196" w:name="_Hlt26955064"/>
            <w:r/>
            <w:bookmarkStart w:id="197" w:name="_Hlt26671343"/>
            <w:r/>
            <w:bookmarkStart w:id="198" w:name="_Hlt26580838"/>
            <w:r/>
            <w:bookmarkStart w:id="199" w:name="_Hlt24879081"/>
            <w:r/>
            <w:bookmarkStart w:id="200" w:name="_Hlt26609391"/>
            <w:r/>
            <w:bookmarkStart w:id="201" w:name="_Hlt26955056"/>
            <w:r>
              <w:rPr>
                <w:rFonts w:hint="eastAsia" w:ascii="宋体" w:hAnsi="宋体" w:eastAsia="宋体" w:cs="宋体"/>
                <w:color w:val="000000"/>
              </w:rPr>
              <w:t xml:space="preserve">序号</w:t>
            </w:r>
            <w:bookmarkEnd w:id="194"/>
            <w:r/>
            <w:bookmarkEnd w:id="195"/>
            <w:r/>
            <w:bookmarkEnd w:id="196"/>
            <w:r/>
            <w:bookmarkEnd w:id="197"/>
            <w:r/>
            <w:bookmarkEnd w:id="198"/>
            <w:r/>
            <w:bookmarkEnd w:id="199"/>
            <w:r/>
            <w:bookmarkEnd w:id="200"/>
            <w:r/>
            <w:bookmarkEnd w:id="201"/>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pPr>
            <w:r>
              <w:rPr>
                <w:rFonts w:hint="eastAsia" w:ascii="宋体" w:hAnsi="宋体" w:eastAsia="宋体" w:cs="宋体"/>
                <w:color w:val="000000"/>
              </w:rPr>
              <w:t xml:space="preserve">证明</w:t>
            </w:r>
            <w:r/>
          </w:p>
          <w:p>
            <w:pPr>
              <w:pStyle w:val="708"/>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pPr>
            <w:r>
              <w:t xml:space="preserve"> </w:t>
            </w:r>
            <w:r/>
          </w:p>
        </w:tc>
      </w:tr>
    </w:tbl>
    <w:p>
      <w:pPr>
        <w:pStyle w:val="708"/>
        <w:jc w:val="both"/>
        <w:spacing w:beforeAutospacing="0" w:afterAutospacing="0"/>
      </w:pPr>
      <w:r>
        <w:rPr>
          <w:rFonts w:hint="eastAsia" w:ascii="宋体" w:hAnsi="宋体" w:eastAsia="宋体" w:cs="宋体"/>
          <w:color w:val="000000"/>
        </w:rPr>
        <w:t xml:space="preserve">注： 行数不够，可自行添加。</w:t>
      </w:r>
      <w:r/>
    </w:p>
    <w:p>
      <w:pPr>
        <w:rPr>
          <w:rFonts w:hint="eastAsia" w:ascii="宋体" w:hAnsi="宋体"/>
          <w:szCs w:val="21"/>
          <w:highlight w:val="none"/>
        </w:rPr>
      </w:pPr>
      <w:r>
        <w:rPr>
          <w:rFonts w:hint="eastAsia" w:ascii="宋体" w:hAnsi="宋体"/>
          <w:szCs w:val="21"/>
          <w:highlight w:val="none"/>
        </w:rPr>
      </w:r>
      <w:r/>
    </w:p>
    <w:p>
      <w:pPr>
        <w:rPr>
          <w:rFonts w:hint="eastAsia" w:ascii="宋体" w:hAnsi="宋体"/>
          <w:szCs w:val="21"/>
          <w:highlight w:val="none"/>
        </w:rPr>
      </w:pPr>
      <w:r>
        <w:rPr>
          <w:rFonts w:hint="eastAsia" w:ascii="宋体" w:hAnsi="宋体"/>
          <w:szCs w:val="21"/>
          <w:highlight w:val="none"/>
        </w:rPr>
      </w:r>
      <w:r/>
    </w:p>
    <w:p>
      <w:pPr>
        <w:ind w:firstLine="4080"/>
        <w:spacing w:line="360" w:lineRule="auto"/>
        <w:rPr>
          <w:rFonts w:hint="eastAsia" w:ascii="宋体" w:hAnsi="宋体"/>
          <w:sz w:val="24"/>
          <w:highlight w:val="none"/>
        </w:rPr>
      </w:pPr>
      <w:r>
        <w:rPr>
          <w:rFonts w:hint="eastAsia" w:ascii="宋体" w:hAnsi="宋体"/>
          <w:sz w:val="24"/>
          <w:highlight w:val="none"/>
        </w:rPr>
      </w:r>
      <w:r/>
    </w:p>
    <w:p>
      <w:pPr>
        <w:ind w:firstLine="4080"/>
        <w:spacing w:line="360" w:lineRule="auto"/>
        <w:rPr>
          <w:rFonts w:hint="eastAsia" w:ascii="宋体" w:hAnsi="宋体"/>
          <w:sz w:val="24"/>
          <w:highlight w:val="none"/>
        </w:rPr>
      </w:pPr>
      <w:r/>
      <w:bookmarkStart w:id="202" w:name="_Hlk33193613"/>
      <w:r>
        <w:rPr>
          <w:rFonts w:hint="eastAsia" w:ascii="宋体" w:hAnsi="宋体"/>
          <w:sz w:val="24"/>
          <w:highlight w:val="none"/>
        </w:rPr>
        <w:t xml:space="preserve">投标单位：（盖章）</w:t>
      </w:r>
      <w:r/>
    </w:p>
    <w:p>
      <w:pPr>
        <w:ind w:firstLine="4080"/>
        <w:spacing w:line="360" w:lineRule="auto"/>
        <w:rPr>
          <w:rFonts w:hint="eastAsia" w:ascii="宋体" w:hAnsi="宋体"/>
          <w:sz w:val="24"/>
          <w:highlight w:val="none"/>
        </w:rPr>
      </w:pPr>
      <w:r>
        <w:rPr>
          <w:rFonts w:hint="eastAsia" w:ascii="宋体" w:hAnsi="宋体"/>
          <w:sz w:val="24"/>
          <w:highlight w:val="none"/>
        </w:rPr>
        <w:t xml:space="preserve">法定代表人或其被授权人：（签字或盖章）</w:t>
      </w:r>
      <w:r/>
    </w:p>
    <w:p>
      <w:pPr>
        <w:ind w:firstLine="4080"/>
        <w:spacing w:line="360" w:lineRule="auto"/>
        <w:rPr>
          <w:rFonts w:hint="eastAsia" w:ascii="宋体" w:hAnsi="宋体"/>
          <w:sz w:val="24"/>
          <w:highlight w:val="none"/>
        </w:rPr>
      </w:pPr>
      <w:r>
        <w:rPr>
          <w:rFonts w:hint="eastAsia" w:ascii="宋体" w:hAnsi="宋体"/>
          <w:sz w:val="24"/>
          <w:highlight w:val="none"/>
        </w:rPr>
        <w:t xml:space="preserve">日期：    年  月  日</w:t>
      </w:r>
      <w:bookmarkEnd w:id="202"/>
      <w:r/>
      <w:r/>
    </w:p>
    <w:p>
      <w:pPr>
        <w:jc w:val="center"/>
        <w:spacing w:line="460" w:lineRule="exact"/>
        <w:rPr>
          <w:rFonts w:hint="eastAsia" w:ascii="黑体" w:hAnsi="宋体" w:eastAsia="黑体"/>
          <w:bCs/>
          <w:color w:val="000000"/>
          <w:sz w:val="32"/>
          <w:szCs w:val="32"/>
          <w:highlight w:val="none"/>
        </w:rPr>
      </w:pPr>
      <w:r>
        <w:rPr>
          <w:rFonts w:hint="eastAsia" w:ascii="黑体" w:hAnsi="宋体" w:eastAsia="黑体"/>
          <w:bCs/>
          <w:color w:val="000000"/>
          <w:sz w:val="32"/>
          <w:szCs w:val="32"/>
          <w:highlight w:val="none"/>
        </w:rPr>
      </w:r>
      <w:r/>
    </w:p>
    <w:p>
      <w:pPr>
        <w:pStyle w:val="708"/>
        <w:numPr>
          <w:ilvl w:val="0"/>
          <w:numId w:val="0"/>
        </w:numPr>
        <w:jc w:val="center"/>
        <w:spacing w:beforeAutospacing="0" w:afterAutospacing="0" w:line="360" w:lineRule="auto"/>
        <w:rPr>
          <w:rFonts w:hint="eastAsia" w:ascii="宋体" w:hAnsi="宋体" w:eastAsia="宋体" w:cs="宋体"/>
          <w:i/>
          <w:sz w:val="28"/>
          <w:szCs w:val="28"/>
          <w:u w:val="single"/>
        </w:rPr>
      </w:pPr>
      <w:r>
        <w:rPr>
          <w:rFonts w:hint="eastAsia" w:ascii="宋体" w:hAnsi="宋体" w:eastAsia="宋体" w:cs="宋体"/>
          <w:i/>
          <w:sz w:val="28"/>
          <w:szCs w:val="28"/>
          <w:u w:val="single"/>
        </w:rPr>
      </w:r>
      <w:r/>
    </w:p>
    <w:p>
      <w:pPr>
        <w:pStyle w:val="708"/>
        <w:numPr>
          <w:ilvl w:val="0"/>
          <w:numId w:val="0"/>
        </w:numPr>
        <w:jc w:val="center"/>
        <w:spacing w:beforeAutospacing="0" w:afterAutospacing="0" w:line="360" w:lineRule="auto"/>
        <w:rPr>
          <w:rFonts w:hint="eastAsia" w:ascii="宋体" w:hAnsi="宋体" w:eastAsia="宋体" w:cs="宋体"/>
          <w:i/>
          <w:sz w:val="28"/>
          <w:szCs w:val="28"/>
          <w:u w:val="single"/>
        </w:rPr>
      </w:pPr>
      <w:r>
        <w:rPr>
          <w:rFonts w:hint="eastAsia" w:ascii="宋体" w:hAnsi="宋体" w:eastAsia="宋体" w:cs="宋体"/>
          <w:i/>
          <w:sz w:val="28"/>
          <w:szCs w:val="28"/>
          <w:u w:val="single"/>
        </w:rPr>
      </w:r>
      <w:r/>
    </w:p>
    <w:p>
      <w:pPr>
        <w:pStyle w:val="708"/>
        <w:numPr>
          <w:ilvl w:val="0"/>
          <w:numId w:val="0"/>
        </w:numPr>
        <w:jc w:val="center"/>
        <w:spacing w:beforeAutospacing="0" w:afterAutospacing="0" w:line="360" w:lineRule="auto"/>
        <w:rPr>
          <w:rFonts w:hint="eastAsia" w:ascii="宋体" w:hAnsi="宋体" w:eastAsia="宋体" w:cs="宋体"/>
          <w:i/>
          <w:sz w:val="28"/>
          <w:szCs w:val="28"/>
          <w:u w:val="single"/>
        </w:rPr>
      </w:pPr>
      <w:r>
        <w:rPr>
          <w:rFonts w:hint="eastAsia" w:ascii="宋体" w:hAnsi="宋体" w:eastAsia="宋体" w:cs="宋体"/>
          <w:i/>
          <w:sz w:val="28"/>
          <w:szCs w:val="28"/>
          <w:u w:val="single"/>
        </w:rPr>
      </w:r>
      <w:r/>
    </w:p>
    <w:p>
      <w:pPr>
        <w:pStyle w:val="708"/>
        <w:numPr>
          <w:ilvl w:val="0"/>
          <w:numId w:val="0"/>
        </w:numPr>
        <w:jc w:val="center"/>
        <w:spacing w:beforeAutospacing="0" w:afterAutospacing="0" w:line="360" w:lineRule="auto"/>
        <w:rPr>
          <w:rFonts w:hint="eastAsia" w:ascii="宋体" w:hAnsi="宋体" w:eastAsia="宋体" w:cs="宋体"/>
          <w:i/>
          <w:sz w:val="28"/>
          <w:szCs w:val="28"/>
          <w:u w:val="single"/>
        </w:rPr>
      </w:pPr>
      <w:r>
        <w:rPr>
          <w:rFonts w:hint="eastAsia" w:ascii="宋体" w:hAnsi="宋体" w:eastAsia="宋体" w:cs="宋体"/>
          <w:i/>
          <w:sz w:val="28"/>
          <w:szCs w:val="28"/>
          <w:u w:val="single"/>
        </w:rPr>
      </w:r>
      <w:r/>
    </w:p>
    <w:p>
      <w:pPr>
        <w:pStyle w:val="708"/>
        <w:numPr>
          <w:ilvl w:val="0"/>
          <w:numId w:val="0"/>
        </w:numPr>
        <w:jc w:val="center"/>
        <w:spacing w:beforeAutospacing="0" w:afterAutospacing="0" w:line="360" w:lineRule="auto"/>
        <w:rPr>
          <w:rFonts w:hint="eastAsia" w:ascii="宋体" w:hAnsi="宋体" w:eastAsia="宋体" w:cs="宋体"/>
          <w:i/>
          <w:sz w:val="28"/>
          <w:szCs w:val="28"/>
          <w:u w:val="single"/>
        </w:rPr>
      </w:pPr>
      <w:r>
        <w:rPr>
          <w:rFonts w:hint="eastAsia" w:ascii="宋体" w:hAnsi="宋体" w:eastAsia="宋体" w:cs="宋体"/>
          <w:i/>
          <w:sz w:val="28"/>
          <w:szCs w:val="28"/>
          <w:u w:val="single"/>
        </w:rPr>
      </w:r>
      <w:r/>
    </w:p>
    <w:p>
      <w:pPr>
        <w:pStyle w:val="708"/>
        <w:numPr>
          <w:ilvl w:val="0"/>
          <w:numId w:val="0"/>
        </w:numPr>
        <w:jc w:val="center"/>
        <w:spacing w:beforeAutospacing="0" w:afterAutospacing="0" w:line="360" w:lineRule="auto"/>
        <w:rPr>
          <w:rFonts w:hint="eastAsia" w:ascii="宋体" w:hAnsi="宋体" w:eastAsia="宋体" w:cs="宋体"/>
          <w:i/>
          <w:sz w:val="28"/>
          <w:szCs w:val="28"/>
          <w:u w:val="single"/>
        </w:rPr>
      </w:pPr>
      <w:r>
        <w:rPr>
          <w:rFonts w:hint="eastAsia" w:ascii="宋体" w:hAnsi="宋体" w:eastAsia="宋体" w:cs="宋体"/>
          <w:i/>
          <w:sz w:val="28"/>
          <w:szCs w:val="28"/>
          <w:u w:val="single"/>
        </w:rPr>
      </w:r>
      <w:r/>
    </w:p>
    <w:p>
      <w:pPr>
        <w:pStyle w:val="708"/>
        <w:numPr>
          <w:ilvl w:val="0"/>
          <w:numId w:val="0"/>
        </w:numPr>
        <w:jc w:val="center"/>
        <w:spacing w:beforeAutospacing="0" w:afterAutospacing="0" w:line="360" w:lineRule="auto"/>
        <w:rPr>
          <w:rFonts w:hint="eastAsia" w:ascii="宋体" w:hAnsi="宋体" w:eastAsia="宋体" w:cs="宋体"/>
          <w:b w:val="0"/>
          <w:bCs/>
          <w:iCs/>
          <w:color w:val="000000"/>
          <w:sz w:val="36"/>
          <w:szCs w:val="36"/>
        </w:rPr>
      </w:pPr>
      <w:r>
        <w:rPr>
          <w:rFonts w:hint="eastAsia" w:ascii="宋体" w:hAnsi="宋体" w:eastAsia="宋体" w:cs="宋体"/>
          <w:i/>
          <w:sz w:val="28"/>
          <w:szCs w:val="28"/>
          <w:u w:val="single"/>
          <w:lang w:val="en-US" w:eastAsia="zh-CN"/>
        </w:rPr>
        <w:t xml:space="preserve">十四、</w:t>
      </w:r>
      <w:r>
        <w:rPr>
          <w:rFonts w:hint="eastAsia" w:ascii="宋体" w:hAnsi="宋体" w:eastAsia="宋体" w:cs="宋体"/>
          <w:i/>
          <w:sz w:val="28"/>
          <w:szCs w:val="28"/>
          <w:u w:val="single"/>
        </w:rPr>
        <w:t xml:space="preserve">开标一览表（</w:t>
      </w:r>
      <w:r>
        <w:rPr>
          <w:rFonts w:hint="eastAsia" w:ascii="宋体" w:hAnsi="宋体" w:eastAsia="宋体" w:cs="宋体"/>
          <w:i/>
          <w:sz w:val="28"/>
          <w:szCs w:val="28"/>
          <w:u w:val="single"/>
          <w:lang w:val="en-US" w:eastAsia="zh-CN"/>
        </w:rPr>
        <w:t xml:space="preserve">见</w:t>
      </w:r>
      <w:r>
        <w:rPr>
          <w:rFonts w:hint="eastAsia" w:ascii="宋体" w:hAnsi="宋体" w:eastAsia="宋体" w:cs="宋体"/>
          <w:i/>
          <w:sz w:val="28"/>
          <w:szCs w:val="28"/>
          <w:u w:val="single"/>
        </w:rPr>
        <w:t xml:space="preserve">系统固定格式）</w:t>
      </w:r>
      <w:r/>
    </w:p>
    <w:p>
      <w:pPr>
        <w:pStyle w:val="708"/>
        <w:jc w:val="both"/>
        <w:spacing w:beforeAutospacing="0" w:afterAutospacing="0" w:line="360" w:lineRule="auto"/>
        <w:rPr>
          <w:rFonts w:hint="eastAsia" w:ascii="宋体" w:hAnsi="宋体" w:eastAsia="宋体" w:cs="宋体"/>
          <w:b/>
          <w:iCs/>
          <w:color w:val="000000"/>
          <w:sz w:val="36"/>
          <w:szCs w:val="36"/>
        </w:rPr>
      </w:pPr>
      <w:r>
        <w:rPr>
          <w:rFonts w:hint="eastAsia" w:ascii="宋体" w:hAnsi="宋体" w:eastAsia="宋体" w:cs="宋体"/>
          <w:b/>
          <w:iCs/>
          <w:color w:val="000000"/>
          <w:sz w:val="36"/>
          <w:szCs w:val="36"/>
        </w:rPr>
      </w:r>
      <w:r/>
    </w:p>
    <w:p>
      <w:pPr>
        <w:pStyle w:val="708"/>
        <w:ind w:firstLine="480"/>
        <w:jc w:val="both"/>
        <w:spacing w:beforeAutospacing="0" w:afterAutospacing="0" w:line="480" w:lineRule="auto"/>
        <w:tabs>
          <w:tab w:val="left" w:pos="5610" w:leader="none"/>
        </w:tabs>
        <w:rPr>
          <w:rFonts w:ascii="宋体" w:hAnsi="宋体" w:eastAsia="宋体" w:cs="宋体"/>
          <w:color w:val="000000"/>
        </w:rPr>
      </w:pPr>
      <w:r>
        <w:rPr>
          <w:rFonts w:hint="eastAsia" w:ascii="宋体" w:hAnsi="宋体" w:eastAsia="宋体" w:cs="宋体"/>
          <w:color w:val="000000"/>
        </w:rPr>
        <w:t xml:space="preserve">项目名称：项目编号</w:t>
      </w:r>
      <w:r/>
    </w:p>
    <w:p>
      <w:pPr>
        <w:pStyle w:val="708"/>
        <w:ind w:firstLine="480"/>
        <w:jc w:val="both"/>
        <w:spacing w:beforeAutospacing="0" w:afterAutospacing="0" w:line="480" w:lineRule="auto"/>
        <w:tabs>
          <w:tab w:val="left" w:pos="5610" w:leader="none"/>
        </w:tabs>
        <w:rPr>
          <w:rFonts w:ascii="宋体" w:hAnsi="宋体" w:eastAsia="宋体" w:cs="宋体"/>
          <w:color w:val="000000"/>
        </w:rPr>
      </w:pPr>
      <w:r>
        <w:rPr>
          <w:rFonts w:hint="eastAsia" w:ascii="宋体" w:hAnsi="宋体" w:eastAsia="宋体" w:cs="宋体"/>
          <w:color w:val="000000"/>
        </w:rPr>
        <w:t xml:space="preserve">货币单位：人民币元</w:t>
      </w:r>
      <w:r/>
    </w:p>
    <w:tbl>
      <w:tblPr>
        <w:tblStyle w:val="686"/>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410"/>
        <w:gridCol w:w="2835"/>
        <w:gridCol w:w="2961"/>
      </w:tblGrid>
      <w:tr>
        <w:trPr>
          <w:tblCellSpacing w:w="0" w:type="dxa"/>
          <w:trHeight w:val="1123"/>
        </w:trPr>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pStyle w:val="708"/>
              <w:spacing w:beforeAutospacing="0" w:afterAutospacing="0"/>
            </w:pPr>
            <w:r>
              <w:rPr>
                <w:rFonts w:hint="eastAsia" w:ascii="宋体" w:hAnsi="宋体" w:eastAsia="宋体" w:cs="宋体"/>
                <w:color w:val="000000"/>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pStyle w:val="708"/>
              <w:spacing w:beforeAutospacing="0" w:afterAutospacing="0"/>
            </w:pPr>
            <w:r>
              <w:t xml:space="preserve">项目内容</w:t>
            </w:r>
            <w:r/>
          </w:p>
        </w:tc>
        <w:tc>
          <w:tcPr>
            <w:shd w:val="clear" w:color="auto" w:fill="auto"/>
            <w:tcBorders>
              <w:top w:val="single" w:color="auto" w:sz="4" w:space="0"/>
              <w:left w:val="single" w:color="auto" w:sz="4" w:space="0"/>
              <w:bottom w:val="single" w:color="auto" w:sz="4" w:space="0"/>
              <w:right w:val="single" w:color="auto" w:sz="4" w:space="0"/>
            </w:tcBorders>
            <w:tcW w:w="2961" w:type="dxa"/>
            <w:vAlign w:val="center"/>
            <w:textDirection w:val="lrTb"/>
            <w:noWrap w:val="false"/>
          </w:tcPr>
          <w:p>
            <w:pPr>
              <w:pStyle w:val="708"/>
              <w:spacing w:beforeAutospacing="0" w:afterAutospacing="0"/>
            </w:pPr>
            <w:r>
              <w:t xml:space="preserve">总价（小写）</w:t>
            </w:r>
            <w:r/>
          </w:p>
        </w:tc>
      </w:tr>
      <w:tr>
        <w:trPr>
          <w:tblCellSpacing w:w="0" w:type="dxa"/>
          <w:trHeight w:val="1125"/>
        </w:trPr>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pStyle w:val="708"/>
              <w:spacing w:beforeAutospacing="0" w:afterAutospacing="0" w:line="0" w:lineRule="atLeast"/>
            </w:pPr>
            <w:r>
              <w:rPr>
                <w:rFonts w:hint="eastAsia" w:ascii="宋体" w:hAnsi="宋体" w:eastAsia="宋体" w:cs="宋体"/>
                <w:color w:val="000000"/>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pStyle w:val="708"/>
              <w:spacing w:line="0" w:lineRule="atLeast"/>
            </w:pPr>
            <w:r>
              <w:rPr>
                <w:rFonts w:hint="eastAsia" w:ascii="宋体" w:hAnsi="宋体" w:eastAsia="宋体" w:cs="宋体"/>
                <w:color w:val="000000"/>
              </w:rPr>
              <w:t xml:space="preserve">详见投标文件</w:t>
            </w:r>
            <w:r/>
          </w:p>
        </w:tc>
        <w:tc>
          <w:tcPr>
            <w:shd w:val="clear" w:color="auto" w:fill="auto"/>
            <w:tcBorders>
              <w:top w:val="single" w:color="auto" w:sz="4" w:space="0"/>
              <w:left w:val="single" w:color="auto" w:sz="4" w:space="0"/>
              <w:bottom w:val="single" w:color="auto" w:sz="4" w:space="0"/>
              <w:right w:val="single" w:color="auto" w:sz="4" w:space="0"/>
            </w:tcBorders>
            <w:tcW w:w="2961" w:type="dxa"/>
            <w:vAlign w:val="center"/>
            <w:textDirection w:val="lrTb"/>
            <w:noWrap w:val="false"/>
          </w:tcPr>
          <w:p>
            <w:pPr>
              <w:pStyle w:val="708"/>
              <w:ind w:left="2022"/>
              <w:spacing w:line="0" w:lineRule="atLeast"/>
            </w:pPr>
            <w:r>
              <w:rPr>
                <w:rFonts w:hint="eastAsia"/>
              </w:rPr>
              <w:t xml:space="preserve">元</w:t>
            </w:r>
            <w:r/>
          </w:p>
        </w:tc>
      </w:tr>
      <w:tr>
        <w:trPr>
          <w:tblCellSpacing w:w="0" w:type="dxa"/>
          <w:trHeight w:val="1136"/>
        </w:trPr>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pStyle w:val="708"/>
              <w:spacing w:line="0" w:lineRule="atLeast"/>
              <w:rPr>
                <w:rFonts w:ascii="宋体" w:hAnsi="宋体" w:eastAsia="宋体" w:cs="宋体"/>
                <w:color w:val="000000"/>
              </w:rPr>
            </w:pPr>
            <w:r>
              <w:rPr>
                <w:rFonts w:hint="eastAsia" w:ascii="宋体" w:hAnsi="宋体" w:eastAsia="宋体" w:cs="宋体"/>
                <w:color w:val="000000"/>
              </w:rPr>
              <w:t xml:space="preserve">总价（大写）：</w:t>
            </w:r>
            <w:r/>
          </w:p>
        </w:tc>
        <w:tc>
          <w:tcPr>
            <w:gridSpan w:val="2"/>
            <w:shd w:val="clear" w:color="auto" w:fill="auto"/>
            <w:tcBorders>
              <w:top w:val="single" w:color="auto" w:sz="4" w:space="0"/>
              <w:left w:val="single" w:color="auto" w:sz="4" w:space="0"/>
              <w:bottom w:val="single" w:color="auto" w:sz="4" w:space="0"/>
              <w:right w:val="single" w:color="auto" w:sz="4" w:space="0"/>
            </w:tcBorders>
            <w:tcW w:w="5796" w:type="dxa"/>
            <w:vAlign w:val="center"/>
            <w:textDirection w:val="lrTb"/>
            <w:noWrap w:val="false"/>
          </w:tcPr>
          <w:p>
            <w:pPr>
              <w:pStyle w:val="708"/>
              <w:spacing w:line="0" w:lineRule="atLeast"/>
            </w:pPr>
            <w:r>
              <w:t xml:space="preserve">金额大写</w:t>
            </w:r>
            <w:r/>
          </w:p>
        </w:tc>
      </w:tr>
    </w:tbl>
    <w:p>
      <w:pPr>
        <w:pStyle w:val="708"/>
        <w:ind w:left="1303"/>
        <w:jc w:val="both"/>
        <w:spacing w:beforeAutospacing="0" w:afterAutospacing="0"/>
      </w:pPr>
      <w:r>
        <w:t xml:space="preserve"> </w:t>
      </w:r>
      <w:r/>
    </w:p>
    <w:p>
      <w:pPr>
        <w:pStyle w:val="708"/>
        <w:ind w:left="1303"/>
        <w:jc w:val="both"/>
        <w:spacing w:beforeAutospacing="0" w:afterAutospacing="0"/>
      </w:pPr>
      <w:r>
        <w:rPr>
          <w:rFonts w:hint="eastAsia" w:ascii="宋体" w:hAnsi="宋体" w:eastAsia="宋体" w:cs="宋体"/>
          <w:color w:val="000000"/>
        </w:rPr>
        <w:t xml:space="preserve">           企业名称（加盖CA电子公章）：</w:t>
      </w:r>
      <w:r/>
    </w:p>
    <w:p>
      <w:pPr>
        <w:pStyle w:val="708"/>
        <w:ind w:right="480" w:firstLine="5280"/>
        <w:jc w:val="both"/>
        <w:spacing w:beforeAutospacing="0" w:afterAutospacing="0" w:line="720" w:lineRule="auto"/>
      </w:pPr>
      <w:r>
        <w:rPr>
          <w:rFonts w:hint="eastAsia" w:ascii="宋体" w:hAnsi="宋体" w:eastAsia="宋体" w:cs="宋体"/>
          <w:color w:val="000000"/>
        </w:rPr>
        <w:t xml:space="preserve">日  期：</w:t>
      </w:r>
      <w:r/>
    </w:p>
    <w:p>
      <w:pPr>
        <w:pStyle w:val="70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rPr>
        <w:t xml:space="preserve"> </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tab/>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十</w:t>
      </w:r>
      <w:r>
        <w:rPr>
          <w:rFonts w:hint="eastAsia" w:ascii="宋体" w:hAnsi="宋体" w:eastAsia="宋体" w:cs="宋体"/>
          <w:color w:val="000000"/>
          <w:sz w:val="36"/>
          <w:szCs w:val="36"/>
          <w:lang w:val="en-US" w:eastAsia="zh-CN"/>
        </w:rPr>
        <w:t xml:space="preserve">五</w:t>
      </w:r>
      <w:r>
        <w:rPr>
          <w:rFonts w:hint="eastAsia" w:ascii="宋体" w:hAnsi="宋体" w:eastAsia="宋体" w:cs="宋体"/>
          <w:color w:val="000000"/>
          <w:sz w:val="36"/>
          <w:szCs w:val="36"/>
        </w:rPr>
        <w:t xml:space="preserve">、</w:t>
      </w:r>
      <w:r>
        <w:rPr>
          <w:rFonts w:hint="eastAsia" w:ascii="宋体" w:hAnsi="宋体" w:eastAsia="宋体" w:cs="宋体"/>
          <w:color w:val="000000"/>
          <w:sz w:val="36"/>
          <w:szCs w:val="36"/>
          <w:lang w:val="en-US" w:eastAsia="zh-CN"/>
        </w:rPr>
        <w:t xml:space="preserve">服务</w:t>
      </w:r>
      <w:r>
        <w:rPr>
          <w:rFonts w:hint="eastAsia" w:ascii="宋体" w:hAnsi="宋体" w:eastAsia="宋体" w:cs="宋体"/>
          <w:color w:val="000000"/>
          <w:sz w:val="36"/>
          <w:szCs w:val="36"/>
        </w:rPr>
        <w:t xml:space="preserve">方案、</w:t>
      </w:r>
      <w:r>
        <w:rPr>
          <w:rFonts w:hint="eastAsia" w:ascii="宋体" w:hAnsi="宋体" w:eastAsia="宋体" w:cs="宋体"/>
          <w:color w:val="000000"/>
          <w:sz w:val="36"/>
          <w:szCs w:val="36"/>
          <w:lang w:val="en-US" w:eastAsia="zh-CN"/>
        </w:rPr>
        <w:t xml:space="preserve">企业</w:t>
      </w:r>
      <w:r>
        <w:rPr>
          <w:rFonts w:hint="eastAsia" w:ascii="宋体" w:hAnsi="宋体" w:eastAsia="宋体" w:cs="宋体"/>
          <w:color w:val="000000"/>
          <w:sz w:val="36"/>
          <w:szCs w:val="36"/>
        </w:rPr>
        <w:t xml:space="preserve">业绩、</w:t>
      </w:r>
      <w:r>
        <w:rPr>
          <w:rFonts w:hint="eastAsia" w:ascii="宋体" w:hAnsi="宋体" w:eastAsia="宋体" w:cs="宋体"/>
          <w:color w:val="000000"/>
          <w:sz w:val="36"/>
          <w:szCs w:val="36"/>
          <w:lang w:val="en-US" w:eastAsia="zh-CN"/>
        </w:rPr>
        <w:t xml:space="preserve">承诺响应等</w:t>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center"/>
        <w:spacing w:line="360" w:lineRule="auto"/>
        <w:widowControl/>
        <w:rPr>
          <w:rFonts w:hint="eastAsia" w:ascii="宋体" w:hAnsi="宋体" w:eastAsia="宋体" w:cs="宋体"/>
          <w:sz w:val="36"/>
          <w:szCs w:val="36"/>
        </w:rPr>
      </w:pPr>
      <w:r>
        <w:rPr>
          <w:rFonts w:hint="eastAsia" w:ascii="宋体" w:hAnsi="宋体" w:eastAsia="宋体" w:cs="宋体"/>
          <w:color w:val="000000"/>
          <w:sz w:val="36"/>
          <w:szCs w:val="36"/>
          <w:lang w:val="en-US" w:eastAsia="zh-CN"/>
        </w:rPr>
        <w:t xml:space="preserve">十六、</w:t>
      </w:r>
      <w:r>
        <w:rPr>
          <w:rFonts w:hint="eastAsia" w:ascii="宋体" w:hAnsi="宋体" w:eastAsia="宋体" w:cs="宋体"/>
          <w:color w:val="000000"/>
          <w:sz w:val="36"/>
          <w:szCs w:val="36"/>
        </w:rPr>
        <w:t xml:space="preserve">盐城市政府采购事前信用承诺书</w:t>
      </w:r>
      <w:r/>
    </w:p>
    <w:p>
      <w:pPr>
        <w:ind w:firstLine="640"/>
        <w:jc w:val="left"/>
        <w:spacing w:line="360" w:lineRule="auto"/>
        <w:widowControl/>
        <w:rPr>
          <w:rFonts w:hint="eastAsia"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360" w:lineRule="auto"/>
        <w:widowControl/>
        <w:rPr>
          <w:rFonts w:hint="eastAsia" w:ascii="宋体" w:hAnsi="宋体" w:eastAsia="宋体" w:cs="宋体"/>
          <w:color w:val="0000ff"/>
          <w:sz w:val="24"/>
        </w:rPr>
      </w:pPr>
      <w:r>
        <w:rPr>
          <w:rFonts w:hint="eastAsia" w:ascii="宋体" w:hAnsi="宋体" w:eastAsia="宋体" w:cs="宋体"/>
          <w:color w:val="000000"/>
          <w:sz w:val="24"/>
        </w:rPr>
        <w:t xml:space="preserve">                  法定代表人签</w:t>
      </w:r>
      <w:r>
        <w:rPr>
          <w:rFonts w:hint="eastAsia" w:ascii="宋体" w:hAnsi="宋体" w:eastAsia="宋体" w:cs="宋体"/>
          <w:color w:val="auto"/>
          <w:sz w:val="24"/>
        </w:rPr>
        <w:t xml:space="preserve">名或盖章</w:t>
      </w:r>
      <w:r>
        <w:rPr>
          <w:rFonts w:hint="eastAsia" w:ascii="宋体" w:hAnsi="宋体" w:eastAsia="宋体" w:cs="宋体"/>
          <w:color w:val="0000ff"/>
          <w:sz w:val="24"/>
        </w:rPr>
        <w:t xml:space="preserve">：</w:t>
      </w:r>
      <w:r/>
    </w:p>
    <w:p>
      <w:pPr>
        <w:jc w:val="center"/>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360" w:lineRule="auto"/>
        <w:widowControl/>
        <w:rPr>
          <w:rFonts w:hint="eastAsia" w:ascii="宋体" w:hAnsi="宋体" w:eastAsia="宋体" w:cs="宋体"/>
        </w:rPr>
      </w:pPr>
      <w:r>
        <w:rPr>
          <w:rFonts w:hint="eastAsia" w:ascii="宋体" w:hAnsi="宋体" w:eastAsia="宋体" w:cs="宋体"/>
          <w:color w:val="000000"/>
          <w:sz w:val="24"/>
        </w:rPr>
        <w:t xml:space="preserve">                      年  月  日</w:t>
      </w:r>
      <w:bookmarkEnd w:id="25"/>
      <w:r/>
      <w:bookmarkEnd w:id="41"/>
      <w:r/>
      <w:bookmarkEnd w:id="86"/>
      <w:r/>
      <w:bookmarkEnd w:id="87"/>
      <w:r/>
      <w:bookmarkEnd w:id="88"/>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8"/>
      <w:r/>
      <w:bookmarkEnd w:id="109"/>
      <w:r/>
      <w:bookmarkEnd w:id="110"/>
      <w:r/>
      <w:bookmarkEnd w:id="115"/>
      <w:r/>
      <w:bookmarkEnd w:id="116"/>
      <w:r/>
      <w:bookmarkEnd w:id="123"/>
      <w:r/>
      <w:bookmarkEnd w:id="179"/>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
    </w:p>
    <w:p>
      <w:pPr>
        <w:pStyle w:val="708"/>
        <w:jc w:val="center"/>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708"/>
        <w:jc w:val="center"/>
        <w:spacing w:beforeAutospacing="0" w:afterAutospacing="0"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708"/>
        <w:jc w:val="center"/>
        <w:spacing w:beforeAutospacing="0" w:afterAutospacing="0" w:line="360" w:lineRule="auto"/>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rPr>
        <w:t xml:space="preserve">质疑函范本</w:t>
      </w:r>
      <w:r/>
    </w:p>
    <w:p>
      <w:pPr>
        <w:pStyle w:val="708"/>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8"/>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8"/>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8"/>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08"/>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0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签字(签章)：                 公章：               日期：    </w:t>
      </w:r>
      <w:r/>
    </w:p>
    <w:p>
      <w:pPr>
        <w:pStyle w:val="708"/>
        <w:jc w:val="both"/>
        <w:spacing w:beforeAutospacing="0" w:afterAutospacing="0" w:line="360" w:lineRule="auto"/>
        <w:rPr>
          <w:rFonts w:hint="eastAsia" w:ascii="宋体" w:hAnsi="宋体" w:eastAsia="宋体" w:cs="宋体"/>
          <w:b/>
          <w:color w:val="000000"/>
        </w:rPr>
      </w:pPr>
      <w:r>
        <w:rPr>
          <w:rFonts w:hint="eastAsia" w:ascii="宋体" w:hAnsi="宋体" w:eastAsia="宋体" w:cs="宋体"/>
          <w:b/>
          <w:color w:val="000000"/>
        </w:rPr>
      </w:r>
      <w:r/>
    </w:p>
    <w:p>
      <w:pPr>
        <w:pStyle w:val="708"/>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r>
      <w:r/>
    </w:p>
    <w:p>
      <w:pPr>
        <w:pStyle w:val="708"/>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r>
      <w:r/>
    </w:p>
    <w:p>
      <w:pPr>
        <w:pStyle w:val="708"/>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质疑函制作说明：</w:t>
      </w:r>
      <w:r/>
    </w:p>
    <w:p>
      <w:pPr>
        <w:pStyle w:val="708"/>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708"/>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08"/>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08"/>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08"/>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708"/>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708"/>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spacing w:line="360" w:lineRule="auto"/>
        <w:rPr>
          <w:rFonts w:hint="eastAsia" w:ascii="宋体" w:hAnsi="宋体" w:eastAsia="宋体" w:cs="宋体"/>
        </w:rPr>
      </w:pPr>
      <w:r>
        <w:rPr>
          <w:rFonts w:hint="eastAsia" w:ascii="宋体" w:hAnsi="宋体" w:eastAsia="宋体" w:cs="宋体"/>
        </w:rPr>
      </w:r>
      <w:r/>
    </w:p>
    <w:sectPr>
      <w:footerReference w:type="default" r:id="rId9"/>
      <w:footnotePr/>
      <w:endnotePr/>
      <w:type w:val="nextPage"/>
      <w:pgSz w:w="11906" w:h="16838" w:orient="portrait"/>
      <w:pgMar w:top="1440" w:right="1417" w:bottom="1440" w:left="1417"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Lucida Sans Unicode">
    <w:panose1 w:val="020B0602030504020204"/>
  </w:font>
  <w:font w:name="黑体">
    <w:panose1 w:val="02010609060101010101"/>
  </w:font>
  <w:font w:name="仿宋_GB2312">
    <w:panose1 w:val="02010609060101010101"/>
  </w:font>
  <w:font w:name="Tahoma">
    <w:panose1 w:val="020B060403050404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7"/>
                            <w:shd w:val="clear" w:color="auto"/>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7"/>
                      <w:shd w:val="clear" w:color="auto"/>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76">
    <w:name w:val="Heading 1"/>
    <w:basedOn w:val="675"/>
    <w:next w:val="675"/>
    <w:link w:val="729"/>
    <w:uiPriority w:val="9"/>
    <w:qFormat/>
    <w:pPr>
      <w:keepLines/>
      <w:keepNext/>
      <w:spacing w:before="480" w:after="200"/>
      <w:outlineLvl w:val="0"/>
    </w:pPr>
    <w:rPr>
      <w:rFonts w:ascii="Arial" w:hAnsi="Arial" w:eastAsia="Arial" w:cs="Arial"/>
      <w:sz w:val="40"/>
      <w:szCs w:val="40"/>
    </w:rPr>
  </w:style>
  <w:style w:type="paragraph" w:styleId="677">
    <w:name w:val="Heading 2"/>
    <w:basedOn w:val="675"/>
    <w:next w:val="675"/>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78">
    <w:name w:val="Heading 3"/>
    <w:basedOn w:val="675"/>
    <w:next w:val="675"/>
    <w:link w:val="731"/>
    <w:uiPriority w:val="9"/>
    <w:unhideWhenUsed/>
    <w:qFormat/>
    <w:pPr>
      <w:keepLines/>
      <w:keepNext/>
      <w:spacing w:before="320" w:after="200"/>
      <w:outlineLvl w:val="2"/>
    </w:pPr>
    <w:rPr>
      <w:rFonts w:ascii="Arial" w:hAnsi="Arial" w:eastAsia="Arial" w:cs="Arial"/>
      <w:sz w:val="30"/>
      <w:szCs w:val="30"/>
    </w:rPr>
  </w:style>
  <w:style w:type="paragraph" w:styleId="679">
    <w:name w:val="Heading 4"/>
    <w:basedOn w:val="675"/>
    <w:next w:val="675"/>
    <w:link w:val="732"/>
    <w:uiPriority w:val="9"/>
    <w:unhideWhenUsed/>
    <w:qFormat/>
    <w:pPr>
      <w:keepLines/>
      <w:keepNext/>
      <w:spacing w:before="320" w:after="200"/>
      <w:outlineLvl w:val="3"/>
    </w:pPr>
    <w:rPr>
      <w:rFonts w:ascii="Arial" w:hAnsi="Arial" w:eastAsia="Arial" w:cs="Arial"/>
      <w:b/>
      <w:bCs/>
      <w:sz w:val="26"/>
      <w:szCs w:val="26"/>
    </w:rPr>
  </w:style>
  <w:style w:type="paragraph" w:styleId="680">
    <w:name w:val="Heading 5"/>
    <w:basedOn w:val="675"/>
    <w:next w:val="675"/>
    <w:link w:val="733"/>
    <w:uiPriority w:val="9"/>
    <w:unhideWhenUsed/>
    <w:qFormat/>
    <w:pPr>
      <w:keepLines/>
      <w:keepNext/>
      <w:spacing w:before="320" w:after="200"/>
      <w:outlineLvl w:val="4"/>
    </w:pPr>
    <w:rPr>
      <w:rFonts w:ascii="Arial" w:hAnsi="Arial" w:eastAsia="Arial" w:cs="Arial"/>
      <w:b/>
      <w:bCs/>
      <w:sz w:val="24"/>
      <w:szCs w:val="24"/>
    </w:rPr>
  </w:style>
  <w:style w:type="paragraph" w:styleId="681">
    <w:name w:val="Heading 6"/>
    <w:basedOn w:val="675"/>
    <w:next w:val="675"/>
    <w:link w:val="734"/>
    <w:uiPriority w:val="9"/>
    <w:unhideWhenUsed/>
    <w:qFormat/>
    <w:pPr>
      <w:keepLines/>
      <w:keepNext/>
      <w:spacing w:before="320" w:after="200"/>
      <w:outlineLvl w:val="5"/>
    </w:pPr>
    <w:rPr>
      <w:rFonts w:ascii="Arial" w:hAnsi="Arial" w:eastAsia="Arial" w:cs="Arial"/>
      <w:b/>
      <w:bCs/>
      <w:sz w:val="22"/>
      <w:szCs w:val="22"/>
    </w:rPr>
  </w:style>
  <w:style w:type="paragraph" w:styleId="682">
    <w:name w:val="Heading 7"/>
    <w:basedOn w:val="675"/>
    <w:next w:val="675"/>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683">
    <w:name w:val="Heading 8"/>
    <w:basedOn w:val="675"/>
    <w:next w:val="675"/>
    <w:link w:val="736"/>
    <w:uiPriority w:val="9"/>
    <w:unhideWhenUsed/>
    <w:qFormat/>
    <w:pPr>
      <w:keepLines/>
      <w:keepNext/>
      <w:spacing w:before="320" w:after="200"/>
      <w:outlineLvl w:val="7"/>
    </w:pPr>
    <w:rPr>
      <w:rFonts w:ascii="Arial" w:hAnsi="Arial" w:eastAsia="Arial" w:cs="Arial"/>
      <w:i/>
      <w:iCs/>
      <w:sz w:val="22"/>
      <w:szCs w:val="22"/>
    </w:rPr>
  </w:style>
  <w:style w:type="paragraph" w:styleId="684">
    <w:name w:val="Heading 9"/>
    <w:basedOn w:val="675"/>
    <w:next w:val="675"/>
    <w:link w:val="737"/>
    <w:uiPriority w:val="9"/>
    <w:unhideWhenUsed/>
    <w:qFormat/>
    <w:pPr>
      <w:keepLines/>
      <w:keepNext/>
      <w:spacing w:before="320" w:after="200"/>
      <w:outlineLvl w:val="8"/>
    </w:pPr>
    <w:rPr>
      <w:rFonts w:ascii="Arial" w:hAnsi="Arial" w:eastAsia="Arial" w:cs="Arial"/>
      <w:i/>
      <w:iCs/>
      <w:sz w:val="21"/>
      <w:szCs w:val="21"/>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name w:val="toc 7"/>
    <w:basedOn w:val="675"/>
    <w:next w:val="675"/>
    <w:uiPriority w:val="39"/>
    <w:unhideWhenUsed/>
    <w:qFormat/>
    <w:pPr>
      <w:ind w:left="1701" w:right="0" w:firstLine="0"/>
      <w:spacing w:after="57"/>
    </w:pPr>
  </w:style>
  <w:style w:type="paragraph" w:styleId="688">
    <w:name w:val="Caption"/>
    <w:basedOn w:val="675"/>
    <w:next w:val="67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9">
    <w:name w:val="Body Text"/>
    <w:basedOn w:val="675"/>
    <w:next w:val="690"/>
    <w:uiPriority w:val="0"/>
    <w:qFormat/>
    <w:rPr>
      <w:rFonts w:ascii="Tahoma" w:hAnsi="Tahoma"/>
      <w:sz w:val="32"/>
    </w:rPr>
  </w:style>
  <w:style w:type="paragraph" w:styleId="690" w:customStyle="1">
    <w:name w:val="Default"/>
    <w:uiPriority w:val="0"/>
    <w:qFormat/>
    <w:pPr>
      <w:widowControl w:val="off"/>
    </w:pPr>
    <w:rPr>
      <w:rFonts w:hint="default" w:ascii="仿宋_GB2312" w:hAnsi="Times New Roman" w:eastAsia="仿宋_GB2312" w:cs="Times New Roman"/>
      <w:color w:val="000000"/>
      <w:sz w:val="24"/>
      <w:szCs w:val="24"/>
      <w:lang w:val="en-US" w:eastAsia="zh-CN" w:bidi="ar-SA"/>
    </w:rPr>
  </w:style>
  <w:style w:type="paragraph" w:styleId="691">
    <w:name w:val="Body Text Indent"/>
    <w:basedOn w:val="675"/>
    <w:next w:val="692"/>
    <w:uiPriority w:val="99"/>
    <w:qFormat/>
    <w:pPr>
      <w:ind w:firstLine="560"/>
      <w:spacing w:line="460" w:lineRule="exact"/>
    </w:pPr>
    <w:rPr>
      <w:rFonts w:ascii="仿宋_GB2312" w:hAnsi="Tahoma" w:eastAsia="仿宋_GB2312"/>
      <w:sz w:val="28"/>
    </w:rPr>
  </w:style>
  <w:style w:type="paragraph" w:styleId="692">
    <w:name w:val="envelope return"/>
    <w:basedOn w:val="675"/>
    <w:uiPriority w:val="99"/>
    <w:qFormat/>
    <w:rPr>
      <w:rFonts w:ascii="Arial" w:hAnsi="Arial" w:cs="Arial"/>
    </w:rPr>
  </w:style>
  <w:style w:type="paragraph" w:styleId="693">
    <w:name w:val="toc 5"/>
    <w:basedOn w:val="675"/>
    <w:next w:val="675"/>
    <w:uiPriority w:val="39"/>
    <w:unhideWhenUsed/>
    <w:qFormat/>
    <w:pPr>
      <w:ind w:left="1134" w:right="0" w:firstLine="0"/>
      <w:spacing w:after="57"/>
    </w:pPr>
  </w:style>
  <w:style w:type="paragraph" w:styleId="694">
    <w:name w:val="toc 3"/>
    <w:basedOn w:val="675"/>
    <w:next w:val="675"/>
    <w:uiPriority w:val="39"/>
    <w:unhideWhenUsed/>
    <w:qFormat/>
    <w:pPr>
      <w:ind w:left="567" w:right="0" w:firstLine="0"/>
      <w:spacing w:after="57"/>
    </w:pPr>
  </w:style>
  <w:style w:type="paragraph" w:styleId="695">
    <w:name w:val="toc 8"/>
    <w:basedOn w:val="675"/>
    <w:next w:val="675"/>
    <w:uiPriority w:val="39"/>
    <w:unhideWhenUsed/>
    <w:qFormat/>
    <w:pPr>
      <w:ind w:left="1984" w:right="0" w:firstLine="0"/>
      <w:spacing w:after="57"/>
    </w:pPr>
  </w:style>
  <w:style w:type="paragraph" w:styleId="696">
    <w:name w:val="endnote text"/>
    <w:basedOn w:val="675"/>
    <w:link w:val="875"/>
    <w:uiPriority w:val="99"/>
    <w:semiHidden/>
    <w:unhideWhenUsed/>
    <w:qFormat/>
    <w:pPr>
      <w:spacing w:after="0" w:line="240" w:lineRule="auto"/>
    </w:pPr>
    <w:rPr>
      <w:sz w:val="20"/>
    </w:rPr>
  </w:style>
  <w:style w:type="paragraph" w:styleId="697">
    <w:name w:val="Footer"/>
    <w:basedOn w:val="675"/>
    <w:link w:val="878"/>
    <w:uiPriority w:val="0"/>
    <w:qFormat/>
    <w:pPr>
      <w:jc w:val="left"/>
      <w:tabs>
        <w:tab w:val="center" w:pos="4153" w:leader="none"/>
        <w:tab w:val="right" w:pos="8306" w:leader="none"/>
      </w:tabs>
    </w:pPr>
    <w:rPr>
      <w:sz w:val="18"/>
      <w:szCs w:val="18"/>
    </w:rPr>
  </w:style>
  <w:style w:type="paragraph" w:styleId="698">
    <w:name w:val="Header"/>
    <w:basedOn w:val="675"/>
    <w:link w:val="877"/>
    <w:uiPriority w:val="0"/>
    <w:qFormat/>
    <w:pPr>
      <w:jc w:val="center"/>
      <w:tabs>
        <w:tab w:val="center" w:pos="4153" w:leader="none"/>
        <w:tab w:val="right" w:pos="8306" w:leader="none"/>
      </w:tabs>
      <w:pBdr>
        <w:bottom w:val="single" w:color="auto" w:sz="6" w:space="1"/>
      </w:pBdr>
    </w:pPr>
    <w:rPr>
      <w:sz w:val="18"/>
      <w:szCs w:val="18"/>
    </w:rPr>
  </w:style>
  <w:style w:type="paragraph" w:styleId="699">
    <w:name w:val="toc 1"/>
    <w:basedOn w:val="675"/>
    <w:next w:val="675"/>
    <w:uiPriority w:val="39"/>
    <w:unhideWhenUsed/>
    <w:qFormat/>
    <w:pPr>
      <w:ind w:left="0" w:right="0" w:firstLine="0"/>
      <w:spacing w:after="57"/>
    </w:pPr>
  </w:style>
  <w:style w:type="paragraph" w:styleId="700">
    <w:name w:val="toc 4"/>
    <w:basedOn w:val="675"/>
    <w:next w:val="675"/>
    <w:uiPriority w:val="39"/>
    <w:unhideWhenUsed/>
    <w:qFormat/>
    <w:pPr>
      <w:ind w:left="850" w:right="0" w:firstLine="0"/>
      <w:spacing w:after="57"/>
    </w:pPr>
  </w:style>
  <w:style w:type="paragraph" w:styleId="701">
    <w:name w:val="Subtitle"/>
    <w:basedOn w:val="675"/>
    <w:next w:val="675"/>
    <w:link w:val="741"/>
    <w:uiPriority w:val="11"/>
    <w:qFormat/>
    <w:pPr>
      <w:spacing w:before="200" w:after="200"/>
    </w:pPr>
    <w:rPr>
      <w:sz w:val="24"/>
      <w:szCs w:val="24"/>
    </w:rPr>
  </w:style>
  <w:style w:type="paragraph" w:styleId="702">
    <w:name w:val="footnote text"/>
    <w:basedOn w:val="675"/>
    <w:link w:val="874"/>
    <w:uiPriority w:val="99"/>
    <w:semiHidden/>
    <w:unhideWhenUsed/>
    <w:qFormat/>
    <w:pPr>
      <w:spacing w:after="40" w:line="240" w:lineRule="auto"/>
    </w:pPr>
    <w:rPr>
      <w:sz w:val="18"/>
    </w:rPr>
  </w:style>
  <w:style w:type="paragraph" w:styleId="703">
    <w:name w:val="toc 6"/>
    <w:basedOn w:val="675"/>
    <w:next w:val="675"/>
    <w:uiPriority w:val="39"/>
    <w:unhideWhenUsed/>
    <w:qFormat/>
    <w:pPr>
      <w:ind w:left="1417" w:right="0" w:firstLine="0"/>
      <w:spacing w:after="57"/>
    </w:pPr>
  </w:style>
  <w:style w:type="paragraph" w:styleId="704">
    <w:name w:val="Body Text Indent 3"/>
    <w:basedOn w:val="675"/>
    <w:uiPriority w:val="0"/>
    <w:qFormat/>
    <w:pPr>
      <w:ind w:left="420"/>
      <w:spacing w:after="120"/>
    </w:pPr>
    <w:rPr>
      <w:sz w:val="16"/>
      <w:szCs w:val="16"/>
    </w:rPr>
  </w:style>
  <w:style w:type="paragraph" w:styleId="705">
    <w:name w:val="table of figures"/>
    <w:basedOn w:val="675"/>
    <w:next w:val="675"/>
    <w:uiPriority w:val="99"/>
    <w:unhideWhenUsed/>
    <w:qFormat/>
    <w:pPr>
      <w:spacing w:after="0" w:afterAutospacing="0"/>
    </w:pPr>
  </w:style>
  <w:style w:type="paragraph" w:styleId="706">
    <w:name w:val="toc 2"/>
    <w:basedOn w:val="675"/>
    <w:next w:val="675"/>
    <w:uiPriority w:val="39"/>
    <w:unhideWhenUsed/>
    <w:qFormat/>
    <w:pPr>
      <w:ind w:left="283" w:right="0" w:firstLine="0"/>
      <w:spacing w:after="57"/>
    </w:pPr>
  </w:style>
  <w:style w:type="paragraph" w:styleId="707">
    <w:name w:val="toc 9"/>
    <w:basedOn w:val="675"/>
    <w:next w:val="675"/>
    <w:uiPriority w:val="39"/>
    <w:unhideWhenUsed/>
    <w:qFormat/>
    <w:pPr>
      <w:ind w:left="2268" w:right="0" w:firstLine="0"/>
      <w:spacing w:after="57"/>
    </w:pPr>
  </w:style>
  <w:style w:type="paragraph" w:styleId="708">
    <w:name w:val="Normal (Web)"/>
    <w:basedOn w:val="675"/>
    <w:uiPriority w:val="0"/>
    <w:qFormat/>
    <w:pPr>
      <w:jc w:val="left"/>
      <w:spacing w:beforeAutospacing="1" w:afterAutospacing="1"/>
    </w:pPr>
    <w:rPr>
      <w:rFonts w:cs="Times New Roman"/>
      <w:sz w:val="24"/>
    </w:rPr>
  </w:style>
  <w:style w:type="paragraph" w:styleId="709">
    <w:name w:val="Title"/>
    <w:basedOn w:val="675"/>
    <w:next w:val="675"/>
    <w:link w:val="740"/>
    <w:uiPriority w:val="10"/>
    <w:qFormat/>
    <w:pPr>
      <w:contextualSpacing/>
      <w:spacing w:before="300" w:after="200"/>
    </w:pPr>
    <w:rPr>
      <w:sz w:val="48"/>
      <w:szCs w:val="48"/>
    </w:rPr>
  </w:style>
  <w:style w:type="paragraph" w:styleId="710">
    <w:name w:val="Body Text First Indent 2"/>
    <w:basedOn w:val="691"/>
    <w:next w:val="675"/>
    <w:uiPriority w:val="0"/>
    <w:unhideWhenUsed/>
    <w:qFormat/>
    <w:pPr>
      <w:ind w:left="420" w:firstLine="420"/>
      <w:spacing w:after="120" w:line="360" w:lineRule="auto"/>
    </w:pPr>
    <w:rPr>
      <w:rFonts w:ascii="Calibri" w:hAnsi="Calibri" w:eastAsia="宋体"/>
      <w:sz w:val="24"/>
      <w:szCs w:val="22"/>
    </w:rPr>
  </w:style>
  <w:style w:type="table" w:styleId="711">
    <w:name w:val="Table Grid"/>
    <w:basedOn w:val="6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2">
    <w:name w:val="endnote reference"/>
    <w:basedOn w:val="685"/>
    <w:uiPriority w:val="99"/>
    <w:semiHidden/>
    <w:unhideWhenUsed/>
    <w:qFormat/>
    <w:rPr>
      <w:vertAlign w:val="superscript"/>
    </w:rPr>
  </w:style>
  <w:style w:type="character" w:styleId="713">
    <w:name w:val="FollowedHyperlink"/>
    <w:basedOn w:val="685"/>
    <w:uiPriority w:val="99"/>
    <w:semiHidden/>
    <w:unhideWhenUsed/>
    <w:qFormat/>
    <w:rPr>
      <w:color w:val="ffffff"/>
      <w:u w:val="none"/>
    </w:rPr>
  </w:style>
  <w:style w:type="character" w:styleId="714">
    <w:name w:val="HTML Definition"/>
    <w:basedOn w:val="685"/>
    <w:uiPriority w:val="99"/>
    <w:semiHidden/>
    <w:unhideWhenUsed/>
    <w:qFormat/>
  </w:style>
  <w:style w:type="character" w:styleId="715">
    <w:name w:val="HTML Typewriter"/>
    <w:basedOn w:val="685"/>
    <w:uiPriority w:val="99"/>
    <w:semiHidden/>
    <w:unhideWhenUsed/>
    <w:qFormat/>
    <w:rPr>
      <w:rFonts w:hint="default" w:ascii="monospace" w:hAnsi="monospace" w:eastAsia="monospace" w:cs="monospace"/>
      <w:sz w:val="20"/>
    </w:rPr>
  </w:style>
  <w:style w:type="character" w:styleId="716">
    <w:name w:val="HTML Acronym"/>
    <w:basedOn w:val="685"/>
    <w:uiPriority w:val="99"/>
    <w:semiHidden/>
    <w:unhideWhenUsed/>
    <w:qFormat/>
  </w:style>
  <w:style w:type="character" w:styleId="717">
    <w:name w:val="HTML Variable"/>
    <w:basedOn w:val="685"/>
    <w:uiPriority w:val="99"/>
    <w:semiHidden/>
    <w:unhideWhenUsed/>
    <w:qFormat/>
  </w:style>
  <w:style w:type="character" w:styleId="718">
    <w:name w:val="Hyperlink"/>
    <w:uiPriority w:val="99"/>
    <w:unhideWhenUsed/>
    <w:qFormat/>
    <w:rPr>
      <w:color w:val="0563c1" w:themeColor="hyperlink"/>
      <w:u w:val="single"/>
      <w14:textFill>
        <w14:solidFill>
          <w14:schemeClr w14:val="hlink"/>
        </w14:solidFill>
      </w14:textFill>
    </w:rPr>
  </w:style>
  <w:style w:type="character" w:styleId="719">
    <w:name w:val="HTML Code"/>
    <w:basedOn w:val="685"/>
    <w:uiPriority w:val="99"/>
    <w:semiHidden/>
    <w:unhideWhenUsed/>
    <w:qFormat/>
    <w:rPr>
      <w:rFonts w:hint="default" w:ascii="monospace" w:hAnsi="monospace" w:eastAsia="monospace" w:cs="monospace"/>
      <w:sz w:val="20"/>
    </w:rPr>
  </w:style>
  <w:style w:type="character" w:styleId="720">
    <w:name w:val="HTML Cite"/>
    <w:basedOn w:val="685"/>
    <w:uiPriority w:val="99"/>
    <w:semiHidden/>
    <w:unhideWhenUsed/>
    <w:qFormat/>
  </w:style>
  <w:style w:type="character" w:styleId="721">
    <w:name w:val="footnote reference"/>
    <w:basedOn w:val="685"/>
    <w:uiPriority w:val="99"/>
    <w:unhideWhenUsed/>
    <w:qFormat/>
    <w:rPr>
      <w:vertAlign w:val="superscript"/>
    </w:rPr>
  </w:style>
  <w:style w:type="character" w:styleId="722">
    <w:name w:val="HTML Keyboard"/>
    <w:basedOn w:val="685"/>
    <w:uiPriority w:val="99"/>
    <w:semiHidden/>
    <w:unhideWhenUsed/>
    <w:qFormat/>
    <w:rPr>
      <w:rFonts w:ascii="monospace" w:hAnsi="monospace" w:eastAsia="monospace" w:cs="monospace"/>
      <w:sz w:val="20"/>
    </w:rPr>
  </w:style>
  <w:style w:type="character" w:styleId="723">
    <w:name w:val="HTML Sample"/>
    <w:basedOn w:val="685"/>
    <w:uiPriority w:val="99"/>
    <w:semiHidden/>
    <w:unhideWhenUsed/>
    <w:qFormat/>
    <w:rPr>
      <w:rFonts w:hint="default" w:ascii="monospace" w:hAnsi="monospace" w:eastAsia="monospace" w:cs="monospace"/>
    </w:rPr>
  </w:style>
  <w:style w:type="paragraph" w:styleId="724" w:customStyle="1">
    <w:name w:val="正文1"/>
    <w:basedOn w:val="675"/>
    <w:uiPriority w:val="0"/>
    <w:qFormat/>
    <w:pPr>
      <w:ind w:firstLine="420"/>
      <w:spacing w:line="400" w:lineRule="exact"/>
    </w:pPr>
    <w:rPr>
      <w:rFonts w:ascii="宋体" w:hAnsi="宋体"/>
      <w:szCs w:val="21"/>
    </w:rPr>
  </w:style>
  <w:style w:type="paragraph" w:styleId="725" w:customStyle="1">
    <w:name w:val="样式 标题 3 + (中文) 黑体 小四 非加粗 段前: 7.8 磅 段后: 0 磅 行距: 固定值 20 磅_0"/>
    <w:basedOn w:val="726"/>
    <w:uiPriority w:val="0"/>
    <w:qFormat/>
    <w:pPr>
      <w:spacing w:before="0" w:after="0" w:line="400" w:lineRule="exact"/>
    </w:pPr>
    <w:rPr>
      <w:rFonts w:ascii="Times New Roman" w:hAnsi="Times New Roman" w:eastAsia="黑体" w:cs="宋体"/>
      <w:b w:val="0"/>
      <w:bCs w:val="0"/>
      <w:sz w:val="21"/>
      <w:szCs w:val="20"/>
    </w:rPr>
  </w:style>
  <w:style w:type="paragraph" w:styleId="726" w:customStyle="1">
    <w:name w:val="标题 3_0"/>
    <w:basedOn w:val="727"/>
    <w:next w:val="728"/>
    <w:uiPriority w:val="0"/>
    <w:qFormat/>
    <w:pPr>
      <w:keepLines/>
      <w:keepNext/>
      <w:spacing w:before="260" w:after="260" w:line="416" w:lineRule="auto"/>
      <w:outlineLvl w:val="2"/>
    </w:pPr>
    <w:rPr>
      <w:rFonts w:ascii="Calibri" w:hAnsi="Calibri" w:eastAsia="宋体"/>
      <w:b/>
      <w:bCs/>
      <w:sz w:val="32"/>
      <w:szCs w:val="32"/>
    </w:rPr>
  </w:style>
  <w:style w:type="paragraph" w:styleId="727" w:customStyle="1">
    <w:name w:val="正文_0"/>
    <w:next w:val="710"/>
    <w:uiPriority w:val="0"/>
    <w:qFormat/>
    <w:pPr>
      <w:jc w:val="both"/>
      <w:widowControl w:val="off"/>
    </w:pPr>
    <w:rPr>
      <w:rFonts w:hint="default" w:ascii="Calibri" w:hAnsi="Calibri" w:eastAsia="仿宋_GB2312" w:cs="Times New Roman"/>
      <w:sz w:val="21"/>
      <w:szCs w:val="22"/>
      <w:lang w:val="en-US" w:eastAsia="zh-CN" w:bidi="ar-SA"/>
    </w:rPr>
  </w:style>
  <w:style w:type="paragraph" w:styleId="728" w:customStyle="1">
    <w:name w:val="正文_1"/>
    <w:next w:val="710"/>
    <w:uiPriority w:val="0"/>
    <w:qFormat/>
    <w:pPr>
      <w:jc w:val="both"/>
      <w:widowControl w:val="off"/>
    </w:pPr>
    <w:rPr>
      <w:rFonts w:hint="default" w:ascii="Calibri" w:hAnsi="Calibri" w:eastAsia="仿宋_GB2312" w:cs="Times New Roman"/>
      <w:sz w:val="21"/>
      <w:szCs w:val="22"/>
      <w:lang w:val="en-US" w:eastAsia="zh-CN" w:bidi="ar-SA"/>
    </w:rPr>
  </w:style>
  <w:style w:type="character" w:styleId="729" w:customStyle="1">
    <w:name w:val="Heading 1 Char"/>
    <w:basedOn w:val="685"/>
    <w:link w:val="676"/>
    <w:uiPriority w:val="9"/>
    <w:qFormat/>
    <w:rPr>
      <w:rFonts w:ascii="Arial" w:hAnsi="Arial" w:eastAsia="Arial" w:cs="Arial"/>
      <w:sz w:val="40"/>
      <w:szCs w:val="40"/>
    </w:rPr>
  </w:style>
  <w:style w:type="character" w:styleId="730" w:customStyle="1">
    <w:name w:val="Heading 2 Char"/>
    <w:basedOn w:val="685"/>
    <w:uiPriority w:val="9"/>
    <w:qFormat/>
    <w:rPr>
      <w:rFonts w:ascii="Arial" w:hAnsi="Arial" w:eastAsia="Arial" w:cs="Arial"/>
      <w:sz w:val="34"/>
    </w:rPr>
  </w:style>
  <w:style w:type="character" w:styleId="731" w:customStyle="1">
    <w:name w:val="Heading 3 Char"/>
    <w:basedOn w:val="685"/>
    <w:link w:val="678"/>
    <w:uiPriority w:val="9"/>
    <w:qFormat/>
    <w:rPr>
      <w:rFonts w:ascii="Arial" w:hAnsi="Arial" w:eastAsia="Arial" w:cs="Arial"/>
      <w:sz w:val="30"/>
      <w:szCs w:val="30"/>
    </w:rPr>
  </w:style>
  <w:style w:type="character" w:styleId="732" w:customStyle="1">
    <w:name w:val="Heading 4 Char"/>
    <w:basedOn w:val="685"/>
    <w:link w:val="679"/>
    <w:uiPriority w:val="9"/>
    <w:qFormat/>
    <w:rPr>
      <w:rFonts w:ascii="Arial" w:hAnsi="Arial" w:eastAsia="Arial" w:cs="Arial"/>
      <w:b/>
      <w:bCs/>
      <w:sz w:val="26"/>
      <w:szCs w:val="26"/>
    </w:rPr>
  </w:style>
  <w:style w:type="character" w:styleId="733" w:customStyle="1">
    <w:name w:val="Heading 5 Char"/>
    <w:basedOn w:val="685"/>
    <w:link w:val="680"/>
    <w:uiPriority w:val="9"/>
    <w:qFormat/>
    <w:rPr>
      <w:rFonts w:ascii="Arial" w:hAnsi="Arial" w:eastAsia="Arial" w:cs="Arial"/>
      <w:b/>
      <w:bCs/>
      <w:sz w:val="24"/>
      <w:szCs w:val="24"/>
    </w:rPr>
  </w:style>
  <w:style w:type="character" w:styleId="734" w:customStyle="1">
    <w:name w:val="Heading 6 Char"/>
    <w:basedOn w:val="685"/>
    <w:link w:val="681"/>
    <w:uiPriority w:val="9"/>
    <w:qFormat/>
    <w:rPr>
      <w:rFonts w:ascii="Arial" w:hAnsi="Arial" w:eastAsia="Arial" w:cs="Arial"/>
      <w:b/>
      <w:bCs/>
      <w:sz w:val="22"/>
      <w:szCs w:val="22"/>
    </w:rPr>
  </w:style>
  <w:style w:type="character" w:styleId="735" w:customStyle="1">
    <w:name w:val="Heading 7 Char"/>
    <w:basedOn w:val="685"/>
    <w:link w:val="682"/>
    <w:uiPriority w:val="9"/>
    <w:qFormat/>
    <w:rPr>
      <w:rFonts w:ascii="Arial" w:hAnsi="Arial" w:eastAsia="Arial" w:cs="Arial"/>
      <w:b/>
      <w:bCs/>
      <w:i/>
      <w:iCs/>
      <w:sz w:val="22"/>
      <w:szCs w:val="22"/>
    </w:rPr>
  </w:style>
  <w:style w:type="character" w:styleId="736" w:customStyle="1">
    <w:name w:val="Heading 8 Char"/>
    <w:basedOn w:val="685"/>
    <w:link w:val="683"/>
    <w:uiPriority w:val="9"/>
    <w:qFormat/>
    <w:rPr>
      <w:rFonts w:ascii="Arial" w:hAnsi="Arial" w:eastAsia="Arial" w:cs="Arial"/>
      <w:i/>
      <w:iCs/>
      <w:sz w:val="22"/>
      <w:szCs w:val="22"/>
    </w:rPr>
  </w:style>
  <w:style w:type="character" w:styleId="737" w:customStyle="1">
    <w:name w:val="Heading 9 Char"/>
    <w:basedOn w:val="685"/>
    <w:link w:val="684"/>
    <w:uiPriority w:val="9"/>
    <w:qFormat/>
    <w:rPr>
      <w:rFonts w:ascii="Arial" w:hAnsi="Arial" w:eastAsia="Arial" w:cs="Arial"/>
      <w:i/>
      <w:iCs/>
      <w:sz w:val="21"/>
      <w:szCs w:val="21"/>
    </w:rPr>
  </w:style>
  <w:style w:type="paragraph" w:styleId="738">
    <w:name w:val="List Paragraph"/>
    <w:basedOn w:val="675"/>
    <w:uiPriority w:val="34"/>
    <w:qFormat/>
    <w:pPr>
      <w:contextualSpacing/>
      <w:ind w:left="720"/>
    </w:pPr>
  </w:style>
  <w:style w:type="paragraph" w:styleId="739">
    <w:name w:val="No Spacing"/>
    <w:uiPriority w:val="1"/>
    <w:qFormat/>
    <w:pPr>
      <w:spacing w:before="0" w:after="0" w:line="240" w:lineRule="auto"/>
    </w:pPr>
    <w:rPr>
      <w:rFonts w:hint="default" w:ascii="Times New Roman" w:hAnsi="Times New Roman" w:eastAsia="宋体" w:cs="Times New Roman"/>
    </w:rPr>
  </w:style>
  <w:style w:type="character" w:styleId="740" w:customStyle="1">
    <w:name w:val="Title Char"/>
    <w:basedOn w:val="685"/>
    <w:link w:val="709"/>
    <w:uiPriority w:val="10"/>
    <w:qFormat/>
    <w:rPr>
      <w:sz w:val="48"/>
      <w:szCs w:val="48"/>
    </w:rPr>
  </w:style>
  <w:style w:type="character" w:styleId="741" w:customStyle="1">
    <w:name w:val="Subtitle Char"/>
    <w:basedOn w:val="685"/>
    <w:link w:val="701"/>
    <w:uiPriority w:val="11"/>
    <w:qFormat/>
    <w:rPr>
      <w:sz w:val="24"/>
      <w:szCs w:val="24"/>
    </w:rPr>
  </w:style>
  <w:style w:type="paragraph" w:styleId="742">
    <w:name w:val="Quote"/>
    <w:basedOn w:val="675"/>
    <w:next w:val="675"/>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75"/>
    <w:next w:val="675"/>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character" w:styleId="746" w:customStyle="1">
    <w:name w:val="Header Char"/>
    <w:basedOn w:val="685"/>
    <w:uiPriority w:val="99"/>
    <w:qFormat/>
  </w:style>
  <w:style w:type="character" w:styleId="747" w:customStyle="1">
    <w:name w:val="Footer Char"/>
    <w:basedOn w:val="685"/>
    <w:uiPriority w:val="99"/>
    <w:qFormat/>
  </w:style>
  <w:style w:type="character" w:styleId="748" w:customStyle="1">
    <w:name w:val="Caption Char"/>
    <w:uiPriority w:val="99"/>
    <w:qFormat/>
  </w:style>
  <w:style w:type="table" w:styleId="749" w:customStyle="1">
    <w:name w:val="Table Grid Light"/>
    <w:basedOn w:val="6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basedOn w:val="6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basedOn w:val="6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basedOn w:val="6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basedOn w:val="68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basedOn w:val="68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basedOn w:val="68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basedOn w:val="68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basedOn w:val="68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basedOn w:val="68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basedOn w:val="6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basedOn w:val="68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basedOn w:val="68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basedOn w:val="68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basedOn w:val="68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basedOn w:val="68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8" w:customStyle="1">
    <w:name w:val="Grid Table 2 - Accent 6"/>
    <w:basedOn w:val="68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9" w:customStyle="1">
    <w:name w:val="Grid Table 3"/>
    <w:basedOn w:val="6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basedOn w:val="68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basedOn w:val="68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basedOn w:val="68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basedOn w:val="68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basedOn w:val="68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basedOn w:val="68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6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basedOn w:val="68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8" w:customStyle="1">
    <w:name w:val="Grid Table 4 - Accent 2"/>
    <w:basedOn w:val="68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9" w:customStyle="1">
    <w:name w:val="Grid Table 4 - Accent 3"/>
    <w:basedOn w:val="68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0" w:customStyle="1">
    <w:name w:val="Grid Table 4 - Accent 4"/>
    <w:basedOn w:val="68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1" w:customStyle="1">
    <w:name w:val="Grid Table 4 - Accent 5"/>
    <w:basedOn w:val="68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2" w:customStyle="1">
    <w:name w:val="Grid Table 4 - Accent 6"/>
    <w:basedOn w:val="68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3" w:customStyle="1">
    <w:name w:val="Grid Table 5 Dark"/>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5" w:customStyle="1">
    <w:name w:val="Grid Table 5 Dark - Accent 2"/>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6" w:customStyle="1">
    <w:name w:val="Grid Table 5 Dark - Accent 3"/>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7" w:customStyle="1">
    <w:name w:val="Grid Table 5 Dark- Accent 4"/>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8" w:customStyle="1">
    <w:name w:val="Grid Table 5 Dark - Accent 5"/>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9" w:customStyle="1">
    <w:name w:val="Grid Table 5 Dark - Accent 6"/>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0" w:customStyle="1">
    <w:name w:val="Grid Table 6 Colorful"/>
    <w:basedOn w:val="6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6 Colorful - Accent 1"/>
    <w:basedOn w:val="68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2" w:customStyle="1">
    <w:name w:val="Grid Table 6 Colorful - Accent 2"/>
    <w:basedOn w:val="68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3" w:customStyle="1">
    <w:name w:val="Grid Table 6 Colorful - Accent 3"/>
    <w:basedOn w:val="68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94" w:customStyle="1">
    <w:name w:val="Grid Table 6 Colorful - Accent 4"/>
    <w:basedOn w:val="68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5" w:customStyle="1">
    <w:name w:val="Grid Table 6 Colorful - Accent 5"/>
    <w:basedOn w:val="68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6" w:customStyle="1">
    <w:name w:val="Grid Table 6 Colorful - Accent 6"/>
    <w:basedOn w:val="68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7" w:customStyle="1">
    <w:name w:val="Grid Table 7 Colorful"/>
    <w:basedOn w:val="6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basedOn w:val="68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basedOn w:val="68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basedOn w:val="68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basedOn w:val="68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basedOn w:val="68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basedOn w:val="68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basedOn w:val="6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basedOn w:val="68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6" w:customStyle="1">
    <w:name w:val="List Table 1 Light - Accent 2"/>
    <w:basedOn w:val="68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7" w:customStyle="1">
    <w:name w:val="List Table 1 Light - Accent 3"/>
    <w:basedOn w:val="68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8" w:customStyle="1">
    <w:name w:val="List Table 1 Light - Accent 4"/>
    <w:basedOn w:val="68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9" w:customStyle="1">
    <w:name w:val="List Table 1 Light - Accent 5"/>
    <w:basedOn w:val="68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0" w:customStyle="1">
    <w:name w:val="List Table 1 Light - Accent 6"/>
    <w:basedOn w:val="68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1" w:customStyle="1">
    <w:name w:val="List Table 2"/>
    <w:basedOn w:val="6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basedOn w:val="68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3" w:customStyle="1">
    <w:name w:val="List Table 2 - Accent 2"/>
    <w:basedOn w:val="68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4" w:customStyle="1">
    <w:name w:val="List Table 2 - Accent 3"/>
    <w:basedOn w:val="68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5" w:customStyle="1">
    <w:name w:val="List Table 2 - Accent 4"/>
    <w:basedOn w:val="68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6" w:customStyle="1">
    <w:name w:val="List Table 2 - Accent 5"/>
    <w:basedOn w:val="68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7" w:customStyle="1">
    <w:name w:val="List Table 2 - Accent 6"/>
    <w:basedOn w:val="68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8" w:customStyle="1">
    <w:name w:val="List Table 3"/>
    <w:basedOn w:val="6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basedOn w:val="68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0" w:customStyle="1">
    <w:name w:val="List Table 3 - Accent 2"/>
    <w:basedOn w:val="68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1" w:customStyle="1">
    <w:name w:val="List Table 3 - Accent 3"/>
    <w:basedOn w:val="68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2" w:customStyle="1">
    <w:name w:val="List Table 3 - Accent 4"/>
    <w:basedOn w:val="68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3" w:customStyle="1">
    <w:name w:val="List Table 3 - Accent 5"/>
    <w:basedOn w:val="68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4" w:customStyle="1">
    <w:name w:val="List Table 3 - Accent 6"/>
    <w:basedOn w:val="68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5" w:customStyle="1">
    <w:name w:val="List Table 4"/>
    <w:basedOn w:val="6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basedOn w:val="68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7" w:customStyle="1">
    <w:name w:val="List Table 4 - Accent 2"/>
    <w:basedOn w:val="68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8" w:customStyle="1">
    <w:name w:val="List Table 4 - Accent 3"/>
    <w:basedOn w:val="68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9" w:customStyle="1">
    <w:name w:val="List Table 4 - Accent 4"/>
    <w:basedOn w:val="68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0" w:customStyle="1">
    <w:name w:val="List Table 4 - Accent 5"/>
    <w:basedOn w:val="68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1" w:customStyle="1">
    <w:name w:val="List Table 4 - Accent 6"/>
    <w:basedOn w:val="68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2" w:customStyle="1">
    <w:name w:val="List Table 5 Dark"/>
    <w:basedOn w:val="6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1"/>
    <w:basedOn w:val="68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2"/>
    <w:basedOn w:val="68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3"/>
    <w:basedOn w:val="68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4"/>
    <w:basedOn w:val="68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5"/>
    <w:basedOn w:val="68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6"/>
    <w:basedOn w:val="68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basedOn w:val="6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6 Colorful - Accent 1"/>
    <w:basedOn w:val="68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1" w:customStyle="1">
    <w:name w:val="List Table 6 Colorful - Accent 2"/>
    <w:basedOn w:val="68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2" w:customStyle="1">
    <w:name w:val="List Table 6 Colorful - Accent 3"/>
    <w:basedOn w:val="68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3" w:customStyle="1">
    <w:name w:val="List Table 6 Colorful - Accent 4"/>
    <w:basedOn w:val="68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4" w:customStyle="1">
    <w:name w:val="List Table 6 Colorful - Accent 5"/>
    <w:basedOn w:val="68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5" w:customStyle="1">
    <w:name w:val="List Table 6 Colorful - Accent 6"/>
    <w:basedOn w:val="68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6" w:customStyle="1">
    <w:name w:val="List Table 7 Colorful"/>
    <w:basedOn w:val="6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basedOn w:val="68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basedOn w:val="68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basedOn w:val="68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basedOn w:val="68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basedOn w:val="68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basedOn w:val="68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3" w:customStyle="1">
    <w:name w:val="Lined - Accent"/>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5" w:customStyle="1">
    <w:name w:val="Lined - Accent 2"/>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6" w:customStyle="1">
    <w:name w:val="Lined - Accent 3"/>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7" w:customStyle="1">
    <w:name w:val="Lined - Accent 4"/>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8" w:customStyle="1">
    <w:name w:val="Lined - Accent 5"/>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9" w:customStyle="1">
    <w:name w:val="Lined - Accent 6"/>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0" w:customStyle="1">
    <w:name w:val="Bordered &amp; Lined - Accent"/>
    <w:basedOn w:val="68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basedOn w:val="68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2" w:customStyle="1">
    <w:name w:val="Bordered &amp; Lined - Accent 2"/>
    <w:basedOn w:val="68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3" w:customStyle="1">
    <w:name w:val="Bordered &amp; Lined - Accent 3"/>
    <w:basedOn w:val="68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4" w:customStyle="1">
    <w:name w:val="Bordered &amp; Lined - Accent 4"/>
    <w:basedOn w:val="68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5" w:customStyle="1">
    <w:name w:val="Bordered &amp; Lined - Accent 5"/>
    <w:basedOn w:val="68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6" w:customStyle="1">
    <w:name w:val="Bordered &amp; Lined - Accent 6"/>
    <w:basedOn w:val="68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7" w:customStyle="1">
    <w:name w:val="Bordered"/>
    <w:basedOn w:val="68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basedOn w:val="68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9" w:customStyle="1">
    <w:name w:val="Bordered - Accent 2"/>
    <w:basedOn w:val="68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0" w:customStyle="1">
    <w:name w:val="Bordered - Accent 3"/>
    <w:basedOn w:val="68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1" w:customStyle="1">
    <w:name w:val="Bordered - Accent 4"/>
    <w:basedOn w:val="68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2" w:customStyle="1">
    <w:name w:val="Bordered - Accent 5"/>
    <w:basedOn w:val="68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3" w:customStyle="1">
    <w:name w:val="Bordered - Accent 6"/>
    <w:basedOn w:val="68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4" w:customStyle="1">
    <w:name w:val="Footnote Text Char"/>
    <w:link w:val="702"/>
    <w:uiPriority w:val="99"/>
    <w:qFormat/>
    <w:rPr>
      <w:sz w:val="18"/>
    </w:rPr>
  </w:style>
  <w:style w:type="character" w:styleId="875" w:customStyle="1">
    <w:name w:val="Endnote Text Char"/>
    <w:link w:val="696"/>
    <w:uiPriority w:val="99"/>
    <w:qFormat/>
    <w:rPr>
      <w:sz w:val="20"/>
    </w:rPr>
  </w:style>
  <w:style w:type="paragraph" w:styleId="876" w:customStyle="1">
    <w:name w:val="TOC Heading"/>
    <w:uiPriority w:val="39"/>
    <w:unhideWhenUsed/>
    <w:qFormat/>
    <w:rPr>
      <w:rFonts w:hint="default" w:ascii="Times New Roman" w:hAnsi="Times New Roman" w:eastAsia="宋体" w:cs="Times New Roman"/>
    </w:rPr>
  </w:style>
  <w:style w:type="character" w:styleId="877" w:customStyle="1">
    <w:name w:val="页眉 字符"/>
    <w:basedOn w:val="685"/>
    <w:link w:val="698"/>
    <w:uiPriority w:val="0"/>
    <w:qFormat/>
    <w:rPr>
      <w:rFonts w:asciiTheme="minorHAnsi" w:hAnsiTheme="minorHAnsi" w:eastAsiaTheme="minorEastAsia" w:cstheme="minorBidi"/>
      <w:sz w:val="18"/>
      <w:szCs w:val="18"/>
    </w:rPr>
  </w:style>
  <w:style w:type="character" w:styleId="878" w:customStyle="1">
    <w:name w:val="页脚 字符"/>
    <w:basedOn w:val="685"/>
    <w:link w:val="697"/>
    <w:uiPriority w:val="0"/>
    <w:qFormat/>
    <w:rPr>
      <w:rFonts w:asciiTheme="minorHAnsi" w:hAnsiTheme="minorHAnsi" w:eastAsiaTheme="minorEastAsia" w:cstheme="minorBidi"/>
      <w:sz w:val="18"/>
      <w:szCs w:val="18"/>
    </w:rPr>
  </w:style>
  <w:style w:type="paragraph" w:styleId="879" w:customStyle="1">
    <w:name w:val="正文 A"/>
    <w:next w:val="880"/>
    <w:uiPriority w:val="0"/>
    <w:qFormat/>
    <w:pPr>
      <w:jc w:val="both"/>
      <w:widowControl w:val="off"/>
    </w:pPr>
    <w:rPr>
      <w:rFonts w:hint="default" w:ascii="Arial Unicode MS" w:hAnsi="Arial Unicode MS" w:eastAsia="Arial Unicode MS" w:cs="Arial Unicode MS"/>
      <w:color w:val="000000"/>
      <w:sz w:val="21"/>
      <w:szCs w:val="21"/>
      <w:lang w:val="en-US" w:eastAsia="zh-CN" w:bidi="ar-SA"/>
    </w:rPr>
  </w:style>
  <w:style w:type="paragraph" w:styleId="880" w:customStyle="1">
    <w:name w:val="段"/>
    <w:next w:val="879"/>
    <w:uiPriority w:val="99"/>
    <w:qFormat/>
    <w:pPr>
      <w:ind w:firstLine="200"/>
      <w:jc w:val="both"/>
    </w:pPr>
    <w:rPr>
      <w:rFonts w:hint="default" w:ascii="宋体" w:hAnsi="Times New Roman" w:eastAsia="宋体" w:cs="Times New Roman"/>
      <w:sz w:val="22"/>
      <w:lang w:val="en-US" w:eastAsia="zh-CN" w:bidi="ar-SA"/>
    </w:rPr>
  </w:style>
  <w:style w:type="character" w:styleId="881" w:customStyle="1">
    <w:name w:val="first-child1"/>
    <w:basedOn w:val="685"/>
    <w:uiPriority w:val="0"/>
    <w:qFormat/>
  </w:style>
  <w:style w:type="character" w:styleId="882" w:customStyle="1">
    <w:name w:val="layui-layer-tabnow"/>
    <w:basedOn w:val="685"/>
    <w:uiPriority w:val="0"/>
    <w:qFormat/>
    <w:rPr>
      <w:shd w:val="clear" w:color="auto" w:fill="ffffff"/>
    </w:rPr>
  </w:style>
  <w:style w:type="character" w:styleId="883" w:customStyle="1">
    <w:name w:val="NormalCharacter"/>
    <w:uiPriority w:val="0"/>
    <w:qFormat/>
    <w:rPr>
      <w:rFonts w:ascii="Tahoma" w:hAnsi="Tahoma"/>
      <w:sz w:val="24"/>
      <w:szCs w:val="20"/>
    </w:rPr>
  </w:style>
  <w:style w:type="paragraph" w:styleId="884" w:customStyle="1">
    <w:name w:val="表格文字"/>
    <w:basedOn w:val="675"/>
    <w:next w:val="689"/>
    <w:uiPriority w:val="0"/>
    <w:qFormat/>
    <w:pPr>
      <w:jc w:val="left"/>
    </w:pPr>
    <w:rPr>
      <w:rFonts w:ascii="Times New Roman" w:hAnsi="Times New Roman"/>
      <w:szCs w:val="20"/>
    </w:rPr>
  </w:style>
  <w:style w:type="paragraph" w:styleId="885" w:customStyle="1">
    <w:name w:val="PlainText"/>
    <w:basedOn w:val="675"/>
    <w:uiPriority w:val="0"/>
    <w:qFormat/>
    <w:pPr>
      <w:jc w:val="both"/>
    </w:pPr>
    <w:rPr>
      <w:rFonts w:ascii="宋体" w:hAnsi="Courier New"/>
      <w:sz w:val="21"/>
      <w:szCs w:val="20"/>
      <w:lang w:val="en-US" w:eastAsia="zh-CN" w:bidi="ar-SA"/>
    </w:rPr>
  </w:style>
  <w:style w:type="paragraph" w:styleId="886" w:customStyle="1">
    <w:name w:val="Index4"/>
    <w:basedOn w:val="675"/>
    <w:next w:val="675"/>
    <w:uiPriority w:val="0"/>
    <w:qFormat/>
    <w:pPr>
      <w:ind w:left="600"/>
    </w:pPr>
    <w:rPr>
      <w:rFonts w:ascii="Calibri" w:hAnsi="Calibri"/>
    </w:rPr>
  </w:style>
  <w:style w:type="numbering" w:styleId="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吴建佳</cp:lastModifiedBy>
  <cp:revision>287</cp:revision>
  <dcterms:created xsi:type="dcterms:W3CDTF">2014-10-29T12:08:00Z</dcterms:created>
  <dcterms:modified xsi:type="dcterms:W3CDTF">2024-12-17T02:09:15Z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A590FC450C7C457B8E1ADF37A59B6702_13</vt:lpwstr>
  </property>
</Properties>
</file>