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ED80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20305"/>
            <wp:effectExtent l="0" t="0" r="3175" b="4445"/>
            <wp:docPr id="1" name="图片 1" descr="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2025-01-21T09:22:40Z</dcterms:created>
  <dc:creator>Administrator</dc:creator>
  <cp:lastModifiedBy>Administrator</cp:lastModifiedBy>
  <dcterms:modified xsi:type="dcterms:W3CDTF">2025-01-21T09:22:51Z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eyJoZGlkIjoiM2Q3MzcwODQ2MzVhMGYxMGFlZjc0OTAxZDQyZWNiNmYifQ==</vt:lpwstr>
  </property>
  <property fmtid="{D5CDD505-2E9C-101B-9397-08002B2CF9AE}" pid="4" name="ICV">
    <vt:lpwstr>6D6EED293E4848FEBF3DB656A035AE42_12</vt:lpwstr>
  </property>
</Properties>
</file>