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B44E65">
      <w:pPr>
        <w:pStyle w:val="2"/>
        <w:spacing w:beforeAutospacing="0" w:afterAutospacing="0"/>
        <w:jc w:val="center"/>
      </w:pPr>
      <w:r>
        <w:rPr>
          <w:rFonts w:hint="eastAsia" w:ascii="宋体" w:hAnsi="宋体" w:eastAsia="宋体" w:cs="宋体"/>
          <w:b/>
          <w:color w:val="000000" w:themeColor="text1"/>
          <w:sz w:val="32"/>
          <w:szCs w:val="32"/>
          <w:highlight w:val="none"/>
          <w14:textFill>
            <w14:solidFill>
              <w14:schemeClr w14:val="tx1"/>
            </w14:solidFill>
          </w14:textFill>
        </w:rPr>
        <w:t>十</w:t>
      </w:r>
      <w:r>
        <w:rPr>
          <w:rFonts w:hint="eastAsia" w:ascii="宋体" w:hAnsi="宋体" w:eastAsia="宋体" w:cs="宋体"/>
          <w:b/>
          <w:color w:val="000000" w:themeColor="text1"/>
          <w:sz w:val="32"/>
          <w:szCs w:val="32"/>
          <w:highlight w:val="none"/>
          <w:lang w:eastAsia="zh-CN"/>
          <w14:textFill>
            <w14:solidFill>
              <w14:schemeClr w14:val="tx1"/>
            </w14:solidFill>
          </w14:textFill>
        </w:rPr>
        <w:t>一</w:t>
      </w:r>
      <w:r>
        <w:rPr>
          <w:rFonts w:hint="eastAsia" w:ascii="宋体" w:hAnsi="宋体" w:eastAsia="宋体" w:cs="宋体"/>
          <w:b/>
          <w:color w:val="000000" w:themeColor="text1"/>
          <w:sz w:val="32"/>
          <w:szCs w:val="32"/>
          <w:highlight w:val="none"/>
          <w14:textFill>
            <w14:solidFill>
              <w14:schemeClr w14:val="tx1"/>
            </w14:solidFill>
          </w14:textFill>
        </w:rPr>
        <w:t>、投标分项报价表</w:t>
      </w:r>
    </w:p>
    <w:tbl>
      <w:tblPr>
        <w:tblStyle w:val="3"/>
        <w:tblW w:w="100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4"/>
        <w:gridCol w:w="2442"/>
        <w:gridCol w:w="1155"/>
        <w:gridCol w:w="948"/>
        <w:gridCol w:w="1047"/>
        <w:gridCol w:w="1044"/>
        <w:gridCol w:w="2660"/>
      </w:tblGrid>
      <w:tr w14:paraId="3C030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1F02B6">
            <w:pPr>
              <w:keepNext w:val="0"/>
              <w:keepLines w:val="0"/>
              <w:widowControl/>
              <w:suppressLineNumbers w:val="0"/>
              <w:jc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z w:val="22"/>
                <w:szCs w:val="22"/>
                <w:u w:val="none"/>
                <w:lang w:val="en-US" w:eastAsia="zh-CN" w:bidi="ar"/>
              </w:rPr>
              <w:t>序号</w:t>
            </w:r>
          </w:p>
        </w:tc>
        <w:tc>
          <w:tcPr>
            <w:tcW w:w="24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FCB234">
            <w:pPr>
              <w:keepNext w:val="0"/>
              <w:keepLines w:val="0"/>
              <w:widowControl/>
              <w:suppressLineNumbers w:val="0"/>
              <w:jc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z w:val="22"/>
                <w:szCs w:val="22"/>
                <w:u w:val="none"/>
                <w:lang w:val="en-US" w:eastAsia="zh-CN" w:bidi="ar"/>
              </w:rPr>
              <w:t>标的物名称</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AE52C4">
            <w:pPr>
              <w:keepNext w:val="0"/>
              <w:keepLines w:val="0"/>
              <w:widowControl/>
              <w:suppressLineNumbers w:val="0"/>
              <w:jc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z w:val="22"/>
                <w:szCs w:val="22"/>
                <w:u w:val="none"/>
                <w:lang w:val="en-US" w:eastAsia="zh-CN" w:bidi="ar"/>
              </w:rPr>
              <w:t>单位</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D35161">
            <w:pPr>
              <w:keepNext w:val="0"/>
              <w:keepLines w:val="0"/>
              <w:widowControl/>
              <w:suppressLineNumbers w:val="0"/>
              <w:jc w:val="center"/>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人数</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AC36CB">
            <w:pPr>
              <w:keepNext w:val="0"/>
              <w:keepLines w:val="0"/>
              <w:widowControl/>
              <w:suppressLineNumbers w:val="0"/>
              <w:jc w:val="center"/>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单价</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BCBAD7">
            <w:pPr>
              <w:keepNext w:val="0"/>
              <w:keepLines w:val="0"/>
              <w:widowControl/>
              <w:suppressLineNumbers w:val="0"/>
              <w:jc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z w:val="22"/>
                <w:szCs w:val="22"/>
                <w:u w:val="none"/>
                <w:lang w:val="en-US" w:eastAsia="zh-CN" w:bidi="ar"/>
              </w:rPr>
              <w:t>总价</w:t>
            </w:r>
          </w:p>
        </w:tc>
        <w:tc>
          <w:tcPr>
            <w:tcW w:w="26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98FA73">
            <w:pPr>
              <w:keepNext w:val="0"/>
              <w:keepLines w:val="0"/>
              <w:widowControl/>
              <w:suppressLineNumbers w:val="0"/>
              <w:jc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z w:val="22"/>
                <w:szCs w:val="22"/>
                <w:u w:val="none"/>
                <w:lang w:val="en-US" w:eastAsia="zh-CN" w:bidi="ar"/>
              </w:rPr>
              <w:t xml:space="preserve"> 备注</w:t>
            </w:r>
          </w:p>
        </w:tc>
      </w:tr>
      <w:tr w14:paraId="05CFE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5F45AE">
            <w:pPr>
              <w:keepNext w:val="0"/>
              <w:keepLines w:val="0"/>
              <w:widowControl/>
              <w:suppressLineNumbers w:val="0"/>
              <w:jc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z w:val="22"/>
                <w:szCs w:val="22"/>
                <w:u w:val="none"/>
                <w:lang w:val="en-US" w:eastAsia="zh-CN" w:bidi="ar"/>
              </w:rPr>
              <w:t>1</w:t>
            </w:r>
          </w:p>
        </w:tc>
        <w:tc>
          <w:tcPr>
            <w:tcW w:w="24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15F81D">
            <w:pPr>
              <w:keepNext w:val="0"/>
              <w:keepLines w:val="0"/>
              <w:widowControl/>
              <w:suppressLineNumbers w:val="0"/>
              <w:jc w:val="left"/>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z w:val="22"/>
                <w:szCs w:val="22"/>
                <w:u w:val="none"/>
                <w:lang w:val="en-US" w:eastAsia="zh-CN" w:bidi="ar"/>
              </w:rPr>
              <w:t>服务人员工资、社保、公积金、加班等费用</w:t>
            </w:r>
          </w:p>
        </w:tc>
        <w:tc>
          <w:tcPr>
            <w:tcW w:w="315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38DC3B">
            <w:pPr>
              <w:keepNext w:val="0"/>
              <w:keepLines w:val="0"/>
              <w:widowControl/>
              <w:suppressLineNumbers w:val="0"/>
              <w:jc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z w:val="22"/>
                <w:szCs w:val="22"/>
                <w:u w:val="none"/>
                <w:lang w:val="en-US" w:eastAsia="zh-CN" w:bidi="ar"/>
              </w:rPr>
              <w:t>（以下各项合计）</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CBC590">
            <w:pPr>
              <w:keepNext w:val="0"/>
              <w:keepLines w:val="0"/>
              <w:widowControl/>
              <w:suppressLineNumbers w:val="0"/>
              <w:jc w:val="center"/>
              <w:rPr>
                <w:rFonts w:hint="eastAsia" w:ascii="宋体" w:hAnsi="宋体" w:eastAsia="宋体" w:cs="宋体"/>
                <w:b/>
                <w:bCs/>
                <w:i w:val="0"/>
                <w:iCs w:val="0"/>
                <w:color w:val="000000"/>
                <w:sz w:val="22"/>
                <w:szCs w:val="22"/>
                <w:u w:val="none"/>
              </w:rPr>
            </w:pPr>
          </w:p>
        </w:tc>
        <w:tc>
          <w:tcPr>
            <w:tcW w:w="26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A7D02A">
            <w:pPr>
              <w:jc w:val="center"/>
              <w:rPr>
                <w:rFonts w:hint="eastAsia" w:ascii="宋体" w:hAnsi="宋体" w:eastAsia="宋体" w:cs="宋体"/>
                <w:b/>
                <w:bCs/>
                <w:i w:val="0"/>
                <w:iCs w:val="0"/>
                <w:color w:val="000000"/>
                <w:sz w:val="22"/>
                <w:szCs w:val="22"/>
                <w:u w:val="none"/>
              </w:rPr>
            </w:pPr>
            <w:r>
              <w:rPr>
                <w:rFonts w:hint="eastAsia" w:ascii="宋体" w:hAnsi="宋体" w:eastAsia="宋体" w:cs="宋体"/>
                <w:b/>
                <w:color w:val="auto"/>
                <w:highlight w:val="none"/>
              </w:rPr>
              <w:t>备注栏内要求必须完全响应</w:t>
            </w:r>
            <w:r>
              <w:rPr>
                <w:rFonts w:hint="eastAsia" w:ascii="宋体" w:hAnsi="宋体" w:cs="宋体"/>
                <w:b/>
                <w:color w:val="auto"/>
                <w:highlight w:val="none"/>
                <w:lang w:eastAsia="zh-CN"/>
              </w:rPr>
              <w:t>，</w:t>
            </w:r>
            <w:r>
              <w:rPr>
                <w:rFonts w:hint="eastAsia" w:ascii="宋体" w:hAnsi="宋体" w:eastAsia="宋体" w:cs="宋体"/>
                <w:b/>
                <w:color w:val="auto"/>
                <w:highlight w:val="none"/>
              </w:rPr>
              <w:t>否则作无效标书处理</w:t>
            </w:r>
            <w:r>
              <w:rPr>
                <w:rFonts w:hint="eastAsia" w:ascii="宋体" w:hAnsi="宋体" w:cs="宋体"/>
                <w:b/>
                <w:color w:val="auto"/>
                <w:highlight w:val="none"/>
                <w:lang w:eastAsia="zh-CN"/>
              </w:rPr>
              <w:t>。</w:t>
            </w:r>
          </w:p>
        </w:tc>
      </w:tr>
      <w:tr w14:paraId="59C64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744"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1FCDBE">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bidi="ar"/>
              </w:rPr>
              <w:t>1.1</w:t>
            </w:r>
          </w:p>
        </w:tc>
        <w:tc>
          <w:tcPr>
            <w:tcW w:w="24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5F6F10">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bidi="ar"/>
              </w:rPr>
              <w:t>项目负责人（保安队长）</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81DA22">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bidi="ar"/>
              </w:rPr>
              <w:t>人*1年</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0117CD">
            <w:pPr>
              <w:keepNext w:val="0"/>
              <w:keepLines w:val="0"/>
              <w:widowControl/>
              <w:suppressLineNumbers w:val="0"/>
              <w:jc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sz w:val="22"/>
                <w:szCs w:val="22"/>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50D007">
            <w:pPr>
              <w:keepNext w:val="0"/>
              <w:keepLines w:val="0"/>
              <w:widowControl/>
              <w:suppressLineNumbers w:val="0"/>
              <w:jc w:val="center"/>
              <w:rPr>
                <w:rFonts w:hint="eastAsia" w:ascii="宋体" w:hAnsi="宋体" w:eastAsia="宋体" w:cs="宋体"/>
                <w:i w:val="0"/>
                <w:iCs w:val="0"/>
                <w:color w:val="000000"/>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09773C">
            <w:pPr>
              <w:keepNext w:val="0"/>
              <w:keepLines w:val="0"/>
              <w:widowControl/>
              <w:suppressLineNumbers w:val="0"/>
              <w:jc w:val="center"/>
              <w:rPr>
                <w:rFonts w:hint="eastAsia" w:ascii="宋体" w:hAnsi="宋体" w:eastAsia="宋体" w:cs="宋体"/>
                <w:i w:val="0"/>
                <w:iCs w:val="0"/>
                <w:color w:val="000000"/>
                <w:sz w:val="22"/>
                <w:szCs w:val="22"/>
                <w:u w:val="none"/>
              </w:rPr>
            </w:pPr>
          </w:p>
        </w:tc>
        <w:tc>
          <w:tcPr>
            <w:tcW w:w="266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CD44F8">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bidi="ar"/>
              </w:rPr>
              <w:t>所有工作人员工资不低于盐城市区最低工资标准2430元/人每月。</w:t>
            </w:r>
          </w:p>
        </w:tc>
      </w:tr>
      <w:tr w14:paraId="14CA7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6" w:hRule="atLeast"/>
          <w:jc w:val="center"/>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D83865">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37DFF4">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bidi="ar"/>
              </w:rPr>
              <w:t>保安副队长</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0E6132">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bidi="ar"/>
              </w:rPr>
              <w:t>人*1年</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2257DF">
            <w:pPr>
              <w:keepNext w:val="0"/>
              <w:keepLines w:val="0"/>
              <w:widowControl/>
              <w:suppressLineNumbers w:val="0"/>
              <w:jc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sz w:val="22"/>
                <w:szCs w:val="22"/>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581E0D">
            <w:pPr>
              <w:keepNext w:val="0"/>
              <w:keepLines w:val="0"/>
              <w:widowControl/>
              <w:suppressLineNumbers w:val="0"/>
              <w:jc w:val="center"/>
              <w:rPr>
                <w:rFonts w:hint="eastAsia" w:ascii="宋体" w:hAnsi="宋体" w:eastAsia="宋体" w:cs="宋体"/>
                <w:i w:val="0"/>
                <w:iCs w:val="0"/>
                <w:color w:val="000000"/>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D02C62">
            <w:pPr>
              <w:keepNext w:val="0"/>
              <w:keepLines w:val="0"/>
              <w:widowControl/>
              <w:suppressLineNumbers w:val="0"/>
              <w:jc w:val="center"/>
              <w:rPr>
                <w:rFonts w:hint="eastAsia" w:ascii="宋体" w:hAnsi="宋体" w:eastAsia="宋体" w:cs="宋体"/>
                <w:i w:val="0"/>
                <w:iCs w:val="0"/>
                <w:color w:val="000000"/>
                <w:sz w:val="22"/>
                <w:szCs w:val="22"/>
                <w:u w:val="none"/>
              </w:rPr>
            </w:pPr>
          </w:p>
        </w:tc>
        <w:tc>
          <w:tcPr>
            <w:tcW w:w="266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18DAFB">
            <w:pPr>
              <w:jc w:val="center"/>
              <w:rPr>
                <w:rFonts w:hint="eastAsia" w:ascii="宋体" w:hAnsi="宋体" w:eastAsia="宋体" w:cs="宋体"/>
                <w:i w:val="0"/>
                <w:iCs w:val="0"/>
                <w:color w:val="000000"/>
                <w:sz w:val="22"/>
                <w:szCs w:val="22"/>
                <w:u w:val="none"/>
              </w:rPr>
            </w:pPr>
          </w:p>
        </w:tc>
      </w:tr>
      <w:tr w14:paraId="1C6B0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jc w:val="center"/>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73C8C0">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4A4360">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bidi="ar"/>
              </w:rPr>
              <w:t>监控消防人员</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D3FE5B">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bidi="ar"/>
              </w:rPr>
              <w:t>人*1年</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1CAF3B">
            <w:pPr>
              <w:keepNext w:val="0"/>
              <w:keepLines w:val="0"/>
              <w:widowControl/>
              <w:suppressLineNumbers w:val="0"/>
              <w:jc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sz w:val="22"/>
                <w:szCs w:val="22"/>
                <w:u w:val="none"/>
                <w:lang w:val="en-US" w:eastAsia="zh-CN" w:bidi="ar"/>
              </w:rPr>
              <w:t>5</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41019D">
            <w:pPr>
              <w:keepNext w:val="0"/>
              <w:keepLines w:val="0"/>
              <w:widowControl/>
              <w:suppressLineNumbers w:val="0"/>
              <w:jc w:val="center"/>
              <w:rPr>
                <w:rFonts w:hint="eastAsia" w:ascii="宋体" w:hAnsi="宋体" w:eastAsia="宋体" w:cs="宋体"/>
                <w:i w:val="0"/>
                <w:iCs w:val="0"/>
                <w:color w:val="000000"/>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44FEC2">
            <w:pPr>
              <w:keepNext w:val="0"/>
              <w:keepLines w:val="0"/>
              <w:widowControl/>
              <w:suppressLineNumbers w:val="0"/>
              <w:jc w:val="center"/>
              <w:rPr>
                <w:rFonts w:hint="eastAsia" w:ascii="宋体" w:hAnsi="宋体" w:eastAsia="宋体" w:cs="宋体"/>
                <w:i w:val="0"/>
                <w:iCs w:val="0"/>
                <w:color w:val="000000"/>
                <w:sz w:val="22"/>
                <w:szCs w:val="22"/>
                <w:u w:val="none"/>
              </w:rPr>
            </w:pPr>
          </w:p>
        </w:tc>
        <w:tc>
          <w:tcPr>
            <w:tcW w:w="266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6C76B8">
            <w:pPr>
              <w:jc w:val="center"/>
              <w:rPr>
                <w:rFonts w:hint="eastAsia" w:ascii="宋体" w:hAnsi="宋体" w:eastAsia="宋体" w:cs="宋体"/>
                <w:i w:val="0"/>
                <w:iCs w:val="0"/>
                <w:color w:val="000000"/>
                <w:sz w:val="22"/>
                <w:szCs w:val="22"/>
                <w:u w:val="none"/>
              </w:rPr>
            </w:pPr>
          </w:p>
        </w:tc>
      </w:tr>
      <w:tr w14:paraId="7CBBD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jc w:val="center"/>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FA2C8C">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2D7172">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bidi="ar"/>
              </w:rPr>
              <w:t>保安员</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92138A">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bidi="ar"/>
              </w:rPr>
              <w:t>人*1年</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C5CB6E">
            <w:pPr>
              <w:keepNext w:val="0"/>
              <w:keepLines w:val="0"/>
              <w:widowControl/>
              <w:suppressLineNumbers w:val="0"/>
              <w:jc w:val="center"/>
              <w:rPr>
                <w:rFonts w:hint="default"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sz w:val="22"/>
                <w:szCs w:val="22"/>
                <w:u w:val="none"/>
                <w:lang w:val="en-US" w:eastAsia="zh-CN" w:bidi="ar"/>
              </w:rPr>
              <w:t>16</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53D413">
            <w:pPr>
              <w:keepNext w:val="0"/>
              <w:keepLines w:val="0"/>
              <w:widowControl/>
              <w:suppressLineNumbers w:val="0"/>
              <w:jc w:val="center"/>
              <w:rPr>
                <w:rFonts w:hint="eastAsia" w:ascii="宋体" w:hAnsi="宋体" w:eastAsia="宋体" w:cs="宋体"/>
                <w:i w:val="0"/>
                <w:iCs w:val="0"/>
                <w:color w:val="000000"/>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D99B26">
            <w:pPr>
              <w:keepNext w:val="0"/>
              <w:keepLines w:val="0"/>
              <w:widowControl/>
              <w:suppressLineNumbers w:val="0"/>
              <w:jc w:val="center"/>
              <w:rPr>
                <w:rFonts w:hint="eastAsia" w:ascii="宋体" w:hAnsi="宋体" w:eastAsia="宋体" w:cs="宋体"/>
                <w:i w:val="0"/>
                <w:iCs w:val="0"/>
                <w:color w:val="000000"/>
                <w:sz w:val="22"/>
                <w:szCs w:val="22"/>
                <w:u w:val="none"/>
              </w:rPr>
            </w:pPr>
          </w:p>
        </w:tc>
        <w:tc>
          <w:tcPr>
            <w:tcW w:w="266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B364F7">
            <w:pPr>
              <w:jc w:val="center"/>
              <w:rPr>
                <w:rFonts w:hint="eastAsia" w:ascii="宋体" w:hAnsi="宋体" w:eastAsia="宋体" w:cs="宋体"/>
                <w:i w:val="0"/>
                <w:iCs w:val="0"/>
                <w:color w:val="000000"/>
                <w:sz w:val="22"/>
                <w:szCs w:val="22"/>
                <w:u w:val="none"/>
              </w:rPr>
            </w:pPr>
          </w:p>
        </w:tc>
      </w:tr>
      <w:tr w14:paraId="75D43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BB105F">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bidi="ar"/>
              </w:rPr>
              <w:t>1.2</w:t>
            </w:r>
          </w:p>
        </w:tc>
        <w:tc>
          <w:tcPr>
            <w:tcW w:w="24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4FCFBF">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bidi="ar"/>
              </w:rPr>
              <w:t>社会保险</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13BAD5">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bidi="ar"/>
              </w:rPr>
              <w:t>人*1年</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475A8F">
            <w:pPr>
              <w:keepNext w:val="0"/>
              <w:keepLines w:val="0"/>
              <w:widowControl/>
              <w:suppressLineNumbers w:val="0"/>
              <w:jc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sz w:val="22"/>
                <w:szCs w:val="22"/>
                <w:u w:val="none"/>
                <w:lang w:val="en-US" w:eastAsia="zh-CN" w:bidi="ar"/>
              </w:rPr>
              <w:t>23</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EC5BA3">
            <w:pPr>
              <w:keepNext w:val="0"/>
              <w:keepLines w:val="0"/>
              <w:widowControl/>
              <w:suppressLineNumbers w:val="0"/>
              <w:jc w:val="center"/>
              <w:rPr>
                <w:rFonts w:hint="eastAsia" w:ascii="宋体" w:hAnsi="宋体" w:eastAsia="宋体" w:cs="宋体"/>
                <w:i w:val="0"/>
                <w:iCs w:val="0"/>
                <w:color w:val="000000"/>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488465">
            <w:pPr>
              <w:keepNext w:val="0"/>
              <w:keepLines w:val="0"/>
              <w:widowControl/>
              <w:suppressLineNumbers w:val="0"/>
              <w:jc w:val="center"/>
              <w:rPr>
                <w:rFonts w:hint="eastAsia" w:ascii="宋体" w:hAnsi="宋体" w:eastAsia="宋体" w:cs="宋体"/>
                <w:i w:val="0"/>
                <w:iCs w:val="0"/>
                <w:color w:val="000000"/>
                <w:sz w:val="22"/>
                <w:szCs w:val="22"/>
                <w:u w:val="none"/>
              </w:rPr>
            </w:pPr>
          </w:p>
        </w:tc>
        <w:tc>
          <w:tcPr>
            <w:tcW w:w="26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67F970">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bidi="ar"/>
              </w:rPr>
              <w:t>社保（企业部分）不得低于1292.47/人每月。</w:t>
            </w:r>
          </w:p>
        </w:tc>
      </w:tr>
      <w:tr w14:paraId="53C7C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9577AA">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bidi="ar"/>
              </w:rPr>
              <w:t>1.3</w:t>
            </w:r>
          </w:p>
        </w:tc>
        <w:tc>
          <w:tcPr>
            <w:tcW w:w="24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5CC571">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bidi="ar"/>
              </w:rPr>
              <w:t>公积金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CE33E1">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bidi="ar"/>
              </w:rPr>
              <w:t>人*1年</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EB97FA">
            <w:pPr>
              <w:keepNext w:val="0"/>
              <w:keepLines w:val="0"/>
              <w:widowControl/>
              <w:suppressLineNumbers w:val="0"/>
              <w:jc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sz w:val="22"/>
                <w:szCs w:val="22"/>
                <w:u w:val="none"/>
                <w:lang w:val="en-US" w:eastAsia="zh-CN" w:bidi="ar"/>
              </w:rPr>
              <w:t>23</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AC9496">
            <w:pPr>
              <w:keepNext w:val="0"/>
              <w:keepLines w:val="0"/>
              <w:widowControl/>
              <w:suppressLineNumbers w:val="0"/>
              <w:jc w:val="center"/>
              <w:rPr>
                <w:rFonts w:hint="eastAsia" w:ascii="宋体" w:hAnsi="宋体" w:eastAsia="宋体" w:cs="宋体"/>
                <w:i w:val="0"/>
                <w:iCs w:val="0"/>
                <w:color w:val="000000"/>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D86D0A">
            <w:pPr>
              <w:keepNext w:val="0"/>
              <w:keepLines w:val="0"/>
              <w:widowControl/>
              <w:suppressLineNumbers w:val="0"/>
              <w:jc w:val="center"/>
              <w:rPr>
                <w:rFonts w:hint="eastAsia" w:ascii="宋体" w:hAnsi="宋体" w:eastAsia="宋体" w:cs="宋体"/>
                <w:i w:val="0"/>
                <w:iCs w:val="0"/>
                <w:color w:val="000000"/>
                <w:sz w:val="22"/>
                <w:szCs w:val="22"/>
                <w:u w:val="none"/>
              </w:rPr>
            </w:pPr>
          </w:p>
        </w:tc>
        <w:tc>
          <w:tcPr>
            <w:tcW w:w="26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B0B80A">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bidi="ar"/>
              </w:rPr>
              <w:t>住房公积金须按不低于122元/人每月。</w:t>
            </w:r>
          </w:p>
        </w:tc>
      </w:tr>
      <w:tr w14:paraId="31421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8" w:hRule="atLeast"/>
          <w:jc w:val="center"/>
        </w:trPr>
        <w:tc>
          <w:tcPr>
            <w:tcW w:w="744"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265498">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bidi="ar"/>
              </w:rPr>
              <w:t>1.4</w:t>
            </w:r>
          </w:p>
        </w:tc>
        <w:tc>
          <w:tcPr>
            <w:tcW w:w="24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53D0FF">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bidi="ar"/>
              </w:rPr>
              <w:t>法定节假日加班费</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DB3950">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bidi="ar"/>
              </w:rPr>
              <w:t>人*1年</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E83698">
            <w:pPr>
              <w:keepNext w:val="0"/>
              <w:keepLines w:val="0"/>
              <w:widowControl/>
              <w:suppressLineNumbers w:val="0"/>
              <w:jc w:val="center"/>
              <w:rPr>
                <w:rFonts w:hint="default"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sz w:val="22"/>
                <w:szCs w:val="22"/>
                <w:u w:val="none"/>
                <w:lang w:val="en-US" w:eastAsia="zh-CN" w:bidi="ar"/>
              </w:rPr>
              <w:t>17</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3C9EB5">
            <w:pPr>
              <w:keepNext w:val="0"/>
              <w:keepLines w:val="0"/>
              <w:widowControl/>
              <w:suppressLineNumbers w:val="0"/>
              <w:jc w:val="center"/>
              <w:rPr>
                <w:rFonts w:hint="eastAsia" w:ascii="宋体" w:hAnsi="宋体" w:eastAsia="宋体" w:cs="宋体"/>
                <w:i w:val="0"/>
                <w:iCs w:val="0"/>
                <w:color w:val="000000"/>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449D69">
            <w:pPr>
              <w:keepNext w:val="0"/>
              <w:keepLines w:val="0"/>
              <w:widowControl/>
              <w:suppressLineNumbers w:val="0"/>
              <w:jc w:val="center"/>
              <w:rPr>
                <w:rFonts w:hint="eastAsia" w:ascii="宋体" w:hAnsi="宋体" w:eastAsia="宋体" w:cs="宋体"/>
                <w:i w:val="0"/>
                <w:iCs w:val="0"/>
                <w:color w:val="000000"/>
                <w:sz w:val="22"/>
                <w:szCs w:val="22"/>
                <w:u w:val="none"/>
              </w:rPr>
            </w:pPr>
          </w:p>
        </w:tc>
        <w:tc>
          <w:tcPr>
            <w:tcW w:w="26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BA81DA">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bidi="ar"/>
              </w:rPr>
              <w:t>法定节假日加班人数不得低于17人，加班工资不低于4357.25元/人每年。</w:t>
            </w:r>
          </w:p>
        </w:tc>
      </w:tr>
      <w:tr w14:paraId="1B686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6" w:hRule="atLeast"/>
          <w:jc w:val="center"/>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85D5EA">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F2CD89">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bidi="ar"/>
              </w:rPr>
              <w:t>双休日加班费</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EA8751">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bidi="ar"/>
              </w:rPr>
              <w:t>人*1年</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43774A">
            <w:pPr>
              <w:keepNext w:val="0"/>
              <w:keepLines w:val="0"/>
              <w:widowControl/>
              <w:suppressLineNumbers w:val="0"/>
              <w:jc w:val="center"/>
              <w:rPr>
                <w:rFonts w:hint="default" w:ascii="宋体" w:hAnsi="宋体" w:eastAsia="宋体" w:cs="宋体"/>
                <w:i w:val="0"/>
                <w:iCs w:val="0"/>
                <w:color w:val="auto"/>
                <w:sz w:val="22"/>
                <w:szCs w:val="22"/>
                <w:u w:val="none"/>
                <w:lang w:val="en-US" w:eastAsia="zh-CN" w:bidi="ar-SA"/>
              </w:rPr>
            </w:pPr>
            <w:r>
              <w:rPr>
                <w:rFonts w:hint="eastAsia" w:ascii="宋体" w:hAnsi="宋体" w:eastAsia="宋体" w:cs="宋体"/>
                <w:i w:val="0"/>
                <w:iCs w:val="0"/>
                <w:color w:val="auto"/>
                <w:sz w:val="22"/>
                <w:szCs w:val="22"/>
                <w:u w:val="none"/>
                <w:lang w:val="en-US" w:eastAsia="zh-CN" w:bidi="ar"/>
              </w:rPr>
              <w:t>19</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6EEC3D">
            <w:pPr>
              <w:keepNext w:val="0"/>
              <w:keepLines w:val="0"/>
              <w:widowControl/>
              <w:suppressLineNumbers w:val="0"/>
              <w:jc w:val="center"/>
              <w:rPr>
                <w:rFonts w:hint="eastAsia" w:ascii="宋体" w:hAnsi="宋体" w:eastAsia="宋体" w:cs="宋体"/>
                <w:i w:val="0"/>
                <w:iCs w:val="0"/>
                <w:color w:val="auto"/>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DCCC2F">
            <w:pPr>
              <w:keepNext w:val="0"/>
              <w:keepLines w:val="0"/>
              <w:widowControl/>
              <w:suppressLineNumbers w:val="0"/>
              <w:jc w:val="center"/>
              <w:rPr>
                <w:rFonts w:hint="eastAsia" w:ascii="宋体" w:hAnsi="宋体" w:eastAsia="宋体" w:cs="宋体"/>
                <w:i w:val="0"/>
                <w:iCs w:val="0"/>
                <w:color w:val="auto"/>
                <w:sz w:val="22"/>
                <w:szCs w:val="22"/>
                <w:u w:val="none"/>
              </w:rPr>
            </w:pPr>
          </w:p>
        </w:tc>
        <w:tc>
          <w:tcPr>
            <w:tcW w:w="26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D895BB">
            <w:pPr>
              <w:keepNext w:val="0"/>
              <w:keepLines w:val="0"/>
              <w:widowControl/>
              <w:suppressLineNumbers w:val="0"/>
              <w:jc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lang w:val="en-US" w:eastAsia="zh-CN" w:bidi="ar"/>
              </w:rPr>
              <w:t>双休日加班人数不得低于19人，加班工资按不低于11619.32元/人每年。</w:t>
            </w:r>
          </w:p>
        </w:tc>
      </w:tr>
      <w:tr w14:paraId="75D6B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670ACB">
            <w:pPr>
              <w:keepNext w:val="0"/>
              <w:keepLines w:val="0"/>
              <w:widowControl/>
              <w:suppressLineNumbers w:val="0"/>
              <w:jc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z w:val="22"/>
                <w:szCs w:val="22"/>
                <w:u w:val="none"/>
                <w:lang w:val="en-US" w:eastAsia="zh-CN" w:bidi="ar"/>
              </w:rPr>
              <w:t>2</w:t>
            </w:r>
          </w:p>
        </w:tc>
        <w:tc>
          <w:tcPr>
            <w:tcW w:w="24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90FB9B">
            <w:pPr>
              <w:keepNext w:val="0"/>
              <w:keepLines w:val="0"/>
              <w:widowControl/>
              <w:suppressLineNumbers w:val="0"/>
              <w:jc w:val="left"/>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z w:val="22"/>
                <w:szCs w:val="22"/>
                <w:u w:val="none"/>
                <w:lang w:val="en-US" w:eastAsia="zh-CN" w:bidi="ar"/>
              </w:rPr>
              <w:t>综合管理杂费</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CE47DD">
            <w:pPr>
              <w:jc w:val="center"/>
              <w:rPr>
                <w:rFonts w:hint="eastAsia" w:ascii="宋体" w:hAnsi="宋体" w:eastAsia="宋体" w:cs="宋体"/>
                <w:b/>
                <w:bCs/>
                <w:i w:val="0"/>
                <w:iCs w:val="0"/>
                <w:color w:val="000000"/>
                <w:sz w:val="22"/>
                <w:szCs w:val="22"/>
                <w:u w:val="none"/>
              </w:rPr>
            </w:pP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438CA2">
            <w:pPr>
              <w:keepNext w:val="0"/>
              <w:keepLines w:val="0"/>
              <w:widowControl/>
              <w:suppressLineNumbers w:val="0"/>
              <w:jc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sz w:val="22"/>
                <w:szCs w:val="22"/>
                <w:u w:val="none"/>
                <w:lang w:val="en-US" w:eastAsia="zh-CN" w:bidi="ar"/>
              </w:rPr>
              <w:t>（以下各项合计）</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733B98">
            <w:pPr>
              <w:keepNext w:val="0"/>
              <w:keepLines w:val="0"/>
              <w:widowControl/>
              <w:suppressLineNumbers w:val="0"/>
              <w:jc w:val="center"/>
              <w:rPr>
                <w:rFonts w:hint="eastAsia" w:ascii="宋体" w:hAnsi="宋体" w:eastAsia="宋体" w:cs="宋体"/>
                <w:b/>
                <w:bCs/>
                <w:i w:val="0"/>
                <w:iCs w:val="0"/>
                <w:color w:val="auto"/>
                <w:sz w:val="22"/>
                <w:szCs w:val="22"/>
                <w:u w:val="none"/>
              </w:rPr>
            </w:pPr>
          </w:p>
        </w:tc>
        <w:tc>
          <w:tcPr>
            <w:tcW w:w="26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685140">
            <w:pPr>
              <w:jc w:val="center"/>
              <w:rPr>
                <w:rFonts w:hint="eastAsia" w:ascii="宋体" w:hAnsi="宋体" w:eastAsia="宋体" w:cs="宋体"/>
                <w:b/>
                <w:bCs/>
                <w:i w:val="0"/>
                <w:iCs w:val="0"/>
                <w:color w:val="auto"/>
                <w:sz w:val="22"/>
                <w:szCs w:val="22"/>
                <w:u w:val="none"/>
              </w:rPr>
            </w:pPr>
          </w:p>
        </w:tc>
      </w:tr>
      <w:tr w14:paraId="486CA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059BCC">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bidi="ar"/>
              </w:rPr>
              <w:t>2.1</w:t>
            </w:r>
          </w:p>
        </w:tc>
        <w:tc>
          <w:tcPr>
            <w:tcW w:w="24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900E92">
            <w:pPr>
              <w:keepNext w:val="0"/>
              <w:keepLines w:val="0"/>
              <w:widowControl/>
              <w:suppressLineNumbers w:val="0"/>
              <w:jc w:val="both"/>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bidi="ar"/>
              </w:rPr>
              <w:t>服装费</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110852">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bidi="ar"/>
              </w:rPr>
              <w:t>人*1年</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CE8F5D">
            <w:pPr>
              <w:keepNext w:val="0"/>
              <w:keepLines w:val="0"/>
              <w:widowControl/>
              <w:suppressLineNumbers w:val="0"/>
              <w:jc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23</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A324F1">
            <w:pPr>
              <w:keepNext w:val="0"/>
              <w:keepLines w:val="0"/>
              <w:widowControl/>
              <w:suppressLineNumbers w:val="0"/>
              <w:jc w:val="center"/>
              <w:rPr>
                <w:rFonts w:hint="eastAsia" w:ascii="宋体" w:hAnsi="宋体" w:eastAsia="宋体" w:cs="宋体"/>
                <w:i w:val="0"/>
                <w:iCs w:val="0"/>
                <w:color w:val="auto"/>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715C8">
            <w:pPr>
              <w:keepNext w:val="0"/>
              <w:keepLines w:val="0"/>
              <w:widowControl/>
              <w:suppressLineNumbers w:val="0"/>
              <w:jc w:val="center"/>
              <w:rPr>
                <w:rFonts w:hint="eastAsia" w:ascii="宋体" w:hAnsi="宋体" w:eastAsia="宋体" w:cs="宋体"/>
                <w:i w:val="0"/>
                <w:iCs w:val="0"/>
                <w:color w:val="auto"/>
                <w:sz w:val="22"/>
                <w:szCs w:val="22"/>
                <w:u w:val="none"/>
              </w:rPr>
            </w:pPr>
          </w:p>
        </w:tc>
        <w:tc>
          <w:tcPr>
            <w:tcW w:w="26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DD77D9">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sz w:val="22"/>
                <w:szCs w:val="22"/>
                <w:u w:val="none"/>
                <w:lang w:val="en-US" w:eastAsia="zh-CN" w:bidi="ar"/>
                <w14:textFill>
                  <w14:solidFill>
                    <w14:schemeClr w14:val="tx1"/>
                  </w14:solidFill>
                </w14:textFill>
              </w:rPr>
              <w:t>按不低于200元/人每年。</w:t>
            </w:r>
          </w:p>
        </w:tc>
      </w:tr>
      <w:tr w14:paraId="02B20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8F123B">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bidi="ar"/>
              </w:rPr>
              <w:t>2.2</w:t>
            </w:r>
          </w:p>
        </w:tc>
        <w:tc>
          <w:tcPr>
            <w:tcW w:w="24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189003">
            <w:pPr>
              <w:keepNext w:val="0"/>
              <w:keepLines w:val="0"/>
              <w:widowControl/>
              <w:suppressLineNumbers w:val="0"/>
              <w:jc w:val="both"/>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bidi="ar"/>
              </w:rPr>
              <w:t>装备器材办公费</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D95A1E">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bidi="ar"/>
              </w:rPr>
              <w:t>人*1年</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5F919E">
            <w:pPr>
              <w:keepNext w:val="0"/>
              <w:keepLines w:val="0"/>
              <w:widowControl/>
              <w:suppressLineNumbers w:val="0"/>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23</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5B3F3D">
            <w:pPr>
              <w:keepNext w:val="0"/>
              <w:keepLines w:val="0"/>
              <w:widowControl/>
              <w:suppressLineNumbers w:val="0"/>
              <w:jc w:val="center"/>
              <w:rPr>
                <w:rFonts w:hint="eastAsia" w:ascii="宋体" w:hAnsi="宋体" w:eastAsia="宋体" w:cs="宋体"/>
                <w:i w:val="0"/>
                <w:iCs w:val="0"/>
                <w:color w:val="000000"/>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692C3">
            <w:pPr>
              <w:keepNext w:val="0"/>
              <w:keepLines w:val="0"/>
              <w:widowControl/>
              <w:suppressLineNumbers w:val="0"/>
              <w:jc w:val="center"/>
              <w:rPr>
                <w:rFonts w:hint="eastAsia" w:ascii="宋体" w:hAnsi="宋体" w:eastAsia="宋体" w:cs="宋体"/>
                <w:i w:val="0"/>
                <w:iCs w:val="0"/>
                <w:color w:val="000000"/>
                <w:sz w:val="22"/>
                <w:szCs w:val="22"/>
                <w:u w:val="none"/>
              </w:rPr>
            </w:pPr>
          </w:p>
        </w:tc>
        <w:tc>
          <w:tcPr>
            <w:tcW w:w="26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166FD3">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b w:val="0"/>
                <w:bCs/>
                <w:color w:val="000000" w:themeColor="text1"/>
                <w:sz w:val="21"/>
                <w:szCs w:val="24"/>
                <w:highlight w:val="none"/>
                <w:lang w:val="en-US" w:eastAsia="zh-CN" w:bidi="ar-SA"/>
                <w14:textFill>
                  <w14:solidFill>
                    <w14:schemeClr w14:val="tx1"/>
                  </w14:solidFill>
                </w14:textFill>
              </w:rPr>
              <w:t>由各投标人自主报价。</w:t>
            </w:r>
          </w:p>
        </w:tc>
      </w:tr>
      <w:tr w14:paraId="4C474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4"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AC9081">
            <w:pPr>
              <w:keepNext w:val="0"/>
              <w:keepLines w:val="0"/>
              <w:widowControl/>
              <w:suppressLineNumbers w:val="0"/>
              <w:jc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sz w:val="22"/>
                <w:szCs w:val="22"/>
                <w:u w:val="none"/>
                <w:lang w:val="en-US" w:eastAsia="zh-CN" w:bidi="ar"/>
              </w:rPr>
              <w:t>2.3</w:t>
            </w:r>
          </w:p>
        </w:tc>
        <w:tc>
          <w:tcPr>
            <w:tcW w:w="24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AC01C7">
            <w:pPr>
              <w:keepNext w:val="0"/>
              <w:keepLines w:val="0"/>
              <w:widowControl/>
              <w:suppressLineNumbers w:val="0"/>
              <w:jc w:val="both"/>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bidi="ar"/>
              </w:rPr>
              <w:t>体检费</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F7215E">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bidi="ar"/>
              </w:rPr>
              <w:t>人*1年</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E04408">
            <w:pPr>
              <w:keepNext w:val="0"/>
              <w:keepLines w:val="0"/>
              <w:widowControl/>
              <w:suppressLineNumbers w:val="0"/>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23</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5BA953">
            <w:pPr>
              <w:keepNext w:val="0"/>
              <w:keepLines w:val="0"/>
              <w:widowControl/>
              <w:suppressLineNumbers w:val="0"/>
              <w:jc w:val="center"/>
              <w:rPr>
                <w:rFonts w:hint="eastAsia" w:ascii="宋体" w:hAnsi="宋体" w:eastAsia="宋体" w:cs="宋体"/>
                <w:i w:val="0"/>
                <w:iCs w:val="0"/>
                <w:color w:val="000000"/>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8893B">
            <w:pPr>
              <w:keepNext w:val="0"/>
              <w:keepLines w:val="0"/>
              <w:widowControl/>
              <w:suppressLineNumbers w:val="0"/>
              <w:jc w:val="center"/>
              <w:rPr>
                <w:rFonts w:hint="eastAsia" w:ascii="宋体" w:hAnsi="宋体" w:eastAsia="宋体" w:cs="宋体"/>
                <w:i w:val="0"/>
                <w:iCs w:val="0"/>
                <w:color w:val="000000"/>
                <w:sz w:val="22"/>
                <w:szCs w:val="22"/>
                <w:u w:val="none"/>
              </w:rPr>
            </w:pPr>
          </w:p>
        </w:tc>
        <w:tc>
          <w:tcPr>
            <w:tcW w:w="26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AACDEF">
            <w:pPr>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b w:val="0"/>
                <w:bCs/>
                <w:color w:val="000000" w:themeColor="text1"/>
                <w:sz w:val="21"/>
                <w:szCs w:val="24"/>
                <w:highlight w:val="none"/>
                <w:lang w:val="en-US" w:eastAsia="zh-CN" w:bidi="ar-SA"/>
                <w14:textFill>
                  <w14:solidFill>
                    <w14:schemeClr w14:val="tx1"/>
                  </w14:solidFill>
                </w14:textFill>
              </w:rPr>
              <w:t>由各投标人自主报价。</w:t>
            </w:r>
          </w:p>
        </w:tc>
      </w:tr>
      <w:tr w14:paraId="1D460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9561BF">
            <w:pPr>
              <w:keepNext w:val="0"/>
              <w:keepLines w:val="0"/>
              <w:widowControl/>
              <w:suppressLineNumbers w:val="0"/>
              <w:jc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sz w:val="22"/>
                <w:szCs w:val="22"/>
                <w:u w:val="none"/>
                <w:lang w:val="en-US" w:eastAsia="zh-CN" w:bidi="ar"/>
              </w:rPr>
              <w:t>3</w:t>
            </w:r>
          </w:p>
        </w:tc>
        <w:tc>
          <w:tcPr>
            <w:tcW w:w="24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9D28B7">
            <w:pPr>
              <w:keepNext w:val="0"/>
              <w:keepLines w:val="0"/>
              <w:widowControl/>
              <w:suppressLineNumbers w:val="0"/>
              <w:jc w:val="both"/>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sz w:val="22"/>
                <w:szCs w:val="22"/>
                <w:u w:val="none"/>
                <w:lang w:val="en-US" w:eastAsia="zh-CN" w:bidi="ar"/>
              </w:rPr>
              <w:t>其他费用</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B8EC70">
            <w:pPr>
              <w:keepNext w:val="0"/>
              <w:keepLines w:val="0"/>
              <w:widowControl/>
              <w:suppressLineNumbers w:val="0"/>
              <w:jc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lang w:val="en-US" w:eastAsia="zh-CN" w:bidi="ar"/>
              </w:rPr>
              <w:t>年</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AF285E">
            <w:pPr>
              <w:keepNext w:val="0"/>
              <w:keepLines w:val="0"/>
              <w:widowControl/>
              <w:suppressLineNumbers w:val="0"/>
              <w:jc w:val="center"/>
              <w:rPr>
                <w:rFonts w:hint="eastAsia" w:ascii="宋体" w:hAnsi="宋体" w:eastAsia="宋体" w:cs="宋体"/>
                <w:b w:val="0"/>
                <w:bCs w:val="0"/>
                <w:i w:val="0"/>
                <w:iCs w:val="0"/>
                <w:color w:val="000000"/>
                <w:sz w:val="22"/>
                <w:szCs w:val="22"/>
                <w:u w:val="none"/>
                <w:lang w:val="en-US" w:eastAsia="zh-CN"/>
              </w:rPr>
            </w:pPr>
            <w:r>
              <w:rPr>
                <w:rFonts w:hint="eastAsia" w:ascii="宋体" w:hAnsi="宋体" w:eastAsia="宋体" w:cs="宋体"/>
                <w:b w:val="0"/>
                <w:bCs w:val="0"/>
                <w:i w:val="0"/>
                <w:iCs w:val="0"/>
                <w:color w:val="000000"/>
                <w:sz w:val="22"/>
                <w:szCs w:val="22"/>
                <w:u w:val="none"/>
                <w:lang w:val="en-US" w:eastAsia="zh-CN"/>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BACC83">
            <w:pPr>
              <w:keepNext w:val="0"/>
              <w:keepLines w:val="0"/>
              <w:widowControl/>
              <w:suppressLineNumbers w:val="0"/>
              <w:jc w:val="center"/>
              <w:rPr>
                <w:rFonts w:hint="eastAsia" w:ascii="宋体" w:hAnsi="宋体" w:eastAsia="宋体" w:cs="宋体"/>
                <w:b w:val="0"/>
                <w:bCs w:val="0"/>
                <w:i w:val="0"/>
                <w:iCs w:val="0"/>
                <w:color w:val="000000"/>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1A406F">
            <w:pPr>
              <w:keepNext w:val="0"/>
              <w:keepLines w:val="0"/>
              <w:widowControl/>
              <w:suppressLineNumbers w:val="0"/>
              <w:jc w:val="center"/>
              <w:rPr>
                <w:rFonts w:hint="eastAsia" w:ascii="宋体" w:hAnsi="宋体" w:eastAsia="宋体" w:cs="宋体"/>
                <w:b w:val="0"/>
                <w:bCs w:val="0"/>
                <w:i w:val="0"/>
                <w:iCs w:val="0"/>
                <w:color w:val="000000"/>
                <w:sz w:val="22"/>
                <w:szCs w:val="22"/>
                <w:u w:val="none"/>
              </w:rPr>
            </w:pPr>
          </w:p>
        </w:tc>
        <w:tc>
          <w:tcPr>
            <w:tcW w:w="26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7FBD7A">
            <w:pPr>
              <w:keepNext w:val="0"/>
              <w:keepLines w:val="0"/>
              <w:widowControl/>
              <w:suppressLineNumbers w:val="0"/>
              <w:jc w:val="both"/>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sz w:val="21"/>
                <w:szCs w:val="21"/>
                <w:u w:val="none"/>
                <w:lang w:val="en-US" w:eastAsia="zh-CN" w:bidi="ar"/>
              </w:rPr>
              <w:t>其他投标人为完成招标文件规定的服务工作所涉及到的一切相关费用。</w:t>
            </w:r>
            <w:r>
              <w:rPr>
                <w:rFonts w:hint="eastAsia" w:ascii="宋体" w:hAnsi="宋体" w:eastAsia="宋体" w:cs="宋体"/>
                <w:b w:val="0"/>
                <w:bCs w:val="0"/>
                <w:color w:val="000000"/>
                <w:sz w:val="21"/>
                <w:szCs w:val="21"/>
                <w:highlight w:val="none"/>
                <w:lang w:val="en-US" w:eastAsia="zh-CN" w:bidi="ar-SA"/>
              </w:rPr>
              <w:t>由各投标人自主报价。</w:t>
            </w:r>
          </w:p>
        </w:tc>
      </w:tr>
      <w:tr w14:paraId="0EB56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2"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E36078">
            <w:pPr>
              <w:keepNext w:val="0"/>
              <w:keepLines w:val="0"/>
              <w:widowControl/>
              <w:suppressLineNumbers w:val="0"/>
              <w:jc w:val="center"/>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4</w:t>
            </w:r>
          </w:p>
        </w:tc>
        <w:tc>
          <w:tcPr>
            <w:tcW w:w="24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FEA833">
            <w:pPr>
              <w:keepNext w:val="0"/>
              <w:keepLines w:val="0"/>
              <w:widowControl/>
              <w:suppressLineNumbers w:val="0"/>
              <w:jc w:val="left"/>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z w:val="22"/>
                <w:szCs w:val="22"/>
                <w:u w:val="none"/>
                <w:lang w:val="en-US" w:eastAsia="zh-CN" w:bidi="ar"/>
              </w:rPr>
              <w:t>法定税费</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9E1829">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bidi="ar"/>
              </w:rPr>
              <w:t>项</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F4D292">
            <w:pPr>
              <w:jc w:val="center"/>
              <w:rPr>
                <w:rFonts w:hint="eastAsia" w:ascii="宋体" w:hAnsi="宋体" w:eastAsia="宋体" w:cs="宋体"/>
                <w:b w:val="0"/>
                <w:bCs w:val="0"/>
                <w:i w:val="0"/>
                <w:iCs w:val="0"/>
                <w:color w:val="000000"/>
                <w:sz w:val="22"/>
                <w:szCs w:val="22"/>
                <w:u w:val="none"/>
                <w:lang w:val="en-US" w:eastAsia="zh-CN"/>
              </w:rPr>
            </w:pPr>
            <w:r>
              <w:rPr>
                <w:rFonts w:hint="eastAsia" w:ascii="宋体" w:hAnsi="宋体" w:eastAsia="宋体" w:cs="宋体"/>
                <w:b w:val="0"/>
                <w:bCs w:val="0"/>
                <w:i w:val="0"/>
                <w:iCs w:val="0"/>
                <w:color w:val="000000"/>
                <w:sz w:val="22"/>
                <w:szCs w:val="22"/>
                <w:u w:val="none"/>
                <w:lang w:val="en-US" w:eastAsia="zh-CN"/>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11D37C">
            <w:pPr>
              <w:jc w:val="center"/>
              <w:rPr>
                <w:rFonts w:hint="eastAsia" w:ascii="宋体" w:hAnsi="宋体" w:eastAsia="宋体" w:cs="宋体"/>
                <w:b/>
                <w:bCs/>
                <w:i w:val="0"/>
                <w:iCs w:val="0"/>
                <w:color w:val="000000"/>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ACFC72">
            <w:pPr>
              <w:jc w:val="center"/>
              <w:rPr>
                <w:rFonts w:hint="eastAsia" w:ascii="宋体" w:hAnsi="宋体" w:eastAsia="宋体" w:cs="宋体"/>
                <w:b/>
                <w:bCs/>
                <w:i w:val="0"/>
                <w:iCs w:val="0"/>
                <w:color w:val="000000"/>
                <w:sz w:val="22"/>
                <w:szCs w:val="22"/>
                <w:u w:val="none"/>
              </w:rPr>
            </w:pPr>
          </w:p>
        </w:tc>
        <w:tc>
          <w:tcPr>
            <w:tcW w:w="26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18162D">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bidi="ar"/>
              </w:rPr>
              <w:t>按6.72%填报。</w:t>
            </w:r>
          </w:p>
        </w:tc>
      </w:tr>
      <w:tr w14:paraId="19965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4" w:hRule="atLeast"/>
          <w:jc w:val="center"/>
        </w:trPr>
        <w:tc>
          <w:tcPr>
            <w:tcW w:w="318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EC0A6E">
            <w:pPr>
              <w:keepNext w:val="0"/>
              <w:keepLines w:val="0"/>
              <w:widowControl/>
              <w:suppressLineNumbers w:val="0"/>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z w:val="24"/>
                <w:szCs w:val="24"/>
                <w:u w:val="none"/>
                <w:lang w:val="en-US" w:eastAsia="zh-CN" w:bidi="ar"/>
              </w:rPr>
              <w:t>投标总报价（1+2+…+4）</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709EC1F">
            <w:pPr>
              <w:rPr>
                <w:rFonts w:hint="eastAsia" w:ascii="宋体" w:hAnsi="宋体" w:eastAsia="宋体" w:cs="宋体"/>
                <w:b/>
                <w:bCs/>
                <w:i w:val="0"/>
                <w:iCs w:val="0"/>
                <w:color w:val="000000"/>
                <w:sz w:val="24"/>
                <w:szCs w:val="24"/>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6A82E19">
            <w:pPr>
              <w:rPr>
                <w:rFonts w:hint="eastAsia" w:ascii="宋体" w:hAnsi="宋体" w:eastAsia="宋体" w:cs="宋体"/>
                <w:b/>
                <w:bCs/>
                <w:i w:val="0"/>
                <w:iCs w:val="0"/>
                <w:color w:val="000000"/>
                <w:sz w:val="24"/>
                <w:szCs w:val="24"/>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C035AAD">
            <w:pPr>
              <w:rPr>
                <w:rFonts w:hint="eastAsia" w:ascii="宋体" w:hAnsi="宋体" w:eastAsia="宋体" w:cs="宋体"/>
                <w:b/>
                <w:bCs/>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BCFBCD">
            <w:pPr>
              <w:keepNext w:val="0"/>
              <w:keepLines w:val="0"/>
              <w:widowControl/>
              <w:suppressLineNumbers w:val="0"/>
              <w:jc w:val="center"/>
              <w:rPr>
                <w:rFonts w:hint="eastAsia" w:ascii="宋体" w:hAnsi="宋体" w:eastAsia="宋体" w:cs="宋体"/>
                <w:b/>
                <w:bCs/>
                <w:i w:val="0"/>
                <w:iCs w:val="0"/>
                <w:color w:val="000000"/>
                <w:sz w:val="24"/>
                <w:szCs w:val="24"/>
                <w:u w:val="none"/>
              </w:rPr>
            </w:pPr>
          </w:p>
        </w:tc>
        <w:tc>
          <w:tcPr>
            <w:tcW w:w="2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3E335">
            <w:pPr>
              <w:rPr>
                <w:rFonts w:hint="eastAsia" w:ascii="宋体" w:hAnsi="宋体" w:eastAsia="宋体" w:cs="宋体"/>
                <w:i w:val="0"/>
                <w:iCs w:val="0"/>
                <w:color w:val="000000"/>
                <w:sz w:val="24"/>
                <w:szCs w:val="24"/>
                <w:u w:val="none"/>
              </w:rPr>
            </w:pPr>
          </w:p>
        </w:tc>
      </w:tr>
      <w:tr w14:paraId="4DFC9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44" w:type="dxa"/>
            <w:tcBorders>
              <w:top w:val="nil"/>
              <w:left w:val="nil"/>
              <w:bottom w:val="nil"/>
              <w:right w:val="nil"/>
            </w:tcBorders>
            <w:shd w:val="clear" w:color="auto" w:fill="auto"/>
            <w:noWrap/>
            <w:vAlign w:val="center"/>
          </w:tcPr>
          <w:p w14:paraId="4F0DE6C6">
            <w:pPr>
              <w:rPr>
                <w:rFonts w:hint="eastAsia" w:ascii="宋体" w:hAnsi="宋体" w:eastAsia="宋体" w:cs="宋体"/>
                <w:i w:val="0"/>
                <w:iCs w:val="0"/>
                <w:color w:val="000000"/>
                <w:sz w:val="22"/>
                <w:szCs w:val="22"/>
                <w:u w:val="none"/>
              </w:rPr>
            </w:pPr>
          </w:p>
        </w:tc>
        <w:tc>
          <w:tcPr>
            <w:tcW w:w="2442" w:type="dxa"/>
            <w:tcBorders>
              <w:top w:val="nil"/>
              <w:left w:val="nil"/>
              <w:bottom w:val="nil"/>
              <w:right w:val="nil"/>
            </w:tcBorders>
            <w:shd w:val="clear" w:color="auto" w:fill="auto"/>
            <w:noWrap/>
            <w:vAlign w:val="center"/>
          </w:tcPr>
          <w:p w14:paraId="5BCE8B2B">
            <w:pPr>
              <w:rPr>
                <w:rFonts w:hint="eastAsia" w:ascii="宋体" w:hAnsi="宋体" w:eastAsia="宋体" w:cs="宋体"/>
                <w:i w:val="0"/>
                <w:iCs w:val="0"/>
                <w:color w:val="000000"/>
                <w:sz w:val="22"/>
                <w:szCs w:val="22"/>
                <w:u w:val="none"/>
              </w:rPr>
            </w:pPr>
          </w:p>
        </w:tc>
        <w:tc>
          <w:tcPr>
            <w:tcW w:w="1155" w:type="dxa"/>
            <w:tcBorders>
              <w:top w:val="nil"/>
              <w:left w:val="nil"/>
              <w:bottom w:val="nil"/>
              <w:right w:val="nil"/>
            </w:tcBorders>
            <w:shd w:val="clear" w:color="auto" w:fill="auto"/>
            <w:noWrap/>
            <w:vAlign w:val="center"/>
          </w:tcPr>
          <w:p w14:paraId="1FED36CB">
            <w:pPr>
              <w:rPr>
                <w:rFonts w:hint="eastAsia" w:ascii="宋体" w:hAnsi="宋体" w:eastAsia="宋体" w:cs="宋体"/>
                <w:i w:val="0"/>
                <w:iCs w:val="0"/>
                <w:color w:val="000000"/>
                <w:sz w:val="22"/>
                <w:szCs w:val="22"/>
                <w:u w:val="none"/>
              </w:rPr>
            </w:pPr>
          </w:p>
        </w:tc>
        <w:tc>
          <w:tcPr>
            <w:tcW w:w="948" w:type="dxa"/>
            <w:tcBorders>
              <w:top w:val="nil"/>
              <w:left w:val="nil"/>
              <w:bottom w:val="nil"/>
              <w:right w:val="nil"/>
            </w:tcBorders>
            <w:shd w:val="clear" w:color="auto" w:fill="auto"/>
            <w:noWrap/>
            <w:vAlign w:val="center"/>
          </w:tcPr>
          <w:p w14:paraId="0AFD934D">
            <w:pPr>
              <w:rPr>
                <w:rFonts w:hint="eastAsia" w:ascii="宋体" w:hAnsi="宋体" w:eastAsia="宋体" w:cs="宋体"/>
                <w:i w:val="0"/>
                <w:iCs w:val="0"/>
                <w:color w:val="000000"/>
                <w:sz w:val="22"/>
                <w:szCs w:val="22"/>
                <w:u w:val="none"/>
              </w:rPr>
            </w:pPr>
          </w:p>
        </w:tc>
        <w:tc>
          <w:tcPr>
            <w:tcW w:w="1047" w:type="dxa"/>
            <w:tcBorders>
              <w:top w:val="nil"/>
              <w:left w:val="nil"/>
              <w:bottom w:val="nil"/>
              <w:right w:val="nil"/>
            </w:tcBorders>
            <w:shd w:val="clear" w:color="auto" w:fill="auto"/>
            <w:noWrap/>
            <w:vAlign w:val="center"/>
          </w:tcPr>
          <w:p w14:paraId="132B4908">
            <w:pPr>
              <w:rPr>
                <w:rFonts w:hint="eastAsia" w:ascii="宋体" w:hAnsi="宋体" w:eastAsia="宋体" w:cs="宋体"/>
                <w:i w:val="0"/>
                <w:iCs w:val="0"/>
                <w:color w:val="000000"/>
                <w:sz w:val="22"/>
                <w:szCs w:val="22"/>
                <w:u w:val="none"/>
              </w:rPr>
            </w:pPr>
          </w:p>
        </w:tc>
        <w:tc>
          <w:tcPr>
            <w:tcW w:w="1044" w:type="dxa"/>
            <w:tcBorders>
              <w:top w:val="nil"/>
              <w:left w:val="nil"/>
              <w:bottom w:val="nil"/>
              <w:right w:val="nil"/>
            </w:tcBorders>
            <w:shd w:val="clear" w:color="auto" w:fill="auto"/>
            <w:noWrap/>
            <w:vAlign w:val="center"/>
          </w:tcPr>
          <w:p w14:paraId="794F2BA9">
            <w:pPr>
              <w:jc w:val="center"/>
              <w:rPr>
                <w:rFonts w:hint="eastAsia" w:ascii="宋体" w:hAnsi="宋体" w:eastAsia="宋体" w:cs="宋体"/>
                <w:i w:val="0"/>
                <w:iCs w:val="0"/>
                <w:color w:val="FF0000"/>
                <w:sz w:val="22"/>
                <w:szCs w:val="22"/>
                <w:u w:val="none"/>
              </w:rPr>
            </w:pPr>
          </w:p>
        </w:tc>
        <w:tc>
          <w:tcPr>
            <w:tcW w:w="2660" w:type="dxa"/>
            <w:tcBorders>
              <w:top w:val="nil"/>
              <w:left w:val="nil"/>
              <w:bottom w:val="nil"/>
              <w:right w:val="nil"/>
            </w:tcBorders>
            <w:shd w:val="clear" w:color="auto" w:fill="auto"/>
            <w:noWrap/>
            <w:vAlign w:val="center"/>
          </w:tcPr>
          <w:p w14:paraId="5E79DD27">
            <w:pPr>
              <w:rPr>
                <w:rFonts w:hint="eastAsia" w:ascii="宋体" w:hAnsi="宋体" w:eastAsia="宋体" w:cs="宋体"/>
                <w:i w:val="0"/>
                <w:iCs w:val="0"/>
                <w:color w:val="000000"/>
                <w:sz w:val="22"/>
                <w:szCs w:val="22"/>
                <w:u w:val="none"/>
              </w:rPr>
            </w:pPr>
          </w:p>
        </w:tc>
      </w:tr>
    </w:tbl>
    <w:p w14:paraId="18D0C475">
      <w:pPr>
        <w:spacing w:line="360" w:lineRule="auto"/>
        <w:ind w:firstLine="482"/>
        <w:rPr>
          <w:rFonts w:hint="eastAsia" w:ascii="宋体" w:hAnsi="宋体" w:eastAsia="宋体" w:cs="宋体"/>
          <w:b/>
          <w:sz w:val="24"/>
        </w:rPr>
      </w:pPr>
      <w:r>
        <w:rPr>
          <w:rFonts w:hint="eastAsia" w:ascii="宋体" w:hAnsi="宋体" w:eastAsia="宋体" w:cs="宋体"/>
          <w:b/>
          <w:sz w:val="24"/>
        </w:rPr>
        <w:t>投标人</w:t>
      </w:r>
      <w:r>
        <w:rPr>
          <w:rFonts w:hint="eastAsia" w:ascii="宋体" w:hAnsi="宋体" w:eastAsia="宋体" w:cs="宋体"/>
          <w:b/>
          <w:bCs/>
          <w:sz w:val="24"/>
          <w:lang w:val="zh-CN"/>
        </w:rPr>
        <w:t>所提供人员的费用不得低于上述标准进行测算，</w:t>
      </w:r>
      <w:r>
        <w:rPr>
          <w:rFonts w:hint="eastAsia" w:ascii="宋体" w:hAnsi="宋体" w:eastAsia="宋体" w:cs="宋体"/>
          <w:b/>
          <w:sz w:val="24"/>
        </w:rPr>
        <w:t>否则</w:t>
      </w:r>
      <w:r>
        <w:rPr>
          <w:rFonts w:hint="eastAsia" w:ascii="宋体" w:hAnsi="宋体" w:eastAsia="宋体" w:cs="宋体"/>
          <w:b/>
          <w:bCs/>
          <w:sz w:val="24"/>
          <w:lang w:val="zh-CN"/>
        </w:rPr>
        <w:t>视为未实质性响应招标文件要求</w:t>
      </w:r>
      <w:r>
        <w:rPr>
          <w:rFonts w:hint="eastAsia" w:ascii="宋体" w:hAnsi="宋体" w:eastAsia="宋体" w:cs="宋体"/>
          <w:b/>
          <w:sz w:val="24"/>
        </w:rPr>
        <w:t>。如果招标公告发布之后开标前遇政府调整职工最低工资标准或社会保险缴纳基数，评标委员会进行符合性审查时可仍按上述标准审查，中标后，中标人应按照最新政策文件规定执行。</w:t>
      </w:r>
    </w:p>
    <w:p w14:paraId="69875DF0">
      <w:pPr>
        <w:spacing w:line="360" w:lineRule="auto"/>
        <w:ind w:firstLine="470"/>
        <w:rPr>
          <w:rFonts w:hint="eastAsia" w:ascii="宋体" w:hAnsi="宋体" w:eastAsia="宋体" w:cs="宋体"/>
          <w:b/>
          <w:sz w:val="24"/>
        </w:rPr>
      </w:pPr>
    </w:p>
    <w:p w14:paraId="33C91B1B">
      <w:pPr>
        <w:pStyle w:val="5"/>
        <w:spacing w:beforeAutospacing="0" w:afterAutospacing="0"/>
        <w:jc w:val="center"/>
        <w:rPr>
          <w:rFonts w:hint="eastAsia" w:ascii="宋体" w:hAnsi="宋体" w:eastAsia="宋体" w:cs="宋体"/>
        </w:rPr>
      </w:pPr>
      <w:r>
        <w:rPr>
          <w:rFonts w:hint="eastAsia" w:ascii="宋体" w:hAnsi="宋体" w:eastAsia="宋体" w:cs="宋体"/>
        </w:rPr>
        <w:t> </w:t>
      </w:r>
    </w:p>
    <w:p w14:paraId="1031A514">
      <w:pPr>
        <w:pStyle w:val="5"/>
        <w:spacing w:beforeAutospacing="0" w:afterAutospacing="0"/>
        <w:jc w:val="center"/>
        <w:rPr>
          <w:rFonts w:hint="eastAsia" w:ascii="宋体" w:hAnsi="宋体" w:eastAsia="宋体" w:cs="宋体"/>
        </w:rPr>
      </w:pPr>
      <w:r>
        <w:rPr>
          <w:rFonts w:hint="eastAsia" w:ascii="宋体" w:hAnsi="宋体" w:eastAsia="宋体" w:cs="宋体"/>
        </w:rPr>
        <w:t> </w:t>
      </w:r>
    </w:p>
    <w:p w14:paraId="6D3894C5">
      <w:pPr>
        <w:pStyle w:val="5"/>
        <w:spacing w:beforeAutospacing="0" w:afterAutospacing="0"/>
        <w:jc w:val="center"/>
        <w:rPr>
          <w:rFonts w:hint="eastAsia" w:ascii="宋体" w:hAnsi="宋体" w:eastAsia="宋体" w:cs="宋体"/>
        </w:rPr>
      </w:pPr>
      <w:r>
        <w:rPr>
          <w:rFonts w:hint="eastAsia" w:ascii="宋体" w:hAnsi="宋体" w:eastAsia="宋体" w:cs="宋体"/>
        </w:rPr>
        <w:t> </w:t>
      </w:r>
    </w:p>
    <w:p w14:paraId="4359DD24">
      <w:pPr>
        <w:widowControl/>
        <w:spacing w:line="360" w:lineRule="auto"/>
        <w:jc w:val="center"/>
        <w:rPr>
          <w:rFonts w:hint="eastAsia" w:ascii="宋体" w:hAnsi="宋体" w:eastAsia="宋体" w:cs="宋体"/>
          <w:sz w:val="24"/>
        </w:rPr>
      </w:pPr>
      <w:r>
        <w:rPr>
          <w:rFonts w:hint="eastAsia" w:ascii="宋体" w:hAnsi="宋体" w:eastAsia="宋体" w:cs="宋体"/>
          <w:sz w:val="24"/>
          <w:lang w:val="en-US" w:eastAsia="zh-CN"/>
        </w:rPr>
        <w:t xml:space="preserve">                     </w:t>
      </w:r>
      <w:r>
        <w:rPr>
          <w:rFonts w:hint="eastAsia" w:ascii="宋体" w:hAnsi="宋体" w:eastAsia="宋体" w:cs="宋体"/>
          <w:sz w:val="24"/>
        </w:rPr>
        <w:t xml:space="preserve">投   标   人：（单位盖章）        </w:t>
      </w:r>
    </w:p>
    <w:p w14:paraId="21C91163">
      <w:pPr>
        <w:widowControl/>
        <w:spacing w:line="360" w:lineRule="auto"/>
        <w:jc w:val="center"/>
        <w:rPr>
          <w:rFonts w:hint="eastAsia" w:ascii="宋体" w:hAnsi="宋体" w:eastAsia="宋体" w:cs="宋体"/>
          <w:sz w:val="24"/>
        </w:rPr>
      </w:pPr>
      <w:r>
        <w:rPr>
          <w:rFonts w:hint="eastAsia" w:ascii="宋体" w:hAnsi="宋体" w:eastAsia="宋体" w:cs="宋体"/>
          <w:sz w:val="24"/>
        </w:rPr>
        <w:t xml:space="preserve">                                法定代表人或授权委托人：（签字或盖章）      </w:t>
      </w:r>
    </w:p>
    <w:p w14:paraId="1E993D01">
      <w:pPr>
        <w:pStyle w:val="5"/>
        <w:spacing w:beforeAutospacing="0" w:afterAutospacing="0"/>
        <w:jc w:val="center"/>
        <w:rPr>
          <w:rFonts w:hint="eastAsia" w:ascii="宋体" w:hAnsi="宋体" w:eastAsia="宋体" w:cs="宋体"/>
        </w:rPr>
      </w:pPr>
      <w:r>
        <w:rPr>
          <w:rFonts w:hint="eastAsia" w:ascii="宋体" w:hAnsi="宋体" w:eastAsia="宋体" w:cs="宋体"/>
        </w:rPr>
        <w:t xml:space="preserve">                                         日      期：  年   月   日 </w:t>
      </w:r>
    </w:p>
    <w:p w14:paraId="4FCFCC3F">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E31F02"/>
    <w:rsid w:val="5BE31F02"/>
    <w:rsid w:val="6A8E02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heme="minorHAnsi" w:hAnsiTheme="minorHAnsi" w:eastAsiaTheme="minorEastAsia" w:cstheme="minorBidi"/>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sz w:val="24"/>
    </w:rPr>
  </w:style>
  <w:style w:type="paragraph" w:customStyle="1" w:styleId="5">
    <w:name w:val="普通(网站)11"/>
    <w:basedOn w:val="1"/>
    <w:qFormat/>
    <w:uiPriority w:val="0"/>
    <w:pPr>
      <w:spacing w:beforeAutospacing="1" w:afterAutospacing="1"/>
      <w:jc w:val="left"/>
    </w:pPr>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425</Words>
  <Characters>495</Characters>
  <Lines>0</Lines>
  <Paragraphs>0</Paragraphs>
  <TotalTime>0</TotalTime>
  <ScaleCrop>false</ScaleCrop>
  <LinksUpToDate>false</LinksUpToDate>
  <CharactersWithSpaces>496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2026-01-05T09:48:00Z</dcterms:created>
  <dc:creator>偏爱晚风</dc:creator>
  <cp:lastModifiedBy>偏爱晚风</cp:lastModifiedBy>
  <dcterms:modified xsi:type="dcterms:W3CDTF">2026-01-06T02:31:12Z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B19F5C575F534C3DA864BF2B951DAAA8_11</vt:lpwstr>
  </property>
  <property fmtid="{D5CDD505-2E9C-101B-9397-08002B2CF9AE}" pid="4" name="KSOTemplateDocerSaveRecord">
    <vt:lpwstr>eyJoZGlkIjoiMDEwNDEyNDQ2MjQ5YmVkMjNjMGVhNzFmZDQ3ZWE0MzYiLCJ1c2VySWQiOiIxMTQwMzUyNDM5In0=</vt:lpwstr>
  </property>
</Properties>
</file>