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60821D" w14:textId="77777777" w:rsidR="00E43D0F" w:rsidRDefault="00000000">
      <w:pPr>
        <w:jc w:val="center"/>
        <w:outlineLvl w:val="0"/>
        <w:rPr>
          <w:rFonts w:ascii="宋体"/>
          <w:caps/>
          <w:sz w:val="44"/>
          <w:szCs w:val="44"/>
          <w:lang w:val="zh-CN"/>
        </w:rPr>
      </w:pPr>
      <w:r>
        <w:rPr>
          <w:rFonts w:ascii="黑体" w:eastAsia="黑体" w:hint="eastAsia"/>
          <w:sz w:val="100"/>
          <w:szCs w:val="100"/>
          <w:lang w:val="zh-CN"/>
        </w:rPr>
        <w:t>公开招标文件</w:t>
      </w:r>
    </w:p>
    <w:p w14:paraId="49FE5FCF" w14:textId="77777777" w:rsidR="00E43D0F" w:rsidRDefault="00E43D0F">
      <w:pPr>
        <w:rPr>
          <w:rFonts w:ascii="黑体" w:eastAsia="黑体"/>
          <w:sz w:val="32"/>
          <w:szCs w:val="32"/>
          <w:lang w:val="zh-CN"/>
        </w:rPr>
      </w:pPr>
    </w:p>
    <w:p w14:paraId="20507472" w14:textId="77777777" w:rsidR="00E43D0F" w:rsidRDefault="00E43D0F">
      <w:pPr>
        <w:rPr>
          <w:rFonts w:ascii="黑体" w:eastAsia="黑体"/>
          <w:sz w:val="32"/>
          <w:szCs w:val="32"/>
          <w:lang w:val="zh-CN"/>
        </w:rPr>
      </w:pPr>
    </w:p>
    <w:p w14:paraId="2193FB32" w14:textId="77777777" w:rsidR="00E43D0F" w:rsidRDefault="00E43D0F">
      <w:pPr>
        <w:rPr>
          <w:rFonts w:ascii="黑体" w:eastAsia="黑体"/>
          <w:sz w:val="32"/>
          <w:szCs w:val="32"/>
          <w:lang w:val="zh-CN"/>
        </w:rPr>
      </w:pPr>
    </w:p>
    <w:tbl>
      <w:tblPr>
        <w:tblpPr w:leftFromText="180" w:rightFromText="180" w:vertAnchor="text" w:horzAnchor="page" w:tblpX="1364" w:tblpY="1170"/>
        <w:tblW w:w="10304" w:type="dxa"/>
        <w:tblLayout w:type="fixed"/>
        <w:tblCellMar>
          <w:left w:w="0" w:type="dxa"/>
          <w:right w:w="0" w:type="dxa"/>
        </w:tblCellMar>
        <w:tblLook w:val="04A0" w:firstRow="1" w:lastRow="0" w:firstColumn="1" w:lastColumn="0" w:noHBand="0" w:noVBand="1"/>
      </w:tblPr>
      <w:tblGrid>
        <w:gridCol w:w="10304"/>
      </w:tblGrid>
      <w:tr w:rsidR="00E43D0F" w14:paraId="54A867DE" w14:textId="77777777">
        <w:trPr>
          <w:trHeight w:val="2336"/>
        </w:trPr>
        <w:tc>
          <w:tcPr>
            <w:tcW w:w="10304" w:type="dxa"/>
            <w:tcBorders>
              <w:top w:val="nil"/>
              <w:left w:val="nil"/>
              <w:bottom w:val="nil"/>
              <w:right w:val="nil"/>
            </w:tcBorders>
          </w:tcPr>
          <w:p w14:paraId="33607A2D" w14:textId="77777777" w:rsidR="00E43D0F" w:rsidRDefault="00E43D0F">
            <w:pPr>
              <w:ind w:firstLine="1980"/>
              <w:rPr>
                <w:rFonts w:ascii="黑体" w:eastAsia="黑体"/>
                <w:sz w:val="44"/>
                <w:szCs w:val="44"/>
                <w:lang w:val="zh-CN"/>
              </w:rPr>
            </w:pPr>
          </w:p>
          <w:p w14:paraId="0EE28F70" w14:textId="77777777" w:rsidR="00E43D0F" w:rsidRDefault="00000000">
            <w:pPr>
              <w:rPr>
                <w:rFonts w:ascii="黑体" w:eastAsia="黑体"/>
                <w:sz w:val="36"/>
                <w:szCs w:val="36"/>
                <w:lang w:val="zh-CN"/>
              </w:rPr>
            </w:pPr>
            <w:r>
              <w:rPr>
                <w:rFonts w:ascii="黑体" w:eastAsia="黑体" w:hint="eastAsia"/>
                <w:sz w:val="36"/>
                <w:szCs w:val="36"/>
                <w:lang w:val="zh-CN"/>
              </w:rPr>
              <w:t xml:space="preserve">       项目编号：JSZC-320117-NJHY-G2024-0003</w:t>
            </w:r>
          </w:p>
          <w:p w14:paraId="5057B067" w14:textId="77777777" w:rsidR="00E43D0F" w:rsidRDefault="00000000">
            <w:pPr>
              <w:ind w:left="1800" w:hanging="1800"/>
              <w:rPr>
                <w:rFonts w:ascii="黑体" w:eastAsia="黑体" w:hAnsi="黑体" w:hint="eastAsia"/>
                <w:sz w:val="36"/>
                <w:szCs w:val="36"/>
                <w:lang w:val="zh-CN" w:eastAsia="zh-TW"/>
              </w:rPr>
            </w:pPr>
            <w:r>
              <w:rPr>
                <w:rFonts w:ascii="黑体" w:eastAsia="黑体" w:hAnsi="黑体" w:hint="eastAsia"/>
                <w:sz w:val="36"/>
                <w:szCs w:val="36"/>
                <w:lang w:val="zh-CN"/>
              </w:rPr>
              <w:t xml:space="preserve">       项目名称：</w:t>
            </w:r>
            <w:r>
              <w:rPr>
                <w:rFonts w:ascii="黑体" w:eastAsia="黑体" w:hAnsi="黑体" w:hint="eastAsia"/>
                <w:sz w:val="36"/>
                <w:szCs w:val="36"/>
                <w:lang w:val="zh-CN" w:eastAsia="zh-TW"/>
              </w:rPr>
              <w:t>南京市溧水区省级耕地有机质提升行动项目</w:t>
            </w:r>
          </w:p>
          <w:p w14:paraId="21FFDF56" w14:textId="77777777" w:rsidR="00E43D0F" w:rsidRDefault="00000000">
            <w:pPr>
              <w:ind w:leftChars="1184" w:left="2486" w:firstLineChars="145" w:firstLine="522"/>
              <w:rPr>
                <w:rFonts w:ascii="黑体" w:eastAsia="黑体" w:hAnsi="黑体" w:hint="eastAsia"/>
                <w:sz w:val="44"/>
                <w:szCs w:val="44"/>
                <w:lang w:val="zh-CN"/>
              </w:rPr>
            </w:pPr>
            <w:r>
              <w:rPr>
                <w:rFonts w:ascii="黑体" w:eastAsia="黑体" w:hAnsi="黑体" w:hint="eastAsia"/>
                <w:sz w:val="36"/>
                <w:szCs w:val="36"/>
                <w:lang w:val="zh-CN" w:eastAsia="zh-TW"/>
              </w:rPr>
              <w:t>（晶桥镇）</w:t>
            </w:r>
          </w:p>
        </w:tc>
      </w:tr>
    </w:tbl>
    <w:p w14:paraId="3623C015" w14:textId="77777777" w:rsidR="00E43D0F" w:rsidRDefault="00E43D0F">
      <w:pPr>
        <w:rPr>
          <w:rFonts w:ascii="黑体" w:eastAsia="黑体"/>
          <w:sz w:val="44"/>
          <w:szCs w:val="44"/>
          <w:lang w:val="zh-CN"/>
        </w:rPr>
      </w:pPr>
    </w:p>
    <w:p w14:paraId="1D30AFF6" w14:textId="77777777" w:rsidR="00E43D0F" w:rsidRDefault="00000000">
      <w:pPr>
        <w:ind w:firstLineChars="400" w:firstLine="1446"/>
        <w:rPr>
          <w:rFonts w:ascii="仿宋_GB2312" w:eastAsia="仿宋_GB2312" w:hAnsi="华文仿宋" w:cs="宋体" w:hint="eastAsia"/>
          <w:b/>
          <w:sz w:val="28"/>
          <w:szCs w:val="28"/>
        </w:rPr>
      </w:pPr>
      <w:r>
        <w:rPr>
          <w:rFonts w:ascii="宋体" w:hAnsi="宋体" w:cs="宋体" w:hint="eastAsia"/>
          <w:b/>
          <w:bCs/>
          <w:sz w:val="36"/>
          <w:szCs w:val="36"/>
          <w:lang w:val="zh-CN" w:bidi="ar"/>
        </w:rPr>
        <w:t>（</w:t>
      </w:r>
      <w:r>
        <w:rPr>
          <w:rFonts w:ascii="宋体" w:hAnsi="宋体" w:cs="宋体" w:hint="eastAsia"/>
          <w:b/>
          <w:bCs/>
          <w:sz w:val="36"/>
          <w:szCs w:val="36"/>
          <w:lang w:bidi="ar"/>
        </w:rPr>
        <w:t>货物类</w:t>
      </w:r>
      <w:r>
        <w:rPr>
          <w:rFonts w:ascii="宋体" w:hAnsi="宋体" w:cs="宋体" w:hint="eastAsia"/>
          <w:b/>
          <w:bCs/>
          <w:sz w:val="36"/>
          <w:szCs w:val="36"/>
          <w:lang w:val="zh-CN" w:bidi="ar"/>
        </w:rPr>
        <w:t>项目，</w:t>
      </w:r>
      <w:r>
        <w:rPr>
          <w:rFonts w:ascii="宋体" w:hAnsi="宋体" w:cs="宋体" w:hint="eastAsia"/>
          <w:b/>
          <w:bCs/>
          <w:sz w:val="36"/>
          <w:szCs w:val="36"/>
          <w:lang w:bidi="ar"/>
        </w:rPr>
        <w:t>非</w:t>
      </w:r>
      <w:r>
        <w:rPr>
          <w:rFonts w:ascii="宋体" w:hAnsi="宋体" w:cs="宋体" w:hint="eastAsia"/>
          <w:b/>
          <w:bCs/>
          <w:sz w:val="36"/>
          <w:szCs w:val="36"/>
          <w:lang w:val="zh-CN" w:bidi="ar"/>
        </w:rPr>
        <w:t>专门面向中小企业）</w:t>
      </w:r>
    </w:p>
    <w:p w14:paraId="0917FDBD" w14:textId="77777777" w:rsidR="00E43D0F" w:rsidRDefault="00E43D0F">
      <w:pPr>
        <w:rPr>
          <w:rFonts w:ascii="仿宋_GB2312" w:eastAsia="仿宋_GB2312" w:hAnsi="华文仿宋" w:cs="宋体" w:hint="eastAsia"/>
          <w:b/>
          <w:sz w:val="28"/>
          <w:szCs w:val="28"/>
        </w:rPr>
      </w:pPr>
    </w:p>
    <w:p w14:paraId="7F6376C0" w14:textId="77777777" w:rsidR="00E43D0F" w:rsidRDefault="00000000">
      <w:pPr>
        <w:ind w:firstLine="440"/>
        <w:jc w:val="center"/>
        <w:rPr>
          <w:rFonts w:asciiTheme="minorEastAsia" w:eastAsiaTheme="minorEastAsia" w:hAnsiTheme="minorEastAsia" w:hint="eastAsia"/>
          <w:sz w:val="44"/>
        </w:rPr>
      </w:pPr>
      <w:r>
        <w:rPr>
          <w:rFonts w:asciiTheme="minorEastAsia" w:eastAsiaTheme="minorEastAsia" w:hAnsiTheme="minorEastAsia"/>
          <w:sz w:val="44"/>
        </w:rPr>
        <w:t>采购人：</w:t>
      </w:r>
      <w:r>
        <w:rPr>
          <w:rFonts w:asciiTheme="minorEastAsia" w:eastAsiaTheme="minorEastAsia" w:hAnsiTheme="minorEastAsia" w:hint="eastAsia"/>
          <w:sz w:val="44"/>
        </w:rPr>
        <w:t>南京市溧水</w:t>
      </w:r>
      <w:proofErr w:type="gramStart"/>
      <w:r>
        <w:rPr>
          <w:rFonts w:asciiTheme="minorEastAsia" w:eastAsiaTheme="minorEastAsia" w:hAnsiTheme="minorEastAsia" w:hint="eastAsia"/>
          <w:sz w:val="44"/>
        </w:rPr>
        <w:t>区晶桥</w:t>
      </w:r>
      <w:proofErr w:type="gramEnd"/>
      <w:r>
        <w:rPr>
          <w:rFonts w:asciiTheme="minorEastAsia" w:eastAsiaTheme="minorEastAsia" w:hAnsiTheme="minorEastAsia" w:hint="eastAsia"/>
          <w:sz w:val="44"/>
        </w:rPr>
        <w:t>镇人民政府</w:t>
      </w:r>
    </w:p>
    <w:p w14:paraId="55B1EE14" w14:textId="77777777" w:rsidR="00E43D0F" w:rsidRDefault="00000000">
      <w:pPr>
        <w:jc w:val="center"/>
        <w:rPr>
          <w:rFonts w:ascii="宋体" w:hAnsi="宋体" w:hint="eastAsia"/>
          <w:sz w:val="36"/>
          <w:szCs w:val="36"/>
          <w:lang w:val="zh-CN"/>
        </w:rPr>
      </w:pPr>
      <w:r>
        <w:rPr>
          <w:rFonts w:asciiTheme="minorEastAsia" w:eastAsiaTheme="minorEastAsia" w:hAnsiTheme="minorEastAsia" w:hint="eastAsia"/>
          <w:sz w:val="44"/>
        </w:rPr>
        <w:t>采购代理机构：南京和</w:t>
      </w:r>
      <w:proofErr w:type="gramStart"/>
      <w:r>
        <w:rPr>
          <w:rFonts w:asciiTheme="minorEastAsia" w:eastAsiaTheme="minorEastAsia" w:hAnsiTheme="minorEastAsia" w:hint="eastAsia"/>
          <w:sz w:val="44"/>
        </w:rPr>
        <w:t>阳工程</w:t>
      </w:r>
      <w:proofErr w:type="gramEnd"/>
      <w:r>
        <w:rPr>
          <w:rFonts w:asciiTheme="minorEastAsia" w:eastAsiaTheme="minorEastAsia" w:hAnsiTheme="minorEastAsia" w:hint="eastAsia"/>
          <w:sz w:val="44"/>
        </w:rPr>
        <w:t>管理有限公司</w:t>
      </w:r>
    </w:p>
    <w:p w14:paraId="7313F2BB" w14:textId="77777777" w:rsidR="00E43D0F" w:rsidRDefault="00000000">
      <w:pPr>
        <w:jc w:val="center"/>
        <w:rPr>
          <w:rFonts w:ascii="黑体" w:eastAsia="黑体" w:cs="黑体"/>
          <w:sz w:val="36"/>
          <w:szCs w:val="36"/>
          <w:lang w:val="zh-CN"/>
        </w:rPr>
      </w:pPr>
      <w:r>
        <w:rPr>
          <w:rFonts w:asciiTheme="minorEastAsia" w:eastAsiaTheme="minorEastAsia" w:hAnsiTheme="minorEastAsia" w:hint="eastAsia"/>
          <w:sz w:val="44"/>
          <w:szCs w:val="36"/>
          <w:lang w:val="zh-CN"/>
        </w:rPr>
        <w:t>二○二四年九月</w:t>
      </w:r>
      <w:r>
        <w:rPr>
          <w:rFonts w:asciiTheme="minorEastAsia" w:eastAsiaTheme="minorEastAsia" w:hAnsiTheme="minorEastAsia" w:hint="eastAsia"/>
          <w:sz w:val="44"/>
          <w:szCs w:val="36"/>
        </w:rPr>
        <w:t>二十九日</w:t>
      </w:r>
      <w:r>
        <w:rPr>
          <w:rFonts w:ascii="黑体" w:eastAsia="黑体"/>
          <w:sz w:val="44"/>
          <w:szCs w:val="44"/>
          <w:lang w:val="zh-CN"/>
        </w:rPr>
        <w:br w:type="page" w:clear="all"/>
      </w:r>
      <w:r>
        <w:rPr>
          <w:rFonts w:ascii="黑体" w:eastAsia="黑体" w:cs="黑体" w:hint="eastAsia"/>
          <w:sz w:val="36"/>
          <w:szCs w:val="36"/>
          <w:lang w:val="zh-CN" w:bidi="ar"/>
        </w:rPr>
        <w:lastRenderedPageBreak/>
        <w:t>第一章  投标邀请</w:t>
      </w:r>
    </w:p>
    <w:p w14:paraId="59550882" w14:textId="77777777" w:rsidR="00E43D0F" w:rsidRDefault="00000000">
      <w:pPr>
        <w:spacing w:line="360" w:lineRule="auto"/>
        <w:ind w:firstLine="420"/>
        <w:rPr>
          <w:rFonts w:ascii="宋体" w:hAnsi="宋体" w:cs="宋体" w:hint="eastAsia"/>
          <w:szCs w:val="21"/>
        </w:rPr>
      </w:pPr>
      <w:r>
        <w:rPr>
          <w:rFonts w:ascii="宋体" w:hAnsi="宋体" w:cs="宋体" w:hint="eastAsia"/>
          <w:szCs w:val="21"/>
          <w:lang w:bidi="ar"/>
        </w:rPr>
        <w:t>项目概况：</w:t>
      </w:r>
    </w:p>
    <w:p w14:paraId="4A9E8FA0" w14:textId="5630360C" w:rsidR="00E43D0F" w:rsidRDefault="00000000">
      <w:pPr>
        <w:spacing w:line="360" w:lineRule="auto"/>
        <w:ind w:firstLine="420"/>
        <w:rPr>
          <w:rFonts w:ascii="宋体" w:hAnsi="宋体" w:cs="宋体" w:hint="eastAsia"/>
          <w:szCs w:val="21"/>
        </w:rPr>
      </w:pPr>
      <w:r>
        <w:rPr>
          <w:rFonts w:ascii="宋体" w:hAnsi="宋体" w:cs="宋体" w:hint="eastAsia"/>
          <w:szCs w:val="21"/>
          <w:u w:val="single"/>
          <w:lang w:bidi="ar"/>
        </w:rPr>
        <w:t>南京市溧水区省级耕地有机质提升行动项目（</w:t>
      </w:r>
      <w:proofErr w:type="gramStart"/>
      <w:r>
        <w:rPr>
          <w:rFonts w:ascii="宋体" w:hAnsi="宋体" w:cs="宋体" w:hint="eastAsia"/>
          <w:szCs w:val="21"/>
          <w:u w:val="single"/>
          <w:lang w:bidi="ar"/>
        </w:rPr>
        <w:t>晶桥镇</w:t>
      </w:r>
      <w:proofErr w:type="gramEnd"/>
      <w:r>
        <w:rPr>
          <w:rFonts w:ascii="宋体" w:hAnsi="宋体" w:cs="宋体" w:hint="eastAsia"/>
          <w:szCs w:val="21"/>
          <w:u w:val="single"/>
          <w:lang w:bidi="ar"/>
        </w:rPr>
        <w:t xml:space="preserve">）JSZC-320117-NJHY-G2024-0003                 </w:t>
      </w:r>
      <w:r>
        <w:rPr>
          <w:rFonts w:ascii="宋体" w:hAnsi="宋体" w:cs="宋体" w:hint="eastAsia"/>
          <w:szCs w:val="21"/>
          <w:lang w:bidi="ar"/>
        </w:rPr>
        <w:t>招标项目的潜在投标人应在</w:t>
      </w:r>
      <w:r w:rsidR="00AA086B">
        <w:rPr>
          <w:rFonts w:ascii="宋体" w:hAnsi="宋体" w:cs="宋体" w:hint="eastAsia"/>
          <w:szCs w:val="21"/>
          <w:u w:val="single"/>
        </w:rPr>
        <w:t>江苏政府采购网</w:t>
      </w:r>
      <w:r>
        <w:rPr>
          <w:rFonts w:ascii="宋体" w:hAnsi="宋体" w:cs="宋体" w:hint="eastAsia"/>
          <w:szCs w:val="21"/>
          <w:lang w:bidi="ar"/>
        </w:rPr>
        <w:t>获取招标文件，并于</w:t>
      </w:r>
      <w:r>
        <w:rPr>
          <w:rFonts w:ascii="宋体" w:hAnsi="宋体" w:cs="宋体" w:hint="eastAsia"/>
          <w:szCs w:val="21"/>
          <w:u w:val="single"/>
          <w:lang w:bidi="ar"/>
        </w:rPr>
        <w:t>2024年10月23日09点30分</w:t>
      </w:r>
      <w:r>
        <w:rPr>
          <w:rFonts w:ascii="宋体" w:hAnsi="宋体" w:cs="宋体" w:hint="eastAsia"/>
          <w:szCs w:val="21"/>
          <w:lang w:bidi="ar"/>
        </w:rPr>
        <w:t>（北京时间）前提交投标文件。</w:t>
      </w:r>
    </w:p>
    <w:p w14:paraId="663555F4" w14:textId="77777777" w:rsidR="00E43D0F" w:rsidRDefault="00000000">
      <w:pPr>
        <w:tabs>
          <w:tab w:val="left" w:pos="7005"/>
        </w:tabs>
        <w:spacing w:line="360" w:lineRule="auto"/>
        <w:ind w:firstLineChars="200" w:firstLine="422"/>
        <w:rPr>
          <w:rFonts w:ascii="宋体" w:hAnsi="宋体" w:cs="宋体" w:hint="eastAsia"/>
          <w:b/>
          <w:bCs/>
          <w:szCs w:val="21"/>
          <w:lang w:val="zh-CN"/>
        </w:rPr>
      </w:pPr>
      <w:r>
        <w:rPr>
          <w:rFonts w:ascii="宋体" w:hAnsi="宋体" w:cs="宋体" w:hint="eastAsia"/>
          <w:b/>
          <w:bCs/>
          <w:szCs w:val="21"/>
          <w:lang w:val="zh-CN" w:bidi="ar"/>
        </w:rPr>
        <w:t>一、项目基本情况：</w:t>
      </w:r>
    </w:p>
    <w:p w14:paraId="7D1130A4" w14:textId="77777777" w:rsidR="00E43D0F" w:rsidRDefault="00000000">
      <w:pPr>
        <w:tabs>
          <w:tab w:val="left" w:pos="7005"/>
        </w:tabs>
        <w:spacing w:line="360" w:lineRule="auto"/>
        <w:ind w:firstLineChars="200" w:firstLine="420"/>
        <w:rPr>
          <w:rFonts w:ascii="宋体" w:cs="宋体"/>
          <w:b/>
          <w:szCs w:val="21"/>
          <w:lang w:val="zh-CN"/>
        </w:rPr>
      </w:pPr>
      <w:r>
        <w:rPr>
          <w:rFonts w:ascii="宋体" w:hAnsi="宋体" w:cs="宋体" w:hint="eastAsia"/>
          <w:szCs w:val="21"/>
          <w:lang w:val="zh-CN" w:bidi="ar"/>
        </w:rPr>
        <w:t>1、项目编号：JSZC-320117-NJHY-G2024-0003</w:t>
      </w:r>
    </w:p>
    <w:p w14:paraId="1EAE00DC" w14:textId="77777777" w:rsidR="00E43D0F" w:rsidRDefault="00000000">
      <w:pPr>
        <w:spacing w:line="360" w:lineRule="auto"/>
        <w:ind w:firstLineChars="200" w:firstLine="420"/>
        <w:rPr>
          <w:rFonts w:ascii="宋体" w:hAnsi="宋体" w:cs="宋体" w:hint="eastAsia"/>
          <w:szCs w:val="21"/>
        </w:rPr>
      </w:pPr>
      <w:r>
        <w:rPr>
          <w:rFonts w:ascii="宋体" w:hAnsi="宋体" w:cs="宋体" w:hint="eastAsia"/>
          <w:szCs w:val="21"/>
          <w:lang w:val="zh-CN" w:bidi="ar"/>
        </w:rPr>
        <w:t>2、项目名称：南京市溧水区省级耕地有机质提升行动项目（</w:t>
      </w:r>
      <w:proofErr w:type="gramStart"/>
      <w:r>
        <w:rPr>
          <w:rFonts w:ascii="宋体" w:hAnsi="宋体" w:cs="宋体" w:hint="eastAsia"/>
          <w:szCs w:val="21"/>
          <w:lang w:val="zh-CN" w:bidi="ar"/>
        </w:rPr>
        <w:t>晶桥镇</w:t>
      </w:r>
      <w:proofErr w:type="gramEnd"/>
      <w:r>
        <w:rPr>
          <w:rFonts w:ascii="宋体" w:hAnsi="宋体" w:cs="宋体" w:hint="eastAsia"/>
          <w:szCs w:val="21"/>
          <w:lang w:val="zh-CN" w:bidi="ar"/>
        </w:rPr>
        <w:t>）</w:t>
      </w:r>
    </w:p>
    <w:p w14:paraId="02099D3C" w14:textId="77777777" w:rsidR="00E43D0F" w:rsidRDefault="00000000">
      <w:pPr>
        <w:tabs>
          <w:tab w:val="left" w:pos="7005"/>
        </w:tabs>
        <w:spacing w:line="360" w:lineRule="auto"/>
        <w:ind w:firstLineChars="200" w:firstLine="420"/>
        <w:rPr>
          <w:rFonts w:ascii="宋体" w:hAnsi="宋体" w:cs="宋体" w:hint="eastAsia"/>
          <w:szCs w:val="21"/>
          <w:lang w:val="zh-CN" w:bidi="ar"/>
        </w:rPr>
      </w:pPr>
      <w:r>
        <w:rPr>
          <w:rFonts w:ascii="宋体" w:hAnsi="宋体" w:cs="宋体" w:hint="eastAsia"/>
          <w:szCs w:val="21"/>
          <w:lang w:bidi="ar"/>
        </w:rPr>
        <w:t>3、预算金额：320.5万元，</w:t>
      </w:r>
      <w:r>
        <w:rPr>
          <w:rFonts w:ascii="宋体" w:hAnsi="宋体" w:hint="eastAsia"/>
          <w:szCs w:val="21"/>
          <w:lang w:bidi="ar"/>
        </w:rPr>
        <w:t>其中：采购包1</w:t>
      </w:r>
      <w:r>
        <w:rPr>
          <w:rFonts w:ascii="宋体" w:hAnsi="宋体" w:cs="宋体" w:hint="eastAsia"/>
          <w:szCs w:val="21"/>
          <w:lang w:val="zh-CN" w:bidi="ar"/>
        </w:rPr>
        <w:t>总价为 288</w:t>
      </w:r>
      <w:r>
        <w:rPr>
          <w:rFonts w:ascii="宋体" w:hAnsi="宋体" w:cs="宋体" w:hint="eastAsia"/>
          <w:szCs w:val="21"/>
          <w:lang w:bidi="ar"/>
        </w:rPr>
        <w:t>万</w:t>
      </w:r>
      <w:r>
        <w:rPr>
          <w:rFonts w:ascii="宋体" w:hAnsi="宋体" w:cs="宋体" w:hint="eastAsia"/>
          <w:szCs w:val="21"/>
          <w:lang w:val="zh-CN" w:bidi="ar"/>
        </w:rPr>
        <w:t>元，采购包2总价为32</w:t>
      </w:r>
      <w:r>
        <w:rPr>
          <w:rFonts w:ascii="宋体" w:hAnsi="宋体" w:cs="宋体" w:hint="eastAsia"/>
          <w:szCs w:val="21"/>
          <w:lang w:bidi="ar"/>
        </w:rPr>
        <w:t>.</w:t>
      </w:r>
      <w:r>
        <w:rPr>
          <w:rFonts w:ascii="宋体" w:hAnsi="宋体" w:cs="宋体" w:hint="eastAsia"/>
          <w:szCs w:val="21"/>
          <w:lang w:val="zh-CN" w:bidi="ar"/>
        </w:rPr>
        <w:t>5</w:t>
      </w:r>
      <w:r>
        <w:rPr>
          <w:rFonts w:ascii="宋体" w:hAnsi="宋体" w:cs="宋体" w:hint="eastAsia"/>
          <w:szCs w:val="21"/>
          <w:lang w:bidi="ar"/>
        </w:rPr>
        <w:t>万</w:t>
      </w:r>
      <w:r>
        <w:rPr>
          <w:rFonts w:ascii="宋体" w:hAnsi="宋体" w:cs="宋体" w:hint="eastAsia"/>
          <w:szCs w:val="21"/>
          <w:lang w:val="zh-CN" w:bidi="ar"/>
        </w:rPr>
        <w:t>元。</w:t>
      </w:r>
    </w:p>
    <w:p w14:paraId="78108DA1" w14:textId="77777777" w:rsidR="00E43D0F" w:rsidRDefault="00000000">
      <w:pPr>
        <w:tabs>
          <w:tab w:val="left" w:pos="7005"/>
        </w:tabs>
        <w:spacing w:line="360" w:lineRule="auto"/>
        <w:ind w:firstLineChars="200" w:firstLine="420"/>
        <w:rPr>
          <w:rFonts w:ascii="宋体" w:hAnsi="宋体" w:hint="eastAsia"/>
          <w:szCs w:val="21"/>
          <w:lang w:bidi="ar"/>
        </w:rPr>
      </w:pPr>
      <w:r>
        <w:rPr>
          <w:rFonts w:ascii="宋体" w:hAnsi="宋体" w:cs="宋体" w:hint="eastAsia"/>
          <w:szCs w:val="21"/>
          <w:lang w:bidi="ar"/>
        </w:rPr>
        <w:t>4、最高限价：320.5万元，</w:t>
      </w:r>
      <w:r>
        <w:rPr>
          <w:rFonts w:ascii="宋体" w:hAnsi="宋体" w:hint="eastAsia"/>
          <w:szCs w:val="21"/>
          <w:lang w:bidi="ar"/>
        </w:rPr>
        <w:t>报价超过各分包最高限价的为无效标</w:t>
      </w:r>
      <w:r>
        <w:rPr>
          <w:rFonts w:ascii="宋体" w:hAnsi="宋体" w:hint="eastAsia"/>
          <w:szCs w:val="21"/>
          <w:lang w:val="zh-CN" w:bidi="ar"/>
        </w:rPr>
        <w:t>，</w:t>
      </w:r>
      <w:r>
        <w:rPr>
          <w:rFonts w:ascii="宋体" w:hAnsi="宋体" w:hint="eastAsia"/>
          <w:szCs w:val="21"/>
          <w:lang w:bidi="ar"/>
        </w:rPr>
        <w:t>其中：</w:t>
      </w:r>
    </w:p>
    <w:p w14:paraId="1D9B26C0" w14:textId="77777777" w:rsidR="00E43D0F" w:rsidRDefault="00000000">
      <w:pPr>
        <w:tabs>
          <w:tab w:val="left" w:pos="7005"/>
        </w:tabs>
        <w:spacing w:line="360" w:lineRule="auto"/>
        <w:ind w:firstLineChars="200" w:firstLine="420"/>
        <w:rPr>
          <w:rFonts w:ascii="宋体" w:hAnsi="宋体" w:cs="宋体" w:hint="eastAsia"/>
          <w:szCs w:val="21"/>
          <w:lang w:bidi="ar"/>
        </w:rPr>
      </w:pPr>
      <w:r>
        <w:rPr>
          <w:rFonts w:ascii="宋体" w:hAnsi="宋体" w:cs="宋体" w:hint="eastAsia"/>
          <w:szCs w:val="21"/>
          <w:lang w:val="zh-CN" w:bidi="ar"/>
        </w:rPr>
        <w:t>采购包 1：</w:t>
      </w:r>
      <w:r>
        <w:rPr>
          <w:rFonts w:ascii="宋体" w:hAnsi="宋体" w:cs="宋体" w:hint="eastAsia"/>
          <w:szCs w:val="21"/>
          <w:lang w:bidi="ar"/>
        </w:rPr>
        <w:t>商</w:t>
      </w:r>
      <w:r>
        <w:rPr>
          <w:rFonts w:ascii="宋体" w:hAnsi="宋体" w:cs="宋体" w:hint="eastAsia"/>
          <w:szCs w:val="21"/>
          <w:lang w:val="zh-CN" w:bidi="ar"/>
        </w:rPr>
        <w:t>品有机肥6000吨（含撒施） ，</w:t>
      </w:r>
      <w:r>
        <w:rPr>
          <w:rFonts w:ascii="宋体" w:hAnsi="宋体" w:cs="宋体" w:hint="eastAsia"/>
          <w:szCs w:val="21"/>
          <w:lang w:bidi="ar"/>
        </w:rPr>
        <w:t>最高限价：</w:t>
      </w:r>
      <w:r>
        <w:rPr>
          <w:rFonts w:ascii="宋体" w:hAnsi="宋体" w:cs="宋体" w:hint="eastAsia"/>
          <w:szCs w:val="21"/>
          <w:lang w:val="zh-CN" w:bidi="ar"/>
        </w:rPr>
        <w:t>288</w:t>
      </w:r>
      <w:r>
        <w:rPr>
          <w:rFonts w:ascii="宋体" w:hAnsi="宋体" w:cs="宋体" w:hint="eastAsia"/>
          <w:szCs w:val="21"/>
          <w:lang w:bidi="ar"/>
        </w:rPr>
        <w:t>万</w:t>
      </w:r>
      <w:r>
        <w:rPr>
          <w:rFonts w:ascii="宋体" w:hAnsi="宋体" w:cs="宋体" w:hint="eastAsia"/>
          <w:szCs w:val="21"/>
          <w:lang w:val="zh-CN" w:bidi="ar"/>
        </w:rPr>
        <w:t>元。</w:t>
      </w:r>
    </w:p>
    <w:p w14:paraId="1E9E074E" w14:textId="77777777" w:rsidR="00E43D0F" w:rsidRDefault="00000000">
      <w:pPr>
        <w:tabs>
          <w:tab w:val="left" w:pos="7005"/>
        </w:tabs>
        <w:spacing w:line="360" w:lineRule="auto"/>
        <w:ind w:firstLineChars="200" w:firstLine="420"/>
        <w:rPr>
          <w:rFonts w:ascii="宋体" w:hAnsi="宋体" w:cs="宋体" w:hint="eastAsia"/>
          <w:szCs w:val="21"/>
          <w:lang w:val="zh-CN" w:bidi="ar"/>
        </w:rPr>
      </w:pPr>
      <w:r>
        <w:rPr>
          <w:rFonts w:ascii="宋体" w:hAnsi="宋体" w:cs="宋体" w:hint="eastAsia"/>
          <w:szCs w:val="21"/>
          <w:lang w:val="zh-CN" w:bidi="ar"/>
        </w:rPr>
        <w:t>采购包 2：生物有机肥250吨（含撒施），</w:t>
      </w:r>
      <w:r>
        <w:rPr>
          <w:rFonts w:ascii="宋体" w:hAnsi="宋体" w:cs="宋体" w:hint="eastAsia"/>
          <w:szCs w:val="21"/>
          <w:lang w:bidi="ar"/>
        </w:rPr>
        <w:t>最高限价：</w:t>
      </w:r>
      <w:r>
        <w:rPr>
          <w:rFonts w:ascii="宋体" w:hAnsi="宋体" w:cs="宋体" w:hint="eastAsia"/>
          <w:szCs w:val="21"/>
          <w:lang w:val="zh-CN" w:bidi="ar"/>
        </w:rPr>
        <w:t>32</w:t>
      </w:r>
      <w:r>
        <w:rPr>
          <w:rFonts w:ascii="宋体" w:hAnsi="宋体" w:cs="宋体" w:hint="eastAsia"/>
          <w:szCs w:val="21"/>
          <w:lang w:bidi="ar"/>
        </w:rPr>
        <w:t>.</w:t>
      </w:r>
      <w:r>
        <w:rPr>
          <w:rFonts w:ascii="宋体" w:hAnsi="宋体" w:cs="宋体" w:hint="eastAsia"/>
          <w:szCs w:val="21"/>
          <w:lang w:val="zh-CN" w:bidi="ar"/>
        </w:rPr>
        <w:t>5</w:t>
      </w:r>
      <w:r>
        <w:rPr>
          <w:rFonts w:ascii="宋体" w:hAnsi="宋体" w:cs="宋体" w:hint="eastAsia"/>
          <w:szCs w:val="21"/>
          <w:lang w:bidi="ar"/>
        </w:rPr>
        <w:t>万</w:t>
      </w:r>
      <w:r>
        <w:rPr>
          <w:rFonts w:ascii="宋体" w:hAnsi="宋体" w:cs="宋体" w:hint="eastAsia"/>
          <w:szCs w:val="21"/>
          <w:lang w:val="zh-CN" w:bidi="ar"/>
        </w:rPr>
        <w:t>元。</w:t>
      </w:r>
    </w:p>
    <w:p w14:paraId="397240CF" w14:textId="77777777" w:rsidR="00E43D0F" w:rsidRDefault="00000000">
      <w:pPr>
        <w:tabs>
          <w:tab w:val="left" w:pos="7005"/>
        </w:tabs>
        <w:spacing w:line="360" w:lineRule="auto"/>
        <w:ind w:firstLineChars="200" w:firstLine="420"/>
        <w:rPr>
          <w:rFonts w:ascii="宋体" w:hAnsi="宋体" w:hint="eastAsia"/>
          <w:szCs w:val="21"/>
          <w:lang w:bidi="ar"/>
        </w:rPr>
      </w:pPr>
      <w:r>
        <w:rPr>
          <w:rFonts w:ascii="宋体" w:hAnsi="宋体" w:cs="宋体" w:hint="eastAsia"/>
          <w:szCs w:val="21"/>
          <w:lang w:bidi="ar"/>
        </w:rPr>
        <w:t>符合本次采购项目资格要求的各供应商可同时参与上述两个包的投标，每个供应商可兼中多个分包。开标顺序：</w:t>
      </w:r>
      <w:r>
        <w:rPr>
          <w:rFonts w:ascii="宋体" w:hAnsi="宋体" w:hint="eastAsia"/>
          <w:szCs w:val="21"/>
          <w:lang w:bidi="ar"/>
        </w:rPr>
        <w:t>采购包1→采购包2。</w:t>
      </w:r>
    </w:p>
    <w:p w14:paraId="494A4424" w14:textId="77777777" w:rsidR="00E43D0F" w:rsidRDefault="00000000">
      <w:pPr>
        <w:tabs>
          <w:tab w:val="left" w:pos="7005"/>
        </w:tabs>
        <w:spacing w:line="360" w:lineRule="auto"/>
        <w:ind w:firstLineChars="200" w:firstLine="420"/>
        <w:rPr>
          <w:rFonts w:ascii="宋体" w:hAnsi="宋体" w:cs="宋体" w:hint="eastAsia"/>
          <w:szCs w:val="21"/>
          <w:lang w:val="zh-CN" w:bidi="ar"/>
        </w:rPr>
      </w:pPr>
      <w:r>
        <w:rPr>
          <w:rFonts w:ascii="宋体" w:hAnsi="宋体" w:cs="宋体" w:hint="eastAsia"/>
          <w:szCs w:val="21"/>
          <w:lang w:bidi="ar"/>
        </w:rPr>
        <w:t>5</w:t>
      </w:r>
      <w:r>
        <w:rPr>
          <w:rFonts w:ascii="宋体" w:hAnsi="宋体" w:cs="宋体" w:hint="eastAsia"/>
          <w:szCs w:val="21"/>
          <w:lang w:val="zh-CN" w:bidi="ar"/>
        </w:rPr>
        <w:t>、</w:t>
      </w:r>
      <w:r>
        <w:rPr>
          <w:rFonts w:ascii="宋体" w:hAnsi="宋体" w:hint="eastAsia"/>
          <w:szCs w:val="21"/>
          <w:lang w:val="zh-CN" w:bidi="ar"/>
        </w:rPr>
        <w:t>采购需求：</w:t>
      </w:r>
      <w:r>
        <w:rPr>
          <w:rFonts w:ascii="宋体" w:hAnsi="宋体" w:cs="宋体" w:hint="eastAsia"/>
          <w:szCs w:val="21"/>
          <w:lang w:val="zh-CN" w:bidi="ar"/>
        </w:rPr>
        <w:t>采购包 1：</w:t>
      </w:r>
      <w:r>
        <w:rPr>
          <w:rFonts w:ascii="宋体" w:hAnsi="宋体" w:cs="宋体" w:hint="eastAsia"/>
          <w:szCs w:val="21"/>
          <w:lang w:bidi="ar"/>
        </w:rPr>
        <w:t>商</w:t>
      </w:r>
      <w:r>
        <w:rPr>
          <w:rFonts w:ascii="宋体" w:hAnsi="宋体" w:cs="宋体" w:hint="eastAsia"/>
          <w:szCs w:val="21"/>
          <w:lang w:val="zh-CN" w:bidi="ar"/>
        </w:rPr>
        <w:t>品有机肥6000吨（含撒施）</w:t>
      </w:r>
      <w:r>
        <w:rPr>
          <w:rFonts w:ascii="宋体" w:hAnsi="宋体" w:hint="eastAsia"/>
          <w:szCs w:val="21"/>
          <w:lang w:val="zh-CN" w:bidi="ar"/>
        </w:rPr>
        <w:t>；</w:t>
      </w:r>
      <w:r>
        <w:rPr>
          <w:rFonts w:ascii="宋体" w:hAnsi="宋体" w:cs="宋体" w:hint="eastAsia"/>
          <w:szCs w:val="21"/>
          <w:lang w:val="zh-CN" w:bidi="ar"/>
        </w:rPr>
        <w:t>采购包</w:t>
      </w:r>
      <w:r>
        <w:rPr>
          <w:rFonts w:ascii="宋体" w:hAnsi="宋体" w:cs="宋体" w:hint="eastAsia"/>
          <w:szCs w:val="21"/>
          <w:lang w:bidi="ar"/>
        </w:rPr>
        <w:t>2</w:t>
      </w:r>
      <w:r>
        <w:rPr>
          <w:rFonts w:ascii="宋体" w:hAnsi="宋体" w:hint="eastAsia"/>
          <w:szCs w:val="21"/>
          <w:lang w:val="zh-CN" w:bidi="ar"/>
        </w:rPr>
        <w:t>：</w:t>
      </w:r>
      <w:r>
        <w:rPr>
          <w:rFonts w:ascii="宋体" w:hAnsi="宋体" w:cs="宋体" w:hint="eastAsia"/>
          <w:szCs w:val="21"/>
          <w:lang w:val="zh-CN" w:bidi="ar"/>
        </w:rPr>
        <w:t>生物有机肥250吨（含撒施）</w:t>
      </w:r>
      <w:r>
        <w:rPr>
          <w:rFonts w:ascii="宋体" w:hAnsi="宋体" w:hint="eastAsia"/>
          <w:szCs w:val="21"/>
          <w:lang w:val="zh-CN" w:bidi="ar"/>
        </w:rPr>
        <w:t>。</w:t>
      </w:r>
      <w:r>
        <w:rPr>
          <w:rFonts w:ascii="宋体" w:hAnsi="宋体" w:hint="eastAsia"/>
          <w:szCs w:val="21"/>
          <w:lang w:bidi="ar"/>
        </w:rPr>
        <w:t>具体详见招标文件。</w:t>
      </w:r>
    </w:p>
    <w:p w14:paraId="17179F7B" w14:textId="77777777" w:rsidR="00E43D0F" w:rsidRDefault="00000000">
      <w:pPr>
        <w:numPr>
          <w:ilvl w:val="0"/>
          <w:numId w:val="1"/>
        </w:numPr>
        <w:tabs>
          <w:tab w:val="left" w:pos="7005"/>
        </w:tabs>
        <w:spacing w:line="360" w:lineRule="auto"/>
        <w:ind w:firstLineChars="200" w:firstLine="420"/>
        <w:rPr>
          <w:rFonts w:ascii="宋体" w:hAnsi="宋体" w:cs="宋体" w:hint="eastAsia"/>
          <w:szCs w:val="21"/>
          <w:lang w:val="zh-CN" w:bidi="ar"/>
        </w:rPr>
      </w:pPr>
      <w:r>
        <w:rPr>
          <w:rFonts w:ascii="宋体" w:hAnsi="宋体" w:cs="宋体" w:hint="eastAsia"/>
          <w:szCs w:val="21"/>
          <w:lang w:val="zh-CN" w:bidi="ar"/>
        </w:rPr>
        <w:t>合同履行期限：</w:t>
      </w:r>
    </w:p>
    <w:p w14:paraId="405B3D11" w14:textId="77777777" w:rsidR="00E43D0F" w:rsidRDefault="00000000">
      <w:pPr>
        <w:tabs>
          <w:tab w:val="left" w:pos="7005"/>
        </w:tabs>
        <w:spacing w:line="360" w:lineRule="auto"/>
        <w:ind w:leftChars="200" w:left="420"/>
        <w:rPr>
          <w:rFonts w:ascii="宋体" w:hAnsi="宋体" w:cs="宋体" w:hint="eastAsia"/>
          <w:szCs w:val="21"/>
          <w:lang w:val="zh-CN" w:bidi="ar"/>
        </w:rPr>
      </w:pPr>
      <w:r>
        <w:rPr>
          <w:rFonts w:ascii="宋体" w:hAnsi="宋体" w:cs="宋体" w:hint="eastAsia"/>
          <w:szCs w:val="21"/>
          <w:lang w:bidi="ar"/>
        </w:rPr>
        <w:t>采购包1：供应商</w:t>
      </w:r>
      <w:r>
        <w:rPr>
          <w:rFonts w:ascii="宋体" w:hAnsi="宋体" w:cs="宋体" w:hint="eastAsia"/>
          <w:szCs w:val="21"/>
          <w:lang w:val="zh-CN" w:bidi="ar"/>
        </w:rPr>
        <w:t>在2025年7月31日前完成供肥，具体供货时间按照实施主体需求确定。</w:t>
      </w:r>
    </w:p>
    <w:p w14:paraId="049A459C" w14:textId="77777777" w:rsidR="00E43D0F" w:rsidRDefault="00000000">
      <w:pPr>
        <w:tabs>
          <w:tab w:val="left" w:pos="7005"/>
        </w:tabs>
        <w:spacing w:line="360" w:lineRule="auto"/>
        <w:ind w:leftChars="200" w:left="420"/>
        <w:rPr>
          <w:rFonts w:ascii="宋体" w:hAnsi="宋体" w:cs="宋体" w:hint="eastAsia"/>
          <w:szCs w:val="21"/>
          <w:lang w:bidi="ar"/>
        </w:rPr>
      </w:pPr>
      <w:r>
        <w:rPr>
          <w:rFonts w:ascii="宋体" w:hAnsi="宋体" w:cs="宋体" w:hint="eastAsia"/>
          <w:szCs w:val="21"/>
          <w:lang w:bidi="ar"/>
        </w:rPr>
        <w:t>采购包2：供应商在2025年8月31日前完成供肥，具体供货时间按照实施主体需求确定。</w:t>
      </w:r>
    </w:p>
    <w:p w14:paraId="7EC5D127" w14:textId="77777777" w:rsidR="00E43D0F" w:rsidRDefault="00000000">
      <w:pPr>
        <w:numPr>
          <w:ilvl w:val="0"/>
          <w:numId w:val="1"/>
        </w:numPr>
        <w:tabs>
          <w:tab w:val="left" w:pos="7005"/>
        </w:tabs>
        <w:spacing w:line="360" w:lineRule="auto"/>
        <w:ind w:firstLineChars="200" w:firstLine="420"/>
        <w:rPr>
          <w:rFonts w:ascii="宋体" w:hAnsi="宋体" w:cs="宋体" w:hint="eastAsia"/>
          <w:szCs w:val="21"/>
          <w:lang w:val="zh-CN" w:bidi="ar"/>
        </w:rPr>
      </w:pPr>
      <w:r>
        <w:rPr>
          <w:rFonts w:ascii="宋体" w:hAnsi="宋体" w:cs="宋体" w:hint="eastAsia"/>
          <w:szCs w:val="21"/>
          <w:lang w:val="zh-CN" w:bidi="ar"/>
        </w:rPr>
        <w:t>本项目不接受联合体投标。</w:t>
      </w:r>
    </w:p>
    <w:p w14:paraId="275E2358" w14:textId="77777777" w:rsidR="00E43D0F" w:rsidRDefault="00000000">
      <w:pPr>
        <w:numPr>
          <w:ilvl w:val="0"/>
          <w:numId w:val="1"/>
        </w:numPr>
        <w:tabs>
          <w:tab w:val="left" w:pos="7005"/>
        </w:tabs>
        <w:spacing w:line="360" w:lineRule="auto"/>
        <w:ind w:firstLineChars="200" w:firstLine="420"/>
        <w:rPr>
          <w:rFonts w:ascii="宋体" w:hAnsi="宋体" w:cs="宋体" w:hint="eastAsia"/>
          <w:szCs w:val="21"/>
          <w:lang w:val="zh-CN" w:bidi="ar"/>
        </w:rPr>
      </w:pPr>
      <w:r>
        <w:rPr>
          <w:rFonts w:ascii="宋体" w:hAnsi="宋体" w:cs="宋体" w:hint="eastAsia"/>
          <w:szCs w:val="21"/>
          <w:lang w:val="zh-CN" w:bidi="ar"/>
        </w:rPr>
        <w:t>本项目是否接受进口产品：否。</w:t>
      </w:r>
    </w:p>
    <w:p w14:paraId="284804D7" w14:textId="77777777" w:rsidR="00E43D0F" w:rsidRDefault="00000000">
      <w:pPr>
        <w:pStyle w:val="4"/>
        <w:widowControl/>
        <w:spacing w:line="360" w:lineRule="auto"/>
        <w:ind w:firstLineChars="200" w:firstLine="422"/>
        <w:rPr>
          <w:rFonts w:ascii="宋体" w:eastAsia="宋体" w:hAnsi="宋体" w:cs="Arial" w:hint="eastAsia"/>
          <w:bCs/>
          <w:sz w:val="21"/>
          <w:szCs w:val="21"/>
          <w:lang w:val="zh-CN"/>
        </w:rPr>
      </w:pPr>
      <w:r>
        <w:rPr>
          <w:rFonts w:ascii="宋体" w:eastAsia="宋体" w:hAnsi="宋体" w:cs="Arial" w:hint="eastAsia"/>
          <w:bCs/>
          <w:sz w:val="21"/>
          <w:szCs w:val="21"/>
          <w:lang w:val="zh-CN"/>
        </w:rPr>
        <w:t>二、申请人的资格要求：</w:t>
      </w:r>
    </w:p>
    <w:p w14:paraId="10A66554" w14:textId="77777777" w:rsidR="00E43D0F" w:rsidRDefault="00000000">
      <w:pPr>
        <w:spacing w:line="360" w:lineRule="auto"/>
        <w:ind w:firstLineChars="100" w:firstLine="210"/>
        <w:rPr>
          <w:rFonts w:ascii="宋体" w:hAnsi="宋体" w:cs="宋体" w:hint="eastAsia"/>
          <w:szCs w:val="21"/>
        </w:rPr>
      </w:pPr>
      <w:r>
        <w:rPr>
          <w:rFonts w:ascii="宋体" w:hAnsi="宋体" w:cs="宋体" w:hint="eastAsia"/>
          <w:szCs w:val="21"/>
          <w:lang w:bidi="ar"/>
        </w:rPr>
        <w:t>（一）满足《中华人民共和国政府采购法》第二十二条规定：</w:t>
      </w:r>
    </w:p>
    <w:p w14:paraId="7698B6E8" w14:textId="77777777" w:rsidR="00E43D0F" w:rsidRDefault="00000000">
      <w:pPr>
        <w:spacing w:line="360" w:lineRule="auto"/>
        <w:ind w:firstLineChars="200" w:firstLine="420"/>
        <w:jc w:val="left"/>
        <w:rPr>
          <w:rFonts w:ascii="宋体" w:hAnsi="宋体" w:cs="宋体" w:hint="eastAsia"/>
          <w:szCs w:val="21"/>
        </w:rPr>
      </w:pPr>
      <w:r>
        <w:rPr>
          <w:rFonts w:ascii="宋体" w:hAnsi="宋体" w:cs="宋体" w:hint="eastAsia"/>
          <w:szCs w:val="21"/>
          <w:lang w:bidi="ar"/>
        </w:rPr>
        <w:t>1、符合《政府采购法》第二十二条的相关规定，供应商提供《南京市政府采购供应商信用记录表暨信用承诺书》（格式见招标文件格式模板，原件）。 其中不适用信用承诺的情形：（1）供应商被列入严重失信主体名单： （2）被相关监督部门</w:t>
      </w:r>
      <w:proofErr w:type="gramStart"/>
      <w:r>
        <w:rPr>
          <w:rFonts w:ascii="宋体" w:hAnsi="宋体" w:cs="宋体" w:hint="eastAsia"/>
          <w:szCs w:val="21"/>
          <w:lang w:bidi="ar"/>
        </w:rPr>
        <w:t>作出</w:t>
      </w:r>
      <w:proofErr w:type="gramEnd"/>
      <w:r>
        <w:rPr>
          <w:rFonts w:ascii="宋体" w:hAnsi="宋体" w:cs="宋体" w:hint="eastAsia"/>
          <w:szCs w:val="21"/>
          <w:lang w:bidi="ar"/>
        </w:rPr>
        <w:t>行政处罚且尚处</w:t>
      </w:r>
      <w:r>
        <w:rPr>
          <w:rFonts w:ascii="宋体" w:hAnsi="宋体" w:cs="宋体" w:hint="eastAsia"/>
          <w:szCs w:val="21"/>
          <w:lang w:bidi="ar"/>
        </w:rPr>
        <w:lastRenderedPageBreak/>
        <w:t>在处罚有效期内： （3）其他法律、行政法规规定的不适用信用承诺的情形。</w:t>
      </w:r>
    </w:p>
    <w:p w14:paraId="5B8C7257" w14:textId="77777777" w:rsidR="00E43D0F" w:rsidRDefault="00000000">
      <w:pPr>
        <w:spacing w:line="360" w:lineRule="auto"/>
        <w:ind w:firstLineChars="200" w:firstLine="420"/>
        <w:rPr>
          <w:rFonts w:ascii="宋体" w:hAnsi="宋体" w:cs="宋体" w:hint="eastAsia"/>
          <w:szCs w:val="21"/>
        </w:rPr>
      </w:pPr>
      <w:r>
        <w:rPr>
          <w:rFonts w:ascii="宋体" w:hAnsi="宋体" w:cs="宋体" w:hint="eastAsia"/>
          <w:szCs w:val="21"/>
          <w:lang w:bidi="ar"/>
        </w:rPr>
        <w:t>2、供应商提供在有效经营期内的营业执照（复印件）。</w:t>
      </w:r>
    </w:p>
    <w:p w14:paraId="656FCE9F" w14:textId="77777777" w:rsidR="00E43D0F" w:rsidRDefault="00000000">
      <w:pPr>
        <w:spacing w:line="360" w:lineRule="auto"/>
        <w:ind w:firstLineChars="200" w:firstLine="420"/>
        <w:rPr>
          <w:rFonts w:ascii="宋体" w:hAnsi="宋体" w:cs="宋体" w:hint="eastAsia"/>
          <w:szCs w:val="21"/>
        </w:rPr>
      </w:pPr>
      <w:r>
        <w:rPr>
          <w:rFonts w:ascii="宋体" w:hAnsi="宋体" w:cs="宋体" w:hint="eastAsia"/>
          <w:szCs w:val="21"/>
          <w:lang w:bidi="ar"/>
        </w:rPr>
        <w:t>3、在“信用中国”网站（www.creditchina.gov.cn）查询，无被列入失信被执行人、重大税收违法案件当事人名单、政府采购严重失信行为记录名单及其他不符合《中华人民共和国政府采购法》第二十二条规定条件的信用记录。</w:t>
      </w:r>
    </w:p>
    <w:p w14:paraId="2D7960A0" w14:textId="77777777" w:rsidR="00E43D0F" w:rsidRDefault="00000000">
      <w:pPr>
        <w:spacing w:line="360" w:lineRule="auto"/>
        <w:ind w:firstLineChars="200" w:firstLine="420"/>
        <w:rPr>
          <w:rFonts w:ascii="宋体" w:hAnsi="宋体" w:cs="宋体" w:hint="eastAsia"/>
          <w:szCs w:val="21"/>
        </w:rPr>
      </w:pPr>
      <w:r>
        <w:rPr>
          <w:rFonts w:ascii="宋体" w:hAnsi="宋体" w:cs="宋体" w:hint="eastAsia"/>
          <w:szCs w:val="21"/>
          <w:lang w:bidi="ar"/>
        </w:rPr>
        <w:t>（二）落实政府采购政策需满足的资格要求：</w:t>
      </w:r>
    </w:p>
    <w:p w14:paraId="664211FC" w14:textId="77777777" w:rsidR="00E43D0F" w:rsidRDefault="00000000">
      <w:pPr>
        <w:spacing w:line="360" w:lineRule="auto"/>
        <w:ind w:firstLineChars="200" w:firstLine="420"/>
        <w:rPr>
          <w:rFonts w:ascii="宋体" w:hAnsi="宋体" w:cs="宋体" w:hint="eastAsia"/>
          <w:szCs w:val="21"/>
        </w:rPr>
      </w:pPr>
      <w:r>
        <w:rPr>
          <w:rFonts w:ascii="宋体" w:hAnsi="宋体" w:cs="宋体" w:hint="eastAsia"/>
          <w:szCs w:val="21"/>
          <w:lang w:bidi="ar"/>
        </w:rPr>
        <w:t>本项目按照采用以下第（4）种方式落实政府采购促进中小企业发展的要求：</w:t>
      </w:r>
    </w:p>
    <w:p w14:paraId="6EBD4734" w14:textId="77777777" w:rsidR="00E43D0F" w:rsidRDefault="00000000">
      <w:pPr>
        <w:spacing w:line="360" w:lineRule="auto"/>
        <w:ind w:firstLineChars="200" w:firstLine="420"/>
        <w:rPr>
          <w:rFonts w:ascii="宋体" w:hAnsi="宋体" w:cs="宋体" w:hint="eastAsia"/>
          <w:szCs w:val="21"/>
        </w:rPr>
      </w:pPr>
      <w:r>
        <w:rPr>
          <w:rFonts w:ascii="宋体" w:hAnsi="宋体" w:cs="宋体" w:hint="eastAsia"/>
          <w:szCs w:val="21"/>
          <w:lang w:bidi="ar"/>
        </w:rPr>
        <w:t>（1）本项目整体专门面向中小企业采购货物。</w:t>
      </w:r>
    </w:p>
    <w:p w14:paraId="3416FED9" w14:textId="77777777" w:rsidR="00E43D0F" w:rsidRDefault="00000000">
      <w:pPr>
        <w:spacing w:line="360" w:lineRule="auto"/>
        <w:ind w:firstLineChars="200" w:firstLine="420"/>
        <w:rPr>
          <w:rFonts w:ascii="宋体" w:hAnsi="宋体" w:cs="宋体" w:hint="eastAsia"/>
          <w:szCs w:val="21"/>
        </w:rPr>
      </w:pPr>
      <w:r>
        <w:rPr>
          <w:rFonts w:ascii="宋体" w:hAnsi="宋体" w:cs="宋体" w:hint="eastAsia"/>
          <w:szCs w:val="21"/>
          <w:lang w:bidi="ar"/>
        </w:rPr>
        <w:t>（2）本项目整体专门面向小</w:t>
      </w:r>
      <w:proofErr w:type="gramStart"/>
      <w:r>
        <w:rPr>
          <w:rFonts w:ascii="宋体" w:hAnsi="宋体" w:cs="宋体" w:hint="eastAsia"/>
          <w:szCs w:val="21"/>
          <w:lang w:bidi="ar"/>
        </w:rPr>
        <w:t>微企业</w:t>
      </w:r>
      <w:proofErr w:type="gramEnd"/>
      <w:r>
        <w:rPr>
          <w:rFonts w:ascii="宋体" w:hAnsi="宋体" w:cs="宋体" w:hint="eastAsia"/>
          <w:szCs w:val="21"/>
          <w:lang w:bidi="ar"/>
        </w:rPr>
        <w:t>采购货物。</w:t>
      </w:r>
    </w:p>
    <w:p w14:paraId="6690DFD6" w14:textId="77777777" w:rsidR="00E43D0F" w:rsidRDefault="00000000">
      <w:pPr>
        <w:spacing w:line="360" w:lineRule="auto"/>
        <w:ind w:firstLineChars="200" w:firstLine="420"/>
        <w:rPr>
          <w:rFonts w:ascii="宋体" w:hAnsi="宋体" w:cs="宋体" w:hint="eastAsia"/>
          <w:szCs w:val="21"/>
        </w:rPr>
      </w:pPr>
      <w:r>
        <w:rPr>
          <w:rFonts w:ascii="宋体" w:hAnsi="宋体" w:cs="宋体" w:hint="eastAsia"/>
          <w:szCs w:val="21"/>
          <w:lang w:bidi="ar"/>
        </w:rPr>
        <w:t>（3）本项目通过以下第（）种方式预留部分采购份额采购中小企业货物：</w:t>
      </w:r>
    </w:p>
    <w:p w14:paraId="6A39B8C7" w14:textId="77777777" w:rsidR="00E43D0F" w:rsidRDefault="00000000">
      <w:pPr>
        <w:spacing w:line="360" w:lineRule="auto"/>
        <w:ind w:firstLineChars="300" w:firstLine="630"/>
        <w:rPr>
          <w:rFonts w:ascii="宋体" w:hAnsi="宋体" w:cs="宋体" w:hint="eastAsia"/>
          <w:szCs w:val="21"/>
        </w:rPr>
      </w:pPr>
      <w:r>
        <w:rPr>
          <w:rFonts w:ascii="宋体" w:hAnsi="宋体" w:cs="宋体" w:hint="eastAsia"/>
          <w:szCs w:val="21"/>
          <w:lang w:bidi="ar"/>
        </w:rPr>
        <w:t>①本项目要求供应商以联合体形式参加，中小企业合同金额应当达到的比例为_%。</w:t>
      </w:r>
    </w:p>
    <w:p w14:paraId="7B3A104B" w14:textId="77777777" w:rsidR="00E43D0F" w:rsidRDefault="00000000">
      <w:pPr>
        <w:spacing w:line="360" w:lineRule="auto"/>
        <w:ind w:firstLineChars="300" w:firstLine="630"/>
        <w:rPr>
          <w:rFonts w:ascii="宋体" w:hAnsi="宋体" w:cs="宋体" w:hint="eastAsia"/>
          <w:szCs w:val="21"/>
        </w:rPr>
      </w:pPr>
      <w:r>
        <w:rPr>
          <w:rFonts w:ascii="宋体" w:hAnsi="宋体" w:cs="宋体" w:hint="eastAsia"/>
          <w:szCs w:val="21"/>
          <w:lang w:bidi="ar"/>
        </w:rPr>
        <w:t>②本项目要求供应商进行合同分包，中小企业合同金额应当达到的比例为_%。</w:t>
      </w:r>
    </w:p>
    <w:p w14:paraId="2D712954" w14:textId="77777777" w:rsidR="00E43D0F" w:rsidRDefault="00000000">
      <w:pPr>
        <w:spacing w:line="360" w:lineRule="auto"/>
        <w:ind w:firstLineChars="300" w:firstLine="630"/>
        <w:rPr>
          <w:rFonts w:ascii="宋体" w:hAnsi="宋体" w:cs="宋体" w:hint="eastAsia"/>
          <w:szCs w:val="21"/>
        </w:rPr>
      </w:pPr>
      <w:r>
        <w:rPr>
          <w:rFonts w:ascii="宋体" w:hAnsi="宋体" w:cs="宋体" w:hint="eastAsia"/>
          <w:szCs w:val="21"/>
          <w:lang w:bidi="ar"/>
        </w:rPr>
        <w:t>（4）本项目为非预留份额的采购项目或采购包，执行价格扣除优惠政策，具体详见第四章评分标准。</w:t>
      </w:r>
    </w:p>
    <w:p w14:paraId="2525AF2C" w14:textId="77777777" w:rsidR="00E43D0F" w:rsidRDefault="00000000">
      <w:pPr>
        <w:spacing w:line="360" w:lineRule="auto"/>
        <w:ind w:firstLineChars="200" w:firstLine="420"/>
        <w:rPr>
          <w:rFonts w:ascii="宋体" w:hAnsi="宋体" w:cs="宋体" w:hint="eastAsia"/>
          <w:szCs w:val="21"/>
        </w:rPr>
      </w:pPr>
      <w:r>
        <w:rPr>
          <w:rFonts w:ascii="宋体" w:hAnsi="宋体" w:cs="宋体" w:hint="eastAsia"/>
          <w:szCs w:val="21"/>
          <w:lang w:bidi="ar"/>
        </w:rPr>
        <w:t>（三）本项目的特定资格要求：无。</w:t>
      </w:r>
    </w:p>
    <w:p w14:paraId="212F41AE" w14:textId="77777777" w:rsidR="00E43D0F" w:rsidRDefault="00000000">
      <w:pPr>
        <w:spacing w:line="360" w:lineRule="auto"/>
        <w:ind w:firstLineChars="200" w:firstLine="420"/>
        <w:rPr>
          <w:rFonts w:ascii="宋体" w:hAnsi="宋体" w:cs="宋体" w:hint="eastAsia"/>
          <w:szCs w:val="21"/>
        </w:rPr>
      </w:pPr>
      <w:r>
        <w:rPr>
          <w:rFonts w:ascii="宋体" w:hAnsi="宋体" w:cs="宋体" w:hint="eastAsia"/>
          <w:szCs w:val="21"/>
          <w:lang w:bidi="ar"/>
        </w:rPr>
        <w:t>（四）拒绝下述供应商参加本次采购活动：</w:t>
      </w:r>
    </w:p>
    <w:p w14:paraId="1A962514" w14:textId="77777777" w:rsidR="00E43D0F" w:rsidRDefault="00000000">
      <w:pPr>
        <w:spacing w:line="360" w:lineRule="auto"/>
        <w:ind w:firstLineChars="200" w:firstLine="420"/>
        <w:rPr>
          <w:rFonts w:ascii="宋体" w:hAnsi="宋体" w:cs="宋体" w:hint="eastAsia"/>
          <w:szCs w:val="21"/>
        </w:rPr>
      </w:pPr>
      <w:r>
        <w:rPr>
          <w:rFonts w:ascii="宋体" w:hAnsi="宋体" w:cs="宋体" w:hint="eastAsia"/>
          <w:szCs w:val="21"/>
          <w:lang w:bidi="ar"/>
        </w:rPr>
        <w:t>1、供应商单位负责人为同一人或者存在直接控股、管理关系的不同供应商，不得参加同一合同项下的政府采购活动。</w:t>
      </w:r>
    </w:p>
    <w:p w14:paraId="451145E8" w14:textId="77777777" w:rsidR="00E43D0F" w:rsidRDefault="00000000">
      <w:pPr>
        <w:spacing w:line="360" w:lineRule="auto"/>
        <w:ind w:firstLineChars="200" w:firstLine="420"/>
        <w:rPr>
          <w:rFonts w:ascii="宋体" w:hAnsi="宋体" w:cs="宋体" w:hint="eastAsia"/>
          <w:szCs w:val="21"/>
        </w:rPr>
      </w:pPr>
      <w:r>
        <w:rPr>
          <w:rFonts w:ascii="宋体" w:hAnsi="宋体" w:cs="宋体" w:hint="eastAsia"/>
          <w:szCs w:val="21"/>
          <w:lang w:bidi="ar"/>
        </w:rPr>
        <w:t>2、凡为采购项目提供整体设计、规范编制或者项目管理、监理、检测等服务的供应商，不得再参加本项目的采购活动。</w:t>
      </w:r>
    </w:p>
    <w:p w14:paraId="1F3FDE41" w14:textId="77777777" w:rsidR="00E43D0F" w:rsidRDefault="00000000">
      <w:pPr>
        <w:spacing w:line="360" w:lineRule="auto"/>
        <w:ind w:firstLineChars="200" w:firstLine="420"/>
        <w:rPr>
          <w:rFonts w:ascii="宋体" w:hAnsi="宋体" w:cs="宋体" w:hint="eastAsia"/>
          <w:szCs w:val="21"/>
        </w:rPr>
      </w:pPr>
      <w:r>
        <w:rPr>
          <w:rFonts w:ascii="宋体" w:hAnsi="宋体" w:cs="宋体" w:hint="eastAsia"/>
          <w:szCs w:val="21"/>
          <w:lang w:bidi="ar"/>
        </w:rPr>
        <w:t>3、供应商被“信用中国”网站（www.creditchina.gov.cn）、“中国政府采购网"(www.ccgp.gov.cn)等渠道列入失信被执行人、重大税收违法案件当事人名单、政府采购严重违法失信行为记录名单。</w:t>
      </w:r>
    </w:p>
    <w:p w14:paraId="393B2723" w14:textId="77777777" w:rsidR="00E43D0F" w:rsidRDefault="00000000">
      <w:pPr>
        <w:spacing w:line="360" w:lineRule="auto"/>
        <w:ind w:leftChars="200" w:left="420"/>
        <w:outlineLvl w:val="1"/>
        <w:rPr>
          <w:b/>
          <w:bCs/>
          <w:szCs w:val="21"/>
          <w:u w:color="000000"/>
          <w:lang w:val="zh-TW" w:eastAsia="zh-TW"/>
        </w:rPr>
      </w:pPr>
      <w:r>
        <w:rPr>
          <w:b/>
          <w:bCs/>
          <w:szCs w:val="21"/>
          <w:u w:color="000000"/>
          <w:lang w:val="zh-TW" w:eastAsia="zh-TW"/>
        </w:rPr>
        <w:t>三、获取</w:t>
      </w:r>
      <w:r>
        <w:rPr>
          <w:rFonts w:hint="eastAsia"/>
          <w:b/>
          <w:bCs/>
          <w:szCs w:val="21"/>
          <w:u w:color="000000"/>
        </w:rPr>
        <w:t>招标</w:t>
      </w:r>
      <w:r>
        <w:rPr>
          <w:b/>
          <w:bCs/>
          <w:szCs w:val="21"/>
          <w:u w:color="000000"/>
          <w:lang w:val="zh-TW" w:eastAsia="zh-TW"/>
        </w:rPr>
        <w:t>文件</w:t>
      </w:r>
    </w:p>
    <w:p w14:paraId="273F702D" w14:textId="0B61D1F4" w:rsidR="00E43D0F" w:rsidRDefault="00000000">
      <w:pPr>
        <w:spacing w:line="360" w:lineRule="auto"/>
        <w:ind w:firstLineChars="200" w:firstLine="420"/>
        <w:rPr>
          <w:szCs w:val="21"/>
          <w:u w:color="000000"/>
          <w:lang w:val="zh-TW" w:eastAsia="zh-TW"/>
        </w:rPr>
      </w:pPr>
      <w:r>
        <w:rPr>
          <w:rFonts w:hint="eastAsia"/>
          <w:szCs w:val="21"/>
          <w:u w:color="000000"/>
          <w:lang w:val="zh-TW" w:eastAsia="zh-TW"/>
        </w:rPr>
        <w:t>时间：</w:t>
      </w:r>
      <w:r>
        <w:rPr>
          <w:lang w:val="zh-CN" w:bidi="ar"/>
        </w:rPr>
        <w:t>2024</w:t>
      </w:r>
      <w:r>
        <w:rPr>
          <w:rFonts w:cs="宋体" w:hint="eastAsia"/>
          <w:lang w:val="zh-CN" w:bidi="ar"/>
        </w:rPr>
        <w:t>年</w:t>
      </w:r>
      <w:r>
        <w:rPr>
          <w:lang w:bidi="ar"/>
        </w:rPr>
        <w:t>09</w:t>
      </w:r>
      <w:r>
        <w:rPr>
          <w:rFonts w:cs="宋体" w:hint="eastAsia"/>
          <w:lang w:val="zh-CN" w:bidi="ar"/>
        </w:rPr>
        <w:t>月</w:t>
      </w:r>
      <w:r>
        <w:rPr>
          <w:lang w:bidi="ar"/>
        </w:rPr>
        <w:t>30</w:t>
      </w:r>
      <w:r>
        <w:rPr>
          <w:rFonts w:cs="宋体" w:hint="eastAsia"/>
          <w:lang w:val="zh-CN" w:bidi="ar"/>
        </w:rPr>
        <w:t>日至</w:t>
      </w:r>
      <w:r>
        <w:rPr>
          <w:lang w:val="zh-CN" w:bidi="ar"/>
        </w:rPr>
        <w:t>2024</w:t>
      </w:r>
      <w:r>
        <w:rPr>
          <w:rFonts w:cs="宋体" w:hint="eastAsia"/>
          <w:lang w:val="zh-CN" w:bidi="ar"/>
        </w:rPr>
        <w:t>年</w:t>
      </w:r>
      <w:r>
        <w:rPr>
          <w:lang w:val="zh-CN" w:bidi="ar"/>
        </w:rPr>
        <w:t>10</w:t>
      </w:r>
      <w:r>
        <w:rPr>
          <w:rFonts w:cs="宋体" w:hint="eastAsia"/>
          <w:lang w:val="zh-CN" w:bidi="ar"/>
        </w:rPr>
        <w:t>月</w:t>
      </w:r>
      <w:r>
        <w:rPr>
          <w:lang w:val="zh-CN" w:bidi="ar"/>
        </w:rPr>
        <w:t>1</w:t>
      </w:r>
      <w:r w:rsidR="007F4213">
        <w:rPr>
          <w:rFonts w:hint="eastAsia"/>
          <w:lang w:bidi="ar"/>
        </w:rPr>
        <w:t>2</w:t>
      </w:r>
      <w:r>
        <w:rPr>
          <w:rFonts w:cs="宋体" w:hint="eastAsia"/>
          <w:lang w:val="zh-CN" w:bidi="ar"/>
        </w:rPr>
        <w:t>日，每天上午</w:t>
      </w:r>
      <w:r>
        <w:rPr>
          <w:lang w:val="zh-CN" w:bidi="ar"/>
        </w:rPr>
        <w:t>8:30-11:30</w:t>
      </w:r>
      <w:r>
        <w:rPr>
          <w:rFonts w:cs="宋体" w:hint="eastAsia"/>
          <w:lang w:val="zh-CN" w:bidi="ar"/>
        </w:rPr>
        <w:t>，下午</w:t>
      </w:r>
      <w:r>
        <w:rPr>
          <w:lang w:val="zh-CN" w:bidi="ar"/>
        </w:rPr>
        <w:t>14:30-17:30</w:t>
      </w:r>
      <w:r>
        <w:rPr>
          <w:rFonts w:cs="宋体" w:hint="eastAsia"/>
          <w:lang w:val="zh-CN" w:bidi="ar"/>
        </w:rPr>
        <w:t>（北京时间，法定节假日除外）</w:t>
      </w:r>
    </w:p>
    <w:p w14:paraId="47BF4185" w14:textId="77777777" w:rsidR="00E43D0F" w:rsidRDefault="00000000">
      <w:pPr>
        <w:spacing w:line="360" w:lineRule="auto"/>
        <w:ind w:leftChars="200" w:left="420"/>
        <w:outlineLvl w:val="1"/>
        <w:rPr>
          <w:szCs w:val="21"/>
          <w:u w:color="000000"/>
          <w:lang w:val="zh-TW" w:eastAsia="zh-TW"/>
        </w:rPr>
      </w:pPr>
      <w:r>
        <w:rPr>
          <w:rFonts w:hint="eastAsia"/>
          <w:szCs w:val="21"/>
          <w:u w:color="000000"/>
          <w:lang w:val="zh-TW" w:eastAsia="zh-TW"/>
        </w:rPr>
        <w:t>地点：江苏政府采购网</w:t>
      </w:r>
    </w:p>
    <w:p w14:paraId="0F41569F" w14:textId="77777777" w:rsidR="00E43D0F" w:rsidRDefault="00000000">
      <w:pPr>
        <w:spacing w:line="360" w:lineRule="auto"/>
        <w:ind w:leftChars="200" w:left="420"/>
        <w:outlineLvl w:val="1"/>
        <w:rPr>
          <w:szCs w:val="21"/>
          <w:u w:color="000000"/>
          <w:lang w:val="zh-TW" w:eastAsia="zh-TW"/>
        </w:rPr>
      </w:pPr>
      <w:r>
        <w:rPr>
          <w:rFonts w:hint="eastAsia"/>
          <w:szCs w:val="21"/>
          <w:u w:color="000000"/>
          <w:lang w:val="zh-TW" w:eastAsia="zh-TW"/>
        </w:rPr>
        <w:t>方式：供应商登陆“江苏政府采购网”，在网站首页点击“苏采云”→使用</w:t>
      </w:r>
      <w:r>
        <w:rPr>
          <w:rFonts w:hint="eastAsia"/>
          <w:szCs w:val="21"/>
          <w:u w:color="000000"/>
          <w:lang w:val="zh-TW" w:eastAsia="zh-TW"/>
        </w:rPr>
        <w:t>CA</w:t>
      </w:r>
      <w:r>
        <w:rPr>
          <w:rFonts w:hint="eastAsia"/>
          <w:szCs w:val="21"/>
          <w:u w:color="000000"/>
          <w:lang w:val="zh-TW" w:eastAsia="zh-TW"/>
        </w:rPr>
        <w:t>锁登录系统</w:t>
      </w:r>
      <w:r>
        <w:rPr>
          <w:rFonts w:hint="eastAsia"/>
          <w:szCs w:val="21"/>
          <w:u w:color="000000"/>
          <w:lang w:val="zh-TW" w:eastAsia="zh-TW"/>
        </w:rPr>
        <w:t>(</w:t>
      </w:r>
      <w:r>
        <w:rPr>
          <w:rFonts w:hint="eastAsia"/>
          <w:szCs w:val="21"/>
          <w:u w:color="000000"/>
          <w:lang w:val="zh-TW" w:eastAsia="zh-TW"/>
        </w:rPr>
        <w:t>新用户需进行“平台用户注册”</w:t>
      </w:r>
      <w:r>
        <w:rPr>
          <w:rFonts w:hint="eastAsia"/>
          <w:szCs w:val="21"/>
          <w:u w:color="000000"/>
          <w:lang w:val="zh-TW" w:eastAsia="zh-TW"/>
        </w:rPr>
        <w:t>)</w:t>
      </w:r>
      <w:r>
        <w:rPr>
          <w:rFonts w:hint="eastAsia"/>
          <w:szCs w:val="21"/>
          <w:u w:color="000000"/>
          <w:lang w:val="zh-TW" w:eastAsia="zh-TW"/>
        </w:rPr>
        <w:t>→“项目参与”进行登记，在“可参与项目”中选择“我要参与”，参与成功后到“已参与项目”界面中找到该项目下载文件并进行操</w:t>
      </w:r>
      <w:r>
        <w:rPr>
          <w:rFonts w:hint="eastAsia"/>
          <w:szCs w:val="21"/>
          <w:u w:color="000000"/>
          <w:lang w:val="zh-TW" w:eastAsia="zh-TW"/>
        </w:rPr>
        <w:lastRenderedPageBreak/>
        <w:t>作。</w:t>
      </w:r>
    </w:p>
    <w:p w14:paraId="799EAE0B" w14:textId="77777777" w:rsidR="00E43D0F" w:rsidRDefault="00000000">
      <w:pPr>
        <w:spacing w:line="360" w:lineRule="auto"/>
        <w:ind w:leftChars="200" w:left="420"/>
        <w:outlineLvl w:val="1"/>
        <w:rPr>
          <w:szCs w:val="21"/>
          <w:u w:color="000000"/>
          <w:lang w:val="zh-TW"/>
        </w:rPr>
      </w:pPr>
      <w:r>
        <w:rPr>
          <w:rFonts w:hint="eastAsia"/>
          <w:szCs w:val="21"/>
          <w:u w:color="000000"/>
          <w:lang w:val="zh-TW" w:eastAsia="zh-TW"/>
        </w:rPr>
        <w:t>售价：</w:t>
      </w:r>
      <w:r>
        <w:rPr>
          <w:rFonts w:hint="eastAsia"/>
          <w:szCs w:val="21"/>
          <w:u w:color="000000"/>
          <w:lang w:val="zh-TW" w:eastAsia="zh-TW"/>
        </w:rPr>
        <w:t>0.00</w:t>
      </w:r>
      <w:r>
        <w:rPr>
          <w:rFonts w:hint="eastAsia"/>
          <w:szCs w:val="21"/>
          <w:u w:color="000000"/>
          <w:lang w:val="zh-TW" w:eastAsia="zh-TW"/>
        </w:rPr>
        <w:t>元。</w:t>
      </w:r>
    </w:p>
    <w:p w14:paraId="242227CA" w14:textId="77777777" w:rsidR="00E43D0F" w:rsidRDefault="00000000">
      <w:pPr>
        <w:spacing w:line="360" w:lineRule="auto"/>
        <w:ind w:leftChars="200" w:left="420"/>
        <w:outlineLvl w:val="1"/>
        <w:rPr>
          <w:b/>
          <w:bCs/>
          <w:szCs w:val="21"/>
          <w:u w:color="000000"/>
          <w:lang w:val="zh-TW" w:eastAsia="zh-TW"/>
        </w:rPr>
      </w:pPr>
      <w:r>
        <w:rPr>
          <w:b/>
          <w:bCs/>
          <w:szCs w:val="21"/>
          <w:u w:color="000000"/>
          <w:lang w:val="zh-TW" w:eastAsia="zh-TW"/>
        </w:rPr>
        <w:t>四、响应文件提交</w:t>
      </w:r>
    </w:p>
    <w:p w14:paraId="4D5D3F0F" w14:textId="77777777" w:rsidR="00E43D0F" w:rsidRDefault="00000000">
      <w:pPr>
        <w:spacing w:line="360" w:lineRule="auto"/>
        <w:ind w:leftChars="200" w:left="420"/>
        <w:outlineLvl w:val="1"/>
        <w:rPr>
          <w:szCs w:val="21"/>
          <w:u w:color="000000"/>
          <w:lang w:val="zh-TW" w:eastAsia="zh-TW"/>
        </w:rPr>
      </w:pPr>
      <w:r>
        <w:rPr>
          <w:szCs w:val="21"/>
          <w:u w:color="000000"/>
          <w:lang w:val="zh-TW" w:eastAsia="zh-TW"/>
        </w:rPr>
        <w:t>截止时间：</w:t>
      </w:r>
      <w:r>
        <w:rPr>
          <w:szCs w:val="21"/>
          <w:u w:color="000000"/>
          <w:lang w:val="zh-TW" w:eastAsia="zh-TW"/>
        </w:rPr>
        <w:t>2024</w:t>
      </w:r>
      <w:r>
        <w:rPr>
          <w:szCs w:val="21"/>
          <w:u w:color="000000"/>
          <w:lang w:val="zh-TW" w:eastAsia="zh-TW"/>
        </w:rPr>
        <w:t>年</w:t>
      </w:r>
      <w:r>
        <w:rPr>
          <w:szCs w:val="21"/>
          <w:u w:color="000000"/>
          <w:lang w:val="zh-TW" w:eastAsia="zh-TW"/>
        </w:rPr>
        <w:t>10</w:t>
      </w:r>
      <w:r>
        <w:rPr>
          <w:szCs w:val="21"/>
          <w:u w:color="000000"/>
          <w:lang w:val="zh-TW" w:eastAsia="zh-TW"/>
        </w:rPr>
        <w:t>月</w:t>
      </w:r>
      <w:r>
        <w:rPr>
          <w:rFonts w:hint="eastAsia"/>
          <w:szCs w:val="21"/>
          <w:u w:color="000000"/>
        </w:rPr>
        <w:t>23</w:t>
      </w:r>
      <w:r>
        <w:rPr>
          <w:szCs w:val="21"/>
          <w:u w:color="000000"/>
          <w:lang w:val="zh-TW" w:eastAsia="zh-TW"/>
        </w:rPr>
        <w:t>日</w:t>
      </w:r>
      <w:r>
        <w:rPr>
          <w:szCs w:val="21"/>
          <w:u w:color="000000"/>
          <w:lang w:val="zh-TW" w:eastAsia="zh-TW"/>
        </w:rPr>
        <w:t xml:space="preserve"> 9:30</w:t>
      </w:r>
      <w:r>
        <w:rPr>
          <w:szCs w:val="21"/>
          <w:u w:color="000000"/>
          <w:lang w:val="zh-TW" w:eastAsia="zh-TW"/>
        </w:rPr>
        <w:t>（北京时间）</w:t>
      </w:r>
    </w:p>
    <w:p w14:paraId="0D48F1A7" w14:textId="77777777" w:rsidR="00E43D0F" w:rsidRDefault="00000000">
      <w:pPr>
        <w:spacing w:line="360" w:lineRule="auto"/>
        <w:ind w:leftChars="200" w:left="420"/>
        <w:outlineLvl w:val="1"/>
        <w:rPr>
          <w:szCs w:val="21"/>
          <w:u w:color="000000"/>
          <w:lang w:val="zh-TW" w:eastAsia="zh-TW"/>
        </w:rPr>
      </w:pPr>
      <w:r>
        <w:rPr>
          <w:szCs w:val="21"/>
          <w:u w:color="000000"/>
          <w:lang w:val="zh-TW" w:eastAsia="zh-TW"/>
        </w:rPr>
        <w:t>地点：江苏省政府采购交易系统</w:t>
      </w:r>
      <w:r>
        <w:rPr>
          <w:szCs w:val="21"/>
          <w:u w:color="000000"/>
          <w:lang w:val="zh-TW" w:eastAsia="zh-TW"/>
        </w:rPr>
        <w:t>(</w:t>
      </w:r>
      <w:r>
        <w:rPr>
          <w:szCs w:val="21"/>
          <w:u w:color="000000"/>
          <w:lang w:val="zh-TW" w:eastAsia="zh-TW"/>
        </w:rPr>
        <w:t>苏采云系统</w:t>
      </w:r>
      <w:r>
        <w:rPr>
          <w:szCs w:val="21"/>
          <w:u w:color="000000"/>
          <w:lang w:val="zh-TW" w:eastAsia="zh-TW"/>
        </w:rPr>
        <w:t>)</w:t>
      </w:r>
      <w:r>
        <w:rPr>
          <w:szCs w:val="21"/>
          <w:u w:color="000000"/>
          <w:lang w:val="zh-TW" w:eastAsia="zh-TW"/>
        </w:rPr>
        <w:t>网上开标大厅</w:t>
      </w:r>
    </w:p>
    <w:p w14:paraId="426B46EB" w14:textId="77777777" w:rsidR="00E43D0F" w:rsidRDefault="00000000">
      <w:pPr>
        <w:spacing w:line="360" w:lineRule="auto"/>
        <w:ind w:leftChars="200" w:left="420"/>
        <w:outlineLvl w:val="1"/>
        <w:rPr>
          <w:b/>
          <w:bCs/>
          <w:szCs w:val="21"/>
          <w:u w:color="000000"/>
          <w:lang w:val="zh-TW" w:eastAsia="zh-TW"/>
        </w:rPr>
      </w:pPr>
      <w:r>
        <w:rPr>
          <w:b/>
          <w:bCs/>
          <w:szCs w:val="21"/>
          <w:u w:color="000000"/>
          <w:lang w:val="zh-TW" w:eastAsia="zh-TW"/>
        </w:rPr>
        <w:t>五、开启</w:t>
      </w:r>
    </w:p>
    <w:p w14:paraId="288C8881" w14:textId="77777777" w:rsidR="00E43D0F" w:rsidRDefault="00000000">
      <w:pPr>
        <w:spacing w:line="360" w:lineRule="auto"/>
        <w:ind w:leftChars="200" w:left="420"/>
        <w:outlineLvl w:val="1"/>
        <w:rPr>
          <w:szCs w:val="21"/>
          <w:u w:color="000000"/>
          <w:lang w:val="zh-TW" w:eastAsia="zh-TW"/>
        </w:rPr>
      </w:pPr>
      <w:r>
        <w:rPr>
          <w:szCs w:val="21"/>
          <w:u w:color="000000"/>
          <w:lang w:val="zh-TW" w:eastAsia="zh-TW"/>
        </w:rPr>
        <w:t>时间：</w:t>
      </w:r>
      <w:r>
        <w:rPr>
          <w:szCs w:val="21"/>
          <w:u w:color="000000"/>
          <w:lang w:val="zh-TW" w:eastAsia="zh-TW"/>
        </w:rPr>
        <w:t>2024</w:t>
      </w:r>
      <w:r>
        <w:rPr>
          <w:szCs w:val="21"/>
          <w:u w:color="000000"/>
          <w:lang w:val="zh-TW" w:eastAsia="zh-TW"/>
        </w:rPr>
        <w:t>年</w:t>
      </w:r>
      <w:r>
        <w:rPr>
          <w:szCs w:val="21"/>
          <w:u w:color="000000"/>
          <w:lang w:val="zh-TW" w:eastAsia="zh-TW"/>
        </w:rPr>
        <w:t>10</w:t>
      </w:r>
      <w:r>
        <w:rPr>
          <w:szCs w:val="21"/>
          <w:u w:color="000000"/>
          <w:lang w:val="zh-TW" w:eastAsia="zh-TW"/>
        </w:rPr>
        <w:t>月</w:t>
      </w:r>
      <w:r>
        <w:rPr>
          <w:rFonts w:hint="eastAsia"/>
          <w:szCs w:val="21"/>
          <w:u w:color="000000"/>
        </w:rPr>
        <w:t>23</w:t>
      </w:r>
      <w:r>
        <w:rPr>
          <w:szCs w:val="21"/>
          <w:u w:color="000000"/>
          <w:lang w:val="zh-TW" w:eastAsia="zh-TW"/>
        </w:rPr>
        <w:t>日</w:t>
      </w:r>
      <w:r>
        <w:rPr>
          <w:szCs w:val="21"/>
          <w:u w:color="000000"/>
          <w:lang w:val="zh-TW" w:eastAsia="zh-TW"/>
        </w:rPr>
        <w:t xml:space="preserve"> 9:30</w:t>
      </w:r>
      <w:r>
        <w:rPr>
          <w:szCs w:val="21"/>
          <w:u w:color="000000"/>
          <w:lang w:val="zh-TW" w:eastAsia="zh-TW"/>
        </w:rPr>
        <w:t>（北京时间）</w:t>
      </w:r>
    </w:p>
    <w:p w14:paraId="325D7C41" w14:textId="77777777" w:rsidR="00E43D0F" w:rsidRDefault="00000000">
      <w:pPr>
        <w:spacing w:line="360" w:lineRule="auto"/>
        <w:ind w:leftChars="200" w:left="420"/>
        <w:outlineLvl w:val="1"/>
        <w:rPr>
          <w:szCs w:val="21"/>
          <w:u w:color="000000"/>
          <w:lang w:val="zh-TW" w:eastAsia="zh-TW"/>
        </w:rPr>
      </w:pPr>
      <w:r>
        <w:rPr>
          <w:rFonts w:hint="eastAsia"/>
          <w:szCs w:val="21"/>
          <w:u w:color="000000"/>
          <w:lang w:val="zh-TW" w:eastAsia="zh-TW"/>
        </w:rPr>
        <w:t>地</w:t>
      </w:r>
      <w:r>
        <w:rPr>
          <w:szCs w:val="21"/>
          <w:u w:color="000000"/>
          <w:lang w:val="zh-TW" w:eastAsia="zh-TW"/>
        </w:rPr>
        <w:t>点：江苏省政府采购交易系统</w:t>
      </w:r>
      <w:r>
        <w:rPr>
          <w:szCs w:val="21"/>
          <w:u w:color="000000"/>
          <w:lang w:val="zh-TW" w:eastAsia="zh-TW"/>
        </w:rPr>
        <w:t>(</w:t>
      </w:r>
      <w:r>
        <w:rPr>
          <w:szCs w:val="21"/>
          <w:u w:color="000000"/>
          <w:lang w:val="zh-TW" w:eastAsia="zh-TW"/>
        </w:rPr>
        <w:t>苏采云系统</w:t>
      </w:r>
      <w:r>
        <w:rPr>
          <w:szCs w:val="21"/>
          <w:u w:color="000000"/>
          <w:lang w:val="zh-TW" w:eastAsia="zh-TW"/>
        </w:rPr>
        <w:t>)</w:t>
      </w:r>
      <w:r>
        <w:rPr>
          <w:szCs w:val="21"/>
          <w:u w:color="000000"/>
          <w:lang w:val="zh-TW" w:eastAsia="zh-TW"/>
        </w:rPr>
        <w:t>网上开标大厅</w:t>
      </w:r>
    </w:p>
    <w:p w14:paraId="477496B7" w14:textId="77777777" w:rsidR="00E43D0F" w:rsidRDefault="00000000">
      <w:pPr>
        <w:spacing w:line="360" w:lineRule="auto"/>
        <w:ind w:leftChars="200" w:left="420"/>
        <w:outlineLvl w:val="1"/>
        <w:rPr>
          <w:b/>
          <w:bCs/>
          <w:szCs w:val="21"/>
          <w:u w:color="000000"/>
          <w:lang w:val="zh-TW" w:eastAsia="zh-TW"/>
        </w:rPr>
      </w:pPr>
      <w:r>
        <w:rPr>
          <w:b/>
          <w:bCs/>
          <w:szCs w:val="21"/>
          <w:u w:color="000000"/>
          <w:lang w:val="zh-TW" w:eastAsia="zh-TW"/>
        </w:rPr>
        <w:t>六、公告期限</w:t>
      </w:r>
    </w:p>
    <w:p w14:paraId="5EC6C0CC" w14:textId="77777777" w:rsidR="00E43D0F" w:rsidRDefault="00000000">
      <w:pPr>
        <w:spacing w:line="360" w:lineRule="auto"/>
        <w:ind w:leftChars="200" w:left="420"/>
        <w:outlineLvl w:val="1"/>
        <w:rPr>
          <w:szCs w:val="21"/>
          <w:u w:color="000000"/>
          <w:lang w:val="zh-TW" w:eastAsia="zh-TW"/>
        </w:rPr>
      </w:pPr>
      <w:r>
        <w:rPr>
          <w:szCs w:val="21"/>
          <w:u w:color="000000"/>
          <w:lang w:val="zh-TW" w:eastAsia="zh-TW"/>
        </w:rPr>
        <w:t>自公告发布之日起</w:t>
      </w:r>
      <w:r>
        <w:rPr>
          <w:rFonts w:hint="eastAsia"/>
          <w:szCs w:val="21"/>
          <w:u w:color="000000"/>
          <w:lang w:val="zh-TW"/>
        </w:rPr>
        <w:t>5</w:t>
      </w:r>
      <w:r>
        <w:rPr>
          <w:szCs w:val="21"/>
          <w:u w:color="000000"/>
          <w:lang w:val="zh-TW" w:eastAsia="zh-TW"/>
        </w:rPr>
        <w:t>个工作日。</w:t>
      </w:r>
    </w:p>
    <w:p w14:paraId="37E227E4" w14:textId="77777777" w:rsidR="00E43D0F" w:rsidRDefault="00000000">
      <w:pPr>
        <w:spacing w:line="360" w:lineRule="auto"/>
        <w:ind w:leftChars="100" w:left="210" w:firstLineChars="100" w:firstLine="211"/>
        <w:outlineLvl w:val="1"/>
        <w:rPr>
          <w:b/>
          <w:bCs/>
          <w:szCs w:val="21"/>
          <w:u w:color="000000"/>
        </w:rPr>
      </w:pPr>
      <w:r>
        <w:rPr>
          <w:rFonts w:hint="eastAsia"/>
          <w:b/>
          <w:bCs/>
          <w:szCs w:val="21"/>
          <w:u w:color="000000"/>
        </w:rPr>
        <w:t>七、其他补充事宜</w:t>
      </w:r>
    </w:p>
    <w:p w14:paraId="44404800" w14:textId="77777777" w:rsidR="00E43D0F" w:rsidRDefault="00000000">
      <w:pPr>
        <w:spacing w:line="360" w:lineRule="auto"/>
        <w:rPr>
          <w:rFonts w:ascii="宋体" w:hAnsi="宋体" w:cs="宋体" w:hint="eastAsia"/>
          <w:bCs/>
          <w:szCs w:val="21"/>
        </w:rPr>
      </w:pPr>
      <w:r>
        <w:rPr>
          <w:rFonts w:ascii="宋体" w:hAnsi="宋体" w:cs="宋体" w:hint="eastAsia"/>
          <w:szCs w:val="21"/>
          <w:lang w:bidi="ar"/>
        </w:rPr>
        <w:t>1</w:t>
      </w:r>
      <w:r>
        <w:rPr>
          <w:rFonts w:ascii="宋体" w:hAnsi="宋体" w:cs="宋体" w:hint="eastAsia"/>
          <w:szCs w:val="21"/>
          <w:lang w:val="zh-CN" w:bidi="ar"/>
        </w:rPr>
        <w:t>、</w:t>
      </w:r>
      <w:r>
        <w:rPr>
          <w:rFonts w:ascii="宋体" w:hAnsi="宋体" w:cs="宋体" w:hint="eastAsia"/>
          <w:bCs/>
          <w:szCs w:val="21"/>
          <w:lang w:bidi="ar"/>
        </w:rPr>
        <w:t>集中勘察或答疑：</w:t>
      </w:r>
      <w:r>
        <w:rPr>
          <w:rFonts w:ascii="宋体" w:hAnsi="宋体" w:cs="宋体" w:hint="eastAsia"/>
          <w:szCs w:val="21"/>
          <w:lang w:bidi="ar"/>
        </w:rPr>
        <w:t>不组织集中勘察，供应商如果对采购需求有疑问请和采购单位联系人沟通。</w:t>
      </w:r>
    </w:p>
    <w:p w14:paraId="5EB1C229" w14:textId="77777777" w:rsidR="00E43D0F" w:rsidRDefault="00000000">
      <w:pPr>
        <w:spacing w:line="360" w:lineRule="auto"/>
        <w:rPr>
          <w:rFonts w:ascii="宋体" w:hAnsi="宋体" w:cs="宋体" w:hint="eastAsia"/>
          <w:szCs w:val="21"/>
        </w:rPr>
      </w:pPr>
      <w:r>
        <w:rPr>
          <w:rFonts w:ascii="宋体" w:hAnsi="宋体" w:cs="宋体" w:hint="eastAsia"/>
          <w:szCs w:val="21"/>
          <w:lang w:bidi="ar"/>
        </w:rPr>
        <w:t>2、有关本次招标的事项若存在变动或修改，敬请及时关注“南京公共采购信息网”发布的信息更正公告。</w:t>
      </w:r>
    </w:p>
    <w:p w14:paraId="367B3784" w14:textId="77777777" w:rsidR="00E43D0F" w:rsidRDefault="00000000">
      <w:pPr>
        <w:spacing w:line="360" w:lineRule="auto"/>
        <w:jc w:val="left"/>
        <w:rPr>
          <w:rFonts w:ascii="宋体" w:hAnsi="宋体" w:cs="宋体" w:hint="eastAsia"/>
          <w:szCs w:val="21"/>
        </w:rPr>
      </w:pPr>
      <w:r>
        <w:rPr>
          <w:rFonts w:ascii="宋体" w:hAnsi="宋体" w:cs="宋体" w:hint="eastAsia"/>
          <w:szCs w:val="21"/>
          <w:lang w:bidi="ar"/>
        </w:rPr>
        <w:t>3、政府采购信用承诺：根据《关于在政府采购活动中推行信用承诺制的通知》</w:t>
      </w:r>
      <w:proofErr w:type="gramStart"/>
      <w:r>
        <w:rPr>
          <w:rFonts w:ascii="宋体" w:hAnsi="宋体" w:cs="宋体" w:hint="eastAsia"/>
          <w:szCs w:val="21"/>
          <w:lang w:bidi="ar"/>
        </w:rPr>
        <w:t>宁财购通</w:t>
      </w:r>
      <w:proofErr w:type="gramEnd"/>
      <w:r>
        <w:rPr>
          <w:rFonts w:ascii="宋体" w:hAnsi="宋体" w:cs="宋体" w:hint="eastAsia"/>
          <w:szCs w:val="21"/>
          <w:lang w:bidi="ar"/>
        </w:rPr>
        <w:t>〔2021〕5号规定，参加南京地区政府采购活动的供应商，应以书面形式向采购人或政府采购代理机构</w:t>
      </w:r>
      <w:proofErr w:type="gramStart"/>
      <w:r>
        <w:rPr>
          <w:rFonts w:ascii="宋体" w:hAnsi="宋体" w:cs="宋体" w:hint="eastAsia"/>
          <w:szCs w:val="21"/>
          <w:lang w:bidi="ar"/>
        </w:rPr>
        <w:t>作出</w:t>
      </w:r>
      <w:proofErr w:type="gramEnd"/>
      <w:r>
        <w:rPr>
          <w:rFonts w:ascii="宋体" w:hAnsi="宋体" w:cs="宋体" w:hint="eastAsia"/>
          <w:szCs w:val="21"/>
          <w:lang w:bidi="ar"/>
        </w:rPr>
        <w:t>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p>
    <w:p w14:paraId="4DAE0CE5" w14:textId="77777777" w:rsidR="00E43D0F" w:rsidRDefault="00000000">
      <w:pPr>
        <w:spacing w:line="360" w:lineRule="auto"/>
        <w:ind w:firstLine="420"/>
        <w:rPr>
          <w:rFonts w:ascii="宋体" w:hAnsi="宋体" w:cs="宋体" w:hint="eastAsia"/>
          <w:szCs w:val="21"/>
        </w:rPr>
      </w:pPr>
      <w:r>
        <w:rPr>
          <w:rFonts w:ascii="宋体" w:hAnsi="宋体" w:cs="宋体" w:hint="eastAsia"/>
          <w:szCs w:val="21"/>
          <w:lang w:bidi="ar"/>
        </w:rPr>
        <w:t>在政府采购资格审查环节，供应商只需提供书面《南京市政府采购供应商信用记录表暨信用承诺书》，即可替代以下证明材料：</w:t>
      </w:r>
    </w:p>
    <w:p w14:paraId="1A6ECFF8" w14:textId="77777777" w:rsidR="00E43D0F" w:rsidRDefault="00000000">
      <w:pPr>
        <w:spacing w:line="360" w:lineRule="auto"/>
        <w:rPr>
          <w:rFonts w:ascii="宋体" w:hAnsi="宋体" w:cs="宋体" w:hint="eastAsia"/>
          <w:szCs w:val="21"/>
        </w:rPr>
      </w:pPr>
      <w:r>
        <w:rPr>
          <w:rFonts w:ascii="宋体" w:hAnsi="宋体" w:cs="宋体" w:hint="eastAsia"/>
          <w:szCs w:val="21"/>
          <w:lang w:bidi="ar"/>
        </w:rPr>
        <w:t>（1）符合国家相关规定的财务状况报告；</w:t>
      </w:r>
    </w:p>
    <w:p w14:paraId="3ECDEF1A" w14:textId="77777777" w:rsidR="00E43D0F" w:rsidRDefault="00000000">
      <w:pPr>
        <w:spacing w:line="360" w:lineRule="auto"/>
        <w:rPr>
          <w:rFonts w:ascii="宋体" w:hAnsi="宋体" w:cs="宋体" w:hint="eastAsia"/>
          <w:szCs w:val="21"/>
        </w:rPr>
      </w:pPr>
      <w:r>
        <w:rPr>
          <w:rFonts w:ascii="宋体" w:hAnsi="宋体" w:cs="宋体" w:hint="eastAsia"/>
          <w:szCs w:val="21"/>
          <w:lang w:bidi="ar"/>
        </w:rPr>
        <w:t>（2）依法缴纳税收的证明材料；</w:t>
      </w:r>
    </w:p>
    <w:p w14:paraId="0A520908" w14:textId="77777777" w:rsidR="00E43D0F" w:rsidRDefault="00000000">
      <w:pPr>
        <w:spacing w:line="360" w:lineRule="auto"/>
        <w:rPr>
          <w:rFonts w:ascii="宋体" w:hAnsi="宋体" w:cs="宋体" w:hint="eastAsia"/>
          <w:szCs w:val="21"/>
        </w:rPr>
      </w:pPr>
      <w:r>
        <w:rPr>
          <w:rFonts w:ascii="宋体" w:hAnsi="宋体" w:cs="宋体" w:hint="eastAsia"/>
          <w:szCs w:val="21"/>
          <w:lang w:bidi="ar"/>
        </w:rPr>
        <w:t>（3）依法缴纳社会保障资金的证明材料；</w:t>
      </w:r>
    </w:p>
    <w:p w14:paraId="3C8C01D0" w14:textId="77777777" w:rsidR="00E43D0F" w:rsidRDefault="00000000">
      <w:pPr>
        <w:spacing w:line="360" w:lineRule="auto"/>
        <w:rPr>
          <w:rFonts w:ascii="宋体" w:hAnsi="宋体" w:cs="宋体" w:hint="eastAsia"/>
          <w:szCs w:val="21"/>
        </w:rPr>
      </w:pPr>
      <w:r>
        <w:rPr>
          <w:rFonts w:ascii="宋体" w:hAnsi="宋体" w:cs="宋体" w:hint="eastAsia"/>
          <w:szCs w:val="21"/>
          <w:lang w:bidi="ar"/>
        </w:rPr>
        <w:t>（4）具备履行政府采购合同所必需的设备和专业技术能力的证明材料；</w:t>
      </w:r>
    </w:p>
    <w:p w14:paraId="2A39A71A" w14:textId="77777777" w:rsidR="00E43D0F" w:rsidRDefault="00000000">
      <w:pPr>
        <w:spacing w:line="360" w:lineRule="auto"/>
        <w:rPr>
          <w:rFonts w:ascii="宋体" w:hAnsi="宋体" w:cs="宋体" w:hint="eastAsia"/>
          <w:szCs w:val="21"/>
        </w:rPr>
      </w:pPr>
      <w:r>
        <w:rPr>
          <w:rFonts w:ascii="宋体" w:hAnsi="宋体" w:cs="宋体" w:hint="eastAsia"/>
          <w:szCs w:val="21"/>
          <w:lang w:bidi="ar"/>
        </w:rPr>
        <w:lastRenderedPageBreak/>
        <w:t>（5）参加政府采购活动前三年内在经营活动中没有重大违法记录的证明材料；</w:t>
      </w:r>
    </w:p>
    <w:p w14:paraId="0D14ED94" w14:textId="77777777" w:rsidR="00E43D0F" w:rsidRDefault="00000000">
      <w:pPr>
        <w:spacing w:line="360" w:lineRule="auto"/>
        <w:rPr>
          <w:rFonts w:ascii="宋体" w:hAnsi="宋体" w:cs="宋体" w:hint="eastAsia"/>
          <w:szCs w:val="21"/>
        </w:rPr>
      </w:pPr>
      <w:r>
        <w:rPr>
          <w:rFonts w:ascii="宋体" w:hAnsi="宋体" w:cs="宋体" w:hint="eastAsia"/>
          <w:szCs w:val="21"/>
          <w:lang w:bidi="ar"/>
        </w:rPr>
        <w:t>（6）未被列入失信被执行人、重大税收违法失信主体、政府采购严重违法失信行为记录名单的证明材料。</w:t>
      </w:r>
    </w:p>
    <w:p w14:paraId="2EFBCD26" w14:textId="77777777" w:rsidR="00E43D0F" w:rsidRDefault="00000000">
      <w:pPr>
        <w:spacing w:line="360" w:lineRule="auto"/>
        <w:ind w:firstLine="420"/>
        <w:rPr>
          <w:rFonts w:ascii="宋体" w:hAnsi="宋体" w:cs="宋体" w:hint="eastAsia"/>
          <w:szCs w:val="21"/>
        </w:rPr>
      </w:pPr>
      <w:r>
        <w:rPr>
          <w:rFonts w:ascii="宋体" w:hAnsi="宋体" w:cs="宋体" w:hint="eastAsia"/>
          <w:szCs w:val="21"/>
          <w:lang w:bidi="ar"/>
        </w:rPr>
        <w:t>供应商在中标（成交）后，应按采购文件要求，将上述由信用承诺书替代的证明材料提交采购人或采购代理机构核验。经核验无误后，由采购人或采购代理机构发出中标（成交）通知书。</w:t>
      </w:r>
    </w:p>
    <w:p w14:paraId="688DC66C" w14:textId="77777777" w:rsidR="00E43D0F" w:rsidRDefault="00000000">
      <w:pPr>
        <w:spacing w:line="360" w:lineRule="auto"/>
        <w:ind w:firstLine="420"/>
        <w:rPr>
          <w:rFonts w:ascii="宋体" w:hAnsi="宋体" w:cs="宋体" w:hint="eastAsia"/>
          <w:szCs w:val="21"/>
        </w:rPr>
      </w:pPr>
      <w:r>
        <w:rPr>
          <w:rFonts w:ascii="宋体" w:hAnsi="宋体" w:cs="宋体" w:hint="eastAsia"/>
          <w:szCs w:val="21"/>
          <w:lang w:bidi="ar"/>
        </w:rPr>
        <w:t>供应</w:t>
      </w:r>
      <w:proofErr w:type="gramStart"/>
      <w:r>
        <w:rPr>
          <w:rFonts w:ascii="宋体" w:hAnsi="宋体" w:cs="宋体" w:hint="eastAsia"/>
          <w:szCs w:val="21"/>
          <w:lang w:bidi="ar"/>
        </w:rPr>
        <w:t>商涉及</w:t>
      </w:r>
      <w:proofErr w:type="gramEnd"/>
      <w:r>
        <w:rPr>
          <w:rFonts w:ascii="宋体" w:hAnsi="宋体" w:cs="宋体" w:hint="eastAsia"/>
          <w:szCs w:val="21"/>
          <w:lang w:bidi="ar"/>
        </w:rPr>
        <w:t>以下情形的，不适用信用承诺：</w:t>
      </w:r>
    </w:p>
    <w:p w14:paraId="53A78BEA" w14:textId="77777777" w:rsidR="00E43D0F" w:rsidRDefault="00000000">
      <w:pPr>
        <w:spacing w:line="360" w:lineRule="auto"/>
        <w:rPr>
          <w:rFonts w:ascii="宋体" w:hAnsi="宋体" w:cs="宋体" w:hint="eastAsia"/>
          <w:szCs w:val="21"/>
        </w:rPr>
      </w:pPr>
      <w:r>
        <w:rPr>
          <w:rFonts w:ascii="宋体" w:hAnsi="宋体" w:cs="宋体" w:hint="eastAsia"/>
          <w:szCs w:val="21"/>
          <w:lang w:bidi="ar"/>
        </w:rPr>
        <w:t>（1）供应商被列入严重失信主体名单；</w:t>
      </w:r>
    </w:p>
    <w:p w14:paraId="78527657" w14:textId="77777777" w:rsidR="00E43D0F" w:rsidRDefault="00000000">
      <w:pPr>
        <w:spacing w:line="360" w:lineRule="auto"/>
        <w:rPr>
          <w:rFonts w:ascii="宋体" w:hAnsi="宋体" w:cs="宋体" w:hint="eastAsia"/>
          <w:szCs w:val="21"/>
        </w:rPr>
      </w:pPr>
      <w:r>
        <w:rPr>
          <w:rFonts w:ascii="宋体" w:hAnsi="宋体" w:cs="宋体" w:hint="eastAsia"/>
          <w:szCs w:val="21"/>
          <w:lang w:bidi="ar"/>
        </w:rPr>
        <w:t>（2）被相关监管部门</w:t>
      </w:r>
      <w:proofErr w:type="gramStart"/>
      <w:r>
        <w:rPr>
          <w:rFonts w:ascii="宋体" w:hAnsi="宋体" w:cs="宋体" w:hint="eastAsia"/>
          <w:szCs w:val="21"/>
          <w:lang w:bidi="ar"/>
        </w:rPr>
        <w:t>作出</w:t>
      </w:r>
      <w:proofErr w:type="gramEnd"/>
      <w:r>
        <w:rPr>
          <w:rFonts w:ascii="宋体" w:hAnsi="宋体" w:cs="宋体" w:hint="eastAsia"/>
          <w:szCs w:val="21"/>
          <w:lang w:bidi="ar"/>
        </w:rPr>
        <w:t>行政处罚且尚在处罚有效期内；</w:t>
      </w:r>
    </w:p>
    <w:p w14:paraId="229C1351" w14:textId="77777777" w:rsidR="00E43D0F" w:rsidRDefault="00000000">
      <w:pPr>
        <w:spacing w:line="360" w:lineRule="auto"/>
        <w:rPr>
          <w:rFonts w:ascii="宋体" w:hAnsi="宋体" w:cs="宋体" w:hint="eastAsia"/>
          <w:szCs w:val="21"/>
        </w:rPr>
      </w:pPr>
      <w:r>
        <w:rPr>
          <w:rFonts w:ascii="宋体" w:hAnsi="宋体" w:cs="宋体" w:hint="eastAsia"/>
          <w:szCs w:val="21"/>
          <w:lang w:bidi="ar"/>
        </w:rPr>
        <w:t>（3）其他法律、行政法规规定的不适用信用承诺的情形。</w:t>
      </w:r>
    </w:p>
    <w:p w14:paraId="2447B025" w14:textId="77777777" w:rsidR="00E43D0F" w:rsidRDefault="00000000">
      <w:pPr>
        <w:spacing w:line="360" w:lineRule="auto"/>
        <w:rPr>
          <w:rFonts w:ascii="宋体" w:hAnsi="宋体" w:cs="宋体" w:hint="eastAsia"/>
          <w:szCs w:val="21"/>
        </w:rPr>
      </w:pPr>
      <w:r>
        <w:rPr>
          <w:rFonts w:ascii="宋体" w:hAnsi="宋体" w:cs="宋体" w:hint="eastAsia"/>
          <w:szCs w:val="21"/>
          <w:lang w:bidi="ar"/>
        </w:rPr>
        <w:t>供应商对信用承诺内容的真实性、合法性、有效性负责。如</w:t>
      </w:r>
      <w:proofErr w:type="gramStart"/>
      <w:r>
        <w:rPr>
          <w:rFonts w:ascii="宋体" w:hAnsi="宋体" w:cs="宋体" w:hint="eastAsia"/>
          <w:szCs w:val="21"/>
          <w:lang w:bidi="ar"/>
        </w:rPr>
        <w:t>作出</w:t>
      </w:r>
      <w:proofErr w:type="gramEnd"/>
      <w:r>
        <w:rPr>
          <w:rFonts w:ascii="宋体" w:hAnsi="宋体" w:cs="宋体" w:hint="eastAsia"/>
          <w:szCs w:val="21"/>
          <w:lang w:bidi="ar"/>
        </w:rPr>
        <w:t>虚假信用承诺，视同为“提供虚假材料谋取中标、成交”的违法行为。</w:t>
      </w:r>
    </w:p>
    <w:p w14:paraId="1295677A" w14:textId="77777777" w:rsidR="00E43D0F" w:rsidRDefault="00000000">
      <w:pPr>
        <w:spacing w:line="360" w:lineRule="auto"/>
        <w:ind w:firstLineChars="200" w:firstLine="420"/>
        <w:rPr>
          <w:rFonts w:ascii="宋体" w:hAnsi="宋体" w:cs="宋体" w:hint="eastAsia"/>
          <w:szCs w:val="21"/>
        </w:rPr>
      </w:pPr>
      <w:r>
        <w:rPr>
          <w:rFonts w:ascii="宋体" w:hAnsi="宋体" w:cs="宋体" w:hint="eastAsia"/>
          <w:szCs w:val="21"/>
          <w:lang w:bidi="ar"/>
        </w:rPr>
        <w:t>友情提示：南京市政府采购供应商诚信档案管理系统客服电话：025-52718366；供应商可就用户注册与打印“南京市政府采购供应商信用记录表暨信用承诺书”等事宜进行咨询。</w:t>
      </w:r>
    </w:p>
    <w:p w14:paraId="3A62906C" w14:textId="77777777" w:rsidR="00E43D0F" w:rsidRDefault="00000000">
      <w:pPr>
        <w:spacing w:line="360" w:lineRule="auto"/>
        <w:rPr>
          <w:rFonts w:ascii="宋体" w:hAnsi="宋体" w:cs="宋体" w:hint="eastAsia"/>
          <w:szCs w:val="21"/>
        </w:rPr>
      </w:pPr>
      <w:r>
        <w:rPr>
          <w:rFonts w:ascii="宋体" w:hAnsi="宋体" w:cs="宋体" w:hint="eastAsia"/>
          <w:szCs w:val="21"/>
          <w:lang w:bidi="ar"/>
        </w:rPr>
        <w:t>4、本项目需要使用CA数字证书制作、上传电子响应文件完成电子投标，请供应商在参加投标活动前办理好CA数字证书申领及电子签章等操作。</w:t>
      </w:r>
    </w:p>
    <w:p w14:paraId="1940E5AF" w14:textId="77777777" w:rsidR="00E43D0F" w:rsidRDefault="00000000">
      <w:pPr>
        <w:spacing w:line="360" w:lineRule="auto"/>
        <w:rPr>
          <w:rFonts w:ascii="宋体" w:hAnsi="宋体" w:cs="宋体" w:hint="eastAsia"/>
          <w:szCs w:val="21"/>
        </w:rPr>
      </w:pPr>
      <w:r>
        <w:rPr>
          <w:rFonts w:ascii="宋体" w:hAnsi="宋体" w:cs="宋体" w:hint="eastAsia"/>
          <w:szCs w:val="21"/>
          <w:lang w:bidi="ar"/>
        </w:rPr>
        <w:t>4.1</w:t>
      </w:r>
      <w:r>
        <w:rPr>
          <w:rFonts w:ascii="宋体" w:hAnsi="宋体" w:cs="宋体" w:hint="eastAsia"/>
          <w:szCs w:val="21"/>
          <w:lang w:val="zh-CN" w:bidi="ar"/>
        </w:rPr>
        <w:t>江苏省政府采购交易系统</w:t>
      </w:r>
      <w:r>
        <w:rPr>
          <w:rFonts w:ascii="宋体" w:hAnsi="宋体" w:cs="宋体" w:hint="eastAsia"/>
          <w:szCs w:val="21"/>
          <w:lang w:bidi="ar"/>
        </w:rPr>
        <w:t>（以下简称苏</w:t>
      </w:r>
      <w:proofErr w:type="gramStart"/>
      <w:r>
        <w:rPr>
          <w:rFonts w:ascii="宋体" w:hAnsi="宋体" w:cs="宋体" w:hint="eastAsia"/>
          <w:szCs w:val="21"/>
          <w:lang w:bidi="ar"/>
        </w:rPr>
        <w:t>采云</w:t>
      </w:r>
      <w:proofErr w:type="gramEnd"/>
      <w:r>
        <w:rPr>
          <w:rFonts w:ascii="宋体" w:hAnsi="宋体" w:cs="宋体" w:hint="eastAsia"/>
          <w:szCs w:val="21"/>
          <w:lang w:bidi="ar"/>
        </w:rPr>
        <w:t>系统）使用江苏省电子政务证书认证中心CA数字证书和方正国际软件（北京）有限公司电子签章。供应商通过苏</w:t>
      </w:r>
      <w:proofErr w:type="gramStart"/>
      <w:r>
        <w:rPr>
          <w:rFonts w:ascii="宋体" w:hAnsi="宋体" w:cs="宋体" w:hint="eastAsia"/>
          <w:szCs w:val="21"/>
          <w:lang w:bidi="ar"/>
        </w:rPr>
        <w:t>采云</w:t>
      </w:r>
      <w:proofErr w:type="gramEnd"/>
      <w:r>
        <w:rPr>
          <w:rFonts w:ascii="宋体" w:hAnsi="宋体" w:cs="宋体" w:hint="eastAsia"/>
          <w:szCs w:val="21"/>
          <w:lang w:bidi="ar"/>
        </w:rPr>
        <w:t>系统参与政府采购项目，需要办理上述CA数字证书和电子签章（请至南京汉中门大街145号江苏省政务服务中心二期三楼大厅CA办理窗口（025-83668701）或南京江东中路265号南京市公共资源代理公司北门外1255室（025-68505941）办理）。具体联系方式见《苏</w:t>
      </w:r>
      <w:proofErr w:type="gramStart"/>
      <w:r>
        <w:rPr>
          <w:rFonts w:ascii="宋体" w:hAnsi="宋体" w:cs="宋体" w:hint="eastAsia"/>
          <w:szCs w:val="21"/>
          <w:lang w:bidi="ar"/>
        </w:rPr>
        <w:t>采云</w:t>
      </w:r>
      <w:proofErr w:type="gramEnd"/>
      <w:r>
        <w:rPr>
          <w:rFonts w:ascii="宋体" w:hAnsi="宋体" w:cs="宋体" w:hint="eastAsia"/>
          <w:szCs w:val="21"/>
          <w:lang w:bidi="ar"/>
        </w:rPr>
        <w:t>系统供应商操作手册》（以下简称《操作手册》）。</w:t>
      </w:r>
    </w:p>
    <w:p w14:paraId="5F4CB899" w14:textId="77777777" w:rsidR="00E43D0F" w:rsidRDefault="00000000">
      <w:pPr>
        <w:spacing w:line="360" w:lineRule="auto"/>
        <w:jc w:val="left"/>
        <w:rPr>
          <w:rFonts w:ascii="宋体" w:hAnsi="宋体" w:cs="宋体" w:hint="eastAsia"/>
          <w:szCs w:val="21"/>
        </w:rPr>
      </w:pPr>
      <w:r>
        <w:rPr>
          <w:rFonts w:ascii="宋体" w:hAnsi="宋体" w:cs="宋体" w:hint="eastAsia"/>
          <w:szCs w:val="21"/>
          <w:lang w:bidi="ar"/>
        </w:rPr>
        <w:t>4.2供应商按《苏</w:t>
      </w:r>
      <w:proofErr w:type="gramStart"/>
      <w:r>
        <w:rPr>
          <w:rFonts w:ascii="宋体" w:hAnsi="宋体" w:cs="宋体" w:hint="eastAsia"/>
          <w:szCs w:val="21"/>
          <w:lang w:bidi="ar"/>
        </w:rPr>
        <w:t>采云</w:t>
      </w:r>
      <w:proofErr w:type="gramEnd"/>
      <w:r>
        <w:rPr>
          <w:rFonts w:ascii="宋体" w:hAnsi="宋体" w:cs="宋体" w:hint="eastAsia"/>
          <w:szCs w:val="21"/>
          <w:lang w:bidi="ar"/>
        </w:rPr>
        <w:t>系统供应商操作手册》要求进行注册，并制作上传电子响应文件（“苏</w:t>
      </w:r>
      <w:proofErr w:type="gramStart"/>
      <w:r>
        <w:rPr>
          <w:rFonts w:ascii="宋体" w:hAnsi="宋体" w:cs="宋体" w:hint="eastAsia"/>
          <w:szCs w:val="21"/>
          <w:lang w:bidi="ar"/>
        </w:rPr>
        <w:t>采云</w:t>
      </w:r>
      <w:proofErr w:type="gramEnd"/>
      <w:r>
        <w:rPr>
          <w:rFonts w:ascii="宋体" w:hAnsi="宋体" w:cs="宋体" w:hint="eastAsia"/>
          <w:szCs w:val="21"/>
          <w:lang w:bidi="ar"/>
        </w:rPr>
        <w:t>”南京地区客服热线025-83633744、025-83633743）。江苏省政府采购管理交易系统供应商操作指南，下载地址：http://www.ccgp-jiangsu.gov.cn/jiangsu/zlxz/ee/ee3a4bc5a3454aa2b0d9312230633ce9.html</w:t>
      </w:r>
      <w:r>
        <w:rPr>
          <w:rFonts w:ascii="宋体" w:hAnsi="宋体" w:cs="宋体" w:hint="eastAsia"/>
          <w:bCs/>
          <w:szCs w:val="21"/>
          <w:lang w:bidi="ar"/>
        </w:rPr>
        <w:t>。</w:t>
      </w:r>
    </w:p>
    <w:p w14:paraId="26E0DB83" w14:textId="77777777" w:rsidR="00E43D0F" w:rsidRDefault="00E43D0F">
      <w:pPr>
        <w:autoSpaceDE w:val="0"/>
        <w:autoSpaceDN w:val="0"/>
        <w:adjustRightInd w:val="0"/>
        <w:snapToGrid w:val="0"/>
        <w:spacing w:line="360" w:lineRule="auto"/>
        <w:jc w:val="left"/>
        <w:outlineLvl w:val="0"/>
        <w:rPr>
          <w:rFonts w:ascii="宋体" w:hAnsi="宋体" w:cs="宋体" w:hint="eastAsia"/>
          <w:color w:val="000000"/>
          <w:szCs w:val="21"/>
          <w:lang w:bidi="ar"/>
        </w:rPr>
      </w:pPr>
    </w:p>
    <w:p w14:paraId="3B47C9E8" w14:textId="77777777" w:rsidR="00E43D0F" w:rsidRDefault="00000000">
      <w:pPr>
        <w:spacing w:line="360" w:lineRule="auto"/>
        <w:ind w:leftChars="100" w:left="210" w:firstLineChars="100" w:firstLine="211"/>
        <w:outlineLvl w:val="1"/>
        <w:rPr>
          <w:b/>
          <w:bCs/>
          <w:szCs w:val="21"/>
          <w:u w:color="000000"/>
          <w:lang w:val="zh-TW" w:eastAsia="zh-TW"/>
        </w:rPr>
      </w:pPr>
      <w:r>
        <w:rPr>
          <w:b/>
          <w:bCs/>
          <w:szCs w:val="21"/>
          <w:u w:color="000000"/>
          <w:lang w:val="zh-TW" w:eastAsia="zh-TW"/>
        </w:rPr>
        <w:t>八、对本次招标提出询问，请按以下方式联系</w:t>
      </w:r>
    </w:p>
    <w:p w14:paraId="4C19A42B" w14:textId="77777777" w:rsidR="00E43D0F" w:rsidRDefault="00000000">
      <w:pPr>
        <w:spacing w:line="360" w:lineRule="auto"/>
        <w:ind w:firstLine="420"/>
        <w:rPr>
          <w:rFonts w:cs="Arial Unicode MS"/>
          <w:szCs w:val="21"/>
          <w:u w:color="000000"/>
        </w:rPr>
      </w:pPr>
      <w:r>
        <w:rPr>
          <w:rFonts w:hint="eastAsia"/>
          <w:szCs w:val="21"/>
          <w:u w:color="000000"/>
        </w:rPr>
        <w:t>1.</w:t>
      </w:r>
      <w:r>
        <w:rPr>
          <w:szCs w:val="21"/>
          <w:u w:color="000000"/>
          <w:lang w:val="zh-TW" w:eastAsia="zh-TW"/>
        </w:rPr>
        <w:t>采购人：</w:t>
      </w:r>
      <w:r>
        <w:rPr>
          <w:rFonts w:cs="Arial Unicode MS" w:hint="eastAsia"/>
          <w:szCs w:val="21"/>
          <w:u w:color="000000"/>
        </w:rPr>
        <w:t>南京市溧水区和晶桥镇人民政府</w:t>
      </w:r>
    </w:p>
    <w:p w14:paraId="0EBBEC20" w14:textId="77777777" w:rsidR="00E43D0F" w:rsidRDefault="00000000">
      <w:pPr>
        <w:spacing w:line="360" w:lineRule="auto"/>
        <w:ind w:firstLine="420"/>
        <w:rPr>
          <w:szCs w:val="21"/>
          <w:u w:color="000000"/>
          <w:lang w:val="zh-TW"/>
        </w:rPr>
      </w:pPr>
      <w:r>
        <w:rPr>
          <w:szCs w:val="21"/>
          <w:u w:color="000000"/>
          <w:lang w:val="zh-TW" w:eastAsia="zh-TW"/>
        </w:rPr>
        <w:lastRenderedPageBreak/>
        <w:t>联系人：</w:t>
      </w:r>
      <w:r>
        <w:rPr>
          <w:rFonts w:hint="eastAsia"/>
          <w:szCs w:val="21"/>
          <w:u w:color="000000"/>
        </w:rPr>
        <w:t>朱主任</w:t>
      </w:r>
      <w:r>
        <w:rPr>
          <w:rFonts w:hint="eastAsia"/>
          <w:szCs w:val="21"/>
          <w:u w:color="000000"/>
          <w:lang w:val="zh-TW"/>
        </w:rPr>
        <w:t xml:space="preserve"> </w:t>
      </w:r>
    </w:p>
    <w:p w14:paraId="25BFD933" w14:textId="77777777" w:rsidR="00E43D0F" w:rsidRDefault="00000000">
      <w:pPr>
        <w:pStyle w:val="a8"/>
        <w:spacing w:before="0" w:beforeAutospacing="0" w:after="0" w:afterAutospacing="0" w:line="360" w:lineRule="auto"/>
        <w:ind w:firstLineChars="200" w:firstLine="420"/>
        <w:jc w:val="left"/>
        <w:rPr>
          <w:rFonts w:hAnsi="宋体" w:cs="宋体"/>
        </w:rPr>
      </w:pPr>
      <w:r>
        <w:rPr>
          <w:rFonts w:ascii="Verdana" w:eastAsia="Verdana" w:hAnsi="宋体" w:cs="宋体"/>
          <w:kern w:val="2"/>
          <w:szCs w:val="21"/>
          <w:lang w:bidi="ar"/>
        </w:rPr>
        <w:t>2.采购代理机构信息</w:t>
      </w:r>
    </w:p>
    <w:p w14:paraId="606E9657" w14:textId="77777777" w:rsidR="00E43D0F" w:rsidRDefault="00000000">
      <w:pPr>
        <w:pStyle w:val="a8"/>
        <w:spacing w:before="0" w:beforeAutospacing="0" w:after="0" w:afterAutospacing="0" w:line="360" w:lineRule="auto"/>
        <w:ind w:firstLineChars="200" w:firstLine="420"/>
        <w:jc w:val="left"/>
        <w:rPr>
          <w:rFonts w:hAnsi="宋体" w:cs="宋体"/>
        </w:rPr>
      </w:pPr>
      <w:r>
        <w:rPr>
          <w:rFonts w:ascii="宋体" w:eastAsia="宋体" w:hAnsi="宋体" w:cs="宋体" w:hint="eastAsia"/>
          <w:kern w:val="2"/>
          <w:szCs w:val="21"/>
          <w:lang w:bidi="ar"/>
        </w:rPr>
        <w:t>名</w:t>
      </w:r>
      <w:r>
        <w:rPr>
          <w:rFonts w:ascii="Verdana" w:eastAsia="Verdana" w:hAnsi="宋体" w:cs="宋体"/>
          <w:kern w:val="2"/>
          <w:szCs w:val="21"/>
          <w:lang w:bidi="ar"/>
        </w:rPr>
        <w:t>称：南京和</w:t>
      </w:r>
      <w:proofErr w:type="gramStart"/>
      <w:r>
        <w:rPr>
          <w:rFonts w:ascii="Verdana" w:eastAsia="Verdana" w:hAnsi="宋体" w:cs="宋体"/>
          <w:kern w:val="2"/>
          <w:szCs w:val="21"/>
          <w:lang w:bidi="ar"/>
        </w:rPr>
        <w:t>阳工程</w:t>
      </w:r>
      <w:proofErr w:type="gramEnd"/>
      <w:r>
        <w:rPr>
          <w:rFonts w:ascii="Verdana" w:eastAsia="Verdana" w:hAnsi="宋体" w:cs="宋体"/>
          <w:kern w:val="2"/>
          <w:szCs w:val="21"/>
          <w:lang w:bidi="ar"/>
        </w:rPr>
        <w:t>管理有限公司</w:t>
      </w:r>
    </w:p>
    <w:p w14:paraId="2EBE0F5D" w14:textId="77777777" w:rsidR="00E43D0F" w:rsidRDefault="00000000">
      <w:pPr>
        <w:pStyle w:val="a8"/>
        <w:spacing w:before="0" w:beforeAutospacing="0" w:after="0" w:afterAutospacing="0" w:line="360" w:lineRule="auto"/>
        <w:ind w:firstLineChars="200" w:firstLine="420"/>
        <w:jc w:val="left"/>
        <w:rPr>
          <w:rFonts w:hAnsi="宋体" w:cs="宋体"/>
        </w:rPr>
      </w:pPr>
      <w:r>
        <w:rPr>
          <w:rFonts w:ascii="宋体" w:eastAsia="宋体" w:hAnsi="宋体" w:cs="宋体" w:hint="eastAsia"/>
          <w:kern w:val="2"/>
          <w:szCs w:val="21"/>
          <w:lang w:bidi="ar"/>
        </w:rPr>
        <w:t>地</w:t>
      </w:r>
      <w:r>
        <w:rPr>
          <w:rFonts w:ascii="Verdana" w:eastAsia="Verdana" w:hAnsi="宋体" w:cs="宋体"/>
          <w:kern w:val="2"/>
          <w:szCs w:val="21"/>
          <w:lang w:bidi="ar"/>
        </w:rPr>
        <w:t>址：南京市溧水区一品</w:t>
      </w:r>
      <w:proofErr w:type="gramStart"/>
      <w:r>
        <w:rPr>
          <w:rFonts w:ascii="Verdana" w:eastAsia="Verdana" w:hAnsi="宋体" w:cs="宋体"/>
          <w:kern w:val="2"/>
          <w:szCs w:val="21"/>
          <w:lang w:bidi="ar"/>
        </w:rPr>
        <w:t>骊</w:t>
      </w:r>
      <w:proofErr w:type="gramEnd"/>
      <w:r>
        <w:rPr>
          <w:rFonts w:ascii="Verdana" w:eastAsia="Verdana" w:hAnsi="宋体" w:cs="宋体"/>
          <w:kern w:val="2"/>
          <w:szCs w:val="21"/>
          <w:lang w:bidi="ar"/>
        </w:rPr>
        <w:t xml:space="preserve">城4号综合楼3楼 </w:t>
      </w:r>
    </w:p>
    <w:p w14:paraId="06335417" w14:textId="77777777" w:rsidR="00E43D0F" w:rsidRDefault="00000000">
      <w:pPr>
        <w:pStyle w:val="a8"/>
        <w:spacing w:before="0" w:beforeAutospacing="0" w:after="0" w:afterAutospacing="0" w:line="360" w:lineRule="auto"/>
        <w:ind w:firstLineChars="200" w:firstLine="420"/>
        <w:jc w:val="left"/>
        <w:rPr>
          <w:rFonts w:hAnsi="宋体" w:cs="宋体"/>
        </w:rPr>
      </w:pPr>
      <w:r>
        <w:rPr>
          <w:rFonts w:ascii="宋体" w:eastAsia="宋体" w:hAnsi="宋体" w:cs="宋体" w:hint="eastAsia"/>
          <w:kern w:val="2"/>
          <w:szCs w:val="21"/>
          <w:lang w:bidi="ar"/>
        </w:rPr>
        <w:t>联</w:t>
      </w:r>
      <w:r>
        <w:rPr>
          <w:rFonts w:ascii="Verdana" w:eastAsia="Verdana" w:hAnsi="宋体" w:cs="宋体"/>
          <w:kern w:val="2"/>
          <w:szCs w:val="21"/>
          <w:lang w:bidi="ar"/>
        </w:rPr>
        <w:t>系人：解工</w:t>
      </w:r>
    </w:p>
    <w:p w14:paraId="42D6AEE1" w14:textId="77777777" w:rsidR="00E43D0F" w:rsidRDefault="00000000">
      <w:pPr>
        <w:pStyle w:val="a8"/>
        <w:spacing w:before="0" w:beforeAutospacing="0" w:after="0" w:afterAutospacing="0" w:line="360" w:lineRule="auto"/>
        <w:ind w:firstLineChars="200" w:firstLine="420"/>
        <w:jc w:val="left"/>
        <w:rPr>
          <w:rFonts w:hAnsi="宋体" w:cs="宋体"/>
        </w:rPr>
      </w:pPr>
      <w:r>
        <w:rPr>
          <w:rFonts w:ascii="宋体" w:eastAsia="宋体" w:hAnsi="宋体" w:cs="宋体" w:hint="eastAsia"/>
          <w:kern w:val="2"/>
          <w:szCs w:val="21"/>
          <w:lang w:bidi="ar"/>
        </w:rPr>
        <w:t>联</w:t>
      </w:r>
      <w:r>
        <w:rPr>
          <w:rFonts w:ascii="Verdana" w:eastAsia="Verdana" w:hAnsi="宋体" w:cs="宋体"/>
          <w:kern w:val="2"/>
          <w:szCs w:val="21"/>
          <w:lang w:bidi="ar"/>
        </w:rPr>
        <w:t>系电话：17798539812</w:t>
      </w:r>
    </w:p>
    <w:p w14:paraId="58F24C69" w14:textId="77777777" w:rsidR="00E43D0F" w:rsidRDefault="00000000">
      <w:pPr>
        <w:pStyle w:val="a8"/>
        <w:spacing w:before="0" w:beforeAutospacing="0" w:after="0" w:afterAutospacing="0" w:line="360" w:lineRule="auto"/>
        <w:ind w:firstLineChars="200" w:firstLine="420"/>
        <w:jc w:val="left"/>
        <w:rPr>
          <w:rFonts w:hAnsi="宋体" w:cs="宋体"/>
        </w:rPr>
      </w:pPr>
      <w:r>
        <w:rPr>
          <w:rFonts w:ascii="Verdana" w:eastAsia="Verdana" w:hAnsi="宋体" w:cs="宋体"/>
          <w:kern w:val="2"/>
          <w:szCs w:val="21"/>
          <w:lang w:bidi="ar"/>
        </w:rPr>
        <w:t>3.项目联系方式</w:t>
      </w:r>
    </w:p>
    <w:p w14:paraId="3DDAA0C7" w14:textId="77777777" w:rsidR="00E43D0F" w:rsidRDefault="00000000">
      <w:pPr>
        <w:pStyle w:val="a8"/>
        <w:spacing w:before="0" w:beforeAutospacing="0" w:after="0" w:afterAutospacing="0" w:line="360" w:lineRule="auto"/>
        <w:ind w:firstLineChars="200" w:firstLine="420"/>
        <w:jc w:val="left"/>
        <w:rPr>
          <w:rFonts w:hAnsi="宋体" w:cs="宋体"/>
        </w:rPr>
      </w:pPr>
      <w:r>
        <w:rPr>
          <w:rFonts w:ascii="宋体" w:eastAsia="宋体" w:hAnsi="宋体" w:cs="宋体" w:hint="eastAsia"/>
          <w:kern w:val="2"/>
          <w:szCs w:val="21"/>
          <w:lang w:bidi="ar"/>
        </w:rPr>
        <w:t>项</w:t>
      </w:r>
      <w:r>
        <w:rPr>
          <w:rFonts w:ascii="Verdana" w:eastAsia="Verdana" w:hAnsi="宋体" w:cs="宋体"/>
          <w:kern w:val="2"/>
          <w:szCs w:val="21"/>
          <w:lang w:bidi="ar"/>
        </w:rPr>
        <w:t>目联系人：解工</w:t>
      </w:r>
    </w:p>
    <w:p w14:paraId="229605BA" w14:textId="77777777" w:rsidR="00E43D0F" w:rsidRDefault="00000000">
      <w:pPr>
        <w:pStyle w:val="a8"/>
        <w:spacing w:before="0" w:beforeAutospacing="0" w:after="0" w:afterAutospacing="0" w:line="360" w:lineRule="auto"/>
        <w:ind w:firstLineChars="200" w:firstLine="420"/>
        <w:jc w:val="left"/>
        <w:rPr>
          <w:rFonts w:hAnsi="宋体" w:cs="宋体"/>
        </w:rPr>
      </w:pPr>
      <w:r>
        <w:rPr>
          <w:rFonts w:ascii="宋体" w:eastAsia="宋体" w:hAnsi="宋体" w:cs="宋体" w:hint="eastAsia"/>
          <w:kern w:val="2"/>
          <w:szCs w:val="21"/>
          <w:lang w:bidi="ar"/>
        </w:rPr>
        <w:t>电</w:t>
      </w:r>
      <w:r>
        <w:rPr>
          <w:rFonts w:ascii="Verdana" w:eastAsia="Verdana" w:hAnsi="宋体" w:cs="宋体"/>
          <w:kern w:val="2"/>
          <w:szCs w:val="21"/>
          <w:lang w:bidi="ar"/>
        </w:rPr>
        <w:t>话：17798539812/13912936052</w:t>
      </w:r>
    </w:p>
    <w:p w14:paraId="7172D5E6" w14:textId="77777777" w:rsidR="00E43D0F" w:rsidRDefault="00E43D0F">
      <w:pPr>
        <w:ind w:firstLineChars="200" w:firstLine="420"/>
        <w:rPr>
          <w:szCs w:val="21"/>
          <w:u w:color="000000"/>
          <w:lang w:val="zh-TW" w:eastAsia="zh-TW"/>
        </w:rPr>
      </w:pPr>
    </w:p>
    <w:p w14:paraId="29D923BA" w14:textId="77777777" w:rsidR="00E43D0F" w:rsidRDefault="00E43D0F">
      <w:pPr>
        <w:ind w:firstLineChars="200" w:firstLine="420"/>
        <w:rPr>
          <w:szCs w:val="21"/>
          <w:u w:color="000000"/>
          <w:lang w:val="zh-TW" w:eastAsia="zh-TW"/>
        </w:rPr>
      </w:pPr>
    </w:p>
    <w:p w14:paraId="00CE8B6E" w14:textId="77777777" w:rsidR="00E43D0F" w:rsidRDefault="00E43D0F">
      <w:pPr>
        <w:ind w:firstLineChars="200" w:firstLine="420"/>
        <w:rPr>
          <w:szCs w:val="21"/>
          <w:u w:color="000000"/>
          <w:lang w:val="zh-TW" w:eastAsia="zh-TW"/>
        </w:rPr>
      </w:pPr>
    </w:p>
    <w:p w14:paraId="181BCDA4" w14:textId="77777777" w:rsidR="00E43D0F" w:rsidRDefault="00E43D0F">
      <w:pPr>
        <w:rPr>
          <w:szCs w:val="21"/>
          <w:u w:color="000000"/>
          <w:lang w:val="zh-TW" w:eastAsia="zh-TW"/>
        </w:rPr>
      </w:pPr>
    </w:p>
    <w:p w14:paraId="388484EB" w14:textId="77777777" w:rsidR="00E43D0F" w:rsidRDefault="00E43D0F">
      <w:pPr>
        <w:ind w:firstLineChars="200" w:firstLine="420"/>
        <w:rPr>
          <w:szCs w:val="21"/>
          <w:u w:color="000000"/>
          <w:lang w:val="zh-TW" w:eastAsia="zh-TW"/>
        </w:rPr>
      </w:pPr>
    </w:p>
    <w:p w14:paraId="0CE3F0CD" w14:textId="77777777" w:rsidR="00E43D0F" w:rsidRDefault="00E43D0F">
      <w:pPr>
        <w:ind w:firstLineChars="200" w:firstLine="420"/>
        <w:rPr>
          <w:szCs w:val="21"/>
          <w:u w:color="000000"/>
          <w:lang w:val="zh-TW" w:eastAsia="zh-TW"/>
        </w:rPr>
      </w:pPr>
    </w:p>
    <w:p w14:paraId="06B9AEED" w14:textId="77777777" w:rsidR="00E43D0F" w:rsidRDefault="00E43D0F">
      <w:pPr>
        <w:ind w:firstLineChars="200" w:firstLine="420"/>
        <w:rPr>
          <w:szCs w:val="21"/>
          <w:u w:color="000000"/>
          <w:lang w:val="zh-TW" w:eastAsia="zh-TW"/>
        </w:rPr>
      </w:pPr>
    </w:p>
    <w:p w14:paraId="5306ACF4" w14:textId="77777777" w:rsidR="00E43D0F" w:rsidRDefault="00E43D0F">
      <w:pPr>
        <w:ind w:firstLineChars="200" w:firstLine="420"/>
        <w:rPr>
          <w:szCs w:val="21"/>
          <w:u w:color="000000"/>
          <w:lang w:val="zh-TW" w:eastAsia="zh-TW"/>
        </w:rPr>
      </w:pPr>
    </w:p>
    <w:p w14:paraId="3789D50C" w14:textId="77777777" w:rsidR="00E43D0F" w:rsidRDefault="00E43D0F">
      <w:pPr>
        <w:ind w:firstLineChars="200" w:firstLine="420"/>
        <w:rPr>
          <w:szCs w:val="21"/>
          <w:u w:color="000000"/>
          <w:lang w:val="zh-TW" w:eastAsia="zh-TW"/>
        </w:rPr>
      </w:pPr>
    </w:p>
    <w:p w14:paraId="2A0B65B4" w14:textId="77777777" w:rsidR="00E43D0F" w:rsidRDefault="00E43D0F">
      <w:pPr>
        <w:ind w:firstLineChars="200" w:firstLine="420"/>
        <w:rPr>
          <w:szCs w:val="21"/>
          <w:u w:color="000000"/>
          <w:lang w:val="zh-TW" w:eastAsia="zh-TW"/>
        </w:rPr>
      </w:pPr>
    </w:p>
    <w:p w14:paraId="7DF79C58" w14:textId="77777777" w:rsidR="00E43D0F" w:rsidRDefault="00E43D0F">
      <w:pPr>
        <w:ind w:firstLineChars="200" w:firstLine="420"/>
        <w:rPr>
          <w:szCs w:val="21"/>
          <w:u w:color="000000"/>
          <w:lang w:val="zh-TW" w:eastAsia="zh-TW"/>
        </w:rPr>
      </w:pPr>
    </w:p>
    <w:p w14:paraId="1442B497" w14:textId="77777777" w:rsidR="00E43D0F" w:rsidRDefault="00E43D0F">
      <w:pPr>
        <w:ind w:firstLineChars="200" w:firstLine="420"/>
        <w:rPr>
          <w:szCs w:val="21"/>
          <w:u w:color="000000"/>
          <w:lang w:val="zh-TW" w:eastAsia="zh-TW"/>
        </w:rPr>
      </w:pPr>
    </w:p>
    <w:p w14:paraId="5CB5B2AD" w14:textId="77777777" w:rsidR="00E43D0F" w:rsidRDefault="00E43D0F">
      <w:pPr>
        <w:ind w:firstLineChars="200" w:firstLine="420"/>
        <w:rPr>
          <w:szCs w:val="21"/>
          <w:u w:color="000000"/>
          <w:lang w:val="zh-TW" w:eastAsia="zh-TW"/>
        </w:rPr>
      </w:pPr>
    </w:p>
    <w:p w14:paraId="11DA90DE" w14:textId="77777777" w:rsidR="00E43D0F" w:rsidRDefault="00E43D0F">
      <w:pPr>
        <w:ind w:firstLineChars="200" w:firstLine="420"/>
        <w:rPr>
          <w:szCs w:val="21"/>
          <w:u w:color="000000"/>
          <w:lang w:val="zh-TW" w:eastAsia="zh-TW"/>
        </w:rPr>
      </w:pPr>
    </w:p>
    <w:p w14:paraId="33F90443" w14:textId="77777777" w:rsidR="00E43D0F" w:rsidRDefault="00E43D0F">
      <w:pPr>
        <w:ind w:firstLineChars="200" w:firstLine="420"/>
        <w:rPr>
          <w:szCs w:val="21"/>
          <w:u w:color="000000"/>
          <w:lang w:val="zh-TW" w:eastAsia="zh-TW"/>
        </w:rPr>
      </w:pPr>
    </w:p>
    <w:p w14:paraId="7F6B2A5F" w14:textId="77777777" w:rsidR="00E43D0F" w:rsidRDefault="00E43D0F">
      <w:pPr>
        <w:ind w:firstLineChars="200" w:firstLine="420"/>
        <w:rPr>
          <w:szCs w:val="21"/>
          <w:u w:color="000000"/>
          <w:lang w:val="zh-TW" w:eastAsia="zh-TW"/>
        </w:rPr>
      </w:pPr>
    </w:p>
    <w:p w14:paraId="4061DD0D" w14:textId="77777777" w:rsidR="00E43D0F" w:rsidRDefault="00E43D0F">
      <w:pPr>
        <w:ind w:firstLineChars="200" w:firstLine="420"/>
        <w:rPr>
          <w:szCs w:val="21"/>
          <w:u w:color="000000"/>
          <w:lang w:val="zh-TW" w:eastAsia="zh-TW"/>
        </w:rPr>
      </w:pPr>
    </w:p>
    <w:p w14:paraId="12B14DEF" w14:textId="77777777" w:rsidR="00E43D0F" w:rsidRDefault="00E43D0F">
      <w:pPr>
        <w:ind w:firstLineChars="200" w:firstLine="420"/>
        <w:rPr>
          <w:szCs w:val="21"/>
          <w:u w:color="000000"/>
          <w:lang w:val="zh-TW" w:eastAsia="zh-TW"/>
        </w:rPr>
      </w:pPr>
    </w:p>
    <w:p w14:paraId="14A6C8D5" w14:textId="77777777" w:rsidR="00E43D0F" w:rsidRDefault="00E43D0F">
      <w:pPr>
        <w:ind w:firstLineChars="200" w:firstLine="420"/>
        <w:rPr>
          <w:szCs w:val="21"/>
          <w:u w:color="000000"/>
          <w:lang w:val="zh-TW" w:eastAsia="zh-TW"/>
        </w:rPr>
      </w:pPr>
    </w:p>
    <w:p w14:paraId="6A8BCEB5" w14:textId="77777777" w:rsidR="00E43D0F" w:rsidRDefault="00E43D0F">
      <w:pPr>
        <w:ind w:firstLineChars="200" w:firstLine="420"/>
        <w:rPr>
          <w:szCs w:val="21"/>
          <w:u w:color="000000"/>
          <w:lang w:val="zh-TW" w:eastAsia="zh-TW"/>
        </w:rPr>
      </w:pPr>
    </w:p>
    <w:p w14:paraId="26EC2250" w14:textId="77777777" w:rsidR="00E43D0F" w:rsidRDefault="00E43D0F">
      <w:pPr>
        <w:ind w:firstLineChars="200" w:firstLine="420"/>
        <w:rPr>
          <w:szCs w:val="21"/>
          <w:u w:color="000000"/>
          <w:lang w:val="zh-TW" w:eastAsia="zh-TW"/>
        </w:rPr>
      </w:pPr>
    </w:p>
    <w:p w14:paraId="4A0EC0F4" w14:textId="77777777" w:rsidR="00E43D0F" w:rsidRDefault="00E43D0F">
      <w:pPr>
        <w:ind w:firstLineChars="200" w:firstLine="420"/>
        <w:rPr>
          <w:szCs w:val="21"/>
          <w:u w:color="000000"/>
          <w:lang w:val="zh-TW" w:eastAsia="zh-TW"/>
        </w:rPr>
      </w:pPr>
    </w:p>
    <w:p w14:paraId="22D04513" w14:textId="77777777" w:rsidR="00E43D0F" w:rsidRDefault="00E43D0F">
      <w:pPr>
        <w:ind w:firstLineChars="200" w:firstLine="420"/>
        <w:rPr>
          <w:szCs w:val="21"/>
          <w:u w:color="000000"/>
          <w:lang w:val="zh-TW" w:eastAsia="zh-TW"/>
        </w:rPr>
      </w:pPr>
    </w:p>
    <w:p w14:paraId="65BA9ADE" w14:textId="77777777" w:rsidR="00E43D0F" w:rsidRDefault="00E43D0F">
      <w:pPr>
        <w:ind w:firstLineChars="200" w:firstLine="420"/>
        <w:rPr>
          <w:szCs w:val="21"/>
          <w:u w:color="000000"/>
          <w:lang w:val="zh-TW" w:eastAsia="zh-TW"/>
        </w:rPr>
      </w:pPr>
    </w:p>
    <w:p w14:paraId="15AD1D95" w14:textId="77777777" w:rsidR="00E43D0F" w:rsidRDefault="00E43D0F">
      <w:pPr>
        <w:ind w:firstLineChars="200" w:firstLine="420"/>
        <w:rPr>
          <w:szCs w:val="21"/>
          <w:u w:color="000000"/>
          <w:lang w:val="zh-TW" w:eastAsia="zh-TW"/>
        </w:rPr>
      </w:pPr>
    </w:p>
    <w:p w14:paraId="65E7FC17" w14:textId="77777777" w:rsidR="00E43D0F" w:rsidRDefault="00E43D0F">
      <w:pPr>
        <w:ind w:firstLineChars="200" w:firstLine="420"/>
        <w:rPr>
          <w:szCs w:val="21"/>
          <w:u w:color="000000"/>
          <w:lang w:val="zh-TW" w:eastAsia="zh-TW"/>
        </w:rPr>
      </w:pPr>
    </w:p>
    <w:p w14:paraId="52203B84" w14:textId="77777777" w:rsidR="00E43D0F" w:rsidRDefault="00E43D0F">
      <w:pPr>
        <w:ind w:firstLineChars="200" w:firstLine="420"/>
        <w:rPr>
          <w:szCs w:val="21"/>
          <w:u w:color="000000"/>
          <w:lang w:val="zh-TW" w:eastAsia="zh-TW"/>
        </w:rPr>
      </w:pPr>
    </w:p>
    <w:p w14:paraId="2D568D4A" w14:textId="77777777" w:rsidR="00E43D0F" w:rsidRDefault="00E43D0F">
      <w:pPr>
        <w:ind w:firstLineChars="200" w:firstLine="420"/>
        <w:rPr>
          <w:szCs w:val="21"/>
          <w:u w:color="000000"/>
          <w:lang w:val="zh-TW" w:eastAsia="zh-TW"/>
        </w:rPr>
      </w:pPr>
    </w:p>
    <w:p w14:paraId="540B1A4C" w14:textId="77777777" w:rsidR="00E43D0F" w:rsidRDefault="00E43D0F">
      <w:pPr>
        <w:ind w:firstLineChars="200" w:firstLine="420"/>
        <w:rPr>
          <w:szCs w:val="21"/>
          <w:u w:color="000000"/>
          <w:lang w:val="zh-TW" w:eastAsia="zh-TW"/>
        </w:rPr>
      </w:pPr>
    </w:p>
    <w:p w14:paraId="0331FEE5" w14:textId="77777777" w:rsidR="00E43D0F" w:rsidRDefault="00E43D0F">
      <w:pPr>
        <w:ind w:firstLineChars="200" w:firstLine="420"/>
        <w:rPr>
          <w:szCs w:val="21"/>
          <w:u w:color="000000"/>
          <w:lang w:val="zh-TW" w:eastAsia="zh-TW"/>
        </w:rPr>
      </w:pPr>
    </w:p>
    <w:p w14:paraId="3D500FA9" w14:textId="77777777" w:rsidR="00E43D0F" w:rsidRDefault="00E43D0F">
      <w:pPr>
        <w:ind w:firstLineChars="200" w:firstLine="420"/>
        <w:rPr>
          <w:szCs w:val="21"/>
          <w:u w:color="000000"/>
          <w:lang w:val="zh-TW" w:eastAsia="zh-TW"/>
        </w:rPr>
      </w:pPr>
    </w:p>
    <w:p w14:paraId="5B45C4C7" w14:textId="77777777" w:rsidR="00E43D0F" w:rsidRDefault="00000000">
      <w:pPr>
        <w:autoSpaceDE w:val="0"/>
        <w:autoSpaceDN w:val="0"/>
        <w:adjustRightInd w:val="0"/>
        <w:spacing w:line="360" w:lineRule="auto"/>
        <w:ind w:firstLine="723"/>
        <w:jc w:val="center"/>
        <w:rPr>
          <w:rFonts w:ascii="宋体" w:hAnsi="宋体" w:cs="宋体" w:hint="eastAsia"/>
          <w:b/>
          <w:bCs/>
          <w:szCs w:val="21"/>
          <w:lang w:val="zh-CN"/>
        </w:rPr>
      </w:pPr>
      <w:r>
        <w:rPr>
          <w:rFonts w:ascii="宋体" w:hAnsi="宋体" w:cs="宋体" w:hint="eastAsia"/>
          <w:b/>
          <w:kern w:val="2"/>
          <w:sz w:val="36"/>
          <w:szCs w:val="36"/>
          <w:lang w:val="zh-CN" w:bidi="ar"/>
        </w:rPr>
        <w:lastRenderedPageBreak/>
        <w:t>第二章  投标人须知</w:t>
      </w:r>
    </w:p>
    <w:p w14:paraId="64E4495D" w14:textId="77777777" w:rsidR="00E43D0F" w:rsidRDefault="00000000">
      <w:pPr>
        <w:autoSpaceDE w:val="0"/>
        <w:autoSpaceDN w:val="0"/>
        <w:adjustRightInd w:val="0"/>
        <w:spacing w:line="360" w:lineRule="auto"/>
        <w:ind w:firstLine="422"/>
        <w:rPr>
          <w:rFonts w:ascii="宋体" w:hAnsi="宋体" w:cs="宋体" w:hint="eastAsia"/>
          <w:b/>
          <w:bCs/>
          <w:szCs w:val="21"/>
          <w:lang w:val="zh-CN"/>
        </w:rPr>
      </w:pPr>
      <w:r>
        <w:rPr>
          <w:rFonts w:ascii="宋体" w:hAnsi="宋体" w:cs="宋体" w:hint="eastAsia"/>
          <w:b/>
          <w:bCs/>
          <w:kern w:val="2"/>
          <w:szCs w:val="21"/>
          <w:lang w:val="zh-CN" w:bidi="ar"/>
        </w:rPr>
        <w:t>一、总则</w:t>
      </w:r>
    </w:p>
    <w:p w14:paraId="03128FD1"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1、适用法律</w:t>
      </w:r>
    </w:p>
    <w:p w14:paraId="469FA267" w14:textId="77777777" w:rsidR="00E43D0F" w:rsidRDefault="00000000">
      <w:pPr>
        <w:autoSpaceDE w:val="0"/>
        <w:autoSpaceDN w:val="0"/>
        <w:adjustRightInd w:val="0"/>
        <w:spacing w:line="360" w:lineRule="auto"/>
        <w:ind w:firstLine="422"/>
        <w:rPr>
          <w:rFonts w:ascii="宋体" w:hAnsi="宋体" w:cs="宋体" w:hint="eastAsia"/>
          <w:szCs w:val="21"/>
          <w:lang w:val="zh-CN"/>
        </w:rPr>
      </w:pPr>
      <w:r>
        <w:rPr>
          <w:rFonts w:ascii="宋体" w:hAnsi="宋体" w:cs="宋体" w:hint="eastAsia"/>
          <w:kern w:val="2"/>
          <w:szCs w:val="21"/>
          <w:lang w:val="zh-CN" w:bidi="ar"/>
        </w:rPr>
        <w:t>1.1 《中华人民共和国政府采购法》、《中华人民共和国政府采购法实施条例》、《政府采购货物和服务招标投标管理办法》等有关法律、规章和规定等。</w:t>
      </w:r>
    </w:p>
    <w:p w14:paraId="6CA6EEA2" w14:textId="77777777" w:rsidR="00E43D0F" w:rsidRDefault="00000000">
      <w:pPr>
        <w:autoSpaceDE w:val="0"/>
        <w:autoSpaceDN w:val="0"/>
        <w:adjustRightInd w:val="0"/>
        <w:spacing w:line="360" w:lineRule="auto"/>
        <w:ind w:firstLine="422"/>
        <w:outlineLvl w:val="0"/>
        <w:rPr>
          <w:rFonts w:ascii="宋体" w:hAnsi="宋体" w:cs="宋体" w:hint="eastAsia"/>
          <w:b/>
          <w:szCs w:val="21"/>
          <w:lang w:val="zh-CN"/>
        </w:rPr>
      </w:pPr>
      <w:r>
        <w:rPr>
          <w:rFonts w:ascii="宋体" w:hAnsi="宋体" w:cs="宋体" w:hint="eastAsia"/>
          <w:b/>
          <w:kern w:val="2"/>
          <w:szCs w:val="21"/>
          <w:lang w:val="zh-CN" w:bidi="ar"/>
        </w:rPr>
        <w:t>2、定义</w:t>
      </w:r>
    </w:p>
    <w:p w14:paraId="2947B90E" w14:textId="77777777" w:rsidR="00E43D0F" w:rsidRDefault="00000000">
      <w:pPr>
        <w:autoSpaceDE w:val="0"/>
        <w:autoSpaceDN w:val="0"/>
        <w:adjustRightInd w:val="0"/>
        <w:spacing w:line="360" w:lineRule="auto"/>
        <w:ind w:firstLine="422"/>
        <w:rPr>
          <w:rFonts w:ascii="宋体" w:hAnsi="宋体" w:cs="宋体" w:hint="eastAsia"/>
          <w:szCs w:val="21"/>
          <w:lang w:val="zh-CN"/>
        </w:rPr>
      </w:pPr>
      <w:r>
        <w:rPr>
          <w:rFonts w:ascii="宋体" w:hAnsi="宋体" w:cs="宋体" w:hint="eastAsia"/>
          <w:kern w:val="2"/>
          <w:szCs w:val="21"/>
          <w:lang w:val="zh-CN" w:bidi="ar"/>
        </w:rPr>
        <w:t>2.1 “</w:t>
      </w:r>
      <w:r>
        <w:rPr>
          <w:rFonts w:ascii="宋体" w:hAnsi="宋体" w:cs="宋体" w:hint="eastAsia"/>
          <w:b/>
          <w:kern w:val="2"/>
          <w:szCs w:val="21"/>
          <w:lang w:val="zh-CN" w:bidi="ar"/>
        </w:rPr>
        <w:t>供应商</w:t>
      </w:r>
      <w:r>
        <w:rPr>
          <w:rFonts w:ascii="宋体" w:hAnsi="宋体" w:cs="宋体" w:hint="eastAsia"/>
          <w:kern w:val="2"/>
          <w:szCs w:val="21"/>
          <w:lang w:val="zh-CN" w:bidi="ar"/>
        </w:rPr>
        <w:t>”</w:t>
      </w:r>
      <w:r>
        <w:rPr>
          <w:rFonts w:ascii="宋体" w:hAnsi="宋体" w:cs="宋体" w:hint="eastAsia"/>
          <w:kern w:val="2"/>
          <w:lang w:bidi="ar"/>
        </w:rPr>
        <w:t>是指参加投标竞争，并符合招标文件规定资格条件的法人、其他组织或者自然人。</w:t>
      </w:r>
    </w:p>
    <w:p w14:paraId="3F13B9CB" w14:textId="77777777" w:rsidR="00E43D0F" w:rsidRDefault="00000000">
      <w:pPr>
        <w:autoSpaceDE w:val="0"/>
        <w:autoSpaceDN w:val="0"/>
        <w:adjustRightInd w:val="0"/>
        <w:spacing w:line="360" w:lineRule="auto"/>
        <w:ind w:firstLine="422"/>
        <w:rPr>
          <w:rFonts w:ascii="宋体" w:hAnsi="宋体" w:cs="宋体" w:hint="eastAsia"/>
          <w:b/>
          <w:szCs w:val="21"/>
          <w:lang w:val="zh-CN"/>
        </w:rPr>
      </w:pPr>
      <w:r>
        <w:rPr>
          <w:rFonts w:ascii="宋体" w:hAnsi="宋体" w:cs="宋体" w:hint="eastAsia"/>
          <w:kern w:val="2"/>
          <w:szCs w:val="21"/>
          <w:lang w:val="zh-CN" w:bidi="ar"/>
        </w:rPr>
        <w:t>2.2 “服务”指本招标文件中所述相关服务。</w:t>
      </w:r>
    </w:p>
    <w:p w14:paraId="5A0880B6" w14:textId="77777777" w:rsidR="00E43D0F" w:rsidRDefault="00000000">
      <w:pPr>
        <w:autoSpaceDE w:val="0"/>
        <w:autoSpaceDN w:val="0"/>
        <w:adjustRightInd w:val="0"/>
        <w:spacing w:line="360" w:lineRule="auto"/>
        <w:ind w:firstLine="422"/>
        <w:rPr>
          <w:rFonts w:ascii="宋体" w:hAnsi="宋体" w:cs="宋体" w:hint="eastAsia"/>
          <w:szCs w:val="21"/>
          <w:lang w:val="zh-CN"/>
        </w:rPr>
      </w:pPr>
      <w:r>
        <w:rPr>
          <w:rFonts w:ascii="宋体" w:hAnsi="宋体" w:cs="宋体" w:hint="eastAsia"/>
          <w:kern w:val="2"/>
          <w:szCs w:val="21"/>
          <w:lang w:val="zh-CN" w:bidi="ar"/>
        </w:rPr>
        <w:t>2.3 “用户或使用单位”是指使用服务的单位。</w:t>
      </w:r>
    </w:p>
    <w:p w14:paraId="219DD3D1" w14:textId="77777777" w:rsidR="00E43D0F" w:rsidRDefault="00000000">
      <w:pPr>
        <w:autoSpaceDE w:val="0"/>
        <w:autoSpaceDN w:val="0"/>
        <w:adjustRightInd w:val="0"/>
        <w:spacing w:line="360" w:lineRule="auto"/>
        <w:ind w:firstLine="422"/>
        <w:rPr>
          <w:rFonts w:ascii="宋体" w:hAnsi="宋体" w:cs="宋体" w:hint="eastAsia"/>
          <w:b/>
          <w:szCs w:val="21"/>
          <w:lang w:val="zh-CN"/>
        </w:rPr>
      </w:pPr>
      <w:r>
        <w:rPr>
          <w:rFonts w:ascii="宋体" w:hAnsi="宋体" w:cs="宋体" w:hint="eastAsia"/>
          <w:b/>
          <w:kern w:val="2"/>
          <w:szCs w:val="21"/>
          <w:lang w:val="zh-CN" w:bidi="ar"/>
        </w:rPr>
        <w:t>3、政策功能</w:t>
      </w:r>
    </w:p>
    <w:p w14:paraId="27553DE0" w14:textId="77777777" w:rsidR="00E43D0F" w:rsidRDefault="00000000">
      <w:pPr>
        <w:spacing w:line="360" w:lineRule="auto"/>
        <w:ind w:firstLineChars="196" w:firstLine="412"/>
        <w:rPr>
          <w:rFonts w:ascii="宋体" w:hAnsi="宋体" w:cs="宋体" w:hint="eastAsia"/>
          <w:szCs w:val="21"/>
        </w:rPr>
      </w:pPr>
      <w:r>
        <w:rPr>
          <w:rFonts w:ascii="宋体" w:hAnsi="宋体" w:cs="宋体" w:hint="eastAsia"/>
          <w:kern w:val="2"/>
          <w:szCs w:val="21"/>
          <w:lang w:bidi="ar"/>
        </w:rPr>
        <w:tab/>
        <w:t>3.1中小企业政策</w:t>
      </w:r>
    </w:p>
    <w:p w14:paraId="145FF618" w14:textId="77777777" w:rsidR="00E43D0F" w:rsidRDefault="00000000">
      <w:pPr>
        <w:spacing w:line="360" w:lineRule="auto"/>
        <w:ind w:firstLineChars="196" w:firstLine="412"/>
        <w:rPr>
          <w:rFonts w:ascii="宋体" w:hAnsi="宋体" w:cs="宋体" w:hint="eastAsia"/>
          <w:szCs w:val="21"/>
        </w:rPr>
      </w:pPr>
      <w:r>
        <w:rPr>
          <w:rFonts w:ascii="宋体" w:hAnsi="宋体" w:cs="宋体" w:hint="eastAsia"/>
          <w:kern w:val="2"/>
          <w:szCs w:val="21"/>
          <w:lang w:bidi="ar"/>
        </w:rPr>
        <w:t>（1）中小企业（含中型、小型、微型企业）应当符合《政府采购促进中小企业发展管理办法》（财库〔2020〕46号）第二条、《关于政府采购支持监狱企业发展有关问题的通知》（财库〔2014〕68号）第一条或《关于促进残疾人就业政府采购政策的通知》（财库〔2017〕141 号）第一条的规定。</w:t>
      </w:r>
    </w:p>
    <w:p w14:paraId="262C2765" w14:textId="77777777" w:rsidR="00E43D0F" w:rsidRDefault="00000000">
      <w:pPr>
        <w:spacing w:line="360" w:lineRule="auto"/>
        <w:ind w:firstLineChars="196" w:firstLine="412"/>
        <w:rPr>
          <w:rFonts w:ascii="宋体" w:hAnsi="宋体" w:cs="宋体" w:hint="eastAsia"/>
          <w:szCs w:val="21"/>
        </w:rPr>
      </w:pPr>
      <w:r>
        <w:rPr>
          <w:rFonts w:ascii="宋体" w:hAnsi="宋体" w:cs="宋体" w:hint="eastAsia"/>
          <w:kern w:val="2"/>
          <w:szCs w:val="21"/>
          <w:lang w:bidi="ar"/>
        </w:rPr>
        <w:t>（2）对于专门面向中小企业或小型、微型企业的项目，只面向中小企业或小型、微型企业采购。对于非专门面向中小企业的</w:t>
      </w:r>
      <w:r>
        <w:rPr>
          <w:rFonts w:ascii="宋体" w:hAnsi="宋体" w:cs="宋体" w:hint="eastAsia"/>
          <w:color w:val="000000"/>
          <w:kern w:val="2"/>
          <w:szCs w:val="21"/>
          <w:lang w:bidi="ar"/>
        </w:rPr>
        <w:t>项目，对小型和微型企业产品的价格给予10%的扣除，</w:t>
      </w:r>
      <w:r>
        <w:rPr>
          <w:rFonts w:ascii="宋体" w:hAnsi="宋体" w:cs="宋体" w:hint="eastAsia"/>
          <w:kern w:val="2"/>
          <w:szCs w:val="21"/>
          <w:lang w:bidi="ar"/>
        </w:rPr>
        <w:t>用扣除后的价格参与评审。</w:t>
      </w:r>
    </w:p>
    <w:p w14:paraId="6D09833A" w14:textId="77777777" w:rsidR="00E43D0F" w:rsidRDefault="00000000">
      <w:pPr>
        <w:spacing w:line="360" w:lineRule="auto"/>
        <w:ind w:firstLineChars="196" w:firstLine="412"/>
        <w:rPr>
          <w:rFonts w:ascii="宋体" w:hAnsi="宋体" w:cs="宋体" w:hint="eastAsia"/>
          <w:szCs w:val="21"/>
        </w:rPr>
      </w:pPr>
      <w:r>
        <w:rPr>
          <w:rFonts w:ascii="宋体" w:hAnsi="宋体" w:cs="宋体" w:hint="eastAsia"/>
          <w:kern w:val="2"/>
          <w:szCs w:val="21"/>
          <w:lang w:bidi="ar"/>
        </w:rPr>
        <w:t>（3）参加政府采购活动的中小企业应当提供《中小企业声明函》、由省级以上监狱管理局戒毒管理局(含新疆生产建设兵团)出具的属于监狱企业的证明文件或《残疾人福利性单位声明函》。</w:t>
      </w:r>
    </w:p>
    <w:p w14:paraId="5F06F12C" w14:textId="77777777" w:rsidR="00E43D0F" w:rsidRDefault="00000000">
      <w:pPr>
        <w:spacing w:line="360" w:lineRule="auto"/>
        <w:ind w:firstLineChars="196" w:firstLine="412"/>
        <w:rPr>
          <w:rFonts w:ascii="宋体" w:hAnsi="宋体" w:cs="宋体" w:hint="eastAsia"/>
          <w:szCs w:val="21"/>
        </w:rPr>
      </w:pPr>
      <w:r>
        <w:rPr>
          <w:rFonts w:ascii="宋体" w:hAnsi="宋体" w:cs="宋体" w:hint="eastAsia"/>
          <w:kern w:val="2"/>
          <w:szCs w:val="21"/>
          <w:lang w:bidi="ar"/>
        </w:rPr>
        <w:t>（4）对于接受供应商以联合体形</w:t>
      </w:r>
      <w:proofErr w:type="gramStart"/>
      <w:r>
        <w:rPr>
          <w:rFonts w:ascii="宋体" w:hAnsi="宋体" w:cs="宋体" w:hint="eastAsia"/>
          <w:kern w:val="2"/>
          <w:szCs w:val="21"/>
          <w:lang w:bidi="ar"/>
        </w:rPr>
        <w:t>式参加</w:t>
      </w:r>
      <w:proofErr w:type="gramEnd"/>
      <w:r>
        <w:rPr>
          <w:rFonts w:ascii="宋体" w:hAnsi="宋体" w:cs="宋体" w:hint="eastAsia"/>
          <w:kern w:val="2"/>
          <w:szCs w:val="21"/>
          <w:lang w:bidi="ar"/>
        </w:rPr>
        <w:t>采购活动的项目，小微型企业联合体应当符合《政府采购促进中小企业发展管理办法》（财库〔2020〕46号）第九条的规定。对于联合协议或者分包意向协议约定小</w:t>
      </w:r>
      <w:proofErr w:type="gramStart"/>
      <w:r>
        <w:rPr>
          <w:rFonts w:ascii="宋体" w:hAnsi="宋体" w:cs="宋体" w:hint="eastAsia"/>
          <w:kern w:val="2"/>
          <w:szCs w:val="21"/>
          <w:lang w:bidi="ar"/>
        </w:rPr>
        <w:t>微企业</w:t>
      </w:r>
      <w:proofErr w:type="gramEnd"/>
      <w:r>
        <w:rPr>
          <w:rFonts w:ascii="宋体" w:hAnsi="宋体" w:cs="宋体" w:hint="eastAsia"/>
          <w:kern w:val="2"/>
          <w:szCs w:val="21"/>
          <w:lang w:bidi="ar"/>
        </w:rPr>
        <w:t>的合同份额占到合同总金额30%以上的，给予联合体4%的价格扣除。</w:t>
      </w:r>
    </w:p>
    <w:p w14:paraId="71DCB2C5" w14:textId="77777777" w:rsidR="00E43D0F" w:rsidRDefault="00000000">
      <w:pPr>
        <w:spacing w:line="360" w:lineRule="auto"/>
        <w:ind w:firstLineChars="196" w:firstLine="412"/>
        <w:rPr>
          <w:rFonts w:ascii="宋体" w:hAnsi="宋体" w:cs="宋体" w:hint="eastAsia"/>
          <w:szCs w:val="21"/>
        </w:rPr>
      </w:pPr>
      <w:r>
        <w:rPr>
          <w:rFonts w:ascii="宋体" w:hAnsi="宋体" w:cs="宋体" w:hint="eastAsia"/>
          <w:kern w:val="2"/>
          <w:szCs w:val="21"/>
          <w:lang w:bidi="ar"/>
        </w:rPr>
        <w:t>（5）中小企业依据《政府采购促进中小企业发展管理办法》（财库〔2020〕46号）规定的政策获取政府采购合同后，小型、微型企业不得分包或转包给大型、中型企业，中型企业不得分包或转包给大型企业。</w:t>
      </w:r>
    </w:p>
    <w:p w14:paraId="0A9EB340" w14:textId="77777777" w:rsidR="00E43D0F" w:rsidRDefault="00000000">
      <w:pPr>
        <w:spacing w:line="360" w:lineRule="auto"/>
        <w:ind w:firstLineChars="196" w:firstLine="412"/>
        <w:rPr>
          <w:rFonts w:ascii="宋体" w:hAnsi="宋体" w:cs="宋体" w:hint="eastAsia"/>
          <w:szCs w:val="21"/>
        </w:rPr>
      </w:pPr>
      <w:r>
        <w:rPr>
          <w:rFonts w:ascii="宋体" w:hAnsi="宋体" w:cs="宋体" w:hint="eastAsia"/>
          <w:kern w:val="2"/>
          <w:szCs w:val="21"/>
          <w:lang w:bidi="ar"/>
        </w:rPr>
        <w:lastRenderedPageBreak/>
        <w:t>（6）未按要求提供相关材料的，不享受相关政策。</w:t>
      </w:r>
    </w:p>
    <w:p w14:paraId="71C389F8" w14:textId="77777777" w:rsidR="00E43D0F" w:rsidRDefault="00000000">
      <w:pPr>
        <w:spacing w:line="360" w:lineRule="auto"/>
        <w:ind w:firstLineChars="196" w:firstLine="412"/>
        <w:rPr>
          <w:rFonts w:ascii="宋体" w:hAnsi="宋体" w:cs="宋体" w:hint="eastAsia"/>
          <w:szCs w:val="21"/>
        </w:rPr>
      </w:pPr>
      <w:r>
        <w:rPr>
          <w:rFonts w:ascii="宋体" w:hAnsi="宋体" w:cs="宋体" w:hint="eastAsia"/>
          <w:kern w:val="2"/>
          <w:szCs w:val="21"/>
          <w:lang w:bidi="ar"/>
        </w:rPr>
        <w:tab/>
        <w:t>3.2节能产品政策</w:t>
      </w:r>
    </w:p>
    <w:p w14:paraId="46808D8A" w14:textId="77777777" w:rsidR="00E43D0F" w:rsidRDefault="00000000">
      <w:pPr>
        <w:spacing w:line="360" w:lineRule="auto"/>
        <w:ind w:firstLineChars="196" w:firstLine="412"/>
        <w:rPr>
          <w:rFonts w:ascii="宋体" w:hAnsi="宋体" w:cs="宋体" w:hint="eastAsia"/>
          <w:szCs w:val="21"/>
        </w:rPr>
      </w:pPr>
      <w:r>
        <w:rPr>
          <w:rFonts w:ascii="宋体" w:hAnsi="宋体" w:cs="宋体" w:hint="eastAsia"/>
          <w:kern w:val="2"/>
          <w:szCs w:val="21"/>
          <w:lang w:bidi="ar"/>
        </w:rPr>
        <w:t>（1）节能产品是指列入财政部、国家发展和改革委员会制定的节能产品品目政府采购清单，且经过认证的节能产品；</w:t>
      </w:r>
    </w:p>
    <w:p w14:paraId="4499E8B8" w14:textId="77777777" w:rsidR="00E43D0F" w:rsidRDefault="00000000">
      <w:pPr>
        <w:spacing w:line="360" w:lineRule="auto"/>
        <w:ind w:firstLineChars="196" w:firstLine="412"/>
        <w:rPr>
          <w:rFonts w:ascii="宋体" w:hAnsi="宋体" w:cs="宋体" w:hint="eastAsia"/>
          <w:szCs w:val="21"/>
        </w:rPr>
      </w:pPr>
      <w:r>
        <w:rPr>
          <w:rFonts w:ascii="宋体" w:hAnsi="宋体" w:cs="宋体" w:hint="eastAsia"/>
          <w:kern w:val="2"/>
          <w:szCs w:val="21"/>
          <w:lang w:bidi="ar"/>
        </w:rPr>
        <w:t>（2）拟采购产品属于节能产品政府采购清单规定必须强制采购的，实行强制采购。</w:t>
      </w:r>
    </w:p>
    <w:p w14:paraId="00CA2387" w14:textId="77777777" w:rsidR="00E43D0F" w:rsidRDefault="00000000">
      <w:pPr>
        <w:spacing w:line="360" w:lineRule="auto"/>
        <w:ind w:firstLineChars="196" w:firstLine="412"/>
        <w:rPr>
          <w:rFonts w:ascii="宋体" w:hAnsi="宋体" w:cs="宋体" w:hint="eastAsia"/>
          <w:szCs w:val="21"/>
        </w:rPr>
      </w:pPr>
      <w:r>
        <w:rPr>
          <w:rFonts w:ascii="宋体" w:hAnsi="宋体" w:cs="宋体" w:hint="eastAsia"/>
          <w:kern w:val="2"/>
          <w:szCs w:val="21"/>
          <w:lang w:bidi="ar"/>
        </w:rPr>
        <w:t>（3）拟采购产品属于节能产品政府采购清单规定优先采购的，在技术、服务等指标同等条件下，实行优先采购，优先采购的要求详见第三章说明内容。</w:t>
      </w:r>
    </w:p>
    <w:p w14:paraId="7A56EA75" w14:textId="77777777" w:rsidR="00E43D0F" w:rsidRDefault="00000000">
      <w:pPr>
        <w:spacing w:line="360" w:lineRule="auto"/>
        <w:ind w:firstLineChars="196" w:firstLine="412"/>
        <w:rPr>
          <w:rFonts w:ascii="宋体" w:hAnsi="宋体" w:cs="宋体" w:hint="eastAsia"/>
          <w:szCs w:val="21"/>
        </w:rPr>
      </w:pPr>
      <w:r>
        <w:rPr>
          <w:rFonts w:ascii="宋体" w:hAnsi="宋体" w:cs="宋体" w:hint="eastAsia"/>
          <w:kern w:val="2"/>
          <w:szCs w:val="21"/>
          <w:lang w:bidi="ar"/>
        </w:rPr>
        <w:t>（4）参加政府采购活动的节能产品供应商应当提供有效的节能产品认证证书复印件。</w:t>
      </w:r>
    </w:p>
    <w:p w14:paraId="1943A3D1" w14:textId="77777777" w:rsidR="00E43D0F" w:rsidRDefault="00000000">
      <w:pPr>
        <w:spacing w:line="360" w:lineRule="auto"/>
        <w:ind w:firstLineChars="196" w:firstLine="412"/>
        <w:rPr>
          <w:rFonts w:ascii="宋体" w:hAnsi="宋体" w:cs="宋体" w:hint="eastAsia"/>
          <w:szCs w:val="21"/>
        </w:rPr>
      </w:pPr>
      <w:r>
        <w:rPr>
          <w:rFonts w:ascii="宋体" w:hAnsi="宋体" w:cs="宋体" w:hint="eastAsia"/>
          <w:kern w:val="2"/>
          <w:szCs w:val="21"/>
          <w:lang w:bidi="ar"/>
        </w:rPr>
        <w:t>（5）未按要求提供相关材料的，不享受相关政策。</w:t>
      </w:r>
    </w:p>
    <w:p w14:paraId="7DD64FE4" w14:textId="77777777" w:rsidR="00E43D0F" w:rsidRDefault="00000000">
      <w:pPr>
        <w:spacing w:line="360" w:lineRule="auto"/>
        <w:ind w:firstLineChars="196" w:firstLine="412"/>
        <w:rPr>
          <w:rFonts w:ascii="宋体" w:hAnsi="宋体" w:cs="宋体" w:hint="eastAsia"/>
          <w:szCs w:val="21"/>
        </w:rPr>
      </w:pPr>
      <w:r>
        <w:rPr>
          <w:rFonts w:ascii="宋体" w:hAnsi="宋体" w:cs="宋体" w:hint="eastAsia"/>
          <w:kern w:val="2"/>
          <w:szCs w:val="21"/>
          <w:lang w:bidi="ar"/>
        </w:rPr>
        <w:tab/>
        <w:t>3.3环境标志产品政策</w:t>
      </w:r>
    </w:p>
    <w:p w14:paraId="12F52018" w14:textId="77777777" w:rsidR="00E43D0F" w:rsidRDefault="00000000">
      <w:pPr>
        <w:spacing w:line="360" w:lineRule="auto"/>
        <w:ind w:firstLineChars="196" w:firstLine="412"/>
        <w:rPr>
          <w:rFonts w:ascii="宋体" w:hAnsi="宋体" w:cs="宋体" w:hint="eastAsia"/>
          <w:szCs w:val="21"/>
        </w:rPr>
      </w:pPr>
      <w:r>
        <w:rPr>
          <w:rFonts w:ascii="宋体" w:hAnsi="宋体" w:cs="宋体" w:hint="eastAsia"/>
          <w:kern w:val="2"/>
          <w:szCs w:val="21"/>
          <w:lang w:bidi="ar"/>
        </w:rPr>
        <w:t>（1）环境标志产品是指列入财政部、生态环境部制定的环境标志产品品目政府采购清单，且经过认证的环境标志产品；</w:t>
      </w:r>
    </w:p>
    <w:p w14:paraId="14BF5DA7" w14:textId="77777777" w:rsidR="00E43D0F" w:rsidRDefault="00000000">
      <w:pPr>
        <w:spacing w:line="360" w:lineRule="auto"/>
        <w:ind w:firstLineChars="196" w:firstLine="412"/>
        <w:rPr>
          <w:rFonts w:ascii="宋体" w:hAnsi="宋体" w:cs="宋体" w:hint="eastAsia"/>
          <w:szCs w:val="21"/>
        </w:rPr>
      </w:pPr>
      <w:r>
        <w:rPr>
          <w:rFonts w:ascii="宋体" w:hAnsi="宋体" w:cs="宋体" w:hint="eastAsia"/>
          <w:kern w:val="2"/>
          <w:szCs w:val="21"/>
          <w:lang w:bidi="ar"/>
        </w:rPr>
        <w:t>（2）拟采购产品属于环境标志产品政府采购清单规定优先采购的，在性能、技术、服务等指标同等条件下，实行优先采购，优先采购的要求详见第三章说明内容。</w:t>
      </w:r>
    </w:p>
    <w:p w14:paraId="0EF611DF" w14:textId="77777777" w:rsidR="00E43D0F" w:rsidRDefault="00000000">
      <w:pPr>
        <w:spacing w:line="360" w:lineRule="auto"/>
        <w:ind w:firstLineChars="196" w:firstLine="412"/>
        <w:rPr>
          <w:rFonts w:ascii="宋体" w:hAnsi="宋体" w:cs="宋体" w:hint="eastAsia"/>
          <w:szCs w:val="21"/>
        </w:rPr>
      </w:pPr>
      <w:r>
        <w:rPr>
          <w:rFonts w:ascii="宋体" w:hAnsi="宋体" w:cs="宋体" w:hint="eastAsia"/>
          <w:kern w:val="2"/>
          <w:szCs w:val="21"/>
          <w:lang w:bidi="ar"/>
        </w:rPr>
        <w:t>（3）参加政府采购活动的环境标志产品应当提供有效的环境标志产品认证证书复印件。</w:t>
      </w:r>
    </w:p>
    <w:p w14:paraId="02591CEE" w14:textId="77777777" w:rsidR="00E43D0F" w:rsidRDefault="00000000">
      <w:pPr>
        <w:spacing w:line="360" w:lineRule="auto"/>
        <w:ind w:firstLineChars="196" w:firstLine="412"/>
        <w:rPr>
          <w:rFonts w:ascii="宋体" w:hAnsi="宋体" w:cs="宋体" w:hint="eastAsia"/>
          <w:szCs w:val="21"/>
        </w:rPr>
      </w:pPr>
      <w:r>
        <w:rPr>
          <w:rFonts w:ascii="宋体" w:hAnsi="宋体" w:cs="宋体" w:hint="eastAsia"/>
          <w:kern w:val="2"/>
          <w:szCs w:val="21"/>
          <w:lang w:bidi="ar"/>
        </w:rPr>
        <w:t>未按要求提供相关材料的，不享受相关政策。</w:t>
      </w:r>
    </w:p>
    <w:p w14:paraId="41621243" w14:textId="77777777" w:rsidR="00E43D0F" w:rsidRDefault="00000000">
      <w:pPr>
        <w:spacing w:line="360" w:lineRule="auto"/>
        <w:ind w:firstLineChars="196" w:firstLine="412"/>
        <w:rPr>
          <w:rFonts w:ascii="宋体" w:hAnsi="宋体" w:cs="宋体" w:hint="eastAsia"/>
          <w:szCs w:val="21"/>
        </w:rPr>
      </w:pPr>
      <w:r>
        <w:rPr>
          <w:rFonts w:ascii="宋体" w:hAnsi="宋体" w:cs="宋体" w:hint="eastAsia"/>
          <w:kern w:val="2"/>
          <w:szCs w:val="21"/>
          <w:lang w:bidi="ar"/>
        </w:rPr>
        <w:tab/>
        <w:t>3.4信息安全产品政策</w:t>
      </w:r>
    </w:p>
    <w:p w14:paraId="5C0DE802" w14:textId="77777777" w:rsidR="00E43D0F" w:rsidRDefault="00000000">
      <w:pPr>
        <w:spacing w:line="360" w:lineRule="auto"/>
        <w:ind w:firstLineChars="196" w:firstLine="412"/>
        <w:rPr>
          <w:rFonts w:ascii="宋体" w:hAnsi="宋体" w:cs="宋体" w:hint="eastAsia"/>
          <w:szCs w:val="21"/>
        </w:rPr>
      </w:pPr>
      <w:r>
        <w:rPr>
          <w:rFonts w:ascii="宋体" w:hAnsi="宋体" w:cs="宋体" w:hint="eastAsia"/>
          <w:kern w:val="2"/>
          <w:szCs w:val="21"/>
          <w:lang w:bidi="ar"/>
        </w:rPr>
        <w:t>（1）信息安全产品是指列入国家质检总局、国家认监委《信息安全产品强制性认证目录》，并获得强制性产品认证证书的产品；</w:t>
      </w:r>
    </w:p>
    <w:p w14:paraId="40E52554" w14:textId="77777777" w:rsidR="00E43D0F" w:rsidRDefault="00000000">
      <w:pPr>
        <w:spacing w:line="360" w:lineRule="auto"/>
        <w:ind w:firstLineChars="196" w:firstLine="412"/>
        <w:rPr>
          <w:rFonts w:ascii="宋体" w:hAnsi="宋体" w:cs="宋体" w:hint="eastAsia"/>
          <w:szCs w:val="21"/>
        </w:rPr>
      </w:pPr>
      <w:r>
        <w:rPr>
          <w:rFonts w:ascii="宋体" w:hAnsi="宋体" w:cs="宋体" w:hint="eastAsia"/>
          <w:kern w:val="2"/>
          <w:szCs w:val="21"/>
          <w:lang w:bidi="ar"/>
        </w:rPr>
        <w:t>（2）提供的产品属于信息安全产品的，供应商应当选择经国家认证的信息安全产品投标，并提供由中国信息安全认证中心按国家标准认证颁发的有效认证证书复印件。</w:t>
      </w:r>
    </w:p>
    <w:p w14:paraId="58FD58B4" w14:textId="77777777" w:rsidR="00E43D0F" w:rsidRDefault="00000000">
      <w:pPr>
        <w:spacing w:line="360" w:lineRule="auto"/>
        <w:ind w:firstLineChars="196" w:firstLine="413"/>
        <w:rPr>
          <w:rFonts w:ascii="宋体" w:hAnsi="宋体" w:cs="宋体" w:hint="eastAsia"/>
          <w:b/>
        </w:rPr>
      </w:pPr>
      <w:r>
        <w:rPr>
          <w:rFonts w:ascii="宋体" w:hAnsi="宋体" w:cs="宋体" w:hint="eastAsia"/>
          <w:b/>
          <w:kern w:val="2"/>
          <w:lang w:bidi="ar"/>
        </w:rPr>
        <w:t>二、招标文件</w:t>
      </w:r>
    </w:p>
    <w:p w14:paraId="3F6CE4A5" w14:textId="77777777" w:rsidR="00E43D0F" w:rsidRDefault="00000000">
      <w:pPr>
        <w:autoSpaceDE w:val="0"/>
        <w:autoSpaceDN w:val="0"/>
        <w:adjustRightInd w:val="0"/>
        <w:spacing w:line="360" w:lineRule="auto"/>
        <w:ind w:firstLine="422"/>
        <w:rPr>
          <w:rFonts w:ascii="宋体" w:hAnsi="宋体" w:cs="宋体" w:hint="eastAsia"/>
          <w:b/>
          <w:szCs w:val="21"/>
          <w:lang w:val="zh-CN"/>
        </w:rPr>
      </w:pPr>
      <w:r>
        <w:rPr>
          <w:rFonts w:ascii="宋体" w:hAnsi="宋体" w:cs="宋体" w:hint="eastAsia"/>
          <w:b/>
          <w:kern w:val="2"/>
          <w:szCs w:val="21"/>
          <w:lang w:val="zh-CN" w:bidi="ar"/>
        </w:rPr>
        <w:t>4、招标文件组成</w:t>
      </w:r>
    </w:p>
    <w:p w14:paraId="73B0D8CF"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4.1招标文件由以下部分组成：</w:t>
      </w:r>
    </w:p>
    <w:p w14:paraId="320EA089"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（1）投标邀请</w:t>
      </w:r>
    </w:p>
    <w:p w14:paraId="35C998CC"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（2）投标人须知</w:t>
      </w:r>
    </w:p>
    <w:p w14:paraId="6230A373" w14:textId="77777777" w:rsidR="00E43D0F" w:rsidRDefault="00000000">
      <w:pPr>
        <w:autoSpaceDE w:val="0"/>
        <w:autoSpaceDN w:val="0"/>
        <w:adjustRightInd w:val="0"/>
        <w:spacing w:line="360" w:lineRule="auto"/>
        <w:ind w:firstLine="422"/>
        <w:outlineLvl w:val="0"/>
        <w:rPr>
          <w:rFonts w:ascii="宋体" w:hAnsi="宋体" w:cs="宋体" w:hint="eastAsia"/>
          <w:kern w:val="2"/>
          <w:szCs w:val="21"/>
          <w:lang w:val="zh-CN" w:bidi="ar"/>
        </w:rPr>
      </w:pPr>
      <w:r>
        <w:rPr>
          <w:rFonts w:ascii="宋体" w:hAnsi="宋体" w:cs="宋体" w:hint="eastAsia"/>
          <w:kern w:val="2"/>
          <w:szCs w:val="21"/>
          <w:lang w:val="zh-CN" w:bidi="ar"/>
        </w:rPr>
        <w:t>（3）采购需求</w:t>
      </w:r>
    </w:p>
    <w:p w14:paraId="5974600A"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（4）评标方法与评标标准</w:t>
      </w:r>
    </w:p>
    <w:p w14:paraId="18E1B736"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（5）合同文本</w:t>
      </w:r>
    </w:p>
    <w:p w14:paraId="3B1ACA83"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（6）投标文件格式</w:t>
      </w:r>
    </w:p>
    <w:p w14:paraId="7325E85A"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lastRenderedPageBreak/>
        <w:t>4.2 投标人应认真阅读招标文件中所有的事项、格式、条款和规范等要求。按招标文件要求和规定编制投标文件，并保证所提供的全部资料的真实性，以使其投标文件对招标文件</w:t>
      </w:r>
      <w:proofErr w:type="gramStart"/>
      <w:r>
        <w:rPr>
          <w:rFonts w:ascii="宋体" w:hAnsi="宋体" w:cs="宋体" w:hint="eastAsia"/>
          <w:kern w:val="2"/>
          <w:szCs w:val="21"/>
          <w:lang w:val="zh-CN" w:bidi="ar"/>
        </w:rPr>
        <w:t>作出</w:t>
      </w:r>
      <w:proofErr w:type="gramEnd"/>
      <w:r>
        <w:rPr>
          <w:rFonts w:ascii="宋体" w:hAnsi="宋体" w:cs="宋体" w:hint="eastAsia"/>
          <w:kern w:val="2"/>
          <w:szCs w:val="21"/>
          <w:lang w:val="zh-CN" w:bidi="ar"/>
        </w:rPr>
        <w:t>实质性响应，否则其风险由投标人自行承担。</w:t>
      </w:r>
    </w:p>
    <w:p w14:paraId="27CB3F4D" w14:textId="77777777" w:rsidR="00E43D0F" w:rsidRDefault="00000000">
      <w:pPr>
        <w:autoSpaceDE w:val="0"/>
        <w:autoSpaceDN w:val="0"/>
        <w:adjustRightInd w:val="0"/>
        <w:spacing w:line="360" w:lineRule="auto"/>
        <w:ind w:firstLine="422"/>
        <w:outlineLvl w:val="0"/>
        <w:rPr>
          <w:rFonts w:ascii="宋体" w:hAnsi="宋体" w:cs="宋体" w:hint="eastAsia"/>
          <w:b/>
          <w:bCs/>
          <w:szCs w:val="21"/>
          <w:lang w:val="zh-CN"/>
        </w:rPr>
      </w:pPr>
      <w:r>
        <w:rPr>
          <w:rFonts w:ascii="宋体" w:hAnsi="宋体" w:cs="宋体" w:hint="eastAsia"/>
          <w:b/>
          <w:bCs/>
          <w:kern w:val="2"/>
          <w:szCs w:val="21"/>
          <w:lang w:val="zh-CN" w:bidi="ar"/>
        </w:rPr>
        <w:t>5、招标文件的澄清、修改</w:t>
      </w:r>
    </w:p>
    <w:p w14:paraId="7717A378" w14:textId="77777777" w:rsidR="00E43D0F" w:rsidRDefault="00000000">
      <w:pPr>
        <w:autoSpaceDE w:val="0"/>
        <w:autoSpaceDN w:val="0"/>
        <w:adjustRightInd w:val="0"/>
        <w:spacing w:line="360" w:lineRule="auto"/>
        <w:ind w:firstLine="422"/>
        <w:rPr>
          <w:rFonts w:ascii="宋体" w:hAnsi="宋体" w:cs="宋体" w:hint="eastAsia"/>
          <w:szCs w:val="21"/>
        </w:rPr>
      </w:pPr>
      <w:r>
        <w:rPr>
          <w:rFonts w:ascii="宋体" w:hAnsi="宋体" w:cs="宋体" w:hint="eastAsia"/>
          <w:kern w:val="2"/>
          <w:szCs w:val="21"/>
          <w:lang w:bidi="ar"/>
        </w:rPr>
        <w:t>5.1 任何要求对招标文件进行澄清的投标人，应在投标截止期十日前按招标公告中的通讯地址，以书面形式通知采购代理机构。</w:t>
      </w:r>
    </w:p>
    <w:p w14:paraId="25290463" w14:textId="77777777" w:rsidR="00E43D0F" w:rsidRDefault="00000000">
      <w:pPr>
        <w:spacing w:line="500" w:lineRule="exact"/>
        <w:ind w:firstLine="482"/>
        <w:rPr>
          <w:rFonts w:ascii="宋体" w:hAnsi="宋体" w:cs="宋体" w:hint="eastAsia"/>
          <w:color w:val="000000"/>
          <w:sz w:val="24"/>
          <w:szCs w:val="21"/>
        </w:rPr>
      </w:pPr>
      <w:r>
        <w:rPr>
          <w:rFonts w:ascii="宋体" w:hAnsi="宋体" w:cs="宋体" w:hint="eastAsia"/>
          <w:bCs/>
          <w:color w:val="000000"/>
          <w:kern w:val="2"/>
          <w:sz w:val="24"/>
          <w:szCs w:val="21"/>
          <w:lang w:bidi="ar"/>
        </w:rPr>
        <w:t>5.2</w:t>
      </w:r>
      <w:r>
        <w:rPr>
          <w:rFonts w:ascii="宋体" w:hAnsi="宋体" w:cs="宋体" w:hint="eastAsia"/>
          <w:color w:val="000000"/>
          <w:kern w:val="2"/>
          <w:sz w:val="24"/>
          <w:szCs w:val="21"/>
          <w:lang w:bidi="ar"/>
        </w:rPr>
        <w:t>在投标截止时间</w:t>
      </w:r>
      <w:r>
        <w:rPr>
          <w:rFonts w:ascii="仿宋_GB2312" w:hAnsi="仿宋_GB2312" w:cs="宋体" w:hint="eastAsia"/>
          <w:color w:val="000000"/>
          <w:kern w:val="2"/>
          <w:sz w:val="24"/>
          <w:szCs w:val="21"/>
          <w:lang w:bidi="ar"/>
        </w:rPr>
        <w:t>前</w:t>
      </w:r>
      <w:r>
        <w:rPr>
          <w:rFonts w:ascii="宋体" w:hAnsi="宋体" w:cs="宋体" w:hint="eastAsia"/>
          <w:color w:val="000000"/>
          <w:kern w:val="2"/>
          <w:sz w:val="24"/>
          <w:szCs w:val="21"/>
          <w:lang w:bidi="ar"/>
        </w:rPr>
        <w:t>，采购代理机构可以对招标文件进行修改。</w:t>
      </w:r>
    </w:p>
    <w:p w14:paraId="5F2F174F" w14:textId="77777777" w:rsidR="00E43D0F" w:rsidRDefault="00000000">
      <w:pPr>
        <w:spacing w:line="500" w:lineRule="exact"/>
        <w:ind w:firstLine="482"/>
        <w:rPr>
          <w:rFonts w:ascii="宋体" w:hAnsi="Arial" w:cs="宋体"/>
          <w:color w:val="000000"/>
          <w:sz w:val="28"/>
          <w:szCs w:val="21"/>
        </w:rPr>
      </w:pPr>
      <w:r>
        <w:rPr>
          <w:rFonts w:ascii="宋体" w:hAnsi="宋体" w:cs="宋体" w:hint="eastAsia"/>
          <w:bCs/>
          <w:color w:val="000000"/>
          <w:kern w:val="2"/>
          <w:sz w:val="24"/>
          <w:szCs w:val="21"/>
          <w:lang w:bidi="ar"/>
        </w:rPr>
        <w:t xml:space="preserve">5.3 </w:t>
      </w:r>
      <w:r>
        <w:rPr>
          <w:rFonts w:ascii="宋体" w:hAnsi="宋体" w:cs="宋体" w:hint="eastAsia"/>
          <w:color w:val="000000"/>
          <w:kern w:val="2"/>
          <w:sz w:val="24"/>
          <w:szCs w:val="21"/>
          <w:lang w:bidi="ar"/>
        </w:rPr>
        <w:t>采购代理机构</w:t>
      </w:r>
      <w:r>
        <w:rPr>
          <w:rFonts w:ascii="宋体" w:hAnsi="宋体" w:cs="宋体" w:hint="eastAsia"/>
          <w:color w:val="000000"/>
          <w:kern w:val="2"/>
          <w:sz w:val="24"/>
          <w:lang w:bidi="ar"/>
        </w:rPr>
        <w:t>有权按照法定的要求</w:t>
      </w:r>
      <w:r>
        <w:rPr>
          <w:rFonts w:ascii="宋体" w:hAnsi="宋体" w:cs="宋体" w:hint="eastAsia"/>
          <w:color w:val="000000"/>
          <w:kern w:val="2"/>
          <w:sz w:val="24"/>
          <w:szCs w:val="21"/>
          <w:lang w:bidi="ar"/>
        </w:rPr>
        <w:t>推迟投标截止日期和开标日期。</w:t>
      </w:r>
    </w:p>
    <w:p w14:paraId="34E33F1E" w14:textId="77777777" w:rsidR="00E43D0F" w:rsidRDefault="00000000">
      <w:pPr>
        <w:spacing w:line="500" w:lineRule="exact"/>
        <w:ind w:firstLine="482"/>
        <w:rPr>
          <w:rFonts w:ascii="宋体" w:hAnsi="宋体" w:cs="宋体" w:hint="eastAsia"/>
          <w:color w:val="000000"/>
          <w:sz w:val="24"/>
          <w:szCs w:val="21"/>
        </w:rPr>
      </w:pPr>
      <w:r>
        <w:rPr>
          <w:rFonts w:ascii="宋体" w:hAnsi="宋体" w:cs="宋体" w:hint="eastAsia"/>
          <w:bCs/>
          <w:color w:val="000000"/>
          <w:kern w:val="2"/>
          <w:sz w:val="24"/>
          <w:szCs w:val="21"/>
          <w:lang w:bidi="ar"/>
        </w:rPr>
        <w:t>5.4</w:t>
      </w:r>
      <w:r>
        <w:rPr>
          <w:rFonts w:ascii="宋体" w:hAnsi="宋体" w:cs="宋体" w:hint="eastAsia"/>
          <w:color w:val="000000"/>
          <w:kern w:val="2"/>
          <w:sz w:val="24"/>
          <w:szCs w:val="21"/>
          <w:lang w:bidi="ar"/>
        </w:rPr>
        <w:t>招标文件的修改将在江苏政府采购网公布，</w:t>
      </w:r>
      <w:r>
        <w:rPr>
          <w:rFonts w:ascii="宋体" w:hAnsi="宋体" w:cs="宋体" w:hint="eastAsia"/>
          <w:color w:val="000000"/>
          <w:kern w:val="2"/>
          <w:sz w:val="24"/>
          <w:lang w:bidi="ar"/>
        </w:rPr>
        <w:t>补充文件将作为招标文件的组成部分，</w:t>
      </w:r>
      <w:r>
        <w:rPr>
          <w:rFonts w:ascii="宋体" w:hAnsi="宋体" w:cs="宋体" w:hint="eastAsia"/>
          <w:color w:val="000000"/>
          <w:kern w:val="2"/>
          <w:sz w:val="24"/>
          <w:szCs w:val="21"/>
          <w:lang w:bidi="ar"/>
        </w:rPr>
        <w:t>并对投标人具有约束力。</w:t>
      </w:r>
    </w:p>
    <w:p w14:paraId="421ADF51" w14:textId="77777777" w:rsidR="00E43D0F" w:rsidRDefault="00000000">
      <w:pPr>
        <w:autoSpaceDE w:val="0"/>
        <w:autoSpaceDN w:val="0"/>
        <w:adjustRightInd w:val="0"/>
        <w:spacing w:line="360" w:lineRule="auto"/>
        <w:ind w:firstLine="422"/>
        <w:outlineLvl w:val="0"/>
        <w:rPr>
          <w:rFonts w:ascii="宋体" w:hAnsi="宋体" w:cs="宋体" w:hint="eastAsia"/>
          <w:b/>
          <w:bCs/>
          <w:szCs w:val="21"/>
        </w:rPr>
      </w:pPr>
      <w:r>
        <w:rPr>
          <w:rFonts w:ascii="宋体" w:hAnsi="宋体" w:cs="宋体" w:hint="eastAsia"/>
          <w:b/>
          <w:bCs/>
          <w:kern w:val="2"/>
          <w:szCs w:val="21"/>
          <w:lang w:val="zh-CN" w:bidi="ar"/>
        </w:rPr>
        <w:t>三、投标</w:t>
      </w:r>
      <w:r>
        <w:rPr>
          <w:rFonts w:ascii="宋体" w:hAnsi="宋体" w:cs="宋体" w:hint="eastAsia"/>
          <w:b/>
          <w:bCs/>
          <w:kern w:val="2"/>
          <w:szCs w:val="21"/>
          <w:lang w:bidi="ar"/>
        </w:rPr>
        <w:t>文件的编制</w:t>
      </w:r>
    </w:p>
    <w:p w14:paraId="783B5512" w14:textId="77777777" w:rsidR="00E43D0F" w:rsidRDefault="00000000">
      <w:pPr>
        <w:autoSpaceDE w:val="0"/>
        <w:autoSpaceDN w:val="0"/>
        <w:adjustRightInd w:val="0"/>
        <w:spacing w:line="360" w:lineRule="auto"/>
        <w:ind w:firstLine="422"/>
        <w:outlineLvl w:val="0"/>
        <w:rPr>
          <w:rFonts w:ascii="宋体" w:hAnsi="宋体" w:cs="宋体" w:hint="eastAsia"/>
          <w:b/>
          <w:bCs/>
          <w:szCs w:val="21"/>
          <w:lang w:val="zh-CN"/>
        </w:rPr>
      </w:pPr>
      <w:r>
        <w:rPr>
          <w:rFonts w:ascii="宋体" w:hAnsi="宋体" w:cs="宋体" w:hint="eastAsia"/>
          <w:b/>
          <w:bCs/>
          <w:kern w:val="2"/>
          <w:szCs w:val="21"/>
          <w:lang w:bidi="ar"/>
        </w:rPr>
        <w:t>6</w:t>
      </w:r>
      <w:r>
        <w:rPr>
          <w:rFonts w:ascii="宋体" w:hAnsi="宋体" w:cs="宋体" w:hint="eastAsia"/>
          <w:b/>
          <w:bCs/>
          <w:kern w:val="2"/>
          <w:szCs w:val="21"/>
          <w:lang w:val="zh-CN" w:bidi="ar"/>
        </w:rPr>
        <w:t>、投标文件的语言及度量衡单位</w:t>
      </w:r>
    </w:p>
    <w:p w14:paraId="13464631"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bidi="ar"/>
        </w:rPr>
        <w:t>6</w:t>
      </w:r>
      <w:r>
        <w:rPr>
          <w:rFonts w:ascii="宋体" w:hAnsi="宋体" w:cs="宋体" w:hint="eastAsia"/>
          <w:kern w:val="2"/>
          <w:szCs w:val="21"/>
          <w:lang w:val="zh-CN" w:bidi="ar"/>
        </w:rPr>
        <w:t>.1 投标人提交的投标文件以及投标人与采购代理机构就有关投标的所有来往通知、函件和文件均应使用简体中文。</w:t>
      </w:r>
    </w:p>
    <w:p w14:paraId="24BEBBD9"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bidi="ar"/>
        </w:rPr>
        <w:t>6</w:t>
      </w:r>
      <w:r>
        <w:rPr>
          <w:rFonts w:ascii="宋体" w:hAnsi="宋体" w:cs="宋体" w:hint="eastAsia"/>
          <w:kern w:val="2"/>
          <w:szCs w:val="21"/>
          <w:lang w:val="zh-CN" w:bidi="ar"/>
        </w:rPr>
        <w:t>.2 除技术性能另有规定外，投标文件所使用的度量衡单位，均须采用国家法定计量单位。</w:t>
      </w:r>
    </w:p>
    <w:p w14:paraId="0A081D5B" w14:textId="77777777" w:rsidR="00E43D0F" w:rsidRDefault="00000000">
      <w:pPr>
        <w:autoSpaceDE w:val="0"/>
        <w:autoSpaceDN w:val="0"/>
        <w:adjustRightInd w:val="0"/>
        <w:spacing w:line="360" w:lineRule="auto"/>
        <w:ind w:firstLine="422"/>
        <w:outlineLvl w:val="0"/>
        <w:rPr>
          <w:rFonts w:ascii="宋体" w:hAnsi="宋体" w:cs="宋体" w:hint="eastAsia"/>
          <w:b/>
          <w:bCs/>
          <w:szCs w:val="21"/>
          <w:lang w:val="zh-CN"/>
        </w:rPr>
      </w:pPr>
      <w:r>
        <w:rPr>
          <w:rFonts w:ascii="宋体" w:hAnsi="宋体" w:cs="宋体" w:hint="eastAsia"/>
          <w:b/>
          <w:bCs/>
          <w:kern w:val="2"/>
          <w:szCs w:val="21"/>
          <w:lang w:bidi="ar"/>
        </w:rPr>
        <w:t>7</w:t>
      </w:r>
      <w:r>
        <w:rPr>
          <w:rFonts w:ascii="宋体" w:hAnsi="宋体" w:cs="宋体" w:hint="eastAsia"/>
          <w:b/>
          <w:bCs/>
          <w:kern w:val="2"/>
          <w:szCs w:val="21"/>
          <w:lang w:val="zh-CN" w:bidi="ar"/>
        </w:rPr>
        <w:t>、投标文件构成</w:t>
      </w:r>
    </w:p>
    <w:p w14:paraId="565436D9"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bidi="ar"/>
        </w:rPr>
        <w:t>7</w:t>
      </w:r>
      <w:r>
        <w:rPr>
          <w:rFonts w:ascii="宋体" w:hAnsi="宋体" w:cs="宋体" w:hint="eastAsia"/>
          <w:kern w:val="2"/>
          <w:szCs w:val="21"/>
          <w:lang w:val="zh-CN" w:bidi="ar"/>
        </w:rPr>
        <w:t>.1 投标人编写的投标文件应包括资格证明文件、符合性证明文件、投标分项报价表、技术要求响应及偏离表、商务要求响应及偏离表、其他证明文件、投标函、开标一览表等部分。</w:t>
      </w:r>
    </w:p>
    <w:p w14:paraId="6B61C395"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bidi="ar"/>
        </w:rPr>
        <w:t>7</w:t>
      </w:r>
      <w:r>
        <w:rPr>
          <w:rFonts w:ascii="宋体" w:hAnsi="宋体" w:cs="宋体" w:hint="eastAsia"/>
          <w:kern w:val="2"/>
          <w:szCs w:val="21"/>
          <w:lang w:val="zh-CN" w:bidi="ar"/>
        </w:rPr>
        <w:t>.2 如标书制作工具中格式和内容与“江苏政府采购网”发布的招标文件不一致，请以“江苏政府采购网”发布的招标文件为准。</w:t>
      </w:r>
    </w:p>
    <w:p w14:paraId="0500A639" w14:textId="77777777" w:rsidR="00E43D0F" w:rsidRDefault="00000000">
      <w:pPr>
        <w:autoSpaceDE w:val="0"/>
        <w:autoSpaceDN w:val="0"/>
        <w:adjustRightInd w:val="0"/>
        <w:spacing w:line="360" w:lineRule="auto"/>
        <w:ind w:firstLine="422"/>
        <w:outlineLvl w:val="0"/>
        <w:rPr>
          <w:rFonts w:ascii="宋体" w:hAnsi="宋体" w:cs="宋体" w:hint="eastAsia"/>
          <w:b/>
          <w:bCs/>
          <w:szCs w:val="21"/>
          <w:lang w:val="zh-CN"/>
        </w:rPr>
      </w:pPr>
      <w:r>
        <w:rPr>
          <w:rFonts w:ascii="宋体" w:hAnsi="宋体" w:cs="宋体" w:hint="eastAsia"/>
          <w:b/>
          <w:bCs/>
          <w:kern w:val="2"/>
          <w:szCs w:val="21"/>
          <w:lang w:bidi="ar"/>
        </w:rPr>
        <w:t>8</w:t>
      </w:r>
      <w:r>
        <w:rPr>
          <w:rFonts w:ascii="宋体" w:hAnsi="宋体" w:cs="宋体" w:hint="eastAsia"/>
          <w:b/>
          <w:bCs/>
          <w:kern w:val="2"/>
          <w:szCs w:val="21"/>
          <w:lang w:val="zh-CN" w:bidi="ar"/>
        </w:rPr>
        <w:t>、证明投标人及投标标的符合招标文件规定的文件</w:t>
      </w:r>
    </w:p>
    <w:p w14:paraId="06E1DEBB"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bidi="ar"/>
        </w:rPr>
        <w:t>8</w:t>
      </w:r>
      <w:r>
        <w:rPr>
          <w:rFonts w:ascii="宋体" w:hAnsi="宋体" w:cs="宋体" w:hint="eastAsia"/>
          <w:kern w:val="2"/>
          <w:szCs w:val="21"/>
          <w:lang w:val="zh-CN" w:bidi="ar"/>
        </w:rPr>
        <w:t>.1 投标人应按照招标文件要求提交证明文件，证明其及投标标的符合招标文件规定。</w:t>
      </w:r>
    </w:p>
    <w:p w14:paraId="48F7A401"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bidi="ar"/>
        </w:rPr>
        <w:t>8</w:t>
      </w:r>
      <w:r>
        <w:rPr>
          <w:rFonts w:ascii="宋体" w:hAnsi="宋体" w:cs="宋体" w:hint="eastAsia"/>
          <w:kern w:val="2"/>
          <w:szCs w:val="21"/>
          <w:lang w:val="zh-CN" w:bidi="ar"/>
        </w:rPr>
        <w:t>.2招标文件对证明文件无明确形式要求的，证明文件可以以文字资料、图纸和数据等形式提交。</w:t>
      </w:r>
    </w:p>
    <w:p w14:paraId="7021170E" w14:textId="77777777" w:rsidR="00E43D0F" w:rsidRDefault="00000000">
      <w:pPr>
        <w:numPr>
          <w:ilvl w:val="0"/>
          <w:numId w:val="2"/>
        </w:numPr>
        <w:autoSpaceDE w:val="0"/>
        <w:autoSpaceDN w:val="0"/>
        <w:adjustRightInd w:val="0"/>
        <w:spacing w:line="360" w:lineRule="auto"/>
        <w:ind w:firstLine="422"/>
        <w:outlineLvl w:val="0"/>
        <w:rPr>
          <w:rFonts w:ascii="宋体" w:hAnsi="宋体" w:cs="宋体" w:hint="eastAsia"/>
          <w:b/>
          <w:bCs/>
          <w:szCs w:val="21"/>
          <w:lang w:val="zh-CN"/>
        </w:rPr>
      </w:pPr>
      <w:r>
        <w:rPr>
          <w:rFonts w:ascii="宋体" w:hAnsi="宋体" w:cs="宋体" w:hint="eastAsia"/>
          <w:b/>
          <w:bCs/>
          <w:kern w:val="2"/>
          <w:szCs w:val="21"/>
          <w:lang w:val="zh-CN" w:bidi="ar"/>
        </w:rPr>
        <w:t>投标报价</w:t>
      </w:r>
    </w:p>
    <w:p w14:paraId="1B9D75BF" w14:textId="77777777" w:rsidR="00E43D0F" w:rsidRDefault="00000000">
      <w:pPr>
        <w:autoSpaceDE w:val="0"/>
        <w:autoSpaceDN w:val="0"/>
        <w:adjustRightInd w:val="0"/>
        <w:spacing w:line="360" w:lineRule="auto"/>
        <w:ind w:firstLineChars="200" w:firstLine="420"/>
        <w:outlineLvl w:val="0"/>
        <w:rPr>
          <w:rFonts w:ascii="宋体" w:hAnsi="宋体" w:cs="宋体" w:hint="eastAsia"/>
          <w:szCs w:val="21"/>
          <w:lang w:val="zh-CN"/>
        </w:rPr>
      </w:pPr>
      <w:r>
        <w:rPr>
          <w:rFonts w:ascii="宋体" w:hAnsi="宋体" w:cs="宋体" w:hint="eastAsia"/>
          <w:kern w:val="2"/>
          <w:szCs w:val="21"/>
          <w:lang w:bidi="ar"/>
        </w:rPr>
        <w:t>9</w:t>
      </w:r>
      <w:r>
        <w:rPr>
          <w:rFonts w:ascii="宋体" w:hAnsi="宋体" w:cs="宋体" w:hint="eastAsia"/>
          <w:kern w:val="2"/>
          <w:szCs w:val="21"/>
          <w:lang w:val="zh-CN" w:bidi="ar"/>
        </w:rPr>
        <w:t>.1 投标人应按照招标文件规定格式填报投标报价。</w:t>
      </w:r>
    </w:p>
    <w:p w14:paraId="2CA32314"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bidi="ar"/>
        </w:rPr>
        <w:t>9</w:t>
      </w:r>
      <w:r>
        <w:rPr>
          <w:rFonts w:ascii="宋体" w:hAnsi="宋体" w:cs="宋体" w:hint="eastAsia"/>
          <w:kern w:val="2"/>
          <w:szCs w:val="21"/>
          <w:lang w:val="zh-CN" w:bidi="ar"/>
        </w:rPr>
        <w:t>.2投标货币。投标文件中的单价和总价无特殊规定的采用人民币报价，以元为单位标</w:t>
      </w:r>
      <w:r>
        <w:rPr>
          <w:rFonts w:ascii="宋体" w:hAnsi="宋体" w:cs="宋体" w:hint="eastAsia"/>
          <w:kern w:val="2"/>
          <w:szCs w:val="21"/>
          <w:lang w:val="zh-CN" w:bidi="ar"/>
        </w:rPr>
        <w:lastRenderedPageBreak/>
        <w:t>注。招标文件中另有规定的按规定执行。</w:t>
      </w:r>
    </w:p>
    <w:p w14:paraId="51821933" w14:textId="77777777" w:rsidR="00E43D0F" w:rsidRDefault="00000000">
      <w:pPr>
        <w:autoSpaceDE w:val="0"/>
        <w:autoSpaceDN w:val="0"/>
        <w:adjustRightInd w:val="0"/>
        <w:spacing w:line="360" w:lineRule="auto"/>
        <w:ind w:firstLine="422"/>
        <w:outlineLvl w:val="0"/>
        <w:rPr>
          <w:rFonts w:ascii="宋体" w:hAnsi="宋体" w:cs="宋体" w:hint="eastAsia"/>
          <w:b/>
          <w:bCs/>
          <w:szCs w:val="21"/>
          <w:lang w:val="zh-CN"/>
        </w:rPr>
      </w:pPr>
      <w:r>
        <w:rPr>
          <w:rFonts w:ascii="宋体" w:hAnsi="宋体" w:cs="宋体" w:hint="eastAsia"/>
          <w:kern w:val="2"/>
          <w:szCs w:val="21"/>
          <w:lang w:bidi="ar"/>
        </w:rPr>
        <w:t>9.3</w:t>
      </w:r>
      <w:r>
        <w:rPr>
          <w:rFonts w:ascii="宋体" w:hAnsi="宋体" w:cs="宋体" w:hint="eastAsia"/>
          <w:kern w:val="2"/>
          <w:szCs w:val="21"/>
          <w:lang w:val="zh-CN" w:bidi="ar"/>
        </w:rPr>
        <w:t>投标费用</w:t>
      </w:r>
    </w:p>
    <w:p w14:paraId="627BBB05" w14:textId="77777777" w:rsidR="00E43D0F" w:rsidRDefault="00000000">
      <w:pPr>
        <w:autoSpaceDE w:val="0"/>
        <w:autoSpaceDN w:val="0"/>
        <w:adjustRightInd w:val="0"/>
        <w:spacing w:line="360" w:lineRule="auto"/>
        <w:ind w:firstLine="422"/>
        <w:rPr>
          <w:rFonts w:ascii="宋体" w:hAnsi="宋体" w:cs="宋体" w:hint="eastAsia"/>
          <w:szCs w:val="21"/>
          <w:lang w:val="zh-CN"/>
        </w:rPr>
      </w:pPr>
      <w:r>
        <w:rPr>
          <w:rFonts w:ascii="宋体" w:hAnsi="宋体" w:cs="宋体" w:hint="eastAsia"/>
          <w:kern w:val="2"/>
          <w:szCs w:val="21"/>
          <w:lang w:bidi="ar"/>
        </w:rPr>
        <w:t>9.3</w:t>
      </w:r>
      <w:r>
        <w:rPr>
          <w:rFonts w:ascii="宋体" w:hAnsi="宋体" w:cs="宋体" w:hint="eastAsia"/>
          <w:kern w:val="2"/>
          <w:szCs w:val="21"/>
          <w:lang w:val="zh-CN" w:bidi="ar"/>
        </w:rPr>
        <w:t>.1 供应商应承担所有与准备和参加投标有关的费用。</w:t>
      </w:r>
    </w:p>
    <w:p w14:paraId="551B3342" w14:textId="77777777" w:rsidR="00E43D0F" w:rsidRDefault="00000000">
      <w:pPr>
        <w:autoSpaceDE w:val="0"/>
        <w:autoSpaceDN w:val="0"/>
        <w:adjustRightInd w:val="0"/>
        <w:spacing w:line="360" w:lineRule="auto"/>
        <w:ind w:firstLine="422"/>
        <w:outlineLvl w:val="0"/>
        <w:rPr>
          <w:rFonts w:ascii="宋体" w:hAnsi="宋体" w:cs="宋体" w:hint="eastAsia"/>
          <w:color w:val="000000"/>
          <w:szCs w:val="21"/>
          <w:lang w:bidi="ar"/>
        </w:rPr>
      </w:pPr>
      <w:r>
        <w:rPr>
          <w:rFonts w:ascii="宋体" w:hAnsi="宋体" w:cs="宋体" w:hint="eastAsia"/>
          <w:color w:val="000000"/>
          <w:kern w:val="2"/>
          <w:szCs w:val="21"/>
          <w:lang w:bidi="ar"/>
        </w:rPr>
        <w:t>9.3.2 招标代理服务费按本项目按中华人民共和国国家发展计划委员会计价格[2002]1980号文件及苏价服（2014)383号文件标准的60%收取。由中标单位在领取中标通知书时向采购代理机构一次付清；专家评审费由中标单位支付，按实支付。（上述费用请投标人在投标报价时自行考虑）。</w:t>
      </w:r>
    </w:p>
    <w:p w14:paraId="61A47D4C" w14:textId="77777777" w:rsidR="00E43D0F" w:rsidRDefault="00000000">
      <w:pPr>
        <w:spacing w:line="360" w:lineRule="auto"/>
        <w:jc w:val="left"/>
        <w:rPr>
          <w:rFonts w:ascii="宋体" w:hAnsi="宋体" w:cs="宋体" w:hint="eastAsia"/>
          <w:szCs w:val="21"/>
        </w:rPr>
      </w:pPr>
      <w:r>
        <w:rPr>
          <w:rFonts w:ascii="宋体" w:hAnsi="宋体" w:cs="宋体" w:hint="eastAsia"/>
          <w:b/>
          <w:szCs w:val="21"/>
          <w:lang w:bidi="ar"/>
        </w:rPr>
        <w:t>10、投标文件的商务部分</w:t>
      </w:r>
      <w:r>
        <w:rPr>
          <w:rFonts w:ascii="宋体" w:hAnsi="宋体" w:cs="宋体" w:hint="eastAsia"/>
          <w:szCs w:val="21"/>
          <w:lang w:bidi="ar"/>
        </w:rPr>
        <w:br/>
        <w:t>10.1 商务部分是证明供应商有资格参加投标和中标后有能力履行合同的文件，这些文件应能满足招标的要求，包括但不限于下列文件，其中加“★”项目不得有缺失或无效。</w:t>
      </w:r>
      <w:r>
        <w:rPr>
          <w:rFonts w:ascii="宋体" w:hAnsi="宋体" w:cs="宋体" w:hint="eastAsia"/>
          <w:szCs w:val="21"/>
          <w:lang w:bidi="ar"/>
        </w:rPr>
        <w:br/>
        <w:t xml:space="preserve">  （1）★ </w:t>
      </w:r>
      <w:r>
        <w:rPr>
          <w:rFonts w:ascii="宋体" w:hAnsi="宋体" w:cs="宋体" w:hint="eastAsia"/>
          <w:szCs w:val="21"/>
          <w:lang w:val="zh-CN" w:bidi="ar"/>
        </w:rPr>
        <w:t>投标申请及声明</w:t>
      </w:r>
      <w:r>
        <w:rPr>
          <w:rFonts w:ascii="宋体" w:hAnsi="宋体" w:cs="宋体" w:hint="eastAsia"/>
          <w:szCs w:val="21"/>
          <w:lang w:bidi="ar"/>
        </w:rPr>
        <w:t>；</w:t>
      </w:r>
      <w:r>
        <w:rPr>
          <w:rFonts w:ascii="宋体" w:hAnsi="宋体" w:cs="宋体" w:hint="eastAsia"/>
          <w:szCs w:val="21"/>
          <w:lang w:bidi="ar"/>
        </w:rPr>
        <w:br/>
        <w:t xml:space="preserve">  （2）★ 法定代表人授权委托书原件及委托代理人的身份证复印件加盖公章；</w:t>
      </w:r>
    </w:p>
    <w:p w14:paraId="31BFC869" w14:textId="77777777" w:rsidR="00E43D0F" w:rsidRDefault="00000000">
      <w:pPr>
        <w:spacing w:line="360" w:lineRule="auto"/>
        <w:ind w:left="210"/>
        <w:jc w:val="left"/>
        <w:rPr>
          <w:rFonts w:ascii="宋体" w:hAnsi="宋体" w:cs="宋体" w:hint="eastAsia"/>
          <w:szCs w:val="21"/>
        </w:rPr>
      </w:pPr>
      <w:r>
        <w:rPr>
          <w:rFonts w:ascii="宋体" w:hAnsi="宋体" w:cs="宋体" w:hint="eastAsia"/>
          <w:szCs w:val="21"/>
          <w:lang w:bidi="ar"/>
        </w:rPr>
        <w:t>（3）★第一章投标邀请中《中华人民共和国政府采购法》第二十二条规定的资格条件证明文件或《南京市政府采购供应商信用记录表暨信用承诺书》</w:t>
      </w:r>
      <w:r>
        <w:rPr>
          <w:rFonts w:ascii="宋体" w:hAnsi="宋体" w:cs="宋体" w:hint="eastAsia"/>
          <w:b/>
          <w:bCs/>
          <w:szCs w:val="21"/>
          <w:lang w:bidi="ar"/>
        </w:rPr>
        <w:t>（供应商参加本项目政府采购活动时，均应在采购文件发布之日起至响应截止时间前，登录“信用南京”（www.njcredit.gov.cn）或“南京公共采购信息网”（www.njgc.jfh.com）主页“南京市政府采购供应商诚信档案”栏目在线打印“南京市政府采购供应商信用记录表暨信用承诺书”）</w:t>
      </w:r>
      <w:r>
        <w:rPr>
          <w:rFonts w:ascii="宋体" w:hAnsi="宋体" w:cs="宋体" w:hint="eastAsia"/>
          <w:szCs w:val="21"/>
          <w:lang w:bidi="ar"/>
        </w:rPr>
        <w:t>；</w:t>
      </w:r>
      <w:r>
        <w:rPr>
          <w:rFonts w:ascii="宋体" w:hAnsi="宋体" w:cs="宋体" w:hint="eastAsia"/>
          <w:szCs w:val="21"/>
          <w:lang w:bidi="ar"/>
        </w:rPr>
        <w:br/>
        <w:t>（4）★第一章投标邀请中采购人根据采购项目的特殊要求规定的特定条件证明文件（若有）；</w:t>
      </w:r>
    </w:p>
    <w:p w14:paraId="1875383E" w14:textId="77777777" w:rsidR="00E43D0F" w:rsidRDefault="00000000">
      <w:pPr>
        <w:spacing w:line="360" w:lineRule="auto"/>
        <w:ind w:left="210"/>
        <w:jc w:val="left"/>
        <w:rPr>
          <w:rFonts w:ascii="宋体" w:hAnsi="宋体" w:cs="宋体" w:hint="eastAsia"/>
          <w:szCs w:val="21"/>
        </w:rPr>
      </w:pPr>
      <w:r>
        <w:rPr>
          <w:rFonts w:ascii="宋体" w:hAnsi="宋体" w:cs="宋体" w:hint="eastAsia"/>
          <w:szCs w:val="21"/>
          <w:lang w:bidi="ar"/>
        </w:rPr>
        <w:t>（5）★《中小企业声明函》；</w:t>
      </w:r>
      <w:r>
        <w:rPr>
          <w:rFonts w:ascii="宋体" w:hAnsi="宋体" w:cs="宋体" w:hint="eastAsia"/>
          <w:szCs w:val="21"/>
          <w:lang w:bidi="ar"/>
        </w:rPr>
        <w:br/>
        <w:t>（6）《商务条款偏离表》；</w:t>
      </w:r>
    </w:p>
    <w:p w14:paraId="026920E3" w14:textId="77777777" w:rsidR="00E43D0F" w:rsidRDefault="00000000">
      <w:pPr>
        <w:spacing w:line="360" w:lineRule="auto"/>
        <w:ind w:left="210"/>
        <w:jc w:val="left"/>
        <w:rPr>
          <w:rFonts w:ascii="宋体" w:hAnsi="宋体" w:cs="宋体" w:hint="eastAsia"/>
          <w:szCs w:val="21"/>
          <w:lang w:val="zh-CN"/>
        </w:rPr>
      </w:pPr>
      <w:r>
        <w:rPr>
          <w:rFonts w:ascii="宋体" w:hAnsi="宋体" w:cs="宋体" w:hint="eastAsia"/>
          <w:szCs w:val="21"/>
          <w:lang w:bidi="ar"/>
        </w:rPr>
        <w:t>（7）供应商认为需要提供的其他资格证明文件和商务资料等。</w:t>
      </w:r>
    </w:p>
    <w:p w14:paraId="65431EF2" w14:textId="77777777" w:rsidR="00E43D0F" w:rsidRDefault="00000000">
      <w:pPr>
        <w:spacing w:line="360" w:lineRule="auto"/>
        <w:jc w:val="left"/>
        <w:rPr>
          <w:rFonts w:ascii="宋体" w:hAnsi="宋体" w:cs="宋体" w:hint="eastAsia"/>
          <w:b/>
          <w:bCs/>
          <w:szCs w:val="21"/>
          <w:lang w:val="zh-CN"/>
        </w:rPr>
      </w:pPr>
      <w:r>
        <w:rPr>
          <w:rFonts w:ascii="宋体" w:hAnsi="宋体" w:cs="宋体" w:hint="eastAsia"/>
          <w:b/>
          <w:bCs/>
          <w:szCs w:val="21"/>
          <w:lang w:bidi="ar"/>
        </w:rPr>
        <w:t>11</w:t>
      </w:r>
      <w:r>
        <w:rPr>
          <w:rFonts w:ascii="宋体" w:hAnsi="宋体" w:cs="宋体" w:hint="eastAsia"/>
          <w:b/>
          <w:bCs/>
          <w:szCs w:val="21"/>
          <w:lang w:val="zh-CN" w:bidi="ar"/>
        </w:rPr>
        <w:t>、投标文件的技术部分</w:t>
      </w:r>
    </w:p>
    <w:p w14:paraId="7209DE3A" w14:textId="77777777" w:rsidR="00E43D0F" w:rsidRDefault="00000000">
      <w:pPr>
        <w:spacing w:line="360" w:lineRule="auto"/>
        <w:jc w:val="left"/>
        <w:rPr>
          <w:rFonts w:ascii="宋体" w:hAnsi="宋体" w:cs="宋体" w:hint="eastAsia"/>
          <w:szCs w:val="21"/>
          <w:lang w:val="zh-CN"/>
        </w:rPr>
      </w:pPr>
      <w:r>
        <w:rPr>
          <w:rFonts w:ascii="宋体" w:hAnsi="宋体" w:cs="宋体" w:hint="eastAsia"/>
          <w:szCs w:val="21"/>
          <w:lang w:val="zh-CN" w:bidi="ar"/>
        </w:rPr>
        <w:t>1</w:t>
      </w:r>
      <w:r>
        <w:rPr>
          <w:rFonts w:ascii="宋体" w:hAnsi="宋体" w:cs="宋体" w:hint="eastAsia"/>
          <w:szCs w:val="21"/>
          <w:lang w:bidi="ar"/>
        </w:rPr>
        <w:t>1</w:t>
      </w:r>
      <w:r>
        <w:rPr>
          <w:rFonts w:ascii="宋体" w:hAnsi="宋体" w:cs="宋体" w:hint="eastAsia"/>
          <w:szCs w:val="21"/>
          <w:lang w:val="zh-CN" w:bidi="ar"/>
        </w:rPr>
        <w:t>.1 技术部分是证明</w:t>
      </w:r>
      <w:r>
        <w:rPr>
          <w:rFonts w:ascii="宋体" w:hAnsi="宋体" w:cs="宋体" w:hint="eastAsia"/>
          <w:szCs w:val="21"/>
          <w:lang w:bidi="ar"/>
        </w:rPr>
        <w:t>供应商提供的货物和服务是合格的、并符合招标文件要求的证明文件，以及</w:t>
      </w:r>
      <w:r>
        <w:rPr>
          <w:rFonts w:ascii="宋体" w:hAnsi="宋体" w:cs="宋体" w:hint="eastAsia"/>
          <w:szCs w:val="21"/>
          <w:lang w:val="zh-CN" w:bidi="ar"/>
        </w:rPr>
        <w:t>对投标报价表中的服务的详细说明，这些文件可以是文字资料、图纸和数据等。</w:t>
      </w:r>
    </w:p>
    <w:p w14:paraId="42E3C720" w14:textId="77777777" w:rsidR="00E43D0F" w:rsidRDefault="00000000">
      <w:pPr>
        <w:spacing w:line="360" w:lineRule="auto"/>
        <w:jc w:val="left"/>
        <w:rPr>
          <w:rFonts w:ascii="宋体" w:hAnsi="宋体" w:cs="宋体" w:hint="eastAsia"/>
          <w:szCs w:val="21"/>
          <w:lang w:val="zh-CN"/>
        </w:rPr>
      </w:pPr>
      <w:r>
        <w:rPr>
          <w:rFonts w:ascii="宋体" w:hAnsi="宋体" w:cs="宋体" w:hint="eastAsia"/>
          <w:szCs w:val="21"/>
          <w:lang w:val="zh-CN" w:bidi="ar"/>
        </w:rPr>
        <w:t>1</w:t>
      </w:r>
      <w:r>
        <w:rPr>
          <w:rFonts w:ascii="宋体" w:hAnsi="宋体" w:cs="宋体" w:hint="eastAsia"/>
          <w:szCs w:val="21"/>
          <w:lang w:bidi="ar"/>
        </w:rPr>
        <w:t>1</w:t>
      </w:r>
      <w:r>
        <w:rPr>
          <w:rFonts w:ascii="宋体" w:hAnsi="宋体" w:cs="宋体" w:hint="eastAsia"/>
          <w:szCs w:val="21"/>
          <w:lang w:val="zh-CN" w:bidi="ar"/>
        </w:rPr>
        <w:t>.2 若技术性能无特殊说明，则按国家有关部门最新颁布的标准及规范为准；</w:t>
      </w:r>
    </w:p>
    <w:p w14:paraId="0F32B9DA" w14:textId="77777777" w:rsidR="00E43D0F" w:rsidRDefault="00000000">
      <w:pPr>
        <w:spacing w:line="360" w:lineRule="auto"/>
        <w:jc w:val="left"/>
        <w:rPr>
          <w:rFonts w:ascii="宋体" w:hAnsi="宋体" w:cs="宋体" w:hint="eastAsia"/>
          <w:szCs w:val="21"/>
          <w:lang w:val="zh-CN"/>
        </w:rPr>
      </w:pPr>
      <w:r>
        <w:rPr>
          <w:rFonts w:ascii="宋体" w:hAnsi="宋体" w:cs="宋体" w:hint="eastAsia"/>
          <w:szCs w:val="21"/>
          <w:lang w:val="zh-CN" w:bidi="ar"/>
        </w:rPr>
        <w:t>1</w:t>
      </w:r>
      <w:r>
        <w:rPr>
          <w:rFonts w:ascii="宋体" w:hAnsi="宋体" w:cs="宋体" w:hint="eastAsia"/>
          <w:szCs w:val="21"/>
          <w:lang w:bidi="ar"/>
        </w:rPr>
        <w:t>1</w:t>
      </w:r>
      <w:r>
        <w:rPr>
          <w:rFonts w:ascii="宋体" w:hAnsi="宋体" w:cs="宋体" w:hint="eastAsia"/>
          <w:szCs w:val="21"/>
          <w:lang w:val="zh-CN" w:bidi="ar"/>
        </w:rPr>
        <w:t>.3 提供的</w:t>
      </w:r>
      <w:r>
        <w:rPr>
          <w:rFonts w:ascii="宋体" w:hAnsi="宋体" w:cs="宋体" w:hint="eastAsia"/>
          <w:szCs w:val="21"/>
          <w:lang w:bidi="ar"/>
        </w:rPr>
        <w:t>技术</w:t>
      </w:r>
      <w:r>
        <w:rPr>
          <w:rFonts w:ascii="宋体" w:hAnsi="宋体" w:cs="宋体" w:hint="eastAsia"/>
          <w:szCs w:val="21"/>
          <w:lang w:val="zh-CN" w:bidi="ar"/>
        </w:rPr>
        <w:t>如与招标文件要求有不符之处，应说明其差别之所在，并在《技术规格偏离表》中逐条予以说明。</w:t>
      </w:r>
    </w:p>
    <w:p w14:paraId="74CDA716" w14:textId="77777777" w:rsidR="00E43D0F" w:rsidRDefault="00000000">
      <w:pPr>
        <w:spacing w:line="360" w:lineRule="auto"/>
        <w:jc w:val="left"/>
        <w:rPr>
          <w:rFonts w:ascii="宋体" w:hAnsi="宋体" w:cs="宋体" w:hint="eastAsia"/>
          <w:b/>
          <w:szCs w:val="21"/>
          <w:lang w:val="zh-CN"/>
        </w:rPr>
      </w:pPr>
      <w:r>
        <w:rPr>
          <w:rFonts w:ascii="宋体" w:hAnsi="宋体" w:cs="宋体" w:hint="eastAsia"/>
          <w:szCs w:val="21"/>
          <w:lang w:val="zh-CN" w:bidi="ar"/>
        </w:rPr>
        <w:t>1</w:t>
      </w:r>
      <w:r>
        <w:rPr>
          <w:rFonts w:ascii="宋体" w:hAnsi="宋体" w:cs="宋体" w:hint="eastAsia"/>
          <w:szCs w:val="21"/>
          <w:lang w:bidi="ar"/>
        </w:rPr>
        <w:t>1</w:t>
      </w:r>
      <w:r>
        <w:rPr>
          <w:rFonts w:ascii="宋体" w:hAnsi="宋体" w:cs="宋体" w:hint="eastAsia"/>
          <w:szCs w:val="21"/>
          <w:lang w:val="zh-CN" w:bidi="ar"/>
        </w:rPr>
        <w:t>.4 投标文件应按照招标文件要求提供技术资料、文件和有关证明，包括但不限于</w:t>
      </w:r>
      <w:r>
        <w:rPr>
          <w:rFonts w:ascii="宋体" w:hAnsi="宋体" w:cs="宋体" w:hint="eastAsia"/>
          <w:b/>
          <w:szCs w:val="21"/>
          <w:lang w:val="zh-CN" w:bidi="ar"/>
        </w:rPr>
        <w:t>其中加</w:t>
      </w:r>
      <w:r>
        <w:rPr>
          <w:rFonts w:ascii="宋体" w:hAnsi="宋体" w:cs="宋体" w:hint="eastAsia"/>
          <w:szCs w:val="21"/>
          <w:lang w:bidi="ar"/>
        </w:rPr>
        <w:lastRenderedPageBreak/>
        <w:t>★</w:t>
      </w:r>
      <w:r>
        <w:rPr>
          <w:rFonts w:ascii="宋体" w:hAnsi="宋体" w:cs="宋体" w:hint="eastAsia"/>
          <w:b/>
          <w:szCs w:val="21"/>
          <w:lang w:val="zh-CN" w:bidi="ar"/>
        </w:rPr>
        <w:t>项目不得有缺失或无效：</w:t>
      </w:r>
    </w:p>
    <w:p w14:paraId="039E3A30" w14:textId="77777777" w:rsidR="00E43D0F" w:rsidRDefault="00000000">
      <w:pPr>
        <w:spacing w:line="360" w:lineRule="auto"/>
        <w:ind w:firstLine="420"/>
        <w:jc w:val="left"/>
        <w:rPr>
          <w:rFonts w:ascii="宋体" w:hAnsi="宋体" w:cs="宋体" w:hint="eastAsia"/>
          <w:szCs w:val="21"/>
          <w:lang w:val="zh-CN"/>
        </w:rPr>
      </w:pPr>
      <w:r>
        <w:rPr>
          <w:rFonts w:ascii="宋体" w:hAnsi="宋体" w:cs="宋体" w:hint="eastAsia"/>
          <w:szCs w:val="21"/>
          <w:lang w:val="zh-CN" w:bidi="ar"/>
        </w:rPr>
        <w:t>（1）货物材质、主要技术指标和性能、生产产地、品牌、型号等详细说明；</w:t>
      </w:r>
    </w:p>
    <w:p w14:paraId="2B4218E4" w14:textId="77777777" w:rsidR="00E43D0F" w:rsidRDefault="00000000">
      <w:pPr>
        <w:spacing w:line="360" w:lineRule="auto"/>
        <w:ind w:firstLine="420"/>
        <w:jc w:val="left"/>
        <w:rPr>
          <w:rFonts w:ascii="宋体" w:hAnsi="宋体" w:cs="宋体" w:hint="eastAsia"/>
          <w:szCs w:val="21"/>
        </w:rPr>
      </w:pPr>
      <w:r>
        <w:rPr>
          <w:rFonts w:ascii="宋体" w:hAnsi="宋体" w:cs="宋体" w:hint="eastAsia"/>
          <w:szCs w:val="21"/>
          <w:lang w:bidi="ar"/>
        </w:rPr>
        <w:t>（2）《技术条款偏离表》；</w:t>
      </w:r>
    </w:p>
    <w:p w14:paraId="0BC51DA1" w14:textId="77777777" w:rsidR="00E43D0F" w:rsidRDefault="00000000">
      <w:pPr>
        <w:spacing w:line="360" w:lineRule="auto"/>
        <w:ind w:firstLine="420"/>
        <w:jc w:val="left"/>
        <w:rPr>
          <w:rFonts w:ascii="宋体" w:hAnsi="宋体" w:cs="宋体" w:hint="eastAsia"/>
          <w:szCs w:val="21"/>
        </w:rPr>
      </w:pPr>
      <w:r>
        <w:rPr>
          <w:rFonts w:ascii="宋体" w:hAnsi="宋体" w:cs="宋体" w:hint="eastAsia"/>
          <w:szCs w:val="21"/>
          <w:lang w:bidi="ar"/>
        </w:rPr>
        <w:t>（3）服务的标准和规范；</w:t>
      </w:r>
    </w:p>
    <w:p w14:paraId="0E3DEFC6" w14:textId="77777777" w:rsidR="00E43D0F" w:rsidRDefault="00000000">
      <w:pPr>
        <w:spacing w:line="360" w:lineRule="auto"/>
        <w:ind w:firstLine="420"/>
        <w:jc w:val="left"/>
        <w:rPr>
          <w:rFonts w:ascii="宋体" w:hAnsi="宋体" w:cs="宋体" w:hint="eastAsia"/>
          <w:szCs w:val="21"/>
        </w:rPr>
      </w:pPr>
      <w:r>
        <w:rPr>
          <w:rFonts w:ascii="宋体" w:hAnsi="宋体" w:cs="宋体" w:hint="eastAsia"/>
          <w:szCs w:val="21"/>
          <w:lang w:bidi="ar"/>
        </w:rPr>
        <w:t>（4）产品配置和技术参数表；</w:t>
      </w:r>
    </w:p>
    <w:p w14:paraId="7E8E7BC7" w14:textId="77777777" w:rsidR="00E43D0F" w:rsidRDefault="00000000">
      <w:pPr>
        <w:spacing w:line="360" w:lineRule="auto"/>
        <w:ind w:firstLine="420"/>
        <w:jc w:val="left"/>
        <w:rPr>
          <w:rFonts w:ascii="宋体" w:hAnsi="宋体" w:cs="宋体" w:hint="eastAsia"/>
          <w:szCs w:val="21"/>
        </w:rPr>
      </w:pPr>
      <w:r>
        <w:rPr>
          <w:rFonts w:ascii="宋体" w:hAnsi="宋体" w:cs="宋体" w:hint="eastAsia"/>
          <w:szCs w:val="21"/>
          <w:lang w:bidi="ar"/>
        </w:rPr>
        <w:t>（5）货物安装、验收标准、货物技术资料（如白皮书、彩页、手册、检测报告等）；</w:t>
      </w:r>
    </w:p>
    <w:p w14:paraId="76D9A6E0" w14:textId="77777777" w:rsidR="00E43D0F" w:rsidRDefault="00000000">
      <w:pPr>
        <w:spacing w:line="360" w:lineRule="auto"/>
        <w:ind w:firstLine="420"/>
        <w:jc w:val="left"/>
        <w:rPr>
          <w:rFonts w:ascii="宋体" w:hAnsi="宋体" w:cs="宋体" w:hint="eastAsia"/>
          <w:szCs w:val="21"/>
        </w:rPr>
      </w:pPr>
      <w:r>
        <w:rPr>
          <w:rFonts w:ascii="宋体" w:hAnsi="宋体" w:cs="宋体" w:hint="eastAsia"/>
          <w:szCs w:val="21"/>
          <w:lang w:bidi="ar"/>
        </w:rPr>
        <w:t>（6）项目集成（实施）方案；</w:t>
      </w:r>
    </w:p>
    <w:p w14:paraId="1C20D25C" w14:textId="77777777" w:rsidR="00E43D0F" w:rsidRDefault="00000000">
      <w:pPr>
        <w:spacing w:line="360" w:lineRule="auto"/>
        <w:ind w:firstLine="420"/>
        <w:jc w:val="left"/>
        <w:rPr>
          <w:rFonts w:ascii="宋体" w:hAnsi="宋体" w:cs="宋体" w:hint="eastAsia"/>
          <w:szCs w:val="21"/>
        </w:rPr>
      </w:pPr>
      <w:r>
        <w:rPr>
          <w:rFonts w:ascii="宋体" w:hAnsi="宋体" w:cs="宋体" w:hint="eastAsia"/>
          <w:szCs w:val="21"/>
          <w:lang w:bidi="ar"/>
        </w:rPr>
        <w:t>（7）服务承诺</w:t>
      </w:r>
      <w:r>
        <w:rPr>
          <w:rFonts w:ascii="宋体" w:cs="宋体" w:hint="eastAsia"/>
          <w:szCs w:val="21"/>
          <w:lang w:val="zh-CN" w:bidi="ar"/>
        </w:rPr>
        <w:t>（不得低于本项目招标要求）</w:t>
      </w:r>
      <w:r>
        <w:rPr>
          <w:rFonts w:ascii="宋体" w:hAnsi="宋体" w:cs="宋体" w:hint="eastAsia"/>
          <w:szCs w:val="21"/>
          <w:lang w:bidi="ar"/>
        </w:rPr>
        <w:t>；</w:t>
      </w:r>
    </w:p>
    <w:p w14:paraId="2FE2EC8F" w14:textId="77777777" w:rsidR="00E43D0F" w:rsidRDefault="00000000">
      <w:pPr>
        <w:widowControl/>
        <w:jc w:val="left"/>
      </w:pPr>
      <w:r>
        <w:rPr>
          <w:rFonts w:ascii="宋体" w:hAnsi="宋体" w:hint="eastAsia"/>
          <w:szCs w:val="21"/>
          <w:lang w:bidi="ar"/>
        </w:rPr>
        <w:t>（8）供应商认为需要提供的其他技术文件或资料等。</w:t>
      </w:r>
      <w:r>
        <w:rPr>
          <w:rFonts w:ascii="宋体" w:hAnsi="宋体" w:hint="eastAsia"/>
          <w:szCs w:val="21"/>
          <w:lang w:bidi="ar"/>
        </w:rPr>
        <w:br/>
      </w:r>
    </w:p>
    <w:p w14:paraId="60AC2AF1" w14:textId="77777777" w:rsidR="00E43D0F" w:rsidRDefault="00000000">
      <w:pPr>
        <w:autoSpaceDE w:val="0"/>
        <w:autoSpaceDN w:val="0"/>
        <w:adjustRightInd w:val="0"/>
        <w:spacing w:line="360" w:lineRule="auto"/>
        <w:ind w:firstLine="422"/>
        <w:outlineLvl w:val="0"/>
        <w:rPr>
          <w:rFonts w:ascii="宋体" w:hAnsi="宋体" w:cs="宋体" w:hint="eastAsia"/>
          <w:b/>
          <w:bCs/>
          <w:szCs w:val="21"/>
          <w:lang w:val="zh-CN"/>
        </w:rPr>
      </w:pPr>
      <w:r>
        <w:rPr>
          <w:rFonts w:ascii="宋体" w:hAnsi="宋体" w:cs="宋体" w:hint="eastAsia"/>
          <w:b/>
          <w:bCs/>
          <w:kern w:val="2"/>
          <w:szCs w:val="21"/>
          <w:lang w:val="zh-CN" w:bidi="ar"/>
        </w:rPr>
        <w:t>1</w:t>
      </w:r>
      <w:r>
        <w:rPr>
          <w:rFonts w:ascii="宋体" w:hAnsi="宋体" w:cs="宋体" w:hint="eastAsia"/>
          <w:b/>
          <w:bCs/>
          <w:kern w:val="2"/>
          <w:szCs w:val="21"/>
          <w:lang w:bidi="ar"/>
        </w:rPr>
        <w:t>2</w:t>
      </w:r>
      <w:r>
        <w:rPr>
          <w:rFonts w:ascii="宋体" w:hAnsi="宋体" w:cs="宋体" w:hint="eastAsia"/>
          <w:b/>
          <w:bCs/>
          <w:kern w:val="2"/>
          <w:szCs w:val="21"/>
          <w:lang w:val="zh-CN" w:bidi="ar"/>
        </w:rPr>
        <w:t>、投标函和开标一览表</w:t>
      </w:r>
    </w:p>
    <w:p w14:paraId="253CB1A5"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1</w:t>
      </w:r>
      <w:r>
        <w:rPr>
          <w:rFonts w:ascii="宋体" w:hAnsi="宋体" w:cs="宋体" w:hint="eastAsia"/>
          <w:kern w:val="2"/>
          <w:szCs w:val="21"/>
          <w:lang w:bidi="ar"/>
        </w:rPr>
        <w:t>2</w:t>
      </w:r>
      <w:r>
        <w:rPr>
          <w:rFonts w:ascii="宋体" w:hAnsi="宋体" w:cs="宋体" w:hint="eastAsia"/>
          <w:kern w:val="2"/>
          <w:szCs w:val="21"/>
          <w:lang w:val="zh-CN" w:bidi="ar"/>
        </w:rPr>
        <w:t>.1 投标人应按照招标文件中提供的格式完整、正确填写投标函、开标一览表。</w:t>
      </w:r>
    </w:p>
    <w:p w14:paraId="2DDF4E0B"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1</w:t>
      </w:r>
      <w:r>
        <w:rPr>
          <w:rFonts w:ascii="宋体" w:hAnsi="宋体" w:cs="宋体" w:hint="eastAsia"/>
          <w:kern w:val="2"/>
          <w:szCs w:val="21"/>
          <w:lang w:bidi="ar"/>
        </w:rPr>
        <w:t>2</w:t>
      </w:r>
      <w:r>
        <w:rPr>
          <w:rFonts w:ascii="宋体" w:hAnsi="宋体" w:cs="宋体" w:hint="eastAsia"/>
          <w:kern w:val="2"/>
          <w:szCs w:val="21"/>
          <w:lang w:val="zh-CN" w:bidi="ar"/>
        </w:rPr>
        <w:t>.2 对于采用货币报价的项目，开标一览表中的投标总报价应与投标分项报价表中的投标总报价一致，如不一致，不作为无效投标处理，但评标时按开标一览表中价格为准。</w:t>
      </w:r>
    </w:p>
    <w:p w14:paraId="7A453294" w14:textId="77777777" w:rsidR="00E43D0F" w:rsidRDefault="00000000">
      <w:pPr>
        <w:autoSpaceDE w:val="0"/>
        <w:autoSpaceDN w:val="0"/>
        <w:adjustRightInd w:val="0"/>
        <w:spacing w:line="360" w:lineRule="auto"/>
        <w:ind w:firstLine="422"/>
        <w:outlineLvl w:val="0"/>
        <w:rPr>
          <w:rFonts w:ascii="宋体" w:hAnsi="宋体" w:cs="宋体" w:hint="eastAsia"/>
          <w:b/>
          <w:bCs/>
          <w:szCs w:val="21"/>
          <w:lang w:val="zh-CN"/>
        </w:rPr>
      </w:pPr>
      <w:r>
        <w:rPr>
          <w:rFonts w:ascii="宋体" w:hAnsi="宋体" w:cs="宋体" w:hint="eastAsia"/>
          <w:b/>
          <w:bCs/>
          <w:kern w:val="2"/>
          <w:szCs w:val="21"/>
          <w:lang w:val="zh-CN" w:bidi="ar"/>
        </w:rPr>
        <w:t>1</w:t>
      </w:r>
      <w:r>
        <w:rPr>
          <w:rFonts w:ascii="宋体" w:hAnsi="宋体" w:cs="宋体" w:hint="eastAsia"/>
          <w:b/>
          <w:bCs/>
          <w:kern w:val="2"/>
          <w:szCs w:val="21"/>
          <w:lang w:bidi="ar"/>
        </w:rPr>
        <w:t>3</w:t>
      </w:r>
      <w:r>
        <w:rPr>
          <w:rFonts w:ascii="宋体" w:hAnsi="宋体" w:cs="宋体" w:hint="eastAsia"/>
          <w:b/>
          <w:bCs/>
          <w:kern w:val="2"/>
          <w:szCs w:val="21"/>
          <w:lang w:val="zh-CN" w:bidi="ar"/>
        </w:rPr>
        <w:t>、投标有效期</w:t>
      </w:r>
    </w:p>
    <w:p w14:paraId="5ABA213E"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1</w:t>
      </w:r>
      <w:r>
        <w:rPr>
          <w:rFonts w:ascii="宋体" w:hAnsi="宋体" w:cs="宋体" w:hint="eastAsia"/>
          <w:kern w:val="2"/>
          <w:szCs w:val="21"/>
          <w:lang w:bidi="ar"/>
        </w:rPr>
        <w:t>3</w:t>
      </w:r>
      <w:r>
        <w:rPr>
          <w:rFonts w:ascii="宋体" w:hAnsi="宋体" w:cs="宋体" w:hint="eastAsia"/>
          <w:kern w:val="2"/>
          <w:szCs w:val="21"/>
          <w:lang w:val="zh-CN" w:bidi="ar"/>
        </w:rPr>
        <w:t>.1投标有效期为采购代理机构规定的开标之日后六十（60）天。投标有效期比规定短的将被视为未实质性响应招标文件而予以拒绝。</w:t>
      </w:r>
    </w:p>
    <w:p w14:paraId="55BCE06F" w14:textId="77777777" w:rsidR="00E43D0F" w:rsidRDefault="00000000">
      <w:pPr>
        <w:autoSpaceDE w:val="0"/>
        <w:autoSpaceDN w:val="0"/>
        <w:adjustRightInd w:val="0"/>
        <w:spacing w:line="360" w:lineRule="auto"/>
        <w:ind w:firstLine="422"/>
        <w:outlineLvl w:val="0"/>
        <w:rPr>
          <w:rFonts w:ascii="宋体" w:hAnsi="宋体" w:cs="宋体" w:hint="eastAsia"/>
          <w:b/>
          <w:bCs/>
          <w:szCs w:val="21"/>
          <w:lang w:val="zh-CN"/>
        </w:rPr>
      </w:pPr>
      <w:r>
        <w:rPr>
          <w:rFonts w:ascii="宋体" w:hAnsi="宋体" w:cs="宋体" w:hint="eastAsia"/>
          <w:b/>
          <w:bCs/>
          <w:kern w:val="2"/>
          <w:szCs w:val="21"/>
          <w:lang w:val="zh-CN" w:bidi="ar"/>
        </w:rPr>
        <w:t>1</w:t>
      </w:r>
      <w:r>
        <w:rPr>
          <w:rFonts w:ascii="宋体" w:hAnsi="宋体" w:cs="宋体" w:hint="eastAsia"/>
          <w:b/>
          <w:bCs/>
          <w:kern w:val="2"/>
          <w:szCs w:val="21"/>
          <w:lang w:bidi="ar"/>
        </w:rPr>
        <w:t>4</w:t>
      </w:r>
      <w:r>
        <w:rPr>
          <w:rFonts w:ascii="宋体" w:hAnsi="宋体" w:cs="宋体" w:hint="eastAsia"/>
          <w:b/>
          <w:bCs/>
          <w:kern w:val="2"/>
          <w:szCs w:val="21"/>
          <w:lang w:val="zh-CN" w:bidi="ar"/>
        </w:rPr>
        <w:t>、投标有效期的延长</w:t>
      </w:r>
    </w:p>
    <w:p w14:paraId="5D905E5B"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1</w:t>
      </w:r>
      <w:r>
        <w:rPr>
          <w:rFonts w:ascii="宋体" w:hAnsi="宋体" w:cs="宋体" w:hint="eastAsia"/>
          <w:kern w:val="2"/>
          <w:szCs w:val="21"/>
          <w:lang w:bidi="ar"/>
        </w:rPr>
        <w:t>4</w:t>
      </w:r>
      <w:r>
        <w:rPr>
          <w:rFonts w:ascii="宋体" w:hAnsi="宋体" w:cs="宋体" w:hint="eastAsia"/>
          <w:kern w:val="2"/>
          <w:szCs w:val="21"/>
          <w:lang w:val="zh-CN" w:bidi="ar"/>
        </w:rPr>
        <w:t>.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2037F4B3" w14:textId="77777777" w:rsidR="00E43D0F" w:rsidRDefault="00000000">
      <w:pPr>
        <w:autoSpaceDE w:val="0"/>
        <w:autoSpaceDN w:val="0"/>
        <w:adjustRightInd w:val="0"/>
        <w:spacing w:line="360" w:lineRule="auto"/>
        <w:ind w:firstLine="422"/>
        <w:outlineLvl w:val="0"/>
        <w:rPr>
          <w:rFonts w:ascii="宋体" w:hAnsi="宋体" w:cs="宋体" w:hint="eastAsia"/>
          <w:b/>
          <w:bCs/>
          <w:szCs w:val="21"/>
          <w:lang w:val="zh-CN"/>
        </w:rPr>
      </w:pPr>
      <w:r>
        <w:rPr>
          <w:rFonts w:ascii="宋体" w:hAnsi="宋体" w:cs="宋体" w:hint="eastAsia"/>
          <w:b/>
          <w:bCs/>
          <w:kern w:val="2"/>
          <w:szCs w:val="21"/>
          <w:lang w:val="zh-CN" w:bidi="ar"/>
        </w:rPr>
        <w:t>四、投标文件的递交</w:t>
      </w:r>
    </w:p>
    <w:p w14:paraId="427064B0" w14:textId="77777777" w:rsidR="00E43D0F" w:rsidRDefault="00000000">
      <w:pPr>
        <w:autoSpaceDE w:val="0"/>
        <w:autoSpaceDN w:val="0"/>
        <w:adjustRightInd w:val="0"/>
        <w:spacing w:line="360" w:lineRule="auto"/>
        <w:ind w:firstLine="422"/>
        <w:outlineLvl w:val="0"/>
        <w:rPr>
          <w:rFonts w:ascii="宋体" w:hAnsi="宋体" w:cs="宋体" w:hint="eastAsia"/>
          <w:b/>
          <w:bCs/>
          <w:szCs w:val="21"/>
          <w:lang w:val="zh-CN"/>
        </w:rPr>
      </w:pPr>
      <w:r>
        <w:rPr>
          <w:rFonts w:ascii="宋体" w:hAnsi="宋体" w:cs="宋体" w:hint="eastAsia"/>
          <w:b/>
          <w:bCs/>
          <w:kern w:val="2"/>
          <w:szCs w:val="21"/>
          <w:lang w:val="zh-CN" w:bidi="ar"/>
        </w:rPr>
        <w:t>1</w:t>
      </w:r>
      <w:r>
        <w:rPr>
          <w:rFonts w:ascii="宋体" w:hAnsi="宋体" w:cs="宋体" w:hint="eastAsia"/>
          <w:b/>
          <w:bCs/>
          <w:kern w:val="2"/>
          <w:szCs w:val="21"/>
          <w:lang w:bidi="ar"/>
        </w:rPr>
        <w:t>5</w:t>
      </w:r>
      <w:r>
        <w:rPr>
          <w:rFonts w:ascii="宋体" w:hAnsi="宋体" w:cs="宋体" w:hint="eastAsia"/>
          <w:b/>
          <w:bCs/>
          <w:kern w:val="2"/>
          <w:szCs w:val="21"/>
          <w:lang w:val="zh-CN" w:bidi="ar"/>
        </w:rPr>
        <w:t>、电子投标文件的递交</w:t>
      </w:r>
    </w:p>
    <w:p w14:paraId="6A9B33DE"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1</w:t>
      </w:r>
      <w:r>
        <w:rPr>
          <w:rFonts w:ascii="宋体" w:hAnsi="宋体" w:cs="宋体" w:hint="eastAsia"/>
          <w:kern w:val="2"/>
          <w:szCs w:val="21"/>
          <w:lang w:bidi="ar"/>
        </w:rPr>
        <w:t>5</w:t>
      </w:r>
      <w:r>
        <w:rPr>
          <w:rFonts w:ascii="宋体" w:hAnsi="宋体" w:cs="宋体" w:hint="eastAsia"/>
          <w:kern w:val="2"/>
          <w:szCs w:val="21"/>
          <w:lang w:val="zh-CN" w:bidi="ar"/>
        </w:rPr>
        <w:t>.1投标人应当按照《操作手册》规定，在投标截止时间</w:t>
      </w:r>
      <w:proofErr w:type="gramStart"/>
      <w:r>
        <w:rPr>
          <w:rFonts w:ascii="宋体" w:hAnsi="宋体" w:cs="宋体" w:hint="eastAsia"/>
          <w:kern w:val="2"/>
          <w:szCs w:val="21"/>
          <w:lang w:val="zh-CN" w:bidi="ar"/>
        </w:rPr>
        <w:t>前制作</w:t>
      </w:r>
      <w:proofErr w:type="gramEnd"/>
      <w:r>
        <w:rPr>
          <w:rFonts w:ascii="宋体" w:hAnsi="宋体" w:cs="宋体" w:hint="eastAsia"/>
          <w:kern w:val="2"/>
          <w:szCs w:val="21"/>
          <w:lang w:val="zh-CN" w:bidi="ar"/>
        </w:rPr>
        <w:t>并上传电子投标文件。</w:t>
      </w:r>
    </w:p>
    <w:p w14:paraId="0FF97174" w14:textId="77777777" w:rsidR="00E43D0F" w:rsidRDefault="00000000">
      <w:pPr>
        <w:autoSpaceDE w:val="0"/>
        <w:autoSpaceDN w:val="0"/>
        <w:adjustRightInd w:val="0"/>
        <w:spacing w:line="360" w:lineRule="auto"/>
        <w:ind w:firstLine="422"/>
        <w:outlineLvl w:val="0"/>
        <w:rPr>
          <w:rFonts w:ascii="宋体" w:hAnsi="宋体" w:cs="宋体" w:hint="eastAsia"/>
          <w:b/>
          <w:bCs/>
          <w:szCs w:val="21"/>
          <w:lang w:val="zh-CN"/>
        </w:rPr>
      </w:pPr>
      <w:r>
        <w:rPr>
          <w:rFonts w:ascii="宋体" w:hAnsi="宋体" w:cs="宋体" w:hint="eastAsia"/>
          <w:b/>
          <w:bCs/>
          <w:kern w:val="2"/>
          <w:szCs w:val="21"/>
          <w:lang w:val="zh-CN" w:bidi="ar"/>
        </w:rPr>
        <w:t>1</w:t>
      </w:r>
      <w:r>
        <w:rPr>
          <w:rFonts w:ascii="宋体" w:hAnsi="宋体" w:cs="宋体" w:hint="eastAsia"/>
          <w:b/>
          <w:bCs/>
          <w:kern w:val="2"/>
          <w:szCs w:val="21"/>
          <w:lang w:bidi="ar"/>
        </w:rPr>
        <w:t>6</w:t>
      </w:r>
      <w:r>
        <w:rPr>
          <w:rFonts w:ascii="宋体" w:hAnsi="宋体" w:cs="宋体" w:hint="eastAsia"/>
          <w:b/>
          <w:bCs/>
          <w:kern w:val="2"/>
          <w:szCs w:val="21"/>
          <w:lang w:val="zh-CN" w:bidi="ar"/>
        </w:rPr>
        <w:t>、投标截止日期</w:t>
      </w:r>
    </w:p>
    <w:p w14:paraId="518850AA"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1</w:t>
      </w:r>
      <w:r>
        <w:rPr>
          <w:rFonts w:ascii="宋体" w:hAnsi="宋体" w:cs="宋体" w:hint="eastAsia"/>
          <w:kern w:val="2"/>
          <w:szCs w:val="21"/>
          <w:lang w:bidi="ar"/>
        </w:rPr>
        <w:t>6</w:t>
      </w:r>
      <w:r>
        <w:rPr>
          <w:rFonts w:ascii="宋体" w:hAnsi="宋体" w:cs="宋体" w:hint="eastAsia"/>
          <w:kern w:val="2"/>
          <w:szCs w:val="21"/>
          <w:lang w:val="zh-CN" w:bidi="ar"/>
        </w:rPr>
        <w:t>.1 投标人上传电子投标文件的时间不得迟于招标公告中规定的投标截止时间。</w:t>
      </w:r>
    </w:p>
    <w:p w14:paraId="17D6B09A"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投标人应充分考虑到网络环境、网络带宽等风险因素，如因投标人自身原因造成的电子投标文件上传不成功的按照本招标文件第二章第27.1.2条规定做无效投标处理。</w:t>
      </w:r>
    </w:p>
    <w:p w14:paraId="7B0D62EE"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1</w:t>
      </w:r>
      <w:r>
        <w:rPr>
          <w:rFonts w:ascii="宋体" w:hAnsi="宋体" w:cs="宋体" w:hint="eastAsia"/>
          <w:kern w:val="2"/>
          <w:szCs w:val="21"/>
          <w:lang w:bidi="ar"/>
        </w:rPr>
        <w:t>6</w:t>
      </w:r>
      <w:r>
        <w:rPr>
          <w:rFonts w:ascii="宋体" w:hAnsi="宋体" w:cs="宋体" w:hint="eastAsia"/>
          <w:kern w:val="2"/>
          <w:szCs w:val="21"/>
          <w:lang w:val="zh-CN" w:bidi="ar"/>
        </w:rPr>
        <w:t>.2 采购代理机构可以按照规定，通过修改招标文件酌情延长投标截止日期，在此情</w:t>
      </w:r>
      <w:r>
        <w:rPr>
          <w:rFonts w:ascii="宋体" w:hAnsi="宋体" w:cs="宋体" w:hint="eastAsia"/>
          <w:kern w:val="2"/>
          <w:szCs w:val="21"/>
          <w:lang w:val="zh-CN" w:bidi="ar"/>
        </w:rPr>
        <w:lastRenderedPageBreak/>
        <w:t>况下，投标人的所有权利和义务以及投标人受制的截止日期均应以延长后新的截止日期为准。</w:t>
      </w:r>
    </w:p>
    <w:p w14:paraId="2599AEF9" w14:textId="77777777" w:rsidR="00E43D0F" w:rsidRDefault="00000000">
      <w:pPr>
        <w:autoSpaceDE w:val="0"/>
        <w:autoSpaceDN w:val="0"/>
        <w:adjustRightInd w:val="0"/>
        <w:spacing w:line="360" w:lineRule="auto"/>
        <w:ind w:firstLine="422"/>
        <w:outlineLvl w:val="0"/>
        <w:rPr>
          <w:rFonts w:ascii="宋体" w:hAnsi="宋体" w:cs="宋体" w:hint="eastAsia"/>
          <w:b/>
          <w:bCs/>
          <w:szCs w:val="21"/>
          <w:lang w:val="zh-CN"/>
        </w:rPr>
      </w:pPr>
      <w:r>
        <w:rPr>
          <w:rFonts w:ascii="宋体" w:hAnsi="宋体" w:cs="宋体" w:hint="eastAsia"/>
          <w:b/>
          <w:bCs/>
          <w:kern w:val="2"/>
          <w:szCs w:val="21"/>
          <w:lang w:bidi="ar"/>
        </w:rPr>
        <w:t>17</w:t>
      </w:r>
      <w:r>
        <w:rPr>
          <w:rFonts w:ascii="宋体" w:hAnsi="宋体" w:cs="宋体" w:hint="eastAsia"/>
          <w:b/>
          <w:bCs/>
          <w:kern w:val="2"/>
          <w:szCs w:val="21"/>
          <w:lang w:val="zh-CN" w:bidi="ar"/>
        </w:rPr>
        <w:t>、投标文件的拒收</w:t>
      </w:r>
    </w:p>
    <w:p w14:paraId="17036D21"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bidi="ar"/>
        </w:rPr>
        <w:t>17</w:t>
      </w:r>
      <w:r>
        <w:rPr>
          <w:rFonts w:ascii="宋体" w:hAnsi="宋体" w:cs="宋体" w:hint="eastAsia"/>
          <w:kern w:val="2"/>
          <w:szCs w:val="21"/>
          <w:lang w:val="zh-CN" w:bidi="ar"/>
        </w:rPr>
        <w:t>.1 采购代理机构拒绝接收在其规定的投标截止时间后上传的任何投标文件。</w:t>
      </w:r>
    </w:p>
    <w:p w14:paraId="4FD75EE1" w14:textId="77777777" w:rsidR="00E43D0F" w:rsidRDefault="00000000">
      <w:pPr>
        <w:autoSpaceDE w:val="0"/>
        <w:autoSpaceDN w:val="0"/>
        <w:adjustRightInd w:val="0"/>
        <w:spacing w:line="360" w:lineRule="auto"/>
        <w:ind w:firstLine="422"/>
        <w:outlineLvl w:val="0"/>
        <w:rPr>
          <w:rFonts w:ascii="宋体" w:hAnsi="宋体" w:cs="宋体" w:hint="eastAsia"/>
          <w:b/>
          <w:bCs/>
          <w:szCs w:val="21"/>
          <w:lang w:val="zh-CN"/>
        </w:rPr>
      </w:pPr>
      <w:r>
        <w:rPr>
          <w:rFonts w:ascii="宋体" w:hAnsi="宋体" w:cs="宋体" w:hint="eastAsia"/>
          <w:b/>
          <w:bCs/>
          <w:kern w:val="2"/>
          <w:szCs w:val="21"/>
          <w:lang w:bidi="ar"/>
        </w:rPr>
        <w:t>18</w:t>
      </w:r>
      <w:r>
        <w:rPr>
          <w:rFonts w:ascii="宋体" w:hAnsi="宋体" w:cs="宋体" w:hint="eastAsia"/>
          <w:b/>
          <w:bCs/>
          <w:kern w:val="2"/>
          <w:szCs w:val="21"/>
          <w:lang w:val="zh-CN" w:bidi="ar"/>
        </w:rPr>
        <w:t>、投标文件的撤回和修改</w:t>
      </w:r>
    </w:p>
    <w:p w14:paraId="7078B84D"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bidi="ar"/>
        </w:rPr>
        <w:t>18</w:t>
      </w:r>
      <w:r>
        <w:rPr>
          <w:rFonts w:ascii="宋体" w:hAnsi="宋体" w:cs="宋体" w:hint="eastAsia"/>
          <w:kern w:val="2"/>
          <w:szCs w:val="21"/>
          <w:lang w:val="zh-CN" w:bidi="ar"/>
        </w:rPr>
        <w:t>.1 投标文件的撤回</w:t>
      </w:r>
    </w:p>
    <w:p w14:paraId="4B4E03CD"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bidi="ar"/>
        </w:rPr>
        <w:t>18</w:t>
      </w:r>
      <w:r>
        <w:rPr>
          <w:rFonts w:ascii="宋体" w:hAnsi="宋体" w:cs="宋体" w:hint="eastAsia"/>
          <w:kern w:val="2"/>
          <w:szCs w:val="21"/>
          <w:lang w:val="zh-CN" w:bidi="ar"/>
        </w:rPr>
        <w:t>.1.1 电子投标文件的撤回</w:t>
      </w:r>
    </w:p>
    <w:p w14:paraId="5EFC2FD6"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投标人可在投标截止时间前，撤回其电子投标文件，具体操作方法见《操作手册》。</w:t>
      </w:r>
    </w:p>
    <w:p w14:paraId="28727334"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bidi="ar"/>
        </w:rPr>
        <w:t>18</w:t>
      </w:r>
      <w:r>
        <w:rPr>
          <w:rFonts w:ascii="宋体" w:hAnsi="宋体" w:cs="宋体" w:hint="eastAsia"/>
          <w:kern w:val="2"/>
          <w:szCs w:val="21"/>
          <w:lang w:val="zh-CN" w:bidi="ar"/>
        </w:rPr>
        <w:t>.1.2 投标人撤回电子投标文件，则认为其不再参与本项目投标活动。</w:t>
      </w:r>
    </w:p>
    <w:p w14:paraId="742C59DE"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bidi="ar"/>
        </w:rPr>
        <w:t>18</w:t>
      </w:r>
      <w:r>
        <w:rPr>
          <w:rFonts w:ascii="宋体" w:hAnsi="宋体" w:cs="宋体" w:hint="eastAsia"/>
          <w:kern w:val="2"/>
          <w:szCs w:val="21"/>
          <w:lang w:val="zh-CN" w:bidi="ar"/>
        </w:rPr>
        <w:t>.2 投标文件的修改</w:t>
      </w:r>
    </w:p>
    <w:p w14:paraId="281D8122"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bidi="ar"/>
        </w:rPr>
        <w:t>18</w:t>
      </w:r>
      <w:r>
        <w:rPr>
          <w:rFonts w:ascii="宋体" w:hAnsi="宋体" w:cs="宋体" w:hint="eastAsia"/>
          <w:kern w:val="2"/>
          <w:szCs w:val="21"/>
          <w:lang w:val="zh-CN" w:bidi="ar"/>
        </w:rPr>
        <w:t>.2.1投标人可在投标截止时间前，对其电子投标文件进行修改，具体操作方法见《操作手册》。</w:t>
      </w:r>
    </w:p>
    <w:p w14:paraId="4AA4A4FF"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bidi="ar"/>
        </w:rPr>
        <w:t>18</w:t>
      </w:r>
      <w:r>
        <w:rPr>
          <w:rFonts w:ascii="宋体" w:hAnsi="宋体" w:cs="宋体" w:hint="eastAsia"/>
          <w:kern w:val="2"/>
          <w:szCs w:val="21"/>
          <w:lang w:val="zh-CN" w:bidi="ar"/>
        </w:rPr>
        <w:t>.2.2 在投标截止时间之后，投标人不得对其电子投标文件作任何修改。</w:t>
      </w:r>
    </w:p>
    <w:p w14:paraId="41F69267"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bidi="ar"/>
        </w:rPr>
        <w:t>18</w:t>
      </w:r>
      <w:r>
        <w:rPr>
          <w:rFonts w:ascii="宋体" w:hAnsi="宋体" w:cs="宋体" w:hint="eastAsia"/>
          <w:kern w:val="2"/>
          <w:szCs w:val="21"/>
          <w:lang w:val="zh-CN" w:bidi="ar"/>
        </w:rPr>
        <w:t>.3 在投标截止时间至招标文件中规定的投标有效期满之间的这段时间内，投标人不得撤回其投标。</w:t>
      </w:r>
    </w:p>
    <w:p w14:paraId="538A9AF4" w14:textId="77777777" w:rsidR="00E43D0F" w:rsidRDefault="00000000">
      <w:pPr>
        <w:autoSpaceDE w:val="0"/>
        <w:autoSpaceDN w:val="0"/>
        <w:adjustRightInd w:val="0"/>
        <w:spacing w:line="360" w:lineRule="auto"/>
        <w:ind w:firstLine="422"/>
        <w:outlineLvl w:val="0"/>
        <w:rPr>
          <w:rFonts w:ascii="宋体" w:hAnsi="宋体" w:cs="宋体" w:hint="eastAsia"/>
          <w:b/>
          <w:bCs/>
          <w:szCs w:val="21"/>
          <w:lang w:val="zh-CN"/>
        </w:rPr>
      </w:pPr>
      <w:r>
        <w:rPr>
          <w:rFonts w:ascii="宋体" w:hAnsi="宋体" w:cs="宋体" w:hint="eastAsia"/>
          <w:b/>
          <w:bCs/>
          <w:kern w:val="2"/>
          <w:szCs w:val="21"/>
          <w:lang w:val="zh-CN" w:bidi="ar"/>
        </w:rPr>
        <w:t>五、开标与评标</w:t>
      </w:r>
    </w:p>
    <w:p w14:paraId="301719A7" w14:textId="77777777" w:rsidR="00E43D0F" w:rsidRDefault="00000000">
      <w:pPr>
        <w:autoSpaceDE w:val="0"/>
        <w:autoSpaceDN w:val="0"/>
        <w:adjustRightInd w:val="0"/>
        <w:spacing w:line="360" w:lineRule="auto"/>
        <w:ind w:firstLine="422"/>
        <w:outlineLvl w:val="0"/>
        <w:rPr>
          <w:rFonts w:ascii="宋体" w:hAnsi="宋体" w:cs="宋体" w:hint="eastAsia"/>
          <w:b/>
          <w:bCs/>
          <w:szCs w:val="21"/>
          <w:lang w:val="zh-CN"/>
        </w:rPr>
      </w:pPr>
      <w:r>
        <w:rPr>
          <w:rFonts w:ascii="宋体" w:hAnsi="宋体" w:cs="宋体" w:hint="eastAsia"/>
          <w:b/>
          <w:bCs/>
          <w:kern w:val="2"/>
          <w:szCs w:val="21"/>
          <w:lang w:bidi="ar"/>
        </w:rPr>
        <w:t>19</w:t>
      </w:r>
      <w:r>
        <w:rPr>
          <w:rFonts w:ascii="宋体" w:hAnsi="宋体" w:cs="宋体" w:hint="eastAsia"/>
          <w:b/>
          <w:bCs/>
          <w:kern w:val="2"/>
          <w:szCs w:val="21"/>
          <w:lang w:val="zh-CN" w:bidi="ar"/>
        </w:rPr>
        <w:t>、开标</w:t>
      </w:r>
    </w:p>
    <w:p w14:paraId="082614C8" w14:textId="77777777" w:rsidR="00E43D0F" w:rsidRDefault="00000000">
      <w:pPr>
        <w:autoSpaceDE w:val="0"/>
        <w:autoSpaceDN w:val="0"/>
        <w:adjustRightInd w:val="0"/>
        <w:spacing w:line="360" w:lineRule="auto"/>
        <w:ind w:firstLine="422"/>
        <w:outlineLvl w:val="0"/>
        <w:rPr>
          <w:rFonts w:ascii="宋体" w:hAnsi="宋体" w:cs="宋体" w:hint="eastAsia"/>
          <w:color w:val="000000"/>
          <w:szCs w:val="21"/>
          <w:lang w:bidi="ar"/>
        </w:rPr>
      </w:pPr>
      <w:r>
        <w:rPr>
          <w:rFonts w:ascii="宋体" w:hAnsi="宋体" w:cs="宋体" w:hint="eastAsia"/>
          <w:kern w:val="2"/>
          <w:szCs w:val="21"/>
          <w:lang w:bidi="ar"/>
        </w:rPr>
        <w:t>19</w:t>
      </w:r>
      <w:r>
        <w:rPr>
          <w:rFonts w:ascii="宋体" w:hAnsi="宋体" w:cs="宋体" w:hint="eastAsia"/>
          <w:kern w:val="2"/>
          <w:szCs w:val="21"/>
          <w:lang w:val="zh-CN" w:bidi="ar"/>
        </w:rPr>
        <w:t>.1 采购代理机</w:t>
      </w:r>
      <w:r>
        <w:rPr>
          <w:rFonts w:ascii="宋体" w:hAnsi="宋体" w:cs="宋体" w:hint="eastAsia"/>
          <w:color w:val="000000"/>
          <w:kern w:val="2"/>
          <w:szCs w:val="21"/>
          <w:lang w:bidi="ar"/>
        </w:rPr>
        <w:t>构将在招标公告中规定的时间和地点组织公开开标。投标人应当按照《操作手册》规定，参加开标活动和在苏</w:t>
      </w:r>
      <w:proofErr w:type="gramStart"/>
      <w:r>
        <w:rPr>
          <w:rFonts w:ascii="宋体" w:hAnsi="宋体" w:cs="宋体" w:hint="eastAsia"/>
          <w:color w:val="000000"/>
          <w:kern w:val="2"/>
          <w:szCs w:val="21"/>
          <w:lang w:bidi="ar"/>
        </w:rPr>
        <w:t>采云</w:t>
      </w:r>
      <w:proofErr w:type="gramEnd"/>
      <w:r>
        <w:rPr>
          <w:rFonts w:ascii="宋体" w:hAnsi="宋体" w:cs="宋体" w:hint="eastAsia"/>
          <w:color w:val="000000"/>
          <w:kern w:val="2"/>
          <w:szCs w:val="21"/>
          <w:lang w:bidi="ar"/>
        </w:rPr>
        <w:t>系统规定的时间内对投标文件进行解密。</w:t>
      </w:r>
    </w:p>
    <w:p w14:paraId="376F66DF"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color w:val="000000"/>
          <w:kern w:val="2"/>
          <w:szCs w:val="21"/>
          <w:lang w:bidi="ar"/>
        </w:rPr>
        <w:t>`19.2开标仪式由采购代理机构组织。苏</w:t>
      </w:r>
      <w:proofErr w:type="gramStart"/>
      <w:r>
        <w:rPr>
          <w:rFonts w:ascii="宋体" w:hAnsi="宋体" w:cs="宋体" w:hint="eastAsia"/>
          <w:color w:val="000000"/>
          <w:kern w:val="2"/>
          <w:szCs w:val="21"/>
          <w:lang w:bidi="ar"/>
        </w:rPr>
        <w:t>采云</w:t>
      </w:r>
      <w:proofErr w:type="gramEnd"/>
      <w:r>
        <w:rPr>
          <w:rFonts w:ascii="宋体" w:hAnsi="宋体" w:cs="宋体" w:hint="eastAsia"/>
          <w:color w:val="000000"/>
          <w:kern w:val="2"/>
          <w:szCs w:val="21"/>
          <w:lang w:bidi="ar"/>
        </w:rPr>
        <w:t>系统</w:t>
      </w:r>
      <w:r>
        <w:rPr>
          <w:rFonts w:ascii="宋体" w:hAnsi="宋体" w:cs="宋体" w:hint="eastAsia"/>
          <w:kern w:val="2"/>
          <w:szCs w:val="21"/>
          <w:lang w:val="zh-CN" w:bidi="ar"/>
        </w:rPr>
        <w:t>将自动对项目进行开标，并宣布各投标人名称和投标价格。</w:t>
      </w:r>
    </w:p>
    <w:p w14:paraId="6C3F00A7"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bidi="ar"/>
        </w:rPr>
        <w:t>19</w:t>
      </w:r>
      <w:r>
        <w:rPr>
          <w:rFonts w:ascii="宋体" w:hAnsi="宋体" w:cs="宋体" w:hint="eastAsia"/>
          <w:kern w:val="2"/>
          <w:szCs w:val="21"/>
          <w:lang w:val="zh-CN" w:bidi="ar"/>
        </w:rPr>
        <w:t>.3投标人在开标过程中涉及到的投标文件解密、开标结果确认等工作，应按照《操作手册》规定执行。</w:t>
      </w:r>
    </w:p>
    <w:p w14:paraId="3E5FCD26"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bidi="ar"/>
        </w:rPr>
        <w:t>19</w:t>
      </w:r>
      <w:r>
        <w:rPr>
          <w:rFonts w:ascii="宋体" w:hAnsi="宋体" w:cs="宋体" w:hint="eastAsia"/>
          <w:kern w:val="2"/>
          <w:szCs w:val="21"/>
          <w:lang w:val="zh-CN" w:bidi="ar"/>
        </w:rPr>
        <w:t>.4投标人如果对开标过程和开标记录有疑义，应当根据《操作手册》规定提</w:t>
      </w:r>
      <w:r>
        <w:rPr>
          <w:rFonts w:ascii="宋体" w:hAnsi="宋体" w:cs="宋体" w:hint="eastAsia"/>
          <w:color w:val="000000"/>
          <w:kern w:val="2"/>
          <w:szCs w:val="21"/>
          <w:lang w:bidi="ar"/>
        </w:rPr>
        <w:t>出，如苏</w:t>
      </w:r>
      <w:proofErr w:type="gramStart"/>
      <w:r>
        <w:rPr>
          <w:rFonts w:ascii="宋体" w:hAnsi="宋体" w:cs="宋体" w:hint="eastAsia"/>
          <w:color w:val="000000"/>
          <w:kern w:val="2"/>
          <w:szCs w:val="21"/>
          <w:lang w:bidi="ar"/>
        </w:rPr>
        <w:t>采云</w:t>
      </w:r>
      <w:proofErr w:type="gramEnd"/>
      <w:r>
        <w:rPr>
          <w:rFonts w:ascii="宋体" w:hAnsi="宋体" w:cs="宋体" w:hint="eastAsia"/>
          <w:kern w:val="2"/>
          <w:szCs w:val="21"/>
          <w:lang w:val="zh-CN" w:bidi="ar"/>
        </w:rPr>
        <w:t>系统中《开标记录表》宣布后5分钟内未提出的，视同认可开标结果。</w:t>
      </w:r>
    </w:p>
    <w:p w14:paraId="314275AA" w14:textId="77777777" w:rsidR="00E43D0F" w:rsidRDefault="00000000">
      <w:pPr>
        <w:autoSpaceDE w:val="0"/>
        <w:autoSpaceDN w:val="0"/>
        <w:adjustRightInd w:val="0"/>
        <w:spacing w:line="360" w:lineRule="auto"/>
        <w:ind w:firstLine="422"/>
        <w:outlineLvl w:val="0"/>
        <w:rPr>
          <w:rFonts w:ascii="宋体" w:hAnsi="宋体" w:cs="宋体" w:hint="eastAsia"/>
          <w:b/>
          <w:bCs/>
          <w:szCs w:val="21"/>
          <w:lang w:val="zh-CN"/>
        </w:rPr>
      </w:pPr>
      <w:r>
        <w:rPr>
          <w:rFonts w:ascii="宋体" w:hAnsi="宋体" w:cs="宋体" w:hint="eastAsia"/>
          <w:b/>
          <w:bCs/>
          <w:kern w:val="2"/>
          <w:szCs w:val="21"/>
          <w:lang w:val="zh-CN" w:bidi="ar"/>
        </w:rPr>
        <w:t>2</w:t>
      </w:r>
      <w:r>
        <w:rPr>
          <w:rFonts w:ascii="宋体" w:hAnsi="宋体" w:cs="宋体" w:hint="eastAsia"/>
          <w:b/>
          <w:bCs/>
          <w:kern w:val="2"/>
          <w:szCs w:val="21"/>
          <w:lang w:bidi="ar"/>
        </w:rPr>
        <w:t>0</w:t>
      </w:r>
      <w:r>
        <w:rPr>
          <w:rFonts w:ascii="宋体" w:hAnsi="宋体" w:cs="宋体" w:hint="eastAsia"/>
          <w:b/>
          <w:bCs/>
          <w:kern w:val="2"/>
          <w:szCs w:val="21"/>
          <w:lang w:val="zh-CN" w:bidi="ar"/>
        </w:rPr>
        <w:t>、评标委员会</w:t>
      </w:r>
    </w:p>
    <w:p w14:paraId="0C6517AC"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b/>
          <w:bCs/>
          <w:kern w:val="2"/>
          <w:szCs w:val="21"/>
          <w:lang w:val="zh-CN" w:bidi="ar"/>
        </w:rPr>
        <w:t xml:space="preserve"> </w:t>
      </w:r>
      <w:r>
        <w:rPr>
          <w:rFonts w:ascii="宋体" w:hAnsi="宋体" w:cs="宋体" w:hint="eastAsia"/>
          <w:kern w:val="2"/>
          <w:szCs w:val="21"/>
          <w:lang w:val="zh-CN" w:bidi="ar"/>
        </w:rPr>
        <w:t xml:space="preserve">  2</w:t>
      </w:r>
      <w:r>
        <w:rPr>
          <w:rFonts w:ascii="宋体" w:hAnsi="宋体" w:cs="宋体" w:hint="eastAsia"/>
          <w:kern w:val="2"/>
          <w:szCs w:val="21"/>
          <w:lang w:bidi="ar"/>
        </w:rPr>
        <w:t>0</w:t>
      </w:r>
      <w:r>
        <w:rPr>
          <w:rFonts w:ascii="宋体" w:hAnsi="宋体" w:cs="宋体" w:hint="eastAsia"/>
          <w:kern w:val="2"/>
          <w:szCs w:val="21"/>
          <w:lang w:val="zh-CN" w:bidi="ar"/>
        </w:rPr>
        <w:t>.1 开标后，采购代理机构将立即组织评标委员会（以下简称评委会）进行评标。</w:t>
      </w:r>
    </w:p>
    <w:p w14:paraId="3046D3BE"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 xml:space="preserve">   2</w:t>
      </w:r>
      <w:r>
        <w:rPr>
          <w:rFonts w:ascii="宋体" w:hAnsi="宋体" w:cs="宋体" w:hint="eastAsia"/>
          <w:kern w:val="2"/>
          <w:szCs w:val="21"/>
          <w:lang w:bidi="ar"/>
        </w:rPr>
        <w:t>0</w:t>
      </w:r>
      <w:r>
        <w:rPr>
          <w:rFonts w:ascii="宋体" w:hAnsi="宋体" w:cs="宋体" w:hint="eastAsia"/>
          <w:kern w:val="2"/>
          <w:szCs w:val="21"/>
          <w:lang w:val="zh-CN" w:bidi="ar"/>
        </w:rPr>
        <w:t>.2 评委会由采购人代表和有关技术、经济等方面的专家组成，</w:t>
      </w:r>
      <w:proofErr w:type="gramStart"/>
      <w:r>
        <w:rPr>
          <w:rFonts w:ascii="宋体" w:hAnsi="宋体" w:cs="宋体" w:hint="eastAsia"/>
          <w:kern w:val="2"/>
          <w:szCs w:val="21"/>
          <w:lang w:val="zh-CN" w:bidi="ar"/>
        </w:rPr>
        <w:t>且人员</w:t>
      </w:r>
      <w:proofErr w:type="gramEnd"/>
      <w:r>
        <w:rPr>
          <w:rFonts w:ascii="宋体" w:hAnsi="宋体" w:cs="宋体" w:hint="eastAsia"/>
          <w:kern w:val="2"/>
          <w:szCs w:val="21"/>
          <w:lang w:val="zh-CN" w:bidi="ar"/>
        </w:rPr>
        <w:t>构成符合政府采购有关规定。</w:t>
      </w:r>
    </w:p>
    <w:p w14:paraId="4144B76D" w14:textId="77777777" w:rsidR="00E43D0F" w:rsidRDefault="00000000">
      <w:pPr>
        <w:autoSpaceDE w:val="0"/>
        <w:autoSpaceDN w:val="0"/>
        <w:adjustRightInd w:val="0"/>
        <w:spacing w:line="360" w:lineRule="auto"/>
        <w:ind w:firstLine="422"/>
        <w:outlineLvl w:val="0"/>
        <w:rPr>
          <w:rFonts w:ascii="宋体" w:hAnsi="宋体" w:cs="宋体" w:hint="eastAsia"/>
          <w:b/>
          <w:bCs/>
          <w:szCs w:val="21"/>
          <w:lang w:val="zh-CN"/>
        </w:rPr>
      </w:pPr>
      <w:r>
        <w:rPr>
          <w:rFonts w:ascii="宋体" w:hAnsi="宋体" w:cs="宋体" w:hint="eastAsia"/>
          <w:kern w:val="2"/>
          <w:szCs w:val="21"/>
          <w:lang w:val="zh-CN" w:bidi="ar"/>
        </w:rPr>
        <w:t xml:space="preserve">   2</w:t>
      </w:r>
      <w:r>
        <w:rPr>
          <w:rFonts w:ascii="宋体" w:hAnsi="宋体" w:cs="宋体" w:hint="eastAsia"/>
          <w:kern w:val="2"/>
          <w:szCs w:val="21"/>
          <w:lang w:bidi="ar"/>
        </w:rPr>
        <w:t>0</w:t>
      </w:r>
      <w:r>
        <w:rPr>
          <w:rFonts w:ascii="宋体" w:hAnsi="宋体" w:cs="宋体" w:hint="eastAsia"/>
          <w:kern w:val="2"/>
          <w:szCs w:val="21"/>
          <w:lang w:val="zh-CN" w:bidi="ar"/>
        </w:rPr>
        <w:t>.3评委会独立工作，负责评审所有投标文件并确定中标</w:t>
      </w:r>
      <w:proofErr w:type="gramStart"/>
      <w:r>
        <w:rPr>
          <w:rFonts w:ascii="宋体" w:hAnsi="宋体" w:cs="宋体" w:hint="eastAsia"/>
          <w:kern w:val="2"/>
          <w:szCs w:val="21"/>
          <w:lang w:val="zh-CN" w:bidi="ar"/>
        </w:rPr>
        <w:t>侯选人</w:t>
      </w:r>
      <w:proofErr w:type="gramEnd"/>
      <w:r>
        <w:rPr>
          <w:rFonts w:ascii="宋体" w:hAnsi="宋体" w:cs="宋体" w:hint="eastAsia"/>
          <w:kern w:val="2"/>
          <w:szCs w:val="21"/>
          <w:lang w:val="zh-CN" w:bidi="ar"/>
        </w:rPr>
        <w:t>。</w:t>
      </w:r>
    </w:p>
    <w:p w14:paraId="5E733DDF"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1</w:t>
      </w:r>
      <w:r>
        <w:rPr>
          <w:rFonts w:ascii="宋体" w:hAnsi="宋体" w:cs="宋体" w:hint="eastAsia"/>
          <w:kern w:val="2"/>
          <w:szCs w:val="21"/>
          <w:lang w:val="zh-CN" w:bidi="ar"/>
        </w:rPr>
        <w:t>．评标过程的保密与公正</w:t>
      </w:r>
    </w:p>
    <w:p w14:paraId="7C379C56"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lastRenderedPageBreak/>
        <w:t>2</w:t>
      </w:r>
      <w:r>
        <w:rPr>
          <w:rFonts w:ascii="宋体" w:hAnsi="宋体" w:cs="宋体" w:hint="eastAsia"/>
          <w:kern w:val="2"/>
          <w:szCs w:val="21"/>
          <w:lang w:bidi="ar"/>
        </w:rPr>
        <w:t>1</w:t>
      </w:r>
      <w:r>
        <w:rPr>
          <w:rFonts w:ascii="宋体" w:hAnsi="宋体" w:cs="宋体" w:hint="eastAsia"/>
          <w:kern w:val="2"/>
          <w:szCs w:val="21"/>
          <w:lang w:val="zh-CN" w:bidi="ar"/>
        </w:rPr>
        <w:t>.1凡是与审查、澄清、评价和比较投标的有关资料以及授标建议等，采购人、评委、采购代理机构均不得向投标人或与评标无关的其他人员透露。</w:t>
      </w:r>
    </w:p>
    <w:p w14:paraId="19EEF5FA"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1</w:t>
      </w:r>
      <w:r>
        <w:rPr>
          <w:rFonts w:ascii="宋体" w:hAnsi="宋体" w:cs="宋体" w:hint="eastAsia"/>
          <w:kern w:val="2"/>
          <w:szCs w:val="21"/>
          <w:lang w:val="zh-CN" w:bidi="ar"/>
        </w:rPr>
        <w:t>.2在评标过程中，投标人不得以任何行为影响评标过程，否则其投标文件将被作为无效投标文件。</w:t>
      </w:r>
    </w:p>
    <w:p w14:paraId="4EE2E39A"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1</w:t>
      </w:r>
      <w:r>
        <w:rPr>
          <w:rFonts w:ascii="宋体" w:hAnsi="宋体" w:cs="宋体" w:hint="eastAsia"/>
          <w:kern w:val="2"/>
          <w:szCs w:val="21"/>
          <w:lang w:val="zh-CN" w:bidi="ar"/>
        </w:rPr>
        <w:t>.3 采购代理机构和评标委员会不向未中标的投标人解释未中标原因，也不公布评标过程中的相关细节。</w:t>
      </w:r>
    </w:p>
    <w:p w14:paraId="71325F9D"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1</w:t>
      </w:r>
      <w:r>
        <w:rPr>
          <w:rFonts w:ascii="宋体" w:hAnsi="宋体" w:cs="宋体" w:hint="eastAsia"/>
          <w:kern w:val="2"/>
          <w:szCs w:val="21"/>
          <w:lang w:val="zh-CN" w:bidi="ar"/>
        </w:rPr>
        <w:t>.4 采用综合评分法的项目，未中标的投标人可于中标结果公告期限届满之日</w:t>
      </w:r>
      <w:r>
        <w:rPr>
          <w:rFonts w:ascii="宋体" w:hAnsi="宋体" w:cs="宋体" w:hint="eastAsia"/>
          <w:color w:val="000000"/>
          <w:kern w:val="2"/>
          <w:szCs w:val="21"/>
          <w:lang w:bidi="ar"/>
        </w:rPr>
        <w:t>起通过苏</w:t>
      </w:r>
      <w:proofErr w:type="gramStart"/>
      <w:r>
        <w:rPr>
          <w:rFonts w:ascii="宋体" w:hAnsi="宋体" w:cs="宋体" w:hint="eastAsia"/>
          <w:color w:val="000000"/>
          <w:kern w:val="2"/>
          <w:szCs w:val="21"/>
          <w:lang w:bidi="ar"/>
        </w:rPr>
        <w:t>采云</w:t>
      </w:r>
      <w:proofErr w:type="gramEnd"/>
      <w:r>
        <w:rPr>
          <w:rFonts w:ascii="宋体" w:hAnsi="宋体" w:cs="宋体" w:hint="eastAsia"/>
          <w:color w:val="000000"/>
          <w:kern w:val="2"/>
          <w:szCs w:val="21"/>
          <w:lang w:bidi="ar"/>
        </w:rPr>
        <w:t>系</w:t>
      </w:r>
      <w:r>
        <w:rPr>
          <w:rFonts w:ascii="宋体" w:hAnsi="宋体" w:cs="宋体" w:hint="eastAsia"/>
          <w:kern w:val="2"/>
          <w:szCs w:val="21"/>
          <w:lang w:val="zh-CN" w:bidi="ar"/>
        </w:rPr>
        <w:t>统查看自己的评审得分及排序情况。</w:t>
      </w:r>
    </w:p>
    <w:p w14:paraId="4D36543E" w14:textId="77777777" w:rsidR="00E43D0F" w:rsidRDefault="00000000">
      <w:pPr>
        <w:autoSpaceDE w:val="0"/>
        <w:autoSpaceDN w:val="0"/>
        <w:adjustRightInd w:val="0"/>
        <w:spacing w:line="360" w:lineRule="auto"/>
        <w:ind w:firstLine="422"/>
        <w:outlineLvl w:val="0"/>
        <w:rPr>
          <w:rFonts w:ascii="宋体" w:hAnsi="宋体" w:cs="宋体" w:hint="eastAsia"/>
          <w:b/>
          <w:bCs/>
          <w:szCs w:val="21"/>
          <w:lang w:val="zh-CN"/>
        </w:rPr>
      </w:pPr>
      <w:r>
        <w:rPr>
          <w:rFonts w:ascii="宋体" w:hAnsi="宋体" w:cs="宋体" w:hint="eastAsia"/>
          <w:b/>
          <w:bCs/>
          <w:kern w:val="2"/>
          <w:szCs w:val="21"/>
          <w:lang w:val="zh-CN" w:bidi="ar"/>
        </w:rPr>
        <w:t>2</w:t>
      </w:r>
      <w:r>
        <w:rPr>
          <w:rFonts w:ascii="宋体" w:hAnsi="宋体" w:cs="宋体" w:hint="eastAsia"/>
          <w:b/>
          <w:bCs/>
          <w:kern w:val="2"/>
          <w:szCs w:val="21"/>
          <w:lang w:bidi="ar"/>
        </w:rPr>
        <w:t>2</w:t>
      </w:r>
      <w:r>
        <w:rPr>
          <w:rFonts w:ascii="宋体" w:hAnsi="宋体" w:cs="宋体" w:hint="eastAsia"/>
          <w:b/>
          <w:bCs/>
          <w:kern w:val="2"/>
          <w:szCs w:val="21"/>
          <w:lang w:val="zh-CN" w:bidi="ar"/>
        </w:rPr>
        <w:t>．投标文件的澄清</w:t>
      </w:r>
    </w:p>
    <w:p w14:paraId="1A10BEA0"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2</w:t>
      </w:r>
      <w:r>
        <w:rPr>
          <w:rFonts w:ascii="宋体" w:hAnsi="宋体" w:cs="宋体" w:hint="eastAsia"/>
          <w:kern w:val="2"/>
          <w:szCs w:val="21"/>
          <w:lang w:val="zh-CN" w:bidi="ar"/>
        </w:rPr>
        <w:t>.1评标期间，评委会对投标文件中含义不明确、同类问题表述不一致或者有明显文字和计算错误的内容 ，有权要求投标人</w:t>
      </w:r>
      <w:proofErr w:type="gramStart"/>
      <w:r>
        <w:rPr>
          <w:rFonts w:ascii="宋体" w:hAnsi="宋体" w:cs="宋体" w:hint="eastAsia"/>
          <w:kern w:val="2"/>
          <w:szCs w:val="21"/>
          <w:lang w:val="zh-CN" w:bidi="ar"/>
        </w:rPr>
        <w:t>作出</w:t>
      </w:r>
      <w:proofErr w:type="gramEnd"/>
      <w:r>
        <w:rPr>
          <w:rFonts w:ascii="宋体" w:hAnsi="宋体" w:cs="宋体" w:hint="eastAsia"/>
          <w:kern w:val="2"/>
          <w:szCs w:val="21"/>
          <w:lang w:val="zh-CN" w:bidi="ar"/>
        </w:rPr>
        <w:t>必要的澄清、说明或者补正。</w:t>
      </w:r>
    </w:p>
    <w:p w14:paraId="60F62BE0"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投标人的澄清、说明或者补正不得超出投标文件的范围或者改变投标文件的实质性内容。</w:t>
      </w:r>
    </w:p>
    <w:p w14:paraId="5352703C"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评标委员会并非对每个投标人都做澄清要求。</w:t>
      </w:r>
    </w:p>
    <w:p w14:paraId="0F30DE22"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2</w:t>
      </w:r>
      <w:r>
        <w:rPr>
          <w:rFonts w:ascii="宋体" w:hAnsi="宋体" w:cs="宋体" w:hint="eastAsia"/>
          <w:kern w:val="2"/>
          <w:szCs w:val="21"/>
          <w:lang w:val="zh-CN" w:bidi="ar"/>
        </w:rPr>
        <w:t>.2需要供应商进行澄清、说明和补正的，评委会将通过苏</w:t>
      </w:r>
      <w:proofErr w:type="gramStart"/>
      <w:r>
        <w:rPr>
          <w:rFonts w:ascii="宋体" w:hAnsi="宋体" w:cs="宋体" w:hint="eastAsia"/>
          <w:kern w:val="2"/>
          <w:szCs w:val="21"/>
          <w:lang w:val="zh-CN" w:bidi="ar"/>
        </w:rPr>
        <w:t>采云</w:t>
      </w:r>
      <w:proofErr w:type="gramEnd"/>
      <w:r>
        <w:rPr>
          <w:rFonts w:ascii="宋体" w:hAnsi="宋体" w:cs="宋体" w:hint="eastAsia"/>
          <w:kern w:val="2"/>
          <w:szCs w:val="21"/>
          <w:lang w:val="zh-CN" w:bidi="ar"/>
        </w:rPr>
        <w:t>系统向供应商发出“澄清要求函”，接到“澄清要求函”的投标人应当按照要求在苏</w:t>
      </w:r>
      <w:proofErr w:type="gramStart"/>
      <w:r>
        <w:rPr>
          <w:rFonts w:ascii="宋体" w:hAnsi="宋体" w:cs="宋体" w:hint="eastAsia"/>
          <w:kern w:val="2"/>
          <w:szCs w:val="21"/>
          <w:lang w:val="zh-CN" w:bidi="ar"/>
        </w:rPr>
        <w:t>采云</w:t>
      </w:r>
      <w:proofErr w:type="gramEnd"/>
      <w:r>
        <w:rPr>
          <w:rFonts w:ascii="宋体" w:hAnsi="宋体" w:cs="宋体" w:hint="eastAsia"/>
          <w:kern w:val="2"/>
          <w:szCs w:val="21"/>
          <w:lang w:val="zh-CN" w:bidi="ar"/>
        </w:rPr>
        <w:t>系统中提交“澄清响应函”并加盖CA电子公章。澄清、说明和补正的内容作为投标文件的补充部分，具体操作方式见《操作手册》。</w:t>
      </w:r>
    </w:p>
    <w:p w14:paraId="6D58F6C7"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2</w:t>
      </w:r>
      <w:r>
        <w:rPr>
          <w:rFonts w:ascii="宋体" w:hAnsi="宋体" w:cs="宋体" w:hint="eastAsia"/>
          <w:kern w:val="2"/>
          <w:szCs w:val="21"/>
          <w:lang w:val="zh-CN" w:bidi="ar"/>
        </w:rPr>
        <w:t>.3 接到评委会澄清、说明和补正要求的投标人如未按规定做出澄清、说明和补正，其风险由投标人自行承担。</w:t>
      </w:r>
    </w:p>
    <w:p w14:paraId="161088CF" w14:textId="77777777" w:rsidR="00E43D0F" w:rsidRDefault="00000000">
      <w:pPr>
        <w:autoSpaceDE w:val="0"/>
        <w:autoSpaceDN w:val="0"/>
        <w:adjustRightInd w:val="0"/>
        <w:spacing w:line="360" w:lineRule="auto"/>
        <w:ind w:firstLine="422"/>
        <w:outlineLvl w:val="0"/>
        <w:rPr>
          <w:rFonts w:ascii="宋体" w:hAnsi="宋体" w:cs="宋体" w:hint="eastAsia"/>
          <w:b/>
          <w:bCs/>
          <w:szCs w:val="21"/>
          <w:lang w:val="zh-CN"/>
        </w:rPr>
      </w:pPr>
      <w:r>
        <w:rPr>
          <w:rFonts w:ascii="宋体" w:hAnsi="宋体" w:cs="宋体" w:hint="eastAsia"/>
          <w:b/>
          <w:bCs/>
          <w:kern w:val="2"/>
          <w:szCs w:val="21"/>
          <w:lang w:val="zh-CN" w:bidi="ar"/>
        </w:rPr>
        <w:t>2</w:t>
      </w:r>
      <w:r>
        <w:rPr>
          <w:rFonts w:ascii="宋体" w:hAnsi="宋体" w:cs="宋体" w:hint="eastAsia"/>
          <w:b/>
          <w:bCs/>
          <w:kern w:val="2"/>
          <w:szCs w:val="21"/>
          <w:lang w:bidi="ar"/>
        </w:rPr>
        <w:t>3</w:t>
      </w:r>
      <w:r>
        <w:rPr>
          <w:rFonts w:ascii="宋体" w:hAnsi="宋体" w:cs="宋体" w:hint="eastAsia"/>
          <w:b/>
          <w:bCs/>
          <w:kern w:val="2"/>
          <w:szCs w:val="21"/>
          <w:lang w:val="zh-CN" w:bidi="ar"/>
        </w:rPr>
        <w:t>、对投标文件的初审</w:t>
      </w:r>
    </w:p>
    <w:p w14:paraId="7AB6D99E"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3</w:t>
      </w:r>
      <w:r>
        <w:rPr>
          <w:rFonts w:ascii="宋体" w:hAnsi="宋体" w:cs="宋体" w:hint="eastAsia"/>
          <w:kern w:val="2"/>
          <w:szCs w:val="21"/>
          <w:lang w:val="zh-CN" w:bidi="ar"/>
        </w:rPr>
        <w:t>.1投标文件初审分为资格审查和符合性审查。</w:t>
      </w:r>
    </w:p>
    <w:p w14:paraId="761F202F"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3</w:t>
      </w:r>
      <w:r>
        <w:rPr>
          <w:rFonts w:ascii="宋体" w:hAnsi="宋体" w:cs="宋体" w:hint="eastAsia"/>
          <w:kern w:val="2"/>
          <w:szCs w:val="21"/>
          <w:lang w:val="zh-CN" w:bidi="ar"/>
        </w:rPr>
        <w:t>.1.1资格审查：依据法律法规和招标文件的规定，由采购人对投标文件中的资格证明文件进行审查。资格审查的结论，采购人以书面形式向评委会进行反馈。</w:t>
      </w:r>
    </w:p>
    <w:p w14:paraId="54A02D3E" w14:textId="77777777" w:rsidR="00E43D0F" w:rsidRDefault="00000000">
      <w:pPr>
        <w:autoSpaceDE w:val="0"/>
        <w:autoSpaceDN w:val="0"/>
        <w:adjustRightInd w:val="0"/>
        <w:spacing w:line="360" w:lineRule="auto"/>
        <w:ind w:firstLine="422"/>
        <w:outlineLvl w:val="0"/>
        <w:rPr>
          <w:rFonts w:ascii="宋体" w:hAnsi="宋体" w:cs="宋体" w:hint="eastAsia"/>
          <w:color w:val="000000"/>
          <w:szCs w:val="21"/>
          <w:lang w:bidi="ar"/>
        </w:rPr>
      </w:pPr>
      <w:r>
        <w:rPr>
          <w:rFonts w:ascii="宋体" w:hAnsi="宋体" w:cs="宋体" w:hint="eastAsia"/>
          <w:color w:val="000000"/>
          <w:kern w:val="2"/>
          <w:szCs w:val="21"/>
          <w:lang w:bidi="ar"/>
        </w:rPr>
        <w:t>采购人在进行资格性审查的同时，将在“信用中国”网站（www.creditchina.gov.cn）查询投标人的信用记录，以确定投标人是否具备投标资格,查询结果留存并归档。</w:t>
      </w:r>
    </w:p>
    <w:p w14:paraId="3203012C"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接受联合体的项目，两个以上的自然人、法人或者其他组织组成一个联合体，以一个供应商的身份共同参加政府采购活动的,联合体成员中任何一方存在不良信用记录的，视同联合体存在不良应用记录。</w:t>
      </w:r>
    </w:p>
    <w:p w14:paraId="56FBEE5E"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3</w:t>
      </w:r>
      <w:r>
        <w:rPr>
          <w:rFonts w:ascii="宋体" w:hAnsi="宋体" w:cs="宋体" w:hint="eastAsia"/>
          <w:kern w:val="2"/>
          <w:szCs w:val="21"/>
          <w:lang w:val="zh-CN" w:bidi="ar"/>
        </w:rPr>
        <w:t>.1.2符合性审查：依据招标文件的规定，由评委会从投标文件的有效性、完整性和对招标文件的响应程度进行审查，以确定是否对招标文件的实质性要求</w:t>
      </w:r>
      <w:proofErr w:type="gramStart"/>
      <w:r>
        <w:rPr>
          <w:rFonts w:ascii="宋体" w:hAnsi="宋体" w:cs="宋体" w:hint="eastAsia"/>
          <w:kern w:val="2"/>
          <w:szCs w:val="21"/>
          <w:lang w:val="zh-CN" w:bidi="ar"/>
        </w:rPr>
        <w:t>作出</w:t>
      </w:r>
      <w:proofErr w:type="gramEnd"/>
      <w:r>
        <w:rPr>
          <w:rFonts w:ascii="宋体" w:hAnsi="宋体" w:cs="宋体" w:hint="eastAsia"/>
          <w:kern w:val="2"/>
          <w:szCs w:val="21"/>
          <w:lang w:val="zh-CN" w:bidi="ar"/>
        </w:rPr>
        <w:t>响应。</w:t>
      </w:r>
    </w:p>
    <w:p w14:paraId="3085E006"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lastRenderedPageBreak/>
        <w:t>2</w:t>
      </w:r>
      <w:r>
        <w:rPr>
          <w:rFonts w:ascii="宋体" w:hAnsi="宋体" w:cs="宋体" w:hint="eastAsia"/>
          <w:kern w:val="2"/>
          <w:szCs w:val="21"/>
          <w:lang w:bidi="ar"/>
        </w:rPr>
        <w:t>3</w:t>
      </w:r>
      <w:r>
        <w:rPr>
          <w:rFonts w:ascii="宋体" w:hAnsi="宋体" w:cs="宋体" w:hint="eastAsia"/>
          <w:kern w:val="2"/>
          <w:szCs w:val="21"/>
          <w:lang w:val="zh-CN" w:bidi="ar"/>
        </w:rPr>
        <w:t>.1.3未通过资格审查或符合性审查的投标人，采购代理</w:t>
      </w:r>
      <w:r>
        <w:rPr>
          <w:rFonts w:ascii="宋体" w:hAnsi="宋体" w:cs="宋体" w:hint="eastAsia"/>
          <w:color w:val="000000"/>
          <w:kern w:val="2"/>
          <w:szCs w:val="21"/>
          <w:lang w:bidi="ar"/>
        </w:rPr>
        <w:t>机构将在苏</w:t>
      </w:r>
      <w:proofErr w:type="gramStart"/>
      <w:r>
        <w:rPr>
          <w:rFonts w:ascii="宋体" w:hAnsi="宋体" w:cs="宋体" w:hint="eastAsia"/>
          <w:color w:val="000000"/>
          <w:kern w:val="2"/>
          <w:szCs w:val="21"/>
          <w:lang w:bidi="ar"/>
        </w:rPr>
        <w:t>采云</w:t>
      </w:r>
      <w:proofErr w:type="gramEnd"/>
      <w:r>
        <w:rPr>
          <w:rFonts w:ascii="宋体" w:hAnsi="宋体" w:cs="宋体" w:hint="eastAsia"/>
          <w:color w:val="000000"/>
          <w:kern w:val="2"/>
          <w:szCs w:val="21"/>
          <w:lang w:bidi="ar"/>
        </w:rPr>
        <w:t>系</w:t>
      </w:r>
      <w:r>
        <w:rPr>
          <w:rFonts w:ascii="宋体" w:hAnsi="宋体" w:cs="宋体" w:hint="eastAsia"/>
          <w:kern w:val="2"/>
          <w:szCs w:val="21"/>
          <w:lang w:val="zh-CN" w:bidi="ar"/>
        </w:rPr>
        <w:t>统中告知未通过资格审查或符合性审查的原因，评审结束后，采购代理机构将不再告知未通过资格审查或符合性审查的原因。</w:t>
      </w:r>
    </w:p>
    <w:p w14:paraId="458684C6"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3</w:t>
      </w:r>
      <w:r>
        <w:rPr>
          <w:rFonts w:ascii="宋体" w:hAnsi="宋体" w:cs="宋体" w:hint="eastAsia"/>
          <w:kern w:val="2"/>
          <w:szCs w:val="21"/>
          <w:lang w:val="zh-CN" w:bidi="ar"/>
        </w:rPr>
        <w:t>.2在详细评标之前，评委会将首先审查每份投标文件是否实质性响应了招标文件的要求。实质性响应的投标应该是与招标文件要求的全部条款、条件和规格相符，没有重大偏离或保留的投标。</w:t>
      </w:r>
    </w:p>
    <w:p w14:paraId="1A3E5C97"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proofErr w:type="gramStart"/>
      <w:r>
        <w:rPr>
          <w:rFonts w:ascii="宋体" w:hAnsi="宋体" w:cs="宋体" w:hint="eastAsia"/>
          <w:kern w:val="2"/>
          <w:szCs w:val="21"/>
          <w:lang w:val="zh-CN" w:bidi="ar"/>
        </w:rPr>
        <w:t>作出</w:t>
      </w:r>
      <w:proofErr w:type="gramEnd"/>
      <w:r>
        <w:rPr>
          <w:rFonts w:ascii="宋体" w:hAnsi="宋体" w:cs="宋体" w:hint="eastAsia"/>
          <w:kern w:val="2"/>
          <w:szCs w:val="21"/>
          <w:lang w:val="zh-CN" w:bidi="ar"/>
        </w:rPr>
        <w:t>结论。评委决定投标文件的</w:t>
      </w:r>
      <w:proofErr w:type="gramStart"/>
      <w:r>
        <w:rPr>
          <w:rFonts w:ascii="宋体" w:hAnsi="宋体" w:cs="宋体" w:hint="eastAsia"/>
          <w:kern w:val="2"/>
          <w:szCs w:val="21"/>
          <w:lang w:val="zh-CN" w:bidi="ar"/>
        </w:rPr>
        <w:t>响应性只根据</w:t>
      </w:r>
      <w:proofErr w:type="gramEnd"/>
      <w:r>
        <w:rPr>
          <w:rFonts w:ascii="宋体" w:hAnsi="宋体" w:cs="宋体" w:hint="eastAsia"/>
          <w:kern w:val="2"/>
          <w:szCs w:val="21"/>
          <w:lang w:val="zh-CN" w:bidi="ar"/>
        </w:rPr>
        <w:t>投标文件本身的内容，而不寻求外部的证据。</w:t>
      </w:r>
    </w:p>
    <w:p w14:paraId="5BFB8CCB"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3</w:t>
      </w:r>
      <w:r>
        <w:rPr>
          <w:rFonts w:ascii="宋体" w:hAnsi="宋体" w:cs="宋体" w:hint="eastAsia"/>
          <w:kern w:val="2"/>
          <w:szCs w:val="21"/>
          <w:lang w:val="zh-CN" w:bidi="ar"/>
        </w:rPr>
        <w:t>.3如果投标文件实质上没有响应招标文件的要求，评委会将予以拒绝，投标人不得通过修改或撤销不合要求的偏离或保留而使其投标成为实质性响应的投标。</w:t>
      </w:r>
    </w:p>
    <w:p w14:paraId="61FB39EA"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3</w:t>
      </w:r>
      <w:r>
        <w:rPr>
          <w:rFonts w:ascii="宋体" w:hAnsi="宋体" w:cs="宋体" w:hint="eastAsia"/>
          <w:kern w:val="2"/>
          <w:szCs w:val="21"/>
          <w:lang w:val="zh-CN" w:bidi="ar"/>
        </w:rPr>
        <w:t>.4评委会将对确定为实质性响应的投标进行进一步审核，看其是否有计算上或累计上的算术错误，修正错误的原则如下：</w:t>
      </w:r>
    </w:p>
    <w:p w14:paraId="17BE7963"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（1）投标文件中开标一览表内容与投标文件中相应内容不一致的，以开标一览表为准。</w:t>
      </w:r>
    </w:p>
    <w:p w14:paraId="3AD2AC7E"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（2）大写金额和小写金额不一致的，以大写金额为准。</w:t>
      </w:r>
    </w:p>
    <w:p w14:paraId="73F53B2F"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（3）单价金额小数点或者百分比有明显错位的，以开标一览表的总价为准，并修改单价。</w:t>
      </w:r>
    </w:p>
    <w:p w14:paraId="0B2E9ABE"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（4）总价金额与按单价汇总金额不一致的，以单价金额计算结果为准。</w:t>
      </w:r>
    </w:p>
    <w:p w14:paraId="2EA552E6" w14:textId="77777777" w:rsidR="00E43D0F" w:rsidRDefault="00000000">
      <w:pPr>
        <w:autoSpaceDE w:val="0"/>
        <w:autoSpaceDN w:val="0"/>
        <w:adjustRightInd w:val="0"/>
        <w:spacing w:line="360" w:lineRule="auto"/>
        <w:ind w:firstLine="422"/>
        <w:outlineLvl w:val="0"/>
        <w:rPr>
          <w:rFonts w:ascii="宋体" w:hAnsi="宋体" w:cs="宋体" w:hint="eastAsia"/>
          <w:color w:val="000000"/>
          <w:szCs w:val="21"/>
          <w:lang w:bidi="ar"/>
        </w:rPr>
      </w:pPr>
      <w:r>
        <w:rPr>
          <w:rFonts w:ascii="宋体" w:hAnsi="宋体" w:cs="宋体" w:hint="eastAsia"/>
          <w:kern w:val="2"/>
          <w:szCs w:val="21"/>
          <w:lang w:val="zh-CN" w:bidi="ar"/>
        </w:rPr>
        <w:t>同时出现两种以上错误的，按照前款规定的顺序修正</w:t>
      </w:r>
      <w:r>
        <w:rPr>
          <w:rFonts w:ascii="宋体" w:hAnsi="宋体" w:cs="宋体" w:hint="eastAsia"/>
          <w:color w:val="000000"/>
          <w:kern w:val="2"/>
          <w:szCs w:val="21"/>
          <w:lang w:bidi="ar"/>
        </w:rPr>
        <w:t>。</w:t>
      </w:r>
    </w:p>
    <w:p w14:paraId="162AF3AC" w14:textId="77777777" w:rsidR="00E43D0F" w:rsidRDefault="00000000">
      <w:pPr>
        <w:autoSpaceDE w:val="0"/>
        <w:autoSpaceDN w:val="0"/>
        <w:adjustRightInd w:val="0"/>
        <w:spacing w:line="360" w:lineRule="auto"/>
        <w:ind w:firstLine="422"/>
        <w:outlineLvl w:val="0"/>
        <w:rPr>
          <w:rFonts w:ascii="宋体" w:hAnsi="宋体" w:cs="宋体" w:hint="eastAsia"/>
          <w:color w:val="000000"/>
          <w:szCs w:val="21"/>
          <w:lang w:bidi="ar"/>
        </w:rPr>
      </w:pPr>
      <w:r>
        <w:rPr>
          <w:rFonts w:ascii="宋体" w:hAnsi="宋体" w:cs="宋体" w:hint="eastAsia"/>
          <w:color w:val="000000"/>
          <w:kern w:val="2"/>
          <w:szCs w:val="21"/>
          <w:lang w:bidi="ar"/>
        </w:rPr>
        <w:t>23.5评委会将按上述修正错误的方法调整投标文件中的投标报价，并通过苏</w:t>
      </w:r>
      <w:proofErr w:type="gramStart"/>
      <w:r>
        <w:rPr>
          <w:rFonts w:ascii="宋体" w:hAnsi="宋体" w:cs="宋体" w:hint="eastAsia"/>
          <w:color w:val="000000"/>
          <w:kern w:val="2"/>
          <w:szCs w:val="21"/>
          <w:lang w:bidi="ar"/>
        </w:rPr>
        <w:t>采云</w:t>
      </w:r>
      <w:proofErr w:type="gramEnd"/>
      <w:r>
        <w:rPr>
          <w:rFonts w:ascii="宋体" w:hAnsi="宋体" w:cs="宋体" w:hint="eastAsia"/>
          <w:color w:val="000000"/>
          <w:kern w:val="2"/>
          <w:szCs w:val="21"/>
          <w:lang w:bidi="ar"/>
        </w:rPr>
        <w:t>系统告知投标人，调整后的价格应对投标人具有约束力。如果投标人不接受修正后的价格，则其投标将被拒绝。</w:t>
      </w:r>
    </w:p>
    <w:p w14:paraId="4B5640DC"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color w:val="000000"/>
          <w:kern w:val="2"/>
          <w:szCs w:val="21"/>
          <w:lang w:bidi="ar"/>
        </w:rPr>
        <w:t>23.6投标人在开、评标全过程中应保持通讯畅通，及时登录苏</w:t>
      </w:r>
      <w:proofErr w:type="gramStart"/>
      <w:r>
        <w:rPr>
          <w:rFonts w:ascii="宋体" w:hAnsi="宋体" w:cs="宋体" w:hint="eastAsia"/>
          <w:color w:val="000000"/>
          <w:kern w:val="2"/>
          <w:szCs w:val="21"/>
          <w:lang w:bidi="ar"/>
        </w:rPr>
        <w:t>采云</w:t>
      </w:r>
      <w:proofErr w:type="gramEnd"/>
      <w:r>
        <w:rPr>
          <w:rFonts w:ascii="宋体" w:hAnsi="宋体" w:cs="宋体" w:hint="eastAsia"/>
          <w:kern w:val="2"/>
          <w:szCs w:val="21"/>
          <w:lang w:val="zh-CN" w:bidi="ar"/>
        </w:rPr>
        <w:t>系统查阅、答复相关信息，并安排专人与采购代理机构及评标委员会联系。</w:t>
      </w:r>
    </w:p>
    <w:p w14:paraId="627C777B" w14:textId="77777777" w:rsidR="00E43D0F" w:rsidRDefault="00000000">
      <w:pPr>
        <w:autoSpaceDE w:val="0"/>
        <w:autoSpaceDN w:val="0"/>
        <w:adjustRightInd w:val="0"/>
        <w:spacing w:line="360" w:lineRule="auto"/>
        <w:ind w:firstLine="422"/>
        <w:outlineLvl w:val="0"/>
        <w:rPr>
          <w:rFonts w:ascii="宋体" w:hAnsi="宋体" w:cs="宋体" w:hint="eastAsia"/>
          <w:b/>
          <w:bCs/>
          <w:szCs w:val="21"/>
          <w:lang w:val="zh-CN"/>
        </w:rPr>
      </w:pPr>
      <w:r>
        <w:rPr>
          <w:rFonts w:ascii="宋体" w:hAnsi="宋体" w:cs="宋体" w:hint="eastAsia"/>
          <w:b/>
          <w:bCs/>
          <w:kern w:val="2"/>
          <w:szCs w:val="21"/>
          <w:lang w:val="zh-CN" w:bidi="ar"/>
        </w:rPr>
        <w:t>2</w:t>
      </w:r>
      <w:r>
        <w:rPr>
          <w:rFonts w:ascii="宋体" w:hAnsi="宋体" w:cs="宋体" w:hint="eastAsia"/>
          <w:b/>
          <w:bCs/>
          <w:kern w:val="2"/>
          <w:szCs w:val="21"/>
          <w:lang w:bidi="ar"/>
        </w:rPr>
        <w:t>4</w:t>
      </w:r>
      <w:r>
        <w:rPr>
          <w:rFonts w:ascii="宋体" w:hAnsi="宋体" w:cs="宋体" w:hint="eastAsia"/>
          <w:b/>
          <w:bCs/>
          <w:kern w:val="2"/>
          <w:szCs w:val="21"/>
          <w:lang w:val="zh-CN" w:bidi="ar"/>
        </w:rPr>
        <w:t>、无效投标条款</w:t>
      </w:r>
      <w:proofErr w:type="gramStart"/>
      <w:r>
        <w:rPr>
          <w:rFonts w:ascii="宋体" w:hAnsi="宋体" w:cs="宋体" w:hint="eastAsia"/>
          <w:b/>
          <w:bCs/>
          <w:kern w:val="2"/>
          <w:szCs w:val="21"/>
          <w:lang w:val="zh-CN" w:bidi="ar"/>
        </w:rPr>
        <w:t>和废标条款</w:t>
      </w:r>
      <w:proofErr w:type="gramEnd"/>
    </w:p>
    <w:p w14:paraId="02E776DB"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4</w:t>
      </w:r>
      <w:r>
        <w:rPr>
          <w:rFonts w:ascii="宋体" w:hAnsi="宋体" w:cs="宋体" w:hint="eastAsia"/>
          <w:kern w:val="2"/>
          <w:szCs w:val="21"/>
          <w:lang w:val="zh-CN" w:bidi="ar"/>
        </w:rPr>
        <w:t>.1无效投标条款</w:t>
      </w:r>
    </w:p>
    <w:p w14:paraId="2A6E3A69" w14:textId="77777777" w:rsidR="00E43D0F" w:rsidRDefault="00000000">
      <w:pPr>
        <w:autoSpaceDE w:val="0"/>
        <w:autoSpaceDN w:val="0"/>
        <w:adjustRightInd w:val="0"/>
        <w:spacing w:line="360" w:lineRule="auto"/>
        <w:ind w:firstLine="422"/>
        <w:outlineLvl w:val="0"/>
        <w:rPr>
          <w:rFonts w:ascii="宋体" w:hAnsi="宋体" w:cs="宋体" w:hint="eastAsia"/>
          <w:color w:val="000000"/>
          <w:szCs w:val="21"/>
          <w:lang w:bidi="ar"/>
        </w:rPr>
      </w:pPr>
      <w:r>
        <w:rPr>
          <w:rFonts w:ascii="宋体" w:hAnsi="宋体" w:cs="宋体" w:hint="eastAsia"/>
          <w:kern w:val="2"/>
          <w:szCs w:val="21"/>
          <w:lang w:val="zh-CN" w:bidi="ar"/>
        </w:rPr>
        <w:t>2</w:t>
      </w:r>
      <w:r>
        <w:rPr>
          <w:rFonts w:ascii="宋体" w:hAnsi="宋体" w:cs="宋体" w:hint="eastAsia"/>
          <w:kern w:val="2"/>
          <w:szCs w:val="21"/>
          <w:lang w:bidi="ar"/>
        </w:rPr>
        <w:t>4</w:t>
      </w:r>
      <w:r>
        <w:rPr>
          <w:rFonts w:ascii="宋体" w:hAnsi="宋体" w:cs="宋体" w:hint="eastAsia"/>
          <w:kern w:val="2"/>
          <w:szCs w:val="21"/>
          <w:lang w:val="zh-CN" w:bidi="ar"/>
        </w:rPr>
        <w:t>.1.1 投标人</w:t>
      </w:r>
      <w:r>
        <w:rPr>
          <w:rFonts w:ascii="宋体" w:hAnsi="宋体" w:cs="宋体" w:hint="eastAsia"/>
          <w:color w:val="000000"/>
          <w:kern w:val="2"/>
          <w:szCs w:val="21"/>
          <w:lang w:bidi="ar"/>
        </w:rPr>
        <w:t>在苏</w:t>
      </w:r>
      <w:proofErr w:type="gramStart"/>
      <w:r>
        <w:rPr>
          <w:rFonts w:ascii="宋体" w:hAnsi="宋体" w:cs="宋体" w:hint="eastAsia"/>
          <w:color w:val="000000"/>
          <w:kern w:val="2"/>
          <w:szCs w:val="21"/>
          <w:lang w:bidi="ar"/>
        </w:rPr>
        <w:t>采云</w:t>
      </w:r>
      <w:proofErr w:type="gramEnd"/>
      <w:r>
        <w:rPr>
          <w:rFonts w:ascii="宋体" w:hAnsi="宋体" w:cs="宋体" w:hint="eastAsia"/>
          <w:color w:val="000000"/>
          <w:kern w:val="2"/>
          <w:szCs w:val="21"/>
          <w:lang w:bidi="ar"/>
        </w:rPr>
        <w:t>系统规定的时间内未成功解密电子投标文件的。</w:t>
      </w:r>
    </w:p>
    <w:p w14:paraId="5976E404" w14:textId="77777777" w:rsidR="00E43D0F" w:rsidRDefault="00000000">
      <w:pPr>
        <w:autoSpaceDE w:val="0"/>
        <w:autoSpaceDN w:val="0"/>
        <w:adjustRightInd w:val="0"/>
        <w:spacing w:line="360" w:lineRule="auto"/>
        <w:ind w:firstLine="422"/>
        <w:outlineLvl w:val="0"/>
        <w:rPr>
          <w:rFonts w:ascii="宋体" w:hAnsi="宋体" w:cs="宋体" w:hint="eastAsia"/>
          <w:color w:val="000000"/>
          <w:szCs w:val="21"/>
          <w:lang w:bidi="ar"/>
        </w:rPr>
      </w:pPr>
      <w:r>
        <w:rPr>
          <w:rFonts w:ascii="宋体" w:hAnsi="宋体" w:cs="宋体" w:hint="eastAsia"/>
          <w:color w:val="000000"/>
          <w:kern w:val="2"/>
          <w:szCs w:val="21"/>
          <w:lang w:bidi="ar"/>
        </w:rPr>
        <w:t>24.1.2 投标人未按照招标文件要求上传电子投标文件的。</w:t>
      </w:r>
    </w:p>
    <w:p w14:paraId="5659DCB5" w14:textId="77777777" w:rsidR="00E43D0F" w:rsidRDefault="00000000">
      <w:pPr>
        <w:autoSpaceDE w:val="0"/>
        <w:autoSpaceDN w:val="0"/>
        <w:adjustRightInd w:val="0"/>
        <w:spacing w:line="360" w:lineRule="auto"/>
        <w:ind w:firstLine="422"/>
        <w:outlineLvl w:val="0"/>
        <w:rPr>
          <w:rFonts w:ascii="宋体" w:hAnsi="宋体" w:cs="宋体" w:hint="eastAsia"/>
          <w:color w:val="000000"/>
          <w:szCs w:val="21"/>
          <w:lang w:bidi="ar"/>
        </w:rPr>
      </w:pPr>
      <w:r>
        <w:rPr>
          <w:rFonts w:ascii="宋体" w:hAnsi="宋体" w:cs="宋体" w:hint="eastAsia"/>
          <w:color w:val="000000"/>
          <w:kern w:val="2"/>
          <w:szCs w:val="21"/>
          <w:lang w:bidi="ar"/>
        </w:rPr>
        <w:lastRenderedPageBreak/>
        <w:t>24.1.3同一投标人提交两个（含两个）以上不同的投标报价的。</w:t>
      </w:r>
    </w:p>
    <w:p w14:paraId="66D10089" w14:textId="77777777" w:rsidR="00E43D0F" w:rsidRDefault="00000000">
      <w:pPr>
        <w:autoSpaceDE w:val="0"/>
        <w:autoSpaceDN w:val="0"/>
        <w:adjustRightInd w:val="0"/>
        <w:spacing w:line="360" w:lineRule="auto"/>
        <w:ind w:firstLine="422"/>
        <w:outlineLvl w:val="0"/>
        <w:rPr>
          <w:rFonts w:ascii="宋体" w:hAnsi="宋体" w:cs="宋体" w:hint="eastAsia"/>
          <w:color w:val="000000"/>
          <w:szCs w:val="21"/>
          <w:lang w:bidi="ar"/>
        </w:rPr>
      </w:pPr>
      <w:r>
        <w:rPr>
          <w:rFonts w:ascii="宋体" w:hAnsi="宋体" w:cs="宋体" w:hint="eastAsia"/>
          <w:color w:val="000000"/>
          <w:kern w:val="2"/>
          <w:szCs w:val="21"/>
          <w:lang w:bidi="ar"/>
        </w:rPr>
        <w:t>24.1.4投标人不具备招标文件中规定资格要求的。</w:t>
      </w:r>
    </w:p>
    <w:p w14:paraId="570DA7C6" w14:textId="77777777" w:rsidR="00E43D0F" w:rsidRDefault="00000000">
      <w:pPr>
        <w:autoSpaceDE w:val="0"/>
        <w:autoSpaceDN w:val="0"/>
        <w:adjustRightInd w:val="0"/>
        <w:spacing w:line="360" w:lineRule="auto"/>
        <w:ind w:firstLine="422"/>
        <w:outlineLvl w:val="0"/>
        <w:rPr>
          <w:rFonts w:ascii="宋体" w:hAnsi="宋体" w:cs="宋体" w:hint="eastAsia"/>
          <w:color w:val="000000"/>
          <w:szCs w:val="21"/>
          <w:lang w:bidi="ar"/>
        </w:rPr>
      </w:pPr>
      <w:r>
        <w:rPr>
          <w:rFonts w:ascii="宋体" w:hAnsi="宋体" w:cs="宋体" w:hint="eastAsia"/>
          <w:color w:val="000000"/>
          <w:kern w:val="2"/>
          <w:szCs w:val="21"/>
          <w:lang w:bidi="ar"/>
        </w:rPr>
        <w:t>24.1.5投标人的报价超过了采购预算或最高限价的。</w:t>
      </w:r>
    </w:p>
    <w:p w14:paraId="4EA3B1E3" w14:textId="77777777" w:rsidR="00E43D0F" w:rsidRDefault="00000000">
      <w:pPr>
        <w:autoSpaceDE w:val="0"/>
        <w:autoSpaceDN w:val="0"/>
        <w:adjustRightInd w:val="0"/>
        <w:spacing w:line="360" w:lineRule="auto"/>
        <w:ind w:firstLine="422"/>
        <w:outlineLvl w:val="0"/>
        <w:rPr>
          <w:rFonts w:ascii="宋体" w:hAnsi="宋体" w:cs="宋体" w:hint="eastAsia"/>
          <w:color w:val="000000"/>
          <w:szCs w:val="21"/>
          <w:lang w:bidi="ar"/>
        </w:rPr>
      </w:pPr>
      <w:r>
        <w:rPr>
          <w:rFonts w:ascii="宋体" w:hAnsi="宋体" w:cs="宋体" w:hint="eastAsia"/>
          <w:color w:val="000000"/>
          <w:kern w:val="2"/>
          <w:szCs w:val="21"/>
          <w:lang w:bidi="ar"/>
        </w:rPr>
        <w:t>24.1.6未通过符合性审查的。</w:t>
      </w:r>
    </w:p>
    <w:p w14:paraId="4A395B48" w14:textId="77777777" w:rsidR="00E43D0F" w:rsidRDefault="00000000">
      <w:pPr>
        <w:autoSpaceDE w:val="0"/>
        <w:autoSpaceDN w:val="0"/>
        <w:adjustRightInd w:val="0"/>
        <w:spacing w:line="360" w:lineRule="auto"/>
        <w:ind w:firstLine="422"/>
        <w:outlineLvl w:val="0"/>
        <w:rPr>
          <w:rFonts w:ascii="宋体" w:hAnsi="宋体" w:cs="宋体" w:hint="eastAsia"/>
          <w:color w:val="000000"/>
          <w:szCs w:val="21"/>
          <w:lang w:bidi="ar"/>
        </w:rPr>
      </w:pPr>
      <w:r>
        <w:rPr>
          <w:rFonts w:ascii="宋体" w:hAnsi="宋体" w:cs="宋体" w:hint="eastAsia"/>
          <w:color w:val="000000"/>
          <w:kern w:val="2"/>
          <w:szCs w:val="21"/>
          <w:lang w:bidi="ar"/>
        </w:rPr>
        <w:t>24.1.7不符合招标文件中规定的实质性要求和条件的（本招标文件中带星号（“★”）、“必须”或“应（应当）”等其他文字说明的商务和技术要求为实质性要求和条件）。</w:t>
      </w:r>
    </w:p>
    <w:p w14:paraId="33E0B2D0"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4</w:t>
      </w:r>
      <w:r>
        <w:rPr>
          <w:rFonts w:ascii="宋体" w:hAnsi="宋体" w:cs="宋体" w:hint="eastAsia"/>
          <w:kern w:val="2"/>
          <w:szCs w:val="21"/>
          <w:lang w:val="zh-CN" w:bidi="ar"/>
        </w:rPr>
        <w:t>.1.8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36C0688"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4</w:t>
      </w:r>
      <w:r>
        <w:rPr>
          <w:rFonts w:ascii="宋体" w:hAnsi="宋体" w:cs="宋体" w:hint="eastAsia"/>
          <w:kern w:val="2"/>
          <w:szCs w:val="21"/>
          <w:lang w:val="zh-CN" w:bidi="ar"/>
        </w:rPr>
        <w:t>.1.9  投标文件含有采购人不能接受的附加条件的。</w:t>
      </w:r>
    </w:p>
    <w:p w14:paraId="07C6B7BF" w14:textId="77777777" w:rsidR="00E43D0F" w:rsidRDefault="00000000">
      <w:pPr>
        <w:autoSpaceDE w:val="0"/>
        <w:autoSpaceDN w:val="0"/>
        <w:adjustRightInd w:val="0"/>
        <w:spacing w:line="360" w:lineRule="auto"/>
        <w:ind w:firstLine="422"/>
        <w:outlineLvl w:val="0"/>
        <w:rPr>
          <w:rFonts w:ascii="宋体" w:hAnsi="宋体" w:cs="宋体" w:hint="eastAsia"/>
          <w:color w:val="000000"/>
          <w:szCs w:val="21"/>
          <w:lang w:bidi="ar"/>
        </w:rPr>
      </w:pPr>
      <w:r>
        <w:rPr>
          <w:rFonts w:ascii="宋体" w:hAnsi="宋体" w:cs="宋体" w:hint="eastAsia"/>
          <w:kern w:val="2"/>
          <w:szCs w:val="21"/>
          <w:lang w:val="zh-CN" w:bidi="ar"/>
        </w:rPr>
        <w:t>2</w:t>
      </w:r>
      <w:r>
        <w:rPr>
          <w:rFonts w:ascii="宋体" w:hAnsi="宋体" w:cs="宋体" w:hint="eastAsia"/>
          <w:kern w:val="2"/>
          <w:szCs w:val="21"/>
          <w:lang w:bidi="ar"/>
        </w:rPr>
        <w:t>4</w:t>
      </w:r>
      <w:r>
        <w:rPr>
          <w:rFonts w:ascii="宋体" w:hAnsi="宋体" w:cs="宋体" w:hint="eastAsia"/>
          <w:kern w:val="2"/>
          <w:szCs w:val="21"/>
          <w:lang w:val="zh-CN" w:bidi="ar"/>
        </w:rPr>
        <w:t>.1.10评标委员会认为投标人的报价明显低于其他通过符合性审查投标人的报价，有可能影响产品质量或者不能诚信履</w:t>
      </w:r>
      <w:r>
        <w:rPr>
          <w:rFonts w:ascii="宋体" w:hAnsi="宋体" w:cs="宋体" w:hint="eastAsia"/>
          <w:color w:val="000000"/>
          <w:kern w:val="2"/>
          <w:szCs w:val="21"/>
          <w:lang w:bidi="ar"/>
        </w:rPr>
        <w:t>约的，将通过苏</w:t>
      </w:r>
      <w:proofErr w:type="gramStart"/>
      <w:r>
        <w:rPr>
          <w:rFonts w:ascii="宋体" w:hAnsi="宋体" w:cs="宋体" w:hint="eastAsia"/>
          <w:color w:val="000000"/>
          <w:kern w:val="2"/>
          <w:szCs w:val="21"/>
          <w:lang w:bidi="ar"/>
        </w:rPr>
        <w:t>采云</w:t>
      </w:r>
      <w:proofErr w:type="gramEnd"/>
      <w:r>
        <w:rPr>
          <w:rFonts w:ascii="宋体" w:hAnsi="宋体" w:cs="宋体" w:hint="eastAsia"/>
          <w:color w:val="000000"/>
          <w:kern w:val="2"/>
          <w:szCs w:val="21"/>
          <w:lang w:bidi="ar"/>
        </w:rPr>
        <w:t>系统要求其在合理的时间内提供说明，必要时提交相关证明材料；投标人不能证明其报价合理性的，评标委员会应当将其作为无效投标处理。</w:t>
      </w:r>
    </w:p>
    <w:p w14:paraId="428FF713" w14:textId="77777777" w:rsidR="00E43D0F" w:rsidRDefault="00000000">
      <w:pPr>
        <w:autoSpaceDE w:val="0"/>
        <w:autoSpaceDN w:val="0"/>
        <w:adjustRightInd w:val="0"/>
        <w:spacing w:line="360" w:lineRule="auto"/>
        <w:ind w:firstLine="422"/>
        <w:outlineLvl w:val="0"/>
        <w:rPr>
          <w:rFonts w:ascii="宋体" w:hAnsi="宋体" w:cs="宋体" w:hint="eastAsia"/>
          <w:color w:val="000000"/>
          <w:szCs w:val="21"/>
          <w:lang w:bidi="ar"/>
        </w:rPr>
      </w:pPr>
      <w:r>
        <w:rPr>
          <w:rFonts w:ascii="宋体" w:hAnsi="宋体" w:cs="宋体" w:hint="eastAsia"/>
          <w:color w:val="000000"/>
          <w:kern w:val="2"/>
          <w:szCs w:val="21"/>
          <w:lang w:bidi="ar"/>
        </w:rPr>
        <w:t>24.1.11 本项目采购产品被财政部、</w:t>
      </w:r>
      <w:proofErr w:type="gramStart"/>
      <w:r>
        <w:rPr>
          <w:rFonts w:ascii="宋体" w:hAnsi="宋体" w:cs="宋体" w:hint="eastAsia"/>
          <w:color w:val="000000"/>
          <w:kern w:val="2"/>
          <w:szCs w:val="21"/>
          <w:lang w:bidi="ar"/>
        </w:rPr>
        <w:t>国家发改委</w:t>
      </w:r>
      <w:proofErr w:type="gramEnd"/>
      <w:r>
        <w:rPr>
          <w:rFonts w:ascii="宋体" w:hAnsi="宋体" w:cs="宋体" w:hint="eastAsia"/>
          <w:color w:val="000000"/>
          <w:kern w:val="2"/>
          <w:szCs w:val="21"/>
          <w:lang w:bidi="ar"/>
        </w:rPr>
        <w:t>、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0D0D5B07" w14:textId="77777777" w:rsidR="00E43D0F" w:rsidRDefault="00000000">
      <w:pPr>
        <w:autoSpaceDE w:val="0"/>
        <w:autoSpaceDN w:val="0"/>
        <w:adjustRightInd w:val="0"/>
        <w:spacing w:line="360" w:lineRule="auto"/>
        <w:ind w:firstLine="422"/>
        <w:outlineLvl w:val="0"/>
        <w:rPr>
          <w:rFonts w:ascii="宋体" w:hAnsi="宋体" w:cs="宋体" w:hint="eastAsia"/>
          <w:color w:val="000000"/>
          <w:szCs w:val="21"/>
          <w:lang w:bidi="ar"/>
        </w:rPr>
      </w:pPr>
      <w:r>
        <w:rPr>
          <w:rFonts w:ascii="宋体" w:hAnsi="宋体" w:cs="宋体" w:hint="eastAsia"/>
          <w:color w:val="000000"/>
          <w:kern w:val="2"/>
          <w:szCs w:val="21"/>
          <w:lang w:bidi="ar"/>
        </w:rPr>
        <w:t>24.1.12 投标文件未按照招标文件要求加盖CA电子公章的。</w:t>
      </w:r>
    </w:p>
    <w:p w14:paraId="682184F4"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4</w:t>
      </w:r>
      <w:r>
        <w:rPr>
          <w:rFonts w:ascii="宋体" w:hAnsi="宋体" w:cs="宋体" w:hint="eastAsia"/>
          <w:kern w:val="2"/>
          <w:szCs w:val="21"/>
          <w:lang w:val="zh-CN" w:bidi="ar"/>
        </w:rPr>
        <w:t>.1.13其他法律、法规及本招标文件规定的属无效投标的情形。</w:t>
      </w:r>
    </w:p>
    <w:p w14:paraId="31B588A6"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4</w:t>
      </w:r>
      <w:r>
        <w:rPr>
          <w:rFonts w:ascii="宋体" w:hAnsi="宋体" w:cs="宋体" w:hint="eastAsia"/>
          <w:kern w:val="2"/>
          <w:szCs w:val="21"/>
          <w:lang w:val="zh-CN" w:bidi="ar"/>
        </w:rPr>
        <w:t>.2</w:t>
      </w:r>
      <w:proofErr w:type="gramStart"/>
      <w:r>
        <w:rPr>
          <w:rFonts w:ascii="宋体" w:hAnsi="宋体" w:cs="宋体" w:hint="eastAsia"/>
          <w:kern w:val="2"/>
          <w:szCs w:val="21"/>
          <w:lang w:val="zh-CN" w:bidi="ar"/>
        </w:rPr>
        <w:t>废标条款</w:t>
      </w:r>
      <w:proofErr w:type="gramEnd"/>
    </w:p>
    <w:p w14:paraId="2B96C9FD"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4</w:t>
      </w:r>
      <w:r>
        <w:rPr>
          <w:rFonts w:ascii="宋体" w:hAnsi="宋体" w:cs="宋体" w:hint="eastAsia"/>
          <w:kern w:val="2"/>
          <w:szCs w:val="21"/>
          <w:lang w:val="zh-CN" w:bidi="ar"/>
        </w:rPr>
        <w:t>.2.1符合专业条件的供应商或者对招标文件作实质响应的供应商不足三家的。27.2.2出现影响采购公正的违法、违规行为的。</w:t>
      </w:r>
    </w:p>
    <w:p w14:paraId="0F06FAE1"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4</w:t>
      </w:r>
      <w:r>
        <w:rPr>
          <w:rFonts w:ascii="宋体" w:hAnsi="宋体" w:cs="宋体" w:hint="eastAsia"/>
          <w:kern w:val="2"/>
          <w:szCs w:val="21"/>
          <w:lang w:val="zh-CN" w:bidi="ar"/>
        </w:rPr>
        <w:t>.2.3因重大变故，采购任务取消的。</w:t>
      </w:r>
    </w:p>
    <w:p w14:paraId="674FB39D"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4</w:t>
      </w:r>
      <w:r>
        <w:rPr>
          <w:rFonts w:ascii="宋体" w:hAnsi="宋体" w:cs="宋体" w:hint="eastAsia"/>
          <w:kern w:val="2"/>
          <w:szCs w:val="21"/>
          <w:lang w:val="zh-CN" w:bidi="ar"/>
        </w:rPr>
        <w:t>.2.4评标委员会认定招标文件存在歧义、重大缺陷导致评审工作无法进行。</w:t>
      </w:r>
    </w:p>
    <w:p w14:paraId="064EE6AB" w14:textId="77777777" w:rsidR="00E43D0F" w:rsidRDefault="00000000">
      <w:pPr>
        <w:autoSpaceDE w:val="0"/>
        <w:autoSpaceDN w:val="0"/>
        <w:adjustRightInd w:val="0"/>
        <w:spacing w:line="360" w:lineRule="auto"/>
        <w:ind w:firstLine="422"/>
        <w:outlineLvl w:val="0"/>
        <w:rPr>
          <w:rFonts w:ascii="宋体" w:hAnsi="宋体" w:cs="宋体" w:hint="eastAsia"/>
          <w:color w:val="000000"/>
          <w:szCs w:val="21"/>
          <w:lang w:bidi="ar"/>
        </w:rPr>
      </w:pPr>
      <w:r>
        <w:rPr>
          <w:rFonts w:ascii="宋体" w:hAnsi="宋体" w:cs="宋体" w:hint="eastAsia"/>
          <w:kern w:val="2"/>
          <w:szCs w:val="21"/>
          <w:lang w:val="zh-CN" w:bidi="ar"/>
        </w:rPr>
        <w:t>2</w:t>
      </w:r>
      <w:r>
        <w:rPr>
          <w:rFonts w:ascii="宋体" w:hAnsi="宋体" w:cs="宋体" w:hint="eastAsia"/>
          <w:kern w:val="2"/>
          <w:szCs w:val="21"/>
          <w:lang w:bidi="ar"/>
        </w:rPr>
        <w:t>4</w:t>
      </w:r>
      <w:r>
        <w:rPr>
          <w:rFonts w:ascii="宋体" w:hAnsi="宋体" w:cs="宋体" w:hint="eastAsia"/>
          <w:kern w:val="2"/>
          <w:szCs w:val="21"/>
          <w:lang w:val="zh-CN" w:bidi="ar"/>
        </w:rPr>
        <w:t>.2.</w:t>
      </w:r>
      <w:r>
        <w:rPr>
          <w:rFonts w:ascii="宋体" w:hAnsi="宋体" w:cs="宋体" w:hint="eastAsia"/>
          <w:color w:val="000000"/>
          <w:kern w:val="2"/>
          <w:szCs w:val="21"/>
          <w:lang w:bidi="ar"/>
        </w:rPr>
        <w:t>5因苏</w:t>
      </w:r>
      <w:proofErr w:type="gramStart"/>
      <w:r>
        <w:rPr>
          <w:rFonts w:ascii="宋体" w:hAnsi="宋体" w:cs="宋体" w:hint="eastAsia"/>
          <w:color w:val="000000"/>
          <w:kern w:val="2"/>
          <w:szCs w:val="21"/>
          <w:lang w:bidi="ar"/>
        </w:rPr>
        <w:t>采云</w:t>
      </w:r>
      <w:proofErr w:type="gramEnd"/>
      <w:r>
        <w:rPr>
          <w:rFonts w:ascii="宋体" w:hAnsi="宋体" w:cs="宋体" w:hint="eastAsia"/>
          <w:color w:val="000000"/>
          <w:kern w:val="2"/>
          <w:szCs w:val="21"/>
          <w:lang w:bidi="ar"/>
        </w:rPr>
        <w:t>系统系统故障原因造成开标不成功的。</w:t>
      </w:r>
    </w:p>
    <w:p w14:paraId="0C8299AE"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color w:val="000000"/>
          <w:kern w:val="2"/>
          <w:szCs w:val="21"/>
          <w:lang w:bidi="ar"/>
        </w:rPr>
        <w:t>24.3 投标截止时间结束</w:t>
      </w:r>
      <w:r>
        <w:rPr>
          <w:rFonts w:ascii="宋体" w:hAnsi="宋体" w:cs="宋体" w:hint="eastAsia"/>
          <w:kern w:val="2"/>
          <w:szCs w:val="21"/>
          <w:lang w:val="zh-CN" w:bidi="ar"/>
        </w:rPr>
        <w:t>后参加投标的供应商不足三家的处理：</w:t>
      </w:r>
    </w:p>
    <w:p w14:paraId="792C3FF4"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4</w:t>
      </w:r>
      <w:r>
        <w:rPr>
          <w:rFonts w:ascii="宋体" w:hAnsi="宋体" w:cs="宋体" w:hint="eastAsia"/>
          <w:kern w:val="2"/>
          <w:szCs w:val="21"/>
          <w:lang w:val="zh-CN" w:bidi="ar"/>
        </w:rPr>
        <w:t>..1如出现投标截止时间结束后参加投标的供应商或者在评标期间对招标文件做出实质响应的供应商不足三家情况，按政府采购相关规定执行。</w:t>
      </w:r>
    </w:p>
    <w:p w14:paraId="21E9CCB3" w14:textId="77777777" w:rsidR="00E43D0F" w:rsidRDefault="00000000">
      <w:pPr>
        <w:autoSpaceDE w:val="0"/>
        <w:autoSpaceDN w:val="0"/>
        <w:adjustRightInd w:val="0"/>
        <w:spacing w:line="360" w:lineRule="auto"/>
        <w:ind w:firstLine="422"/>
        <w:outlineLvl w:val="0"/>
        <w:rPr>
          <w:rFonts w:ascii="宋体" w:hAnsi="宋体" w:cs="宋体" w:hint="eastAsia"/>
          <w:b/>
          <w:bCs/>
          <w:szCs w:val="21"/>
          <w:lang w:val="zh-CN"/>
        </w:rPr>
      </w:pPr>
      <w:r>
        <w:rPr>
          <w:rFonts w:ascii="宋体" w:hAnsi="宋体" w:cs="宋体" w:hint="eastAsia"/>
          <w:b/>
          <w:bCs/>
          <w:kern w:val="2"/>
          <w:szCs w:val="21"/>
          <w:lang w:val="zh-CN" w:bidi="ar"/>
        </w:rPr>
        <w:lastRenderedPageBreak/>
        <w:t>六、定标</w:t>
      </w:r>
    </w:p>
    <w:p w14:paraId="5BDFC71A"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b/>
          <w:bCs/>
          <w:kern w:val="2"/>
          <w:szCs w:val="21"/>
          <w:lang w:val="zh-CN" w:bidi="ar"/>
        </w:rPr>
        <w:t>2</w:t>
      </w:r>
      <w:r>
        <w:rPr>
          <w:rFonts w:ascii="宋体" w:hAnsi="宋体" w:cs="宋体" w:hint="eastAsia"/>
          <w:b/>
          <w:bCs/>
          <w:kern w:val="2"/>
          <w:szCs w:val="21"/>
          <w:lang w:bidi="ar"/>
        </w:rPr>
        <w:t>5</w:t>
      </w:r>
      <w:r>
        <w:rPr>
          <w:rFonts w:ascii="宋体" w:hAnsi="宋体" w:cs="宋体" w:hint="eastAsia"/>
          <w:b/>
          <w:bCs/>
          <w:kern w:val="2"/>
          <w:szCs w:val="21"/>
          <w:lang w:val="zh-CN" w:bidi="ar"/>
        </w:rPr>
        <w:t>、确定中标单位</w:t>
      </w:r>
    </w:p>
    <w:p w14:paraId="79C8BD5E"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5</w:t>
      </w:r>
      <w:r>
        <w:rPr>
          <w:rFonts w:ascii="宋体" w:hAnsi="宋体" w:cs="宋体" w:hint="eastAsia"/>
          <w:kern w:val="2"/>
          <w:szCs w:val="21"/>
          <w:lang w:val="zh-CN" w:bidi="ar"/>
        </w:rPr>
        <w:t xml:space="preserve">.1中标候选人的选取原则和数量见招标文件第五章规定。 </w:t>
      </w:r>
    </w:p>
    <w:p w14:paraId="4E95A400"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5</w:t>
      </w:r>
      <w:r>
        <w:rPr>
          <w:rFonts w:ascii="宋体" w:hAnsi="宋体" w:cs="宋体" w:hint="eastAsia"/>
          <w:kern w:val="2"/>
          <w:szCs w:val="21"/>
          <w:lang w:val="zh-CN" w:bidi="ar"/>
        </w:rPr>
        <w:t>.2 采购人应根据评委会推荐的中标候选人确定中标人。</w:t>
      </w:r>
    </w:p>
    <w:p w14:paraId="4414430A"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5</w:t>
      </w:r>
      <w:r>
        <w:rPr>
          <w:rFonts w:ascii="宋体" w:hAnsi="宋体" w:cs="宋体" w:hint="eastAsia"/>
          <w:kern w:val="2"/>
          <w:szCs w:val="21"/>
          <w:lang w:val="zh-CN" w:bidi="ar"/>
        </w:rPr>
        <w:t>.3 采购代理机构</w:t>
      </w:r>
      <w:r>
        <w:rPr>
          <w:rFonts w:ascii="宋体" w:hAnsi="宋体" w:cs="宋体" w:hint="eastAsia"/>
          <w:color w:val="000000"/>
          <w:kern w:val="2"/>
          <w:szCs w:val="21"/>
          <w:lang w:bidi="ar"/>
        </w:rPr>
        <w:t>将在“江苏政府采购网”</w:t>
      </w:r>
      <w:r>
        <w:rPr>
          <w:rFonts w:ascii="宋体" w:hAnsi="宋体" w:cs="宋体" w:hint="eastAsia"/>
          <w:kern w:val="2"/>
          <w:szCs w:val="21"/>
          <w:lang w:val="zh-CN" w:bidi="ar"/>
        </w:rPr>
        <w:t>发布中标公告，公告期限为1个工作日。</w:t>
      </w:r>
    </w:p>
    <w:p w14:paraId="04F608C2"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5</w:t>
      </w:r>
      <w:r>
        <w:rPr>
          <w:rFonts w:ascii="宋体" w:hAnsi="宋体" w:cs="宋体" w:hint="eastAsia"/>
          <w:kern w:val="2"/>
          <w:szCs w:val="21"/>
          <w:lang w:val="zh-CN" w:bidi="ar"/>
        </w:rPr>
        <w:t>.4 若有充分证据证明，中标人出现下列情况之一的，一经查实，将被取消中标资格：</w:t>
      </w:r>
    </w:p>
    <w:p w14:paraId="5A17C2D5"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5</w:t>
      </w:r>
      <w:r>
        <w:rPr>
          <w:rFonts w:ascii="宋体" w:hAnsi="宋体" w:cs="宋体" w:hint="eastAsia"/>
          <w:kern w:val="2"/>
          <w:szCs w:val="21"/>
          <w:lang w:val="zh-CN" w:bidi="ar"/>
        </w:rPr>
        <w:t>.4.1提供虚假材料谋取中标的。</w:t>
      </w:r>
    </w:p>
    <w:p w14:paraId="0E234715"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5</w:t>
      </w:r>
      <w:r>
        <w:rPr>
          <w:rFonts w:ascii="宋体" w:hAnsi="宋体" w:cs="宋体" w:hint="eastAsia"/>
          <w:kern w:val="2"/>
          <w:szCs w:val="21"/>
          <w:lang w:val="zh-CN" w:bidi="ar"/>
        </w:rPr>
        <w:t>.4.2向采购人、采购代理机构行贿或者提供其他不正当利益的。</w:t>
      </w:r>
    </w:p>
    <w:p w14:paraId="7E3551C1"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5</w:t>
      </w:r>
      <w:r>
        <w:rPr>
          <w:rFonts w:ascii="宋体" w:hAnsi="宋体" w:cs="宋体" w:hint="eastAsia"/>
          <w:kern w:val="2"/>
          <w:szCs w:val="21"/>
          <w:lang w:val="zh-CN" w:bidi="ar"/>
        </w:rPr>
        <w:t>.4.3属于本文件规定的无效条件，但在评标过程中又未被评委会发现的。</w:t>
      </w:r>
    </w:p>
    <w:p w14:paraId="20A355F6"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5</w:t>
      </w:r>
      <w:r>
        <w:rPr>
          <w:rFonts w:ascii="宋体" w:hAnsi="宋体" w:cs="宋体" w:hint="eastAsia"/>
          <w:kern w:val="2"/>
          <w:szCs w:val="21"/>
          <w:lang w:val="zh-CN" w:bidi="ar"/>
        </w:rPr>
        <w:t>.4.4与采购人或者其他供应商恶意串通的。</w:t>
      </w:r>
    </w:p>
    <w:p w14:paraId="45CD854A"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5</w:t>
      </w:r>
      <w:r>
        <w:rPr>
          <w:rFonts w:ascii="宋体" w:hAnsi="宋体" w:cs="宋体" w:hint="eastAsia"/>
          <w:kern w:val="2"/>
          <w:szCs w:val="21"/>
          <w:lang w:val="zh-CN" w:bidi="ar"/>
        </w:rPr>
        <w:t>.4.5采取不正当手段诋毁、排挤其他供应商的。</w:t>
      </w:r>
    </w:p>
    <w:p w14:paraId="478E2299"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5</w:t>
      </w:r>
      <w:r>
        <w:rPr>
          <w:rFonts w:ascii="宋体" w:hAnsi="宋体" w:cs="宋体" w:hint="eastAsia"/>
          <w:kern w:val="2"/>
          <w:szCs w:val="21"/>
          <w:lang w:val="zh-CN" w:bidi="ar"/>
        </w:rPr>
        <w:t>.5.有下列情形之一的，视为投标人串通投标，投标无效：</w:t>
      </w:r>
    </w:p>
    <w:p w14:paraId="6535CCDE"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5</w:t>
      </w:r>
      <w:r>
        <w:rPr>
          <w:rFonts w:ascii="宋体" w:hAnsi="宋体" w:cs="宋体" w:hint="eastAsia"/>
          <w:kern w:val="2"/>
          <w:szCs w:val="21"/>
          <w:lang w:val="zh-CN" w:bidi="ar"/>
        </w:rPr>
        <w:t>.5.1不同投标人的投标文件由同一单位或者个人编制；</w:t>
      </w:r>
    </w:p>
    <w:p w14:paraId="25DA24D1"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5</w:t>
      </w:r>
      <w:r>
        <w:rPr>
          <w:rFonts w:ascii="宋体" w:hAnsi="宋体" w:cs="宋体" w:hint="eastAsia"/>
          <w:kern w:val="2"/>
          <w:szCs w:val="21"/>
          <w:lang w:val="zh-CN" w:bidi="ar"/>
        </w:rPr>
        <w:t>.5.2不同投标人委托同一单位或者个人办理投标事宜；</w:t>
      </w:r>
    </w:p>
    <w:p w14:paraId="7627919E"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5</w:t>
      </w:r>
      <w:r>
        <w:rPr>
          <w:rFonts w:ascii="宋体" w:hAnsi="宋体" w:cs="宋体" w:hint="eastAsia"/>
          <w:kern w:val="2"/>
          <w:szCs w:val="21"/>
          <w:lang w:val="zh-CN" w:bidi="ar"/>
        </w:rPr>
        <w:t>.5.3 不同投标人的投标文件载明的项目管理成员或者联系人员为同一人；</w:t>
      </w:r>
    </w:p>
    <w:p w14:paraId="208EFB50"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5</w:t>
      </w:r>
      <w:r>
        <w:rPr>
          <w:rFonts w:ascii="宋体" w:hAnsi="宋体" w:cs="宋体" w:hint="eastAsia"/>
          <w:kern w:val="2"/>
          <w:szCs w:val="21"/>
          <w:lang w:val="zh-CN" w:bidi="ar"/>
        </w:rPr>
        <w:t>.5.4不同投标人的投标文件异常一致或者投标报价呈规律性差异；</w:t>
      </w:r>
    </w:p>
    <w:p w14:paraId="2EF28BEB" w14:textId="77777777" w:rsidR="00E43D0F" w:rsidRDefault="00000000">
      <w:pPr>
        <w:autoSpaceDE w:val="0"/>
        <w:autoSpaceDN w:val="0"/>
        <w:adjustRightInd w:val="0"/>
        <w:spacing w:line="360" w:lineRule="auto"/>
        <w:ind w:firstLine="422"/>
        <w:outlineLvl w:val="0"/>
        <w:rPr>
          <w:rFonts w:ascii="宋体" w:hAnsi="宋体" w:cs="宋体" w:hint="eastAsia"/>
          <w:b/>
          <w:bCs/>
          <w:szCs w:val="21"/>
          <w:lang w:val="zh-CN"/>
        </w:rPr>
      </w:pPr>
      <w:r>
        <w:rPr>
          <w:rFonts w:ascii="宋体" w:hAnsi="宋体" w:cs="宋体" w:hint="eastAsia"/>
          <w:b/>
          <w:bCs/>
          <w:kern w:val="2"/>
          <w:szCs w:val="21"/>
          <w:lang w:val="zh-CN" w:bidi="ar"/>
        </w:rPr>
        <w:t>2</w:t>
      </w:r>
      <w:r>
        <w:rPr>
          <w:rFonts w:ascii="宋体" w:hAnsi="宋体" w:cs="宋体" w:hint="eastAsia"/>
          <w:b/>
          <w:bCs/>
          <w:kern w:val="2"/>
          <w:szCs w:val="21"/>
          <w:lang w:bidi="ar"/>
        </w:rPr>
        <w:t>6</w:t>
      </w:r>
      <w:r>
        <w:rPr>
          <w:rFonts w:ascii="宋体" w:hAnsi="宋体" w:cs="宋体" w:hint="eastAsia"/>
          <w:b/>
          <w:bCs/>
          <w:kern w:val="2"/>
          <w:szCs w:val="21"/>
          <w:lang w:val="zh-CN" w:bidi="ar"/>
        </w:rPr>
        <w:t>、质疑处理</w:t>
      </w:r>
    </w:p>
    <w:p w14:paraId="05CF3A65"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6</w:t>
      </w:r>
      <w:r>
        <w:rPr>
          <w:rFonts w:ascii="宋体" w:hAnsi="宋体" w:cs="宋体" w:hint="eastAsia"/>
          <w:kern w:val="2"/>
          <w:szCs w:val="21"/>
          <w:lang w:val="zh-CN" w:bidi="ar"/>
        </w:rPr>
        <w:t>.1提出质疑的供应商应当是参与所质疑项目采购活动的供应商。潜在供应</w:t>
      </w:r>
      <w:proofErr w:type="gramStart"/>
      <w:r>
        <w:rPr>
          <w:rFonts w:ascii="宋体" w:hAnsi="宋体" w:cs="宋体" w:hint="eastAsia"/>
          <w:kern w:val="2"/>
          <w:szCs w:val="21"/>
          <w:lang w:val="zh-CN" w:bidi="ar"/>
        </w:rPr>
        <w:t>商依法</w:t>
      </w:r>
      <w:proofErr w:type="gramEnd"/>
      <w:r>
        <w:rPr>
          <w:rFonts w:ascii="宋体" w:hAnsi="宋体" w:cs="宋体" w:hint="eastAsia"/>
          <w:kern w:val="2"/>
          <w:szCs w:val="21"/>
          <w:lang w:val="zh-CN" w:bidi="ar"/>
        </w:rPr>
        <w:t>获取其可质疑的采购文件的，可以对采购文件提出质疑。</w:t>
      </w:r>
    </w:p>
    <w:p w14:paraId="73777FD4"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6</w:t>
      </w:r>
      <w:r>
        <w:rPr>
          <w:rFonts w:ascii="宋体" w:hAnsi="宋体" w:cs="宋体" w:hint="eastAsia"/>
          <w:kern w:val="2"/>
          <w:szCs w:val="21"/>
          <w:lang w:val="zh-CN" w:bidi="ar"/>
        </w:rPr>
        <w:t>.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31783D78" w14:textId="77777777" w:rsidR="00E43D0F" w:rsidRDefault="00000000">
      <w:pPr>
        <w:autoSpaceDE w:val="0"/>
        <w:autoSpaceDN w:val="0"/>
        <w:adjustRightInd w:val="0"/>
        <w:spacing w:line="360" w:lineRule="auto"/>
        <w:ind w:leftChars="200" w:left="428" w:hangingChars="4" w:hanging="8"/>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6</w:t>
      </w:r>
      <w:r>
        <w:rPr>
          <w:rFonts w:ascii="宋体" w:hAnsi="宋体" w:cs="宋体" w:hint="eastAsia"/>
          <w:kern w:val="2"/>
          <w:szCs w:val="21"/>
          <w:lang w:val="zh-CN" w:bidi="ar"/>
        </w:rPr>
        <w:t>.2.1对可以质疑的采购文件提出质疑的，为收到采购文件之日或者采购文件公告期限届满之日； 2</w:t>
      </w:r>
      <w:r>
        <w:rPr>
          <w:rFonts w:ascii="宋体" w:hAnsi="宋体" w:cs="宋体" w:hint="eastAsia"/>
          <w:kern w:val="2"/>
          <w:szCs w:val="21"/>
          <w:lang w:bidi="ar"/>
        </w:rPr>
        <w:t>6</w:t>
      </w:r>
      <w:r>
        <w:rPr>
          <w:rFonts w:ascii="宋体" w:hAnsi="宋体" w:cs="宋体" w:hint="eastAsia"/>
          <w:kern w:val="2"/>
          <w:szCs w:val="21"/>
          <w:lang w:val="zh-CN" w:bidi="ar"/>
        </w:rPr>
        <w:t>.2.2对采购过程提出质疑的，为各采购程序环节结束之日；</w:t>
      </w:r>
    </w:p>
    <w:p w14:paraId="1DCA034D"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6</w:t>
      </w:r>
      <w:r>
        <w:rPr>
          <w:rFonts w:ascii="宋体" w:hAnsi="宋体" w:cs="宋体" w:hint="eastAsia"/>
          <w:kern w:val="2"/>
          <w:szCs w:val="21"/>
          <w:lang w:val="zh-CN" w:bidi="ar"/>
        </w:rPr>
        <w:t>.2.3对中标或者成交结果提出质疑的，为中标或者成交结果公告期限届满之日。</w:t>
      </w:r>
    </w:p>
    <w:p w14:paraId="071D1426"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供应商应当在法定质疑期内一次性提出针对同一采购程序环节的质疑。供应商如在法定期限内对同一采购程序环节提出多次质疑的，采购代理机构、采购人将只对供应商第一次质疑</w:t>
      </w:r>
      <w:proofErr w:type="gramStart"/>
      <w:r>
        <w:rPr>
          <w:rFonts w:ascii="宋体" w:hAnsi="宋体" w:cs="宋体" w:hint="eastAsia"/>
          <w:kern w:val="2"/>
          <w:szCs w:val="21"/>
          <w:lang w:val="zh-CN" w:bidi="ar"/>
        </w:rPr>
        <w:t>作出</w:t>
      </w:r>
      <w:proofErr w:type="gramEnd"/>
      <w:r>
        <w:rPr>
          <w:rFonts w:ascii="宋体" w:hAnsi="宋体" w:cs="宋体" w:hint="eastAsia"/>
          <w:kern w:val="2"/>
          <w:szCs w:val="21"/>
          <w:lang w:val="zh-CN" w:bidi="ar"/>
        </w:rPr>
        <w:t>答复。</w:t>
      </w:r>
    </w:p>
    <w:p w14:paraId="6CC580FF"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6</w:t>
      </w:r>
      <w:r>
        <w:rPr>
          <w:rFonts w:ascii="宋体" w:hAnsi="宋体" w:cs="宋体" w:hint="eastAsia"/>
          <w:kern w:val="2"/>
          <w:szCs w:val="21"/>
          <w:lang w:val="zh-CN" w:bidi="ar"/>
        </w:rPr>
        <w:t>.3质疑</w:t>
      </w:r>
      <w:proofErr w:type="gramStart"/>
      <w:r>
        <w:rPr>
          <w:rFonts w:ascii="宋体" w:hAnsi="宋体" w:cs="宋体" w:hint="eastAsia"/>
          <w:kern w:val="2"/>
          <w:szCs w:val="21"/>
          <w:lang w:val="zh-CN" w:bidi="ar"/>
        </w:rPr>
        <w:t>函必须</w:t>
      </w:r>
      <w:proofErr w:type="gramEnd"/>
      <w:r>
        <w:rPr>
          <w:rFonts w:ascii="宋体" w:hAnsi="宋体" w:cs="宋体" w:hint="eastAsia"/>
          <w:kern w:val="2"/>
          <w:szCs w:val="21"/>
          <w:lang w:val="zh-CN" w:bidi="ar"/>
        </w:rPr>
        <w:t>按照本招标文件中《质疑函范本》要求的格式和内容进行填写。供应商如组成联合体参加投标，则《质疑函范本》中要求签字、盖章、加盖公章之处，联合体各方</w:t>
      </w:r>
      <w:r>
        <w:rPr>
          <w:rFonts w:ascii="宋体" w:hAnsi="宋体" w:cs="宋体" w:hint="eastAsia"/>
          <w:kern w:val="2"/>
          <w:szCs w:val="21"/>
          <w:lang w:val="zh-CN" w:bidi="ar"/>
        </w:rPr>
        <w:lastRenderedPageBreak/>
        <w:t>均须按要求签字、盖章、加盖公章。</w:t>
      </w:r>
    </w:p>
    <w:p w14:paraId="629A6F30"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6</w:t>
      </w:r>
      <w:r>
        <w:rPr>
          <w:rFonts w:ascii="宋体" w:hAnsi="宋体" w:cs="宋体" w:hint="eastAsia"/>
          <w:kern w:val="2"/>
          <w:szCs w:val="21"/>
          <w:lang w:val="zh-CN" w:bidi="ar"/>
        </w:rPr>
        <w:t>.4供应商（含潜在供应商）对与本项目有关的所有询问、质疑均请向采购人提出，由采购人负责答复。</w:t>
      </w:r>
    </w:p>
    <w:p w14:paraId="1370B97E"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采购人及采购代理机构只接收以纸质原件形式送达的质疑,建议供应商尽量通过邮寄方式提交质疑（采购人和采购代理机构不接受未填写快递运单的快件）。</w:t>
      </w:r>
    </w:p>
    <w:p w14:paraId="2770C21A"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采购代理机构质疑接收部门为质疑处理科（快递运单上的收件人填写“质疑处理科”即可），联系地址：南京市溧水区开发区一品</w:t>
      </w:r>
      <w:proofErr w:type="gramStart"/>
      <w:r>
        <w:rPr>
          <w:rFonts w:ascii="宋体" w:hAnsi="宋体" w:cs="宋体" w:hint="eastAsia"/>
          <w:kern w:val="2"/>
          <w:szCs w:val="21"/>
          <w:lang w:val="zh-CN" w:bidi="ar"/>
        </w:rPr>
        <w:t>骊</w:t>
      </w:r>
      <w:proofErr w:type="gramEnd"/>
      <w:r>
        <w:rPr>
          <w:rFonts w:ascii="宋体" w:hAnsi="宋体" w:cs="宋体" w:hint="eastAsia"/>
          <w:kern w:val="2"/>
          <w:szCs w:val="21"/>
          <w:lang w:val="zh-CN" w:bidi="ar"/>
        </w:rPr>
        <w:t>城4号综合楼三楼</w:t>
      </w:r>
    </w:p>
    <w:p w14:paraId="0B57EF58"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采购人质疑接收人及联系方式见招标文件第一章。</w:t>
      </w:r>
    </w:p>
    <w:p w14:paraId="33716402"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6</w:t>
      </w:r>
      <w:r>
        <w:rPr>
          <w:rFonts w:ascii="宋体" w:hAnsi="宋体" w:cs="宋体" w:hint="eastAsia"/>
          <w:kern w:val="2"/>
          <w:szCs w:val="21"/>
          <w:lang w:val="zh-CN" w:bidi="ar"/>
        </w:rPr>
        <w:t>.5以下情形的质疑不予受理</w:t>
      </w:r>
    </w:p>
    <w:p w14:paraId="1F001FA8"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6</w:t>
      </w:r>
      <w:r>
        <w:rPr>
          <w:rFonts w:ascii="宋体" w:hAnsi="宋体" w:cs="宋体" w:hint="eastAsia"/>
          <w:kern w:val="2"/>
          <w:szCs w:val="21"/>
          <w:lang w:val="zh-CN" w:bidi="ar"/>
        </w:rPr>
        <w:t>.5.1内容不符合《政府采购质疑和投诉办法》第十二条规定的质疑。</w:t>
      </w:r>
    </w:p>
    <w:p w14:paraId="4D4A385A"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6</w:t>
      </w:r>
      <w:r>
        <w:rPr>
          <w:rFonts w:ascii="宋体" w:hAnsi="宋体" w:cs="宋体" w:hint="eastAsia"/>
          <w:kern w:val="2"/>
          <w:szCs w:val="21"/>
          <w:lang w:val="zh-CN" w:bidi="ar"/>
        </w:rPr>
        <w:t>.5.2超出政府采购法定期限的质疑。</w:t>
      </w:r>
    </w:p>
    <w:p w14:paraId="720B21A9"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6</w:t>
      </w:r>
      <w:r>
        <w:rPr>
          <w:rFonts w:ascii="宋体" w:hAnsi="宋体" w:cs="宋体" w:hint="eastAsia"/>
          <w:kern w:val="2"/>
          <w:szCs w:val="21"/>
          <w:lang w:val="zh-CN" w:bidi="ar"/>
        </w:rPr>
        <w:t>.5.3以传真、电子邮件等方式递交的非原件形式的质疑。</w:t>
      </w:r>
    </w:p>
    <w:p w14:paraId="66B423A7"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6</w:t>
      </w:r>
      <w:r>
        <w:rPr>
          <w:rFonts w:ascii="宋体" w:hAnsi="宋体" w:cs="宋体" w:hint="eastAsia"/>
          <w:kern w:val="2"/>
          <w:szCs w:val="21"/>
          <w:lang w:val="zh-CN" w:bidi="ar"/>
        </w:rPr>
        <w:t>.5.4未参加投标活动的供应商或在投标活动中自身权益未受到损害的供应商所提出的质疑。</w:t>
      </w:r>
    </w:p>
    <w:p w14:paraId="13E27EB3"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6</w:t>
      </w:r>
      <w:r>
        <w:rPr>
          <w:rFonts w:ascii="宋体" w:hAnsi="宋体" w:cs="宋体" w:hint="eastAsia"/>
          <w:kern w:val="2"/>
          <w:szCs w:val="21"/>
          <w:lang w:val="zh-CN" w:bidi="ar"/>
        </w:rPr>
        <w:t>.5.5供应商组成联合体参加投标，联合体中任何一方或多方未按要求签字、盖章、加盖公章的质疑。</w:t>
      </w:r>
    </w:p>
    <w:p w14:paraId="67939FFB"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val="zh-CN" w:bidi="ar"/>
        </w:rPr>
        <w:t>2</w:t>
      </w:r>
      <w:r>
        <w:rPr>
          <w:rFonts w:ascii="宋体" w:hAnsi="宋体" w:cs="宋体" w:hint="eastAsia"/>
          <w:kern w:val="2"/>
          <w:szCs w:val="21"/>
          <w:lang w:bidi="ar"/>
        </w:rPr>
        <w:t>6</w:t>
      </w:r>
      <w:r>
        <w:rPr>
          <w:rFonts w:ascii="宋体" w:hAnsi="宋体" w:cs="宋体" w:hint="eastAsia"/>
          <w:kern w:val="2"/>
          <w:szCs w:val="21"/>
          <w:lang w:val="zh-CN" w:bidi="ar"/>
        </w:rPr>
        <w:t>.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68A50CE8" w14:textId="77777777" w:rsidR="00E43D0F" w:rsidRDefault="00000000">
      <w:pPr>
        <w:autoSpaceDE w:val="0"/>
        <w:autoSpaceDN w:val="0"/>
        <w:adjustRightInd w:val="0"/>
        <w:spacing w:line="360" w:lineRule="auto"/>
        <w:ind w:firstLine="422"/>
        <w:outlineLvl w:val="0"/>
        <w:rPr>
          <w:rFonts w:ascii="宋体" w:hAnsi="宋体" w:cs="宋体" w:hint="eastAsia"/>
          <w:b/>
          <w:bCs/>
          <w:szCs w:val="21"/>
          <w:lang w:val="zh-CN"/>
        </w:rPr>
      </w:pPr>
      <w:r>
        <w:rPr>
          <w:rFonts w:ascii="宋体" w:hAnsi="宋体" w:cs="宋体" w:hint="eastAsia"/>
          <w:b/>
          <w:bCs/>
          <w:kern w:val="2"/>
          <w:szCs w:val="21"/>
          <w:lang w:bidi="ar"/>
        </w:rPr>
        <w:t>27</w:t>
      </w:r>
      <w:r>
        <w:rPr>
          <w:rFonts w:ascii="宋体" w:hAnsi="宋体" w:cs="宋体" w:hint="eastAsia"/>
          <w:b/>
          <w:bCs/>
          <w:kern w:val="2"/>
          <w:szCs w:val="21"/>
          <w:lang w:val="zh-CN" w:bidi="ar"/>
        </w:rPr>
        <w:t>、中标通知书</w:t>
      </w:r>
    </w:p>
    <w:p w14:paraId="22E9F7EB"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bidi="ar"/>
        </w:rPr>
        <w:t>27</w:t>
      </w:r>
      <w:r>
        <w:rPr>
          <w:rFonts w:ascii="宋体" w:hAnsi="宋体" w:cs="宋体" w:hint="eastAsia"/>
          <w:kern w:val="2"/>
          <w:szCs w:val="21"/>
          <w:lang w:val="zh-CN" w:bidi="ar"/>
        </w:rPr>
        <w:t>.l中标结果确定后</w:t>
      </w:r>
      <w:r>
        <w:rPr>
          <w:rFonts w:ascii="宋体" w:hAnsi="宋体" w:cs="宋体" w:hint="eastAsia"/>
          <w:color w:val="000000"/>
          <w:kern w:val="2"/>
          <w:szCs w:val="21"/>
          <w:lang w:bidi="ar"/>
        </w:rPr>
        <w:t>，采购代理机构将向中标人发出中标通知书。请中标人在中标结果公告届满之日起30日内,使用CA数字证书登录苏</w:t>
      </w:r>
      <w:proofErr w:type="gramStart"/>
      <w:r>
        <w:rPr>
          <w:rFonts w:ascii="宋体" w:hAnsi="宋体" w:cs="宋体" w:hint="eastAsia"/>
          <w:color w:val="000000"/>
          <w:kern w:val="2"/>
          <w:szCs w:val="21"/>
          <w:lang w:bidi="ar"/>
        </w:rPr>
        <w:t>采云</w:t>
      </w:r>
      <w:proofErr w:type="gramEnd"/>
      <w:r>
        <w:rPr>
          <w:rFonts w:ascii="宋体" w:hAnsi="宋体" w:cs="宋体" w:hint="eastAsia"/>
          <w:color w:val="000000"/>
          <w:kern w:val="2"/>
          <w:szCs w:val="21"/>
          <w:lang w:bidi="ar"/>
        </w:rPr>
        <w:t>系统及时下载中标通知书。因系统存储空间有限，自中标结果公告届满之日起30日后，苏</w:t>
      </w:r>
      <w:proofErr w:type="gramStart"/>
      <w:r>
        <w:rPr>
          <w:rFonts w:ascii="宋体" w:hAnsi="宋体" w:cs="宋体" w:hint="eastAsia"/>
          <w:color w:val="000000"/>
          <w:kern w:val="2"/>
          <w:szCs w:val="21"/>
          <w:lang w:bidi="ar"/>
        </w:rPr>
        <w:t>采云</w:t>
      </w:r>
      <w:proofErr w:type="gramEnd"/>
      <w:r>
        <w:rPr>
          <w:rFonts w:ascii="宋体" w:hAnsi="宋体" w:cs="宋体" w:hint="eastAsia"/>
          <w:color w:val="000000"/>
          <w:kern w:val="2"/>
          <w:szCs w:val="21"/>
          <w:lang w:bidi="ar"/>
        </w:rPr>
        <w:t>系统不再保证提供下载中标通知书服务,因未及时下载而造成的不利后果由中标人自行承担。</w:t>
      </w:r>
    </w:p>
    <w:p w14:paraId="22064B7B"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bidi="ar"/>
        </w:rPr>
        <w:t>27</w:t>
      </w:r>
      <w:r>
        <w:rPr>
          <w:rFonts w:ascii="宋体" w:hAnsi="宋体" w:cs="宋体" w:hint="eastAsia"/>
          <w:kern w:val="2"/>
          <w:szCs w:val="21"/>
          <w:lang w:val="zh-CN" w:bidi="ar"/>
        </w:rPr>
        <w:t>.2中标通知书将是合同的一个组成部分。对采购人和中标供应商均具有法律效力。中标通知书发出后，采购人改变中标结果的，或者中标供应商放弃中标项目的，应当依法承担法律责任。</w:t>
      </w:r>
    </w:p>
    <w:p w14:paraId="15CDC013" w14:textId="77777777" w:rsidR="00E43D0F" w:rsidRDefault="00000000">
      <w:pPr>
        <w:autoSpaceDE w:val="0"/>
        <w:autoSpaceDN w:val="0"/>
        <w:adjustRightInd w:val="0"/>
        <w:spacing w:line="360" w:lineRule="auto"/>
        <w:ind w:firstLine="422"/>
        <w:outlineLvl w:val="0"/>
        <w:rPr>
          <w:rFonts w:ascii="宋体" w:hAnsi="宋体" w:cs="宋体" w:hint="eastAsia"/>
          <w:b/>
          <w:bCs/>
          <w:szCs w:val="21"/>
          <w:lang w:val="zh-CN"/>
        </w:rPr>
      </w:pPr>
      <w:r>
        <w:rPr>
          <w:rFonts w:ascii="宋体" w:hAnsi="宋体" w:cs="宋体" w:hint="eastAsia"/>
          <w:b/>
          <w:bCs/>
          <w:kern w:val="2"/>
          <w:szCs w:val="21"/>
          <w:lang w:val="zh-CN" w:bidi="ar"/>
        </w:rPr>
        <w:t>七、授予合同</w:t>
      </w:r>
    </w:p>
    <w:p w14:paraId="092A2BF8" w14:textId="77777777" w:rsidR="00E43D0F" w:rsidRDefault="00000000">
      <w:pPr>
        <w:autoSpaceDE w:val="0"/>
        <w:autoSpaceDN w:val="0"/>
        <w:adjustRightInd w:val="0"/>
        <w:spacing w:line="360" w:lineRule="auto"/>
        <w:ind w:firstLine="422"/>
        <w:outlineLvl w:val="0"/>
        <w:rPr>
          <w:rFonts w:ascii="宋体" w:hAnsi="宋体" w:cs="宋体" w:hint="eastAsia"/>
          <w:b/>
          <w:bCs/>
          <w:szCs w:val="21"/>
          <w:lang w:val="zh-CN"/>
        </w:rPr>
      </w:pPr>
      <w:r>
        <w:rPr>
          <w:rFonts w:ascii="宋体" w:hAnsi="宋体" w:cs="宋体" w:hint="eastAsia"/>
          <w:b/>
          <w:bCs/>
          <w:kern w:val="2"/>
          <w:szCs w:val="21"/>
          <w:lang w:bidi="ar"/>
        </w:rPr>
        <w:t>28</w:t>
      </w:r>
      <w:r>
        <w:rPr>
          <w:rFonts w:ascii="宋体" w:hAnsi="宋体" w:cs="宋体" w:hint="eastAsia"/>
          <w:b/>
          <w:bCs/>
          <w:kern w:val="2"/>
          <w:szCs w:val="21"/>
          <w:lang w:val="zh-CN" w:bidi="ar"/>
        </w:rPr>
        <w:t>. 签订合同</w:t>
      </w:r>
    </w:p>
    <w:p w14:paraId="399CCEEB"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bidi="ar"/>
        </w:rPr>
        <w:t>28</w:t>
      </w:r>
      <w:r>
        <w:rPr>
          <w:rFonts w:ascii="宋体" w:hAnsi="宋体" w:cs="宋体" w:hint="eastAsia"/>
          <w:kern w:val="2"/>
          <w:szCs w:val="21"/>
          <w:lang w:val="zh-CN" w:bidi="ar"/>
        </w:rPr>
        <w:t>.l中标人应当在中标通知书发出之日起三十日内，按照招标文件确定的事项与采购人</w:t>
      </w:r>
      <w:r>
        <w:rPr>
          <w:rFonts w:ascii="宋体" w:hAnsi="宋体" w:cs="宋体" w:hint="eastAsia"/>
          <w:kern w:val="2"/>
          <w:szCs w:val="21"/>
          <w:lang w:val="zh-CN" w:bidi="ar"/>
        </w:rPr>
        <w:lastRenderedPageBreak/>
        <w:t>签订政府采购合同。</w:t>
      </w:r>
    </w:p>
    <w:p w14:paraId="4E8A27D7" w14:textId="77777777" w:rsidR="00E43D0F" w:rsidRDefault="00000000">
      <w:pPr>
        <w:autoSpaceDE w:val="0"/>
        <w:autoSpaceDN w:val="0"/>
        <w:adjustRightInd w:val="0"/>
        <w:spacing w:line="360" w:lineRule="auto"/>
        <w:ind w:firstLine="422"/>
        <w:outlineLvl w:val="0"/>
        <w:rPr>
          <w:rFonts w:ascii="宋体" w:hAnsi="宋体" w:cs="宋体" w:hint="eastAsia"/>
          <w:szCs w:val="21"/>
          <w:lang w:val="zh-CN"/>
        </w:rPr>
      </w:pPr>
      <w:r>
        <w:rPr>
          <w:rFonts w:ascii="宋体" w:hAnsi="宋体" w:cs="宋体" w:hint="eastAsia"/>
          <w:kern w:val="2"/>
          <w:szCs w:val="21"/>
          <w:lang w:bidi="ar"/>
        </w:rPr>
        <w:t>28</w:t>
      </w:r>
      <w:r>
        <w:rPr>
          <w:rFonts w:ascii="宋体" w:hAnsi="宋体" w:cs="宋体" w:hint="eastAsia"/>
          <w:kern w:val="2"/>
          <w:szCs w:val="21"/>
          <w:lang w:val="zh-CN" w:bidi="ar"/>
        </w:rPr>
        <w:t>.2 招标文件、中标人的投标文件及招标过程中有关澄清、承诺文件均应作为合同附件。</w:t>
      </w:r>
    </w:p>
    <w:p w14:paraId="047E227A" w14:textId="77777777" w:rsidR="00E43D0F" w:rsidRDefault="00000000">
      <w:pPr>
        <w:pStyle w:val="AA"/>
        <w:widowControl/>
        <w:spacing w:line="360" w:lineRule="auto"/>
        <w:ind w:firstLineChars="200" w:firstLine="420"/>
        <w:rPr>
          <w:rFonts w:ascii="宋体" w:eastAsia="宋体" w:hAnsi="宋体" w:cs="Symbol" w:hint="eastAsia"/>
          <w:color w:val="auto"/>
          <w:lang w:val="zh-CN"/>
        </w:rPr>
      </w:pPr>
      <w:r>
        <w:rPr>
          <w:rFonts w:ascii="宋体" w:eastAsia="宋体" w:hAnsi="宋体" w:cs="Symbol" w:hint="eastAsia"/>
          <w:color w:val="auto"/>
          <w:lang w:val="zh-CN"/>
        </w:rPr>
        <w:t>28.3 签订合同后，中标人不得将合同标的进行转包。未经采购人同意，中标人也不得采用分包的形式履行合同，否则采购人有权终止合同。转包或分包造成采购人损失的，中标人应承担相应赔偿责任。</w:t>
      </w:r>
    </w:p>
    <w:p w14:paraId="1B70ABF7" w14:textId="77777777" w:rsidR="00E43D0F" w:rsidRDefault="00E43D0F">
      <w:pPr>
        <w:rPr>
          <w:szCs w:val="21"/>
          <w:u w:color="000000"/>
          <w:lang w:val="zh-TW" w:eastAsia="zh-TW"/>
        </w:rPr>
      </w:pPr>
    </w:p>
    <w:p w14:paraId="4927B231" w14:textId="77777777" w:rsidR="00E43D0F" w:rsidRDefault="00E43D0F">
      <w:pPr>
        <w:rPr>
          <w:szCs w:val="21"/>
          <w:u w:color="000000"/>
          <w:lang w:val="zh-TW" w:eastAsia="zh-TW"/>
        </w:rPr>
      </w:pPr>
    </w:p>
    <w:p w14:paraId="10C9D73E" w14:textId="77777777" w:rsidR="00E43D0F" w:rsidRDefault="00E43D0F">
      <w:pPr>
        <w:rPr>
          <w:szCs w:val="21"/>
          <w:u w:color="000000"/>
          <w:lang w:val="zh-TW" w:eastAsia="zh-TW"/>
        </w:rPr>
      </w:pPr>
    </w:p>
    <w:p w14:paraId="48AEC239" w14:textId="77777777" w:rsidR="00E43D0F" w:rsidRDefault="00E43D0F">
      <w:pPr>
        <w:rPr>
          <w:szCs w:val="21"/>
          <w:u w:color="000000"/>
          <w:lang w:val="zh-TW" w:eastAsia="zh-TW"/>
        </w:rPr>
      </w:pPr>
    </w:p>
    <w:p w14:paraId="3F57D703" w14:textId="77777777" w:rsidR="00E43D0F" w:rsidRDefault="00E43D0F">
      <w:pPr>
        <w:rPr>
          <w:szCs w:val="21"/>
          <w:u w:color="000000"/>
          <w:lang w:val="zh-TW" w:eastAsia="zh-TW"/>
        </w:rPr>
      </w:pPr>
    </w:p>
    <w:p w14:paraId="211097D7" w14:textId="77777777" w:rsidR="00E43D0F" w:rsidRDefault="00E43D0F">
      <w:pPr>
        <w:rPr>
          <w:szCs w:val="21"/>
          <w:u w:color="000000"/>
          <w:lang w:val="zh-TW" w:eastAsia="zh-TW"/>
        </w:rPr>
      </w:pPr>
    </w:p>
    <w:p w14:paraId="3DFB88C9" w14:textId="77777777" w:rsidR="00E43D0F" w:rsidRDefault="00E43D0F">
      <w:pPr>
        <w:rPr>
          <w:szCs w:val="21"/>
          <w:u w:color="000000"/>
          <w:lang w:val="zh-TW" w:eastAsia="zh-TW"/>
        </w:rPr>
      </w:pPr>
    </w:p>
    <w:p w14:paraId="75349647" w14:textId="77777777" w:rsidR="00E43D0F" w:rsidRDefault="00E43D0F">
      <w:pPr>
        <w:rPr>
          <w:szCs w:val="21"/>
          <w:u w:color="000000"/>
          <w:lang w:val="zh-TW" w:eastAsia="zh-TW"/>
        </w:rPr>
      </w:pPr>
    </w:p>
    <w:p w14:paraId="0A1F685D" w14:textId="77777777" w:rsidR="00E43D0F" w:rsidRDefault="00E43D0F">
      <w:pPr>
        <w:rPr>
          <w:szCs w:val="21"/>
          <w:u w:color="000000"/>
          <w:lang w:val="zh-TW" w:eastAsia="zh-TW"/>
        </w:rPr>
      </w:pPr>
    </w:p>
    <w:p w14:paraId="0CC2BCC5" w14:textId="77777777" w:rsidR="00E43D0F" w:rsidRDefault="00E43D0F">
      <w:pPr>
        <w:rPr>
          <w:szCs w:val="21"/>
          <w:u w:color="000000"/>
          <w:lang w:val="zh-TW" w:eastAsia="zh-TW"/>
        </w:rPr>
      </w:pPr>
    </w:p>
    <w:p w14:paraId="3164EEE5" w14:textId="77777777" w:rsidR="00E43D0F" w:rsidRDefault="00E43D0F">
      <w:pPr>
        <w:rPr>
          <w:szCs w:val="21"/>
          <w:u w:color="000000"/>
          <w:lang w:val="zh-TW" w:eastAsia="zh-TW"/>
        </w:rPr>
      </w:pPr>
    </w:p>
    <w:p w14:paraId="39C59C12" w14:textId="77777777" w:rsidR="00E43D0F" w:rsidRDefault="00E43D0F">
      <w:pPr>
        <w:rPr>
          <w:szCs w:val="21"/>
          <w:u w:color="000000"/>
          <w:lang w:val="zh-TW" w:eastAsia="zh-TW"/>
        </w:rPr>
      </w:pPr>
    </w:p>
    <w:p w14:paraId="353580D7" w14:textId="77777777" w:rsidR="00E43D0F" w:rsidRDefault="00E43D0F">
      <w:pPr>
        <w:rPr>
          <w:szCs w:val="21"/>
          <w:u w:color="000000"/>
          <w:lang w:val="zh-TW" w:eastAsia="zh-TW"/>
        </w:rPr>
      </w:pPr>
    </w:p>
    <w:p w14:paraId="2D02956B" w14:textId="77777777" w:rsidR="00E43D0F" w:rsidRDefault="00E43D0F">
      <w:pPr>
        <w:rPr>
          <w:szCs w:val="21"/>
          <w:u w:color="000000"/>
          <w:lang w:val="zh-TW" w:eastAsia="zh-TW"/>
        </w:rPr>
      </w:pPr>
    </w:p>
    <w:p w14:paraId="6C76B8B8" w14:textId="77777777" w:rsidR="00E43D0F" w:rsidRDefault="00E43D0F">
      <w:pPr>
        <w:rPr>
          <w:szCs w:val="21"/>
          <w:u w:color="000000"/>
          <w:lang w:val="zh-TW" w:eastAsia="zh-TW"/>
        </w:rPr>
      </w:pPr>
    </w:p>
    <w:p w14:paraId="2190B287" w14:textId="77777777" w:rsidR="00E43D0F" w:rsidRDefault="00E43D0F">
      <w:pPr>
        <w:rPr>
          <w:szCs w:val="21"/>
          <w:u w:color="000000"/>
          <w:lang w:val="zh-TW" w:eastAsia="zh-TW"/>
        </w:rPr>
      </w:pPr>
    </w:p>
    <w:p w14:paraId="327224A8" w14:textId="77777777" w:rsidR="00E43D0F" w:rsidRDefault="00E43D0F">
      <w:pPr>
        <w:rPr>
          <w:szCs w:val="21"/>
          <w:u w:color="000000"/>
          <w:lang w:val="zh-TW" w:eastAsia="zh-TW"/>
        </w:rPr>
      </w:pPr>
    </w:p>
    <w:p w14:paraId="38F13B76" w14:textId="77777777" w:rsidR="00E43D0F" w:rsidRDefault="00E43D0F">
      <w:pPr>
        <w:rPr>
          <w:szCs w:val="21"/>
          <w:u w:color="000000"/>
          <w:lang w:val="zh-TW" w:eastAsia="zh-TW"/>
        </w:rPr>
      </w:pPr>
    </w:p>
    <w:p w14:paraId="76B6786B" w14:textId="77777777" w:rsidR="00E43D0F" w:rsidRDefault="00E43D0F">
      <w:pPr>
        <w:rPr>
          <w:szCs w:val="21"/>
          <w:u w:color="000000"/>
          <w:lang w:val="zh-TW" w:eastAsia="zh-TW"/>
        </w:rPr>
      </w:pPr>
    </w:p>
    <w:p w14:paraId="5373B616" w14:textId="77777777" w:rsidR="00E43D0F" w:rsidRDefault="00E43D0F">
      <w:pPr>
        <w:rPr>
          <w:szCs w:val="21"/>
          <w:u w:color="000000"/>
          <w:lang w:val="zh-TW" w:eastAsia="zh-TW"/>
        </w:rPr>
      </w:pPr>
    </w:p>
    <w:p w14:paraId="5E857370" w14:textId="77777777" w:rsidR="00E43D0F" w:rsidRDefault="00E43D0F">
      <w:pPr>
        <w:rPr>
          <w:szCs w:val="21"/>
          <w:u w:color="000000"/>
          <w:lang w:val="zh-TW" w:eastAsia="zh-TW"/>
        </w:rPr>
      </w:pPr>
    </w:p>
    <w:p w14:paraId="57835E79" w14:textId="77777777" w:rsidR="00E43D0F" w:rsidRDefault="00E43D0F">
      <w:pPr>
        <w:rPr>
          <w:szCs w:val="21"/>
          <w:u w:color="000000"/>
          <w:lang w:val="zh-TW" w:eastAsia="zh-TW"/>
        </w:rPr>
      </w:pPr>
    </w:p>
    <w:p w14:paraId="7FCD1175" w14:textId="77777777" w:rsidR="00E43D0F" w:rsidRDefault="00000000">
      <w:pPr>
        <w:pStyle w:val="11"/>
        <w:spacing w:line="240" w:lineRule="auto"/>
        <w:jc w:val="center"/>
        <w:rPr>
          <w:rFonts w:ascii="宋体" w:hAnsi="宋体" w:cs="宋体" w:hint="eastAsia"/>
          <w:bCs/>
          <w:sz w:val="36"/>
          <w:szCs w:val="36"/>
          <w:u w:color="000000"/>
          <w:lang w:val="zh-TW" w:eastAsia="zh-TW"/>
        </w:rPr>
      </w:pPr>
      <w:r>
        <w:rPr>
          <w:rFonts w:ascii="宋体" w:hAnsi="宋体" w:cs="宋体" w:hint="eastAsia"/>
          <w:bCs/>
          <w:sz w:val="36"/>
          <w:szCs w:val="36"/>
          <w:u w:color="000000"/>
          <w:lang w:val="zh-TW" w:eastAsia="zh-TW"/>
        </w:rPr>
        <w:t>第三章</w:t>
      </w:r>
      <w:r>
        <w:rPr>
          <w:rFonts w:ascii="宋体" w:hAnsi="宋体" w:cs="宋体" w:hint="eastAsia"/>
          <w:bCs/>
          <w:sz w:val="36"/>
          <w:szCs w:val="36"/>
          <w:u w:color="000000"/>
        </w:rPr>
        <w:t xml:space="preserve">  </w:t>
      </w:r>
      <w:r>
        <w:rPr>
          <w:rFonts w:ascii="宋体" w:hAnsi="宋体" w:hint="eastAsia"/>
          <w:sz w:val="36"/>
          <w:szCs w:val="36"/>
          <w:lang w:val="zh-CN"/>
        </w:rPr>
        <w:t>采购项目的具体内容和要求等</w:t>
      </w:r>
      <w:r>
        <w:rPr>
          <w:rFonts w:ascii="宋体" w:hAnsi="宋体" w:cs="宋体" w:hint="eastAsia"/>
          <w:bCs/>
          <w:sz w:val="36"/>
          <w:szCs w:val="36"/>
          <w:u w:color="000000"/>
          <w:lang w:val="zh-TW" w:eastAsia="zh-TW"/>
        </w:rPr>
        <w:t xml:space="preserve">  </w:t>
      </w:r>
    </w:p>
    <w:p w14:paraId="7A30C773" w14:textId="77777777" w:rsidR="00E43D0F" w:rsidRDefault="00000000">
      <w:pPr>
        <w:spacing w:line="360" w:lineRule="auto"/>
        <w:ind w:firstLineChars="200" w:firstLine="422"/>
        <w:rPr>
          <w:b/>
          <w:bCs/>
          <w:szCs w:val="21"/>
        </w:rPr>
      </w:pPr>
      <w:r>
        <w:rPr>
          <w:rFonts w:hint="eastAsia"/>
          <w:b/>
          <w:bCs/>
          <w:szCs w:val="21"/>
        </w:rPr>
        <w:t>一、项目背景</w:t>
      </w:r>
    </w:p>
    <w:p w14:paraId="12482B29" w14:textId="77777777" w:rsidR="00E43D0F" w:rsidRDefault="00000000">
      <w:pPr>
        <w:spacing w:line="360" w:lineRule="auto"/>
        <w:ind w:firstLineChars="200" w:firstLine="420"/>
        <w:rPr>
          <w:szCs w:val="21"/>
        </w:rPr>
      </w:pPr>
      <w:r>
        <w:rPr>
          <w:rFonts w:hint="eastAsia"/>
          <w:szCs w:val="21"/>
        </w:rPr>
        <w:t>目前，溧水</w:t>
      </w:r>
      <w:proofErr w:type="gramStart"/>
      <w:r>
        <w:rPr>
          <w:rFonts w:hint="eastAsia"/>
          <w:szCs w:val="21"/>
        </w:rPr>
        <w:t>区晶桥</w:t>
      </w:r>
      <w:proofErr w:type="gramEnd"/>
      <w:r>
        <w:rPr>
          <w:rFonts w:hint="eastAsia"/>
          <w:szCs w:val="21"/>
        </w:rPr>
        <w:t>耕地质量总体较好，但部分地区仍存在有机质含量不足、土壤肥力下降等问题。耕地有机质作为土壤肥力的核心要素，直接关系到农作物的生长发育与产量。因此，提升耕地有机质水平，对于确保粮食安全、推动农业高质量发展具有重要意义。以“南京市溧水区省级耕地有机质提升行动项目实施方案”为支撑，通过撒施商品有机肥及生物有机肥，切实提高耕地有机质的含量，改善土壤结构，提升土壤肥力，从而增加农作物产量和</w:t>
      </w:r>
      <w:r>
        <w:rPr>
          <w:rFonts w:hint="eastAsia"/>
          <w:szCs w:val="21"/>
        </w:rPr>
        <w:lastRenderedPageBreak/>
        <w:t>品质，为农业可持续发展奠定坚实基础。</w:t>
      </w:r>
    </w:p>
    <w:p w14:paraId="09F7D5DC" w14:textId="77777777" w:rsidR="00E43D0F" w:rsidRDefault="00000000">
      <w:pPr>
        <w:spacing w:line="360" w:lineRule="auto"/>
        <w:ind w:firstLineChars="200" w:firstLine="422"/>
        <w:rPr>
          <w:b/>
          <w:bCs/>
          <w:szCs w:val="21"/>
        </w:rPr>
      </w:pPr>
      <w:r>
        <w:rPr>
          <w:rFonts w:hint="eastAsia"/>
          <w:b/>
          <w:bCs/>
          <w:szCs w:val="21"/>
        </w:rPr>
        <w:t>二、项目概况</w:t>
      </w:r>
    </w:p>
    <w:p w14:paraId="0EC744D1" w14:textId="77777777" w:rsidR="00E43D0F" w:rsidRDefault="00000000">
      <w:pPr>
        <w:spacing w:line="360" w:lineRule="auto"/>
        <w:ind w:firstLineChars="200" w:firstLine="420"/>
        <w:rPr>
          <w:szCs w:val="21"/>
        </w:rPr>
      </w:pPr>
      <w:r>
        <w:rPr>
          <w:rFonts w:hint="eastAsia"/>
          <w:szCs w:val="21"/>
        </w:rPr>
        <w:t>（</w:t>
      </w:r>
      <w:r>
        <w:rPr>
          <w:rFonts w:hint="eastAsia"/>
          <w:szCs w:val="21"/>
        </w:rPr>
        <w:t>1</w:t>
      </w:r>
      <w:r>
        <w:rPr>
          <w:rFonts w:hint="eastAsia"/>
          <w:szCs w:val="21"/>
        </w:rPr>
        <w:t>）</w:t>
      </w:r>
      <w:r>
        <w:rPr>
          <w:rFonts w:hint="eastAsia"/>
          <w:szCs w:val="21"/>
        </w:rPr>
        <w:t xml:space="preserve"> </w:t>
      </w:r>
      <w:r>
        <w:rPr>
          <w:rFonts w:hint="eastAsia"/>
          <w:szCs w:val="21"/>
        </w:rPr>
        <w:t>项目名称：南京市溧水区省级耕地有机质提升行动项目（</w:t>
      </w:r>
      <w:proofErr w:type="gramStart"/>
      <w:r>
        <w:rPr>
          <w:rFonts w:hint="eastAsia"/>
          <w:szCs w:val="21"/>
        </w:rPr>
        <w:t>晶桥镇</w:t>
      </w:r>
      <w:proofErr w:type="gramEnd"/>
      <w:r>
        <w:rPr>
          <w:rFonts w:hint="eastAsia"/>
          <w:szCs w:val="21"/>
        </w:rPr>
        <w:t>）；</w:t>
      </w:r>
      <w:r>
        <w:rPr>
          <w:rFonts w:hint="eastAsia"/>
          <w:szCs w:val="21"/>
        </w:rPr>
        <w:t xml:space="preserve"> </w:t>
      </w:r>
    </w:p>
    <w:p w14:paraId="655A2050" w14:textId="77777777" w:rsidR="00E43D0F" w:rsidRDefault="00000000">
      <w:pPr>
        <w:spacing w:line="360" w:lineRule="auto"/>
        <w:ind w:firstLineChars="200" w:firstLine="420"/>
        <w:rPr>
          <w:szCs w:val="21"/>
        </w:rPr>
      </w:pPr>
      <w:r>
        <w:rPr>
          <w:rFonts w:hint="eastAsia"/>
          <w:szCs w:val="21"/>
        </w:rPr>
        <w:t>（</w:t>
      </w:r>
      <w:r>
        <w:rPr>
          <w:rFonts w:hint="eastAsia"/>
          <w:szCs w:val="21"/>
        </w:rPr>
        <w:t>2</w:t>
      </w:r>
      <w:r>
        <w:rPr>
          <w:rFonts w:hint="eastAsia"/>
          <w:szCs w:val="21"/>
        </w:rPr>
        <w:t>）采购包</w:t>
      </w:r>
      <w:r>
        <w:rPr>
          <w:rFonts w:hint="eastAsia"/>
          <w:szCs w:val="21"/>
        </w:rPr>
        <w:t>1</w:t>
      </w:r>
      <w:r>
        <w:rPr>
          <w:rFonts w:hint="eastAsia"/>
          <w:szCs w:val="21"/>
        </w:rPr>
        <w:t>：南京市溧水区省级耕地有机质提升行动项目（</w:t>
      </w:r>
      <w:proofErr w:type="gramStart"/>
      <w:r>
        <w:rPr>
          <w:rFonts w:hint="eastAsia"/>
          <w:szCs w:val="21"/>
        </w:rPr>
        <w:t>晶桥镇</w:t>
      </w:r>
      <w:proofErr w:type="gramEnd"/>
      <w:r>
        <w:rPr>
          <w:rFonts w:hint="eastAsia"/>
          <w:szCs w:val="21"/>
        </w:rPr>
        <w:t>）商品有机肥采购。采购商品有机肥数量</w:t>
      </w:r>
      <w:r>
        <w:rPr>
          <w:rFonts w:hint="eastAsia"/>
          <w:szCs w:val="21"/>
        </w:rPr>
        <w:t>6000</w:t>
      </w:r>
      <w:r>
        <w:rPr>
          <w:rFonts w:hint="eastAsia"/>
          <w:szCs w:val="21"/>
        </w:rPr>
        <w:t>吨（含撒施），总价（控制价）</w:t>
      </w:r>
      <w:r>
        <w:rPr>
          <w:rFonts w:hint="eastAsia"/>
          <w:szCs w:val="21"/>
        </w:rPr>
        <w:t>2880000</w:t>
      </w:r>
      <w:r>
        <w:rPr>
          <w:rFonts w:hint="eastAsia"/>
          <w:szCs w:val="21"/>
        </w:rPr>
        <w:t>元；</w:t>
      </w:r>
    </w:p>
    <w:p w14:paraId="3976760B" w14:textId="77777777" w:rsidR="00E43D0F" w:rsidRDefault="00000000">
      <w:pPr>
        <w:spacing w:line="360" w:lineRule="auto"/>
        <w:ind w:firstLineChars="200" w:firstLine="420"/>
        <w:rPr>
          <w:szCs w:val="21"/>
        </w:rPr>
      </w:pPr>
      <w:r>
        <w:rPr>
          <w:rFonts w:hint="eastAsia"/>
          <w:szCs w:val="21"/>
        </w:rPr>
        <w:t>采购包</w:t>
      </w:r>
      <w:r>
        <w:rPr>
          <w:rFonts w:hint="eastAsia"/>
          <w:szCs w:val="21"/>
        </w:rPr>
        <w:t>2:</w:t>
      </w:r>
      <w:r>
        <w:rPr>
          <w:rFonts w:hint="eastAsia"/>
          <w:szCs w:val="21"/>
        </w:rPr>
        <w:t>南京市溧水区省级耕地有机质提升行动项目（</w:t>
      </w:r>
      <w:proofErr w:type="gramStart"/>
      <w:r>
        <w:rPr>
          <w:rFonts w:hint="eastAsia"/>
          <w:szCs w:val="21"/>
        </w:rPr>
        <w:t>晶桥镇</w:t>
      </w:r>
      <w:proofErr w:type="gramEnd"/>
      <w:r>
        <w:rPr>
          <w:rFonts w:hint="eastAsia"/>
          <w:szCs w:val="21"/>
        </w:rPr>
        <w:t>）生物有机肥采购。采购生物有机肥数量</w:t>
      </w:r>
      <w:r>
        <w:rPr>
          <w:rFonts w:hint="eastAsia"/>
          <w:szCs w:val="21"/>
        </w:rPr>
        <w:t>250</w:t>
      </w:r>
      <w:r>
        <w:rPr>
          <w:rFonts w:hint="eastAsia"/>
          <w:szCs w:val="21"/>
        </w:rPr>
        <w:t>吨（含撒施），总价（控制价）</w:t>
      </w:r>
      <w:r>
        <w:rPr>
          <w:rFonts w:hint="eastAsia"/>
          <w:szCs w:val="21"/>
        </w:rPr>
        <w:t>325000</w:t>
      </w:r>
      <w:r>
        <w:rPr>
          <w:rFonts w:hint="eastAsia"/>
          <w:szCs w:val="21"/>
        </w:rPr>
        <w:t>元。</w:t>
      </w:r>
    </w:p>
    <w:p w14:paraId="54A89460" w14:textId="77777777" w:rsidR="00E43D0F" w:rsidRDefault="00000000">
      <w:pPr>
        <w:spacing w:line="360" w:lineRule="auto"/>
        <w:ind w:firstLineChars="200" w:firstLine="420"/>
        <w:rPr>
          <w:szCs w:val="21"/>
        </w:rPr>
      </w:pPr>
      <w:r>
        <w:rPr>
          <w:rFonts w:hint="eastAsia"/>
          <w:szCs w:val="21"/>
        </w:rPr>
        <w:t>评标顺序依次为采购包</w:t>
      </w:r>
      <w:r>
        <w:rPr>
          <w:rFonts w:hint="eastAsia"/>
          <w:szCs w:val="21"/>
        </w:rPr>
        <w:t>1</w:t>
      </w:r>
      <w:r>
        <w:rPr>
          <w:rFonts w:hint="eastAsia"/>
          <w:szCs w:val="21"/>
        </w:rPr>
        <w:t>、采购包</w:t>
      </w:r>
      <w:r>
        <w:rPr>
          <w:rFonts w:hint="eastAsia"/>
          <w:szCs w:val="21"/>
        </w:rPr>
        <w:t>2</w:t>
      </w:r>
      <w:r>
        <w:rPr>
          <w:rFonts w:hint="eastAsia"/>
          <w:szCs w:val="21"/>
        </w:rPr>
        <w:t>，各投标人可以参与一个或两个采购包的投标，投标人可以中多个包。</w:t>
      </w:r>
    </w:p>
    <w:p w14:paraId="43CC722C" w14:textId="77777777" w:rsidR="00E43D0F" w:rsidRDefault="00000000">
      <w:pPr>
        <w:pStyle w:val="a8"/>
        <w:spacing w:before="0" w:beforeAutospacing="0" w:after="0" w:afterAutospacing="0" w:line="590" w:lineRule="exact"/>
        <w:ind w:firstLineChars="200" w:firstLine="422"/>
        <w:rPr>
          <w:rFonts w:ascii="宋体" w:eastAsia="宋体" w:hAnsi="宋体" w:cs="宋体" w:hint="eastAsia"/>
          <w:b/>
          <w:bCs/>
          <w:szCs w:val="21"/>
        </w:rPr>
      </w:pPr>
      <w:r>
        <w:rPr>
          <w:rFonts w:ascii="宋体" w:eastAsia="宋体" w:hAnsi="宋体" w:cs="宋体" w:hint="eastAsia"/>
          <w:b/>
          <w:szCs w:val="21"/>
          <w:lang w:val="zh-CN" w:bidi="ar"/>
        </w:rPr>
        <w:t>★</w:t>
      </w:r>
      <w:r>
        <w:rPr>
          <w:rFonts w:ascii="宋体" w:eastAsia="宋体" w:hAnsi="宋体" w:cs="宋体" w:hint="eastAsia"/>
          <w:b/>
          <w:bCs/>
          <w:kern w:val="2"/>
          <w:szCs w:val="21"/>
          <w:lang w:bidi="ar"/>
        </w:rPr>
        <w:t>三、产品技术参数要求</w:t>
      </w:r>
    </w:p>
    <w:p w14:paraId="4DE9E268" w14:textId="77777777" w:rsidR="00E43D0F" w:rsidRDefault="00000000">
      <w:pPr>
        <w:spacing w:line="590" w:lineRule="exact"/>
        <w:ind w:firstLineChars="200" w:firstLine="368"/>
        <w:jc w:val="left"/>
        <w:rPr>
          <w:rFonts w:ascii="宋体" w:hAnsi="宋体" w:cs="宋体" w:hint="eastAsia"/>
          <w:spacing w:val="-13"/>
          <w:szCs w:val="21"/>
        </w:rPr>
      </w:pPr>
      <w:r>
        <w:rPr>
          <w:rFonts w:ascii="宋体" w:hAnsi="宋体" w:cs="宋体" w:hint="eastAsia"/>
          <w:spacing w:val="-13"/>
          <w:kern w:val="2"/>
          <w:szCs w:val="21"/>
          <w:lang w:bidi="ar"/>
        </w:rPr>
        <w:t>（一）商品有机肥技术参数要求</w:t>
      </w:r>
    </w:p>
    <w:p w14:paraId="356A1802" w14:textId="77777777" w:rsidR="00E43D0F" w:rsidRDefault="00000000">
      <w:pPr>
        <w:spacing w:line="590" w:lineRule="exact"/>
        <w:ind w:firstLineChars="200" w:firstLine="368"/>
        <w:jc w:val="left"/>
        <w:rPr>
          <w:rFonts w:ascii="宋体" w:hAnsi="宋体" w:cs="宋体" w:hint="eastAsia"/>
          <w:spacing w:val="-13"/>
          <w:szCs w:val="21"/>
        </w:rPr>
      </w:pPr>
      <w:r>
        <w:rPr>
          <w:rFonts w:ascii="宋体" w:hAnsi="宋体" w:cs="宋体" w:hint="eastAsia"/>
          <w:spacing w:val="-13"/>
          <w:kern w:val="2"/>
          <w:szCs w:val="21"/>
          <w:lang w:bidi="ar"/>
        </w:rPr>
        <w:t>1、参加投标的供应商所</w:t>
      </w:r>
      <w:proofErr w:type="gramStart"/>
      <w:r>
        <w:rPr>
          <w:rFonts w:ascii="宋体" w:hAnsi="宋体" w:cs="宋体" w:hint="eastAsia"/>
          <w:spacing w:val="-13"/>
          <w:kern w:val="2"/>
          <w:szCs w:val="21"/>
          <w:lang w:bidi="ar"/>
        </w:rPr>
        <w:t>投商品</w:t>
      </w:r>
      <w:proofErr w:type="gramEnd"/>
      <w:r>
        <w:rPr>
          <w:rFonts w:ascii="宋体" w:hAnsi="宋体" w:cs="宋体" w:hint="eastAsia"/>
          <w:spacing w:val="-13"/>
          <w:kern w:val="2"/>
          <w:szCs w:val="21"/>
          <w:lang w:bidi="ar"/>
        </w:rPr>
        <w:t>有机肥产品质量符合或优于农业行业标准：NY/T 525-2021《有机肥料》要求。具体指标如下：</w:t>
      </w:r>
    </w:p>
    <w:tbl>
      <w:tblPr>
        <w:tblW w:w="7395" w:type="dxa"/>
        <w:jc w:val="center"/>
        <w:tblLayout w:type="fixed"/>
        <w:tblLook w:val="04A0" w:firstRow="1" w:lastRow="0" w:firstColumn="1" w:lastColumn="0" w:noHBand="0" w:noVBand="1"/>
      </w:tblPr>
      <w:tblGrid>
        <w:gridCol w:w="4490"/>
        <w:gridCol w:w="2905"/>
      </w:tblGrid>
      <w:tr w:rsidR="00E43D0F" w14:paraId="737DFF4F" w14:textId="77777777">
        <w:trPr>
          <w:trHeight w:val="400"/>
          <w:jc w:val="center"/>
        </w:trPr>
        <w:tc>
          <w:tcPr>
            <w:tcW w:w="44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02A2F6" w14:textId="77777777" w:rsidR="00E43D0F" w:rsidRDefault="00000000">
            <w:pPr>
              <w:spacing w:line="360" w:lineRule="auto"/>
              <w:jc w:val="left"/>
              <w:rPr>
                <w:rFonts w:ascii="宋体" w:hAnsi="宋体" w:cs="宋体" w:hint="eastAsia"/>
                <w:szCs w:val="21"/>
              </w:rPr>
            </w:pPr>
            <w:r>
              <w:rPr>
                <w:rFonts w:ascii="宋体" w:hAnsi="宋体" w:cs="宋体" w:hint="eastAsia"/>
                <w:kern w:val="2"/>
                <w:szCs w:val="21"/>
                <w:lang w:bidi="ar"/>
              </w:rPr>
              <w:t>项目</w:t>
            </w:r>
          </w:p>
        </w:tc>
        <w:tc>
          <w:tcPr>
            <w:tcW w:w="2907" w:type="dxa"/>
            <w:tcBorders>
              <w:top w:val="single" w:sz="4" w:space="0" w:color="000000"/>
              <w:left w:val="nil"/>
              <w:bottom w:val="single" w:sz="4" w:space="0" w:color="000000"/>
              <w:right w:val="single" w:sz="4" w:space="0" w:color="000000"/>
            </w:tcBorders>
            <w:shd w:val="clear" w:color="auto" w:fill="auto"/>
            <w:noWrap/>
            <w:vAlign w:val="center"/>
          </w:tcPr>
          <w:p w14:paraId="1402DF16" w14:textId="77777777" w:rsidR="00E43D0F" w:rsidRDefault="00000000">
            <w:pPr>
              <w:spacing w:line="360" w:lineRule="auto"/>
              <w:jc w:val="left"/>
              <w:rPr>
                <w:rFonts w:ascii="宋体" w:hAnsi="宋体" w:cs="宋体" w:hint="eastAsia"/>
                <w:szCs w:val="21"/>
              </w:rPr>
            </w:pPr>
            <w:r>
              <w:rPr>
                <w:rFonts w:ascii="宋体" w:hAnsi="宋体" w:cs="宋体" w:hint="eastAsia"/>
                <w:kern w:val="2"/>
                <w:szCs w:val="21"/>
                <w:lang w:bidi="ar"/>
              </w:rPr>
              <w:t>技术指标要求</w:t>
            </w:r>
          </w:p>
        </w:tc>
      </w:tr>
      <w:tr w:rsidR="00E43D0F" w14:paraId="1075C947" w14:textId="77777777">
        <w:trPr>
          <w:trHeight w:val="340"/>
          <w:jc w:val="center"/>
        </w:trPr>
        <w:tc>
          <w:tcPr>
            <w:tcW w:w="44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8E7F54" w14:textId="77777777" w:rsidR="00E43D0F" w:rsidRDefault="00000000">
            <w:pPr>
              <w:spacing w:line="360" w:lineRule="auto"/>
              <w:jc w:val="left"/>
              <w:rPr>
                <w:rFonts w:ascii="宋体" w:hAnsi="宋体" w:cs="宋体" w:hint="eastAsia"/>
                <w:szCs w:val="21"/>
              </w:rPr>
            </w:pPr>
            <w:r>
              <w:rPr>
                <w:rFonts w:ascii="宋体" w:hAnsi="宋体" w:cs="宋体" w:hint="eastAsia"/>
                <w:kern w:val="2"/>
                <w:szCs w:val="21"/>
                <w:lang w:bidi="ar"/>
              </w:rPr>
              <w:t>有机质(以</w:t>
            </w:r>
            <w:proofErr w:type="gramStart"/>
            <w:r>
              <w:rPr>
                <w:rFonts w:ascii="宋体" w:hAnsi="宋体" w:cs="宋体" w:hint="eastAsia"/>
                <w:kern w:val="2"/>
                <w:szCs w:val="21"/>
                <w:lang w:bidi="ar"/>
              </w:rPr>
              <w:t>烘干基计</w:t>
            </w:r>
            <w:proofErr w:type="gramEnd"/>
            <w:r>
              <w:rPr>
                <w:rFonts w:ascii="宋体" w:hAnsi="宋体" w:cs="宋体" w:hint="eastAsia"/>
                <w:kern w:val="2"/>
                <w:szCs w:val="21"/>
                <w:lang w:bidi="ar"/>
              </w:rPr>
              <w:t>)</w:t>
            </w:r>
          </w:p>
        </w:tc>
        <w:tc>
          <w:tcPr>
            <w:tcW w:w="2907" w:type="dxa"/>
            <w:tcBorders>
              <w:top w:val="single" w:sz="4" w:space="0" w:color="000000"/>
              <w:left w:val="nil"/>
              <w:bottom w:val="single" w:sz="4" w:space="0" w:color="000000"/>
              <w:right w:val="single" w:sz="4" w:space="0" w:color="000000"/>
            </w:tcBorders>
            <w:shd w:val="clear" w:color="auto" w:fill="auto"/>
            <w:noWrap/>
            <w:vAlign w:val="center"/>
          </w:tcPr>
          <w:p w14:paraId="5C2CDC9E" w14:textId="77777777" w:rsidR="00E43D0F" w:rsidRDefault="00000000">
            <w:pPr>
              <w:spacing w:line="360" w:lineRule="auto"/>
              <w:jc w:val="left"/>
              <w:rPr>
                <w:rFonts w:ascii="宋体" w:hAnsi="宋体" w:cs="宋体" w:hint="eastAsia"/>
                <w:szCs w:val="21"/>
              </w:rPr>
            </w:pPr>
            <w:r>
              <w:rPr>
                <w:rFonts w:ascii="宋体" w:hAnsi="宋体" w:cs="宋体" w:hint="eastAsia"/>
                <w:kern w:val="2"/>
                <w:szCs w:val="21"/>
                <w:lang w:bidi="ar"/>
              </w:rPr>
              <w:t>≥30 %</w:t>
            </w:r>
          </w:p>
        </w:tc>
      </w:tr>
      <w:tr w:rsidR="00E43D0F" w14:paraId="3321674D" w14:textId="77777777">
        <w:trPr>
          <w:trHeight w:val="340"/>
          <w:jc w:val="center"/>
        </w:trPr>
        <w:tc>
          <w:tcPr>
            <w:tcW w:w="44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9F7C5D" w14:textId="77777777" w:rsidR="00E43D0F" w:rsidRDefault="00000000">
            <w:pPr>
              <w:spacing w:line="360" w:lineRule="auto"/>
              <w:jc w:val="left"/>
              <w:rPr>
                <w:rFonts w:ascii="宋体" w:hAnsi="宋体" w:cs="宋体" w:hint="eastAsia"/>
                <w:szCs w:val="21"/>
              </w:rPr>
            </w:pPr>
            <w:r>
              <w:rPr>
                <w:rFonts w:ascii="宋体" w:hAnsi="宋体" w:cs="宋体" w:hint="eastAsia"/>
                <w:kern w:val="2"/>
                <w:szCs w:val="21"/>
                <w:lang w:bidi="ar"/>
              </w:rPr>
              <w:t>总养分（N+P</w:t>
            </w:r>
            <w:r>
              <w:rPr>
                <w:rFonts w:ascii="宋体" w:hAnsi="宋体" w:cs="宋体" w:hint="eastAsia"/>
                <w:kern w:val="2"/>
                <w:szCs w:val="21"/>
                <w:vertAlign w:val="subscript"/>
                <w:lang w:bidi="ar"/>
              </w:rPr>
              <w:t>2</w:t>
            </w:r>
            <w:r>
              <w:rPr>
                <w:rFonts w:ascii="宋体" w:hAnsi="宋体" w:cs="宋体" w:hint="eastAsia"/>
                <w:kern w:val="2"/>
                <w:szCs w:val="21"/>
                <w:lang w:bidi="ar"/>
              </w:rPr>
              <w:t>O</w:t>
            </w:r>
            <w:r>
              <w:rPr>
                <w:rFonts w:ascii="宋体" w:hAnsi="宋体" w:cs="宋体" w:hint="eastAsia"/>
                <w:kern w:val="2"/>
                <w:szCs w:val="21"/>
                <w:vertAlign w:val="subscript"/>
                <w:lang w:bidi="ar"/>
              </w:rPr>
              <w:t>5</w:t>
            </w:r>
            <w:r>
              <w:rPr>
                <w:rFonts w:ascii="宋体" w:hAnsi="宋体" w:cs="宋体" w:hint="eastAsia"/>
                <w:kern w:val="2"/>
                <w:szCs w:val="21"/>
                <w:lang w:bidi="ar"/>
              </w:rPr>
              <w:t>+K</w:t>
            </w:r>
            <w:r>
              <w:rPr>
                <w:rFonts w:ascii="宋体" w:hAnsi="宋体" w:cs="宋体" w:hint="eastAsia"/>
                <w:kern w:val="2"/>
                <w:szCs w:val="21"/>
                <w:vertAlign w:val="subscript"/>
                <w:lang w:bidi="ar"/>
              </w:rPr>
              <w:t>2</w:t>
            </w:r>
            <w:r>
              <w:rPr>
                <w:rFonts w:ascii="宋体" w:hAnsi="宋体" w:cs="宋体" w:hint="eastAsia"/>
                <w:kern w:val="2"/>
                <w:szCs w:val="21"/>
                <w:lang w:bidi="ar"/>
              </w:rPr>
              <w:t>O)的质量分数(以</w:t>
            </w:r>
            <w:proofErr w:type="gramStart"/>
            <w:r>
              <w:rPr>
                <w:rFonts w:ascii="宋体" w:hAnsi="宋体" w:cs="宋体" w:hint="eastAsia"/>
                <w:kern w:val="2"/>
                <w:szCs w:val="21"/>
                <w:lang w:bidi="ar"/>
              </w:rPr>
              <w:t>烘干基计</w:t>
            </w:r>
            <w:proofErr w:type="gramEnd"/>
            <w:r>
              <w:rPr>
                <w:rFonts w:ascii="宋体" w:hAnsi="宋体" w:cs="宋体" w:hint="eastAsia"/>
                <w:kern w:val="2"/>
                <w:szCs w:val="21"/>
                <w:lang w:bidi="ar"/>
              </w:rPr>
              <w:t>)</w:t>
            </w:r>
          </w:p>
        </w:tc>
        <w:tc>
          <w:tcPr>
            <w:tcW w:w="2907" w:type="dxa"/>
            <w:tcBorders>
              <w:top w:val="single" w:sz="4" w:space="0" w:color="000000"/>
              <w:left w:val="nil"/>
              <w:bottom w:val="single" w:sz="4" w:space="0" w:color="000000"/>
              <w:right w:val="single" w:sz="4" w:space="0" w:color="000000"/>
            </w:tcBorders>
            <w:shd w:val="clear" w:color="auto" w:fill="auto"/>
            <w:noWrap/>
            <w:vAlign w:val="center"/>
          </w:tcPr>
          <w:p w14:paraId="1656845F" w14:textId="77777777" w:rsidR="00E43D0F" w:rsidRDefault="00000000">
            <w:pPr>
              <w:spacing w:line="360" w:lineRule="auto"/>
              <w:jc w:val="left"/>
              <w:rPr>
                <w:rFonts w:ascii="宋体" w:hAnsi="宋体" w:cs="宋体" w:hint="eastAsia"/>
                <w:szCs w:val="21"/>
              </w:rPr>
            </w:pPr>
            <w:r>
              <w:rPr>
                <w:rFonts w:ascii="宋体" w:hAnsi="宋体" w:cs="宋体" w:hint="eastAsia"/>
                <w:kern w:val="2"/>
                <w:szCs w:val="21"/>
                <w:lang w:bidi="ar"/>
              </w:rPr>
              <w:t>≥4.0 %</w:t>
            </w:r>
          </w:p>
        </w:tc>
      </w:tr>
      <w:tr w:rsidR="00E43D0F" w14:paraId="6E6EC096" w14:textId="77777777">
        <w:trPr>
          <w:trHeight w:val="340"/>
          <w:jc w:val="center"/>
        </w:trPr>
        <w:tc>
          <w:tcPr>
            <w:tcW w:w="44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EB6321" w14:textId="77777777" w:rsidR="00E43D0F" w:rsidRDefault="00000000">
            <w:pPr>
              <w:spacing w:line="360" w:lineRule="auto"/>
              <w:jc w:val="left"/>
              <w:rPr>
                <w:rFonts w:ascii="宋体" w:hAnsi="宋体" w:cs="宋体" w:hint="eastAsia"/>
                <w:szCs w:val="21"/>
              </w:rPr>
            </w:pPr>
            <w:r>
              <w:rPr>
                <w:rFonts w:ascii="宋体" w:hAnsi="宋体" w:cs="宋体" w:hint="eastAsia"/>
                <w:kern w:val="2"/>
                <w:szCs w:val="21"/>
                <w:lang w:bidi="ar"/>
              </w:rPr>
              <w:t>水分(鲜样)的质量分数</w:t>
            </w:r>
          </w:p>
        </w:tc>
        <w:tc>
          <w:tcPr>
            <w:tcW w:w="2907" w:type="dxa"/>
            <w:tcBorders>
              <w:top w:val="single" w:sz="4" w:space="0" w:color="000000"/>
              <w:left w:val="nil"/>
              <w:bottom w:val="single" w:sz="4" w:space="0" w:color="000000"/>
              <w:right w:val="single" w:sz="4" w:space="0" w:color="000000"/>
            </w:tcBorders>
            <w:shd w:val="clear" w:color="auto" w:fill="auto"/>
            <w:noWrap/>
            <w:vAlign w:val="center"/>
          </w:tcPr>
          <w:p w14:paraId="14801993" w14:textId="77777777" w:rsidR="00E43D0F" w:rsidRDefault="00000000">
            <w:pPr>
              <w:spacing w:line="360" w:lineRule="auto"/>
              <w:jc w:val="left"/>
              <w:rPr>
                <w:rFonts w:ascii="宋体" w:hAnsi="宋体" w:cs="宋体" w:hint="eastAsia"/>
                <w:szCs w:val="21"/>
              </w:rPr>
            </w:pPr>
            <w:r>
              <w:rPr>
                <w:rFonts w:ascii="宋体" w:hAnsi="宋体" w:cs="宋体" w:hint="eastAsia"/>
                <w:kern w:val="2"/>
                <w:szCs w:val="21"/>
                <w:lang w:bidi="ar"/>
              </w:rPr>
              <w:t>≤30 %</w:t>
            </w:r>
          </w:p>
        </w:tc>
      </w:tr>
      <w:tr w:rsidR="00E43D0F" w14:paraId="25E55E28" w14:textId="77777777">
        <w:trPr>
          <w:trHeight w:val="340"/>
          <w:jc w:val="center"/>
        </w:trPr>
        <w:tc>
          <w:tcPr>
            <w:tcW w:w="44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129500" w14:textId="77777777" w:rsidR="00E43D0F" w:rsidRDefault="00000000">
            <w:pPr>
              <w:spacing w:line="360" w:lineRule="auto"/>
              <w:jc w:val="left"/>
              <w:rPr>
                <w:rFonts w:ascii="宋体" w:hAnsi="宋体" w:cs="宋体" w:hint="eastAsia"/>
                <w:szCs w:val="21"/>
              </w:rPr>
            </w:pPr>
            <w:r>
              <w:rPr>
                <w:rFonts w:ascii="宋体" w:hAnsi="宋体" w:cs="宋体" w:hint="eastAsia"/>
                <w:kern w:val="2"/>
                <w:szCs w:val="21"/>
                <w:lang w:bidi="ar"/>
              </w:rPr>
              <w:t>酸碱度(pH)</w:t>
            </w:r>
          </w:p>
        </w:tc>
        <w:tc>
          <w:tcPr>
            <w:tcW w:w="2907" w:type="dxa"/>
            <w:tcBorders>
              <w:top w:val="single" w:sz="4" w:space="0" w:color="000000"/>
              <w:left w:val="nil"/>
              <w:bottom w:val="single" w:sz="4" w:space="0" w:color="000000"/>
              <w:right w:val="single" w:sz="4" w:space="0" w:color="000000"/>
            </w:tcBorders>
            <w:shd w:val="clear" w:color="auto" w:fill="auto"/>
            <w:noWrap/>
            <w:vAlign w:val="center"/>
          </w:tcPr>
          <w:p w14:paraId="7A0C2EF8" w14:textId="77777777" w:rsidR="00E43D0F" w:rsidRDefault="00000000">
            <w:pPr>
              <w:spacing w:line="360" w:lineRule="auto"/>
              <w:jc w:val="left"/>
              <w:rPr>
                <w:rFonts w:ascii="宋体" w:hAnsi="宋体" w:cs="宋体" w:hint="eastAsia"/>
                <w:szCs w:val="21"/>
              </w:rPr>
            </w:pPr>
            <w:r>
              <w:rPr>
                <w:rFonts w:ascii="宋体" w:hAnsi="宋体" w:cs="宋体" w:hint="eastAsia"/>
                <w:kern w:val="2"/>
                <w:szCs w:val="21"/>
                <w:lang w:bidi="ar"/>
              </w:rPr>
              <w:t>5.5~8.5</w:t>
            </w:r>
          </w:p>
        </w:tc>
      </w:tr>
      <w:tr w:rsidR="00E43D0F" w14:paraId="23C3D0B3" w14:textId="77777777">
        <w:trPr>
          <w:trHeight w:val="340"/>
          <w:jc w:val="center"/>
        </w:trPr>
        <w:tc>
          <w:tcPr>
            <w:tcW w:w="44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234DC9" w14:textId="77777777" w:rsidR="00E43D0F" w:rsidRDefault="00000000">
            <w:pPr>
              <w:spacing w:line="360" w:lineRule="auto"/>
              <w:jc w:val="left"/>
              <w:rPr>
                <w:rFonts w:ascii="宋体" w:hAnsi="宋体" w:cs="宋体" w:hint="eastAsia"/>
                <w:szCs w:val="21"/>
              </w:rPr>
            </w:pPr>
            <w:r>
              <w:rPr>
                <w:rFonts w:ascii="宋体" w:hAnsi="宋体" w:cs="宋体" w:hint="eastAsia"/>
                <w:kern w:val="2"/>
                <w:szCs w:val="21"/>
                <w:lang w:bidi="ar"/>
              </w:rPr>
              <w:t>种子发芽指数(GI)</w:t>
            </w:r>
          </w:p>
        </w:tc>
        <w:tc>
          <w:tcPr>
            <w:tcW w:w="2907" w:type="dxa"/>
            <w:tcBorders>
              <w:top w:val="single" w:sz="4" w:space="0" w:color="000000"/>
              <w:left w:val="nil"/>
              <w:bottom w:val="single" w:sz="4" w:space="0" w:color="000000"/>
              <w:right w:val="single" w:sz="4" w:space="0" w:color="000000"/>
            </w:tcBorders>
            <w:shd w:val="clear" w:color="auto" w:fill="auto"/>
            <w:noWrap/>
            <w:vAlign w:val="center"/>
          </w:tcPr>
          <w:p w14:paraId="44CE855B" w14:textId="77777777" w:rsidR="00E43D0F" w:rsidRDefault="00000000">
            <w:pPr>
              <w:spacing w:line="360" w:lineRule="auto"/>
              <w:jc w:val="left"/>
              <w:rPr>
                <w:rFonts w:ascii="宋体" w:hAnsi="宋体" w:cs="宋体" w:hint="eastAsia"/>
                <w:szCs w:val="21"/>
              </w:rPr>
            </w:pPr>
            <w:r>
              <w:rPr>
                <w:rFonts w:ascii="宋体" w:hAnsi="宋体" w:cs="宋体" w:hint="eastAsia"/>
                <w:kern w:val="2"/>
                <w:szCs w:val="21"/>
                <w:lang w:bidi="ar"/>
              </w:rPr>
              <w:t>≥70 %</w:t>
            </w:r>
          </w:p>
        </w:tc>
      </w:tr>
      <w:tr w:rsidR="00E43D0F" w14:paraId="64CAF458" w14:textId="77777777">
        <w:trPr>
          <w:trHeight w:val="340"/>
          <w:jc w:val="center"/>
        </w:trPr>
        <w:tc>
          <w:tcPr>
            <w:tcW w:w="44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427E0D" w14:textId="77777777" w:rsidR="00E43D0F" w:rsidRDefault="00000000">
            <w:pPr>
              <w:spacing w:line="360" w:lineRule="auto"/>
              <w:jc w:val="left"/>
              <w:rPr>
                <w:rFonts w:ascii="宋体" w:hAnsi="宋体" w:cs="宋体" w:hint="eastAsia"/>
                <w:szCs w:val="21"/>
              </w:rPr>
            </w:pPr>
            <w:r>
              <w:rPr>
                <w:rFonts w:ascii="宋体" w:hAnsi="宋体" w:cs="宋体" w:hint="eastAsia"/>
                <w:kern w:val="2"/>
                <w:szCs w:val="21"/>
                <w:lang w:bidi="ar"/>
              </w:rPr>
              <w:t>机械杂质的质量分数</w:t>
            </w:r>
          </w:p>
        </w:tc>
        <w:tc>
          <w:tcPr>
            <w:tcW w:w="2907" w:type="dxa"/>
            <w:tcBorders>
              <w:top w:val="single" w:sz="4" w:space="0" w:color="000000"/>
              <w:left w:val="nil"/>
              <w:bottom w:val="single" w:sz="4" w:space="0" w:color="000000"/>
              <w:right w:val="single" w:sz="4" w:space="0" w:color="000000"/>
            </w:tcBorders>
            <w:shd w:val="clear" w:color="auto" w:fill="auto"/>
            <w:noWrap/>
            <w:vAlign w:val="center"/>
          </w:tcPr>
          <w:p w14:paraId="021C6660" w14:textId="77777777" w:rsidR="00E43D0F" w:rsidRDefault="00000000">
            <w:pPr>
              <w:spacing w:line="360" w:lineRule="auto"/>
              <w:jc w:val="left"/>
              <w:rPr>
                <w:rFonts w:ascii="宋体" w:hAnsi="宋体" w:cs="宋体" w:hint="eastAsia"/>
                <w:szCs w:val="21"/>
              </w:rPr>
            </w:pPr>
            <w:r>
              <w:rPr>
                <w:rFonts w:ascii="宋体" w:hAnsi="宋体" w:cs="宋体" w:hint="eastAsia"/>
                <w:kern w:val="2"/>
                <w:szCs w:val="21"/>
                <w:lang w:bidi="ar"/>
              </w:rPr>
              <w:t>≤0.5 %</w:t>
            </w:r>
          </w:p>
        </w:tc>
      </w:tr>
      <w:tr w:rsidR="00E43D0F" w14:paraId="622C54E8" w14:textId="77777777">
        <w:trPr>
          <w:trHeight w:val="340"/>
          <w:jc w:val="center"/>
        </w:trPr>
        <w:tc>
          <w:tcPr>
            <w:tcW w:w="44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243080" w14:textId="77777777" w:rsidR="00E43D0F" w:rsidRDefault="00000000">
            <w:pPr>
              <w:spacing w:line="360" w:lineRule="auto"/>
              <w:jc w:val="left"/>
              <w:rPr>
                <w:rFonts w:ascii="宋体" w:hAnsi="宋体" w:cs="宋体" w:hint="eastAsia"/>
                <w:szCs w:val="21"/>
              </w:rPr>
            </w:pPr>
            <w:r>
              <w:rPr>
                <w:rFonts w:ascii="宋体" w:hAnsi="宋体" w:cs="宋体" w:hint="eastAsia"/>
                <w:kern w:val="2"/>
                <w:szCs w:val="21"/>
                <w:lang w:bidi="ar"/>
              </w:rPr>
              <w:t>项目</w:t>
            </w:r>
          </w:p>
        </w:tc>
        <w:tc>
          <w:tcPr>
            <w:tcW w:w="2907" w:type="dxa"/>
            <w:tcBorders>
              <w:top w:val="single" w:sz="4" w:space="0" w:color="000000"/>
              <w:left w:val="nil"/>
              <w:bottom w:val="single" w:sz="4" w:space="0" w:color="000000"/>
              <w:right w:val="single" w:sz="4" w:space="0" w:color="000000"/>
            </w:tcBorders>
            <w:shd w:val="clear" w:color="auto" w:fill="auto"/>
            <w:noWrap/>
            <w:vAlign w:val="center"/>
          </w:tcPr>
          <w:p w14:paraId="5816E142" w14:textId="77777777" w:rsidR="00E43D0F" w:rsidRDefault="00000000">
            <w:pPr>
              <w:spacing w:line="360" w:lineRule="auto"/>
              <w:jc w:val="left"/>
              <w:rPr>
                <w:rFonts w:ascii="宋体" w:hAnsi="宋体" w:cs="宋体" w:hint="eastAsia"/>
                <w:szCs w:val="21"/>
              </w:rPr>
            </w:pPr>
            <w:r>
              <w:rPr>
                <w:rFonts w:ascii="宋体" w:hAnsi="宋体" w:cs="宋体" w:hint="eastAsia"/>
                <w:kern w:val="2"/>
                <w:szCs w:val="21"/>
                <w:lang w:bidi="ar"/>
              </w:rPr>
              <w:t>限量指标</w:t>
            </w:r>
          </w:p>
        </w:tc>
      </w:tr>
      <w:tr w:rsidR="00E43D0F" w14:paraId="14227B58" w14:textId="77777777">
        <w:trPr>
          <w:trHeight w:val="508"/>
          <w:jc w:val="center"/>
        </w:trPr>
        <w:tc>
          <w:tcPr>
            <w:tcW w:w="44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D3594D" w14:textId="77777777" w:rsidR="00E43D0F" w:rsidRDefault="00000000">
            <w:pPr>
              <w:spacing w:line="360" w:lineRule="auto"/>
              <w:jc w:val="left"/>
              <w:rPr>
                <w:rFonts w:ascii="宋体" w:hAnsi="宋体" w:cs="宋体" w:hint="eastAsia"/>
                <w:szCs w:val="21"/>
              </w:rPr>
            </w:pPr>
            <w:r>
              <w:rPr>
                <w:rFonts w:ascii="宋体" w:hAnsi="宋体" w:cs="宋体" w:hint="eastAsia"/>
                <w:kern w:val="2"/>
                <w:szCs w:val="21"/>
                <w:lang w:bidi="ar"/>
              </w:rPr>
              <w:t>总砷(As),mg/kg</w:t>
            </w:r>
          </w:p>
        </w:tc>
        <w:tc>
          <w:tcPr>
            <w:tcW w:w="2907" w:type="dxa"/>
            <w:tcBorders>
              <w:top w:val="single" w:sz="4" w:space="0" w:color="000000"/>
              <w:left w:val="nil"/>
              <w:bottom w:val="single" w:sz="4" w:space="0" w:color="000000"/>
              <w:right w:val="single" w:sz="4" w:space="0" w:color="000000"/>
            </w:tcBorders>
            <w:shd w:val="clear" w:color="auto" w:fill="auto"/>
            <w:noWrap/>
            <w:vAlign w:val="center"/>
          </w:tcPr>
          <w:p w14:paraId="0A12FD1D" w14:textId="77777777" w:rsidR="00E43D0F" w:rsidRDefault="00000000">
            <w:pPr>
              <w:spacing w:line="360" w:lineRule="auto"/>
              <w:jc w:val="left"/>
              <w:rPr>
                <w:rFonts w:ascii="宋体" w:hAnsi="宋体" w:cs="宋体" w:hint="eastAsia"/>
                <w:szCs w:val="21"/>
              </w:rPr>
            </w:pPr>
            <w:r>
              <w:rPr>
                <w:rFonts w:ascii="宋体" w:hAnsi="宋体" w:cs="宋体" w:hint="eastAsia"/>
                <w:kern w:val="2"/>
                <w:szCs w:val="21"/>
                <w:lang w:bidi="ar"/>
              </w:rPr>
              <w:t>≤15</w:t>
            </w:r>
          </w:p>
        </w:tc>
      </w:tr>
      <w:tr w:rsidR="00E43D0F" w14:paraId="43F56CC3" w14:textId="77777777">
        <w:trPr>
          <w:trHeight w:val="340"/>
          <w:jc w:val="center"/>
        </w:trPr>
        <w:tc>
          <w:tcPr>
            <w:tcW w:w="44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17EC05" w14:textId="77777777" w:rsidR="00E43D0F" w:rsidRDefault="00000000">
            <w:pPr>
              <w:spacing w:line="360" w:lineRule="auto"/>
              <w:jc w:val="left"/>
              <w:rPr>
                <w:rFonts w:ascii="宋体" w:hAnsi="宋体" w:cs="宋体" w:hint="eastAsia"/>
                <w:szCs w:val="21"/>
              </w:rPr>
            </w:pPr>
            <w:r>
              <w:rPr>
                <w:rFonts w:ascii="宋体" w:hAnsi="宋体" w:cs="宋体" w:hint="eastAsia"/>
                <w:kern w:val="2"/>
                <w:szCs w:val="21"/>
                <w:lang w:bidi="ar"/>
              </w:rPr>
              <w:t>总汞(Hg),mg/kg</w:t>
            </w:r>
          </w:p>
        </w:tc>
        <w:tc>
          <w:tcPr>
            <w:tcW w:w="2907" w:type="dxa"/>
            <w:tcBorders>
              <w:top w:val="single" w:sz="4" w:space="0" w:color="000000"/>
              <w:left w:val="nil"/>
              <w:bottom w:val="single" w:sz="4" w:space="0" w:color="000000"/>
              <w:right w:val="single" w:sz="4" w:space="0" w:color="000000"/>
            </w:tcBorders>
            <w:shd w:val="clear" w:color="auto" w:fill="auto"/>
            <w:noWrap/>
            <w:vAlign w:val="center"/>
          </w:tcPr>
          <w:p w14:paraId="60A63487" w14:textId="77777777" w:rsidR="00E43D0F" w:rsidRDefault="00000000">
            <w:pPr>
              <w:spacing w:line="360" w:lineRule="auto"/>
              <w:jc w:val="left"/>
              <w:rPr>
                <w:rFonts w:ascii="宋体" w:hAnsi="宋体" w:cs="宋体" w:hint="eastAsia"/>
                <w:szCs w:val="21"/>
              </w:rPr>
            </w:pPr>
            <w:r>
              <w:rPr>
                <w:rFonts w:ascii="宋体" w:hAnsi="宋体" w:cs="宋体" w:hint="eastAsia"/>
                <w:kern w:val="2"/>
                <w:szCs w:val="21"/>
                <w:lang w:bidi="ar"/>
              </w:rPr>
              <w:t>≤2</w:t>
            </w:r>
          </w:p>
        </w:tc>
      </w:tr>
      <w:tr w:rsidR="00E43D0F" w14:paraId="3A7C3134" w14:textId="77777777">
        <w:trPr>
          <w:trHeight w:val="340"/>
          <w:jc w:val="center"/>
        </w:trPr>
        <w:tc>
          <w:tcPr>
            <w:tcW w:w="44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2762F5" w14:textId="77777777" w:rsidR="00E43D0F" w:rsidRDefault="00000000">
            <w:pPr>
              <w:spacing w:line="360" w:lineRule="auto"/>
              <w:jc w:val="left"/>
              <w:rPr>
                <w:rFonts w:ascii="宋体" w:hAnsi="宋体" w:cs="宋体" w:hint="eastAsia"/>
                <w:szCs w:val="21"/>
              </w:rPr>
            </w:pPr>
            <w:proofErr w:type="gramStart"/>
            <w:r>
              <w:rPr>
                <w:rFonts w:ascii="宋体" w:hAnsi="宋体" w:cs="宋体" w:hint="eastAsia"/>
                <w:kern w:val="2"/>
                <w:szCs w:val="21"/>
                <w:lang w:bidi="ar"/>
              </w:rPr>
              <w:t>总铅(</w:t>
            </w:r>
            <w:proofErr w:type="gramEnd"/>
            <w:r>
              <w:rPr>
                <w:rFonts w:ascii="宋体" w:hAnsi="宋体" w:cs="宋体" w:hint="eastAsia"/>
                <w:kern w:val="2"/>
                <w:szCs w:val="21"/>
                <w:lang w:bidi="ar"/>
              </w:rPr>
              <w:t>Pb),mg/kg</w:t>
            </w:r>
          </w:p>
        </w:tc>
        <w:tc>
          <w:tcPr>
            <w:tcW w:w="2907" w:type="dxa"/>
            <w:tcBorders>
              <w:top w:val="single" w:sz="4" w:space="0" w:color="000000"/>
              <w:left w:val="nil"/>
              <w:bottom w:val="single" w:sz="4" w:space="0" w:color="000000"/>
              <w:right w:val="single" w:sz="4" w:space="0" w:color="000000"/>
            </w:tcBorders>
            <w:shd w:val="clear" w:color="auto" w:fill="auto"/>
            <w:noWrap/>
            <w:vAlign w:val="center"/>
          </w:tcPr>
          <w:p w14:paraId="00F4FB5C" w14:textId="77777777" w:rsidR="00E43D0F" w:rsidRDefault="00000000">
            <w:pPr>
              <w:spacing w:line="360" w:lineRule="auto"/>
              <w:jc w:val="left"/>
              <w:rPr>
                <w:rFonts w:ascii="宋体" w:hAnsi="宋体" w:cs="宋体" w:hint="eastAsia"/>
                <w:szCs w:val="21"/>
              </w:rPr>
            </w:pPr>
            <w:r>
              <w:rPr>
                <w:rFonts w:ascii="宋体" w:hAnsi="宋体" w:cs="宋体" w:hint="eastAsia"/>
                <w:kern w:val="2"/>
                <w:szCs w:val="21"/>
                <w:lang w:bidi="ar"/>
              </w:rPr>
              <w:t>≤50</w:t>
            </w:r>
          </w:p>
        </w:tc>
      </w:tr>
      <w:tr w:rsidR="00E43D0F" w14:paraId="7D85CAEF" w14:textId="77777777">
        <w:trPr>
          <w:trHeight w:val="340"/>
          <w:jc w:val="center"/>
        </w:trPr>
        <w:tc>
          <w:tcPr>
            <w:tcW w:w="44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CF2439" w14:textId="77777777" w:rsidR="00E43D0F" w:rsidRDefault="00000000">
            <w:pPr>
              <w:spacing w:line="360" w:lineRule="auto"/>
              <w:jc w:val="left"/>
              <w:rPr>
                <w:rFonts w:ascii="宋体" w:hAnsi="宋体" w:cs="宋体" w:hint="eastAsia"/>
                <w:szCs w:val="21"/>
              </w:rPr>
            </w:pPr>
            <w:r>
              <w:rPr>
                <w:rFonts w:ascii="宋体" w:hAnsi="宋体" w:cs="宋体" w:hint="eastAsia"/>
                <w:kern w:val="2"/>
                <w:szCs w:val="21"/>
                <w:lang w:bidi="ar"/>
              </w:rPr>
              <w:t>总镉(Cd),mg/kg</w:t>
            </w:r>
          </w:p>
        </w:tc>
        <w:tc>
          <w:tcPr>
            <w:tcW w:w="2907" w:type="dxa"/>
            <w:tcBorders>
              <w:top w:val="single" w:sz="4" w:space="0" w:color="000000"/>
              <w:left w:val="nil"/>
              <w:bottom w:val="single" w:sz="4" w:space="0" w:color="000000"/>
              <w:right w:val="single" w:sz="4" w:space="0" w:color="000000"/>
            </w:tcBorders>
            <w:shd w:val="clear" w:color="auto" w:fill="auto"/>
            <w:noWrap/>
            <w:vAlign w:val="center"/>
          </w:tcPr>
          <w:p w14:paraId="2196F999" w14:textId="77777777" w:rsidR="00E43D0F" w:rsidRDefault="00000000">
            <w:pPr>
              <w:spacing w:line="360" w:lineRule="auto"/>
              <w:jc w:val="left"/>
              <w:rPr>
                <w:rFonts w:ascii="宋体" w:hAnsi="宋体" w:cs="宋体" w:hint="eastAsia"/>
                <w:szCs w:val="21"/>
              </w:rPr>
            </w:pPr>
            <w:r>
              <w:rPr>
                <w:rFonts w:ascii="宋体" w:hAnsi="宋体" w:cs="宋体" w:hint="eastAsia"/>
                <w:kern w:val="2"/>
                <w:szCs w:val="21"/>
                <w:lang w:bidi="ar"/>
              </w:rPr>
              <w:t>≤3</w:t>
            </w:r>
          </w:p>
        </w:tc>
      </w:tr>
      <w:tr w:rsidR="00E43D0F" w14:paraId="52F8E3C2" w14:textId="77777777">
        <w:trPr>
          <w:trHeight w:val="340"/>
          <w:jc w:val="center"/>
        </w:trPr>
        <w:tc>
          <w:tcPr>
            <w:tcW w:w="44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9E9C25" w14:textId="77777777" w:rsidR="00E43D0F" w:rsidRDefault="00000000">
            <w:pPr>
              <w:spacing w:line="360" w:lineRule="auto"/>
              <w:jc w:val="left"/>
              <w:rPr>
                <w:rFonts w:ascii="宋体" w:hAnsi="宋体" w:cs="宋体" w:hint="eastAsia"/>
                <w:szCs w:val="21"/>
              </w:rPr>
            </w:pPr>
            <w:proofErr w:type="gramStart"/>
            <w:r>
              <w:rPr>
                <w:rFonts w:ascii="宋体" w:hAnsi="宋体" w:cs="宋体" w:hint="eastAsia"/>
                <w:kern w:val="2"/>
                <w:szCs w:val="21"/>
                <w:lang w:bidi="ar"/>
              </w:rPr>
              <w:t>总铬</w:t>
            </w:r>
            <w:proofErr w:type="gramEnd"/>
            <w:r>
              <w:rPr>
                <w:rFonts w:ascii="宋体" w:hAnsi="宋体" w:cs="宋体" w:hint="eastAsia"/>
                <w:kern w:val="2"/>
                <w:szCs w:val="21"/>
                <w:lang w:bidi="ar"/>
              </w:rPr>
              <w:t>(Cr),mg/kg</w:t>
            </w:r>
          </w:p>
        </w:tc>
        <w:tc>
          <w:tcPr>
            <w:tcW w:w="2907" w:type="dxa"/>
            <w:tcBorders>
              <w:top w:val="single" w:sz="4" w:space="0" w:color="000000"/>
              <w:left w:val="nil"/>
              <w:bottom w:val="single" w:sz="4" w:space="0" w:color="000000"/>
              <w:right w:val="single" w:sz="4" w:space="0" w:color="000000"/>
            </w:tcBorders>
            <w:shd w:val="clear" w:color="auto" w:fill="auto"/>
            <w:noWrap/>
            <w:vAlign w:val="center"/>
          </w:tcPr>
          <w:p w14:paraId="033D80C5" w14:textId="77777777" w:rsidR="00E43D0F" w:rsidRDefault="00000000">
            <w:pPr>
              <w:spacing w:line="360" w:lineRule="auto"/>
              <w:jc w:val="left"/>
              <w:rPr>
                <w:rFonts w:ascii="宋体" w:hAnsi="宋体" w:cs="宋体" w:hint="eastAsia"/>
                <w:szCs w:val="21"/>
              </w:rPr>
            </w:pPr>
            <w:r>
              <w:rPr>
                <w:rFonts w:ascii="宋体" w:hAnsi="宋体" w:cs="宋体" w:hint="eastAsia"/>
                <w:kern w:val="2"/>
                <w:szCs w:val="21"/>
                <w:lang w:bidi="ar"/>
              </w:rPr>
              <w:t>≤150</w:t>
            </w:r>
          </w:p>
        </w:tc>
      </w:tr>
      <w:tr w:rsidR="00E43D0F" w14:paraId="38F3FEAB" w14:textId="77777777">
        <w:trPr>
          <w:trHeight w:val="340"/>
          <w:jc w:val="center"/>
        </w:trPr>
        <w:tc>
          <w:tcPr>
            <w:tcW w:w="44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C634C5" w14:textId="77777777" w:rsidR="00E43D0F" w:rsidRDefault="00000000">
            <w:pPr>
              <w:spacing w:line="360" w:lineRule="auto"/>
              <w:jc w:val="left"/>
              <w:rPr>
                <w:rFonts w:ascii="宋体" w:hAnsi="宋体" w:cs="宋体" w:hint="eastAsia"/>
                <w:szCs w:val="21"/>
              </w:rPr>
            </w:pPr>
            <w:r>
              <w:rPr>
                <w:rFonts w:ascii="宋体" w:hAnsi="宋体" w:cs="宋体" w:hint="eastAsia"/>
                <w:kern w:val="2"/>
                <w:szCs w:val="21"/>
                <w:lang w:bidi="ar"/>
              </w:rPr>
              <w:t>粪大肠菌群数,</w:t>
            </w:r>
            <w:proofErr w:type="gramStart"/>
            <w:r>
              <w:rPr>
                <w:rFonts w:ascii="宋体" w:hAnsi="宋体" w:cs="宋体" w:hint="eastAsia"/>
                <w:kern w:val="2"/>
                <w:szCs w:val="21"/>
                <w:lang w:bidi="ar"/>
              </w:rPr>
              <w:t>个</w:t>
            </w:r>
            <w:proofErr w:type="gramEnd"/>
            <w:r>
              <w:rPr>
                <w:rFonts w:ascii="宋体" w:hAnsi="宋体" w:cs="宋体" w:hint="eastAsia"/>
                <w:kern w:val="2"/>
                <w:szCs w:val="21"/>
                <w:lang w:bidi="ar"/>
              </w:rPr>
              <w:t>/g</w:t>
            </w:r>
          </w:p>
        </w:tc>
        <w:tc>
          <w:tcPr>
            <w:tcW w:w="2907" w:type="dxa"/>
            <w:tcBorders>
              <w:top w:val="single" w:sz="4" w:space="0" w:color="000000"/>
              <w:left w:val="nil"/>
              <w:bottom w:val="single" w:sz="4" w:space="0" w:color="000000"/>
              <w:right w:val="single" w:sz="4" w:space="0" w:color="000000"/>
            </w:tcBorders>
            <w:shd w:val="clear" w:color="auto" w:fill="auto"/>
            <w:noWrap/>
            <w:vAlign w:val="center"/>
          </w:tcPr>
          <w:p w14:paraId="4A77DBF5" w14:textId="77777777" w:rsidR="00E43D0F" w:rsidRDefault="00000000">
            <w:pPr>
              <w:spacing w:line="360" w:lineRule="auto"/>
              <w:jc w:val="left"/>
              <w:rPr>
                <w:rFonts w:ascii="宋体" w:hAnsi="宋体" w:cs="宋体" w:hint="eastAsia"/>
                <w:szCs w:val="21"/>
              </w:rPr>
            </w:pPr>
            <w:r>
              <w:rPr>
                <w:rFonts w:ascii="宋体" w:hAnsi="宋体" w:cs="宋体" w:hint="eastAsia"/>
                <w:kern w:val="2"/>
                <w:szCs w:val="21"/>
                <w:lang w:bidi="ar"/>
              </w:rPr>
              <w:t>≤100</w:t>
            </w:r>
          </w:p>
        </w:tc>
      </w:tr>
      <w:tr w:rsidR="00E43D0F" w14:paraId="3A155529" w14:textId="77777777">
        <w:trPr>
          <w:trHeight w:val="340"/>
          <w:jc w:val="center"/>
        </w:trPr>
        <w:tc>
          <w:tcPr>
            <w:tcW w:w="44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BED313" w14:textId="77777777" w:rsidR="00E43D0F" w:rsidRDefault="00000000">
            <w:pPr>
              <w:spacing w:line="360" w:lineRule="auto"/>
              <w:jc w:val="left"/>
              <w:rPr>
                <w:rFonts w:ascii="宋体" w:hAnsi="宋体" w:cs="宋体" w:hint="eastAsia"/>
                <w:szCs w:val="21"/>
              </w:rPr>
            </w:pPr>
            <w:r>
              <w:rPr>
                <w:rFonts w:ascii="宋体" w:hAnsi="宋体" w:cs="宋体" w:hint="eastAsia"/>
                <w:kern w:val="2"/>
                <w:szCs w:val="21"/>
                <w:lang w:bidi="ar"/>
              </w:rPr>
              <w:t>蛔虫</w:t>
            </w:r>
            <w:proofErr w:type="gramStart"/>
            <w:r>
              <w:rPr>
                <w:rFonts w:ascii="宋体" w:hAnsi="宋体" w:cs="宋体" w:hint="eastAsia"/>
                <w:kern w:val="2"/>
                <w:szCs w:val="21"/>
                <w:lang w:bidi="ar"/>
              </w:rPr>
              <w:t>卵</w:t>
            </w:r>
            <w:proofErr w:type="gramEnd"/>
            <w:r>
              <w:rPr>
                <w:rFonts w:ascii="宋体" w:hAnsi="宋体" w:cs="宋体" w:hint="eastAsia"/>
                <w:kern w:val="2"/>
                <w:szCs w:val="21"/>
                <w:lang w:bidi="ar"/>
              </w:rPr>
              <w:t>死亡率,%</w:t>
            </w:r>
          </w:p>
        </w:tc>
        <w:tc>
          <w:tcPr>
            <w:tcW w:w="2907" w:type="dxa"/>
            <w:tcBorders>
              <w:top w:val="single" w:sz="4" w:space="0" w:color="000000"/>
              <w:left w:val="nil"/>
              <w:bottom w:val="single" w:sz="4" w:space="0" w:color="000000"/>
              <w:right w:val="single" w:sz="4" w:space="0" w:color="000000"/>
            </w:tcBorders>
            <w:shd w:val="clear" w:color="auto" w:fill="auto"/>
            <w:noWrap/>
            <w:vAlign w:val="center"/>
          </w:tcPr>
          <w:p w14:paraId="1447DEEC" w14:textId="77777777" w:rsidR="00E43D0F" w:rsidRDefault="00000000">
            <w:pPr>
              <w:spacing w:line="360" w:lineRule="auto"/>
              <w:jc w:val="left"/>
              <w:rPr>
                <w:rFonts w:ascii="宋体" w:hAnsi="宋体" w:cs="宋体" w:hint="eastAsia"/>
                <w:szCs w:val="21"/>
              </w:rPr>
            </w:pPr>
            <w:r>
              <w:rPr>
                <w:rFonts w:ascii="宋体" w:hAnsi="宋体" w:cs="宋体" w:hint="eastAsia"/>
                <w:kern w:val="2"/>
                <w:szCs w:val="21"/>
                <w:lang w:bidi="ar"/>
              </w:rPr>
              <w:t>≥95</w:t>
            </w:r>
          </w:p>
        </w:tc>
      </w:tr>
    </w:tbl>
    <w:p w14:paraId="1AF3F678" w14:textId="77777777" w:rsidR="00E43D0F" w:rsidRDefault="00000000">
      <w:pPr>
        <w:pStyle w:val="a8"/>
        <w:spacing w:before="0" w:beforeAutospacing="0" w:after="0" w:afterAutospacing="0" w:line="590" w:lineRule="exact"/>
        <w:ind w:firstLineChars="200" w:firstLine="420"/>
        <w:rPr>
          <w:rFonts w:ascii="宋体" w:eastAsia="宋体" w:hAnsi="宋体" w:cs="宋体" w:hint="eastAsia"/>
          <w:szCs w:val="21"/>
        </w:rPr>
      </w:pPr>
      <w:r>
        <w:rPr>
          <w:rFonts w:ascii="宋体" w:eastAsia="宋体" w:hAnsi="宋体" w:cs="宋体" w:hint="eastAsia"/>
          <w:kern w:val="2"/>
          <w:szCs w:val="21"/>
          <w:lang w:bidi="ar"/>
        </w:rPr>
        <w:lastRenderedPageBreak/>
        <w:t>（相关技术参数必须提供2022年以来国家认可的县级以上检测部门出具的产品检测报告证明复印件并加盖投标人公章）</w:t>
      </w:r>
    </w:p>
    <w:p w14:paraId="07821D0C" w14:textId="77777777" w:rsidR="00E43D0F" w:rsidRDefault="00000000">
      <w:pPr>
        <w:pStyle w:val="a8"/>
        <w:spacing w:before="0" w:beforeAutospacing="0" w:after="0" w:afterAutospacing="0" w:line="590" w:lineRule="exact"/>
        <w:ind w:firstLineChars="200" w:firstLine="420"/>
        <w:rPr>
          <w:rFonts w:ascii="宋体" w:eastAsia="宋体" w:hAnsi="宋体" w:cs="宋体" w:hint="eastAsia"/>
          <w:szCs w:val="21"/>
        </w:rPr>
      </w:pPr>
      <w:r>
        <w:rPr>
          <w:rFonts w:ascii="宋体" w:eastAsia="宋体" w:hAnsi="宋体" w:cs="宋体" w:hint="eastAsia"/>
          <w:kern w:val="2"/>
          <w:szCs w:val="21"/>
          <w:lang w:bidi="ar"/>
        </w:rPr>
        <w:t>投标人须满足项目实施方案基地所需产品的形状（颗粒或粉沫形状由实施基地选择）。</w:t>
      </w:r>
    </w:p>
    <w:p w14:paraId="2448437A" w14:textId="77777777" w:rsidR="00E43D0F" w:rsidRDefault="00000000">
      <w:pPr>
        <w:pStyle w:val="a8"/>
        <w:spacing w:before="0" w:beforeAutospacing="0" w:after="0" w:afterAutospacing="0" w:line="590" w:lineRule="exact"/>
        <w:ind w:firstLineChars="200" w:firstLine="420"/>
        <w:rPr>
          <w:rFonts w:ascii="宋体" w:eastAsia="宋体" w:hAnsi="宋体" w:cs="宋体" w:hint="eastAsia"/>
          <w:szCs w:val="21"/>
        </w:rPr>
      </w:pPr>
      <w:r>
        <w:rPr>
          <w:rFonts w:ascii="宋体" w:eastAsia="宋体" w:hAnsi="宋体" w:cs="宋体" w:hint="eastAsia"/>
          <w:kern w:val="2"/>
          <w:szCs w:val="21"/>
          <w:lang w:bidi="ar"/>
        </w:rPr>
        <w:t>（二）生物有机肥技术参数要求</w:t>
      </w:r>
    </w:p>
    <w:p w14:paraId="06305607" w14:textId="77777777" w:rsidR="00E43D0F" w:rsidRDefault="00000000">
      <w:pPr>
        <w:pStyle w:val="a8"/>
        <w:spacing w:before="0" w:beforeAutospacing="0" w:after="0" w:afterAutospacing="0" w:line="590" w:lineRule="exact"/>
        <w:ind w:firstLineChars="200" w:firstLine="420"/>
        <w:rPr>
          <w:rFonts w:ascii="宋体" w:eastAsia="宋体" w:hAnsi="宋体" w:cs="宋体" w:hint="eastAsia"/>
          <w:szCs w:val="21"/>
        </w:rPr>
      </w:pPr>
      <w:r>
        <w:rPr>
          <w:rFonts w:ascii="宋体" w:eastAsia="宋体" w:hAnsi="宋体" w:cs="宋体" w:hint="eastAsia"/>
          <w:kern w:val="2"/>
          <w:szCs w:val="21"/>
          <w:lang w:bidi="ar"/>
        </w:rPr>
        <w:t>1、参加投标的供应商所投生物有机肥产品质量符合或优于农业行业标准：NY 884-2012《生物有机肥》要求。具体指标如下：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07"/>
        <w:gridCol w:w="4669"/>
      </w:tblGrid>
      <w:tr w:rsidR="00E43D0F" w14:paraId="61901C52" w14:textId="77777777">
        <w:trPr>
          <w:trHeight w:val="438"/>
          <w:jc w:val="center"/>
        </w:trPr>
        <w:tc>
          <w:tcPr>
            <w:tcW w:w="3907" w:type="dxa"/>
            <w:tcBorders>
              <w:top w:val="single" w:sz="4" w:space="0" w:color="auto"/>
              <w:left w:val="single" w:sz="4" w:space="0" w:color="auto"/>
              <w:bottom w:val="single" w:sz="4" w:space="0" w:color="auto"/>
              <w:right w:val="single" w:sz="4" w:space="0" w:color="auto"/>
            </w:tcBorders>
            <w:shd w:val="clear" w:color="auto" w:fill="auto"/>
          </w:tcPr>
          <w:p w14:paraId="4330FE43" w14:textId="77777777" w:rsidR="00E43D0F" w:rsidRDefault="00000000">
            <w:pPr>
              <w:spacing w:line="360" w:lineRule="auto"/>
              <w:jc w:val="center"/>
              <w:rPr>
                <w:rFonts w:ascii="宋体" w:hAnsi="宋体" w:cs="宋体" w:hint="eastAsia"/>
                <w:szCs w:val="21"/>
              </w:rPr>
            </w:pPr>
            <w:r>
              <w:rPr>
                <w:rFonts w:ascii="宋体" w:hAnsi="宋体" w:cs="宋体" w:hint="eastAsia"/>
                <w:kern w:val="2"/>
                <w:szCs w:val="21"/>
                <w:lang w:bidi="ar"/>
              </w:rPr>
              <w:t>项目</w:t>
            </w:r>
          </w:p>
        </w:tc>
        <w:tc>
          <w:tcPr>
            <w:tcW w:w="4669" w:type="dxa"/>
            <w:tcBorders>
              <w:top w:val="single" w:sz="4" w:space="0" w:color="auto"/>
              <w:left w:val="single" w:sz="4" w:space="0" w:color="auto"/>
              <w:bottom w:val="single" w:sz="4" w:space="0" w:color="auto"/>
              <w:right w:val="single" w:sz="4" w:space="0" w:color="auto"/>
            </w:tcBorders>
            <w:shd w:val="clear" w:color="auto" w:fill="auto"/>
          </w:tcPr>
          <w:p w14:paraId="364CD11A" w14:textId="77777777" w:rsidR="00E43D0F" w:rsidRDefault="00000000">
            <w:pPr>
              <w:spacing w:line="360" w:lineRule="auto"/>
              <w:jc w:val="center"/>
              <w:rPr>
                <w:rFonts w:ascii="宋体" w:hAnsi="宋体" w:cs="宋体" w:hint="eastAsia"/>
                <w:szCs w:val="21"/>
              </w:rPr>
            </w:pPr>
            <w:r>
              <w:rPr>
                <w:rFonts w:ascii="宋体" w:hAnsi="宋体" w:cs="宋体" w:hint="eastAsia"/>
                <w:kern w:val="2"/>
                <w:szCs w:val="21"/>
                <w:lang w:bidi="ar"/>
              </w:rPr>
              <w:t>技术指标</w:t>
            </w:r>
          </w:p>
        </w:tc>
      </w:tr>
      <w:tr w:rsidR="00E43D0F" w14:paraId="3BC6ED89" w14:textId="77777777">
        <w:trPr>
          <w:trHeight w:val="438"/>
          <w:jc w:val="center"/>
        </w:trPr>
        <w:tc>
          <w:tcPr>
            <w:tcW w:w="3907" w:type="dxa"/>
            <w:tcBorders>
              <w:top w:val="single" w:sz="4" w:space="0" w:color="auto"/>
              <w:left w:val="single" w:sz="4" w:space="0" w:color="auto"/>
              <w:bottom w:val="single" w:sz="4" w:space="0" w:color="auto"/>
              <w:right w:val="single" w:sz="4" w:space="0" w:color="auto"/>
            </w:tcBorders>
            <w:shd w:val="clear" w:color="auto" w:fill="auto"/>
          </w:tcPr>
          <w:p w14:paraId="7660472B" w14:textId="77777777" w:rsidR="00E43D0F" w:rsidRDefault="00000000">
            <w:pPr>
              <w:spacing w:line="360" w:lineRule="auto"/>
              <w:ind w:firstLineChars="200" w:firstLine="420"/>
              <w:jc w:val="center"/>
              <w:rPr>
                <w:rFonts w:ascii="宋体" w:hAnsi="宋体" w:cs="宋体" w:hint="eastAsia"/>
                <w:szCs w:val="21"/>
              </w:rPr>
            </w:pPr>
            <w:r>
              <w:rPr>
                <w:rFonts w:ascii="宋体" w:hAnsi="宋体" w:cs="宋体" w:hint="eastAsia"/>
                <w:kern w:val="2"/>
                <w:szCs w:val="21"/>
                <w:lang w:bidi="ar"/>
              </w:rPr>
              <w:t>有效活菌数(</w:t>
            </w:r>
            <w:proofErr w:type="spellStart"/>
            <w:r>
              <w:rPr>
                <w:rFonts w:ascii="宋体" w:hAnsi="宋体" w:cs="宋体" w:hint="eastAsia"/>
                <w:kern w:val="2"/>
                <w:szCs w:val="21"/>
                <w:lang w:bidi="ar"/>
              </w:rPr>
              <w:t>cfu</w:t>
            </w:r>
            <w:proofErr w:type="spellEnd"/>
            <w:r>
              <w:rPr>
                <w:rFonts w:ascii="宋体" w:hAnsi="宋体" w:cs="宋体" w:hint="eastAsia"/>
                <w:kern w:val="2"/>
                <w:szCs w:val="21"/>
                <w:lang w:bidi="ar"/>
              </w:rPr>
              <w:t>)</w:t>
            </w:r>
          </w:p>
        </w:tc>
        <w:tc>
          <w:tcPr>
            <w:tcW w:w="4669" w:type="dxa"/>
            <w:tcBorders>
              <w:top w:val="single" w:sz="4" w:space="0" w:color="auto"/>
              <w:left w:val="single" w:sz="4" w:space="0" w:color="auto"/>
              <w:bottom w:val="single" w:sz="4" w:space="0" w:color="auto"/>
              <w:right w:val="single" w:sz="4" w:space="0" w:color="auto"/>
            </w:tcBorders>
            <w:shd w:val="clear" w:color="auto" w:fill="auto"/>
          </w:tcPr>
          <w:p w14:paraId="74E1C5F7" w14:textId="77777777" w:rsidR="00E43D0F" w:rsidRDefault="00000000">
            <w:pPr>
              <w:spacing w:line="360" w:lineRule="auto"/>
              <w:ind w:firstLineChars="200" w:firstLine="420"/>
              <w:jc w:val="center"/>
              <w:rPr>
                <w:rFonts w:ascii="宋体" w:hAnsi="宋体" w:cs="宋体" w:hint="eastAsia"/>
                <w:szCs w:val="21"/>
              </w:rPr>
            </w:pPr>
            <w:r>
              <w:rPr>
                <w:rFonts w:ascii="宋体" w:hAnsi="宋体" w:cs="宋体" w:hint="eastAsia"/>
                <w:kern w:val="2"/>
                <w:szCs w:val="21"/>
                <w:lang w:bidi="ar"/>
              </w:rPr>
              <w:t>≥0.20亿/g</w:t>
            </w:r>
          </w:p>
        </w:tc>
      </w:tr>
      <w:tr w:rsidR="00E43D0F" w14:paraId="4BBDD49C" w14:textId="77777777">
        <w:trPr>
          <w:trHeight w:val="438"/>
          <w:jc w:val="center"/>
        </w:trPr>
        <w:tc>
          <w:tcPr>
            <w:tcW w:w="3907" w:type="dxa"/>
            <w:tcBorders>
              <w:top w:val="single" w:sz="4" w:space="0" w:color="auto"/>
              <w:left w:val="single" w:sz="4" w:space="0" w:color="auto"/>
              <w:bottom w:val="single" w:sz="4" w:space="0" w:color="auto"/>
              <w:right w:val="single" w:sz="4" w:space="0" w:color="auto"/>
            </w:tcBorders>
            <w:shd w:val="clear" w:color="auto" w:fill="auto"/>
          </w:tcPr>
          <w:p w14:paraId="04CBE462" w14:textId="77777777" w:rsidR="00E43D0F" w:rsidRDefault="00000000">
            <w:pPr>
              <w:spacing w:line="360" w:lineRule="auto"/>
              <w:ind w:firstLineChars="200" w:firstLine="420"/>
              <w:jc w:val="center"/>
              <w:rPr>
                <w:rFonts w:ascii="宋体" w:hAnsi="宋体" w:cs="宋体" w:hint="eastAsia"/>
                <w:szCs w:val="21"/>
              </w:rPr>
            </w:pPr>
            <w:r>
              <w:rPr>
                <w:rFonts w:ascii="宋体" w:hAnsi="宋体" w:cs="宋体" w:hint="eastAsia"/>
                <w:kern w:val="2"/>
                <w:szCs w:val="21"/>
                <w:lang w:bidi="ar"/>
              </w:rPr>
              <w:t>有机质（以干基计）</w:t>
            </w:r>
          </w:p>
        </w:tc>
        <w:tc>
          <w:tcPr>
            <w:tcW w:w="4669" w:type="dxa"/>
            <w:tcBorders>
              <w:top w:val="single" w:sz="4" w:space="0" w:color="auto"/>
              <w:left w:val="single" w:sz="4" w:space="0" w:color="auto"/>
              <w:bottom w:val="single" w:sz="4" w:space="0" w:color="auto"/>
              <w:right w:val="single" w:sz="4" w:space="0" w:color="auto"/>
            </w:tcBorders>
            <w:shd w:val="clear" w:color="auto" w:fill="auto"/>
          </w:tcPr>
          <w:p w14:paraId="4F585349" w14:textId="77777777" w:rsidR="00E43D0F" w:rsidRDefault="00000000">
            <w:pPr>
              <w:spacing w:line="360" w:lineRule="auto"/>
              <w:ind w:firstLineChars="200" w:firstLine="420"/>
              <w:jc w:val="center"/>
              <w:rPr>
                <w:rFonts w:ascii="宋体" w:hAnsi="宋体" w:cs="宋体" w:hint="eastAsia"/>
                <w:szCs w:val="21"/>
              </w:rPr>
            </w:pPr>
            <w:r>
              <w:rPr>
                <w:rFonts w:ascii="宋体" w:hAnsi="宋体" w:cs="宋体" w:hint="eastAsia"/>
                <w:kern w:val="2"/>
                <w:szCs w:val="21"/>
                <w:lang w:bidi="ar"/>
              </w:rPr>
              <w:t>≥40.0%</w:t>
            </w:r>
          </w:p>
        </w:tc>
      </w:tr>
      <w:tr w:rsidR="00E43D0F" w14:paraId="54649E21" w14:textId="77777777">
        <w:trPr>
          <w:trHeight w:val="438"/>
          <w:jc w:val="center"/>
        </w:trPr>
        <w:tc>
          <w:tcPr>
            <w:tcW w:w="3907" w:type="dxa"/>
            <w:tcBorders>
              <w:top w:val="single" w:sz="4" w:space="0" w:color="auto"/>
              <w:left w:val="single" w:sz="4" w:space="0" w:color="auto"/>
              <w:bottom w:val="single" w:sz="4" w:space="0" w:color="auto"/>
              <w:right w:val="single" w:sz="4" w:space="0" w:color="auto"/>
            </w:tcBorders>
            <w:shd w:val="clear" w:color="auto" w:fill="auto"/>
          </w:tcPr>
          <w:p w14:paraId="087977C4" w14:textId="77777777" w:rsidR="00E43D0F" w:rsidRDefault="00000000">
            <w:pPr>
              <w:spacing w:line="360" w:lineRule="auto"/>
              <w:ind w:firstLineChars="200" w:firstLine="420"/>
              <w:jc w:val="center"/>
              <w:rPr>
                <w:rFonts w:ascii="宋体" w:hAnsi="宋体" w:cs="宋体" w:hint="eastAsia"/>
                <w:szCs w:val="21"/>
              </w:rPr>
            </w:pPr>
            <w:r>
              <w:rPr>
                <w:rFonts w:ascii="宋体" w:hAnsi="宋体" w:cs="宋体" w:hint="eastAsia"/>
                <w:kern w:val="2"/>
                <w:szCs w:val="21"/>
                <w:lang w:bidi="ar"/>
              </w:rPr>
              <w:t>水分</w:t>
            </w:r>
          </w:p>
        </w:tc>
        <w:tc>
          <w:tcPr>
            <w:tcW w:w="4669" w:type="dxa"/>
            <w:tcBorders>
              <w:top w:val="single" w:sz="4" w:space="0" w:color="auto"/>
              <w:left w:val="single" w:sz="4" w:space="0" w:color="auto"/>
              <w:bottom w:val="single" w:sz="4" w:space="0" w:color="auto"/>
              <w:right w:val="single" w:sz="4" w:space="0" w:color="auto"/>
            </w:tcBorders>
            <w:shd w:val="clear" w:color="auto" w:fill="auto"/>
          </w:tcPr>
          <w:p w14:paraId="79741912" w14:textId="77777777" w:rsidR="00E43D0F" w:rsidRDefault="00000000">
            <w:pPr>
              <w:spacing w:line="360" w:lineRule="auto"/>
              <w:ind w:firstLineChars="200" w:firstLine="420"/>
              <w:jc w:val="center"/>
              <w:rPr>
                <w:rFonts w:ascii="宋体" w:hAnsi="宋体" w:cs="宋体" w:hint="eastAsia"/>
                <w:szCs w:val="21"/>
              </w:rPr>
            </w:pPr>
            <w:r>
              <w:rPr>
                <w:rFonts w:ascii="宋体" w:hAnsi="宋体" w:cs="宋体" w:hint="eastAsia"/>
                <w:kern w:val="2"/>
                <w:szCs w:val="21"/>
                <w:lang w:bidi="ar"/>
              </w:rPr>
              <w:t>≤30.0%</w:t>
            </w:r>
          </w:p>
        </w:tc>
      </w:tr>
      <w:tr w:rsidR="00E43D0F" w14:paraId="6518B480" w14:textId="77777777">
        <w:trPr>
          <w:trHeight w:val="438"/>
          <w:jc w:val="center"/>
        </w:trPr>
        <w:tc>
          <w:tcPr>
            <w:tcW w:w="3907" w:type="dxa"/>
            <w:tcBorders>
              <w:top w:val="single" w:sz="4" w:space="0" w:color="auto"/>
              <w:left w:val="single" w:sz="4" w:space="0" w:color="auto"/>
              <w:bottom w:val="single" w:sz="4" w:space="0" w:color="auto"/>
              <w:right w:val="single" w:sz="4" w:space="0" w:color="auto"/>
            </w:tcBorders>
            <w:shd w:val="clear" w:color="auto" w:fill="auto"/>
          </w:tcPr>
          <w:p w14:paraId="4E2B28B2" w14:textId="77777777" w:rsidR="00E43D0F" w:rsidRDefault="00000000">
            <w:pPr>
              <w:spacing w:line="360" w:lineRule="auto"/>
              <w:ind w:firstLineChars="200" w:firstLine="420"/>
              <w:jc w:val="center"/>
              <w:rPr>
                <w:rFonts w:ascii="宋体" w:hAnsi="宋体" w:cs="宋体" w:hint="eastAsia"/>
                <w:szCs w:val="21"/>
              </w:rPr>
            </w:pPr>
            <w:r>
              <w:rPr>
                <w:rFonts w:ascii="宋体" w:hAnsi="宋体" w:cs="宋体" w:hint="eastAsia"/>
                <w:kern w:val="2"/>
                <w:szCs w:val="21"/>
                <w:lang w:bidi="ar"/>
              </w:rPr>
              <w:t>pH值</w:t>
            </w:r>
          </w:p>
        </w:tc>
        <w:tc>
          <w:tcPr>
            <w:tcW w:w="4669" w:type="dxa"/>
            <w:tcBorders>
              <w:top w:val="single" w:sz="4" w:space="0" w:color="auto"/>
              <w:left w:val="single" w:sz="4" w:space="0" w:color="auto"/>
              <w:bottom w:val="single" w:sz="4" w:space="0" w:color="auto"/>
              <w:right w:val="single" w:sz="4" w:space="0" w:color="auto"/>
            </w:tcBorders>
            <w:shd w:val="clear" w:color="auto" w:fill="auto"/>
          </w:tcPr>
          <w:p w14:paraId="4464805E" w14:textId="77777777" w:rsidR="00E43D0F" w:rsidRDefault="00000000">
            <w:pPr>
              <w:spacing w:line="360" w:lineRule="auto"/>
              <w:ind w:firstLineChars="200" w:firstLine="420"/>
              <w:jc w:val="center"/>
              <w:rPr>
                <w:rFonts w:ascii="宋体" w:hAnsi="宋体" w:cs="宋体" w:hint="eastAsia"/>
                <w:szCs w:val="21"/>
              </w:rPr>
            </w:pPr>
            <w:r>
              <w:rPr>
                <w:rFonts w:ascii="宋体" w:hAnsi="宋体" w:cs="宋体" w:hint="eastAsia"/>
                <w:kern w:val="2"/>
                <w:szCs w:val="21"/>
                <w:lang w:bidi="ar"/>
              </w:rPr>
              <w:t>5.5-8.5</w:t>
            </w:r>
          </w:p>
        </w:tc>
      </w:tr>
      <w:tr w:rsidR="00E43D0F" w14:paraId="36FD9624" w14:textId="77777777">
        <w:trPr>
          <w:trHeight w:val="438"/>
          <w:jc w:val="center"/>
        </w:trPr>
        <w:tc>
          <w:tcPr>
            <w:tcW w:w="3907" w:type="dxa"/>
            <w:tcBorders>
              <w:top w:val="single" w:sz="4" w:space="0" w:color="auto"/>
              <w:left w:val="single" w:sz="4" w:space="0" w:color="auto"/>
              <w:bottom w:val="single" w:sz="4" w:space="0" w:color="auto"/>
              <w:right w:val="single" w:sz="4" w:space="0" w:color="auto"/>
            </w:tcBorders>
            <w:shd w:val="clear" w:color="auto" w:fill="auto"/>
          </w:tcPr>
          <w:p w14:paraId="1F40010D" w14:textId="77777777" w:rsidR="00E43D0F" w:rsidRDefault="00000000">
            <w:pPr>
              <w:spacing w:line="360" w:lineRule="auto"/>
              <w:ind w:firstLineChars="200" w:firstLine="420"/>
              <w:jc w:val="center"/>
              <w:rPr>
                <w:rFonts w:ascii="宋体" w:hAnsi="宋体" w:cs="宋体" w:hint="eastAsia"/>
                <w:szCs w:val="21"/>
              </w:rPr>
            </w:pPr>
            <w:r>
              <w:rPr>
                <w:rFonts w:ascii="宋体" w:hAnsi="宋体" w:cs="宋体" w:hint="eastAsia"/>
                <w:kern w:val="2"/>
                <w:szCs w:val="21"/>
                <w:lang w:bidi="ar"/>
              </w:rPr>
              <w:t>粪大肠菌群数</w:t>
            </w:r>
          </w:p>
        </w:tc>
        <w:tc>
          <w:tcPr>
            <w:tcW w:w="4669" w:type="dxa"/>
            <w:tcBorders>
              <w:top w:val="single" w:sz="4" w:space="0" w:color="auto"/>
              <w:left w:val="single" w:sz="4" w:space="0" w:color="auto"/>
              <w:bottom w:val="single" w:sz="4" w:space="0" w:color="auto"/>
              <w:right w:val="single" w:sz="4" w:space="0" w:color="auto"/>
            </w:tcBorders>
            <w:shd w:val="clear" w:color="auto" w:fill="auto"/>
          </w:tcPr>
          <w:p w14:paraId="7A263B88" w14:textId="77777777" w:rsidR="00E43D0F" w:rsidRDefault="00000000">
            <w:pPr>
              <w:spacing w:line="360" w:lineRule="auto"/>
              <w:ind w:firstLineChars="200" w:firstLine="420"/>
              <w:jc w:val="center"/>
              <w:rPr>
                <w:rFonts w:ascii="宋体" w:hAnsi="宋体" w:cs="宋体" w:hint="eastAsia"/>
                <w:szCs w:val="21"/>
              </w:rPr>
            </w:pPr>
            <w:r>
              <w:rPr>
                <w:rFonts w:ascii="宋体" w:hAnsi="宋体" w:cs="宋体" w:hint="eastAsia"/>
                <w:kern w:val="2"/>
                <w:szCs w:val="21"/>
                <w:lang w:bidi="ar"/>
              </w:rPr>
              <w:t>≤100个/g</w:t>
            </w:r>
          </w:p>
        </w:tc>
      </w:tr>
      <w:tr w:rsidR="00E43D0F" w14:paraId="44E7403D" w14:textId="77777777">
        <w:trPr>
          <w:trHeight w:val="438"/>
          <w:jc w:val="center"/>
        </w:trPr>
        <w:tc>
          <w:tcPr>
            <w:tcW w:w="3907" w:type="dxa"/>
            <w:tcBorders>
              <w:top w:val="single" w:sz="4" w:space="0" w:color="auto"/>
              <w:left w:val="single" w:sz="4" w:space="0" w:color="auto"/>
              <w:bottom w:val="single" w:sz="4" w:space="0" w:color="auto"/>
              <w:right w:val="single" w:sz="4" w:space="0" w:color="auto"/>
            </w:tcBorders>
            <w:shd w:val="clear" w:color="auto" w:fill="auto"/>
          </w:tcPr>
          <w:p w14:paraId="189B01BB" w14:textId="77777777" w:rsidR="00E43D0F" w:rsidRDefault="00000000">
            <w:pPr>
              <w:spacing w:line="360" w:lineRule="auto"/>
              <w:ind w:firstLineChars="200" w:firstLine="420"/>
              <w:jc w:val="center"/>
              <w:rPr>
                <w:rFonts w:ascii="宋体" w:hAnsi="宋体" w:cs="宋体" w:hint="eastAsia"/>
                <w:szCs w:val="21"/>
              </w:rPr>
            </w:pPr>
            <w:r>
              <w:rPr>
                <w:rFonts w:ascii="宋体" w:hAnsi="宋体" w:cs="宋体" w:hint="eastAsia"/>
                <w:kern w:val="2"/>
                <w:szCs w:val="21"/>
                <w:lang w:bidi="ar"/>
              </w:rPr>
              <w:t>蛔虫</w:t>
            </w:r>
            <w:proofErr w:type="gramStart"/>
            <w:r>
              <w:rPr>
                <w:rFonts w:ascii="宋体" w:hAnsi="宋体" w:cs="宋体" w:hint="eastAsia"/>
                <w:kern w:val="2"/>
                <w:szCs w:val="21"/>
                <w:lang w:bidi="ar"/>
              </w:rPr>
              <w:t>卵</w:t>
            </w:r>
            <w:proofErr w:type="gramEnd"/>
            <w:r>
              <w:rPr>
                <w:rFonts w:ascii="宋体" w:hAnsi="宋体" w:cs="宋体" w:hint="eastAsia"/>
                <w:kern w:val="2"/>
                <w:szCs w:val="21"/>
                <w:lang w:bidi="ar"/>
              </w:rPr>
              <w:t>死亡率</w:t>
            </w:r>
          </w:p>
        </w:tc>
        <w:tc>
          <w:tcPr>
            <w:tcW w:w="4669" w:type="dxa"/>
            <w:tcBorders>
              <w:top w:val="single" w:sz="4" w:space="0" w:color="auto"/>
              <w:left w:val="single" w:sz="4" w:space="0" w:color="auto"/>
              <w:bottom w:val="single" w:sz="4" w:space="0" w:color="auto"/>
              <w:right w:val="single" w:sz="4" w:space="0" w:color="auto"/>
            </w:tcBorders>
            <w:shd w:val="clear" w:color="auto" w:fill="auto"/>
          </w:tcPr>
          <w:p w14:paraId="7D9BB2CD" w14:textId="77777777" w:rsidR="00E43D0F" w:rsidRDefault="00000000">
            <w:pPr>
              <w:spacing w:line="360" w:lineRule="auto"/>
              <w:ind w:firstLineChars="200" w:firstLine="420"/>
              <w:jc w:val="center"/>
              <w:rPr>
                <w:rFonts w:ascii="宋体" w:hAnsi="宋体" w:cs="宋体" w:hint="eastAsia"/>
                <w:szCs w:val="21"/>
              </w:rPr>
            </w:pPr>
            <w:r>
              <w:rPr>
                <w:rFonts w:ascii="宋体" w:hAnsi="宋体" w:cs="宋体" w:hint="eastAsia"/>
                <w:kern w:val="2"/>
                <w:szCs w:val="21"/>
                <w:lang w:bidi="ar"/>
              </w:rPr>
              <w:t>≥95%</w:t>
            </w:r>
          </w:p>
        </w:tc>
      </w:tr>
      <w:tr w:rsidR="00E43D0F" w14:paraId="32FFF14C" w14:textId="77777777">
        <w:trPr>
          <w:trHeight w:val="438"/>
          <w:jc w:val="center"/>
        </w:trPr>
        <w:tc>
          <w:tcPr>
            <w:tcW w:w="3907" w:type="dxa"/>
            <w:tcBorders>
              <w:top w:val="single" w:sz="4" w:space="0" w:color="auto"/>
              <w:left w:val="single" w:sz="4" w:space="0" w:color="auto"/>
              <w:bottom w:val="single" w:sz="4" w:space="0" w:color="auto"/>
              <w:right w:val="single" w:sz="4" w:space="0" w:color="auto"/>
            </w:tcBorders>
            <w:shd w:val="clear" w:color="auto" w:fill="auto"/>
          </w:tcPr>
          <w:p w14:paraId="2551AD99" w14:textId="77777777" w:rsidR="00E43D0F" w:rsidRDefault="00000000">
            <w:pPr>
              <w:spacing w:line="360" w:lineRule="auto"/>
              <w:ind w:firstLineChars="200" w:firstLine="420"/>
              <w:jc w:val="center"/>
              <w:rPr>
                <w:rFonts w:ascii="宋体" w:hAnsi="宋体" w:cs="宋体" w:hint="eastAsia"/>
                <w:szCs w:val="21"/>
              </w:rPr>
            </w:pPr>
            <w:r>
              <w:rPr>
                <w:rFonts w:ascii="宋体" w:hAnsi="宋体" w:cs="宋体" w:hint="eastAsia"/>
                <w:kern w:val="2"/>
                <w:szCs w:val="21"/>
                <w:lang w:bidi="ar"/>
              </w:rPr>
              <w:t>总砷（As）（以干基计）</w:t>
            </w:r>
          </w:p>
        </w:tc>
        <w:tc>
          <w:tcPr>
            <w:tcW w:w="4669" w:type="dxa"/>
            <w:tcBorders>
              <w:top w:val="single" w:sz="4" w:space="0" w:color="auto"/>
              <w:left w:val="single" w:sz="4" w:space="0" w:color="auto"/>
              <w:bottom w:val="single" w:sz="4" w:space="0" w:color="auto"/>
              <w:right w:val="single" w:sz="4" w:space="0" w:color="auto"/>
            </w:tcBorders>
            <w:shd w:val="clear" w:color="auto" w:fill="auto"/>
          </w:tcPr>
          <w:p w14:paraId="330D2E90" w14:textId="77777777" w:rsidR="00E43D0F" w:rsidRDefault="00000000">
            <w:pPr>
              <w:spacing w:line="360" w:lineRule="auto"/>
              <w:ind w:firstLineChars="200" w:firstLine="420"/>
              <w:jc w:val="center"/>
              <w:rPr>
                <w:rFonts w:ascii="宋体" w:hAnsi="宋体" w:cs="宋体" w:hint="eastAsia"/>
                <w:szCs w:val="21"/>
              </w:rPr>
            </w:pPr>
            <w:r>
              <w:rPr>
                <w:rFonts w:ascii="宋体" w:hAnsi="宋体" w:cs="宋体" w:hint="eastAsia"/>
                <w:kern w:val="2"/>
                <w:szCs w:val="21"/>
                <w:lang w:bidi="ar"/>
              </w:rPr>
              <w:t>≤15mg/kg</w:t>
            </w:r>
          </w:p>
        </w:tc>
      </w:tr>
      <w:tr w:rsidR="00E43D0F" w14:paraId="5C5229C4" w14:textId="77777777">
        <w:trPr>
          <w:trHeight w:val="438"/>
          <w:jc w:val="center"/>
        </w:trPr>
        <w:tc>
          <w:tcPr>
            <w:tcW w:w="3907" w:type="dxa"/>
            <w:tcBorders>
              <w:top w:val="single" w:sz="4" w:space="0" w:color="auto"/>
              <w:left w:val="single" w:sz="4" w:space="0" w:color="auto"/>
              <w:bottom w:val="single" w:sz="4" w:space="0" w:color="auto"/>
              <w:right w:val="single" w:sz="4" w:space="0" w:color="auto"/>
            </w:tcBorders>
            <w:shd w:val="clear" w:color="auto" w:fill="auto"/>
          </w:tcPr>
          <w:p w14:paraId="514AB179" w14:textId="77777777" w:rsidR="00E43D0F" w:rsidRDefault="00000000">
            <w:pPr>
              <w:spacing w:line="360" w:lineRule="auto"/>
              <w:ind w:firstLineChars="200" w:firstLine="420"/>
              <w:jc w:val="center"/>
              <w:rPr>
                <w:rFonts w:ascii="宋体" w:hAnsi="宋体" w:cs="宋体" w:hint="eastAsia"/>
                <w:szCs w:val="21"/>
              </w:rPr>
            </w:pPr>
            <w:r>
              <w:rPr>
                <w:rFonts w:ascii="宋体" w:hAnsi="宋体" w:cs="宋体" w:hint="eastAsia"/>
                <w:kern w:val="2"/>
                <w:szCs w:val="21"/>
                <w:lang w:bidi="ar"/>
              </w:rPr>
              <w:t>总镉（Cd）（以干基计）</w:t>
            </w:r>
          </w:p>
        </w:tc>
        <w:tc>
          <w:tcPr>
            <w:tcW w:w="4669" w:type="dxa"/>
            <w:tcBorders>
              <w:top w:val="single" w:sz="4" w:space="0" w:color="auto"/>
              <w:left w:val="single" w:sz="4" w:space="0" w:color="auto"/>
              <w:bottom w:val="single" w:sz="4" w:space="0" w:color="auto"/>
              <w:right w:val="single" w:sz="4" w:space="0" w:color="auto"/>
            </w:tcBorders>
            <w:shd w:val="clear" w:color="auto" w:fill="auto"/>
          </w:tcPr>
          <w:p w14:paraId="03A8DD8E" w14:textId="77777777" w:rsidR="00E43D0F" w:rsidRDefault="00000000">
            <w:pPr>
              <w:spacing w:line="360" w:lineRule="auto"/>
              <w:ind w:firstLineChars="200" w:firstLine="420"/>
              <w:jc w:val="center"/>
              <w:rPr>
                <w:rFonts w:ascii="宋体" w:hAnsi="宋体" w:cs="宋体" w:hint="eastAsia"/>
                <w:szCs w:val="21"/>
              </w:rPr>
            </w:pPr>
            <w:r>
              <w:rPr>
                <w:rFonts w:ascii="宋体" w:hAnsi="宋体" w:cs="宋体" w:hint="eastAsia"/>
                <w:kern w:val="2"/>
                <w:szCs w:val="21"/>
                <w:lang w:bidi="ar"/>
              </w:rPr>
              <w:t>≤3 mg/kg</w:t>
            </w:r>
          </w:p>
        </w:tc>
      </w:tr>
      <w:tr w:rsidR="00E43D0F" w14:paraId="1F155179" w14:textId="77777777">
        <w:trPr>
          <w:trHeight w:val="438"/>
          <w:jc w:val="center"/>
        </w:trPr>
        <w:tc>
          <w:tcPr>
            <w:tcW w:w="3907" w:type="dxa"/>
            <w:tcBorders>
              <w:top w:val="single" w:sz="4" w:space="0" w:color="auto"/>
              <w:left w:val="single" w:sz="4" w:space="0" w:color="auto"/>
              <w:bottom w:val="single" w:sz="4" w:space="0" w:color="auto"/>
              <w:right w:val="single" w:sz="4" w:space="0" w:color="auto"/>
            </w:tcBorders>
            <w:shd w:val="clear" w:color="auto" w:fill="auto"/>
          </w:tcPr>
          <w:p w14:paraId="52320F26" w14:textId="77777777" w:rsidR="00E43D0F" w:rsidRDefault="00000000">
            <w:pPr>
              <w:spacing w:line="360" w:lineRule="auto"/>
              <w:ind w:firstLineChars="200" w:firstLine="420"/>
              <w:jc w:val="center"/>
              <w:rPr>
                <w:rFonts w:ascii="宋体" w:hAnsi="宋体" w:cs="宋体" w:hint="eastAsia"/>
                <w:szCs w:val="21"/>
              </w:rPr>
            </w:pPr>
            <w:r>
              <w:rPr>
                <w:rFonts w:ascii="宋体" w:hAnsi="宋体" w:cs="宋体" w:hint="eastAsia"/>
                <w:kern w:val="2"/>
                <w:szCs w:val="21"/>
                <w:lang w:bidi="ar"/>
              </w:rPr>
              <w:t>总铅（Pb）（以干基计）</w:t>
            </w:r>
          </w:p>
        </w:tc>
        <w:tc>
          <w:tcPr>
            <w:tcW w:w="4669" w:type="dxa"/>
            <w:tcBorders>
              <w:top w:val="single" w:sz="4" w:space="0" w:color="auto"/>
              <w:left w:val="single" w:sz="4" w:space="0" w:color="auto"/>
              <w:bottom w:val="single" w:sz="4" w:space="0" w:color="auto"/>
              <w:right w:val="single" w:sz="4" w:space="0" w:color="auto"/>
            </w:tcBorders>
            <w:shd w:val="clear" w:color="auto" w:fill="auto"/>
          </w:tcPr>
          <w:p w14:paraId="0481E556" w14:textId="77777777" w:rsidR="00E43D0F" w:rsidRDefault="00000000">
            <w:pPr>
              <w:spacing w:line="360" w:lineRule="auto"/>
              <w:ind w:firstLineChars="200" w:firstLine="420"/>
              <w:jc w:val="center"/>
              <w:rPr>
                <w:rFonts w:ascii="宋体" w:hAnsi="宋体" w:cs="宋体" w:hint="eastAsia"/>
                <w:szCs w:val="21"/>
              </w:rPr>
            </w:pPr>
            <w:r>
              <w:rPr>
                <w:rFonts w:ascii="宋体" w:hAnsi="宋体" w:cs="宋体" w:hint="eastAsia"/>
                <w:kern w:val="2"/>
                <w:szCs w:val="21"/>
                <w:lang w:bidi="ar"/>
              </w:rPr>
              <w:t>≤50 mg/kg</w:t>
            </w:r>
          </w:p>
        </w:tc>
      </w:tr>
      <w:tr w:rsidR="00E43D0F" w14:paraId="094609EC" w14:textId="77777777">
        <w:trPr>
          <w:trHeight w:val="438"/>
          <w:jc w:val="center"/>
        </w:trPr>
        <w:tc>
          <w:tcPr>
            <w:tcW w:w="3907" w:type="dxa"/>
            <w:tcBorders>
              <w:top w:val="single" w:sz="4" w:space="0" w:color="auto"/>
              <w:left w:val="single" w:sz="4" w:space="0" w:color="auto"/>
              <w:bottom w:val="single" w:sz="4" w:space="0" w:color="auto"/>
              <w:right w:val="single" w:sz="4" w:space="0" w:color="auto"/>
            </w:tcBorders>
            <w:shd w:val="clear" w:color="auto" w:fill="auto"/>
          </w:tcPr>
          <w:p w14:paraId="1906E6C3" w14:textId="77777777" w:rsidR="00E43D0F" w:rsidRDefault="00000000">
            <w:pPr>
              <w:spacing w:line="360" w:lineRule="auto"/>
              <w:ind w:firstLineChars="200" w:firstLine="420"/>
              <w:jc w:val="center"/>
              <w:rPr>
                <w:rFonts w:ascii="宋体" w:hAnsi="宋体" w:cs="宋体" w:hint="eastAsia"/>
                <w:szCs w:val="21"/>
              </w:rPr>
            </w:pPr>
            <w:r>
              <w:rPr>
                <w:rFonts w:ascii="宋体" w:hAnsi="宋体" w:cs="宋体" w:hint="eastAsia"/>
                <w:kern w:val="2"/>
                <w:szCs w:val="21"/>
                <w:lang w:bidi="ar"/>
              </w:rPr>
              <w:t>总铬（Cr）（以干基计）</w:t>
            </w:r>
          </w:p>
        </w:tc>
        <w:tc>
          <w:tcPr>
            <w:tcW w:w="4669" w:type="dxa"/>
            <w:tcBorders>
              <w:top w:val="single" w:sz="4" w:space="0" w:color="auto"/>
              <w:left w:val="single" w:sz="4" w:space="0" w:color="auto"/>
              <w:bottom w:val="single" w:sz="4" w:space="0" w:color="auto"/>
              <w:right w:val="single" w:sz="4" w:space="0" w:color="auto"/>
            </w:tcBorders>
            <w:shd w:val="clear" w:color="auto" w:fill="auto"/>
          </w:tcPr>
          <w:p w14:paraId="148C84E1" w14:textId="77777777" w:rsidR="00E43D0F" w:rsidRDefault="00000000">
            <w:pPr>
              <w:spacing w:line="360" w:lineRule="auto"/>
              <w:ind w:firstLineChars="200" w:firstLine="420"/>
              <w:jc w:val="center"/>
              <w:rPr>
                <w:rFonts w:ascii="宋体" w:hAnsi="宋体" w:cs="宋体" w:hint="eastAsia"/>
                <w:szCs w:val="21"/>
              </w:rPr>
            </w:pPr>
            <w:r>
              <w:rPr>
                <w:rFonts w:ascii="宋体" w:hAnsi="宋体" w:cs="宋体" w:hint="eastAsia"/>
                <w:kern w:val="2"/>
                <w:szCs w:val="21"/>
                <w:lang w:bidi="ar"/>
              </w:rPr>
              <w:t>≤150 mg/kg</w:t>
            </w:r>
          </w:p>
        </w:tc>
      </w:tr>
      <w:tr w:rsidR="00E43D0F" w14:paraId="138DF87D" w14:textId="77777777">
        <w:trPr>
          <w:trHeight w:val="447"/>
          <w:jc w:val="center"/>
        </w:trPr>
        <w:tc>
          <w:tcPr>
            <w:tcW w:w="3907" w:type="dxa"/>
            <w:tcBorders>
              <w:top w:val="single" w:sz="4" w:space="0" w:color="auto"/>
              <w:left w:val="single" w:sz="4" w:space="0" w:color="auto"/>
              <w:bottom w:val="single" w:sz="4" w:space="0" w:color="auto"/>
              <w:right w:val="single" w:sz="4" w:space="0" w:color="auto"/>
            </w:tcBorders>
            <w:shd w:val="clear" w:color="auto" w:fill="auto"/>
          </w:tcPr>
          <w:p w14:paraId="0E1B3C7C" w14:textId="77777777" w:rsidR="00E43D0F" w:rsidRDefault="00000000">
            <w:pPr>
              <w:spacing w:line="360" w:lineRule="auto"/>
              <w:ind w:firstLineChars="200" w:firstLine="420"/>
              <w:jc w:val="center"/>
              <w:rPr>
                <w:rFonts w:ascii="宋体" w:hAnsi="宋体" w:cs="宋体" w:hint="eastAsia"/>
                <w:szCs w:val="21"/>
              </w:rPr>
            </w:pPr>
            <w:r>
              <w:rPr>
                <w:rFonts w:ascii="宋体" w:hAnsi="宋体" w:cs="宋体" w:hint="eastAsia"/>
                <w:kern w:val="2"/>
                <w:szCs w:val="21"/>
                <w:lang w:bidi="ar"/>
              </w:rPr>
              <w:t>总汞（Hg）（以干基计）</w:t>
            </w:r>
          </w:p>
        </w:tc>
        <w:tc>
          <w:tcPr>
            <w:tcW w:w="4669" w:type="dxa"/>
            <w:tcBorders>
              <w:top w:val="single" w:sz="4" w:space="0" w:color="auto"/>
              <w:left w:val="single" w:sz="4" w:space="0" w:color="auto"/>
              <w:bottom w:val="single" w:sz="4" w:space="0" w:color="auto"/>
              <w:right w:val="single" w:sz="4" w:space="0" w:color="auto"/>
            </w:tcBorders>
            <w:shd w:val="clear" w:color="auto" w:fill="auto"/>
          </w:tcPr>
          <w:p w14:paraId="5E859481" w14:textId="77777777" w:rsidR="00E43D0F" w:rsidRDefault="00000000">
            <w:pPr>
              <w:spacing w:line="360" w:lineRule="auto"/>
              <w:ind w:firstLineChars="200" w:firstLine="420"/>
              <w:jc w:val="center"/>
              <w:rPr>
                <w:rFonts w:ascii="宋体" w:hAnsi="宋体" w:cs="宋体" w:hint="eastAsia"/>
                <w:szCs w:val="21"/>
              </w:rPr>
            </w:pPr>
            <w:r>
              <w:rPr>
                <w:rFonts w:ascii="宋体" w:hAnsi="宋体" w:cs="宋体" w:hint="eastAsia"/>
                <w:kern w:val="2"/>
                <w:szCs w:val="21"/>
                <w:lang w:bidi="ar"/>
              </w:rPr>
              <w:t>≤2 mg/kg</w:t>
            </w:r>
          </w:p>
        </w:tc>
      </w:tr>
    </w:tbl>
    <w:p w14:paraId="3FCA65BD" w14:textId="77777777" w:rsidR="00E43D0F" w:rsidRDefault="00000000">
      <w:pPr>
        <w:pStyle w:val="a8"/>
        <w:spacing w:before="0" w:beforeAutospacing="0" w:after="0" w:afterAutospacing="0" w:line="590" w:lineRule="exact"/>
        <w:rPr>
          <w:rFonts w:ascii="宋体" w:eastAsia="宋体" w:hAnsi="宋体" w:cs="宋体" w:hint="eastAsia"/>
          <w:b/>
          <w:bCs/>
          <w:szCs w:val="21"/>
        </w:rPr>
      </w:pPr>
      <w:r>
        <w:rPr>
          <w:rFonts w:ascii="宋体" w:eastAsia="宋体" w:hAnsi="宋体" w:cs="宋体" w:hint="eastAsia"/>
          <w:b/>
          <w:bCs/>
          <w:kern w:val="2"/>
          <w:szCs w:val="21"/>
          <w:lang w:bidi="ar"/>
        </w:rPr>
        <w:t>（相关技术参数必须提供2022年以来国家认可的县级以上检测部门出具的产品检测报告证明复印件并加盖投标人公章）</w:t>
      </w:r>
    </w:p>
    <w:p w14:paraId="6EE8F8DB" w14:textId="77777777" w:rsidR="00E43D0F" w:rsidRDefault="00000000">
      <w:pPr>
        <w:pStyle w:val="a8"/>
        <w:spacing w:before="0" w:beforeAutospacing="0" w:after="0" w:afterAutospacing="0" w:line="590" w:lineRule="exact"/>
        <w:ind w:firstLineChars="200" w:firstLine="422"/>
        <w:rPr>
          <w:rFonts w:eastAsia="方正公文仿宋"/>
          <w:sz w:val="24"/>
        </w:rPr>
      </w:pPr>
      <w:r>
        <w:rPr>
          <w:rFonts w:ascii="宋体" w:eastAsia="宋体" w:hAnsi="宋体" w:cs="宋体" w:hint="eastAsia"/>
          <w:b/>
          <w:bCs/>
          <w:kern w:val="2"/>
          <w:szCs w:val="21"/>
          <w:lang w:bidi="ar"/>
        </w:rPr>
        <w:t>投标人须满足项目实施方案基地所需产品的形状（颗粒或粉沫形状由实施基地选择）。</w:t>
      </w:r>
    </w:p>
    <w:p w14:paraId="43F72D26" w14:textId="77777777" w:rsidR="00E43D0F" w:rsidRDefault="00000000">
      <w:pPr>
        <w:ind w:leftChars="200" w:left="420"/>
        <w:outlineLvl w:val="0"/>
        <w:rPr>
          <w:b/>
          <w:szCs w:val="21"/>
          <w:lang w:val="zh-CN"/>
        </w:rPr>
      </w:pPr>
      <w:r>
        <w:rPr>
          <w:rFonts w:ascii="宋体" w:hAnsi="宋体" w:cs="宋体" w:hint="eastAsia"/>
          <w:b/>
          <w:szCs w:val="21"/>
          <w:lang w:val="zh-CN" w:bidi="ar"/>
        </w:rPr>
        <w:t>★</w:t>
      </w:r>
      <w:r>
        <w:rPr>
          <w:rFonts w:ascii="宋体" w:hAnsi="宋体" w:cs="宋体" w:hint="eastAsia"/>
          <w:b/>
          <w:szCs w:val="21"/>
          <w:lang w:bidi="ar"/>
        </w:rPr>
        <w:t>四、</w:t>
      </w:r>
      <w:r>
        <w:rPr>
          <w:rFonts w:hint="eastAsia"/>
          <w:b/>
          <w:szCs w:val="21"/>
          <w:lang w:val="zh-CN"/>
        </w:rPr>
        <w:t>商务要求</w:t>
      </w:r>
    </w:p>
    <w:p w14:paraId="4A1C4F29" w14:textId="77777777" w:rsidR="00E43D0F" w:rsidRDefault="00000000">
      <w:pPr>
        <w:ind w:leftChars="200" w:left="420"/>
        <w:outlineLvl w:val="0"/>
        <w:rPr>
          <w:rFonts w:ascii="宋体" w:hAnsi="宋体" w:cs="宋体" w:hint="eastAsia"/>
          <w:b/>
          <w:bCs/>
          <w:szCs w:val="21"/>
        </w:rPr>
      </w:pPr>
      <w:r>
        <w:rPr>
          <w:rFonts w:ascii="宋体" w:hAnsi="宋体" w:cs="宋体" w:hint="eastAsia"/>
          <w:b/>
          <w:bCs/>
          <w:kern w:val="2"/>
          <w:szCs w:val="21"/>
          <w:lang w:bidi="ar"/>
        </w:rPr>
        <w:t>采购</w:t>
      </w:r>
      <w:r>
        <w:rPr>
          <w:rFonts w:ascii="宋体" w:hAnsi="宋体" w:cs="宋体" w:hint="eastAsia"/>
          <w:b/>
          <w:bCs/>
          <w:kern w:val="2"/>
          <w:szCs w:val="21"/>
          <w:lang w:val="zh-CN" w:bidi="ar"/>
        </w:rPr>
        <w:t>包</w:t>
      </w:r>
      <w:r>
        <w:rPr>
          <w:rFonts w:ascii="宋体" w:hAnsi="宋体" w:cs="宋体" w:hint="eastAsia"/>
          <w:b/>
          <w:bCs/>
          <w:kern w:val="2"/>
          <w:szCs w:val="21"/>
          <w:lang w:bidi="ar"/>
        </w:rPr>
        <w:t>1</w:t>
      </w:r>
    </w:p>
    <w:p w14:paraId="55026409" w14:textId="77777777" w:rsidR="00E43D0F" w:rsidRDefault="00000000">
      <w:pPr>
        <w:adjustRightInd w:val="0"/>
        <w:snapToGrid w:val="0"/>
        <w:spacing w:line="590" w:lineRule="exact"/>
        <w:ind w:firstLineChars="200" w:firstLine="420"/>
        <w:rPr>
          <w:rFonts w:ascii="宋体" w:hAnsi="宋体" w:cs="宋体" w:hint="eastAsia"/>
          <w:szCs w:val="21"/>
          <w:lang w:val="zh-CN"/>
        </w:rPr>
      </w:pPr>
      <w:r>
        <w:rPr>
          <w:rFonts w:ascii="宋体" w:hAnsi="宋体" w:cs="宋体" w:hint="eastAsia"/>
          <w:kern w:val="2"/>
          <w:szCs w:val="21"/>
          <w:lang w:val="zh-CN" w:bidi="ar"/>
        </w:rPr>
        <w:t>1、报价说明：</w:t>
      </w:r>
    </w:p>
    <w:p w14:paraId="4E27C0A5" w14:textId="77777777" w:rsidR="00E43D0F" w:rsidRDefault="00000000">
      <w:pPr>
        <w:adjustRightInd w:val="0"/>
        <w:snapToGrid w:val="0"/>
        <w:spacing w:line="590" w:lineRule="exact"/>
        <w:ind w:firstLineChars="200" w:firstLine="420"/>
        <w:rPr>
          <w:rFonts w:ascii="宋体" w:hAnsi="宋体" w:cs="宋体" w:hint="eastAsia"/>
          <w:szCs w:val="21"/>
          <w:lang w:val="zh-CN"/>
        </w:rPr>
      </w:pPr>
      <w:r>
        <w:rPr>
          <w:rFonts w:ascii="宋体" w:hAnsi="宋体" w:cs="宋体" w:hint="eastAsia"/>
          <w:kern w:val="2"/>
          <w:szCs w:val="21"/>
          <w:lang w:val="zh-CN" w:bidi="ar"/>
        </w:rPr>
        <w:t>1.1投标人的投标报价中应包含本项目的实施以及质量保证期的全部费用。</w:t>
      </w:r>
    </w:p>
    <w:p w14:paraId="667BEE99" w14:textId="77777777" w:rsidR="00E43D0F" w:rsidRDefault="00000000">
      <w:pPr>
        <w:adjustRightInd w:val="0"/>
        <w:snapToGrid w:val="0"/>
        <w:spacing w:line="590" w:lineRule="exact"/>
        <w:ind w:firstLineChars="200" w:firstLine="420"/>
        <w:rPr>
          <w:rFonts w:ascii="宋体" w:hAnsi="宋体" w:cs="宋体" w:hint="eastAsia"/>
          <w:szCs w:val="21"/>
          <w:lang w:val="zh-CN"/>
        </w:rPr>
      </w:pPr>
      <w:r>
        <w:rPr>
          <w:rFonts w:ascii="宋体" w:hAnsi="宋体" w:cs="宋体" w:hint="eastAsia"/>
          <w:kern w:val="2"/>
          <w:szCs w:val="21"/>
          <w:lang w:val="zh-CN" w:bidi="ar"/>
        </w:rPr>
        <w:t>1.2投标报价是本采购文件所包含确定的全部工作内容及本采购文件未说明但完成该</w:t>
      </w:r>
      <w:r>
        <w:rPr>
          <w:rFonts w:ascii="宋体" w:hAnsi="宋体" w:cs="宋体" w:hint="eastAsia"/>
          <w:kern w:val="2"/>
          <w:szCs w:val="21"/>
          <w:lang w:val="zh-CN" w:bidi="ar"/>
        </w:rPr>
        <w:lastRenderedPageBreak/>
        <w:t>项目必须包含的所有费用的价格体现。投标报价应包含全部货物、设备制造、材料费、人工、机械、包装费、运输费（</w:t>
      </w:r>
      <w:proofErr w:type="gramStart"/>
      <w:r>
        <w:rPr>
          <w:rFonts w:ascii="宋体" w:hAnsi="宋体" w:cs="宋体" w:hint="eastAsia"/>
          <w:kern w:val="2"/>
          <w:szCs w:val="21"/>
          <w:lang w:val="zh-CN" w:bidi="ar"/>
        </w:rPr>
        <w:t>含运输</w:t>
      </w:r>
      <w:proofErr w:type="gramEnd"/>
      <w:r>
        <w:rPr>
          <w:rFonts w:ascii="宋体" w:hAnsi="宋体" w:cs="宋体" w:hint="eastAsia"/>
          <w:kern w:val="2"/>
          <w:szCs w:val="21"/>
          <w:lang w:val="zh-CN" w:bidi="ar"/>
        </w:rPr>
        <w:t>保险费）、仓储、保险、卸力费、安装费、调试费、检测费、验收费、维护人员培训费、技术文件费（如果有的话）、售后服务费、管理费、税费、利润、政策风险、质保期内保证系统正常运行及维护所必需的备品备件和专用工具费；完成本项目发生的所有含税费用、支付给员工的工资和国家强制缴纳的各种社会保障资金，以及供应商认为需要的其他费用等。</w:t>
      </w:r>
    </w:p>
    <w:p w14:paraId="77D65DF4" w14:textId="77777777" w:rsidR="00E43D0F" w:rsidRDefault="00000000">
      <w:pPr>
        <w:adjustRightInd w:val="0"/>
        <w:snapToGrid w:val="0"/>
        <w:spacing w:line="590" w:lineRule="exact"/>
        <w:ind w:firstLineChars="200" w:firstLine="420"/>
        <w:rPr>
          <w:rFonts w:ascii="宋体" w:hAnsi="宋体" w:cs="宋体" w:hint="eastAsia"/>
          <w:szCs w:val="21"/>
          <w:lang w:val="zh-CN"/>
        </w:rPr>
      </w:pPr>
      <w:r>
        <w:rPr>
          <w:rFonts w:ascii="宋体" w:hAnsi="宋体" w:cs="宋体" w:hint="eastAsia"/>
          <w:kern w:val="2"/>
          <w:szCs w:val="21"/>
          <w:lang w:val="zh-CN" w:bidi="ar"/>
        </w:rPr>
        <w:t>1.3投标人的任何错漏、优惠、竞争性报价不得作为减轻责任、减少服务、增加收费、降低质量的理由。</w:t>
      </w:r>
    </w:p>
    <w:p w14:paraId="587201B1" w14:textId="77777777" w:rsidR="00E43D0F" w:rsidRDefault="00000000">
      <w:pPr>
        <w:adjustRightInd w:val="0"/>
        <w:snapToGrid w:val="0"/>
        <w:spacing w:line="590" w:lineRule="exact"/>
        <w:ind w:firstLineChars="200" w:firstLine="420"/>
        <w:rPr>
          <w:rFonts w:ascii="宋体" w:hAnsi="宋体" w:cs="宋体" w:hint="eastAsia"/>
          <w:szCs w:val="21"/>
          <w:lang w:val="zh-CN"/>
        </w:rPr>
      </w:pPr>
      <w:r>
        <w:rPr>
          <w:rFonts w:ascii="宋体" w:hAnsi="宋体" w:cs="宋体" w:hint="eastAsia"/>
          <w:kern w:val="2"/>
          <w:szCs w:val="21"/>
          <w:lang w:val="zh-CN" w:bidi="ar"/>
        </w:rPr>
        <w:t>1.4本次的投标报价是采用固定单价合同，最终以实际供货数量结算。</w:t>
      </w:r>
    </w:p>
    <w:p w14:paraId="3D3D2A28" w14:textId="77777777" w:rsidR="00E43D0F" w:rsidRDefault="00000000">
      <w:pPr>
        <w:adjustRightInd w:val="0"/>
        <w:snapToGrid w:val="0"/>
        <w:spacing w:line="590" w:lineRule="exact"/>
        <w:ind w:firstLineChars="200" w:firstLine="420"/>
        <w:rPr>
          <w:rFonts w:ascii="宋体" w:hAnsi="宋体" w:cs="宋体" w:hint="eastAsia"/>
          <w:szCs w:val="21"/>
          <w:lang w:val="zh-CN"/>
        </w:rPr>
      </w:pPr>
      <w:r>
        <w:rPr>
          <w:rFonts w:ascii="宋体" w:hAnsi="宋体" w:cs="宋体" w:hint="eastAsia"/>
          <w:kern w:val="2"/>
          <w:szCs w:val="21"/>
          <w:lang w:val="zh-CN" w:bidi="ar"/>
        </w:rPr>
        <w:t>2、供货时间及交货地点等：</w:t>
      </w:r>
    </w:p>
    <w:p w14:paraId="1AF588C4" w14:textId="77777777" w:rsidR="00E43D0F" w:rsidRDefault="00000000">
      <w:pPr>
        <w:adjustRightInd w:val="0"/>
        <w:snapToGrid w:val="0"/>
        <w:spacing w:line="590" w:lineRule="exact"/>
        <w:ind w:firstLineChars="200" w:firstLine="420"/>
        <w:rPr>
          <w:rFonts w:ascii="宋体" w:hAnsi="宋体" w:cs="宋体" w:hint="eastAsia"/>
          <w:color w:val="000000" w:themeColor="text1"/>
          <w:szCs w:val="21"/>
          <w:lang w:val="zh-CN"/>
        </w:rPr>
      </w:pPr>
      <w:r>
        <w:rPr>
          <w:rFonts w:ascii="宋体" w:hAnsi="宋体" w:cs="宋体" w:hint="eastAsia"/>
          <w:color w:val="000000" w:themeColor="text1"/>
          <w:kern w:val="2"/>
          <w:szCs w:val="21"/>
          <w:lang w:bidi="ar"/>
        </w:rPr>
        <w:t>供应商</w:t>
      </w:r>
      <w:r>
        <w:rPr>
          <w:rFonts w:ascii="宋体" w:hAnsi="宋体" w:cs="宋体" w:hint="eastAsia"/>
          <w:color w:val="000000" w:themeColor="text1"/>
          <w:kern w:val="2"/>
          <w:szCs w:val="21"/>
          <w:lang w:val="zh-CN" w:bidi="ar"/>
        </w:rPr>
        <w:t>在202</w:t>
      </w:r>
      <w:r>
        <w:rPr>
          <w:rFonts w:ascii="宋体" w:hAnsi="宋体" w:cs="宋体" w:hint="eastAsia"/>
          <w:color w:val="000000" w:themeColor="text1"/>
          <w:kern w:val="2"/>
          <w:szCs w:val="21"/>
          <w:lang w:bidi="ar"/>
        </w:rPr>
        <w:t>5</w:t>
      </w:r>
      <w:r>
        <w:rPr>
          <w:rFonts w:ascii="宋体" w:hAnsi="宋体" w:cs="宋体" w:hint="eastAsia"/>
          <w:color w:val="000000" w:themeColor="text1"/>
          <w:kern w:val="2"/>
          <w:szCs w:val="21"/>
          <w:lang w:val="zh-CN" w:bidi="ar"/>
        </w:rPr>
        <w:t>年</w:t>
      </w:r>
      <w:r>
        <w:rPr>
          <w:rFonts w:ascii="宋体" w:hAnsi="宋体" w:cs="宋体" w:hint="eastAsia"/>
          <w:color w:val="000000" w:themeColor="text1"/>
          <w:kern w:val="2"/>
          <w:szCs w:val="21"/>
          <w:lang w:bidi="ar"/>
        </w:rPr>
        <w:t>7</w:t>
      </w:r>
      <w:r>
        <w:rPr>
          <w:rFonts w:ascii="宋体" w:hAnsi="宋体" w:cs="宋体" w:hint="eastAsia"/>
          <w:color w:val="000000" w:themeColor="text1"/>
          <w:kern w:val="2"/>
          <w:szCs w:val="21"/>
          <w:lang w:val="zh-CN" w:bidi="ar"/>
        </w:rPr>
        <w:t>月31日前完成供肥，具体供货时间按照实施主体需求确定，同时做好</w:t>
      </w:r>
      <w:proofErr w:type="gramStart"/>
      <w:r>
        <w:rPr>
          <w:rFonts w:ascii="宋体" w:hAnsi="宋体" w:cs="宋体" w:hint="eastAsia"/>
          <w:color w:val="000000" w:themeColor="text1"/>
          <w:kern w:val="2"/>
          <w:szCs w:val="21"/>
          <w:lang w:val="zh-CN" w:bidi="ar"/>
        </w:rPr>
        <w:t>供货台</w:t>
      </w:r>
      <w:proofErr w:type="gramEnd"/>
      <w:r>
        <w:rPr>
          <w:rFonts w:ascii="宋体" w:hAnsi="宋体" w:cs="宋体" w:hint="eastAsia"/>
          <w:color w:val="000000" w:themeColor="text1"/>
          <w:kern w:val="2"/>
          <w:szCs w:val="21"/>
          <w:lang w:val="zh-CN" w:bidi="ar"/>
        </w:rPr>
        <w:t>账记录、技术指导等服务，对上述要求做出详细工作方案。</w:t>
      </w:r>
    </w:p>
    <w:p w14:paraId="149443C0" w14:textId="77777777" w:rsidR="00E43D0F" w:rsidRDefault="00000000">
      <w:pPr>
        <w:adjustRightInd w:val="0"/>
        <w:snapToGrid w:val="0"/>
        <w:spacing w:line="590" w:lineRule="exact"/>
        <w:ind w:firstLineChars="200" w:firstLine="422"/>
        <w:rPr>
          <w:rFonts w:ascii="宋体" w:hAnsi="宋体" w:cs="宋体" w:hint="eastAsia"/>
          <w:b/>
          <w:color w:val="000000" w:themeColor="text1"/>
          <w:szCs w:val="21"/>
          <w:lang w:val="zh-CN"/>
        </w:rPr>
      </w:pPr>
      <w:r>
        <w:rPr>
          <w:rFonts w:ascii="宋体" w:hAnsi="宋体" w:cs="宋体" w:hint="eastAsia"/>
          <w:b/>
          <w:color w:val="000000" w:themeColor="text1"/>
          <w:kern w:val="2"/>
          <w:szCs w:val="21"/>
          <w:lang w:val="zh-CN" w:bidi="ar"/>
        </w:rPr>
        <w:t>说明：中标人公示期内须向采购人提供小袋样品2公斤供后期比对，所交样品中的主要原料应与实际供应肥料的主要原料须相一致。</w:t>
      </w:r>
    </w:p>
    <w:p w14:paraId="002E1342" w14:textId="77777777" w:rsidR="00E43D0F" w:rsidRDefault="00000000">
      <w:pPr>
        <w:adjustRightInd w:val="0"/>
        <w:snapToGrid w:val="0"/>
        <w:spacing w:line="590" w:lineRule="exact"/>
        <w:ind w:firstLineChars="200" w:firstLine="420"/>
        <w:rPr>
          <w:rFonts w:ascii="宋体" w:hAnsi="宋体" w:cs="宋体" w:hint="eastAsia"/>
          <w:color w:val="000000" w:themeColor="text1"/>
          <w:szCs w:val="21"/>
          <w:lang w:val="zh-CN"/>
        </w:rPr>
      </w:pPr>
      <w:r>
        <w:rPr>
          <w:rFonts w:ascii="宋体" w:hAnsi="宋体" w:cs="宋体" w:hint="eastAsia"/>
          <w:color w:val="000000" w:themeColor="text1"/>
          <w:kern w:val="2"/>
          <w:szCs w:val="21"/>
          <w:lang w:val="zh-CN" w:bidi="ar"/>
        </w:rPr>
        <w:t>3、验收标准：</w:t>
      </w:r>
    </w:p>
    <w:p w14:paraId="18879C44" w14:textId="77777777" w:rsidR="00E43D0F" w:rsidRDefault="00000000">
      <w:pPr>
        <w:adjustRightInd w:val="0"/>
        <w:snapToGrid w:val="0"/>
        <w:spacing w:line="590" w:lineRule="exact"/>
        <w:ind w:firstLineChars="200" w:firstLine="420"/>
        <w:rPr>
          <w:rFonts w:ascii="宋体" w:hAnsi="宋体" w:cs="宋体" w:hint="eastAsia"/>
          <w:color w:val="000000" w:themeColor="text1"/>
          <w:szCs w:val="21"/>
          <w:lang w:val="zh-CN"/>
        </w:rPr>
      </w:pPr>
      <w:r>
        <w:rPr>
          <w:rFonts w:ascii="宋体" w:hAnsi="宋体" w:cs="宋体" w:hint="eastAsia"/>
          <w:color w:val="000000" w:themeColor="text1"/>
          <w:kern w:val="2"/>
          <w:szCs w:val="21"/>
          <w:lang w:val="zh-CN" w:bidi="ar"/>
        </w:rPr>
        <w:t>对中标人提供的产品依据招标文件上的技术规格要求和国家有关质量标准进行现场初步验收，外观、说明书符合招标文件技术要求的，给予签收，否则不予签收。货到后，采购人随意抽取样品进行封存（按每2000吨抽取一个样品或每个品种抽取一个样品），送至检测部门进行质量检测，检测费用由中标人支付。如农户在使用过程中提出异议或举报有质量问题的重新验收，包括产品质量抽检，采购人可请国家认可的专业检测机构进行检测并出具质量检测报告。</w:t>
      </w:r>
    </w:p>
    <w:p w14:paraId="47B8658E" w14:textId="77777777" w:rsidR="00E43D0F" w:rsidRDefault="00000000">
      <w:pPr>
        <w:adjustRightInd w:val="0"/>
        <w:snapToGrid w:val="0"/>
        <w:spacing w:line="590" w:lineRule="exact"/>
        <w:ind w:firstLineChars="200" w:firstLine="420"/>
        <w:rPr>
          <w:rFonts w:ascii="宋体" w:hAnsi="宋体" w:cs="宋体" w:hint="eastAsia"/>
          <w:color w:val="000000" w:themeColor="text1"/>
          <w:szCs w:val="21"/>
          <w:lang w:val="zh-CN"/>
        </w:rPr>
      </w:pPr>
      <w:r>
        <w:rPr>
          <w:rFonts w:ascii="宋体" w:hAnsi="宋体" w:cs="宋体" w:hint="eastAsia"/>
          <w:color w:val="000000" w:themeColor="text1"/>
          <w:kern w:val="2"/>
          <w:szCs w:val="21"/>
          <w:lang w:val="zh-CN" w:bidi="ar"/>
        </w:rPr>
        <w:t>4、质保期</w:t>
      </w:r>
    </w:p>
    <w:p w14:paraId="2F50F82B" w14:textId="77777777" w:rsidR="00E43D0F" w:rsidRDefault="00000000">
      <w:pPr>
        <w:adjustRightInd w:val="0"/>
        <w:snapToGrid w:val="0"/>
        <w:spacing w:line="590" w:lineRule="exact"/>
        <w:ind w:firstLineChars="200" w:firstLine="420"/>
        <w:rPr>
          <w:rFonts w:ascii="宋体" w:hAnsi="宋体" w:cs="宋体" w:hint="eastAsia"/>
          <w:color w:val="000000" w:themeColor="text1"/>
          <w:szCs w:val="21"/>
          <w:lang w:val="zh-CN"/>
        </w:rPr>
      </w:pPr>
      <w:r>
        <w:rPr>
          <w:rFonts w:ascii="宋体" w:hAnsi="宋体" w:cs="宋体" w:hint="eastAsia"/>
          <w:color w:val="000000" w:themeColor="text1"/>
          <w:kern w:val="2"/>
          <w:szCs w:val="21"/>
          <w:lang w:val="zh-CN" w:bidi="ar"/>
        </w:rPr>
        <w:t>该项目质保期一年，自验收报告签字确认日起，开始进入质保期。在此期间内不应发生</w:t>
      </w:r>
      <w:r>
        <w:rPr>
          <w:rFonts w:ascii="宋体" w:hAnsi="宋体" w:cs="宋体" w:hint="eastAsia"/>
          <w:color w:val="000000" w:themeColor="text1"/>
          <w:kern w:val="2"/>
          <w:szCs w:val="21"/>
          <w:lang w:val="zh-CN" w:bidi="ar"/>
        </w:rPr>
        <w:lastRenderedPageBreak/>
        <w:t>非人为操作原因的任何问题，否则采购人有权追溯供应商的责任。</w:t>
      </w:r>
    </w:p>
    <w:p w14:paraId="40783B2F" w14:textId="77777777" w:rsidR="00E43D0F" w:rsidRDefault="00000000">
      <w:pPr>
        <w:adjustRightInd w:val="0"/>
        <w:snapToGrid w:val="0"/>
        <w:spacing w:line="590" w:lineRule="exact"/>
        <w:ind w:firstLineChars="200" w:firstLine="420"/>
        <w:rPr>
          <w:rFonts w:ascii="宋体" w:hAnsi="宋体" w:cs="宋体" w:hint="eastAsia"/>
          <w:color w:val="000000" w:themeColor="text1"/>
          <w:szCs w:val="21"/>
          <w:lang w:val="zh-CN"/>
        </w:rPr>
      </w:pPr>
      <w:r>
        <w:rPr>
          <w:rFonts w:ascii="宋体" w:hAnsi="宋体" w:cs="宋体" w:hint="eastAsia"/>
          <w:color w:val="000000" w:themeColor="text1"/>
          <w:kern w:val="2"/>
          <w:szCs w:val="21"/>
          <w:lang w:val="zh-CN" w:bidi="ar"/>
        </w:rPr>
        <w:t>5、付款方式：</w:t>
      </w:r>
    </w:p>
    <w:p w14:paraId="2799A687" w14:textId="77777777" w:rsidR="00E43D0F" w:rsidRDefault="00000000">
      <w:pPr>
        <w:adjustRightInd w:val="0"/>
        <w:snapToGrid w:val="0"/>
        <w:spacing w:line="590" w:lineRule="exact"/>
        <w:ind w:firstLineChars="200" w:firstLine="420"/>
        <w:rPr>
          <w:rFonts w:ascii="宋体" w:hAnsi="宋体" w:cs="宋体" w:hint="eastAsia"/>
          <w:color w:val="000000" w:themeColor="text1"/>
          <w:szCs w:val="21"/>
          <w:lang w:val="zh-CN"/>
        </w:rPr>
      </w:pPr>
      <w:r>
        <w:rPr>
          <w:rFonts w:ascii="宋体" w:hAnsi="宋体" w:cs="宋体" w:hint="eastAsia"/>
          <w:color w:val="000000" w:themeColor="text1"/>
          <w:kern w:val="2"/>
          <w:szCs w:val="21"/>
          <w:lang w:val="zh-CN" w:bidi="ar"/>
        </w:rPr>
        <w:t>财政补助</w:t>
      </w:r>
      <w:r>
        <w:rPr>
          <w:rFonts w:ascii="宋体" w:hAnsi="宋体" w:cs="宋体" w:hint="eastAsia"/>
          <w:color w:val="000000" w:themeColor="text1"/>
          <w:kern w:val="2"/>
          <w:szCs w:val="21"/>
          <w:lang w:bidi="ar"/>
        </w:rPr>
        <w:t>462.5</w:t>
      </w:r>
      <w:r>
        <w:rPr>
          <w:rFonts w:ascii="宋体" w:hAnsi="宋体" w:cs="宋体" w:hint="eastAsia"/>
          <w:color w:val="000000" w:themeColor="text1"/>
          <w:kern w:val="2"/>
          <w:szCs w:val="21"/>
          <w:lang w:val="zh-CN" w:bidi="ar"/>
        </w:rPr>
        <w:t>元/吨，不足部分由项目实施主体自筹，保质保量供货，数量由项目实施单位委托的第三方机构进行核查验收，质量由采购人在中标人供肥过程中随机抽样送至具有检验资质的机构进行检测，检测费用由中标人承担。</w:t>
      </w:r>
      <w:r>
        <w:rPr>
          <w:rFonts w:ascii="宋体" w:hAnsi="宋体" w:cs="宋体" w:hint="eastAsia"/>
          <w:b/>
          <w:color w:val="000000" w:themeColor="text1"/>
          <w:kern w:val="2"/>
          <w:szCs w:val="21"/>
          <w:lang w:val="zh-CN" w:bidi="ar"/>
        </w:rPr>
        <w:t>核查、检测合格后，一个月内结算全部货款。</w:t>
      </w:r>
    </w:p>
    <w:p w14:paraId="1F2A6013" w14:textId="77777777" w:rsidR="00E43D0F" w:rsidRDefault="00000000">
      <w:pPr>
        <w:adjustRightInd w:val="0"/>
        <w:snapToGrid w:val="0"/>
        <w:spacing w:line="590" w:lineRule="exact"/>
        <w:ind w:firstLineChars="200" w:firstLine="422"/>
        <w:rPr>
          <w:rFonts w:ascii="宋体" w:hAnsi="宋体" w:cs="宋体" w:hint="eastAsia"/>
          <w:b/>
          <w:bCs/>
          <w:szCs w:val="21"/>
        </w:rPr>
      </w:pPr>
      <w:r>
        <w:rPr>
          <w:rFonts w:ascii="宋体" w:hAnsi="宋体" w:cs="宋体" w:hint="eastAsia"/>
          <w:b/>
          <w:bCs/>
          <w:kern w:val="2"/>
          <w:szCs w:val="21"/>
          <w:lang w:bidi="ar"/>
        </w:rPr>
        <w:t>采购</w:t>
      </w:r>
      <w:r>
        <w:rPr>
          <w:rFonts w:ascii="宋体" w:hAnsi="宋体" w:cs="宋体" w:hint="eastAsia"/>
          <w:b/>
          <w:bCs/>
          <w:kern w:val="2"/>
          <w:szCs w:val="21"/>
          <w:lang w:val="zh-CN" w:bidi="ar"/>
        </w:rPr>
        <w:t>包</w:t>
      </w:r>
      <w:r>
        <w:rPr>
          <w:rFonts w:ascii="宋体" w:hAnsi="宋体" w:cs="宋体" w:hint="eastAsia"/>
          <w:b/>
          <w:bCs/>
          <w:kern w:val="2"/>
          <w:szCs w:val="21"/>
          <w:lang w:bidi="ar"/>
        </w:rPr>
        <w:t>2</w:t>
      </w:r>
    </w:p>
    <w:p w14:paraId="74408847" w14:textId="77777777" w:rsidR="00E43D0F" w:rsidRDefault="00000000">
      <w:pPr>
        <w:adjustRightInd w:val="0"/>
        <w:snapToGrid w:val="0"/>
        <w:spacing w:line="590" w:lineRule="exact"/>
        <w:ind w:firstLineChars="200" w:firstLine="420"/>
        <w:rPr>
          <w:rFonts w:ascii="宋体" w:hAnsi="宋体" w:cs="宋体" w:hint="eastAsia"/>
          <w:szCs w:val="21"/>
          <w:lang w:val="zh-CN"/>
        </w:rPr>
      </w:pPr>
      <w:r>
        <w:rPr>
          <w:rFonts w:ascii="宋体" w:hAnsi="宋体" w:cs="宋体" w:hint="eastAsia"/>
          <w:kern w:val="2"/>
          <w:szCs w:val="21"/>
          <w:lang w:val="zh-CN" w:bidi="ar"/>
        </w:rPr>
        <w:t>1、报价说明：</w:t>
      </w:r>
    </w:p>
    <w:p w14:paraId="6867E024" w14:textId="77777777" w:rsidR="00E43D0F" w:rsidRDefault="00000000">
      <w:pPr>
        <w:adjustRightInd w:val="0"/>
        <w:snapToGrid w:val="0"/>
        <w:spacing w:line="590" w:lineRule="exact"/>
        <w:ind w:firstLineChars="200" w:firstLine="420"/>
        <w:rPr>
          <w:rFonts w:ascii="宋体" w:hAnsi="宋体" w:cs="宋体" w:hint="eastAsia"/>
          <w:szCs w:val="21"/>
          <w:lang w:val="zh-CN"/>
        </w:rPr>
      </w:pPr>
      <w:r>
        <w:rPr>
          <w:rFonts w:ascii="宋体" w:hAnsi="宋体" w:cs="宋体" w:hint="eastAsia"/>
          <w:kern w:val="2"/>
          <w:szCs w:val="21"/>
          <w:lang w:val="zh-CN" w:bidi="ar"/>
        </w:rPr>
        <w:t>1.1投标人的投标报价中应包含本项目的实施以及质量保证期的全部费用。</w:t>
      </w:r>
    </w:p>
    <w:p w14:paraId="08379F86" w14:textId="77777777" w:rsidR="00E43D0F" w:rsidRDefault="00000000">
      <w:pPr>
        <w:adjustRightInd w:val="0"/>
        <w:snapToGrid w:val="0"/>
        <w:spacing w:line="590" w:lineRule="exact"/>
        <w:ind w:firstLineChars="200" w:firstLine="420"/>
        <w:rPr>
          <w:rFonts w:ascii="宋体" w:hAnsi="宋体" w:cs="宋体" w:hint="eastAsia"/>
          <w:szCs w:val="21"/>
          <w:lang w:val="zh-CN"/>
        </w:rPr>
      </w:pPr>
      <w:r>
        <w:rPr>
          <w:rFonts w:ascii="宋体" w:hAnsi="宋体" w:cs="宋体" w:hint="eastAsia"/>
          <w:kern w:val="2"/>
          <w:szCs w:val="21"/>
          <w:lang w:val="zh-CN" w:bidi="ar"/>
        </w:rPr>
        <w:t>1.2投标报价是本采购文件所包含确定的全部工作内容及本采购文件未说明但完成该项目必须包含的所有费用的价格体现。投标报价应包含全部货物、设备制造、材料费、人工、机械、包装费、运输费（</w:t>
      </w:r>
      <w:proofErr w:type="gramStart"/>
      <w:r>
        <w:rPr>
          <w:rFonts w:ascii="宋体" w:hAnsi="宋体" w:cs="宋体" w:hint="eastAsia"/>
          <w:kern w:val="2"/>
          <w:szCs w:val="21"/>
          <w:lang w:val="zh-CN" w:bidi="ar"/>
        </w:rPr>
        <w:t>含运输</w:t>
      </w:r>
      <w:proofErr w:type="gramEnd"/>
      <w:r>
        <w:rPr>
          <w:rFonts w:ascii="宋体" w:hAnsi="宋体" w:cs="宋体" w:hint="eastAsia"/>
          <w:kern w:val="2"/>
          <w:szCs w:val="21"/>
          <w:lang w:val="zh-CN" w:bidi="ar"/>
        </w:rPr>
        <w:t>保险费）、仓储、保险、卸力费、安装费、调试费、检测费、验收费、维护人员培训费、技术文件费（如果有的话）、售后服务费、管理费、税费、利润、政策风险、质保期内保证系统正常运行及维护所必需的备品备件和专用工具费；完成本项目发生的所有含税费用、支付给员工的工资和国家强制缴纳的各种社会保障资金，以及供应商认为需要的其他费用等。</w:t>
      </w:r>
    </w:p>
    <w:p w14:paraId="64D4BE4B" w14:textId="77777777" w:rsidR="00E43D0F" w:rsidRDefault="00000000">
      <w:pPr>
        <w:adjustRightInd w:val="0"/>
        <w:snapToGrid w:val="0"/>
        <w:spacing w:line="590" w:lineRule="exact"/>
        <w:ind w:firstLineChars="200" w:firstLine="420"/>
        <w:rPr>
          <w:rFonts w:ascii="宋体" w:hAnsi="宋体" w:cs="宋体" w:hint="eastAsia"/>
          <w:color w:val="000000" w:themeColor="text1"/>
          <w:szCs w:val="21"/>
          <w:lang w:val="zh-CN"/>
        </w:rPr>
      </w:pPr>
      <w:r>
        <w:rPr>
          <w:rFonts w:ascii="宋体" w:hAnsi="宋体" w:cs="宋体" w:hint="eastAsia"/>
          <w:color w:val="000000" w:themeColor="text1"/>
          <w:kern w:val="2"/>
          <w:szCs w:val="21"/>
          <w:lang w:val="zh-CN" w:bidi="ar"/>
        </w:rPr>
        <w:t>1.3投标人的任何错漏、优惠、竞争性报价不得作为减轻责任、减少服务、增加收费、降低质量的理由。</w:t>
      </w:r>
    </w:p>
    <w:p w14:paraId="1C4D6BBC" w14:textId="77777777" w:rsidR="00E43D0F" w:rsidRDefault="00000000">
      <w:pPr>
        <w:adjustRightInd w:val="0"/>
        <w:snapToGrid w:val="0"/>
        <w:spacing w:line="590" w:lineRule="exact"/>
        <w:ind w:firstLineChars="200" w:firstLine="420"/>
        <w:rPr>
          <w:rFonts w:ascii="宋体" w:hAnsi="宋体" w:cs="宋体" w:hint="eastAsia"/>
          <w:color w:val="000000" w:themeColor="text1"/>
          <w:szCs w:val="21"/>
          <w:lang w:val="zh-CN"/>
        </w:rPr>
      </w:pPr>
      <w:r>
        <w:rPr>
          <w:rFonts w:ascii="宋体" w:hAnsi="宋体" w:cs="宋体" w:hint="eastAsia"/>
          <w:color w:val="000000" w:themeColor="text1"/>
          <w:kern w:val="2"/>
          <w:szCs w:val="21"/>
          <w:lang w:val="zh-CN" w:bidi="ar"/>
        </w:rPr>
        <w:t>1.4本次的投标报价是采用固定单价合同，最终以实际供货数量结算。</w:t>
      </w:r>
    </w:p>
    <w:p w14:paraId="19A0301F" w14:textId="77777777" w:rsidR="00E43D0F" w:rsidRDefault="00000000">
      <w:pPr>
        <w:adjustRightInd w:val="0"/>
        <w:snapToGrid w:val="0"/>
        <w:spacing w:line="590" w:lineRule="exact"/>
        <w:ind w:firstLineChars="200" w:firstLine="420"/>
        <w:rPr>
          <w:rFonts w:ascii="宋体" w:hAnsi="宋体" w:cs="宋体" w:hint="eastAsia"/>
          <w:color w:val="000000" w:themeColor="text1"/>
          <w:szCs w:val="21"/>
          <w:lang w:val="zh-CN"/>
        </w:rPr>
      </w:pPr>
      <w:r>
        <w:rPr>
          <w:rFonts w:ascii="宋体" w:hAnsi="宋体" w:cs="宋体" w:hint="eastAsia"/>
          <w:color w:val="000000" w:themeColor="text1"/>
          <w:kern w:val="2"/>
          <w:szCs w:val="21"/>
          <w:lang w:val="zh-CN" w:bidi="ar"/>
        </w:rPr>
        <w:t>2、供货时间及交货地点等：</w:t>
      </w:r>
    </w:p>
    <w:p w14:paraId="0AA359C9" w14:textId="77777777" w:rsidR="00E43D0F" w:rsidRDefault="00000000">
      <w:pPr>
        <w:adjustRightInd w:val="0"/>
        <w:snapToGrid w:val="0"/>
        <w:spacing w:line="590" w:lineRule="exact"/>
        <w:ind w:firstLineChars="200" w:firstLine="420"/>
        <w:rPr>
          <w:rFonts w:ascii="宋体" w:hAnsi="宋体" w:cs="宋体" w:hint="eastAsia"/>
          <w:color w:val="000000" w:themeColor="text1"/>
          <w:szCs w:val="21"/>
          <w:lang w:val="zh-CN"/>
        </w:rPr>
      </w:pPr>
      <w:r>
        <w:rPr>
          <w:rFonts w:ascii="宋体" w:hAnsi="宋体" w:cs="宋体" w:hint="eastAsia"/>
          <w:color w:val="000000" w:themeColor="text1"/>
          <w:kern w:val="2"/>
          <w:szCs w:val="21"/>
          <w:lang w:bidi="ar"/>
        </w:rPr>
        <w:t>供应商</w:t>
      </w:r>
      <w:r>
        <w:rPr>
          <w:rFonts w:ascii="宋体" w:hAnsi="宋体" w:cs="宋体" w:hint="eastAsia"/>
          <w:color w:val="000000" w:themeColor="text1"/>
          <w:kern w:val="2"/>
          <w:szCs w:val="21"/>
          <w:lang w:val="zh-CN" w:bidi="ar"/>
        </w:rPr>
        <w:t>在202</w:t>
      </w:r>
      <w:r>
        <w:rPr>
          <w:rFonts w:ascii="宋体" w:hAnsi="宋体" w:cs="宋体" w:hint="eastAsia"/>
          <w:color w:val="000000" w:themeColor="text1"/>
          <w:kern w:val="2"/>
          <w:szCs w:val="21"/>
          <w:lang w:bidi="ar"/>
        </w:rPr>
        <w:t>5</w:t>
      </w:r>
      <w:r>
        <w:rPr>
          <w:rFonts w:ascii="宋体" w:hAnsi="宋体" w:cs="宋体" w:hint="eastAsia"/>
          <w:color w:val="000000" w:themeColor="text1"/>
          <w:kern w:val="2"/>
          <w:szCs w:val="21"/>
          <w:lang w:val="zh-CN" w:bidi="ar"/>
        </w:rPr>
        <w:t>年</w:t>
      </w:r>
      <w:r>
        <w:rPr>
          <w:rFonts w:ascii="宋体" w:hAnsi="宋体" w:cs="宋体" w:hint="eastAsia"/>
          <w:color w:val="000000" w:themeColor="text1"/>
          <w:kern w:val="2"/>
          <w:szCs w:val="21"/>
          <w:lang w:bidi="ar"/>
        </w:rPr>
        <w:t>8</w:t>
      </w:r>
      <w:r>
        <w:rPr>
          <w:rFonts w:ascii="宋体" w:hAnsi="宋体" w:cs="宋体" w:hint="eastAsia"/>
          <w:color w:val="000000" w:themeColor="text1"/>
          <w:kern w:val="2"/>
          <w:szCs w:val="21"/>
          <w:lang w:val="zh-CN" w:bidi="ar"/>
        </w:rPr>
        <w:t>月31日前完成供肥，具体供货时间按照实施主体需求确定，同时做好</w:t>
      </w:r>
      <w:proofErr w:type="gramStart"/>
      <w:r>
        <w:rPr>
          <w:rFonts w:ascii="宋体" w:hAnsi="宋体" w:cs="宋体" w:hint="eastAsia"/>
          <w:color w:val="000000" w:themeColor="text1"/>
          <w:kern w:val="2"/>
          <w:szCs w:val="21"/>
          <w:lang w:val="zh-CN" w:bidi="ar"/>
        </w:rPr>
        <w:t>供货台</w:t>
      </w:r>
      <w:proofErr w:type="gramEnd"/>
      <w:r>
        <w:rPr>
          <w:rFonts w:ascii="宋体" w:hAnsi="宋体" w:cs="宋体" w:hint="eastAsia"/>
          <w:color w:val="000000" w:themeColor="text1"/>
          <w:kern w:val="2"/>
          <w:szCs w:val="21"/>
          <w:lang w:val="zh-CN" w:bidi="ar"/>
        </w:rPr>
        <w:t>账记录、技术指导等服务，对上述要求做出详细工作方案。</w:t>
      </w:r>
    </w:p>
    <w:p w14:paraId="74F55A7D" w14:textId="77777777" w:rsidR="00E43D0F" w:rsidRDefault="00000000">
      <w:pPr>
        <w:adjustRightInd w:val="0"/>
        <w:snapToGrid w:val="0"/>
        <w:spacing w:line="590" w:lineRule="exact"/>
        <w:ind w:firstLineChars="200" w:firstLine="422"/>
        <w:rPr>
          <w:rFonts w:ascii="宋体" w:hAnsi="宋体" w:cs="宋体" w:hint="eastAsia"/>
          <w:b/>
          <w:color w:val="000000" w:themeColor="text1"/>
          <w:szCs w:val="21"/>
          <w:lang w:val="zh-CN"/>
        </w:rPr>
      </w:pPr>
      <w:r>
        <w:rPr>
          <w:rFonts w:ascii="宋体" w:hAnsi="宋体" w:cs="宋体" w:hint="eastAsia"/>
          <w:b/>
          <w:color w:val="000000" w:themeColor="text1"/>
          <w:kern w:val="2"/>
          <w:szCs w:val="21"/>
          <w:lang w:val="zh-CN" w:bidi="ar"/>
        </w:rPr>
        <w:t>说明：中标人公示期内须向采购人提供小袋样品2公斤供后期比对，所交样品中的主</w:t>
      </w:r>
      <w:r>
        <w:rPr>
          <w:rFonts w:ascii="宋体" w:hAnsi="宋体" w:cs="宋体" w:hint="eastAsia"/>
          <w:b/>
          <w:color w:val="000000" w:themeColor="text1"/>
          <w:kern w:val="2"/>
          <w:szCs w:val="21"/>
          <w:lang w:val="zh-CN" w:bidi="ar"/>
        </w:rPr>
        <w:lastRenderedPageBreak/>
        <w:t>要原料应与实际供应肥料的主要原料须相一致。</w:t>
      </w:r>
    </w:p>
    <w:p w14:paraId="7EB73294" w14:textId="77777777" w:rsidR="00E43D0F" w:rsidRDefault="00000000">
      <w:pPr>
        <w:adjustRightInd w:val="0"/>
        <w:snapToGrid w:val="0"/>
        <w:spacing w:line="590" w:lineRule="exact"/>
        <w:ind w:firstLineChars="200" w:firstLine="420"/>
        <w:rPr>
          <w:rFonts w:ascii="宋体" w:hAnsi="宋体" w:cs="宋体" w:hint="eastAsia"/>
          <w:color w:val="000000" w:themeColor="text1"/>
          <w:szCs w:val="21"/>
          <w:lang w:val="zh-CN"/>
        </w:rPr>
      </w:pPr>
      <w:r>
        <w:rPr>
          <w:rFonts w:ascii="宋体" w:hAnsi="宋体" w:cs="宋体" w:hint="eastAsia"/>
          <w:color w:val="000000" w:themeColor="text1"/>
          <w:kern w:val="2"/>
          <w:szCs w:val="21"/>
          <w:lang w:val="zh-CN" w:bidi="ar"/>
        </w:rPr>
        <w:t>3、验收标准：</w:t>
      </w:r>
    </w:p>
    <w:p w14:paraId="13E82921" w14:textId="77777777" w:rsidR="00E43D0F" w:rsidRDefault="00000000">
      <w:pPr>
        <w:adjustRightInd w:val="0"/>
        <w:snapToGrid w:val="0"/>
        <w:spacing w:line="590" w:lineRule="exact"/>
        <w:ind w:firstLineChars="200" w:firstLine="420"/>
        <w:rPr>
          <w:rFonts w:ascii="宋体" w:hAnsi="宋体" w:cs="宋体" w:hint="eastAsia"/>
          <w:color w:val="000000" w:themeColor="text1"/>
          <w:szCs w:val="21"/>
          <w:lang w:val="zh-CN"/>
        </w:rPr>
      </w:pPr>
      <w:r>
        <w:rPr>
          <w:rFonts w:ascii="宋体" w:hAnsi="宋体" w:cs="宋体" w:hint="eastAsia"/>
          <w:color w:val="000000" w:themeColor="text1"/>
          <w:kern w:val="2"/>
          <w:szCs w:val="21"/>
          <w:lang w:val="zh-CN" w:bidi="ar"/>
        </w:rPr>
        <w:t>对中标人提供的产品依据招标文件上的技术规格要求和国家有关质量标准进行现场初步验收，外观、说明书符合招标文件技术要求的，给予签收，否则不予签收。货到后，采购人随意抽取样品进行封存（按每</w:t>
      </w:r>
      <w:r>
        <w:rPr>
          <w:rFonts w:ascii="宋体" w:hAnsi="宋体" w:cs="宋体" w:hint="eastAsia"/>
          <w:b/>
          <w:bCs/>
          <w:color w:val="000000" w:themeColor="text1"/>
          <w:kern w:val="2"/>
          <w:szCs w:val="21"/>
          <w:lang w:bidi="ar"/>
        </w:rPr>
        <w:t>250</w:t>
      </w:r>
      <w:r>
        <w:rPr>
          <w:rFonts w:ascii="宋体" w:hAnsi="宋体" w:cs="宋体" w:hint="eastAsia"/>
          <w:color w:val="000000" w:themeColor="text1"/>
          <w:kern w:val="2"/>
          <w:szCs w:val="21"/>
          <w:lang w:val="zh-CN" w:bidi="ar"/>
        </w:rPr>
        <w:t>吨抽取一个样品或每个品种抽取一个样品），送至检测部门进行质量检测，检测费用由中标人支付。如农户在使用过程中提出异议或举报有质量问题的重新验收，包括产品质量抽检，采购人可请国家认可的专业检测机构进行检测并出具质量检测报告。</w:t>
      </w:r>
    </w:p>
    <w:p w14:paraId="08DF850B" w14:textId="77777777" w:rsidR="00E43D0F" w:rsidRDefault="00000000">
      <w:pPr>
        <w:adjustRightInd w:val="0"/>
        <w:snapToGrid w:val="0"/>
        <w:spacing w:line="590" w:lineRule="exact"/>
        <w:ind w:firstLineChars="200" w:firstLine="420"/>
        <w:rPr>
          <w:rFonts w:ascii="宋体" w:hAnsi="宋体" w:cs="宋体" w:hint="eastAsia"/>
          <w:color w:val="000000" w:themeColor="text1"/>
          <w:szCs w:val="21"/>
          <w:lang w:val="zh-CN"/>
        </w:rPr>
      </w:pPr>
      <w:r>
        <w:rPr>
          <w:rFonts w:ascii="宋体" w:hAnsi="宋体" w:cs="宋体" w:hint="eastAsia"/>
          <w:color w:val="000000" w:themeColor="text1"/>
          <w:kern w:val="2"/>
          <w:szCs w:val="21"/>
          <w:lang w:val="zh-CN" w:bidi="ar"/>
        </w:rPr>
        <w:t>4、质保期</w:t>
      </w:r>
    </w:p>
    <w:p w14:paraId="631EFFF8" w14:textId="77777777" w:rsidR="00E43D0F" w:rsidRDefault="00000000">
      <w:pPr>
        <w:adjustRightInd w:val="0"/>
        <w:snapToGrid w:val="0"/>
        <w:spacing w:line="590" w:lineRule="exact"/>
        <w:ind w:firstLineChars="200" w:firstLine="420"/>
        <w:rPr>
          <w:rFonts w:ascii="宋体" w:hAnsi="宋体" w:cs="宋体" w:hint="eastAsia"/>
          <w:color w:val="000000" w:themeColor="text1"/>
          <w:szCs w:val="21"/>
          <w:lang w:val="zh-CN"/>
        </w:rPr>
      </w:pPr>
      <w:r>
        <w:rPr>
          <w:rFonts w:ascii="宋体" w:hAnsi="宋体" w:cs="宋体" w:hint="eastAsia"/>
          <w:color w:val="000000" w:themeColor="text1"/>
          <w:kern w:val="2"/>
          <w:szCs w:val="21"/>
          <w:lang w:val="zh-CN" w:bidi="ar"/>
        </w:rPr>
        <w:t>该项目质保期一年，自验收报告签字确认日起，开始进入质保期。在此期间内不应发生非人为操作原因的任何问题，否则采购人有权追溯供应商的责任。</w:t>
      </w:r>
    </w:p>
    <w:p w14:paraId="7BD6A967" w14:textId="77777777" w:rsidR="00E43D0F" w:rsidRDefault="00000000">
      <w:pPr>
        <w:adjustRightInd w:val="0"/>
        <w:snapToGrid w:val="0"/>
        <w:spacing w:line="590" w:lineRule="exact"/>
        <w:ind w:firstLineChars="200" w:firstLine="420"/>
        <w:rPr>
          <w:rFonts w:ascii="宋体" w:hAnsi="宋体" w:cs="宋体" w:hint="eastAsia"/>
          <w:color w:val="000000" w:themeColor="text1"/>
          <w:szCs w:val="21"/>
          <w:lang w:val="zh-CN"/>
        </w:rPr>
      </w:pPr>
      <w:r>
        <w:rPr>
          <w:rFonts w:ascii="宋体" w:hAnsi="宋体" w:cs="宋体" w:hint="eastAsia"/>
          <w:color w:val="000000" w:themeColor="text1"/>
          <w:kern w:val="2"/>
          <w:szCs w:val="21"/>
          <w:lang w:val="zh-CN" w:bidi="ar"/>
        </w:rPr>
        <w:t>5、付款方式：</w:t>
      </w:r>
    </w:p>
    <w:p w14:paraId="09400B2D" w14:textId="77777777" w:rsidR="00E43D0F" w:rsidRDefault="00000000">
      <w:pPr>
        <w:adjustRightInd w:val="0"/>
        <w:snapToGrid w:val="0"/>
        <w:spacing w:line="590" w:lineRule="exact"/>
        <w:ind w:firstLineChars="200" w:firstLine="420"/>
        <w:rPr>
          <w:rFonts w:ascii="宋体" w:hAnsi="宋体" w:cs="宋体" w:hint="eastAsia"/>
          <w:color w:val="000000" w:themeColor="text1"/>
          <w:szCs w:val="21"/>
        </w:rPr>
      </w:pPr>
      <w:r>
        <w:rPr>
          <w:rFonts w:ascii="宋体" w:hAnsi="宋体" w:cs="宋体" w:hint="eastAsia"/>
          <w:color w:val="000000" w:themeColor="text1"/>
          <w:kern w:val="2"/>
          <w:szCs w:val="21"/>
          <w:lang w:val="zh-CN" w:bidi="ar"/>
        </w:rPr>
        <w:t>财政补助</w:t>
      </w:r>
      <w:r>
        <w:rPr>
          <w:rFonts w:ascii="宋体" w:hAnsi="宋体" w:cs="宋体" w:hint="eastAsia"/>
          <w:color w:val="000000" w:themeColor="text1"/>
          <w:kern w:val="2"/>
          <w:szCs w:val="21"/>
          <w:lang w:bidi="ar"/>
        </w:rPr>
        <w:t>1250</w:t>
      </w:r>
      <w:r>
        <w:rPr>
          <w:rFonts w:ascii="宋体" w:hAnsi="宋体" w:cs="宋体" w:hint="eastAsia"/>
          <w:color w:val="000000" w:themeColor="text1"/>
          <w:kern w:val="2"/>
          <w:szCs w:val="21"/>
          <w:lang w:val="zh-CN" w:bidi="ar"/>
        </w:rPr>
        <w:t>元/吨，不足部分由项目实施主体自筹，保质保量供货，数量由项目实施单位委托的第三方机构进行核查验收，质量由采购人在中标人供肥过程中随机抽样送至具有检验资质的机构进行检测，检测费用由中标人承担。</w:t>
      </w:r>
      <w:r>
        <w:rPr>
          <w:rFonts w:ascii="宋体" w:hAnsi="宋体" w:cs="宋体" w:hint="eastAsia"/>
          <w:b/>
          <w:color w:val="000000" w:themeColor="text1"/>
          <w:kern w:val="2"/>
          <w:szCs w:val="21"/>
          <w:lang w:val="zh-CN" w:bidi="ar"/>
        </w:rPr>
        <w:t>核查、检测合格后，一个月内结算全部货款。</w:t>
      </w:r>
    </w:p>
    <w:p w14:paraId="32E20E80" w14:textId="77777777" w:rsidR="00E43D0F" w:rsidRDefault="00000000">
      <w:pPr>
        <w:spacing w:line="360" w:lineRule="auto"/>
        <w:rPr>
          <w:b/>
          <w:bCs/>
          <w:color w:val="000000"/>
          <w:sz w:val="28"/>
          <w:szCs w:val="28"/>
          <w:u w:color="000000"/>
        </w:rPr>
      </w:pPr>
      <w:r>
        <w:rPr>
          <w:rFonts w:hint="eastAsia"/>
          <w:b/>
          <w:bCs/>
          <w:szCs w:val="21"/>
        </w:rPr>
        <w:t>特别说明：</w:t>
      </w:r>
      <w:r>
        <w:rPr>
          <w:rFonts w:hint="eastAsia"/>
          <w:b/>
          <w:bCs/>
          <w:szCs w:val="21"/>
        </w:rPr>
        <w:t>1.</w:t>
      </w:r>
      <w:r>
        <w:rPr>
          <w:rFonts w:hint="eastAsia"/>
          <w:b/>
          <w:bCs/>
          <w:szCs w:val="21"/>
        </w:rPr>
        <w:t>上述要求供应商在响应文件中进行逐项应答，所有★项条款和商务条款为实质性要求，不接受负偏离，否则作为无效文件。</w:t>
      </w:r>
    </w:p>
    <w:p w14:paraId="094324DB" w14:textId="77777777" w:rsidR="00E43D0F" w:rsidRDefault="00000000">
      <w:pPr>
        <w:autoSpaceDE w:val="0"/>
        <w:autoSpaceDN w:val="0"/>
        <w:adjustRightInd w:val="0"/>
        <w:spacing w:line="360" w:lineRule="auto"/>
        <w:ind w:firstLine="723"/>
        <w:jc w:val="center"/>
      </w:pPr>
      <w:r>
        <w:rPr>
          <w:rFonts w:ascii="宋体" w:hAnsi="宋体" w:cs="宋体" w:hint="eastAsia"/>
          <w:b/>
          <w:kern w:val="2"/>
          <w:sz w:val="36"/>
          <w:szCs w:val="36"/>
          <w:lang w:val="zh-TW" w:eastAsia="zh-TW" w:bidi="ar"/>
        </w:rPr>
        <w:t>第四章  评标方法与评标标准</w:t>
      </w:r>
    </w:p>
    <w:p w14:paraId="02AAB7CC" w14:textId="77777777" w:rsidR="00E43D0F" w:rsidRDefault="00000000">
      <w:pPr>
        <w:spacing w:line="590" w:lineRule="exact"/>
        <w:ind w:firstLineChars="200" w:firstLine="412"/>
        <w:rPr>
          <w:rFonts w:ascii="宋体" w:hAnsi="宋体" w:cs="宋体" w:hint="eastAsia"/>
          <w:color w:val="000000" w:themeColor="text1"/>
          <w:spacing w:val="-2"/>
          <w:szCs w:val="21"/>
        </w:rPr>
      </w:pPr>
      <w:r>
        <w:rPr>
          <w:rFonts w:ascii="宋体" w:hAnsi="宋体" w:cs="宋体" w:hint="eastAsia"/>
          <w:color w:val="000000" w:themeColor="text1"/>
          <w:spacing w:val="-2"/>
          <w:kern w:val="2"/>
          <w:szCs w:val="21"/>
          <w:lang w:bidi="ar"/>
        </w:rPr>
        <w:t>一、本项目采用综合评分法。评委会仅对确定为实质上响应招标文件要求的投标文件进行评价和比较。综合评分法，是指投标文件满足招标文件全部实质性要求,</w:t>
      </w:r>
      <w:proofErr w:type="gramStart"/>
      <w:r>
        <w:rPr>
          <w:rFonts w:ascii="宋体" w:hAnsi="宋体" w:cs="宋体" w:hint="eastAsia"/>
          <w:color w:val="000000" w:themeColor="text1"/>
          <w:spacing w:val="-2"/>
          <w:kern w:val="2"/>
          <w:szCs w:val="21"/>
          <w:lang w:bidi="ar"/>
        </w:rPr>
        <w:t>且按照</w:t>
      </w:r>
      <w:proofErr w:type="gramEnd"/>
      <w:r>
        <w:rPr>
          <w:rFonts w:ascii="宋体" w:hAnsi="宋体" w:cs="宋体" w:hint="eastAsia"/>
          <w:color w:val="000000" w:themeColor="text1"/>
          <w:spacing w:val="-2"/>
          <w:kern w:val="2"/>
          <w:szCs w:val="21"/>
          <w:lang w:bidi="ar"/>
        </w:rPr>
        <w:t>评审因素的量化指标评审得分最高的投标人为中标候选人的评标方法。</w:t>
      </w:r>
    </w:p>
    <w:p w14:paraId="3343B131" w14:textId="77777777" w:rsidR="00E43D0F" w:rsidRDefault="00000000">
      <w:pPr>
        <w:spacing w:line="590" w:lineRule="exact"/>
        <w:ind w:firstLineChars="200" w:firstLine="412"/>
        <w:rPr>
          <w:rFonts w:ascii="宋体" w:hAnsi="宋体" w:cs="宋体" w:hint="eastAsia"/>
          <w:b/>
          <w:bCs/>
          <w:color w:val="000000" w:themeColor="text1"/>
          <w:spacing w:val="-2"/>
          <w:szCs w:val="21"/>
        </w:rPr>
      </w:pPr>
      <w:r>
        <w:rPr>
          <w:rFonts w:ascii="宋体" w:hAnsi="宋体" w:cs="宋体" w:hint="eastAsia"/>
          <w:color w:val="000000" w:themeColor="text1"/>
          <w:spacing w:val="-2"/>
          <w:kern w:val="2"/>
          <w:szCs w:val="21"/>
          <w:lang w:bidi="ar"/>
        </w:rPr>
        <w:t>二、评委会将依据下列评标标准进行评标，本评标标准的总分为100分。按评审后得分由高到低顺序排列。得分相同的，按投标报价由低到高顺序排列。得分且投标报价相同的并</w:t>
      </w:r>
      <w:r>
        <w:rPr>
          <w:rFonts w:ascii="宋体" w:hAnsi="宋体" w:cs="宋体" w:hint="eastAsia"/>
          <w:color w:val="000000" w:themeColor="text1"/>
          <w:spacing w:val="-2"/>
          <w:kern w:val="2"/>
          <w:szCs w:val="21"/>
          <w:lang w:bidi="ar"/>
        </w:rPr>
        <w:lastRenderedPageBreak/>
        <w:t>列, 由评标委员会通过随机抽取的方式确定一个中标候选人。投标文件满足招标文件全部实质性要求，</w:t>
      </w:r>
      <w:proofErr w:type="gramStart"/>
      <w:r>
        <w:rPr>
          <w:rFonts w:ascii="宋体" w:hAnsi="宋体" w:cs="宋体" w:hint="eastAsia"/>
          <w:color w:val="000000" w:themeColor="text1"/>
          <w:spacing w:val="-2"/>
          <w:kern w:val="2"/>
          <w:szCs w:val="21"/>
          <w:lang w:bidi="ar"/>
        </w:rPr>
        <w:t>且按照</w:t>
      </w:r>
      <w:proofErr w:type="gramEnd"/>
      <w:r>
        <w:rPr>
          <w:rFonts w:ascii="宋体" w:hAnsi="宋体" w:cs="宋体" w:hint="eastAsia"/>
          <w:color w:val="000000" w:themeColor="text1"/>
          <w:spacing w:val="-2"/>
          <w:kern w:val="2"/>
          <w:szCs w:val="21"/>
          <w:lang w:bidi="ar"/>
        </w:rPr>
        <w:t>评审因素的量化指标评审得分最高的投标人为排名第一的中标候选人。</w:t>
      </w:r>
      <w:r>
        <w:rPr>
          <w:rFonts w:ascii="宋体" w:hAnsi="宋体" w:cs="宋体" w:hint="eastAsia"/>
          <w:b/>
          <w:bCs/>
          <w:color w:val="000000" w:themeColor="text1"/>
          <w:spacing w:val="-2"/>
          <w:kern w:val="2"/>
          <w:szCs w:val="21"/>
          <w:lang w:bidi="ar"/>
        </w:rPr>
        <w:t>评标顺序依次为采购包1、采购包2，各投标人可以参与一个或两个采购包的投标，投标人可以中多个包。</w:t>
      </w:r>
    </w:p>
    <w:p w14:paraId="26D2EFCF" w14:textId="77777777" w:rsidR="00E43D0F" w:rsidRDefault="00000000">
      <w:pPr>
        <w:spacing w:line="590" w:lineRule="exact"/>
        <w:ind w:firstLineChars="200" w:firstLine="420"/>
        <w:rPr>
          <w:rFonts w:ascii="宋体" w:hAnsi="宋体" w:cs="宋体" w:hint="eastAsia"/>
          <w:szCs w:val="21"/>
        </w:rPr>
      </w:pPr>
      <w:r>
        <w:rPr>
          <w:rFonts w:ascii="宋体" w:hAnsi="宋体" w:cs="宋体" w:hint="eastAsia"/>
          <w:kern w:val="2"/>
          <w:szCs w:val="21"/>
          <w:lang w:bidi="ar"/>
        </w:rPr>
        <w:t>三、具体标准</w:t>
      </w:r>
    </w:p>
    <w:p w14:paraId="7C956989" w14:textId="77777777" w:rsidR="00E43D0F" w:rsidRDefault="00000000">
      <w:pPr>
        <w:spacing w:line="590" w:lineRule="exact"/>
        <w:jc w:val="left"/>
        <w:rPr>
          <w:rFonts w:ascii="宋体" w:hAnsi="宋体" w:cs="宋体" w:hint="eastAsia"/>
          <w:szCs w:val="21"/>
        </w:rPr>
      </w:pPr>
      <w:r>
        <w:rPr>
          <w:rFonts w:ascii="宋体" w:hAnsi="宋体" w:cs="宋体" w:hint="eastAsia"/>
          <w:szCs w:val="21"/>
          <w:lang w:bidi="ar"/>
        </w:rPr>
        <w:t>采购包1评分标准</w:t>
      </w:r>
    </w:p>
    <w:tbl>
      <w:tblPr>
        <w:tblW w:w="6050"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8"/>
        <w:gridCol w:w="1553"/>
        <w:gridCol w:w="6641"/>
        <w:gridCol w:w="1270"/>
      </w:tblGrid>
      <w:tr w:rsidR="00E43D0F" w14:paraId="61232D97" w14:textId="77777777">
        <w:trPr>
          <w:trHeight w:val="527"/>
        </w:trPr>
        <w:tc>
          <w:tcPr>
            <w:tcW w:w="4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061095" w14:textId="77777777" w:rsidR="00E43D0F" w:rsidRDefault="00000000">
            <w:pPr>
              <w:spacing w:line="300" w:lineRule="exact"/>
              <w:jc w:val="center"/>
              <w:rPr>
                <w:rFonts w:ascii="宋体" w:hAnsi="宋体" w:cs="宋体" w:hint="eastAsia"/>
                <w:b/>
                <w:bCs/>
                <w:szCs w:val="21"/>
              </w:rPr>
            </w:pPr>
            <w:r>
              <w:rPr>
                <w:rFonts w:ascii="宋体" w:hAnsi="宋体" w:cs="宋体" w:hint="eastAsia"/>
                <w:b/>
                <w:bCs/>
                <w:kern w:val="2"/>
                <w:szCs w:val="21"/>
                <w:lang w:bidi="ar"/>
              </w:rPr>
              <w:t>序列</w:t>
            </w:r>
          </w:p>
        </w:tc>
        <w:tc>
          <w:tcPr>
            <w:tcW w:w="7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B482AE9" w14:textId="77777777" w:rsidR="00E43D0F" w:rsidRDefault="00000000">
            <w:pPr>
              <w:spacing w:line="300" w:lineRule="exact"/>
              <w:jc w:val="center"/>
              <w:rPr>
                <w:rFonts w:ascii="宋体" w:hAnsi="宋体" w:cs="宋体" w:hint="eastAsia"/>
                <w:b/>
                <w:szCs w:val="21"/>
              </w:rPr>
            </w:pPr>
            <w:r>
              <w:rPr>
                <w:rFonts w:ascii="宋体" w:hAnsi="宋体" w:cs="宋体" w:hint="eastAsia"/>
                <w:b/>
                <w:kern w:val="2"/>
                <w:szCs w:val="21"/>
                <w:lang w:bidi="ar"/>
              </w:rPr>
              <w:t>评审因素</w:t>
            </w:r>
          </w:p>
        </w:tc>
        <w:tc>
          <w:tcPr>
            <w:tcW w:w="322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BCBEAC6" w14:textId="77777777" w:rsidR="00E43D0F" w:rsidRDefault="00000000">
            <w:pPr>
              <w:spacing w:line="300" w:lineRule="exact"/>
              <w:jc w:val="center"/>
              <w:rPr>
                <w:rFonts w:ascii="宋体" w:hAnsi="宋体" w:cs="宋体" w:hint="eastAsia"/>
                <w:b/>
                <w:bCs/>
                <w:szCs w:val="21"/>
              </w:rPr>
            </w:pPr>
            <w:r>
              <w:rPr>
                <w:rFonts w:ascii="宋体" w:hAnsi="宋体" w:cs="宋体" w:hint="eastAsia"/>
                <w:b/>
                <w:bCs/>
                <w:kern w:val="2"/>
                <w:szCs w:val="21"/>
                <w:lang w:bidi="ar"/>
              </w:rPr>
              <w:t>评分细则</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2C86F02" w14:textId="77777777" w:rsidR="00E43D0F" w:rsidRDefault="00000000">
            <w:pPr>
              <w:spacing w:line="300" w:lineRule="exact"/>
              <w:jc w:val="center"/>
              <w:rPr>
                <w:rFonts w:ascii="宋体" w:hAnsi="宋体" w:cs="宋体" w:hint="eastAsia"/>
                <w:b/>
                <w:bCs/>
                <w:szCs w:val="21"/>
              </w:rPr>
            </w:pPr>
            <w:r>
              <w:rPr>
                <w:rFonts w:ascii="宋体" w:hAnsi="宋体" w:cs="宋体" w:hint="eastAsia"/>
                <w:b/>
                <w:bCs/>
                <w:kern w:val="2"/>
                <w:szCs w:val="21"/>
                <w:lang w:bidi="ar"/>
              </w:rPr>
              <w:t>分值设置</w:t>
            </w:r>
          </w:p>
        </w:tc>
      </w:tr>
      <w:tr w:rsidR="00E43D0F" w14:paraId="0F05B7A1" w14:textId="77777777">
        <w:trPr>
          <w:trHeight w:val="527"/>
        </w:trPr>
        <w:tc>
          <w:tcPr>
            <w:tcW w:w="4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D15F0E4" w14:textId="77777777" w:rsidR="00E43D0F" w:rsidRDefault="00000000">
            <w:pPr>
              <w:spacing w:line="300" w:lineRule="exact"/>
              <w:jc w:val="center"/>
              <w:rPr>
                <w:rFonts w:ascii="宋体" w:hAnsi="宋体" w:cs="宋体" w:hint="eastAsia"/>
                <w:szCs w:val="21"/>
              </w:rPr>
            </w:pPr>
            <w:r>
              <w:rPr>
                <w:rFonts w:ascii="宋体" w:hAnsi="宋体" w:cs="宋体" w:hint="eastAsia"/>
                <w:kern w:val="2"/>
                <w:szCs w:val="21"/>
                <w:lang w:bidi="ar"/>
              </w:rPr>
              <w:t>1</w:t>
            </w:r>
          </w:p>
        </w:tc>
        <w:tc>
          <w:tcPr>
            <w:tcW w:w="7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5199BB1" w14:textId="77777777" w:rsidR="00E43D0F" w:rsidRDefault="00000000">
            <w:pPr>
              <w:spacing w:line="300" w:lineRule="exact"/>
              <w:jc w:val="center"/>
              <w:rPr>
                <w:rFonts w:ascii="宋体" w:hAnsi="宋体" w:cs="宋体" w:hint="eastAsia"/>
                <w:szCs w:val="21"/>
              </w:rPr>
            </w:pPr>
            <w:r>
              <w:rPr>
                <w:rFonts w:ascii="宋体" w:hAnsi="宋体" w:cs="宋体" w:hint="eastAsia"/>
                <w:kern w:val="2"/>
                <w:szCs w:val="21"/>
                <w:lang w:bidi="ar"/>
              </w:rPr>
              <w:t>价格</w:t>
            </w:r>
          </w:p>
          <w:p w14:paraId="06534642" w14:textId="77777777" w:rsidR="00E43D0F" w:rsidRDefault="00000000">
            <w:pPr>
              <w:spacing w:line="300" w:lineRule="exact"/>
              <w:jc w:val="center"/>
              <w:rPr>
                <w:rFonts w:ascii="宋体" w:hAnsi="宋体" w:cs="宋体" w:hint="eastAsia"/>
                <w:b/>
                <w:szCs w:val="21"/>
              </w:rPr>
            </w:pPr>
            <w:r>
              <w:rPr>
                <w:rFonts w:ascii="宋体" w:hAnsi="宋体" w:cs="宋体" w:hint="eastAsia"/>
                <w:kern w:val="2"/>
                <w:szCs w:val="21"/>
                <w:lang w:bidi="ar"/>
              </w:rPr>
              <w:t>（40分）</w:t>
            </w:r>
          </w:p>
        </w:tc>
        <w:tc>
          <w:tcPr>
            <w:tcW w:w="322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A7A228"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采用低价优先法计算，即满足招标文件要求且投标价格最低的投标报价为评标基准价 ，其价格分为满分40分。 其他投标人的价格</w:t>
            </w:r>
            <w:proofErr w:type="gramStart"/>
            <w:r>
              <w:rPr>
                <w:rFonts w:ascii="宋体" w:hAnsi="宋体" w:cs="宋体" w:hint="eastAsia"/>
                <w:kern w:val="2"/>
                <w:szCs w:val="21"/>
                <w:lang w:bidi="ar"/>
              </w:rPr>
              <w:t>分统一</w:t>
            </w:r>
            <w:proofErr w:type="gramEnd"/>
            <w:r>
              <w:rPr>
                <w:rFonts w:ascii="宋体" w:hAnsi="宋体" w:cs="宋体" w:hint="eastAsia"/>
                <w:kern w:val="2"/>
                <w:szCs w:val="21"/>
                <w:lang w:bidi="ar"/>
              </w:rPr>
              <w:t>按照下列公式计算:投标报价得分=(评标基准价/投标报价)×40</w:t>
            </w:r>
          </w:p>
          <w:p w14:paraId="7A93C4CC" w14:textId="77777777" w:rsidR="00E43D0F" w:rsidRDefault="00000000">
            <w:pPr>
              <w:spacing w:line="300" w:lineRule="exact"/>
              <w:rPr>
                <w:rFonts w:ascii="宋体" w:hAnsi="宋体" w:cs="宋体" w:hint="eastAsia"/>
                <w:b/>
                <w:bCs/>
                <w:szCs w:val="21"/>
              </w:rPr>
            </w:pPr>
            <w:r>
              <w:rPr>
                <w:rFonts w:ascii="宋体" w:hAnsi="宋体" w:cs="宋体" w:hint="eastAsia"/>
                <w:kern w:val="2"/>
                <w:szCs w:val="21"/>
                <w:lang w:bidi="ar"/>
              </w:rPr>
              <w:t>（评标委员会认为投标人的报价明显低于其他通过审查投标人的报价，有可能影响产品质量或者不能诚信履约的，应当要求其在开标现场合理的时间内提供书面说明，必要时提交相关证明材料；投标人不能证明其报价合理性的，评标委员会将其作为无效投标处理。）</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C85D8B6" w14:textId="77777777" w:rsidR="00E43D0F" w:rsidRDefault="00000000">
            <w:pPr>
              <w:spacing w:line="300" w:lineRule="exact"/>
              <w:jc w:val="center"/>
              <w:rPr>
                <w:rFonts w:ascii="宋体" w:hAnsi="宋体" w:cs="宋体" w:hint="eastAsia"/>
                <w:b/>
                <w:bCs/>
                <w:szCs w:val="21"/>
              </w:rPr>
            </w:pPr>
            <w:r>
              <w:rPr>
                <w:rFonts w:ascii="宋体" w:hAnsi="宋体" w:cs="宋体" w:hint="eastAsia"/>
                <w:kern w:val="2"/>
                <w:szCs w:val="21"/>
                <w:lang w:bidi="ar"/>
              </w:rPr>
              <w:t>40</w:t>
            </w:r>
          </w:p>
        </w:tc>
      </w:tr>
      <w:tr w:rsidR="00E43D0F" w14:paraId="45748A59" w14:textId="77777777">
        <w:trPr>
          <w:trHeight w:val="527"/>
        </w:trPr>
        <w:tc>
          <w:tcPr>
            <w:tcW w:w="411"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10FA7E01" w14:textId="77777777" w:rsidR="00E43D0F" w:rsidRDefault="00000000">
            <w:pPr>
              <w:spacing w:line="300" w:lineRule="exact"/>
              <w:jc w:val="center"/>
              <w:rPr>
                <w:rFonts w:ascii="宋体" w:hAnsi="宋体" w:cs="宋体" w:hint="eastAsia"/>
                <w:szCs w:val="21"/>
              </w:rPr>
            </w:pPr>
            <w:r>
              <w:rPr>
                <w:rFonts w:ascii="宋体" w:hAnsi="宋体" w:cs="宋体" w:hint="eastAsia"/>
                <w:kern w:val="2"/>
                <w:szCs w:val="21"/>
                <w:lang w:bidi="ar"/>
              </w:rPr>
              <w:t>2</w:t>
            </w:r>
          </w:p>
        </w:tc>
        <w:tc>
          <w:tcPr>
            <w:tcW w:w="753"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14E9AF15"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产品质量与技术参数要求（15分）</w:t>
            </w:r>
          </w:p>
        </w:tc>
        <w:tc>
          <w:tcPr>
            <w:tcW w:w="322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3A5386E"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2.1投标人须详细阐明原、辅料的名称、组成、来源，原料应不添加化学肥料和污泥。</w:t>
            </w:r>
          </w:p>
          <w:p w14:paraId="1B876D98"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（1）以自有标准化养殖场或采购标准化养殖场畜禽粪便为主，菇渣、药渣、植物秸秆等动植物残体为辅，畜禽粪便占</w:t>
            </w:r>
            <w:proofErr w:type="gramStart"/>
            <w:r>
              <w:rPr>
                <w:rFonts w:ascii="宋体" w:hAnsi="宋体" w:cs="宋体" w:hint="eastAsia"/>
                <w:kern w:val="2"/>
                <w:szCs w:val="21"/>
                <w:lang w:bidi="ar"/>
              </w:rPr>
              <w:t>总原料</w:t>
            </w:r>
            <w:proofErr w:type="gramEnd"/>
            <w:r>
              <w:rPr>
                <w:rFonts w:ascii="宋体" w:hAnsi="宋体" w:cs="宋体" w:hint="eastAsia"/>
                <w:kern w:val="2"/>
                <w:szCs w:val="21"/>
                <w:lang w:bidi="ar"/>
              </w:rPr>
              <w:t>≥50%的，并添加适宜发酵</w:t>
            </w:r>
            <w:proofErr w:type="gramStart"/>
            <w:r>
              <w:rPr>
                <w:rFonts w:ascii="宋体" w:hAnsi="宋体" w:cs="宋体" w:hint="eastAsia"/>
                <w:kern w:val="2"/>
                <w:szCs w:val="21"/>
                <w:lang w:bidi="ar"/>
              </w:rPr>
              <w:t>腐熟剂得满分</w:t>
            </w:r>
            <w:proofErr w:type="gramEnd"/>
            <w:r>
              <w:rPr>
                <w:rFonts w:ascii="宋体" w:hAnsi="宋体" w:cs="宋体" w:hint="eastAsia"/>
                <w:kern w:val="2"/>
                <w:szCs w:val="21"/>
                <w:lang w:bidi="ar"/>
              </w:rPr>
              <w:t>10分；</w:t>
            </w:r>
          </w:p>
          <w:p w14:paraId="76B35CD0"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（2）以自有非标准化养殖场或</w:t>
            </w:r>
            <w:proofErr w:type="gramStart"/>
            <w:r>
              <w:rPr>
                <w:rFonts w:ascii="宋体" w:hAnsi="宋体" w:cs="宋体" w:hint="eastAsia"/>
                <w:kern w:val="2"/>
                <w:szCs w:val="21"/>
                <w:lang w:bidi="ar"/>
              </w:rPr>
              <w:t>采购非</w:t>
            </w:r>
            <w:proofErr w:type="gramEnd"/>
            <w:r>
              <w:rPr>
                <w:rFonts w:ascii="宋体" w:hAnsi="宋体" w:cs="宋体" w:hint="eastAsia"/>
                <w:kern w:val="2"/>
                <w:szCs w:val="21"/>
                <w:lang w:bidi="ar"/>
              </w:rPr>
              <w:t>标准化养殖场畜禽粪便为主，菇渣、药渣、植物秸秆等动植物残体为辅，畜禽粪便占</w:t>
            </w:r>
            <w:proofErr w:type="gramStart"/>
            <w:r>
              <w:rPr>
                <w:rFonts w:ascii="宋体" w:hAnsi="宋体" w:cs="宋体" w:hint="eastAsia"/>
                <w:kern w:val="2"/>
                <w:szCs w:val="21"/>
                <w:lang w:bidi="ar"/>
              </w:rPr>
              <w:t>总原料</w:t>
            </w:r>
            <w:proofErr w:type="gramEnd"/>
            <w:r>
              <w:rPr>
                <w:rFonts w:ascii="宋体" w:hAnsi="宋体" w:cs="宋体" w:hint="eastAsia"/>
                <w:kern w:val="2"/>
                <w:szCs w:val="21"/>
                <w:lang w:bidi="ar"/>
              </w:rPr>
              <w:t>≥50%的，并添加适宜发酵</w:t>
            </w:r>
            <w:proofErr w:type="gramStart"/>
            <w:r>
              <w:rPr>
                <w:rFonts w:ascii="宋体" w:hAnsi="宋体" w:cs="宋体" w:hint="eastAsia"/>
                <w:kern w:val="2"/>
                <w:szCs w:val="21"/>
                <w:lang w:bidi="ar"/>
              </w:rPr>
              <w:t>腐熟剂得7分</w:t>
            </w:r>
            <w:proofErr w:type="gramEnd"/>
            <w:r>
              <w:rPr>
                <w:rFonts w:ascii="宋体" w:hAnsi="宋体" w:cs="宋体" w:hint="eastAsia"/>
                <w:kern w:val="2"/>
                <w:szCs w:val="21"/>
                <w:lang w:bidi="ar"/>
              </w:rPr>
              <w:t>；</w:t>
            </w:r>
          </w:p>
          <w:p w14:paraId="20902825"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（3）原材料以畜禽粪便为主，菇渣、药渣、植物秸秆等动植物残体为辅，畜禽粪便占总原料＜50%的，添加适宜发酵</w:t>
            </w:r>
            <w:proofErr w:type="gramStart"/>
            <w:r>
              <w:rPr>
                <w:rFonts w:ascii="宋体" w:hAnsi="宋体" w:cs="宋体" w:hint="eastAsia"/>
                <w:kern w:val="2"/>
                <w:szCs w:val="21"/>
                <w:lang w:bidi="ar"/>
              </w:rPr>
              <w:t>腐熟剂得4分</w:t>
            </w:r>
            <w:proofErr w:type="gramEnd"/>
            <w:r>
              <w:rPr>
                <w:rFonts w:ascii="宋体" w:hAnsi="宋体" w:cs="宋体" w:hint="eastAsia"/>
                <w:kern w:val="2"/>
                <w:szCs w:val="21"/>
                <w:lang w:bidi="ar"/>
              </w:rPr>
              <w:t>；</w:t>
            </w:r>
          </w:p>
          <w:p w14:paraId="2256DBB0"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没有畜禽粪便，有毒有害物质超标及添加化学肥料和污泥的不得分。</w:t>
            </w:r>
          </w:p>
          <w:p w14:paraId="1E37AAA6"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（须提供2023年以来原料采购畜禽粪便的采购合同、银行支付凭据的复印件、自有养殖场的提供证明材料复印件及标准化养殖场的三体系认证证明加盖投标人公章）。</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8B811D" w14:textId="77777777" w:rsidR="00E43D0F" w:rsidRDefault="00000000">
            <w:pPr>
              <w:spacing w:line="300" w:lineRule="exact"/>
              <w:jc w:val="center"/>
              <w:rPr>
                <w:rFonts w:ascii="宋体" w:hAnsi="宋体" w:cs="宋体" w:hint="eastAsia"/>
                <w:szCs w:val="21"/>
              </w:rPr>
            </w:pPr>
            <w:r>
              <w:rPr>
                <w:rFonts w:ascii="宋体" w:hAnsi="宋体" w:cs="宋体" w:hint="eastAsia"/>
                <w:kern w:val="2"/>
                <w:szCs w:val="21"/>
                <w:lang w:bidi="ar"/>
              </w:rPr>
              <w:t>10</w:t>
            </w:r>
          </w:p>
        </w:tc>
      </w:tr>
      <w:tr w:rsidR="00E43D0F" w14:paraId="5EF8900D" w14:textId="77777777">
        <w:trPr>
          <w:trHeight w:val="527"/>
        </w:trPr>
        <w:tc>
          <w:tcPr>
            <w:tcW w:w="411"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48EF21E5" w14:textId="77777777" w:rsidR="00E43D0F" w:rsidRDefault="00E43D0F">
            <w:pPr>
              <w:rPr>
                <w:rFonts w:ascii="宋体" w:hAnsi="宋体" w:cs="宋体" w:hint="eastAsia"/>
                <w:szCs w:val="21"/>
              </w:rPr>
            </w:pPr>
          </w:p>
        </w:tc>
        <w:tc>
          <w:tcPr>
            <w:tcW w:w="753"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12A13FD6" w14:textId="77777777" w:rsidR="00E43D0F" w:rsidRDefault="00E43D0F">
            <w:pPr>
              <w:rPr>
                <w:rFonts w:ascii="宋体" w:hAnsi="宋体" w:cs="宋体" w:hint="eastAsia"/>
                <w:szCs w:val="21"/>
              </w:rPr>
            </w:pPr>
          </w:p>
        </w:tc>
        <w:tc>
          <w:tcPr>
            <w:tcW w:w="322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C804EB"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2.2（1）发酵过程添加高温发酵菌剂，自产发酵菌剂（有机物料腐熟剂）并有发酵菌剂（有机物料腐熟剂）有效登记证的得3分；</w:t>
            </w:r>
          </w:p>
          <w:p w14:paraId="6C8E2B9F"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（2）本身不生产发酵菌剂，在外购买有登记证的发酵菌剂得1分；</w:t>
            </w:r>
          </w:p>
          <w:p w14:paraId="66D27A66"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（3）不添加发酵菌剂或添加没有登记证的发酵菌剂不得分。</w:t>
            </w:r>
          </w:p>
          <w:p w14:paraId="5BA412C3"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（供应商须提供2023年以来购买发酵菌剂的发票及采购合同扫描件，或提供发酵菌剂（有机物料腐熟剂）登记证扫描件）</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FECEBF5" w14:textId="77777777" w:rsidR="00E43D0F" w:rsidRDefault="00000000">
            <w:pPr>
              <w:spacing w:line="300" w:lineRule="exact"/>
              <w:jc w:val="center"/>
              <w:rPr>
                <w:rFonts w:ascii="宋体" w:hAnsi="宋体" w:cs="宋体" w:hint="eastAsia"/>
                <w:szCs w:val="21"/>
              </w:rPr>
            </w:pPr>
            <w:r>
              <w:rPr>
                <w:rFonts w:ascii="宋体" w:hAnsi="宋体" w:cs="宋体" w:hint="eastAsia"/>
                <w:kern w:val="2"/>
                <w:szCs w:val="21"/>
                <w:lang w:bidi="ar"/>
              </w:rPr>
              <w:t>3</w:t>
            </w:r>
          </w:p>
        </w:tc>
      </w:tr>
      <w:tr w:rsidR="00E43D0F" w14:paraId="725DA3AD" w14:textId="77777777">
        <w:trPr>
          <w:trHeight w:val="527"/>
        </w:trPr>
        <w:tc>
          <w:tcPr>
            <w:tcW w:w="411"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7041BAA5" w14:textId="77777777" w:rsidR="00E43D0F" w:rsidRDefault="00E43D0F">
            <w:pPr>
              <w:rPr>
                <w:rFonts w:ascii="宋体" w:hAnsi="宋体" w:cs="宋体" w:hint="eastAsia"/>
                <w:szCs w:val="21"/>
              </w:rPr>
            </w:pPr>
          </w:p>
        </w:tc>
        <w:tc>
          <w:tcPr>
            <w:tcW w:w="753"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2C39506E" w14:textId="77777777" w:rsidR="00E43D0F" w:rsidRDefault="00E43D0F">
            <w:pPr>
              <w:rPr>
                <w:rFonts w:ascii="宋体" w:hAnsi="宋体" w:cs="宋体" w:hint="eastAsia"/>
                <w:szCs w:val="21"/>
              </w:rPr>
            </w:pPr>
          </w:p>
        </w:tc>
        <w:tc>
          <w:tcPr>
            <w:tcW w:w="322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F13CF64"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2.3包装标识、产品使用说明书:应提供彩页包装标识、使用说明书（复印件加盖投标人公章）。评委根据包装标识是否符合国家标准、包装性能等方面进行评价。</w:t>
            </w:r>
          </w:p>
          <w:p w14:paraId="41806547"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（1）产品标签、标识完好，齐全、规范，使用说明书包括亩用量、用法、使用条件的得2分；</w:t>
            </w:r>
          </w:p>
          <w:p w14:paraId="59B0E171" w14:textId="77777777" w:rsidR="00E43D0F" w:rsidRDefault="00000000">
            <w:pPr>
              <w:spacing w:line="300" w:lineRule="exact"/>
              <w:rPr>
                <w:rFonts w:ascii="宋体" w:hAnsi="宋体" w:cs="宋体" w:hint="eastAsia"/>
                <w:bCs/>
                <w:szCs w:val="21"/>
              </w:rPr>
            </w:pPr>
            <w:r>
              <w:rPr>
                <w:rFonts w:ascii="宋体" w:hAnsi="宋体" w:cs="宋体" w:hint="eastAsia"/>
                <w:kern w:val="2"/>
                <w:szCs w:val="21"/>
                <w:lang w:bidi="ar"/>
              </w:rPr>
              <w:lastRenderedPageBreak/>
              <w:t>（2）产品标签、标识较完好，较齐全、较规范的，使用说明书内容基本完整的得1分；</w:t>
            </w:r>
          </w:p>
          <w:p w14:paraId="71D3546F"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（3）没有产品使用说明，包装标识不规范的不得分。</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79A890C" w14:textId="77777777" w:rsidR="00E43D0F" w:rsidRDefault="00000000">
            <w:pPr>
              <w:spacing w:line="300" w:lineRule="exact"/>
              <w:jc w:val="center"/>
              <w:rPr>
                <w:rFonts w:ascii="宋体" w:hAnsi="宋体" w:cs="宋体" w:hint="eastAsia"/>
                <w:szCs w:val="21"/>
              </w:rPr>
            </w:pPr>
            <w:r>
              <w:rPr>
                <w:rFonts w:ascii="宋体" w:hAnsi="宋体" w:cs="宋体" w:hint="eastAsia"/>
                <w:kern w:val="2"/>
                <w:szCs w:val="21"/>
                <w:lang w:bidi="ar"/>
              </w:rPr>
              <w:lastRenderedPageBreak/>
              <w:t>2</w:t>
            </w:r>
          </w:p>
        </w:tc>
      </w:tr>
      <w:tr w:rsidR="00E43D0F" w14:paraId="701ED45C" w14:textId="77777777">
        <w:trPr>
          <w:trHeight w:val="527"/>
        </w:trPr>
        <w:tc>
          <w:tcPr>
            <w:tcW w:w="411"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0973D725" w14:textId="77777777" w:rsidR="00E43D0F" w:rsidRDefault="00000000">
            <w:pPr>
              <w:spacing w:line="300" w:lineRule="exact"/>
              <w:jc w:val="center"/>
              <w:rPr>
                <w:rFonts w:ascii="宋体" w:hAnsi="宋体" w:cs="宋体" w:hint="eastAsia"/>
                <w:b/>
                <w:bCs/>
                <w:szCs w:val="21"/>
              </w:rPr>
            </w:pPr>
            <w:r>
              <w:rPr>
                <w:rFonts w:ascii="宋体" w:hAnsi="宋体" w:cs="宋体" w:hint="eastAsia"/>
                <w:kern w:val="2"/>
                <w:szCs w:val="21"/>
                <w:lang w:bidi="ar"/>
              </w:rPr>
              <w:t>3</w:t>
            </w:r>
          </w:p>
        </w:tc>
        <w:tc>
          <w:tcPr>
            <w:tcW w:w="753"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546D5D3E" w14:textId="77777777" w:rsidR="00E43D0F" w:rsidRDefault="00000000">
            <w:pPr>
              <w:spacing w:line="300" w:lineRule="exact"/>
              <w:jc w:val="center"/>
              <w:rPr>
                <w:rFonts w:ascii="宋体" w:hAnsi="宋体" w:cs="宋体" w:hint="eastAsia"/>
                <w:szCs w:val="21"/>
              </w:rPr>
            </w:pPr>
            <w:r>
              <w:rPr>
                <w:rFonts w:ascii="宋体" w:hAnsi="宋体" w:cs="宋体" w:hint="eastAsia"/>
                <w:kern w:val="2"/>
                <w:szCs w:val="21"/>
                <w:lang w:bidi="ar"/>
              </w:rPr>
              <w:t>企业履约能力（39分）</w:t>
            </w:r>
          </w:p>
        </w:tc>
        <w:tc>
          <w:tcPr>
            <w:tcW w:w="322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CCF92C7"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3.1产品生产能力与质量控制关键技术:</w:t>
            </w:r>
          </w:p>
          <w:p w14:paraId="43BA227C"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（1）采用</w:t>
            </w:r>
            <w:proofErr w:type="gramStart"/>
            <w:r>
              <w:rPr>
                <w:rFonts w:ascii="宋体" w:hAnsi="宋体" w:cs="宋体" w:hint="eastAsia"/>
                <w:kern w:val="2"/>
                <w:szCs w:val="21"/>
                <w:lang w:bidi="ar"/>
              </w:rPr>
              <w:t>条垛式</w:t>
            </w:r>
            <w:proofErr w:type="gramEnd"/>
            <w:r>
              <w:rPr>
                <w:rFonts w:ascii="宋体" w:hAnsi="宋体" w:cs="宋体" w:hint="eastAsia"/>
                <w:kern w:val="2"/>
                <w:szCs w:val="21"/>
                <w:lang w:bidi="ar"/>
              </w:rPr>
              <w:t>或槽式发酵，各类生产设备齐全且与生产能力匹配、机械化程度高，工艺先进、合理的（</w:t>
            </w:r>
            <w:proofErr w:type="gramStart"/>
            <w:r>
              <w:rPr>
                <w:rFonts w:ascii="宋体" w:hAnsi="宋体" w:cs="宋体" w:hint="eastAsia"/>
                <w:kern w:val="2"/>
                <w:szCs w:val="21"/>
                <w:lang w:bidi="ar"/>
              </w:rPr>
              <w:t>附主要</w:t>
            </w:r>
            <w:proofErr w:type="gramEnd"/>
            <w:r>
              <w:rPr>
                <w:rFonts w:ascii="宋体" w:hAnsi="宋体" w:cs="宋体" w:hint="eastAsia"/>
                <w:kern w:val="2"/>
                <w:szCs w:val="21"/>
                <w:lang w:bidi="ar"/>
              </w:rPr>
              <w:t>设备的型号）得2分；</w:t>
            </w:r>
          </w:p>
          <w:p w14:paraId="2C4BA222"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（2）发酵设施与生产设备基本齐全且与生产能力基本匹配、工艺一般的得1分；</w:t>
            </w:r>
          </w:p>
          <w:p w14:paraId="6CD9269F"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（3）无发酵设施与生产设备的不得分。</w:t>
            </w:r>
          </w:p>
          <w:p w14:paraId="2B200EB4"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（供应</w:t>
            </w:r>
            <w:proofErr w:type="gramStart"/>
            <w:r>
              <w:rPr>
                <w:rFonts w:ascii="宋体" w:hAnsi="宋体" w:cs="宋体" w:hint="eastAsia"/>
                <w:kern w:val="2"/>
                <w:szCs w:val="21"/>
                <w:lang w:bidi="ar"/>
              </w:rPr>
              <w:t>商说明拟</w:t>
            </w:r>
            <w:proofErr w:type="gramEnd"/>
            <w:r>
              <w:rPr>
                <w:rFonts w:ascii="宋体" w:hAnsi="宋体" w:cs="宋体" w:hint="eastAsia"/>
                <w:kern w:val="2"/>
                <w:szCs w:val="21"/>
                <w:lang w:bidi="ar"/>
              </w:rPr>
              <w:t>投入本项目的生产场地和设备，列表说明主要设备名称、型号、数量，详细阐述投标产品生产采用的工艺、生产周期等，并提供主要设备实景照片；阐述关键质量控制技术和措施，以及产品储存、运输、保管、销售和使用等技术要领、方略和建议）</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695A993" w14:textId="77777777" w:rsidR="00E43D0F" w:rsidRDefault="00000000">
            <w:pPr>
              <w:spacing w:line="300" w:lineRule="exact"/>
              <w:jc w:val="center"/>
              <w:rPr>
                <w:rFonts w:ascii="宋体" w:hAnsi="宋体" w:cs="宋体" w:hint="eastAsia"/>
                <w:szCs w:val="21"/>
              </w:rPr>
            </w:pPr>
            <w:r>
              <w:rPr>
                <w:rFonts w:ascii="宋体" w:hAnsi="宋体" w:cs="宋体" w:hint="eastAsia"/>
                <w:kern w:val="2"/>
                <w:szCs w:val="21"/>
                <w:lang w:bidi="ar"/>
              </w:rPr>
              <w:t>2</w:t>
            </w:r>
          </w:p>
        </w:tc>
      </w:tr>
      <w:tr w:rsidR="00E43D0F" w14:paraId="6054CB5E" w14:textId="77777777">
        <w:trPr>
          <w:trHeight w:val="527"/>
        </w:trPr>
        <w:tc>
          <w:tcPr>
            <w:tcW w:w="411"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0AB23D49" w14:textId="77777777" w:rsidR="00E43D0F" w:rsidRDefault="00E43D0F">
            <w:pPr>
              <w:rPr>
                <w:rFonts w:ascii="宋体" w:hAnsi="宋体" w:cs="宋体" w:hint="eastAsia"/>
                <w:szCs w:val="21"/>
              </w:rPr>
            </w:pPr>
          </w:p>
        </w:tc>
        <w:tc>
          <w:tcPr>
            <w:tcW w:w="753"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30EBEF5B" w14:textId="77777777" w:rsidR="00E43D0F" w:rsidRDefault="00E43D0F">
            <w:pPr>
              <w:rPr>
                <w:rFonts w:ascii="宋体" w:hAnsi="宋体" w:cs="宋体" w:hint="eastAsia"/>
                <w:szCs w:val="21"/>
              </w:rPr>
            </w:pPr>
          </w:p>
        </w:tc>
        <w:tc>
          <w:tcPr>
            <w:tcW w:w="322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43DD451"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3.2产品自</w:t>
            </w:r>
            <w:proofErr w:type="gramStart"/>
            <w:r>
              <w:rPr>
                <w:rFonts w:ascii="宋体" w:hAnsi="宋体" w:cs="宋体" w:hint="eastAsia"/>
                <w:kern w:val="2"/>
                <w:szCs w:val="21"/>
                <w:lang w:bidi="ar"/>
              </w:rPr>
              <w:t>检能力</w:t>
            </w:r>
            <w:proofErr w:type="gramEnd"/>
            <w:r>
              <w:rPr>
                <w:rFonts w:ascii="宋体" w:hAnsi="宋体" w:cs="宋体" w:hint="eastAsia"/>
                <w:kern w:val="2"/>
                <w:szCs w:val="21"/>
                <w:lang w:bidi="ar"/>
              </w:rPr>
              <w:t>及制度:具有正规的化验室以及完备的检测设备和人员，并能按规定标准和方法实施正常检测。</w:t>
            </w:r>
          </w:p>
          <w:p w14:paraId="34CDD43F"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（1）提供生产产品企业的检测设备清单和主要检测设备实景照片，以及企业自检质量检测报告的得3分；</w:t>
            </w:r>
          </w:p>
          <w:p w14:paraId="6203A58D"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（2）有委托正规的检测机构检验的合同或协议的得2分；</w:t>
            </w:r>
          </w:p>
          <w:p w14:paraId="74A4B541"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（3）既没有正规的化验室又没有委托检验合同的不得分。</w:t>
            </w:r>
          </w:p>
          <w:p w14:paraId="4EDDAFAB"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（供应商提供本企业的检测设备清单和实景照片，检测人员名录及2024年以来近三月（任意一月）的</w:t>
            </w:r>
            <w:proofErr w:type="gramStart"/>
            <w:r>
              <w:rPr>
                <w:rFonts w:ascii="宋体" w:hAnsi="宋体" w:cs="宋体" w:hint="eastAsia"/>
                <w:kern w:val="2"/>
                <w:szCs w:val="21"/>
                <w:lang w:bidi="ar"/>
              </w:rPr>
              <w:t>社保证明</w:t>
            </w:r>
            <w:proofErr w:type="gramEnd"/>
            <w:r>
              <w:rPr>
                <w:rFonts w:ascii="宋体" w:hAnsi="宋体" w:cs="宋体" w:hint="eastAsia"/>
                <w:kern w:val="2"/>
                <w:szCs w:val="21"/>
                <w:lang w:bidi="ar"/>
              </w:rPr>
              <w:t>，以及本企业自检质量检测报告扫描件，本企业没有化验室的提供正规化验室相关委托检验证明）</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BF756D" w14:textId="77777777" w:rsidR="00E43D0F" w:rsidRDefault="00000000">
            <w:pPr>
              <w:spacing w:line="300" w:lineRule="exact"/>
              <w:jc w:val="center"/>
              <w:rPr>
                <w:rFonts w:ascii="宋体" w:hAnsi="宋体" w:cs="宋体" w:hint="eastAsia"/>
                <w:szCs w:val="21"/>
              </w:rPr>
            </w:pPr>
            <w:r>
              <w:rPr>
                <w:rFonts w:ascii="宋体" w:hAnsi="宋体" w:cs="宋体" w:hint="eastAsia"/>
                <w:kern w:val="2"/>
                <w:szCs w:val="21"/>
                <w:lang w:bidi="ar"/>
              </w:rPr>
              <w:t>3</w:t>
            </w:r>
          </w:p>
        </w:tc>
      </w:tr>
      <w:tr w:rsidR="00E43D0F" w14:paraId="679F3981" w14:textId="77777777">
        <w:trPr>
          <w:trHeight w:val="527"/>
        </w:trPr>
        <w:tc>
          <w:tcPr>
            <w:tcW w:w="411"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18B62408" w14:textId="77777777" w:rsidR="00E43D0F" w:rsidRDefault="00E43D0F">
            <w:pPr>
              <w:rPr>
                <w:rFonts w:ascii="宋体" w:hAnsi="宋体" w:cs="宋体" w:hint="eastAsia"/>
                <w:szCs w:val="21"/>
              </w:rPr>
            </w:pPr>
          </w:p>
        </w:tc>
        <w:tc>
          <w:tcPr>
            <w:tcW w:w="753"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6B85F1D9" w14:textId="77777777" w:rsidR="00E43D0F" w:rsidRDefault="00E43D0F">
            <w:pPr>
              <w:rPr>
                <w:rFonts w:ascii="宋体" w:hAnsi="宋体" w:cs="宋体" w:hint="eastAsia"/>
                <w:szCs w:val="21"/>
              </w:rPr>
            </w:pPr>
          </w:p>
        </w:tc>
        <w:tc>
          <w:tcPr>
            <w:tcW w:w="322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42D85DB"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3.3供肥能力：列表说明情况。</w:t>
            </w:r>
          </w:p>
          <w:p w14:paraId="43BAD506"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（1）供应商2023年商品有机肥年销售量2万吨以上得10分；</w:t>
            </w:r>
          </w:p>
          <w:p w14:paraId="61F62A7C"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（2）供应商2023年商品有机肥年销售量1万吨-2万吨（含）得5分；</w:t>
            </w:r>
          </w:p>
          <w:p w14:paraId="4283C507"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（3）供应商2023年商品有机肥年销售量1万吨（含）以下得1分；</w:t>
            </w:r>
          </w:p>
          <w:p w14:paraId="6BCBB712"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（须提供2023年1月1日-12月31日商品有机肥合同</w:t>
            </w:r>
            <w:r>
              <w:rPr>
                <w:rFonts w:ascii="宋体" w:hAnsi="宋体" w:cs="宋体" w:hint="eastAsia"/>
                <w:bCs/>
                <w:kern w:val="2"/>
                <w:szCs w:val="21"/>
                <w:lang w:bidi="ar"/>
              </w:rPr>
              <w:t>复印件并加盖投标公章</w:t>
            </w:r>
            <w:r>
              <w:rPr>
                <w:rFonts w:ascii="宋体" w:hAnsi="宋体" w:cs="宋体" w:hint="eastAsia"/>
                <w:kern w:val="2"/>
                <w:szCs w:val="21"/>
                <w:lang w:bidi="ar"/>
              </w:rPr>
              <w:t>）</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AC17F2" w14:textId="77777777" w:rsidR="00E43D0F" w:rsidRDefault="00000000">
            <w:pPr>
              <w:spacing w:line="300" w:lineRule="exact"/>
              <w:jc w:val="center"/>
              <w:rPr>
                <w:rFonts w:ascii="宋体" w:hAnsi="宋体" w:cs="宋体" w:hint="eastAsia"/>
                <w:szCs w:val="21"/>
              </w:rPr>
            </w:pPr>
            <w:r>
              <w:rPr>
                <w:rFonts w:ascii="宋体" w:hAnsi="宋体" w:cs="宋体" w:hint="eastAsia"/>
                <w:kern w:val="2"/>
                <w:szCs w:val="21"/>
                <w:lang w:bidi="ar"/>
              </w:rPr>
              <w:t>10</w:t>
            </w:r>
          </w:p>
        </w:tc>
      </w:tr>
      <w:tr w:rsidR="00E43D0F" w14:paraId="447DE9DA" w14:textId="77777777">
        <w:trPr>
          <w:trHeight w:val="527"/>
        </w:trPr>
        <w:tc>
          <w:tcPr>
            <w:tcW w:w="411"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62D3E090" w14:textId="77777777" w:rsidR="00E43D0F" w:rsidRDefault="00E43D0F">
            <w:pPr>
              <w:rPr>
                <w:rFonts w:ascii="宋体" w:hAnsi="宋体" w:cs="宋体" w:hint="eastAsia"/>
                <w:szCs w:val="21"/>
              </w:rPr>
            </w:pPr>
          </w:p>
        </w:tc>
        <w:tc>
          <w:tcPr>
            <w:tcW w:w="753"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627352AD" w14:textId="77777777" w:rsidR="00E43D0F" w:rsidRDefault="00E43D0F">
            <w:pPr>
              <w:rPr>
                <w:rFonts w:ascii="宋体" w:hAnsi="宋体" w:cs="宋体" w:hint="eastAsia"/>
                <w:szCs w:val="21"/>
              </w:rPr>
            </w:pPr>
          </w:p>
        </w:tc>
        <w:tc>
          <w:tcPr>
            <w:tcW w:w="322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301694C" w14:textId="77777777" w:rsidR="00E43D0F" w:rsidRDefault="00000000">
            <w:pPr>
              <w:spacing w:line="300" w:lineRule="exact"/>
              <w:rPr>
                <w:rFonts w:ascii="宋体" w:hAnsi="宋体" w:cs="宋体" w:hint="eastAsia"/>
                <w:bCs/>
                <w:szCs w:val="21"/>
              </w:rPr>
            </w:pPr>
            <w:r>
              <w:rPr>
                <w:rFonts w:ascii="宋体" w:hAnsi="宋体" w:cs="宋体" w:hint="eastAsia"/>
                <w:kern w:val="2"/>
                <w:szCs w:val="21"/>
                <w:lang w:bidi="ar"/>
              </w:rPr>
              <w:t>3.4业绩:提供2021年1月1日以来提供耕地质量提升相关项目（耕地质量提升、耕地质量保护提升、耕地地力提升等项目）商品有机肥供肥业绩，列表说明情况，每提供一例得3分，</w:t>
            </w:r>
            <w:r>
              <w:rPr>
                <w:rFonts w:ascii="宋体" w:hAnsi="宋体" w:cs="宋体" w:hint="eastAsia"/>
                <w:bCs/>
                <w:kern w:val="2"/>
                <w:szCs w:val="21"/>
                <w:lang w:bidi="ar"/>
              </w:rPr>
              <w:t>最高得15分。</w:t>
            </w:r>
          </w:p>
          <w:p w14:paraId="37BB1A83" w14:textId="77777777" w:rsidR="00E43D0F" w:rsidRDefault="00000000">
            <w:pPr>
              <w:spacing w:line="300" w:lineRule="exact"/>
              <w:rPr>
                <w:rFonts w:ascii="宋体" w:hAnsi="宋体" w:cs="宋体" w:hint="eastAsia"/>
                <w:szCs w:val="21"/>
              </w:rPr>
            </w:pPr>
            <w:r>
              <w:rPr>
                <w:rFonts w:ascii="宋体" w:hAnsi="宋体" w:cs="宋体" w:hint="eastAsia"/>
                <w:bCs/>
                <w:kern w:val="2"/>
                <w:szCs w:val="21"/>
                <w:lang w:bidi="ar"/>
              </w:rPr>
              <w:t>（</w:t>
            </w:r>
            <w:r>
              <w:rPr>
                <w:rFonts w:ascii="宋体" w:hAnsi="宋体" w:cs="宋体" w:hint="eastAsia"/>
                <w:kern w:val="2"/>
                <w:szCs w:val="21"/>
                <w:lang w:bidi="ar"/>
              </w:rPr>
              <w:t>供应商须</w:t>
            </w:r>
            <w:r>
              <w:rPr>
                <w:rFonts w:ascii="宋体" w:hAnsi="宋体" w:cs="宋体" w:hint="eastAsia"/>
                <w:bCs/>
                <w:kern w:val="2"/>
                <w:szCs w:val="21"/>
                <w:lang w:bidi="ar"/>
              </w:rPr>
              <w:t>提供相应的合同复印件并加盖投标公章，业绩计算时间以合同签订时间为准。）</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B0DD0FD" w14:textId="77777777" w:rsidR="00E43D0F" w:rsidRDefault="00000000">
            <w:pPr>
              <w:spacing w:line="300" w:lineRule="exact"/>
              <w:jc w:val="center"/>
              <w:rPr>
                <w:rFonts w:ascii="宋体" w:hAnsi="宋体" w:cs="宋体" w:hint="eastAsia"/>
                <w:szCs w:val="21"/>
              </w:rPr>
            </w:pPr>
            <w:r>
              <w:rPr>
                <w:rFonts w:ascii="宋体" w:hAnsi="宋体" w:cs="宋体" w:hint="eastAsia"/>
                <w:kern w:val="2"/>
                <w:szCs w:val="21"/>
                <w:lang w:bidi="ar"/>
              </w:rPr>
              <w:t>15</w:t>
            </w:r>
          </w:p>
        </w:tc>
      </w:tr>
      <w:tr w:rsidR="00E43D0F" w14:paraId="0364D196" w14:textId="77777777">
        <w:trPr>
          <w:trHeight w:val="527"/>
        </w:trPr>
        <w:tc>
          <w:tcPr>
            <w:tcW w:w="411"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297CD880" w14:textId="77777777" w:rsidR="00E43D0F" w:rsidRDefault="00E43D0F">
            <w:pPr>
              <w:rPr>
                <w:rFonts w:ascii="宋体" w:hAnsi="宋体" w:cs="宋体" w:hint="eastAsia"/>
                <w:szCs w:val="21"/>
              </w:rPr>
            </w:pPr>
          </w:p>
        </w:tc>
        <w:tc>
          <w:tcPr>
            <w:tcW w:w="753"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45538F74" w14:textId="77777777" w:rsidR="00E43D0F" w:rsidRDefault="00E43D0F">
            <w:pPr>
              <w:rPr>
                <w:rFonts w:ascii="宋体" w:hAnsi="宋体" w:cs="宋体" w:hint="eastAsia"/>
                <w:szCs w:val="21"/>
              </w:rPr>
            </w:pPr>
          </w:p>
        </w:tc>
        <w:tc>
          <w:tcPr>
            <w:tcW w:w="322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57083B0"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3.5承担项目或课题:</w:t>
            </w:r>
            <w:r>
              <w:rPr>
                <w:rFonts w:ascii="宋体" w:hAnsi="宋体" w:cs="宋体" w:hint="eastAsia"/>
                <w:bCs/>
                <w:kern w:val="2"/>
                <w:szCs w:val="21"/>
                <w:lang w:bidi="ar"/>
              </w:rPr>
              <w:t>供应商承担过农业畜禽粪便集中式处理专项项目（提供畜禽废弃物处理中心建设项目文件及备案证加盖公章）或承担过与农业相关的国家重点研发计划项目（或课题）（提供项目或课题合同书或任务书）得2分，没有不得分。</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4378F6D" w14:textId="77777777" w:rsidR="00E43D0F" w:rsidRDefault="00000000">
            <w:pPr>
              <w:spacing w:line="300" w:lineRule="exact"/>
              <w:jc w:val="center"/>
              <w:rPr>
                <w:rFonts w:ascii="宋体" w:hAnsi="宋体" w:cs="宋体" w:hint="eastAsia"/>
                <w:szCs w:val="21"/>
              </w:rPr>
            </w:pPr>
            <w:r>
              <w:rPr>
                <w:rFonts w:ascii="宋体" w:hAnsi="宋体" w:cs="宋体" w:hint="eastAsia"/>
                <w:kern w:val="2"/>
                <w:szCs w:val="21"/>
                <w:lang w:bidi="ar"/>
              </w:rPr>
              <w:t>2</w:t>
            </w:r>
          </w:p>
        </w:tc>
      </w:tr>
      <w:tr w:rsidR="00E43D0F" w14:paraId="2928E10C" w14:textId="77777777">
        <w:trPr>
          <w:trHeight w:val="527"/>
        </w:trPr>
        <w:tc>
          <w:tcPr>
            <w:tcW w:w="411"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7AE9D123" w14:textId="77777777" w:rsidR="00E43D0F" w:rsidRDefault="00E43D0F">
            <w:pPr>
              <w:rPr>
                <w:rFonts w:ascii="宋体" w:hAnsi="宋体" w:cs="宋体" w:hint="eastAsia"/>
                <w:szCs w:val="21"/>
              </w:rPr>
            </w:pPr>
          </w:p>
        </w:tc>
        <w:tc>
          <w:tcPr>
            <w:tcW w:w="753"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11C1CAB7" w14:textId="77777777" w:rsidR="00E43D0F" w:rsidRDefault="00E43D0F">
            <w:pPr>
              <w:rPr>
                <w:rFonts w:ascii="宋体" w:hAnsi="宋体" w:cs="宋体" w:hint="eastAsia"/>
                <w:szCs w:val="21"/>
              </w:rPr>
            </w:pPr>
          </w:p>
        </w:tc>
        <w:tc>
          <w:tcPr>
            <w:tcW w:w="322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B2758DD"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3.6机械施肥能力：</w:t>
            </w:r>
          </w:p>
          <w:p w14:paraId="13017683"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（1）供应商自有撒施机械5台以上的，得7分；</w:t>
            </w:r>
          </w:p>
          <w:p w14:paraId="0368197D"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（2）供应商自有撒施机械2台-5台 (含)的，得4分；</w:t>
            </w:r>
          </w:p>
          <w:p w14:paraId="711E26D0"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（3）供应商自有撒施机械1台-2台 (含)的，得1分；</w:t>
            </w:r>
          </w:p>
          <w:p w14:paraId="79ABB373"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（4）</w:t>
            </w:r>
            <w:proofErr w:type="gramStart"/>
            <w:r>
              <w:rPr>
                <w:rFonts w:ascii="宋体" w:hAnsi="宋体" w:cs="宋体" w:hint="eastAsia"/>
                <w:kern w:val="2"/>
                <w:szCs w:val="21"/>
                <w:lang w:bidi="ar"/>
              </w:rPr>
              <w:t>供应商无自</w:t>
            </w:r>
            <w:proofErr w:type="gramEnd"/>
            <w:r>
              <w:rPr>
                <w:rFonts w:ascii="宋体" w:hAnsi="宋体" w:cs="宋体" w:hint="eastAsia"/>
                <w:kern w:val="2"/>
                <w:szCs w:val="21"/>
                <w:lang w:bidi="ar"/>
              </w:rPr>
              <w:t>有撒施机械的不得分。</w:t>
            </w:r>
          </w:p>
          <w:p w14:paraId="543E0FD2" w14:textId="77777777" w:rsidR="00E43D0F" w:rsidRDefault="00000000">
            <w:pPr>
              <w:spacing w:line="300" w:lineRule="exact"/>
              <w:rPr>
                <w:rFonts w:ascii="宋体" w:hAnsi="宋体" w:cs="宋体" w:hint="eastAsia"/>
                <w:color w:val="FF0000"/>
                <w:szCs w:val="21"/>
              </w:rPr>
            </w:pPr>
            <w:r>
              <w:rPr>
                <w:rFonts w:ascii="宋体" w:hAnsi="宋体" w:cs="宋体" w:hint="eastAsia"/>
                <w:kern w:val="2"/>
                <w:szCs w:val="21"/>
                <w:lang w:bidi="ar"/>
              </w:rPr>
              <w:t>注：自</w:t>
            </w:r>
            <w:proofErr w:type="gramStart"/>
            <w:r>
              <w:rPr>
                <w:rFonts w:ascii="宋体" w:hAnsi="宋体" w:cs="宋体" w:hint="eastAsia"/>
                <w:kern w:val="2"/>
                <w:szCs w:val="21"/>
                <w:lang w:bidi="ar"/>
              </w:rPr>
              <w:t>有撒肥</w:t>
            </w:r>
            <w:proofErr w:type="gramEnd"/>
            <w:r>
              <w:rPr>
                <w:rFonts w:ascii="宋体" w:hAnsi="宋体" w:cs="宋体" w:hint="eastAsia"/>
                <w:kern w:val="2"/>
                <w:szCs w:val="21"/>
                <w:lang w:bidi="ar"/>
              </w:rPr>
              <w:t>机械，需</w:t>
            </w:r>
            <w:proofErr w:type="gramStart"/>
            <w:r>
              <w:rPr>
                <w:rFonts w:ascii="宋体" w:hAnsi="宋体" w:cs="宋体" w:hint="eastAsia"/>
                <w:kern w:val="2"/>
                <w:szCs w:val="21"/>
                <w:lang w:bidi="ar"/>
              </w:rPr>
              <w:t>提供撒肥机械</w:t>
            </w:r>
            <w:proofErr w:type="gramEnd"/>
            <w:r>
              <w:rPr>
                <w:rFonts w:ascii="宋体" w:hAnsi="宋体" w:cs="宋体" w:hint="eastAsia"/>
                <w:kern w:val="2"/>
                <w:szCs w:val="21"/>
                <w:lang w:bidi="ar"/>
              </w:rPr>
              <w:t>发票及付款凭证复印件加盖公章。</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59B8E08" w14:textId="77777777" w:rsidR="00E43D0F" w:rsidRDefault="00000000">
            <w:pPr>
              <w:spacing w:line="300" w:lineRule="exact"/>
              <w:jc w:val="center"/>
              <w:rPr>
                <w:rFonts w:ascii="宋体" w:hAnsi="宋体" w:cs="宋体" w:hint="eastAsia"/>
                <w:color w:val="FF0000"/>
                <w:szCs w:val="21"/>
              </w:rPr>
            </w:pPr>
            <w:r>
              <w:rPr>
                <w:rFonts w:ascii="宋体" w:hAnsi="宋体" w:cs="宋体" w:hint="eastAsia"/>
                <w:kern w:val="2"/>
                <w:szCs w:val="21"/>
                <w:lang w:bidi="ar"/>
              </w:rPr>
              <w:t>7</w:t>
            </w:r>
          </w:p>
        </w:tc>
      </w:tr>
      <w:tr w:rsidR="00E43D0F" w14:paraId="0AEFA278" w14:textId="77777777">
        <w:trPr>
          <w:trHeight w:val="1960"/>
        </w:trPr>
        <w:tc>
          <w:tcPr>
            <w:tcW w:w="4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65D7BB7"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lastRenderedPageBreak/>
              <w:t>4</w:t>
            </w:r>
          </w:p>
        </w:tc>
        <w:tc>
          <w:tcPr>
            <w:tcW w:w="7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638D9E"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售后服务方案（3分）</w:t>
            </w:r>
          </w:p>
        </w:tc>
        <w:tc>
          <w:tcPr>
            <w:tcW w:w="322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14E9F5"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根据投标人提供的售后服务方案综合评分：</w:t>
            </w:r>
          </w:p>
          <w:p w14:paraId="7F079B00"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（1）按照招标文件项目需求中技术指导要求，送货至指定地块，在使用过程如出现问题第一时间有专人负责处理，服务体系完整的得3分；</w:t>
            </w:r>
          </w:p>
          <w:p w14:paraId="5C6D7F31"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（2）服务体系简单的得1分；</w:t>
            </w:r>
          </w:p>
          <w:p w14:paraId="34EB96D1"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（3）服务体系有缺失，处理不得当的</w:t>
            </w:r>
            <w:proofErr w:type="gramStart"/>
            <w:r>
              <w:rPr>
                <w:rFonts w:ascii="宋体" w:hAnsi="宋体" w:cs="宋体" w:hint="eastAsia"/>
                <w:kern w:val="2"/>
                <w:szCs w:val="21"/>
                <w:lang w:bidi="ar"/>
              </w:rPr>
              <w:t>的</w:t>
            </w:r>
            <w:proofErr w:type="gramEnd"/>
            <w:r>
              <w:rPr>
                <w:rFonts w:ascii="宋体" w:hAnsi="宋体" w:cs="宋体" w:hint="eastAsia"/>
                <w:kern w:val="2"/>
                <w:szCs w:val="21"/>
                <w:lang w:bidi="ar"/>
              </w:rPr>
              <w:t>不得分。</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05BCFB4" w14:textId="77777777" w:rsidR="00E43D0F" w:rsidRDefault="00000000">
            <w:pPr>
              <w:spacing w:line="300" w:lineRule="exact"/>
              <w:jc w:val="center"/>
              <w:rPr>
                <w:rFonts w:ascii="宋体" w:hAnsi="宋体" w:cs="宋体" w:hint="eastAsia"/>
                <w:szCs w:val="21"/>
              </w:rPr>
            </w:pPr>
            <w:r>
              <w:rPr>
                <w:rFonts w:ascii="宋体" w:hAnsi="宋体" w:cs="宋体" w:hint="eastAsia"/>
                <w:kern w:val="2"/>
                <w:szCs w:val="21"/>
                <w:lang w:bidi="ar"/>
              </w:rPr>
              <w:t>3</w:t>
            </w:r>
          </w:p>
        </w:tc>
      </w:tr>
      <w:tr w:rsidR="00E43D0F" w14:paraId="362B182C" w14:textId="77777777">
        <w:trPr>
          <w:trHeight w:val="1645"/>
        </w:trPr>
        <w:tc>
          <w:tcPr>
            <w:tcW w:w="4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6A2453F"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5</w:t>
            </w:r>
          </w:p>
        </w:tc>
        <w:tc>
          <w:tcPr>
            <w:tcW w:w="7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2F5679"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技术培训方案（3分）</w:t>
            </w:r>
          </w:p>
        </w:tc>
        <w:tc>
          <w:tcPr>
            <w:tcW w:w="322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EC01E0"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根据投标人提供的技术培训方案（含技术指导、培训方案等）综合评分：</w:t>
            </w:r>
          </w:p>
          <w:p w14:paraId="6141D3C0"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（1）技术培训方案内容完整严谨，要素齐全的得3分；</w:t>
            </w:r>
          </w:p>
          <w:p w14:paraId="5A63F668"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（2）技术培训方案内容较为完整、要素较为齐全的得1分；</w:t>
            </w:r>
          </w:p>
          <w:p w14:paraId="784DEA08"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（3）技术培训方案内容不全、要素不全的不得分。</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448A1B0" w14:textId="77777777" w:rsidR="00E43D0F" w:rsidRDefault="00000000">
            <w:pPr>
              <w:spacing w:line="300" w:lineRule="exact"/>
              <w:jc w:val="center"/>
              <w:rPr>
                <w:rFonts w:ascii="宋体" w:hAnsi="宋体" w:cs="宋体" w:hint="eastAsia"/>
                <w:szCs w:val="21"/>
              </w:rPr>
            </w:pPr>
            <w:r>
              <w:rPr>
                <w:rFonts w:ascii="宋体" w:hAnsi="宋体" w:cs="宋体" w:hint="eastAsia"/>
                <w:kern w:val="2"/>
                <w:szCs w:val="21"/>
                <w:lang w:bidi="ar"/>
              </w:rPr>
              <w:t>3</w:t>
            </w:r>
          </w:p>
        </w:tc>
      </w:tr>
      <w:tr w:rsidR="00E43D0F" w14:paraId="3CB019F9" w14:textId="77777777">
        <w:trPr>
          <w:trHeight w:val="655"/>
        </w:trPr>
        <w:tc>
          <w:tcPr>
            <w:tcW w:w="4384"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3B14F374" w14:textId="77777777" w:rsidR="00E43D0F" w:rsidRDefault="00000000">
            <w:pPr>
              <w:spacing w:line="300" w:lineRule="exact"/>
              <w:jc w:val="center"/>
              <w:rPr>
                <w:rFonts w:ascii="宋体" w:hAnsi="宋体" w:cs="宋体" w:hint="eastAsia"/>
                <w:szCs w:val="21"/>
              </w:rPr>
            </w:pPr>
            <w:r>
              <w:rPr>
                <w:rFonts w:ascii="宋体" w:hAnsi="宋体" w:cs="宋体" w:hint="eastAsia"/>
                <w:kern w:val="2"/>
                <w:szCs w:val="21"/>
                <w:lang w:bidi="ar"/>
              </w:rPr>
              <w:t>合计</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9FDF97" w14:textId="77777777" w:rsidR="00E43D0F" w:rsidRDefault="00000000">
            <w:pPr>
              <w:spacing w:line="300" w:lineRule="exact"/>
              <w:jc w:val="center"/>
              <w:rPr>
                <w:rFonts w:ascii="宋体" w:hAnsi="宋体" w:cs="宋体" w:hint="eastAsia"/>
                <w:szCs w:val="21"/>
              </w:rPr>
            </w:pPr>
            <w:r>
              <w:rPr>
                <w:rFonts w:ascii="宋体" w:hAnsi="宋体" w:cs="宋体" w:hint="eastAsia"/>
                <w:kern w:val="2"/>
                <w:szCs w:val="21"/>
                <w:lang w:bidi="ar"/>
              </w:rPr>
              <w:t>100</w:t>
            </w:r>
          </w:p>
        </w:tc>
      </w:tr>
    </w:tbl>
    <w:p w14:paraId="4E634790" w14:textId="77777777" w:rsidR="00E43D0F" w:rsidRDefault="00E43D0F">
      <w:pPr>
        <w:rPr>
          <w:rFonts w:ascii="宋体" w:hAnsi="宋体" w:cs="宋体" w:hint="eastAsia"/>
          <w:szCs w:val="21"/>
        </w:rPr>
      </w:pPr>
    </w:p>
    <w:p w14:paraId="4EF28F07" w14:textId="77777777" w:rsidR="00E43D0F" w:rsidRDefault="00E43D0F">
      <w:pPr>
        <w:rPr>
          <w:rFonts w:ascii="宋体" w:hAnsi="宋体" w:cs="宋体" w:hint="eastAsia"/>
          <w:b/>
          <w:bCs/>
          <w:szCs w:val="21"/>
        </w:rPr>
      </w:pPr>
    </w:p>
    <w:p w14:paraId="70711157" w14:textId="77777777" w:rsidR="00E43D0F" w:rsidRDefault="00E43D0F">
      <w:pPr>
        <w:rPr>
          <w:rFonts w:ascii="宋体" w:hAnsi="宋体" w:cs="宋体" w:hint="eastAsia"/>
          <w:b/>
          <w:bCs/>
          <w:szCs w:val="21"/>
        </w:rPr>
      </w:pPr>
    </w:p>
    <w:p w14:paraId="3EC4B0DF" w14:textId="77777777" w:rsidR="00E43D0F" w:rsidRDefault="00E43D0F">
      <w:pPr>
        <w:rPr>
          <w:rFonts w:ascii="宋体" w:hAnsi="宋体" w:cs="宋体" w:hint="eastAsia"/>
          <w:b/>
          <w:bCs/>
          <w:szCs w:val="21"/>
        </w:rPr>
      </w:pPr>
    </w:p>
    <w:p w14:paraId="61F44A11" w14:textId="77777777" w:rsidR="00E43D0F" w:rsidRDefault="00E43D0F">
      <w:pPr>
        <w:rPr>
          <w:rFonts w:ascii="宋体" w:hAnsi="宋体" w:cs="宋体" w:hint="eastAsia"/>
          <w:b/>
          <w:bCs/>
          <w:szCs w:val="21"/>
        </w:rPr>
      </w:pPr>
    </w:p>
    <w:p w14:paraId="7BBF51DE" w14:textId="77777777" w:rsidR="00E43D0F" w:rsidRDefault="00E43D0F">
      <w:pPr>
        <w:rPr>
          <w:rFonts w:ascii="宋体" w:hAnsi="宋体" w:cs="宋体" w:hint="eastAsia"/>
          <w:b/>
          <w:bCs/>
          <w:szCs w:val="21"/>
        </w:rPr>
      </w:pPr>
    </w:p>
    <w:p w14:paraId="1C46C52C" w14:textId="77777777" w:rsidR="00E43D0F" w:rsidRDefault="00E43D0F">
      <w:pPr>
        <w:rPr>
          <w:rFonts w:ascii="宋体" w:hAnsi="宋体" w:cs="宋体" w:hint="eastAsia"/>
          <w:szCs w:val="21"/>
          <w:lang w:bidi="ar"/>
        </w:rPr>
      </w:pPr>
    </w:p>
    <w:p w14:paraId="676C9AD1" w14:textId="77777777" w:rsidR="00E43D0F" w:rsidRDefault="00E43D0F">
      <w:pPr>
        <w:rPr>
          <w:rFonts w:ascii="宋体" w:hAnsi="宋体" w:cs="宋体" w:hint="eastAsia"/>
          <w:szCs w:val="21"/>
          <w:lang w:bidi="ar"/>
        </w:rPr>
      </w:pPr>
    </w:p>
    <w:p w14:paraId="276FDAF9" w14:textId="77777777" w:rsidR="00E43D0F" w:rsidRDefault="00E43D0F">
      <w:pPr>
        <w:rPr>
          <w:rFonts w:ascii="宋体" w:hAnsi="宋体" w:cs="宋体" w:hint="eastAsia"/>
          <w:szCs w:val="21"/>
          <w:lang w:bidi="ar"/>
        </w:rPr>
      </w:pPr>
    </w:p>
    <w:p w14:paraId="0A3048AE" w14:textId="77777777" w:rsidR="00E43D0F" w:rsidRDefault="00E43D0F">
      <w:pPr>
        <w:rPr>
          <w:rFonts w:ascii="宋体" w:hAnsi="宋体" w:cs="宋体" w:hint="eastAsia"/>
          <w:szCs w:val="21"/>
          <w:lang w:bidi="ar"/>
        </w:rPr>
      </w:pPr>
    </w:p>
    <w:p w14:paraId="346651DF" w14:textId="77777777" w:rsidR="00E43D0F" w:rsidRDefault="00E43D0F">
      <w:pPr>
        <w:rPr>
          <w:rFonts w:ascii="宋体" w:hAnsi="宋体" w:cs="宋体" w:hint="eastAsia"/>
          <w:szCs w:val="21"/>
          <w:lang w:bidi="ar"/>
        </w:rPr>
      </w:pPr>
    </w:p>
    <w:p w14:paraId="6D4E206F" w14:textId="77777777" w:rsidR="00E43D0F" w:rsidRDefault="00E43D0F">
      <w:pPr>
        <w:rPr>
          <w:rFonts w:ascii="宋体" w:hAnsi="宋体" w:cs="宋体" w:hint="eastAsia"/>
          <w:szCs w:val="21"/>
          <w:lang w:bidi="ar"/>
        </w:rPr>
      </w:pPr>
    </w:p>
    <w:p w14:paraId="47D69293" w14:textId="77777777" w:rsidR="00E43D0F" w:rsidRDefault="00E43D0F">
      <w:pPr>
        <w:rPr>
          <w:rFonts w:ascii="宋体" w:hAnsi="宋体" w:cs="宋体" w:hint="eastAsia"/>
          <w:szCs w:val="21"/>
          <w:lang w:bidi="ar"/>
        </w:rPr>
      </w:pPr>
    </w:p>
    <w:p w14:paraId="4513AA5E" w14:textId="77777777" w:rsidR="00E43D0F" w:rsidRDefault="00E43D0F">
      <w:pPr>
        <w:rPr>
          <w:rFonts w:ascii="宋体" w:hAnsi="宋体" w:cs="宋体" w:hint="eastAsia"/>
          <w:szCs w:val="21"/>
          <w:lang w:bidi="ar"/>
        </w:rPr>
      </w:pPr>
    </w:p>
    <w:p w14:paraId="58846714" w14:textId="77777777" w:rsidR="00E43D0F" w:rsidRDefault="00E43D0F">
      <w:pPr>
        <w:rPr>
          <w:rFonts w:ascii="宋体" w:hAnsi="宋体" w:cs="宋体" w:hint="eastAsia"/>
          <w:szCs w:val="21"/>
          <w:lang w:bidi="ar"/>
        </w:rPr>
      </w:pPr>
    </w:p>
    <w:p w14:paraId="2702BD80" w14:textId="77777777" w:rsidR="00E43D0F" w:rsidRDefault="00E43D0F">
      <w:pPr>
        <w:rPr>
          <w:rFonts w:ascii="宋体" w:hAnsi="宋体" w:cs="宋体" w:hint="eastAsia"/>
          <w:szCs w:val="21"/>
          <w:lang w:bidi="ar"/>
        </w:rPr>
      </w:pPr>
    </w:p>
    <w:p w14:paraId="1BAEBF1B" w14:textId="77777777" w:rsidR="00E43D0F" w:rsidRDefault="00E43D0F">
      <w:pPr>
        <w:rPr>
          <w:rFonts w:ascii="宋体" w:hAnsi="宋体" w:cs="宋体" w:hint="eastAsia"/>
          <w:szCs w:val="21"/>
          <w:lang w:bidi="ar"/>
        </w:rPr>
      </w:pPr>
    </w:p>
    <w:p w14:paraId="0F28DC06" w14:textId="77777777" w:rsidR="00E43D0F" w:rsidRDefault="00E43D0F">
      <w:pPr>
        <w:rPr>
          <w:rFonts w:ascii="宋体" w:hAnsi="宋体" w:cs="宋体" w:hint="eastAsia"/>
          <w:szCs w:val="21"/>
          <w:lang w:bidi="ar"/>
        </w:rPr>
      </w:pPr>
    </w:p>
    <w:p w14:paraId="49A75DC9" w14:textId="77777777" w:rsidR="00E43D0F" w:rsidRDefault="00E43D0F">
      <w:pPr>
        <w:rPr>
          <w:rFonts w:ascii="宋体" w:hAnsi="宋体" w:cs="宋体" w:hint="eastAsia"/>
          <w:szCs w:val="21"/>
          <w:lang w:bidi="ar"/>
        </w:rPr>
      </w:pPr>
    </w:p>
    <w:p w14:paraId="40ABB236" w14:textId="77777777" w:rsidR="00E43D0F" w:rsidRDefault="00000000">
      <w:pPr>
        <w:rPr>
          <w:rFonts w:ascii="宋体" w:hAnsi="宋体" w:cs="宋体" w:hint="eastAsia"/>
          <w:szCs w:val="21"/>
        </w:rPr>
      </w:pPr>
      <w:r>
        <w:rPr>
          <w:rFonts w:ascii="宋体" w:hAnsi="宋体" w:cs="宋体" w:hint="eastAsia"/>
          <w:szCs w:val="21"/>
          <w:lang w:bidi="ar"/>
        </w:rPr>
        <w:t>采购包2评分标准</w:t>
      </w:r>
    </w:p>
    <w:tbl>
      <w:tblPr>
        <w:tblW w:w="5951" w:type="pct"/>
        <w:tblInd w:w="-836" w:type="dxa"/>
        <w:tblCellMar>
          <w:left w:w="0" w:type="dxa"/>
          <w:right w:w="0" w:type="dxa"/>
        </w:tblCellMar>
        <w:tblLook w:val="04A0" w:firstRow="1" w:lastRow="0" w:firstColumn="1" w:lastColumn="0" w:noHBand="0" w:noVBand="1"/>
      </w:tblPr>
      <w:tblGrid>
        <w:gridCol w:w="707"/>
        <w:gridCol w:w="1671"/>
        <w:gridCol w:w="6836"/>
        <w:gridCol w:w="708"/>
      </w:tblGrid>
      <w:tr w:rsidR="00E43D0F" w14:paraId="19D4032B" w14:textId="77777777">
        <w:trPr>
          <w:trHeight w:val="270"/>
        </w:trPr>
        <w:tc>
          <w:tcPr>
            <w:tcW w:w="35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871DEF3" w14:textId="77777777" w:rsidR="00E43D0F" w:rsidRDefault="00000000">
            <w:pPr>
              <w:widowControl/>
              <w:spacing w:line="300" w:lineRule="exact"/>
              <w:jc w:val="center"/>
              <w:textAlignment w:val="center"/>
              <w:rPr>
                <w:rFonts w:ascii="宋体" w:hAnsi="宋体" w:cs="宋体" w:hint="eastAsia"/>
                <w:b/>
                <w:color w:val="000000"/>
                <w:szCs w:val="21"/>
              </w:rPr>
            </w:pPr>
            <w:r>
              <w:rPr>
                <w:rFonts w:ascii="宋体" w:hAnsi="宋体" w:cs="宋体" w:hint="eastAsia"/>
                <w:b/>
                <w:color w:val="000000"/>
                <w:szCs w:val="21"/>
                <w:lang w:bidi="ar"/>
              </w:rPr>
              <w:t>序号</w:t>
            </w:r>
          </w:p>
        </w:tc>
        <w:tc>
          <w:tcPr>
            <w:tcW w:w="842"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790AE40" w14:textId="77777777" w:rsidR="00E43D0F" w:rsidRDefault="00000000">
            <w:pPr>
              <w:widowControl/>
              <w:spacing w:line="300" w:lineRule="exact"/>
              <w:jc w:val="center"/>
              <w:textAlignment w:val="center"/>
              <w:rPr>
                <w:rFonts w:ascii="宋体" w:hAnsi="宋体" w:cs="宋体" w:hint="eastAsia"/>
                <w:b/>
                <w:color w:val="000000"/>
                <w:szCs w:val="21"/>
              </w:rPr>
            </w:pPr>
            <w:r>
              <w:rPr>
                <w:rFonts w:ascii="宋体" w:hAnsi="宋体" w:cs="宋体" w:hint="eastAsia"/>
                <w:b/>
                <w:color w:val="000000"/>
                <w:szCs w:val="21"/>
                <w:lang w:bidi="ar"/>
              </w:rPr>
              <w:t>评分因素</w:t>
            </w:r>
          </w:p>
        </w:tc>
        <w:tc>
          <w:tcPr>
            <w:tcW w:w="34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1EDDC4F" w14:textId="77777777" w:rsidR="00E43D0F" w:rsidRDefault="00000000">
            <w:pPr>
              <w:widowControl/>
              <w:spacing w:line="300" w:lineRule="exact"/>
              <w:jc w:val="center"/>
              <w:textAlignment w:val="center"/>
              <w:rPr>
                <w:rFonts w:ascii="宋体" w:hAnsi="宋体" w:cs="宋体" w:hint="eastAsia"/>
                <w:b/>
                <w:color w:val="000000"/>
                <w:szCs w:val="21"/>
              </w:rPr>
            </w:pPr>
            <w:r>
              <w:rPr>
                <w:rFonts w:ascii="宋体" w:hAnsi="宋体" w:cs="宋体" w:hint="eastAsia"/>
                <w:b/>
                <w:color w:val="000000"/>
                <w:szCs w:val="21"/>
                <w:lang w:bidi="ar"/>
              </w:rPr>
              <w:t>评分标准</w:t>
            </w:r>
          </w:p>
        </w:tc>
        <w:tc>
          <w:tcPr>
            <w:tcW w:w="35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F1FA03C" w14:textId="77777777" w:rsidR="00E43D0F" w:rsidRDefault="00000000">
            <w:pPr>
              <w:widowControl/>
              <w:spacing w:line="300" w:lineRule="exact"/>
              <w:jc w:val="center"/>
              <w:textAlignment w:val="center"/>
              <w:rPr>
                <w:rFonts w:ascii="宋体" w:hAnsi="宋体" w:cs="宋体" w:hint="eastAsia"/>
                <w:b/>
                <w:color w:val="000000"/>
                <w:szCs w:val="21"/>
              </w:rPr>
            </w:pPr>
            <w:r>
              <w:rPr>
                <w:rFonts w:ascii="宋体" w:hAnsi="宋体" w:cs="宋体" w:hint="eastAsia"/>
                <w:b/>
                <w:color w:val="000000"/>
                <w:szCs w:val="21"/>
                <w:lang w:bidi="ar"/>
              </w:rPr>
              <w:t>分值</w:t>
            </w:r>
          </w:p>
        </w:tc>
      </w:tr>
      <w:tr w:rsidR="00E43D0F" w14:paraId="01E08BF8" w14:textId="77777777">
        <w:trPr>
          <w:trHeight w:val="1860"/>
        </w:trPr>
        <w:tc>
          <w:tcPr>
            <w:tcW w:w="35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4B63961" w14:textId="77777777" w:rsidR="00E43D0F" w:rsidRDefault="00000000">
            <w:pPr>
              <w:widowControl/>
              <w:adjustRightInd w:val="0"/>
              <w:snapToGrid w:val="0"/>
              <w:spacing w:line="300" w:lineRule="exact"/>
              <w:jc w:val="center"/>
              <w:rPr>
                <w:rFonts w:ascii="宋体" w:hAnsi="宋体" w:cs="宋体" w:hint="eastAsia"/>
                <w:b/>
                <w:color w:val="000000"/>
                <w:szCs w:val="21"/>
              </w:rPr>
            </w:pPr>
            <w:r>
              <w:rPr>
                <w:rFonts w:ascii="宋体" w:hAnsi="宋体" w:cs="宋体" w:hint="eastAsia"/>
                <w:bCs/>
                <w:color w:val="000000"/>
                <w:szCs w:val="21"/>
                <w:lang w:bidi="ar"/>
              </w:rPr>
              <w:t>1</w:t>
            </w:r>
          </w:p>
        </w:tc>
        <w:tc>
          <w:tcPr>
            <w:tcW w:w="842"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9700CDD" w14:textId="77777777" w:rsidR="00E43D0F" w:rsidRDefault="00000000">
            <w:pPr>
              <w:widowControl/>
              <w:adjustRightInd w:val="0"/>
              <w:snapToGrid w:val="0"/>
              <w:spacing w:line="300" w:lineRule="exact"/>
              <w:jc w:val="center"/>
              <w:rPr>
                <w:rFonts w:ascii="宋体" w:hAnsi="宋体" w:cs="宋体" w:hint="eastAsia"/>
                <w:bCs/>
                <w:color w:val="000000"/>
                <w:szCs w:val="21"/>
              </w:rPr>
            </w:pPr>
            <w:r>
              <w:rPr>
                <w:rFonts w:ascii="宋体" w:hAnsi="宋体" w:cs="宋体" w:hint="eastAsia"/>
                <w:bCs/>
                <w:color w:val="000000"/>
                <w:szCs w:val="21"/>
                <w:lang w:bidi="ar"/>
              </w:rPr>
              <w:t>投标报价</w:t>
            </w:r>
          </w:p>
          <w:p w14:paraId="1E12752A" w14:textId="77777777" w:rsidR="00E43D0F" w:rsidRDefault="00000000">
            <w:pPr>
              <w:pStyle w:val="a8"/>
              <w:spacing w:before="0" w:beforeAutospacing="0" w:after="0" w:afterAutospacing="0" w:line="300" w:lineRule="exact"/>
              <w:jc w:val="center"/>
              <w:rPr>
                <w:rFonts w:ascii="宋体" w:eastAsia="宋体" w:hAnsi="宋体" w:cs="宋体" w:hint="eastAsia"/>
                <w:bCs/>
                <w:szCs w:val="21"/>
              </w:rPr>
            </w:pPr>
            <w:r>
              <w:rPr>
                <w:rFonts w:ascii="宋体" w:eastAsia="宋体" w:hAnsi="宋体" w:cs="宋体" w:hint="eastAsia"/>
                <w:bCs/>
                <w:color w:val="000000"/>
                <w:szCs w:val="21"/>
                <w:lang w:bidi="ar"/>
              </w:rPr>
              <w:t>（40分）</w:t>
            </w:r>
          </w:p>
        </w:tc>
        <w:tc>
          <w:tcPr>
            <w:tcW w:w="34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D6147D2" w14:textId="77777777" w:rsidR="00E43D0F" w:rsidRDefault="00000000">
            <w:pPr>
              <w:widowControl/>
              <w:spacing w:line="300" w:lineRule="exact"/>
              <w:textAlignment w:val="center"/>
              <w:rPr>
                <w:rFonts w:ascii="宋体" w:hAnsi="宋体" w:cs="宋体" w:hint="eastAsia"/>
                <w:color w:val="000000"/>
                <w:szCs w:val="21"/>
              </w:rPr>
            </w:pPr>
            <w:r>
              <w:rPr>
                <w:rFonts w:ascii="宋体" w:hAnsi="宋体" w:cs="宋体" w:hint="eastAsia"/>
                <w:color w:val="000000"/>
                <w:szCs w:val="21"/>
                <w:lang w:bidi="ar"/>
              </w:rPr>
              <w:t>价格分采用低价优先法计算，即满足招标文件要求且评标价最低的为评标基准价，其价格分为满分。其他供应商的价格</w:t>
            </w:r>
            <w:proofErr w:type="gramStart"/>
            <w:r>
              <w:rPr>
                <w:rFonts w:ascii="宋体" w:hAnsi="宋体" w:cs="宋体" w:hint="eastAsia"/>
                <w:color w:val="000000"/>
                <w:szCs w:val="21"/>
                <w:lang w:bidi="ar"/>
              </w:rPr>
              <w:t>分统一</w:t>
            </w:r>
            <w:proofErr w:type="gramEnd"/>
            <w:r>
              <w:rPr>
                <w:rFonts w:ascii="宋体" w:hAnsi="宋体" w:cs="宋体" w:hint="eastAsia"/>
                <w:color w:val="000000"/>
                <w:szCs w:val="21"/>
                <w:lang w:bidi="ar"/>
              </w:rPr>
              <w:t>按照下列公式计算：价格分=（评标基准价÷评标价）×40</w:t>
            </w:r>
            <w:r>
              <w:rPr>
                <w:rFonts w:ascii="宋体" w:hAnsi="宋体" w:cs="宋体" w:hint="eastAsia"/>
                <w:kern w:val="2"/>
                <w:szCs w:val="21"/>
                <w:lang w:bidi="ar"/>
              </w:rPr>
              <w:t>（评标委员会认为投标人的报价明显低于其他通过审查投标人的报价，有可能影响产品质量或者不能诚信履约的，应当要求其在开标现场合理的时间内提供书面说明，必要时提交相关证明材料；投标人不能证明其报价合理性的，评标委员会将其作为无效投标处理。）</w:t>
            </w:r>
          </w:p>
        </w:tc>
        <w:tc>
          <w:tcPr>
            <w:tcW w:w="35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7F591C7" w14:textId="77777777" w:rsidR="00E43D0F" w:rsidRDefault="00000000">
            <w:pPr>
              <w:widowControl/>
              <w:spacing w:line="300" w:lineRule="exact"/>
              <w:jc w:val="center"/>
              <w:textAlignment w:val="center"/>
              <w:rPr>
                <w:rFonts w:ascii="宋体" w:hAnsi="宋体" w:cs="宋体" w:hint="eastAsia"/>
                <w:color w:val="000000"/>
                <w:szCs w:val="21"/>
              </w:rPr>
            </w:pPr>
            <w:r>
              <w:rPr>
                <w:rFonts w:ascii="宋体" w:hAnsi="宋体" w:cs="宋体" w:hint="eastAsia"/>
                <w:color w:val="000000"/>
                <w:szCs w:val="21"/>
                <w:lang w:bidi="ar"/>
              </w:rPr>
              <w:t>40</w:t>
            </w:r>
          </w:p>
        </w:tc>
      </w:tr>
      <w:tr w:rsidR="00E43D0F" w14:paraId="5FF698F0" w14:textId="77777777">
        <w:trPr>
          <w:trHeight w:val="797"/>
        </w:trPr>
        <w:tc>
          <w:tcPr>
            <w:tcW w:w="35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AA52A5A" w14:textId="77777777" w:rsidR="00E43D0F" w:rsidRDefault="00000000">
            <w:pPr>
              <w:widowControl/>
              <w:spacing w:line="300" w:lineRule="exact"/>
              <w:jc w:val="center"/>
              <w:textAlignment w:val="center"/>
              <w:rPr>
                <w:rFonts w:ascii="宋体" w:hAnsi="宋体" w:cs="宋体" w:hint="eastAsia"/>
                <w:color w:val="000000"/>
                <w:szCs w:val="21"/>
              </w:rPr>
            </w:pPr>
            <w:r>
              <w:rPr>
                <w:rFonts w:ascii="宋体" w:hAnsi="宋体" w:cs="宋体" w:hint="eastAsia"/>
                <w:color w:val="000000"/>
                <w:szCs w:val="21"/>
                <w:lang w:bidi="ar"/>
              </w:rPr>
              <w:t>2</w:t>
            </w:r>
          </w:p>
        </w:tc>
        <w:tc>
          <w:tcPr>
            <w:tcW w:w="842"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765F1C7" w14:textId="77777777" w:rsidR="00E43D0F" w:rsidRDefault="00000000">
            <w:pPr>
              <w:widowControl/>
              <w:adjustRightInd w:val="0"/>
              <w:snapToGrid w:val="0"/>
              <w:spacing w:line="300" w:lineRule="exact"/>
              <w:jc w:val="center"/>
              <w:rPr>
                <w:rFonts w:ascii="宋体" w:hAnsi="宋体" w:cs="宋体" w:hint="eastAsia"/>
                <w:bCs/>
                <w:color w:val="000000"/>
                <w:szCs w:val="21"/>
              </w:rPr>
            </w:pPr>
            <w:r>
              <w:rPr>
                <w:rFonts w:ascii="宋体" w:hAnsi="宋体" w:cs="宋体" w:hint="eastAsia"/>
                <w:bCs/>
                <w:color w:val="000000"/>
                <w:szCs w:val="21"/>
                <w:lang w:bidi="ar"/>
              </w:rPr>
              <w:t>产品有机质原料（3分）</w:t>
            </w:r>
          </w:p>
        </w:tc>
        <w:tc>
          <w:tcPr>
            <w:tcW w:w="34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41C1A75" w14:textId="77777777" w:rsidR="00E43D0F" w:rsidRDefault="00000000">
            <w:pPr>
              <w:widowControl/>
              <w:spacing w:line="300" w:lineRule="exact"/>
              <w:textAlignment w:val="center"/>
              <w:rPr>
                <w:rFonts w:ascii="宋体" w:hAnsi="宋体" w:cs="宋体" w:hint="eastAsia"/>
                <w:color w:val="000000"/>
                <w:szCs w:val="21"/>
              </w:rPr>
            </w:pPr>
            <w:r>
              <w:rPr>
                <w:rFonts w:ascii="宋体" w:hAnsi="宋体" w:cs="宋体" w:hint="eastAsia"/>
                <w:kern w:val="2"/>
                <w:szCs w:val="21"/>
                <w:lang w:bidi="ar"/>
              </w:rPr>
              <w:t>生物有机肥有机质的原料以食用菌渣、畜禽粪便、植物秸秆等动植物残体为主且承诺原材料没有污泥（提供承诺书）的得</w:t>
            </w:r>
            <w:r>
              <w:rPr>
                <w:rFonts w:ascii="宋体" w:hAnsi="宋体" w:cs="宋体" w:hint="eastAsia"/>
                <w:color w:val="000000"/>
                <w:kern w:val="2"/>
                <w:szCs w:val="21"/>
                <w:lang w:bidi="ar"/>
              </w:rPr>
              <w:t>3分。</w:t>
            </w:r>
          </w:p>
          <w:p w14:paraId="3CB32213" w14:textId="77777777" w:rsidR="00E43D0F" w:rsidRDefault="00000000">
            <w:pPr>
              <w:widowControl/>
              <w:spacing w:line="300" w:lineRule="exact"/>
              <w:textAlignment w:val="center"/>
              <w:rPr>
                <w:rFonts w:ascii="宋体" w:hAnsi="宋体" w:cs="宋体" w:hint="eastAsia"/>
                <w:szCs w:val="21"/>
              </w:rPr>
            </w:pPr>
            <w:r>
              <w:rPr>
                <w:rFonts w:ascii="宋体" w:hAnsi="宋体" w:cs="宋体" w:hint="eastAsia"/>
                <w:color w:val="000000"/>
                <w:kern w:val="2"/>
                <w:szCs w:val="21"/>
                <w:lang w:bidi="ar"/>
              </w:rPr>
              <w:t>（供应商详细阐明原料的名称、组成、来源，并提供2023年以来与所投产</w:t>
            </w:r>
            <w:proofErr w:type="gramStart"/>
            <w:r>
              <w:rPr>
                <w:rFonts w:ascii="宋体" w:hAnsi="宋体" w:cs="宋体" w:hint="eastAsia"/>
                <w:color w:val="000000"/>
                <w:kern w:val="2"/>
                <w:szCs w:val="21"/>
                <w:lang w:bidi="ar"/>
              </w:rPr>
              <w:lastRenderedPageBreak/>
              <w:t>品相关</w:t>
            </w:r>
            <w:proofErr w:type="gramEnd"/>
            <w:r>
              <w:rPr>
                <w:rFonts w:ascii="宋体" w:hAnsi="宋体" w:cs="宋体" w:hint="eastAsia"/>
                <w:color w:val="000000"/>
                <w:kern w:val="2"/>
                <w:szCs w:val="21"/>
                <w:lang w:bidi="ar"/>
              </w:rPr>
              <w:t>的原材料购入凭证或采购合同或供货协议及银行支付凭证）</w:t>
            </w:r>
          </w:p>
        </w:tc>
        <w:tc>
          <w:tcPr>
            <w:tcW w:w="35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FBE840D" w14:textId="77777777" w:rsidR="00E43D0F" w:rsidRDefault="00000000">
            <w:pPr>
              <w:widowControl/>
              <w:spacing w:line="300" w:lineRule="exact"/>
              <w:jc w:val="center"/>
              <w:textAlignment w:val="center"/>
              <w:rPr>
                <w:rFonts w:ascii="宋体" w:hAnsi="宋体" w:cs="宋体" w:hint="eastAsia"/>
                <w:szCs w:val="21"/>
              </w:rPr>
            </w:pPr>
            <w:r>
              <w:rPr>
                <w:rFonts w:ascii="宋体" w:hAnsi="宋体" w:cs="宋体" w:hint="eastAsia"/>
                <w:szCs w:val="21"/>
                <w:lang w:bidi="ar"/>
              </w:rPr>
              <w:lastRenderedPageBreak/>
              <w:t>3</w:t>
            </w:r>
          </w:p>
        </w:tc>
      </w:tr>
      <w:tr w:rsidR="00E43D0F" w14:paraId="76CDD6C1" w14:textId="77777777">
        <w:trPr>
          <w:trHeight w:val="1673"/>
        </w:trPr>
        <w:tc>
          <w:tcPr>
            <w:tcW w:w="35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C4C4F66" w14:textId="77777777" w:rsidR="00E43D0F" w:rsidRDefault="00000000">
            <w:pPr>
              <w:widowControl/>
              <w:spacing w:line="300" w:lineRule="exact"/>
              <w:jc w:val="center"/>
              <w:textAlignment w:val="center"/>
              <w:rPr>
                <w:rFonts w:ascii="宋体" w:hAnsi="宋体" w:cs="宋体" w:hint="eastAsia"/>
                <w:color w:val="000000"/>
                <w:szCs w:val="21"/>
                <w:lang w:bidi="ar"/>
              </w:rPr>
            </w:pPr>
            <w:r>
              <w:rPr>
                <w:rFonts w:ascii="宋体" w:hAnsi="宋体" w:cs="宋体" w:hint="eastAsia"/>
                <w:color w:val="000000"/>
                <w:szCs w:val="21"/>
                <w:lang w:bidi="ar"/>
              </w:rPr>
              <w:t>3</w:t>
            </w:r>
          </w:p>
        </w:tc>
        <w:tc>
          <w:tcPr>
            <w:tcW w:w="842"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8A40080" w14:textId="77777777" w:rsidR="00E43D0F" w:rsidRDefault="00000000">
            <w:pPr>
              <w:widowControl/>
              <w:spacing w:line="300" w:lineRule="exact"/>
              <w:jc w:val="center"/>
              <w:textAlignment w:val="center"/>
              <w:rPr>
                <w:rFonts w:ascii="宋体" w:hAnsi="宋体" w:cs="宋体" w:hint="eastAsia"/>
                <w:bCs/>
                <w:color w:val="000000"/>
                <w:szCs w:val="21"/>
              </w:rPr>
            </w:pPr>
            <w:r>
              <w:rPr>
                <w:rFonts w:ascii="宋体" w:hAnsi="宋体" w:cs="宋体" w:hint="eastAsia"/>
                <w:bCs/>
                <w:color w:val="000000"/>
                <w:kern w:val="2"/>
                <w:szCs w:val="21"/>
                <w:lang w:bidi="ar"/>
              </w:rPr>
              <w:t>产品质量优越性（15分）</w:t>
            </w:r>
          </w:p>
        </w:tc>
        <w:tc>
          <w:tcPr>
            <w:tcW w:w="34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2C4E97F" w14:textId="77777777" w:rsidR="00E43D0F" w:rsidRDefault="00000000">
            <w:pPr>
              <w:widowControl/>
              <w:spacing w:line="300" w:lineRule="exact"/>
              <w:textAlignment w:val="center"/>
              <w:rPr>
                <w:rFonts w:ascii="宋体" w:hAnsi="宋体" w:cs="宋体" w:hint="eastAsia"/>
                <w:szCs w:val="21"/>
              </w:rPr>
            </w:pPr>
            <w:r>
              <w:rPr>
                <w:rFonts w:ascii="宋体" w:hAnsi="宋体" w:cs="宋体" w:hint="eastAsia"/>
                <w:kern w:val="2"/>
                <w:szCs w:val="21"/>
                <w:lang w:bidi="ar"/>
              </w:rPr>
              <w:t>1.所投产</w:t>
            </w:r>
            <w:proofErr w:type="gramStart"/>
            <w:r>
              <w:rPr>
                <w:rFonts w:ascii="宋体" w:hAnsi="宋体" w:cs="宋体" w:hint="eastAsia"/>
                <w:kern w:val="2"/>
                <w:szCs w:val="21"/>
                <w:lang w:bidi="ar"/>
              </w:rPr>
              <w:t>品每含</w:t>
            </w:r>
            <w:proofErr w:type="gramEnd"/>
            <w:r>
              <w:rPr>
                <w:rFonts w:ascii="宋体" w:hAnsi="宋体" w:cs="宋体" w:hint="eastAsia"/>
                <w:kern w:val="2"/>
                <w:szCs w:val="21"/>
                <w:lang w:bidi="ar"/>
              </w:rPr>
              <w:t>一个有效菌种得2分，最高得6分；</w:t>
            </w:r>
          </w:p>
          <w:p w14:paraId="266C4F05" w14:textId="77777777" w:rsidR="00E43D0F" w:rsidRDefault="00000000">
            <w:pPr>
              <w:widowControl/>
              <w:spacing w:line="300" w:lineRule="exact"/>
              <w:textAlignment w:val="center"/>
              <w:rPr>
                <w:rFonts w:ascii="宋体" w:hAnsi="宋体" w:cs="宋体" w:hint="eastAsia"/>
                <w:szCs w:val="21"/>
              </w:rPr>
            </w:pPr>
            <w:r>
              <w:rPr>
                <w:rFonts w:ascii="宋体" w:hAnsi="宋体" w:cs="宋体" w:hint="eastAsia"/>
                <w:kern w:val="2"/>
                <w:szCs w:val="21"/>
                <w:lang w:bidi="ar"/>
              </w:rPr>
              <w:t>2.所投产</w:t>
            </w:r>
            <w:proofErr w:type="gramStart"/>
            <w:r>
              <w:rPr>
                <w:rFonts w:ascii="宋体" w:hAnsi="宋体" w:cs="宋体" w:hint="eastAsia"/>
                <w:kern w:val="2"/>
                <w:szCs w:val="21"/>
                <w:lang w:bidi="ar"/>
              </w:rPr>
              <w:t>品有效</w:t>
            </w:r>
            <w:proofErr w:type="gramEnd"/>
            <w:r>
              <w:rPr>
                <w:rFonts w:ascii="宋体" w:hAnsi="宋体" w:cs="宋体" w:hint="eastAsia"/>
                <w:kern w:val="2"/>
                <w:szCs w:val="21"/>
                <w:lang w:bidi="ar"/>
              </w:rPr>
              <w:t>活菌数＞0.2亿/g得2分，有效活菌数≥0.7亿/g得4分，有效活菌数≥1.0亿/g得6分，有效活菌数≥1.2亿/g得9分。</w:t>
            </w:r>
          </w:p>
          <w:p w14:paraId="67448551" w14:textId="77777777" w:rsidR="00E43D0F" w:rsidRDefault="00000000">
            <w:pPr>
              <w:widowControl/>
              <w:spacing w:line="300" w:lineRule="exact"/>
              <w:textAlignment w:val="center"/>
              <w:rPr>
                <w:rFonts w:ascii="宋体" w:hAnsi="宋体" w:cs="宋体" w:hint="eastAsia"/>
                <w:color w:val="000000"/>
                <w:szCs w:val="21"/>
              </w:rPr>
            </w:pPr>
            <w:r>
              <w:rPr>
                <w:rFonts w:ascii="宋体" w:hAnsi="宋体" w:cs="宋体" w:hint="eastAsia"/>
                <w:color w:val="000000"/>
                <w:kern w:val="2"/>
                <w:szCs w:val="21"/>
                <w:lang w:bidi="ar"/>
              </w:rPr>
              <w:t>注：产品有效菌种数量、</w:t>
            </w:r>
            <w:r>
              <w:rPr>
                <w:rFonts w:ascii="宋体" w:hAnsi="宋体" w:cs="宋体" w:hint="eastAsia"/>
                <w:kern w:val="2"/>
                <w:szCs w:val="21"/>
                <w:lang w:bidi="ar"/>
              </w:rPr>
              <w:t>有效活菌数</w:t>
            </w:r>
            <w:r>
              <w:rPr>
                <w:rFonts w:ascii="宋体" w:hAnsi="宋体" w:cs="宋体" w:hint="eastAsia"/>
                <w:color w:val="000000"/>
                <w:kern w:val="2"/>
                <w:szCs w:val="21"/>
                <w:lang w:bidi="ar"/>
              </w:rPr>
              <w:t>以产品登记证上登记的信息为准，提供相关证书复印件并加盖公章，原件备查。</w:t>
            </w:r>
          </w:p>
        </w:tc>
        <w:tc>
          <w:tcPr>
            <w:tcW w:w="35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B1F5E52" w14:textId="77777777" w:rsidR="00E43D0F" w:rsidRDefault="00000000">
            <w:pPr>
              <w:spacing w:line="300" w:lineRule="exact"/>
              <w:jc w:val="center"/>
              <w:rPr>
                <w:rFonts w:ascii="宋体" w:hAnsi="宋体" w:cs="宋体" w:hint="eastAsia"/>
                <w:color w:val="000000"/>
                <w:szCs w:val="21"/>
              </w:rPr>
            </w:pPr>
            <w:r>
              <w:rPr>
                <w:rFonts w:ascii="宋体" w:hAnsi="宋体" w:cs="宋体" w:hint="eastAsia"/>
                <w:color w:val="000000"/>
                <w:kern w:val="2"/>
                <w:szCs w:val="21"/>
                <w:lang w:bidi="ar"/>
              </w:rPr>
              <w:t>15</w:t>
            </w:r>
          </w:p>
        </w:tc>
      </w:tr>
      <w:tr w:rsidR="00E43D0F" w14:paraId="623D8AD6" w14:textId="77777777">
        <w:trPr>
          <w:trHeight w:val="797"/>
        </w:trPr>
        <w:tc>
          <w:tcPr>
            <w:tcW w:w="35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CE179E0" w14:textId="77777777" w:rsidR="00E43D0F" w:rsidRDefault="00000000">
            <w:pPr>
              <w:widowControl/>
              <w:spacing w:line="300" w:lineRule="exact"/>
              <w:jc w:val="center"/>
              <w:textAlignment w:val="center"/>
              <w:rPr>
                <w:rFonts w:ascii="宋体" w:hAnsi="宋体" w:cs="宋体" w:hint="eastAsia"/>
                <w:color w:val="000000"/>
                <w:szCs w:val="21"/>
                <w:lang w:bidi="ar"/>
              </w:rPr>
            </w:pPr>
            <w:r>
              <w:rPr>
                <w:rFonts w:ascii="宋体" w:hAnsi="宋体" w:cs="宋体" w:hint="eastAsia"/>
                <w:color w:val="000000"/>
                <w:szCs w:val="21"/>
                <w:lang w:bidi="ar"/>
              </w:rPr>
              <w:t>4</w:t>
            </w:r>
          </w:p>
        </w:tc>
        <w:tc>
          <w:tcPr>
            <w:tcW w:w="842"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F4708FB" w14:textId="77777777" w:rsidR="00E43D0F" w:rsidRDefault="00000000">
            <w:pPr>
              <w:widowControl/>
              <w:spacing w:line="300" w:lineRule="exact"/>
              <w:jc w:val="center"/>
              <w:rPr>
                <w:rFonts w:ascii="宋体" w:hAnsi="宋体" w:cs="宋体" w:hint="eastAsia"/>
                <w:bCs/>
                <w:color w:val="000000"/>
                <w:szCs w:val="21"/>
              </w:rPr>
            </w:pPr>
            <w:r>
              <w:rPr>
                <w:rFonts w:ascii="宋体" w:hAnsi="宋体" w:cs="宋体" w:hint="eastAsia"/>
                <w:bCs/>
                <w:color w:val="000000"/>
                <w:szCs w:val="21"/>
                <w:lang w:bidi="ar"/>
              </w:rPr>
              <w:t>产品自</w:t>
            </w:r>
            <w:proofErr w:type="gramStart"/>
            <w:r>
              <w:rPr>
                <w:rFonts w:ascii="宋体" w:hAnsi="宋体" w:cs="宋体" w:hint="eastAsia"/>
                <w:bCs/>
                <w:color w:val="000000"/>
                <w:szCs w:val="21"/>
                <w:lang w:bidi="ar"/>
              </w:rPr>
              <w:t>检能力</w:t>
            </w:r>
            <w:proofErr w:type="gramEnd"/>
            <w:r>
              <w:rPr>
                <w:rFonts w:ascii="宋体" w:hAnsi="宋体" w:cs="宋体" w:hint="eastAsia"/>
                <w:bCs/>
                <w:color w:val="000000"/>
                <w:szCs w:val="21"/>
                <w:lang w:bidi="ar"/>
              </w:rPr>
              <w:t>及制度（2分）</w:t>
            </w:r>
          </w:p>
        </w:tc>
        <w:tc>
          <w:tcPr>
            <w:tcW w:w="34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0D5C2E2" w14:textId="77777777" w:rsidR="00E43D0F" w:rsidRDefault="00000000">
            <w:pPr>
              <w:widowControl/>
              <w:spacing w:line="300" w:lineRule="exact"/>
              <w:rPr>
                <w:rFonts w:ascii="宋体" w:hAnsi="宋体" w:cs="宋体" w:hint="eastAsia"/>
                <w:color w:val="000000"/>
                <w:szCs w:val="21"/>
              </w:rPr>
            </w:pPr>
            <w:r>
              <w:rPr>
                <w:rFonts w:ascii="宋体" w:hAnsi="宋体" w:cs="宋体" w:hint="eastAsia"/>
                <w:color w:val="000000"/>
                <w:kern w:val="2"/>
                <w:szCs w:val="21"/>
                <w:lang w:bidi="ar"/>
              </w:rPr>
              <w:t>1.具有正规的化验室以及相应的检测设备和人员，并建有规范、合理的检测制度条款，能按规定标准和方法实施正常检测，得2分；</w:t>
            </w:r>
          </w:p>
          <w:p w14:paraId="75058B6A" w14:textId="77777777" w:rsidR="00E43D0F" w:rsidRDefault="00000000">
            <w:pPr>
              <w:widowControl/>
              <w:spacing w:line="300" w:lineRule="exact"/>
              <w:rPr>
                <w:rFonts w:ascii="宋体" w:hAnsi="宋体" w:cs="宋体" w:hint="eastAsia"/>
                <w:color w:val="000000"/>
                <w:szCs w:val="21"/>
              </w:rPr>
            </w:pPr>
            <w:r>
              <w:rPr>
                <w:rFonts w:ascii="宋体" w:hAnsi="宋体" w:cs="宋体" w:hint="eastAsia"/>
                <w:color w:val="000000"/>
                <w:kern w:val="2"/>
                <w:szCs w:val="21"/>
                <w:lang w:bidi="ar"/>
              </w:rPr>
              <w:t>2.企业本身没有化验室及化验设备，委托正规的检测机构检验的，提供合同或协议得1分；</w:t>
            </w:r>
          </w:p>
          <w:p w14:paraId="5069523A" w14:textId="77777777" w:rsidR="00E43D0F" w:rsidRDefault="00000000">
            <w:pPr>
              <w:widowControl/>
              <w:spacing w:line="300" w:lineRule="exact"/>
              <w:rPr>
                <w:rFonts w:ascii="宋体" w:hAnsi="宋体" w:cs="宋体" w:hint="eastAsia"/>
                <w:color w:val="000000"/>
                <w:szCs w:val="21"/>
              </w:rPr>
            </w:pPr>
            <w:r>
              <w:rPr>
                <w:rFonts w:ascii="宋体" w:hAnsi="宋体" w:cs="宋体" w:hint="eastAsia"/>
                <w:color w:val="000000"/>
                <w:kern w:val="2"/>
                <w:szCs w:val="21"/>
                <w:lang w:bidi="ar"/>
              </w:rPr>
              <w:t>3. 既没有正规的化验室又没有委托检验的不得分。</w:t>
            </w:r>
          </w:p>
          <w:p w14:paraId="24858CDB" w14:textId="77777777" w:rsidR="00E43D0F" w:rsidRDefault="00000000">
            <w:pPr>
              <w:widowControl/>
              <w:spacing w:line="300" w:lineRule="exact"/>
              <w:rPr>
                <w:rFonts w:ascii="宋体" w:hAnsi="宋体" w:cs="宋体" w:hint="eastAsia"/>
                <w:color w:val="000000"/>
                <w:szCs w:val="21"/>
              </w:rPr>
            </w:pPr>
            <w:r>
              <w:rPr>
                <w:rFonts w:ascii="宋体" w:hAnsi="宋体" w:cs="宋体" w:hint="eastAsia"/>
                <w:color w:val="000000"/>
                <w:kern w:val="2"/>
                <w:szCs w:val="21"/>
                <w:lang w:bidi="ar"/>
              </w:rPr>
              <w:t>（供应商提供本企业的检测设备清单和实景照片，检测人员名录及2024年以来近三月（任意一月）的</w:t>
            </w:r>
            <w:proofErr w:type="gramStart"/>
            <w:r>
              <w:rPr>
                <w:rFonts w:ascii="宋体" w:hAnsi="宋体" w:cs="宋体" w:hint="eastAsia"/>
                <w:color w:val="000000"/>
                <w:kern w:val="2"/>
                <w:szCs w:val="21"/>
                <w:lang w:bidi="ar"/>
              </w:rPr>
              <w:t>社保证明</w:t>
            </w:r>
            <w:proofErr w:type="gramEnd"/>
            <w:r>
              <w:rPr>
                <w:rFonts w:ascii="宋体" w:hAnsi="宋体" w:cs="宋体" w:hint="eastAsia"/>
                <w:color w:val="000000"/>
                <w:kern w:val="2"/>
                <w:szCs w:val="21"/>
                <w:lang w:bidi="ar"/>
              </w:rPr>
              <w:t>，以及本企业自检质量检测报告扫描件，本企业没有化验室的提供正规化验室相关委托检验证明）</w:t>
            </w:r>
          </w:p>
        </w:tc>
        <w:tc>
          <w:tcPr>
            <w:tcW w:w="35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288BC89" w14:textId="77777777" w:rsidR="00E43D0F" w:rsidRDefault="00000000">
            <w:pPr>
              <w:spacing w:line="300" w:lineRule="exact"/>
              <w:jc w:val="center"/>
              <w:rPr>
                <w:rFonts w:ascii="宋体" w:hAnsi="宋体" w:cs="宋体" w:hint="eastAsia"/>
                <w:color w:val="000000"/>
                <w:szCs w:val="21"/>
              </w:rPr>
            </w:pPr>
            <w:r>
              <w:rPr>
                <w:rFonts w:ascii="宋体" w:hAnsi="宋体" w:cs="宋体" w:hint="eastAsia"/>
                <w:color w:val="000000"/>
                <w:kern w:val="2"/>
                <w:szCs w:val="21"/>
                <w:lang w:bidi="ar"/>
              </w:rPr>
              <w:t>2</w:t>
            </w:r>
          </w:p>
        </w:tc>
      </w:tr>
      <w:tr w:rsidR="00E43D0F" w14:paraId="6F7C307E" w14:textId="77777777">
        <w:trPr>
          <w:trHeight w:val="797"/>
        </w:trPr>
        <w:tc>
          <w:tcPr>
            <w:tcW w:w="35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BEE0D18" w14:textId="77777777" w:rsidR="00E43D0F" w:rsidRDefault="00000000">
            <w:pPr>
              <w:widowControl/>
              <w:spacing w:line="300" w:lineRule="exact"/>
              <w:jc w:val="center"/>
              <w:textAlignment w:val="center"/>
              <w:rPr>
                <w:rFonts w:ascii="宋体" w:hAnsi="宋体" w:cs="宋体" w:hint="eastAsia"/>
                <w:color w:val="000000"/>
                <w:szCs w:val="21"/>
                <w:lang w:bidi="ar"/>
              </w:rPr>
            </w:pPr>
            <w:r>
              <w:rPr>
                <w:rFonts w:ascii="宋体" w:hAnsi="宋体" w:cs="宋体" w:hint="eastAsia"/>
                <w:color w:val="000000"/>
                <w:szCs w:val="21"/>
                <w:lang w:bidi="ar"/>
              </w:rPr>
              <w:t>5</w:t>
            </w:r>
          </w:p>
        </w:tc>
        <w:tc>
          <w:tcPr>
            <w:tcW w:w="842"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07734E2" w14:textId="77777777" w:rsidR="00E43D0F" w:rsidRDefault="00000000">
            <w:pPr>
              <w:spacing w:line="300" w:lineRule="exact"/>
              <w:jc w:val="center"/>
              <w:rPr>
                <w:rFonts w:ascii="宋体" w:hAnsi="宋体" w:cs="宋体" w:hint="eastAsia"/>
                <w:bCs/>
                <w:color w:val="000000"/>
                <w:szCs w:val="21"/>
              </w:rPr>
            </w:pPr>
            <w:r>
              <w:rPr>
                <w:rFonts w:ascii="宋体" w:hAnsi="宋体" w:cs="宋体" w:hint="eastAsia"/>
                <w:bCs/>
                <w:color w:val="000000"/>
                <w:szCs w:val="21"/>
                <w:lang w:bidi="ar"/>
              </w:rPr>
              <w:t>主要设备</w:t>
            </w:r>
          </w:p>
          <w:p w14:paraId="790A98A6" w14:textId="77777777" w:rsidR="00E43D0F" w:rsidRDefault="00000000">
            <w:pPr>
              <w:spacing w:line="300" w:lineRule="exact"/>
              <w:jc w:val="center"/>
              <w:rPr>
                <w:rFonts w:ascii="宋体" w:hAnsi="宋体" w:cs="宋体" w:hint="eastAsia"/>
                <w:bCs/>
                <w:color w:val="000000"/>
                <w:szCs w:val="21"/>
              </w:rPr>
            </w:pPr>
            <w:r>
              <w:rPr>
                <w:rFonts w:ascii="宋体" w:hAnsi="宋体" w:cs="宋体" w:hint="eastAsia"/>
                <w:bCs/>
                <w:color w:val="000000"/>
                <w:szCs w:val="21"/>
                <w:lang w:bidi="ar"/>
              </w:rPr>
              <w:t>（3分）</w:t>
            </w:r>
          </w:p>
        </w:tc>
        <w:tc>
          <w:tcPr>
            <w:tcW w:w="34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DBE8676" w14:textId="77777777" w:rsidR="00E43D0F" w:rsidRDefault="00000000">
            <w:pPr>
              <w:widowControl/>
              <w:spacing w:line="300" w:lineRule="exact"/>
              <w:rPr>
                <w:rFonts w:ascii="宋体" w:hAnsi="宋体" w:cs="宋体" w:hint="eastAsia"/>
                <w:color w:val="000000"/>
                <w:szCs w:val="21"/>
              </w:rPr>
            </w:pPr>
            <w:r>
              <w:rPr>
                <w:rFonts w:ascii="宋体" w:hAnsi="宋体" w:cs="宋体" w:hint="eastAsia"/>
                <w:color w:val="000000"/>
                <w:kern w:val="2"/>
                <w:szCs w:val="21"/>
                <w:lang w:bidi="ar"/>
              </w:rPr>
              <w:t>说明企业具备的生产场地、设施、设备和年生产能力。详细阐述投标产品生产采用的工艺、主要设备（列表说明名称、型号、数量）、生产周期等，并提供本企业关键设备实景照片；阐述关键质量控制技术和措施，以及产品储存、运输、保管、销售和使用等技术要领、方略和建议。根据生产设备是否齐全且与生产能力匹配情况、工艺是否先进、合理情况评分：</w:t>
            </w:r>
          </w:p>
          <w:p w14:paraId="221C3A20" w14:textId="77777777" w:rsidR="00E43D0F" w:rsidRDefault="00000000">
            <w:pPr>
              <w:pStyle w:val="a8"/>
              <w:spacing w:before="0" w:beforeAutospacing="0" w:after="0" w:afterAutospacing="0" w:line="300" w:lineRule="exact"/>
              <w:jc w:val="left"/>
              <w:rPr>
                <w:rFonts w:ascii="宋体" w:eastAsia="宋体" w:hAnsi="宋体" w:cs="宋体" w:hint="eastAsia"/>
                <w:color w:val="000000"/>
                <w:kern w:val="2"/>
                <w:szCs w:val="21"/>
              </w:rPr>
            </w:pPr>
            <w:r>
              <w:rPr>
                <w:rFonts w:ascii="宋体" w:eastAsia="宋体" w:hAnsi="宋体" w:cs="宋体" w:hint="eastAsia"/>
                <w:color w:val="000000"/>
                <w:kern w:val="2"/>
                <w:szCs w:val="21"/>
                <w:lang w:bidi="ar"/>
              </w:rPr>
              <w:t>1.采用</w:t>
            </w:r>
            <w:proofErr w:type="gramStart"/>
            <w:r>
              <w:rPr>
                <w:rFonts w:ascii="宋体" w:eastAsia="宋体" w:hAnsi="宋体" w:cs="宋体" w:hint="eastAsia"/>
                <w:color w:val="000000"/>
                <w:kern w:val="2"/>
                <w:szCs w:val="21"/>
                <w:lang w:bidi="ar"/>
              </w:rPr>
              <w:t>条垛式</w:t>
            </w:r>
            <w:proofErr w:type="gramEnd"/>
            <w:r>
              <w:rPr>
                <w:rFonts w:ascii="宋体" w:eastAsia="宋体" w:hAnsi="宋体" w:cs="宋体" w:hint="eastAsia"/>
                <w:color w:val="000000"/>
                <w:kern w:val="2"/>
                <w:szCs w:val="21"/>
                <w:lang w:bidi="ar"/>
              </w:rPr>
              <w:t>或槽式发酵，各类生产设备齐全且与生产能力匹配、机械化程度高，工艺先进、合理的（</w:t>
            </w:r>
            <w:proofErr w:type="gramStart"/>
            <w:r>
              <w:rPr>
                <w:rFonts w:ascii="宋体" w:eastAsia="宋体" w:hAnsi="宋体" w:cs="宋体" w:hint="eastAsia"/>
                <w:color w:val="000000"/>
                <w:kern w:val="2"/>
                <w:szCs w:val="21"/>
                <w:lang w:bidi="ar"/>
              </w:rPr>
              <w:t>附主要</w:t>
            </w:r>
            <w:proofErr w:type="gramEnd"/>
            <w:r>
              <w:rPr>
                <w:rFonts w:ascii="宋体" w:eastAsia="宋体" w:hAnsi="宋体" w:cs="宋体" w:hint="eastAsia"/>
                <w:color w:val="000000"/>
                <w:kern w:val="2"/>
                <w:szCs w:val="21"/>
                <w:lang w:bidi="ar"/>
              </w:rPr>
              <w:t>设备的型号），得3分；</w:t>
            </w:r>
          </w:p>
          <w:p w14:paraId="57067C66" w14:textId="77777777" w:rsidR="00E43D0F" w:rsidRDefault="00000000">
            <w:pPr>
              <w:pStyle w:val="a8"/>
              <w:spacing w:before="0" w:beforeAutospacing="0" w:after="0" w:afterAutospacing="0" w:line="300" w:lineRule="exact"/>
              <w:jc w:val="left"/>
              <w:rPr>
                <w:rFonts w:ascii="宋体" w:eastAsia="宋体" w:hAnsi="宋体" w:cs="宋体" w:hint="eastAsia"/>
                <w:color w:val="000000"/>
                <w:kern w:val="2"/>
                <w:szCs w:val="21"/>
              </w:rPr>
            </w:pPr>
            <w:r>
              <w:rPr>
                <w:rFonts w:ascii="宋体" w:eastAsia="宋体" w:hAnsi="宋体" w:cs="宋体" w:hint="eastAsia"/>
                <w:color w:val="000000"/>
                <w:kern w:val="2"/>
                <w:szCs w:val="21"/>
                <w:lang w:bidi="ar"/>
              </w:rPr>
              <w:t>2.发酵设施与生产设备基本齐全且与生产能力基本匹配、工艺较先进、合理的，得2分；</w:t>
            </w:r>
          </w:p>
          <w:p w14:paraId="1E54079C" w14:textId="77777777" w:rsidR="00E43D0F" w:rsidRDefault="00000000">
            <w:pPr>
              <w:pStyle w:val="a8"/>
              <w:spacing w:before="0" w:beforeAutospacing="0" w:after="0" w:afterAutospacing="0" w:line="300" w:lineRule="exact"/>
              <w:jc w:val="left"/>
              <w:rPr>
                <w:rFonts w:ascii="宋体" w:eastAsia="宋体" w:hAnsi="宋体" w:cs="宋体" w:hint="eastAsia"/>
                <w:color w:val="000000"/>
                <w:kern w:val="2"/>
                <w:szCs w:val="21"/>
              </w:rPr>
            </w:pPr>
            <w:r>
              <w:rPr>
                <w:rFonts w:ascii="宋体" w:eastAsia="宋体" w:hAnsi="宋体" w:cs="宋体" w:hint="eastAsia"/>
                <w:color w:val="000000"/>
                <w:kern w:val="2"/>
                <w:szCs w:val="21"/>
                <w:lang w:bidi="ar"/>
              </w:rPr>
              <w:t>3.发酵设施与生产设备简单、工艺一般的，得1分；</w:t>
            </w:r>
          </w:p>
          <w:p w14:paraId="2710ED80" w14:textId="77777777" w:rsidR="00E43D0F" w:rsidRDefault="00000000">
            <w:pPr>
              <w:pStyle w:val="a8"/>
              <w:spacing w:before="0" w:beforeAutospacing="0" w:after="0" w:afterAutospacing="0" w:line="300" w:lineRule="exact"/>
              <w:jc w:val="left"/>
              <w:rPr>
                <w:rFonts w:ascii="宋体" w:eastAsia="宋体" w:hAnsi="宋体" w:cs="宋体" w:hint="eastAsia"/>
                <w:color w:val="000000"/>
                <w:kern w:val="2"/>
                <w:szCs w:val="21"/>
              </w:rPr>
            </w:pPr>
            <w:r>
              <w:rPr>
                <w:rFonts w:ascii="宋体" w:eastAsia="宋体" w:hAnsi="宋体" w:cs="宋体" w:hint="eastAsia"/>
                <w:color w:val="000000"/>
                <w:kern w:val="2"/>
                <w:szCs w:val="21"/>
                <w:lang w:bidi="ar"/>
              </w:rPr>
              <w:t>4.未提供不得分。</w:t>
            </w:r>
          </w:p>
          <w:p w14:paraId="58970580" w14:textId="77777777" w:rsidR="00E43D0F" w:rsidRDefault="00000000">
            <w:pPr>
              <w:pStyle w:val="a8"/>
              <w:spacing w:before="0" w:beforeAutospacing="0" w:after="0" w:afterAutospacing="0" w:line="300" w:lineRule="exact"/>
              <w:jc w:val="left"/>
              <w:rPr>
                <w:rFonts w:ascii="宋体" w:eastAsia="宋体" w:hAnsi="宋体" w:cs="宋体" w:hint="eastAsia"/>
                <w:color w:val="000000"/>
                <w:kern w:val="2"/>
                <w:szCs w:val="21"/>
              </w:rPr>
            </w:pPr>
            <w:r>
              <w:rPr>
                <w:rFonts w:ascii="宋体" w:eastAsia="宋体" w:hAnsi="宋体" w:cs="宋体" w:hint="eastAsia"/>
                <w:color w:val="000000"/>
                <w:kern w:val="2"/>
                <w:szCs w:val="21"/>
                <w:lang w:bidi="ar"/>
              </w:rPr>
              <w:t>（根据提供的主要设备、型号清单、工艺与照片等资料判定）。</w:t>
            </w:r>
          </w:p>
        </w:tc>
        <w:tc>
          <w:tcPr>
            <w:tcW w:w="35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067E5CF" w14:textId="77777777" w:rsidR="00E43D0F" w:rsidRDefault="00000000">
            <w:pPr>
              <w:spacing w:line="300" w:lineRule="exact"/>
              <w:jc w:val="center"/>
              <w:rPr>
                <w:rFonts w:ascii="宋体" w:hAnsi="宋体" w:cs="宋体" w:hint="eastAsia"/>
                <w:color w:val="000000"/>
                <w:szCs w:val="21"/>
              </w:rPr>
            </w:pPr>
            <w:r>
              <w:rPr>
                <w:rFonts w:ascii="宋体" w:hAnsi="宋体" w:cs="宋体" w:hint="eastAsia"/>
                <w:color w:val="000000"/>
                <w:kern w:val="2"/>
                <w:szCs w:val="21"/>
                <w:lang w:bidi="ar"/>
              </w:rPr>
              <w:t>3</w:t>
            </w:r>
          </w:p>
        </w:tc>
      </w:tr>
      <w:tr w:rsidR="00E43D0F" w14:paraId="32DA8632" w14:textId="77777777">
        <w:trPr>
          <w:trHeight w:val="797"/>
        </w:trPr>
        <w:tc>
          <w:tcPr>
            <w:tcW w:w="35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FAA64CE" w14:textId="77777777" w:rsidR="00E43D0F" w:rsidRDefault="00000000">
            <w:pPr>
              <w:widowControl/>
              <w:spacing w:line="300" w:lineRule="exact"/>
              <w:jc w:val="center"/>
              <w:textAlignment w:val="center"/>
              <w:rPr>
                <w:rFonts w:ascii="宋体" w:hAnsi="宋体" w:cs="宋体" w:hint="eastAsia"/>
                <w:color w:val="000000"/>
                <w:szCs w:val="21"/>
                <w:lang w:bidi="ar"/>
              </w:rPr>
            </w:pPr>
            <w:r>
              <w:rPr>
                <w:rFonts w:ascii="宋体" w:hAnsi="宋体" w:cs="宋体" w:hint="eastAsia"/>
                <w:color w:val="000000"/>
                <w:szCs w:val="21"/>
                <w:lang w:bidi="ar"/>
              </w:rPr>
              <w:t>6</w:t>
            </w:r>
          </w:p>
        </w:tc>
        <w:tc>
          <w:tcPr>
            <w:tcW w:w="842"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5FD173B" w14:textId="77777777" w:rsidR="00E43D0F" w:rsidRDefault="00000000">
            <w:pPr>
              <w:spacing w:line="300" w:lineRule="exact"/>
              <w:jc w:val="center"/>
              <w:rPr>
                <w:rFonts w:ascii="宋体" w:hAnsi="宋体" w:cs="宋体" w:hint="eastAsia"/>
                <w:bCs/>
                <w:color w:val="000000"/>
                <w:szCs w:val="21"/>
              </w:rPr>
            </w:pPr>
            <w:r>
              <w:rPr>
                <w:rFonts w:ascii="宋体" w:hAnsi="宋体" w:cs="宋体" w:hint="eastAsia"/>
                <w:bCs/>
                <w:color w:val="000000"/>
                <w:szCs w:val="21"/>
                <w:lang w:bidi="ar"/>
              </w:rPr>
              <w:t>产品包装（2分）</w:t>
            </w:r>
          </w:p>
        </w:tc>
        <w:tc>
          <w:tcPr>
            <w:tcW w:w="34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B6A829A" w14:textId="77777777" w:rsidR="00E43D0F" w:rsidRDefault="00000000">
            <w:pPr>
              <w:pStyle w:val="a8"/>
              <w:spacing w:before="0" w:beforeAutospacing="0" w:after="0" w:afterAutospacing="0" w:line="300" w:lineRule="exact"/>
              <w:jc w:val="left"/>
              <w:rPr>
                <w:rFonts w:ascii="宋体" w:eastAsia="宋体" w:hAnsi="宋体" w:cs="宋体" w:hint="eastAsia"/>
                <w:color w:val="000000"/>
                <w:kern w:val="2"/>
                <w:szCs w:val="21"/>
              </w:rPr>
            </w:pPr>
            <w:r>
              <w:rPr>
                <w:rFonts w:ascii="宋体" w:eastAsia="宋体" w:hAnsi="宋体" w:cs="宋体" w:hint="eastAsia"/>
                <w:color w:val="000000"/>
                <w:kern w:val="2"/>
                <w:szCs w:val="21"/>
                <w:lang w:bidi="ar"/>
              </w:rPr>
              <w:t>1.提供彩页包装标识、使用说明书。产品标签、标识完好、齐全、规范，且使用说明书包括亩用量、用法、使用条件的，得2分；</w:t>
            </w:r>
          </w:p>
          <w:p w14:paraId="2D2943A5" w14:textId="77777777" w:rsidR="00E43D0F" w:rsidRDefault="00000000">
            <w:pPr>
              <w:pStyle w:val="a8"/>
              <w:spacing w:before="0" w:beforeAutospacing="0" w:after="0" w:afterAutospacing="0" w:line="300" w:lineRule="exact"/>
              <w:jc w:val="left"/>
              <w:rPr>
                <w:rFonts w:ascii="宋体" w:eastAsia="宋体" w:hAnsi="宋体" w:cs="宋体" w:hint="eastAsia"/>
                <w:color w:val="000000"/>
                <w:kern w:val="2"/>
                <w:szCs w:val="21"/>
              </w:rPr>
            </w:pPr>
            <w:r>
              <w:rPr>
                <w:rFonts w:ascii="宋体" w:eastAsia="宋体" w:hAnsi="宋体" w:cs="宋体" w:hint="eastAsia"/>
                <w:color w:val="000000"/>
                <w:kern w:val="2"/>
                <w:szCs w:val="21"/>
                <w:lang w:bidi="ar"/>
              </w:rPr>
              <w:t>2.产品 标签、标识、使用说明书较完好规范的，得1分；</w:t>
            </w:r>
          </w:p>
          <w:p w14:paraId="070987EF" w14:textId="77777777" w:rsidR="00E43D0F" w:rsidRDefault="00000000">
            <w:pPr>
              <w:pStyle w:val="a8"/>
              <w:spacing w:before="0" w:beforeAutospacing="0" w:after="0" w:afterAutospacing="0" w:line="300" w:lineRule="exact"/>
              <w:jc w:val="left"/>
              <w:rPr>
                <w:rFonts w:ascii="宋体" w:eastAsia="宋体" w:hAnsi="宋体" w:cs="宋体" w:hint="eastAsia"/>
                <w:color w:val="000000"/>
                <w:kern w:val="2"/>
                <w:szCs w:val="21"/>
              </w:rPr>
            </w:pPr>
            <w:r>
              <w:rPr>
                <w:rFonts w:ascii="宋体" w:eastAsia="宋体" w:hAnsi="宋体" w:cs="宋体" w:hint="eastAsia"/>
                <w:color w:val="000000"/>
                <w:kern w:val="2"/>
                <w:szCs w:val="21"/>
                <w:lang w:bidi="ar"/>
              </w:rPr>
              <w:t>3.产品标签、标识、使用说明书</w:t>
            </w:r>
            <w:proofErr w:type="gramStart"/>
            <w:r>
              <w:rPr>
                <w:rFonts w:ascii="宋体" w:eastAsia="宋体" w:hAnsi="宋体" w:cs="宋体" w:hint="eastAsia"/>
                <w:color w:val="000000"/>
                <w:kern w:val="2"/>
                <w:szCs w:val="21"/>
                <w:lang w:bidi="ar"/>
              </w:rPr>
              <w:t>一</w:t>
            </w:r>
            <w:proofErr w:type="gramEnd"/>
            <w:r>
              <w:rPr>
                <w:rFonts w:ascii="宋体" w:eastAsia="宋体" w:hAnsi="宋体" w:cs="宋体" w:hint="eastAsia"/>
                <w:color w:val="000000"/>
                <w:kern w:val="2"/>
                <w:szCs w:val="21"/>
                <w:lang w:bidi="ar"/>
              </w:rPr>
              <w:t xml:space="preserve"> </w:t>
            </w:r>
            <w:proofErr w:type="gramStart"/>
            <w:r>
              <w:rPr>
                <w:rFonts w:ascii="宋体" w:eastAsia="宋体" w:hAnsi="宋体" w:cs="宋体" w:hint="eastAsia"/>
                <w:color w:val="000000"/>
                <w:kern w:val="2"/>
                <w:szCs w:val="21"/>
                <w:lang w:bidi="ar"/>
              </w:rPr>
              <w:t>般及没有</w:t>
            </w:r>
            <w:proofErr w:type="gramEnd"/>
            <w:r>
              <w:rPr>
                <w:rFonts w:ascii="宋体" w:eastAsia="宋体" w:hAnsi="宋体" w:cs="宋体" w:hint="eastAsia"/>
                <w:color w:val="000000"/>
                <w:kern w:val="2"/>
                <w:szCs w:val="21"/>
                <w:lang w:bidi="ar"/>
              </w:rPr>
              <w:t>产品标签、标识、使用说明书的，不得分。</w:t>
            </w:r>
          </w:p>
        </w:tc>
        <w:tc>
          <w:tcPr>
            <w:tcW w:w="35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C387103" w14:textId="77777777" w:rsidR="00E43D0F" w:rsidRDefault="00000000">
            <w:pPr>
              <w:spacing w:line="300" w:lineRule="exact"/>
              <w:jc w:val="center"/>
              <w:rPr>
                <w:rFonts w:ascii="宋体" w:hAnsi="宋体" w:cs="宋体" w:hint="eastAsia"/>
                <w:color w:val="000000"/>
                <w:szCs w:val="21"/>
              </w:rPr>
            </w:pPr>
            <w:r>
              <w:rPr>
                <w:rFonts w:ascii="宋体" w:hAnsi="宋体" w:cs="宋体" w:hint="eastAsia"/>
                <w:color w:val="000000"/>
                <w:kern w:val="2"/>
                <w:szCs w:val="21"/>
                <w:lang w:bidi="ar"/>
              </w:rPr>
              <w:t>2</w:t>
            </w:r>
          </w:p>
        </w:tc>
      </w:tr>
      <w:tr w:rsidR="00E43D0F" w14:paraId="0E6E0A0B" w14:textId="77777777">
        <w:trPr>
          <w:trHeight w:val="684"/>
        </w:trPr>
        <w:tc>
          <w:tcPr>
            <w:tcW w:w="356" w:type="pct"/>
            <w:tcBorders>
              <w:top w:val="single" w:sz="4" w:space="0" w:color="000000"/>
              <w:left w:val="single" w:sz="4" w:space="0" w:color="000000"/>
              <w:bottom w:val="nil"/>
              <w:right w:val="single" w:sz="4" w:space="0" w:color="000000"/>
            </w:tcBorders>
            <w:shd w:val="clear" w:color="auto" w:fill="auto"/>
            <w:tcMar>
              <w:top w:w="15" w:type="dxa"/>
              <w:left w:w="15" w:type="dxa"/>
              <w:right w:w="15" w:type="dxa"/>
            </w:tcMar>
            <w:vAlign w:val="center"/>
          </w:tcPr>
          <w:p w14:paraId="0E3E5999" w14:textId="77777777" w:rsidR="00E43D0F" w:rsidRDefault="00000000">
            <w:pPr>
              <w:widowControl/>
              <w:spacing w:line="300" w:lineRule="exact"/>
              <w:jc w:val="center"/>
              <w:textAlignment w:val="center"/>
              <w:rPr>
                <w:rFonts w:ascii="宋体" w:hAnsi="宋体" w:cs="宋体" w:hint="eastAsia"/>
                <w:color w:val="000000"/>
                <w:szCs w:val="21"/>
              </w:rPr>
            </w:pPr>
            <w:r>
              <w:rPr>
                <w:rFonts w:ascii="宋体" w:hAnsi="宋体" w:cs="宋体" w:hint="eastAsia"/>
                <w:color w:val="000000"/>
                <w:szCs w:val="21"/>
                <w:lang w:bidi="ar"/>
              </w:rPr>
              <w:t>7</w:t>
            </w:r>
          </w:p>
        </w:tc>
        <w:tc>
          <w:tcPr>
            <w:tcW w:w="842" w:type="pct"/>
            <w:tcBorders>
              <w:top w:val="single" w:sz="4" w:space="0" w:color="000000"/>
              <w:left w:val="single" w:sz="4" w:space="0" w:color="000000"/>
              <w:bottom w:val="nil"/>
              <w:right w:val="single" w:sz="4" w:space="0" w:color="000000"/>
            </w:tcBorders>
            <w:shd w:val="clear" w:color="auto" w:fill="auto"/>
            <w:tcMar>
              <w:top w:w="15" w:type="dxa"/>
              <w:left w:w="15" w:type="dxa"/>
              <w:right w:w="15" w:type="dxa"/>
            </w:tcMar>
            <w:vAlign w:val="center"/>
          </w:tcPr>
          <w:p w14:paraId="4C47C4CE" w14:textId="77777777" w:rsidR="00E43D0F" w:rsidRDefault="00000000">
            <w:pPr>
              <w:widowControl/>
              <w:spacing w:line="300" w:lineRule="exact"/>
              <w:jc w:val="center"/>
              <w:textAlignment w:val="center"/>
              <w:rPr>
                <w:rFonts w:ascii="宋体" w:hAnsi="宋体" w:cs="宋体" w:hint="eastAsia"/>
                <w:bCs/>
                <w:color w:val="000000"/>
                <w:szCs w:val="21"/>
                <w:lang w:bidi="ar"/>
              </w:rPr>
            </w:pPr>
            <w:r>
              <w:rPr>
                <w:rFonts w:ascii="宋体" w:hAnsi="宋体" w:cs="宋体" w:hint="eastAsia"/>
                <w:bCs/>
                <w:color w:val="000000"/>
                <w:szCs w:val="21"/>
                <w:lang w:bidi="ar"/>
              </w:rPr>
              <w:t>实施方案（7）</w:t>
            </w:r>
          </w:p>
        </w:tc>
        <w:tc>
          <w:tcPr>
            <w:tcW w:w="344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6251262" w14:textId="77777777" w:rsidR="00E43D0F" w:rsidRDefault="00000000">
            <w:pPr>
              <w:widowControl/>
              <w:adjustRightInd w:val="0"/>
              <w:snapToGrid w:val="0"/>
              <w:spacing w:line="300" w:lineRule="exact"/>
              <w:rPr>
                <w:rFonts w:ascii="宋体" w:hAnsi="宋体" w:cs="宋体" w:hint="eastAsia"/>
                <w:color w:val="000000"/>
                <w:szCs w:val="21"/>
              </w:rPr>
            </w:pPr>
            <w:r>
              <w:rPr>
                <w:rFonts w:ascii="宋体" w:hAnsi="宋体" w:cs="宋体" w:hint="eastAsia"/>
                <w:color w:val="000000"/>
                <w:szCs w:val="21"/>
                <w:lang w:bidi="ar"/>
              </w:rPr>
              <w:t>评标委员会根据项目实施方案中组织实施(细化到人包括具体实施人数)、物资保障、配送方案、风险</w:t>
            </w:r>
            <w:proofErr w:type="gramStart"/>
            <w:r>
              <w:rPr>
                <w:rFonts w:ascii="宋体" w:hAnsi="宋体" w:cs="宋体" w:hint="eastAsia"/>
                <w:color w:val="000000"/>
                <w:szCs w:val="21"/>
                <w:lang w:bidi="ar"/>
              </w:rPr>
              <w:t>管控及应急</w:t>
            </w:r>
            <w:proofErr w:type="gramEnd"/>
            <w:r>
              <w:rPr>
                <w:rFonts w:ascii="宋体" w:hAnsi="宋体" w:cs="宋体" w:hint="eastAsia"/>
                <w:color w:val="000000"/>
                <w:szCs w:val="21"/>
                <w:lang w:bidi="ar"/>
              </w:rPr>
              <w:t>措施等内容进行分档计分。</w:t>
            </w:r>
          </w:p>
          <w:p w14:paraId="15034BA1" w14:textId="77777777" w:rsidR="00E43D0F" w:rsidRDefault="00000000">
            <w:pPr>
              <w:widowControl/>
              <w:adjustRightInd w:val="0"/>
              <w:snapToGrid w:val="0"/>
              <w:spacing w:line="300" w:lineRule="exact"/>
              <w:rPr>
                <w:rFonts w:ascii="宋体" w:hAnsi="宋体" w:cs="宋体" w:hint="eastAsia"/>
                <w:color w:val="000000"/>
                <w:szCs w:val="21"/>
              </w:rPr>
            </w:pPr>
            <w:r>
              <w:rPr>
                <w:rFonts w:ascii="宋体" w:hAnsi="宋体" w:cs="宋体" w:hint="eastAsia"/>
                <w:color w:val="000000"/>
                <w:szCs w:val="21"/>
                <w:lang w:bidi="ar"/>
              </w:rPr>
              <w:t>1.方案完整、科学合理、针对性、可行性强的计7分；</w:t>
            </w:r>
          </w:p>
          <w:p w14:paraId="70A58D68" w14:textId="77777777" w:rsidR="00E43D0F" w:rsidRDefault="00000000">
            <w:pPr>
              <w:widowControl/>
              <w:adjustRightInd w:val="0"/>
              <w:snapToGrid w:val="0"/>
              <w:spacing w:line="300" w:lineRule="exact"/>
              <w:rPr>
                <w:rFonts w:ascii="宋体" w:hAnsi="宋体" w:cs="宋体" w:hint="eastAsia"/>
                <w:color w:val="000000"/>
                <w:szCs w:val="21"/>
              </w:rPr>
            </w:pPr>
            <w:r>
              <w:rPr>
                <w:rFonts w:ascii="宋体" w:hAnsi="宋体" w:cs="宋体" w:hint="eastAsia"/>
                <w:color w:val="000000"/>
                <w:szCs w:val="21"/>
                <w:lang w:bidi="ar"/>
              </w:rPr>
              <w:t>2.方案较完整、基本合理、可行性较强的计4分；</w:t>
            </w:r>
          </w:p>
          <w:p w14:paraId="53D41D0F" w14:textId="77777777" w:rsidR="00E43D0F" w:rsidRDefault="00000000">
            <w:pPr>
              <w:widowControl/>
              <w:adjustRightInd w:val="0"/>
              <w:snapToGrid w:val="0"/>
              <w:spacing w:line="300" w:lineRule="exact"/>
              <w:rPr>
                <w:rFonts w:ascii="宋体" w:hAnsi="宋体" w:cs="宋体" w:hint="eastAsia"/>
                <w:color w:val="000000"/>
                <w:szCs w:val="21"/>
              </w:rPr>
            </w:pPr>
            <w:r>
              <w:rPr>
                <w:rFonts w:ascii="宋体" w:hAnsi="宋体" w:cs="宋体" w:hint="eastAsia"/>
                <w:color w:val="000000"/>
                <w:szCs w:val="21"/>
                <w:lang w:bidi="ar"/>
              </w:rPr>
              <w:t>3.方案基本完整、可行性一般的计1分；</w:t>
            </w:r>
          </w:p>
          <w:p w14:paraId="1AD42B14" w14:textId="77777777" w:rsidR="00E43D0F" w:rsidRDefault="00000000">
            <w:pPr>
              <w:widowControl/>
              <w:adjustRightInd w:val="0"/>
              <w:snapToGrid w:val="0"/>
              <w:spacing w:line="300" w:lineRule="exact"/>
              <w:rPr>
                <w:rFonts w:ascii="宋体" w:hAnsi="宋体" w:cs="宋体" w:hint="eastAsia"/>
                <w:b/>
                <w:color w:val="000000"/>
                <w:szCs w:val="21"/>
              </w:rPr>
            </w:pPr>
            <w:r>
              <w:rPr>
                <w:rFonts w:ascii="宋体" w:hAnsi="宋体" w:cs="宋体" w:hint="eastAsia"/>
                <w:color w:val="000000"/>
                <w:szCs w:val="21"/>
                <w:lang w:bidi="ar"/>
              </w:rPr>
              <w:t>4.内容不完整、可行性差的不得分。</w:t>
            </w:r>
          </w:p>
        </w:tc>
        <w:tc>
          <w:tcPr>
            <w:tcW w:w="35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0D84510" w14:textId="77777777" w:rsidR="00E43D0F" w:rsidRDefault="00000000">
            <w:pPr>
              <w:widowControl/>
              <w:spacing w:line="300" w:lineRule="exact"/>
              <w:jc w:val="center"/>
              <w:textAlignment w:val="center"/>
              <w:rPr>
                <w:rFonts w:ascii="宋体" w:hAnsi="宋体" w:cs="宋体" w:hint="eastAsia"/>
                <w:color w:val="000000"/>
                <w:szCs w:val="21"/>
                <w:lang w:bidi="ar"/>
              </w:rPr>
            </w:pPr>
            <w:r>
              <w:rPr>
                <w:rFonts w:ascii="宋体" w:hAnsi="宋体" w:cs="宋体" w:hint="eastAsia"/>
                <w:color w:val="000000"/>
                <w:szCs w:val="21"/>
                <w:lang w:bidi="ar"/>
              </w:rPr>
              <w:t>7</w:t>
            </w:r>
          </w:p>
        </w:tc>
      </w:tr>
      <w:tr w:rsidR="00E43D0F" w14:paraId="0E7556C6" w14:textId="77777777">
        <w:trPr>
          <w:trHeight w:val="1042"/>
        </w:trPr>
        <w:tc>
          <w:tcPr>
            <w:tcW w:w="35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14:paraId="5F05B686" w14:textId="77777777" w:rsidR="00E43D0F" w:rsidRDefault="00000000">
            <w:pPr>
              <w:spacing w:line="300" w:lineRule="exact"/>
              <w:jc w:val="center"/>
              <w:rPr>
                <w:rFonts w:ascii="宋体" w:hAnsi="宋体" w:cs="宋体" w:hint="eastAsia"/>
                <w:color w:val="000000"/>
                <w:szCs w:val="21"/>
              </w:rPr>
            </w:pPr>
            <w:r>
              <w:rPr>
                <w:rFonts w:ascii="宋体" w:hAnsi="宋体" w:cs="宋体" w:hint="eastAsia"/>
                <w:color w:val="000000"/>
                <w:kern w:val="2"/>
                <w:szCs w:val="21"/>
                <w:lang w:bidi="ar"/>
              </w:rPr>
              <w:t>8</w:t>
            </w:r>
          </w:p>
        </w:tc>
        <w:tc>
          <w:tcPr>
            <w:tcW w:w="84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14:paraId="6A1FA20F" w14:textId="77777777" w:rsidR="00E43D0F" w:rsidRDefault="00000000">
            <w:pPr>
              <w:spacing w:line="300" w:lineRule="exact"/>
              <w:jc w:val="center"/>
              <w:rPr>
                <w:rFonts w:ascii="宋体" w:hAnsi="宋体" w:cs="宋体" w:hint="eastAsia"/>
                <w:bCs/>
                <w:color w:val="000000"/>
                <w:szCs w:val="21"/>
              </w:rPr>
            </w:pPr>
            <w:r>
              <w:rPr>
                <w:rFonts w:ascii="宋体" w:hAnsi="宋体" w:cs="宋体" w:hint="eastAsia"/>
                <w:bCs/>
                <w:color w:val="000000"/>
                <w:kern w:val="2"/>
                <w:szCs w:val="21"/>
                <w:lang w:bidi="ar"/>
              </w:rPr>
              <w:t>业绩（3分）</w:t>
            </w:r>
          </w:p>
        </w:tc>
        <w:tc>
          <w:tcPr>
            <w:tcW w:w="3444"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14:paraId="0731E527" w14:textId="77777777" w:rsidR="00E43D0F" w:rsidRDefault="00000000">
            <w:pPr>
              <w:widowControl/>
              <w:spacing w:line="300" w:lineRule="exact"/>
              <w:textAlignment w:val="center"/>
              <w:rPr>
                <w:rFonts w:ascii="宋体" w:hAnsi="宋体" w:cs="宋体" w:hint="eastAsia"/>
                <w:szCs w:val="21"/>
              </w:rPr>
            </w:pPr>
            <w:r>
              <w:rPr>
                <w:rFonts w:ascii="宋体" w:hAnsi="宋体" w:cs="宋体" w:hint="eastAsia"/>
                <w:kern w:val="2"/>
                <w:szCs w:val="21"/>
                <w:lang w:bidi="ar"/>
              </w:rPr>
              <w:t>供应商提</w:t>
            </w:r>
            <w:r>
              <w:rPr>
                <w:rFonts w:ascii="宋体" w:hAnsi="宋体" w:cs="宋体" w:hint="eastAsia"/>
                <w:color w:val="000000"/>
                <w:szCs w:val="21"/>
                <w:lang w:bidi="ar"/>
              </w:rPr>
              <w:t>供2022年1月</w:t>
            </w:r>
            <w:r>
              <w:rPr>
                <w:rFonts w:ascii="宋体" w:hAnsi="宋体" w:cs="宋体" w:hint="eastAsia"/>
                <w:kern w:val="2"/>
                <w:szCs w:val="21"/>
                <w:lang w:bidi="ar"/>
              </w:rPr>
              <w:t>1日以来政府采购生物有机肥项目的中标业绩，</w:t>
            </w:r>
            <w:r>
              <w:rPr>
                <w:rFonts w:ascii="宋体" w:hAnsi="宋体" w:cs="宋体" w:hint="eastAsia"/>
                <w:szCs w:val="21"/>
                <w:lang w:bidi="ar"/>
              </w:rPr>
              <w:t>每提供1份合同</w:t>
            </w:r>
            <w:r>
              <w:rPr>
                <w:rFonts w:ascii="宋体" w:hAnsi="宋体" w:cs="宋体" w:hint="eastAsia"/>
                <w:kern w:val="2"/>
                <w:szCs w:val="21"/>
                <w:lang w:bidi="ar"/>
              </w:rPr>
              <w:t>得1分；</w:t>
            </w:r>
            <w:r>
              <w:rPr>
                <w:rFonts w:ascii="宋体" w:hAnsi="宋体" w:cs="宋体" w:hint="eastAsia"/>
                <w:szCs w:val="21"/>
                <w:lang w:bidi="ar"/>
              </w:rPr>
              <w:t>此项</w:t>
            </w:r>
            <w:r>
              <w:rPr>
                <w:rFonts w:ascii="宋体" w:hAnsi="宋体" w:cs="宋体" w:hint="eastAsia"/>
                <w:kern w:val="2"/>
                <w:szCs w:val="21"/>
                <w:lang w:bidi="ar"/>
              </w:rPr>
              <w:t>最高得3分。</w:t>
            </w:r>
          </w:p>
          <w:p w14:paraId="61F72C5E" w14:textId="77777777" w:rsidR="00E43D0F" w:rsidRDefault="00000000">
            <w:pPr>
              <w:widowControl/>
              <w:spacing w:line="300" w:lineRule="exact"/>
              <w:textAlignment w:val="center"/>
              <w:rPr>
                <w:rFonts w:ascii="宋体" w:hAnsi="宋体" w:cs="宋体" w:hint="eastAsia"/>
                <w:szCs w:val="21"/>
              </w:rPr>
            </w:pPr>
            <w:r>
              <w:rPr>
                <w:rFonts w:ascii="宋体" w:hAnsi="宋体" w:cs="宋体" w:hint="eastAsia"/>
                <w:kern w:val="2"/>
                <w:szCs w:val="21"/>
                <w:lang w:bidi="ar"/>
              </w:rPr>
              <w:t>（需同时提供采购合同复印件，</w:t>
            </w:r>
            <w:r>
              <w:rPr>
                <w:rFonts w:ascii="宋体" w:hAnsi="宋体" w:cs="宋体" w:hint="eastAsia"/>
                <w:szCs w:val="21"/>
                <w:lang w:bidi="ar"/>
              </w:rPr>
              <w:t>提供不全的不得分，合同原件备查）</w:t>
            </w:r>
          </w:p>
        </w:tc>
        <w:tc>
          <w:tcPr>
            <w:tcW w:w="356" w:type="pct"/>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14:paraId="76894D2B" w14:textId="77777777" w:rsidR="00E43D0F" w:rsidRDefault="00000000">
            <w:pPr>
              <w:widowControl/>
              <w:spacing w:line="300" w:lineRule="exact"/>
              <w:jc w:val="center"/>
              <w:textAlignment w:val="center"/>
              <w:rPr>
                <w:rFonts w:ascii="宋体" w:hAnsi="宋体" w:cs="宋体" w:hint="eastAsia"/>
                <w:color w:val="000000"/>
                <w:szCs w:val="21"/>
                <w:lang w:bidi="ar"/>
              </w:rPr>
            </w:pPr>
            <w:r>
              <w:rPr>
                <w:rFonts w:ascii="宋体" w:hAnsi="宋体" w:cs="宋体" w:hint="eastAsia"/>
                <w:color w:val="000000"/>
                <w:szCs w:val="21"/>
                <w:lang w:bidi="ar"/>
              </w:rPr>
              <w:t>3</w:t>
            </w:r>
          </w:p>
        </w:tc>
      </w:tr>
      <w:tr w:rsidR="00E43D0F" w14:paraId="4F4F3DA6" w14:textId="77777777">
        <w:trPr>
          <w:trHeight w:val="1042"/>
        </w:trPr>
        <w:tc>
          <w:tcPr>
            <w:tcW w:w="35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14:paraId="13E6642F" w14:textId="77777777" w:rsidR="00E43D0F" w:rsidRDefault="00000000">
            <w:pPr>
              <w:spacing w:line="300" w:lineRule="exact"/>
              <w:jc w:val="center"/>
              <w:rPr>
                <w:rFonts w:ascii="宋体" w:hAnsi="宋体" w:cs="宋体" w:hint="eastAsia"/>
                <w:color w:val="000000"/>
                <w:szCs w:val="21"/>
              </w:rPr>
            </w:pPr>
            <w:r>
              <w:rPr>
                <w:rFonts w:ascii="宋体" w:hAnsi="宋体" w:cs="宋体" w:hint="eastAsia"/>
                <w:color w:val="000000"/>
                <w:kern w:val="2"/>
                <w:szCs w:val="21"/>
                <w:lang w:bidi="ar"/>
              </w:rPr>
              <w:lastRenderedPageBreak/>
              <w:t>9</w:t>
            </w:r>
          </w:p>
        </w:tc>
        <w:tc>
          <w:tcPr>
            <w:tcW w:w="84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14:paraId="70AFAFF3" w14:textId="77777777" w:rsidR="00E43D0F" w:rsidRDefault="00000000">
            <w:pPr>
              <w:spacing w:line="300" w:lineRule="exact"/>
              <w:jc w:val="center"/>
              <w:rPr>
                <w:rFonts w:ascii="宋体" w:hAnsi="宋体" w:cs="宋体" w:hint="eastAsia"/>
                <w:bCs/>
                <w:color w:val="000000"/>
                <w:szCs w:val="21"/>
              </w:rPr>
            </w:pPr>
            <w:r>
              <w:rPr>
                <w:rFonts w:ascii="宋体" w:hAnsi="宋体" w:cs="宋体" w:hint="eastAsia"/>
                <w:bCs/>
                <w:color w:val="000000"/>
                <w:kern w:val="2"/>
                <w:szCs w:val="21"/>
                <w:lang w:bidi="ar"/>
              </w:rPr>
              <w:t>承担项目或课题（5分）</w:t>
            </w:r>
          </w:p>
        </w:tc>
        <w:tc>
          <w:tcPr>
            <w:tcW w:w="3444"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14:paraId="068EBAE5" w14:textId="77777777" w:rsidR="00E43D0F" w:rsidRDefault="00000000">
            <w:pPr>
              <w:widowControl/>
              <w:spacing w:line="300" w:lineRule="exact"/>
              <w:textAlignment w:val="center"/>
              <w:rPr>
                <w:rFonts w:ascii="宋体" w:hAnsi="宋体" w:cs="宋体" w:hint="eastAsia"/>
                <w:szCs w:val="21"/>
              </w:rPr>
            </w:pPr>
            <w:r>
              <w:rPr>
                <w:rFonts w:ascii="宋体" w:hAnsi="宋体" w:cs="宋体" w:hint="eastAsia"/>
                <w:color w:val="000000"/>
                <w:szCs w:val="21"/>
                <w:lang w:bidi="ar"/>
              </w:rPr>
              <w:t>供应商承担过农业畜禽粪便集中式处理专项项目（提供畜禽废弃物处理中心建设项目文件及备案证加盖公章）或承担过与农业相关的国家重点研发计划项目（或课题）（提供项目或课题合同书或任务书）得5分，没有不得分</w:t>
            </w:r>
            <w:r>
              <w:rPr>
                <w:rFonts w:ascii="宋体" w:hAnsi="宋体" w:cs="宋体" w:hint="eastAsia"/>
                <w:bCs/>
                <w:kern w:val="2"/>
                <w:szCs w:val="21"/>
                <w:lang w:bidi="ar"/>
              </w:rPr>
              <w:t>。</w:t>
            </w:r>
          </w:p>
        </w:tc>
        <w:tc>
          <w:tcPr>
            <w:tcW w:w="356" w:type="pct"/>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14:paraId="794C7D20" w14:textId="77777777" w:rsidR="00E43D0F" w:rsidRDefault="00000000">
            <w:pPr>
              <w:widowControl/>
              <w:spacing w:line="300" w:lineRule="exact"/>
              <w:jc w:val="center"/>
              <w:textAlignment w:val="center"/>
              <w:rPr>
                <w:rFonts w:ascii="宋体" w:hAnsi="宋体" w:cs="宋体" w:hint="eastAsia"/>
                <w:color w:val="000000"/>
                <w:szCs w:val="21"/>
                <w:lang w:bidi="ar"/>
              </w:rPr>
            </w:pPr>
            <w:r>
              <w:rPr>
                <w:rFonts w:ascii="宋体" w:hAnsi="宋体" w:cs="宋体" w:hint="eastAsia"/>
                <w:color w:val="000000"/>
                <w:szCs w:val="21"/>
                <w:lang w:bidi="ar"/>
              </w:rPr>
              <w:t>5</w:t>
            </w:r>
          </w:p>
        </w:tc>
      </w:tr>
      <w:tr w:rsidR="00E43D0F" w14:paraId="3E0E293C" w14:textId="77777777">
        <w:trPr>
          <w:trHeight w:val="1042"/>
        </w:trPr>
        <w:tc>
          <w:tcPr>
            <w:tcW w:w="35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14:paraId="67BB871D" w14:textId="77777777" w:rsidR="00E43D0F" w:rsidRDefault="00000000">
            <w:pPr>
              <w:spacing w:line="300" w:lineRule="exact"/>
              <w:jc w:val="center"/>
              <w:rPr>
                <w:rFonts w:ascii="宋体" w:hAnsi="宋体" w:cs="宋体" w:hint="eastAsia"/>
                <w:color w:val="000000"/>
                <w:szCs w:val="21"/>
              </w:rPr>
            </w:pPr>
            <w:r>
              <w:rPr>
                <w:rFonts w:ascii="宋体" w:hAnsi="宋体" w:cs="宋体" w:hint="eastAsia"/>
                <w:color w:val="000000"/>
                <w:kern w:val="2"/>
                <w:szCs w:val="21"/>
                <w:lang w:bidi="ar"/>
              </w:rPr>
              <w:t>10</w:t>
            </w:r>
          </w:p>
        </w:tc>
        <w:tc>
          <w:tcPr>
            <w:tcW w:w="84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14:paraId="7B3DE12F" w14:textId="77777777" w:rsidR="00E43D0F" w:rsidRDefault="00000000">
            <w:pPr>
              <w:spacing w:line="300" w:lineRule="exact"/>
              <w:jc w:val="center"/>
              <w:rPr>
                <w:rFonts w:ascii="宋体" w:hAnsi="宋体" w:cs="宋体" w:hint="eastAsia"/>
                <w:bCs/>
                <w:szCs w:val="21"/>
              </w:rPr>
            </w:pPr>
            <w:r>
              <w:rPr>
                <w:rFonts w:ascii="宋体" w:hAnsi="宋体" w:cs="宋体" w:hint="eastAsia"/>
                <w:bCs/>
                <w:kern w:val="2"/>
                <w:szCs w:val="21"/>
                <w:lang w:bidi="ar"/>
              </w:rPr>
              <w:t>机械施肥能力</w:t>
            </w:r>
          </w:p>
          <w:p w14:paraId="028E2F22" w14:textId="77777777" w:rsidR="00E43D0F" w:rsidRDefault="00000000">
            <w:pPr>
              <w:spacing w:line="300" w:lineRule="exact"/>
              <w:jc w:val="center"/>
              <w:rPr>
                <w:rFonts w:ascii="宋体" w:hAnsi="宋体" w:cs="宋体" w:hint="eastAsia"/>
                <w:bCs/>
                <w:color w:val="000000"/>
                <w:szCs w:val="21"/>
              </w:rPr>
            </w:pPr>
            <w:r>
              <w:rPr>
                <w:rFonts w:ascii="宋体" w:hAnsi="宋体" w:cs="宋体" w:hint="eastAsia"/>
                <w:bCs/>
                <w:kern w:val="2"/>
                <w:szCs w:val="21"/>
                <w:lang w:bidi="ar"/>
              </w:rPr>
              <w:t>（10分）</w:t>
            </w:r>
          </w:p>
        </w:tc>
        <w:tc>
          <w:tcPr>
            <w:tcW w:w="3444"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14:paraId="2B808EB3"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1.供应商自有撒施机械5台以上的，得10分；</w:t>
            </w:r>
          </w:p>
          <w:p w14:paraId="53B5C706"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2.供应商自有撒施机械 2 台-5台 (含) 的，得5分；</w:t>
            </w:r>
          </w:p>
          <w:p w14:paraId="1E15CB55"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3.供应商自有撒施机械1台-2台 (含)的，得1分；</w:t>
            </w:r>
          </w:p>
          <w:p w14:paraId="034CDDB5" w14:textId="77777777" w:rsidR="00E43D0F" w:rsidRDefault="00000000">
            <w:pPr>
              <w:spacing w:line="300" w:lineRule="exact"/>
              <w:rPr>
                <w:rFonts w:ascii="宋体" w:hAnsi="宋体" w:cs="宋体" w:hint="eastAsia"/>
                <w:szCs w:val="21"/>
              </w:rPr>
            </w:pPr>
            <w:r>
              <w:rPr>
                <w:rFonts w:ascii="宋体" w:hAnsi="宋体" w:cs="宋体" w:hint="eastAsia"/>
                <w:kern w:val="2"/>
                <w:szCs w:val="21"/>
                <w:lang w:bidi="ar"/>
              </w:rPr>
              <w:t>4.</w:t>
            </w:r>
            <w:proofErr w:type="gramStart"/>
            <w:r>
              <w:rPr>
                <w:rFonts w:ascii="宋体" w:hAnsi="宋体" w:cs="宋体" w:hint="eastAsia"/>
                <w:kern w:val="2"/>
                <w:szCs w:val="21"/>
                <w:lang w:bidi="ar"/>
              </w:rPr>
              <w:t>供应商无自</w:t>
            </w:r>
            <w:proofErr w:type="gramEnd"/>
            <w:r>
              <w:rPr>
                <w:rFonts w:ascii="宋体" w:hAnsi="宋体" w:cs="宋体" w:hint="eastAsia"/>
                <w:kern w:val="2"/>
                <w:szCs w:val="21"/>
                <w:lang w:bidi="ar"/>
              </w:rPr>
              <w:t>有撒施机械的不得分。</w:t>
            </w:r>
          </w:p>
          <w:p w14:paraId="028CBE2F" w14:textId="77777777" w:rsidR="00E43D0F" w:rsidRDefault="00000000">
            <w:pPr>
              <w:spacing w:line="300" w:lineRule="exact"/>
              <w:rPr>
                <w:rFonts w:ascii="宋体" w:hAnsi="宋体" w:cs="宋体" w:hint="eastAsia"/>
                <w:szCs w:val="21"/>
              </w:rPr>
            </w:pPr>
            <w:r>
              <w:rPr>
                <w:rFonts w:ascii="宋体" w:hAnsi="宋体" w:cs="宋体" w:hint="eastAsia"/>
                <w:b/>
                <w:bCs/>
                <w:kern w:val="2"/>
                <w:szCs w:val="21"/>
                <w:lang w:bidi="ar"/>
              </w:rPr>
              <w:t>注：自</w:t>
            </w:r>
            <w:proofErr w:type="gramStart"/>
            <w:r>
              <w:rPr>
                <w:rFonts w:ascii="宋体" w:hAnsi="宋体" w:cs="宋体" w:hint="eastAsia"/>
                <w:b/>
                <w:bCs/>
                <w:kern w:val="2"/>
                <w:szCs w:val="21"/>
                <w:lang w:bidi="ar"/>
              </w:rPr>
              <w:t>有撒肥</w:t>
            </w:r>
            <w:proofErr w:type="gramEnd"/>
            <w:r>
              <w:rPr>
                <w:rFonts w:ascii="宋体" w:hAnsi="宋体" w:cs="宋体" w:hint="eastAsia"/>
                <w:b/>
                <w:bCs/>
                <w:kern w:val="2"/>
                <w:szCs w:val="21"/>
                <w:lang w:bidi="ar"/>
              </w:rPr>
              <w:t>机械需</w:t>
            </w:r>
            <w:proofErr w:type="gramStart"/>
            <w:r>
              <w:rPr>
                <w:rFonts w:ascii="宋体" w:hAnsi="宋体" w:cs="宋体" w:hint="eastAsia"/>
                <w:b/>
                <w:bCs/>
                <w:kern w:val="2"/>
                <w:szCs w:val="21"/>
                <w:lang w:bidi="ar"/>
              </w:rPr>
              <w:t>提供撒肥机械</w:t>
            </w:r>
            <w:proofErr w:type="gramEnd"/>
            <w:r>
              <w:rPr>
                <w:rFonts w:ascii="宋体" w:hAnsi="宋体" w:cs="宋体" w:hint="eastAsia"/>
                <w:b/>
                <w:bCs/>
                <w:kern w:val="2"/>
                <w:szCs w:val="21"/>
                <w:lang w:bidi="ar"/>
              </w:rPr>
              <w:t>发票及付款凭证复印件加盖公章。</w:t>
            </w:r>
          </w:p>
        </w:tc>
        <w:tc>
          <w:tcPr>
            <w:tcW w:w="356" w:type="pct"/>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14:paraId="43DC7FDD" w14:textId="77777777" w:rsidR="00E43D0F" w:rsidRDefault="00000000">
            <w:pPr>
              <w:widowControl/>
              <w:spacing w:line="300" w:lineRule="exact"/>
              <w:jc w:val="center"/>
              <w:textAlignment w:val="center"/>
              <w:rPr>
                <w:rFonts w:ascii="宋体" w:hAnsi="宋体" w:cs="宋体" w:hint="eastAsia"/>
                <w:color w:val="000000"/>
                <w:szCs w:val="21"/>
                <w:lang w:bidi="ar"/>
              </w:rPr>
            </w:pPr>
            <w:r>
              <w:rPr>
                <w:rFonts w:ascii="宋体" w:hAnsi="宋体" w:cs="宋体" w:hint="eastAsia"/>
                <w:color w:val="000000"/>
                <w:szCs w:val="21"/>
                <w:lang w:bidi="ar"/>
              </w:rPr>
              <w:t>10</w:t>
            </w:r>
          </w:p>
        </w:tc>
      </w:tr>
      <w:tr w:rsidR="00E43D0F" w14:paraId="3CCCEBBF" w14:textId="77777777">
        <w:trPr>
          <w:trHeight w:val="547"/>
        </w:trPr>
        <w:tc>
          <w:tcPr>
            <w:tcW w:w="35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14:paraId="1A1E1231" w14:textId="77777777" w:rsidR="00E43D0F" w:rsidRDefault="00000000">
            <w:pPr>
              <w:spacing w:line="300" w:lineRule="exact"/>
              <w:jc w:val="center"/>
              <w:rPr>
                <w:rFonts w:ascii="宋体" w:hAnsi="宋体" w:cs="宋体" w:hint="eastAsia"/>
                <w:color w:val="000000"/>
                <w:szCs w:val="21"/>
              </w:rPr>
            </w:pPr>
            <w:r>
              <w:rPr>
                <w:rFonts w:ascii="宋体" w:hAnsi="宋体" w:cs="宋体" w:hint="eastAsia"/>
                <w:color w:val="000000"/>
                <w:kern w:val="2"/>
                <w:szCs w:val="21"/>
                <w:lang w:bidi="ar"/>
              </w:rPr>
              <w:t>11</w:t>
            </w:r>
          </w:p>
        </w:tc>
        <w:tc>
          <w:tcPr>
            <w:tcW w:w="84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14:paraId="3752E6D2" w14:textId="77777777" w:rsidR="00E43D0F" w:rsidRDefault="00000000">
            <w:pPr>
              <w:widowControl/>
              <w:spacing w:line="300" w:lineRule="exact"/>
              <w:textAlignment w:val="center"/>
              <w:rPr>
                <w:rFonts w:ascii="宋体" w:hAnsi="宋体" w:cs="宋体" w:hint="eastAsia"/>
                <w:bCs/>
                <w:szCs w:val="21"/>
              </w:rPr>
            </w:pPr>
            <w:r>
              <w:rPr>
                <w:rFonts w:ascii="宋体" w:hAnsi="宋体" w:cs="宋体" w:hint="eastAsia"/>
                <w:bCs/>
                <w:kern w:val="2"/>
                <w:szCs w:val="21"/>
                <w:lang w:bidi="ar"/>
              </w:rPr>
              <w:t>售后服务与技术培训（5分）</w:t>
            </w:r>
          </w:p>
        </w:tc>
        <w:tc>
          <w:tcPr>
            <w:tcW w:w="3444"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14:paraId="66257143" w14:textId="77777777" w:rsidR="00E43D0F" w:rsidRDefault="00000000">
            <w:pPr>
              <w:widowControl/>
              <w:spacing w:line="300" w:lineRule="exact"/>
              <w:textAlignment w:val="center"/>
              <w:rPr>
                <w:rFonts w:ascii="宋体" w:hAnsi="宋体" w:cs="宋体" w:hint="eastAsia"/>
                <w:szCs w:val="21"/>
              </w:rPr>
            </w:pPr>
            <w:r>
              <w:rPr>
                <w:rFonts w:ascii="宋体" w:hAnsi="宋体" w:cs="宋体" w:hint="eastAsia"/>
                <w:b/>
                <w:bCs/>
                <w:kern w:val="2"/>
                <w:szCs w:val="21"/>
                <w:lang w:bidi="ar"/>
              </w:rPr>
              <w:t>售后服务：</w:t>
            </w:r>
            <w:r>
              <w:rPr>
                <w:rFonts w:ascii="宋体" w:hAnsi="宋体" w:cs="宋体" w:hint="eastAsia"/>
                <w:kern w:val="2"/>
                <w:szCs w:val="21"/>
                <w:lang w:bidi="ar"/>
              </w:rPr>
              <w:t>供应商提供针对本项目的售后服务方案和服务承诺：包括售后服务机构设置、售后服务人员配置、售后服务响应时间、售后流程、培训计划、验收保证措施等。根据方案合理性和完善性分档计分。</w:t>
            </w:r>
          </w:p>
          <w:p w14:paraId="520BA596" w14:textId="77777777" w:rsidR="00E43D0F" w:rsidRDefault="00000000">
            <w:pPr>
              <w:widowControl/>
              <w:spacing w:line="300" w:lineRule="exact"/>
              <w:textAlignment w:val="center"/>
              <w:rPr>
                <w:rFonts w:ascii="宋体" w:hAnsi="宋体" w:cs="宋体" w:hint="eastAsia"/>
                <w:szCs w:val="21"/>
              </w:rPr>
            </w:pPr>
            <w:r>
              <w:rPr>
                <w:rFonts w:ascii="宋体" w:hAnsi="宋体" w:cs="宋体" w:hint="eastAsia"/>
                <w:kern w:val="2"/>
                <w:szCs w:val="21"/>
                <w:lang w:bidi="ar"/>
              </w:rPr>
              <w:t>1.按照招标文件项目需求中技术指导要求，送货至指定地块，在使用过程如出现问题第一时间有专人负责处理，服务体系完整的，技术培训方案内容完整严谨，要素齐全得5分；</w:t>
            </w:r>
          </w:p>
          <w:p w14:paraId="0DEB3E1F" w14:textId="77777777" w:rsidR="00E43D0F" w:rsidRDefault="00000000">
            <w:pPr>
              <w:widowControl/>
              <w:spacing w:line="300" w:lineRule="exact"/>
              <w:textAlignment w:val="center"/>
              <w:rPr>
                <w:rFonts w:ascii="宋体" w:hAnsi="宋体" w:cs="宋体" w:hint="eastAsia"/>
                <w:szCs w:val="21"/>
              </w:rPr>
            </w:pPr>
            <w:r>
              <w:rPr>
                <w:rFonts w:ascii="宋体" w:hAnsi="宋体" w:cs="宋体" w:hint="eastAsia"/>
                <w:kern w:val="2"/>
                <w:szCs w:val="21"/>
                <w:lang w:bidi="ar"/>
              </w:rPr>
              <w:t>2.服务体系简单，技术培训方案内容较为完整、要素较为齐全的得2分；</w:t>
            </w:r>
          </w:p>
          <w:p w14:paraId="3F74063F" w14:textId="77777777" w:rsidR="00E43D0F" w:rsidRDefault="00000000">
            <w:pPr>
              <w:widowControl/>
              <w:spacing w:line="300" w:lineRule="exact"/>
              <w:textAlignment w:val="center"/>
              <w:rPr>
                <w:rFonts w:ascii="宋体" w:hAnsi="宋体" w:cs="宋体" w:hint="eastAsia"/>
                <w:szCs w:val="21"/>
              </w:rPr>
            </w:pPr>
            <w:r>
              <w:rPr>
                <w:rFonts w:ascii="宋体" w:hAnsi="宋体" w:cs="宋体" w:hint="eastAsia"/>
                <w:kern w:val="2"/>
                <w:szCs w:val="21"/>
                <w:lang w:bidi="ar"/>
              </w:rPr>
              <w:t>3.服务体系有缺失，处理不得当的，技术培训方案内容不全、要素不全的不得分。</w:t>
            </w:r>
          </w:p>
        </w:tc>
        <w:tc>
          <w:tcPr>
            <w:tcW w:w="356" w:type="pct"/>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14:paraId="06F199DF" w14:textId="77777777" w:rsidR="00E43D0F" w:rsidRDefault="00000000">
            <w:pPr>
              <w:widowControl/>
              <w:spacing w:line="300" w:lineRule="exact"/>
              <w:jc w:val="center"/>
              <w:textAlignment w:val="center"/>
              <w:rPr>
                <w:rFonts w:ascii="宋体" w:hAnsi="宋体" w:cs="宋体" w:hint="eastAsia"/>
                <w:color w:val="000000"/>
                <w:szCs w:val="21"/>
              </w:rPr>
            </w:pPr>
            <w:r>
              <w:rPr>
                <w:rFonts w:ascii="宋体" w:hAnsi="宋体" w:cs="宋体" w:hint="eastAsia"/>
                <w:color w:val="000000"/>
                <w:szCs w:val="21"/>
                <w:lang w:bidi="ar"/>
              </w:rPr>
              <w:t>5</w:t>
            </w:r>
          </w:p>
        </w:tc>
      </w:tr>
      <w:tr w:rsidR="00E43D0F" w14:paraId="62E72F2A" w14:textId="77777777">
        <w:trPr>
          <w:trHeight w:val="742"/>
        </w:trPr>
        <w:tc>
          <w:tcPr>
            <w:tcW w:w="35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14:paraId="23001E36" w14:textId="77777777" w:rsidR="00E43D0F" w:rsidRDefault="00000000">
            <w:pPr>
              <w:spacing w:line="300" w:lineRule="exact"/>
              <w:jc w:val="center"/>
              <w:rPr>
                <w:rFonts w:ascii="宋体" w:hAnsi="宋体" w:cs="宋体" w:hint="eastAsia"/>
                <w:color w:val="000000"/>
                <w:szCs w:val="21"/>
              </w:rPr>
            </w:pPr>
            <w:r>
              <w:rPr>
                <w:rFonts w:ascii="宋体" w:hAnsi="宋体" w:cs="宋体" w:hint="eastAsia"/>
                <w:color w:val="000000"/>
                <w:kern w:val="2"/>
                <w:szCs w:val="21"/>
                <w:lang w:bidi="ar"/>
              </w:rPr>
              <w:t>12</w:t>
            </w:r>
          </w:p>
        </w:tc>
        <w:tc>
          <w:tcPr>
            <w:tcW w:w="84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14:paraId="3B04EC45" w14:textId="77777777" w:rsidR="00E43D0F" w:rsidRDefault="00000000">
            <w:pPr>
              <w:spacing w:line="300" w:lineRule="exact"/>
              <w:rPr>
                <w:rFonts w:ascii="宋体" w:hAnsi="宋体" w:cs="宋体" w:hint="eastAsia"/>
                <w:bCs/>
                <w:szCs w:val="21"/>
              </w:rPr>
            </w:pPr>
            <w:r>
              <w:rPr>
                <w:rFonts w:ascii="宋体" w:hAnsi="宋体" w:cs="宋体" w:hint="eastAsia"/>
                <w:bCs/>
                <w:kern w:val="2"/>
                <w:szCs w:val="21"/>
                <w:lang w:bidi="ar"/>
              </w:rPr>
              <w:t>售后服务技术团队（5分）</w:t>
            </w:r>
          </w:p>
        </w:tc>
        <w:tc>
          <w:tcPr>
            <w:tcW w:w="3444"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tcPr>
          <w:p w14:paraId="5292C797" w14:textId="77777777" w:rsidR="00E43D0F" w:rsidRDefault="00000000">
            <w:pPr>
              <w:pStyle w:val="a8"/>
              <w:spacing w:before="0" w:beforeAutospacing="0" w:after="0" w:afterAutospacing="0" w:line="300" w:lineRule="exact"/>
              <w:ind w:firstLine="8"/>
              <w:rPr>
                <w:rFonts w:ascii="宋体" w:eastAsia="宋体" w:hAnsi="宋体" w:cs="宋体" w:hint="eastAsia"/>
                <w:szCs w:val="21"/>
              </w:rPr>
            </w:pPr>
            <w:r>
              <w:rPr>
                <w:rFonts w:ascii="宋体" w:eastAsia="宋体" w:hAnsi="宋体" w:cs="宋体" w:hint="eastAsia"/>
                <w:kern w:val="2"/>
                <w:szCs w:val="21"/>
                <w:lang w:bidi="ar"/>
              </w:rPr>
              <w:t>售后服务团队技术人员具有副高级职称（高级农艺师）及以上的得5分，中级职称（农艺师）的得1分。本项最多得5分。</w:t>
            </w:r>
          </w:p>
          <w:p w14:paraId="4E5F0997" w14:textId="77777777" w:rsidR="00E43D0F" w:rsidRDefault="00000000">
            <w:pPr>
              <w:pStyle w:val="a8"/>
              <w:spacing w:before="0" w:beforeAutospacing="0" w:after="0" w:afterAutospacing="0" w:line="300" w:lineRule="exact"/>
              <w:rPr>
                <w:rFonts w:ascii="宋体" w:eastAsia="宋体" w:hAnsi="宋体" w:cs="宋体" w:hint="eastAsia"/>
                <w:szCs w:val="21"/>
              </w:rPr>
            </w:pPr>
            <w:r>
              <w:rPr>
                <w:rFonts w:ascii="宋体" w:eastAsia="宋体" w:hAnsi="宋体" w:cs="宋体" w:hint="eastAsia"/>
                <w:kern w:val="2"/>
                <w:szCs w:val="21"/>
                <w:lang w:bidi="ar"/>
              </w:rPr>
              <w:t>注：须提供政府相关部门或科研院校颁发的职称证书及投标截止时间前3个月投标人为其缴纳的任意1个月缴纳</w:t>
            </w:r>
            <w:proofErr w:type="gramStart"/>
            <w:r>
              <w:rPr>
                <w:rFonts w:ascii="宋体" w:eastAsia="宋体" w:hAnsi="宋体" w:cs="宋体" w:hint="eastAsia"/>
                <w:kern w:val="2"/>
                <w:szCs w:val="21"/>
                <w:lang w:bidi="ar"/>
              </w:rPr>
              <w:t>社保证明</w:t>
            </w:r>
            <w:proofErr w:type="gramEnd"/>
            <w:r>
              <w:rPr>
                <w:rFonts w:ascii="宋体" w:eastAsia="宋体" w:hAnsi="宋体" w:cs="宋体" w:hint="eastAsia"/>
                <w:kern w:val="2"/>
                <w:szCs w:val="21"/>
                <w:lang w:bidi="ar"/>
              </w:rPr>
              <w:t>材料复印件加盖供应商公章。职称</w:t>
            </w:r>
            <w:proofErr w:type="gramStart"/>
            <w:r>
              <w:rPr>
                <w:rFonts w:ascii="宋体" w:eastAsia="宋体" w:hAnsi="宋体" w:cs="宋体" w:hint="eastAsia"/>
                <w:kern w:val="2"/>
                <w:szCs w:val="21"/>
                <w:lang w:bidi="ar"/>
              </w:rPr>
              <w:t>证书需能反应</w:t>
            </w:r>
            <w:proofErr w:type="gramEnd"/>
            <w:r>
              <w:rPr>
                <w:rFonts w:ascii="宋体" w:eastAsia="宋体" w:hAnsi="宋体" w:cs="宋体" w:hint="eastAsia"/>
                <w:kern w:val="2"/>
                <w:szCs w:val="21"/>
                <w:lang w:bidi="ar"/>
              </w:rPr>
              <w:t>其专业，如不能反映其专业，则提供学历证书，专业以学历专业为准。原件备查。</w:t>
            </w:r>
          </w:p>
        </w:tc>
        <w:tc>
          <w:tcPr>
            <w:tcW w:w="356" w:type="pct"/>
            <w:tcBorders>
              <w:top w:val="single" w:sz="4" w:space="0" w:color="000000"/>
              <w:left w:val="single" w:sz="4" w:space="0" w:color="auto"/>
              <w:bottom w:val="single" w:sz="4" w:space="0" w:color="000000"/>
              <w:right w:val="single" w:sz="4" w:space="0" w:color="000000"/>
            </w:tcBorders>
            <w:shd w:val="clear" w:color="auto" w:fill="auto"/>
            <w:tcMar>
              <w:top w:w="15" w:type="dxa"/>
              <w:left w:w="15" w:type="dxa"/>
              <w:right w:w="15" w:type="dxa"/>
            </w:tcMar>
            <w:vAlign w:val="center"/>
          </w:tcPr>
          <w:p w14:paraId="1420BB2F" w14:textId="77777777" w:rsidR="00E43D0F" w:rsidRDefault="00000000">
            <w:pPr>
              <w:widowControl/>
              <w:spacing w:line="300" w:lineRule="exact"/>
              <w:jc w:val="center"/>
              <w:textAlignment w:val="center"/>
              <w:rPr>
                <w:rFonts w:ascii="宋体" w:hAnsi="宋体" w:cs="宋体" w:hint="eastAsia"/>
                <w:color w:val="000000"/>
                <w:szCs w:val="21"/>
                <w:lang w:bidi="ar"/>
              </w:rPr>
            </w:pPr>
            <w:r>
              <w:rPr>
                <w:rFonts w:ascii="宋体" w:hAnsi="宋体" w:cs="宋体" w:hint="eastAsia"/>
                <w:color w:val="000000"/>
                <w:szCs w:val="21"/>
                <w:lang w:bidi="ar"/>
              </w:rPr>
              <w:t>5</w:t>
            </w:r>
          </w:p>
        </w:tc>
      </w:tr>
      <w:tr w:rsidR="00E43D0F" w14:paraId="63485862" w14:textId="77777777">
        <w:trPr>
          <w:trHeight w:val="325"/>
        </w:trPr>
        <w:tc>
          <w:tcPr>
            <w:tcW w:w="35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B6F067C" w14:textId="77777777" w:rsidR="00E43D0F" w:rsidRDefault="00E43D0F">
            <w:pPr>
              <w:spacing w:line="300" w:lineRule="exact"/>
              <w:jc w:val="center"/>
              <w:rPr>
                <w:rFonts w:ascii="宋体" w:hAnsi="宋体" w:cs="宋体" w:hint="eastAsia"/>
                <w:color w:val="000000"/>
                <w:szCs w:val="21"/>
              </w:rPr>
            </w:pPr>
          </w:p>
        </w:tc>
        <w:tc>
          <w:tcPr>
            <w:tcW w:w="842"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1401A71" w14:textId="77777777" w:rsidR="00E43D0F" w:rsidRDefault="00000000">
            <w:pPr>
              <w:spacing w:line="300" w:lineRule="exact"/>
              <w:jc w:val="center"/>
              <w:rPr>
                <w:rFonts w:ascii="宋体" w:hAnsi="宋体" w:cs="宋体" w:hint="eastAsia"/>
                <w:szCs w:val="21"/>
              </w:rPr>
            </w:pPr>
            <w:r>
              <w:rPr>
                <w:rFonts w:ascii="宋体" w:hAnsi="宋体" w:cs="宋体" w:hint="eastAsia"/>
                <w:kern w:val="2"/>
                <w:szCs w:val="21"/>
                <w:lang w:bidi="ar"/>
              </w:rPr>
              <w:t>总分</w:t>
            </w:r>
          </w:p>
        </w:tc>
        <w:tc>
          <w:tcPr>
            <w:tcW w:w="3801" w:type="pct"/>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B10B600" w14:textId="77777777" w:rsidR="00E43D0F" w:rsidRDefault="00000000">
            <w:pPr>
              <w:widowControl/>
              <w:spacing w:line="300" w:lineRule="exact"/>
              <w:jc w:val="center"/>
              <w:textAlignment w:val="center"/>
              <w:rPr>
                <w:rFonts w:ascii="宋体" w:hAnsi="宋体" w:cs="宋体" w:hint="eastAsia"/>
                <w:color w:val="000000"/>
                <w:szCs w:val="21"/>
                <w:lang w:bidi="ar"/>
              </w:rPr>
            </w:pPr>
            <w:r>
              <w:rPr>
                <w:rFonts w:ascii="宋体" w:hAnsi="宋体" w:cs="宋体" w:hint="eastAsia"/>
                <w:color w:val="000000"/>
                <w:szCs w:val="21"/>
                <w:lang w:bidi="ar"/>
              </w:rPr>
              <w:t>100</w:t>
            </w:r>
          </w:p>
        </w:tc>
      </w:tr>
    </w:tbl>
    <w:p w14:paraId="0D05A8A1" w14:textId="77777777" w:rsidR="00E43D0F" w:rsidRDefault="00E43D0F">
      <w:pPr>
        <w:rPr>
          <w:rFonts w:ascii="宋体" w:hAnsi="宋体" w:cs="宋体" w:hint="eastAsia"/>
          <w:szCs w:val="21"/>
        </w:rPr>
      </w:pPr>
    </w:p>
    <w:p w14:paraId="17654F56" w14:textId="77777777" w:rsidR="00E43D0F" w:rsidRDefault="00E43D0F">
      <w:pPr>
        <w:rPr>
          <w:rFonts w:ascii="宋体" w:hAnsi="宋体" w:cs="宋体" w:hint="eastAsia"/>
          <w:b/>
          <w:bCs/>
          <w:color w:val="000000"/>
          <w:szCs w:val="21"/>
        </w:rPr>
      </w:pPr>
    </w:p>
    <w:p w14:paraId="28F3CB22" w14:textId="77777777" w:rsidR="00E43D0F" w:rsidRDefault="00000000">
      <w:pPr>
        <w:rPr>
          <w:rFonts w:ascii="宋体" w:hAnsi="宋体" w:cs="宋体" w:hint="eastAsia"/>
          <w:b/>
          <w:bCs/>
          <w:color w:val="000000"/>
          <w:szCs w:val="21"/>
        </w:rPr>
      </w:pPr>
      <w:r>
        <w:rPr>
          <w:rFonts w:ascii="宋体" w:hAnsi="宋体" w:cs="宋体" w:hint="eastAsia"/>
          <w:b/>
          <w:bCs/>
          <w:color w:val="000000"/>
          <w:kern w:val="2"/>
          <w:szCs w:val="21"/>
          <w:lang w:bidi="ar"/>
        </w:rPr>
        <w:t>说明：</w:t>
      </w:r>
    </w:p>
    <w:p w14:paraId="2FFBFEE4" w14:textId="77777777" w:rsidR="00E43D0F" w:rsidRDefault="00000000">
      <w:pPr>
        <w:rPr>
          <w:rFonts w:ascii="宋体" w:hAnsi="宋体" w:cs="宋体" w:hint="eastAsia"/>
          <w:b/>
          <w:bCs/>
          <w:color w:val="000000"/>
          <w:szCs w:val="21"/>
        </w:rPr>
      </w:pPr>
      <w:r>
        <w:rPr>
          <w:rFonts w:ascii="宋体" w:hAnsi="宋体" w:cs="宋体" w:hint="eastAsia"/>
          <w:b/>
          <w:bCs/>
          <w:color w:val="000000"/>
          <w:kern w:val="2"/>
          <w:szCs w:val="21"/>
          <w:lang w:bidi="ar"/>
        </w:rPr>
        <w:t>1.</w:t>
      </w:r>
      <w:r>
        <w:rPr>
          <w:rFonts w:ascii="宋体" w:hAnsi="宋体" w:cs="宋体" w:hint="eastAsia"/>
          <w:b/>
          <w:kern w:val="2"/>
          <w:szCs w:val="21"/>
          <w:lang w:bidi="ar"/>
        </w:rPr>
        <w:t>所有证明材料和业绩均以有效清晰的证明文件的复印件为依据，原件备查。</w:t>
      </w:r>
    </w:p>
    <w:p w14:paraId="078E31BD" w14:textId="77777777" w:rsidR="00E43D0F" w:rsidRDefault="00000000">
      <w:pPr>
        <w:numPr>
          <w:ilvl w:val="0"/>
          <w:numId w:val="3"/>
        </w:numPr>
        <w:rPr>
          <w:rFonts w:ascii="宋体" w:hAnsi="宋体" w:cs="宋体" w:hint="eastAsia"/>
          <w:b/>
          <w:szCs w:val="21"/>
        </w:rPr>
      </w:pPr>
      <w:r>
        <w:rPr>
          <w:rFonts w:ascii="宋体" w:hAnsi="宋体" w:cs="宋体" w:hint="eastAsia"/>
          <w:b/>
          <w:bCs/>
          <w:color w:val="000000"/>
          <w:kern w:val="2"/>
          <w:szCs w:val="21"/>
          <w:lang w:bidi="ar"/>
        </w:rPr>
        <w:t>对小</w:t>
      </w:r>
      <w:proofErr w:type="gramStart"/>
      <w:r>
        <w:rPr>
          <w:rFonts w:ascii="宋体" w:hAnsi="宋体" w:cs="宋体" w:hint="eastAsia"/>
          <w:b/>
          <w:bCs/>
          <w:color w:val="000000"/>
          <w:kern w:val="2"/>
          <w:szCs w:val="21"/>
          <w:lang w:bidi="ar"/>
        </w:rPr>
        <w:t>微企业</w:t>
      </w:r>
      <w:proofErr w:type="gramEnd"/>
      <w:r>
        <w:rPr>
          <w:rFonts w:ascii="宋体" w:hAnsi="宋体" w:cs="宋体" w:hint="eastAsia"/>
          <w:b/>
          <w:bCs/>
          <w:color w:val="000000"/>
          <w:kern w:val="2"/>
          <w:szCs w:val="21"/>
          <w:lang w:bidi="ar"/>
        </w:rPr>
        <w:t>的报价给予投标价的10%价格扣除，用扣除后</w:t>
      </w:r>
      <w:r>
        <w:rPr>
          <w:rFonts w:ascii="宋体" w:hAnsi="宋体" w:cs="宋体" w:hint="eastAsia"/>
          <w:b/>
          <w:kern w:val="2"/>
          <w:szCs w:val="21"/>
          <w:lang w:bidi="ar"/>
        </w:rPr>
        <w:t>的价格参与评审。</w:t>
      </w:r>
    </w:p>
    <w:p w14:paraId="3F0B441A" w14:textId="77777777" w:rsidR="00E43D0F" w:rsidRDefault="00000000">
      <w:pPr>
        <w:rPr>
          <w:rFonts w:ascii="宋体" w:hAnsi="宋体" w:cs="宋体" w:hint="eastAsia"/>
          <w:b/>
          <w:bCs/>
          <w:color w:val="000000"/>
          <w:szCs w:val="21"/>
        </w:rPr>
      </w:pPr>
      <w:r>
        <w:rPr>
          <w:rFonts w:ascii="宋体" w:hAnsi="宋体" w:cs="宋体" w:hint="eastAsia"/>
          <w:b/>
          <w:bCs/>
          <w:color w:val="000000"/>
          <w:kern w:val="2"/>
          <w:szCs w:val="21"/>
          <w:lang w:bidi="ar"/>
        </w:rPr>
        <w:t>3.（1）供应商需对其提供资料的真实性负责，一旦发现弄虚作假，将取消投标供应商的投标入选资格。</w:t>
      </w:r>
    </w:p>
    <w:p w14:paraId="358728DE" w14:textId="77777777" w:rsidR="00E43D0F" w:rsidRDefault="00000000">
      <w:pPr>
        <w:ind w:firstLineChars="100" w:firstLine="211"/>
        <w:rPr>
          <w:rFonts w:ascii="宋体" w:hAnsi="宋体" w:cs="宋体" w:hint="eastAsia"/>
          <w:b/>
          <w:bCs/>
          <w:color w:val="000000"/>
          <w:szCs w:val="21"/>
        </w:rPr>
      </w:pPr>
      <w:r>
        <w:rPr>
          <w:rFonts w:ascii="宋体" w:hAnsi="宋体" w:cs="宋体" w:hint="eastAsia"/>
          <w:b/>
          <w:bCs/>
          <w:color w:val="000000"/>
          <w:kern w:val="2"/>
          <w:szCs w:val="21"/>
          <w:lang w:bidi="ar"/>
        </w:rPr>
        <w:t>（2）采购工作结束后，若采购人发现中标供应商的材料存在弄虚作假，也将取消已中标供应商的中标资格。</w:t>
      </w:r>
    </w:p>
    <w:p w14:paraId="4F04C499" w14:textId="77777777" w:rsidR="00E43D0F" w:rsidRDefault="00E43D0F">
      <w:pPr>
        <w:jc w:val="center"/>
        <w:rPr>
          <w:b/>
          <w:sz w:val="28"/>
          <w:szCs w:val="28"/>
        </w:rPr>
      </w:pPr>
    </w:p>
    <w:p w14:paraId="4AFCEE3E" w14:textId="77777777" w:rsidR="00E43D0F" w:rsidRDefault="00E43D0F">
      <w:pPr>
        <w:autoSpaceDE w:val="0"/>
        <w:autoSpaceDN w:val="0"/>
        <w:adjustRightInd w:val="0"/>
        <w:spacing w:line="360" w:lineRule="auto"/>
        <w:ind w:firstLine="723"/>
        <w:jc w:val="center"/>
        <w:rPr>
          <w:rFonts w:ascii="宋体" w:hAnsi="宋体" w:cs="宋体" w:hint="eastAsia"/>
          <w:b/>
          <w:kern w:val="2"/>
          <w:sz w:val="36"/>
          <w:szCs w:val="36"/>
          <w:lang w:val="zh-TW" w:eastAsia="zh-TW" w:bidi="ar"/>
        </w:rPr>
      </w:pPr>
    </w:p>
    <w:p w14:paraId="6714951F" w14:textId="77777777" w:rsidR="00E43D0F" w:rsidRDefault="00E43D0F">
      <w:pPr>
        <w:autoSpaceDE w:val="0"/>
        <w:autoSpaceDN w:val="0"/>
        <w:adjustRightInd w:val="0"/>
        <w:spacing w:line="360" w:lineRule="auto"/>
        <w:ind w:firstLine="723"/>
        <w:jc w:val="center"/>
        <w:rPr>
          <w:rFonts w:ascii="宋体" w:hAnsi="宋体" w:cs="宋体" w:hint="eastAsia"/>
          <w:b/>
          <w:kern w:val="2"/>
          <w:sz w:val="36"/>
          <w:szCs w:val="36"/>
          <w:lang w:val="zh-TW" w:eastAsia="zh-TW" w:bidi="ar"/>
        </w:rPr>
      </w:pPr>
    </w:p>
    <w:p w14:paraId="04F70A7C" w14:textId="77777777" w:rsidR="00E43D0F" w:rsidRDefault="00000000">
      <w:pPr>
        <w:autoSpaceDE w:val="0"/>
        <w:autoSpaceDN w:val="0"/>
        <w:adjustRightInd w:val="0"/>
        <w:spacing w:line="360" w:lineRule="auto"/>
        <w:ind w:firstLine="723"/>
        <w:jc w:val="center"/>
        <w:rPr>
          <w:rFonts w:ascii="宋体" w:hAnsi="宋体" w:cs="宋体" w:hint="eastAsia"/>
          <w:b/>
          <w:kern w:val="2"/>
          <w:sz w:val="36"/>
          <w:szCs w:val="36"/>
          <w:lang w:bidi="ar"/>
        </w:rPr>
      </w:pPr>
      <w:r>
        <w:rPr>
          <w:rFonts w:ascii="宋体" w:hAnsi="宋体" w:cs="宋体" w:hint="eastAsia"/>
          <w:b/>
          <w:kern w:val="2"/>
          <w:sz w:val="36"/>
          <w:szCs w:val="36"/>
          <w:lang w:val="zh-TW" w:eastAsia="zh-TW" w:bidi="ar"/>
        </w:rPr>
        <w:t>第五章  合同</w:t>
      </w:r>
      <w:r>
        <w:rPr>
          <w:rFonts w:ascii="宋体" w:hAnsi="宋体" w:cs="宋体" w:hint="eastAsia"/>
          <w:b/>
          <w:kern w:val="2"/>
          <w:sz w:val="36"/>
          <w:szCs w:val="36"/>
          <w:lang w:bidi="ar"/>
        </w:rPr>
        <w:t>文本</w:t>
      </w:r>
    </w:p>
    <w:p w14:paraId="1459F5EA" w14:textId="77777777" w:rsidR="00E43D0F" w:rsidRDefault="00000000">
      <w:pPr>
        <w:spacing w:line="360" w:lineRule="auto"/>
        <w:rPr>
          <w:color w:val="000000"/>
          <w:sz w:val="28"/>
          <w:szCs w:val="28"/>
          <w:lang w:val="zh-CN"/>
        </w:rPr>
      </w:pPr>
      <w:r>
        <w:rPr>
          <w:rFonts w:hint="eastAsia"/>
          <w:color w:val="000000"/>
          <w:sz w:val="28"/>
          <w:szCs w:val="28"/>
          <w:lang w:bidi="ar"/>
        </w:rPr>
        <w:t xml:space="preserve"> </w:t>
      </w:r>
    </w:p>
    <w:p w14:paraId="5A3BD4B1" w14:textId="77777777" w:rsidR="00E43D0F" w:rsidRDefault="00E43D0F">
      <w:pPr>
        <w:spacing w:line="360" w:lineRule="auto"/>
        <w:jc w:val="center"/>
        <w:rPr>
          <w:color w:val="000000"/>
          <w:sz w:val="52"/>
          <w:szCs w:val="52"/>
          <w:lang w:bidi="ar"/>
        </w:rPr>
      </w:pPr>
    </w:p>
    <w:p w14:paraId="445B7D77" w14:textId="77777777" w:rsidR="00E43D0F" w:rsidRDefault="00000000">
      <w:pPr>
        <w:spacing w:line="360" w:lineRule="auto"/>
        <w:jc w:val="center"/>
        <w:rPr>
          <w:color w:val="000000"/>
          <w:sz w:val="52"/>
          <w:szCs w:val="52"/>
        </w:rPr>
      </w:pPr>
      <w:r>
        <w:rPr>
          <w:rFonts w:hint="eastAsia"/>
          <w:color w:val="000000"/>
          <w:sz w:val="52"/>
          <w:szCs w:val="52"/>
          <w:lang w:bidi="ar"/>
        </w:rPr>
        <w:t xml:space="preserve"> </w:t>
      </w:r>
      <w:r>
        <w:rPr>
          <w:rFonts w:hint="eastAsia"/>
          <w:color w:val="000000"/>
          <w:sz w:val="52"/>
          <w:szCs w:val="52"/>
          <w:lang w:bidi="ar"/>
        </w:rPr>
        <w:t>政府采购合同</w:t>
      </w:r>
    </w:p>
    <w:p w14:paraId="04E91F0B" w14:textId="77777777" w:rsidR="00E43D0F" w:rsidRDefault="00000000">
      <w:pPr>
        <w:spacing w:line="360" w:lineRule="auto"/>
        <w:ind w:firstLine="315"/>
        <w:rPr>
          <w:b/>
          <w:color w:val="000000"/>
          <w:sz w:val="28"/>
          <w:szCs w:val="28"/>
        </w:rPr>
      </w:pPr>
      <w:r>
        <w:rPr>
          <w:rFonts w:hint="eastAsia"/>
          <w:b/>
          <w:color w:val="000000"/>
          <w:sz w:val="28"/>
          <w:szCs w:val="28"/>
          <w:lang w:bidi="ar"/>
        </w:rPr>
        <w:t xml:space="preserve">            </w:t>
      </w:r>
      <w:r>
        <w:rPr>
          <w:rFonts w:hint="eastAsia"/>
          <w:color w:val="000000"/>
          <w:sz w:val="28"/>
          <w:szCs w:val="28"/>
          <w:lang w:bidi="ar"/>
        </w:rPr>
        <w:t xml:space="preserve">  </w:t>
      </w:r>
    </w:p>
    <w:p w14:paraId="7E58902E" w14:textId="77777777" w:rsidR="00E43D0F" w:rsidRDefault="00E43D0F">
      <w:pPr>
        <w:spacing w:line="360" w:lineRule="auto"/>
        <w:ind w:firstLineChars="500" w:firstLine="1405"/>
        <w:rPr>
          <w:b/>
          <w:color w:val="000000"/>
          <w:sz w:val="28"/>
          <w:szCs w:val="28"/>
        </w:rPr>
      </w:pPr>
    </w:p>
    <w:p w14:paraId="26A034D7" w14:textId="77777777" w:rsidR="00E43D0F" w:rsidRDefault="00E43D0F">
      <w:pPr>
        <w:spacing w:line="360" w:lineRule="auto"/>
        <w:ind w:firstLineChars="500" w:firstLine="2008"/>
        <w:rPr>
          <w:b/>
          <w:color w:val="000000"/>
          <w:sz w:val="40"/>
          <w:szCs w:val="40"/>
        </w:rPr>
      </w:pPr>
    </w:p>
    <w:p w14:paraId="6B17E6F5" w14:textId="77777777" w:rsidR="00E43D0F" w:rsidRDefault="00E43D0F">
      <w:pPr>
        <w:spacing w:line="360" w:lineRule="auto"/>
        <w:ind w:firstLineChars="500" w:firstLine="2008"/>
        <w:rPr>
          <w:b/>
          <w:color w:val="000000"/>
          <w:sz w:val="40"/>
          <w:szCs w:val="40"/>
        </w:rPr>
      </w:pPr>
    </w:p>
    <w:p w14:paraId="0F043074" w14:textId="77777777" w:rsidR="00E43D0F" w:rsidRDefault="00000000">
      <w:pPr>
        <w:spacing w:line="360" w:lineRule="auto"/>
        <w:ind w:firstLine="1918"/>
        <w:rPr>
          <w:b/>
          <w:color w:val="000000"/>
          <w:sz w:val="40"/>
          <w:szCs w:val="40"/>
        </w:rPr>
      </w:pPr>
      <w:r>
        <w:rPr>
          <w:rFonts w:hint="eastAsia"/>
          <w:b/>
          <w:color w:val="000000"/>
          <w:sz w:val="40"/>
          <w:szCs w:val="40"/>
          <w:lang w:bidi="ar"/>
        </w:rPr>
        <w:t>合同编号</w:t>
      </w:r>
      <w:r>
        <w:rPr>
          <w:rFonts w:hint="eastAsia"/>
          <w:b/>
          <w:color w:val="000000"/>
          <w:sz w:val="40"/>
          <w:szCs w:val="40"/>
          <w:lang w:bidi="ar"/>
        </w:rPr>
        <w:t xml:space="preserve"> </w:t>
      </w:r>
      <w:r>
        <w:rPr>
          <w:rFonts w:hint="eastAsia"/>
          <w:b/>
          <w:color w:val="000000"/>
          <w:sz w:val="40"/>
          <w:szCs w:val="40"/>
          <w:lang w:bidi="ar"/>
        </w:rPr>
        <w:t>：</w:t>
      </w:r>
      <w:r>
        <w:rPr>
          <w:rFonts w:hint="eastAsia"/>
          <w:b/>
          <w:color w:val="000000"/>
          <w:sz w:val="40"/>
          <w:szCs w:val="40"/>
          <w:u w:val="single"/>
          <w:lang w:bidi="ar"/>
        </w:rPr>
        <w:t xml:space="preserve">                  </w:t>
      </w:r>
    </w:p>
    <w:p w14:paraId="2EC397E6" w14:textId="77777777" w:rsidR="00E43D0F" w:rsidRDefault="00000000">
      <w:pPr>
        <w:spacing w:line="360" w:lineRule="auto"/>
        <w:ind w:firstLine="1918"/>
        <w:rPr>
          <w:b/>
          <w:color w:val="000000"/>
          <w:sz w:val="40"/>
          <w:szCs w:val="40"/>
          <w:u w:val="single"/>
        </w:rPr>
      </w:pPr>
      <w:r>
        <w:rPr>
          <w:rFonts w:hint="eastAsia"/>
          <w:b/>
          <w:color w:val="000000"/>
          <w:sz w:val="40"/>
          <w:szCs w:val="40"/>
          <w:lang w:bidi="ar"/>
        </w:rPr>
        <w:t>项目名称</w:t>
      </w:r>
      <w:r>
        <w:rPr>
          <w:rFonts w:hint="eastAsia"/>
          <w:b/>
          <w:color w:val="000000"/>
          <w:sz w:val="40"/>
          <w:szCs w:val="40"/>
          <w:lang w:bidi="ar"/>
        </w:rPr>
        <w:t xml:space="preserve"> </w:t>
      </w:r>
      <w:r>
        <w:rPr>
          <w:rFonts w:hint="eastAsia"/>
          <w:b/>
          <w:color w:val="000000"/>
          <w:sz w:val="40"/>
          <w:szCs w:val="40"/>
          <w:lang w:bidi="ar"/>
        </w:rPr>
        <w:t>：</w:t>
      </w:r>
      <w:r>
        <w:rPr>
          <w:rFonts w:hint="eastAsia"/>
          <w:b/>
          <w:color w:val="000000"/>
          <w:sz w:val="40"/>
          <w:szCs w:val="40"/>
          <w:u w:val="single"/>
          <w:lang w:bidi="ar"/>
        </w:rPr>
        <w:t xml:space="preserve">                  </w:t>
      </w:r>
    </w:p>
    <w:p w14:paraId="20A73084" w14:textId="77777777" w:rsidR="00E43D0F" w:rsidRDefault="00000000">
      <w:pPr>
        <w:spacing w:line="360" w:lineRule="auto"/>
        <w:ind w:firstLine="1918"/>
        <w:rPr>
          <w:b/>
          <w:color w:val="000000"/>
          <w:sz w:val="40"/>
          <w:szCs w:val="40"/>
          <w:u w:val="single"/>
        </w:rPr>
      </w:pPr>
      <w:r>
        <w:rPr>
          <w:rFonts w:hint="eastAsia"/>
          <w:b/>
          <w:color w:val="000000"/>
          <w:sz w:val="40"/>
          <w:szCs w:val="40"/>
          <w:lang w:bidi="ar"/>
        </w:rPr>
        <w:t>使用单位</w:t>
      </w:r>
      <w:r>
        <w:rPr>
          <w:rFonts w:hint="eastAsia"/>
          <w:b/>
          <w:color w:val="000000"/>
          <w:sz w:val="40"/>
          <w:szCs w:val="40"/>
          <w:lang w:bidi="ar"/>
        </w:rPr>
        <w:t xml:space="preserve"> </w:t>
      </w:r>
      <w:r>
        <w:rPr>
          <w:rFonts w:hint="eastAsia"/>
          <w:b/>
          <w:color w:val="000000"/>
          <w:sz w:val="40"/>
          <w:szCs w:val="40"/>
          <w:lang w:bidi="ar"/>
        </w:rPr>
        <w:t>：</w:t>
      </w:r>
      <w:r>
        <w:rPr>
          <w:rFonts w:hint="eastAsia"/>
          <w:b/>
          <w:color w:val="000000"/>
          <w:sz w:val="40"/>
          <w:szCs w:val="40"/>
          <w:u w:val="single"/>
          <w:lang w:bidi="ar"/>
        </w:rPr>
        <w:t xml:space="preserve">                  </w:t>
      </w:r>
    </w:p>
    <w:p w14:paraId="48FD0940" w14:textId="77777777" w:rsidR="00E43D0F" w:rsidRDefault="00000000">
      <w:pPr>
        <w:spacing w:line="360" w:lineRule="auto"/>
        <w:ind w:firstLine="1916"/>
        <w:rPr>
          <w:b/>
          <w:color w:val="000000"/>
          <w:sz w:val="40"/>
          <w:szCs w:val="40"/>
        </w:rPr>
      </w:pPr>
      <w:r>
        <w:rPr>
          <w:rFonts w:hint="eastAsia"/>
          <w:b/>
          <w:color w:val="000000"/>
          <w:sz w:val="40"/>
          <w:szCs w:val="40"/>
          <w:lang w:bidi="ar"/>
        </w:rPr>
        <w:t>供货单位</w:t>
      </w:r>
      <w:r>
        <w:rPr>
          <w:rFonts w:hint="eastAsia"/>
          <w:b/>
          <w:color w:val="000000"/>
          <w:sz w:val="40"/>
          <w:szCs w:val="40"/>
          <w:lang w:bidi="ar"/>
        </w:rPr>
        <w:t xml:space="preserve"> </w:t>
      </w:r>
      <w:r>
        <w:rPr>
          <w:rFonts w:hint="eastAsia"/>
          <w:b/>
          <w:color w:val="000000"/>
          <w:sz w:val="40"/>
          <w:szCs w:val="40"/>
          <w:lang w:bidi="ar"/>
        </w:rPr>
        <w:t>：</w:t>
      </w:r>
      <w:r>
        <w:rPr>
          <w:rFonts w:hint="eastAsia"/>
          <w:b/>
          <w:color w:val="000000"/>
          <w:sz w:val="40"/>
          <w:szCs w:val="40"/>
          <w:u w:val="single"/>
          <w:lang w:bidi="ar"/>
        </w:rPr>
        <w:t xml:space="preserve">                  </w:t>
      </w:r>
    </w:p>
    <w:p w14:paraId="2E58B92A" w14:textId="77777777" w:rsidR="00E43D0F" w:rsidRDefault="00000000">
      <w:pPr>
        <w:spacing w:line="360" w:lineRule="auto"/>
        <w:ind w:firstLine="1916"/>
        <w:rPr>
          <w:b/>
          <w:color w:val="000000"/>
          <w:sz w:val="40"/>
          <w:szCs w:val="40"/>
          <w:u w:val="single"/>
          <w:lang w:bidi="ar"/>
        </w:rPr>
      </w:pPr>
      <w:r>
        <w:rPr>
          <w:rFonts w:hint="eastAsia"/>
          <w:b/>
          <w:color w:val="000000"/>
          <w:sz w:val="40"/>
          <w:szCs w:val="40"/>
          <w:lang w:bidi="ar"/>
        </w:rPr>
        <w:t>签订日期</w:t>
      </w:r>
      <w:r>
        <w:rPr>
          <w:rFonts w:hint="eastAsia"/>
          <w:b/>
          <w:color w:val="000000"/>
          <w:sz w:val="40"/>
          <w:szCs w:val="40"/>
          <w:lang w:bidi="ar"/>
        </w:rPr>
        <w:t xml:space="preserve"> </w:t>
      </w:r>
      <w:r>
        <w:rPr>
          <w:rFonts w:hint="eastAsia"/>
          <w:b/>
          <w:color w:val="000000"/>
          <w:sz w:val="40"/>
          <w:szCs w:val="40"/>
          <w:lang w:bidi="ar"/>
        </w:rPr>
        <w:t>：</w:t>
      </w:r>
      <w:r>
        <w:rPr>
          <w:rFonts w:hint="eastAsia"/>
          <w:b/>
          <w:color w:val="000000"/>
          <w:sz w:val="40"/>
          <w:szCs w:val="40"/>
          <w:u w:val="single"/>
          <w:lang w:bidi="ar"/>
        </w:rPr>
        <w:t xml:space="preserve">                  </w:t>
      </w:r>
    </w:p>
    <w:p w14:paraId="6D686613" w14:textId="77777777" w:rsidR="00E43D0F" w:rsidRDefault="00E43D0F">
      <w:pPr>
        <w:pStyle w:val="Normal"/>
        <w:spacing w:line="360" w:lineRule="auto"/>
        <w:rPr>
          <w:rFonts w:ascii="宋体" w:eastAsia="宋体" w:hAnsi="宋体" w:cs="宋体" w:hint="eastAsia"/>
          <w:sz w:val="21"/>
          <w:szCs w:val="21"/>
          <w:lang w:val="en-US"/>
        </w:rPr>
      </w:pPr>
    </w:p>
    <w:p w14:paraId="7A8F2E8D" w14:textId="77777777" w:rsidR="00E43D0F" w:rsidRDefault="00E43D0F">
      <w:pPr>
        <w:pStyle w:val="Normal"/>
        <w:spacing w:line="360" w:lineRule="auto"/>
        <w:rPr>
          <w:rFonts w:ascii="宋体" w:eastAsia="宋体" w:hAnsi="宋体" w:cs="宋体" w:hint="eastAsia"/>
          <w:sz w:val="21"/>
          <w:szCs w:val="21"/>
          <w:lang w:val="en-US"/>
        </w:rPr>
      </w:pPr>
    </w:p>
    <w:p w14:paraId="0ED58CC1" w14:textId="77777777" w:rsidR="00E43D0F" w:rsidRDefault="00E43D0F">
      <w:pPr>
        <w:pStyle w:val="Normal"/>
        <w:spacing w:line="360" w:lineRule="auto"/>
        <w:rPr>
          <w:rFonts w:ascii="宋体" w:eastAsia="宋体" w:hAnsi="宋体" w:cs="宋体" w:hint="eastAsia"/>
          <w:sz w:val="21"/>
          <w:szCs w:val="21"/>
          <w:lang w:val="en-US"/>
        </w:rPr>
      </w:pPr>
    </w:p>
    <w:p w14:paraId="27148664" w14:textId="77777777" w:rsidR="00E43D0F" w:rsidRDefault="00E43D0F">
      <w:pPr>
        <w:pStyle w:val="Normal"/>
        <w:spacing w:line="360" w:lineRule="auto"/>
        <w:rPr>
          <w:rFonts w:ascii="宋体" w:eastAsia="宋体" w:hAnsi="宋体" w:cs="宋体" w:hint="eastAsia"/>
          <w:sz w:val="21"/>
          <w:szCs w:val="21"/>
          <w:lang w:val="en-US"/>
        </w:rPr>
      </w:pPr>
    </w:p>
    <w:p w14:paraId="6AA71A9D" w14:textId="77777777" w:rsidR="00E43D0F" w:rsidRDefault="00E43D0F">
      <w:pPr>
        <w:pStyle w:val="Normal"/>
        <w:spacing w:line="360" w:lineRule="auto"/>
        <w:rPr>
          <w:rFonts w:ascii="宋体" w:eastAsia="宋体" w:hAnsi="宋体" w:cs="宋体" w:hint="eastAsia"/>
          <w:sz w:val="21"/>
          <w:szCs w:val="21"/>
          <w:lang w:val="en-US"/>
        </w:rPr>
      </w:pPr>
    </w:p>
    <w:p w14:paraId="55CB5403" w14:textId="77777777" w:rsidR="00E43D0F" w:rsidRDefault="00E43D0F">
      <w:pPr>
        <w:pStyle w:val="Normal"/>
        <w:spacing w:line="360" w:lineRule="auto"/>
        <w:rPr>
          <w:rFonts w:ascii="宋体" w:eastAsia="宋体" w:hAnsi="宋体" w:cs="宋体" w:hint="eastAsia"/>
          <w:sz w:val="21"/>
          <w:szCs w:val="21"/>
          <w:lang w:val="en-US"/>
        </w:rPr>
      </w:pPr>
    </w:p>
    <w:p w14:paraId="2EAE90C4" w14:textId="77777777" w:rsidR="00E43D0F" w:rsidRDefault="00E43D0F">
      <w:pPr>
        <w:pStyle w:val="Normal"/>
        <w:spacing w:line="360" w:lineRule="auto"/>
        <w:rPr>
          <w:rFonts w:ascii="宋体" w:eastAsia="宋体" w:hAnsi="宋体" w:cs="宋体" w:hint="eastAsia"/>
          <w:sz w:val="21"/>
          <w:szCs w:val="21"/>
          <w:lang w:val="en-US"/>
        </w:rPr>
      </w:pPr>
    </w:p>
    <w:p w14:paraId="1F09A482" w14:textId="77777777" w:rsidR="00E43D0F" w:rsidRDefault="00E43D0F">
      <w:pPr>
        <w:pStyle w:val="Normal"/>
        <w:spacing w:line="360" w:lineRule="auto"/>
        <w:rPr>
          <w:rFonts w:ascii="宋体" w:eastAsia="宋体" w:hAnsi="宋体" w:cs="宋体" w:hint="eastAsia"/>
          <w:sz w:val="21"/>
          <w:szCs w:val="21"/>
          <w:lang w:val="en-US"/>
        </w:rPr>
      </w:pPr>
    </w:p>
    <w:p w14:paraId="4609CE5E" w14:textId="77777777" w:rsidR="00E43D0F" w:rsidRDefault="00E43D0F">
      <w:pPr>
        <w:pStyle w:val="Normal"/>
        <w:spacing w:line="360" w:lineRule="auto"/>
        <w:rPr>
          <w:rFonts w:ascii="宋体" w:eastAsia="宋体" w:hAnsi="宋体" w:cs="宋体" w:hint="eastAsia"/>
          <w:sz w:val="21"/>
          <w:szCs w:val="21"/>
          <w:lang w:val="en-US"/>
        </w:rPr>
      </w:pPr>
    </w:p>
    <w:p w14:paraId="09AA4C4F" w14:textId="77777777" w:rsidR="00E43D0F" w:rsidRDefault="00000000">
      <w:pPr>
        <w:pStyle w:val="Normal"/>
        <w:spacing w:line="360" w:lineRule="auto"/>
        <w:rPr>
          <w:rFonts w:ascii="宋体" w:eastAsia="宋体" w:hAnsi="宋体" w:cs="宋体" w:hint="eastAsia"/>
          <w:sz w:val="21"/>
          <w:szCs w:val="21"/>
          <w:lang w:val="en-US"/>
        </w:rPr>
      </w:pPr>
      <w:r>
        <w:rPr>
          <w:rFonts w:ascii="宋体" w:eastAsia="宋体" w:hAnsi="宋体" w:cs="宋体" w:hint="eastAsia"/>
          <w:sz w:val="21"/>
          <w:szCs w:val="21"/>
          <w:lang w:val="en-US"/>
        </w:rPr>
        <w:t xml:space="preserve">项目编号： </w:t>
      </w:r>
    </w:p>
    <w:p w14:paraId="273F8696" w14:textId="77777777" w:rsidR="00E43D0F" w:rsidRDefault="00000000">
      <w:pPr>
        <w:pStyle w:val="a8"/>
        <w:spacing w:before="0" w:beforeAutospacing="0" w:after="120" w:afterAutospacing="0" w:line="360" w:lineRule="auto"/>
      </w:pPr>
      <w:r>
        <w:rPr>
          <w:rFonts w:ascii="宋体" w:hAnsi="宋体" w:cs="宋体" w:hint="eastAsia"/>
          <w:szCs w:val="21"/>
        </w:rPr>
        <w:t>项目名称：</w:t>
      </w:r>
      <w:r>
        <w:rPr>
          <w:rFonts w:ascii="宋体" w:hAnsi="宋体" w:cs="宋体" w:hint="eastAsia"/>
          <w:szCs w:val="21"/>
        </w:rPr>
        <w:t xml:space="preserve"> </w:t>
      </w:r>
    </w:p>
    <w:tbl>
      <w:tblPr>
        <w:tblW w:w="0" w:type="auto"/>
        <w:tblInd w:w="-56" w:type="dxa"/>
        <w:tblLayout w:type="fixed"/>
        <w:tblCellMar>
          <w:left w:w="0" w:type="dxa"/>
          <w:right w:w="0" w:type="dxa"/>
        </w:tblCellMar>
        <w:tblLook w:val="04A0" w:firstRow="1" w:lastRow="0" w:firstColumn="1" w:lastColumn="0" w:noHBand="0" w:noVBand="1"/>
      </w:tblPr>
      <w:tblGrid>
        <w:gridCol w:w="4590"/>
        <w:gridCol w:w="4642"/>
      </w:tblGrid>
      <w:tr w:rsidR="00E43D0F" w14:paraId="3CFDA566" w14:textId="77777777">
        <w:tc>
          <w:tcPr>
            <w:tcW w:w="4590" w:type="dxa"/>
            <w:shd w:val="clear" w:color="auto" w:fill="auto"/>
          </w:tcPr>
          <w:p w14:paraId="476AE824" w14:textId="77777777" w:rsidR="00E43D0F" w:rsidRDefault="00000000">
            <w:pPr>
              <w:widowControl/>
              <w:autoSpaceDE w:val="0"/>
              <w:autoSpaceDN w:val="0"/>
              <w:adjustRightInd w:val="0"/>
              <w:spacing w:line="360" w:lineRule="auto"/>
              <w:rPr>
                <w:rFonts w:hAnsi="Calibri"/>
                <w:color w:val="000000"/>
                <w:lang w:val="zh-CN"/>
              </w:rPr>
            </w:pPr>
            <w:r>
              <w:rPr>
                <w:rFonts w:hAnsi="Calibri" w:hint="eastAsia"/>
                <w:color w:val="000000"/>
                <w:lang w:val="zh-CN" w:bidi="ar"/>
              </w:rPr>
              <w:t>采购人（以下称甲方）</w:t>
            </w:r>
          </w:p>
        </w:tc>
        <w:tc>
          <w:tcPr>
            <w:tcW w:w="4642" w:type="dxa"/>
            <w:shd w:val="clear" w:color="auto" w:fill="auto"/>
          </w:tcPr>
          <w:p w14:paraId="6B587E99" w14:textId="77777777" w:rsidR="00E43D0F" w:rsidRDefault="00000000">
            <w:pPr>
              <w:widowControl/>
              <w:autoSpaceDE w:val="0"/>
              <w:autoSpaceDN w:val="0"/>
              <w:adjustRightInd w:val="0"/>
              <w:spacing w:line="360" w:lineRule="auto"/>
              <w:rPr>
                <w:rFonts w:hAnsi="Calibri"/>
                <w:color w:val="000000"/>
                <w:lang w:val="zh-CN"/>
              </w:rPr>
            </w:pPr>
            <w:r>
              <w:rPr>
                <w:rFonts w:hAnsi="Calibri" w:hint="eastAsia"/>
                <w:color w:val="000000"/>
                <w:lang w:val="zh-CN" w:bidi="ar"/>
              </w:rPr>
              <w:t>供应商：（以下称乙方）</w:t>
            </w:r>
          </w:p>
        </w:tc>
      </w:tr>
      <w:tr w:rsidR="00E43D0F" w14:paraId="4B4C097C" w14:textId="77777777">
        <w:tc>
          <w:tcPr>
            <w:tcW w:w="4590" w:type="dxa"/>
            <w:shd w:val="clear" w:color="auto" w:fill="auto"/>
          </w:tcPr>
          <w:p w14:paraId="69BF1098" w14:textId="77777777" w:rsidR="00E43D0F" w:rsidRDefault="00000000">
            <w:pPr>
              <w:widowControl/>
              <w:autoSpaceDE w:val="0"/>
              <w:autoSpaceDN w:val="0"/>
              <w:adjustRightInd w:val="0"/>
              <w:spacing w:line="360" w:lineRule="auto"/>
              <w:rPr>
                <w:color w:val="000000"/>
              </w:rPr>
            </w:pPr>
            <w:r>
              <w:rPr>
                <w:rFonts w:hAnsi="Calibri" w:hint="eastAsia"/>
                <w:color w:val="000000"/>
                <w:lang w:val="zh-CN" w:bidi="ar"/>
              </w:rPr>
              <w:t>住所地：</w:t>
            </w:r>
          </w:p>
        </w:tc>
        <w:tc>
          <w:tcPr>
            <w:tcW w:w="4642" w:type="dxa"/>
            <w:shd w:val="clear" w:color="auto" w:fill="auto"/>
          </w:tcPr>
          <w:p w14:paraId="61EC8F8D" w14:textId="77777777" w:rsidR="00E43D0F" w:rsidRDefault="00000000">
            <w:pPr>
              <w:widowControl/>
              <w:autoSpaceDE w:val="0"/>
              <w:autoSpaceDN w:val="0"/>
              <w:adjustRightInd w:val="0"/>
              <w:spacing w:line="360" w:lineRule="auto"/>
              <w:rPr>
                <w:rFonts w:hAnsi="Calibri"/>
                <w:color w:val="000000"/>
              </w:rPr>
            </w:pPr>
            <w:r>
              <w:rPr>
                <w:rFonts w:hAnsi="Calibri" w:hint="eastAsia"/>
                <w:color w:val="000000"/>
                <w:lang w:val="zh-CN" w:bidi="ar"/>
              </w:rPr>
              <w:t>住所地</w:t>
            </w:r>
          </w:p>
        </w:tc>
      </w:tr>
    </w:tbl>
    <w:p w14:paraId="3F14BE27" w14:textId="77777777" w:rsidR="00E43D0F" w:rsidRDefault="00000000">
      <w:pPr>
        <w:autoSpaceDE w:val="0"/>
        <w:autoSpaceDN w:val="0"/>
        <w:adjustRightInd w:val="0"/>
        <w:spacing w:line="360" w:lineRule="auto"/>
        <w:ind w:firstLine="420"/>
        <w:rPr>
          <w:color w:val="000000"/>
        </w:rPr>
      </w:pPr>
      <w:r>
        <w:rPr>
          <w:rFonts w:hAnsi="Calibri" w:hint="eastAsia"/>
          <w:color w:val="000000"/>
          <w:lang w:val="zh-CN" w:bidi="ar"/>
        </w:rPr>
        <w:t>根据《中华人民共和国政府采购法》、《中华人民共和国民法典》等法律法规的规定，</w:t>
      </w:r>
      <w:r>
        <w:rPr>
          <w:rFonts w:hAnsi="Calibri" w:hint="eastAsia"/>
          <w:color w:val="000000"/>
          <w:lang w:val="zh-CN" w:bidi="ar"/>
        </w:rPr>
        <w:lastRenderedPageBreak/>
        <w:t>甲乙双方</w:t>
      </w:r>
      <w:r>
        <w:rPr>
          <w:rFonts w:hint="eastAsia"/>
          <w:lang w:bidi="ar"/>
        </w:rPr>
        <w:t>按照南京市溧水区省级耕地有机质提升行动项目（</w:t>
      </w:r>
      <w:proofErr w:type="gramStart"/>
      <w:r>
        <w:rPr>
          <w:rFonts w:hint="eastAsia"/>
          <w:lang w:bidi="ar"/>
        </w:rPr>
        <w:t>晶桥镇</w:t>
      </w:r>
      <w:proofErr w:type="gramEnd"/>
      <w:r>
        <w:rPr>
          <w:rFonts w:hint="eastAsia"/>
          <w:lang w:bidi="ar"/>
        </w:rPr>
        <w:t>）</w:t>
      </w:r>
      <w:r>
        <w:rPr>
          <w:rFonts w:hint="eastAsia"/>
          <w:lang w:val="zh-CN" w:bidi="ar"/>
        </w:rPr>
        <w:t>的</w:t>
      </w:r>
      <w:r>
        <w:rPr>
          <w:rFonts w:hint="eastAsia"/>
          <w:lang w:bidi="ar"/>
        </w:rPr>
        <w:t>采购结果签订本合同。</w:t>
      </w:r>
    </w:p>
    <w:p w14:paraId="19CFAB6C" w14:textId="77777777" w:rsidR="00E43D0F" w:rsidRDefault="00000000">
      <w:pPr>
        <w:numPr>
          <w:ilvl w:val="0"/>
          <w:numId w:val="4"/>
        </w:numPr>
        <w:autoSpaceDE w:val="0"/>
        <w:autoSpaceDN w:val="0"/>
        <w:adjustRightInd w:val="0"/>
        <w:spacing w:line="360" w:lineRule="auto"/>
        <w:ind w:firstLine="420"/>
        <w:rPr>
          <w:rFonts w:hAnsi="Calibri"/>
          <w:b/>
          <w:color w:val="000000"/>
          <w:lang w:val="zh-CN" w:bidi="ar"/>
        </w:rPr>
      </w:pPr>
      <w:r>
        <w:rPr>
          <w:rFonts w:hAnsi="Calibri" w:hint="eastAsia"/>
          <w:b/>
          <w:color w:val="000000"/>
          <w:lang w:val="zh-CN" w:bidi="ar"/>
        </w:rPr>
        <w:t>合同标的</w:t>
      </w:r>
    </w:p>
    <w:p w14:paraId="7CAD9348" w14:textId="77777777" w:rsidR="00E43D0F" w:rsidRDefault="00000000">
      <w:pPr>
        <w:spacing w:line="360" w:lineRule="auto"/>
        <w:rPr>
          <w:rFonts w:ascii="宋体" w:hAnsi="宋体" w:cs="宋体" w:hint="eastAsia"/>
          <w:szCs w:val="21"/>
        </w:rPr>
      </w:pPr>
      <w:r>
        <w:rPr>
          <w:rFonts w:ascii="宋体" w:hAnsi="宋体" w:cs="宋体" w:hint="eastAsia"/>
          <w:szCs w:val="21"/>
        </w:rPr>
        <w:t xml:space="preserve">乙方根据甲方需求提供下列货物（分项报价表格式参考招标清单）： </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835"/>
        <w:gridCol w:w="1326"/>
        <w:gridCol w:w="1327"/>
        <w:gridCol w:w="1466"/>
        <w:gridCol w:w="2126"/>
      </w:tblGrid>
      <w:tr w:rsidR="00E43D0F" w14:paraId="224B068A" w14:textId="77777777">
        <w:trPr>
          <w:trHeight w:val="373"/>
        </w:trPr>
        <w:tc>
          <w:tcPr>
            <w:tcW w:w="817" w:type="dxa"/>
            <w:vAlign w:val="center"/>
          </w:tcPr>
          <w:p w14:paraId="3CAD667F" w14:textId="77777777" w:rsidR="00E43D0F" w:rsidRDefault="00000000">
            <w:pPr>
              <w:spacing w:line="360" w:lineRule="auto"/>
              <w:jc w:val="center"/>
              <w:rPr>
                <w:rFonts w:ascii="宋体" w:hAnsi="宋体" w:cs="宋体" w:hint="eastAsia"/>
                <w:szCs w:val="21"/>
              </w:rPr>
            </w:pPr>
            <w:r>
              <w:rPr>
                <w:rFonts w:ascii="宋体" w:hAnsi="宋体" w:cs="宋体" w:hint="eastAsia"/>
                <w:szCs w:val="21"/>
              </w:rPr>
              <w:t>序号</w:t>
            </w:r>
          </w:p>
        </w:tc>
        <w:tc>
          <w:tcPr>
            <w:tcW w:w="1835" w:type="dxa"/>
            <w:vAlign w:val="center"/>
          </w:tcPr>
          <w:p w14:paraId="09DF2A4A" w14:textId="77777777" w:rsidR="00E43D0F" w:rsidRDefault="00000000">
            <w:pPr>
              <w:spacing w:line="360" w:lineRule="auto"/>
              <w:jc w:val="center"/>
              <w:rPr>
                <w:rFonts w:ascii="宋体" w:hAnsi="宋体" w:cs="宋体" w:hint="eastAsia"/>
                <w:szCs w:val="21"/>
              </w:rPr>
            </w:pPr>
            <w:r>
              <w:rPr>
                <w:rFonts w:ascii="宋体" w:hAnsi="宋体" w:cs="宋体" w:hint="eastAsia"/>
                <w:szCs w:val="21"/>
              </w:rPr>
              <w:t>名称</w:t>
            </w:r>
          </w:p>
        </w:tc>
        <w:tc>
          <w:tcPr>
            <w:tcW w:w="1326" w:type="dxa"/>
            <w:vAlign w:val="center"/>
          </w:tcPr>
          <w:p w14:paraId="3AE0F89D" w14:textId="77777777" w:rsidR="00E43D0F" w:rsidRDefault="00000000">
            <w:pPr>
              <w:spacing w:line="360" w:lineRule="auto"/>
              <w:jc w:val="center"/>
              <w:rPr>
                <w:rFonts w:ascii="宋体" w:hAnsi="宋体" w:cs="宋体" w:hint="eastAsia"/>
                <w:szCs w:val="21"/>
              </w:rPr>
            </w:pPr>
            <w:r>
              <w:rPr>
                <w:rFonts w:ascii="宋体" w:hAnsi="宋体" w:cs="宋体" w:hint="eastAsia"/>
                <w:szCs w:val="21"/>
              </w:rPr>
              <w:t>数量</w:t>
            </w:r>
          </w:p>
        </w:tc>
        <w:tc>
          <w:tcPr>
            <w:tcW w:w="1327" w:type="dxa"/>
            <w:vAlign w:val="center"/>
          </w:tcPr>
          <w:p w14:paraId="2E81FB52" w14:textId="77777777" w:rsidR="00E43D0F" w:rsidRDefault="00000000">
            <w:pPr>
              <w:spacing w:line="360" w:lineRule="auto"/>
              <w:jc w:val="center"/>
              <w:rPr>
                <w:rFonts w:ascii="宋体" w:hAnsi="宋体" w:cs="宋体" w:hint="eastAsia"/>
                <w:szCs w:val="21"/>
              </w:rPr>
            </w:pPr>
            <w:r>
              <w:rPr>
                <w:rFonts w:ascii="宋体" w:hAnsi="宋体" w:cs="宋体" w:hint="eastAsia"/>
                <w:szCs w:val="21"/>
              </w:rPr>
              <w:t>单位</w:t>
            </w:r>
          </w:p>
        </w:tc>
        <w:tc>
          <w:tcPr>
            <w:tcW w:w="1466" w:type="dxa"/>
            <w:vAlign w:val="center"/>
          </w:tcPr>
          <w:p w14:paraId="48B6A993" w14:textId="77777777" w:rsidR="00E43D0F" w:rsidRDefault="00000000">
            <w:pPr>
              <w:spacing w:line="360" w:lineRule="auto"/>
              <w:jc w:val="center"/>
              <w:rPr>
                <w:rFonts w:ascii="宋体" w:hAnsi="宋体" w:cs="宋体" w:hint="eastAsia"/>
                <w:szCs w:val="21"/>
              </w:rPr>
            </w:pPr>
            <w:r>
              <w:rPr>
                <w:rFonts w:ascii="宋体" w:hAnsi="宋体" w:cs="宋体" w:hint="eastAsia"/>
                <w:szCs w:val="21"/>
              </w:rPr>
              <w:t>产品标识</w:t>
            </w:r>
          </w:p>
        </w:tc>
        <w:tc>
          <w:tcPr>
            <w:tcW w:w="2126" w:type="dxa"/>
            <w:vAlign w:val="center"/>
          </w:tcPr>
          <w:p w14:paraId="5FF56339" w14:textId="77777777" w:rsidR="00E43D0F" w:rsidRDefault="00000000">
            <w:pPr>
              <w:spacing w:line="360" w:lineRule="auto"/>
              <w:jc w:val="center"/>
              <w:rPr>
                <w:rFonts w:ascii="宋体" w:hAnsi="宋体" w:cs="宋体" w:hint="eastAsia"/>
                <w:szCs w:val="21"/>
              </w:rPr>
            </w:pPr>
            <w:r>
              <w:rPr>
                <w:rFonts w:ascii="宋体" w:hAnsi="宋体" w:cs="宋体" w:hint="eastAsia"/>
                <w:szCs w:val="21"/>
              </w:rPr>
              <w:t>是否接受进口</w:t>
            </w:r>
          </w:p>
        </w:tc>
      </w:tr>
      <w:tr w:rsidR="00E43D0F" w14:paraId="0D7EA0BE" w14:textId="77777777">
        <w:tc>
          <w:tcPr>
            <w:tcW w:w="817" w:type="dxa"/>
            <w:vAlign w:val="center"/>
          </w:tcPr>
          <w:p w14:paraId="75E78B42" w14:textId="77777777" w:rsidR="00E43D0F" w:rsidRDefault="00000000">
            <w:pPr>
              <w:spacing w:line="360" w:lineRule="auto"/>
              <w:jc w:val="center"/>
              <w:rPr>
                <w:rFonts w:ascii="宋体" w:hAnsi="宋体" w:cs="宋体" w:hint="eastAsia"/>
                <w:szCs w:val="21"/>
              </w:rPr>
            </w:pPr>
            <w:r>
              <w:rPr>
                <w:rFonts w:ascii="宋体" w:hAnsi="宋体" w:cs="宋体" w:hint="eastAsia"/>
                <w:szCs w:val="21"/>
              </w:rPr>
              <w:t>1</w:t>
            </w:r>
          </w:p>
        </w:tc>
        <w:tc>
          <w:tcPr>
            <w:tcW w:w="1835" w:type="dxa"/>
            <w:vAlign w:val="center"/>
          </w:tcPr>
          <w:p w14:paraId="27B18BBB" w14:textId="77777777" w:rsidR="00E43D0F" w:rsidRDefault="00E43D0F">
            <w:pPr>
              <w:spacing w:line="360" w:lineRule="auto"/>
              <w:jc w:val="center"/>
              <w:rPr>
                <w:rFonts w:ascii="宋体" w:hAnsi="宋体" w:cs="宋体" w:hint="eastAsia"/>
                <w:szCs w:val="21"/>
              </w:rPr>
            </w:pPr>
          </w:p>
        </w:tc>
        <w:tc>
          <w:tcPr>
            <w:tcW w:w="1326" w:type="dxa"/>
            <w:vAlign w:val="center"/>
          </w:tcPr>
          <w:p w14:paraId="6FDBFC26" w14:textId="77777777" w:rsidR="00E43D0F" w:rsidRDefault="00E43D0F">
            <w:pPr>
              <w:spacing w:line="360" w:lineRule="auto"/>
              <w:jc w:val="center"/>
              <w:rPr>
                <w:rFonts w:ascii="宋体" w:hAnsi="宋体" w:cs="宋体" w:hint="eastAsia"/>
                <w:szCs w:val="21"/>
              </w:rPr>
            </w:pPr>
          </w:p>
        </w:tc>
        <w:tc>
          <w:tcPr>
            <w:tcW w:w="1327" w:type="dxa"/>
            <w:vAlign w:val="center"/>
          </w:tcPr>
          <w:p w14:paraId="2CC897C6" w14:textId="77777777" w:rsidR="00E43D0F" w:rsidRDefault="00E43D0F">
            <w:pPr>
              <w:spacing w:line="360" w:lineRule="auto"/>
              <w:jc w:val="center"/>
              <w:rPr>
                <w:rFonts w:ascii="宋体" w:hAnsi="宋体" w:cs="宋体" w:hint="eastAsia"/>
                <w:szCs w:val="21"/>
              </w:rPr>
            </w:pPr>
          </w:p>
        </w:tc>
        <w:tc>
          <w:tcPr>
            <w:tcW w:w="1466" w:type="dxa"/>
            <w:vAlign w:val="center"/>
          </w:tcPr>
          <w:p w14:paraId="0A41BD5F" w14:textId="77777777" w:rsidR="00E43D0F" w:rsidRDefault="00E43D0F">
            <w:pPr>
              <w:spacing w:line="360" w:lineRule="auto"/>
              <w:jc w:val="center"/>
              <w:rPr>
                <w:rFonts w:ascii="宋体" w:hAnsi="宋体" w:cs="宋体" w:hint="eastAsia"/>
                <w:szCs w:val="21"/>
              </w:rPr>
            </w:pPr>
          </w:p>
        </w:tc>
        <w:tc>
          <w:tcPr>
            <w:tcW w:w="2126" w:type="dxa"/>
            <w:vAlign w:val="center"/>
          </w:tcPr>
          <w:p w14:paraId="41314AEA" w14:textId="77777777" w:rsidR="00E43D0F" w:rsidRDefault="00000000">
            <w:pPr>
              <w:spacing w:line="360" w:lineRule="auto"/>
              <w:jc w:val="center"/>
              <w:rPr>
                <w:rFonts w:ascii="宋体" w:hAnsi="宋体" w:cs="宋体" w:hint="eastAsia"/>
                <w:szCs w:val="21"/>
              </w:rPr>
            </w:pPr>
            <w:r>
              <w:rPr>
                <w:rFonts w:ascii="宋体" w:hAnsi="宋体" w:cs="宋体"/>
                <w:szCs w:val="21"/>
              </w:rPr>
              <w:t>否</w:t>
            </w:r>
          </w:p>
        </w:tc>
      </w:tr>
    </w:tbl>
    <w:p w14:paraId="12367F29" w14:textId="77777777" w:rsidR="00E43D0F" w:rsidRDefault="00E43D0F">
      <w:pPr>
        <w:autoSpaceDE w:val="0"/>
        <w:autoSpaceDN w:val="0"/>
        <w:adjustRightInd w:val="0"/>
        <w:spacing w:line="360" w:lineRule="auto"/>
        <w:rPr>
          <w:rFonts w:hAnsi="Calibri"/>
          <w:b/>
          <w:color w:val="000000"/>
          <w:lang w:val="zh-CN" w:bidi="ar"/>
        </w:rPr>
      </w:pPr>
    </w:p>
    <w:p w14:paraId="1DA50057" w14:textId="77777777" w:rsidR="00E43D0F" w:rsidRDefault="00000000">
      <w:pPr>
        <w:numPr>
          <w:ilvl w:val="0"/>
          <w:numId w:val="4"/>
        </w:numPr>
        <w:autoSpaceDE w:val="0"/>
        <w:autoSpaceDN w:val="0"/>
        <w:adjustRightInd w:val="0"/>
        <w:spacing w:line="360" w:lineRule="auto"/>
        <w:ind w:firstLine="420"/>
        <w:rPr>
          <w:rFonts w:hAnsi="Calibri"/>
          <w:color w:val="000000"/>
          <w:lang w:val="zh-CN" w:bidi="ar"/>
        </w:rPr>
      </w:pPr>
      <w:r>
        <w:rPr>
          <w:rFonts w:hAnsi="Calibri" w:hint="eastAsia"/>
          <w:b/>
          <w:color w:val="000000"/>
          <w:lang w:val="zh-CN" w:bidi="ar"/>
        </w:rPr>
        <w:t>合同总价款</w:t>
      </w:r>
      <w:r>
        <w:rPr>
          <w:rFonts w:hAnsi="Calibri" w:hint="eastAsia"/>
          <w:color w:val="000000"/>
          <w:lang w:val="zh-CN" w:bidi="ar"/>
        </w:rPr>
        <w:t xml:space="preserve">  </w:t>
      </w:r>
    </w:p>
    <w:p w14:paraId="5E0ADE93" w14:textId="77777777" w:rsidR="00E43D0F" w:rsidRDefault="00000000">
      <w:pPr>
        <w:spacing w:line="360" w:lineRule="auto"/>
        <w:ind w:firstLineChars="200" w:firstLine="420"/>
        <w:rPr>
          <w:rFonts w:hAnsi="Calibri"/>
          <w:color w:val="000000"/>
          <w:lang w:val="zh-CN" w:bidi="ar"/>
        </w:rPr>
      </w:pPr>
      <w:r>
        <w:rPr>
          <w:rFonts w:hAnsi="Calibri" w:hint="eastAsia"/>
          <w:color w:val="000000"/>
          <w:lang w:val="zh-CN" w:bidi="ar"/>
        </w:rPr>
        <w:t>本合同总价款为人民币</w:t>
      </w:r>
      <w:r>
        <w:rPr>
          <w:rFonts w:hAnsi="Calibri" w:hint="eastAsia"/>
          <w:color w:val="000000"/>
          <w:u w:val="single"/>
          <w:lang w:bidi="ar"/>
        </w:rPr>
        <w:t xml:space="preserve">          </w:t>
      </w:r>
      <w:r>
        <w:rPr>
          <w:rFonts w:hAnsi="Calibri" w:hint="eastAsia"/>
          <w:color w:val="000000"/>
          <w:lang w:bidi="ar"/>
        </w:rPr>
        <w:t>元整</w:t>
      </w:r>
      <w:r>
        <w:rPr>
          <w:rFonts w:hAnsi="Calibri" w:hint="eastAsia"/>
          <w:color w:val="000000"/>
          <w:lang w:bidi="ar"/>
        </w:rPr>
        <w:t xml:space="preserve"> </w:t>
      </w:r>
      <w:r>
        <w:rPr>
          <w:rFonts w:hAnsi="Calibri" w:hint="eastAsia"/>
          <w:color w:val="000000"/>
          <w:lang w:val="zh-CN" w:bidi="ar"/>
        </w:rPr>
        <w:t>，（</w:t>
      </w:r>
      <w:r>
        <w:rPr>
          <w:rFonts w:hAnsi="Calibri" w:hint="eastAsia"/>
          <w:color w:val="000000"/>
          <w:lang w:val="zh-CN" w:bidi="ar"/>
        </w:rPr>
        <w:t>¥</w:t>
      </w:r>
      <w:r>
        <w:rPr>
          <w:rFonts w:hAnsi="Calibri" w:hint="eastAsia"/>
          <w:color w:val="000000"/>
          <w:u w:val="single"/>
          <w:lang w:bidi="ar"/>
        </w:rPr>
        <w:t xml:space="preserve">         </w:t>
      </w:r>
      <w:r>
        <w:rPr>
          <w:rFonts w:hAnsi="Calibri" w:hint="eastAsia"/>
          <w:color w:val="000000"/>
          <w:u w:val="single"/>
          <w:lang w:val="zh-CN" w:bidi="ar"/>
        </w:rPr>
        <w:t xml:space="preserve"> </w:t>
      </w:r>
      <w:r>
        <w:rPr>
          <w:rFonts w:hAnsi="Calibri" w:hint="eastAsia"/>
          <w:color w:val="000000"/>
          <w:u w:val="single"/>
          <w:lang w:val="zh-CN" w:bidi="ar"/>
        </w:rPr>
        <w:t>元</w:t>
      </w:r>
      <w:r>
        <w:rPr>
          <w:rFonts w:hAnsi="Calibri" w:hint="eastAsia"/>
          <w:color w:val="000000"/>
          <w:lang w:val="zh-CN" w:bidi="ar"/>
        </w:rPr>
        <w:t>）。</w:t>
      </w:r>
    </w:p>
    <w:p w14:paraId="6209867E" w14:textId="77777777" w:rsidR="00E43D0F" w:rsidRDefault="00000000">
      <w:pPr>
        <w:spacing w:line="360" w:lineRule="auto"/>
        <w:ind w:firstLineChars="200" w:firstLine="420"/>
        <w:rPr>
          <w:b/>
          <w:color w:val="000000"/>
        </w:rPr>
      </w:pPr>
      <w:r>
        <w:rPr>
          <w:rFonts w:hAnsi="Calibri" w:hint="eastAsia"/>
          <w:color w:val="000000"/>
          <w:lang w:val="zh-CN" w:bidi="ar"/>
        </w:rPr>
        <w:t>本合同总价款是</w:t>
      </w:r>
      <w:r>
        <w:rPr>
          <w:rFonts w:hint="eastAsia"/>
          <w:color w:val="000000"/>
          <w:lang w:val="zh-CN" w:bidi="ar"/>
        </w:rPr>
        <w:t>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bCs/>
          <w:color w:val="000000"/>
          <w:lang w:bidi="ar"/>
        </w:rPr>
        <w:t>，以</w:t>
      </w:r>
      <w:r>
        <w:rPr>
          <w:rFonts w:hint="eastAsia"/>
          <w:color w:val="000000"/>
          <w:lang w:bidi="ar"/>
        </w:rPr>
        <w:t>及投标人认为需要的其他费用等</w:t>
      </w:r>
      <w:r>
        <w:rPr>
          <w:rFonts w:hAnsi="Calibri" w:hint="eastAsia"/>
          <w:color w:val="000000"/>
          <w:lang w:val="zh-CN" w:bidi="ar"/>
        </w:rPr>
        <w:t>。</w:t>
      </w:r>
    </w:p>
    <w:p w14:paraId="2279687E" w14:textId="77777777" w:rsidR="00E43D0F" w:rsidRDefault="00000000">
      <w:pPr>
        <w:adjustRightInd w:val="0"/>
        <w:spacing w:line="360" w:lineRule="auto"/>
        <w:ind w:firstLine="420"/>
        <w:rPr>
          <w:color w:val="000000"/>
          <w:lang w:val="zh-CN"/>
        </w:rPr>
      </w:pPr>
      <w:r>
        <w:rPr>
          <w:rFonts w:hint="eastAsia"/>
          <w:color w:val="000000"/>
          <w:lang w:val="zh-CN" w:bidi="ar"/>
        </w:rPr>
        <w:t>本合同总价款还包含乙方应当提供的伴随服务</w:t>
      </w:r>
      <w:r>
        <w:rPr>
          <w:rFonts w:hint="eastAsia"/>
          <w:color w:val="000000"/>
          <w:lang w:val="zh-CN" w:bidi="ar"/>
        </w:rPr>
        <w:t>/</w:t>
      </w:r>
      <w:r>
        <w:rPr>
          <w:rFonts w:hint="eastAsia"/>
          <w:color w:val="000000"/>
          <w:lang w:val="zh-CN" w:bidi="ar"/>
        </w:rPr>
        <w:t>售后服务费用。</w:t>
      </w:r>
    </w:p>
    <w:p w14:paraId="26AA5FA6" w14:textId="77777777" w:rsidR="00E43D0F" w:rsidRDefault="00000000">
      <w:pPr>
        <w:autoSpaceDE w:val="0"/>
        <w:autoSpaceDN w:val="0"/>
        <w:adjustRightInd w:val="0"/>
        <w:spacing w:line="360" w:lineRule="auto"/>
        <w:ind w:firstLine="420"/>
        <w:rPr>
          <w:rFonts w:hAnsi="Calibri"/>
          <w:color w:val="000000"/>
          <w:lang w:val="zh-CN"/>
        </w:rPr>
      </w:pPr>
      <w:r>
        <w:rPr>
          <w:rFonts w:hAnsi="Calibri" w:hint="eastAsia"/>
          <w:color w:val="000000"/>
          <w:lang w:val="zh-CN" w:bidi="ar"/>
        </w:rPr>
        <w:t>本合同执行期间合同总价款不变。</w:t>
      </w:r>
    </w:p>
    <w:p w14:paraId="42DEF546" w14:textId="77777777" w:rsidR="00E43D0F" w:rsidRDefault="00000000">
      <w:pPr>
        <w:numPr>
          <w:ilvl w:val="0"/>
          <w:numId w:val="4"/>
        </w:numPr>
        <w:autoSpaceDE w:val="0"/>
        <w:autoSpaceDN w:val="0"/>
        <w:adjustRightInd w:val="0"/>
        <w:spacing w:line="360" w:lineRule="auto"/>
        <w:ind w:firstLine="420"/>
        <w:rPr>
          <w:rFonts w:hAnsi="Calibri"/>
          <w:color w:val="000000"/>
          <w:lang w:val="zh-CN" w:bidi="ar"/>
        </w:rPr>
      </w:pPr>
      <w:r>
        <w:rPr>
          <w:rFonts w:hAnsi="Calibri"/>
          <w:b/>
          <w:color w:val="000000"/>
          <w:lang w:val="zh-CN" w:bidi="ar"/>
        </w:rPr>
        <w:t>供货时间及交货地点</w:t>
      </w:r>
      <w:r>
        <w:rPr>
          <w:rFonts w:hAnsi="Calibri" w:hint="eastAsia"/>
          <w:b/>
          <w:color w:val="000000"/>
          <w:lang w:val="zh-CN" w:bidi="ar"/>
        </w:rPr>
        <w:t>：</w:t>
      </w:r>
      <w:r>
        <w:rPr>
          <w:rFonts w:hAnsi="Calibri" w:hint="eastAsia"/>
          <w:b/>
          <w:color w:val="000000"/>
          <w:lang w:bidi="ar"/>
        </w:rPr>
        <w:t xml:space="preserve"> </w:t>
      </w:r>
      <w:r>
        <w:rPr>
          <w:rFonts w:hAnsi="Calibri" w:hint="eastAsia"/>
          <w:color w:val="000000"/>
          <w:lang w:bidi="ar"/>
        </w:rPr>
        <w:t xml:space="preserve">       </w:t>
      </w:r>
    </w:p>
    <w:p w14:paraId="0C12A541" w14:textId="77777777" w:rsidR="00E43D0F" w:rsidRDefault="00000000">
      <w:pPr>
        <w:adjustRightInd w:val="0"/>
        <w:spacing w:line="360" w:lineRule="auto"/>
        <w:ind w:firstLine="420"/>
        <w:rPr>
          <w:color w:val="000000"/>
          <w:lang w:val="zh-CN" w:bidi="ar"/>
        </w:rPr>
      </w:pPr>
      <w:r>
        <w:rPr>
          <w:rFonts w:hint="eastAsia"/>
          <w:color w:val="000000"/>
          <w:lang w:bidi="ar"/>
        </w:rPr>
        <w:t>采购包</w:t>
      </w:r>
      <w:r>
        <w:rPr>
          <w:rFonts w:hint="eastAsia"/>
          <w:color w:val="000000"/>
          <w:lang w:bidi="ar"/>
        </w:rPr>
        <w:t>1</w:t>
      </w:r>
      <w:r>
        <w:rPr>
          <w:rFonts w:hint="eastAsia"/>
          <w:color w:val="000000"/>
          <w:lang w:bidi="ar"/>
        </w:rPr>
        <w:t>：供应商</w:t>
      </w:r>
      <w:r>
        <w:rPr>
          <w:rFonts w:hint="eastAsia"/>
          <w:color w:val="000000"/>
          <w:lang w:val="zh-CN" w:bidi="ar"/>
        </w:rPr>
        <w:t>在</w:t>
      </w:r>
      <w:r>
        <w:rPr>
          <w:rFonts w:hint="eastAsia"/>
          <w:color w:val="000000"/>
          <w:lang w:val="zh-CN" w:bidi="ar"/>
        </w:rPr>
        <w:t>202</w:t>
      </w:r>
      <w:r>
        <w:rPr>
          <w:rFonts w:hint="eastAsia"/>
          <w:color w:val="000000"/>
          <w:lang w:bidi="ar"/>
        </w:rPr>
        <w:t>5</w:t>
      </w:r>
      <w:r>
        <w:rPr>
          <w:rFonts w:hint="eastAsia"/>
          <w:color w:val="000000"/>
          <w:lang w:val="zh-CN" w:bidi="ar"/>
        </w:rPr>
        <w:t>年</w:t>
      </w:r>
      <w:r>
        <w:rPr>
          <w:rFonts w:hint="eastAsia"/>
          <w:color w:val="000000"/>
          <w:lang w:bidi="ar"/>
        </w:rPr>
        <w:t>7</w:t>
      </w:r>
      <w:r>
        <w:rPr>
          <w:rFonts w:hint="eastAsia"/>
          <w:color w:val="000000"/>
          <w:lang w:val="zh-CN" w:bidi="ar"/>
        </w:rPr>
        <w:t>月</w:t>
      </w:r>
      <w:r>
        <w:rPr>
          <w:rFonts w:hint="eastAsia"/>
          <w:color w:val="000000"/>
          <w:lang w:val="zh-CN" w:bidi="ar"/>
        </w:rPr>
        <w:t>31</w:t>
      </w:r>
      <w:r>
        <w:rPr>
          <w:rFonts w:hint="eastAsia"/>
          <w:color w:val="000000"/>
          <w:lang w:val="zh-CN" w:bidi="ar"/>
        </w:rPr>
        <w:t>日前完成供肥，具体供货时间按照实施主体需求确定，同时做好</w:t>
      </w:r>
      <w:proofErr w:type="gramStart"/>
      <w:r>
        <w:rPr>
          <w:rFonts w:hint="eastAsia"/>
          <w:color w:val="000000"/>
          <w:lang w:val="zh-CN" w:bidi="ar"/>
        </w:rPr>
        <w:t>供货台</w:t>
      </w:r>
      <w:proofErr w:type="gramEnd"/>
      <w:r>
        <w:rPr>
          <w:rFonts w:hint="eastAsia"/>
          <w:color w:val="000000"/>
          <w:lang w:val="zh-CN" w:bidi="ar"/>
        </w:rPr>
        <w:t>账记录、技术指导等服务，对上述要求做出详细工作方案。</w:t>
      </w:r>
    </w:p>
    <w:p w14:paraId="077925D4" w14:textId="77777777" w:rsidR="00E43D0F" w:rsidRDefault="00000000">
      <w:pPr>
        <w:adjustRightInd w:val="0"/>
        <w:spacing w:line="360" w:lineRule="auto"/>
        <w:ind w:firstLine="420"/>
        <w:rPr>
          <w:b/>
          <w:bCs/>
          <w:color w:val="000000"/>
          <w:lang w:val="zh-CN" w:bidi="ar"/>
        </w:rPr>
      </w:pPr>
      <w:r>
        <w:rPr>
          <w:rFonts w:hint="eastAsia"/>
          <w:b/>
          <w:bCs/>
          <w:color w:val="000000"/>
          <w:lang w:val="zh-CN" w:bidi="ar"/>
        </w:rPr>
        <w:t>说明：中标人公示期内须向采购人提供小袋样品</w:t>
      </w:r>
      <w:r>
        <w:rPr>
          <w:rFonts w:hint="eastAsia"/>
          <w:b/>
          <w:bCs/>
          <w:color w:val="000000"/>
          <w:lang w:val="zh-CN" w:bidi="ar"/>
        </w:rPr>
        <w:t>2</w:t>
      </w:r>
      <w:r>
        <w:rPr>
          <w:rFonts w:hint="eastAsia"/>
          <w:b/>
          <w:bCs/>
          <w:color w:val="000000"/>
          <w:lang w:val="zh-CN" w:bidi="ar"/>
        </w:rPr>
        <w:t>公斤供后期比对，所交样品中的主要原料应与实际供应肥料的主要原料须相一致。</w:t>
      </w:r>
    </w:p>
    <w:p w14:paraId="22113585" w14:textId="77777777" w:rsidR="00E43D0F" w:rsidRDefault="00000000">
      <w:pPr>
        <w:adjustRightInd w:val="0"/>
        <w:spacing w:line="360" w:lineRule="auto"/>
        <w:ind w:firstLine="420"/>
        <w:rPr>
          <w:color w:val="000000"/>
          <w:lang w:val="zh-CN" w:bidi="ar"/>
        </w:rPr>
      </w:pPr>
      <w:r>
        <w:rPr>
          <w:rFonts w:hint="eastAsia"/>
          <w:color w:val="000000"/>
          <w:lang w:bidi="ar"/>
        </w:rPr>
        <w:t>采购包</w:t>
      </w:r>
      <w:r>
        <w:rPr>
          <w:rFonts w:hint="eastAsia"/>
          <w:color w:val="000000"/>
          <w:lang w:bidi="ar"/>
        </w:rPr>
        <w:t>2</w:t>
      </w:r>
      <w:r>
        <w:rPr>
          <w:rFonts w:hint="eastAsia"/>
          <w:color w:val="000000"/>
          <w:lang w:bidi="ar"/>
        </w:rPr>
        <w:t>：供应商</w:t>
      </w:r>
      <w:r>
        <w:rPr>
          <w:color w:val="000000"/>
          <w:lang w:val="zh-CN" w:bidi="ar"/>
        </w:rPr>
        <w:t>在</w:t>
      </w:r>
      <w:r>
        <w:rPr>
          <w:color w:val="000000"/>
          <w:lang w:val="zh-CN" w:bidi="ar"/>
        </w:rPr>
        <w:t>2025</w:t>
      </w:r>
      <w:r>
        <w:rPr>
          <w:color w:val="000000"/>
          <w:lang w:val="zh-CN" w:bidi="ar"/>
        </w:rPr>
        <w:t>年</w:t>
      </w:r>
      <w:r>
        <w:rPr>
          <w:color w:val="000000"/>
          <w:lang w:val="zh-CN" w:bidi="ar"/>
        </w:rPr>
        <w:t>8</w:t>
      </w:r>
      <w:r>
        <w:rPr>
          <w:color w:val="000000"/>
          <w:lang w:val="zh-CN" w:bidi="ar"/>
        </w:rPr>
        <w:t>月</w:t>
      </w:r>
      <w:r>
        <w:rPr>
          <w:color w:val="000000"/>
          <w:lang w:val="zh-CN" w:bidi="ar"/>
        </w:rPr>
        <w:t>31</w:t>
      </w:r>
      <w:r>
        <w:rPr>
          <w:color w:val="000000"/>
          <w:lang w:val="zh-CN" w:bidi="ar"/>
        </w:rPr>
        <w:t>日前完成供肥，具体供货时间按照实施主体需求确定，同时做好</w:t>
      </w:r>
      <w:proofErr w:type="gramStart"/>
      <w:r>
        <w:rPr>
          <w:color w:val="000000"/>
          <w:lang w:val="zh-CN" w:bidi="ar"/>
        </w:rPr>
        <w:t>供货台</w:t>
      </w:r>
      <w:proofErr w:type="gramEnd"/>
      <w:r>
        <w:rPr>
          <w:color w:val="000000"/>
          <w:lang w:val="zh-CN" w:bidi="ar"/>
        </w:rPr>
        <w:t>账记录、技术指导等服务，对上述要求做出详细工作方案。</w:t>
      </w:r>
    </w:p>
    <w:p w14:paraId="381023AC" w14:textId="77777777" w:rsidR="00E43D0F" w:rsidRDefault="00000000">
      <w:pPr>
        <w:adjustRightInd w:val="0"/>
        <w:spacing w:line="360" w:lineRule="auto"/>
        <w:ind w:firstLine="420"/>
        <w:rPr>
          <w:b/>
          <w:bCs/>
          <w:color w:val="000000"/>
          <w:lang w:val="zh-CN" w:bidi="ar"/>
        </w:rPr>
      </w:pPr>
      <w:r>
        <w:rPr>
          <w:b/>
          <w:bCs/>
          <w:color w:val="000000"/>
          <w:lang w:val="zh-CN" w:bidi="ar"/>
        </w:rPr>
        <w:t>说明：中标人公示期内须向采购人提供小袋样品</w:t>
      </w:r>
      <w:r>
        <w:rPr>
          <w:b/>
          <w:bCs/>
          <w:color w:val="000000"/>
          <w:lang w:val="zh-CN" w:bidi="ar"/>
        </w:rPr>
        <w:t>2</w:t>
      </w:r>
      <w:r>
        <w:rPr>
          <w:b/>
          <w:bCs/>
          <w:color w:val="000000"/>
          <w:lang w:val="zh-CN" w:bidi="ar"/>
        </w:rPr>
        <w:t>公斤供后期比对，所交样品中的主要原料应与实际供应肥料的主要原料须相一致。</w:t>
      </w:r>
    </w:p>
    <w:p w14:paraId="560F036A" w14:textId="77777777" w:rsidR="00E43D0F" w:rsidRDefault="00E43D0F">
      <w:pPr>
        <w:adjustRightInd w:val="0"/>
        <w:spacing w:line="360" w:lineRule="auto"/>
        <w:ind w:firstLine="420"/>
        <w:rPr>
          <w:color w:val="000000"/>
          <w:highlight w:val="yellow"/>
          <w:lang w:val="zh-CN" w:bidi="ar"/>
        </w:rPr>
      </w:pPr>
    </w:p>
    <w:p w14:paraId="71242DC8" w14:textId="77777777" w:rsidR="00E43D0F" w:rsidRDefault="00000000">
      <w:pPr>
        <w:numPr>
          <w:ilvl w:val="0"/>
          <w:numId w:val="4"/>
        </w:numPr>
        <w:autoSpaceDE w:val="0"/>
        <w:autoSpaceDN w:val="0"/>
        <w:adjustRightInd w:val="0"/>
        <w:spacing w:line="360" w:lineRule="auto"/>
        <w:ind w:firstLine="420"/>
        <w:rPr>
          <w:rFonts w:hAnsi="Calibri"/>
          <w:color w:val="000000"/>
          <w:lang w:val="zh-CN" w:bidi="ar"/>
        </w:rPr>
      </w:pPr>
      <w:r>
        <w:rPr>
          <w:rFonts w:hAnsi="Calibri" w:hint="eastAsia"/>
          <w:b/>
          <w:color w:val="000000"/>
          <w:lang w:val="zh-CN" w:bidi="ar"/>
        </w:rPr>
        <w:t>组成本合同的有关文件</w:t>
      </w:r>
      <w:r>
        <w:rPr>
          <w:rFonts w:hAnsi="Calibri" w:hint="eastAsia"/>
          <w:color w:val="000000"/>
          <w:lang w:val="zh-CN" w:bidi="ar"/>
        </w:rPr>
        <w:t xml:space="preserve">  </w:t>
      </w:r>
    </w:p>
    <w:p w14:paraId="13FD40A1" w14:textId="77777777" w:rsidR="00E43D0F" w:rsidRDefault="00000000">
      <w:pPr>
        <w:autoSpaceDE w:val="0"/>
        <w:autoSpaceDN w:val="0"/>
        <w:adjustRightInd w:val="0"/>
        <w:spacing w:line="360" w:lineRule="auto"/>
        <w:ind w:left="420"/>
        <w:rPr>
          <w:rFonts w:hAnsi="Calibri"/>
          <w:color w:val="000000"/>
          <w:lang w:val="zh-CN" w:bidi="ar"/>
        </w:rPr>
      </w:pPr>
      <w:r>
        <w:rPr>
          <w:rFonts w:hAnsi="Calibri" w:hint="eastAsia"/>
          <w:color w:val="000000"/>
          <w:lang w:val="zh-CN" w:bidi="ar"/>
        </w:rPr>
        <w:t>下列关于</w:t>
      </w:r>
      <w:r>
        <w:rPr>
          <w:rFonts w:hAnsi="Calibri" w:hint="eastAsia"/>
          <w:color w:val="000000"/>
          <w:u w:val="single"/>
          <w:lang w:val="zh-CN" w:bidi="ar"/>
        </w:rPr>
        <w:t xml:space="preserve"> </w:t>
      </w:r>
      <w:r>
        <w:rPr>
          <w:rFonts w:hint="eastAsia"/>
          <w:b/>
          <w:color w:val="000000"/>
          <w:u w:val="single"/>
          <w:lang w:bidi="ar"/>
        </w:rPr>
        <w:t xml:space="preserve">             </w:t>
      </w:r>
      <w:r>
        <w:rPr>
          <w:rFonts w:hAnsi="Calibri" w:hint="eastAsia"/>
          <w:color w:val="000000"/>
          <w:u w:val="single"/>
          <w:lang w:val="zh-CN" w:bidi="ar"/>
        </w:rPr>
        <w:t>号</w:t>
      </w:r>
      <w:r>
        <w:rPr>
          <w:rFonts w:hAnsi="Calibri" w:hint="eastAsia"/>
          <w:color w:val="000000"/>
          <w:lang w:val="zh-CN" w:bidi="ar"/>
        </w:rPr>
        <w:t>采购文件、供应商响应文件或与本次采购活动方式相适应</w:t>
      </w:r>
    </w:p>
    <w:p w14:paraId="75A51469" w14:textId="77777777" w:rsidR="00E43D0F" w:rsidRDefault="00000000">
      <w:pPr>
        <w:autoSpaceDE w:val="0"/>
        <w:autoSpaceDN w:val="0"/>
        <w:adjustRightInd w:val="0"/>
        <w:spacing w:line="360" w:lineRule="auto"/>
        <w:rPr>
          <w:rFonts w:hAnsi="Calibri"/>
          <w:color w:val="000000"/>
          <w:lang w:val="zh-CN"/>
        </w:rPr>
      </w:pPr>
      <w:r>
        <w:rPr>
          <w:rFonts w:hAnsi="Calibri" w:hint="eastAsia"/>
          <w:color w:val="000000"/>
          <w:lang w:val="zh-CN" w:bidi="ar"/>
        </w:rPr>
        <w:t>的文件及有关附件是本合同不可分割的组成部分，与本合同具有同等法律效力，这些文件包括但不限于：</w:t>
      </w:r>
    </w:p>
    <w:p w14:paraId="590CFBA0" w14:textId="77777777" w:rsidR="00E43D0F" w:rsidRDefault="00000000">
      <w:pPr>
        <w:autoSpaceDE w:val="0"/>
        <w:autoSpaceDN w:val="0"/>
        <w:adjustRightInd w:val="0"/>
        <w:spacing w:line="360" w:lineRule="auto"/>
        <w:ind w:firstLine="420"/>
        <w:rPr>
          <w:rFonts w:hAnsi="Calibri"/>
          <w:color w:val="000000"/>
          <w:lang w:val="zh-CN" w:bidi="ar"/>
        </w:rPr>
      </w:pPr>
      <w:r>
        <w:rPr>
          <w:rFonts w:hAnsi="Calibri" w:hint="eastAsia"/>
          <w:color w:val="000000"/>
          <w:lang w:val="zh-CN" w:bidi="ar"/>
        </w:rPr>
        <w:t>（</w:t>
      </w:r>
      <w:r>
        <w:rPr>
          <w:rFonts w:hAnsi="Calibri" w:hint="eastAsia"/>
          <w:color w:val="000000"/>
          <w:lang w:val="zh-CN" w:bidi="ar"/>
        </w:rPr>
        <w:t>1</w:t>
      </w:r>
      <w:r>
        <w:rPr>
          <w:rFonts w:hAnsi="Calibri" w:hint="eastAsia"/>
          <w:color w:val="000000"/>
          <w:lang w:val="zh-CN" w:bidi="ar"/>
        </w:rPr>
        <w:t>）乙方提供的投标文件和投标报价表；</w:t>
      </w:r>
      <w:r>
        <w:rPr>
          <w:rFonts w:hAnsi="Calibri" w:hint="eastAsia"/>
          <w:color w:val="000000"/>
          <w:lang w:val="zh-CN" w:bidi="ar"/>
        </w:rPr>
        <w:t xml:space="preserve">           </w:t>
      </w:r>
    </w:p>
    <w:p w14:paraId="61470890" w14:textId="77777777" w:rsidR="00E43D0F" w:rsidRDefault="00000000">
      <w:pPr>
        <w:autoSpaceDE w:val="0"/>
        <w:autoSpaceDN w:val="0"/>
        <w:adjustRightInd w:val="0"/>
        <w:spacing w:line="360" w:lineRule="auto"/>
        <w:ind w:firstLine="420"/>
        <w:rPr>
          <w:rFonts w:hAnsi="Calibri"/>
          <w:color w:val="000000"/>
          <w:lang w:val="zh-CN"/>
        </w:rPr>
      </w:pPr>
      <w:r>
        <w:rPr>
          <w:rFonts w:hAnsi="Calibri" w:hint="eastAsia"/>
          <w:color w:val="000000"/>
          <w:lang w:val="zh-CN" w:bidi="ar"/>
        </w:rPr>
        <w:lastRenderedPageBreak/>
        <w:t>（</w:t>
      </w:r>
      <w:r>
        <w:rPr>
          <w:rFonts w:hAnsi="Calibri" w:hint="eastAsia"/>
          <w:color w:val="000000"/>
          <w:lang w:bidi="ar"/>
        </w:rPr>
        <w:t>2</w:t>
      </w:r>
      <w:r>
        <w:rPr>
          <w:rFonts w:hAnsi="Calibri" w:hint="eastAsia"/>
          <w:color w:val="000000"/>
          <w:lang w:val="zh-CN" w:bidi="ar"/>
        </w:rPr>
        <w:t>）技术规格响应表；</w:t>
      </w:r>
    </w:p>
    <w:p w14:paraId="7D20661C" w14:textId="77777777" w:rsidR="00E43D0F" w:rsidRDefault="00000000">
      <w:pPr>
        <w:autoSpaceDE w:val="0"/>
        <w:autoSpaceDN w:val="0"/>
        <w:adjustRightInd w:val="0"/>
        <w:spacing w:line="360" w:lineRule="auto"/>
        <w:ind w:firstLine="420"/>
        <w:rPr>
          <w:rFonts w:hAnsi="Calibri"/>
          <w:color w:val="000000"/>
          <w:lang w:val="zh-CN" w:bidi="ar"/>
        </w:rPr>
      </w:pPr>
      <w:r>
        <w:rPr>
          <w:rFonts w:hAnsi="Calibri" w:hint="eastAsia"/>
          <w:color w:val="000000"/>
          <w:lang w:val="zh-CN" w:bidi="ar"/>
        </w:rPr>
        <w:t>（</w:t>
      </w:r>
      <w:r>
        <w:rPr>
          <w:rFonts w:hAnsi="Calibri" w:hint="eastAsia"/>
          <w:color w:val="000000"/>
          <w:lang w:bidi="ar"/>
        </w:rPr>
        <w:t>3</w:t>
      </w:r>
      <w:r>
        <w:rPr>
          <w:rFonts w:hAnsi="Calibri" w:hint="eastAsia"/>
          <w:color w:val="000000"/>
          <w:lang w:val="zh-CN" w:bidi="ar"/>
        </w:rPr>
        <w:t>）投标承诺；</w:t>
      </w:r>
      <w:r>
        <w:rPr>
          <w:rFonts w:hAnsi="Calibri" w:hint="eastAsia"/>
          <w:color w:val="000000"/>
          <w:lang w:val="zh-CN" w:bidi="ar"/>
        </w:rPr>
        <w:t xml:space="preserve">                                 </w:t>
      </w:r>
    </w:p>
    <w:p w14:paraId="5EFA2C4B" w14:textId="77777777" w:rsidR="00E43D0F" w:rsidRDefault="00000000">
      <w:pPr>
        <w:autoSpaceDE w:val="0"/>
        <w:autoSpaceDN w:val="0"/>
        <w:adjustRightInd w:val="0"/>
        <w:spacing w:line="360" w:lineRule="auto"/>
        <w:ind w:firstLine="420"/>
        <w:rPr>
          <w:rFonts w:hAnsi="Calibri"/>
          <w:color w:val="000000"/>
          <w:lang w:val="zh-CN"/>
        </w:rPr>
      </w:pPr>
      <w:r>
        <w:rPr>
          <w:rFonts w:hAnsi="Calibri" w:hint="eastAsia"/>
          <w:color w:val="000000"/>
          <w:lang w:val="zh-CN" w:bidi="ar"/>
        </w:rPr>
        <w:t>（</w:t>
      </w:r>
      <w:r>
        <w:rPr>
          <w:rFonts w:hAnsi="Calibri" w:hint="eastAsia"/>
          <w:color w:val="000000"/>
          <w:lang w:bidi="ar"/>
        </w:rPr>
        <w:t>4</w:t>
      </w:r>
      <w:r>
        <w:rPr>
          <w:rFonts w:hAnsi="Calibri" w:hint="eastAsia"/>
          <w:color w:val="000000"/>
          <w:lang w:val="zh-CN" w:bidi="ar"/>
        </w:rPr>
        <w:t>）服务承诺；</w:t>
      </w:r>
    </w:p>
    <w:p w14:paraId="3E821748" w14:textId="77777777" w:rsidR="00E43D0F" w:rsidRDefault="00000000">
      <w:pPr>
        <w:autoSpaceDE w:val="0"/>
        <w:autoSpaceDN w:val="0"/>
        <w:adjustRightInd w:val="0"/>
        <w:spacing w:line="360" w:lineRule="auto"/>
        <w:ind w:firstLine="420"/>
        <w:rPr>
          <w:rFonts w:hAnsi="Calibri"/>
          <w:color w:val="000000"/>
          <w:lang w:val="zh-CN" w:bidi="ar"/>
        </w:rPr>
      </w:pPr>
      <w:r>
        <w:rPr>
          <w:rFonts w:hAnsi="Calibri" w:hint="eastAsia"/>
          <w:color w:val="000000"/>
          <w:lang w:val="zh-CN" w:bidi="ar"/>
        </w:rPr>
        <w:t>（</w:t>
      </w:r>
      <w:r>
        <w:rPr>
          <w:rFonts w:hAnsi="Calibri" w:hint="eastAsia"/>
          <w:color w:val="000000"/>
          <w:lang w:bidi="ar"/>
        </w:rPr>
        <w:t>5</w:t>
      </w:r>
      <w:r>
        <w:rPr>
          <w:rFonts w:hAnsi="Calibri" w:hint="eastAsia"/>
          <w:color w:val="000000"/>
          <w:lang w:val="zh-CN" w:bidi="ar"/>
        </w:rPr>
        <w:t>）中标通知书；</w:t>
      </w:r>
      <w:r>
        <w:rPr>
          <w:rFonts w:hAnsi="Calibri" w:hint="eastAsia"/>
          <w:color w:val="000000"/>
          <w:lang w:val="zh-CN" w:bidi="ar"/>
        </w:rPr>
        <w:t xml:space="preserve">                               </w:t>
      </w:r>
    </w:p>
    <w:p w14:paraId="1FC3FD6D" w14:textId="77777777" w:rsidR="00E43D0F" w:rsidRDefault="00000000">
      <w:pPr>
        <w:autoSpaceDE w:val="0"/>
        <w:autoSpaceDN w:val="0"/>
        <w:adjustRightInd w:val="0"/>
        <w:spacing w:line="360" w:lineRule="auto"/>
        <w:ind w:firstLine="420"/>
        <w:rPr>
          <w:rFonts w:hAnsi="Calibri"/>
          <w:color w:val="000000"/>
          <w:lang w:val="zh-CN"/>
        </w:rPr>
      </w:pPr>
      <w:r>
        <w:rPr>
          <w:rFonts w:hAnsi="Calibri" w:hint="eastAsia"/>
          <w:color w:val="000000"/>
          <w:lang w:val="zh-CN" w:bidi="ar"/>
        </w:rPr>
        <w:t>（</w:t>
      </w:r>
      <w:r>
        <w:rPr>
          <w:rFonts w:hAnsi="Calibri" w:hint="eastAsia"/>
          <w:color w:val="000000"/>
          <w:lang w:bidi="ar"/>
        </w:rPr>
        <w:t>6</w:t>
      </w:r>
      <w:r>
        <w:rPr>
          <w:rFonts w:hAnsi="Calibri" w:hint="eastAsia"/>
          <w:color w:val="000000"/>
          <w:lang w:val="zh-CN" w:bidi="ar"/>
        </w:rPr>
        <w:t>）甲乙双方商定的其他文件等。</w:t>
      </w:r>
    </w:p>
    <w:p w14:paraId="3CDDF106" w14:textId="77777777" w:rsidR="00E43D0F" w:rsidRDefault="00000000">
      <w:pPr>
        <w:autoSpaceDE w:val="0"/>
        <w:autoSpaceDN w:val="0"/>
        <w:adjustRightInd w:val="0"/>
        <w:spacing w:line="360" w:lineRule="auto"/>
        <w:ind w:firstLine="420"/>
        <w:rPr>
          <w:rFonts w:hAnsi="Calibri"/>
          <w:b/>
          <w:color w:val="000000"/>
          <w:lang w:val="zh-CN"/>
        </w:rPr>
      </w:pPr>
      <w:r>
        <w:rPr>
          <w:rFonts w:hAnsi="Calibri" w:hint="eastAsia"/>
          <w:b/>
          <w:color w:val="000000"/>
          <w:lang w:val="zh-CN" w:bidi="ar"/>
        </w:rPr>
        <w:t>第四条</w:t>
      </w:r>
      <w:r>
        <w:rPr>
          <w:rFonts w:hAnsi="Calibri" w:hint="eastAsia"/>
          <w:b/>
          <w:color w:val="000000"/>
          <w:lang w:val="zh-CN" w:bidi="ar"/>
        </w:rPr>
        <w:t xml:space="preserve"> </w:t>
      </w:r>
      <w:r>
        <w:rPr>
          <w:rFonts w:hAnsi="Calibri" w:hint="eastAsia"/>
          <w:b/>
          <w:color w:val="000000"/>
          <w:lang w:val="zh-CN" w:bidi="ar"/>
        </w:rPr>
        <w:t>权利保证</w:t>
      </w:r>
    </w:p>
    <w:p w14:paraId="29745663" w14:textId="77777777" w:rsidR="00E43D0F" w:rsidRDefault="00000000">
      <w:pPr>
        <w:autoSpaceDE w:val="0"/>
        <w:autoSpaceDN w:val="0"/>
        <w:adjustRightInd w:val="0"/>
        <w:spacing w:line="360" w:lineRule="auto"/>
        <w:ind w:firstLine="420"/>
        <w:rPr>
          <w:rFonts w:hAnsi="Calibri"/>
          <w:color w:val="000000"/>
          <w:lang w:val="zh-CN"/>
        </w:rPr>
      </w:pPr>
      <w:r>
        <w:rPr>
          <w:rFonts w:hAnsi="Calibri" w:hint="eastAsia"/>
          <w:color w:val="000000"/>
          <w:lang w:val="zh-CN" w:bidi="ar"/>
        </w:rPr>
        <w:t>乙方应保证甲方在使用该货物或其任何一部分时不受第三方提出侵犯其专利权、版权、商标权或其他权利的起诉。一旦出现侵权，乙方应承担全部责任。</w:t>
      </w:r>
    </w:p>
    <w:p w14:paraId="6F22DA52" w14:textId="77777777" w:rsidR="00E43D0F" w:rsidRDefault="00000000">
      <w:pPr>
        <w:autoSpaceDE w:val="0"/>
        <w:autoSpaceDN w:val="0"/>
        <w:adjustRightInd w:val="0"/>
        <w:spacing w:line="360" w:lineRule="auto"/>
        <w:ind w:firstLine="420"/>
        <w:rPr>
          <w:rFonts w:hAnsi="Calibri"/>
          <w:b/>
          <w:color w:val="000000"/>
          <w:lang w:val="zh-CN"/>
        </w:rPr>
      </w:pPr>
      <w:r>
        <w:rPr>
          <w:rFonts w:hAnsi="Calibri" w:hint="eastAsia"/>
          <w:b/>
          <w:color w:val="000000"/>
          <w:lang w:val="zh-CN" w:bidi="ar"/>
        </w:rPr>
        <w:t>第五条</w:t>
      </w:r>
      <w:r>
        <w:rPr>
          <w:rFonts w:hAnsi="Calibri" w:hint="eastAsia"/>
          <w:b/>
          <w:color w:val="000000"/>
          <w:lang w:val="zh-CN" w:bidi="ar"/>
        </w:rPr>
        <w:t xml:space="preserve"> </w:t>
      </w:r>
      <w:r>
        <w:rPr>
          <w:rFonts w:hAnsi="Calibri" w:hint="eastAsia"/>
          <w:b/>
          <w:color w:val="000000"/>
          <w:lang w:val="zh-CN" w:bidi="ar"/>
        </w:rPr>
        <w:t>质量保证</w:t>
      </w:r>
    </w:p>
    <w:p w14:paraId="271E6B22" w14:textId="77777777" w:rsidR="00E43D0F" w:rsidRDefault="00000000">
      <w:pPr>
        <w:autoSpaceDE w:val="0"/>
        <w:autoSpaceDN w:val="0"/>
        <w:adjustRightInd w:val="0"/>
        <w:spacing w:line="360" w:lineRule="auto"/>
        <w:ind w:firstLine="420"/>
        <w:rPr>
          <w:rFonts w:hAnsi="Calibri"/>
          <w:color w:val="000000"/>
          <w:lang w:val="zh-CN"/>
        </w:rPr>
      </w:pPr>
      <w:r>
        <w:rPr>
          <w:rFonts w:hAnsi="Calibri" w:hint="eastAsia"/>
          <w:color w:val="000000"/>
          <w:lang w:val="zh-CN" w:bidi="ar"/>
        </w:rPr>
        <w:t>1</w:t>
      </w:r>
      <w:r>
        <w:rPr>
          <w:rFonts w:hAnsi="Calibri" w:hint="eastAsia"/>
          <w:color w:val="000000"/>
          <w:lang w:val="zh-CN" w:bidi="ar"/>
        </w:rPr>
        <w:t>、乙方所提供的货物的技术规格应与招标文件规定的技术规格及所附的“技术规格响应表”相一致；若技术性能无特殊说明，则按国家有关部门最新颁布的标准及规范为准。</w:t>
      </w:r>
    </w:p>
    <w:p w14:paraId="5500CE31" w14:textId="77777777" w:rsidR="00E43D0F" w:rsidRDefault="00000000">
      <w:pPr>
        <w:autoSpaceDE w:val="0"/>
        <w:autoSpaceDN w:val="0"/>
        <w:adjustRightInd w:val="0"/>
        <w:spacing w:line="360" w:lineRule="auto"/>
        <w:ind w:firstLine="420"/>
        <w:rPr>
          <w:rFonts w:hAnsi="Calibri"/>
          <w:color w:val="000000"/>
          <w:lang w:val="zh-CN"/>
        </w:rPr>
      </w:pPr>
      <w:r>
        <w:rPr>
          <w:rFonts w:hAnsi="Calibri" w:hint="eastAsia"/>
          <w:color w:val="000000"/>
          <w:lang w:val="zh-CN" w:bidi="ar"/>
        </w:rPr>
        <w:t>2</w:t>
      </w:r>
      <w:r>
        <w:rPr>
          <w:rFonts w:hAnsi="Calibri" w:hint="eastAsia"/>
          <w:color w:val="000000"/>
          <w:lang w:val="zh-CN" w:bidi="ar"/>
        </w:rPr>
        <w:t>、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1AF31BA6" w14:textId="77777777" w:rsidR="00E43D0F" w:rsidRDefault="00000000">
      <w:pPr>
        <w:autoSpaceDE w:val="0"/>
        <w:autoSpaceDN w:val="0"/>
        <w:adjustRightInd w:val="0"/>
        <w:spacing w:line="360" w:lineRule="auto"/>
        <w:ind w:firstLine="420"/>
        <w:rPr>
          <w:rFonts w:hAnsi="Calibri"/>
          <w:b/>
          <w:color w:val="000000"/>
          <w:lang w:val="zh-CN"/>
        </w:rPr>
      </w:pPr>
      <w:r>
        <w:rPr>
          <w:rFonts w:hAnsi="Calibri" w:hint="eastAsia"/>
          <w:b/>
          <w:color w:val="000000"/>
          <w:lang w:val="zh-CN" w:bidi="ar"/>
        </w:rPr>
        <w:t>第六条</w:t>
      </w:r>
      <w:r>
        <w:rPr>
          <w:rFonts w:hAnsi="Calibri" w:hint="eastAsia"/>
          <w:b/>
          <w:color w:val="000000"/>
          <w:lang w:val="zh-CN" w:bidi="ar"/>
        </w:rPr>
        <w:t xml:space="preserve"> </w:t>
      </w:r>
      <w:r>
        <w:rPr>
          <w:rFonts w:hAnsi="Calibri" w:hint="eastAsia"/>
          <w:b/>
          <w:color w:val="000000"/>
          <w:lang w:val="zh-CN" w:bidi="ar"/>
        </w:rPr>
        <w:t>包装要求</w:t>
      </w:r>
    </w:p>
    <w:p w14:paraId="7B786DB7" w14:textId="77777777" w:rsidR="00E43D0F" w:rsidRDefault="00000000">
      <w:pPr>
        <w:autoSpaceDE w:val="0"/>
        <w:autoSpaceDN w:val="0"/>
        <w:adjustRightInd w:val="0"/>
        <w:spacing w:line="360" w:lineRule="auto"/>
        <w:ind w:firstLine="420"/>
        <w:rPr>
          <w:rFonts w:hAnsi="Calibri"/>
          <w:color w:val="000000"/>
          <w:lang w:val="zh-CN"/>
        </w:rPr>
      </w:pPr>
      <w:r>
        <w:rPr>
          <w:rFonts w:hAnsi="Calibri" w:hint="eastAsia"/>
          <w:color w:val="000000"/>
          <w:lang w:val="zh-CN" w:bidi="ar"/>
        </w:rPr>
        <w:t>1</w:t>
      </w:r>
      <w:r>
        <w:rPr>
          <w:rFonts w:hAnsi="Calibri" w:hint="eastAsia"/>
          <w:color w:val="000000"/>
          <w:lang w:val="zh-CN" w:bidi="ar"/>
        </w:rPr>
        <w:t>、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56161172" w14:textId="77777777" w:rsidR="00E43D0F" w:rsidRDefault="00000000">
      <w:pPr>
        <w:autoSpaceDE w:val="0"/>
        <w:autoSpaceDN w:val="0"/>
        <w:adjustRightInd w:val="0"/>
        <w:spacing w:line="360" w:lineRule="auto"/>
        <w:ind w:firstLine="420"/>
        <w:rPr>
          <w:rFonts w:hAnsi="Calibri"/>
          <w:color w:val="000000"/>
          <w:lang w:val="zh-CN"/>
        </w:rPr>
      </w:pPr>
      <w:r>
        <w:rPr>
          <w:rFonts w:hAnsi="Calibri" w:hint="eastAsia"/>
          <w:color w:val="000000"/>
          <w:lang w:val="zh-CN" w:bidi="ar"/>
        </w:rPr>
        <w:t>2</w:t>
      </w:r>
      <w:r>
        <w:rPr>
          <w:rFonts w:hAnsi="Calibri" w:hint="eastAsia"/>
          <w:color w:val="000000"/>
          <w:lang w:val="zh-CN" w:bidi="ar"/>
        </w:rPr>
        <w:t>、每一包装单元内应附详细的装箱单和质量合格凭证。</w:t>
      </w:r>
    </w:p>
    <w:p w14:paraId="0AFC64C4" w14:textId="77777777" w:rsidR="00E43D0F" w:rsidRDefault="00000000">
      <w:pPr>
        <w:autoSpaceDE w:val="0"/>
        <w:autoSpaceDN w:val="0"/>
        <w:adjustRightInd w:val="0"/>
        <w:spacing w:line="360" w:lineRule="auto"/>
        <w:ind w:firstLine="420"/>
        <w:rPr>
          <w:b/>
          <w:bCs/>
          <w:szCs w:val="21"/>
        </w:rPr>
      </w:pPr>
      <w:r>
        <w:rPr>
          <w:rFonts w:hAnsi="Calibri" w:hint="eastAsia"/>
          <w:b/>
          <w:color w:val="000000"/>
          <w:lang w:val="zh-CN" w:bidi="ar"/>
        </w:rPr>
        <w:t>第七条</w:t>
      </w:r>
      <w:r>
        <w:rPr>
          <w:rFonts w:hAnsi="Calibri" w:hint="eastAsia"/>
          <w:b/>
          <w:color w:val="000000"/>
          <w:lang w:val="zh-CN" w:bidi="ar"/>
        </w:rPr>
        <w:t xml:space="preserve"> </w:t>
      </w:r>
      <w:r>
        <w:rPr>
          <w:rFonts w:hint="eastAsia"/>
          <w:b/>
          <w:bCs/>
          <w:szCs w:val="21"/>
        </w:rPr>
        <w:t>考核及验收要求：</w:t>
      </w:r>
    </w:p>
    <w:p w14:paraId="6DCC08DE" w14:textId="77777777" w:rsidR="00E43D0F" w:rsidRDefault="00000000">
      <w:pPr>
        <w:autoSpaceDE w:val="0"/>
        <w:autoSpaceDN w:val="0"/>
        <w:adjustRightInd w:val="0"/>
        <w:spacing w:line="360" w:lineRule="auto"/>
        <w:ind w:firstLine="420"/>
        <w:rPr>
          <w:rFonts w:ascii="宋体" w:hAnsi="宋体" w:cs="宋体" w:hint="eastAsia"/>
          <w:color w:val="000000"/>
          <w:szCs w:val="21"/>
          <w:lang w:bidi="ar"/>
        </w:rPr>
      </w:pPr>
      <w:r>
        <w:rPr>
          <w:rFonts w:ascii="宋体" w:hAnsi="宋体" w:cs="宋体" w:hint="eastAsia"/>
          <w:color w:val="000000"/>
          <w:szCs w:val="21"/>
          <w:lang w:bidi="ar"/>
        </w:rPr>
        <w:t>采购包 1：对中标人提供的产品依据招标文件上的技术规格要求和国家有关质量标准进行现场初步验收，外观、说明书符合招标文件技术要求的，给予签收，否则不予签收。货到后，采购人随意抽取样品进行封存（按每2000吨抽取一个样品或每个品种抽取一个样品），送至检测部门进行质量检测，检测费用由中标人支付。如农户在使用过程中提出异议或举报有质量问题的重新验收，包括产品质量抽检，采购人可请国家认可的专业检测机构进行检测并出具质量检测报告。</w:t>
      </w:r>
    </w:p>
    <w:p w14:paraId="4F3D6754" w14:textId="77777777" w:rsidR="00E43D0F" w:rsidRDefault="00000000">
      <w:pPr>
        <w:autoSpaceDE w:val="0"/>
        <w:autoSpaceDN w:val="0"/>
        <w:adjustRightInd w:val="0"/>
        <w:spacing w:line="360" w:lineRule="auto"/>
        <w:ind w:firstLine="420"/>
        <w:rPr>
          <w:rFonts w:ascii="宋体" w:hAnsi="宋体" w:cs="宋体" w:hint="eastAsia"/>
          <w:color w:val="000000"/>
          <w:szCs w:val="21"/>
          <w:lang w:bidi="ar"/>
        </w:rPr>
      </w:pPr>
      <w:r>
        <w:rPr>
          <w:rFonts w:ascii="宋体" w:hAnsi="宋体" w:cs="宋体" w:hint="eastAsia"/>
          <w:color w:val="000000"/>
          <w:szCs w:val="21"/>
          <w:lang w:bidi="ar"/>
        </w:rPr>
        <w:t>采购包 2: 对中标人提供的产品依据招标文件上的技术规格要求和国家有关质量标准进行现场初步验收，外观、说明书符合招标文件技术要求的，给予签收，否则不予签收。货到后，采购人随意抽取样品进行封存（按每250吨抽取一个样品或每个品种抽取一个样品），</w:t>
      </w:r>
      <w:r>
        <w:rPr>
          <w:rFonts w:ascii="宋体" w:hAnsi="宋体" w:cs="宋体" w:hint="eastAsia"/>
          <w:color w:val="000000"/>
          <w:szCs w:val="21"/>
          <w:lang w:bidi="ar"/>
        </w:rPr>
        <w:lastRenderedPageBreak/>
        <w:t>送至检测部门进行质量检测，检测费用由中标人支付。如农户在使用过程中提出异议或举报有质量问题的重新验收，包括产品质量抽检，采购人可请国家认可的专业检测机构进行检测并出具质量检测报告。</w:t>
      </w:r>
    </w:p>
    <w:p w14:paraId="1FE902F8" w14:textId="77777777" w:rsidR="00E43D0F" w:rsidRDefault="00000000">
      <w:pPr>
        <w:autoSpaceDE w:val="0"/>
        <w:autoSpaceDN w:val="0"/>
        <w:adjustRightInd w:val="0"/>
        <w:spacing w:line="360" w:lineRule="auto"/>
        <w:ind w:firstLine="420"/>
        <w:rPr>
          <w:rFonts w:hAnsi="Calibri"/>
          <w:b/>
          <w:color w:val="000000"/>
          <w:lang w:val="zh-CN"/>
        </w:rPr>
      </w:pPr>
      <w:r>
        <w:rPr>
          <w:rFonts w:hAnsi="Calibri" w:hint="eastAsia"/>
          <w:b/>
          <w:color w:val="000000"/>
          <w:lang w:val="zh-CN" w:bidi="ar"/>
        </w:rPr>
        <w:t>第八条</w:t>
      </w:r>
      <w:r>
        <w:rPr>
          <w:rFonts w:hAnsi="Calibri" w:hint="eastAsia"/>
          <w:b/>
          <w:color w:val="000000"/>
          <w:lang w:val="zh-CN" w:bidi="ar"/>
        </w:rPr>
        <w:t xml:space="preserve"> </w:t>
      </w:r>
      <w:r>
        <w:rPr>
          <w:rFonts w:hAnsi="Calibri" w:hint="eastAsia"/>
          <w:b/>
          <w:color w:val="000000"/>
          <w:lang w:val="zh-CN" w:bidi="ar"/>
        </w:rPr>
        <w:t>伴随服务／售后服务</w:t>
      </w:r>
    </w:p>
    <w:p w14:paraId="4923A4FB" w14:textId="77777777" w:rsidR="00E43D0F" w:rsidRDefault="00000000">
      <w:pPr>
        <w:tabs>
          <w:tab w:val="left" w:pos="1620"/>
        </w:tabs>
        <w:autoSpaceDE w:val="0"/>
        <w:autoSpaceDN w:val="0"/>
        <w:adjustRightInd w:val="0"/>
        <w:spacing w:line="360" w:lineRule="auto"/>
        <w:ind w:firstLine="420"/>
        <w:rPr>
          <w:rFonts w:hAnsi="Calibri"/>
          <w:color w:val="000000"/>
          <w:lang w:val="zh-CN"/>
        </w:rPr>
      </w:pPr>
      <w:r>
        <w:rPr>
          <w:rFonts w:hAnsi="Calibri" w:hint="eastAsia"/>
          <w:color w:val="000000"/>
          <w:lang w:val="zh-CN" w:bidi="ar"/>
        </w:rPr>
        <w:t>1</w:t>
      </w:r>
      <w:r>
        <w:rPr>
          <w:rFonts w:hAnsi="Calibri" w:hint="eastAsia"/>
          <w:color w:val="000000"/>
          <w:lang w:val="zh-CN" w:bidi="ar"/>
        </w:rPr>
        <w:t>、乙方应按照国家有关法律法规规章和“三包”规定以及合同所附的“服务承诺”提供服务。</w:t>
      </w:r>
    </w:p>
    <w:p w14:paraId="777D168F" w14:textId="77777777" w:rsidR="00E43D0F" w:rsidRDefault="00000000">
      <w:pPr>
        <w:autoSpaceDE w:val="0"/>
        <w:autoSpaceDN w:val="0"/>
        <w:adjustRightInd w:val="0"/>
        <w:spacing w:line="360" w:lineRule="auto"/>
        <w:ind w:firstLine="420"/>
        <w:rPr>
          <w:rFonts w:hAnsi="Calibri"/>
          <w:color w:val="000000"/>
          <w:lang w:val="zh-CN"/>
        </w:rPr>
      </w:pPr>
      <w:r>
        <w:rPr>
          <w:rFonts w:hAnsi="Calibri" w:hint="eastAsia"/>
          <w:color w:val="000000"/>
          <w:lang w:val="zh-CN" w:bidi="ar"/>
        </w:rPr>
        <w:t>2</w:t>
      </w:r>
      <w:r>
        <w:rPr>
          <w:rFonts w:hAnsi="Calibri" w:hint="eastAsia"/>
          <w:color w:val="000000"/>
          <w:lang w:val="zh-CN" w:bidi="ar"/>
        </w:rPr>
        <w:t>、除前款规定外，乙方还应提供下列服务：</w:t>
      </w:r>
    </w:p>
    <w:p w14:paraId="14D762F0" w14:textId="77777777" w:rsidR="00E43D0F" w:rsidRDefault="00000000">
      <w:pPr>
        <w:autoSpaceDE w:val="0"/>
        <w:autoSpaceDN w:val="0"/>
        <w:adjustRightInd w:val="0"/>
        <w:spacing w:line="360" w:lineRule="auto"/>
        <w:ind w:firstLine="420"/>
        <w:rPr>
          <w:rFonts w:hAnsi="Calibri"/>
          <w:color w:val="000000"/>
          <w:lang w:val="zh-CN"/>
        </w:rPr>
      </w:pPr>
      <w:r>
        <w:rPr>
          <w:rFonts w:hAnsi="Calibri" w:hint="eastAsia"/>
          <w:color w:val="000000"/>
          <w:lang w:val="zh-CN" w:bidi="ar"/>
        </w:rPr>
        <w:t>（</w:t>
      </w:r>
      <w:r>
        <w:rPr>
          <w:rFonts w:hAnsi="Calibri" w:hint="eastAsia"/>
          <w:color w:val="000000"/>
          <w:lang w:val="zh-CN" w:bidi="ar"/>
        </w:rPr>
        <w:t>1</w:t>
      </w:r>
      <w:r>
        <w:rPr>
          <w:rFonts w:hAnsi="Calibri" w:hint="eastAsia"/>
          <w:color w:val="000000"/>
          <w:lang w:val="zh-CN" w:bidi="ar"/>
        </w:rPr>
        <w:t>）货物的现场安装、调试和</w:t>
      </w:r>
      <w:r>
        <w:rPr>
          <w:rFonts w:hAnsi="Calibri" w:hint="eastAsia"/>
          <w:color w:val="000000"/>
          <w:lang w:val="zh-CN" w:bidi="ar"/>
        </w:rPr>
        <w:t>/</w:t>
      </w:r>
      <w:r>
        <w:rPr>
          <w:rFonts w:hAnsi="Calibri" w:hint="eastAsia"/>
          <w:color w:val="000000"/>
          <w:lang w:val="zh-CN" w:bidi="ar"/>
        </w:rPr>
        <w:t>或启动监督；</w:t>
      </w:r>
    </w:p>
    <w:p w14:paraId="25FB55C0" w14:textId="77777777" w:rsidR="00E43D0F" w:rsidRDefault="00000000">
      <w:pPr>
        <w:autoSpaceDE w:val="0"/>
        <w:autoSpaceDN w:val="0"/>
        <w:adjustRightInd w:val="0"/>
        <w:spacing w:line="360" w:lineRule="auto"/>
        <w:ind w:firstLine="420"/>
        <w:rPr>
          <w:rFonts w:hAnsi="Calibri"/>
          <w:color w:val="000000"/>
          <w:lang w:val="zh-CN"/>
        </w:rPr>
      </w:pPr>
      <w:r>
        <w:rPr>
          <w:rFonts w:hAnsi="Calibri" w:hint="eastAsia"/>
          <w:color w:val="000000"/>
          <w:lang w:val="zh-CN" w:bidi="ar"/>
        </w:rPr>
        <w:t>（</w:t>
      </w:r>
      <w:r>
        <w:rPr>
          <w:rFonts w:hAnsi="Calibri" w:hint="eastAsia"/>
          <w:color w:val="000000"/>
          <w:lang w:val="zh-CN" w:bidi="ar"/>
        </w:rPr>
        <w:t>2</w:t>
      </w:r>
      <w:r>
        <w:rPr>
          <w:rFonts w:hAnsi="Calibri" w:hint="eastAsia"/>
          <w:color w:val="000000"/>
          <w:lang w:val="zh-CN" w:bidi="ar"/>
        </w:rPr>
        <w:t>）就货物的安装、启动、运行及维护等对甲方人员进行免费培训。</w:t>
      </w:r>
    </w:p>
    <w:p w14:paraId="361561F2" w14:textId="77777777" w:rsidR="00E43D0F" w:rsidRDefault="00000000">
      <w:pPr>
        <w:autoSpaceDE w:val="0"/>
        <w:autoSpaceDN w:val="0"/>
        <w:adjustRightInd w:val="0"/>
        <w:spacing w:line="360" w:lineRule="auto"/>
        <w:ind w:firstLine="420"/>
        <w:rPr>
          <w:rFonts w:hAnsi="Calibri"/>
          <w:color w:val="000000"/>
          <w:lang w:val="zh-CN"/>
        </w:rPr>
      </w:pPr>
      <w:r>
        <w:rPr>
          <w:rFonts w:hAnsi="Calibri" w:hint="eastAsia"/>
          <w:color w:val="000000"/>
          <w:lang w:val="zh-CN" w:bidi="ar"/>
        </w:rPr>
        <w:t>3</w:t>
      </w:r>
      <w:r>
        <w:rPr>
          <w:rFonts w:hAnsi="Calibri" w:hint="eastAsia"/>
          <w:color w:val="000000"/>
          <w:lang w:val="zh-CN" w:bidi="ar"/>
        </w:rPr>
        <w:t>、若招标文件中不包含有关伴随服务或售后服务的承诺，双方作如下约定：</w:t>
      </w:r>
    </w:p>
    <w:p w14:paraId="6D5B476B" w14:textId="77777777" w:rsidR="00E43D0F" w:rsidRDefault="00000000">
      <w:pPr>
        <w:autoSpaceDE w:val="0"/>
        <w:autoSpaceDN w:val="0"/>
        <w:adjustRightInd w:val="0"/>
        <w:spacing w:line="360" w:lineRule="auto"/>
        <w:ind w:firstLine="420"/>
        <w:rPr>
          <w:rFonts w:hAnsi="Calibri"/>
          <w:color w:val="000000"/>
          <w:lang w:val="zh-CN"/>
        </w:rPr>
      </w:pPr>
      <w:r>
        <w:rPr>
          <w:rFonts w:hAnsi="Calibri" w:hint="eastAsia"/>
          <w:color w:val="000000"/>
          <w:lang w:val="zh-CN" w:bidi="ar"/>
        </w:rPr>
        <w:t xml:space="preserve">3.1 </w:t>
      </w:r>
      <w:r>
        <w:rPr>
          <w:rFonts w:hAnsi="Calibri" w:hint="eastAsia"/>
          <w:color w:val="000000"/>
          <w:lang w:val="zh-CN" w:bidi="ar"/>
        </w:rPr>
        <w:t>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61CFD126" w14:textId="77777777" w:rsidR="00E43D0F" w:rsidRDefault="00000000">
      <w:pPr>
        <w:autoSpaceDE w:val="0"/>
        <w:autoSpaceDN w:val="0"/>
        <w:adjustRightInd w:val="0"/>
        <w:spacing w:line="360" w:lineRule="auto"/>
        <w:ind w:firstLine="420"/>
        <w:rPr>
          <w:rFonts w:hAnsi="Calibri"/>
          <w:color w:val="000000"/>
          <w:lang w:val="zh-CN"/>
        </w:rPr>
      </w:pPr>
      <w:r>
        <w:rPr>
          <w:rFonts w:hAnsi="Calibri" w:hint="eastAsia"/>
          <w:color w:val="000000"/>
          <w:lang w:val="zh-CN" w:bidi="ar"/>
        </w:rPr>
        <w:t xml:space="preserve">3.2 </w:t>
      </w:r>
      <w:r>
        <w:rPr>
          <w:rFonts w:hAnsi="Calibri" w:hint="eastAsia"/>
          <w:color w:val="000000"/>
          <w:lang w:val="zh-CN" w:bidi="ar"/>
        </w:rPr>
        <w:t>所购货物按乙方投标承诺提供免费维护和质量保证，保修费用计入总价。</w:t>
      </w:r>
    </w:p>
    <w:p w14:paraId="7C97939D" w14:textId="77777777" w:rsidR="00E43D0F" w:rsidRDefault="00000000">
      <w:pPr>
        <w:autoSpaceDE w:val="0"/>
        <w:autoSpaceDN w:val="0"/>
        <w:adjustRightInd w:val="0"/>
        <w:spacing w:line="360" w:lineRule="auto"/>
        <w:ind w:firstLine="420"/>
        <w:rPr>
          <w:rFonts w:hAnsi="Calibri"/>
          <w:color w:val="000000"/>
          <w:lang w:val="zh-CN"/>
        </w:rPr>
      </w:pPr>
      <w:r>
        <w:rPr>
          <w:rFonts w:hAnsi="Calibri" w:hint="eastAsia"/>
          <w:color w:val="000000"/>
          <w:lang w:val="zh-CN" w:bidi="ar"/>
        </w:rPr>
        <w:t xml:space="preserve">3.3 </w:t>
      </w:r>
      <w:r>
        <w:rPr>
          <w:rFonts w:hAnsi="Calibri" w:hint="eastAsia"/>
          <w:color w:val="000000"/>
          <w:lang w:val="zh-CN" w:bidi="ar"/>
        </w:rPr>
        <w:t>保修期内，乙方负责对其提供的货物整机进行维修和系统维护，不再收取任何费用，但不可抗力（如火灾、雷击等）造成的故障除外。</w:t>
      </w:r>
    </w:p>
    <w:p w14:paraId="5E06F50E" w14:textId="77777777" w:rsidR="00E43D0F" w:rsidRDefault="00000000">
      <w:pPr>
        <w:autoSpaceDE w:val="0"/>
        <w:autoSpaceDN w:val="0"/>
        <w:adjustRightInd w:val="0"/>
        <w:spacing w:line="360" w:lineRule="auto"/>
        <w:ind w:firstLine="420"/>
        <w:rPr>
          <w:rFonts w:hAnsi="Calibri"/>
          <w:color w:val="000000"/>
          <w:lang w:val="zh-CN"/>
        </w:rPr>
      </w:pPr>
      <w:r>
        <w:rPr>
          <w:rFonts w:hAnsi="Calibri" w:hint="eastAsia"/>
          <w:color w:val="000000"/>
          <w:lang w:val="zh-CN" w:bidi="ar"/>
        </w:rPr>
        <w:t xml:space="preserve">3.4 </w:t>
      </w:r>
      <w:r>
        <w:rPr>
          <w:rFonts w:hAnsi="Calibri" w:hint="eastAsia"/>
          <w:color w:val="000000"/>
          <w:lang w:val="zh-CN" w:bidi="ar"/>
        </w:rPr>
        <w:t>货物故障报修的响应时间按乙方投标承诺执行。</w:t>
      </w:r>
    </w:p>
    <w:p w14:paraId="4BF40036" w14:textId="77777777" w:rsidR="00E43D0F" w:rsidRDefault="00000000">
      <w:pPr>
        <w:autoSpaceDE w:val="0"/>
        <w:autoSpaceDN w:val="0"/>
        <w:adjustRightInd w:val="0"/>
        <w:spacing w:line="360" w:lineRule="auto"/>
        <w:ind w:firstLine="420"/>
        <w:rPr>
          <w:rFonts w:hAnsi="Calibri"/>
          <w:color w:val="000000"/>
          <w:lang w:val="zh-CN"/>
        </w:rPr>
      </w:pPr>
      <w:r>
        <w:rPr>
          <w:rFonts w:hAnsi="Calibri" w:hint="eastAsia"/>
          <w:color w:val="000000"/>
          <w:lang w:val="zh-CN" w:bidi="ar"/>
        </w:rPr>
        <w:t xml:space="preserve">3.5 </w:t>
      </w:r>
      <w:r>
        <w:rPr>
          <w:rFonts w:hAnsi="Calibri" w:hint="eastAsia"/>
          <w:color w:val="000000"/>
          <w:lang w:val="zh-CN" w:bidi="ar"/>
        </w:rPr>
        <w:t>若货物故障在检修</w:t>
      </w:r>
      <w:r>
        <w:rPr>
          <w:rFonts w:hAnsi="Calibri" w:hint="eastAsia"/>
          <w:color w:val="000000"/>
          <w:lang w:val="zh-CN" w:bidi="ar"/>
        </w:rPr>
        <w:t>8</w:t>
      </w:r>
      <w:r>
        <w:rPr>
          <w:rFonts w:hAnsi="Calibri" w:hint="eastAsia"/>
          <w:color w:val="000000"/>
          <w:lang w:val="zh-CN" w:bidi="ar"/>
        </w:rPr>
        <w:t>工作小时后仍无法排除，乙方应在</w:t>
      </w:r>
      <w:r>
        <w:rPr>
          <w:rFonts w:hAnsi="Calibri" w:hint="eastAsia"/>
          <w:color w:val="000000"/>
          <w:lang w:val="zh-CN" w:bidi="ar"/>
        </w:rPr>
        <w:t>48</w:t>
      </w:r>
      <w:r>
        <w:rPr>
          <w:rFonts w:hAnsi="Calibri" w:hint="eastAsia"/>
          <w:color w:val="000000"/>
          <w:lang w:val="zh-CN" w:bidi="ar"/>
        </w:rPr>
        <w:t>小时内免费提供不低于故障货物规格型号档次的备用货物供甲方使用，直至故障货物修复。</w:t>
      </w:r>
    </w:p>
    <w:p w14:paraId="6AB9078F" w14:textId="77777777" w:rsidR="00E43D0F" w:rsidRDefault="00000000">
      <w:pPr>
        <w:autoSpaceDE w:val="0"/>
        <w:autoSpaceDN w:val="0"/>
        <w:adjustRightInd w:val="0"/>
        <w:spacing w:line="360" w:lineRule="auto"/>
        <w:ind w:firstLine="420"/>
        <w:rPr>
          <w:rFonts w:hAnsi="Calibri"/>
          <w:color w:val="000000"/>
          <w:lang w:val="zh-CN"/>
        </w:rPr>
      </w:pPr>
      <w:r>
        <w:rPr>
          <w:rFonts w:hAnsi="Calibri" w:hint="eastAsia"/>
          <w:color w:val="000000"/>
          <w:lang w:val="zh-CN" w:bidi="ar"/>
        </w:rPr>
        <w:t xml:space="preserve">3.6 </w:t>
      </w:r>
      <w:r>
        <w:rPr>
          <w:rFonts w:hAnsi="Calibri" w:hint="eastAsia"/>
          <w:color w:val="000000"/>
          <w:lang w:val="zh-CN" w:bidi="ar"/>
        </w:rPr>
        <w:t>所有货物保修服务方式均为乙方上门保修，即由乙方派员到货物使用现场维修，由此产生的一切费用均由乙方承担。</w:t>
      </w:r>
    </w:p>
    <w:p w14:paraId="5763E106" w14:textId="77777777" w:rsidR="00E43D0F" w:rsidRDefault="00000000">
      <w:pPr>
        <w:autoSpaceDE w:val="0"/>
        <w:autoSpaceDN w:val="0"/>
        <w:adjustRightInd w:val="0"/>
        <w:spacing w:line="360" w:lineRule="auto"/>
        <w:ind w:firstLine="420"/>
        <w:rPr>
          <w:rFonts w:hAnsi="Calibri"/>
          <w:color w:val="000000"/>
          <w:lang w:val="zh-CN"/>
        </w:rPr>
      </w:pPr>
      <w:r>
        <w:rPr>
          <w:rFonts w:hAnsi="Calibri" w:hint="eastAsia"/>
          <w:color w:val="000000"/>
          <w:lang w:val="zh-CN" w:bidi="ar"/>
        </w:rPr>
        <w:t xml:space="preserve">3.7 </w:t>
      </w:r>
      <w:r>
        <w:rPr>
          <w:rFonts w:hAnsi="Calibri" w:hint="eastAsia"/>
          <w:color w:val="000000"/>
          <w:lang w:val="zh-CN" w:bidi="ar"/>
        </w:rPr>
        <w:t>保修期后的货物维护由双方协商再定。</w:t>
      </w:r>
    </w:p>
    <w:p w14:paraId="2DBC887C" w14:textId="77777777" w:rsidR="00E43D0F" w:rsidRDefault="00000000">
      <w:pPr>
        <w:autoSpaceDE w:val="0"/>
        <w:autoSpaceDN w:val="0"/>
        <w:adjustRightInd w:val="0"/>
        <w:spacing w:line="360" w:lineRule="auto"/>
        <w:ind w:firstLine="420"/>
        <w:rPr>
          <w:rFonts w:hAnsi="Calibri"/>
          <w:b/>
          <w:i/>
          <w:color w:val="000000"/>
          <w:lang w:val="zh-CN"/>
        </w:rPr>
      </w:pPr>
      <w:r>
        <w:rPr>
          <w:rFonts w:hAnsi="Calibri" w:hint="eastAsia"/>
          <w:b/>
          <w:color w:val="000000"/>
          <w:lang w:val="zh-CN" w:bidi="ar"/>
        </w:rPr>
        <w:t>第九条</w:t>
      </w:r>
      <w:r>
        <w:rPr>
          <w:rFonts w:hAnsi="Calibri" w:hint="eastAsia"/>
          <w:b/>
          <w:color w:val="000000"/>
          <w:lang w:val="zh-CN" w:bidi="ar"/>
        </w:rPr>
        <w:t xml:space="preserve"> </w:t>
      </w:r>
      <w:r>
        <w:rPr>
          <w:rFonts w:hAnsi="Calibri" w:hint="eastAsia"/>
          <w:b/>
          <w:color w:val="000000"/>
          <w:lang w:val="zh-CN" w:bidi="ar"/>
        </w:rPr>
        <w:t>合同款支付</w:t>
      </w:r>
    </w:p>
    <w:p w14:paraId="34CCC6B4" w14:textId="77777777" w:rsidR="00E43D0F" w:rsidRDefault="00000000">
      <w:pPr>
        <w:autoSpaceDE w:val="0"/>
        <w:autoSpaceDN w:val="0"/>
        <w:adjustRightInd w:val="0"/>
        <w:spacing w:line="360" w:lineRule="auto"/>
        <w:ind w:firstLine="420"/>
        <w:rPr>
          <w:rFonts w:hAnsi="Calibri"/>
          <w:color w:val="000000"/>
          <w:lang w:val="zh-CN"/>
        </w:rPr>
      </w:pPr>
      <w:r>
        <w:rPr>
          <w:rFonts w:hAnsi="Calibri" w:hint="eastAsia"/>
          <w:color w:val="000000"/>
          <w:lang w:val="zh-CN" w:bidi="ar"/>
        </w:rPr>
        <w:t>1</w:t>
      </w:r>
      <w:r>
        <w:rPr>
          <w:rFonts w:hAnsi="Calibri" w:hint="eastAsia"/>
          <w:color w:val="000000"/>
          <w:lang w:val="zh-CN" w:bidi="ar"/>
        </w:rPr>
        <w:t>、本合同项下所有款项均以人民币支付。</w:t>
      </w:r>
    </w:p>
    <w:p w14:paraId="2EEFB013" w14:textId="77777777" w:rsidR="00E43D0F" w:rsidRDefault="00000000">
      <w:pPr>
        <w:autoSpaceDE w:val="0"/>
        <w:autoSpaceDN w:val="0"/>
        <w:adjustRightInd w:val="0"/>
        <w:spacing w:line="360" w:lineRule="auto"/>
        <w:ind w:firstLine="420"/>
      </w:pPr>
      <w:r>
        <w:rPr>
          <w:rFonts w:hAnsi="Calibri" w:hint="eastAsia"/>
          <w:color w:val="000000"/>
          <w:lang w:val="zh-CN" w:bidi="ar"/>
        </w:rPr>
        <w:t>2</w:t>
      </w:r>
      <w:r>
        <w:rPr>
          <w:rFonts w:hAnsi="Calibri" w:hint="eastAsia"/>
          <w:color w:val="000000"/>
          <w:lang w:val="zh-CN" w:bidi="ar"/>
        </w:rPr>
        <w:t>、本合同项下的采购资金由甲方自行支付，乙方向甲方开具发票。</w:t>
      </w:r>
      <w:r>
        <w:rPr>
          <w:rFonts w:hint="eastAsia"/>
          <w:color w:val="000000"/>
          <w:lang w:bidi="ar"/>
        </w:rPr>
        <w:t xml:space="preserve"> </w:t>
      </w:r>
    </w:p>
    <w:p w14:paraId="12CB5A84" w14:textId="77777777" w:rsidR="00E43D0F" w:rsidRDefault="00000000">
      <w:pPr>
        <w:spacing w:line="360" w:lineRule="auto"/>
        <w:ind w:firstLineChars="200" w:firstLine="420"/>
        <w:rPr>
          <w:color w:val="000000"/>
          <w:lang w:bidi="ar"/>
        </w:rPr>
      </w:pPr>
      <w:r>
        <w:rPr>
          <w:rFonts w:hint="eastAsia"/>
          <w:color w:val="000000"/>
          <w:lang w:bidi="ar"/>
        </w:rPr>
        <w:t>3</w:t>
      </w:r>
      <w:r>
        <w:rPr>
          <w:rFonts w:hint="eastAsia"/>
          <w:color w:val="000000"/>
          <w:lang w:bidi="ar"/>
        </w:rPr>
        <w:t>、付款比例及进度安排：</w:t>
      </w:r>
    </w:p>
    <w:p w14:paraId="4EAFC8AC" w14:textId="77777777" w:rsidR="00E43D0F" w:rsidRDefault="00000000">
      <w:pPr>
        <w:spacing w:line="360" w:lineRule="auto"/>
        <w:ind w:firstLineChars="200" w:firstLine="420"/>
        <w:rPr>
          <w:szCs w:val="21"/>
        </w:rPr>
      </w:pPr>
      <w:r>
        <w:rPr>
          <w:rFonts w:hint="eastAsia"/>
          <w:szCs w:val="21"/>
        </w:rPr>
        <w:t>采购包</w:t>
      </w:r>
      <w:r>
        <w:rPr>
          <w:rFonts w:hint="eastAsia"/>
          <w:szCs w:val="21"/>
        </w:rPr>
        <w:t xml:space="preserve"> 1:</w:t>
      </w:r>
      <w:r>
        <w:rPr>
          <w:rFonts w:hint="eastAsia"/>
          <w:szCs w:val="21"/>
        </w:rPr>
        <w:t>财政补助</w:t>
      </w:r>
      <w:r>
        <w:rPr>
          <w:rFonts w:hint="eastAsia"/>
          <w:szCs w:val="21"/>
        </w:rPr>
        <w:t>462.5</w:t>
      </w:r>
      <w:r>
        <w:rPr>
          <w:rFonts w:hint="eastAsia"/>
          <w:szCs w:val="21"/>
        </w:rPr>
        <w:t>元</w:t>
      </w:r>
      <w:r>
        <w:rPr>
          <w:rFonts w:hint="eastAsia"/>
          <w:szCs w:val="21"/>
        </w:rPr>
        <w:t>/</w:t>
      </w:r>
      <w:r>
        <w:rPr>
          <w:rFonts w:hint="eastAsia"/>
          <w:szCs w:val="21"/>
        </w:rPr>
        <w:t>吨，不足部分由项目实施主体自筹，保质保量供货，数量由项目实施单位委托的第三方机构进行核查验收，质量由采购人在中标人供肥过程中随机抽样送至具有检验资质的机构进行检测，检测费用由中标人承担。核查、检测合格后，一个月</w:t>
      </w:r>
      <w:r>
        <w:rPr>
          <w:rFonts w:hint="eastAsia"/>
          <w:szCs w:val="21"/>
        </w:rPr>
        <w:lastRenderedPageBreak/>
        <w:t>内结算全部货款。</w:t>
      </w:r>
    </w:p>
    <w:p w14:paraId="2B7F4AAA" w14:textId="77777777" w:rsidR="00E43D0F" w:rsidRDefault="00000000">
      <w:pPr>
        <w:autoSpaceDE w:val="0"/>
        <w:autoSpaceDN w:val="0"/>
        <w:adjustRightInd w:val="0"/>
        <w:spacing w:line="360" w:lineRule="auto"/>
        <w:ind w:firstLineChars="200" w:firstLine="420"/>
        <w:rPr>
          <w:szCs w:val="21"/>
        </w:rPr>
      </w:pPr>
      <w:r>
        <w:rPr>
          <w:rFonts w:hint="eastAsia"/>
          <w:szCs w:val="21"/>
        </w:rPr>
        <w:t>采购包</w:t>
      </w:r>
      <w:r>
        <w:rPr>
          <w:rFonts w:hint="eastAsia"/>
          <w:szCs w:val="21"/>
        </w:rPr>
        <w:t xml:space="preserve"> 2: </w:t>
      </w:r>
      <w:r>
        <w:rPr>
          <w:rFonts w:hint="eastAsia"/>
          <w:szCs w:val="21"/>
        </w:rPr>
        <w:t>财政补助</w:t>
      </w:r>
      <w:r>
        <w:rPr>
          <w:rFonts w:hint="eastAsia"/>
          <w:szCs w:val="21"/>
        </w:rPr>
        <w:t>1250</w:t>
      </w:r>
      <w:r>
        <w:rPr>
          <w:rFonts w:hint="eastAsia"/>
          <w:szCs w:val="21"/>
        </w:rPr>
        <w:t>元</w:t>
      </w:r>
      <w:r>
        <w:rPr>
          <w:rFonts w:hint="eastAsia"/>
          <w:szCs w:val="21"/>
        </w:rPr>
        <w:t>/</w:t>
      </w:r>
      <w:r>
        <w:rPr>
          <w:rFonts w:hint="eastAsia"/>
          <w:szCs w:val="21"/>
        </w:rPr>
        <w:t>吨，不足部分由项目实施主体自筹，保质保量供货，数量由项目实施单位委托的第三方机构进行核查验收，质量由采购人在中标人供肥过程中随机抽样送至具有检验资质的机构进行检测，检测费用由中标人承担。核查、检测合格后，一个月内结算全部货款。</w:t>
      </w:r>
    </w:p>
    <w:p w14:paraId="5EC41A3C" w14:textId="77777777" w:rsidR="00E43D0F" w:rsidRDefault="00000000">
      <w:pPr>
        <w:autoSpaceDE w:val="0"/>
        <w:autoSpaceDN w:val="0"/>
        <w:adjustRightInd w:val="0"/>
        <w:spacing w:line="360" w:lineRule="auto"/>
        <w:ind w:firstLineChars="200" w:firstLine="422"/>
        <w:rPr>
          <w:rFonts w:hAnsi="Calibri"/>
          <w:b/>
          <w:color w:val="000000"/>
          <w:lang w:val="zh-CN"/>
        </w:rPr>
      </w:pPr>
      <w:r>
        <w:rPr>
          <w:rFonts w:hAnsi="Calibri" w:hint="eastAsia"/>
          <w:b/>
          <w:color w:val="000000"/>
          <w:lang w:val="zh-CN" w:bidi="ar"/>
        </w:rPr>
        <w:t>第十条</w:t>
      </w:r>
      <w:r>
        <w:rPr>
          <w:rFonts w:hAnsi="Calibri" w:hint="eastAsia"/>
          <w:b/>
          <w:color w:val="000000"/>
          <w:lang w:val="zh-CN" w:bidi="ar"/>
        </w:rPr>
        <w:t xml:space="preserve"> </w:t>
      </w:r>
      <w:r>
        <w:rPr>
          <w:rFonts w:hAnsi="Calibri" w:hint="eastAsia"/>
          <w:b/>
          <w:color w:val="000000"/>
          <w:lang w:val="zh-CN" w:bidi="ar"/>
        </w:rPr>
        <w:t>违约责任</w:t>
      </w:r>
    </w:p>
    <w:p w14:paraId="242F5B52" w14:textId="77777777" w:rsidR="00E43D0F" w:rsidRDefault="00000000">
      <w:pPr>
        <w:adjustRightInd w:val="0"/>
        <w:spacing w:line="360" w:lineRule="auto"/>
        <w:ind w:firstLine="420"/>
        <w:rPr>
          <w:color w:val="000000"/>
          <w:lang w:val="zh-CN"/>
        </w:rPr>
      </w:pPr>
      <w:r>
        <w:rPr>
          <w:rFonts w:hint="eastAsia"/>
          <w:color w:val="000000"/>
          <w:lang w:bidi="ar"/>
        </w:rPr>
        <w:t>1</w:t>
      </w:r>
      <w:r>
        <w:rPr>
          <w:rFonts w:hint="eastAsia"/>
          <w:color w:val="000000"/>
          <w:lang w:val="zh-CN" w:bidi="ar"/>
        </w:rPr>
        <w:t>、如乙方不能交付货物、完成安装调试的，乙方应向甲方支付合同总价</w:t>
      </w:r>
      <w:r>
        <w:rPr>
          <w:rFonts w:hint="eastAsia"/>
          <w:color w:val="000000"/>
          <w:lang w:val="zh-CN" w:bidi="ar"/>
        </w:rPr>
        <w:t>5%</w:t>
      </w:r>
      <w:r>
        <w:rPr>
          <w:rFonts w:hint="eastAsia"/>
          <w:color w:val="000000"/>
          <w:lang w:val="zh-CN" w:bidi="ar"/>
        </w:rPr>
        <w:t>的违约金。</w:t>
      </w:r>
    </w:p>
    <w:p w14:paraId="47CF255E" w14:textId="77777777" w:rsidR="00E43D0F" w:rsidRDefault="00000000">
      <w:pPr>
        <w:adjustRightInd w:val="0"/>
        <w:spacing w:line="360" w:lineRule="auto"/>
        <w:ind w:firstLine="420"/>
        <w:rPr>
          <w:color w:val="000000"/>
          <w:lang w:val="zh-CN"/>
        </w:rPr>
      </w:pPr>
      <w:r>
        <w:rPr>
          <w:rFonts w:hint="eastAsia"/>
          <w:color w:val="000000"/>
          <w:lang w:bidi="ar"/>
        </w:rPr>
        <w:t>2</w:t>
      </w:r>
      <w:r>
        <w:rPr>
          <w:rFonts w:hint="eastAsia"/>
          <w:color w:val="000000"/>
          <w:lang w:val="zh-CN" w:bidi="ar"/>
        </w:rPr>
        <w:t>、乙方逾期交付的，每逾期</w:t>
      </w:r>
      <w:r>
        <w:rPr>
          <w:rFonts w:hint="eastAsia"/>
          <w:color w:val="000000"/>
          <w:lang w:val="zh-CN" w:bidi="ar"/>
        </w:rPr>
        <w:t>1</w:t>
      </w:r>
      <w:r>
        <w:rPr>
          <w:rFonts w:hint="eastAsia"/>
          <w:color w:val="000000"/>
          <w:lang w:val="zh-CN" w:bidi="ar"/>
        </w:rPr>
        <w:t>天，乙方向甲方偿付合同总额的</w:t>
      </w:r>
      <w:r>
        <w:rPr>
          <w:rFonts w:hint="eastAsia"/>
          <w:color w:val="000000"/>
          <w:lang w:val="zh-CN" w:bidi="ar"/>
        </w:rPr>
        <w:t>5</w:t>
      </w:r>
      <w:r>
        <w:rPr>
          <w:rFonts w:hint="eastAsia"/>
          <w:color w:val="000000"/>
          <w:lang w:val="zh-CN" w:bidi="ar"/>
        </w:rPr>
        <w:t>‰的滞纳金。如乙方逾期交付达</w:t>
      </w:r>
      <w:r>
        <w:rPr>
          <w:rFonts w:hint="eastAsia"/>
          <w:color w:val="000000"/>
          <w:lang w:val="zh-CN" w:bidi="ar"/>
        </w:rPr>
        <w:t>10</w:t>
      </w:r>
      <w:r>
        <w:rPr>
          <w:rFonts w:hint="eastAsia"/>
          <w:color w:val="000000"/>
          <w:lang w:val="zh-CN" w:bidi="ar"/>
        </w:rPr>
        <w:t>天，甲方有权解除合同，解除合同的通知自到达乙方时生效。</w:t>
      </w:r>
    </w:p>
    <w:p w14:paraId="70D9530C" w14:textId="77777777" w:rsidR="00E43D0F" w:rsidRDefault="00000000">
      <w:pPr>
        <w:adjustRightInd w:val="0"/>
        <w:spacing w:line="360" w:lineRule="auto"/>
        <w:ind w:firstLine="420"/>
        <w:rPr>
          <w:color w:val="000000"/>
          <w:lang w:val="zh-CN"/>
        </w:rPr>
      </w:pPr>
      <w:r>
        <w:rPr>
          <w:rFonts w:hint="eastAsia"/>
          <w:color w:val="000000"/>
          <w:lang w:bidi="ar"/>
        </w:rPr>
        <w:t>3</w:t>
      </w:r>
      <w:r>
        <w:rPr>
          <w:rFonts w:hint="eastAsia"/>
          <w:color w:val="000000"/>
          <w:lang w:val="zh-CN" w:bidi="ar"/>
        </w:rPr>
        <w:t>、乙方所交付的货物品种、型号、规格不符合合同规定的，甲方有权拒收。甲方拒收的，乙方应向甲方支付货款总额</w:t>
      </w:r>
      <w:r>
        <w:rPr>
          <w:rFonts w:hint="eastAsia"/>
          <w:color w:val="000000"/>
          <w:lang w:val="zh-CN" w:bidi="ar"/>
        </w:rPr>
        <w:t>5%</w:t>
      </w:r>
      <w:r>
        <w:rPr>
          <w:rFonts w:hint="eastAsia"/>
          <w:color w:val="000000"/>
          <w:lang w:val="zh-CN" w:bidi="ar"/>
        </w:rPr>
        <w:t>的违约金。甲方未拒收的，南京永</w:t>
      </w:r>
      <w:proofErr w:type="gramStart"/>
      <w:r>
        <w:rPr>
          <w:rFonts w:hint="eastAsia"/>
          <w:color w:val="000000"/>
          <w:lang w:val="zh-CN" w:bidi="ar"/>
        </w:rPr>
        <w:t>信发现</w:t>
      </w:r>
      <w:proofErr w:type="gramEnd"/>
      <w:r>
        <w:rPr>
          <w:rFonts w:hint="eastAsia"/>
          <w:color w:val="000000"/>
          <w:lang w:val="zh-CN" w:bidi="ar"/>
        </w:rPr>
        <w:t>后将向有关部门反映，并责成乙方按照采购结果提供货物和服务，暂停一至三年参加南京市的政府采购活动的处理。</w:t>
      </w:r>
    </w:p>
    <w:p w14:paraId="5C53F3A3" w14:textId="77777777" w:rsidR="00E43D0F" w:rsidRDefault="00000000">
      <w:pPr>
        <w:adjustRightInd w:val="0"/>
        <w:spacing w:line="360" w:lineRule="auto"/>
        <w:ind w:firstLine="420"/>
        <w:rPr>
          <w:color w:val="000000"/>
          <w:lang w:val="zh-CN"/>
        </w:rPr>
      </w:pPr>
      <w:r>
        <w:rPr>
          <w:rFonts w:hint="eastAsia"/>
          <w:color w:val="000000"/>
          <w:lang w:bidi="ar"/>
        </w:rPr>
        <w:t>4</w:t>
      </w:r>
      <w:r>
        <w:rPr>
          <w:rFonts w:hint="eastAsia"/>
          <w:color w:val="000000"/>
          <w:lang w:val="zh-CN" w:bidi="ar"/>
        </w:rPr>
        <w:t>、在乙方承诺的或国家规定的质量保证期内（取两者中最长的期限），如经乙方两次维修或更换，货物仍不能达到合同约定的质量标准，甲方有权退货，乙方应退回全部货款，并按第</w:t>
      </w:r>
      <w:r>
        <w:rPr>
          <w:rFonts w:hint="eastAsia"/>
          <w:color w:val="000000"/>
          <w:lang w:val="zh-CN" w:bidi="ar"/>
        </w:rPr>
        <w:t>3</w:t>
      </w:r>
      <w:r>
        <w:rPr>
          <w:rFonts w:hint="eastAsia"/>
          <w:color w:val="000000"/>
          <w:lang w:val="zh-CN" w:bidi="ar"/>
        </w:rPr>
        <w:t>款处理，同时，乙方还须赔偿甲方因此遭受的损失。</w:t>
      </w:r>
    </w:p>
    <w:p w14:paraId="1BB68CDC" w14:textId="77777777" w:rsidR="00E43D0F" w:rsidRDefault="00000000">
      <w:pPr>
        <w:adjustRightInd w:val="0"/>
        <w:spacing w:line="360" w:lineRule="auto"/>
        <w:ind w:firstLine="420"/>
        <w:rPr>
          <w:color w:val="000000"/>
          <w:lang w:val="zh-CN"/>
        </w:rPr>
      </w:pPr>
      <w:r>
        <w:rPr>
          <w:rFonts w:hint="eastAsia"/>
          <w:color w:val="000000"/>
          <w:lang w:bidi="ar"/>
        </w:rPr>
        <w:t>5</w:t>
      </w:r>
      <w:r>
        <w:rPr>
          <w:rFonts w:hint="eastAsia"/>
          <w:color w:val="000000"/>
          <w:lang w:val="zh-CN" w:bidi="ar"/>
        </w:rPr>
        <w:t>、乙方未按本合同的规定和“服务承诺”提供伴随服务</w:t>
      </w:r>
      <w:r>
        <w:rPr>
          <w:rFonts w:hint="eastAsia"/>
          <w:color w:val="000000"/>
          <w:lang w:val="zh-CN" w:bidi="ar"/>
        </w:rPr>
        <w:t>/</w:t>
      </w:r>
      <w:r>
        <w:rPr>
          <w:rFonts w:hint="eastAsia"/>
          <w:color w:val="000000"/>
          <w:lang w:val="zh-CN" w:bidi="ar"/>
        </w:rPr>
        <w:t>售后服务的，应按合同总价款的</w:t>
      </w:r>
      <w:r>
        <w:rPr>
          <w:rFonts w:hint="eastAsia"/>
          <w:color w:val="000000"/>
          <w:lang w:val="zh-CN" w:bidi="ar"/>
        </w:rPr>
        <w:t>5 %</w:t>
      </w:r>
      <w:r>
        <w:rPr>
          <w:rFonts w:hint="eastAsia"/>
          <w:color w:val="000000"/>
          <w:lang w:val="zh-CN" w:bidi="ar"/>
        </w:rPr>
        <w:t>向甲方承担违约责任。</w:t>
      </w:r>
    </w:p>
    <w:p w14:paraId="454682D4" w14:textId="77777777" w:rsidR="00E43D0F" w:rsidRDefault="00000000">
      <w:pPr>
        <w:adjustRightInd w:val="0"/>
        <w:spacing w:line="360" w:lineRule="auto"/>
        <w:ind w:firstLine="420"/>
        <w:rPr>
          <w:color w:val="000000"/>
          <w:lang w:val="zh-CN"/>
        </w:rPr>
      </w:pPr>
      <w:r>
        <w:rPr>
          <w:rFonts w:hint="eastAsia"/>
          <w:color w:val="000000"/>
          <w:lang w:bidi="ar"/>
        </w:rPr>
        <w:t>6</w:t>
      </w:r>
      <w:r>
        <w:rPr>
          <w:rFonts w:hint="eastAsia"/>
          <w:color w:val="000000"/>
          <w:lang w:val="zh-CN" w:bidi="ar"/>
        </w:rPr>
        <w:t>、乙方在承担上述</w:t>
      </w:r>
      <w:r>
        <w:rPr>
          <w:rFonts w:hint="eastAsia"/>
          <w:color w:val="000000"/>
          <w:lang w:bidi="ar"/>
        </w:rPr>
        <w:t>1</w:t>
      </w:r>
      <w:r>
        <w:rPr>
          <w:rFonts w:hint="eastAsia"/>
          <w:color w:val="000000"/>
          <w:lang w:val="zh-CN" w:bidi="ar"/>
        </w:rPr>
        <w:t>-</w:t>
      </w:r>
      <w:r>
        <w:rPr>
          <w:rFonts w:hint="eastAsia"/>
          <w:color w:val="000000"/>
          <w:lang w:bidi="ar"/>
        </w:rPr>
        <w:t>5</w:t>
      </w:r>
      <w:r>
        <w:rPr>
          <w:rFonts w:hint="eastAsia"/>
          <w:color w:val="000000"/>
          <w:lang w:val="zh-CN" w:bidi="ar"/>
        </w:rPr>
        <w:t>款一项或多项违约责任后，仍应继续履行合同规定的义务（甲方解除合同的除外）。甲方未能及时追究乙方的任何一项违约责任并不表明甲方放弃追究乙方该项或其他违约责任。</w:t>
      </w:r>
    </w:p>
    <w:p w14:paraId="3D15CD9E" w14:textId="77777777" w:rsidR="00E43D0F" w:rsidRDefault="00000000">
      <w:pPr>
        <w:adjustRightInd w:val="0"/>
        <w:spacing w:line="360" w:lineRule="auto"/>
        <w:ind w:firstLine="420"/>
        <w:rPr>
          <w:color w:val="000000"/>
          <w:lang w:val="zh-CN"/>
        </w:rPr>
      </w:pPr>
      <w:r>
        <w:rPr>
          <w:rFonts w:hint="eastAsia"/>
          <w:color w:val="000000"/>
          <w:lang w:bidi="ar"/>
        </w:rPr>
        <w:t>7</w:t>
      </w:r>
      <w:r>
        <w:rPr>
          <w:rFonts w:hint="eastAsia"/>
          <w:color w:val="000000"/>
          <w:lang w:val="zh-CN" w:bidi="ar"/>
        </w:rPr>
        <w:t>、乙方投标属虚假承诺，或经权威部门监测提供的货物不能满足招标文件要求，或是由于乙方的过错造成合同无法继续履行的，还应向甲方支付不少于合同总价</w:t>
      </w:r>
      <w:r>
        <w:rPr>
          <w:rFonts w:hint="eastAsia"/>
          <w:color w:val="000000"/>
          <w:lang w:val="zh-CN" w:bidi="ar"/>
        </w:rPr>
        <w:t>30%</w:t>
      </w:r>
      <w:r>
        <w:rPr>
          <w:rFonts w:hint="eastAsia"/>
          <w:color w:val="000000"/>
          <w:lang w:val="zh-CN" w:bidi="ar"/>
        </w:rPr>
        <w:t>赔偿金。</w:t>
      </w:r>
    </w:p>
    <w:p w14:paraId="087DEEA2" w14:textId="77777777" w:rsidR="00E43D0F" w:rsidRDefault="00000000">
      <w:pPr>
        <w:adjustRightInd w:val="0"/>
        <w:spacing w:line="360" w:lineRule="auto"/>
        <w:ind w:firstLine="420"/>
        <w:rPr>
          <w:b/>
          <w:color w:val="000000"/>
          <w:lang w:val="zh-CN"/>
        </w:rPr>
      </w:pPr>
      <w:r>
        <w:rPr>
          <w:rFonts w:hint="eastAsia"/>
          <w:b/>
          <w:color w:val="000000"/>
          <w:lang w:val="zh-CN" w:bidi="ar"/>
        </w:rPr>
        <w:t>第十一条</w:t>
      </w:r>
      <w:r>
        <w:rPr>
          <w:rFonts w:hint="eastAsia"/>
          <w:b/>
          <w:color w:val="000000"/>
          <w:lang w:val="zh-CN" w:bidi="ar"/>
        </w:rPr>
        <w:t xml:space="preserve"> </w:t>
      </w:r>
      <w:r>
        <w:rPr>
          <w:rFonts w:hint="eastAsia"/>
          <w:b/>
          <w:color w:val="000000"/>
          <w:lang w:val="zh-CN" w:bidi="ar"/>
        </w:rPr>
        <w:t>合同的变更和终止</w:t>
      </w:r>
    </w:p>
    <w:p w14:paraId="62387439" w14:textId="77777777" w:rsidR="00E43D0F" w:rsidRDefault="00000000">
      <w:pPr>
        <w:adjustRightInd w:val="0"/>
        <w:spacing w:line="360" w:lineRule="auto"/>
        <w:ind w:firstLineChars="200" w:firstLine="420"/>
        <w:rPr>
          <w:color w:val="000000"/>
          <w:lang w:val="zh-CN"/>
        </w:rPr>
      </w:pPr>
      <w:r>
        <w:rPr>
          <w:rFonts w:hint="eastAsia"/>
          <w:color w:val="000000"/>
          <w:lang w:val="zh-CN" w:bidi="ar"/>
        </w:rPr>
        <w:t>1</w:t>
      </w:r>
      <w:r>
        <w:rPr>
          <w:rFonts w:hint="eastAsia"/>
          <w:color w:val="000000"/>
          <w:lang w:val="zh-CN" w:bidi="ar"/>
        </w:rPr>
        <w:t>、除《政府采购法》第</w:t>
      </w:r>
      <w:r>
        <w:rPr>
          <w:rFonts w:hint="eastAsia"/>
          <w:color w:val="000000"/>
          <w:lang w:val="zh-CN" w:bidi="ar"/>
        </w:rPr>
        <w:t>50</w:t>
      </w:r>
      <w:r>
        <w:rPr>
          <w:rFonts w:hint="eastAsia"/>
          <w:color w:val="000000"/>
          <w:lang w:val="zh-CN" w:bidi="ar"/>
        </w:rPr>
        <w:t>条第二款规定的情形外，本合同一经签订，甲乙双方不得擅自变更、中止或终止合同。</w:t>
      </w:r>
    </w:p>
    <w:p w14:paraId="2ACF9177" w14:textId="77777777" w:rsidR="00E43D0F" w:rsidRDefault="00000000">
      <w:pPr>
        <w:adjustRightInd w:val="0"/>
        <w:spacing w:line="360" w:lineRule="auto"/>
        <w:ind w:firstLineChars="200" w:firstLine="420"/>
        <w:rPr>
          <w:color w:val="000000"/>
          <w:lang w:val="zh-CN"/>
        </w:rPr>
      </w:pPr>
      <w:r>
        <w:rPr>
          <w:rFonts w:hint="eastAsia"/>
          <w:color w:val="000000"/>
          <w:lang w:val="zh-CN" w:bidi="ar"/>
        </w:rPr>
        <w:t>2</w:t>
      </w:r>
      <w:r>
        <w:rPr>
          <w:rFonts w:hint="eastAsia"/>
          <w:color w:val="000000"/>
          <w:lang w:val="zh-CN" w:bidi="ar"/>
        </w:rPr>
        <w:t>、</w:t>
      </w:r>
      <w:r>
        <w:rPr>
          <w:rFonts w:hint="eastAsia"/>
          <w:color w:val="000000"/>
          <w:lang w:bidi="ar"/>
        </w:rPr>
        <w:t>除发生法律规定的不能预见、不能避免并不能克服的客观情况外，甲乙双方不得放弃或拒绝履行合同。乙方放弃或拒绝履行合同，在三年内不得参加南京市的政府采购活动。</w:t>
      </w:r>
    </w:p>
    <w:p w14:paraId="780C4523" w14:textId="77777777" w:rsidR="00E43D0F" w:rsidRDefault="00000000">
      <w:pPr>
        <w:adjustRightInd w:val="0"/>
        <w:spacing w:line="360" w:lineRule="auto"/>
        <w:ind w:firstLine="420"/>
        <w:rPr>
          <w:b/>
          <w:color w:val="000000"/>
          <w:lang w:val="zh-CN"/>
        </w:rPr>
      </w:pPr>
      <w:r>
        <w:rPr>
          <w:rFonts w:hint="eastAsia"/>
          <w:b/>
          <w:color w:val="000000"/>
          <w:lang w:val="zh-CN" w:bidi="ar"/>
        </w:rPr>
        <w:t>第十二条</w:t>
      </w:r>
      <w:r>
        <w:rPr>
          <w:rFonts w:hint="eastAsia"/>
          <w:b/>
          <w:color w:val="000000"/>
          <w:lang w:val="zh-CN" w:bidi="ar"/>
        </w:rPr>
        <w:t xml:space="preserve"> </w:t>
      </w:r>
      <w:r>
        <w:rPr>
          <w:rFonts w:hint="eastAsia"/>
          <w:b/>
          <w:color w:val="000000"/>
          <w:lang w:val="zh-CN" w:bidi="ar"/>
        </w:rPr>
        <w:t>合同的转让</w:t>
      </w:r>
    </w:p>
    <w:p w14:paraId="09C557CA" w14:textId="77777777" w:rsidR="00E43D0F" w:rsidRDefault="00000000">
      <w:pPr>
        <w:adjustRightInd w:val="0"/>
        <w:spacing w:line="360" w:lineRule="auto"/>
        <w:ind w:firstLine="420"/>
        <w:rPr>
          <w:color w:val="000000"/>
          <w:lang w:val="zh-CN"/>
        </w:rPr>
      </w:pPr>
      <w:r>
        <w:rPr>
          <w:rFonts w:hint="eastAsia"/>
          <w:color w:val="000000"/>
          <w:lang w:val="zh-CN" w:bidi="ar"/>
        </w:rPr>
        <w:t>乙方不得擅自部分或全部转让其应履行的合同义务。</w:t>
      </w:r>
    </w:p>
    <w:p w14:paraId="72C58E76" w14:textId="77777777" w:rsidR="00E43D0F" w:rsidRDefault="00000000">
      <w:pPr>
        <w:adjustRightInd w:val="0"/>
        <w:spacing w:line="360" w:lineRule="auto"/>
        <w:ind w:firstLine="420"/>
        <w:rPr>
          <w:b/>
          <w:color w:val="000000"/>
          <w:lang w:val="zh-CN"/>
        </w:rPr>
      </w:pPr>
      <w:r>
        <w:rPr>
          <w:rFonts w:hint="eastAsia"/>
          <w:b/>
          <w:color w:val="000000"/>
          <w:lang w:val="zh-CN" w:bidi="ar"/>
        </w:rPr>
        <w:lastRenderedPageBreak/>
        <w:t>第十三条</w:t>
      </w:r>
      <w:r>
        <w:rPr>
          <w:rFonts w:hint="eastAsia"/>
          <w:b/>
          <w:color w:val="000000"/>
          <w:lang w:val="zh-CN" w:bidi="ar"/>
        </w:rPr>
        <w:t xml:space="preserve"> </w:t>
      </w:r>
      <w:r>
        <w:rPr>
          <w:rFonts w:hint="eastAsia"/>
          <w:b/>
          <w:color w:val="000000"/>
          <w:lang w:val="zh-CN" w:bidi="ar"/>
        </w:rPr>
        <w:t>争议的解决</w:t>
      </w:r>
    </w:p>
    <w:p w14:paraId="1FF739E8" w14:textId="77777777" w:rsidR="00E43D0F" w:rsidRDefault="00000000">
      <w:pPr>
        <w:adjustRightInd w:val="0"/>
        <w:spacing w:line="360" w:lineRule="auto"/>
        <w:ind w:firstLine="420"/>
        <w:rPr>
          <w:color w:val="000000"/>
          <w:lang w:val="zh-CN"/>
        </w:rPr>
      </w:pPr>
      <w:r>
        <w:rPr>
          <w:rFonts w:hint="eastAsia"/>
          <w:color w:val="000000"/>
          <w:lang w:val="zh-CN" w:bidi="ar"/>
        </w:rPr>
        <w:t>1</w:t>
      </w:r>
      <w:r>
        <w:rPr>
          <w:rFonts w:hint="eastAsia"/>
          <w:color w:val="000000"/>
          <w:lang w:val="zh-CN" w:bidi="ar"/>
        </w:rPr>
        <w:t>、因货物的质量问题发生争议的，应当邀请国家认可的质量检测机构对货物质量进行鉴定。货物符合标准的，鉴定费由甲方承担；货物不符合质量标准的，鉴定费由乙方承担。</w:t>
      </w:r>
    </w:p>
    <w:p w14:paraId="6A7548A1" w14:textId="77777777" w:rsidR="00E43D0F" w:rsidRDefault="00000000">
      <w:pPr>
        <w:adjustRightInd w:val="0"/>
        <w:spacing w:line="360" w:lineRule="auto"/>
        <w:ind w:firstLine="420"/>
        <w:rPr>
          <w:color w:val="000000"/>
          <w:lang w:val="zh-CN"/>
        </w:rPr>
      </w:pPr>
      <w:r>
        <w:rPr>
          <w:rFonts w:hint="eastAsia"/>
          <w:color w:val="000000"/>
          <w:lang w:val="zh-CN" w:bidi="ar"/>
        </w:rPr>
        <w:t>2</w:t>
      </w:r>
      <w:r>
        <w:rPr>
          <w:rFonts w:hint="eastAsia"/>
          <w:color w:val="000000"/>
          <w:lang w:val="zh-CN" w:bidi="ar"/>
        </w:rPr>
        <w:t>、因履行本合同引起的或与本合同有关的争议，甲、乙双方应首先通过友好协商解决，如果协商不能解决争议，则采取以下第（</w:t>
      </w:r>
      <w:r>
        <w:rPr>
          <w:rFonts w:hint="eastAsia"/>
          <w:color w:val="000000"/>
          <w:lang w:val="zh-CN" w:bidi="ar"/>
        </w:rPr>
        <w:t xml:space="preserve"> </w:t>
      </w:r>
      <w:r>
        <w:rPr>
          <w:rFonts w:hint="eastAsia"/>
          <w:color w:val="000000"/>
          <w:lang w:val="zh-CN" w:bidi="ar"/>
        </w:rPr>
        <w:t>）种方式解决争议：</w:t>
      </w:r>
    </w:p>
    <w:p w14:paraId="3070300A" w14:textId="77777777" w:rsidR="00E43D0F" w:rsidRDefault="00000000">
      <w:pPr>
        <w:adjustRightInd w:val="0"/>
        <w:spacing w:line="360" w:lineRule="auto"/>
        <w:ind w:firstLine="560"/>
        <w:rPr>
          <w:color w:val="000000"/>
          <w:lang w:val="zh-CN"/>
        </w:rPr>
      </w:pPr>
      <w:r>
        <w:rPr>
          <w:rFonts w:hint="eastAsia"/>
          <w:color w:val="000000"/>
          <w:lang w:val="zh-CN" w:bidi="ar"/>
        </w:rPr>
        <w:t>（</w:t>
      </w:r>
      <w:r>
        <w:rPr>
          <w:rFonts w:hint="eastAsia"/>
          <w:color w:val="000000"/>
          <w:lang w:val="zh-CN" w:bidi="ar"/>
        </w:rPr>
        <w:t>1</w:t>
      </w:r>
      <w:r>
        <w:rPr>
          <w:rFonts w:hint="eastAsia"/>
          <w:color w:val="000000"/>
          <w:lang w:val="zh-CN" w:bidi="ar"/>
        </w:rPr>
        <w:t>）向甲方所在地有管辖权的人民法院提起诉讼；</w:t>
      </w:r>
    </w:p>
    <w:p w14:paraId="5AEFCA85" w14:textId="77777777" w:rsidR="00E43D0F" w:rsidRDefault="00000000">
      <w:pPr>
        <w:adjustRightInd w:val="0"/>
        <w:spacing w:line="360" w:lineRule="auto"/>
        <w:ind w:firstLine="560"/>
        <w:rPr>
          <w:color w:val="000000"/>
          <w:lang w:val="zh-CN"/>
        </w:rPr>
      </w:pPr>
      <w:r>
        <w:rPr>
          <w:rFonts w:hint="eastAsia"/>
          <w:color w:val="000000"/>
          <w:lang w:val="zh-CN" w:bidi="ar"/>
        </w:rPr>
        <w:t>（</w:t>
      </w:r>
      <w:r>
        <w:rPr>
          <w:rFonts w:hint="eastAsia"/>
          <w:color w:val="000000"/>
          <w:lang w:val="zh-CN" w:bidi="ar"/>
        </w:rPr>
        <w:t>2</w:t>
      </w:r>
      <w:r>
        <w:rPr>
          <w:rFonts w:hint="eastAsia"/>
          <w:color w:val="000000"/>
          <w:lang w:val="zh-CN" w:bidi="ar"/>
        </w:rPr>
        <w:t>）向南京仲裁委员会按其仲裁规则申请仲裁。</w:t>
      </w:r>
    </w:p>
    <w:p w14:paraId="3C3936D2" w14:textId="77777777" w:rsidR="00E43D0F" w:rsidRDefault="00000000">
      <w:pPr>
        <w:adjustRightInd w:val="0"/>
        <w:spacing w:line="360" w:lineRule="auto"/>
        <w:ind w:firstLine="560"/>
        <w:rPr>
          <w:color w:val="000000"/>
          <w:lang w:val="zh-CN"/>
        </w:rPr>
      </w:pPr>
      <w:r>
        <w:rPr>
          <w:rFonts w:hint="eastAsia"/>
          <w:color w:val="000000"/>
          <w:lang w:val="zh-CN" w:bidi="ar"/>
        </w:rPr>
        <w:t>如没有约定，默认采取第</w:t>
      </w:r>
      <w:r>
        <w:rPr>
          <w:rFonts w:hint="eastAsia"/>
          <w:color w:val="000000"/>
          <w:lang w:val="zh-CN" w:bidi="ar"/>
        </w:rPr>
        <w:t>2</w:t>
      </w:r>
      <w:r>
        <w:rPr>
          <w:rFonts w:hint="eastAsia"/>
          <w:color w:val="000000"/>
          <w:lang w:val="zh-CN" w:bidi="ar"/>
        </w:rPr>
        <w:t>种方式解决争议。</w:t>
      </w:r>
    </w:p>
    <w:p w14:paraId="79F8DC58" w14:textId="77777777" w:rsidR="00E43D0F" w:rsidRDefault="00000000">
      <w:pPr>
        <w:adjustRightInd w:val="0"/>
        <w:spacing w:line="360" w:lineRule="auto"/>
        <w:ind w:firstLine="420"/>
        <w:rPr>
          <w:color w:val="000000"/>
          <w:lang w:val="zh-CN"/>
        </w:rPr>
      </w:pPr>
      <w:r>
        <w:rPr>
          <w:rFonts w:hint="eastAsia"/>
          <w:color w:val="000000"/>
          <w:lang w:val="zh-CN" w:bidi="ar"/>
        </w:rPr>
        <w:t>3</w:t>
      </w:r>
      <w:r>
        <w:rPr>
          <w:rFonts w:hint="eastAsia"/>
          <w:color w:val="000000"/>
          <w:lang w:val="zh-CN" w:bidi="ar"/>
        </w:rPr>
        <w:t>、在仲裁期间，本合同应继续履行。</w:t>
      </w:r>
    </w:p>
    <w:p w14:paraId="5B2A15CD" w14:textId="77777777" w:rsidR="00E43D0F" w:rsidRDefault="00000000">
      <w:pPr>
        <w:adjustRightInd w:val="0"/>
        <w:spacing w:line="360" w:lineRule="auto"/>
        <w:ind w:firstLine="420"/>
        <w:rPr>
          <w:b/>
          <w:color w:val="000000"/>
          <w:lang w:val="zh-CN"/>
        </w:rPr>
      </w:pPr>
      <w:r>
        <w:rPr>
          <w:rFonts w:hint="eastAsia"/>
          <w:b/>
          <w:color w:val="000000"/>
          <w:lang w:val="zh-CN" w:bidi="ar"/>
        </w:rPr>
        <w:t>第十四条</w:t>
      </w:r>
      <w:r>
        <w:rPr>
          <w:rFonts w:hint="eastAsia"/>
          <w:b/>
          <w:color w:val="000000"/>
          <w:lang w:val="zh-CN" w:bidi="ar"/>
        </w:rPr>
        <w:t xml:space="preserve"> </w:t>
      </w:r>
      <w:r>
        <w:rPr>
          <w:rFonts w:hint="eastAsia"/>
          <w:b/>
          <w:color w:val="000000"/>
          <w:lang w:val="zh-CN" w:bidi="ar"/>
        </w:rPr>
        <w:t>诚实信用</w:t>
      </w:r>
      <w:r>
        <w:rPr>
          <w:rFonts w:hint="eastAsia"/>
          <w:b/>
          <w:color w:val="000000"/>
          <w:lang w:val="zh-CN" w:bidi="ar"/>
        </w:rPr>
        <w:t xml:space="preserve"> </w:t>
      </w:r>
    </w:p>
    <w:p w14:paraId="789340CC" w14:textId="77777777" w:rsidR="00E43D0F" w:rsidRDefault="00000000">
      <w:pPr>
        <w:adjustRightInd w:val="0"/>
        <w:spacing w:line="360" w:lineRule="auto"/>
        <w:ind w:firstLine="420"/>
        <w:rPr>
          <w:color w:val="000000"/>
          <w:lang w:val="zh-CN"/>
        </w:rPr>
      </w:pPr>
      <w:r>
        <w:rPr>
          <w:rFonts w:hint="eastAsia"/>
          <w:color w:val="000000"/>
          <w:lang w:val="zh-CN" w:bidi="ar"/>
        </w:rPr>
        <w:t>乙方应诚实信用，严格按照招标文件要求和投标承诺履行合同，不向甲方进行商业贿赂或者提供不正当利益。</w:t>
      </w:r>
    </w:p>
    <w:p w14:paraId="4429BE75" w14:textId="77777777" w:rsidR="00E43D0F" w:rsidRDefault="00000000">
      <w:pPr>
        <w:adjustRightInd w:val="0"/>
        <w:spacing w:line="360" w:lineRule="auto"/>
        <w:ind w:firstLine="420"/>
        <w:rPr>
          <w:b/>
          <w:color w:val="000000"/>
          <w:lang w:val="zh-CN"/>
        </w:rPr>
      </w:pPr>
      <w:r>
        <w:rPr>
          <w:rFonts w:hint="eastAsia"/>
          <w:b/>
          <w:color w:val="000000"/>
          <w:lang w:val="zh-CN" w:bidi="ar"/>
        </w:rPr>
        <w:t>第十五条</w:t>
      </w:r>
      <w:r>
        <w:rPr>
          <w:rFonts w:hint="eastAsia"/>
          <w:b/>
          <w:color w:val="000000"/>
          <w:lang w:val="zh-CN" w:bidi="ar"/>
        </w:rPr>
        <w:t xml:space="preserve"> </w:t>
      </w:r>
      <w:r>
        <w:rPr>
          <w:rFonts w:hint="eastAsia"/>
          <w:b/>
          <w:color w:val="000000"/>
          <w:lang w:val="zh-CN" w:bidi="ar"/>
        </w:rPr>
        <w:t>合同生效及其他</w:t>
      </w:r>
    </w:p>
    <w:p w14:paraId="107C5B29" w14:textId="77777777" w:rsidR="00E43D0F" w:rsidRDefault="00000000">
      <w:pPr>
        <w:adjustRightInd w:val="0"/>
        <w:spacing w:line="360" w:lineRule="auto"/>
        <w:ind w:firstLine="420"/>
        <w:rPr>
          <w:color w:val="000000"/>
          <w:lang w:val="zh-CN"/>
        </w:rPr>
      </w:pPr>
      <w:r>
        <w:rPr>
          <w:rFonts w:hint="eastAsia"/>
          <w:color w:val="000000"/>
          <w:lang w:val="zh-CN" w:bidi="ar"/>
        </w:rPr>
        <w:t>1</w:t>
      </w:r>
      <w:r>
        <w:rPr>
          <w:rFonts w:hint="eastAsia"/>
          <w:color w:val="000000"/>
          <w:lang w:val="zh-CN" w:bidi="ar"/>
        </w:rPr>
        <w:t>、本合同自签订之日起生效。</w:t>
      </w:r>
    </w:p>
    <w:p w14:paraId="0DC1E068" w14:textId="77777777" w:rsidR="00E43D0F" w:rsidRDefault="00000000">
      <w:pPr>
        <w:adjustRightInd w:val="0"/>
        <w:spacing w:line="360" w:lineRule="auto"/>
        <w:ind w:firstLine="420"/>
        <w:rPr>
          <w:color w:val="000000"/>
          <w:lang w:val="zh-CN"/>
        </w:rPr>
      </w:pPr>
      <w:r>
        <w:rPr>
          <w:rFonts w:hint="eastAsia"/>
          <w:color w:val="000000"/>
          <w:lang w:val="zh-CN" w:bidi="ar"/>
        </w:rPr>
        <w:t>2</w:t>
      </w:r>
      <w:r>
        <w:rPr>
          <w:rFonts w:hint="eastAsia"/>
          <w:color w:val="000000"/>
          <w:lang w:val="zh-CN" w:bidi="ar"/>
        </w:rPr>
        <w:t>、本合同一式三份，甲乙双方各执一份，代理机构留存一份。</w:t>
      </w:r>
    </w:p>
    <w:p w14:paraId="61CAA536" w14:textId="77777777" w:rsidR="00E43D0F" w:rsidRDefault="00000000">
      <w:pPr>
        <w:adjustRightInd w:val="0"/>
        <w:spacing w:line="360" w:lineRule="auto"/>
        <w:ind w:firstLine="420"/>
        <w:rPr>
          <w:color w:val="000000"/>
          <w:lang w:val="zh-CN"/>
        </w:rPr>
      </w:pPr>
      <w:r>
        <w:rPr>
          <w:rFonts w:hint="eastAsia"/>
          <w:color w:val="000000"/>
          <w:lang w:val="zh-CN" w:bidi="ar"/>
        </w:rPr>
        <w:t>3</w:t>
      </w:r>
      <w:r>
        <w:rPr>
          <w:rFonts w:hint="eastAsia"/>
          <w:color w:val="000000"/>
          <w:lang w:val="zh-CN" w:bidi="ar"/>
        </w:rPr>
        <w:t>、本合同应按照中华人民共和国的现行法律进行解释。</w:t>
      </w:r>
    </w:p>
    <w:p w14:paraId="3630E1A2" w14:textId="77777777" w:rsidR="00E43D0F" w:rsidRDefault="00E43D0F">
      <w:pPr>
        <w:pStyle w:val="4"/>
        <w:widowControl/>
        <w:spacing w:line="360" w:lineRule="auto"/>
        <w:rPr>
          <w:lang w:val="zh-CN"/>
        </w:rPr>
      </w:pPr>
    </w:p>
    <w:tbl>
      <w:tblPr>
        <w:tblW w:w="0" w:type="auto"/>
        <w:tblInd w:w="-108" w:type="dxa"/>
        <w:tblLayout w:type="fixed"/>
        <w:tblCellMar>
          <w:left w:w="0" w:type="dxa"/>
          <w:right w:w="0" w:type="dxa"/>
        </w:tblCellMar>
        <w:tblLook w:val="04A0" w:firstRow="1" w:lastRow="0" w:firstColumn="1" w:lastColumn="0" w:noHBand="0" w:noVBand="1"/>
      </w:tblPr>
      <w:tblGrid>
        <w:gridCol w:w="4642"/>
        <w:gridCol w:w="4642"/>
      </w:tblGrid>
      <w:tr w:rsidR="00E43D0F" w14:paraId="14349DA8" w14:textId="77777777">
        <w:trPr>
          <w:trHeight w:val="237"/>
        </w:trPr>
        <w:tc>
          <w:tcPr>
            <w:tcW w:w="4642" w:type="dxa"/>
            <w:shd w:val="clear" w:color="auto" w:fill="auto"/>
          </w:tcPr>
          <w:p w14:paraId="0C4CD59A" w14:textId="77777777" w:rsidR="00E43D0F" w:rsidRDefault="00000000">
            <w:pPr>
              <w:widowControl/>
              <w:adjustRightInd w:val="0"/>
              <w:spacing w:line="360" w:lineRule="auto"/>
              <w:rPr>
                <w:rFonts w:hAnsi="Calibri"/>
                <w:color w:val="000000"/>
                <w:lang w:val="zh-CN"/>
              </w:rPr>
            </w:pPr>
            <w:r>
              <w:rPr>
                <w:rFonts w:hint="eastAsia"/>
                <w:color w:val="000000"/>
                <w:lang w:val="zh-CN" w:bidi="ar"/>
              </w:rPr>
              <w:t>甲方（采购人）：（盖章）</w:t>
            </w:r>
          </w:p>
        </w:tc>
        <w:tc>
          <w:tcPr>
            <w:tcW w:w="4642" w:type="dxa"/>
            <w:shd w:val="clear" w:color="auto" w:fill="auto"/>
          </w:tcPr>
          <w:p w14:paraId="7AAB2EF0" w14:textId="77777777" w:rsidR="00E43D0F" w:rsidRDefault="00000000">
            <w:pPr>
              <w:widowControl/>
              <w:adjustRightInd w:val="0"/>
              <w:spacing w:line="360" w:lineRule="auto"/>
              <w:rPr>
                <w:rFonts w:hAnsi="Calibri"/>
                <w:color w:val="000000"/>
                <w:lang w:val="zh-CN"/>
              </w:rPr>
            </w:pPr>
            <w:r>
              <w:rPr>
                <w:rFonts w:hint="eastAsia"/>
                <w:color w:val="000000"/>
                <w:lang w:val="zh-CN" w:bidi="ar"/>
              </w:rPr>
              <w:t>乙方（供应商）：（盖章）</w:t>
            </w:r>
          </w:p>
        </w:tc>
      </w:tr>
      <w:tr w:rsidR="00E43D0F" w14:paraId="35C35DDD" w14:textId="77777777">
        <w:trPr>
          <w:trHeight w:val="192"/>
        </w:trPr>
        <w:tc>
          <w:tcPr>
            <w:tcW w:w="4642" w:type="dxa"/>
            <w:shd w:val="clear" w:color="auto" w:fill="auto"/>
          </w:tcPr>
          <w:p w14:paraId="4191023C" w14:textId="77777777" w:rsidR="00E43D0F" w:rsidRDefault="00000000">
            <w:pPr>
              <w:widowControl/>
              <w:adjustRightInd w:val="0"/>
              <w:spacing w:line="360" w:lineRule="auto"/>
              <w:rPr>
                <w:rFonts w:hAnsi="Calibri"/>
                <w:color w:val="000000"/>
              </w:rPr>
            </w:pPr>
            <w:r>
              <w:rPr>
                <w:rFonts w:hint="eastAsia"/>
                <w:color w:val="000000"/>
                <w:lang w:val="zh-CN" w:bidi="ar"/>
              </w:rPr>
              <w:t>代表人：</w:t>
            </w:r>
          </w:p>
        </w:tc>
        <w:tc>
          <w:tcPr>
            <w:tcW w:w="4642" w:type="dxa"/>
            <w:shd w:val="clear" w:color="auto" w:fill="auto"/>
          </w:tcPr>
          <w:p w14:paraId="730F8738" w14:textId="77777777" w:rsidR="00E43D0F" w:rsidRDefault="00000000">
            <w:pPr>
              <w:widowControl/>
              <w:adjustRightInd w:val="0"/>
              <w:spacing w:line="360" w:lineRule="auto"/>
              <w:rPr>
                <w:rFonts w:hAnsi="Calibri"/>
                <w:color w:val="000000"/>
              </w:rPr>
            </w:pPr>
            <w:r>
              <w:rPr>
                <w:rFonts w:hint="eastAsia"/>
                <w:color w:val="000000"/>
                <w:lang w:val="zh-CN" w:bidi="ar"/>
              </w:rPr>
              <w:t>代表人</w:t>
            </w:r>
            <w:r>
              <w:rPr>
                <w:rFonts w:hint="eastAsia"/>
                <w:color w:val="000000"/>
                <w:lang w:bidi="ar"/>
              </w:rPr>
              <w:t>：</w:t>
            </w:r>
          </w:p>
        </w:tc>
      </w:tr>
      <w:tr w:rsidR="00E43D0F" w14:paraId="7674435F" w14:textId="77777777">
        <w:trPr>
          <w:trHeight w:val="102"/>
        </w:trPr>
        <w:tc>
          <w:tcPr>
            <w:tcW w:w="4642" w:type="dxa"/>
            <w:shd w:val="clear" w:color="auto" w:fill="auto"/>
          </w:tcPr>
          <w:p w14:paraId="22F4BE21" w14:textId="77777777" w:rsidR="00E43D0F" w:rsidRDefault="00000000">
            <w:pPr>
              <w:widowControl/>
              <w:adjustRightInd w:val="0"/>
              <w:spacing w:line="360" w:lineRule="auto"/>
              <w:rPr>
                <w:rFonts w:hAnsi="Calibri"/>
                <w:color w:val="000000"/>
              </w:rPr>
            </w:pPr>
            <w:r>
              <w:rPr>
                <w:rFonts w:hint="eastAsia"/>
                <w:color w:val="000000"/>
                <w:lang w:val="zh-CN" w:bidi="ar"/>
              </w:rPr>
              <w:t>电</w:t>
            </w:r>
            <w:r>
              <w:rPr>
                <w:rFonts w:hint="eastAsia"/>
                <w:color w:val="000000"/>
                <w:lang w:bidi="ar"/>
              </w:rPr>
              <w:t xml:space="preserve">    </w:t>
            </w:r>
            <w:r>
              <w:rPr>
                <w:rFonts w:hint="eastAsia"/>
                <w:color w:val="000000"/>
                <w:lang w:val="zh-CN" w:bidi="ar"/>
              </w:rPr>
              <w:t>话：</w:t>
            </w:r>
          </w:p>
        </w:tc>
        <w:tc>
          <w:tcPr>
            <w:tcW w:w="4642" w:type="dxa"/>
            <w:shd w:val="clear" w:color="auto" w:fill="auto"/>
          </w:tcPr>
          <w:p w14:paraId="222EBF79" w14:textId="77777777" w:rsidR="00E43D0F" w:rsidRDefault="00000000">
            <w:pPr>
              <w:widowControl/>
              <w:adjustRightInd w:val="0"/>
              <w:spacing w:line="360" w:lineRule="auto"/>
              <w:rPr>
                <w:rFonts w:hAnsi="Calibri"/>
                <w:color w:val="000000"/>
              </w:rPr>
            </w:pPr>
            <w:r>
              <w:rPr>
                <w:rFonts w:hint="eastAsia"/>
                <w:color w:val="000000"/>
                <w:lang w:val="zh-CN" w:bidi="ar"/>
              </w:rPr>
              <w:t>电</w:t>
            </w:r>
            <w:r>
              <w:rPr>
                <w:rFonts w:hint="eastAsia"/>
                <w:color w:val="000000"/>
                <w:lang w:bidi="ar"/>
              </w:rPr>
              <w:t xml:space="preserve">    </w:t>
            </w:r>
            <w:r>
              <w:rPr>
                <w:rFonts w:hint="eastAsia"/>
                <w:color w:val="000000"/>
                <w:lang w:val="zh-CN" w:bidi="ar"/>
              </w:rPr>
              <w:t>话：</w:t>
            </w:r>
          </w:p>
        </w:tc>
      </w:tr>
      <w:tr w:rsidR="00E43D0F" w14:paraId="0B8BCB60" w14:textId="77777777">
        <w:trPr>
          <w:trHeight w:val="282"/>
        </w:trPr>
        <w:tc>
          <w:tcPr>
            <w:tcW w:w="4642" w:type="dxa"/>
            <w:shd w:val="clear" w:color="auto" w:fill="auto"/>
          </w:tcPr>
          <w:p w14:paraId="6549791D" w14:textId="77777777" w:rsidR="00E43D0F" w:rsidRDefault="00000000">
            <w:pPr>
              <w:widowControl/>
              <w:adjustRightInd w:val="0"/>
              <w:spacing w:line="360" w:lineRule="auto"/>
              <w:rPr>
                <w:rFonts w:hAnsi="Calibri"/>
                <w:color w:val="000000"/>
              </w:rPr>
            </w:pPr>
            <w:r>
              <w:rPr>
                <w:rFonts w:hint="eastAsia"/>
                <w:color w:val="000000"/>
                <w:lang w:val="zh-CN" w:bidi="ar"/>
              </w:rPr>
              <w:t>开户银行：</w:t>
            </w:r>
          </w:p>
        </w:tc>
        <w:tc>
          <w:tcPr>
            <w:tcW w:w="4642" w:type="dxa"/>
            <w:shd w:val="clear" w:color="auto" w:fill="auto"/>
          </w:tcPr>
          <w:p w14:paraId="4EB83310" w14:textId="77777777" w:rsidR="00E43D0F" w:rsidRDefault="00000000">
            <w:pPr>
              <w:widowControl/>
              <w:adjustRightInd w:val="0"/>
              <w:spacing w:line="360" w:lineRule="auto"/>
              <w:rPr>
                <w:rFonts w:hAnsi="Calibri"/>
                <w:color w:val="000000"/>
              </w:rPr>
            </w:pPr>
            <w:r>
              <w:rPr>
                <w:rFonts w:hint="eastAsia"/>
                <w:color w:val="000000"/>
                <w:lang w:val="zh-CN" w:bidi="ar"/>
              </w:rPr>
              <w:t>开户银行：</w:t>
            </w:r>
          </w:p>
        </w:tc>
      </w:tr>
      <w:tr w:rsidR="00E43D0F" w14:paraId="228751A3" w14:textId="77777777">
        <w:tc>
          <w:tcPr>
            <w:tcW w:w="4642" w:type="dxa"/>
            <w:shd w:val="clear" w:color="auto" w:fill="auto"/>
          </w:tcPr>
          <w:p w14:paraId="0D05DE32" w14:textId="77777777" w:rsidR="00E43D0F" w:rsidRDefault="00000000">
            <w:pPr>
              <w:widowControl/>
              <w:adjustRightInd w:val="0"/>
              <w:spacing w:line="360" w:lineRule="auto"/>
              <w:rPr>
                <w:rFonts w:hAnsi="Calibri"/>
                <w:color w:val="000000"/>
              </w:rPr>
            </w:pPr>
            <w:r>
              <w:rPr>
                <w:rFonts w:hint="eastAsia"/>
                <w:color w:val="000000"/>
                <w:lang w:val="zh-CN" w:bidi="ar"/>
              </w:rPr>
              <w:t>帐</w:t>
            </w:r>
            <w:r>
              <w:rPr>
                <w:rFonts w:hint="eastAsia"/>
                <w:color w:val="000000"/>
                <w:lang w:bidi="ar"/>
              </w:rPr>
              <w:t xml:space="preserve">    </w:t>
            </w:r>
            <w:r>
              <w:rPr>
                <w:rFonts w:hint="eastAsia"/>
                <w:color w:val="000000"/>
                <w:lang w:val="zh-CN" w:bidi="ar"/>
              </w:rPr>
              <w:t>号：</w:t>
            </w:r>
          </w:p>
        </w:tc>
        <w:tc>
          <w:tcPr>
            <w:tcW w:w="4642" w:type="dxa"/>
            <w:shd w:val="clear" w:color="auto" w:fill="auto"/>
          </w:tcPr>
          <w:p w14:paraId="3529E01C" w14:textId="77777777" w:rsidR="00E43D0F" w:rsidRDefault="00000000">
            <w:pPr>
              <w:widowControl/>
              <w:adjustRightInd w:val="0"/>
              <w:spacing w:line="360" w:lineRule="auto"/>
              <w:rPr>
                <w:color w:val="000000"/>
                <w:lang w:val="zh-CN"/>
              </w:rPr>
            </w:pPr>
            <w:r>
              <w:rPr>
                <w:rFonts w:hint="eastAsia"/>
                <w:color w:val="000000"/>
                <w:lang w:val="zh-CN" w:bidi="ar"/>
              </w:rPr>
              <w:t>帐</w:t>
            </w:r>
            <w:r>
              <w:rPr>
                <w:rFonts w:hint="eastAsia"/>
                <w:color w:val="000000"/>
                <w:lang w:bidi="ar"/>
              </w:rPr>
              <w:t xml:space="preserve">    </w:t>
            </w:r>
            <w:r>
              <w:rPr>
                <w:rFonts w:hint="eastAsia"/>
                <w:color w:val="000000"/>
                <w:lang w:val="zh-CN" w:bidi="ar"/>
              </w:rPr>
              <w:t>号：</w:t>
            </w:r>
          </w:p>
        </w:tc>
      </w:tr>
      <w:tr w:rsidR="00E43D0F" w14:paraId="70BF6848" w14:textId="77777777">
        <w:tc>
          <w:tcPr>
            <w:tcW w:w="4642" w:type="dxa"/>
            <w:shd w:val="clear" w:color="auto" w:fill="auto"/>
          </w:tcPr>
          <w:p w14:paraId="3C53AE49" w14:textId="77777777" w:rsidR="00E43D0F" w:rsidRDefault="00000000">
            <w:pPr>
              <w:widowControl/>
              <w:spacing w:line="360" w:lineRule="auto"/>
              <w:rPr>
                <w:color w:val="000000"/>
                <w:lang w:val="zh-CN" w:bidi="ar"/>
              </w:rPr>
            </w:pPr>
            <w:r>
              <w:rPr>
                <w:rFonts w:hint="eastAsia"/>
                <w:szCs w:val="21"/>
              </w:rPr>
              <w:t>日</w:t>
            </w:r>
            <w:r>
              <w:rPr>
                <w:rFonts w:hint="eastAsia"/>
                <w:szCs w:val="21"/>
              </w:rPr>
              <w:t xml:space="preserve">    </w:t>
            </w:r>
            <w:r>
              <w:rPr>
                <w:rFonts w:hint="eastAsia"/>
                <w:szCs w:val="21"/>
              </w:rPr>
              <w:t>期：</w:t>
            </w:r>
          </w:p>
        </w:tc>
        <w:tc>
          <w:tcPr>
            <w:tcW w:w="4642" w:type="dxa"/>
            <w:shd w:val="clear" w:color="auto" w:fill="auto"/>
          </w:tcPr>
          <w:p w14:paraId="7151F8B7" w14:textId="77777777" w:rsidR="00E43D0F" w:rsidRDefault="00000000">
            <w:pPr>
              <w:widowControl/>
              <w:spacing w:line="360" w:lineRule="auto"/>
              <w:rPr>
                <w:color w:val="000000"/>
                <w:lang w:val="zh-CN" w:bidi="ar"/>
              </w:rPr>
            </w:pPr>
            <w:r>
              <w:rPr>
                <w:rFonts w:hint="eastAsia"/>
                <w:szCs w:val="21"/>
              </w:rPr>
              <w:t>日</w:t>
            </w:r>
            <w:r>
              <w:rPr>
                <w:rFonts w:hint="eastAsia"/>
                <w:szCs w:val="21"/>
              </w:rPr>
              <w:t xml:space="preserve">    </w:t>
            </w:r>
            <w:r>
              <w:rPr>
                <w:rFonts w:hint="eastAsia"/>
                <w:szCs w:val="21"/>
              </w:rPr>
              <w:t>期：</w:t>
            </w:r>
          </w:p>
        </w:tc>
      </w:tr>
    </w:tbl>
    <w:p w14:paraId="0CD1B17A" w14:textId="77777777" w:rsidR="00E43D0F" w:rsidRDefault="00E43D0F">
      <w:pPr>
        <w:rPr>
          <w:szCs w:val="21"/>
          <w:u w:color="000000"/>
          <w:lang w:val="zh-TW" w:eastAsia="zh-TW"/>
        </w:rPr>
      </w:pPr>
    </w:p>
    <w:p w14:paraId="6D286AE7" w14:textId="77777777" w:rsidR="00E43D0F" w:rsidRDefault="00E43D0F">
      <w:pPr>
        <w:rPr>
          <w:szCs w:val="21"/>
          <w:u w:color="000000"/>
          <w:lang w:val="zh-TW" w:eastAsia="zh-TW"/>
        </w:rPr>
      </w:pPr>
    </w:p>
    <w:p w14:paraId="2997648B" w14:textId="77777777" w:rsidR="00E43D0F" w:rsidRDefault="00E43D0F">
      <w:pPr>
        <w:rPr>
          <w:szCs w:val="21"/>
          <w:u w:color="000000"/>
          <w:lang w:val="zh-TW" w:eastAsia="zh-TW"/>
        </w:rPr>
      </w:pPr>
    </w:p>
    <w:p w14:paraId="4980D1C5" w14:textId="77777777" w:rsidR="00E43D0F" w:rsidRDefault="00E43D0F">
      <w:pPr>
        <w:rPr>
          <w:szCs w:val="21"/>
          <w:u w:color="000000"/>
          <w:lang w:val="zh-TW" w:eastAsia="zh-TW"/>
        </w:rPr>
      </w:pPr>
    </w:p>
    <w:p w14:paraId="4E0C3AF9" w14:textId="77777777" w:rsidR="00E43D0F" w:rsidRDefault="00E43D0F">
      <w:pPr>
        <w:spacing w:line="360" w:lineRule="auto"/>
        <w:rPr>
          <w:rFonts w:ascii="黑体" w:eastAsia="黑体"/>
          <w:sz w:val="36"/>
          <w:szCs w:val="36"/>
          <w:lang w:val="zh-CN"/>
        </w:rPr>
      </w:pPr>
    </w:p>
    <w:p w14:paraId="4514EAEC" w14:textId="77777777" w:rsidR="00E43D0F" w:rsidRDefault="00000000">
      <w:pPr>
        <w:spacing w:line="360" w:lineRule="auto"/>
        <w:jc w:val="center"/>
        <w:rPr>
          <w:rFonts w:ascii="黑体" w:eastAsia="黑体"/>
          <w:sz w:val="36"/>
          <w:szCs w:val="36"/>
          <w:lang w:val="zh-CN"/>
        </w:rPr>
      </w:pPr>
      <w:r>
        <w:rPr>
          <w:rFonts w:ascii="黑体" w:eastAsia="黑体" w:hint="eastAsia"/>
          <w:sz w:val="36"/>
          <w:szCs w:val="36"/>
          <w:lang w:val="zh-CN"/>
        </w:rPr>
        <w:t xml:space="preserve">第六章 </w:t>
      </w:r>
      <w:r>
        <w:rPr>
          <w:rFonts w:ascii="黑体" w:eastAsia="黑体" w:hint="eastAsia"/>
          <w:sz w:val="36"/>
          <w:szCs w:val="36"/>
        </w:rPr>
        <w:t xml:space="preserve"> </w:t>
      </w:r>
      <w:r>
        <w:rPr>
          <w:rFonts w:ascii="黑体" w:eastAsia="黑体" w:hint="eastAsia"/>
          <w:sz w:val="36"/>
          <w:szCs w:val="36"/>
          <w:lang w:val="zh-CN"/>
        </w:rPr>
        <w:t>投标文件参考格式及附件</w:t>
      </w:r>
    </w:p>
    <w:p w14:paraId="1A4D0339" w14:textId="77777777" w:rsidR="00E43D0F" w:rsidRDefault="00E43D0F">
      <w:pPr>
        <w:spacing w:line="240" w:lineRule="atLeast"/>
        <w:ind w:left="560"/>
        <w:jc w:val="center"/>
        <w:outlineLvl w:val="0"/>
        <w:rPr>
          <w:rFonts w:ascii="黑体" w:eastAsia="黑体"/>
          <w:b/>
          <w:bCs/>
          <w:sz w:val="36"/>
          <w:szCs w:val="36"/>
          <w:lang w:val="zh-CN"/>
        </w:rPr>
      </w:pPr>
    </w:p>
    <w:p w14:paraId="3C1182B1" w14:textId="77777777" w:rsidR="00E43D0F" w:rsidRDefault="00E43D0F">
      <w:pPr>
        <w:jc w:val="center"/>
        <w:rPr>
          <w:rFonts w:ascii="宋体" w:hAnsi="宋体" w:hint="eastAsia"/>
          <w:b/>
          <w:sz w:val="72"/>
        </w:rPr>
      </w:pPr>
    </w:p>
    <w:p w14:paraId="51619E18" w14:textId="77777777" w:rsidR="00E43D0F" w:rsidRDefault="00000000">
      <w:pPr>
        <w:jc w:val="center"/>
        <w:rPr>
          <w:rFonts w:ascii="宋体" w:hAnsi="宋体" w:hint="eastAsia"/>
          <w:b/>
          <w:sz w:val="72"/>
        </w:rPr>
      </w:pPr>
      <w:r>
        <w:rPr>
          <w:rFonts w:ascii="宋体" w:hAnsi="宋体" w:hint="eastAsia"/>
          <w:b/>
          <w:sz w:val="72"/>
        </w:rPr>
        <w:t>投  标  文  件</w:t>
      </w:r>
    </w:p>
    <w:p w14:paraId="1A0DFC33" w14:textId="77777777" w:rsidR="00E43D0F" w:rsidRDefault="00E43D0F">
      <w:pPr>
        <w:jc w:val="center"/>
        <w:rPr>
          <w:rFonts w:ascii="宋体" w:hAnsi="宋体" w:hint="eastAsia"/>
          <w:b/>
          <w:sz w:val="36"/>
        </w:rPr>
      </w:pPr>
    </w:p>
    <w:p w14:paraId="0679FE9F" w14:textId="77777777" w:rsidR="00E43D0F" w:rsidRDefault="00E43D0F">
      <w:pPr>
        <w:jc w:val="center"/>
        <w:rPr>
          <w:rFonts w:ascii="宋体" w:hAnsi="宋体" w:hint="eastAsia"/>
          <w:b/>
          <w:sz w:val="36"/>
        </w:rPr>
      </w:pPr>
    </w:p>
    <w:p w14:paraId="0478E43B" w14:textId="77777777" w:rsidR="00E43D0F" w:rsidRDefault="00E43D0F">
      <w:pPr>
        <w:jc w:val="center"/>
        <w:rPr>
          <w:rFonts w:ascii="宋体" w:hAnsi="宋体" w:hint="eastAsia"/>
          <w:b/>
          <w:sz w:val="36"/>
        </w:rPr>
      </w:pPr>
    </w:p>
    <w:p w14:paraId="658A7A7F" w14:textId="77777777" w:rsidR="00E43D0F" w:rsidRDefault="00000000">
      <w:pPr>
        <w:ind w:firstLine="1084"/>
        <w:rPr>
          <w:rFonts w:ascii="宋体" w:hAnsi="宋体" w:hint="eastAsia"/>
          <w:b/>
          <w:bCs/>
          <w:sz w:val="36"/>
          <w:szCs w:val="36"/>
          <w:u w:val="single"/>
        </w:rPr>
      </w:pPr>
      <w:r>
        <w:rPr>
          <w:rFonts w:ascii="宋体" w:hAnsi="宋体" w:hint="eastAsia"/>
          <w:b/>
          <w:sz w:val="36"/>
        </w:rPr>
        <w:t>项 目 名 称：</w:t>
      </w:r>
      <w:r>
        <w:rPr>
          <w:rFonts w:ascii="宋体" w:hAnsi="宋体" w:hint="eastAsia"/>
          <w:b/>
          <w:sz w:val="36"/>
          <w:u w:val="single"/>
        </w:rPr>
        <w:t xml:space="preserve">                  </w:t>
      </w:r>
    </w:p>
    <w:p w14:paraId="3F13E516" w14:textId="77777777" w:rsidR="00E43D0F" w:rsidRDefault="00000000">
      <w:pPr>
        <w:ind w:firstLine="1084"/>
        <w:rPr>
          <w:rFonts w:ascii="宋体" w:hAnsi="宋体" w:hint="eastAsia"/>
          <w:bCs/>
          <w:szCs w:val="36"/>
        </w:rPr>
      </w:pPr>
      <w:r>
        <w:rPr>
          <w:rFonts w:ascii="宋体" w:hAnsi="宋体" w:hint="eastAsia"/>
          <w:b/>
          <w:sz w:val="36"/>
        </w:rPr>
        <w:t>项 目 编 号：</w:t>
      </w:r>
      <w:r>
        <w:rPr>
          <w:rFonts w:ascii="宋体" w:hAnsi="宋体" w:hint="eastAsia"/>
          <w:b/>
          <w:sz w:val="36"/>
          <w:u w:val="single"/>
        </w:rPr>
        <w:t xml:space="preserve">                  </w:t>
      </w:r>
    </w:p>
    <w:p w14:paraId="7782896D" w14:textId="77777777" w:rsidR="00E43D0F" w:rsidRDefault="00000000">
      <w:pPr>
        <w:ind w:firstLine="723"/>
        <w:rPr>
          <w:rFonts w:ascii="宋体" w:hAnsi="宋体" w:cs="宋体" w:hint="eastAsia"/>
          <w:b/>
          <w:color w:val="000000"/>
          <w:sz w:val="36"/>
          <w:szCs w:val="21"/>
          <w:u w:val="single"/>
        </w:rPr>
      </w:pPr>
      <w:r>
        <w:rPr>
          <w:rFonts w:ascii="宋体" w:hAnsi="宋体" w:hint="eastAsia"/>
          <w:b/>
          <w:sz w:val="36"/>
        </w:rPr>
        <w:t xml:space="preserve">  </w:t>
      </w:r>
      <w:r>
        <w:rPr>
          <w:rFonts w:ascii="宋体" w:hAnsi="宋体" w:cs="宋体" w:hint="eastAsia"/>
          <w:b/>
          <w:color w:val="000000"/>
          <w:kern w:val="2"/>
          <w:sz w:val="36"/>
          <w:szCs w:val="21"/>
          <w:lang w:bidi="ar"/>
        </w:rPr>
        <w:t>投标人名称 ：</w:t>
      </w:r>
      <w:r>
        <w:rPr>
          <w:rFonts w:ascii="宋体" w:hAnsi="宋体" w:cs="宋体" w:hint="eastAsia"/>
          <w:b/>
          <w:color w:val="000000"/>
          <w:kern w:val="2"/>
          <w:sz w:val="36"/>
          <w:szCs w:val="21"/>
          <w:u w:val="single"/>
          <w:lang w:bidi="ar"/>
        </w:rPr>
        <w:t>（加盖CA电子公章）</w:t>
      </w:r>
    </w:p>
    <w:p w14:paraId="5856C963" w14:textId="77777777" w:rsidR="00E43D0F" w:rsidRDefault="00000000">
      <w:pPr>
        <w:rPr>
          <w:rFonts w:ascii="宋体" w:hAnsi="宋体" w:hint="eastAsia"/>
          <w:b/>
          <w:sz w:val="36"/>
        </w:rPr>
      </w:pPr>
      <w:r>
        <w:rPr>
          <w:rFonts w:ascii="宋体" w:hAnsi="宋体" w:hint="eastAsia"/>
          <w:b/>
          <w:sz w:val="36"/>
        </w:rPr>
        <w:t xml:space="preserve">      日      期 ：</w:t>
      </w:r>
      <w:r>
        <w:rPr>
          <w:rFonts w:ascii="宋体" w:hAnsi="宋体" w:hint="eastAsia"/>
          <w:b/>
          <w:sz w:val="36"/>
          <w:u w:val="single"/>
        </w:rPr>
        <w:t xml:space="preserve">                  </w:t>
      </w:r>
    </w:p>
    <w:p w14:paraId="10353B24" w14:textId="77777777" w:rsidR="00E43D0F" w:rsidRDefault="00E43D0F">
      <w:pPr>
        <w:jc w:val="center"/>
        <w:outlineLvl w:val="0"/>
        <w:rPr>
          <w:rFonts w:ascii="宋体" w:hAnsi="宋体" w:hint="eastAsia"/>
          <w:b/>
          <w:bCs/>
          <w:sz w:val="44"/>
        </w:rPr>
      </w:pPr>
    </w:p>
    <w:p w14:paraId="7D784BD6" w14:textId="77777777" w:rsidR="00E43D0F" w:rsidRDefault="00000000">
      <w:pPr>
        <w:rPr>
          <w:rFonts w:ascii="宋体"/>
          <w:b/>
          <w:szCs w:val="21"/>
          <w:lang w:val="zh-CN"/>
        </w:rPr>
      </w:pPr>
      <w:bookmarkStart w:id="0" w:name="_Toc405408732"/>
      <w:r>
        <w:rPr>
          <w:rFonts w:ascii="宋体"/>
          <w:b/>
          <w:bCs/>
          <w:sz w:val="24"/>
        </w:rPr>
        <w:t xml:space="preserve"> </w:t>
      </w:r>
      <w:r>
        <w:rPr>
          <w:rFonts w:ascii="宋体" w:hAnsi="宋体"/>
          <w:b/>
          <w:bCs/>
          <w:sz w:val="36"/>
        </w:rPr>
        <w:br w:type="page" w:clear="all"/>
      </w:r>
      <w:bookmarkEnd w:id="0"/>
    </w:p>
    <w:p w14:paraId="7EAE459E" w14:textId="77777777" w:rsidR="00E43D0F" w:rsidRDefault="00000000">
      <w:pPr>
        <w:spacing w:before="312" w:after="312"/>
        <w:ind w:firstLine="643"/>
        <w:jc w:val="center"/>
        <w:rPr>
          <w:rFonts w:ascii="宋体" w:hAnsi="宋体" w:cs="宋体" w:hint="eastAsia"/>
          <w:b/>
          <w:bCs/>
          <w:sz w:val="32"/>
          <w:szCs w:val="32"/>
        </w:rPr>
      </w:pPr>
      <w:r>
        <w:rPr>
          <w:rFonts w:ascii="宋体" w:hAnsi="宋体" w:cs="宋体" w:hint="eastAsia"/>
          <w:b/>
          <w:bCs/>
          <w:kern w:val="2"/>
          <w:sz w:val="32"/>
          <w:szCs w:val="32"/>
          <w:lang w:bidi="ar"/>
        </w:rPr>
        <w:lastRenderedPageBreak/>
        <w:t>目录</w:t>
      </w:r>
    </w:p>
    <w:p w14:paraId="757B8397" w14:textId="77777777" w:rsidR="00E43D0F" w:rsidRDefault="00000000">
      <w:pPr>
        <w:ind w:firstLine="482"/>
        <w:jc w:val="center"/>
        <w:rPr>
          <w:rFonts w:ascii="宋体" w:hAnsi="宋体" w:cs="宋体" w:hint="eastAsia"/>
          <w:b/>
          <w:bCs/>
          <w:sz w:val="24"/>
        </w:rPr>
      </w:pPr>
      <w:bookmarkStart w:id="1" w:name="_Hlk66377770"/>
      <w:r>
        <w:rPr>
          <w:rFonts w:ascii="宋体" w:hAnsi="宋体" w:cs="宋体" w:hint="eastAsia"/>
          <w:b/>
          <w:bCs/>
          <w:kern w:val="2"/>
          <w:sz w:val="24"/>
          <w:lang w:bidi="ar"/>
        </w:rPr>
        <w:t>注：投标人根据投标文件编制顺序制作目录（须生成页码）</w:t>
      </w:r>
      <w:bookmarkEnd w:id="1"/>
    </w:p>
    <w:p w14:paraId="46BDB1C3" w14:textId="77777777" w:rsidR="00E43D0F" w:rsidRDefault="00000000">
      <w:pPr>
        <w:pStyle w:val="2"/>
        <w:widowControl/>
        <w:rPr>
          <w:rFonts w:ascii="宋体" w:eastAsia="宋体" w:hAnsi="宋体" w:cs="宋体" w:hint="eastAsia"/>
          <w:sz w:val="24"/>
          <w:szCs w:val="24"/>
        </w:rPr>
      </w:pPr>
      <w:r>
        <w:rPr>
          <w:rFonts w:ascii="宋体" w:eastAsia="宋体" w:hAnsi="宋体" w:cs="Symbol" w:hint="eastAsia"/>
          <w:kern w:val="2"/>
          <w:sz w:val="24"/>
          <w:szCs w:val="24"/>
          <w:lang w:bidi="ar"/>
        </w:rPr>
        <w:br w:type="page"/>
      </w:r>
    </w:p>
    <w:p w14:paraId="1F1DF888" w14:textId="77777777" w:rsidR="00E43D0F" w:rsidRDefault="00000000">
      <w:pPr>
        <w:pStyle w:val="0"/>
        <w:widowControl/>
        <w:jc w:val="center"/>
        <w:rPr>
          <w:b/>
          <w:bCs/>
          <w:sz w:val="28"/>
          <w:szCs w:val="28"/>
        </w:rPr>
      </w:pPr>
      <w:bookmarkStart w:id="2" w:name="_Hlk66377786"/>
      <w:r>
        <w:rPr>
          <w:rFonts w:cs="宋体" w:hint="eastAsia"/>
          <w:b/>
          <w:bCs/>
          <w:sz w:val="28"/>
          <w:szCs w:val="28"/>
        </w:rPr>
        <w:lastRenderedPageBreak/>
        <w:t>评分索引表（可根据评分标准进行编写）</w:t>
      </w:r>
      <w:bookmarkEnd w:id="2"/>
    </w:p>
    <w:p w14:paraId="5FDB740C" w14:textId="77777777" w:rsidR="00E43D0F" w:rsidRDefault="00E43D0F">
      <w:pPr>
        <w:pStyle w:val="0"/>
        <w:widowControl/>
        <w:jc w:val="center"/>
        <w:rPr>
          <w:b/>
          <w:bCs/>
          <w:sz w:val="28"/>
          <w:szCs w:val="28"/>
        </w:rPr>
      </w:pPr>
    </w:p>
    <w:tbl>
      <w:tblPr>
        <w:tblW w:w="89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5098"/>
        <w:gridCol w:w="2126"/>
      </w:tblGrid>
      <w:tr w:rsidR="00E43D0F" w14:paraId="07B3631B" w14:textId="77777777">
        <w:trPr>
          <w:trHeight w:val="460"/>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22DCEB32" w14:textId="77777777" w:rsidR="00E43D0F" w:rsidRDefault="00000000">
            <w:pPr>
              <w:pStyle w:val="1"/>
              <w:widowControl/>
              <w:spacing w:before="156" w:after="156" w:line="265" w:lineRule="atLeast"/>
              <w:ind w:firstLine="422"/>
              <w:rPr>
                <w:rFonts w:ascii="宋体" w:hAnsi="宋体" w:cs="宋体" w:hint="eastAsia"/>
                <w:b/>
                <w:bCs/>
                <w:szCs w:val="21"/>
              </w:rPr>
            </w:pPr>
            <w:r>
              <w:rPr>
                <w:rFonts w:ascii="宋体" w:hAnsi="宋体" w:cs="宋体" w:hint="eastAsia"/>
                <w:b/>
                <w:szCs w:val="21"/>
              </w:rPr>
              <w:t>序号</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14:paraId="359F384F" w14:textId="77777777" w:rsidR="00E43D0F" w:rsidRDefault="00000000">
            <w:pPr>
              <w:jc w:val="center"/>
              <w:rPr>
                <w:rFonts w:ascii="宋体" w:hAnsi="宋体" w:cs="宋体" w:hint="eastAsia"/>
                <w:b/>
                <w:szCs w:val="21"/>
              </w:rPr>
            </w:pPr>
            <w:r>
              <w:rPr>
                <w:rFonts w:ascii="宋体" w:hAnsi="宋体" w:cs="宋体" w:hint="eastAsia"/>
                <w:b/>
                <w:kern w:val="2"/>
                <w:szCs w:val="21"/>
                <w:lang w:bidi="ar"/>
              </w:rPr>
              <w:t>评审因素</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48E4F465" w14:textId="77777777" w:rsidR="00E43D0F" w:rsidRDefault="00000000">
            <w:pPr>
              <w:jc w:val="center"/>
              <w:rPr>
                <w:rFonts w:ascii="宋体" w:hAnsi="宋体" w:cs="宋体" w:hint="eastAsia"/>
                <w:b/>
                <w:szCs w:val="21"/>
                <w:lang w:bidi="en-US"/>
              </w:rPr>
            </w:pPr>
            <w:r>
              <w:rPr>
                <w:rFonts w:ascii="宋体" w:hAnsi="宋体" w:cs="宋体" w:hint="eastAsia"/>
                <w:b/>
                <w:kern w:val="2"/>
                <w:szCs w:val="21"/>
                <w:lang w:bidi="en-US"/>
              </w:rPr>
              <w:t>在投标文件中的</w:t>
            </w:r>
          </w:p>
          <w:p w14:paraId="52D03003" w14:textId="77777777" w:rsidR="00E43D0F" w:rsidRDefault="00000000">
            <w:pPr>
              <w:jc w:val="center"/>
              <w:rPr>
                <w:rFonts w:ascii="宋体" w:hAnsi="宋体" w:cs="宋体" w:hint="eastAsia"/>
                <w:b/>
                <w:szCs w:val="21"/>
                <w:lang w:bidi="en-US"/>
              </w:rPr>
            </w:pPr>
            <w:r>
              <w:rPr>
                <w:rFonts w:ascii="宋体" w:hAnsi="宋体" w:cs="宋体" w:hint="eastAsia"/>
                <w:b/>
                <w:kern w:val="2"/>
                <w:szCs w:val="21"/>
                <w:lang w:bidi="en-US"/>
              </w:rPr>
              <w:t>页码位置</w:t>
            </w:r>
          </w:p>
        </w:tc>
      </w:tr>
      <w:tr w:rsidR="00E43D0F" w14:paraId="7E77FF32" w14:textId="77777777">
        <w:trPr>
          <w:trHeight w:val="446"/>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431053B5" w14:textId="77777777" w:rsidR="00E43D0F" w:rsidRDefault="00E43D0F">
            <w:pPr>
              <w:pStyle w:val="1"/>
              <w:widowControl/>
              <w:spacing w:before="156" w:after="156" w:line="265" w:lineRule="atLeast"/>
              <w:ind w:firstLine="422"/>
              <w:jc w:val="center"/>
              <w:rPr>
                <w:rFonts w:ascii="宋体" w:hAnsi="宋体" w:cs="宋体" w:hint="eastAsia"/>
                <w:b/>
              </w:rPr>
            </w:pP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14:paraId="78E91A42" w14:textId="77777777" w:rsidR="00E43D0F" w:rsidRDefault="00E43D0F">
            <w:pPr>
              <w:ind w:firstLine="480"/>
              <w:jc w:val="center"/>
              <w:rPr>
                <w:rFonts w:ascii="宋体" w:hAnsi="宋体" w:cs="宋体" w:hint="eastAsia"/>
                <w:b/>
                <w:sz w:val="24"/>
                <w:lang w:bidi="en-US"/>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4E565700" w14:textId="77777777" w:rsidR="00E43D0F" w:rsidRDefault="00E43D0F">
            <w:pPr>
              <w:ind w:firstLine="480"/>
              <w:jc w:val="center"/>
              <w:rPr>
                <w:rFonts w:ascii="宋体" w:hAnsi="宋体" w:cs="宋体" w:hint="eastAsia"/>
                <w:b/>
                <w:sz w:val="24"/>
                <w:lang w:bidi="en-US"/>
              </w:rPr>
            </w:pPr>
          </w:p>
        </w:tc>
      </w:tr>
      <w:tr w:rsidR="00E43D0F" w14:paraId="5CE5F36C" w14:textId="77777777">
        <w:trPr>
          <w:trHeight w:val="320"/>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711D1ED7" w14:textId="77777777" w:rsidR="00E43D0F" w:rsidRDefault="00E43D0F">
            <w:pPr>
              <w:pStyle w:val="1"/>
              <w:widowControl/>
              <w:spacing w:before="156" w:after="156" w:line="265" w:lineRule="atLeast"/>
              <w:ind w:firstLine="420"/>
              <w:jc w:val="center"/>
              <w:rPr>
                <w:rFonts w:ascii="宋体" w:hAnsi="宋体" w:cs="宋体" w:hint="eastAsia"/>
              </w:rPr>
            </w:pP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14:paraId="04841A81" w14:textId="77777777" w:rsidR="00E43D0F" w:rsidRDefault="00E43D0F">
            <w:pPr>
              <w:ind w:firstLine="482"/>
              <w:jc w:val="center"/>
              <w:rPr>
                <w:rFonts w:ascii="宋体" w:hAnsi="宋体" w:cs="宋体" w:hint="eastAsia"/>
                <w:sz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68AD2DB2" w14:textId="77777777" w:rsidR="00E43D0F" w:rsidRDefault="00E43D0F">
            <w:pPr>
              <w:ind w:firstLine="482"/>
              <w:jc w:val="center"/>
              <w:rPr>
                <w:rFonts w:ascii="宋体" w:hAnsi="宋体" w:cs="宋体" w:hint="eastAsia"/>
                <w:sz w:val="24"/>
              </w:rPr>
            </w:pPr>
          </w:p>
        </w:tc>
      </w:tr>
      <w:tr w:rsidR="00E43D0F" w14:paraId="302466FA" w14:textId="77777777">
        <w:trPr>
          <w:trHeight w:val="280"/>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3DA55254" w14:textId="77777777" w:rsidR="00E43D0F" w:rsidRDefault="00E43D0F">
            <w:pPr>
              <w:pStyle w:val="1"/>
              <w:widowControl/>
              <w:spacing w:before="156" w:after="156" w:line="265" w:lineRule="atLeast"/>
              <w:ind w:firstLine="420"/>
              <w:jc w:val="center"/>
              <w:rPr>
                <w:rFonts w:ascii="宋体" w:hAnsi="宋体" w:cs="宋体" w:hint="eastAsia"/>
              </w:rPr>
            </w:pP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14:paraId="3BF9B33D" w14:textId="77777777" w:rsidR="00E43D0F" w:rsidRDefault="00E43D0F">
            <w:pPr>
              <w:ind w:firstLine="482"/>
              <w:jc w:val="center"/>
              <w:rPr>
                <w:rFonts w:ascii="宋体" w:hAnsi="宋体" w:cs="宋体" w:hint="eastAsia"/>
                <w:sz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1BC5A08" w14:textId="77777777" w:rsidR="00E43D0F" w:rsidRDefault="00E43D0F">
            <w:pPr>
              <w:ind w:firstLine="482"/>
              <w:jc w:val="center"/>
              <w:rPr>
                <w:rFonts w:ascii="宋体" w:hAnsi="宋体" w:cs="宋体" w:hint="eastAsia"/>
                <w:sz w:val="24"/>
              </w:rPr>
            </w:pPr>
          </w:p>
        </w:tc>
      </w:tr>
      <w:tr w:rsidR="00E43D0F" w14:paraId="2A7BF2BD" w14:textId="77777777">
        <w:trPr>
          <w:trHeight w:val="460"/>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0FEDD813" w14:textId="77777777" w:rsidR="00E43D0F" w:rsidRDefault="00E43D0F">
            <w:pPr>
              <w:pStyle w:val="1"/>
              <w:widowControl/>
              <w:spacing w:before="156" w:after="156" w:line="265" w:lineRule="atLeast"/>
              <w:ind w:firstLine="420"/>
              <w:jc w:val="center"/>
              <w:rPr>
                <w:rFonts w:ascii="宋体" w:hAnsi="宋体" w:cs="宋体" w:hint="eastAsia"/>
              </w:rPr>
            </w:pP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14:paraId="40429B11" w14:textId="77777777" w:rsidR="00E43D0F" w:rsidRDefault="00E43D0F">
            <w:pPr>
              <w:ind w:firstLine="482"/>
              <w:jc w:val="center"/>
              <w:rPr>
                <w:rFonts w:ascii="宋体" w:hAnsi="宋体" w:cs="宋体" w:hint="eastAsia"/>
                <w:sz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5B56413" w14:textId="77777777" w:rsidR="00E43D0F" w:rsidRDefault="00E43D0F">
            <w:pPr>
              <w:ind w:firstLine="482"/>
              <w:jc w:val="center"/>
              <w:rPr>
                <w:rFonts w:ascii="宋体" w:hAnsi="宋体" w:cs="宋体" w:hint="eastAsia"/>
                <w:sz w:val="24"/>
              </w:rPr>
            </w:pPr>
          </w:p>
        </w:tc>
      </w:tr>
      <w:tr w:rsidR="00E43D0F" w14:paraId="4CCBD91A" w14:textId="77777777">
        <w:trPr>
          <w:trHeight w:val="460"/>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2BB42005" w14:textId="77777777" w:rsidR="00E43D0F" w:rsidRDefault="00E43D0F">
            <w:pPr>
              <w:pStyle w:val="1"/>
              <w:widowControl/>
              <w:spacing w:before="156" w:after="156" w:line="265" w:lineRule="atLeast"/>
              <w:ind w:firstLine="420"/>
              <w:jc w:val="center"/>
              <w:rPr>
                <w:rFonts w:ascii="宋体" w:hAnsi="宋体" w:cs="宋体" w:hint="eastAsia"/>
              </w:rPr>
            </w:pP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14:paraId="3B24FA12" w14:textId="77777777" w:rsidR="00E43D0F" w:rsidRDefault="00E43D0F">
            <w:pPr>
              <w:ind w:firstLine="482"/>
              <w:jc w:val="center"/>
              <w:rPr>
                <w:rFonts w:ascii="宋体" w:hAnsi="宋体" w:cs="宋体" w:hint="eastAsia"/>
                <w:sz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4F29AA68" w14:textId="77777777" w:rsidR="00E43D0F" w:rsidRDefault="00E43D0F">
            <w:pPr>
              <w:ind w:firstLine="482"/>
              <w:jc w:val="center"/>
              <w:rPr>
                <w:rFonts w:ascii="宋体" w:hAnsi="宋体" w:cs="宋体" w:hint="eastAsia"/>
                <w:sz w:val="24"/>
              </w:rPr>
            </w:pPr>
          </w:p>
        </w:tc>
      </w:tr>
      <w:tr w:rsidR="00E43D0F" w14:paraId="385B2761" w14:textId="77777777">
        <w:trPr>
          <w:trHeight w:val="280"/>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41E3042A" w14:textId="77777777" w:rsidR="00E43D0F" w:rsidRDefault="00E43D0F">
            <w:pPr>
              <w:pStyle w:val="1"/>
              <w:widowControl/>
              <w:spacing w:before="156" w:after="156" w:line="265" w:lineRule="atLeast"/>
              <w:ind w:firstLine="420"/>
              <w:jc w:val="center"/>
              <w:rPr>
                <w:rFonts w:ascii="宋体" w:hAnsi="宋体" w:cs="宋体" w:hint="eastAsia"/>
              </w:rPr>
            </w:pP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14:paraId="7A9790C3" w14:textId="77777777" w:rsidR="00E43D0F" w:rsidRDefault="00E43D0F">
            <w:pPr>
              <w:ind w:firstLine="482"/>
              <w:jc w:val="center"/>
              <w:rPr>
                <w:rFonts w:ascii="宋体" w:hAnsi="宋体" w:cs="宋体" w:hint="eastAsia"/>
                <w:sz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603F2C69" w14:textId="77777777" w:rsidR="00E43D0F" w:rsidRDefault="00E43D0F">
            <w:pPr>
              <w:ind w:firstLine="482"/>
              <w:jc w:val="center"/>
              <w:rPr>
                <w:rFonts w:ascii="宋体" w:hAnsi="宋体" w:cs="宋体" w:hint="eastAsia"/>
                <w:sz w:val="24"/>
              </w:rPr>
            </w:pPr>
          </w:p>
        </w:tc>
      </w:tr>
      <w:tr w:rsidR="00E43D0F" w14:paraId="707DF119" w14:textId="77777777">
        <w:trPr>
          <w:trHeight w:val="600"/>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2C57551B" w14:textId="77777777" w:rsidR="00E43D0F" w:rsidRDefault="00E43D0F">
            <w:pPr>
              <w:pStyle w:val="1"/>
              <w:widowControl/>
              <w:spacing w:before="156" w:after="156" w:line="265" w:lineRule="atLeast"/>
              <w:ind w:firstLine="420"/>
              <w:jc w:val="center"/>
              <w:rPr>
                <w:rFonts w:ascii="宋体" w:hAnsi="宋体" w:cs="宋体" w:hint="eastAsia"/>
              </w:rPr>
            </w:pP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14:paraId="21D5E3BC" w14:textId="77777777" w:rsidR="00E43D0F" w:rsidRDefault="00E43D0F">
            <w:pPr>
              <w:ind w:firstLine="482"/>
              <w:jc w:val="center"/>
              <w:rPr>
                <w:rFonts w:ascii="宋体" w:hAnsi="宋体" w:cs="宋体" w:hint="eastAsia"/>
                <w:sz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0029B8A3" w14:textId="77777777" w:rsidR="00E43D0F" w:rsidRDefault="00E43D0F">
            <w:pPr>
              <w:ind w:firstLine="482"/>
              <w:jc w:val="center"/>
              <w:rPr>
                <w:rFonts w:ascii="宋体" w:hAnsi="宋体" w:cs="宋体" w:hint="eastAsia"/>
                <w:sz w:val="24"/>
              </w:rPr>
            </w:pPr>
          </w:p>
        </w:tc>
      </w:tr>
      <w:tr w:rsidR="00E43D0F" w14:paraId="7B916753" w14:textId="77777777">
        <w:trPr>
          <w:trHeight w:val="160"/>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4D1C1BD5" w14:textId="77777777" w:rsidR="00E43D0F" w:rsidRDefault="00E43D0F">
            <w:pPr>
              <w:pStyle w:val="1"/>
              <w:widowControl/>
              <w:spacing w:before="156" w:after="156" w:line="265" w:lineRule="atLeast"/>
              <w:ind w:firstLine="420"/>
              <w:jc w:val="center"/>
              <w:rPr>
                <w:rFonts w:ascii="宋体" w:hAnsi="宋体" w:cs="宋体" w:hint="eastAsia"/>
              </w:rPr>
            </w:pP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14:paraId="6BD8542B" w14:textId="77777777" w:rsidR="00E43D0F" w:rsidRDefault="00E43D0F">
            <w:pPr>
              <w:ind w:firstLine="482"/>
              <w:jc w:val="center"/>
              <w:rPr>
                <w:rFonts w:ascii="宋体" w:hAnsi="宋体" w:cs="宋体" w:hint="eastAsia"/>
                <w:sz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E8FE0FF" w14:textId="77777777" w:rsidR="00E43D0F" w:rsidRDefault="00E43D0F">
            <w:pPr>
              <w:ind w:firstLine="482"/>
              <w:jc w:val="center"/>
              <w:rPr>
                <w:rFonts w:ascii="宋体" w:hAnsi="宋体" w:cs="宋体" w:hint="eastAsia"/>
                <w:sz w:val="24"/>
              </w:rPr>
            </w:pPr>
          </w:p>
        </w:tc>
      </w:tr>
      <w:tr w:rsidR="00E43D0F" w14:paraId="178CA42B" w14:textId="77777777">
        <w:trPr>
          <w:trHeight w:val="289"/>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2CD29274" w14:textId="77777777" w:rsidR="00E43D0F" w:rsidRDefault="00E43D0F">
            <w:pPr>
              <w:pStyle w:val="1"/>
              <w:widowControl/>
              <w:spacing w:before="156" w:after="156" w:line="265" w:lineRule="atLeast"/>
              <w:ind w:firstLine="420"/>
              <w:jc w:val="center"/>
              <w:rPr>
                <w:rFonts w:ascii="宋体" w:hAnsi="宋体" w:cs="宋体" w:hint="eastAsia"/>
              </w:rPr>
            </w:pP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14:paraId="3F185B42" w14:textId="77777777" w:rsidR="00E43D0F" w:rsidRDefault="00E43D0F">
            <w:pPr>
              <w:ind w:firstLine="482"/>
              <w:jc w:val="center"/>
              <w:rPr>
                <w:rFonts w:ascii="宋体" w:hAnsi="宋体" w:cs="宋体" w:hint="eastAsia"/>
                <w:sz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19431FD6" w14:textId="77777777" w:rsidR="00E43D0F" w:rsidRDefault="00E43D0F">
            <w:pPr>
              <w:ind w:firstLine="482"/>
              <w:jc w:val="center"/>
              <w:rPr>
                <w:rFonts w:ascii="宋体" w:hAnsi="宋体" w:cs="宋体" w:hint="eastAsia"/>
                <w:sz w:val="24"/>
              </w:rPr>
            </w:pPr>
          </w:p>
        </w:tc>
      </w:tr>
      <w:tr w:rsidR="00E43D0F" w14:paraId="085CC231" w14:textId="77777777">
        <w:trPr>
          <w:trHeight w:val="278"/>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7FFCF85C" w14:textId="77777777" w:rsidR="00E43D0F" w:rsidRDefault="00E43D0F">
            <w:pPr>
              <w:pStyle w:val="1"/>
              <w:widowControl/>
              <w:spacing w:before="156" w:after="156" w:line="265" w:lineRule="atLeast"/>
              <w:ind w:firstLine="420"/>
              <w:jc w:val="center"/>
              <w:rPr>
                <w:rFonts w:ascii="宋体" w:hAnsi="宋体" w:cs="宋体" w:hint="eastAsia"/>
              </w:rPr>
            </w:pP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14:paraId="2935CA5D" w14:textId="77777777" w:rsidR="00E43D0F" w:rsidRDefault="00E43D0F">
            <w:pPr>
              <w:ind w:firstLine="482"/>
              <w:jc w:val="center"/>
              <w:rPr>
                <w:rFonts w:ascii="宋体" w:hAnsi="宋体" w:cs="宋体" w:hint="eastAsia"/>
                <w:sz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047A9E04" w14:textId="77777777" w:rsidR="00E43D0F" w:rsidRDefault="00E43D0F">
            <w:pPr>
              <w:ind w:firstLine="482"/>
              <w:jc w:val="center"/>
              <w:rPr>
                <w:rFonts w:ascii="宋体" w:hAnsi="宋体" w:cs="宋体" w:hint="eastAsia"/>
                <w:sz w:val="24"/>
              </w:rPr>
            </w:pPr>
          </w:p>
        </w:tc>
      </w:tr>
      <w:tr w:rsidR="00E43D0F" w14:paraId="43032D33" w14:textId="77777777">
        <w:trPr>
          <w:trHeight w:val="269"/>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445F70F4" w14:textId="77777777" w:rsidR="00E43D0F" w:rsidRDefault="00E43D0F">
            <w:pPr>
              <w:pStyle w:val="1"/>
              <w:widowControl/>
              <w:spacing w:before="156" w:after="156" w:line="265" w:lineRule="atLeast"/>
              <w:ind w:firstLine="420"/>
              <w:jc w:val="center"/>
              <w:rPr>
                <w:rFonts w:ascii="宋体" w:hAnsi="宋体" w:cs="宋体" w:hint="eastAsia"/>
              </w:rPr>
            </w:pP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14:paraId="40897BDD" w14:textId="77777777" w:rsidR="00E43D0F" w:rsidRDefault="00E43D0F">
            <w:pPr>
              <w:ind w:firstLine="482"/>
              <w:jc w:val="center"/>
              <w:rPr>
                <w:rFonts w:ascii="宋体" w:hAnsi="宋体" w:cs="宋体" w:hint="eastAsia"/>
                <w:sz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696CFCF1" w14:textId="77777777" w:rsidR="00E43D0F" w:rsidRDefault="00E43D0F">
            <w:pPr>
              <w:ind w:firstLine="482"/>
              <w:jc w:val="center"/>
              <w:rPr>
                <w:rFonts w:ascii="宋体" w:hAnsi="宋体" w:cs="宋体" w:hint="eastAsia"/>
                <w:sz w:val="24"/>
              </w:rPr>
            </w:pPr>
          </w:p>
        </w:tc>
      </w:tr>
      <w:tr w:rsidR="00E43D0F" w14:paraId="022BB18E" w14:textId="77777777">
        <w:trPr>
          <w:trHeight w:val="320"/>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2271CF3B" w14:textId="77777777" w:rsidR="00E43D0F" w:rsidRDefault="00E43D0F">
            <w:pPr>
              <w:pStyle w:val="1"/>
              <w:widowControl/>
              <w:spacing w:before="156" w:after="156" w:line="265" w:lineRule="atLeast"/>
              <w:ind w:firstLine="422"/>
              <w:jc w:val="center"/>
              <w:rPr>
                <w:rFonts w:ascii="宋体" w:hAnsi="宋体" w:cs="宋体" w:hint="eastAsia"/>
                <w:b/>
                <w:bCs/>
              </w:rPr>
            </w:pP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14:paraId="08037E48" w14:textId="77777777" w:rsidR="00E43D0F" w:rsidRDefault="00E43D0F">
            <w:pPr>
              <w:ind w:firstLine="482"/>
              <w:jc w:val="center"/>
              <w:rPr>
                <w:rFonts w:ascii="宋体" w:hAnsi="宋体" w:cs="宋体" w:hint="eastAsia"/>
                <w:sz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4F3E6519" w14:textId="77777777" w:rsidR="00E43D0F" w:rsidRDefault="00E43D0F">
            <w:pPr>
              <w:ind w:firstLine="482"/>
              <w:jc w:val="center"/>
              <w:rPr>
                <w:rFonts w:ascii="宋体" w:hAnsi="宋体" w:cs="宋体" w:hint="eastAsia"/>
                <w:sz w:val="24"/>
              </w:rPr>
            </w:pPr>
          </w:p>
        </w:tc>
      </w:tr>
      <w:tr w:rsidR="00E43D0F" w14:paraId="62D7C7DE" w14:textId="77777777">
        <w:trPr>
          <w:trHeight w:val="280"/>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7358FC15" w14:textId="77777777" w:rsidR="00E43D0F" w:rsidRDefault="00E43D0F">
            <w:pPr>
              <w:pStyle w:val="1"/>
              <w:widowControl/>
              <w:spacing w:before="156" w:after="156" w:line="265" w:lineRule="atLeast"/>
              <w:ind w:firstLine="420"/>
              <w:jc w:val="center"/>
              <w:rPr>
                <w:rFonts w:ascii="宋体" w:hAnsi="宋体" w:cs="宋体" w:hint="eastAsia"/>
              </w:rPr>
            </w:pP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14:paraId="4F301ECB" w14:textId="77777777" w:rsidR="00E43D0F" w:rsidRDefault="00E43D0F">
            <w:pPr>
              <w:ind w:firstLine="482"/>
              <w:jc w:val="center"/>
              <w:rPr>
                <w:rFonts w:ascii="宋体" w:hAnsi="宋体" w:cs="宋体" w:hint="eastAsia"/>
                <w:sz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B0ECBA0" w14:textId="77777777" w:rsidR="00E43D0F" w:rsidRDefault="00E43D0F">
            <w:pPr>
              <w:ind w:firstLine="482"/>
              <w:jc w:val="center"/>
              <w:rPr>
                <w:rFonts w:ascii="宋体" w:hAnsi="宋体" w:cs="宋体" w:hint="eastAsia"/>
                <w:sz w:val="24"/>
              </w:rPr>
            </w:pPr>
          </w:p>
        </w:tc>
      </w:tr>
      <w:tr w:rsidR="00E43D0F" w14:paraId="3142D0B6" w14:textId="77777777">
        <w:trPr>
          <w:trHeight w:val="320"/>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7F1D5860" w14:textId="77777777" w:rsidR="00E43D0F" w:rsidRDefault="00E43D0F">
            <w:pPr>
              <w:pStyle w:val="1"/>
              <w:widowControl/>
              <w:spacing w:before="156" w:after="156" w:line="265" w:lineRule="atLeast"/>
              <w:ind w:firstLine="422"/>
              <w:jc w:val="center"/>
              <w:rPr>
                <w:rFonts w:ascii="宋体" w:hAnsi="宋体" w:cs="宋体" w:hint="eastAsia"/>
                <w:b/>
                <w:bCs/>
              </w:rPr>
            </w:pP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14:paraId="6C70479D" w14:textId="77777777" w:rsidR="00E43D0F" w:rsidRDefault="00E43D0F">
            <w:pPr>
              <w:ind w:firstLine="482"/>
              <w:jc w:val="center"/>
              <w:rPr>
                <w:rFonts w:ascii="宋体" w:hAnsi="宋体" w:cs="宋体" w:hint="eastAsia"/>
                <w:sz w:val="24"/>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E085D16" w14:textId="77777777" w:rsidR="00E43D0F" w:rsidRDefault="00E43D0F">
            <w:pPr>
              <w:ind w:firstLine="482"/>
              <w:jc w:val="center"/>
              <w:rPr>
                <w:rFonts w:ascii="宋体" w:hAnsi="宋体" w:cs="宋体" w:hint="eastAsia"/>
                <w:sz w:val="24"/>
              </w:rPr>
            </w:pPr>
          </w:p>
        </w:tc>
      </w:tr>
    </w:tbl>
    <w:p w14:paraId="12C66EC6" w14:textId="77777777" w:rsidR="00E43D0F" w:rsidRDefault="00E43D0F">
      <w:pPr>
        <w:spacing w:line="440" w:lineRule="exact"/>
        <w:ind w:firstLine="482"/>
        <w:rPr>
          <w:rFonts w:ascii="宋体" w:hAnsi="宋体" w:cs="宋体" w:hint="eastAsia"/>
          <w:color w:val="000000"/>
          <w:sz w:val="24"/>
          <w:szCs w:val="21"/>
        </w:rPr>
      </w:pPr>
    </w:p>
    <w:p w14:paraId="005570D2" w14:textId="77777777" w:rsidR="00E43D0F" w:rsidRDefault="00E43D0F">
      <w:pPr>
        <w:spacing w:line="440" w:lineRule="exact"/>
        <w:ind w:firstLine="482"/>
        <w:rPr>
          <w:rFonts w:ascii="宋体" w:hAnsi="宋体" w:cs="宋体" w:hint="eastAsia"/>
          <w:color w:val="000000"/>
          <w:sz w:val="24"/>
          <w:szCs w:val="21"/>
        </w:rPr>
      </w:pPr>
    </w:p>
    <w:p w14:paraId="0D740865" w14:textId="77777777" w:rsidR="00E43D0F" w:rsidRDefault="00E43D0F">
      <w:pPr>
        <w:spacing w:line="360" w:lineRule="auto"/>
        <w:rPr>
          <w:rFonts w:ascii="宋体"/>
          <w:b/>
          <w:szCs w:val="21"/>
          <w:lang w:val="zh-CN"/>
        </w:rPr>
      </w:pPr>
    </w:p>
    <w:p w14:paraId="6B9896EE" w14:textId="77777777" w:rsidR="00E43D0F" w:rsidRDefault="00E43D0F">
      <w:pPr>
        <w:spacing w:line="360" w:lineRule="auto"/>
        <w:rPr>
          <w:rFonts w:ascii="宋体"/>
          <w:b/>
          <w:szCs w:val="21"/>
          <w:lang w:val="zh-CN"/>
        </w:rPr>
      </w:pPr>
    </w:p>
    <w:p w14:paraId="1FC1970C" w14:textId="77777777" w:rsidR="00E43D0F" w:rsidRDefault="00E43D0F">
      <w:pPr>
        <w:spacing w:line="360" w:lineRule="auto"/>
        <w:rPr>
          <w:rFonts w:ascii="宋体"/>
          <w:b/>
          <w:szCs w:val="21"/>
          <w:lang w:val="zh-CN"/>
        </w:rPr>
      </w:pPr>
    </w:p>
    <w:p w14:paraId="2601AA83" w14:textId="77777777" w:rsidR="00E43D0F" w:rsidRDefault="00E43D0F">
      <w:pPr>
        <w:spacing w:line="360" w:lineRule="auto"/>
        <w:rPr>
          <w:rFonts w:ascii="宋体"/>
          <w:b/>
          <w:szCs w:val="21"/>
          <w:lang w:val="zh-CN"/>
        </w:rPr>
      </w:pPr>
    </w:p>
    <w:p w14:paraId="1F675351" w14:textId="77777777" w:rsidR="00E43D0F" w:rsidRDefault="00E43D0F">
      <w:pPr>
        <w:spacing w:line="360" w:lineRule="auto"/>
        <w:rPr>
          <w:rFonts w:ascii="宋体"/>
          <w:b/>
          <w:szCs w:val="21"/>
          <w:lang w:val="zh-CN"/>
        </w:rPr>
      </w:pPr>
    </w:p>
    <w:p w14:paraId="6459F6D2" w14:textId="77777777" w:rsidR="00E43D0F" w:rsidRDefault="00000000">
      <w:pPr>
        <w:spacing w:line="360" w:lineRule="auto"/>
        <w:rPr>
          <w:rFonts w:ascii="宋体"/>
          <w:b/>
          <w:szCs w:val="21"/>
          <w:lang w:val="zh-CN"/>
        </w:rPr>
      </w:pPr>
      <w:r>
        <w:rPr>
          <w:rFonts w:ascii="宋体" w:hint="eastAsia"/>
          <w:b/>
          <w:szCs w:val="21"/>
          <w:lang w:val="zh-CN"/>
        </w:rPr>
        <w:lastRenderedPageBreak/>
        <w:t>目录一、投标申请及声明格式</w:t>
      </w:r>
    </w:p>
    <w:p w14:paraId="5C8D4AD9" w14:textId="77777777" w:rsidR="00E43D0F" w:rsidRDefault="00000000">
      <w:pPr>
        <w:spacing w:line="360" w:lineRule="auto"/>
        <w:jc w:val="center"/>
        <w:outlineLvl w:val="0"/>
        <w:rPr>
          <w:rFonts w:ascii="黑体" w:eastAsia="黑体"/>
          <w:sz w:val="32"/>
          <w:szCs w:val="32"/>
          <w:lang w:val="zh-CN"/>
        </w:rPr>
      </w:pPr>
      <w:r>
        <w:rPr>
          <w:rFonts w:ascii="黑体" w:eastAsia="黑体" w:hint="eastAsia"/>
          <w:sz w:val="32"/>
          <w:szCs w:val="32"/>
          <w:lang w:val="zh-CN"/>
        </w:rPr>
        <w:t>投标申请及声明</w:t>
      </w:r>
    </w:p>
    <w:p w14:paraId="0139BA37" w14:textId="77777777" w:rsidR="00E43D0F" w:rsidRDefault="00000000">
      <w:pPr>
        <w:spacing w:line="360" w:lineRule="auto"/>
        <w:outlineLvl w:val="0"/>
        <w:rPr>
          <w:rFonts w:ascii="宋体"/>
          <w:szCs w:val="21"/>
        </w:rPr>
      </w:pPr>
      <w:r>
        <w:rPr>
          <w:rFonts w:ascii="宋体" w:hint="eastAsia"/>
          <w:szCs w:val="21"/>
          <w:lang w:val="zh-CN"/>
        </w:rPr>
        <w:t>致：</w:t>
      </w:r>
      <w:r>
        <w:rPr>
          <w:rFonts w:ascii="宋体" w:hint="eastAsia"/>
          <w:szCs w:val="21"/>
        </w:rPr>
        <w:t>（采购人）</w:t>
      </w:r>
    </w:p>
    <w:p w14:paraId="593A4970" w14:textId="77777777" w:rsidR="00E43D0F" w:rsidRDefault="00000000">
      <w:pPr>
        <w:spacing w:line="360" w:lineRule="auto"/>
        <w:ind w:firstLine="420"/>
        <w:rPr>
          <w:rFonts w:ascii="宋体"/>
          <w:szCs w:val="21"/>
          <w:lang w:val="zh-CN"/>
        </w:rPr>
      </w:pPr>
      <w:r>
        <w:rPr>
          <w:rFonts w:ascii="宋体" w:hint="eastAsia"/>
          <w:szCs w:val="21"/>
          <w:lang w:val="zh-CN"/>
        </w:rPr>
        <w:t>根据贵方</w:t>
      </w:r>
      <w:r>
        <w:rPr>
          <w:rFonts w:ascii="宋体" w:hint="eastAsia"/>
          <w:szCs w:val="21"/>
          <w:u w:val="single"/>
          <w:lang w:val="zh-CN"/>
        </w:rPr>
        <w:t xml:space="preserve">                                   </w:t>
      </w:r>
      <w:r>
        <w:rPr>
          <w:rFonts w:ascii="宋体" w:hint="eastAsia"/>
          <w:szCs w:val="21"/>
          <w:lang w:val="zh-CN"/>
        </w:rPr>
        <w:t xml:space="preserve">（项目名称） </w:t>
      </w:r>
      <w:r>
        <w:rPr>
          <w:rFonts w:ascii="宋体" w:hint="eastAsia"/>
          <w:szCs w:val="21"/>
          <w:u w:val="single"/>
          <w:lang w:val="zh-CN"/>
        </w:rPr>
        <w:t xml:space="preserve">  </w:t>
      </w:r>
      <w:r>
        <w:rPr>
          <w:rFonts w:ascii="宋体" w:hint="eastAsia"/>
          <w:szCs w:val="21"/>
          <w:u w:val="single"/>
        </w:rPr>
        <w:t xml:space="preserve">       </w:t>
      </w:r>
      <w:r>
        <w:rPr>
          <w:rFonts w:ascii="宋体" w:hint="eastAsia"/>
          <w:szCs w:val="21"/>
          <w:u w:val="single"/>
          <w:lang w:val="zh-CN"/>
        </w:rPr>
        <w:t xml:space="preserve">    </w:t>
      </w:r>
      <w:r>
        <w:rPr>
          <w:rFonts w:ascii="宋体" w:hint="eastAsia"/>
          <w:szCs w:val="21"/>
          <w:lang w:val="zh-CN"/>
        </w:rPr>
        <w:t>（项目编号）投标邀请，正式授权下述签字人</w:t>
      </w:r>
      <w:r>
        <w:rPr>
          <w:rFonts w:ascii="宋体"/>
          <w:szCs w:val="21"/>
          <w:u w:val="single"/>
          <w:lang w:val="zh-CN"/>
        </w:rPr>
        <w:t xml:space="preserve">                        </w:t>
      </w:r>
      <w:r>
        <w:rPr>
          <w:rFonts w:ascii="宋体"/>
          <w:szCs w:val="21"/>
          <w:lang w:val="zh-CN"/>
        </w:rPr>
        <w:t>(</w:t>
      </w:r>
      <w:r>
        <w:rPr>
          <w:rFonts w:ascii="宋体" w:hint="eastAsia"/>
          <w:szCs w:val="21"/>
          <w:lang w:val="zh-CN"/>
        </w:rPr>
        <w:t>姓名和职务</w:t>
      </w:r>
      <w:r>
        <w:rPr>
          <w:rFonts w:ascii="宋体"/>
          <w:szCs w:val="21"/>
          <w:lang w:val="zh-CN"/>
        </w:rPr>
        <w:t>)</w:t>
      </w:r>
      <w:r>
        <w:rPr>
          <w:rFonts w:ascii="宋体" w:hint="eastAsia"/>
          <w:szCs w:val="21"/>
          <w:lang w:val="zh-CN"/>
        </w:rPr>
        <w:t>代表投标人</w:t>
      </w:r>
      <w:r>
        <w:rPr>
          <w:rFonts w:ascii="宋体"/>
          <w:szCs w:val="21"/>
          <w:u w:val="single"/>
          <w:lang w:val="zh-CN"/>
        </w:rPr>
        <w:t xml:space="preserve">           </w:t>
      </w:r>
      <w:r>
        <w:rPr>
          <w:rFonts w:ascii="宋体" w:hint="eastAsia"/>
          <w:szCs w:val="21"/>
          <w:lang w:val="zh-CN"/>
        </w:rPr>
        <w:t>（投标人名称），提交投标文件。</w:t>
      </w:r>
    </w:p>
    <w:p w14:paraId="1B7AC06D" w14:textId="77777777" w:rsidR="00E43D0F" w:rsidRDefault="00000000">
      <w:pPr>
        <w:spacing w:line="360" w:lineRule="auto"/>
        <w:ind w:firstLine="420"/>
        <w:rPr>
          <w:rFonts w:ascii="宋体"/>
          <w:szCs w:val="21"/>
          <w:lang w:val="zh-CN"/>
        </w:rPr>
      </w:pPr>
      <w:r>
        <w:rPr>
          <w:rFonts w:ascii="宋体" w:hint="eastAsia"/>
          <w:szCs w:val="21"/>
          <w:lang w:val="zh-CN"/>
        </w:rPr>
        <w:t>据此函，签字</w:t>
      </w:r>
      <w:proofErr w:type="gramStart"/>
      <w:r>
        <w:rPr>
          <w:rFonts w:ascii="宋体" w:hint="eastAsia"/>
          <w:szCs w:val="21"/>
          <w:lang w:val="zh-CN"/>
        </w:rPr>
        <w:t>人兹宣布</w:t>
      </w:r>
      <w:proofErr w:type="gramEnd"/>
      <w:r>
        <w:rPr>
          <w:rFonts w:ascii="宋体" w:hint="eastAsia"/>
          <w:szCs w:val="21"/>
          <w:lang w:val="zh-CN"/>
        </w:rPr>
        <w:t>声明和承诺如下：</w:t>
      </w:r>
    </w:p>
    <w:p w14:paraId="45E6BD06" w14:textId="77777777" w:rsidR="00E43D0F" w:rsidRDefault="00000000">
      <w:pPr>
        <w:spacing w:line="360" w:lineRule="auto"/>
        <w:ind w:firstLine="420"/>
        <w:rPr>
          <w:rFonts w:ascii="宋体"/>
          <w:szCs w:val="21"/>
          <w:lang w:val="zh-CN"/>
        </w:rPr>
      </w:pPr>
      <w:r>
        <w:rPr>
          <w:rFonts w:ascii="宋体"/>
          <w:szCs w:val="21"/>
          <w:lang w:val="zh-CN"/>
        </w:rPr>
        <w:t>1</w:t>
      </w:r>
      <w:r>
        <w:rPr>
          <w:rFonts w:ascii="宋体" w:hint="eastAsia"/>
          <w:szCs w:val="21"/>
          <w:lang w:val="zh-CN"/>
        </w:rPr>
        <w:t>、我们的资格条件完全符合政府采购法和本次招标要求，我们同意并向贵方提供了与投标有关的所有证据和资料。</w:t>
      </w:r>
    </w:p>
    <w:p w14:paraId="2CCFF216" w14:textId="77777777" w:rsidR="00E43D0F" w:rsidRDefault="00000000">
      <w:pPr>
        <w:spacing w:line="360" w:lineRule="auto"/>
        <w:ind w:firstLine="420"/>
        <w:rPr>
          <w:rFonts w:ascii="宋体"/>
          <w:szCs w:val="21"/>
          <w:lang w:val="zh-CN"/>
        </w:rPr>
      </w:pPr>
      <w:r>
        <w:rPr>
          <w:rFonts w:ascii="宋体" w:hint="eastAsia"/>
          <w:szCs w:val="21"/>
          <w:lang w:val="zh-CN"/>
        </w:rPr>
        <w:t>2、按招标要求，我们的投标总报价为（大写）</w:t>
      </w:r>
      <w:r>
        <w:rPr>
          <w:rFonts w:ascii="宋体"/>
          <w:szCs w:val="21"/>
          <w:u w:val="single"/>
          <w:lang w:val="zh-CN"/>
        </w:rPr>
        <w:t xml:space="preserve">          </w:t>
      </w:r>
      <w:r>
        <w:rPr>
          <w:rFonts w:ascii="宋体" w:hint="eastAsia"/>
          <w:szCs w:val="21"/>
          <w:lang w:val="zh-CN"/>
        </w:rPr>
        <w:t>人民币。</w:t>
      </w:r>
    </w:p>
    <w:p w14:paraId="55EEF8F9" w14:textId="77777777" w:rsidR="00E43D0F" w:rsidRDefault="00000000">
      <w:pPr>
        <w:spacing w:line="360" w:lineRule="auto"/>
        <w:ind w:firstLine="420"/>
        <w:rPr>
          <w:rFonts w:ascii="宋体"/>
          <w:szCs w:val="21"/>
          <w:lang w:val="zh-CN"/>
        </w:rPr>
      </w:pPr>
      <w:r>
        <w:rPr>
          <w:rFonts w:ascii="宋体" w:hint="eastAsia"/>
          <w:szCs w:val="21"/>
        </w:rPr>
        <w:t>3</w:t>
      </w:r>
      <w:r>
        <w:rPr>
          <w:rFonts w:ascii="宋体" w:hint="eastAsia"/>
          <w:szCs w:val="21"/>
          <w:lang w:val="zh-CN"/>
        </w:rPr>
        <w:t>、我们已详细审核全部招标文件及其有效补充文件，我们放弃对招标文件任何误解的权利，提交投标文件后，不对招标文件本身提出质疑。</w:t>
      </w:r>
    </w:p>
    <w:p w14:paraId="5621A5DA" w14:textId="77777777" w:rsidR="00E43D0F" w:rsidRDefault="00000000">
      <w:pPr>
        <w:spacing w:line="360" w:lineRule="auto"/>
        <w:ind w:firstLine="420"/>
        <w:rPr>
          <w:rFonts w:ascii="宋体"/>
          <w:szCs w:val="21"/>
          <w:lang w:val="zh-CN"/>
        </w:rPr>
      </w:pPr>
      <w:r>
        <w:rPr>
          <w:rFonts w:ascii="宋体" w:hint="eastAsia"/>
          <w:szCs w:val="21"/>
        </w:rPr>
        <w:t>4</w:t>
      </w:r>
      <w:r>
        <w:rPr>
          <w:rFonts w:ascii="宋体" w:hint="eastAsia"/>
          <w:szCs w:val="21"/>
          <w:lang w:val="zh-CN"/>
        </w:rPr>
        <w:t>、我们同意从规定的开标日期起遵循本投标文件，并在规定的投标有效期期满之前均具有约束力。</w:t>
      </w:r>
    </w:p>
    <w:p w14:paraId="051C6DB3" w14:textId="77777777" w:rsidR="00E43D0F" w:rsidRDefault="00000000">
      <w:pPr>
        <w:spacing w:line="360" w:lineRule="auto"/>
        <w:ind w:firstLine="420"/>
        <w:rPr>
          <w:rFonts w:ascii="宋体"/>
          <w:szCs w:val="21"/>
          <w:lang w:val="zh-CN"/>
        </w:rPr>
      </w:pPr>
      <w:r>
        <w:rPr>
          <w:rFonts w:ascii="宋体" w:hint="eastAsia"/>
          <w:szCs w:val="21"/>
        </w:rPr>
        <w:t>5</w:t>
      </w:r>
      <w:r>
        <w:rPr>
          <w:rFonts w:ascii="宋体" w:hint="eastAsia"/>
          <w:szCs w:val="21"/>
          <w:lang w:val="zh-CN"/>
        </w:rPr>
        <w:t>、</w:t>
      </w:r>
      <w:r>
        <w:rPr>
          <w:rFonts w:hint="eastAsia"/>
        </w:rPr>
        <w:t>投标截止时间结束后参加投标的供应商不足三家的，或在评标期间出现符合专业条件的供应商或者对招标文件</w:t>
      </w:r>
      <w:proofErr w:type="gramStart"/>
      <w:r>
        <w:rPr>
          <w:rFonts w:hint="eastAsia"/>
        </w:rPr>
        <w:t>作出</w:t>
      </w:r>
      <w:proofErr w:type="gramEnd"/>
      <w:r>
        <w:rPr>
          <w:rFonts w:hint="eastAsia"/>
        </w:rPr>
        <w:t>实质响应的供应商不足三家情形的，我们酌情决定是否参加当场变更的竞争性谈判或单一来源方式采购。</w:t>
      </w:r>
    </w:p>
    <w:p w14:paraId="7F07D86F" w14:textId="77777777" w:rsidR="00E43D0F" w:rsidRDefault="00000000">
      <w:pPr>
        <w:spacing w:line="360" w:lineRule="auto"/>
        <w:ind w:firstLine="420"/>
        <w:rPr>
          <w:rFonts w:ascii="宋体"/>
          <w:szCs w:val="21"/>
          <w:lang w:val="zh-CN"/>
        </w:rPr>
      </w:pPr>
      <w:r>
        <w:rPr>
          <w:rFonts w:ascii="宋体" w:hint="eastAsia"/>
          <w:szCs w:val="21"/>
        </w:rPr>
        <w:t>6</w:t>
      </w:r>
      <w:r>
        <w:rPr>
          <w:rFonts w:ascii="宋体" w:hint="eastAsia"/>
          <w:szCs w:val="21"/>
          <w:lang w:val="zh-CN"/>
        </w:rPr>
        <w:t>、一旦我方中标，我方将根据招标文件的规定严格履行合同，并保证于承诺的时间完成货物的启动</w:t>
      </w:r>
      <w:r>
        <w:rPr>
          <w:rFonts w:ascii="宋体"/>
          <w:szCs w:val="21"/>
          <w:lang w:val="zh-CN"/>
        </w:rPr>
        <w:t>/</w:t>
      </w:r>
      <w:r>
        <w:rPr>
          <w:rFonts w:ascii="宋体" w:hint="eastAsia"/>
          <w:szCs w:val="21"/>
          <w:lang w:val="zh-CN"/>
        </w:rPr>
        <w:t>集成、调试等服务，交付采购人验收、使用。</w:t>
      </w:r>
    </w:p>
    <w:p w14:paraId="3F0488C8" w14:textId="77777777" w:rsidR="00E43D0F" w:rsidRDefault="00000000">
      <w:pPr>
        <w:spacing w:line="360" w:lineRule="auto"/>
        <w:ind w:firstLine="420"/>
        <w:rPr>
          <w:rFonts w:ascii="宋体"/>
          <w:szCs w:val="21"/>
          <w:lang w:val="zh-CN"/>
        </w:rPr>
      </w:pPr>
      <w:r>
        <w:rPr>
          <w:rFonts w:ascii="宋体" w:hint="eastAsia"/>
          <w:szCs w:val="21"/>
        </w:rPr>
        <w:t>7</w:t>
      </w:r>
      <w:r>
        <w:rPr>
          <w:rFonts w:ascii="宋体" w:hint="eastAsia"/>
          <w:szCs w:val="21"/>
          <w:lang w:val="zh-CN"/>
        </w:rPr>
        <w:t>、我方决不提供虚假材料谋取中标、决不采取不正当手段诋毁、排挤其他供应商、决不与采购人、其它供应商或者采购中心恶意串通、决不向采购人、政府采购中心工作人员和评委进行商业贿赂、决不在采购过程中与采购人进行协商谈判、决不拒绝有关部门监督检查或提供虚假情况，如有违反，无条件接受贵方及相关管理部门的处罚。</w:t>
      </w:r>
    </w:p>
    <w:p w14:paraId="638DB33E" w14:textId="77777777" w:rsidR="00E43D0F" w:rsidRDefault="00000000">
      <w:pPr>
        <w:spacing w:line="360" w:lineRule="auto"/>
        <w:ind w:firstLine="420"/>
        <w:rPr>
          <w:rFonts w:ascii="宋体"/>
          <w:szCs w:val="21"/>
          <w:lang w:val="zh-CN"/>
        </w:rPr>
      </w:pPr>
      <w:r>
        <w:rPr>
          <w:rFonts w:ascii="宋体" w:hint="eastAsia"/>
          <w:szCs w:val="21"/>
        </w:rPr>
        <w:t>8</w:t>
      </w:r>
      <w:r>
        <w:rPr>
          <w:rFonts w:ascii="宋体" w:hint="eastAsia"/>
          <w:szCs w:val="21"/>
          <w:lang w:val="zh-CN"/>
        </w:rPr>
        <w:t>、与本投标有关的正式联系方式为：</w:t>
      </w:r>
    </w:p>
    <w:p w14:paraId="1921301E" w14:textId="77777777" w:rsidR="00E43D0F" w:rsidRDefault="00000000">
      <w:pPr>
        <w:spacing w:line="360" w:lineRule="auto"/>
        <w:ind w:firstLine="638"/>
        <w:jc w:val="left"/>
      </w:pPr>
      <w:r>
        <w:rPr>
          <w:rFonts w:hint="eastAsia"/>
        </w:rPr>
        <w:t>地</w:t>
      </w:r>
      <w:r>
        <w:t xml:space="preserve">   </w:t>
      </w:r>
      <w:r>
        <w:rPr>
          <w:rFonts w:hint="eastAsia"/>
        </w:rPr>
        <w:t>址：</w:t>
      </w:r>
      <w:r>
        <w:rPr>
          <w:rFonts w:ascii="宋体"/>
          <w:szCs w:val="21"/>
          <w:u w:val="single"/>
          <w:lang w:val="zh-CN"/>
        </w:rPr>
        <w:t xml:space="preserve">         </w:t>
      </w:r>
      <w:r>
        <w:rPr>
          <w:rFonts w:ascii="宋体" w:hint="eastAsia"/>
          <w:szCs w:val="21"/>
          <w:u w:val="single"/>
          <w:lang w:val="zh-CN"/>
        </w:rPr>
        <w:t xml:space="preserve">    </w:t>
      </w:r>
      <w:r>
        <w:rPr>
          <w:rFonts w:ascii="宋体"/>
          <w:szCs w:val="21"/>
          <w:u w:val="single"/>
          <w:lang w:val="zh-CN"/>
        </w:rPr>
        <w:t xml:space="preserve">    </w:t>
      </w:r>
      <w:r>
        <w:t xml:space="preserve"> </w:t>
      </w:r>
    </w:p>
    <w:p w14:paraId="61E68174" w14:textId="77777777" w:rsidR="00E43D0F" w:rsidRDefault="00000000">
      <w:pPr>
        <w:spacing w:line="360" w:lineRule="auto"/>
        <w:ind w:firstLine="638"/>
        <w:jc w:val="left"/>
      </w:pPr>
      <w:r>
        <w:rPr>
          <w:rFonts w:hint="eastAsia"/>
        </w:rPr>
        <w:t>电</w:t>
      </w:r>
      <w:r>
        <w:rPr>
          <w:rFonts w:hint="eastAsia"/>
        </w:rPr>
        <w:t xml:space="preserve">  </w:t>
      </w:r>
      <w:r>
        <w:rPr>
          <w:rFonts w:hint="eastAsia"/>
        </w:rPr>
        <w:t>话：</w:t>
      </w:r>
      <w:r>
        <w:rPr>
          <w:rFonts w:ascii="宋体"/>
          <w:szCs w:val="21"/>
          <w:u w:val="single"/>
          <w:lang w:val="zh-CN"/>
        </w:rPr>
        <w:t xml:space="preserve">         </w:t>
      </w:r>
      <w:r>
        <w:rPr>
          <w:rFonts w:ascii="宋体" w:hint="eastAsia"/>
          <w:szCs w:val="21"/>
          <w:u w:val="single"/>
          <w:lang w:val="zh-CN"/>
        </w:rPr>
        <w:t xml:space="preserve">    </w:t>
      </w:r>
      <w:r>
        <w:rPr>
          <w:rFonts w:ascii="宋体"/>
          <w:szCs w:val="21"/>
          <w:u w:val="single"/>
          <w:lang w:val="zh-CN"/>
        </w:rPr>
        <w:t xml:space="preserve">    </w:t>
      </w:r>
    </w:p>
    <w:p w14:paraId="0460748E" w14:textId="77777777" w:rsidR="00E43D0F" w:rsidRDefault="00000000">
      <w:pPr>
        <w:spacing w:line="360" w:lineRule="auto"/>
        <w:ind w:firstLine="638"/>
        <w:jc w:val="left"/>
        <w:rPr>
          <w:u w:val="single"/>
          <w:lang w:val="zh-CN"/>
        </w:rPr>
      </w:pPr>
      <w:r>
        <w:rPr>
          <w:rFonts w:hint="eastAsia"/>
        </w:rPr>
        <w:t>投标人授权代表：</w:t>
      </w:r>
      <w:r>
        <w:rPr>
          <w:rFonts w:hint="eastAsia"/>
          <w:u w:val="single"/>
        </w:rPr>
        <w:t> </w:t>
      </w:r>
      <w:r>
        <w:rPr>
          <w:rFonts w:hint="eastAsia"/>
          <w:u w:val="single"/>
        </w:rPr>
        <w:t>（签字或签章）</w:t>
      </w:r>
    </w:p>
    <w:p w14:paraId="62540B43" w14:textId="77777777" w:rsidR="00E43D0F" w:rsidRDefault="00000000">
      <w:pPr>
        <w:spacing w:line="360" w:lineRule="auto"/>
        <w:ind w:firstLine="638"/>
        <w:jc w:val="left"/>
        <w:rPr>
          <w:rFonts w:ascii="宋体"/>
          <w:szCs w:val="21"/>
          <w:u w:val="single"/>
          <w:lang w:val="zh-CN"/>
        </w:rPr>
      </w:pPr>
      <w:r>
        <w:rPr>
          <w:rFonts w:ascii="宋体" w:hint="eastAsia"/>
          <w:szCs w:val="21"/>
          <w:lang w:val="zh-CN"/>
        </w:rPr>
        <w:t>投标人名称：</w:t>
      </w:r>
      <w:r>
        <w:rPr>
          <w:rFonts w:ascii="宋体" w:hint="eastAsia"/>
          <w:szCs w:val="21"/>
          <w:u w:val="single"/>
          <w:lang w:val="zh-CN"/>
        </w:rPr>
        <w:t>（加盖CA电子公章）</w:t>
      </w:r>
    </w:p>
    <w:p w14:paraId="190A3D53" w14:textId="77777777" w:rsidR="00E43D0F" w:rsidRDefault="00000000">
      <w:pPr>
        <w:spacing w:line="360" w:lineRule="auto"/>
        <w:ind w:firstLine="638"/>
        <w:jc w:val="left"/>
        <w:rPr>
          <w:rFonts w:ascii="宋体" w:cs="宋体"/>
          <w:b/>
          <w:bCs/>
          <w:lang w:val="zh-CN"/>
        </w:rPr>
      </w:pPr>
      <w:r>
        <w:rPr>
          <w:rFonts w:ascii="宋体" w:hint="eastAsia"/>
          <w:szCs w:val="21"/>
          <w:lang w:val="zh-CN"/>
        </w:rPr>
        <w:t>日</w:t>
      </w:r>
      <w:r>
        <w:rPr>
          <w:rFonts w:ascii="宋体"/>
          <w:szCs w:val="21"/>
          <w:lang w:val="zh-CN"/>
        </w:rPr>
        <w:t xml:space="preserve">    </w:t>
      </w:r>
      <w:r>
        <w:rPr>
          <w:rFonts w:ascii="宋体" w:hint="eastAsia"/>
          <w:szCs w:val="21"/>
          <w:lang w:val="zh-CN"/>
        </w:rPr>
        <w:t>期：</w:t>
      </w:r>
      <w:r>
        <w:rPr>
          <w:rFonts w:ascii="宋体"/>
          <w:szCs w:val="21"/>
          <w:u w:val="single"/>
          <w:lang w:val="zh-CN"/>
        </w:rPr>
        <w:t xml:space="preserve">       </w:t>
      </w:r>
      <w:r>
        <w:rPr>
          <w:rFonts w:ascii="宋体" w:hint="eastAsia"/>
          <w:szCs w:val="21"/>
          <w:lang w:val="zh-CN"/>
        </w:rPr>
        <w:t>年</w:t>
      </w:r>
      <w:r>
        <w:rPr>
          <w:rFonts w:ascii="宋体"/>
          <w:szCs w:val="21"/>
          <w:u w:val="single"/>
          <w:lang w:val="zh-CN"/>
        </w:rPr>
        <w:t xml:space="preserve">    </w:t>
      </w:r>
      <w:r>
        <w:rPr>
          <w:rFonts w:ascii="宋体" w:hint="eastAsia"/>
          <w:szCs w:val="21"/>
          <w:lang w:val="zh-CN"/>
        </w:rPr>
        <w:t>月</w:t>
      </w:r>
      <w:r>
        <w:rPr>
          <w:rFonts w:ascii="宋体"/>
          <w:szCs w:val="21"/>
          <w:u w:val="single"/>
          <w:lang w:val="zh-CN"/>
        </w:rPr>
        <w:t xml:space="preserve">    </w:t>
      </w:r>
      <w:r>
        <w:rPr>
          <w:rFonts w:ascii="宋体" w:hint="eastAsia"/>
          <w:szCs w:val="21"/>
          <w:lang w:val="zh-CN"/>
        </w:rPr>
        <w:t>日</w:t>
      </w:r>
    </w:p>
    <w:p w14:paraId="3E7A432B" w14:textId="77777777" w:rsidR="00E43D0F" w:rsidRDefault="00000000">
      <w:pPr>
        <w:widowControl/>
        <w:spacing w:line="360" w:lineRule="auto"/>
        <w:jc w:val="left"/>
        <w:rPr>
          <w:rFonts w:ascii="宋体" w:cs="宋体"/>
          <w:b/>
          <w:szCs w:val="21"/>
          <w:lang w:val="zh-CN"/>
        </w:rPr>
      </w:pPr>
      <w:r>
        <w:rPr>
          <w:rFonts w:ascii="宋体" w:cs="宋体" w:hint="eastAsia"/>
          <w:b/>
          <w:szCs w:val="21"/>
          <w:lang w:val="zh-CN"/>
        </w:rPr>
        <w:lastRenderedPageBreak/>
        <w:t>目录二、法定代表人授权书格式</w:t>
      </w:r>
    </w:p>
    <w:p w14:paraId="09858B39" w14:textId="77777777" w:rsidR="00E43D0F" w:rsidRDefault="00E43D0F">
      <w:pPr>
        <w:widowControl/>
        <w:spacing w:line="360" w:lineRule="auto"/>
        <w:jc w:val="left"/>
        <w:rPr>
          <w:rFonts w:ascii="宋体" w:cs="宋体"/>
          <w:b/>
          <w:szCs w:val="21"/>
          <w:lang w:val="zh-CN"/>
        </w:rPr>
      </w:pPr>
    </w:p>
    <w:p w14:paraId="7D1BA045" w14:textId="77777777" w:rsidR="00E43D0F" w:rsidRDefault="00000000">
      <w:pPr>
        <w:spacing w:line="360" w:lineRule="auto"/>
        <w:jc w:val="center"/>
        <w:outlineLvl w:val="0"/>
        <w:rPr>
          <w:rFonts w:ascii="黑体" w:eastAsia="黑体"/>
          <w:sz w:val="32"/>
          <w:szCs w:val="32"/>
          <w:lang w:val="zh-CN"/>
        </w:rPr>
      </w:pPr>
      <w:r>
        <w:rPr>
          <w:rFonts w:ascii="黑体" w:eastAsia="黑体" w:hint="eastAsia"/>
          <w:sz w:val="32"/>
          <w:szCs w:val="32"/>
          <w:lang w:val="zh-CN"/>
        </w:rPr>
        <w:t>法定代表人授权委托书</w:t>
      </w:r>
    </w:p>
    <w:p w14:paraId="78DF5B47" w14:textId="77777777" w:rsidR="00E43D0F" w:rsidRDefault="00E43D0F">
      <w:pPr>
        <w:widowControl/>
        <w:spacing w:line="360" w:lineRule="auto"/>
        <w:jc w:val="left"/>
        <w:rPr>
          <w:rFonts w:ascii="宋体"/>
          <w:szCs w:val="21"/>
        </w:rPr>
      </w:pPr>
    </w:p>
    <w:p w14:paraId="0131B4F1" w14:textId="77777777" w:rsidR="00E43D0F" w:rsidRDefault="00000000">
      <w:pPr>
        <w:spacing w:line="360" w:lineRule="auto"/>
        <w:outlineLvl w:val="0"/>
        <w:rPr>
          <w:rFonts w:ascii="宋体"/>
          <w:szCs w:val="21"/>
        </w:rPr>
      </w:pPr>
      <w:r>
        <w:rPr>
          <w:rFonts w:ascii="宋体" w:hint="eastAsia"/>
          <w:szCs w:val="21"/>
        </w:rPr>
        <w:t>致：（采购人）</w:t>
      </w:r>
    </w:p>
    <w:p w14:paraId="46428480" w14:textId="77777777" w:rsidR="00E43D0F" w:rsidRDefault="00000000">
      <w:pPr>
        <w:widowControl/>
        <w:spacing w:line="360" w:lineRule="auto"/>
        <w:ind w:firstLineChars="200" w:firstLine="420"/>
        <w:jc w:val="left"/>
        <w:rPr>
          <w:rFonts w:ascii="宋体" w:cs="宋体"/>
          <w:szCs w:val="21"/>
          <w:lang w:val="zh-CN"/>
        </w:rPr>
      </w:pPr>
      <w:r>
        <w:rPr>
          <w:rFonts w:ascii="宋体" w:cs="宋体" w:hint="eastAsia"/>
          <w:szCs w:val="21"/>
          <w:lang w:val="zh-CN"/>
        </w:rPr>
        <w:t>本授权书声明：注册于</w:t>
      </w:r>
      <w:r>
        <w:rPr>
          <w:rFonts w:ascii="宋体" w:cs="宋体"/>
          <w:szCs w:val="21"/>
          <w:u w:val="single"/>
          <w:lang w:val="zh-CN"/>
        </w:rPr>
        <w:t xml:space="preserve">                             </w:t>
      </w:r>
      <w:r>
        <w:rPr>
          <w:rFonts w:ascii="宋体" w:cs="宋体" w:hint="eastAsia"/>
          <w:szCs w:val="21"/>
          <w:lang w:val="zh-CN"/>
        </w:rPr>
        <w:t>（投标人住址）的</w:t>
      </w:r>
      <w:r>
        <w:rPr>
          <w:rFonts w:ascii="宋体" w:cs="宋体"/>
          <w:szCs w:val="21"/>
          <w:u w:val="single"/>
          <w:lang w:val="zh-CN"/>
        </w:rPr>
        <w:t xml:space="preserve">                 </w:t>
      </w:r>
      <w:r>
        <w:rPr>
          <w:rFonts w:ascii="宋体" w:cs="宋体" w:hint="eastAsia"/>
          <w:szCs w:val="21"/>
          <w:lang w:val="zh-CN"/>
        </w:rPr>
        <w:t>（投标人名称）法定代表人</w:t>
      </w:r>
      <w:r>
        <w:rPr>
          <w:rFonts w:ascii="宋体" w:cs="宋体"/>
          <w:szCs w:val="21"/>
          <w:u w:val="single"/>
          <w:lang w:val="zh-CN"/>
        </w:rPr>
        <w:t xml:space="preserve">                      </w:t>
      </w:r>
      <w:r>
        <w:rPr>
          <w:rFonts w:ascii="宋体" w:cs="宋体" w:hint="eastAsia"/>
          <w:szCs w:val="21"/>
          <w:lang w:val="zh-CN"/>
        </w:rPr>
        <w:t>（法定代表人姓名、职务）代表本公司授权在下面签字的</w:t>
      </w:r>
      <w:r>
        <w:rPr>
          <w:rFonts w:ascii="宋体" w:cs="宋体"/>
          <w:szCs w:val="21"/>
          <w:u w:val="single"/>
          <w:lang w:val="zh-CN"/>
        </w:rPr>
        <w:t xml:space="preserve">            </w:t>
      </w:r>
      <w:r>
        <w:rPr>
          <w:rFonts w:ascii="宋体" w:cs="宋体" w:hint="eastAsia"/>
          <w:szCs w:val="21"/>
          <w:lang w:val="zh-CN"/>
        </w:rPr>
        <w:t>（投标人代表姓名、职务）为本公司的合法代理人，就贵方组织的</w:t>
      </w:r>
      <w:r>
        <w:rPr>
          <w:rFonts w:ascii="宋体" w:cs="宋体"/>
          <w:b/>
          <w:bCs/>
          <w:szCs w:val="21"/>
          <w:u w:val="single"/>
          <w:lang w:val="zh-CN"/>
        </w:rPr>
        <w:t xml:space="preserve">                            </w:t>
      </w:r>
      <w:r>
        <w:rPr>
          <w:rFonts w:ascii="宋体" w:cs="宋体" w:hint="eastAsia"/>
          <w:szCs w:val="21"/>
          <w:lang w:val="zh-CN"/>
        </w:rPr>
        <w:t>（项目名称），</w:t>
      </w:r>
      <w:r>
        <w:rPr>
          <w:rFonts w:ascii="宋体" w:hAnsi="宋体" w:hint="eastAsia"/>
          <w:b/>
          <w:szCs w:val="21"/>
          <w:u w:val="single"/>
          <w:lang w:val="zh-CN"/>
        </w:rPr>
        <w:t xml:space="preserve">            </w:t>
      </w:r>
      <w:r>
        <w:rPr>
          <w:rFonts w:ascii="宋体" w:cs="宋体" w:hint="eastAsia"/>
          <w:szCs w:val="21"/>
          <w:lang w:val="zh-CN"/>
        </w:rPr>
        <w:t>（项目编号）投标，以本公司名义处理一切与之有关的事务。</w:t>
      </w:r>
    </w:p>
    <w:p w14:paraId="2907B2C5" w14:textId="77777777" w:rsidR="00E43D0F" w:rsidRDefault="00000000">
      <w:pPr>
        <w:widowControl/>
        <w:spacing w:line="360" w:lineRule="auto"/>
        <w:ind w:firstLine="408"/>
        <w:jc w:val="left"/>
        <w:rPr>
          <w:rFonts w:ascii="宋体" w:cs="宋体"/>
          <w:szCs w:val="21"/>
          <w:lang w:val="zh-CN"/>
        </w:rPr>
      </w:pPr>
      <w:r>
        <w:rPr>
          <w:rFonts w:ascii="宋体" w:cs="宋体" w:hint="eastAsia"/>
          <w:szCs w:val="21"/>
          <w:lang w:val="zh-CN"/>
        </w:rPr>
        <w:t>本授权书于</w:t>
      </w:r>
      <w:r>
        <w:rPr>
          <w:rFonts w:ascii="宋体" w:cs="宋体"/>
          <w:szCs w:val="21"/>
          <w:lang w:val="zh-CN"/>
        </w:rPr>
        <w:t xml:space="preserve">    </w:t>
      </w:r>
      <w:r>
        <w:rPr>
          <w:rFonts w:ascii="宋体" w:cs="宋体" w:hint="eastAsia"/>
          <w:szCs w:val="21"/>
          <w:lang w:val="zh-CN"/>
        </w:rPr>
        <w:t>年</w:t>
      </w:r>
      <w:r>
        <w:rPr>
          <w:rFonts w:ascii="宋体" w:cs="宋体"/>
          <w:szCs w:val="21"/>
          <w:lang w:val="zh-CN"/>
        </w:rPr>
        <w:t xml:space="preserve">  </w:t>
      </w:r>
      <w:r>
        <w:rPr>
          <w:rFonts w:ascii="宋体" w:cs="宋体" w:hint="eastAsia"/>
          <w:szCs w:val="21"/>
          <w:lang w:val="zh-CN"/>
        </w:rPr>
        <w:t>月</w:t>
      </w:r>
      <w:r>
        <w:rPr>
          <w:rFonts w:ascii="宋体" w:cs="宋体"/>
          <w:szCs w:val="21"/>
          <w:lang w:val="zh-CN"/>
        </w:rPr>
        <w:t xml:space="preserve">  </w:t>
      </w:r>
      <w:r>
        <w:rPr>
          <w:rFonts w:ascii="宋体" w:cs="宋体" w:hint="eastAsia"/>
          <w:szCs w:val="21"/>
          <w:lang w:val="zh-CN"/>
        </w:rPr>
        <w:t>日签字生效，特此声明。</w:t>
      </w:r>
    </w:p>
    <w:p w14:paraId="75AA59AB" w14:textId="77777777" w:rsidR="00E43D0F" w:rsidRDefault="00000000">
      <w:pPr>
        <w:widowControl/>
        <w:spacing w:line="360" w:lineRule="auto"/>
        <w:ind w:firstLine="420"/>
        <w:jc w:val="left"/>
        <w:rPr>
          <w:rFonts w:ascii="宋体" w:cs="宋体"/>
          <w:szCs w:val="21"/>
          <w:lang w:val="zh-CN"/>
        </w:rPr>
      </w:pPr>
      <w:r>
        <w:rPr>
          <w:rFonts w:ascii="宋体" w:cs="宋体" w:hint="eastAsia"/>
          <w:szCs w:val="21"/>
          <w:lang w:val="zh-CN"/>
        </w:rPr>
        <w:t>法定代表人</w:t>
      </w:r>
      <w:r>
        <w:rPr>
          <w:rFonts w:ascii="宋体" w:hint="eastAsia"/>
          <w:szCs w:val="21"/>
          <w:lang w:val="zh-CN"/>
        </w:rPr>
        <w:t>（签字或</w:t>
      </w:r>
      <w:r>
        <w:rPr>
          <w:rFonts w:ascii="宋体" w:hint="eastAsia"/>
          <w:szCs w:val="21"/>
        </w:rPr>
        <w:t>签</w:t>
      </w:r>
      <w:r>
        <w:rPr>
          <w:rFonts w:ascii="宋体" w:hint="eastAsia"/>
          <w:szCs w:val="21"/>
          <w:lang w:val="zh-CN"/>
        </w:rPr>
        <w:t>章）</w:t>
      </w:r>
      <w:r>
        <w:rPr>
          <w:rFonts w:ascii="宋体" w:cs="宋体" w:hint="eastAsia"/>
          <w:szCs w:val="21"/>
          <w:lang w:val="zh-CN"/>
        </w:rPr>
        <w:t>：</w:t>
      </w:r>
    </w:p>
    <w:p w14:paraId="5F252F4A" w14:textId="77777777" w:rsidR="00E43D0F" w:rsidRDefault="00000000">
      <w:pPr>
        <w:widowControl/>
        <w:spacing w:line="360" w:lineRule="auto"/>
        <w:ind w:firstLine="420"/>
        <w:jc w:val="left"/>
        <w:rPr>
          <w:rFonts w:ascii="宋体" w:cs="宋体"/>
          <w:szCs w:val="21"/>
          <w:lang w:val="zh-CN"/>
        </w:rPr>
      </w:pPr>
      <w:r>
        <w:rPr>
          <w:rFonts w:ascii="宋体" w:cs="宋体" w:hint="eastAsia"/>
          <w:szCs w:val="21"/>
          <w:lang w:val="zh-CN"/>
        </w:rPr>
        <w:t>授权委托人</w:t>
      </w:r>
      <w:r>
        <w:rPr>
          <w:rFonts w:ascii="宋体" w:hint="eastAsia"/>
          <w:szCs w:val="21"/>
          <w:lang w:val="zh-CN"/>
        </w:rPr>
        <w:t>（签字或</w:t>
      </w:r>
      <w:r>
        <w:rPr>
          <w:rFonts w:ascii="宋体" w:hint="eastAsia"/>
          <w:szCs w:val="21"/>
        </w:rPr>
        <w:t>签</w:t>
      </w:r>
      <w:r>
        <w:rPr>
          <w:rFonts w:ascii="宋体" w:hint="eastAsia"/>
          <w:szCs w:val="21"/>
          <w:lang w:val="zh-CN"/>
        </w:rPr>
        <w:t>章）</w:t>
      </w:r>
      <w:r>
        <w:rPr>
          <w:rFonts w:ascii="宋体" w:cs="宋体" w:hint="eastAsia"/>
          <w:szCs w:val="21"/>
          <w:lang w:val="zh-CN"/>
        </w:rPr>
        <w:t>：</w:t>
      </w:r>
    </w:p>
    <w:p w14:paraId="70E2FF6C" w14:textId="77777777" w:rsidR="00E43D0F" w:rsidRDefault="00000000">
      <w:pPr>
        <w:widowControl/>
        <w:tabs>
          <w:tab w:val="left" w:pos="1440"/>
        </w:tabs>
        <w:spacing w:line="360" w:lineRule="auto"/>
        <w:ind w:firstLine="420"/>
        <w:jc w:val="left"/>
        <w:rPr>
          <w:rFonts w:ascii="宋体" w:cs="宋体"/>
          <w:szCs w:val="21"/>
          <w:lang w:val="zh-CN"/>
        </w:rPr>
      </w:pPr>
      <w:r>
        <w:rPr>
          <w:rFonts w:ascii="宋体" w:cs="宋体" w:hint="eastAsia"/>
          <w:szCs w:val="21"/>
          <w:lang w:val="zh-CN"/>
        </w:rPr>
        <w:t>日</w:t>
      </w:r>
      <w:r>
        <w:rPr>
          <w:rFonts w:ascii="宋体" w:cs="宋体"/>
          <w:szCs w:val="21"/>
          <w:lang w:val="zh-CN"/>
        </w:rPr>
        <w:t xml:space="preserve">        </w:t>
      </w:r>
      <w:r>
        <w:rPr>
          <w:rFonts w:ascii="宋体" w:cs="宋体" w:hint="eastAsia"/>
          <w:szCs w:val="21"/>
          <w:lang w:val="zh-CN"/>
        </w:rPr>
        <w:t>期：</w:t>
      </w:r>
      <w:r>
        <w:rPr>
          <w:rFonts w:ascii="宋体" w:cs="宋体"/>
          <w:szCs w:val="21"/>
          <w:lang w:val="zh-CN"/>
        </w:rPr>
        <w:t xml:space="preserve">        </w:t>
      </w:r>
      <w:r>
        <w:rPr>
          <w:rFonts w:ascii="宋体" w:cs="宋体" w:hint="eastAsia"/>
          <w:szCs w:val="21"/>
          <w:lang w:val="zh-CN"/>
        </w:rPr>
        <w:t>年</w:t>
      </w:r>
      <w:r>
        <w:rPr>
          <w:rFonts w:ascii="宋体" w:cs="宋体"/>
          <w:szCs w:val="21"/>
          <w:lang w:val="zh-CN"/>
        </w:rPr>
        <w:t xml:space="preserve">    </w:t>
      </w:r>
      <w:r>
        <w:rPr>
          <w:rFonts w:ascii="宋体" w:cs="宋体" w:hint="eastAsia"/>
          <w:szCs w:val="21"/>
          <w:lang w:val="zh-CN"/>
        </w:rPr>
        <w:t>月</w:t>
      </w:r>
      <w:r>
        <w:rPr>
          <w:rFonts w:ascii="宋体" w:cs="宋体"/>
          <w:szCs w:val="21"/>
          <w:lang w:val="zh-CN"/>
        </w:rPr>
        <w:t xml:space="preserve">    </w:t>
      </w:r>
      <w:r>
        <w:rPr>
          <w:rFonts w:ascii="宋体" w:cs="宋体" w:hint="eastAsia"/>
          <w:szCs w:val="21"/>
          <w:lang w:val="zh-CN"/>
        </w:rPr>
        <w:t>日</w:t>
      </w:r>
    </w:p>
    <w:p w14:paraId="06CB6B2D" w14:textId="77777777" w:rsidR="00E43D0F" w:rsidRDefault="00E43D0F">
      <w:pPr>
        <w:widowControl/>
        <w:tabs>
          <w:tab w:val="left" w:pos="1440"/>
        </w:tabs>
        <w:spacing w:line="360" w:lineRule="auto"/>
        <w:ind w:firstLine="420"/>
        <w:jc w:val="left"/>
        <w:rPr>
          <w:rFonts w:ascii="宋体" w:cs="宋体"/>
          <w:szCs w:val="21"/>
          <w:lang w:val="zh-CN"/>
        </w:rPr>
      </w:pPr>
    </w:p>
    <w:p w14:paraId="57F2A31C" w14:textId="77777777" w:rsidR="00E43D0F" w:rsidRDefault="00000000">
      <w:pPr>
        <w:widowControl/>
        <w:tabs>
          <w:tab w:val="left" w:pos="1440"/>
        </w:tabs>
        <w:spacing w:line="360" w:lineRule="auto"/>
        <w:jc w:val="left"/>
        <w:rPr>
          <w:rFonts w:ascii="宋体" w:cs="宋体"/>
          <w:b/>
          <w:szCs w:val="21"/>
          <w:lang w:val="zh-CN"/>
        </w:rPr>
      </w:pPr>
      <w:r>
        <w:rPr>
          <w:rFonts w:ascii="宋体" w:cs="宋体" w:hint="eastAsia"/>
          <w:b/>
          <w:szCs w:val="21"/>
        </w:rPr>
        <w:t>注：提供委托代理人的身份证正反面复印件加盖公章</w:t>
      </w:r>
    </w:p>
    <w:p w14:paraId="54735423" w14:textId="77777777" w:rsidR="00E43D0F" w:rsidRDefault="00E43D0F">
      <w:pPr>
        <w:widowControl/>
        <w:spacing w:line="360" w:lineRule="auto"/>
        <w:jc w:val="left"/>
        <w:rPr>
          <w:rFonts w:ascii="宋体" w:cs="宋体"/>
          <w:b/>
          <w:szCs w:val="21"/>
          <w:lang w:val="zh-CN"/>
        </w:rPr>
      </w:pPr>
    </w:p>
    <w:p w14:paraId="6648B4F5" w14:textId="77777777" w:rsidR="00E43D0F" w:rsidRDefault="00E43D0F">
      <w:pPr>
        <w:widowControl/>
        <w:spacing w:line="360" w:lineRule="auto"/>
        <w:jc w:val="left"/>
        <w:rPr>
          <w:rFonts w:ascii="宋体" w:cs="宋体"/>
          <w:b/>
          <w:szCs w:val="21"/>
          <w:lang w:val="zh-CN"/>
        </w:rPr>
      </w:pPr>
    </w:p>
    <w:p w14:paraId="4E594A98" w14:textId="77777777" w:rsidR="00E43D0F" w:rsidRDefault="00E43D0F">
      <w:pPr>
        <w:widowControl/>
        <w:spacing w:line="360" w:lineRule="auto"/>
        <w:jc w:val="left"/>
        <w:rPr>
          <w:rFonts w:ascii="宋体" w:cs="宋体"/>
          <w:b/>
          <w:szCs w:val="21"/>
          <w:lang w:val="zh-CN"/>
        </w:rPr>
      </w:pPr>
    </w:p>
    <w:p w14:paraId="3A5293F3" w14:textId="77777777" w:rsidR="00E43D0F" w:rsidRDefault="00E43D0F">
      <w:pPr>
        <w:widowControl/>
        <w:spacing w:line="360" w:lineRule="auto"/>
        <w:jc w:val="left"/>
        <w:rPr>
          <w:rFonts w:ascii="宋体" w:cs="宋体"/>
          <w:b/>
          <w:szCs w:val="21"/>
          <w:lang w:val="zh-CN"/>
        </w:rPr>
      </w:pPr>
    </w:p>
    <w:p w14:paraId="61C76F0C" w14:textId="77777777" w:rsidR="00E43D0F" w:rsidRDefault="00E43D0F">
      <w:pPr>
        <w:widowControl/>
        <w:spacing w:line="360" w:lineRule="auto"/>
        <w:jc w:val="left"/>
        <w:rPr>
          <w:rFonts w:ascii="宋体" w:cs="宋体"/>
          <w:b/>
          <w:szCs w:val="21"/>
          <w:lang w:val="zh-CN"/>
        </w:rPr>
      </w:pPr>
    </w:p>
    <w:p w14:paraId="7CFDDA28" w14:textId="77777777" w:rsidR="00E43D0F" w:rsidRDefault="00E43D0F">
      <w:pPr>
        <w:widowControl/>
        <w:spacing w:line="360" w:lineRule="auto"/>
        <w:jc w:val="left"/>
        <w:rPr>
          <w:rFonts w:ascii="宋体" w:cs="宋体"/>
          <w:b/>
          <w:szCs w:val="21"/>
          <w:lang w:val="zh-CN"/>
        </w:rPr>
      </w:pPr>
    </w:p>
    <w:p w14:paraId="6AE11DF9" w14:textId="77777777" w:rsidR="00E43D0F" w:rsidRDefault="00E43D0F">
      <w:pPr>
        <w:widowControl/>
        <w:spacing w:line="360" w:lineRule="auto"/>
        <w:jc w:val="left"/>
        <w:rPr>
          <w:rFonts w:ascii="宋体" w:cs="宋体"/>
          <w:b/>
          <w:szCs w:val="21"/>
          <w:lang w:val="zh-CN"/>
        </w:rPr>
      </w:pPr>
    </w:p>
    <w:p w14:paraId="29297749" w14:textId="77777777" w:rsidR="00E43D0F" w:rsidRDefault="00E43D0F">
      <w:pPr>
        <w:widowControl/>
        <w:spacing w:line="360" w:lineRule="auto"/>
        <w:jc w:val="left"/>
        <w:rPr>
          <w:rFonts w:ascii="宋体" w:cs="宋体"/>
          <w:b/>
          <w:szCs w:val="21"/>
          <w:lang w:val="zh-CN"/>
        </w:rPr>
      </w:pPr>
    </w:p>
    <w:p w14:paraId="0BCB9814" w14:textId="77777777" w:rsidR="00E43D0F" w:rsidRDefault="00E43D0F">
      <w:pPr>
        <w:widowControl/>
        <w:spacing w:line="360" w:lineRule="auto"/>
        <w:jc w:val="left"/>
        <w:rPr>
          <w:rFonts w:ascii="宋体" w:cs="宋体"/>
          <w:b/>
          <w:szCs w:val="21"/>
          <w:lang w:val="zh-CN"/>
        </w:rPr>
      </w:pPr>
    </w:p>
    <w:p w14:paraId="1A317939" w14:textId="77777777" w:rsidR="00E43D0F" w:rsidRDefault="00E43D0F">
      <w:pPr>
        <w:widowControl/>
        <w:spacing w:line="360" w:lineRule="auto"/>
        <w:jc w:val="left"/>
        <w:rPr>
          <w:rFonts w:ascii="宋体" w:cs="宋体"/>
          <w:b/>
          <w:szCs w:val="21"/>
          <w:lang w:val="zh-CN"/>
        </w:rPr>
      </w:pPr>
    </w:p>
    <w:p w14:paraId="4B666735" w14:textId="77777777" w:rsidR="00E43D0F" w:rsidRDefault="00E43D0F">
      <w:pPr>
        <w:widowControl/>
        <w:spacing w:line="360" w:lineRule="auto"/>
        <w:jc w:val="left"/>
        <w:rPr>
          <w:rFonts w:ascii="宋体" w:cs="宋体"/>
          <w:b/>
          <w:szCs w:val="21"/>
          <w:lang w:val="zh-CN"/>
        </w:rPr>
      </w:pPr>
    </w:p>
    <w:p w14:paraId="0259F09B" w14:textId="77777777" w:rsidR="00E43D0F" w:rsidRDefault="00E43D0F">
      <w:pPr>
        <w:widowControl/>
        <w:spacing w:line="360" w:lineRule="auto"/>
        <w:jc w:val="left"/>
        <w:rPr>
          <w:rFonts w:ascii="宋体" w:cs="宋体"/>
          <w:b/>
          <w:szCs w:val="21"/>
          <w:lang w:val="zh-CN"/>
        </w:rPr>
      </w:pPr>
    </w:p>
    <w:p w14:paraId="51C957A9" w14:textId="77777777" w:rsidR="00E43D0F" w:rsidRDefault="00E43D0F">
      <w:pPr>
        <w:widowControl/>
        <w:spacing w:line="360" w:lineRule="auto"/>
        <w:jc w:val="left"/>
        <w:rPr>
          <w:rFonts w:ascii="宋体" w:cs="宋体"/>
          <w:b/>
          <w:szCs w:val="21"/>
          <w:lang w:val="zh-CN"/>
        </w:rPr>
      </w:pPr>
    </w:p>
    <w:p w14:paraId="059D2A21" w14:textId="77777777" w:rsidR="00E43D0F" w:rsidRDefault="00000000">
      <w:pPr>
        <w:widowControl/>
        <w:jc w:val="left"/>
        <w:rPr>
          <w:rFonts w:ascii="宋体" w:cs="宋体"/>
          <w:b/>
          <w:szCs w:val="21"/>
          <w:lang w:val="zh-CN"/>
        </w:rPr>
      </w:pPr>
      <w:r>
        <w:rPr>
          <w:rFonts w:ascii="宋体" w:cs="宋体" w:hint="eastAsia"/>
          <w:b/>
          <w:szCs w:val="21"/>
          <w:lang w:val="zh-CN"/>
        </w:rPr>
        <w:lastRenderedPageBreak/>
        <w:t>目录三、开标一览表格式（按苏</w:t>
      </w:r>
      <w:proofErr w:type="gramStart"/>
      <w:r>
        <w:rPr>
          <w:rFonts w:ascii="宋体" w:cs="宋体" w:hint="eastAsia"/>
          <w:b/>
          <w:szCs w:val="21"/>
          <w:lang w:val="zh-CN"/>
        </w:rPr>
        <w:t>采云</w:t>
      </w:r>
      <w:proofErr w:type="gramEnd"/>
      <w:r>
        <w:rPr>
          <w:rFonts w:ascii="宋体" w:cs="宋体" w:hint="eastAsia"/>
          <w:b/>
          <w:szCs w:val="21"/>
          <w:lang w:val="zh-CN"/>
        </w:rPr>
        <w:t>系统中统一格式填报）</w:t>
      </w:r>
    </w:p>
    <w:p w14:paraId="78BE9948" w14:textId="77777777" w:rsidR="00E43D0F" w:rsidRDefault="00E43D0F">
      <w:pPr>
        <w:widowControl/>
        <w:spacing w:line="360" w:lineRule="auto"/>
        <w:jc w:val="center"/>
        <w:rPr>
          <w:rFonts w:ascii="黑体" w:eastAsia="黑体" w:hAnsi="宋体" w:cs="宋体" w:hint="eastAsia"/>
          <w:sz w:val="36"/>
          <w:szCs w:val="36"/>
          <w:lang w:val="zh-CN"/>
        </w:rPr>
      </w:pPr>
    </w:p>
    <w:p w14:paraId="5DD2C4B3" w14:textId="77777777" w:rsidR="00E43D0F" w:rsidRDefault="00000000">
      <w:pPr>
        <w:widowControl/>
        <w:spacing w:line="360" w:lineRule="auto"/>
        <w:jc w:val="center"/>
        <w:rPr>
          <w:rFonts w:ascii="黑体" w:eastAsia="黑体" w:hAnsi="宋体" w:cs="宋体" w:hint="eastAsia"/>
          <w:sz w:val="36"/>
          <w:szCs w:val="36"/>
          <w:lang w:val="zh-CN"/>
        </w:rPr>
      </w:pPr>
      <w:r>
        <w:rPr>
          <w:rFonts w:ascii="黑体" w:eastAsia="黑体" w:hAnsi="宋体" w:cs="宋体" w:hint="eastAsia"/>
          <w:sz w:val="36"/>
          <w:szCs w:val="36"/>
          <w:lang w:val="zh-CN"/>
        </w:rPr>
        <w:t>开标一览表</w:t>
      </w:r>
    </w:p>
    <w:p w14:paraId="650FE5E8" w14:textId="77777777" w:rsidR="00E43D0F" w:rsidRDefault="00000000">
      <w:pPr>
        <w:rPr>
          <w:lang w:val="zh-CN"/>
        </w:rPr>
      </w:pPr>
      <w:r>
        <w:rPr>
          <w:rFonts w:hint="eastAsia"/>
          <w:lang w:val="zh-CN"/>
        </w:rPr>
        <w:t>投标人全称：</w:t>
      </w:r>
      <w:r>
        <w:rPr>
          <w:rFonts w:ascii="宋体" w:hint="eastAsia"/>
          <w:szCs w:val="21"/>
          <w:u w:val="single"/>
          <w:lang w:val="zh-CN"/>
        </w:rPr>
        <w:t>（加盖CA电子公章）</w:t>
      </w:r>
    </w:p>
    <w:p w14:paraId="07FDE43E" w14:textId="77777777" w:rsidR="00E43D0F" w:rsidRDefault="00000000">
      <w:pPr>
        <w:rPr>
          <w:lang w:val="zh-CN"/>
        </w:rPr>
      </w:pPr>
      <w:r>
        <w:rPr>
          <w:rFonts w:hint="eastAsia"/>
          <w:lang w:val="zh-CN"/>
        </w:rPr>
        <w:t>项目名称：</w:t>
      </w:r>
    </w:p>
    <w:p w14:paraId="31D1A332" w14:textId="77777777" w:rsidR="00E43D0F" w:rsidRDefault="00000000">
      <w:pPr>
        <w:rPr>
          <w:lang w:val="zh-CN"/>
        </w:rPr>
      </w:pPr>
      <w:r>
        <w:rPr>
          <w:rFonts w:hint="eastAsia"/>
          <w:lang w:val="zh-CN"/>
        </w:rPr>
        <w:t>项目编号：</w:t>
      </w:r>
    </w:p>
    <w:p w14:paraId="7FBB7CC1" w14:textId="77777777" w:rsidR="00E43D0F" w:rsidRDefault="00000000">
      <w:pPr>
        <w:rPr>
          <w:lang w:val="zh-CN"/>
        </w:rPr>
      </w:pPr>
      <w:r>
        <w:rPr>
          <w:rFonts w:hint="eastAsia"/>
          <w:lang w:val="zh-CN"/>
        </w:rPr>
        <w:t>分包号：</w:t>
      </w:r>
    </w:p>
    <w:p w14:paraId="0814C156" w14:textId="77777777" w:rsidR="00E43D0F" w:rsidRDefault="00E43D0F">
      <w:pPr>
        <w:jc w:val="right"/>
        <w:rPr>
          <w:lang w:val="zh-CN"/>
        </w:rPr>
      </w:pPr>
    </w:p>
    <w:tbl>
      <w:tblPr>
        <w:tblW w:w="9375" w:type="dxa"/>
        <w:tblLayout w:type="fixed"/>
        <w:tblCellMar>
          <w:left w:w="30" w:type="dxa"/>
          <w:right w:w="30" w:type="dxa"/>
        </w:tblCellMar>
        <w:tblLook w:val="04A0" w:firstRow="1" w:lastRow="0" w:firstColumn="1" w:lastColumn="0" w:noHBand="0" w:noVBand="1"/>
      </w:tblPr>
      <w:tblGrid>
        <w:gridCol w:w="938"/>
        <w:gridCol w:w="3386"/>
        <w:gridCol w:w="1678"/>
        <w:gridCol w:w="1574"/>
        <w:gridCol w:w="1799"/>
      </w:tblGrid>
      <w:tr w:rsidR="00E43D0F" w14:paraId="4F83ECD7" w14:textId="77777777">
        <w:trPr>
          <w:trHeight w:val="532"/>
        </w:trPr>
        <w:tc>
          <w:tcPr>
            <w:tcW w:w="938" w:type="dxa"/>
            <w:tcBorders>
              <w:top w:val="single" w:sz="6" w:space="0" w:color="auto"/>
              <w:left w:val="single" w:sz="6" w:space="0" w:color="auto"/>
              <w:bottom w:val="single" w:sz="6" w:space="0" w:color="auto"/>
              <w:right w:val="single" w:sz="6" w:space="0" w:color="auto"/>
            </w:tcBorders>
            <w:shd w:val="clear" w:color="auto" w:fill="auto"/>
            <w:vAlign w:val="center"/>
          </w:tcPr>
          <w:p w14:paraId="6EB91DD9" w14:textId="77777777" w:rsidR="00E43D0F" w:rsidRDefault="00000000">
            <w:pPr>
              <w:autoSpaceDE w:val="0"/>
              <w:autoSpaceDN w:val="0"/>
              <w:adjustRightInd w:val="0"/>
              <w:jc w:val="center"/>
              <w:rPr>
                <w:rFonts w:ascii="宋体" w:hAnsi="宋体" w:cs="宋体" w:hint="eastAsia"/>
                <w:kern w:val="2"/>
                <w:szCs w:val="21"/>
              </w:rPr>
            </w:pPr>
            <w:r>
              <w:rPr>
                <w:rFonts w:ascii="宋体" w:hAnsi="宋体" w:cs="宋体" w:hint="eastAsia"/>
                <w:kern w:val="2"/>
                <w:szCs w:val="21"/>
                <w:lang w:bidi="ar"/>
              </w:rPr>
              <w:t>序号</w:t>
            </w:r>
          </w:p>
        </w:tc>
        <w:tc>
          <w:tcPr>
            <w:tcW w:w="3387" w:type="dxa"/>
            <w:tcBorders>
              <w:top w:val="single" w:sz="6" w:space="0" w:color="auto"/>
              <w:left w:val="single" w:sz="6" w:space="0" w:color="auto"/>
              <w:bottom w:val="single" w:sz="6" w:space="0" w:color="auto"/>
              <w:right w:val="single" w:sz="6" w:space="0" w:color="auto"/>
            </w:tcBorders>
            <w:shd w:val="clear" w:color="auto" w:fill="auto"/>
            <w:vAlign w:val="center"/>
          </w:tcPr>
          <w:p w14:paraId="001C2DD5" w14:textId="77777777" w:rsidR="00E43D0F" w:rsidRDefault="00000000">
            <w:pPr>
              <w:autoSpaceDE w:val="0"/>
              <w:autoSpaceDN w:val="0"/>
              <w:adjustRightInd w:val="0"/>
              <w:jc w:val="center"/>
              <w:rPr>
                <w:rFonts w:ascii="宋体" w:hAnsi="宋体" w:cs="宋体" w:hint="eastAsia"/>
                <w:kern w:val="2"/>
                <w:szCs w:val="21"/>
              </w:rPr>
            </w:pPr>
            <w:r>
              <w:rPr>
                <w:rFonts w:ascii="宋体" w:hAnsi="宋体" w:cs="宋体" w:hint="eastAsia"/>
                <w:kern w:val="2"/>
                <w:szCs w:val="21"/>
                <w:lang w:bidi="ar"/>
              </w:rPr>
              <w:t>采购内容</w:t>
            </w:r>
          </w:p>
        </w:tc>
        <w:tc>
          <w:tcPr>
            <w:tcW w:w="1679" w:type="dxa"/>
            <w:tcBorders>
              <w:top w:val="single" w:sz="6" w:space="0" w:color="auto"/>
              <w:left w:val="single" w:sz="6" w:space="0" w:color="auto"/>
              <w:bottom w:val="single" w:sz="6" w:space="0" w:color="auto"/>
              <w:right w:val="single" w:sz="6" w:space="0" w:color="auto"/>
            </w:tcBorders>
            <w:shd w:val="clear" w:color="auto" w:fill="auto"/>
            <w:vAlign w:val="center"/>
          </w:tcPr>
          <w:p w14:paraId="7A0D0B06" w14:textId="77777777" w:rsidR="00E43D0F" w:rsidRDefault="00000000">
            <w:pPr>
              <w:autoSpaceDE w:val="0"/>
              <w:autoSpaceDN w:val="0"/>
              <w:adjustRightInd w:val="0"/>
              <w:jc w:val="center"/>
              <w:rPr>
                <w:rFonts w:ascii="宋体" w:hAnsi="宋体" w:cs="宋体" w:hint="eastAsia"/>
                <w:kern w:val="2"/>
                <w:szCs w:val="21"/>
              </w:rPr>
            </w:pPr>
            <w:r>
              <w:rPr>
                <w:rFonts w:ascii="宋体" w:hAnsi="宋体" w:cs="宋体" w:hint="eastAsia"/>
                <w:kern w:val="2"/>
                <w:szCs w:val="21"/>
                <w:lang w:bidi="ar"/>
              </w:rPr>
              <w:t>单价</w:t>
            </w:r>
          </w:p>
        </w:tc>
        <w:tc>
          <w:tcPr>
            <w:tcW w:w="1575" w:type="dxa"/>
            <w:tcBorders>
              <w:top w:val="single" w:sz="6" w:space="0" w:color="auto"/>
              <w:left w:val="single" w:sz="6" w:space="0" w:color="auto"/>
              <w:bottom w:val="single" w:sz="6" w:space="0" w:color="auto"/>
              <w:right w:val="single" w:sz="6" w:space="0" w:color="auto"/>
            </w:tcBorders>
            <w:shd w:val="clear" w:color="auto" w:fill="auto"/>
            <w:vAlign w:val="center"/>
          </w:tcPr>
          <w:p w14:paraId="6A7E710B" w14:textId="77777777" w:rsidR="00E43D0F" w:rsidRDefault="00000000">
            <w:pPr>
              <w:autoSpaceDE w:val="0"/>
              <w:autoSpaceDN w:val="0"/>
              <w:adjustRightInd w:val="0"/>
              <w:jc w:val="center"/>
              <w:rPr>
                <w:rFonts w:ascii="宋体" w:hAnsi="宋体" w:cs="宋体" w:hint="eastAsia"/>
                <w:kern w:val="2"/>
                <w:szCs w:val="21"/>
              </w:rPr>
            </w:pPr>
            <w:r>
              <w:rPr>
                <w:rFonts w:ascii="宋体" w:hAnsi="宋体" w:cs="宋体" w:hint="eastAsia"/>
                <w:kern w:val="2"/>
                <w:szCs w:val="21"/>
                <w:lang w:bidi="ar"/>
              </w:rPr>
              <w:t>数量</w:t>
            </w:r>
          </w:p>
        </w:tc>
        <w:tc>
          <w:tcPr>
            <w:tcW w:w="1800" w:type="dxa"/>
            <w:tcBorders>
              <w:top w:val="single" w:sz="6" w:space="0" w:color="auto"/>
              <w:left w:val="single" w:sz="6" w:space="0" w:color="auto"/>
              <w:bottom w:val="single" w:sz="6" w:space="0" w:color="auto"/>
              <w:right w:val="single" w:sz="6" w:space="0" w:color="auto"/>
            </w:tcBorders>
            <w:shd w:val="clear" w:color="auto" w:fill="auto"/>
            <w:vAlign w:val="center"/>
          </w:tcPr>
          <w:p w14:paraId="795D8DF7" w14:textId="77777777" w:rsidR="00E43D0F" w:rsidRDefault="00000000">
            <w:pPr>
              <w:autoSpaceDE w:val="0"/>
              <w:autoSpaceDN w:val="0"/>
              <w:adjustRightInd w:val="0"/>
              <w:jc w:val="center"/>
              <w:rPr>
                <w:rFonts w:ascii="宋体" w:hAnsi="宋体" w:cs="宋体" w:hint="eastAsia"/>
                <w:kern w:val="2"/>
                <w:szCs w:val="21"/>
              </w:rPr>
            </w:pPr>
            <w:r>
              <w:rPr>
                <w:rFonts w:ascii="宋体" w:hAnsi="宋体" w:cs="宋体" w:hint="eastAsia"/>
                <w:kern w:val="2"/>
                <w:szCs w:val="21"/>
                <w:lang w:bidi="ar"/>
              </w:rPr>
              <w:t>合价</w:t>
            </w:r>
          </w:p>
        </w:tc>
      </w:tr>
      <w:tr w:rsidR="00E43D0F" w14:paraId="2D45408E" w14:textId="77777777">
        <w:trPr>
          <w:trHeight w:val="801"/>
        </w:trPr>
        <w:tc>
          <w:tcPr>
            <w:tcW w:w="938" w:type="dxa"/>
            <w:tcBorders>
              <w:top w:val="single" w:sz="6" w:space="0" w:color="auto"/>
              <w:left w:val="single" w:sz="6" w:space="0" w:color="auto"/>
              <w:bottom w:val="single" w:sz="4" w:space="0" w:color="auto"/>
              <w:right w:val="single" w:sz="6" w:space="0" w:color="auto"/>
            </w:tcBorders>
            <w:shd w:val="clear" w:color="auto" w:fill="auto"/>
            <w:vAlign w:val="center"/>
          </w:tcPr>
          <w:p w14:paraId="4513E4E5" w14:textId="77777777" w:rsidR="00E43D0F" w:rsidRDefault="00000000">
            <w:pPr>
              <w:autoSpaceDE w:val="0"/>
              <w:autoSpaceDN w:val="0"/>
              <w:adjustRightInd w:val="0"/>
              <w:jc w:val="center"/>
              <w:rPr>
                <w:rFonts w:ascii="宋体" w:hAnsi="宋体" w:cs="宋体" w:hint="eastAsia"/>
                <w:kern w:val="2"/>
                <w:szCs w:val="21"/>
              </w:rPr>
            </w:pPr>
            <w:r>
              <w:rPr>
                <w:rFonts w:ascii="宋体" w:hAnsi="宋体" w:cs="宋体" w:hint="eastAsia"/>
                <w:kern w:val="2"/>
                <w:szCs w:val="21"/>
                <w:lang w:bidi="ar"/>
              </w:rPr>
              <w:t>1</w:t>
            </w:r>
          </w:p>
        </w:tc>
        <w:tc>
          <w:tcPr>
            <w:tcW w:w="3387" w:type="dxa"/>
            <w:tcBorders>
              <w:top w:val="single" w:sz="6" w:space="0" w:color="auto"/>
              <w:left w:val="single" w:sz="6" w:space="0" w:color="auto"/>
              <w:bottom w:val="single" w:sz="4" w:space="0" w:color="auto"/>
              <w:right w:val="single" w:sz="6" w:space="0" w:color="auto"/>
            </w:tcBorders>
            <w:shd w:val="clear" w:color="auto" w:fill="auto"/>
            <w:vAlign w:val="center"/>
          </w:tcPr>
          <w:p w14:paraId="60F9E430" w14:textId="77777777" w:rsidR="00E43D0F" w:rsidRDefault="00E43D0F">
            <w:pPr>
              <w:autoSpaceDE w:val="0"/>
              <w:autoSpaceDN w:val="0"/>
              <w:adjustRightInd w:val="0"/>
              <w:rPr>
                <w:rFonts w:ascii="宋体" w:hAnsi="宋体" w:cs="宋体" w:hint="eastAsia"/>
                <w:kern w:val="2"/>
                <w:szCs w:val="21"/>
              </w:rPr>
            </w:pPr>
          </w:p>
        </w:tc>
        <w:tc>
          <w:tcPr>
            <w:tcW w:w="1679" w:type="dxa"/>
            <w:tcBorders>
              <w:top w:val="single" w:sz="6" w:space="0" w:color="auto"/>
              <w:left w:val="single" w:sz="6" w:space="0" w:color="auto"/>
              <w:bottom w:val="single" w:sz="4" w:space="0" w:color="auto"/>
              <w:right w:val="single" w:sz="6" w:space="0" w:color="auto"/>
            </w:tcBorders>
            <w:shd w:val="clear" w:color="auto" w:fill="auto"/>
            <w:vAlign w:val="center"/>
          </w:tcPr>
          <w:p w14:paraId="2E9E7E22" w14:textId="77777777" w:rsidR="00E43D0F" w:rsidRDefault="00E43D0F">
            <w:pPr>
              <w:autoSpaceDE w:val="0"/>
              <w:autoSpaceDN w:val="0"/>
              <w:adjustRightInd w:val="0"/>
              <w:jc w:val="center"/>
              <w:rPr>
                <w:rFonts w:ascii="宋体" w:hAnsi="宋体" w:cs="宋体" w:hint="eastAsia"/>
                <w:kern w:val="2"/>
                <w:szCs w:val="21"/>
              </w:rPr>
            </w:pPr>
          </w:p>
        </w:tc>
        <w:tc>
          <w:tcPr>
            <w:tcW w:w="1575" w:type="dxa"/>
            <w:tcBorders>
              <w:top w:val="single" w:sz="6" w:space="0" w:color="auto"/>
              <w:left w:val="single" w:sz="6" w:space="0" w:color="auto"/>
              <w:bottom w:val="single" w:sz="4" w:space="0" w:color="auto"/>
              <w:right w:val="single" w:sz="6" w:space="0" w:color="auto"/>
            </w:tcBorders>
            <w:shd w:val="clear" w:color="auto" w:fill="auto"/>
            <w:vAlign w:val="center"/>
          </w:tcPr>
          <w:p w14:paraId="1108BA8F" w14:textId="77777777" w:rsidR="00E43D0F" w:rsidRDefault="00E43D0F">
            <w:pPr>
              <w:autoSpaceDE w:val="0"/>
              <w:autoSpaceDN w:val="0"/>
              <w:adjustRightInd w:val="0"/>
              <w:jc w:val="center"/>
              <w:rPr>
                <w:rFonts w:ascii="宋体" w:hAnsi="宋体" w:cs="宋体" w:hint="eastAsia"/>
                <w:kern w:val="2"/>
                <w:szCs w:val="21"/>
              </w:rPr>
            </w:pPr>
          </w:p>
        </w:tc>
        <w:tc>
          <w:tcPr>
            <w:tcW w:w="1800" w:type="dxa"/>
            <w:tcBorders>
              <w:top w:val="single" w:sz="6" w:space="0" w:color="auto"/>
              <w:left w:val="single" w:sz="6" w:space="0" w:color="auto"/>
              <w:bottom w:val="single" w:sz="4" w:space="0" w:color="auto"/>
              <w:right w:val="single" w:sz="6" w:space="0" w:color="auto"/>
            </w:tcBorders>
            <w:shd w:val="clear" w:color="auto" w:fill="auto"/>
            <w:vAlign w:val="center"/>
          </w:tcPr>
          <w:p w14:paraId="713A1883" w14:textId="77777777" w:rsidR="00E43D0F" w:rsidRDefault="00E43D0F">
            <w:pPr>
              <w:autoSpaceDE w:val="0"/>
              <w:autoSpaceDN w:val="0"/>
              <w:adjustRightInd w:val="0"/>
              <w:jc w:val="center"/>
              <w:rPr>
                <w:rFonts w:ascii="宋体" w:hAnsi="宋体" w:cs="宋体" w:hint="eastAsia"/>
                <w:kern w:val="2"/>
                <w:szCs w:val="21"/>
              </w:rPr>
            </w:pPr>
          </w:p>
        </w:tc>
      </w:tr>
      <w:tr w:rsidR="00E43D0F" w14:paraId="3D4B2FFA" w14:textId="77777777">
        <w:trPr>
          <w:trHeight w:hRule="exact" w:val="730"/>
        </w:trPr>
        <w:tc>
          <w:tcPr>
            <w:tcW w:w="9379" w:type="dxa"/>
            <w:gridSpan w:val="5"/>
            <w:tcBorders>
              <w:top w:val="single" w:sz="6" w:space="0" w:color="auto"/>
              <w:left w:val="single" w:sz="6" w:space="0" w:color="auto"/>
              <w:bottom w:val="single" w:sz="4" w:space="0" w:color="auto"/>
              <w:right w:val="single" w:sz="6" w:space="0" w:color="auto"/>
            </w:tcBorders>
            <w:shd w:val="clear" w:color="auto" w:fill="auto"/>
            <w:vAlign w:val="center"/>
          </w:tcPr>
          <w:p w14:paraId="4D48B5C2" w14:textId="77777777" w:rsidR="00E43D0F" w:rsidRDefault="00000000">
            <w:pPr>
              <w:autoSpaceDE w:val="0"/>
              <w:autoSpaceDN w:val="0"/>
              <w:adjustRightInd w:val="0"/>
              <w:rPr>
                <w:rFonts w:ascii="宋体" w:hAnsi="宋体" w:cs="宋体" w:hint="eastAsia"/>
                <w:kern w:val="2"/>
                <w:szCs w:val="21"/>
              </w:rPr>
            </w:pPr>
            <w:r>
              <w:rPr>
                <w:rFonts w:ascii="宋体" w:hAnsi="宋体" w:cs="宋体" w:hint="eastAsia"/>
                <w:kern w:val="2"/>
                <w:szCs w:val="21"/>
                <w:lang w:bidi="ar"/>
              </w:rPr>
              <w:t>投标总价（人民币大写）：</w:t>
            </w:r>
          </w:p>
        </w:tc>
      </w:tr>
      <w:tr w:rsidR="00E43D0F" w14:paraId="4DC1EC0F" w14:textId="77777777">
        <w:trPr>
          <w:trHeight w:hRule="exact" w:val="730"/>
        </w:trPr>
        <w:tc>
          <w:tcPr>
            <w:tcW w:w="9379" w:type="dxa"/>
            <w:gridSpan w:val="5"/>
            <w:tcBorders>
              <w:top w:val="single" w:sz="6" w:space="0" w:color="auto"/>
              <w:left w:val="single" w:sz="6" w:space="0" w:color="auto"/>
              <w:bottom w:val="single" w:sz="4" w:space="0" w:color="auto"/>
              <w:right w:val="single" w:sz="6" w:space="0" w:color="auto"/>
            </w:tcBorders>
            <w:shd w:val="clear" w:color="auto" w:fill="auto"/>
            <w:vAlign w:val="center"/>
          </w:tcPr>
          <w:p w14:paraId="4CBAE8E4" w14:textId="77777777" w:rsidR="00E43D0F" w:rsidRDefault="00000000">
            <w:pPr>
              <w:autoSpaceDE w:val="0"/>
              <w:autoSpaceDN w:val="0"/>
              <w:adjustRightInd w:val="0"/>
              <w:rPr>
                <w:rFonts w:ascii="宋体" w:hAnsi="宋体" w:cs="宋体" w:hint="eastAsia"/>
                <w:kern w:val="2"/>
                <w:szCs w:val="21"/>
              </w:rPr>
            </w:pPr>
            <w:r>
              <w:rPr>
                <w:rFonts w:ascii="宋体" w:hAnsi="宋体" w:cs="宋体" w:hint="eastAsia"/>
                <w:kern w:val="2"/>
                <w:szCs w:val="21"/>
                <w:lang w:bidi="ar"/>
              </w:rPr>
              <w:t>货物的品牌及型号：</w:t>
            </w:r>
          </w:p>
        </w:tc>
      </w:tr>
      <w:tr w:rsidR="00E43D0F" w14:paraId="105FF208" w14:textId="77777777">
        <w:trPr>
          <w:trHeight w:hRule="exact" w:val="684"/>
        </w:trPr>
        <w:tc>
          <w:tcPr>
            <w:tcW w:w="9379" w:type="dxa"/>
            <w:gridSpan w:val="5"/>
            <w:tcBorders>
              <w:top w:val="single" w:sz="4" w:space="0" w:color="auto"/>
              <w:left w:val="single" w:sz="6" w:space="0" w:color="auto"/>
              <w:bottom w:val="single" w:sz="4" w:space="0" w:color="auto"/>
              <w:right w:val="single" w:sz="6" w:space="0" w:color="auto"/>
            </w:tcBorders>
            <w:shd w:val="clear" w:color="auto" w:fill="auto"/>
            <w:vAlign w:val="center"/>
          </w:tcPr>
          <w:p w14:paraId="48802896" w14:textId="77777777" w:rsidR="00E43D0F" w:rsidRDefault="00000000">
            <w:pPr>
              <w:autoSpaceDE w:val="0"/>
              <w:autoSpaceDN w:val="0"/>
              <w:adjustRightInd w:val="0"/>
              <w:rPr>
                <w:rFonts w:ascii="宋体" w:hAnsi="宋体" w:cs="宋体" w:hint="eastAsia"/>
                <w:kern w:val="2"/>
                <w:szCs w:val="21"/>
              </w:rPr>
            </w:pPr>
            <w:r>
              <w:rPr>
                <w:rFonts w:ascii="宋体" w:hAnsi="宋体" w:cs="宋体" w:hint="eastAsia"/>
                <w:kern w:val="2"/>
                <w:szCs w:val="21"/>
                <w:lang w:bidi="ar"/>
              </w:rPr>
              <w:t>供货期：</w:t>
            </w:r>
          </w:p>
        </w:tc>
      </w:tr>
      <w:tr w:rsidR="00E43D0F" w14:paraId="284CD781" w14:textId="77777777">
        <w:trPr>
          <w:trHeight w:hRule="exact" w:val="799"/>
        </w:trPr>
        <w:tc>
          <w:tcPr>
            <w:tcW w:w="9379" w:type="dxa"/>
            <w:gridSpan w:val="5"/>
            <w:tcBorders>
              <w:top w:val="single" w:sz="4" w:space="0" w:color="auto"/>
              <w:left w:val="single" w:sz="6" w:space="0" w:color="auto"/>
              <w:bottom w:val="single" w:sz="4" w:space="0" w:color="auto"/>
              <w:right w:val="single" w:sz="6" w:space="0" w:color="auto"/>
            </w:tcBorders>
            <w:shd w:val="clear" w:color="auto" w:fill="auto"/>
            <w:vAlign w:val="center"/>
          </w:tcPr>
          <w:p w14:paraId="41867EBD" w14:textId="77777777" w:rsidR="00E43D0F" w:rsidRDefault="00000000">
            <w:pPr>
              <w:autoSpaceDE w:val="0"/>
              <w:autoSpaceDN w:val="0"/>
              <w:adjustRightInd w:val="0"/>
              <w:spacing w:line="360" w:lineRule="auto"/>
              <w:rPr>
                <w:rFonts w:ascii="宋体" w:hAnsi="宋体" w:cs="宋体" w:hint="eastAsia"/>
                <w:kern w:val="2"/>
                <w:szCs w:val="21"/>
              </w:rPr>
            </w:pPr>
            <w:r>
              <w:rPr>
                <w:rFonts w:ascii="宋体" w:hAnsi="宋体" w:cs="宋体" w:hint="eastAsia"/>
                <w:kern w:val="2"/>
                <w:szCs w:val="21"/>
                <w:lang w:bidi="ar"/>
              </w:rPr>
              <w:t>是否为小</w:t>
            </w:r>
            <w:proofErr w:type="gramStart"/>
            <w:r>
              <w:rPr>
                <w:rFonts w:ascii="宋体" w:hAnsi="宋体" w:cs="宋体" w:hint="eastAsia"/>
                <w:kern w:val="2"/>
                <w:szCs w:val="21"/>
                <w:lang w:bidi="ar"/>
              </w:rPr>
              <w:t>微企业</w:t>
            </w:r>
            <w:proofErr w:type="gramEnd"/>
            <w:r>
              <w:rPr>
                <w:rFonts w:ascii="宋体" w:hAnsi="宋体" w:cs="宋体" w:hint="eastAsia"/>
                <w:kern w:val="2"/>
                <w:szCs w:val="21"/>
                <w:lang w:bidi="ar"/>
              </w:rPr>
              <w:t>或其他享受政府采购扶持政策的企业: （填写：是/否）</w:t>
            </w:r>
          </w:p>
          <w:p w14:paraId="2629BAF6" w14:textId="77777777" w:rsidR="00E43D0F" w:rsidRDefault="00000000">
            <w:pPr>
              <w:autoSpaceDE w:val="0"/>
              <w:autoSpaceDN w:val="0"/>
              <w:adjustRightInd w:val="0"/>
              <w:spacing w:line="360" w:lineRule="auto"/>
              <w:rPr>
                <w:rFonts w:ascii="宋体" w:hAnsi="宋体" w:cs="宋体" w:hint="eastAsia"/>
                <w:kern w:val="2"/>
                <w:szCs w:val="21"/>
              </w:rPr>
            </w:pPr>
            <w:r>
              <w:rPr>
                <w:rFonts w:ascii="宋体" w:hAnsi="宋体" w:cs="宋体" w:hint="eastAsia"/>
                <w:kern w:val="2"/>
                <w:szCs w:val="21"/>
                <w:lang w:bidi="ar"/>
              </w:rPr>
              <w:t>证明材料在投标文件中的页码：</w:t>
            </w:r>
          </w:p>
        </w:tc>
      </w:tr>
    </w:tbl>
    <w:p w14:paraId="5F374A5E" w14:textId="77777777" w:rsidR="00E43D0F" w:rsidRDefault="00E43D0F">
      <w:pPr>
        <w:rPr>
          <w:lang w:val="zh-CN"/>
        </w:rPr>
      </w:pPr>
    </w:p>
    <w:p w14:paraId="1FD09BCA" w14:textId="77777777" w:rsidR="00E43D0F" w:rsidRDefault="00000000">
      <w:pPr>
        <w:spacing w:line="360" w:lineRule="auto"/>
        <w:jc w:val="right"/>
        <w:rPr>
          <w:rFonts w:ascii="宋体" w:hAnsi="宋体" w:cs="宋体" w:hint="eastAsia"/>
          <w:szCs w:val="21"/>
          <w:lang w:val="zh-CN"/>
        </w:rPr>
      </w:pPr>
      <w:r>
        <w:rPr>
          <w:rFonts w:hint="eastAsia"/>
        </w:rPr>
        <w:t xml:space="preserve">                                                    </w:t>
      </w:r>
      <w:r>
        <w:rPr>
          <w:rFonts w:ascii="宋体" w:cs="宋体" w:hint="eastAsia"/>
          <w:szCs w:val="21"/>
          <w:lang w:val="zh-CN" w:bidi="ar"/>
        </w:rPr>
        <w:t>投标人名称（加盖CA电子公章）：</w:t>
      </w:r>
    </w:p>
    <w:p w14:paraId="64A41C12" w14:textId="77777777" w:rsidR="00E43D0F" w:rsidRDefault="00E43D0F">
      <w:pPr>
        <w:rPr>
          <w:lang w:val="zh-CN"/>
        </w:rPr>
      </w:pPr>
    </w:p>
    <w:p w14:paraId="1553471E" w14:textId="77777777" w:rsidR="00E43D0F" w:rsidRDefault="00000000">
      <w:pPr>
        <w:jc w:val="right"/>
        <w:rPr>
          <w:lang w:val="zh-CN"/>
        </w:rPr>
      </w:pPr>
      <w:r>
        <w:rPr>
          <w:lang w:val="zh-CN"/>
        </w:rPr>
        <w:t>年</w:t>
      </w:r>
      <w:r>
        <w:rPr>
          <w:rFonts w:hint="eastAsia"/>
          <w:lang w:val="zh-CN"/>
        </w:rPr>
        <w:t xml:space="preserve">   </w:t>
      </w:r>
      <w:r>
        <w:rPr>
          <w:rFonts w:hint="eastAsia"/>
          <w:lang w:val="zh-CN"/>
        </w:rPr>
        <w:t>月</w:t>
      </w:r>
      <w:r>
        <w:rPr>
          <w:rFonts w:hint="eastAsia"/>
          <w:lang w:val="zh-CN"/>
        </w:rPr>
        <w:t xml:space="preserve">   </w:t>
      </w:r>
      <w:r>
        <w:rPr>
          <w:rFonts w:hint="eastAsia"/>
          <w:lang w:val="zh-CN"/>
        </w:rPr>
        <w:t>日</w:t>
      </w:r>
    </w:p>
    <w:p w14:paraId="55EDC563" w14:textId="77777777" w:rsidR="00E43D0F" w:rsidRDefault="00000000">
      <w:pPr>
        <w:widowControl/>
        <w:jc w:val="left"/>
        <w:rPr>
          <w:rFonts w:ascii="宋体" w:hAnsi="宋体" w:cs="宋体" w:hint="eastAsia"/>
          <w:b/>
          <w:bCs/>
          <w:szCs w:val="21"/>
          <w:lang w:val="zh-CN"/>
        </w:rPr>
      </w:pPr>
      <w:bookmarkStart w:id="3" w:name="_Toc13932601"/>
      <w:bookmarkStart w:id="4" w:name="_Toc10045211"/>
      <w:r>
        <w:rPr>
          <w:rFonts w:ascii="宋体" w:hAnsi="宋体" w:cs="宋体"/>
          <w:szCs w:val="21"/>
          <w:lang w:val="zh-CN"/>
        </w:rPr>
        <w:br w:type="page" w:clear="all"/>
      </w:r>
    </w:p>
    <w:bookmarkEnd w:id="3"/>
    <w:bookmarkEnd w:id="4"/>
    <w:p w14:paraId="0C36F58E" w14:textId="77777777" w:rsidR="00E43D0F" w:rsidRDefault="00000000">
      <w:pPr>
        <w:widowControl/>
        <w:spacing w:line="360" w:lineRule="auto"/>
        <w:jc w:val="left"/>
        <w:rPr>
          <w:rFonts w:ascii="宋体" w:cs="宋体"/>
          <w:b/>
          <w:szCs w:val="21"/>
          <w:lang w:val="zh-CN"/>
        </w:rPr>
      </w:pPr>
      <w:r>
        <w:rPr>
          <w:rFonts w:ascii="宋体" w:cs="宋体" w:hint="eastAsia"/>
          <w:b/>
          <w:szCs w:val="21"/>
          <w:lang w:val="zh-CN" w:bidi="ar"/>
        </w:rPr>
        <w:lastRenderedPageBreak/>
        <w:t>目录四、资格证明文件</w:t>
      </w:r>
    </w:p>
    <w:p w14:paraId="4539BE87" w14:textId="77777777" w:rsidR="00E43D0F" w:rsidRDefault="00000000">
      <w:pPr>
        <w:widowControl/>
        <w:snapToGrid w:val="0"/>
        <w:spacing w:line="360" w:lineRule="auto"/>
        <w:jc w:val="left"/>
        <w:rPr>
          <w:rFonts w:ascii="宋体" w:hAnsi="宋体" w:cs="宋体" w:hint="eastAsia"/>
          <w:szCs w:val="21"/>
        </w:rPr>
      </w:pPr>
      <w:r>
        <w:rPr>
          <w:rFonts w:ascii="宋体" w:hAnsi="宋体" w:cs="宋体" w:hint="eastAsia"/>
          <w:szCs w:val="21"/>
          <w:lang w:bidi="ar"/>
        </w:rPr>
        <w:t xml:space="preserve">1、符合《政府采购法》第二十二条的相关规定，供应商提供《南京市政府采购供应商信用记录表暨信用承诺书》（格式如下）。 </w:t>
      </w:r>
    </w:p>
    <w:p w14:paraId="0756C75F" w14:textId="77777777" w:rsidR="00E43D0F" w:rsidRDefault="00000000">
      <w:pPr>
        <w:tabs>
          <w:tab w:val="left" w:pos="7005"/>
        </w:tabs>
        <w:autoSpaceDE w:val="0"/>
        <w:autoSpaceDN w:val="0"/>
        <w:adjustRightInd w:val="0"/>
        <w:spacing w:line="360" w:lineRule="auto"/>
        <w:jc w:val="center"/>
        <w:rPr>
          <w:rFonts w:ascii="宋体" w:hAnsi="宋体" w:cs="宋体" w:hint="eastAsia"/>
          <w:szCs w:val="21"/>
        </w:rPr>
      </w:pPr>
      <w:r>
        <w:rPr>
          <w:rFonts w:ascii="宋体" w:hAnsi="宋体" w:cs="宋体" w:hint="eastAsia"/>
          <w:b/>
          <w:bCs/>
          <w:szCs w:val="21"/>
          <w:lang w:bidi="ar"/>
        </w:rPr>
        <w:t>南京市政府采购供应商信用</w:t>
      </w:r>
      <w:proofErr w:type="gramStart"/>
      <w:r>
        <w:rPr>
          <w:rFonts w:ascii="宋体" w:hAnsi="宋体" w:cs="宋体" w:hint="eastAsia"/>
          <w:b/>
          <w:bCs/>
          <w:szCs w:val="21"/>
          <w:lang w:bidi="ar"/>
        </w:rPr>
        <w:t>记录表暨信用</w:t>
      </w:r>
      <w:proofErr w:type="gramEnd"/>
      <w:r>
        <w:rPr>
          <w:rFonts w:ascii="宋体" w:hAnsi="宋体" w:cs="宋体" w:hint="eastAsia"/>
          <w:b/>
          <w:bCs/>
          <w:szCs w:val="21"/>
          <w:lang w:bidi="ar"/>
        </w:rPr>
        <w:t>承诺书</w:t>
      </w:r>
    </w:p>
    <w:p w14:paraId="27AFD3F6" w14:textId="77777777" w:rsidR="00E43D0F" w:rsidRDefault="00000000">
      <w:pPr>
        <w:tabs>
          <w:tab w:val="left" w:pos="7005"/>
        </w:tabs>
        <w:autoSpaceDE w:val="0"/>
        <w:autoSpaceDN w:val="0"/>
        <w:adjustRightInd w:val="0"/>
        <w:spacing w:line="360" w:lineRule="auto"/>
        <w:jc w:val="center"/>
        <w:rPr>
          <w:rFonts w:ascii="宋体" w:hAnsi="宋体" w:cs="宋体" w:hint="eastAsia"/>
          <w:szCs w:val="21"/>
        </w:rPr>
      </w:pPr>
      <w:r>
        <w:rPr>
          <w:rFonts w:ascii="宋体" w:hAnsi="宋体" w:cs="宋体" w:hint="eastAsia"/>
          <w:bCs/>
          <w:szCs w:val="21"/>
          <w:lang w:bidi="ar"/>
        </w:rPr>
        <w:t>（此格式仅为示范，供应商参加本项目政府采购活动时，</w:t>
      </w:r>
      <w:r>
        <w:rPr>
          <w:rFonts w:ascii="宋体" w:hAnsi="宋体" w:cs="宋体" w:hint="eastAsia"/>
          <w:b/>
          <w:szCs w:val="21"/>
          <w:lang w:bidi="ar"/>
        </w:rPr>
        <w:t>均应在采购文件发布之日起至响应截止时间前</w:t>
      </w:r>
      <w:r>
        <w:rPr>
          <w:rFonts w:ascii="宋体" w:hAnsi="宋体" w:cs="宋体" w:hint="eastAsia"/>
          <w:bCs/>
          <w:szCs w:val="21"/>
          <w:lang w:bidi="ar"/>
        </w:rPr>
        <w:t>，登录“信用南京”（www.njcredit.gov.cn）或“南京公共采购信息网”（www.njgc.jfh.com）主页“南京市政府采购供应商诚信档案”栏目在线打印“南京市政府采购供应商信用记录表暨信用承诺书”，</w:t>
      </w:r>
      <w:r>
        <w:rPr>
          <w:rFonts w:ascii="宋体" w:hAnsi="宋体" w:cs="宋体" w:hint="eastAsia"/>
          <w:b/>
          <w:szCs w:val="21"/>
          <w:lang w:bidi="ar"/>
        </w:rPr>
        <w:t>法定代表人签名并加盖单位公</w:t>
      </w:r>
      <w:r>
        <w:rPr>
          <w:rFonts w:ascii="宋体" w:hAnsi="宋体" w:cs="宋体" w:hint="eastAsia"/>
          <w:bCs/>
          <w:szCs w:val="21"/>
          <w:lang w:bidi="ar"/>
        </w:rPr>
        <w:t>章）</w:t>
      </w:r>
    </w:p>
    <w:p w14:paraId="7EEDA1A1" w14:textId="77777777" w:rsidR="00E43D0F" w:rsidRDefault="00000000">
      <w:pPr>
        <w:ind w:firstLine="6615"/>
        <w:rPr>
          <w:rFonts w:ascii="宋体" w:hAnsi="宋体" w:cs="宋体" w:hint="eastAsia"/>
          <w:szCs w:val="21"/>
        </w:rPr>
      </w:pPr>
      <w:r>
        <w:rPr>
          <w:rFonts w:ascii="宋体" w:hAnsi="宋体" w:cs="宋体" w:hint="eastAsia"/>
          <w:szCs w:val="21"/>
          <w:lang w:bidi="ar"/>
        </w:rPr>
        <w:t>20  年  月  日</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23"/>
        <w:gridCol w:w="1917"/>
        <w:gridCol w:w="1940"/>
        <w:gridCol w:w="2742"/>
      </w:tblGrid>
      <w:tr w:rsidR="00E43D0F" w14:paraId="6E0AC33A" w14:textId="77777777">
        <w:trPr>
          <w:trHeight w:val="582"/>
        </w:trPr>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7128C" w14:textId="77777777" w:rsidR="00E43D0F" w:rsidRDefault="00000000">
            <w:pPr>
              <w:rPr>
                <w:rFonts w:ascii="宋体" w:hAnsi="宋体" w:cs="宋体" w:hint="eastAsia"/>
                <w:szCs w:val="21"/>
              </w:rPr>
            </w:pPr>
            <w:r>
              <w:rPr>
                <w:rFonts w:ascii="宋体" w:hAnsi="宋体" w:cs="宋体" w:hint="eastAsia"/>
                <w:szCs w:val="21"/>
                <w:lang w:bidi="ar"/>
              </w:rPr>
              <w:t>单位名称</w:t>
            </w:r>
          </w:p>
        </w:tc>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A68DF1" w14:textId="77777777" w:rsidR="00E43D0F" w:rsidRDefault="00E43D0F">
            <w:pPr>
              <w:rPr>
                <w:rFonts w:ascii="宋体" w:hAnsi="宋体" w:cs="宋体" w:hint="eastAsia"/>
                <w:szCs w:val="21"/>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CEF557" w14:textId="77777777" w:rsidR="00E43D0F" w:rsidRDefault="00000000">
            <w:pPr>
              <w:rPr>
                <w:rFonts w:ascii="宋体" w:hAnsi="宋体" w:cs="宋体" w:hint="eastAsia"/>
                <w:szCs w:val="21"/>
              </w:rPr>
            </w:pPr>
            <w:r>
              <w:rPr>
                <w:rFonts w:ascii="宋体" w:hAnsi="宋体" w:cs="宋体" w:hint="eastAsia"/>
                <w:szCs w:val="21"/>
                <w:lang w:bidi="ar"/>
              </w:rPr>
              <w:t>统一社会信用代码</w:t>
            </w:r>
          </w:p>
        </w:tc>
        <w:tc>
          <w:tcPr>
            <w:tcW w:w="3073" w:type="dxa"/>
            <w:tcBorders>
              <w:top w:val="single" w:sz="4" w:space="0" w:color="000000"/>
              <w:left w:val="single" w:sz="4" w:space="0" w:color="000000"/>
              <w:bottom w:val="single" w:sz="4" w:space="0" w:color="000000"/>
              <w:right w:val="single" w:sz="4" w:space="0" w:color="000000"/>
            </w:tcBorders>
            <w:shd w:val="clear" w:color="auto" w:fill="auto"/>
          </w:tcPr>
          <w:p w14:paraId="3DD90F22" w14:textId="77777777" w:rsidR="00E43D0F" w:rsidRDefault="00E43D0F">
            <w:pPr>
              <w:rPr>
                <w:rFonts w:ascii="宋体" w:hAnsi="宋体" w:cs="宋体" w:hint="eastAsia"/>
                <w:szCs w:val="21"/>
              </w:rPr>
            </w:pPr>
          </w:p>
        </w:tc>
      </w:tr>
      <w:tr w:rsidR="00E43D0F" w14:paraId="60553545" w14:textId="77777777">
        <w:trPr>
          <w:trHeight w:val="567"/>
        </w:trPr>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AF67F6" w14:textId="77777777" w:rsidR="00E43D0F" w:rsidRDefault="00000000">
            <w:pPr>
              <w:rPr>
                <w:rFonts w:ascii="宋体" w:hAnsi="宋体" w:cs="宋体" w:hint="eastAsia"/>
                <w:szCs w:val="21"/>
              </w:rPr>
            </w:pPr>
            <w:r>
              <w:rPr>
                <w:rFonts w:ascii="宋体" w:hAnsi="宋体" w:cs="宋体" w:hint="eastAsia"/>
                <w:szCs w:val="21"/>
                <w:lang w:bidi="ar"/>
              </w:rPr>
              <w:t>法定代表人</w:t>
            </w:r>
          </w:p>
        </w:tc>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F9CF2F" w14:textId="77777777" w:rsidR="00E43D0F" w:rsidRDefault="00E43D0F">
            <w:pPr>
              <w:rPr>
                <w:rFonts w:ascii="宋体" w:hAnsi="宋体" w:cs="宋体" w:hint="eastAsia"/>
                <w:szCs w:val="21"/>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0C9D61" w14:textId="77777777" w:rsidR="00E43D0F" w:rsidRDefault="00000000">
            <w:pPr>
              <w:rPr>
                <w:rFonts w:ascii="宋体" w:hAnsi="宋体" w:cs="宋体" w:hint="eastAsia"/>
                <w:szCs w:val="21"/>
              </w:rPr>
            </w:pPr>
            <w:r>
              <w:rPr>
                <w:rFonts w:ascii="宋体" w:hAnsi="宋体" w:cs="宋体" w:hint="eastAsia"/>
                <w:szCs w:val="21"/>
                <w:lang w:bidi="ar"/>
              </w:rPr>
              <w:t>联系人</w:t>
            </w:r>
          </w:p>
        </w:tc>
        <w:tc>
          <w:tcPr>
            <w:tcW w:w="3073" w:type="dxa"/>
            <w:tcBorders>
              <w:top w:val="single" w:sz="4" w:space="0" w:color="000000"/>
              <w:left w:val="single" w:sz="4" w:space="0" w:color="000000"/>
              <w:bottom w:val="single" w:sz="4" w:space="0" w:color="000000"/>
              <w:right w:val="single" w:sz="4" w:space="0" w:color="000000"/>
            </w:tcBorders>
            <w:shd w:val="clear" w:color="auto" w:fill="auto"/>
          </w:tcPr>
          <w:p w14:paraId="71F80228" w14:textId="77777777" w:rsidR="00E43D0F" w:rsidRDefault="00E43D0F">
            <w:pPr>
              <w:rPr>
                <w:rFonts w:ascii="宋体" w:hAnsi="宋体" w:cs="宋体" w:hint="eastAsia"/>
                <w:szCs w:val="21"/>
              </w:rPr>
            </w:pPr>
          </w:p>
        </w:tc>
      </w:tr>
      <w:tr w:rsidR="00E43D0F" w14:paraId="28DABD13" w14:textId="77777777">
        <w:trPr>
          <w:trHeight w:val="567"/>
        </w:trPr>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1AF6D6" w14:textId="77777777" w:rsidR="00E43D0F" w:rsidRDefault="00000000">
            <w:pPr>
              <w:rPr>
                <w:rFonts w:ascii="宋体" w:hAnsi="宋体" w:cs="宋体" w:hint="eastAsia"/>
                <w:szCs w:val="21"/>
              </w:rPr>
            </w:pPr>
            <w:r>
              <w:rPr>
                <w:rFonts w:ascii="宋体" w:hAnsi="宋体" w:cs="宋体" w:hint="eastAsia"/>
                <w:szCs w:val="21"/>
                <w:lang w:bidi="ar"/>
              </w:rPr>
              <w:t>联系地址</w:t>
            </w:r>
          </w:p>
        </w:tc>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77D267" w14:textId="77777777" w:rsidR="00E43D0F" w:rsidRDefault="00E43D0F">
            <w:pPr>
              <w:rPr>
                <w:rFonts w:ascii="宋体" w:hAnsi="宋体" w:cs="宋体" w:hint="eastAsia"/>
                <w:szCs w:val="21"/>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553D5" w14:textId="77777777" w:rsidR="00E43D0F" w:rsidRDefault="00000000">
            <w:pPr>
              <w:rPr>
                <w:rFonts w:ascii="宋体" w:hAnsi="宋体" w:cs="宋体" w:hint="eastAsia"/>
                <w:szCs w:val="21"/>
              </w:rPr>
            </w:pPr>
            <w:r>
              <w:rPr>
                <w:rFonts w:ascii="宋体" w:hAnsi="宋体" w:cs="宋体" w:hint="eastAsia"/>
                <w:szCs w:val="21"/>
                <w:lang w:bidi="ar"/>
              </w:rPr>
              <w:t>联系电话</w:t>
            </w:r>
          </w:p>
        </w:tc>
        <w:tc>
          <w:tcPr>
            <w:tcW w:w="3073" w:type="dxa"/>
            <w:tcBorders>
              <w:top w:val="single" w:sz="4" w:space="0" w:color="000000"/>
              <w:left w:val="single" w:sz="4" w:space="0" w:color="000000"/>
              <w:bottom w:val="single" w:sz="4" w:space="0" w:color="000000"/>
              <w:right w:val="single" w:sz="4" w:space="0" w:color="000000"/>
            </w:tcBorders>
            <w:shd w:val="clear" w:color="auto" w:fill="auto"/>
          </w:tcPr>
          <w:p w14:paraId="08E8F0EA" w14:textId="77777777" w:rsidR="00E43D0F" w:rsidRDefault="00E43D0F">
            <w:pPr>
              <w:rPr>
                <w:rFonts w:ascii="宋体" w:hAnsi="宋体" w:cs="宋体" w:hint="eastAsia"/>
                <w:szCs w:val="21"/>
              </w:rPr>
            </w:pPr>
          </w:p>
        </w:tc>
      </w:tr>
      <w:tr w:rsidR="00E43D0F" w14:paraId="31A4181E" w14:textId="77777777">
        <w:trPr>
          <w:trHeight w:val="652"/>
        </w:trPr>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3055E4" w14:textId="77777777" w:rsidR="00E43D0F" w:rsidRDefault="00000000">
            <w:pPr>
              <w:rPr>
                <w:rFonts w:ascii="宋体" w:hAnsi="宋体" w:cs="宋体" w:hint="eastAsia"/>
                <w:szCs w:val="21"/>
              </w:rPr>
            </w:pPr>
            <w:r>
              <w:rPr>
                <w:rFonts w:ascii="宋体" w:hAnsi="宋体" w:cs="宋体" w:hint="eastAsia"/>
                <w:szCs w:val="21"/>
                <w:lang w:bidi="ar"/>
              </w:rPr>
              <w:t>诚信档案记录情况</w:t>
            </w:r>
          </w:p>
        </w:tc>
        <w:tc>
          <w:tcPr>
            <w:tcW w:w="7334" w:type="dxa"/>
            <w:gridSpan w:val="3"/>
            <w:tcBorders>
              <w:top w:val="single" w:sz="4" w:space="0" w:color="000000"/>
              <w:left w:val="single" w:sz="4" w:space="0" w:color="000000"/>
              <w:bottom w:val="single" w:sz="4" w:space="0" w:color="000000"/>
              <w:right w:val="single" w:sz="4" w:space="0" w:color="000000"/>
            </w:tcBorders>
            <w:shd w:val="clear" w:color="auto" w:fill="auto"/>
          </w:tcPr>
          <w:p w14:paraId="5D7E77FD" w14:textId="77777777" w:rsidR="00E43D0F" w:rsidRDefault="00E43D0F">
            <w:pPr>
              <w:rPr>
                <w:rFonts w:ascii="宋体" w:hAnsi="宋体" w:cs="宋体" w:hint="eastAsia"/>
                <w:szCs w:val="21"/>
              </w:rPr>
            </w:pPr>
          </w:p>
        </w:tc>
      </w:tr>
      <w:tr w:rsidR="00E43D0F" w14:paraId="055259A9" w14:textId="77777777">
        <w:trPr>
          <w:trHeight w:val="5956"/>
        </w:trPr>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E1BE4D" w14:textId="77777777" w:rsidR="00E43D0F" w:rsidRDefault="00000000">
            <w:pPr>
              <w:rPr>
                <w:rFonts w:ascii="宋体" w:hAnsi="宋体" w:cs="宋体" w:hint="eastAsia"/>
                <w:szCs w:val="21"/>
              </w:rPr>
            </w:pPr>
            <w:r>
              <w:rPr>
                <w:rFonts w:ascii="宋体" w:hAnsi="宋体" w:cs="宋体" w:hint="eastAsia"/>
                <w:szCs w:val="21"/>
                <w:lang w:bidi="ar"/>
              </w:rPr>
              <w:t>信用承诺</w:t>
            </w:r>
          </w:p>
        </w:tc>
        <w:tc>
          <w:tcPr>
            <w:tcW w:w="7334" w:type="dxa"/>
            <w:gridSpan w:val="3"/>
            <w:tcBorders>
              <w:top w:val="single" w:sz="4" w:space="0" w:color="000000"/>
              <w:left w:val="single" w:sz="4" w:space="0" w:color="000000"/>
              <w:bottom w:val="single" w:sz="4" w:space="0" w:color="000000"/>
              <w:right w:val="single" w:sz="4" w:space="0" w:color="000000"/>
            </w:tcBorders>
            <w:shd w:val="clear" w:color="auto" w:fill="auto"/>
          </w:tcPr>
          <w:p w14:paraId="09B67FAD" w14:textId="77777777" w:rsidR="00E43D0F" w:rsidRDefault="00000000">
            <w:pPr>
              <w:spacing w:line="360" w:lineRule="auto"/>
              <w:ind w:firstLine="420"/>
              <w:rPr>
                <w:rFonts w:ascii="宋体" w:hAnsi="宋体" w:cs="宋体" w:hint="eastAsia"/>
                <w:szCs w:val="21"/>
              </w:rPr>
            </w:pPr>
            <w:r>
              <w:rPr>
                <w:rFonts w:ascii="宋体" w:hAnsi="宋体" w:cs="宋体" w:hint="eastAsia"/>
                <w:szCs w:val="21"/>
                <w:lang w:bidi="ar"/>
              </w:rPr>
              <w:t>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4580003A" w14:textId="77777777" w:rsidR="00E43D0F" w:rsidRDefault="00E43D0F">
            <w:pPr>
              <w:spacing w:line="360" w:lineRule="auto"/>
              <w:rPr>
                <w:rFonts w:ascii="宋体" w:hAnsi="宋体" w:cs="宋体" w:hint="eastAsia"/>
                <w:szCs w:val="21"/>
              </w:rPr>
            </w:pPr>
          </w:p>
          <w:p w14:paraId="4FB9DA07" w14:textId="77777777" w:rsidR="00E43D0F" w:rsidRDefault="00000000">
            <w:pPr>
              <w:spacing w:line="360" w:lineRule="auto"/>
              <w:ind w:right="420" w:firstLine="420"/>
              <w:jc w:val="right"/>
              <w:rPr>
                <w:rFonts w:ascii="宋体" w:hAnsi="宋体" w:cs="宋体" w:hint="eastAsia"/>
                <w:szCs w:val="21"/>
              </w:rPr>
            </w:pPr>
            <w:r>
              <w:rPr>
                <w:rFonts w:ascii="宋体" w:hAnsi="宋体" w:cs="宋体" w:hint="eastAsia"/>
                <w:szCs w:val="21"/>
                <w:lang w:bidi="ar"/>
              </w:rPr>
              <w:t>供应商名称（盖章）：</w:t>
            </w:r>
          </w:p>
          <w:p w14:paraId="25EABEB4" w14:textId="77777777" w:rsidR="00E43D0F" w:rsidRDefault="00000000">
            <w:pPr>
              <w:spacing w:line="360" w:lineRule="auto"/>
              <w:ind w:right="420" w:firstLine="420"/>
              <w:jc w:val="right"/>
              <w:rPr>
                <w:rFonts w:ascii="宋体" w:hAnsi="宋体" w:cs="宋体" w:hint="eastAsia"/>
                <w:szCs w:val="21"/>
              </w:rPr>
            </w:pPr>
            <w:r>
              <w:rPr>
                <w:rFonts w:ascii="宋体" w:hAnsi="宋体" w:cs="宋体" w:hint="eastAsia"/>
                <w:szCs w:val="21"/>
                <w:lang w:bidi="ar"/>
              </w:rPr>
              <w:t>法定代表人（签字）：</w:t>
            </w:r>
          </w:p>
          <w:p w14:paraId="262CEA50" w14:textId="77777777" w:rsidR="00E43D0F" w:rsidRDefault="00000000">
            <w:pPr>
              <w:spacing w:line="360" w:lineRule="auto"/>
              <w:ind w:right="315" w:firstLine="420"/>
              <w:jc w:val="right"/>
              <w:rPr>
                <w:rFonts w:ascii="宋体" w:hAnsi="宋体" w:cs="宋体" w:hint="eastAsia"/>
                <w:szCs w:val="21"/>
              </w:rPr>
            </w:pPr>
            <w:r>
              <w:rPr>
                <w:rFonts w:ascii="宋体" w:hAnsi="宋体" w:cs="宋体" w:hint="eastAsia"/>
                <w:szCs w:val="21"/>
                <w:lang w:bidi="ar"/>
              </w:rPr>
              <w:t>二</w:t>
            </w:r>
            <w:proofErr w:type="gramStart"/>
            <w:r>
              <w:rPr>
                <w:rFonts w:ascii="宋体" w:hAnsi="宋体" w:cs="宋体" w:hint="eastAsia"/>
                <w:szCs w:val="21"/>
                <w:lang w:bidi="ar"/>
              </w:rPr>
              <w:t>0</w:t>
            </w:r>
            <w:proofErr w:type="gramEnd"/>
            <w:r>
              <w:rPr>
                <w:rFonts w:ascii="宋体" w:hAnsi="宋体" w:cs="宋体" w:hint="eastAsia"/>
                <w:szCs w:val="21"/>
                <w:lang w:bidi="ar"/>
              </w:rPr>
              <w:t xml:space="preserve">    年   月   日</w:t>
            </w:r>
          </w:p>
        </w:tc>
      </w:tr>
    </w:tbl>
    <w:p w14:paraId="35B5D1EF" w14:textId="77777777" w:rsidR="00E43D0F" w:rsidRDefault="00E43D0F">
      <w:pPr>
        <w:tabs>
          <w:tab w:val="left" w:pos="7005"/>
        </w:tabs>
        <w:autoSpaceDE w:val="0"/>
        <w:autoSpaceDN w:val="0"/>
        <w:adjustRightInd w:val="0"/>
        <w:spacing w:line="360" w:lineRule="auto"/>
        <w:jc w:val="center"/>
        <w:rPr>
          <w:rFonts w:ascii="宋体" w:hAnsi="宋体" w:cs="宋体" w:hint="eastAsia"/>
          <w:szCs w:val="21"/>
        </w:rPr>
      </w:pPr>
    </w:p>
    <w:p w14:paraId="5CF79F53" w14:textId="77777777" w:rsidR="00E43D0F" w:rsidRDefault="00000000">
      <w:pPr>
        <w:widowControl/>
        <w:snapToGrid w:val="0"/>
        <w:spacing w:line="360" w:lineRule="auto"/>
        <w:jc w:val="left"/>
        <w:rPr>
          <w:rFonts w:ascii="宋体" w:hAnsi="宋体" w:cs="宋体" w:hint="eastAsia"/>
          <w:szCs w:val="21"/>
        </w:rPr>
      </w:pPr>
      <w:r>
        <w:rPr>
          <w:rFonts w:ascii="宋体" w:hAnsi="宋体" w:cs="宋体" w:hint="eastAsia"/>
          <w:szCs w:val="21"/>
          <w:lang w:bidi="ar"/>
        </w:rPr>
        <w:t>2、供应商提供在有效经营期内的营业执照（复印件）。</w:t>
      </w:r>
    </w:p>
    <w:p w14:paraId="569A15EF" w14:textId="77777777" w:rsidR="00E43D0F" w:rsidRDefault="00000000">
      <w:pPr>
        <w:spacing w:line="360" w:lineRule="auto"/>
        <w:rPr>
          <w:rFonts w:ascii="宋体" w:hAnsi="宋体" w:cs="宋体" w:hint="eastAsia"/>
          <w:szCs w:val="21"/>
        </w:rPr>
      </w:pPr>
      <w:r>
        <w:rPr>
          <w:rFonts w:ascii="宋体" w:hAnsi="宋体" w:cs="宋体" w:hint="eastAsia"/>
          <w:szCs w:val="21"/>
          <w:lang w:bidi="ar"/>
        </w:rPr>
        <w:lastRenderedPageBreak/>
        <w:t>3、采购人根据采购项目的特殊要求规定的特定条件：</w:t>
      </w:r>
      <w:r>
        <w:rPr>
          <w:rFonts w:ascii="宋体" w:hAnsi="宋体" w:cs="宋体" w:hint="eastAsia"/>
          <w:b/>
          <w:bCs/>
          <w:szCs w:val="21"/>
          <w:lang w:bidi="ar"/>
        </w:rPr>
        <w:t>（详见第一章投标邀请）</w:t>
      </w:r>
      <w:r>
        <w:rPr>
          <w:rFonts w:ascii="宋体" w:hAnsi="宋体" w:cs="宋体" w:hint="eastAsia"/>
          <w:szCs w:val="21"/>
          <w:lang w:bidi="ar"/>
        </w:rPr>
        <w:t>。</w:t>
      </w:r>
    </w:p>
    <w:p w14:paraId="6DD86AA5" w14:textId="77777777" w:rsidR="00E43D0F" w:rsidRDefault="00000000">
      <w:pPr>
        <w:tabs>
          <w:tab w:val="left" w:pos="7005"/>
        </w:tabs>
        <w:autoSpaceDE w:val="0"/>
        <w:autoSpaceDN w:val="0"/>
        <w:adjustRightInd w:val="0"/>
        <w:spacing w:line="360" w:lineRule="auto"/>
        <w:jc w:val="left"/>
        <w:rPr>
          <w:rFonts w:ascii="宋体" w:hAnsi="宋体" w:cs="宋体" w:hint="eastAsia"/>
          <w:szCs w:val="21"/>
        </w:rPr>
      </w:pPr>
      <w:r>
        <w:rPr>
          <w:rFonts w:ascii="宋体" w:hAnsi="宋体" w:cs="宋体" w:hint="eastAsia"/>
          <w:szCs w:val="21"/>
          <w:lang w:bidi="ar"/>
        </w:rPr>
        <w:t>4、</w:t>
      </w:r>
      <w:r>
        <w:rPr>
          <w:rFonts w:ascii="宋体" w:hAnsi="宋体" w:cs="宋体" w:hint="eastAsia"/>
          <w:szCs w:val="21"/>
          <w:lang w:val="zh-CN" w:bidi="ar"/>
        </w:rPr>
        <w:t>不适用信用承诺情形的</w:t>
      </w:r>
      <w:r>
        <w:rPr>
          <w:rFonts w:ascii="宋体" w:hAnsi="宋体" w:cs="宋体" w:hint="eastAsia"/>
          <w:szCs w:val="21"/>
          <w:lang w:bidi="ar"/>
        </w:rPr>
        <w:t>供应商</w:t>
      </w:r>
      <w:r>
        <w:rPr>
          <w:rFonts w:ascii="宋体" w:hAnsi="宋体" w:cs="宋体" w:hint="eastAsia"/>
          <w:szCs w:val="21"/>
          <w:lang w:val="zh-CN" w:bidi="ar"/>
        </w:rPr>
        <w:t>根据文件要求提交资格证明文件（复印件并加盖公章）</w:t>
      </w:r>
    </w:p>
    <w:p w14:paraId="15F9DAB3" w14:textId="77777777" w:rsidR="00E43D0F" w:rsidRDefault="00000000">
      <w:pPr>
        <w:widowControl/>
        <w:shd w:val="clear" w:color="auto" w:fill="FFFFFF"/>
        <w:spacing w:line="360" w:lineRule="auto"/>
        <w:ind w:firstLine="452"/>
        <w:jc w:val="left"/>
        <w:rPr>
          <w:rFonts w:ascii="宋体" w:hAnsi="宋体" w:cs="宋体" w:hint="eastAsia"/>
          <w:b/>
          <w:bCs/>
          <w:szCs w:val="21"/>
          <w:shd w:val="clear" w:color="auto" w:fill="FFFFFF"/>
        </w:rPr>
      </w:pPr>
      <w:r>
        <w:rPr>
          <w:rFonts w:ascii="宋体" w:hAnsi="宋体" w:cs="宋体" w:hint="eastAsia"/>
          <w:b/>
          <w:bCs/>
          <w:szCs w:val="21"/>
          <w:shd w:val="clear" w:color="auto" w:fill="FFFFFF"/>
          <w:lang w:bidi="ar"/>
        </w:rPr>
        <w:t>特别说明：</w:t>
      </w:r>
    </w:p>
    <w:p w14:paraId="545CE0B9" w14:textId="77777777" w:rsidR="00E43D0F" w:rsidRDefault="00000000">
      <w:pPr>
        <w:widowControl/>
        <w:shd w:val="clear" w:color="auto" w:fill="FFFFFF"/>
        <w:spacing w:line="360" w:lineRule="auto"/>
        <w:ind w:firstLine="452"/>
        <w:jc w:val="left"/>
        <w:rPr>
          <w:rFonts w:ascii="宋体" w:hAnsi="宋体" w:cs="宋体" w:hint="eastAsia"/>
          <w:szCs w:val="21"/>
          <w:shd w:val="clear" w:color="auto" w:fill="FFFFFF"/>
        </w:rPr>
      </w:pPr>
      <w:r>
        <w:rPr>
          <w:rFonts w:ascii="宋体" w:hAnsi="宋体" w:cs="宋体" w:hint="eastAsia"/>
          <w:b/>
          <w:bCs/>
          <w:szCs w:val="21"/>
          <w:shd w:val="clear" w:color="auto" w:fill="FFFFFF"/>
          <w:lang w:bidi="ar"/>
        </w:rPr>
        <w:t>1、</w:t>
      </w:r>
      <w:r>
        <w:rPr>
          <w:rFonts w:ascii="宋体" w:hAnsi="宋体" w:cs="宋体" w:hint="eastAsia"/>
          <w:b/>
          <w:bCs/>
          <w:spacing w:val="8"/>
          <w:szCs w:val="21"/>
          <w:shd w:val="clear" w:color="auto" w:fill="FFFFFF"/>
          <w:lang w:bidi="ar"/>
        </w:rPr>
        <w:t>供应商仅提供《南京市政府采购供应商信用记录表暨信用承诺书》而未提供“</w:t>
      </w:r>
      <w:r>
        <w:rPr>
          <w:rFonts w:ascii="宋体" w:hAnsi="宋体" w:cs="宋体" w:hint="eastAsia"/>
          <w:b/>
          <w:bCs/>
          <w:szCs w:val="21"/>
          <w:shd w:val="clear" w:color="auto" w:fill="FFFFFF"/>
          <w:lang w:val="zh-CN" w:bidi="ar"/>
        </w:rPr>
        <w:t>《中华人民共和国政府采购法》第二十二条规定</w:t>
      </w:r>
      <w:r>
        <w:rPr>
          <w:rFonts w:ascii="宋体" w:hAnsi="宋体" w:cs="宋体" w:hint="eastAsia"/>
          <w:b/>
          <w:bCs/>
          <w:spacing w:val="8"/>
          <w:szCs w:val="21"/>
          <w:shd w:val="clear" w:color="auto" w:fill="FFFFFF"/>
          <w:lang w:bidi="ar"/>
        </w:rPr>
        <w:t>”的，供应商在中标（成交）后，</w:t>
      </w:r>
      <w:proofErr w:type="gramStart"/>
      <w:r>
        <w:rPr>
          <w:rFonts w:ascii="宋体" w:hAnsi="宋体" w:cs="宋体" w:hint="eastAsia"/>
          <w:b/>
          <w:bCs/>
          <w:spacing w:val="8"/>
          <w:szCs w:val="21"/>
          <w:shd w:val="clear" w:color="auto" w:fill="FFFFFF"/>
          <w:lang w:bidi="ar"/>
        </w:rPr>
        <w:t>应上述</w:t>
      </w:r>
      <w:proofErr w:type="gramEnd"/>
      <w:r>
        <w:rPr>
          <w:rFonts w:ascii="宋体" w:hAnsi="宋体" w:cs="宋体" w:hint="eastAsia"/>
          <w:b/>
          <w:bCs/>
          <w:spacing w:val="8"/>
          <w:szCs w:val="21"/>
          <w:shd w:val="clear" w:color="auto" w:fill="FFFFFF"/>
          <w:lang w:bidi="ar"/>
        </w:rPr>
        <w:t>由信用承诺函替代的证明材料（一式两份），加盖公章按采购文件要求胶装提交采购人或采购代理机构核验。经核验无误后，由采购人或采购代理机构发出中标（成交）通知书。</w:t>
      </w:r>
    </w:p>
    <w:p w14:paraId="696A85D8" w14:textId="77777777" w:rsidR="00E43D0F" w:rsidRDefault="00000000">
      <w:pPr>
        <w:widowControl/>
        <w:shd w:val="clear" w:color="auto" w:fill="FFFFFF"/>
        <w:spacing w:line="360" w:lineRule="auto"/>
        <w:ind w:firstLine="452"/>
        <w:jc w:val="left"/>
        <w:rPr>
          <w:rFonts w:ascii="宋体" w:hAnsi="宋体" w:cs="宋体" w:hint="eastAsia"/>
          <w:b/>
          <w:bCs/>
          <w:szCs w:val="21"/>
          <w:shd w:val="clear" w:color="auto" w:fill="FFFFFF"/>
        </w:rPr>
      </w:pPr>
      <w:r>
        <w:rPr>
          <w:rFonts w:ascii="宋体" w:hAnsi="宋体" w:cs="宋体" w:hint="eastAsia"/>
          <w:b/>
          <w:bCs/>
          <w:spacing w:val="8"/>
          <w:szCs w:val="21"/>
          <w:shd w:val="clear" w:color="auto" w:fill="FFFFFF"/>
          <w:lang w:bidi="ar"/>
        </w:rPr>
        <w:t>2、供应</w:t>
      </w:r>
      <w:proofErr w:type="gramStart"/>
      <w:r>
        <w:rPr>
          <w:rFonts w:ascii="宋体" w:hAnsi="宋体" w:cs="宋体" w:hint="eastAsia"/>
          <w:b/>
          <w:bCs/>
          <w:spacing w:val="8"/>
          <w:szCs w:val="21"/>
          <w:shd w:val="clear" w:color="auto" w:fill="FFFFFF"/>
          <w:lang w:bidi="ar"/>
        </w:rPr>
        <w:t>商涉及</w:t>
      </w:r>
      <w:proofErr w:type="gramEnd"/>
      <w:r>
        <w:rPr>
          <w:rFonts w:ascii="宋体" w:hAnsi="宋体" w:cs="宋体" w:hint="eastAsia"/>
          <w:b/>
          <w:bCs/>
          <w:spacing w:val="8"/>
          <w:szCs w:val="21"/>
          <w:shd w:val="clear" w:color="auto" w:fill="FFFFFF"/>
          <w:lang w:bidi="ar"/>
        </w:rPr>
        <w:t>以下情形的，不适用信用承诺，仍须提供上述证明材料：</w:t>
      </w:r>
    </w:p>
    <w:p w14:paraId="0456ECB6" w14:textId="77777777" w:rsidR="00E43D0F" w:rsidRDefault="00000000">
      <w:pPr>
        <w:widowControl/>
        <w:shd w:val="clear" w:color="auto" w:fill="FFFFFF"/>
        <w:spacing w:line="360" w:lineRule="auto"/>
        <w:ind w:firstLine="452"/>
        <w:jc w:val="left"/>
        <w:rPr>
          <w:rFonts w:ascii="宋体" w:hAnsi="宋体" w:cs="宋体" w:hint="eastAsia"/>
          <w:b/>
          <w:bCs/>
          <w:szCs w:val="21"/>
          <w:shd w:val="clear" w:color="auto" w:fill="FFFFFF"/>
        </w:rPr>
      </w:pPr>
      <w:r>
        <w:rPr>
          <w:rFonts w:ascii="宋体" w:hAnsi="宋体" w:cs="宋体" w:hint="eastAsia"/>
          <w:b/>
          <w:bCs/>
          <w:spacing w:val="8"/>
          <w:szCs w:val="21"/>
          <w:shd w:val="clear" w:color="auto" w:fill="FFFFFF"/>
          <w:lang w:bidi="ar"/>
        </w:rPr>
        <w:t>（1）供应商被列入严重失信主体名单；</w:t>
      </w:r>
    </w:p>
    <w:p w14:paraId="044081CF" w14:textId="77777777" w:rsidR="00E43D0F" w:rsidRDefault="00000000">
      <w:pPr>
        <w:widowControl/>
        <w:shd w:val="clear" w:color="auto" w:fill="FFFFFF"/>
        <w:spacing w:line="360" w:lineRule="auto"/>
        <w:ind w:firstLine="452"/>
        <w:jc w:val="left"/>
        <w:rPr>
          <w:rFonts w:ascii="宋体" w:hAnsi="宋体" w:cs="宋体" w:hint="eastAsia"/>
          <w:b/>
          <w:bCs/>
          <w:szCs w:val="21"/>
          <w:shd w:val="clear" w:color="auto" w:fill="FFFFFF"/>
        </w:rPr>
      </w:pPr>
      <w:r>
        <w:rPr>
          <w:rFonts w:ascii="宋体" w:hAnsi="宋体" w:cs="宋体" w:hint="eastAsia"/>
          <w:b/>
          <w:bCs/>
          <w:spacing w:val="8"/>
          <w:szCs w:val="21"/>
          <w:shd w:val="clear" w:color="auto" w:fill="FFFFFF"/>
          <w:lang w:bidi="ar"/>
        </w:rPr>
        <w:t>（2）被相关监管部门</w:t>
      </w:r>
      <w:proofErr w:type="gramStart"/>
      <w:r>
        <w:rPr>
          <w:rFonts w:ascii="宋体" w:hAnsi="宋体" w:cs="宋体" w:hint="eastAsia"/>
          <w:b/>
          <w:bCs/>
          <w:spacing w:val="8"/>
          <w:szCs w:val="21"/>
          <w:shd w:val="clear" w:color="auto" w:fill="FFFFFF"/>
          <w:lang w:bidi="ar"/>
        </w:rPr>
        <w:t>作出</w:t>
      </w:r>
      <w:proofErr w:type="gramEnd"/>
      <w:r>
        <w:rPr>
          <w:rFonts w:ascii="宋体" w:hAnsi="宋体" w:cs="宋体" w:hint="eastAsia"/>
          <w:b/>
          <w:bCs/>
          <w:spacing w:val="8"/>
          <w:szCs w:val="21"/>
          <w:shd w:val="clear" w:color="auto" w:fill="FFFFFF"/>
          <w:lang w:bidi="ar"/>
        </w:rPr>
        <w:t>行政处罚且尚在处罚有效期内；</w:t>
      </w:r>
    </w:p>
    <w:p w14:paraId="72412334" w14:textId="77777777" w:rsidR="00E43D0F" w:rsidRDefault="00000000">
      <w:pPr>
        <w:widowControl/>
        <w:shd w:val="clear" w:color="auto" w:fill="FFFFFF"/>
        <w:spacing w:line="360" w:lineRule="auto"/>
        <w:ind w:firstLine="452"/>
        <w:jc w:val="left"/>
        <w:rPr>
          <w:rFonts w:ascii="宋体" w:hAnsi="宋体" w:cs="宋体" w:hint="eastAsia"/>
          <w:b/>
          <w:bCs/>
          <w:szCs w:val="21"/>
          <w:shd w:val="clear" w:color="auto" w:fill="FFFFFF"/>
        </w:rPr>
      </w:pPr>
      <w:r>
        <w:rPr>
          <w:rFonts w:ascii="宋体" w:hAnsi="宋体" w:cs="宋体" w:hint="eastAsia"/>
          <w:b/>
          <w:bCs/>
          <w:spacing w:val="8"/>
          <w:szCs w:val="21"/>
          <w:shd w:val="clear" w:color="auto" w:fill="FFFFFF"/>
          <w:lang w:bidi="ar"/>
        </w:rPr>
        <w:t>（3）其他法律、行政法规规定的不适用信用承诺的情形。</w:t>
      </w:r>
    </w:p>
    <w:p w14:paraId="1FE648D6" w14:textId="77777777" w:rsidR="00E43D0F" w:rsidRDefault="00000000">
      <w:pPr>
        <w:widowControl/>
        <w:jc w:val="left"/>
      </w:pPr>
      <w:r>
        <w:rPr>
          <w:rFonts w:ascii="宋体" w:hAnsi="宋体" w:cs="宋体" w:hint="eastAsia"/>
          <w:b/>
          <w:bCs/>
          <w:spacing w:val="8"/>
          <w:szCs w:val="21"/>
          <w:shd w:val="clear" w:color="auto" w:fill="FFFFFF"/>
          <w:lang w:bidi="ar"/>
        </w:rPr>
        <w:t>供应商对信用承诺内容的真实性、合法性、有效性负责。如</w:t>
      </w:r>
      <w:proofErr w:type="gramStart"/>
      <w:r>
        <w:rPr>
          <w:rFonts w:ascii="宋体" w:hAnsi="宋体" w:cs="宋体" w:hint="eastAsia"/>
          <w:b/>
          <w:bCs/>
          <w:spacing w:val="8"/>
          <w:szCs w:val="21"/>
          <w:shd w:val="clear" w:color="auto" w:fill="FFFFFF"/>
          <w:lang w:bidi="ar"/>
        </w:rPr>
        <w:t>作出</w:t>
      </w:r>
      <w:proofErr w:type="gramEnd"/>
      <w:r>
        <w:rPr>
          <w:rFonts w:ascii="宋体" w:hAnsi="宋体" w:cs="宋体" w:hint="eastAsia"/>
          <w:b/>
          <w:bCs/>
          <w:spacing w:val="8"/>
          <w:szCs w:val="21"/>
          <w:shd w:val="clear" w:color="auto" w:fill="FFFFFF"/>
          <w:lang w:bidi="ar"/>
        </w:rPr>
        <w:t>虚假信用承诺，视同为“提供虚假材料谋取中标、成交”的违法行为。</w:t>
      </w:r>
    </w:p>
    <w:p w14:paraId="1BC4B4C2" w14:textId="77777777" w:rsidR="00E43D0F" w:rsidRDefault="00000000">
      <w:pPr>
        <w:widowControl/>
        <w:jc w:val="left"/>
        <w:rPr>
          <w:rFonts w:ascii="黑体" w:eastAsia="黑体" w:hAnsi="宋体" w:cs="宋体" w:hint="eastAsia"/>
          <w:sz w:val="36"/>
          <w:szCs w:val="36"/>
          <w:lang w:val="zh-CN"/>
        </w:rPr>
      </w:pPr>
      <w:r>
        <w:rPr>
          <w:rFonts w:ascii="宋体" w:cs="宋体"/>
          <w:b/>
          <w:szCs w:val="21"/>
          <w:lang w:val="zh-CN"/>
        </w:rPr>
        <w:br w:type="page" w:clear="all"/>
      </w:r>
    </w:p>
    <w:p w14:paraId="54B554FE" w14:textId="77777777" w:rsidR="00E43D0F" w:rsidRDefault="00000000">
      <w:pPr>
        <w:widowControl/>
        <w:spacing w:line="240" w:lineRule="atLeast"/>
        <w:jc w:val="left"/>
        <w:rPr>
          <w:rFonts w:ascii="宋体" w:cs="宋体"/>
          <w:b/>
          <w:szCs w:val="21"/>
          <w:lang w:val="zh-CN"/>
        </w:rPr>
      </w:pPr>
      <w:r>
        <w:rPr>
          <w:rFonts w:ascii="宋体" w:cs="宋体" w:hint="eastAsia"/>
          <w:b/>
          <w:szCs w:val="21"/>
          <w:lang w:val="zh-CN"/>
        </w:rPr>
        <w:lastRenderedPageBreak/>
        <w:t>目录</w:t>
      </w:r>
      <w:r>
        <w:rPr>
          <w:rFonts w:ascii="宋体" w:cs="宋体" w:hint="eastAsia"/>
          <w:b/>
          <w:szCs w:val="21"/>
        </w:rPr>
        <w:t>五</w:t>
      </w:r>
      <w:r>
        <w:rPr>
          <w:rFonts w:ascii="宋体" w:cs="宋体" w:hint="eastAsia"/>
          <w:b/>
          <w:szCs w:val="21"/>
          <w:lang w:val="zh-CN"/>
        </w:rPr>
        <w:t>、分项报价表格式</w:t>
      </w:r>
    </w:p>
    <w:p w14:paraId="5938F2BA" w14:textId="77777777" w:rsidR="00E43D0F" w:rsidRDefault="00000000">
      <w:pPr>
        <w:widowControl/>
        <w:spacing w:line="360" w:lineRule="auto"/>
        <w:ind w:left="420"/>
        <w:jc w:val="center"/>
        <w:outlineLvl w:val="0"/>
      </w:pPr>
      <w:r>
        <w:rPr>
          <w:rFonts w:ascii="黑体" w:eastAsia="黑体" w:hAnsi="宋体" w:cs="宋体" w:hint="eastAsia"/>
          <w:sz w:val="36"/>
          <w:szCs w:val="36"/>
          <w:lang w:val="zh-CN" w:bidi="ar"/>
        </w:rPr>
        <w:t>分项报价表</w:t>
      </w:r>
    </w:p>
    <w:p w14:paraId="690BCBED" w14:textId="77777777" w:rsidR="00E43D0F" w:rsidRDefault="00000000">
      <w:pPr>
        <w:pStyle w:val="a8"/>
        <w:widowControl/>
        <w:spacing w:before="0" w:beforeAutospacing="0" w:after="0" w:afterAutospacing="0"/>
        <w:jc w:val="left"/>
        <w:rPr>
          <w:rFonts w:ascii="Times New Roman" w:eastAsia="宋体" w:hAnsi="Times New Roman" w:cs="Times New Roman"/>
        </w:rPr>
      </w:pPr>
      <w:r>
        <w:rPr>
          <w:rFonts w:ascii="Times New Roman" w:eastAsia="宋体" w:hAnsi="Times New Roman" w:cs="Times New Roman" w:hint="eastAsia"/>
          <w:lang w:bidi="ar"/>
        </w:rPr>
        <w:t>项目名称：</w:t>
      </w:r>
      <w:r>
        <w:rPr>
          <w:rFonts w:ascii="Times New Roman" w:eastAsia="宋体" w:hAnsi="Times New Roman" w:cs="Times New Roman"/>
          <w:lang w:bidi="ar"/>
        </w:rPr>
        <w:t xml:space="preserve">                                            </w:t>
      </w:r>
      <w:r>
        <w:rPr>
          <w:rFonts w:ascii="Times New Roman" w:eastAsia="宋体" w:hAnsi="Times New Roman" w:cs="Times New Roman" w:hint="eastAsia"/>
          <w:lang w:bidi="ar"/>
        </w:rPr>
        <w:t>项目编号及分包号：</w:t>
      </w:r>
    </w:p>
    <w:tbl>
      <w:tblPr>
        <w:tblW w:w="94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0"/>
        <w:gridCol w:w="1056"/>
        <w:gridCol w:w="898"/>
        <w:gridCol w:w="1290"/>
        <w:gridCol w:w="819"/>
        <w:gridCol w:w="1432"/>
        <w:gridCol w:w="1432"/>
        <w:gridCol w:w="1433"/>
      </w:tblGrid>
      <w:tr w:rsidR="00E43D0F" w14:paraId="5984B897" w14:textId="77777777">
        <w:trPr>
          <w:trHeight w:val="1356"/>
          <w:jc w:val="center"/>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08CBB4A" w14:textId="77777777" w:rsidR="00E43D0F" w:rsidRDefault="00000000">
            <w:pPr>
              <w:pStyle w:val="a8"/>
              <w:widowControl/>
              <w:spacing w:before="0" w:beforeAutospacing="0" w:after="0" w:afterAutospacing="0"/>
              <w:jc w:val="center"/>
              <w:rPr>
                <w:rFonts w:ascii="Times New Roman" w:eastAsia="宋体" w:hAnsi="Times New Roman" w:cs="Times New Roman"/>
              </w:rPr>
            </w:pPr>
            <w:r>
              <w:rPr>
                <w:rFonts w:ascii="Times New Roman" w:eastAsia="宋体" w:hAnsi="Times New Roman" w:cs="Times New Roman" w:hint="eastAsia"/>
                <w:lang w:bidi="ar"/>
              </w:rPr>
              <w:t>序号</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0611CEF" w14:textId="77777777" w:rsidR="00E43D0F" w:rsidRDefault="00000000">
            <w:pPr>
              <w:pStyle w:val="a8"/>
              <w:widowControl/>
              <w:spacing w:before="0" w:beforeAutospacing="0" w:after="0" w:afterAutospacing="0"/>
              <w:jc w:val="center"/>
              <w:rPr>
                <w:rFonts w:ascii="Times New Roman" w:eastAsia="宋体" w:hAnsi="Times New Roman" w:cs="Times New Roman"/>
              </w:rPr>
            </w:pPr>
            <w:r>
              <w:rPr>
                <w:rFonts w:ascii="Times New Roman" w:eastAsia="宋体" w:hAnsi="Times New Roman" w:cs="Times New Roman" w:hint="eastAsia"/>
                <w:lang w:bidi="ar"/>
              </w:rPr>
              <w:t>名称</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79705FB" w14:textId="77777777" w:rsidR="00E43D0F" w:rsidRDefault="00000000">
            <w:pPr>
              <w:pStyle w:val="a8"/>
              <w:widowControl/>
              <w:spacing w:before="0" w:beforeAutospacing="0" w:after="0" w:afterAutospacing="0"/>
              <w:jc w:val="center"/>
              <w:rPr>
                <w:rFonts w:ascii="Times New Roman" w:eastAsia="宋体" w:hAnsi="Times New Roman" w:cs="Times New Roman"/>
              </w:rPr>
            </w:pPr>
            <w:r>
              <w:rPr>
                <w:rFonts w:ascii="Times New Roman" w:eastAsia="宋体" w:hAnsi="Times New Roman" w:cs="Times New Roman" w:hint="eastAsia"/>
                <w:lang w:bidi="ar"/>
              </w:rPr>
              <w:t>品牌</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32728F8B" w14:textId="77777777" w:rsidR="00E43D0F" w:rsidRDefault="00000000">
            <w:pPr>
              <w:pStyle w:val="a8"/>
              <w:widowControl/>
              <w:spacing w:before="0" w:beforeAutospacing="0" w:after="0" w:afterAutospacing="0"/>
              <w:jc w:val="center"/>
              <w:rPr>
                <w:rFonts w:ascii="Times New Roman" w:eastAsia="宋体" w:hAnsi="Times New Roman" w:cs="Times New Roman"/>
              </w:rPr>
            </w:pPr>
            <w:r>
              <w:rPr>
                <w:rFonts w:ascii="Times New Roman" w:eastAsia="宋体" w:hAnsi="Times New Roman" w:cs="Times New Roman" w:hint="eastAsia"/>
                <w:lang w:bidi="ar"/>
              </w:rPr>
              <w:t>规格型号等技术参数</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CB86C73" w14:textId="77777777" w:rsidR="00E43D0F" w:rsidRDefault="00000000">
            <w:pPr>
              <w:pStyle w:val="a8"/>
              <w:widowControl/>
              <w:spacing w:before="0" w:beforeAutospacing="0" w:after="0" w:afterAutospacing="0"/>
              <w:jc w:val="center"/>
              <w:rPr>
                <w:rFonts w:ascii="Times New Roman" w:eastAsia="宋体" w:hAnsi="Times New Roman" w:cs="Times New Roman"/>
              </w:rPr>
            </w:pPr>
            <w:r>
              <w:rPr>
                <w:rFonts w:ascii="Times New Roman" w:eastAsia="宋体" w:hAnsi="Times New Roman" w:cs="Times New Roman" w:hint="eastAsia"/>
                <w:lang w:bidi="ar"/>
              </w:rPr>
              <w:t>数量</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9636179" w14:textId="77777777" w:rsidR="00E43D0F" w:rsidRDefault="00000000">
            <w:pPr>
              <w:pStyle w:val="a8"/>
              <w:widowControl/>
              <w:spacing w:before="0" w:beforeAutospacing="0" w:after="0" w:afterAutospacing="0"/>
              <w:jc w:val="center"/>
              <w:rPr>
                <w:rFonts w:ascii="Times New Roman" w:eastAsia="宋体" w:hAnsi="Times New Roman" w:cs="Times New Roman"/>
              </w:rPr>
            </w:pPr>
            <w:r>
              <w:rPr>
                <w:rFonts w:ascii="Times New Roman" w:eastAsia="宋体" w:hAnsi="Times New Roman" w:cs="Times New Roman" w:hint="eastAsia"/>
                <w:lang w:bidi="ar"/>
              </w:rPr>
              <w:t>单价（元）</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D007B69" w14:textId="77777777" w:rsidR="00E43D0F" w:rsidRDefault="00000000">
            <w:pPr>
              <w:pStyle w:val="a8"/>
              <w:widowControl/>
              <w:spacing w:before="0" w:beforeAutospacing="0" w:after="0" w:afterAutospacing="0"/>
              <w:jc w:val="center"/>
              <w:rPr>
                <w:rFonts w:ascii="Times New Roman" w:eastAsia="宋体" w:hAnsi="Times New Roman" w:cs="Times New Roman"/>
              </w:rPr>
            </w:pPr>
            <w:r>
              <w:rPr>
                <w:rFonts w:ascii="Times New Roman" w:eastAsia="宋体" w:hAnsi="Times New Roman" w:cs="Times New Roman" w:hint="eastAsia"/>
                <w:lang w:bidi="ar"/>
              </w:rPr>
              <w:t>合价（元）</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722AA91D" w14:textId="77777777" w:rsidR="00E43D0F" w:rsidRDefault="00000000">
            <w:pPr>
              <w:pStyle w:val="a8"/>
              <w:widowControl/>
              <w:spacing w:before="0" w:beforeAutospacing="0" w:after="0" w:afterAutospacing="0"/>
              <w:jc w:val="center"/>
              <w:rPr>
                <w:rFonts w:ascii="Times New Roman" w:eastAsia="宋体" w:hAnsi="Times New Roman" w:cs="Times New Roman"/>
              </w:rPr>
            </w:pPr>
            <w:r>
              <w:rPr>
                <w:rFonts w:ascii="宋体" w:eastAsia="宋体" w:hAnsi="宋体" w:cs="宋体" w:hint="eastAsia"/>
                <w:szCs w:val="21"/>
                <w:lang w:bidi="ar"/>
              </w:rPr>
              <w:t>备注（符合小</w:t>
            </w:r>
            <w:proofErr w:type="gramStart"/>
            <w:r>
              <w:rPr>
                <w:rFonts w:ascii="宋体" w:eastAsia="宋体" w:hAnsi="宋体" w:cs="宋体" w:hint="eastAsia"/>
                <w:szCs w:val="21"/>
                <w:lang w:bidi="ar"/>
              </w:rPr>
              <w:t>微企业</w:t>
            </w:r>
            <w:proofErr w:type="gramEnd"/>
            <w:r>
              <w:rPr>
                <w:rFonts w:ascii="宋体" w:eastAsia="宋体" w:hAnsi="宋体" w:cs="宋体" w:hint="eastAsia"/>
                <w:szCs w:val="21"/>
                <w:lang w:bidi="ar"/>
              </w:rPr>
              <w:t>等规定的请注明）</w:t>
            </w:r>
          </w:p>
        </w:tc>
      </w:tr>
      <w:tr w:rsidR="00E43D0F" w14:paraId="172782BB" w14:textId="77777777">
        <w:trPr>
          <w:trHeight w:val="445"/>
          <w:jc w:val="center"/>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DE31B08" w14:textId="77777777" w:rsidR="00E43D0F" w:rsidRDefault="00E43D0F">
            <w:pPr>
              <w:pStyle w:val="a8"/>
              <w:widowControl/>
              <w:spacing w:before="0" w:beforeAutospacing="0" w:after="0" w:afterAutospacing="0"/>
              <w:jc w:val="center"/>
              <w:rPr>
                <w:rFonts w:ascii="Times New Roman" w:eastAsia="宋体" w:hAnsi="Times New Roman" w:cs="Times New Roman"/>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F2F3A0A" w14:textId="77777777" w:rsidR="00E43D0F" w:rsidRDefault="00E43D0F">
            <w:pPr>
              <w:pStyle w:val="a8"/>
              <w:widowControl/>
              <w:spacing w:before="0" w:beforeAutospacing="0" w:after="0" w:afterAutospacing="0"/>
              <w:jc w:val="center"/>
              <w:rPr>
                <w:rFonts w:ascii="Times New Roman" w:eastAsia="宋体" w:hAnsi="Times New Roman" w:cs="Times New Roman"/>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BA6D54A" w14:textId="77777777" w:rsidR="00E43D0F" w:rsidRDefault="00E43D0F">
            <w:pPr>
              <w:pStyle w:val="a8"/>
              <w:widowControl/>
              <w:spacing w:before="0" w:beforeAutospacing="0" w:after="0" w:afterAutospacing="0"/>
              <w:jc w:val="center"/>
              <w:rPr>
                <w:rFonts w:ascii="Times New Roman" w:eastAsia="宋体" w:hAnsi="Times New Roman" w:cs="Times New Roman"/>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C16148F" w14:textId="77777777" w:rsidR="00E43D0F" w:rsidRDefault="00E43D0F">
            <w:pPr>
              <w:pStyle w:val="a8"/>
              <w:widowControl/>
              <w:spacing w:before="0" w:beforeAutospacing="0" w:after="0" w:afterAutospacing="0"/>
              <w:jc w:val="center"/>
              <w:rPr>
                <w:rFonts w:ascii="Times New Roman" w:eastAsia="宋体" w:hAnsi="Times New Roman" w:cs="Times New Roman"/>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C6556AE" w14:textId="77777777" w:rsidR="00E43D0F" w:rsidRDefault="00E43D0F">
            <w:pPr>
              <w:pStyle w:val="a8"/>
              <w:widowControl/>
              <w:spacing w:before="0" w:beforeAutospacing="0" w:after="0" w:afterAutospacing="0"/>
              <w:jc w:val="center"/>
              <w:rPr>
                <w:rFonts w:ascii="Times New Roman" w:eastAsia="宋体" w:hAnsi="Times New Roman" w:cs="Times New Roman"/>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E2C39C0" w14:textId="77777777" w:rsidR="00E43D0F" w:rsidRDefault="00E43D0F">
            <w:pPr>
              <w:pStyle w:val="a8"/>
              <w:widowControl/>
              <w:spacing w:before="0" w:beforeAutospacing="0" w:after="0" w:afterAutospacing="0"/>
              <w:jc w:val="center"/>
              <w:rPr>
                <w:rFonts w:ascii="Times New Roman" w:eastAsia="宋体" w:hAnsi="Times New Roman" w:cs="Times New Roman"/>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00D1ED0" w14:textId="77777777" w:rsidR="00E43D0F" w:rsidRDefault="00E43D0F">
            <w:pPr>
              <w:pStyle w:val="a8"/>
              <w:widowControl/>
              <w:spacing w:before="0" w:beforeAutospacing="0" w:after="0" w:afterAutospacing="0"/>
              <w:jc w:val="center"/>
              <w:rPr>
                <w:rFonts w:ascii="Times New Roman" w:eastAsia="宋体" w:hAnsi="Times New Roman" w:cs="Times New Roman"/>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45B0616F" w14:textId="77777777" w:rsidR="00E43D0F" w:rsidRDefault="00E43D0F">
            <w:pPr>
              <w:pStyle w:val="a8"/>
              <w:widowControl/>
              <w:spacing w:before="0" w:beforeAutospacing="0" w:after="0" w:afterAutospacing="0"/>
              <w:jc w:val="center"/>
              <w:rPr>
                <w:rFonts w:ascii="Times New Roman" w:eastAsia="宋体" w:hAnsi="Times New Roman" w:cs="Times New Roman"/>
              </w:rPr>
            </w:pPr>
          </w:p>
        </w:tc>
      </w:tr>
      <w:tr w:rsidR="00E43D0F" w14:paraId="7CD4828A" w14:textId="77777777">
        <w:trPr>
          <w:trHeight w:val="445"/>
          <w:jc w:val="center"/>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A78CB00" w14:textId="77777777" w:rsidR="00E43D0F" w:rsidRDefault="00000000">
            <w:pPr>
              <w:pStyle w:val="a8"/>
              <w:widowControl/>
              <w:spacing w:before="0" w:beforeAutospacing="0" w:after="0" w:afterAutospacing="0"/>
              <w:jc w:val="center"/>
              <w:rPr>
                <w:rFonts w:ascii="Times New Roman" w:eastAsia="宋体" w:hAnsi="Times New Roman" w:cs="Times New Roman"/>
              </w:rPr>
            </w:pPr>
            <w:r>
              <w:rPr>
                <w:rFonts w:ascii="Times New Roman" w:eastAsia="宋体" w:hAnsi="Times New Roman" w:cs="Times New Roman"/>
                <w:lang w:bidi="ar"/>
              </w:rPr>
              <w:t>...</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9EF7CCB" w14:textId="77777777" w:rsidR="00E43D0F" w:rsidRDefault="00E43D0F">
            <w:pPr>
              <w:pStyle w:val="a8"/>
              <w:widowControl/>
              <w:spacing w:before="0" w:beforeAutospacing="0" w:after="0" w:afterAutospacing="0"/>
              <w:jc w:val="center"/>
              <w:rPr>
                <w:rFonts w:ascii="Times New Roman" w:eastAsia="宋体" w:hAnsi="Times New Roman" w:cs="Times New Roman"/>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64384BA" w14:textId="77777777" w:rsidR="00E43D0F" w:rsidRDefault="00E43D0F">
            <w:pPr>
              <w:pStyle w:val="a8"/>
              <w:widowControl/>
              <w:spacing w:before="0" w:beforeAutospacing="0" w:after="0" w:afterAutospacing="0"/>
              <w:jc w:val="center"/>
              <w:rPr>
                <w:rFonts w:ascii="Times New Roman" w:eastAsia="宋体" w:hAnsi="Times New Roman" w:cs="Times New Roman"/>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069A7587" w14:textId="77777777" w:rsidR="00E43D0F" w:rsidRDefault="00E43D0F">
            <w:pPr>
              <w:pStyle w:val="a8"/>
              <w:widowControl/>
              <w:spacing w:before="0" w:beforeAutospacing="0" w:after="0" w:afterAutospacing="0"/>
              <w:jc w:val="center"/>
              <w:rPr>
                <w:rFonts w:ascii="Times New Roman" w:eastAsia="宋体" w:hAnsi="Times New Roman" w:cs="Times New Roman"/>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B6A8223" w14:textId="77777777" w:rsidR="00E43D0F" w:rsidRDefault="00E43D0F">
            <w:pPr>
              <w:pStyle w:val="a8"/>
              <w:widowControl/>
              <w:spacing w:before="0" w:beforeAutospacing="0" w:after="0" w:afterAutospacing="0"/>
              <w:jc w:val="center"/>
              <w:rPr>
                <w:rFonts w:ascii="Times New Roman" w:eastAsia="宋体" w:hAnsi="Times New Roman" w:cs="Times New Roman"/>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E993D0F" w14:textId="77777777" w:rsidR="00E43D0F" w:rsidRDefault="00E43D0F">
            <w:pPr>
              <w:pStyle w:val="a8"/>
              <w:widowControl/>
              <w:spacing w:before="0" w:beforeAutospacing="0" w:after="0" w:afterAutospacing="0"/>
              <w:jc w:val="center"/>
              <w:rPr>
                <w:rFonts w:ascii="Times New Roman" w:eastAsia="宋体" w:hAnsi="Times New Roman" w:cs="Times New Roman"/>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56E01496" w14:textId="77777777" w:rsidR="00E43D0F" w:rsidRDefault="00E43D0F">
            <w:pPr>
              <w:pStyle w:val="a8"/>
              <w:widowControl/>
              <w:spacing w:before="0" w:beforeAutospacing="0" w:after="0" w:afterAutospacing="0"/>
              <w:jc w:val="center"/>
              <w:rPr>
                <w:rFonts w:ascii="Times New Roman" w:eastAsia="宋体" w:hAnsi="Times New Roman" w:cs="Times New Roman"/>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12F28AAB" w14:textId="77777777" w:rsidR="00E43D0F" w:rsidRDefault="00E43D0F">
            <w:pPr>
              <w:pStyle w:val="a8"/>
              <w:widowControl/>
              <w:spacing w:before="0" w:beforeAutospacing="0" w:after="0" w:afterAutospacing="0"/>
              <w:jc w:val="center"/>
              <w:rPr>
                <w:rFonts w:ascii="Times New Roman" w:eastAsia="宋体" w:hAnsi="Times New Roman" w:cs="Times New Roman"/>
              </w:rPr>
            </w:pPr>
          </w:p>
        </w:tc>
      </w:tr>
      <w:tr w:rsidR="00E43D0F" w14:paraId="1C8EB68A" w14:textId="77777777">
        <w:trPr>
          <w:trHeight w:val="454"/>
          <w:jc w:val="center"/>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2F84F01" w14:textId="77777777" w:rsidR="00E43D0F" w:rsidRDefault="00E43D0F">
            <w:pPr>
              <w:pStyle w:val="a8"/>
              <w:widowControl/>
              <w:spacing w:before="0" w:beforeAutospacing="0" w:after="0" w:afterAutospacing="0"/>
              <w:jc w:val="center"/>
              <w:rPr>
                <w:rFonts w:ascii="Times New Roman" w:eastAsia="宋体" w:hAnsi="Times New Roman" w:cs="Times New Roman"/>
              </w:rPr>
            </w:pPr>
          </w:p>
        </w:tc>
        <w:tc>
          <w:tcPr>
            <w:tcW w:w="549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18D08FE" w14:textId="77777777" w:rsidR="00E43D0F" w:rsidRDefault="00000000">
            <w:pPr>
              <w:pStyle w:val="a8"/>
              <w:widowControl/>
              <w:spacing w:before="0" w:beforeAutospacing="0" w:after="0" w:afterAutospacing="0"/>
              <w:jc w:val="center"/>
              <w:rPr>
                <w:rFonts w:ascii="Times New Roman" w:eastAsia="宋体" w:hAnsi="Times New Roman" w:cs="Times New Roman"/>
              </w:rPr>
            </w:pPr>
            <w:r>
              <w:rPr>
                <w:rFonts w:ascii="Times New Roman" w:eastAsia="宋体" w:hAnsi="Times New Roman" w:cs="Times New Roman" w:hint="eastAsia"/>
                <w:lang w:bidi="ar"/>
              </w:rPr>
              <w:t>合计</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2EEC25D" w14:textId="77777777" w:rsidR="00E43D0F" w:rsidRDefault="00E43D0F">
            <w:pPr>
              <w:pStyle w:val="a8"/>
              <w:widowControl/>
              <w:spacing w:before="0" w:beforeAutospacing="0" w:after="0" w:afterAutospacing="0"/>
              <w:jc w:val="center"/>
              <w:rPr>
                <w:rFonts w:ascii="Times New Roman" w:eastAsia="宋体" w:hAnsi="Times New Roman" w:cs="Times New Roman"/>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6230CC3D" w14:textId="77777777" w:rsidR="00E43D0F" w:rsidRDefault="00E43D0F">
            <w:pPr>
              <w:pStyle w:val="a8"/>
              <w:widowControl/>
              <w:spacing w:before="0" w:beforeAutospacing="0" w:after="0" w:afterAutospacing="0"/>
              <w:jc w:val="center"/>
              <w:rPr>
                <w:rFonts w:ascii="Times New Roman" w:eastAsia="宋体" w:hAnsi="Times New Roman" w:cs="Times New Roman"/>
              </w:rPr>
            </w:pPr>
          </w:p>
        </w:tc>
      </w:tr>
      <w:tr w:rsidR="00E43D0F" w14:paraId="4230B3F1" w14:textId="77777777">
        <w:trPr>
          <w:trHeight w:val="454"/>
          <w:jc w:val="center"/>
        </w:trPr>
        <w:tc>
          <w:tcPr>
            <w:tcW w:w="21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1C359" w14:textId="77777777" w:rsidR="00E43D0F" w:rsidRDefault="00000000">
            <w:pPr>
              <w:pStyle w:val="a8"/>
              <w:widowControl/>
              <w:spacing w:before="0" w:beforeAutospacing="0" w:after="0" w:afterAutospacing="0"/>
              <w:jc w:val="left"/>
              <w:rPr>
                <w:rFonts w:ascii="Times New Roman" w:eastAsia="宋体" w:hAnsi="Times New Roman" w:cs="Times New Roman"/>
              </w:rPr>
            </w:pPr>
            <w:r>
              <w:rPr>
                <w:rFonts w:ascii="Times New Roman" w:eastAsia="宋体" w:hAnsi="Times New Roman" w:cs="Times New Roman" w:hint="eastAsia"/>
                <w:lang w:bidi="ar"/>
              </w:rPr>
              <w:t>投标总价合计</w:t>
            </w:r>
          </w:p>
        </w:tc>
        <w:tc>
          <w:tcPr>
            <w:tcW w:w="730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0068F9C" w14:textId="77777777" w:rsidR="00E43D0F" w:rsidRDefault="00000000">
            <w:pPr>
              <w:pStyle w:val="a8"/>
              <w:widowControl/>
              <w:spacing w:before="0" w:beforeAutospacing="0" w:after="0" w:afterAutospacing="0"/>
              <w:jc w:val="left"/>
              <w:rPr>
                <w:rFonts w:ascii="Times New Roman" w:eastAsia="宋体" w:hAnsi="Times New Roman" w:cs="Times New Roman"/>
              </w:rPr>
            </w:pPr>
            <w:r>
              <w:rPr>
                <w:rFonts w:ascii="Times New Roman" w:eastAsia="宋体" w:hAnsi="Times New Roman" w:cs="Times New Roman" w:hint="eastAsia"/>
                <w:lang w:bidi="ar"/>
              </w:rPr>
              <w:t>小写：</w:t>
            </w:r>
            <w:r>
              <w:rPr>
                <w:rFonts w:ascii="Times New Roman" w:eastAsia="宋体" w:hAnsi="Times New Roman" w:cs="Times New Roman"/>
                <w:lang w:bidi="ar"/>
              </w:rPr>
              <w:t xml:space="preserve">               </w:t>
            </w:r>
            <w:r>
              <w:rPr>
                <w:rFonts w:ascii="Times New Roman" w:eastAsia="宋体" w:hAnsi="Times New Roman" w:cs="Times New Roman" w:hint="eastAsia"/>
                <w:lang w:bidi="ar"/>
              </w:rPr>
              <w:t>；大写：</w:t>
            </w:r>
            <w:r>
              <w:rPr>
                <w:rFonts w:ascii="Times New Roman" w:eastAsia="宋体" w:hAnsi="Times New Roman" w:cs="Times New Roman"/>
                <w:lang w:bidi="ar"/>
              </w:rPr>
              <w:t xml:space="preserve"> </w:t>
            </w:r>
          </w:p>
        </w:tc>
      </w:tr>
      <w:tr w:rsidR="00E43D0F" w14:paraId="65CACD6C" w14:textId="77777777">
        <w:trPr>
          <w:trHeight w:val="454"/>
          <w:jc w:val="center"/>
        </w:trPr>
        <w:tc>
          <w:tcPr>
            <w:tcW w:w="21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F8A13D" w14:textId="77777777" w:rsidR="00E43D0F" w:rsidRDefault="00000000">
            <w:pPr>
              <w:pStyle w:val="a8"/>
              <w:widowControl/>
              <w:spacing w:before="0" w:beforeAutospacing="0" w:after="0" w:afterAutospacing="0"/>
              <w:jc w:val="left"/>
              <w:rPr>
                <w:rFonts w:ascii="Times New Roman" w:eastAsia="宋体" w:hAnsi="Times New Roman" w:cs="Times New Roman"/>
              </w:rPr>
            </w:pPr>
            <w:r>
              <w:rPr>
                <w:rFonts w:ascii="Times New Roman" w:eastAsia="宋体" w:hAnsi="Times New Roman" w:cs="Times New Roman" w:hint="eastAsia"/>
                <w:lang w:bidi="ar"/>
              </w:rPr>
              <w:t>其中，小微型企业或残疾人福利性单位的产品报价总计</w:t>
            </w:r>
          </w:p>
        </w:tc>
        <w:tc>
          <w:tcPr>
            <w:tcW w:w="730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B9B87CB" w14:textId="77777777" w:rsidR="00E43D0F" w:rsidRDefault="00000000">
            <w:pPr>
              <w:pStyle w:val="a8"/>
              <w:widowControl/>
              <w:spacing w:before="0" w:beforeAutospacing="0" w:after="0" w:afterAutospacing="0"/>
              <w:jc w:val="left"/>
              <w:rPr>
                <w:rFonts w:ascii="Times New Roman" w:eastAsia="宋体" w:hAnsi="Times New Roman" w:cs="Times New Roman"/>
              </w:rPr>
            </w:pPr>
            <w:r>
              <w:rPr>
                <w:rFonts w:ascii="Times New Roman" w:eastAsia="宋体" w:hAnsi="Times New Roman" w:cs="Times New Roman" w:hint="eastAsia"/>
                <w:lang w:bidi="ar"/>
              </w:rPr>
              <w:t>小写：</w:t>
            </w:r>
            <w:r>
              <w:rPr>
                <w:rFonts w:ascii="Times New Roman" w:eastAsia="宋体" w:hAnsi="Times New Roman" w:cs="Times New Roman"/>
                <w:lang w:bidi="ar"/>
              </w:rPr>
              <w:t xml:space="preserve">               </w:t>
            </w:r>
            <w:r>
              <w:rPr>
                <w:rFonts w:ascii="Times New Roman" w:eastAsia="宋体" w:hAnsi="Times New Roman" w:cs="Times New Roman" w:hint="eastAsia"/>
                <w:lang w:bidi="ar"/>
              </w:rPr>
              <w:t>；大写：</w:t>
            </w:r>
            <w:r>
              <w:rPr>
                <w:rFonts w:ascii="Times New Roman" w:eastAsia="宋体" w:hAnsi="Times New Roman" w:cs="Times New Roman"/>
                <w:lang w:bidi="ar"/>
              </w:rPr>
              <w:t xml:space="preserve"> </w:t>
            </w:r>
          </w:p>
        </w:tc>
      </w:tr>
    </w:tbl>
    <w:p w14:paraId="4637A374" w14:textId="77777777" w:rsidR="00E43D0F" w:rsidRDefault="00E43D0F">
      <w:pPr>
        <w:pStyle w:val="a8"/>
        <w:widowControl/>
        <w:spacing w:before="0" w:beforeAutospacing="0" w:after="0" w:afterAutospacing="0" w:line="360" w:lineRule="auto"/>
        <w:jc w:val="left"/>
        <w:rPr>
          <w:rFonts w:ascii="Times New Roman" w:eastAsia="宋体" w:hAnsi="Times New Roman" w:cs="Times New Roman"/>
        </w:rPr>
      </w:pPr>
    </w:p>
    <w:p w14:paraId="5299C140" w14:textId="77777777" w:rsidR="00E43D0F" w:rsidRDefault="00000000">
      <w:pPr>
        <w:spacing w:line="360" w:lineRule="auto"/>
        <w:jc w:val="right"/>
        <w:rPr>
          <w:rFonts w:ascii="宋体" w:hAnsi="宋体" w:cs="宋体" w:hint="eastAsia"/>
          <w:szCs w:val="21"/>
          <w:lang w:val="zh-CN"/>
        </w:rPr>
      </w:pPr>
      <w:r>
        <w:rPr>
          <w:rFonts w:ascii="宋体" w:cs="宋体" w:hint="eastAsia"/>
          <w:szCs w:val="21"/>
          <w:lang w:val="zh-CN" w:bidi="ar"/>
        </w:rPr>
        <w:t>投标人名称（加盖CA电子公章）：</w:t>
      </w:r>
    </w:p>
    <w:p w14:paraId="01ADED27" w14:textId="77777777" w:rsidR="00E43D0F" w:rsidRDefault="00000000">
      <w:pPr>
        <w:spacing w:line="360" w:lineRule="auto"/>
        <w:ind w:left="473" w:hanging="473"/>
        <w:jc w:val="right"/>
      </w:pPr>
      <w:r>
        <w:rPr>
          <w:rFonts w:cs="宋体" w:hint="eastAsia"/>
          <w:lang w:bidi="ar"/>
        </w:rPr>
        <w:t>日期：</w:t>
      </w:r>
    </w:p>
    <w:p w14:paraId="53D9C62C" w14:textId="77777777" w:rsidR="00E43D0F" w:rsidRDefault="00000000">
      <w:pPr>
        <w:spacing w:line="360" w:lineRule="auto"/>
        <w:ind w:left="473" w:hanging="473"/>
        <w:rPr>
          <w:rFonts w:ascii="宋体" w:hAnsi="宋体" w:cs="宋体" w:hint="eastAsia"/>
          <w:bCs/>
        </w:rPr>
      </w:pPr>
      <w:r>
        <w:rPr>
          <w:rFonts w:cs="宋体" w:hint="eastAsia"/>
          <w:lang w:bidi="ar"/>
        </w:rPr>
        <w:t>注：</w:t>
      </w:r>
      <w:r>
        <w:rPr>
          <w:lang w:bidi="ar"/>
        </w:rPr>
        <w:t xml:space="preserve"> 1</w:t>
      </w:r>
      <w:r>
        <w:rPr>
          <w:rFonts w:cs="宋体" w:hint="eastAsia"/>
          <w:lang w:bidi="ar"/>
        </w:rPr>
        <w:t>、投标人按“</w:t>
      </w:r>
      <w:r>
        <w:rPr>
          <w:rFonts w:cs="宋体" w:hint="eastAsia"/>
          <w:bCs/>
          <w:lang w:bidi="ar"/>
        </w:rPr>
        <w:t>分项报价明细表”的格式</w:t>
      </w:r>
      <w:r>
        <w:rPr>
          <w:rFonts w:cs="宋体" w:hint="eastAsia"/>
          <w:lang w:bidi="ar"/>
        </w:rPr>
        <w:t>详细报出投标单价的各个组成部分的报价，如需增加内容，请自行增加。</w:t>
      </w:r>
    </w:p>
    <w:p w14:paraId="75220476" w14:textId="77777777" w:rsidR="00E43D0F" w:rsidRDefault="00000000">
      <w:pPr>
        <w:numPr>
          <w:ilvl w:val="0"/>
          <w:numId w:val="5"/>
        </w:numPr>
        <w:spacing w:line="360" w:lineRule="auto"/>
        <w:rPr>
          <w:bCs/>
        </w:rPr>
      </w:pPr>
      <w:r>
        <w:rPr>
          <w:rFonts w:cs="宋体" w:hint="eastAsia"/>
          <w:lang w:bidi="ar"/>
        </w:rPr>
        <w:t>“</w:t>
      </w:r>
      <w:r>
        <w:rPr>
          <w:rFonts w:cs="宋体" w:hint="eastAsia"/>
          <w:bCs/>
          <w:lang w:bidi="ar"/>
        </w:rPr>
        <w:t>分项报价明细表”分项报价合计应当与“开标一览表”报价合计一致。</w:t>
      </w:r>
    </w:p>
    <w:p w14:paraId="083CA711" w14:textId="77777777" w:rsidR="00E43D0F" w:rsidRDefault="00000000">
      <w:pPr>
        <w:numPr>
          <w:ilvl w:val="0"/>
          <w:numId w:val="5"/>
        </w:numPr>
        <w:spacing w:line="360" w:lineRule="auto"/>
      </w:pPr>
      <w:r>
        <w:rPr>
          <w:rFonts w:ascii="宋体" w:hAnsi="宋体" w:cs="宋体" w:hint="eastAsia"/>
          <w:szCs w:val="21"/>
          <w:lang w:val="zh-CN" w:bidi="ar"/>
        </w:rPr>
        <w:t>在“备注（符合小微企业等规定的请注明）”栏内，填写“符合 小微型企业/监狱企业/残疾人福利性产品 报价”，“小微型企业、监狱企业或残疾人福利性产品报价总计”填写汇总价</w:t>
      </w:r>
      <w:r>
        <w:rPr>
          <w:rFonts w:ascii="宋体" w:hAnsi="宋体" w:cs="宋体" w:hint="eastAsia"/>
          <w:b/>
          <w:bCs/>
          <w:szCs w:val="21"/>
          <w:lang w:val="zh-CN" w:bidi="ar"/>
        </w:rPr>
        <w:t>（报价折扣无需折算）</w:t>
      </w:r>
      <w:r>
        <w:rPr>
          <w:rFonts w:ascii="宋体" w:hAnsi="宋体" w:cs="宋体" w:hint="eastAsia"/>
          <w:szCs w:val="21"/>
          <w:lang w:val="zh-CN" w:bidi="ar"/>
        </w:rPr>
        <w:t>，如果未按上表格式填写，评标时将不享受价格扣除</w:t>
      </w:r>
      <w:r>
        <w:rPr>
          <w:rFonts w:cs="宋体" w:hint="eastAsia"/>
          <w:lang w:bidi="ar"/>
        </w:rPr>
        <w:t>。</w:t>
      </w:r>
    </w:p>
    <w:p w14:paraId="2E7A4B1D" w14:textId="77777777" w:rsidR="00E43D0F" w:rsidRDefault="00E43D0F"/>
    <w:p w14:paraId="4EC9FB9B" w14:textId="77777777" w:rsidR="00E43D0F" w:rsidRDefault="00000000">
      <w:pPr>
        <w:widowControl/>
        <w:jc w:val="left"/>
        <w:rPr>
          <w:rFonts w:ascii="宋体" w:cs="宋体"/>
          <w:b/>
          <w:szCs w:val="21"/>
          <w:lang w:val="zh-CN"/>
        </w:rPr>
      </w:pPr>
      <w:r>
        <w:rPr>
          <w:rFonts w:ascii="宋体" w:cs="宋体"/>
          <w:b/>
          <w:szCs w:val="21"/>
          <w:lang w:val="zh-CN"/>
        </w:rPr>
        <w:br w:type="page" w:clear="all"/>
      </w:r>
    </w:p>
    <w:p w14:paraId="06D0A996" w14:textId="77777777" w:rsidR="00E43D0F" w:rsidRDefault="00000000">
      <w:pPr>
        <w:widowControl/>
        <w:spacing w:line="360" w:lineRule="auto"/>
        <w:jc w:val="left"/>
        <w:rPr>
          <w:rFonts w:ascii="宋体" w:cs="宋体"/>
          <w:b/>
          <w:szCs w:val="21"/>
          <w:lang w:val="zh-CN"/>
        </w:rPr>
      </w:pPr>
      <w:r>
        <w:rPr>
          <w:rFonts w:ascii="宋体" w:cs="宋体" w:hint="eastAsia"/>
          <w:b/>
          <w:szCs w:val="21"/>
          <w:lang w:val="zh-CN"/>
        </w:rPr>
        <w:lastRenderedPageBreak/>
        <w:t>目录</w:t>
      </w:r>
      <w:r>
        <w:rPr>
          <w:rFonts w:ascii="宋体" w:cs="宋体" w:hint="eastAsia"/>
          <w:b/>
          <w:szCs w:val="21"/>
        </w:rPr>
        <w:t>六</w:t>
      </w:r>
      <w:r>
        <w:rPr>
          <w:rFonts w:ascii="宋体" w:cs="宋体" w:hint="eastAsia"/>
          <w:b/>
          <w:szCs w:val="21"/>
          <w:lang w:val="zh-CN"/>
        </w:rPr>
        <w:t>、技术条款偏离表格式</w:t>
      </w:r>
    </w:p>
    <w:p w14:paraId="7F8208B7" w14:textId="77777777" w:rsidR="00E43D0F" w:rsidRDefault="00000000">
      <w:pPr>
        <w:widowControl/>
        <w:spacing w:line="360" w:lineRule="auto"/>
        <w:ind w:left="420"/>
        <w:jc w:val="center"/>
        <w:outlineLvl w:val="0"/>
        <w:rPr>
          <w:rFonts w:ascii="黑体" w:eastAsia="黑体" w:hAnsi="宋体" w:cs="宋体" w:hint="eastAsia"/>
          <w:sz w:val="36"/>
          <w:szCs w:val="36"/>
          <w:lang w:val="zh-CN"/>
        </w:rPr>
      </w:pPr>
      <w:r>
        <w:rPr>
          <w:rFonts w:ascii="黑体" w:eastAsia="黑体" w:hAnsi="宋体" w:cs="宋体" w:hint="eastAsia"/>
          <w:sz w:val="36"/>
          <w:szCs w:val="36"/>
          <w:lang w:val="zh-CN"/>
        </w:rPr>
        <w:t>技术条款偏离表</w:t>
      </w:r>
    </w:p>
    <w:tbl>
      <w:tblPr>
        <w:tblW w:w="9435" w:type="dxa"/>
        <w:jc w:val="center"/>
        <w:tblLayout w:type="fixed"/>
        <w:tblCellMar>
          <w:left w:w="0" w:type="dxa"/>
          <w:right w:w="0" w:type="dxa"/>
        </w:tblCellMar>
        <w:tblLook w:val="04A0" w:firstRow="1" w:lastRow="0" w:firstColumn="1" w:lastColumn="0" w:noHBand="0" w:noVBand="1"/>
      </w:tblPr>
      <w:tblGrid>
        <w:gridCol w:w="765"/>
        <w:gridCol w:w="1620"/>
        <w:gridCol w:w="2700"/>
        <w:gridCol w:w="1411"/>
        <w:gridCol w:w="1829"/>
        <w:gridCol w:w="1110"/>
      </w:tblGrid>
      <w:tr w:rsidR="00E43D0F" w14:paraId="730D5079" w14:textId="77777777">
        <w:trPr>
          <w:trHeight w:val="284"/>
          <w:jc w:val="center"/>
        </w:trPr>
        <w:tc>
          <w:tcPr>
            <w:tcW w:w="6496" w:type="dxa"/>
            <w:gridSpan w:val="4"/>
            <w:tcBorders>
              <w:top w:val="nil"/>
              <w:left w:val="nil"/>
              <w:bottom w:val="single" w:sz="6" w:space="0" w:color="auto"/>
              <w:right w:val="nil"/>
            </w:tcBorders>
            <w:vAlign w:val="center"/>
          </w:tcPr>
          <w:p w14:paraId="7DDE6279" w14:textId="77777777" w:rsidR="00E43D0F" w:rsidRDefault="00000000">
            <w:pPr>
              <w:widowControl/>
              <w:spacing w:line="360" w:lineRule="auto"/>
              <w:jc w:val="left"/>
              <w:rPr>
                <w:rFonts w:ascii="宋体" w:cs="宋体"/>
                <w:szCs w:val="21"/>
                <w:lang w:val="zh-CN"/>
              </w:rPr>
            </w:pPr>
            <w:r>
              <w:rPr>
                <w:rFonts w:ascii="宋体" w:cs="宋体" w:hint="eastAsia"/>
                <w:szCs w:val="21"/>
                <w:lang w:val="zh-CN"/>
              </w:rPr>
              <w:t>项目名称：</w:t>
            </w:r>
          </w:p>
        </w:tc>
        <w:tc>
          <w:tcPr>
            <w:tcW w:w="2939" w:type="dxa"/>
            <w:gridSpan w:val="2"/>
            <w:tcBorders>
              <w:top w:val="nil"/>
              <w:left w:val="nil"/>
              <w:bottom w:val="single" w:sz="6" w:space="0" w:color="auto"/>
              <w:right w:val="nil"/>
            </w:tcBorders>
            <w:vAlign w:val="center"/>
          </w:tcPr>
          <w:p w14:paraId="3A388B11" w14:textId="77777777" w:rsidR="00E43D0F" w:rsidRDefault="00000000">
            <w:pPr>
              <w:widowControl/>
              <w:spacing w:line="360" w:lineRule="auto"/>
              <w:jc w:val="left"/>
              <w:rPr>
                <w:rFonts w:ascii="宋体" w:cs="宋体"/>
                <w:szCs w:val="21"/>
                <w:lang w:val="zh-CN"/>
              </w:rPr>
            </w:pPr>
            <w:r>
              <w:rPr>
                <w:rFonts w:ascii="宋体" w:cs="宋体" w:hint="eastAsia"/>
                <w:szCs w:val="21"/>
                <w:lang w:val="zh-CN"/>
              </w:rPr>
              <w:t>项目编号：</w:t>
            </w:r>
          </w:p>
        </w:tc>
      </w:tr>
      <w:tr w:rsidR="00E43D0F" w14:paraId="5086E00E"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6A2350F8" w14:textId="77777777" w:rsidR="00E43D0F" w:rsidRDefault="00000000">
            <w:pPr>
              <w:widowControl/>
              <w:spacing w:line="380" w:lineRule="exact"/>
              <w:jc w:val="center"/>
              <w:rPr>
                <w:rFonts w:ascii="宋体" w:cs="宋体"/>
                <w:szCs w:val="21"/>
                <w:lang w:val="zh-CN"/>
              </w:rPr>
            </w:pPr>
            <w:r>
              <w:rPr>
                <w:rFonts w:ascii="宋体" w:cs="宋体" w:hint="eastAsia"/>
                <w:szCs w:val="21"/>
                <w:lang w:val="zh-CN"/>
              </w:rPr>
              <w:t>序号</w:t>
            </w:r>
          </w:p>
        </w:tc>
        <w:tc>
          <w:tcPr>
            <w:tcW w:w="1620" w:type="dxa"/>
            <w:tcBorders>
              <w:top w:val="single" w:sz="6" w:space="0" w:color="auto"/>
              <w:left w:val="single" w:sz="6" w:space="0" w:color="auto"/>
              <w:bottom w:val="single" w:sz="6" w:space="0" w:color="auto"/>
              <w:right w:val="single" w:sz="6" w:space="0" w:color="auto"/>
            </w:tcBorders>
            <w:vAlign w:val="center"/>
          </w:tcPr>
          <w:p w14:paraId="5E2B7A36" w14:textId="77777777" w:rsidR="00E43D0F" w:rsidRDefault="00000000">
            <w:pPr>
              <w:widowControl/>
              <w:spacing w:line="380" w:lineRule="exact"/>
              <w:jc w:val="center"/>
              <w:rPr>
                <w:rFonts w:ascii="宋体" w:cs="宋体"/>
                <w:szCs w:val="21"/>
                <w:lang w:val="zh-CN"/>
              </w:rPr>
            </w:pPr>
            <w:r>
              <w:rPr>
                <w:rFonts w:ascii="宋体" w:cs="宋体" w:hint="eastAsia"/>
                <w:szCs w:val="21"/>
                <w:lang w:val="zh-CN"/>
              </w:rPr>
              <w:t>招标文件条目号</w:t>
            </w:r>
          </w:p>
        </w:tc>
        <w:tc>
          <w:tcPr>
            <w:tcW w:w="2700" w:type="dxa"/>
            <w:tcBorders>
              <w:top w:val="single" w:sz="6" w:space="0" w:color="auto"/>
              <w:left w:val="single" w:sz="6" w:space="0" w:color="auto"/>
              <w:bottom w:val="single" w:sz="6" w:space="0" w:color="auto"/>
              <w:right w:val="single" w:sz="6" w:space="0" w:color="auto"/>
            </w:tcBorders>
            <w:vAlign w:val="center"/>
          </w:tcPr>
          <w:p w14:paraId="1BD40264" w14:textId="77777777" w:rsidR="00E43D0F" w:rsidRDefault="00000000">
            <w:pPr>
              <w:widowControl/>
              <w:spacing w:line="380" w:lineRule="exact"/>
              <w:jc w:val="center"/>
              <w:rPr>
                <w:rFonts w:ascii="宋体" w:cs="宋体"/>
                <w:szCs w:val="21"/>
                <w:lang w:val="zh-CN"/>
              </w:rPr>
            </w:pPr>
            <w:r>
              <w:rPr>
                <w:rFonts w:ascii="宋体" w:cs="宋体" w:hint="eastAsia"/>
                <w:szCs w:val="21"/>
                <w:lang w:val="zh-CN"/>
              </w:rPr>
              <w:t>招标要求规格</w:t>
            </w: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32CD11B5" w14:textId="77777777" w:rsidR="00E43D0F" w:rsidRDefault="00000000">
            <w:pPr>
              <w:widowControl/>
              <w:spacing w:line="380" w:lineRule="exact"/>
              <w:jc w:val="center"/>
              <w:rPr>
                <w:rFonts w:ascii="宋体" w:cs="宋体"/>
                <w:szCs w:val="21"/>
                <w:lang w:val="zh-CN"/>
              </w:rPr>
            </w:pPr>
            <w:r>
              <w:rPr>
                <w:rFonts w:ascii="宋体" w:cs="宋体" w:hint="eastAsia"/>
                <w:szCs w:val="21"/>
                <w:lang w:val="zh-CN"/>
              </w:rPr>
              <w:t>投标响应</w:t>
            </w:r>
          </w:p>
        </w:tc>
        <w:tc>
          <w:tcPr>
            <w:tcW w:w="1110" w:type="dxa"/>
            <w:tcBorders>
              <w:top w:val="single" w:sz="6" w:space="0" w:color="auto"/>
              <w:left w:val="single" w:sz="6" w:space="0" w:color="auto"/>
              <w:bottom w:val="single" w:sz="6" w:space="0" w:color="auto"/>
              <w:right w:val="single" w:sz="6" w:space="0" w:color="auto"/>
            </w:tcBorders>
            <w:vAlign w:val="center"/>
          </w:tcPr>
          <w:p w14:paraId="620A6D62" w14:textId="77777777" w:rsidR="00E43D0F" w:rsidRDefault="00000000">
            <w:pPr>
              <w:widowControl/>
              <w:spacing w:line="380" w:lineRule="exact"/>
              <w:jc w:val="center"/>
              <w:rPr>
                <w:rFonts w:ascii="宋体" w:cs="宋体"/>
                <w:szCs w:val="21"/>
                <w:lang w:val="zh-CN"/>
              </w:rPr>
            </w:pPr>
            <w:r>
              <w:rPr>
                <w:rFonts w:ascii="宋体" w:cs="宋体" w:hint="eastAsia"/>
                <w:szCs w:val="21"/>
                <w:lang w:val="zh-CN"/>
              </w:rPr>
              <w:t>偏离</w:t>
            </w:r>
          </w:p>
        </w:tc>
      </w:tr>
      <w:tr w:rsidR="00E43D0F" w14:paraId="580F18D4"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09CA22E2" w14:textId="77777777" w:rsidR="00E43D0F" w:rsidRDefault="00E43D0F">
            <w:pPr>
              <w:widowControl/>
              <w:spacing w:line="380" w:lineRule="exact"/>
              <w:jc w:val="center"/>
              <w:rPr>
                <w:rFonts w:ascii="宋体" w:cs="宋体"/>
                <w:szCs w:val="21"/>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64CB2083" w14:textId="77777777" w:rsidR="00E43D0F" w:rsidRDefault="00E43D0F">
            <w:pPr>
              <w:widowControl/>
              <w:spacing w:line="380" w:lineRule="exact"/>
              <w:jc w:val="center"/>
              <w:rPr>
                <w:rFonts w:ascii="宋体" w:cs="宋体"/>
                <w:szCs w:val="21"/>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6B6C3178" w14:textId="77777777" w:rsidR="00E43D0F" w:rsidRDefault="00E43D0F">
            <w:pPr>
              <w:widowControl/>
              <w:spacing w:line="380" w:lineRule="exact"/>
              <w:jc w:val="center"/>
              <w:rPr>
                <w:rFonts w:ascii="宋体" w:cs="宋体"/>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1F396917" w14:textId="77777777" w:rsidR="00E43D0F" w:rsidRDefault="00E43D0F">
            <w:pPr>
              <w:widowControl/>
              <w:spacing w:line="380" w:lineRule="exact"/>
              <w:jc w:val="center"/>
              <w:rPr>
                <w:rFonts w:ascii="宋体" w:cs="宋体"/>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2AE7712C" w14:textId="77777777" w:rsidR="00E43D0F" w:rsidRDefault="00E43D0F">
            <w:pPr>
              <w:widowControl/>
              <w:spacing w:line="380" w:lineRule="exact"/>
              <w:jc w:val="center"/>
              <w:rPr>
                <w:rFonts w:ascii="宋体" w:cs="宋体"/>
                <w:szCs w:val="21"/>
                <w:lang w:val="zh-CN"/>
              </w:rPr>
            </w:pPr>
          </w:p>
        </w:tc>
      </w:tr>
      <w:tr w:rsidR="00E43D0F" w14:paraId="27DE5F27"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1E2DB8B8" w14:textId="77777777" w:rsidR="00E43D0F" w:rsidRDefault="00E43D0F">
            <w:pPr>
              <w:widowControl/>
              <w:spacing w:line="380" w:lineRule="exact"/>
              <w:jc w:val="center"/>
              <w:rPr>
                <w:rFonts w:ascii="宋体" w:cs="宋体"/>
                <w:szCs w:val="21"/>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4171EA6C" w14:textId="77777777" w:rsidR="00E43D0F" w:rsidRDefault="00E43D0F">
            <w:pPr>
              <w:widowControl/>
              <w:spacing w:line="380" w:lineRule="exact"/>
              <w:jc w:val="center"/>
              <w:rPr>
                <w:rFonts w:ascii="宋体" w:cs="宋体"/>
                <w:szCs w:val="21"/>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2AE96941" w14:textId="77777777" w:rsidR="00E43D0F" w:rsidRDefault="00E43D0F">
            <w:pPr>
              <w:widowControl/>
              <w:spacing w:line="380" w:lineRule="exact"/>
              <w:jc w:val="center"/>
              <w:rPr>
                <w:rFonts w:ascii="宋体" w:cs="宋体"/>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0F2675B5" w14:textId="77777777" w:rsidR="00E43D0F" w:rsidRDefault="00E43D0F">
            <w:pPr>
              <w:widowControl/>
              <w:spacing w:line="380" w:lineRule="exact"/>
              <w:jc w:val="center"/>
              <w:rPr>
                <w:rFonts w:ascii="宋体" w:cs="宋体"/>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4D509B2E" w14:textId="77777777" w:rsidR="00E43D0F" w:rsidRDefault="00E43D0F">
            <w:pPr>
              <w:widowControl/>
              <w:spacing w:line="380" w:lineRule="exact"/>
              <w:jc w:val="center"/>
              <w:rPr>
                <w:rFonts w:ascii="宋体" w:cs="宋体"/>
                <w:szCs w:val="21"/>
                <w:lang w:val="zh-CN"/>
              </w:rPr>
            </w:pPr>
          </w:p>
        </w:tc>
      </w:tr>
      <w:tr w:rsidR="00E43D0F" w14:paraId="31229B5A"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0DBD8058" w14:textId="77777777" w:rsidR="00E43D0F" w:rsidRDefault="00E43D0F">
            <w:pPr>
              <w:widowControl/>
              <w:spacing w:line="380" w:lineRule="exact"/>
              <w:jc w:val="center"/>
              <w:rPr>
                <w:rFonts w:ascii="宋体" w:cs="宋体"/>
                <w:szCs w:val="21"/>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37B8F973" w14:textId="77777777" w:rsidR="00E43D0F" w:rsidRDefault="00E43D0F">
            <w:pPr>
              <w:widowControl/>
              <w:spacing w:line="380" w:lineRule="exact"/>
              <w:jc w:val="center"/>
              <w:rPr>
                <w:rFonts w:ascii="宋体" w:cs="宋体"/>
                <w:szCs w:val="21"/>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362E9421" w14:textId="77777777" w:rsidR="00E43D0F" w:rsidRDefault="00E43D0F">
            <w:pPr>
              <w:widowControl/>
              <w:spacing w:line="380" w:lineRule="exact"/>
              <w:jc w:val="center"/>
              <w:rPr>
                <w:rFonts w:ascii="宋体" w:cs="宋体"/>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766A8D2D" w14:textId="77777777" w:rsidR="00E43D0F" w:rsidRDefault="00E43D0F">
            <w:pPr>
              <w:widowControl/>
              <w:spacing w:line="380" w:lineRule="exact"/>
              <w:jc w:val="center"/>
              <w:rPr>
                <w:rFonts w:ascii="宋体" w:cs="宋体"/>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1419AE8B" w14:textId="77777777" w:rsidR="00E43D0F" w:rsidRDefault="00E43D0F">
            <w:pPr>
              <w:widowControl/>
              <w:spacing w:line="380" w:lineRule="exact"/>
              <w:jc w:val="center"/>
              <w:rPr>
                <w:rFonts w:ascii="宋体" w:cs="宋体"/>
                <w:szCs w:val="21"/>
                <w:lang w:val="zh-CN"/>
              </w:rPr>
            </w:pPr>
          </w:p>
        </w:tc>
      </w:tr>
      <w:tr w:rsidR="00E43D0F" w14:paraId="261219FD"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64643928" w14:textId="77777777" w:rsidR="00E43D0F" w:rsidRDefault="00E43D0F">
            <w:pPr>
              <w:widowControl/>
              <w:spacing w:line="380" w:lineRule="exact"/>
              <w:jc w:val="center"/>
              <w:rPr>
                <w:rFonts w:ascii="宋体" w:cs="宋体"/>
                <w:szCs w:val="21"/>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0CA00C8E" w14:textId="77777777" w:rsidR="00E43D0F" w:rsidRDefault="00E43D0F">
            <w:pPr>
              <w:widowControl/>
              <w:spacing w:line="380" w:lineRule="exact"/>
              <w:jc w:val="center"/>
              <w:rPr>
                <w:rFonts w:ascii="宋体" w:cs="宋体"/>
                <w:szCs w:val="21"/>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6720CA91" w14:textId="77777777" w:rsidR="00E43D0F" w:rsidRDefault="00E43D0F">
            <w:pPr>
              <w:widowControl/>
              <w:spacing w:line="380" w:lineRule="exact"/>
              <w:jc w:val="center"/>
              <w:rPr>
                <w:rFonts w:ascii="宋体" w:cs="宋体"/>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5ADD2E5B" w14:textId="77777777" w:rsidR="00E43D0F" w:rsidRDefault="00E43D0F">
            <w:pPr>
              <w:widowControl/>
              <w:spacing w:line="380" w:lineRule="exact"/>
              <w:jc w:val="center"/>
              <w:rPr>
                <w:rFonts w:ascii="宋体" w:cs="宋体"/>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2C0287B5" w14:textId="77777777" w:rsidR="00E43D0F" w:rsidRDefault="00E43D0F">
            <w:pPr>
              <w:widowControl/>
              <w:spacing w:line="380" w:lineRule="exact"/>
              <w:jc w:val="center"/>
              <w:rPr>
                <w:rFonts w:ascii="宋体" w:cs="宋体"/>
                <w:szCs w:val="21"/>
                <w:lang w:val="zh-CN"/>
              </w:rPr>
            </w:pPr>
          </w:p>
        </w:tc>
      </w:tr>
      <w:tr w:rsidR="00E43D0F" w14:paraId="5806CEB3"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64FC40AE" w14:textId="77777777" w:rsidR="00E43D0F" w:rsidRDefault="00E43D0F">
            <w:pPr>
              <w:widowControl/>
              <w:spacing w:line="380" w:lineRule="exact"/>
              <w:jc w:val="center"/>
              <w:rPr>
                <w:rFonts w:ascii="宋体" w:cs="宋体"/>
                <w:szCs w:val="21"/>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18FC1492" w14:textId="77777777" w:rsidR="00E43D0F" w:rsidRDefault="00E43D0F">
            <w:pPr>
              <w:widowControl/>
              <w:spacing w:line="380" w:lineRule="exact"/>
              <w:jc w:val="center"/>
              <w:rPr>
                <w:rFonts w:ascii="宋体" w:cs="宋体"/>
                <w:szCs w:val="21"/>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391BAF87" w14:textId="77777777" w:rsidR="00E43D0F" w:rsidRDefault="00E43D0F">
            <w:pPr>
              <w:widowControl/>
              <w:spacing w:line="380" w:lineRule="exact"/>
              <w:jc w:val="center"/>
              <w:rPr>
                <w:rFonts w:ascii="宋体" w:cs="宋体"/>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313F426B" w14:textId="77777777" w:rsidR="00E43D0F" w:rsidRDefault="00E43D0F">
            <w:pPr>
              <w:widowControl/>
              <w:spacing w:line="380" w:lineRule="exact"/>
              <w:jc w:val="center"/>
              <w:rPr>
                <w:rFonts w:ascii="宋体" w:cs="宋体"/>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1F0E2D76" w14:textId="77777777" w:rsidR="00E43D0F" w:rsidRDefault="00E43D0F">
            <w:pPr>
              <w:widowControl/>
              <w:spacing w:line="380" w:lineRule="exact"/>
              <w:jc w:val="center"/>
              <w:rPr>
                <w:rFonts w:ascii="宋体" w:cs="宋体"/>
                <w:szCs w:val="21"/>
                <w:lang w:val="zh-CN"/>
              </w:rPr>
            </w:pPr>
          </w:p>
        </w:tc>
      </w:tr>
      <w:tr w:rsidR="00E43D0F" w14:paraId="74A714DD"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7506B40B" w14:textId="77777777" w:rsidR="00E43D0F" w:rsidRDefault="00E43D0F">
            <w:pPr>
              <w:widowControl/>
              <w:spacing w:line="380" w:lineRule="exact"/>
              <w:jc w:val="center"/>
              <w:rPr>
                <w:rFonts w:ascii="宋体" w:cs="宋体"/>
                <w:szCs w:val="21"/>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2F57FBEA" w14:textId="77777777" w:rsidR="00E43D0F" w:rsidRDefault="00E43D0F">
            <w:pPr>
              <w:widowControl/>
              <w:spacing w:line="380" w:lineRule="exact"/>
              <w:jc w:val="center"/>
              <w:rPr>
                <w:rFonts w:ascii="宋体" w:cs="宋体"/>
                <w:szCs w:val="21"/>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64D3E478" w14:textId="77777777" w:rsidR="00E43D0F" w:rsidRDefault="00E43D0F">
            <w:pPr>
              <w:widowControl/>
              <w:spacing w:line="380" w:lineRule="exact"/>
              <w:jc w:val="center"/>
              <w:rPr>
                <w:rFonts w:ascii="宋体" w:cs="宋体"/>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79C6E2A5" w14:textId="77777777" w:rsidR="00E43D0F" w:rsidRDefault="00E43D0F">
            <w:pPr>
              <w:widowControl/>
              <w:spacing w:line="380" w:lineRule="exact"/>
              <w:jc w:val="center"/>
              <w:rPr>
                <w:rFonts w:ascii="宋体" w:cs="宋体"/>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1D804E6B" w14:textId="77777777" w:rsidR="00E43D0F" w:rsidRDefault="00E43D0F">
            <w:pPr>
              <w:widowControl/>
              <w:spacing w:line="380" w:lineRule="exact"/>
              <w:jc w:val="center"/>
              <w:rPr>
                <w:rFonts w:ascii="宋体" w:cs="宋体"/>
                <w:szCs w:val="21"/>
                <w:lang w:val="zh-CN"/>
              </w:rPr>
            </w:pPr>
          </w:p>
        </w:tc>
      </w:tr>
    </w:tbl>
    <w:p w14:paraId="5174F2CC" w14:textId="77777777" w:rsidR="00E43D0F" w:rsidRDefault="00000000">
      <w:r>
        <w:rPr>
          <w:rFonts w:hint="eastAsia"/>
        </w:rPr>
        <w:t>投标人名称：</w:t>
      </w:r>
      <w:r>
        <w:rPr>
          <w:rFonts w:ascii="宋体" w:hint="eastAsia"/>
          <w:szCs w:val="21"/>
          <w:u w:val="single"/>
          <w:lang w:val="zh-CN"/>
        </w:rPr>
        <w:t>（加盖CA电子公章）</w:t>
      </w:r>
    </w:p>
    <w:p w14:paraId="52A9F8DF" w14:textId="77777777" w:rsidR="00E43D0F" w:rsidRDefault="00000000">
      <w:pPr>
        <w:widowControl/>
        <w:spacing w:line="360" w:lineRule="auto"/>
        <w:jc w:val="left"/>
        <w:rPr>
          <w:rFonts w:cs="宋体"/>
          <w:szCs w:val="21"/>
          <w:lang w:val="zh-CN"/>
        </w:rPr>
      </w:pPr>
      <w:r>
        <w:rPr>
          <w:rFonts w:cs="宋体" w:hint="eastAsia"/>
          <w:szCs w:val="21"/>
          <w:lang w:val="zh-CN"/>
        </w:rPr>
        <w:t>说明：</w:t>
      </w:r>
      <w:r>
        <w:rPr>
          <w:rFonts w:ascii="宋体" w:hAnsi="宋体" w:cs="宋体" w:hint="eastAsia"/>
          <w:szCs w:val="21"/>
          <w:lang w:val="zh-CN"/>
        </w:rPr>
        <w:t>如果行数不够，请自行增加。</w:t>
      </w:r>
    </w:p>
    <w:p w14:paraId="15C13687" w14:textId="77777777" w:rsidR="00E43D0F" w:rsidRDefault="00E43D0F">
      <w:pPr>
        <w:widowControl/>
        <w:spacing w:line="360" w:lineRule="auto"/>
        <w:jc w:val="left"/>
        <w:rPr>
          <w:rFonts w:ascii="宋体" w:cs="宋体"/>
          <w:b/>
          <w:szCs w:val="21"/>
          <w:lang w:val="zh-CN"/>
        </w:rPr>
      </w:pPr>
    </w:p>
    <w:p w14:paraId="1C5CD2ED" w14:textId="77777777" w:rsidR="00E43D0F" w:rsidRDefault="00E43D0F">
      <w:pPr>
        <w:widowControl/>
        <w:jc w:val="left"/>
        <w:rPr>
          <w:rFonts w:ascii="宋体" w:cs="宋体"/>
          <w:b/>
          <w:szCs w:val="21"/>
          <w:lang w:val="zh-CN"/>
        </w:rPr>
      </w:pPr>
    </w:p>
    <w:p w14:paraId="505BAAD1" w14:textId="77777777" w:rsidR="00E43D0F" w:rsidRDefault="00000000">
      <w:pPr>
        <w:widowControl/>
        <w:jc w:val="left"/>
        <w:rPr>
          <w:rFonts w:ascii="宋体" w:cs="宋体"/>
          <w:b/>
          <w:szCs w:val="21"/>
          <w:lang w:val="zh-CN"/>
        </w:rPr>
      </w:pPr>
      <w:r>
        <w:rPr>
          <w:rFonts w:ascii="宋体" w:cs="宋体" w:hint="eastAsia"/>
          <w:b/>
          <w:szCs w:val="21"/>
          <w:lang w:val="zh-CN"/>
        </w:rPr>
        <w:t>目录</w:t>
      </w:r>
      <w:r>
        <w:rPr>
          <w:rFonts w:ascii="宋体" w:cs="宋体" w:hint="eastAsia"/>
          <w:b/>
          <w:szCs w:val="21"/>
        </w:rPr>
        <w:t>七</w:t>
      </w:r>
      <w:r>
        <w:rPr>
          <w:rFonts w:ascii="宋体" w:cs="宋体" w:hint="eastAsia"/>
          <w:b/>
          <w:szCs w:val="21"/>
          <w:lang w:val="zh-CN"/>
        </w:rPr>
        <w:t>、商务条款偏离表格式</w:t>
      </w:r>
    </w:p>
    <w:p w14:paraId="5EE4959E" w14:textId="77777777" w:rsidR="00E43D0F" w:rsidRDefault="00000000">
      <w:pPr>
        <w:widowControl/>
        <w:spacing w:line="360" w:lineRule="auto"/>
        <w:ind w:left="420"/>
        <w:jc w:val="center"/>
        <w:outlineLvl w:val="0"/>
        <w:rPr>
          <w:rFonts w:ascii="黑体" w:eastAsia="黑体" w:hAnsi="宋体" w:cs="宋体" w:hint="eastAsia"/>
          <w:sz w:val="36"/>
          <w:szCs w:val="36"/>
          <w:lang w:val="zh-CN"/>
        </w:rPr>
      </w:pPr>
      <w:r>
        <w:rPr>
          <w:rFonts w:ascii="黑体" w:eastAsia="黑体" w:hAnsi="宋体" w:cs="宋体" w:hint="eastAsia"/>
          <w:sz w:val="36"/>
          <w:szCs w:val="36"/>
          <w:lang w:val="zh-CN"/>
        </w:rPr>
        <w:t>商务条款偏离表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51"/>
        <w:gridCol w:w="1620"/>
        <w:gridCol w:w="2700"/>
        <w:gridCol w:w="1415"/>
        <w:gridCol w:w="1458"/>
        <w:gridCol w:w="1372"/>
      </w:tblGrid>
      <w:tr w:rsidR="00E43D0F" w14:paraId="6F97EB36" w14:textId="77777777">
        <w:trPr>
          <w:trHeight w:val="284"/>
          <w:tblHeader/>
          <w:jc w:val="center"/>
        </w:trPr>
        <w:tc>
          <w:tcPr>
            <w:tcW w:w="6386" w:type="dxa"/>
            <w:gridSpan w:val="4"/>
            <w:tcBorders>
              <w:top w:val="nil"/>
              <w:left w:val="nil"/>
              <w:right w:val="nil"/>
            </w:tcBorders>
            <w:vAlign w:val="center"/>
          </w:tcPr>
          <w:p w14:paraId="143F6E37" w14:textId="77777777" w:rsidR="00E43D0F" w:rsidRDefault="00000000">
            <w:pPr>
              <w:widowControl/>
              <w:spacing w:line="360" w:lineRule="auto"/>
              <w:jc w:val="left"/>
              <w:rPr>
                <w:rFonts w:ascii="宋体" w:cs="宋体"/>
                <w:szCs w:val="21"/>
                <w:lang w:val="zh-CN"/>
              </w:rPr>
            </w:pPr>
            <w:r>
              <w:rPr>
                <w:rFonts w:ascii="宋体" w:hAnsi="宋体" w:cs="宋体" w:hint="eastAsia"/>
                <w:szCs w:val="21"/>
                <w:lang w:val="zh-CN"/>
              </w:rPr>
              <w:t>项目名称：</w:t>
            </w:r>
          </w:p>
        </w:tc>
        <w:tc>
          <w:tcPr>
            <w:tcW w:w="2830" w:type="dxa"/>
            <w:gridSpan w:val="2"/>
            <w:tcBorders>
              <w:top w:val="nil"/>
              <w:left w:val="nil"/>
              <w:right w:val="nil"/>
            </w:tcBorders>
            <w:vAlign w:val="center"/>
          </w:tcPr>
          <w:p w14:paraId="04FCC6AC" w14:textId="77777777" w:rsidR="00E43D0F" w:rsidRDefault="00000000">
            <w:pPr>
              <w:widowControl/>
              <w:spacing w:line="360" w:lineRule="auto"/>
              <w:jc w:val="left"/>
              <w:rPr>
                <w:rFonts w:ascii="宋体" w:cs="宋体"/>
                <w:szCs w:val="21"/>
                <w:lang w:val="zh-CN"/>
              </w:rPr>
            </w:pPr>
            <w:r>
              <w:rPr>
                <w:rFonts w:ascii="宋体" w:hAnsi="宋体" w:cs="宋体" w:hint="eastAsia"/>
                <w:szCs w:val="21"/>
                <w:lang w:val="zh-CN"/>
              </w:rPr>
              <w:t>项目编号：</w:t>
            </w:r>
          </w:p>
        </w:tc>
      </w:tr>
      <w:tr w:rsidR="00E43D0F" w14:paraId="00E96660" w14:textId="77777777">
        <w:trPr>
          <w:trHeight w:val="284"/>
          <w:jc w:val="center"/>
        </w:trPr>
        <w:tc>
          <w:tcPr>
            <w:tcW w:w="651" w:type="dxa"/>
            <w:vAlign w:val="center"/>
          </w:tcPr>
          <w:p w14:paraId="0FD11392" w14:textId="77777777" w:rsidR="00E43D0F" w:rsidRDefault="00000000">
            <w:pPr>
              <w:widowControl/>
              <w:spacing w:line="320" w:lineRule="exact"/>
              <w:jc w:val="center"/>
              <w:rPr>
                <w:rFonts w:ascii="宋体" w:cs="宋体"/>
                <w:szCs w:val="21"/>
                <w:lang w:val="zh-CN"/>
              </w:rPr>
            </w:pPr>
            <w:r>
              <w:rPr>
                <w:rFonts w:ascii="宋体" w:hAnsi="宋体" w:cs="宋体" w:hint="eastAsia"/>
                <w:szCs w:val="21"/>
                <w:lang w:val="zh-CN"/>
              </w:rPr>
              <w:t>序号</w:t>
            </w:r>
          </w:p>
        </w:tc>
        <w:tc>
          <w:tcPr>
            <w:tcW w:w="1620" w:type="dxa"/>
            <w:vAlign w:val="center"/>
          </w:tcPr>
          <w:p w14:paraId="4CD2BF2B" w14:textId="77777777" w:rsidR="00E43D0F" w:rsidRDefault="00000000">
            <w:pPr>
              <w:widowControl/>
              <w:spacing w:line="320" w:lineRule="exact"/>
              <w:jc w:val="center"/>
              <w:rPr>
                <w:rFonts w:ascii="宋体" w:cs="宋体"/>
                <w:szCs w:val="21"/>
                <w:lang w:val="zh-CN"/>
              </w:rPr>
            </w:pPr>
            <w:r>
              <w:rPr>
                <w:rFonts w:ascii="宋体" w:hAnsi="宋体" w:cs="宋体" w:hint="eastAsia"/>
                <w:szCs w:val="21"/>
                <w:lang w:val="zh-CN"/>
              </w:rPr>
              <w:t>招标文件条目号</w:t>
            </w:r>
          </w:p>
        </w:tc>
        <w:tc>
          <w:tcPr>
            <w:tcW w:w="2700" w:type="dxa"/>
            <w:vAlign w:val="center"/>
          </w:tcPr>
          <w:p w14:paraId="38206526" w14:textId="77777777" w:rsidR="00E43D0F" w:rsidRDefault="00000000">
            <w:pPr>
              <w:widowControl/>
              <w:spacing w:line="320" w:lineRule="exact"/>
              <w:jc w:val="center"/>
              <w:rPr>
                <w:rFonts w:ascii="宋体" w:cs="宋体"/>
                <w:szCs w:val="21"/>
                <w:lang w:val="zh-CN"/>
              </w:rPr>
            </w:pPr>
            <w:r>
              <w:rPr>
                <w:rFonts w:ascii="宋体" w:hAnsi="宋体" w:cs="宋体" w:hint="eastAsia"/>
                <w:szCs w:val="21"/>
                <w:lang w:val="zh-CN"/>
              </w:rPr>
              <w:t>招标文件要求的商务条款</w:t>
            </w:r>
          </w:p>
        </w:tc>
        <w:tc>
          <w:tcPr>
            <w:tcW w:w="2873" w:type="dxa"/>
            <w:gridSpan w:val="2"/>
            <w:vAlign w:val="center"/>
          </w:tcPr>
          <w:p w14:paraId="4360FD4F" w14:textId="77777777" w:rsidR="00E43D0F" w:rsidRDefault="00000000">
            <w:pPr>
              <w:widowControl/>
              <w:spacing w:line="320" w:lineRule="exact"/>
              <w:jc w:val="center"/>
              <w:rPr>
                <w:rFonts w:ascii="宋体" w:cs="宋体"/>
                <w:szCs w:val="21"/>
                <w:lang w:val="zh-CN"/>
              </w:rPr>
            </w:pPr>
            <w:r>
              <w:rPr>
                <w:rFonts w:ascii="宋体" w:hAnsi="宋体" w:cs="宋体" w:hint="eastAsia"/>
                <w:szCs w:val="21"/>
                <w:lang w:val="zh-CN"/>
              </w:rPr>
              <w:t>投标响应</w:t>
            </w:r>
          </w:p>
        </w:tc>
        <w:tc>
          <w:tcPr>
            <w:tcW w:w="1372" w:type="dxa"/>
            <w:vAlign w:val="center"/>
          </w:tcPr>
          <w:p w14:paraId="3164EA93" w14:textId="77777777" w:rsidR="00E43D0F" w:rsidRDefault="00000000">
            <w:pPr>
              <w:widowControl/>
              <w:spacing w:line="320" w:lineRule="exact"/>
              <w:jc w:val="center"/>
              <w:rPr>
                <w:rFonts w:ascii="宋体" w:cs="宋体"/>
                <w:szCs w:val="21"/>
                <w:lang w:val="zh-CN"/>
              </w:rPr>
            </w:pPr>
            <w:r>
              <w:rPr>
                <w:rFonts w:ascii="宋体" w:hAnsi="宋体" w:cs="宋体" w:hint="eastAsia"/>
                <w:szCs w:val="21"/>
                <w:lang w:val="zh-CN"/>
              </w:rPr>
              <w:t>偏离</w:t>
            </w:r>
          </w:p>
        </w:tc>
      </w:tr>
      <w:tr w:rsidR="00E43D0F" w14:paraId="7BF2C26A" w14:textId="77777777">
        <w:trPr>
          <w:trHeight w:val="284"/>
          <w:jc w:val="center"/>
        </w:trPr>
        <w:tc>
          <w:tcPr>
            <w:tcW w:w="651" w:type="dxa"/>
            <w:vAlign w:val="center"/>
          </w:tcPr>
          <w:p w14:paraId="4EE98C2D" w14:textId="77777777" w:rsidR="00E43D0F" w:rsidRDefault="00E43D0F">
            <w:pPr>
              <w:widowControl/>
              <w:spacing w:line="320" w:lineRule="exact"/>
              <w:jc w:val="center"/>
              <w:rPr>
                <w:rFonts w:ascii="宋体" w:cs="宋体"/>
                <w:szCs w:val="21"/>
                <w:lang w:val="zh-CN"/>
              </w:rPr>
            </w:pPr>
          </w:p>
        </w:tc>
        <w:tc>
          <w:tcPr>
            <w:tcW w:w="1620" w:type="dxa"/>
            <w:vAlign w:val="center"/>
          </w:tcPr>
          <w:p w14:paraId="3908366B" w14:textId="77777777" w:rsidR="00E43D0F" w:rsidRDefault="00E43D0F">
            <w:pPr>
              <w:widowControl/>
              <w:spacing w:line="320" w:lineRule="exact"/>
              <w:jc w:val="center"/>
              <w:rPr>
                <w:rFonts w:ascii="宋体" w:cs="宋体"/>
                <w:szCs w:val="21"/>
                <w:lang w:val="zh-CN"/>
              </w:rPr>
            </w:pPr>
          </w:p>
        </w:tc>
        <w:tc>
          <w:tcPr>
            <w:tcW w:w="2700" w:type="dxa"/>
            <w:vAlign w:val="center"/>
          </w:tcPr>
          <w:p w14:paraId="4B5B4CA9" w14:textId="77777777" w:rsidR="00E43D0F" w:rsidRDefault="00E43D0F">
            <w:pPr>
              <w:widowControl/>
              <w:spacing w:line="320" w:lineRule="exact"/>
              <w:jc w:val="center"/>
              <w:rPr>
                <w:rFonts w:ascii="宋体" w:cs="宋体"/>
                <w:szCs w:val="21"/>
                <w:lang w:val="zh-CN"/>
              </w:rPr>
            </w:pPr>
          </w:p>
        </w:tc>
        <w:tc>
          <w:tcPr>
            <w:tcW w:w="2873" w:type="dxa"/>
            <w:gridSpan w:val="2"/>
            <w:vAlign w:val="center"/>
          </w:tcPr>
          <w:p w14:paraId="5F5208F1" w14:textId="77777777" w:rsidR="00E43D0F" w:rsidRDefault="00E43D0F">
            <w:pPr>
              <w:widowControl/>
              <w:spacing w:line="320" w:lineRule="exact"/>
              <w:jc w:val="center"/>
              <w:rPr>
                <w:rFonts w:ascii="宋体" w:cs="宋体"/>
                <w:szCs w:val="21"/>
                <w:lang w:val="zh-CN"/>
              </w:rPr>
            </w:pPr>
          </w:p>
        </w:tc>
        <w:tc>
          <w:tcPr>
            <w:tcW w:w="1372" w:type="dxa"/>
            <w:vAlign w:val="center"/>
          </w:tcPr>
          <w:p w14:paraId="6EF44C0A" w14:textId="77777777" w:rsidR="00E43D0F" w:rsidRDefault="00E43D0F">
            <w:pPr>
              <w:widowControl/>
              <w:spacing w:line="320" w:lineRule="exact"/>
              <w:jc w:val="center"/>
              <w:rPr>
                <w:rFonts w:ascii="宋体" w:cs="宋体"/>
                <w:szCs w:val="21"/>
                <w:lang w:val="zh-CN"/>
              </w:rPr>
            </w:pPr>
          </w:p>
        </w:tc>
      </w:tr>
      <w:tr w:rsidR="00E43D0F" w14:paraId="7AAE75AD" w14:textId="77777777">
        <w:trPr>
          <w:trHeight w:val="284"/>
          <w:jc w:val="center"/>
        </w:trPr>
        <w:tc>
          <w:tcPr>
            <w:tcW w:w="651" w:type="dxa"/>
            <w:vAlign w:val="center"/>
          </w:tcPr>
          <w:p w14:paraId="053FDCEB" w14:textId="77777777" w:rsidR="00E43D0F" w:rsidRDefault="00E43D0F">
            <w:pPr>
              <w:widowControl/>
              <w:spacing w:line="320" w:lineRule="exact"/>
              <w:jc w:val="center"/>
              <w:rPr>
                <w:rFonts w:ascii="宋体" w:cs="宋体"/>
                <w:szCs w:val="21"/>
                <w:lang w:val="zh-CN"/>
              </w:rPr>
            </w:pPr>
          </w:p>
        </w:tc>
        <w:tc>
          <w:tcPr>
            <w:tcW w:w="1620" w:type="dxa"/>
            <w:vAlign w:val="center"/>
          </w:tcPr>
          <w:p w14:paraId="2C39B2EE" w14:textId="77777777" w:rsidR="00E43D0F" w:rsidRDefault="00E43D0F">
            <w:pPr>
              <w:widowControl/>
              <w:spacing w:line="320" w:lineRule="exact"/>
              <w:jc w:val="center"/>
              <w:rPr>
                <w:rFonts w:ascii="宋体" w:cs="宋体"/>
                <w:szCs w:val="21"/>
                <w:lang w:val="zh-CN"/>
              </w:rPr>
            </w:pPr>
          </w:p>
        </w:tc>
        <w:tc>
          <w:tcPr>
            <w:tcW w:w="2700" w:type="dxa"/>
            <w:vAlign w:val="center"/>
          </w:tcPr>
          <w:p w14:paraId="3A0F86AC" w14:textId="77777777" w:rsidR="00E43D0F" w:rsidRDefault="00E43D0F">
            <w:pPr>
              <w:widowControl/>
              <w:spacing w:line="320" w:lineRule="exact"/>
              <w:jc w:val="center"/>
              <w:rPr>
                <w:rFonts w:ascii="宋体" w:cs="宋体"/>
                <w:szCs w:val="21"/>
                <w:lang w:val="zh-CN"/>
              </w:rPr>
            </w:pPr>
          </w:p>
        </w:tc>
        <w:tc>
          <w:tcPr>
            <w:tcW w:w="2873" w:type="dxa"/>
            <w:gridSpan w:val="2"/>
            <w:vAlign w:val="center"/>
          </w:tcPr>
          <w:p w14:paraId="5116C9D9" w14:textId="77777777" w:rsidR="00E43D0F" w:rsidRDefault="00E43D0F">
            <w:pPr>
              <w:widowControl/>
              <w:spacing w:line="320" w:lineRule="exact"/>
              <w:jc w:val="center"/>
              <w:rPr>
                <w:rFonts w:ascii="宋体" w:cs="宋体"/>
                <w:szCs w:val="21"/>
                <w:lang w:val="zh-CN"/>
              </w:rPr>
            </w:pPr>
          </w:p>
        </w:tc>
        <w:tc>
          <w:tcPr>
            <w:tcW w:w="1372" w:type="dxa"/>
            <w:vAlign w:val="center"/>
          </w:tcPr>
          <w:p w14:paraId="190470B2" w14:textId="77777777" w:rsidR="00E43D0F" w:rsidRDefault="00E43D0F">
            <w:pPr>
              <w:widowControl/>
              <w:spacing w:line="320" w:lineRule="exact"/>
              <w:jc w:val="center"/>
              <w:rPr>
                <w:rFonts w:ascii="宋体" w:cs="宋体"/>
                <w:szCs w:val="21"/>
                <w:lang w:val="zh-CN"/>
              </w:rPr>
            </w:pPr>
          </w:p>
        </w:tc>
      </w:tr>
      <w:tr w:rsidR="00E43D0F" w14:paraId="25082620" w14:textId="77777777">
        <w:trPr>
          <w:trHeight w:val="284"/>
          <w:jc w:val="center"/>
        </w:trPr>
        <w:tc>
          <w:tcPr>
            <w:tcW w:w="651" w:type="dxa"/>
            <w:vAlign w:val="center"/>
          </w:tcPr>
          <w:p w14:paraId="2A17A037" w14:textId="77777777" w:rsidR="00E43D0F" w:rsidRDefault="00E43D0F">
            <w:pPr>
              <w:widowControl/>
              <w:spacing w:line="320" w:lineRule="exact"/>
              <w:jc w:val="center"/>
              <w:rPr>
                <w:rFonts w:ascii="宋体" w:cs="宋体"/>
                <w:szCs w:val="21"/>
                <w:lang w:val="zh-CN"/>
              </w:rPr>
            </w:pPr>
          </w:p>
        </w:tc>
        <w:tc>
          <w:tcPr>
            <w:tcW w:w="1620" w:type="dxa"/>
            <w:vAlign w:val="center"/>
          </w:tcPr>
          <w:p w14:paraId="1B981127" w14:textId="77777777" w:rsidR="00E43D0F" w:rsidRDefault="00E43D0F">
            <w:pPr>
              <w:widowControl/>
              <w:spacing w:line="320" w:lineRule="exact"/>
              <w:jc w:val="center"/>
              <w:rPr>
                <w:rFonts w:ascii="宋体" w:cs="宋体"/>
                <w:szCs w:val="21"/>
                <w:lang w:val="zh-CN"/>
              </w:rPr>
            </w:pPr>
          </w:p>
        </w:tc>
        <w:tc>
          <w:tcPr>
            <w:tcW w:w="2700" w:type="dxa"/>
            <w:vAlign w:val="center"/>
          </w:tcPr>
          <w:p w14:paraId="01EB9886" w14:textId="77777777" w:rsidR="00E43D0F" w:rsidRDefault="00E43D0F">
            <w:pPr>
              <w:widowControl/>
              <w:spacing w:line="320" w:lineRule="exact"/>
              <w:jc w:val="center"/>
              <w:rPr>
                <w:rFonts w:ascii="宋体" w:cs="宋体"/>
                <w:szCs w:val="21"/>
                <w:lang w:val="zh-CN"/>
              </w:rPr>
            </w:pPr>
          </w:p>
        </w:tc>
        <w:tc>
          <w:tcPr>
            <w:tcW w:w="2873" w:type="dxa"/>
            <w:gridSpan w:val="2"/>
            <w:vAlign w:val="center"/>
          </w:tcPr>
          <w:p w14:paraId="59DD5F02" w14:textId="77777777" w:rsidR="00E43D0F" w:rsidRDefault="00E43D0F">
            <w:pPr>
              <w:widowControl/>
              <w:spacing w:line="320" w:lineRule="exact"/>
              <w:jc w:val="center"/>
              <w:rPr>
                <w:rFonts w:ascii="宋体" w:cs="宋体"/>
                <w:szCs w:val="21"/>
                <w:lang w:val="zh-CN"/>
              </w:rPr>
            </w:pPr>
          </w:p>
        </w:tc>
        <w:tc>
          <w:tcPr>
            <w:tcW w:w="1372" w:type="dxa"/>
            <w:vAlign w:val="center"/>
          </w:tcPr>
          <w:p w14:paraId="2B4DA1E7" w14:textId="77777777" w:rsidR="00E43D0F" w:rsidRDefault="00E43D0F">
            <w:pPr>
              <w:widowControl/>
              <w:spacing w:line="320" w:lineRule="exact"/>
              <w:jc w:val="center"/>
              <w:rPr>
                <w:rFonts w:ascii="宋体" w:cs="宋体"/>
                <w:szCs w:val="21"/>
                <w:lang w:val="zh-CN"/>
              </w:rPr>
            </w:pPr>
          </w:p>
        </w:tc>
      </w:tr>
      <w:tr w:rsidR="00E43D0F" w14:paraId="0F9E9CC5" w14:textId="77777777">
        <w:trPr>
          <w:trHeight w:val="284"/>
          <w:jc w:val="center"/>
        </w:trPr>
        <w:tc>
          <w:tcPr>
            <w:tcW w:w="651" w:type="dxa"/>
            <w:vAlign w:val="center"/>
          </w:tcPr>
          <w:p w14:paraId="5130864F" w14:textId="77777777" w:rsidR="00E43D0F" w:rsidRDefault="00E43D0F">
            <w:pPr>
              <w:widowControl/>
              <w:spacing w:line="320" w:lineRule="exact"/>
              <w:jc w:val="center"/>
              <w:rPr>
                <w:rFonts w:ascii="宋体" w:cs="宋体"/>
                <w:szCs w:val="21"/>
                <w:lang w:val="zh-CN"/>
              </w:rPr>
            </w:pPr>
          </w:p>
        </w:tc>
        <w:tc>
          <w:tcPr>
            <w:tcW w:w="1620" w:type="dxa"/>
            <w:vAlign w:val="center"/>
          </w:tcPr>
          <w:p w14:paraId="7AC5EA3B" w14:textId="77777777" w:rsidR="00E43D0F" w:rsidRDefault="00E43D0F">
            <w:pPr>
              <w:widowControl/>
              <w:spacing w:line="320" w:lineRule="exact"/>
              <w:jc w:val="center"/>
              <w:rPr>
                <w:rFonts w:ascii="宋体" w:cs="宋体"/>
                <w:szCs w:val="21"/>
                <w:lang w:val="zh-CN"/>
              </w:rPr>
            </w:pPr>
          </w:p>
        </w:tc>
        <w:tc>
          <w:tcPr>
            <w:tcW w:w="2700" w:type="dxa"/>
            <w:vAlign w:val="center"/>
          </w:tcPr>
          <w:p w14:paraId="6166D3D4" w14:textId="77777777" w:rsidR="00E43D0F" w:rsidRDefault="00E43D0F">
            <w:pPr>
              <w:widowControl/>
              <w:spacing w:line="320" w:lineRule="exact"/>
              <w:jc w:val="center"/>
              <w:rPr>
                <w:rFonts w:ascii="宋体" w:cs="宋体"/>
                <w:szCs w:val="21"/>
                <w:lang w:val="zh-CN"/>
              </w:rPr>
            </w:pPr>
          </w:p>
        </w:tc>
        <w:tc>
          <w:tcPr>
            <w:tcW w:w="2873" w:type="dxa"/>
            <w:gridSpan w:val="2"/>
            <w:vAlign w:val="center"/>
          </w:tcPr>
          <w:p w14:paraId="249C0A00" w14:textId="77777777" w:rsidR="00E43D0F" w:rsidRDefault="00E43D0F">
            <w:pPr>
              <w:widowControl/>
              <w:spacing w:line="320" w:lineRule="exact"/>
              <w:jc w:val="center"/>
              <w:rPr>
                <w:rFonts w:ascii="宋体" w:cs="宋体"/>
                <w:szCs w:val="21"/>
                <w:lang w:val="zh-CN"/>
              </w:rPr>
            </w:pPr>
          </w:p>
        </w:tc>
        <w:tc>
          <w:tcPr>
            <w:tcW w:w="1372" w:type="dxa"/>
            <w:vAlign w:val="center"/>
          </w:tcPr>
          <w:p w14:paraId="1FFF1939" w14:textId="77777777" w:rsidR="00E43D0F" w:rsidRDefault="00E43D0F">
            <w:pPr>
              <w:widowControl/>
              <w:spacing w:line="320" w:lineRule="exact"/>
              <w:jc w:val="center"/>
              <w:rPr>
                <w:rFonts w:ascii="宋体" w:cs="宋体"/>
                <w:szCs w:val="21"/>
                <w:lang w:val="zh-CN"/>
              </w:rPr>
            </w:pPr>
          </w:p>
        </w:tc>
      </w:tr>
      <w:tr w:rsidR="00E43D0F" w14:paraId="3C5B5359" w14:textId="77777777">
        <w:trPr>
          <w:trHeight w:val="284"/>
          <w:jc w:val="center"/>
        </w:trPr>
        <w:tc>
          <w:tcPr>
            <w:tcW w:w="651" w:type="dxa"/>
            <w:vAlign w:val="center"/>
          </w:tcPr>
          <w:p w14:paraId="4833ECA5" w14:textId="77777777" w:rsidR="00E43D0F" w:rsidRDefault="00E43D0F">
            <w:pPr>
              <w:widowControl/>
              <w:spacing w:line="320" w:lineRule="exact"/>
              <w:jc w:val="center"/>
              <w:rPr>
                <w:rFonts w:ascii="宋体" w:cs="宋体"/>
                <w:szCs w:val="21"/>
                <w:lang w:val="zh-CN"/>
              </w:rPr>
            </w:pPr>
          </w:p>
        </w:tc>
        <w:tc>
          <w:tcPr>
            <w:tcW w:w="1620" w:type="dxa"/>
            <w:vAlign w:val="center"/>
          </w:tcPr>
          <w:p w14:paraId="48C548A3" w14:textId="77777777" w:rsidR="00E43D0F" w:rsidRDefault="00E43D0F">
            <w:pPr>
              <w:widowControl/>
              <w:spacing w:line="320" w:lineRule="exact"/>
              <w:jc w:val="center"/>
              <w:rPr>
                <w:rFonts w:ascii="宋体" w:cs="宋体"/>
                <w:szCs w:val="21"/>
                <w:lang w:val="zh-CN"/>
              </w:rPr>
            </w:pPr>
          </w:p>
        </w:tc>
        <w:tc>
          <w:tcPr>
            <w:tcW w:w="2700" w:type="dxa"/>
            <w:vAlign w:val="center"/>
          </w:tcPr>
          <w:p w14:paraId="46BD04B0" w14:textId="77777777" w:rsidR="00E43D0F" w:rsidRDefault="00E43D0F">
            <w:pPr>
              <w:widowControl/>
              <w:spacing w:line="320" w:lineRule="exact"/>
              <w:jc w:val="center"/>
              <w:rPr>
                <w:rFonts w:ascii="宋体" w:cs="宋体"/>
                <w:szCs w:val="21"/>
                <w:lang w:val="zh-CN"/>
              </w:rPr>
            </w:pPr>
          </w:p>
        </w:tc>
        <w:tc>
          <w:tcPr>
            <w:tcW w:w="2873" w:type="dxa"/>
            <w:gridSpan w:val="2"/>
            <w:vAlign w:val="center"/>
          </w:tcPr>
          <w:p w14:paraId="622FCAD1" w14:textId="77777777" w:rsidR="00E43D0F" w:rsidRDefault="00E43D0F">
            <w:pPr>
              <w:widowControl/>
              <w:spacing w:line="320" w:lineRule="exact"/>
              <w:jc w:val="center"/>
              <w:rPr>
                <w:rFonts w:ascii="宋体" w:cs="宋体"/>
                <w:szCs w:val="21"/>
                <w:lang w:val="zh-CN"/>
              </w:rPr>
            </w:pPr>
          </w:p>
        </w:tc>
        <w:tc>
          <w:tcPr>
            <w:tcW w:w="1372" w:type="dxa"/>
            <w:vAlign w:val="center"/>
          </w:tcPr>
          <w:p w14:paraId="12E36BB2" w14:textId="77777777" w:rsidR="00E43D0F" w:rsidRDefault="00E43D0F">
            <w:pPr>
              <w:widowControl/>
              <w:spacing w:line="320" w:lineRule="exact"/>
              <w:jc w:val="center"/>
              <w:rPr>
                <w:rFonts w:ascii="宋体" w:cs="宋体"/>
                <w:szCs w:val="21"/>
                <w:lang w:val="zh-CN"/>
              </w:rPr>
            </w:pPr>
          </w:p>
        </w:tc>
      </w:tr>
      <w:tr w:rsidR="00E43D0F" w14:paraId="223356F4" w14:textId="77777777">
        <w:trPr>
          <w:trHeight w:val="284"/>
          <w:jc w:val="center"/>
        </w:trPr>
        <w:tc>
          <w:tcPr>
            <w:tcW w:w="651" w:type="dxa"/>
            <w:vAlign w:val="center"/>
          </w:tcPr>
          <w:p w14:paraId="4AB22BC8" w14:textId="77777777" w:rsidR="00E43D0F" w:rsidRDefault="00E43D0F">
            <w:pPr>
              <w:widowControl/>
              <w:spacing w:line="320" w:lineRule="exact"/>
              <w:jc w:val="center"/>
              <w:rPr>
                <w:rFonts w:ascii="宋体" w:cs="宋体"/>
                <w:szCs w:val="21"/>
                <w:lang w:val="zh-CN"/>
              </w:rPr>
            </w:pPr>
          </w:p>
        </w:tc>
        <w:tc>
          <w:tcPr>
            <w:tcW w:w="1620" w:type="dxa"/>
            <w:vAlign w:val="center"/>
          </w:tcPr>
          <w:p w14:paraId="0C86892E" w14:textId="77777777" w:rsidR="00E43D0F" w:rsidRDefault="00E43D0F">
            <w:pPr>
              <w:widowControl/>
              <w:spacing w:line="320" w:lineRule="exact"/>
              <w:jc w:val="center"/>
              <w:rPr>
                <w:rFonts w:ascii="宋体" w:cs="宋体"/>
                <w:szCs w:val="21"/>
                <w:lang w:val="zh-CN"/>
              </w:rPr>
            </w:pPr>
          </w:p>
        </w:tc>
        <w:tc>
          <w:tcPr>
            <w:tcW w:w="2700" w:type="dxa"/>
            <w:vAlign w:val="center"/>
          </w:tcPr>
          <w:p w14:paraId="11953341" w14:textId="77777777" w:rsidR="00E43D0F" w:rsidRDefault="00E43D0F">
            <w:pPr>
              <w:widowControl/>
              <w:spacing w:line="320" w:lineRule="exact"/>
              <w:jc w:val="center"/>
              <w:rPr>
                <w:rFonts w:ascii="宋体" w:cs="宋体"/>
                <w:szCs w:val="21"/>
                <w:lang w:val="zh-CN"/>
              </w:rPr>
            </w:pPr>
          </w:p>
        </w:tc>
        <w:tc>
          <w:tcPr>
            <w:tcW w:w="2873" w:type="dxa"/>
            <w:gridSpan w:val="2"/>
            <w:vAlign w:val="center"/>
          </w:tcPr>
          <w:p w14:paraId="68E3544B" w14:textId="77777777" w:rsidR="00E43D0F" w:rsidRDefault="00E43D0F">
            <w:pPr>
              <w:widowControl/>
              <w:spacing w:line="320" w:lineRule="exact"/>
              <w:jc w:val="center"/>
              <w:rPr>
                <w:rFonts w:ascii="宋体" w:cs="宋体"/>
                <w:szCs w:val="21"/>
                <w:lang w:val="zh-CN"/>
              </w:rPr>
            </w:pPr>
          </w:p>
        </w:tc>
        <w:tc>
          <w:tcPr>
            <w:tcW w:w="1372" w:type="dxa"/>
            <w:vAlign w:val="center"/>
          </w:tcPr>
          <w:p w14:paraId="45AD7629" w14:textId="77777777" w:rsidR="00E43D0F" w:rsidRDefault="00E43D0F">
            <w:pPr>
              <w:widowControl/>
              <w:spacing w:line="320" w:lineRule="exact"/>
              <w:jc w:val="center"/>
              <w:rPr>
                <w:rFonts w:ascii="宋体" w:cs="宋体"/>
                <w:szCs w:val="21"/>
                <w:lang w:val="zh-CN"/>
              </w:rPr>
            </w:pPr>
          </w:p>
        </w:tc>
      </w:tr>
      <w:tr w:rsidR="00E43D0F" w14:paraId="1C226AA5" w14:textId="77777777">
        <w:trPr>
          <w:jc w:val="center"/>
        </w:trPr>
        <w:tc>
          <w:tcPr>
            <w:tcW w:w="651" w:type="dxa"/>
            <w:vAlign w:val="center"/>
          </w:tcPr>
          <w:p w14:paraId="60109500" w14:textId="77777777" w:rsidR="00E43D0F" w:rsidRDefault="00E43D0F">
            <w:pPr>
              <w:widowControl/>
              <w:spacing w:line="320" w:lineRule="exact"/>
              <w:jc w:val="left"/>
              <w:rPr>
                <w:rFonts w:ascii="宋体" w:cs="Arial"/>
                <w:szCs w:val="21"/>
              </w:rPr>
            </w:pPr>
          </w:p>
        </w:tc>
        <w:tc>
          <w:tcPr>
            <w:tcW w:w="1620" w:type="dxa"/>
            <w:vAlign w:val="center"/>
          </w:tcPr>
          <w:p w14:paraId="2366B362" w14:textId="77777777" w:rsidR="00E43D0F" w:rsidRDefault="00E43D0F">
            <w:pPr>
              <w:widowControl/>
              <w:spacing w:line="320" w:lineRule="exact"/>
              <w:jc w:val="left"/>
              <w:rPr>
                <w:rFonts w:ascii="宋体" w:cs="Arial"/>
                <w:szCs w:val="21"/>
              </w:rPr>
            </w:pPr>
          </w:p>
        </w:tc>
        <w:tc>
          <w:tcPr>
            <w:tcW w:w="2700" w:type="dxa"/>
            <w:vAlign w:val="center"/>
          </w:tcPr>
          <w:p w14:paraId="22E4C148" w14:textId="77777777" w:rsidR="00E43D0F" w:rsidRDefault="00E43D0F">
            <w:pPr>
              <w:widowControl/>
              <w:spacing w:line="320" w:lineRule="exact"/>
              <w:jc w:val="left"/>
              <w:rPr>
                <w:rFonts w:ascii="宋体" w:cs="Arial"/>
                <w:szCs w:val="21"/>
              </w:rPr>
            </w:pPr>
          </w:p>
        </w:tc>
        <w:tc>
          <w:tcPr>
            <w:tcW w:w="2873" w:type="dxa"/>
            <w:gridSpan w:val="2"/>
            <w:vAlign w:val="center"/>
          </w:tcPr>
          <w:p w14:paraId="3A42B03A" w14:textId="77777777" w:rsidR="00E43D0F" w:rsidRDefault="00E43D0F">
            <w:pPr>
              <w:widowControl/>
              <w:spacing w:line="320" w:lineRule="exact"/>
              <w:jc w:val="left"/>
              <w:rPr>
                <w:rFonts w:ascii="宋体" w:cs="Arial"/>
                <w:szCs w:val="21"/>
              </w:rPr>
            </w:pPr>
          </w:p>
        </w:tc>
        <w:tc>
          <w:tcPr>
            <w:tcW w:w="1372" w:type="dxa"/>
            <w:vAlign w:val="center"/>
          </w:tcPr>
          <w:p w14:paraId="591CFBE0" w14:textId="77777777" w:rsidR="00E43D0F" w:rsidRDefault="00E43D0F">
            <w:pPr>
              <w:widowControl/>
              <w:spacing w:line="320" w:lineRule="exact"/>
              <w:jc w:val="left"/>
              <w:rPr>
                <w:rFonts w:ascii="宋体" w:cs="Arial"/>
                <w:szCs w:val="21"/>
              </w:rPr>
            </w:pPr>
          </w:p>
        </w:tc>
      </w:tr>
    </w:tbl>
    <w:p w14:paraId="43C9F799" w14:textId="77777777" w:rsidR="00E43D0F" w:rsidRDefault="00000000">
      <w:r>
        <w:rPr>
          <w:rFonts w:hint="eastAsia"/>
        </w:rPr>
        <w:t>投标人名称：</w:t>
      </w:r>
      <w:r>
        <w:rPr>
          <w:rFonts w:ascii="宋体" w:hint="eastAsia"/>
          <w:szCs w:val="21"/>
          <w:u w:val="single"/>
          <w:lang w:val="zh-CN"/>
        </w:rPr>
        <w:t>（加盖CA电子公章）</w:t>
      </w:r>
    </w:p>
    <w:p w14:paraId="04B70D6A" w14:textId="77777777" w:rsidR="00E43D0F" w:rsidRDefault="00000000">
      <w:pPr>
        <w:widowControl/>
        <w:spacing w:line="360" w:lineRule="auto"/>
        <w:jc w:val="left"/>
        <w:rPr>
          <w:rFonts w:ascii="宋体" w:cs="宋体"/>
          <w:szCs w:val="21"/>
          <w:lang w:val="zh-CN"/>
        </w:rPr>
      </w:pPr>
      <w:r>
        <w:rPr>
          <w:rFonts w:ascii="宋体" w:hAnsi="宋体" w:cs="宋体" w:hint="eastAsia"/>
          <w:szCs w:val="21"/>
          <w:lang w:val="zh-CN"/>
        </w:rPr>
        <w:t>说明：如果行数不够，请自行增加。</w:t>
      </w:r>
    </w:p>
    <w:p w14:paraId="2CFBDCDC" w14:textId="77777777" w:rsidR="00E43D0F" w:rsidRDefault="00E43D0F">
      <w:pPr>
        <w:spacing w:line="240" w:lineRule="atLeast"/>
        <w:jc w:val="center"/>
      </w:pPr>
    </w:p>
    <w:p w14:paraId="40D54A31" w14:textId="77777777" w:rsidR="00E43D0F" w:rsidRDefault="00E43D0F">
      <w:pPr>
        <w:spacing w:line="240" w:lineRule="atLeast"/>
        <w:rPr>
          <w:b/>
        </w:rPr>
      </w:pPr>
    </w:p>
    <w:p w14:paraId="0F442813" w14:textId="77777777" w:rsidR="00E43D0F" w:rsidRDefault="00E43D0F">
      <w:pPr>
        <w:spacing w:line="240" w:lineRule="atLeast"/>
        <w:rPr>
          <w:b/>
        </w:rPr>
      </w:pPr>
    </w:p>
    <w:p w14:paraId="38F9CFD8" w14:textId="77777777" w:rsidR="00E43D0F" w:rsidRDefault="00E43D0F">
      <w:pPr>
        <w:spacing w:line="240" w:lineRule="atLeast"/>
        <w:rPr>
          <w:b/>
        </w:rPr>
      </w:pPr>
    </w:p>
    <w:p w14:paraId="53FE5CDE" w14:textId="77777777" w:rsidR="00E43D0F" w:rsidRDefault="00E43D0F">
      <w:pPr>
        <w:spacing w:line="240" w:lineRule="atLeast"/>
        <w:rPr>
          <w:b/>
        </w:rPr>
      </w:pPr>
    </w:p>
    <w:p w14:paraId="3FC71844" w14:textId="77777777" w:rsidR="00E43D0F" w:rsidRDefault="00E43D0F">
      <w:pPr>
        <w:spacing w:line="240" w:lineRule="atLeast"/>
        <w:rPr>
          <w:b/>
        </w:rPr>
      </w:pPr>
    </w:p>
    <w:p w14:paraId="6C41C931" w14:textId="77777777" w:rsidR="00E43D0F" w:rsidRDefault="00E43D0F">
      <w:pPr>
        <w:spacing w:line="240" w:lineRule="atLeast"/>
        <w:rPr>
          <w:b/>
        </w:rPr>
      </w:pPr>
    </w:p>
    <w:p w14:paraId="0C5D81BC" w14:textId="77777777" w:rsidR="00E43D0F" w:rsidRDefault="00E43D0F">
      <w:pPr>
        <w:spacing w:line="240" w:lineRule="atLeast"/>
        <w:rPr>
          <w:b/>
        </w:rPr>
      </w:pPr>
    </w:p>
    <w:p w14:paraId="12A897B2" w14:textId="77777777" w:rsidR="00E43D0F" w:rsidRDefault="00E43D0F">
      <w:pPr>
        <w:spacing w:line="240" w:lineRule="atLeast"/>
        <w:rPr>
          <w:b/>
        </w:rPr>
      </w:pPr>
    </w:p>
    <w:p w14:paraId="1A3B3B98" w14:textId="77777777" w:rsidR="00E43D0F" w:rsidRDefault="00E43D0F">
      <w:pPr>
        <w:spacing w:line="240" w:lineRule="atLeast"/>
        <w:rPr>
          <w:b/>
        </w:rPr>
      </w:pPr>
    </w:p>
    <w:p w14:paraId="2A2A9F2A" w14:textId="77777777" w:rsidR="00E43D0F" w:rsidRDefault="00000000">
      <w:pPr>
        <w:spacing w:line="240" w:lineRule="atLeast"/>
        <w:rPr>
          <w:b/>
        </w:rPr>
      </w:pPr>
      <w:r>
        <w:rPr>
          <w:rFonts w:hint="eastAsia"/>
          <w:b/>
        </w:rPr>
        <w:lastRenderedPageBreak/>
        <w:t>目录八、项目集成（实施）方案（格式自拟）</w:t>
      </w:r>
    </w:p>
    <w:p w14:paraId="4B3BD869" w14:textId="77777777" w:rsidR="00E43D0F" w:rsidRDefault="00E43D0F">
      <w:pPr>
        <w:spacing w:line="240" w:lineRule="atLeast"/>
        <w:rPr>
          <w:b/>
        </w:rPr>
      </w:pPr>
    </w:p>
    <w:p w14:paraId="46964415" w14:textId="77777777" w:rsidR="00E43D0F" w:rsidRDefault="00E43D0F">
      <w:pPr>
        <w:spacing w:line="240" w:lineRule="atLeast"/>
        <w:rPr>
          <w:b/>
        </w:rPr>
      </w:pPr>
    </w:p>
    <w:p w14:paraId="54AE7532" w14:textId="77777777" w:rsidR="00E43D0F" w:rsidRDefault="00000000">
      <w:pPr>
        <w:spacing w:line="240" w:lineRule="atLeast"/>
        <w:rPr>
          <w:b/>
        </w:rPr>
      </w:pPr>
      <w:r>
        <w:rPr>
          <w:rFonts w:hint="eastAsia"/>
          <w:b/>
        </w:rPr>
        <w:t>目录九、服务与承诺（格式自拟）</w:t>
      </w:r>
    </w:p>
    <w:p w14:paraId="18D15EE8" w14:textId="77777777" w:rsidR="00E43D0F" w:rsidRDefault="00E43D0F">
      <w:pPr>
        <w:spacing w:line="240" w:lineRule="atLeast"/>
        <w:rPr>
          <w:rFonts w:ascii="黑体" w:eastAsia="黑体" w:hAnsi="宋体" w:cs="宋体" w:hint="eastAsia"/>
          <w:sz w:val="36"/>
          <w:szCs w:val="36"/>
          <w:lang w:val="zh-CN"/>
        </w:rPr>
      </w:pPr>
    </w:p>
    <w:p w14:paraId="2E0B6C7C" w14:textId="77777777" w:rsidR="00E43D0F" w:rsidRDefault="00000000">
      <w:pPr>
        <w:spacing w:line="240" w:lineRule="atLeast"/>
        <w:rPr>
          <w:b/>
        </w:rPr>
      </w:pPr>
      <w:r>
        <w:rPr>
          <w:rFonts w:hint="eastAsia"/>
          <w:b/>
        </w:rPr>
        <w:t>目录十、投标需要的其他证明文件、列表及材料（格式自拟）</w:t>
      </w:r>
    </w:p>
    <w:p w14:paraId="5754AFD9" w14:textId="77777777" w:rsidR="00E43D0F" w:rsidRDefault="00E43D0F">
      <w:pPr>
        <w:spacing w:line="240" w:lineRule="atLeast"/>
        <w:rPr>
          <w:b/>
        </w:rPr>
      </w:pPr>
    </w:p>
    <w:p w14:paraId="527AD7AF" w14:textId="77777777" w:rsidR="00E43D0F" w:rsidRDefault="00E43D0F">
      <w:pPr>
        <w:spacing w:line="360" w:lineRule="auto"/>
        <w:rPr>
          <w:b/>
          <w:bCs/>
        </w:rPr>
      </w:pPr>
    </w:p>
    <w:p w14:paraId="3291BF82" w14:textId="77777777" w:rsidR="00E43D0F" w:rsidRDefault="00E43D0F">
      <w:pPr>
        <w:spacing w:line="360" w:lineRule="auto"/>
        <w:rPr>
          <w:b/>
          <w:bCs/>
        </w:rPr>
      </w:pPr>
    </w:p>
    <w:p w14:paraId="49AC1CB2" w14:textId="77777777" w:rsidR="00E43D0F" w:rsidRDefault="00E43D0F">
      <w:pPr>
        <w:spacing w:line="360" w:lineRule="auto"/>
        <w:rPr>
          <w:b/>
          <w:bCs/>
        </w:rPr>
      </w:pPr>
    </w:p>
    <w:p w14:paraId="55843EEE" w14:textId="77777777" w:rsidR="00E43D0F" w:rsidRDefault="00E43D0F">
      <w:pPr>
        <w:spacing w:line="360" w:lineRule="auto"/>
        <w:rPr>
          <w:b/>
          <w:bCs/>
        </w:rPr>
      </w:pPr>
    </w:p>
    <w:p w14:paraId="582F8AF9" w14:textId="77777777" w:rsidR="00E43D0F" w:rsidRDefault="00E43D0F">
      <w:pPr>
        <w:spacing w:line="360" w:lineRule="auto"/>
        <w:rPr>
          <w:b/>
          <w:bCs/>
        </w:rPr>
      </w:pPr>
    </w:p>
    <w:p w14:paraId="7EBFC626" w14:textId="77777777" w:rsidR="00E43D0F" w:rsidRDefault="00E43D0F">
      <w:pPr>
        <w:spacing w:line="360" w:lineRule="auto"/>
        <w:rPr>
          <w:b/>
          <w:bCs/>
        </w:rPr>
      </w:pPr>
    </w:p>
    <w:p w14:paraId="5D536660" w14:textId="77777777" w:rsidR="00E43D0F" w:rsidRDefault="00E43D0F">
      <w:pPr>
        <w:spacing w:line="360" w:lineRule="auto"/>
        <w:rPr>
          <w:b/>
          <w:bCs/>
        </w:rPr>
      </w:pPr>
    </w:p>
    <w:p w14:paraId="7B0D3C0D" w14:textId="77777777" w:rsidR="00E43D0F" w:rsidRDefault="00E43D0F">
      <w:pPr>
        <w:spacing w:line="360" w:lineRule="auto"/>
        <w:rPr>
          <w:b/>
          <w:bCs/>
        </w:rPr>
      </w:pPr>
    </w:p>
    <w:p w14:paraId="20B48B32" w14:textId="77777777" w:rsidR="00E43D0F" w:rsidRDefault="00E43D0F">
      <w:pPr>
        <w:spacing w:line="360" w:lineRule="auto"/>
        <w:rPr>
          <w:b/>
          <w:bCs/>
        </w:rPr>
      </w:pPr>
    </w:p>
    <w:p w14:paraId="5D85F786" w14:textId="77777777" w:rsidR="00E43D0F" w:rsidRDefault="00E43D0F">
      <w:pPr>
        <w:spacing w:line="360" w:lineRule="auto"/>
        <w:rPr>
          <w:b/>
          <w:bCs/>
        </w:rPr>
      </w:pPr>
    </w:p>
    <w:p w14:paraId="02EAD8FB" w14:textId="77777777" w:rsidR="00E43D0F" w:rsidRDefault="00E43D0F">
      <w:pPr>
        <w:spacing w:line="360" w:lineRule="auto"/>
        <w:rPr>
          <w:b/>
          <w:bCs/>
        </w:rPr>
      </w:pPr>
    </w:p>
    <w:p w14:paraId="7404044F" w14:textId="77777777" w:rsidR="00E43D0F" w:rsidRDefault="00E43D0F">
      <w:pPr>
        <w:spacing w:line="360" w:lineRule="auto"/>
        <w:rPr>
          <w:b/>
          <w:bCs/>
        </w:rPr>
      </w:pPr>
    </w:p>
    <w:p w14:paraId="312CF1E2" w14:textId="77777777" w:rsidR="00E43D0F" w:rsidRDefault="00E43D0F">
      <w:pPr>
        <w:spacing w:line="360" w:lineRule="auto"/>
        <w:rPr>
          <w:b/>
          <w:bCs/>
        </w:rPr>
      </w:pPr>
    </w:p>
    <w:p w14:paraId="68B87905" w14:textId="77777777" w:rsidR="00E43D0F" w:rsidRDefault="00E43D0F">
      <w:pPr>
        <w:spacing w:line="360" w:lineRule="auto"/>
        <w:rPr>
          <w:b/>
          <w:bCs/>
        </w:rPr>
      </w:pPr>
    </w:p>
    <w:p w14:paraId="64F99CA8" w14:textId="77777777" w:rsidR="00E43D0F" w:rsidRDefault="00E43D0F">
      <w:pPr>
        <w:spacing w:line="360" w:lineRule="auto"/>
        <w:rPr>
          <w:b/>
          <w:bCs/>
        </w:rPr>
      </w:pPr>
    </w:p>
    <w:p w14:paraId="20EB8C3B" w14:textId="77777777" w:rsidR="00E43D0F" w:rsidRDefault="00E43D0F">
      <w:pPr>
        <w:spacing w:line="360" w:lineRule="auto"/>
        <w:rPr>
          <w:b/>
          <w:bCs/>
        </w:rPr>
      </w:pPr>
    </w:p>
    <w:p w14:paraId="43926AA8" w14:textId="77777777" w:rsidR="00E43D0F" w:rsidRDefault="00E43D0F">
      <w:pPr>
        <w:spacing w:line="360" w:lineRule="auto"/>
        <w:rPr>
          <w:b/>
          <w:bCs/>
        </w:rPr>
      </w:pPr>
    </w:p>
    <w:p w14:paraId="573CA9BC" w14:textId="77777777" w:rsidR="00E43D0F" w:rsidRDefault="00E43D0F">
      <w:pPr>
        <w:spacing w:line="360" w:lineRule="auto"/>
        <w:rPr>
          <w:b/>
          <w:bCs/>
        </w:rPr>
      </w:pPr>
    </w:p>
    <w:p w14:paraId="5C6AF070" w14:textId="77777777" w:rsidR="00E43D0F" w:rsidRDefault="00E43D0F">
      <w:pPr>
        <w:spacing w:line="360" w:lineRule="auto"/>
        <w:rPr>
          <w:b/>
          <w:bCs/>
        </w:rPr>
      </w:pPr>
    </w:p>
    <w:p w14:paraId="5968FD15" w14:textId="77777777" w:rsidR="00E43D0F" w:rsidRDefault="00E43D0F">
      <w:pPr>
        <w:spacing w:line="360" w:lineRule="auto"/>
        <w:rPr>
          <w:b/>
          <w:bCs/>
        </w:rPr>
      </w:pPr>
    </w:p>
    <w:p w14:paraId="739F2415" w14:textId="77777777" w:rsidR="00E43D0F" w:rsidRDefault="00E43D0F">
      <w:pPr>
        <w:spacing w:line="360" w:lineRule="auto"/>
        <w:rPr>
          <w:b/>
          <w:bCs/>
        </w:rPr>
      </w:pPr>
    </w:p>
    <w:p w14:paraId="09613F16" w14:textId="77777777" w:rsidR="00E43D0F" w:rsidRDefault="00E43D0F">
      <w:pPr>
        <w:spacing w:line="360" w:lineRule="auto"/>
        <w:rPr>
          <w:b/>
          <w:bCs/>
        </w:rPr>
      </w:pPr>
    </w:p>
    <w:p w14:paraId="5E6E6CB9" w14:textId="77777777" w:rsidR="00E43D0F" w:rsidRDefault="00E43D0F">
      <w:pPr>
        <w:spacing w:line="360" w:lineRule="auto"/>
        <w:rPr>
          <w:b/>
          <w:bCs/>
        </w:rPr>
      </w:pPr>
    </w:p>
    <w:p w14:paraId="34B7BE10" w14:textId="77777777" w:rsidR="00E43D0F" w:rsidRDefault="00E43D0F">
      <w:pPr>
        <w:spacing w:line="360" w:lineRule="auto"/>
        <w:rPr>
          <w:b/>
          <w:bCs/>
        </w:rPr>
      </w:pPr>
    </w:p>
    <w:p w14:paraId="7DEC028A" w14:textId="77777777" w:rsidR="00E43D0F" w:rsidRDefault="00000000">
      <w:pPr>
        <w:spacing w:line="360" w:lineRule="auto"/>
        <w:rPr>
          <w:b/>
          <w:bCs/>
        </w:rPr>
      </w:pPr>
      <w:r>
        <w:rPr>
          <w:rFonts w:hint="eastAsia"/>
          <w:b/>
        </w:rPr>
        <w:lastRenderedPageBreak/>
        <w:t>附件一、中小企业声明函格式</w:t>
      </w:r>
    </w:p>
    <w:p w14:paraId="153359B0" w14:textId="77777777" w:rsidR="00E43D0F" w:rsidRDefault="00000000">
      <w:pPr>
        <w:spacing w:line="360" w:lineRule="auto"/>
        <w:jc w:val="center"/>
        <w:rPr>
          <w:rFonts w:ascii="黑体" w:eastAsia="黑体"/>
          <w:sz w:val="36"/>
          <w:szCs w:val="36"/>
        </w:rPr>
      </w:pPr>
      <w:r>
        <w:rPr>
          <w:rFonts w:ascii="黑体" w:eastAsia="黑体" w:hint="eastAsia"/>
          <w:sz w:val="36"/>
          <w:szCs w:val="36"/>
        </w:rPr>
        <w:t>中小企业声明函</w:t>
      </w:r>
    </w:p>
    <w:p w14:paraId="132F5DFA" w14:textId="77777777" w:rsidR="00E43D0F" w:rsidRDefault="00000000">
      <w:pPr>
        <w:spacing w:line="360" w:lineRule="auto"/>
        <w:ind w:firstLine="480"/>
        <w:jc w:val="left"/>
        <w:rPr>
          <w:rFonts w:ascii="宋体" w:hAnsi="宋体" w:cs="宋体" w:hint="eastAsia"/>
          <w:szCs w:val="21"/>
        </w:rPr>
      </w:pPr>
      <w:r>
        <w:rPr>
          <w:rFonts w:ascii="仿宋" w:eastAsia="仿宋" w:hAnsi="仿宋" w:cs="仿宋" w:hint="eastAsia"/>
          <w:sz w:val="24"/>
        </w:rPr>
        <w:t xml:space="preserve"> </w:t>
      </w:r>
      <w:r>
        <w:rPr>
          <w:rFonts w:ascii="宋体" w:hAnsi="宋体" w:cs="宋体" w:hint="eastAsia"/>
          <w:szCs w:val="21"/>
        </w:rPr>
        <w:t>本公司（联合体）郑重声明，根据《政府采购促进中小企业发展管理办法》（财库﹝2020﹞46 号）的规定，本公司（联合体）参加</w:t>
      </w:r>
      <w:r>
        <w:rPr>
          <w:rFonts w:ascii="宋体" w:hAnsi="宋体" w:cs="宋体" w:hint="eastAsia"/>
          <w:szCs w:val="21"/>
          <w:u w:val="single"/>
        </w:rPr>
        <w:t xml:space="preserve"> （单位名称）</w:t>
      </w:r>
      <w:r>
        <w:rPr>
          <w:rFonts w:ascii="宋体" w:hAnsi="宋体" w:cs="宋体" w:hint="eastAsia"/>
          <w:szCs w:val="21"/>
        </w:rPr>
        <w:t xml:space="preserve"> 的</w:t>
      </w:r>
      <w:r>
        <w:rPr>
          <w:rFonts w:ascii="宋体" w:hAnsi="宋体" w:cs="宋体" w:hint="eastAsia"/>
          <w:szCs w:val="21"/>
          <w:u w:val="single"/>
        </w:rPr>
        <w:t xml:space="preserve"> （项目名称） </w:t>
      </w:r>
      <w:r>
        <w:rPr>
          <w:rFonts w:ascii="宋体" w:hAnsi="宋体" w:cs="宋体" w:hint="eastAsia"/>
          <w:szCs w:val="21"/>
        </w:rPr>
        <w:t>采购活动，提供的货物全部由符合政策要求的中小企业制造。相关企业（含联合体中的中小企业、签订分包意向协议的中小企业）的具体情况如下：</w:t>
      </w:r>
    </w:p>
    <w:p w14:paraId="37EFABC4" w14:textId="77777777" w:rsidR="00E43D0F" w:rsidRDefault="00000000">
      <w:pPr>
        <w:spacing w:line="360" w:lineRule="auto"/>
        <w:ind w:firstLine="420"/>
        <w:jc w:val="left"/>
        <w:rPr>
          <w:rFonts w:ascii="宋体" w:hAnsi="宋体" w:cs="宋体" w:hint="eastAsia"/>
          <w:szCs w:val="21"/>
        </w:rPr>
      </w:pPr>
      <w:r>
        <w:rPr>
          <w:rFonts w:ascii="宋体" w:hAnsi="宋体" w:cs="宋体" w:hint="eastAsia"/>
          <w:szCs w:val="21"/>
        </w:rPr>
        <w:t>1.</w:t>
      </w:r>
      <w:r>
        <w:rPr>
          <w:rFonts w:ascii="宋体" w:hAnsi="宋体" w:cs="宋体" w:hint="eastAsia"/>
          <w:szCs w:val="21"/>
          <w:u w:val="single"/>
        </w:rPr>
        <w:t xml:space="preserve"> （标的名称）</w:t>
      </w:r>
      <w:r>
        <w:rPr>
          <w:rFonts w:ascii="宋体" w:hAnsi="宋体" w:cs="宋体" w:hint="eastAsia"/>
          <w:szCs w:val="21"/>
        </w:rPr>
        <w:t xml:space="preserve"> ，属于</w:t>
      </w:r>
      <w:r>
        <w:rPr>
          <w:rFonts w:ascii="宋体" w:hAnsi="宋体" w:cs="宋体" w:hint="eastAsia"/>
          <w:szCs w:val="21"/>
          <w:u w:val="single"/>
        </w:rPr>
        <w:t xml:space="preserve"> （采购文件中明确的所属行业）</w:t>
      </w:r>
      <w:r>
        <w:rPr>
          <w:rFonts w:ascii="宋体" w:hAnsi="宋体" w:cs="宋体" w:hint="eastAsia"/>
          <w:szCs w:val="21"/>
        </w:rPr>
        <w:t>行业 ；制造商为</w:t>
      </w:r>
      <w:r>
        <w:rPr>
          <w:rFonts w:ascii="宋体" w:hAnsi="宋体" w:cs="宋体" w:hint="eastAsia"/>
          <w:szCs w:val="21"/>
          <w:u w:val="single"/>
        </w:rPr>
        <w:t xml:space="preserve"> （企业名称）</w:t>
      </w:r>
      <w:r>
        <w:rPr>
          <w:rFonts w:ascii="宋体" w:hAnsi="宋体" w:cs="宋体" w:hint="eastAsia"/>
          <w:szCs w:val="21"/>
        </w:rPr>
        <w:t xml:space="preserve"> ，从业人员</w:t>
      </w:r>
      <w:r>
        <w:rPr>
          <w:rFonts w:ascii="宋体" w:hAnsi="宋体" w:cs="宋体" w:hint="eastAsia"/>
          <w:szCs w:val="21"/>
          <w:u w:val="single"/>
        </w:rPr>
        <w:t xml:space="preserve">   </w:t>
      </w:r>
      <w:r>
        <w:rPr>
          <w:rFonts w:ascii="宋体" w:hAnsi="宋体" w:cs="宋体" w:hint="eastAsia"/>
          <w:szCs w:val="21"/>
        </w:rPr>
        <w:t>人，营业收入为</w:t>
      </w:r>
      <w:r>
        <w:rPr>
          <w:rFonts w:ascii="宋体" w:hAnsi="宋体" w:cs="宋体" w:hint="eastAsia"/>
          <w:szCs w:val="21"/>
          <w:u w:val="single"/>
        </w:rPr>
        <w:t xml:space="preserve">   </w:t>
      </w:r>
      <w:r>
        <w:rPr>
          <w:rFonts w:ascii="宋体" w:hAnsi="宋体" w:cs="宋体" w:hint="eastAsia"/>
          <w:szCs w:val="21"/>
        </w:rPr>
        <w:t>万元，资产总额为</w:t>
      </w:r>
      <w:r>
        <w:rPr>
          <w:rFonts w:ascii="宋体" w:hAnsi="宋体" w:cs="宋体" w:hint="eastAsia"/>
          <w:szCs w:val="21"/>
          <w:u w:val="single"/>
        </w:rPr>
        <w:t xml:space="preserve">   </w:t>
      </w:r>
      <w:r>
        <w:rPr>
          <w:rFonts w:ascii="宋体" w:hAnsi="宋体" w:cs="宋体" w:hint="eastAsia"/>
          <w:szCs w:val="21"/>
        </w:rPr>
        <w:t>万元，属于</w:t>
      </w:r>
      <w:r>
        <w:rPr>
          <w:rFonts w:ascii="宋体" w:hAnsi="宋体" w:cs="宋体" w:hint="eastAsia"/>
          <w:szCs w:val="21"/>
          <w:u w:val="single"/>
        </w:rPr>
        <w:t>（中型企业、小型企业、微型企业）；</w:t>
      </w:r>
    </w:p>
    <w:p w14:paraId="779809CF" w14:textId="77777777" w:rsidR="00E43D0F" w:rsidRDefault="00000000">
      <w:pPr>
        <w:spacing w:line="360" w:lineRule="auto"/>
        <w:ind w:firstLine="420"/>
        <w:jc w:val="left"/>
        <w:rPr>
          <w:rFonts w:ascii="宋体" w:hAnsi="宋体" w:cs="宋体" w:hint="eastAsia"/>
          <w:szCs w:val="21"/>
        </w:rPr>
      </w:pPr>
      <w:r>
        <w:rPr>
          <w:rFonts w:ascii="宋体" w:hAnsi="宋体" w:cs="宋体" w:hint="eastAsia"/>
          <w:szCs w:val="21"/>
        </w:rPr>
        <w:t>2.</w:t>
      </w:r>
      <w:r>
        <w:rPr>
          <w:rFonts w:ascii="宋体" w:hAnsi="宋体" w:cs="宋体" w:hint="eastAsia"/>
          <w:szCs w:val="21"/>
          <w:u w:val="single"/>
        </w:rPr>
        <w:t>（标的名称）</w:t>
      </w:r>
      <w:r>
        <w:rPr>
          <w:rFonts w:ascii="宋体" w:hAnsi="宋体" w:cs="宋体" w:hint="eastAsia"/>
          <w:szCs w:val="21"/>
        </w:rPr>
        <w:t xml:space="preserve"> ，属于</w:t>
      </w:r>
      <w:r>
        <w:rPr>
          <w:rFonts w:ascii="宋体" w:hAnsi="宋体" w:cs="宋体" w:hint="eastAsia"/>
          <w:szCs w:val="21"/>
          <w:u w:val="single"/>
        </w:rPr>
        <w:t xml:space="preserve"> （采购文件中明确的所属行业）</w:t>
      </w:r>
      <w:r>
        <w:rPr>
          <w:rFonts w:ascii="宋体" w:hAnsi="宋体" w:cs="宋体" w:hint="eastAsia"/>
          <w:szCs w:val="21"/>
        </w:rPr>
        <w:t>行业 ；制造商为</w:t>
      </w:r>
      <w:r>
        <w:rPr>
          <w:rFonts w:ascii="宋体" w:hAnsi="宋体" w:cs="宋体" w:hint="eastAsia"/>
          <w:szCs w:val="21"/>
          <w:u w:val="single"/>
        </w:rPr>
        <w:t xml:space="preserve"> （企业名称）</w:t>
      </w:r>
      <w:r>
        <w:rPr>
          <w:rFonts w:ascii="宋体" w:hAnsi="宋体" w:cs="宋体" w:hint="eastAsia"/>
          <w:szCs w:val="21"/>
        </w:rPr>
        <w:t xml:space="preserve"> ，从业人员</w:t>
      </w:r>
      <w:r>
        <w:rPr>
          <w:rFonts w:ascii="宋体" w:hAnsi="宋体" w:cs="宋体" w:hint="eastAsia"/>
          <w:szCs w:val="21"/>
          <w:u w:val="single"/>
        </w:rPr>
        <w:t xml:space="preserve">   </w:t>
      </w:r>
      <w:r>
        <w:rPr>
          <w:rFonts w:ascii="宋体" w:hAnsi="宋体" w:cs="宋体" w:hint="eastAsia"/>
          <w:szCs w:val="21"/>
        </w:rPr>
        <w:t>人，营业收入为</w:t>
      </w:r>
      <w:r>
        <w:rPr>
          <w:rFonts w:ascii="宋体" w:hAnsi="宋体" w:cs="宋体" w:hint="eastAsia"/>
          <w:szCs w:val="21"/>
          <w:u w:val="single"/>
        </w:rPr>
        <w:t xml:space="preserve">   </w:t>
      </w:r>
      <w:r>
        <w:rPr>
          <w:rFonts w:ascii="宋体" w:hAnsi="宋体" w:cs="宋体" w:hint="eastAsia"/>
          <w:szCs w:val="21"/>
        </w:rPr>
        <w:t>万元，资产总额为</w:t>
      </w:r>
      <w:r>
        <w:rPr>
          <w:rFonts w:ascii="宋体" w:hAnsi="宋体" w:cs="宋体" w:hint="eastAsia"/>
          <w:szCs w:val="21"/>
          <w:u w:val="single"/>
        </w:rPr>
        <w:t xml:space="preserve">   </w:t>
      </w:r>
      <w:r>
        <w:rPr>
          <w:rFonts w:ascii="宋体" w:hAnsi="宋体" w:cs="宋体" w:hint="eastAsia"/>
          <w:szCs w:val="21"/>
        </w:rPr>
        <w:t>万元，属于</w:t>
      </w:r>
      <w:r>
        <w:rPr>
          <w:rFonts w:ascii="宋体" w:hAnsi="宋体" w:cs="宋体" w:hint="eastAsia"/>
          <w:szCs w:val="21"/>
          <w:u w:val="single"/>
        </w:rPr>
        <w:t>（中型企业、小型企业、微型企业）；</w:t>
      </w:r>
    </w:p>
    <w:p w14:paraId="109CBF6D" w14:textId="77777777" w:rsidR="00E43D0F" w:rsidRDefault="00000000">
      <w:pPr>
        <w:spacing w:line="360" w:lineRule="auto"/>
        <w:ind w:firstLine="420"/>
        <w:jc w:val="left"/>
        <w:rPr>
          <w:rFonts w:ascii="宋体" w:hAnsi="宋体" w:cs="宋体" w:hint="eastAsia"/>
          <w:szCs w:val="21"/>
        </w:rPr>
      </w:pPr>
      <w:r>
        <w:rPr>
          <w:rFonts w:ascii="宋体" w:hAnsi="宋体" w:cs="宋体" w:hint="eastAsia"/>
          <w:szCs w:val="21"/>
        </w:rPr>
        <w:t>……</w:t>
      </w:r>
    </w:p>
    <w:p w14:paraId="2897464D" w14:textId="77777777" w:rsidR="00E43D0F" w:rsidRDefault="00000000">
      <w:pPr>
        <w:spacing w:line="360" w:lineRule="auto"/>
        <w:ind w:firstLine="420"/>
        <w:jc w:val="left"/>
        <w:rPr>
          <w:rFonts w:ascii="宋体" w:hAnsi="宋体" w:cs="宋体" w:hint="eastAsia"/>
          <w:szCs w:val="21"/>
        </w:rPr>
      </w:pPr>
      <w:r>
        <w:rPr>
          <w:rFonts w:ascii="宋体" w:hAnsi="宋体" w:cs="宋体" w:hint="eastAsia"/>
          <w:szCs w:val="21"/>
        </w:rPr>
        <w:t>以上企业，不属于大企业的分支机构，不存在控股股东为大企业的情形，也不存在与企业的负责人为同一人的情形。</w:t>
      </w:r>
    </w:p>
    <w:p w14:paraId="486C84CA" w14:textId="77777777" w:rsidR="00E43D0F" w:rsidRDefault="00000000">
      <w:pPr>
        <w:spacing w:line="360" w:lineRule="auto"/>
        <w:ind w:firstLine="420"/>
        <w:rPr>
          <w:rFonts w:ascii="宋体" w:hAnsi="宋体" w:cs="宋体" w:hint="eastAsia"/>
          <w:szCs w:val="21"/>
        </w:rPr>
      </w:pPr>
      <w:r>
        <w:rPr>
          <w:rFonts w:ascii="宋体" w:hAnsi="宋体" w:cs="宋体" w:hint="eastAsia"/>
          <w:szCs w:val="21"/>
        </w:rPr>
        <w:t>本企业对上述声明内容的真实性负责。如有虚假，将依法承担相应责任。</w:t>
      </w:r>
    </w:p>
    <w:p w14:paraId="430FF32B" w14:textId="77777777" w:rsidR="00E43D0F" w:rsidRDefault="00000000">
      <w:pPr>
        <w:ind w:firstLineChars="2200" w:firstLine="4620"/>
      </w:pPr>
      <w:r>
        <w:rPr>
          <w:rFonts w:ascii="宋体" w:hAnsi="宋体" w:cs="宋体" w:hint="eastAsia"/>
          <w:szCs w:val="21"/>
          <w:lang w:val="zh-CN"/>
        </w:rPr>
        <w:t>企业名称</w:t>
      </w:r>
      <w:r>
        <w:rPr>
          <w:rFonts w:hint="eastAsia"/>
        </w:rPr>
        <w:t>：</w:t>
      </w:r>
      <w:r>
        <w:rPr>
          <w:rFonts w:ascii="宋体" w:hint="eastAsia"/>
          <w:szCs w:val="21"/>
          <w:u w:val="single"/>
          <w:lang w:val="zh-CN"/>
        </w:rPr>
        <w:t>（加盖CA电子公章）</w:t>
      </w:r>
    </w:p>
    <w:p w14:paraId="6FA1533E" w14:textId="77777777" w:rsidR="00E43D0F" w:rsidRDefault="00000000">
      <w:pPr>
        <w:spacing w:line="360" w:lineRule="auto"/>
        <w:ind w:firstLineChars="2200" w:firstLine="4620"/>
        <w:rPr>
          <w:rFonts w:ascii="仿宋" w:eastAsia="仿宋" w:hAnsi="仿宋" w:cs="宋体" w:hint="eastAsia"/>
        </w:rPr>
      </w:pPr>
      <w:r>
        <w:rPr>
          <w:rFonts w:ascii="宋体" w:hAnsi="宋体" w:cs="宋体" w:hint="eastAsia"/>
          <w:szCs w:val="21"/>
        </w:rPr>
        <w:t>日期：</w:t>
      </w:r>
    </w:p>
    <w:p w14:paraId="122E0DAC" w14:textId="77777777" w:rsidR="00E43D0F" w:rsidRDefault="00000000">
      <w:pPr>
        <w:jc w:val="left"/>
        <w:rPr>
          <w:rFonts w:asciiTheme="minorEastAsia" w:eastAsiaTheme="minorEastAsia" w:hAnsiTheme="minorEastAsia" w:cs="仿宋" w:hint="eastAsia"/>
          <w:b/>
          <w:bCs/>
          <w:sz w:val="24"/>
          <w:lang w:val="zh-CN"/>
        </w:rPr>
      </w:pPr>
      <w:r>
        <w:rPr>
          <w:rFonts w:asciiTheme="minorEastAsia" w:eastAsiaTheme="minorEastAsia" w:hAnsiTheme="minorEastAsia" w:cs="仿宋" w:hint="eastAsia"/>
          <w:b/>
          <w:bCs/>
          <w:sz w:val="24"/>
          <w:lang w:val="zh-CN"/>
        </w:rPr>
        <w:t>注：（1）从业人员、营业收入、资产总额填报上一年度数据，无上</w:t>
      </w:r>
      <w:proofErr w:type="gramStart"/>
      <w:r>
        <w:rPr>
          <w:rFonts w:asciiTheme="minorEastAsia" w:eastAsiaTheme="minorEastAsia" w:hAnsiTheme="minorEastAsia" w:cs="仿宋" w:hint="eastAsia"/>
          <w:b/>
          <w:bCs/>
          <w:sz w:val="24"/>
          <w:lang w:val="zh-CN"/>
        </w:rPr>
        <w:t>一</w:t>
      </w:r>
      <w:proofErr w:type="gramEnd"/>
      <w:r>
        <w:rPr>
          <w:rFonts w:asciiTheme="minorEastAsia" w:eastAsiaTheme="minorEastAsia" w:hAnsiTheme="minorEastAsia" w:cs="仿宋" w:hint="eastAsia"/>
          <w:b/>
          <w:bCs/>
          <w:sz w:val="24"/>
          <w:lang w:val="zh-CN"/>
        </w:rPr>
        <w:t>年度数据的新成立企业可不填报。（2）本项目采购标的对应的中小企业划分标准所属行业为</w:t>
      </w:r>
      <w:r>
        <w:rPr>
          <w:rFonts w:asciiTheme="minorEastAsia" w:eastAsiaTheme="minorEastAsia" w:hAnsiTheme="minorEastAsia" w:cs="仿宋" w:hint="eastAsia"/>
          <w:b/>
          <w:bCs/>
          <w:sz w:val="24"/>
          <w:u w:val="single"/>
          <w:lang w:val="zh-CN"/>
        </w:rPr>
        <w:t>工业</w:t>
      </w:r>
      <w:r>
        <w:rPr>
          <w:rFonts w:asciiTheme="minorEastAsia" w:eastAsiaTheme="minorEastAsia" w:hAnsiTheme="minorEastAsia" w:cs="仿宋" w:hint="eastAsia"/>
          <w:b/>
          <w:bCs/>
          <w:sz w:val="24"/>
          <w:lang w:val="zh-CN"/>
        </w:rPr>
        <w:t>。</w:t>
      </w:r>
    </w:p>
    <w:p w14:paraId="2590F69D" w14:textId="77777777" w:rsidR="00E43D0F" w:rsidRDefault="00000000">
      <w:pPr>
        <w:rPr>
          <w:rFonts w:ascii="仿宋" w:eastAsia="仿宋" w:hAnsi="仿宋" w:cs="仿宋" w:hint="eastAsia"/>
          <w:b/>
          <w:bCs/>
          <w:sz w:val="24"/>
          <w:lang w:val="zh-CN"/>
        </w:rPr>
      </w:pPr>
      <w:r>
        <w:rPr>
          <w:rFonts w:asciiTheme="minorEastAsia" w:eastAsiaTheme="minorEastAsia" w:hAnsiTheme="minorEastAsia" w:cs="仿宋" w:hint="eastAsia"/>
          <w:b/>
          <w:bCs/>
          <w:sz w:val="24"/>
          <w:lang w:val="zh-CN"/>
        </w:rPr>
        <w:t>说明：“微型”或“小型”企业的划分具体以《政府采购促进中小企业发展管理办法》（财库[2020]46号）和《工业和信息化部、国家统计局、国家发展和改革委员会、财政部关于印发中小企业划型标准规定的通知》（工信部联企业[2011]300号）</w:t>
      </w:r>
      <w:r>
        <w:rPr>
          <w:rFonts w:asciiTheme="minorEastAsia" w:eastAsiaTheme="minorEastAsia" w:hAnsiTheme="minorEastAsia" w:cs="仿宋" w:hint="eastAsia"/>
          <w:b/>
          <w:bCs/>
          <w:sz w:val="24"/>
        </w:rPr>
        <w:t>及</w:t>
      </w:r>
      <w:r>
        <w:rPr>
          <w:rFonts w:asciiTheme="minorEastAsia" w:eastAsiaTheme="minorEastAsia" w:hAnsiTheme="minorEastAsia" w:cs="仿宋" w:hint="eastAsia"/>
          <w:b/>
          <w:bCs/>
          <w:sz w:val="24"/>
          <w:lang w:val="zh-CN"/>
        </w:rPr>
        <w:t>《国家统计局关于印发&lt;统计上大中小微型企业划分办法（2017）&gt;的通知》国统字〔2017〕213号</w:t>
      </w:r>
      <w:r>
        <w:rPr>
          <w:rFonts w:asciiTheme="minorEastAsia" w:eastAsiaTheme="minorEastAsia" w:hAnsiTheme="minorEastAsia" w:cs="仿宋" w:hint="eastAsia"/>
          <w:b/>
          <w:bCs/>
          <w:sz w:val="24"/>
        </w:rPr>
        <w:t>的规定</w:t>
      </w:r>
      <w:r>
        <w:rPr>
          <w:rFonts w:asciiTheme="minorEastAsia" w:eastAsiaTheme="minorEastAsia" w:hAnsiTheme="minorEastAsia" w:cs="仿宋" w:hint="eastAsia"/>
          <w:b/>
          <w:bCs/>
          <w:sz w:val="24"/>
          <w:lang w:val="zh-CN"/>
        </w:rPr>
        <w:t>为准。</w:t>
      </w:r>
    </w:p>
    <w:p w14:paraId="6D987D7B" w14:textId="77777777" w:rsidR="00E43D0F" w:rsidRDefault="00E43D0F">
      <w:pPr>
        <w:spacing w:line="360" w:lineRule="auto"/>
        <w:rPr>
          <w:rFonts w:ascii="黑体" w:eastAsia="黑体"/>
          <w:sz w:val="36"/>
          <w:szCs w:val="36"/>
        </w:rPr>
      </w:pPr>
    </w:p>
    <w:p w14:paraId="2A46BCDE" w14:textId="77777777" w:rsidR="00E43D0F" w:rsidRDefault="00E43D0F">
      <w:pPr>
        <w:spacing w:line="360" w:lineRule="auto"/>
        <w:jc w:val="center"/>
        <w:rPr>
          <w:rFonts w:ascii="黑体" w:eastAsia="黑体"/>
          <w:sz w:val="36"/>
          <w:szCs w:val="36"/>
        </w:rPr>
      </w:pPr>
    </w:p>
    <w:p w14:paraId="319DD1B7" w14:textId="77777777" w:rsidR="00E43D0F" w:rsidRDefault="00E43D0F">
      <w:pPr>
        <w:spacing w:line="360" w:lineRule="auto"/>
        <w:jc w:val="center"/>
        <w:rPr>
          <w:rFonts w:ascii="黑体" w:eastAsia="黑体"/>
          <w:sz w:val="36"/>
          <w:szCs w:val="36"/>
        </w:rPr>
      </w:pPr>
    </w:p>
    <w:p w14:paraId="4A87632E" w14:textId="77777777" w:rsidR="00E43D0F" w:rsidRDefault="00000000">
      <w:pPr>
        <w:widowControl/>
        <w:jc w:val="left"/>
        <w:rPr>
          <w:rFonts w:ascii="黑体" w:eastAsia="黑体"/>
          <w:sz w:val="36"/>
          <w:szCs w:val="36"/>
        </w:rPr>
      </w:pPr>
      <w:r>
        <w:rPr>
          <w:rFonts w:ascii="黑体" w:eastAsia="黑体"/>
          <w:sz w:val="36"/>
          <w:szCs w:val="36"/>
        </w:rPr>
        <w:br w:type="page" w:clear="all"/>
      </w:r>
    </w:p>
    <w:p w14:paraId="2B9DE32D" w14:textId="77777777" w:rsidR="00E43D0F" w:rsidRDefault="00000000">
      <w:pPr>
        <w:spacing w:line="360" w:lineRule="auto"/>
        <w:jc w:val="center"/>
        <w:rPr>
          <w:rFonts w:ascii="黑体" w:eastAsia="黑体"/>
          <w:sz w:val="36"/>
          <w:szCs w:val="36"/>
        </w:rPr>
      </w:pPr>
      <w:r>
        <w:rPr>
          <w:rFonts w:ascii="黑体" w:eastAsia="黑体" w:hint="eastAsia"/>
          <w:sz w:val="36"/>
          <w:szCs w:val="36"/>
        </w:rPr>
        <w:lastRenderedPageBreak/>
        <w:t>残疾人福利性单位声明函 （非必须提供）</w:t>
      </w:r>
    </w:p>
    <w:p w14:paraId="74A55836" w14:textId="77777777" w:rsidR="00E43D0F" w:rsidRDefault="00000000">
      <w:pPr>
        <w:spacing w:line="588" w:lineRule="exact"/>
        <w:ind w:firstLine="444"/>
        <w:rPr>
          <w:rFonts w:ascii="宋体" w:hAnsi="宋体" w:cs="宋体" w:hint="eastAsia"/>
          <w:spacing w:val="6"/>
          <w:szCs w:val="21"/>
        </w:rPr>
      </w:pPr>
      <w:r>
        <w:rPr>
          <w:rFonts w:ascii="宋体" w:hAnsi="宋体" w:cs="宋体" w:hint="eastAsia"/>
          <w:spacing w:val="6"/>
          <w:szCs w:val="21"/>
        </w:rPr>
        <w:t>本单位郑重声明，根据《财政部民政部中国残疾人联合会关于促进残疾人就业政府采购政策的通知》（财库</w:t>
      </w:r>
      <w:r>
        <w:rPr>
          <w:rFonts w:ascii="宋体" w:hAnsi="宋体" w:cs="宋体" w:hint="eastAsia"/>
          <w:szCs w:val="21"/>
        </w:rPr>
        <w:t>〔2017〕141</w:t>
      </w:r>
      <w:r>
        <w:rPr>
          <w:rFonts w:ascii="宋体" w:hAnsi="宋体" w:cs="宋体" w:hint="eastAsia"/>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798471C" w14:textId="77777777" w:rsidR="00E43D0F" w:rsidRDefault="00000000">
      <w:pPr>
        <w:spacing w:line="588" w:lineRule="exact"/>
        <w:ind w:firstLine="444"/>
        <w:rPr>
          <w:rFonts w:ascii="宋体" w:hAnsi="宋体" w:cs="宋体" w:hint="eastAsia"/>
          <w:spacing w:val="6"/>
          <w:szCs w:val="21"/>
        </w:rPr>
      </w:pPr>
      <w:r>
        <w:rPr>
          <w:rFonts w:ascii="宋体" w:hAnsi="宋体" w:cs="宋体" w:hint="eastAsia"/>
          <w:spacing w:val="6"/>
          <w:szCs w:val="21"/>
        </w:rPr>
        <w:t>本单位对上述声明的真实性负责。如有虚假，将依法承担相应责任。</w:t>
      </w:r>
    </w:p>
    <w:p w14:paraId="712764F6" w14:textId="77777777" w:rsidR="00E43D0F" w:rsidRDefault="00E43D0F">
      <w:pPr>
        <w:spacing w:line="588" w:lineRule="exact"/>
        <w:ind w:firstLine="444"/>
        <w:rPr>
          <w:rFonts w:ascii="宋体" w:hAnsi="宋体" w:cs="宋体" w:hint="eastAsia"/>
          <w:spacing w:val="6"/>
          <w:szCs w:val="21"/>
        </w:rPr>
      </w:pPr>
    </w:p>
    <w:p w14:paraId="58D55181" w14:textId="77777777" w:rsidR="00E43D0F" w:rsidRDefault="00000000">
      <w:pPr>
        <w:ind w:firstLineChars="2200" w:firstLine="4884"/>
      </w:pPr>
      <w:r>
        <w:rPr>
          <w:rFonts w:ascii="宋体" w:hAnsi="宋体" w:cs="宋体" w:hint="eastAsia"/>
          <w:spacing w:val="6"/>
          <w:szCs w:val="21"/>
        </w:rPr>
        <w:t xml:space="preserve">     单位名称：</w:t>
      </w:r>
      <w:r>
        <w:rPr>
          <w:rFonts w:ascii="宋体" w:hint="eastAsia"/>
          <w:szCs w:val="21"/>
          <w:u w:val="single"/>
          <w:lang w:val="zh-CN"/>
        </w:rPr>
        <w:t>（加盖CA电子公章）</w:t>
      </w:r>
    </w:p>
    <w:p w14:paraId="1199AB47" w14:textId="77777777" w:rsidR="00E43D0F" w:rsidRDefault="00000000">
      <w:pPr>
        <w:tabs>
          <w:tab w:val="left" w:pos="4860"/>
        </w:tabs>
        <w:spacing w:line="588" w:lineRule="exact"/>
        <w:ind w:right="1560" w:firstLineChars="2109" w:firstLine="4682"/>
        <w:rPr>
          <w:rFonts w:ascii="仿宋" w:eastAsia="仿宋" w:hAnsi="仿宋" w:cs="仿宋" w:hint="eastAsia"/>
          <w:spacing w:val="6"/>
          <w:sz w:val="24"/>
        </w:rPr>
      </w:pPr>
      <w:r>
        <w:rPr>
          <w:rFonts w:ascii="宋体" w:hAnsi="宋体" w:cs="宋体" w:hint="eastAsia"/>
          <w:spacing w:val="6"/>
          <w:szCs w:val="21"/>
        </w:rPr>
        <w:t xml:space="preserve">       日  期：</w:t>
      </w:r>
    </w:p>
    <w:p w14:paraId="1EE5769F" w14:textId="77777777" w:rsidR="00E43D0F" w:rsidRDefault="00E43D0F">
      <w:pPr>
        <w:widowControl/>
        <w:spacing w:line="240" w:lineRule="atLeast"/>
        <w:rPr>
          <w:b/>
        </w:rPr>
      </w:pPr>
    </w:p>
    <w:p w14:paraId="191E82B1" w14:textId="77777777" w:rsidR="00E43D0F" w:rsidRDefault="00000000">
      <w:pPr>
        <w:widowControl/>
        <w:spacing w:line="240" w:lineRule="atLeast"/>
        <w:rPr>
          <w:b/>
        </w:rPr>
      </w:pPr>
      <w:r>
        <w:rPr>
          <w:rFonts w:hint="eastAsia"/>
          <w:b/>
        </w:rPr>
        <w:t>附件二、无重大违法记录声明格式</w:t>
      </w:r>
    </w:p>
    <w:p w14:paraId="45BD3D39" w14:textId="77777777" w:rsidR="00E43D0F" w:rsidRDefault="00E43D0F">
      <w:pPr>
        <w:widowControl/>
        <w:spacing w:line="240" w:lineRule="atLeast"/>
        <w:rPr>
          <w:b/>
        </w:rPr>
      </w:pPr>
    </w:p>
    <w:p w14:paraId="2FA549C3" w14:textId="77777777" w:rsidR="00E43D0F" w:rsidRDefault="00000000">
      <w:pPr>
        <w:spacing w:line="360" w:lineRule="auto"/>
        <w:jc w:val="center"/>
        <w:rPr>
          <w:rFonts w:ascii="黑体" w:eastAsia="黑体"/>
          <w:sz w:val="32"/>
          <w:szCs w:val="32"/>
        </w:rPr>
      </w:pPr>
      <w:r>
        <w:rPr>
          <w:rFonts w:ascii="黑体" w:eastAsia="黑体" w:hint="eastAsia"/>
          <w:sz w:val="32"/>
          <w:szCs w:val="32"/>
        </w:rPr>
        <w:t>无重大违法记录声明</w:t>
      </w:r>
    </w:p>
    <w:p w14:paraId="1FEEFA16" w14:textId="77777777" w:rsidR="00E43D0F" w:rsidRDefault="00E43D0F">
      <w:pPr>
        <w:spacing w:line="360" w:lineRule="auto"/>
      </w:pPr>
    </w:p>
    <w:p w14:paraId="68706E45" w14:textId="77777777" w:rsidR="00E43D0F" w:rsidRDefault="00000000">
      <w:pPr>
        <w:spacing w:line="440" w:lineRule="exact"/>
      </w:pPr>
      <w:r>
        <w:rPr>
          <w:rFonts w:ascii="宋体" w:hint="eastAsia"/>
          <w:szCs w:val="21"/>
        </w:rPr>
        <w:t>致</w:t>
      </w:r>
      <w:r>
        <w:rPr>
          <w:rFonts w:hint="eastAsia"/>
        </w:rPr>
        <w:t>：（采购人）</w:t>
      </w:r>
    </w:p>
    <w:p w14:paraId="1EAB8BEA" w14:textId="77777777" w:rsidR="00E43D0F" w:rsidRDefault="00000000">
      <w:pPr>
        <w:spacing w:line="440" w:lineRule="exact"/>
        <w:ind w:firstLine="420"/>
      </w:pPr>
      <w:r>
        <w:rPr>
          <w:rFonts w:hint="eastAsia"/>
        </w:rPr>
        <w:t>我单位</w:t>
      </w:r>
      <w:r>
        <w:rPr>
          <w:rFonts w:hint="eastAsia"/>
          <w:u w:val="single"/>
        </w:rPr>
        <w:t xml:space="preserve">                                       </w:t>
      </w:r>
      <w:r>
        <w:rPr>
          <w:rFonts w:hint="eastAsia"/>
        </w:rPr>
        <w:t>（</w:t>
      </w:r>
      <w:r>
        <w:rPr>
          <w:rFonts w:ascii="宋体" w:hint="eastAsia"/>
          <w:szCs w:val="21"/>
          <w:lang w:val="zh-CN"/>
        </w:rPr>
        <w:t>投标人</w:t>
      </w:r>
      <w:r>
        <w:rPr>
          <w:rFonts w:hint="eastAsia"/>
        </w:rPr>
        <w:t>名称）郑重声明：</w:t>
      </w:r>
    </w:p>
    <w:p w14:paraId="715F2585" w14:textId="77777777" w:rsidR="00E43D0F" w:rsidRDefault="00000000">
      <w:pPr>
        <w:spacing w:line="440" w:lineRule="exact"/>
        <w:ind w:firstLine="420"/>
      </w:pPr>
      <w:r>
        <w:rPr>
          <w:rFonts w:hint="eastAsia"/>
        </w:rPr>
        <w:t>参加政府采购活动前</w:t>
      </w:r>
      <w:r>
        <w:rPr>
          <w:rFonts w:hint="eastAsia"/>
        </w:rPr>
        <w:t>3</w:t>
      </w:r>
      <w:r>
        <w:rPr>
          <w:rFonts w:hint="eastAsia"/>
        </w:rPr>
        <w:t>年内在经营活动中</w:t>
      </w:r>
      <w:r>
        <w:rPr>
          <w:rFonts w:hint="eastAsia"/>
          <w:u w:val="single"/>
        </w:rPr>
        <w:t xml:space="preserve">        </w:t>
      </w:r>
      <w:r>
        <w:rPr>
          <w:rFonts w:hint="eastAsia"/>
        </w:rPr>
        <w:t>（在下划线上如实填写：有或没有）重大违法记录。</w:t>
      </w:r>
    </w:p>
    <w:p w14:paraId="4EA6E561" w14:textId="77777777" w:rsidR="00E43D0F" w:rsidRDefault="00000000">
      <w:pPr>
        <w:spacing w:line="440" w:lineRule="exact"/>
        <w:ind w:firstLine="420"/>
      </w:pPr>
      <w:r>
        <w:rPr>
          <w:rFonts w:hint="eastAsia"/>
        </w:rPr>
        <w:t>（说明：政府采购法第二十二条第一款第五项所</w:t>
      </w:r>
      <w:proofErr w:type="gramStart"/>
      <w:r>
        <w:rPr>
          <w:rFonts w:hint="eastAsia"/>
        </w:rPr>
        <w:t>称重大</w:t>
      </w:r>
      <w:proofErr w:type="gramEnd"/>
      <w:r>
        <w:rPr>
          <w:rFonts w:hint="eastAsia"/>
        </w:rPr>
        <w:t>违法记录，是指供应商因违法经营受到刑事处罚或者责令停产停业、吊销许可证或者执照、较大数额罚款等行政处罚。）</w:t>
      </w:r>
    </w:p>
    <w:p w14:paraId="78ACAC9C" w14:textId="77777777" w:rsidR="00E43D0F" w:rsidRDefault="00E43D0F">
      <w:pPr>
        <w:spacing w:line="360" w:lineRule="auto"/>
      </w:pPr>
    </w:p>
    <w:p w14:paraId="61E8D8DC" w14:textId="77777777" w:rsidR="00E43D0F" w:rsidRDefault="00E43D0F">
      <w:pPr>
        <w:spacing w:line="360" w:lineRule="auto"/>
      </w:pPr>
    </w:p>
    <w:p w14:paraId="43354CB4" w14:textId="77777777" w:rsidR="00E43D0F" w:rsidRDefault="00000000">
      <w:pPr>
        <w:ind w:firstLineChars="2200" w:firstLine="4884"/>
      </w:pPr>
      <w:r>
        <w:rPr>
          <w:rFonts w:ascii="宋体" w:hAnsi="宋体" w:cs="宋体" w:hint="eastAsia"/>
          <w:spacing w:val="6"/>
          <w:szCs w:val="21"/>
        </w:rPr>
        <w:t xml:space="preserve"> 单位名称：</w:t>
      </w:r>
      <w:r>
        <w:rPr>
          <w:rFonts w:ascii="宋体" w:hint="eastAsia"/>
          <w:szCs w:val="21"/>
          <w:u w:val="single"/>
          <w:lang w:val="zh-CN"/>
        </w:rPr>
        <w:t>（加盖CA电子公章）</w:t>
      </w:r>
    </w:p>
    <w:p w14:paraId="60A820F3" w14:textId="77777777" w:rsidR="00E43D0F" w:rsidRDefault="00000000">
      <w:pPr>
        <w:spacing w:line="360" w:lineRule="auto"/>
        <w:ind w:firstLineChars="2400" w:firstLine="5040"/>
      </w:pPr>
      <w:r>
        <w:rPr>
          <w:rFonts w:hint="eastAsia"/>
        </w:rPr>
        <w:t>日　　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14:paraId="5122C7CD" w14:textId="77777777" w:rsidR="00E43D0F" w:rsidRDefault="00000000">
      <w:pPr>
        <w:widowControl/>
        <w:shd w:val="clear" w:color="auto" w:fill="FFFFFF"/>
        <w:spacing w:line="360" w:lineRule="auto"/>
        <w:ind w:firstLine="420"/>
        <w:rPr>
          <w:rFonts w:ascii="宋体" w:hAnsi="宋体" w:hint="eastAsia"/>
          <w:b/>
          <w:bCs/>
        </w:rPr>
      </w:pPr>
      <w:r>
        <w:rPr>
          <w:rFonts w:ascii="宋体" w:hAnsi="宋体" w:hint="eastAsia"/>
          <w:b/>
          <w:bCs/>
        </w:rPr>
        <w:t>注：提供网上信用查询资料并加盖公章（若需要）。</w:t>
      </w:r>
    </w:p>
    <w:p w14:paraId="7F9F028C" w14:textId="77777777" w:rsidR="00E43D0F" w:rsidRDefault="00E43D0F">
      <w:pPr>
        <w:spacing w:line="360" w:lineRule="auto"/>
        <w:rPr>
          <w:b/>
          <w:bCs/>
        </w:rPr>
      </w:pPr>
    </w:p>
    <w:p w14:paraId="6D5D3A43" w14:textId="77777777" w:rsidR="00E43D0F" w:rsidRDefault="00E43D0F">
      <w:pPr>
        <w:spacing w:line="360" w:lineRule="auto"/>
        <w:rPr>
          <w:b/>
        </w:rPr>
      </w:pPr>
    </w:p>
    <w:p w14:paraId="4426DF23" w14:textId="77777777" w:rsidR="00E43D0F" w:rsidRDefault="00E43D0F">
      <w:pPr>
        <w:spacing w:line="360" w:lineRule="auto"/>
        <w:rPr>
          <w:b/>
        </w:rPr>
      </w:pPr>
    </w:p>
    <w:p w14:paraId="18966932" w14:textId="77777777" w:rsidR="00E43D0F" w:rsidRDefault="00000000">
      <w:pPr>
        <w:spacing w:line="360" w:lineRule="auto"/>
        <w:rPr>
          <w:b/>
          <w:bCs/>
        </w:rPr>
      </w:pPr>
      <w:r>
        <w:rPr>
          <w:rFonts w:hint="eastAsia"/>
          <w:b/>
        </w:rPr>
        <w:lastRenderedPageBreak/>
        <w:t>附件三、具备履行合同所必需的设备和专业技术能力的声明格式及证明材料</w:t>
      </w:r>
    </w:p>
    <w:p w14:paraId="58E65A5D" w14:textId="77777777" w:rsidR="00E43D0F" w:rsidRDefault="00000000">
      <w:pPr>
        <w:spacing w:line="360" w:lineRule="auto"/>
        <w:jc w:val="center"/>
        <w:rPr>
          <w:rFonts w:ascii="黑体" w:eastAsia="黑体"/>
          <w:sz w:val="32"/>
          <w:szCs w:val="32"/>
        </w:rPr>
      </w:pPr>
      <w:r>
        <w:rPr>
          <w:rFonts w:ascii="黑体" w:eastAsia="黑体" w:hint="eastAsia"/>
          <w:sz w:val="32"/>
          <w:szCs w:val="32"/>
        </w:rPr>
        <w:t>具备履行合同所必需的设备和专业技术能力的声明格式</w:t>
      </w:r>
    </w:p>
    <w:p w14:paraId="14E589F5" w14:textId="77777777" w:rsidR="00E43D0F" w:rsidRDefault="00000000">
      <w:pPr>
        <w:spacing w:line="440" w:lineRule="exact"/>
      </w:pPr>
      <w:r>
        <w:rPr>
          <w:rFonts w:ascii="宋体" w:hint="eastAsia"/>
          <w:szCs w:val="21"/>
        </w:rPr>
        <w:t>致</w:t>
      </w:r>
      <w:r>
        <w:rPr>
          <w:rFonts w:hint="eastAsia"/>
        </w:rPr>
        <w:t>：（采购人）</w:t>
      </w:r>
    </w:p>
    <w:p w14:paraId="53FA016E" w14:textId="77777777" w:rsidR="00E43D0F" w:rsidRDefault="00000000">
      <w:pPr>
        <w:spacing w:line="460" w:lineRule="exact"/>
        <w:ind w:firstLine="492"/>
      </w:pPr>
      <w:r>
        <w:rPr>
          <w:rFonts w:hint="eastAsia"/>
        </w:rPr>
        <w:t>我单位</w:t>
      </w:r>
      <w:r>
        <w:rPr>
          <w:rFonts w:hint="eastAsia"/>
          <w:u w:val="single"/>
        </w:rPr>
        <w:t xml:space="preserve">                             </w:t>
      </w:r>
      <w:r>
        <w:rPr>
          <w:rFonts w:hint="eastAsia"/>
        </w:rPr>
        <w:t>（</w:t>
      </w:r>
      <w:r>
        <w:rPr>
          <w:rFonts w:ascii="宋体" w:hint="eastAsia"/>
          <w:szCs w:val="21"/>
          <w:lang w:val="zh-CN"/>
        </w:rPr>
        <w:t>投标人</w:t>
      </w:r>
      <w:r>
        <w:rPr>
          <w:rFonts w:hint="eastAsia"/>
        </w:rPr>
        <w:t>名称）郑重声明：我公司具备履行本项采购合同所必需的设备和专业技术能力，为履行本项采购合同我单位具备如下主要设备和主要专业技术能力：</w:t>
      </w:r>
    </w:p>
    <w:p w14:paraId="7DF9F6A6" w14:textId="77777777" w:rsidR="00E43D0F" w:rsidRDefault="00000000">
      <w:pPr>
        <w:spacing w:line="460" w:lineRule="exact"/>
        <w:ind w:firstLine="492"/>
      </w:pPr>
      <w:r>
        <w:rPr>
          <w:rFonts w:hint="eastAsia"/>
        </w:rPr>
        <w:t>主要设备有：</w:t>
      </w:r>
      <w:r>
        <w:rPr>
          <w:rFonts w:hint="eastAsia"/>
          <w:u w:val="single"/>
        </w:rPr>
        <w:t xml:space="preserve">                          </w:t>
      </w:r>
      <w:r>
        <w:rPr>
          <w:rFonts w:hint="eastAsia"/>
        </w:rPr>
        <w:t>。</w:t>
      </w:r>
      <w:r>
        <w:rPr>
          <w:rFonts w:hint="eastAsia"/>
        </w:rPr>
        <w:t>(</w:t>
      </w:r>
      <w:r>
        <w:rPr>
          <w:rFonts w:hint="eastAsia"/>
        </w:rPr>
        <w:t>若有</w:t>
      </w:r>
      <w:r>
        <w:rPr>
          <w:rFonts w:hint="eastAsia"/>
        </w:rPr>
        <w:t>)</w:t>
      </w:r>
    </w:p>
    <w:p w14:paraId="5A132911" w14:textId="77777777" w:rsidR="00E43D0F" w:rsidRDefault="00000000">
      <w:pPr>
        <w:spacing w:line="460" w:lineRule="exact"/>
        <w:ind w:firstLine="492"/>
      </w:pPr>
      <w:r>
        <w:rPr>
          <w:rFonts w:hint="eastAsia"/>
        </w:rPr>
        <w:t>主要专业技术能力有：</w:t>
      </w:r>
      <w:r>
        <w:rPr>
          <w:rFonts w:hint="eastAsia"/>
          <w:u w:val="single"/>
        </w:rPr>
        <w:t xml:space="preserve">                  </w:t>
      </w:r>
      <w:r>
        <w:rPr>
          <w:rFonts w:hint="eastAsia"/>
        </w:rPr>
        <w:t>。</w:t>
      </w:r>
      <w:r>
        <w:rPr>
          <w:rFonts w:hint="eastAsia"/>
        </w:rPr>
        <w:t>(</w:t>
      </w:r>
      <w:r>
        <w:rPr>
          <w:rFonts w:hint="eastAsia"/>
        </w:rPr>
        <w:t>若有</w:t>
      </w:r>
      <w:r>
        <w:rPr>
          <w:rFonts w:hint="eastAsia"/>
        </w:rPr>
        <w:t>)</w:t>
      </w:r>
    </w:p>
    <w:p w14:paraId="5C446376" w14:textId="77777777" w:rsidR="00E43D0F" w:rsidRDefault="00E43D0F">
      <w:pPr>
        <w:spacing w:line="360" w:lineRule="auto"/>
        <w:ind w:firstLine="5250"/>
      </w:pPr>
    </w:p>
    <w:p w14:paraId="575C7AF8" w14:textId="77777777" w:rsidR="00E43D0F" w:rsidRDefault="00000000">
      <w:pPr>
        <w:ind w:firstLineChars="2500" w:firstLine="5250"/>
      </w:pPr>
      <w:r>
        <w:rPr>
          <w:rFonts w:hint="eastAsia"/>
        </w:rPr>
        <w:t>声明人：</w:t>
      </w:r>
      <w:r>
        <w:rPr>
          <w:rFonts w:ascii="宋体" w:hint="eastAsia"/>
          <w:szCs w:val="21"/>
          <w:u w:val="single"/>
          <w:lang w:val="zh-CN"/>
        </w:rPr>
        <w:t>（加盖CA电子公章）</w:t>
      </w:r>
    </w:p>
    <w:p w14:paraId="489569BC" w14:textId="77777777" w:rsidR="00E43D0F" w:rsidRDefault="00000000">
      <w:pPr>
        <w:spacing w:line="360" w:lineRule="auto"/>
        <w:ind w:firstLine="5250"/>
      </w:pPr>
      <w:r>
        <w:rPr>
          <w:rFonts w:hint="eastAsia"/>
        </w:rPr>
        <w:t>日　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14:paraId="6C5CA9D2" w14:textId="77777777" w:rsidR="00E43D0F" w:rsidRDefault="00000000">
      <w:pPr>
        <w:spacing w:line="360" w:lineRule="auto"/>
      </w:pPr>
      <w:r>
        <w:rPr>
          <w:rFonts w:hint="eastAsia"/>
        </w:rPr>
        <w:t>注：其他证明材料及文件（如果投标人认为需要提供的话）</w:t>
      </w:r>
    </w:p>
    <w:p w14:paraId="6C84F483" w14:textId="77777777" w:rsidR="00E43D0F" w:rsidRDefault="00E43D0F">
      <w:pPr>
        <w:rPr>
          <w:szCs w:val="21"/>
          <w:u w:color="000000"/>
          <w:lang w:val="zh-TW" w:eastAsia="zh-TW"/>
        </w:rPr>
      </w:pPr>
    </w:p>
    <w:sectPr w:rsidR="00E43D0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F2322B" w14:textId="77777777" w:rsidR="00BF1B26" w:rsidRDefault="00BF1B26" w:rsidP="00AA086B">
      <w:r>
        <w:separator/>
      </w:r>
    </w:p>
  </w:endnote>
  <w:endnote w:type="continuationSeparator" w:id="0">
    <w:p w14:paraId="21F4C878" w14:textId="77777777" w:rsidR="00BF1B26" w:rsidRDefault="00BF1B26" w:rsidP="00AA0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MS Reference Specialty">
    <w:panose1 w:val="050005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sig w:usb0="00000000" w:usb1="00000000" w:usb2="00000000" w:usb3="00000000" w:csb0="00000001" w:csb1="00000000"/>
  </w:font>
  <w:font w:name="方正仿宋简体">
    <w:altName w:val="微软雅黑"/>
    <w:charset w:val="00"/>
    <w:family w:val="auto"/>
    <w:pitch w:val="default"/>
  </w:font>
  <w:font w:name="Cambria">
    <w:panose1 w:val="02040503050406030204"/>
    <w:charset w:val="00"/>
    <w:family w:val="roman"/>
    <w:pitch w:val="variable"/>
    <w:sig w:usb0="E00006FF" w:usb1="420024FF" w:usb2="02000000" w:usb3="00000000" w:csb0="0000019F"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_GB2312">
    <w:altName w:val="仿宋"/>
    <w:charset w:val="86"/>
    <w:family w:val="auto"/>
    <w:pitch w:val="default"/>
    <w:sig w:usb0="00000000" w:usb1="0000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方正公文仿宋">
    <w:altName w:val="仿宋"/>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5EC193" w14:textId="77777777" w:rsidR="00BF1B26" w:rsidRDefault="00BF1B26" w:rsidP="00AA086B">
      <w:r>
        <w:separator/>
      </w:r>
    </w:p>
  </w:footnote>
  <w:footnote w:type="continuationSeparator" w:id="0">
    <w:p w14:paraId="1F3B9705" w14:textId="77777777" w:rsidR="00BF1B26" w:rsidRDefault="00BF1B26" w:rsidP="00AA08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65DC268"/>
    <w:multiLevelType w:val="singleLevel"/>
    <w:tmpl w:val="865DC268"/>
    <w:lvl w:ilvl="0">
      <w:start w:val="1"/>
      <w:numFmt w:val="chineseCounting"/>
      <w:suff w:val="space"/>
      <w:lvlText w:val="第%1条"/>
      <w:lvlJc w:val="left"/>
      <w:rPr>
        <w:rFonts w:hint="eastAsia"/>
        <w:b/>
        <w:bCs/>
      </w:rPr>
    </w:lvl>
  </w:abstractNum>
  <w:abstractNum w:abstractNumId="1" w15:restartNumberingAfterBreak="0">
    <w:nsid w:val="1083016F"/>
    <w:multiLevelType w:val="singleLevel"/>
    <w:tmpl w:val="1083016F"/>
    <w:lvl w:ilvl="0">
      <w:start w:val="6"/>
      <w:numFmt w:val="decimal"/>
      <w:suff w:val="nothing"/>
      <w:lvlText w:val="%1、"/>
      <w:lvlJc w:val="left"/>
    </w:lvl>
  </w:abstractNum>
  <w:abstractNum w:abstractNumId="2" w15:restartNumberingAfterBreak="0">
    <w:nsid w:val="152D40D1"/>
    <w:multiLevelType w:val="multilevel"/>
    <w:tmpl w:val="152D40D1"/>
    <w:lvl w:ilvl="0">
      <w:start w:val="2"/>
      <w:numFmt w:val="decimal"/>
      <w:suff w:val="nothing"/>
      <w:lvlText w:val="%1、"/>
      <w:lvlJc w:val="left"/>
      <w:pPr>
        <w:ind w:left="526" w:firstLine="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2454EB5D"/>
    <w:multiLevelType w:val="multilevel"/>
    <w:tmpl w:val="2454EB5D"/>
    <w:lvl w:ilvl="0">
      <w:start w:val="2"/>
      <w:numFmt w:val="decimal"/>
      <w:lvlText w:val="%1."/>
      <w:lvlJc w:val="left"/>
      <w:pPr>
        <w:tabs>
          <w:tab w:val="left" w:pos="312"/>
        </w:tabs>
        <w:ind w:left="0" w:firstLine="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3CBFD242"/>
    <w:multiLevelType w:val="multilevel"/>
    <w:tmpl w:val="3CBFD242"/>
    <w:lvl w:ilvl="0">
      <w:start w:val="9"/>
      <w:numFmt w:val="decimal"/>
      <w:suff w:val="nothing"/>
      <w:lvlText w:val="%1、"/>
      <w:lvlJc w:val="left"/>
      <w:pPr>
        <w:ind w:left="0" w:firstLine="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948661519">
    <w:abstractNumId w:val="1"/>
  </w:num>
  <w:num w:numId="2" w16cid:durableId="276763156">
    <w:abstractNumId w:val="4"/>
  </w:num>
  <w:num w:numId="3" w16cid:durableId="1573155208">
    <w:abstractNumId w:val="3"/>
  </w:num>
  <w:num w:numId="4" w16cid:durableId="1128427146">
    <w:abstractNumId w:val="0"/>
  </w:num>
  <w:num w:numId="5" w16cid:durableId="5893860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WZlNjA4MGNhNTY3MmRlNjgwYmY1ZGIwOTVmMzMyMjcifQ=="/>
  </w:docVars>
  <w:rsids>
    <w:rsidRoot w:val="3B0D3A51"/>
    <w:rsid w:val="007F4213"/>
    <w:rsid w:val="00AA086B"/>
    <w:rsid w:val="00BF1B26"/>
    <w:rsid w:val="00CF101E"/>
    <w:rsid w:val="00E43D0F"/>
    <w:rsid w:val="10E41A5B"/>
    <w:rsid w:val="35DD667D"/>
    <w:rsid w:val="36867804"/>
    <w:rsid w:val="3B0D3A51"/>
    <w:rsid w:val="431E3A9E"/>
    <w:rsid w:val="6F6067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290485"/>
  <w15:docId w15:val="{8C334A7D-7843-47B1-A6AD-0FD718F67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6" w:qFormat="1"/>
    <w:lsdException w:name="Normal Indent" w:qFormat="1"/>
    <w:lsdException w:name="caption" w:semiHidden="1" w:unhideWhenUsed="1" w:qFormat="1"/>
    <w:lsdException w:name="Title" w:qFormat="1"/>
    <w:lsdException w:name="Default Paragraph Font" w:semiHidden="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sz w:val="21"/>
      <w:szCs w:val="24"/>
    </w:rPr>
  </w:style>
  <w:style w:type="paragraph" w:styleId="2">
    <w:name w:val="heading 2"/>
    <w:basedOn w:val="a"/>
    <w:next w:val="a"/>
    <w:link w:val="20"/>
    <w:qFormat/>
    <w:pPr>
      <w:keepNext/>
      <w:keepLines/>
      <w:spacing w:before="260" w:after="260" w:line="413" w:lineRule="auto"/>
      <w:outlineLvl w:val="1"/>
    </w:pPr>
    <w:rPr>
      <w:rFonts w:ascii="Arial" w:eastAsia="黑体" w:hAnsi="Arial"/>
      <w:b/>
      <w:bCs/>
      <w:sz w:val="32"/>
      <w:szCs w:val="32"/>
    </w:rPr>
  </w:style>
  <w:style w:type="paragraph" w:styleId="4">
    <w:name w:val="heading 4"/>
    <w:basedOn w:val="a"/>
    <w:next w:val="a"/>
    <w:link w:val="40"/>
    <w:qFormat/>
    <w:pPr>
      <w:keepNext/>
      <w:keepLines/>
      <w:spacing w:before="120" w:after="120"/>
      <w:outlineLvl w:val="3"/>
    </w:pPr>
    <w:rPr>
      <w:rFonts w:ascii="Arial" w:eastAsia="黑体" w:hAnsi="Arial"/>
      <w:b/>
      <w:kern w:val="2"/>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420"/>
    </w:pPr>
    <w:rPr>
      <w:kern w:val="2"/>
      <w:szCs w:val="20"/>
      <w:lang w:val="zh-CN"/>
    </w:rPr>
  </w:style>
  <w:style w:type="paragraph" w:styleId="6">
    <w:name w:val="index 6"/>
    <w:basedOn w:val="a"/>
    <w:next w:val="a"/>
    <w:qFormat/>
    <w:pPr>
      <w:ind w:leftChars="1000" w:left="1000"/>
    </w:pPr>
    <w:rPr>
      <w:kern w:val="2"/>
    </w:rPr>
  </w:style>
  <w:style w:type="paragraph" w:styleId="a4">
    <w:name w:val="Body Text"/>
    <w:basedOn w:val="a"/>
    <w:next w:val="a"/>
    <w:link w:val="a5"/>
    <w:qFormat/>
    <w:rPr>
      <w:rFonts w:ascii="楷体_GB2312" w:eastAsia="楷体_GB2312" w:hAnsi="Arial"/>
      <w:kern w:val="2"/>
      <w:sz w:val="28"/>
      <w:szCs w:val="20"/>
    </w:rPr>
  </w:style>
  <w:style w:type="paragraph" w:styleId="a6">
    <w:name w:val="Plain Text"/>
    <w:basedOn w:val="a"/>
    <w:link w:val="a7"/>
    <w:pPr>
      <w:spacing w:line="360" w:lineRule="auto"/>
      <w:ind w:firstLineChars="200" w:firstLine="420"/>
      <w:jc w:val="left"/>
    </w:pPr>
    <w:rPr>
      <w:rFonts w:ascii="Verdana" w:eastAsia="Verdana" w:hAnsi="MS Reference Specialty"/>
      <w:kern w:val="2"/>
      <w:szCs w:val="21"/>
    </w:rPr>
  </w:style>
  <w:style w:type="paragraph" w:styleId="a8">
    <w:name w:val="Normal (Web)"/>
    <w:basedOn w:val="a"/>
    <w:qFormat/>
    <w:pPr>
      <w:spacing w:before="100" w:beforeAutospacing="1" w:after="100" w:afterAutospacing="1"/>
    </w:pPr>
    <w:rPr>
      <w:rFonts w:ascii="Arial" w:eastAsia="Arial Unicode MS" w:hAnsi="Arial" w:cs="Arial"/>
    </w:rPr>
  </w:style>
  <w:style w:type="table" w:styleId="a9">
    <w:name w:val="Table Grid"/>
    <w:basedOn w:val="a1"/>
    <w:uiPriority w:val="99"/>
    <w:qFormat/>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A">
    <w:name w:val="正文 A A"/>
    <w:basedOn w:val="a"/>
    <w:pPr>
      <w:ind w:firstLine="880"/>
    </w:pPr>
    <w:rPr>
      <w:rFonts w:ascii="Arial Unicode MS" w:eastAsia="Arial Unicode MS" w:hAnsi="Arial Unicode MS"/>
      <w:color w:val="000000"/>
      <w:kern w:val="2"/>
      <w:szCs w:val="21"/>
      <w:u w:color="000000"/>
    </w:rPr>
  </w:style>
  <w:style w:type="paragraph" w:customStyle="1" w:styleId="11">
    <w:name w:val="标题 11"/>
    <w:basedOn w:val="a"/>
    <w:next w:val="a"/>
    <w:qFormat/>
    <w:pPr>
      <w:keepNext/>
      <w:keepLines/>
      <w:spacing w:before="340" w:after="330" w:line="576" w:lineRule="auto"/>
      <w:outlineLvl w:val="0"/>
    </w:pPr>
    <w:rPr>
      <w:b/>
      <w:sz w:val="44"/>
      <w:szCs w:val="20"/>
    </w:rPr>
  </w:style>
  <w:style w:type="paragraph" w:customStyle="1" w:styleId="Normal">
    <w:name w:val="[Normal]"/>
    <w:qFormat/>
    <w:rPr>
      <w:rFonts w:ascii="方正仿宋简体" w:eastAsia="方正仿宋简体" w:hAnsi="方正仿宋简体" w:cs="Courier New"/>
      <w:sz w:val="24"/>
      <w:szCs w:val="22"/>
      <w:lang w:val="zh-CN"/>
    </w:rPr>
  </w:style>
  <w:style w:type="character" w:customStyle="1" w:styleId="qowt-font20">
    <w:name w:val="qowt-font20"/>
    <w:basedOn w:val="a0"/>
    <w:qFormat/>
  </w:style>
  <w:style w:type="character" w:customStyle="1" w:styleId="20">
    <w:name w:val="标题 2 字符"/>
    <w:basedOn w:val="a0"/>
    <w:link w:val="2"/>
    <w:rPr>
      <w:rFonts w:ascii="Cambria" w:eastAsia="华文细黑" w:hAnsi="Cambria" w:cs="Symbol" w:hint="default"/>
      <w:b/>
      <w:bCs/>
      <w:kern w:val="2"/>
      <w:sz w:val="32"/>
      <w:szCs w:val="32"/>
    </w:rPr>
  </w:style>
  <w:style w:type="paragraph" w:customStyle="1" w:styleId="1">
    <w:name w:val="列出段落1"/>
    <w:basedOn w:val="a"/>
    <w:pPr>
      <w:spacing w:beforeLines="50" w:afterLines="50"/>
      <w:ind w:firstLineChars="200" w:firstLine="200"/>
    </w:pPr>
    <w:rPr>
      <w:rFonts w:ascii="Tahoma" w:hAnsi="Tahoma"/>
      <w:kern w:val="2"/>
      <w:szCs w:val="22"/>
    </w:rPr>
  </w:style>
  <w:style w:type="paragraph" w:customStyle="1" w:styleId="0">
    <w:name w:val="正文_0"/>
    <w:basedOn w:val="a"/>
  </w:style>
  <w:style w:type="character" w:customStyle="1" w:styleId="a5">
    <w:name w:val="正文文本 字符"/>
    <w:basedOn w:val="a0"/>
    <w:link w:val="a4"/>
    <w:rPr>
      <w:rFonts w:ascii="Times New Roman" w:eastAsia="宋体" w:hAnsi="Times New Roman" w:cs="Times New Roman" w:hint="default"/>
      <w:kern w:val="2"/>
      <w:sz w:val="21"/>
      <w:szCs w:val="24"/>
    </w:rPr>
  </w:style>
  <w:style w:type="paragraph" w:customStyle="1" w:styleId="TableParagraph">
    <w:name w:val="Table Paragraph"/>
    <w:basedOn w:val="a"/>
    <w:pPr>
      <w:jc w:val="left"/>
    </w:pPr>
    <w:rPr>
      <w:rFonts w:ascii="Calibri" w:hAnsi="Calibri"/>
      <w:sz w:val="22"/>
      <w:szCs w:val="22"/>
    </w:rPr>
  </w:style>
  <w:style w:type="paragraph" w:customStyle="1" w:styleId="TableText">
    <w:name w:val="Table Text"/>
    <w:basedOn w:val="a"/>
    <w:hidden/>
    <w:rPr>
      <w:rFonts w:ascii="仿宋" w:eastAsia="仿宋" w:hAnsi="仿宋" w:hint="eastAsia"/>
      <w:kern w:val="2"/>
      <w:sz w:val="24"/>
    </w:rPr>
  </w:style>
  <w:style w:type="character" w:customStyle="1" w:styleId="40">
    <w:name w:val="标题 4 字符"/>
    <w:basedOn w:val="a0"/>
    <w:link w:val="4"/>
    <w:rPr>
      <w:rFonts w:ascii="等线 Light" w:eastAsia="等线 Light" w:hAnsi="等线 Light" w:cs="Times New Roman" w:hint="eastAsia"/>
      <w:b/>
      <w:bCs/>
      <w:kern w:val="2"/>
      <w:sz w:val="28"/>
      <w:szCs w:val="28"/>
    </w:rPr>
  </w:style>
  <w:style w:type="character" w:customStyle="1" w:styleId="a7">
    <w:name w:val="纯文本 字符"/>
    <w:basedOn w:val="a0"/>
    <w:link w:val="a6"/>
    <w:rPr>
      <w:rFonts w:ascii="Verdana" w:eastAsia="Verdana" w:hAnsi="MS Reference Specialty" w:cs="Verdana" w:hint="default"/>
      <w:kern w:val="2"/>
      <w:sz w:val="21"/>
      <w:szCs w:val="21"/>
    </w:rPr>
  </w:style>
  <w:style w:type="paragraph" w:styleId="ab">
    <w:name w:val="header"/>
    <w:basedOn w:val="a"/>
    <w:link w:val="ac"/>
    <w:rsid w:val="00AA086B"/>
    <w:pPr>
      <w:tabs>
        <w:tab w:val="center" w:pos="4153"/>
        <w:tab w:val="right" w:pos="8306"/>
      </w:tabs>
      <w:snapToGrid w:val="0"/>
      <w:jc w:val="center"/>
    </w:pPr>
    <w:rPr>
      <w:sz w:val="18"/>
      <w:szCs w:val="18"/>
    </w:rPr>
  </w:style>
  <w:style w:type="character" w:customStyle="1" w:styleId="ac">
    <w:name w:val="页眉 字符"/>
    <w:basedOn w:val="a0"/>
    <w:link w:val="ab"/>
    <w:rsid w:val="00AA086B"/>
    <w:rPr>
      <w:sz w:val="18"/>
      <w:szCs w:val="18"/>
    </w:rPr>
  </w:style>
  <w:style w:type="paragraph" w:styleId="ad">
    <w:name w:val="footer"/>
    <w:basedOn w:val="a"/>
    <w:link w:val="ae"/>
    <w:rsid w:val="00AA086B"/>
    <w:pPr>
      <w:tabs>
        <w:tab w:val="center" w:pos="4153"/>
        <w:tab w:val="right" w:pos="8306"/>
      </w:tabs>
      <w:snapToGrid w:val="0"/>
      <w:jc w:val="left"/>
    </w:pPr>
    <w:rPr>
      <w:sz w:val="18"/>
      <w:szCs w:val="18"/>
    </w:rPr>
  </w:style>
  <w:style w:type="character" w:customStyle="1" w:styleId="ae">
    <w:name w:val="页脚 字符"/>
    <w:basedOn w:val="a0"/>
    <w:link w:val="ad"/>
    <w:rsid w:val="00AA086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48</Pages>
  <Words>4621</Words>
  <Characters>26344</Characters>
  <Application>Microsoft Office Word</Application>
  <DocSecurity>0</DocSecurity>
  <Lines>219</Lines>
  <Paragraphs>61</Paragraphs>
  <ScaleCrop>false</ScaleCrop>
  <Company/>
  <LinksUpToDate>false</LinksUpToDate>
  <CharactersWithSpaces>30904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淘汰你的星晴</dc:creator>
  <cp:lastModifiedBy>胡 枝子</cp:lastModifiedBy>
  <cp:revision>3</cp:revision>
  <dcterms:created xsi:type="dcterms:W3CDTF">2024-09-29T08:46:00Z</dcterms:created>
  <dcterms:modified xsi:type="dcterms:W3CDTF">2024-09-29T13:11:00Z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39B1DA01E74D4A2BA6D6D58C76F2CB0E_11</vt:lpwstr>
  </property>
</Properties>
</file>