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E8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539740"/>
            <wp:effectExtent l="0" t="0" r="3175" b="7620"/>
            <wp:docPr id="1" name="图片 1" descr="174944368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443689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2025-06-09T04:35:06Z</dcterms:created>
  <dc:creator>tianx</dc:creator>
  <cp:lastModifiedBy>...</cp:lastModifiedBy>
  <dcterms:modified xsi:type="dcterms:W3CDTF">2025-06-09T04:35:10Z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eyJoZGlkIjoiZDViOTliMTQ1NGRlNmVkYTY3N2JjOTk2ZTliOTNlMWYiLCJ1c2VySWQiOiIxMzYxNzMzOTA3In0=</vt:lpwstr>
  </property>
  <property fmtid="{D5CDD505-2E9C-101B-9397-08002B2CF9AE}" pid="4" name="ICV">
    <vt:lpwstr>30D10A32F33345EA8B2EAD76878C379D_12</vt:lpwstr>
  </property>
</Properties>
</file>