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6"/>
        </w:rPr>
      </w:pPr>
      <w:r>
        <w:rPr>
          <w:rFonts w:ascii="宋体" w:hAnsi="宋体"/>
          <w:color w:val="000000" w:themeColor="text1"/>
          <w:sz w:val="36"/>
        </w:rPr>
      </w:r>
      <w:r/>
    </w:p>
    <w:p>
      <w:pPr>
        <w:jc w:val="right"/>
        <w:rPr>
          <w:rFonts w:ascii="宋体" w:hAnsi="宋体"/>
          <w:color w:val="000000" w:themeColor="text1"/>
          <w:sz w:val="36"/>
        </w:rPr>
      </w:pPr>
      <w:r>
        <w:rPr>
          <w:rFonts w:hint="eastAsia" w:ascii="宋体" w:hAnsi="宋体"/>
          <w:color w:val="000000" w:themeColor="text1"/>
          <w:sz w:val="36"/>
        </w:rPr>
        <w:t xml:space="preserve">编号：</w:t>
      </w:r>
      <w:r>
        <w:rPr>
          <w:rFonts w:hint="eastAsia" w:ascii="宋体" w:hAnsi="宋体"/>
          <w:color w:val="000000" w:themeColor="text1"/>
          <w:sz w:val="36"/>
        </w:rPr>
        <w:t xml:space="preserve">JSZC-321012-GCZX-G2024-0004</w:t>
      </w:r>
      <w:r/>
    </w:p>
    <w:p>
      <w:pPr>
        <w:jc w:val="center"/>
        <w:rPr>
          <w:rFonts w:ascii="宋体" w:hAnsi="宋体"/>
          <w:color w:val="000000" w:themeColor="text1"/>
          <w:sz w:val="36"/>
        </w:rPr>
      </w:pPr>
      <w:r>
        <w:rPr>
          <w:rFonts w:hint="eastAsia" w:ascii="宋体" w:hAnsi="宋体"/>
          <w:color w:val="000000" w:themeColor="text1"/>
          <w:sz w:val="36"/>
        </w:rPr>
        <w:t xml:space="preserve">新都路以东至黄海路公共绿化管护服务</w:t>
      </w:r>
      <w:r>
        <w:rPr>
          <w:rFonts w:hint="eastAsia" w:ascii="宋体" w:hAnsi="宋体"/>
          <w:color w:val="000000" w:themeColor="text1"/>
          <w:sz w:val="36"/>
        </w:rPr>
        <w:t xml:space="preserve">采购项目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bookmarkStart w:id="0" w:name="_GoBack"/>
      <w:r/>
      <w:bookmarkEnd w:id="0"/>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mc:AlternateContent>
          <mc:Choice Requires="wpg">
            <w:drawing>
              <wp:inline xmlns:wp="http://schemas.openxmlformats.org/drawingml/2006/wordprocessingDrawing" distT="0" distB="0" distL="0" distR="0">
                <wp:extent cx="2692400" cy="2692400"/>
                <wp:effectExtent l="0" t="0" r="0" b="0"/>
                <wp:docPr id="2"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合图标"/>
                        <pic:cNvPicPr>
                          <a:picLocks noChangeAspect="1"/>
                        </pic:cNvPicPr>
                        <pic:nvPr/>
                      </pic:nvPicPr>
                      <pic:blipFill>
                        <a:blip r:embed="rId16"/>
                        <a:stretch/>
                      </pic:blipFill>
                      <pic:spPr bwMode="auto">
                        <a:xfrm>
                          <a:off x="0" y="0"/>
                          <a:ext cx="269240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0pt;height:212.0pt;mso-wrap-distance-left:0.0pt;mso-wrap-distance-top:0.0pt;mso-wrap-distance-right:0.0pt;mso-wrap-distance-bottom:0.0pt;" stroked="false">
                <v:path textboxrect="0,0,0,0"/>
                <v:imagedata r:id="rId16" o:title=""/>
              </v:shape>
            </w:pict>
          </mc:Fallback>
        </mc:AlternateConten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pStyle w:val="907"/>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苏合邦</w:t>
      </w:r>
      <w:r>
        <w:rPr>
          <w:rFonts w:hint="eastAsia" w:ascii="宋体" w:hAnsi="宋体"/>
          <w:color w:val="000000" w:themeColor="text1"/>
          <w:sz w:val="36"/>
        </w:rPr>
        <w:t xml:space="preserve">筑工程</w:t>
      </w:r>
      <w:r>
        <w:rPr>
          <w:rFonts w:hint="eastAsia" w:ascii="宋体" w:hAnsi="宋体"/>
          <w:color w:val="000000" w:themeColor="text1"/>
          <w:sz w:val="36"/>
        </w:rPr>
        <w:t xml:space="preserve">咨询集团股份有限公司</w:t>
      </w:r>
      <w:r/>
    </w:p>
    <w:p>
      <w:pPr>
        <w:jc w:val="center"/>
        <w:rPr>
          <w:rFonts w:ascii="宋体" w:hAnsi="宋体"/>
          <w:color w:val="000000" w:themeColor="text1"/>
          <w:sz w:val="36"/>
        </w:rPr>
      </w:pPr>
      <w:r>
        <w:rPr>
          <w:rFonts w:hint="eastAsia" w:ascii="宋体" w:hAnsi="宋体"/>
          <w:color w:val="000000" w:themeColor="text1"/>
          <w:sz w:val="36"/>
        </w:rPr>
        <w:t xml:space="preserve">二〇二</w:t>
      </w:r>
      <w:r>
        <w:rPr>
          <w:rFonts w:hint="eastAsia" w:ascii="宋体" w:hAnsi="宋体"/>
          <w:color w:val="000000" w:themeColor="text1"/>
          <w:sz w:val="36"/>
        </w:rPr>
        <w:t xml:space="preserve">四</w:t>
      </w:r>
      <w:r>
        <w:rPr>
          <w:rFonts w:hint="eastAsia" w:ascii="宋体" w:hAnsi="宋体"/>
          <w:color w:val="000000" w:themeColor="text1"/>
          <w:sz w:val="36"/>
        </w:rPr>
        <w:t xml:space="preserve">年</w:t>
      </w:r>
      <w:r>
        <w:rPr>
          <w:rFonts w:hint="eastAsia" w:ascii="宋体" w:hAnsi="宋体"/>
          <w:color w:val="000000" w:themeColor="text1"/>
          <w:sz w:val="36"/>
        </w:rPr>
        <w:t xml:space="preserve">四</w:t>
      </w:r>
      <w:r>
        <w:rPr>
          <w:rFonts w:ascii="宋体" w:hAnsi="宋体"/>
          <w:color w:val="000000" w:themeColor="text1"/>
          <w:sz w:val="36"/>
        </w:rPr>
        <w:t xml:space="preserve">月</w:t>
      </w:r>
      <w:r/>
    </w:p>
    <w:p>
      <w:pPr>
        <w:jc w:val="center"/>
        <w:rPr>
          <w:rFonts w:ascii="宋体" w:hAnsi="宋体"/>
          <w:color w:val="000000" w:themeColor="text1"/>
          <w:sz w:val="32"/>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olor w:val="000000" w:themeColor="text1"/>
          <w:sz w:val="32"/>
        </w:rPr>
      </w:r>
      <w:r/>
    </w:p>
    <w:p>
      <w:pPr>
        <w:jc w:val="center"/>
        <w:rPr>
          <w:rFonts w:ascii="宋体" w:hAnsi="宋体"/>
          <w:color w:val="000000" w:themeColor="text1"/>
          <w:sz w:val="32"/>
        </w:rPr>
      </w:pPr>
      <w:r>
        <w:rPr>
          <w:rFonts w:hint="eastAsia" w:ascii="宋体" w:hAnsi="宋体"/>
          <w:color w:val="000000" w:themeColor="text1"/>
          <w:sz w:val="32"/>
        </w:rPr>
        <w:t xml:space="preserve">目</w:t>
      </w:r>
      <w:r>
        <w:rPr>
          <w:rFonts w:hint="eastAsia" w:ascii="宋体" w:hAnsi="宋体"/>
          <w:color w:val="000000" w:themeColor="text1"/>
          <w:sz w:val="32"/>
        </w:rPr>
        <w:t xml:space="preserve"> </w:t>
      </w:r>
      <w:r>
        <w:rPr>
          <w:rFonts w:hint="eastAsia" w:ascii="宋体" w:hAnsi="宋体"/>
          <w:color w:val="000000" w:themeColor="text1"/>
          <w:sz w:val="32"/>
        </w:rPr>
        <w:t xml:space="preserve">录</w:t>
      </w:r>
      <w:r/>
    </w:p>
    <w:p>
      <w:pPr>
        <w:pStyle w:val="919"/>
        <w:spacing w:line="360" w:lineRule="auto"/>
        <w:tabs>
          <w:tab w:val="right" w:pos="8471" w:leader="dot"/>
        </w:tabs>
        <w:rPr>
          <w:color w:val="000000" w:themeColor="text1"/>
        </w:rPr>
      </w:pPr>
      <w:r>
        <w:rPr>
          <w:rFonts w:hint="eastAsia" w:ascii="宋体" w:hAnsi="宋体"/>
          <w:color w:val="000000" w:themeColor="text1"/>
          <w:sz w:val="28"/>
        </w:rPr>
        <w:fldChar w:fldCharType="begin"/>
      </w:r>
      <w:r>
        <w:rPr>
          <w:rFonts w:hint="eastAsia" w:ascii="宋体" w:hAnsi="宋体"/>
          <w:color w:val="000000" w:themeColor="text1"/>
          <w:sz w:val="28"/>
        </w:rPr>
        <w:instrText xml:space="preserve"> TOC \o "1-3" \f </w:instrText>
      </w:r>
      <w:r>
        <w:rPr>
          <w:rFonts w:hint="eastAsia" w:ascii="宋体" w:hAnsi="宋体"/>
          <w:color w:val="000000" w:themeColor="text1"/>
          <w:sz w:val="28"/>
        </w:rPr>
        <w:fldChar w:fldCharType="separate"/>
      </w:r>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招标公告</w:t>
      </w:r>
      <w:r>
        <w:rPr>
          <w:color w:val="000000" w:themeColor="text1"/>
        </w:rPr>
        <w:tab/>
      </w:r>
      <w:r>
        <w:rPr>
          <w:color w:val="000000" w:themeColor="text1"/>
        </w:rPr>
        <w:fldChar w:fldCharType="begin"/>
      </w:r>
      <w:r>
        <w:rPr>
          <w:color w:val="000000" w:themeColor="text1"/>
        </w:rPr>
        <w:instrText xml:space="preserve"> PAGEREF _Toc16639 \h </w:instrText>
      </w:r>
      <w:r>
        <w:rPr>
          <w:color w:val="000000" w:themeColor="text1"/>
        </w:rPr>
        <w:fldChar w:fldCharType="separate"/>
      </w:r>
      <w:r>
        <w:rPr>
          <w:color w:val="000000" w:themeColor="text1"/>
        </w:rPr>
        <w:t xml:space="preserve">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r>
        <w:rPr>
          <w:color w:val="000000" w:themeColor="text1"/>
        </w:rPr>
        <w:tab/>
      </w:r>
      <w:r>
        <w:rPr>
          <w:color w:val="000000" w:themeColor="text1"/>
        </w:rPr>
        <w:fldChar w:fldCharType="begin"/>
      </w:r>
      <w:r>
        <w:rPr>
          <w:color w:val="000000" w:themeColor="text1"/>
        </w:rPr>
        <w:instrText xml:space="preserve"> PAGEREF _Toc19230 \h </w:instrText>
      </w:r>
      <w:r>
        <w:rPr>
          <w:color w:val="000000" w:themeColor="text1"/>
        </w:rPr>
        <w:fldChar w:fldCharType="separate"/>
      </w:r>
      <w:r>
        <w:rPr>
          <w:color w:val="000000" w:themeColor="text1"/>
        </w:rPr>
        <w:t xml:space="preserve">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r>
        <w:rPr>
          <w:color w:val="000000" w:themeColor="text1"/>
        </w:rPr>
        <w:tab/>
      </w:r>
      <w:r>
        <w:rPr>
          <w:color w:val="000000" w:themeColor="text1"/>
        </w:rPr>
        <w:fldChar w:fldCharType="begin"/>
      </w:r>
      <w:r>
        <w:rPr>
          <w:color w:val="000000" w:themeColor="text1"/>
        </w:rPr>
        <w:instrText xml:space="preserve"> PAGEREF _Toc24155 \h </w:instrText>
      </w:r>
      <w:r>
        <w:rPr>
          <w:color w:val="000000" w:themeColor="text1"/>
        </w:rPr>
        <w:fldChar w:fldCharType="separate"/>
      </w:r>
      <w:r>
        <w:rPr>
          <w:color w:val="000000" w:themeColor="text1"/>
        </w:rPr>
        <w:t xml:space="preserve">16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第四章</w:t>
      </w:r>
      <w:r>
        <w:rPr>
          <w:rFonts w:hint="eastAsia" w:ascii="宋体" w:hAnsi="宋体"/>
          <w:color w:val="000000" w:themeColor="text1"/>
        </w:rPr>
        <w:t xml:space="preserve"> </w:t>
      </w:r>
      <w:r>
        <w:rPr>
          <w:rFonts w:hint="eastAsia" w:ascii="宋体" w:hAnsi="宋体"/>
          <w:color w:val="000000" w:themeColor="text1"/>
        </w:rPr>
        <w:t xml:space="preserve">项目需求</w:t>
      </w:r>
      <w:r>
        <w:rPr>
          <w:color w:val="000000" w:themeColor="text1"/>
        </w:rPr>
        <w:tab/>
      </w:r>
      <w:r>
        <w:rPr>
          <w:color w:val="000000" w:themeColor="text1"/>
        </w:rPr>
        <w:fldChar w:fldCharType="begin"/>
      </w:r>
      <w:r>
        <w:rPr>
          <w:color w:val="000000" w:themeColor="text1"/>
        </w:rPr>
        <w:instrText xml:space="preserve"> PAGEREF _Toc19976 \h </w:instrText>
      </w:r>
      <w:r>
        <w:rPr>
          <w:color w:val="000000" w:themeColor="text1"/>
        </w:rPr>
        <w:fldChar w:fldCharType="separate"/>
      </w:r>
      <w:r>
        <w:rPr>
          <w:color w:val="000000" w:themeColor="text1"/>
        </w:rPr>
        <w:t xml:space="preserve">22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r>
        <w:rPr>
          <w:color w:val="000000" w:themeColor="text1"/>
        </w:rPr>
        <w:tab/>
      </w:r>
      <w:r>
        <w:rPr>
          <w:color w:val="000000" w:themeColor="text1"/>
        </w:rPr>
        <w:fldChar w:fldCharType="begin"/>
      </w:r>
      <w:r>
        <w:rPr>
          <w:color w:val="000000" w:themeColor="text1"/>
        </w:rPr>
        <w:instrText xml:space="preserve"> PAGEREF _Toc2120 \h </w:instrText>
      </w:r>
      <w:r>
        <w:rPr>
          <w:color w:val="000000" w:themeColor="text1"/>
        </w:rPr>
        <w:fldChar w:fldCharType="separate"/>
      </w:r>
      <w:r>
        <w:rPr>
          <w:color w:val="000000" w:themeColor="text1"/>
        </w:rPr>
        <w:t xml:space="preserve">35</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r>
        <w:rPr>
          <w:color w:val="000000" w:themeColor="text1"/>
        </w:rPr>
        <w:tab/>
      </w:r>
      <w:r>
        <w:rPr>
          <w:color w:val="000000" w:themeColor="text1"/>
        </w:rPr>
        <w:fldChar w:fldCharType="begin"/>
      </w:r>
      <w:r>
        <w:rPr>
          <w:color w:val="000000" w:themeColor="text1"/>
        </w:rPr>
        <w:instrText xml:space="preserve"> PAGEREF _Toc28000 \h </w:instrText>
      </w:r>
      <w:r>
        <w:rPr>
          <w:color w:val="000000" w:themeColor="text1"/>
        </w:rPr>
        <w:fldChar w:fldCharType="separate"/>
      </w:r>
      <w:r>
        <w:rPr>
          <w:color w:val="000000" w:themeColor="text1"/>
        </w:rPr>
        <w:t xml:space="preserve">40</w:t>
      </w:r>
      <w:r>
        <w:rPr>
          <w:color w:val="000000" w:themeColor="text1"/>
        </w:rPr>
        <w:fldChar w:fldCharType="end"/>
      </w:r>
      <w:r/>
    </w:p>
    <w:p>
      <w:pPr>
        <w:pStyle w:val="920"/>
        <w:spacing w:line="360" w:lineRule="auto"/>
        <w:tabs>
          <w:tab w:val="right" w:pos="8471" w:leader="dot"/>
        </w:tabs>
        <w:rPr>
          <w:color w:val="000000" w:themeColor="text1"/>
        </w:rPr>
      </w:pPr>
      <w:r>
        <w:rPr>
          <w:color w:val="000000" w:themeColor="text1"/>
        </w:rPr>
      </w:r>
      <w:r/>
    </w:p>
    <w:p>
      <w:pPr>
        <w:spacing w:line="360" w:lineRule="auto"/>
        <w:rPr>
          <w:rFonts w:ascii="宋体" w:hAnsi="宋体"/>
          <w:color w:val="000000" w:themeColor="text1"/>
          <w:sz w:val="28"/>
        </w:rPr>
      </w:pPr>
      <w:r>
        <w:rPr>
          <w:rFonts w:hint="eastAsia" w:ascii="宋体" w:hAnsi="宋体"/>
          <w:color w:val="000000" w:themeColor="text1"/>
        </w:rPr>
        <w:fldChar w:fldCharType="end"/>
      </w:r>
      <w:r/>
    </w:p>
    <w:p>
      <w:pPr>
        <w:rPr>
          <w:color w:val="000000" w:themeColor="text1"/>
        </w:rPr>
      </w:pPr>
      <w:r>
        <w:rPr>
          <w:rFonts w:hint="eastAsia" w:ascii="宋体" w:hAnsi="宋体"/>
          <w:color w:val="000000" w:themeColor="text1"/>
          <w:sz w:val="28"/>
        </w:rPr>
        <w:br w:type="page" w:clear="all"/>
      </w:r>
      <w:r/>
    </w:p>
    <w:p>
      <w:pPr>
        <w:pStyle w:val="904"/>
        <w:jc w:val="center"/>
        <w:spacing w:line="240" w:lineRule="auto"/>
        <w:rPr>
          <w:rFonts w:ascii="宋体" w:hAnsi="宋体"/>
          <w:color w:val="000000" w:themeColor="text1"/>
          <w:szCs w:val="36"/>
        </w:rPr>
      </w:pPr>
      <w:r/>
      <w:bookmarkStart w:id="1" w:name="_Toc55204177"/>
      <w:r/>
      <w:bookmarkStart w:id="2" w:name="_Toc16639"/>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新都路以东至黄海路公共绿化管护服务</w:t>
      </w:r>
      <w:r>
        <w:rPr>
          <w:rFonts w:hint="eastAsia" w:ascii="宋体" w:hAnsi="宋体"/>
          <w:color w:val="000000" w:themeColor="text1"/>
          <w:szCs w:val="36"/>
        </w:rPr>
        <w:t xml:space="preserve">采购项目</w:t>
      </w:r>
      <w:r>
        <w:rPr>
          <w:rFonts w:hint="eastAsia" w:ascii="宋体" w:hAnsi="宋体"/>
          <w:color w:val="000000" w:themeColor="text1"/>
          <w:szCs w:val="36"/>
        </w:rPr>
        <w:t xml:space="preserve">的招标公告</w:t>
      </w:r>
      <w:bookmarkEnd w:id="1"/>
      <w:r/>
      <w:bookmarkEnd w:id="2"/>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扬州市江都区住房和城乡建设局</w:t>
      </w:r>
      <w:r>
        <w:rPr>
          <w:rFonts w:hint="eastAsia" w:ascii="宋体" w:hAnsi="宋体" w:cs="宋体"/>
          <w:color w:val="000000" w:themeColor="text1"/>
        </w:rPr>
        <w:t xml:space="preserve">的委托，</w:t>
      </w:r>
      <w:r>
        <w:rPr>
          <w:rFonts w:hint="eastAsia" w:ascii="宋体" w:hAnsi="宋体" w:cs="宋体"/>
          <w:color w:val="000000" w:themeColor="text1"/>
        </w:rPr>
        <w:t xml:space="preserve">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rPr>
          <w:rFonts w:hint="eastAsia" w:ascii="宋体" w:hAnsi="宋体" w:cs="宋体"/>
          <w:color w:val="000000" w:themeColor="text1"/>
        </w:rPr>
        <w:t xml:space="preserve">就</w:t>
      </w:r>
      <w:r>
        <w:rPr>
          <w:rFonts w:hint="eastAsia" w:ascii="宋体" w:hAnsi="宋体" w:cs="宋体"/>
          <w:color w:val="000000" w:themeColor="text1"/>
        </w:rPr>
        <w:t xml:space="preserve">新都路以东至黄海路公共绿化管护服务</w:t>
      </w:r>
      <w:r>
        <w:rPr>
          <w:rFonts w:hint="eastAsia" w:ascii="宋体" w:hAnsi="宋体" w:cs="宋体"/>
          <w:color w:val="000000" w:themeColor="text1"/>
        </w:rPr>
        <w:t xml:space="preserve">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p>
    <w:p>
      <w:pPr>
        <w:ind w:firstLine="420"/>
        <w:spacing w:line="360" w:lineRule="auto"/>
        <w:rPr>
          <w:rFonts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新都路以东至黄海路公共绿化管护服务</w:t>
      </w:r>
      <w:r>
        <w:rPr>
          <w:rFonts w:hint="eastAsia" w:ascii="宋体" w:hAnsi="宋体" w:cs="宋体"/>
          <w:color w:val="000000" w:themeColor="text1"/>
        </w:rPr>
        <w:t xml:space="preserve">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“扬州市政府采购网”、“江苏省政府采购网”自行免费下载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22</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u w:val="single"/>
        </w:rPr>
        <w:t xml:space="preserve">（</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ascii="宋体" w:hAnsi="宋体" w:cs="宋体"/>
          <w:b/>
          <w:bCs/>
          <w:color w:val="000000" w:themeColor="text1"/>
        </w:rPr>
      </w:pPr>
      <w:r/>
      <w:bookmarkStart w:id="3" w:name="_Toc35393621"/>
      <w:r/>
      <w:bookmarkStart w:id="4" w:name="_Toc35393790"/>
      <w:r/>
      <w:bookmarkStart w:id="5" w:name="_Toc38985263"/>
      <w:r/>
      <w:bookmarkStart w:id="6" w:name="_Toc28359079"/>
      <w:r/>
      <w:bookmarkStart w:id="7" w:name="_Toc28359002"/>
      <w:r/>
      <w:bookmarkStart w:id="8" w:name="_Hlk24379207"/>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w:t>
      </w:r>
      <w:r>
        <w:rPr>
          <w:rFonts w:hint="eastAsia" w:ascii="宋体" w:hAnsi="宋体" w:cs="宋体"/>
          <w:color w:val="000000" w:themeColor="text1"/>
        </w:rPr>
        <w:t xml:space="preserve">项目编号：</w:t>
      </w:r>
      <w:r>
        <w:rPr>
          <w:rFonts w:hint="eastAsia" w:ascii="宋体" w:hAnsi="宋体" w:cs="宋体"/>
          <w:color w:val="000000" w:themeColor="text1"/>
        </w:rPr>
        <w:t xml:space="preserve">JSZC-321012-GCZX-G2024-0004</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项目名称：</w:t>
      </w:r>
      <w:r>
        <w:rPr>
          <w:rFonts w:hint="eastAsia" w:ascii="宋体" w:hAnsi="宋体" w:cs="宋体"/>
          <w:color w:val="000000" w:themeColor="text1"/>
        </w:rPr>
        <w:t xml:space="preserve">新都路以东至黄海路公共绿化管护服务</w:t>
      </w:r>
      <w:bookmarkEnd w:id="8"/>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4312285.4</w:t>
      </w:r>
      <w:r>
        <w:rPr>
          <w:rFonts w:hint="eastAsia" w:ascii="宋体" w:hAnsi="宋体" w:cs="宋体"/>
          <w:color w:val="000000" w:themeColor="text1"/>
        </w:rPr>
        <w:t xml:space="preserve">8</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本项目设置最高限价，</w:t>
      </w:r>
      <w:r>
        <w:rPr>
          <w:rFonts w:hint="eastAsia" w:ascii="宋体" w:hAnsi="宋体" w:cs="宋体"/>
          <w:color w:val="000000" w:themeColor="text1"/>
        </w:rPr>
        <w:t xml:space="preserve">4312285.4</w:t>
      </w:r>
      <w:r>
        <w:rPr>
          <w:rFonts w:hint="eastAsia" w:ascii="宋体" w:hAnsi="宋体" w:cs="宋体"/>
          <w:color w:val="000000" w:themeColor="text1"/>
        </w:rPr>
        <w:t xml:space="preserve">8</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5.</w:t>
      </w:r>
      <w:r>
        <w:rPr>
          <w:rFonts w:hint="eastAsia" w:ascii="宋体" w:hAnsi="宋体" w:cs="宋体"/>
          <w:color w:val="000000" w:themeColor="text1"/>
        </w:rPr>
        <w:t xml:space="preserve">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color w:val="000000" w:themeColor="text1"/>
        </w:rPr>
      </w:pPr>
      <w:r>
        <w:rPr>
          <w:rFonts w:hint="eastAsia" w:ascii="宋体" w:hAnsi="宋体" w:cs="宋体"/>
          <w:color w:val="000000" w:themeColor="text1"/>
        </w:rPr>
        <w:t xml:space="preserve">8.</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ascii="宋体" w:hAnsi="宋体" w:cs="宋体"/>
          <w:b/>
          <w:bCs/>
          <w:color w:val="000000" w:themeColor="text1"/>
        </w:rPr>
      </w:pPr>
      <w:r/>
      <w:bookmarkStart w:id="9" w:name="_Toc35393622"/>
      <w:r/>
      <w:bookmarkStart w:id="10" w:name="_Toc38985264"/>
      <w:r/>
      <w:bookmarkStart w:id="11" w:name="_Toc28359003"/>
      <w:r/>
      <w:bookmarkStart w:id="12" w:name="_Toc35393791"/>
      <w:r/>
      <w:bookmarkStart w:id="13" w:name="_Toc28359080"/>
      <w:r>
        <w:rPr>
          <w:rFonts w:hint="eastAsia" w:ascii="宋体" w:hAnsi="宋体" w:cs="宋体"/>
          <w:b/>
          <w:bCs/>
          <w:color w:val="000000" w:themeColor="text1"/>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color w:val="000000" w:themeColor="text1"/>
          <w:szCs w:val="21"/>
        </w:rPr>
      </w:pPr>
      <w:r/>
      <w:bookmarkStart w:id="14" w:name="_Toc28359004"/>
      <w:r/>
      <w:bookmarkStart w:id="15" w:name="_Toc35393623"/>
      <w:r/>
      <w:bookmarkStart w:id="16" w:name="_Toc35393792"/>
      <w:r/>
      <w:bookmarkStart w:id="17" w:name="_Toc28359081"/>
      <w:r/>
      <w:bookmarkStart w:id="18" w:name="_Toc38985265"/>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法人或者其他组织的营业执照等证明文件，自然人的身份证明（身份证为正、反面）</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依法缴纳职工社会保障资金的证明材料（可提供“基本资格条件承诺函”）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w:t>
      </w:r>
      <w:r>
        <w:rPr>
          <w:rFonts w:hint="eastAsia" w:ascii="宋体" w:hAnsi="宋体" w:cs="宋体"/>
          <w:i/>
          <w:iCs/>
          <w:color w:val="000000" w:themeColor="text1"/>
          <w:szCs w:val="21"/>
          <w:u w:val="single"/>
        </w:rPr>
        <w:t xml:space="preserve">依法纳税的缴款凭证（可提供“基本资格条件承诺函”）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具有良好的商业信誉和健全的财务会计制度（可提供“基本资格条件承诺函”）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w:t>
      </w:r>
      <w:r>
        <w:rPr>
          <w:rFonts w:hint="eastAsia" w:ascii="宋体" w:hAnsi="宋体" w:cs="宋体"/>
          <w:i/>
          <w:iCs/>
          <w:color w:val="000000" w:themeColor="text1"/>
          <w:szCs w:val="21"/>
          <w:u w:val="single"/>
        </w:rPr>
        <w:t xml:space="preserve">具备履行合同所必需的设备和专业技术能力（可提供“基本资格条件承诺函”）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w:t>
      </w:r>
      <w:r>
        <w:rPr>
          <w:rFonts w:hint="eastAsia" w:ascii="宋体" w:hAnsi="宋体" w:cs="宋体"/>
          <w:i/>
          <w:iCs/>
          <w:color w:val="000000" w:themeColor="text1"/>
          <w:szCs w:val="21"/>
          <w:u w:val="single"/>
        </w:rPr>
        <w:t xml:space="preserve">参加本次政府采购活动前</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年内在经营活动中没有重大违法记录</w:t>
      </w:r>
      <w:r>
        <w:rPr>
          <w:rFonts w:hint="eastAsia" w:ascii="宋体" w:hAnsi="宋体" w:cs="宋体"/>
          <w:i/>
          <w:iCs/>
          <w:color w:val="000000" w:themeColor="text1"/>
          <w:szCs w:val="21"/>
          <w:u w:val="single"/>
        </w:rPr>
        <w:t xml:space="preserve">的书面声明（可提供“基本资格条件承诺函”）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1.7 </w:t>
      </w:r>
      <w:r>
        <w:rPr>
          <w:rFonts w:hint="eastAsia" w:ascii="宋体" w:hAnsi="宋体" w:cs="宋体"/>
          <w:i/>
          <w:iCs/>
          <w:color w:val="000000" w:themeColor="text1"/>
          <w:szCs w:val="21"/>
          <w:u w:val="single"/>
        </w:rPr>
        <w:t xml:space="preserve">未被“信用中国”网站（</w:t>
      </w:r>
      <w:r>
        <w:rPr>
          <w:rFonts w:hint="eastAsia" w:ascii="宋体" w:hAnsi="宋体" w:cs="宋体"/>
          <w:i/>
          <w:iCs/>
          <w:color w:val="000000" w:themeColor="text1"/>
          <w:szCs w:val="21"/>
          <w:u w:val="single"/>
        </w:rPr>
        <w:t xml:space="preserve">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t>
      </w:r>
      <w:r>
        <w:rPr>
          <w:rFonts w:hint="eastAsia" w:ascii="宋体" w:hAnsi="宋体" w:cs="宋体"/>
          <w:i/>
          <w:iCs/>
          <w:color w:val="000000" w:themeColor="text1"/>
          <w:szCs w:val="21"/>
          <w:u w:val="single"/>
        </w:rPr>
        <w:t xml:space="preserve">"(www.ccgp.gov.cn)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w:t>
      </w:r>
      <w:r>
        <w:rPr>
          <w:rFonts w:hint="eastAsia" w:ascii="宋体" w:hAnsi="宋体" w:cs="宋体"/>
          <w:i/>
          <w:iCs/>
          <w:color w:val="000000" w:themeColor="text1"/>
          <w:szCs w:val="21"/>
          <w:u w:val="single"/>
        </w:rPr>
        <w:t xml:space="preserve">供应商信用承诺函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落实政府采购政策需满足的资格要求：</w:t>
      </w:r>
      <w:r>
        <w:rPr>
          <w:rFonts w:hint="eastAsia" w:ascii="宋体" w:hAnsi="宋体" w:cs="宋体"/>
          <w:i/>
          <w:iCs/>
          <w:color w:val="000000" w:themeColor="text1"/>
          <w:szCs w:val="21"/>
          <w:u w:val="single"/>
        </w:rPr>
        <w:t xml:space="preserve">根据《政府采购促进中小企业发展管理办法》</w:t>
      </w:r>
      <w:r>
        <w:rPr>
          <w:rFonts w:hint="eastAsia" w:ascii="宋体" w:hAnsi="宋体" w:cs="宋体"/>
          <w:i/>
          <w:iCs/>
          <w:color w:val="000000" w:themeColor="text1"/>
          <w:szCs w:val="21"/>
          <w:u w:val="single"/>
        </w:rPr>
        <w:t xml:space="preserve">的规定，本项目专门面向中小企业采购，供应商投标时须提供《中小企业声明函》，《中小企业声明函》不符合要求或未提供的，投标文件无</w:t>
      </w:r>
      <w:r>
        <w:rPr>
          <w:rFonts w:hint="eastAsia" w:ascii="宋体" w:hAnsi="宋体" w:cs="宋体"/>
          <w:i/>
          <w:iCs/>
          <w:color w:val="000000" w:themeColor="text1"/>
          <w:szCs w:val="21"/>
          <w:u w:val="single"/>
        </w:rPr>
        <w:t xml:space="preserve">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w:t>
      </w:r>
      <w:r>
        <w:rPr>
          <w:rFonts w:hint="eastAsia" w:ascii="宋体" w:hAnsi="宋体" w:cs="宋体"/>
          <w:i/>
          <w:color w:val="000000" w:themeColor="text1"/>
          <w:szCs w:val="21"/>
          <w:u w:val="single"/>
        </w:rPr>
        <w:t xml:space="preserve">无</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4"/>
      <w:r/>
      <w:bookmarkEnd w:id="15"/>
      <w:r/>
      <w:bookmarkEnd w:id="16"/>
      <w:r/>
      <w:bookmarkEnd w:id="17"/>
      <w:r/>
      <w:bookmarkEnd w:id="18"/>
      <w:r/>
      <w:r/>
    </w:p>
    <w:p>
      <w:pPr>
        <w:ind w:firstLine="540"/>
        <w:spacing w:line="360" w:lineRule="auto"/>
        <w:rPr>
          <w:rFonts w:ascii="宋体" w:hAnsi="宋体" w:cs="宋体"/>
          <w:color w:val="000000" w:themeColor="text1"/>
        </w:rPr>
      </w:pPr>
      <w:r/>
      <w:bookmarkStart w:id="19" w:name="_Toc28359082"/>
      <w:r/>
      <w:bookmarkStart w:id="20" w:name="_Toc28359005"/>
      <w:r/>
      <w:bookmarkStart w:id="21" w:name="_Toc35393624"/>
      <w:r/>
      <w:bookmarkStart w:id="22" w:name="_Toc35393793"/>
      <w:r/>
      <w:bookmarkStart w:id="23" w:name="_Toc38985266"/>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color w:val="000000" w:themeColor="text1"/>
        </w:rPr>
        <w:t xml:space="preserve">自招标文件公告发布之日起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rPr>
          <w:rFonts w:hint="eastAsia" w:ascii="宋体" w:hAnsi="宋体" w:cs="宋体"/>
          <w:color w:val="000000" w:themeColor="text1"/>
        </w:rPr>
        <w:t xml:space="preserve">5</w:t>
      </w:r>
      <w:r>
        <w:rPr>
          <w:rFonts w:hint="eastAsia" w:ascii="宋体" w:hAnsi="宋体" w:cs="宋体"/>
          <w:color w:val="000000" w:themeColor="text1"/>
        </w:rPr>
        <w:t xml:space="preserve">个工作日后仍可下载招标文件，但不作为供应商权益受到损害的证明材料和依据。</w:t>
      </w:r>
      <w:r/>
    </w:p>
    <w:p>
      <w:pPr>
        <w:ind w:firstLine="540"/>
        <w:spacing w:line="360" w:lineRule="auto"/>
        <w:rPr>
          <w:rFonts w:ascii="宋体" w:hAnsi="宋体"/>
          <w:b/>
          <w:bCs/>
          <w:color w:val="000000" w:themeColor="text1"/>
          <w:sz w:val="24"/>
          <w:szCs w:val="24"/>
        </w:rPr>
      </w:pPr>
      <w:r>
        <w:rPr>
          <w:rFonts w:hint="eastAsia" w:ascii="宋体" w:hAnsi="宋体" w:cs="宋体"/>
          <w:b/>
          <w:bCs/>
          <w:color w:val="000000" w:themeColor="text1"/>
        </w:rPr>
        <w:t xml:space="preserve">2.</w:t>
      </w:r>
      <w:r>
        <w:rPr>
          <w:rFonts w:hint="eastAsia" w:ascii="宋体" w:hAnsi="宋体" w:cs="宋体"/>
          <w:b/>
          <w:bCs/>
          <w:color w:val="000000" w:themeColor="text1"/>
        </w:rPr>
        <w:t xml:space="preserve">获取方式：</w:t>
      </w:r>
      <w:r>
        <w:rPr>
          <w:rFonts w:hint="eastAsia" w:ascii="宋体" w:hAnsi="宋体"/>
          <w:b/>
          <w:bCs/>
          <w:color w:val="000000" w:themeColor="text1"/>
          <w:szCs w:val="21"/>
        </w:rPr>
        <w:t xml:space="preserve">本项目采用网上注册登记方式。</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3.</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）的网络地址和方法：</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1</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”系统用户注册</w:t>
      </w:r>
      <w:r>
        <w:rPr>
          <w:rFonts w:hint="eastAsia" w:ascii="宋体" w:hAnsi="宋体" w:cs="宋体"/>
          <w:b/>
          <w:bCs/>
          <w:color w:val="000000" w:themeColor="text1"/>
        </w:rPr>
        <w:t xml:space="preserve">--</w:t>
      </w:r>
      <w:r>
        <w:rPr>
          <w:rFonts w:hint="eastAsia" w:ascii="宋体" w:hAnsi="宋体" w:cs="宋体"/>
          <w:b/>
          <w:bCs/>
          <w:color w:val="000000" w:themeColor="text1"/>
        </w:rPr>
        <w:t xml:space="preserve">获取“</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绑定与登录</w:t>
      </w:r>
      <w:r>
        <w:rPr>
          <w:rFonts w:hint="eastAsia" w:ascii="宋体" w:hAnsi="宋体" w:cs="宋体"/>
          <w:b/>
          <w:bCs/>
          <w:color w:val="000000" w:themeColor="text1"/>
        </w:rPr>
        <w:t xml:space="preserve">--</w:t>
      </w:r>
      <w:r>
        <w:rPr>
          <w:rFonts w:hint="eastAsia" w:ascii="宋体" w:hAnsi="宋体" w:cs="宋体"/>
          <w:b/>
          <w:bCs/>
          <w:color w:val="000000" w:themeColor="text1"/>
        </w:rPr>
        <w:t xml:space="preserve">网上报名</w:t>
      </w:r>
      <w:r>
        <w:rPr>
          <w:rFonts w:hint="eastAsia" w:ascii="宋体" w:hAnsi="宋体" w:cs="宋体"/>
          <w:b/>
          <w:bCs/>
          <w:color w:val="000000" w:themeColor="text1"/>
        </w:rPr>
        <w:t xml:space="preserve">--</w:t>
      </w:r>
      <w:r>
        <w:rPr>
          <w:rFonts w:hint="eastAsia" w:ascii="宋体" w:hAnsi="宋体" w:cs="宋体"/>
          <w:b/>
          <w:bCs/>
          <w:color w:val="000000" w:themeColor="text1"/>
        </w:rPr>
        <w:t xml:space="preserve">下载采购文件（后缀名为“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将后缀名为“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”的采购文件导入政府采购客户端工具</w:t>
      </w:r>
      <w:r>
        <w:rPr>
          <w:rFonts w:hint="eastAsia" w:ascii="宋体" w:hAnsi="宋体" w:cs="宋体"/>
          <w:b/>
          <w:bCs/>
          <w:color w:val="000000" w:themeColor="text1"/>
        </w:rPr>
        <w:t xml:space="preserve">--</w:t>
      </w:r>
      <w:r>
        <w:rPr>
          <w:rFonts w:hint="eastAsia" w:ascii="宋体" w:hAnsi="宋体" w:cs="宋体"/>
          <w:b/>
          <w:bCs/>
          <w:color w:val="000000" w:themeColor="text1"/>
        </w:rPr>
        <w:t xml:space="preserve">制作投标文件</w:t>
      </w:r>
      <w:r>
        <w:rPr>
          <w:rFonts w:hint="eastAsia" w:ascii="宋体" w:hAnsi="宋体" w:cs="宋体"/>
          <w:b/>
          <w:bCs/>
          <w:color w:val="000000" w:themeColor="text1"/>
        </w:rPr>
        <w:t xml:space="preserve">--</w:t>
      </w:r>
      <w:r>
        <w:rPr>
          <w:rFonts w:hint="eastAsia" w:ascii="宋体" w:hAnsi="宋体" w:cs="宋体"/>
          <w:b/>
          <w:bCs/>
          <w:color w:val="000000" w:themeColor="text1"/>
        </w:rPr>
        <w:t xml:space="preserve">导出加密的投标文件（后缀名为</w:t>
      </w:r>
      <w:r>
        <w:rPr>
          <w:rFonts w:hint="eastAsia" w:ascii="宋体" w:hAnsi="宋体" w:cs="宋体"/>
          <w:b/>
          <w:bCs/>
          <w:color w:val="000000" w:themeColor="text1"/>
        </w:rPr>
        <w:t xml:space="preserve">zip</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”系统上传投标文件。</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2</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数字证书”的获取：供应商需办理</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”系统目前仅支持“苏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，省内各地区办理的“苏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全省通用。</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3</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数字证书”的办</w:t>
      </w:r>
      <w:r>
        <w:rPr>
          <w:rFonts w:hint="eastAsia" w:ascii="宋体" w:hAnsi="宋体" w:cs="宋体"/>
          <w:b/>
          <w:bCs/>
          <w:color w:val="000000" w:themeColor="text1"/>
        </w:rPr>
        <w:t xml:space="preserve">理材料以及供应商操作手册详见：</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http://zfcg.yangzhou.gov.cn/zfcg/xzzx/202309/4d7de1f7865f4a2894fc22bc452f94d8.shtml</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4</w:t>
      </w:r>
      <w:r>
        <w:rPr>
          <w:rFonts w:hint="eastAsia" w:ascii="宋体" w:hAnsi="宋体" w:cs="宋体"/>
          <w:b/>
          <w:bCs/>
          <w:color w:val="000000" w:themeColor="text1"/>
        </w:rPr>
        <w:t xml:space="preserve">）潜在供应商访问“苏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”系统的网络地址和方法：“苏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”系统的网址：</w:t>
      </w:r>
      <w:r>
        <w:rPr>
          <w:rFonts w:hint="eastAsia" w:ascii="宋体" w:hAnsi="宋体" w:cs="宋体"/>
          <w:b/>
          <w:bCs/>
          <w:color w:val="000000" w:themeColor="text1"/>
        </w:rPr>
        <w:t xml:space="preserve">http://jszfcg.jsczt.cn/</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5</w:t>
      </w:r>
      <w:r>
        <w:rPr>
          <w:rFonts w:hint="eastAsia" w:ascii="宋体" w:hAnsi="宋体" w:cs="宋体"/>
          <w:b/>
          <w:bCs/>
          <w:color w:val="000000" w:themeColor="text1"/>
        </w:rPr>
        <w:t xml:space="preserve">）采购文件（后缀名为“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”）、供应商操作手册及政府采购客户端工具也可通过“苏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w:t>
      </w:r>
      <w:r>
        <w:rPr>
          <w:rFonts w:hint="eastAsia" w:ascii="宋体" w:hAnsi="宋体" w:cs="宋体"/>
          <w:b/>
          <w:bCs/>
          <w:color w:val="000000" w:themeColor="text1"/>
        </w:rPr>
        <w:t xml:space="preserve">已报名项目</w:t>
      </w:r>
      <w:r>
        <w:rPr>
          <w:rFonts w:hint="eastAsia" w:ascii="宋体" w:hAnsi="宋体" w:cs="宋体"/>
          <w:b/>
          <w:bCs/>
          <w:color w:val="000000" w:themeColor="text1"/>
        </w:rPr>
        <w:t xml:space="preserve">--</w:t>
      </w:r>
      <w:r>
        <w:rPr>
          <w:rFonts w:hint="eastAsia" w:ascii="宋体" w:hAnsi="宋体" w:cs="宋体"/>
          <w:b/>
          <w:bCs/>
          <w:color w:val="000000" w:themeColor="text1"/>
        </w:rPr>
        <w:t xml:space="preserve">报名详情页面内相应链接进行下载。</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6</w:t>
      </w:r>
      <w:r>
        <w:rPr>
          <w:rFonts w:hint="eastAsia" w:ascii="宋体" w:hAnsi="宋体" w:cs="宋体"/>
          <w:b/>
          <w:bCs/>
          <w:color w:val="000000" w:themeColor="text1"/>
        </w:rPr>
        <w:t xml:space="preserve">）招标代理机构（采购代理机构）将</w:t>
      </w:r>
      <w:r>
        <w:rPr>
          <w:rFonts w:hint="eastAsia" w:ascii="宋体" w:hAnsi="宋体" w:cs="宋体"/>
          <w:b/>
          <w:bCs/>
          <w:color w:val="000000" w:themeColor="text1"/>
        </w:rPr>
        <w:t xml:space="preserve">数据电文形式的采购文件加载至“苏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”系统，供潜在供应商下载或者查阅。</w:t>
      </w:r>
      <w:r>
        <w:rPr>
          <w:rFonts w:hint="eastAsia" w:ascii="宋体" w:hAnsi="宋体" w:cs="宋体"/>
          <w:b/>
          <w:bCs/>
          <w:color w:val="000000" w:themeColor="text1"/>
        </w:rPr>
        <w:t xml:space="preserve">     </w:t>
      </w:r>
      <w:r/>
    </w:p>
    <w:p>
      <w:pPr>
        <w:ind w:firstLine="600"/>
        <w:spacing w:line="360" w:lineRule="auto"/>
        <w:rPr>
          <w:rFonts w:ascii="宋体" w:hAnsi="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7</w:t>
      </w:r>
      <w:r>
        <w:rPr>
          <w:rFonts w:hint="eastAsia" w:ascii="宋体" w:hAnsi="宋体" w:cs="宋体"/>
          <w:b/>
          <w:bCs/>
          <w:color w:val="000000" w:themeColor="text1"/>
        </w:rPr>
        <w:t xml:space="preserve">）苏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使用谷歌浏览器</w:t>
      </w:r>
      <w:r>
        <w:rPr>
          <w:rFonts w:hint="eastAsia" w:ascii="宋体" w:hAnsi="宋体" w:cs="宋体"/>
          <w:b/>
          <w:bCs/>
          <w:color w:val="000000" w:themeColor="text1"/>
        </w:rPr>
        <w:t xml:space="preserve">参与不见面开标。</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19"/>
      <w:r/>
      <w:bookmarkEnd w:id="20"/>
      <w:r>
        <w:rPr>
          <w:rFonts w:hint="eastAsia" w:ascii="宋体" w:hAnsi="宋体" w:cs="宋体"/>
          <w:b/>
          <w:bCs/>
          <w:color w:val="000000" w:themeColor="text1"/>
        </w:rPr>
        <w:t xml:space="preserve">截止时间、开标时间和地点</w:t>
      </w:r>
      <w:bookmarkEnd w:id="21"/>
      <w:r/>
      <w:bookmarkEnd w:id="22"/>
      <w:r/>
      <w:bookmarkEnd w:id="23"/>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22</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rPr>
        <w:t xml:space="preserve">（北京时间）</w:t>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w:t>
      </w:r>
      <w:r>
        <w:rPr>
          <w:rFonts w:hint="eastAsia" w:ascii="宋体" w:hAnsi="宋体" w:cs="宋体"/>
          <w:color w:val="000000" w:themeColor="text1"/>
        </w:rPr>
        <w:t xml:space="preserve">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rPr>
          <w:rFonts w:hint="eastAsia" w:ascii="宋体" w:hAnsi="宋体"/>
          <w:b/>
          <w:color w:val="000000" w:themeColor="text1"/>
          <w:szCs w:val="21"/>
        </w:rPr>
        <w:t xml:space="preserve">http://jszfcg.jsczt.cn/</w:t>
      </w:r>
      <w:r>
        <w:rPr>
          <w:rFonts w:hint="eastAsia" w:ascii="宋体" w:hAnsi="宋体"/>
          <w:b/>
          <w:color w:val="000000" w:themeColor="text1"/>
          <w:szCs w:val="21"/>
        </w:rPr>
        <w:t xml:space="preserve">）“开标大厅”</w:t>
      </w:r>
      <w:r/>
    </w:p>
    <w:p>
      <w:pPr>
        <w:spacing w:line="360" w:lineRule="auto"/>
        <w:tabs>
          <w:tab w:val="left" w:pos="266" w:leader="none"/>
        </w:tabs>
        <w:rPr>
          <w:rFonts w:ascii="宋体" w:hAnsi="宋体" w:cs="宋体"/>
          <w:b/>
          <w:bCs/>
          <w:color w:val="000000" w:themeColor="text1"/>
        </w:rPr>
      </w:pPr>
      <w:r/>
      <w:bookmarkStart w:id="24" w:name="_Toc38985267"/>
      <w:r/>
      <w:bookmarkStart w:id="25" w:name="_Toc28359007"/>
      <w:r/>
      <w:bookmarkStart w:id="26" w:name="_Toc28359084"/>
      <w:r/>
      <w:bookmarkStart w:id="27" w:name="_Toc35393625"/>
      <w:r/>
      <w:bookmarkStart w:id="28" w:name="_Toc35393794"/>
      <w:r>
        <w:rPr>
          <w:rFonts w:hint="eastAsia" w:ascii="宋体" w:hAnsi="宋体" w:cs="宋体"/>
          <w:b/>
          <w:bCs/>
          <w:color w:val="000000" w:themeColor="text1"/>
        </w:rPr>
        <w:t xml:space="preserve">五、公告期限</w:t>
      </w:r>
      <w:bookmarkEnd w:id="24"/>
      <w:r/>
      <w:bookmarkEnd w:id="25"/>
      <w:r/>
      <w:bookmarkEnd w:id="26"/>
      <w:r/>
      <w:bookmarkEnd w:id="27"/>
      <w:r/>
      <w:bookmarkEnd w:id="28"/>
      <w:r/>
      <w:r/>
    </w:p>
    <w:p>
      <w:pPr>
        <w:ind w:firstLine="420"/>
        <w:spacing w:line="360" w:lineRule="auto"/>
        <w:rPr>
          <w:rFonts w:ascii="宋体" w:hAnsi="宋体" w:cs="宋体"/>
          <w:color w:val="000000" w:themeColor="text1"/>
        </w:rPr>
      </w:pPr>
      <w:r/>
      <w:bookmarkStart w:id="29" w:name="_Toc35393626"/>
      <w:r/>
      <w:bookmarkStart w:id="30" w:name="_Toc38985268"/>
      <w:r/>
      <w:bookmarkStart w:id="31" w:name="_Toc35393795"/>
      <w:r>
        <w:rPr>
          <w:rFonts w:hint="eastAsia" w:ascii="宋体" w:hAnsi="宋体" w:cs="宋体"/>
          <w:color w:val="000000" w:themeColor="text1"/>
        </w:rPr>
        <w:t xml:space="preserve">招标公告及招标文件公告期限为自本公告发布之日起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六、其他补充事宜</w:t>
      </w:r>
      <w:bookmarkEnd w:id="29"/>
      <w:r/>
      <w:bookmarkEnd w:id="30"/>
      <w:r/>
      <w:bookmarkEnd w:id="31"/>
      <w:r/>
      <w:r/>
    </w:p>
    <w:p>
      <w:pPr>
        <w:ind w:firstLine="525"/>
        <w:spacing w:line="360" w:lineRule="auto"/>
        <w:rPr>
          <w:rFonts w:ascii="宋体" w:hAnsi="宋体" w:cs="宋体"/>
          <w:color w:val="000000" w:themeColor="text1"/>
          <w:szCs w:val="21"/>
        </w:rPr>
      </w:pPr>
      <w:r>
        <w:rPr>
          <w:rFonts w:hint="eastAsia" w:ascii="宋体" w:hAnsi="宋体" w:cs="宋体"/>
          <w:color w:val="000000" w:themeColor="text1"/>
        </w:rPr>
        <w:t xml:space="preserve">无</w:t>
      </w:r>
      <w:r/>
    </w:p>
    <w:p>
      <w:pPr>
        <w:spacing w:line="360" w:lineRule="auto"/>
        <w:tabs>
          <w:tab w:val="left" w:pos="266" w:leader="none"/>
        </w:tabs>
        <w:rPr>
          <w:rFonts w:ascii="宋体" w:hAnsi="宋体" w:cs="宋体"/>
          <w:b/>
          <w:bCs/>
          <w:color w:val="000000" w:themeColor="text1"/>
        </w:rPr>
      </w:pPr>
      <w:r/>
      <w:bookmarkStart w:id="32" w:name="_Toc28359008"/>
      <w:r/>
      <w:bookmarkStart w:id="33" w:name="_Toc35393627"/>
      <w:r/>
      <w:bookmarkStart w:id="34" w:name="_Toc38985269"/>
      <w:r/>
      <w:bookmarkStart w:id="35" w:name="_Toc35393796"/>
      <w:r/>
      <w:bookmarkStart w:id="36" w:name="_Toc28359085"/>
      <w:r>
        <w:rPr>
          <w:rFonts w:hint="eastAsia" w:ascii="宋体" w:hAnsi="宋体" w:cs="宋体"/>
          <w:b/>
          <w:bCs/>
          <w:color w:val="000000" w:themeColor="text1"/>
        </w:rPr>
        <w:t xml:space="preserve">七、本次招标联系方式</w:t>
      </w:r>
      <w:bookmarkEnd w:id="32"/>
      <w:r/>
      <w:bookmarkEnd w:id="33"/>
      <w:r/>
      <w:bookmarkEnd w:id="34"/>
      <w:r/>
      <w:bookmarkEnd w:id="35"/>
      <w:r/>
      <w:bookmarkEnd w:id="36"/>
      <w:r/>
      <w:r/>
    </w:p>
    <w:p>
      <w:pPr>
        <w:ind w:firstLine="420"/>
        <w:spacing w:line="360" w:lineRule="auto"/>
        <w:rPr>
          <w:rFonts w:ascii="宋体" w:hAnsi="宋体" w:cs="宋体"/>
          <w:color w:val="000000" w:themeColor="text1"/>
        </w:rPr>
      </w:pPr>
      <w:r/>
      <w:bookmarkStart w:id="37" w:name="_Toc28359010"/>
      <w:r/>
      <w:bookmarkStart w:id="38" w:name="_Toc28359087"/>
      <w:r>
        <w:rPr>
          <w:rFonts w:hint="eastAsia" w:ascii="宋体" w:hAnsi="宋体" w:cs="宋体"/>
          <w:color w:val="000000" w:themeColor="text1"/>
        </w:rPr>
        <w:t xml:space="preserve">1.</w:t>
      </w:r>
      <w:r>
        <w:rPr>
          <w:rFonts w:hint="eastAsia" w:ascii="宋体" w:hAnsi="宋体" w:cs="宋体"/>
          <w:color w:val="000000" w:themeColor="text1"/>
        </w:rPr>
        <w:t xml:space="preserve">采购人信息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rPr>
        <w:t xml:space="preserve">扬州市江都区住房和城乡建设局</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w:t>
      </w:r>
      <w:r>
        <w:rPr>
          <w:rFonts w:hint="eastAsia" w:ascii="宋体" w:hAnsi="宋体" w:cs="宋体"/>
          <w:color w:val="000000" w:themeColor="text1"/>
        </w:rPr>
        <w:t xml:space="preserve"> </w:t>
      </w:r>
      <w:r>
        <w:rPr>
          <w:rFonts w:hint="eastAsia" w:ascii="宋体" w:hAnsi="宋体" w:cs="宋体"/>
          <w:color w:val="000000" w:themeColor="text1"/>
        </w:rPr>
        <w:t xml:space="preserve">址：扬州市江都区</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采购代理机构信息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：浦江路</w:t>
      </w:r>
      <w:r>
        <w:rPr>
          <w:rFonts w:hint="eastAsia" w:ascii="宋体" w:hAnsi="宋体" w:cs="宋体"/>
          <w:color w:val="000000" w:themeColor="text1"/>
        </w:rPr>
        <w:t xml:space="preserve">439</w:t>
      </w:r>
      <w:r>
        <w:rPr>
          <w:rFonts w:hint="eastAsia" w:ascii="宋体" w:hAnsi="宋体" w:cs="宋体"/>
          <w:color w:val="000000" w:themeColor="text1"/>
        </w:rPr>
        <w:t xml:space="preserve">号园林大厦</w:t>
      </w:r>
      <w:r>
        <w:rPr>
          <w:rFonts w:hint="eastAsia" w:ascii="宋体" w:hAnsi="宋体" w:cs="宋体"/>
          <w:color w:val="000000" w:themeColor="text1"/>
        </w:rPr>
        <w:t xml:space="preserve">5</w:t>
      </w:r>
      <w:r>
        <w:rPr>
          <w:rFonts w:hint="eastAsia" w:ascii="宋体" w:hAnsi="宋体" w:cs="宋体"/>
          <w:color w:val="000000" w:themeColor="text1"/>
        </w:rPr>
        <w:t xml:space="preserve">楼</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联系人：吴宇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联系方式：</w:t>
      </w:r>
      <w:r>
        <w:rPr>
          <w:rFonts w:hint="eastAsia" w:ascii="宋体" w:hAnsi="宋体" w:cs="宋体"/>
          <w:color w:val="000000" w:themeColor="text1"/>
        </w:rPr>
        <w:t xml:space="preserve">0514-80335676</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邮</w:t>
      </w:r>
      <w:r>
        <w:rPr>
          <w:rFonts w:hint="eastAsia" w:ascii="宋体" w:hAnsi="宋体" w:cs="宋体"/>
          <w:color w:val="000000" w:themeColor="text1"/>
        </w:rPr>
        <w:t xml:space="preserve">    </w:t>
      </w:r>
      <w:r>
        <w:rPr>
          <w:rFonts w:hint="eastAsia" w:ascii="宋体" w:hAnsi="宋体" w:cs="宋体"/>
          <w:color w:val="000000" w:themeColor="text1"/>
        </w:rPr>
        <w:t xml:space="preserve">箱：</w:t>
      </w:r>
      <w:r>
        <w:rPr>
          <w:rFonts w:hint="eastAsia" w:ascii="宋体" w:hAnsi="宋体" w:cs="宋体"/>
          <w:color w:val="000000" w:themeColor="text1"/>
        </w:rPr>
        <w:t xml:space="preserve">610264212</w:t>
      </w:r>
      <w:r>
        <w:rPr>
          <w:rFonts w:hint="eastAsia" w:ascii="宋体" w:hAnsi="宋体" w:cs="宋体"/>
          <w:color w:val="000000" w:themeColor="text1"/>
        </w:rPr>
        <w:t xml:space="preserve">@qq.com</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八、为提升政府采购供应商的融资可得性，解决中小企业融资难问题，中国人民银行、市财政局、市公共资源交易中心推出了政府</w:t>
      </w:r>
      <w:r>
        <w:rPr>
          <w:rFonts w:hint="eastAsia" w:ascii="宋体" w:hAnsi="宋体" w:cs="宋体"/>
          <w:b/>
          <w:bCs/>
          <w:color w:val="000000" w:themeColor="text1"/>
        </w:rPr>
        <w:t xml:space="preserve">采购线</w:t>
      </w:r>
      <w:r>
        <w:rPr>
          <w:rFonts w:hint="eastAsia" w:ascii="宋体" w:hAnsi="宋体" w:cs="宋体"/>
          <w:b/>
          <w:bCs/>
          <w:color w:val="000000" w:themeColor="text1"/>
        </w:rPr>
        <w:t xml:space="preserve">上应收账款融资模式。各供应商如果有融资需求，可以</w:t>
      </w:r>
      <w:r>
        <w:rPr>
          <w:rFonts w:hint="eastAsia" w:ascii="宋体" w:hAnsi="宋体" w:cs="宋体"/>
          <w:b/>
          <w:bCs/>
          <w:color w:val="000000" w:themeColor="text1"/>
        </w:rPr>
        <w:t xml:space="preserve">凭借政府</w:t>
      </w:r>
      <w:r>
        <w:rPr>
          <w:rFonts w:hint="eastAsia" w:ascii="宋体" w:hAnsi="宋体" w:cs="宋体"/>
          <w:b/>
          <w:bCs/>
          <w:color w:val="000000" w:themeColor="text1"/>
        </w:rPr>
        <w:t xml:space="preserve">采购中标（成交）通知书或政府采购合同，通过中国人民银行征信中心“中征应收账款融资服务平台（</w:t>
      </w:r>
      <w:r>
        <w:rPr>
          <w:rFonts w:hint="eastAsia" w:ascii="宋体" w:hAnsi="宋体" w:cs="宋体"/>
          <w:b/>
          <w:bCs/>
          <w:color w:val="000000" w:themeColor="text1"/>
        </w:rPr>
        <w:t xml:space="preserve">https://ww</w:t>
      </w:r>
      <w:r>
        <w:rPr>
          <w:rFonts w:hint="eastAsia" w:ascii="宋体" w:hAnsi="宋体" w:cs="宋体"/>
          <w:b/>
          <w:bCs/>
          <w:color w:val="000000" w:themeColor="text1"/>
        </w:rPr>
        <w:t xml:space="preserve">w.crcrfsp.com</w:t>
      </w:r>
      <w:r>
        <w:rPr>
          <w:rFonts w:hint="eastAsia" w:ascii="宋体" w:hAnsi="宋体" w:cs="宋体"/>
          <w:b/>
          <w:bCs/>
          <w:color w:val="000000" w:themeColor="text1"/>
        </w:rPr>
        <w:t xml:space="preserve">）”向参与政府采购融资业务的金融机构</w:t>
      </w:r>
      <w:r>
        <w:rPr>
          <w:rFonts w:hint="eastAsia" w:ascii="宋体" w:hAnsi="宋体" w:cs="宋体"/>
          <w:b/>
          <w:bCs/>
          <w:color w:val="000000" w:themeColor="text1"/>
        </w:rPr>
        <w:t xml:space="preserve">申请线</w:t>
      </w:r>
      <w:r>
        <w:rPr>
          <w:rFonts w:hint="eastAsia" w:ascii="宋体" w:hAnsi="宋体" w:cs="宋体"/>
          <w:b/>
          <w:bCs/>
          <w:color w:val="000000" w:themeColor="text1"/>
        </w:rPr>
        <w:t xml:space="preserve">上融资，相关事宜可向市人民银行咨询，联系电话：</w:t>
      </w:r>
      <w:r>
        <w:rPr>
          <w:rFonts w:hint="eastAsia" w:ascii="宋体" w:hAnsi="宋体" w:cs="宋体"/>
          <w:b/>
          <w:bCs/>
          <w:color w:val="000000" w:themeColor="text1"/>
        </w:rPr>
        <w:t xml:space="preserve">0514-87936653</w:t>
      </w:r>
      <w:r>
        <w:rPr>
          <w:rFonts w:hint="eastAsia" w:ascii="宋体" w:hAnsi="宋体" w:cs="宋体"/>
          <w:b/>
          <w:bCs/>
          <w:color w:val="000000" w:themeColor="text1"/>
        </w:rPr>
        <w:t xml:space="preserve">。</w:t>
      </w:r>
      <w:bookmarkEnd w:id="37"/>
      <w:r/>
      <w:bookmarkEnd w:id="38"/>
      <w:r/>
      <w:r/>
    </w:p>
    <w:p>
      <w:pPr>
        <w:rPr>
          <w:rFonts w:ascii="宋体" w:hAnsi="宋体" w:cs="宋体"/>
          <w:b/>
          <w:bCs/>
          <w:color w:val="000000" w:themeColor="text1"/>
        </w:rPr>
      </w:pPr>
      <w:r>
        <w:rPr>
          <w:rFonts w:hint="eastAsia" w:ascii="宋体" w:hAnsi="宋体" w:cs="宋体"/>
          <w:b/>
          <w:bCs/>
          <w:color w:val="000000" w:themeColor="text1"/>
        </w:rPr>
        <w:t xml:space="preserve">九、其他</w:t>
      </w:r>
      <w:r/>
    </w:p>
    <w:p>
      <w:pPr>
        <w:ind w:firstLine="422"/>
        <w:spacing w:line="360" w:lineRule="auto"/>
        <w:rPr>
          <w:rFonts w:ascii="宋体" w:hAnsi="宋体"/>
          <w:b/>
          <w:bCs/>
          <w:color w:val="000000" w:themeColor="text1"/>
        </w:rPr>
      </w:pPr>
      <w:r>
        <w:rPr>
          <w:rFonts w:hint="eastAsia" w:ascii="宋体" w:hAnsi="宋体"/>
          <w:b/>
          <w:bCs/>
          <w:color w:val="000000" w:themeColor="text1"/>
        </w:rPr>
        <w:t xml:space="preserve">1.</w:t>
      </w:r>
      <w:r>
        <w:rPr>
          <w:rFonts w:hint="eastAsia" w:ascii="宋体" w:hAnsi="宋体"/>
          <w:b/>
          <w:bCs/>
          <w:color w:val="000000" w:themeColor="text1"/>
        </w:rPr>
        <w:t xml:space="preserve">本次采购采用“政府采购管理交易系统（苏</w:t>
      </w:r>
      <w:r>
        <w:rPr>
          <w:rFonts w:hint="eastAsia" w:ascii="宋体" w:hAnsi="宋体"/>
          <w:b/>
          <w:bCs/>
          <w:color w:val="000000" w:themeColor="text1"/>
        </w:rPr>
        <w:t xml:space="preserve">采云</w:t>
      </w:r>
      <w:r>
        <w:rPr>
          <w:rFonts w:hint="eastAsia" w:ascii="宋体" w:hAnsi="宋体"/>
          <w:b/>
          <w:bCs/>
          <w:color w:val="000000" w:themeColor="text1"/>
        </w:rPr>
        <w:t xml:space="preserve">）”，招标、投标、评标和中标结果发布全程电子化，开标方式为不见面开标。供应商应当按照《“苏</w:t>
      </w:r>
      <w:r>
        <w:rPr>
          <w:rFonts w:hint="eastAsia" w:ascii="宋体" w:hAnsi="宋体"/>
          <w:b/>
          <w:bCs/>
          <w:color w:val="000000" w:themeColor="text1"/>
        </w:rPr>
        <w:t xml:space="preserve">采云</w:t>
      </w:r>
      <w:r>
        <w:rPr>
          <w:rFonts w:hint="eastAsia" w:ascii="宋体" w:hAnsi="宋体"/>
          <w:b/>
          <w:bCs/>
          <w:color w:val="000000" w:themeColor="text1"/>
        </w:rPr>
        <w:t xml:space="preserve">”系统供应商操作手册》参加投标活动。如供应商未按要求操作，由此所产生的风险由供应商自行承担。</w:t>
      </w:r>
      <w:r>
        <w:rPr>
          <w:rFonts w:hint="eastAsia" w:ascii="宋体" w:hAnsi="宋体"/>
          <w:b/>
          <w:bCs/>
          <w:color w:val="000000" w:themeColor="text1"/>
        </w:rPr>
        <w:br/>
        <w:t xml:space="preserve">2.</w:t>
      </w:r>
      <w:r>
        <w:rPr>
          <w:rFonts w:hint="eastAsia" w:ascii="宋体" w:hAnsi="宋体"/>
          <w:b/>
          <w:bCs/>
          <w:color w:val="000000" w:themeColor="text1"/>
        </w:rPr>
        <w:t xml:space="preserve">供应商如确定参加磋商，可自行下载采购文件及有关资料，按照《操作手册》进行注册，领取</w:t>
      </w:r>
      <w:r>
        <w:rPr>
          <w:rFonts w:hint="eastAsia" w:ascii="宋体" w:hAnsi="宋体"/>
          <w:b/>
          <w:bCs/>
          <w:color w:val="000000" w:themeColor="text1"/>
        </w:rPr>
        <w:t xml:space="preserve">CA</w:t>
      </w:r>
      <w:r>
        <w:rPr>
          <w:rFonts w:hint="eastAsia" w:ascii="宋体" w:hAnsi="宋体"/>
          <w:b/>
          <w:bCs/>
          <w:color w:val="000000" w:themeColor="text1"/>
        </w:rPr>
        <w:t xml:space="preserve">和办理电子签章，并按《操作手册》要</w:t>
      </w:r>
      <w:r>
        <w:rPr>
          <w:rFonts w:hint="eastAsia" w:ascii="宋体" w:hAnsi="宋体"/>
          <w:b/>
          <w:bCs/>
          <w:color w:val="000000" w:themeColor="text1"/>
        </w:rPr>
        <w:t xml:space="preserve">求制作、上传电子投标文件，技术支持联系方式：</w:t>
      </w:r>
      <w:r>
        <w:rPr>
          <w:rFonts w:hint="eastAsia" w:ascii="宋体" w:hAnsi="宋体"/>
          <w:b/>
          <w:bCs/>
          <w:color w:val="000000" w:themeColor="text1"/>
        </w:rPr>
        <w:t xml:space="preserve">13813140731</w:t>
      </w:r>
      <w:r>
        <w:rPr>
          <w:rFonts w:hint="eastAsia" w:ascii="宋体" w:hAnsi="宋体"/>
          <w:b/>
          <w:bCs/>
          <w:color w:val="000000" w:themeColor="text1"/>
        </w:rPr>
        <w:t xml:space="preserve">。</w:t>
      </w:r>
      <w:r>
        <w:rPr>
          <w:rFonts w:hint="eastAsia" w:ascii="宋体" w:hAnsi="宋体"/>
          <w:b/>
          <w:bCs/>
          <w:color w:val="000000" w:themeColor="text1"/>
        </w:rPr>
        <w:br/>
        <w:t xml:space="preserve">3.</w:t>
      </w:r>
      <w:r>
        <w:rPr>
          <w:rFonts w:hint="eastAsia" w:ascii="宋体" w:hAnsi="宋体"/>
          <w:b/>
          <w:bCs/>
          <w:color w:val="000000" w:themeColor="text1"/>
        </w:rPr>
        <w:t xml:space="preserve">竞争性磋商、竞争性谈判、单一来源采购项目将与供应商就磋商（谈判）文件进行线上磋商（谈判），请供应商在开标前</w:t>
      </w:r>
      <w:r>
        <w:rPr>
          <w:rFonts w:hint="eastAsia" w:ascii="宋体" w:hAnsi="宋体"/>
          <w:b/>
          <w:bCs/>
          <w:color w:val="000000" w:themeColor="text1"/>
        </w:rPr>
        <w:t xml:space="preserve">登录谷歌浏览器</w:t>
      </w:r>
      <w:r>
        <w:rPr>
          <w:rFonts w:hint="eastAsia" w:ascii="宋体" w:hAnsi="宋体"/>
          <w:b/>
          <w:bCs/>
          <w:color w:val="000000" w:themeColor="text1"/>
        </w:rPr>
        <w:t xml:space="preserve">进入不见面大厅，并</w:t>
      </w:r>
      <w:r>
        <w:rPr>
          <w:rFonts w:hint="eastAsia" w:ascii="宋体" w:hAnsi="宋体"/>
          <w:b/>
          <w:bCs/>
          <w:color w:val="000000" w:themeColor="text1"/>
        </w:rPr>
        <w:t xml:space="preserve">准备好耳麦和</w:t>
      </w:r>
      <w:r>
        <w:rPr>
          <w:rFonts w:hint="eastAsia" w:ascii="宋体" w:hAnsi="宋体"/>
          <w:b/>
          <w:bCs/>
          <w:color w:val="000000" w:themeColor="text1"/>
        </w:rPr>
        <w:t xml:space="preserve">摄像设备。因供应商网络与电源不稳定、未按要求配置上述设备、上述设备发生故障等自身原因，导致磋商（谈判）失败，供应商自行承担其后果。</w:t>
      </w:r>
      <w:r>
        <w:rPr>
          <w:rFonts w:hint="eastAsia" w:ascii="宋体" w:hAnsi="宋体"/>
          <w:b/>
          <w:bCs/>
          <w:color w:val="000000" w:themeColor="text1"/>
        </w:rPr>
        <w:br/>
        <w:t xml:space="preserve">4.</w:t>
      </w:r>
      <w:r>
        <w:rPr>
          <w:rFonts w:hint="eastAsia" w:ascii="宋体" w:hAnsi="宋体"/>
          <w:b/>
          <w:bCs/>
          <w:color w:val="000000" w:themeColor="text1"/>
        </w:rPr>
        <w:t xml:space="preserve">供应商对于投标产品的包装应按照“财办库〔</w:t>
      </w:r>
      <w:r>
        <w:rPr>
          <w:rFonts w:hint="eastAsia" w:ascii="宋体" w:hAnsi="宋体"/>
          <w:b/>
          <w:bCs/>
          <w:color w:val="000000" w:themeColor="text1"/>
        </w:rPr>
        <w:t xml:space="preserve">2020</w:t>
      </w:r>
      <w:r>
        <w:rPr>
          <w:rFonts w:hint="eastAsia" w:ascii="宋体" w:hAnsi="宋体"/>
          <w:b/>
          <w:bCs/>
          <w:color w:val="000000" w:themeColor="text1"/>
        </w:rPr>
        <w:t xml:space="preserve">〕</w:t>
      </w:r>
      <w:r>
        <w:rPr>
          <w:rFonts w:hint="eastAsia" w:ascii="宋体" w:hAnsi="宋体"/>
          <w:b/>
          <w:bCs/>
          <w:color w:val="000000" w:themeColor="text1"/>
        </w:rPr>
        <w:t xml:space="preserve">123</w:t>
      </w:r>
      <w:r>
        <w:rPr>
          <w:rFonts w:hint="eastAsia" w:ascii="宋体" w:hAnsi="宋体"/>
          <w:b/>
          <w:bCs/>
          <w:color w:val="000000" w:themeColor="text1"/>
        </w:rPr>
        <w:t xml:space="preserve">号</w:t>
      </w:r>
      <w:r>
        <w:rPr>
          <w:rFonts w:hint="eastAsia" w:ascii="宋体" w:hAnsi="宋体"/>
          <w:b/>
          <w:bCs/>
          <w:color w:val="000000" w:themeColor="text1"/>
        </w:rPr>
        <w:t xml:space="preserve">《</w:t>
      </w:r>
      <w:r>
        <w:rPr>
          <w:rFonts w:hint="eastAsia" w:ascii="宋体" w:hAnsi="宋体"/>
          <w:b/>
          <w:bCs/>
          <w:color w:val="000000" w:themeColor="text1"/>
        </w:rPr>
        <w:t xml:space="preserve">关于印发</w:t>
      </w:r>
      <w:r>
        <w:rPr>
          <w:rFonts w:hint="eastAsia" w:ascii="宋体" w:hAnsi="宋体"/>
          <w:b/>
          <w:bCs/>
          <w:color w:val="000000" w:themeColor="text1"/>
        </w:rPr>
        <w:t xml:space="preserve">《</w:t>
      </w:r>
      <w:r>
        <w:rPr>
          <w:rFonts w:hint="eastAsia" w:ascii="宋体" w:hAnsi="宋体"/>
          <w:b/>
          <w:bCs/>
          <w:color w:val="000000" w:themeColor="text1"/>
        </w:rPr>
        <w:t xml:space="preserve">商品包装政府采购需求标准（试行）》、《快递包装政府采购需求标准（试行）》的通知》”</w:t>
      </w:r>
      <w:r>
        <w:rPr>
          <w:rFonts w:hint="eastAsia" w:ascii="宋体" w:hAnsi="宋体"/>
          <w:b/>
          <w:bCs/>
          <w:color w:val="000000" w:themeColor="text1"/>
        </w:rPr>
        <w:t xml:space="preserve">执行。</w:t>
      </w:r>
      <w:r>
        <w:rPr>
          <w:rFonts w:hint="eastAsia" w:ascii="宋体" w:hAnsi="宋体"/>
          <w:b/>
          <w:bCs/>
          <w:color w:val="000000" w:themeColor="text1"/>
        </w:rPr>
        <w:br/>
        <w:t xml:space="preserve">5.</w:t>
      </w:r>
      <w:r>
        <w:rPr>
          <w:rFonts w:hint="eastAsia" w:ascii="宋体" w:hAnsi="宋体"/>
          <w:b/>
          <w:bCs/>
          <w:color w:val="000000" w:themeColor="text1"/>
        </w:rPr>
        <w:t xml:space="preserve">落实好政府采购履约资金扶持政策。中标</w:t>
      </w:r>
      <w:r>
        <w:rPr>
          <w:rFonts w:hint="eastAsia" w:ascii="宋体" w:hAnsi="宋体"/>
          <w:b/>
          <w:bCs/>
          <w:color w:val="000000" w:themeColor="text1"/>
        </w:rPr>
        <w:t xml:space="preserve">/</w:t>
      </w:r>
      <w:r>
        <w:rPr>
          <w:rFonts w:hint="eastAsia" w:ascii="宋体" w:hAnsi="宋体"/>
          <w:b/>
          <w:bCs/>
          <w:color w:val="000000" w:themeColor="text1"/>
        </w:rPr>
        <w:t xml:space="preserve">成交供应商可凭政府采购合同办理融资贷款，详见江苏政府采购网“政采贷”专栏。</w:t>
      </w:r>
      <w:r>
        <w:rPr>
          <w:rFonts w:hint="eastAsia" w:ascii="宋体" w:hAnsi="宋体"/>
          <w:b/>
          <w:bCs/>
          <w:color w:val="000000" w:themeColor="text1"/>
        </w:rPr>
        <w:br/>
        <w:t xml:space="preserve">6.</w:t>
      </w:r>
      <w:r>
        <w:rPr>
          <w:rFonts w:hint="eastAsia" w:ascii="宋体" w:hAnsi="宋体"/>
          <w:b/>
          <w:bCs/>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b/>
          <w:bCs/>
          <w:color w:val="000000" w:themeColor="text1"/>
        </w:rPr>
        <w:t xml:space="preserve">(</w:t>
      </w:r>
      <w:r>
        <w:rPr>
          <w:rFonts w:hint="eastAsia" w:ascii="宋体" w:hAnsi="宋体"/>
          <w:b/>
          <w:bCs/>
          <w:color w:val="000000" w:themeColor="text1"/>
        </w:rPr>
        <w:t xml:space="preserve">由国家确定的认证机构出具的、处于有效期之内的节能产品、环境标志产品认证证书</w:t>
      </w:r>
      <w:r>
        <w:rPr>
          <w:rFonts w:hint="eastAsia" w:ascii="宋体" w:hAnsi="宋体"/>
          <w:b/>
          <w:bCs/>
          <w:color w:val="000000" w:themeColor="text1"/>
        </w:rPr>
        <w:t xml:space="preserve">)</w:t>
      </w:r>
      <w:r>
        <w:rPr>
          <w:rFonts w:hint="eastAsia" w:ascii="宋体" w:hAnsi="宋体"/>
          <w:b/>
          <w:bCs/>
          <w:color w:val="000000" w:themeColor="text1"/>
        </w:rPr>
        <w:t xml:space="preserve">。节能产品、环境标志产品品目清单以递交响应文件截止时已正式公布的最近</w:t>
      </w:r>
      <w:r>
        <w:rPr>
          <w:rFonts w:hint="eastAsia" w:ascii="宋体" w:hAnsi="宋体"/>
          <w:b/>
          <w:bCs/>
          <w:color w:val="000000" w:themeColor="text1"/>
        </w:rPr>
        <w:t xml:space="preserve">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
          <w:bCs/>
          <w:color w:val="000000" w:themeColor="text1"/>
        </w:rPr>
        <w:br/>
      </w:r>
      <w:r>
        <w:rPr>
          <w:rFonts w:hint="eastAsia" w:ascii="宋体" w:hAnsi="宋体"/>
          <w:b/>
          <w:bCs/>
          <w:color w:val="000000" w:themeColor="text1"/>
        </w:rPr>
        <w:t xml:space="preserve">7.</w:t>
      </w:r>
      <w:r>
        <w:rPr>
          <w:rFonts w:hint="eastAsia" w:ascii="宋体" w:hAnsi="宋体"/>
          <w:b/>
          <w:bCs/>
          <w:color w:val="000000" w:themeColor="text1"/>
        </w:rPr>
        <w:t xml:space="preserve">潜在供应商对采购文件项目需求部分的询问、质疑请向采购人提出，由采购人负责答复。</w:t>
      </w:r>
      <w:r>
        <w:rPr>
          <w:rFonts w:hint="eastAsia" w:ascii="宋体" w:hAnsi="宋体"/>
          <w:b/>
          <w:bCs/>
          <w:color w:val="000000" w:themeColor="text1"/>
        </w:rPr>
        <w:br/>
        <w:t xml:space="preserve">8.</w:t>
      </w:r>
      <w:r>
        <w:rPr>
          <w:rFonts w:hint="eastAsia" w:ascii="宋体" w:hAnsi="宋体"/>
          <w:b/>
          <w:bCs/>
          <w:color w:val="000000" w:themeColor="text1"/>
        </w:rPr>
        <w:t xml:space="preserve">本次采购不收取保证金。</w:t>
      </w:r>
      <w:r>
        <w:rPr>
          <w:rFonts w:hint="eastAsia" w:ascii="宋体" w:hAnsi="宋体"/>
          <w:b/>
          <w:bCs/>
          <w:color w:val="000000" w:themeColor="text1"/>
        </w:rPr>
        <w:br/>
        <w:t xml:space="preserve">9.</w:t>
      </w:r>
      <w:r>
        <w:rPr>
          <w:rFonts w:hint="eastAsia" w:ascii="宋体" w:hAnsi="宋体"/>
          <w:b/>
          <w:bCs/>
          <w:color w:val="000000" w:themeColor="text1"/>
        </w:rPr>
        <w:t xml:space="preserve">有关本次采购的事项若存在变动或修改，敬请及时关注“扬州市政府采购网”、</w:t>
      </w:r>
      <w:r>
        <w:rPr>
          <w:rFonts w:hint="eastAsia" w:ascii="宋体" w:hAnsi="宋体"/>
          <w:b/>
          <w:bCs/>
          <w:color w:val="000000" w:themeColor="text1"/>
        </w:rPr>
        <w:t xml:space="preserve">”</w:t>
      </w:r>
      <w:r>
        <w:rPr>
          <w:rFonts w:hint="eastAsia" w:ascii="宋体" w:hAnsi="宋体"/>
          <w:b/>
          <w:bCs/>
          <w:color w:val="000000" w:themeColor="text1"/>
        </w:rPr>
        <w:t xml:space="preserve">江苏省政府采购网</w:t>
      </w:r>
      <w:r>
        <w:rPr>
          <w:rFonts w:hint="eastAsia" w:ascii="宋体" w:hAnsi="宋体"/>
          <w:b/>
          <w:bCs/>
          <w:color w:val="000000" w:themeColor="text1"/>
        </w:rPr>
        <w:t xml:space="preserve">”</w:t>
      </w:r>
      <w:r>
        <w:rPr>
          <w:rFonts w:hint="eastAsia" w:ascii="宋体" w:hAnsi="宋体"/>
          <w:b/>
          <w:bCs/>
          <w:color w:val="000000" w:themeColor="text1"/>
        </w:rPr>
        <w:t xml:space="preserve">发布的信息。</w:t>
      </w:r>
      <w:r>
        <w:rPr>
          <w:rFonts w:hint="eastAsia" w:ascii="宋体" w:hAnsi="宋体"/>
          <w:b/>
          <w:bCs/>
          <w:color w:val="000000" w:themeColor="text1"/>
        </w:rPr>
        <w:br/>
        <w:t xml:space="preserve">10.</w:t>
      </w:r>
      <w:r>
        <w:rPr>
          <w:rFonts w:hint="eastAsia" w:ascii="宋体" w:hAnsi="宋体"/>
          <w:b/>
          <w:bCs/>
          <w:color w:val="000000" w:themeColor="text1"/>
        </w:rPr>
        <w:t xml:space="preserve">本项目采购文件中所有斜体下划线部分为实质性条款，如不满足，则为无效响应。</w:t>
      </w:r>
      <w:r/>
    </w:p>
    <w:p>
      <w:pPr>
        <w:spacing w:line="360" w:lineRule="auto"/>
        <w:rPr>
          <w:rFonts w:ascii="宋体" w:hAnsi="宋体" w:cs="宋体"/>
          <w:bCs/>
          <w:color w:val="000000" w:themeColor="text1"/>
        </w:rPr>
      </w:pPr>
      <w:r>
        <w:rPr>
          <w:rFonts w:hint="eastAsia" w:ascii="宋体" w:hAnsi="宋体" w:cs="宋体"/>
          <w:bCs/>
          <w:color w:val="000000" w:themeColor="text1"/>
          <w:szCs w:val="21"/>
        </w:rPr>
        <w:t xml:space="preserve">11</w:t>
      </w:r>
      <w:r>
        <w:rPr>
          <w:rFonts w:hint="eastAsia" w:ascii="宋体" w:hAnsi="宋体" w:cs="宋体"/>
          <w:bCs/>
          <w:color w:val="000000" w:themeColor="text1"/>
          <w:szCs w:val="21"/>
        </w:rPr>
        <w:t xml:space="preserve">.</w:t>
      </w:r>
      <w:r>
        <w:rPr>
          <w:rFonts w:hint="eastAsia" w:ascii="宋体" w:hAnsi="宋体"/>
          <w:color w:val="000000" w:themeColor="text1"/>
        </w:rPr>
        <w:t xml:space="preserve">本次招标</w:t>
      </w:r>
      <w:r>
        <w:rPr>
          <w:rFonts w:hint="eastAsia" w:ascii="宋体" w:hAnsi="宋体"/>
          <w:color w:val="000000" w:themeColor="text1"/>
        </w:rPr>
        <w:t xml:space="preserve">不收取</w:t>
      </w:r>
      <w:r>
        <w:rPr>
          <w:rFonts w:hint="eastAsia" w:ascii="宋体" w:hAnsi="宋体"/>
          <w:color w:val="000000" w:themeColor="text1"/>
        </w:rPr>
        <w:t xml:space="preserve">投标保证金。</w:t>
      </w:r>
      <w:r/>
    </w:p>
    <w:p>
      <w:pPr>
        <w:spacing w:line="360" w:lineRule="auto"/>
        <w:rPr>
          <w:rFonts w:ascii="宋体" w:hAnsi="宋体" w:cs="宋体"/>
          <w:b/>
          <w:i/>
          <w:iCs/>
          <w:color w:val="000000" w:themeColor="text1"/>
          <w:u w:val="single"/>
        </w:rPr>
      </w:pPr>
      <w:r>
        <w:rPr>
          <w:rFonts w:hint="eastAsia" w:ascii="宋体" w:hAnsi="宋体" w:cs="宋体"/>
          <w:b/>
          <w:i/>
          <w:iCs/>
          <w:color w:val="000000" w:themeColor="text1"/>
          <w:u w:val="single"/>
        </w:rPr>
        <w:t xml:space="preserve">12</w:t>
      </w:r>
      <w:r>
        <w:rPr>
          <w:rFonts w:hint="eastAsia" w:ascii="宋体" w:hAnsi="宋体" w:cs="宋体"/>
          <w:b/>
          <w:i/>
          <w:iCs/>
          <w:color w:val="000000" w:themeColor="text1"/>
          <w:u w:val="single"/>
        </w:rPr>
        <w:t xml:space="preserve">.</w:t>
      </w:r>
      <w:r>
        <w:rPr>
          <w:rFonts w:hint="eastAsia" w:ascii="宋体" w:hAnsi="宋体" w:cs="宋体"/>
          <w:b/>
          <w:i/>
          <w:iCs/>
          <w:color w:val="000000" w:themeColor="text1"/>
          <w:u w:val="single"/>
        </w:rPr>
        <w:t xml:space="preserve">本项目招标文件中所有斜体下划线部分为实质性条款，如不满足，则为无效投标。</w:t>
      </w:r>
      <w:r/>
    </w:p>
    <w:p>
      <w:pPr>
        <w:rPr>
          <w:color w:val="000000" w:themeColor="text1"/>
        </w:rPr>
      </w:pPr>
      <w:r>
        <w:rPr>
          <w:color w:val="000000" w:themeColor="text1"/>
        </w:rPr>
        <w:br w:type="page" w:clear="all"/>
      </w:r>
      <w:r/>
    </w:p>
    <w:p>
      <w:pPr>
        <w:pStyle w:val="904"/>
        <w:jc w:val="center"/>
        <w:rPr>
          <w:rFonts w:ascii="宋体" w:hAnsi="宋体"/>
          <w:color w:val="000000" w:themeColor="text1"/>
          <w:szCs w:val="36"/>
        </w:rPr>
      </w:pPr>
      <w:r/>
      <w:bookmarkStart w:id="39" w:name="_Toc19230"/>
      <w:r/>
      <w:bookmarkStart w:id="40" w:name="_Toc55204178"/>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bookmarkEnd w:id="39"/>
      <w:r/>
      <w:bookmarkEnd w:id="40"/>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1</w:t>
      </w:r>
      <w:r>
        <w:rPr>
          <w:rFonts w:hint="eastAsia" w:ascii="宋体" w:hAnsi="宋体"/>
          <w:b/>
          <w:color w:val="000000" w:themeColor="text1"/>
          <w:szCs w:val="21"/>
        </w:rPr>
        <w:t xml:space="preserve">、招标方式</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1.1 </w:t>
      </w:r>
      <w:r>
        <w:rPr>
          <w:rFonts w:hint="eastAsia" w:ascii="宋体" w:hAnsi="宋体"/>
          <w:bCs/>
          <w:color w:val="000000" w:themeColor="text1"/>
          <w:szCs w:val="21"/>
        </w:rPr>
        <w:t xml:space="preserve">本次招标采取公开招标方式，本招标文件仅适用于</w:t>
      </w:r>
      <w:r>
        <w:rPr>
          <w:rFonts w:hint="eastAsia" w:ascii="宋体" w:hAnsi="宋体"/>
          <w:bCs/>
          <w:color w:val="000000" w:themeColor="text1"/>
          <w:szCs w:val="21"/>
        </w:rPr>
        <w:t xml:space="preserve">JSZC-321012-GCZX-G2024-0004</w:t>
      </w:r>
      <w:r>
        <w:rPr>
          <w:rFonts w:hint="eastAsia" w:ascii="宋体" w:hAnsi="宋体"/>
          <w:bCs/>
          <w:color w:val="000000" w:themeColor="text1"/>
          <w:szCs w:val="21"/>
        </w:rPr>
        <w:t xml:space="preserve">号项目。</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2</w:t>
      </w:r>
      <w:r>
        <w:rPr>
          <w:rFonts w:hint="eastAsia" w:ascii="宋体" w:hAnsi="宋体"/>
          <w:b/>
          <w:color w:val="000000" w:themeColor="text1"/>
          <w:szCs w:val="21"/>
        </w:rPr>
        <w:t xml:space="preserve">、投标人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2.1 </w:t>
      </w:r>
      <w:r>
        <w:rPr>
          <w:rFonts w:hint="eastAsia" w:ascii="宋体" w:hAnsi="宋体"/>
          <w:bCs/>
          <w:color w:val="000000" w:themeColor="text1"/>
          <w:szCs w:val="21"/>
        </w:rPr>
        <w:t xml:space="preserve">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w:t>
      </w:r>
      <w:r>
        <w:rPr>
          <w:rFonts w:hint="eastAsia" w:ascii="宋体" w:hAnsi="宋体"/>
          <w:bCs/>
          <w:color w:val="000000" w:themeColor="text1"/>
          <w:szCs w:val="21"/>
        </w:rPr>
        <w:t xml:space="preserve">合格的投标人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2.2.1 </w:t>
      </w:r>
      <w:r>
        <w:rPr>
          <w:rFonts w:hint="eastAsia" w:ascii="宋体" w:hAnsi="宋体"/>
          <w:bCs/>
          <w:color w:val="000000" w:themeColor="text1"/>
          <w:szCs w:val="21"/>
        </w:rPr>
        <w:t xml:space="preserve">满足招标公告中供应商的资格条件要求的规定。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2.2.2 </w:t>
      </w:r>
      <w:r>
        <w:rPr>
          <w:rFonts w:hint="eastAsia" w:ascii="宋体" w:hAnsi="宋体"/>
          <w:bCs/>
          <w:color w:val="000000" w:themeColor="text1"/>
          <w:szCs w:val="21"/>
        </w:rPr>
        <w:t xml:space="preserve">满足本文件实质性条款的规定。</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3</w:t>
      </w:r>
      <w:r>
        <w:rPr>
          <w:rFonts w:hint="eastAsia" w:ascii="宋体" w:hAnsi="宋体"/>
          <w:b/>
          <w:color w:val="000000" w:themeColor="text1"/>
          <w:szCs w:val="21"/>
        </w:rPr>
        <w:t xml:space="preserve">、适用法律</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3.1 </w:t>
      </w:r>
      <w:r>
        <w:rPr>
          <w:rFonts w:hint="eastAsia" w:ascii="宋体" w:hAnsi="宋体"/>
          <w:bCs/>
          <w:color w:val="000000" w:themeColor="text1"/>
          <w:szCs w:val="21"/>
        </w:rPr>
        <w:t xml:space="preserve">本次招标及由此产生的合同受中华人民共和国有关的法律法规制约和保护。</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4</w:t>
      </w:r>
      <w:r>
        <w:rPr>
          <w:rFonts w:hint="eastAsia" w:ascii="宋体" w:hAnsi="宋体"/>
          <w:b/>
          <w:color w:val="000000" w:themeColor="text1"/>
          <w:szCs w:val="21"/>
        </w:rPr>
        <w:t xml:space="preserve">、投标费用</w:t>
      </w:r>
      <w:r/>
    </w:p>
    <w:p>
      <w:pPr>
        <w:ind w:firstLine="420"/>
        <w:spacing w:line="440" w:lineRule="exact"/>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w:t>
      </w:r>
      <w:r>
        <w:rPr>
          <w:color w:val="000000" w:themeColor="text1"/>
        </w:rPr>
        <w:t xml:space="preserve"> </w:t>
      </w:r>
      <w:r>
        <w:rPr>
          <w:color w:val="000000" w:themeColor="text1"/>
        </w:rPr>
        <w:t xml:space="preserve">何，代理机构在任何情况下均无义务和责任承担这些费用。</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2</w:t>
      </w:r>
      <w:r>
        <w:rPr>
          <w:color w:val="000000" w:themeColor="text1"/>
        </w:rPr>
        <w:t xml:space="preserve">本次采购</w:t>
      </w:r>
      <w:r>
        <w:rPr>
          <w:color w:val="000000" w:themeColor="text1"/>
        </w:rPr>
        <w:t xml:space="preserve">由成交</w:t>
      </w:r>
      <w:r>
        <w:rPr>
          <w:color w:val="000000" w:themeColor="text1"/>
        </w:rPr>
        <w:t xml:space="preserve">单位在领取成交通知书前按照国家计委印发的</w:t>
      </w:r>
      <w:r>
        <w:rPr>
          <w:color w:val="000000" w:themeColor="text1"/>
        </w:rPr>
        <w:t xml:space="preserve">按照发</w:t>
      </w:r>
      <w:r>
        <w:rPr>
          <w:color w:val="000000" w:themeColor="text1"/>
        </w:rPr>
        <w:t xml:space="preserve">改价格</w:t>
      </w:r>
      <w:r>
        <w:rPr>
          <w:color w:val="000000" w:themeColor="text1"/>
        </w:rPr>
        <w:t xml:space="preserve">[2011]534</w:t>
      </w:r>
      <w:r>
        <w:rPr>
          <w:color w:val="000000" w:themeColor="text1"/>
        </w:rPr>
        <w:t xml:space="preserve">号和</w:t>
      </w:r>
      <w:r>
        <w:rPr>
          <w:color w:val="000000" w:themeColor="text1"/>
        </w:rPr>
        <w:t xml:space="preserve">苏价服</w:t>
      </w:r>
      <w:r>
        <w:rPr>
          <w:color w:val="000000" w:themeColor="text1"/>
        </w:rPr>
        <w:t xml:space="preserve">[2014]383</w:t>
      </w:r>
      <w:r>
        <w:rPr>
          <w:color w:val="000000" w:themeColor="text1"/>
        </w:rPr>
        <w:t xml:space="preserve">号</w:t>
      </w:r>
      <w:r>
        <w:rPr>
          <w:color w:val="000000" w:themeColor="text1"/>
        </w:rPr>
        <w:t xml:space="preserve">标准一次性支付给招标代理机构代理服务费</w:t>
      </w:r>
      <w:r>
        <w:rPr>
          <w:color w:val="000000" w:themeColor="text1"/>
        </w:rPr>
        <w:t xml:space="preserve"> (</w:t>
      </w:r>
      <w:r>
        <w:rPr>
          <w:color w:val="000000" w:themeColor="text1"/>
        </w:rPr>
        <w:t xml:space="preserve">不满叁仟元按叁仟元计取）</w:t>
      </w:r>
      <w:r>
        <w:rPr>
          <w:rFonts w:hint="eastAsia"/>
          <w:color w:val="000000" w:themeColor="text1"/>
        </w:rPr>
        <w:t xml:space="preserve">。</w:t>
      </w:r>
      <w:r/>
    </w:p>
    <w:p>
      <w:pPr>
        <w:ind w:firstLine="420"/>
        <w:spacing w:line="44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）代理服务费以人民币支付；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）代理服务费一次性以电汇、转账等非现金形式支付；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）招标代理</w:t>
      </w:r>
      <w:r>
        <w:rPr>
          <w:color w:val="000000" w:themeColor="text1"/>
        </w:rPr>
        <w:t xml:space="preserve">服务费不在磋商报价中单列，包含在磋商总价中，</w:t>
      </w:r>
      <w:r>
        <w:rPr>
          <w:color w:val="000000" w:themeColor="text1"/>
        </w:rPr>
        <w:t xml:space="preserve">由</w:t>
      </w:r>
      <w:r>
        <w:rPr>
          <w:rFonts w:hint="eastAsia"/>
          <w:color w:val="000000" w:themeColor="text1"/>
        </w:rPr>
        <w:t xml:space="preserve">成交</w:t>
      </w:r>
      <w:r>
        <w:rPr>
          <w:color w:val="000000" w:themeColor="text1"/>
        </w:rPr>
        <w:t xml:space="preserve">单位支付给代理机构。</w:t>
      </w:r>
      <w:r>
        <w:rPr>
          <w:color w:val="000000" w:themeColor="text1"/>
        </w:rPr>
        <w:t xml:space="preserve"> </w:t>
      </w:r>
      <w:r/>
    </w:p>
    <w:p>
      <w:pPr>
        <w:ind w:firstLine="420"/>
        <w:spacing w:line="440" w:lineRule="exact"/>
        <w:rPr>
          <w:color w:val="000000" w:themeColor="text1"/>
        </w:rPr>
      </w:pPr>
      <w:r>
        <w:rPr>
          <w:rFonts w:hint="eastAsia"/>
          <w:color w:val="000000" w:themeColor="text1"/>
        </w:rPr>
        <w:t xml:space="preserve">代理单位名称：苏合邦</w:t>
      </w:r>
      <w:r>
        <w:rPr>
          <w:rFonts w:hint="eastAsia"/>
          <w:color w:val="000000" w:themeColor="text1"/>
        </w:rPr>
        <w:t xml:space="preserve">筑工程</w:t>
      </w:r>
      <w:r>
        <w:rPr>
          <w:rFonts w:hint="eastAsia"/>
          <w:color w:val="000000" w:themeColor="text1"/>
        </w:rPr>
        <w:t xml:space="preserve">咨询集团股份有限公司江都分公司</w:t>
      </w:r>
      <w:r/>
    </w:p>
    <w:p>
      <w:pPr>
        <w:ind w:firstLine="420"/>
        <w:spacing w:line="440" w:lineRule="exact"/>
        <w:rPr>
          <w:color w:val="000000" w:themeColor="text1"/>
        </w:rPr>
      </w:pPr>
      <w:r>
        <w:rPr>
          <w:rFonts w:hint="eastAsia"/>
          <w:color w:val="000000" w:themeColor="text1"/>
        </w:rPr>
        <w:t xml:space="preserve">税</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91321012MA21U2RM24</w:t>
      </w:r>
      <w:r/>
    </w:p>
    <w:p>
      <w:pPr>
        <w:ind w:firstLine="420"/>
        <w:spacing w:line="440" w:lineRule="exact"/>
        <w:rPr>
          <w:color w:val="000000" w:themeColor="text1"/>
        </w:rPr>
      </w:pPr>
      <w:r>
        <w:rPr>
          <w:rFonts w:hint="eastAsia"/>
          <w:color w:val="000000" w:themeColor="text1"/>
        </w:rPr>
        <w:t xml:space="preserve">开</w:t>
      </w:r>
      <w:r>
        <w:rPr>
          <w:rFonts w:hint="eastAsia"/>
          <w:color w:val="000000" w:themeColor="text1"/>
        </w:rPr>
        <w:t xml:space="preserve">   </w:t>
      </w:r>
      <w:r>
        <w:rPr>
          <w:rFonts w:hint="eastAsia"/>
          <w:color w:val="000000" w:themeColor="text1"/>
        </w:rPr>
        <w:t xml:space="preserve">户</w:t>
      </w:r>
      <w:r>
        <w:rPr>
          <w:rFonts w:hint="eastAsia"/>
          <w:color w:val="000000" w:themeColor="text1"/>
        </w:rPr>
        <w:t xml:space="preserve">   </w:t>
      </w:r>
      <w:r>
        <w:rPr>
          <w:rFonts w:hint="eastAsia"/>
          <w:color w:val="000000" w:themeColor="text1"/>
        </w:rPr>
        <w:t xml:space="preserve">行：中国银行股份有限公司扬州新都路支行</w:t>
      </w:r>
      <w:r/>
    </w:p>
    <w:p>
      <w:pPr>
        <w:ind w:firstLine="420"/>
        <w:spacing w:line="440" w:lineRule="exact"/>
        <w:rPr>
          <w:color w:val="000000" w:themeColor="text1"/>
        </w:rPr>
      </w:pPr>
      <w:r>
        <w:rPr>
          <w:rFonts w:hint="eastAsia"/>
          <w:color w:val="000000" w:themeColor="text1"/>
        </w:rPr>
        <w:t xml:space="preserve">行</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104312501045</w:t>
      </w:r>
      <w:r/>
    </w:p>
    <w:p>
      <w:pPr>
        <w:ind w:firstLine="420"/>
        <w:spacing w:line="440" w:lineRule="exact"/>
        <w:rPr>
          <w:color w:val="000000" w:themeColor="text1"/>
        </w:rPr>
      </w:pP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549575531937</w:t>
      </w:r>
      <w:r>
        <w:rPr>
          <w:color w:val="000000" w:themeColor="text1"/>
        </w:rPr>
        <w:t xml:space="preserve"> </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3</w:t>
      </w:r>
      <w:r>
        <w:rPr>
          <w:color w:val="000000" w:themeColor="text1"/>
        </w:rPr>
        <w:t xml:space="preserve">专家评审费</w:t>
      </w:r>
      <w:r>
        <w:rPr>
          <w:color w:val="000000" w:themeColor="text1"/>
        </w:rPr>
        <w:t xml:space="preserve">按扬财购</w:t>
      </w:r>
      <w:r>
        <w:rPr>
          <w:color w:val="000000" w:themeColor="text1"/>
        </w:rPr>
        <w:t xml:space="preserve">【</w:t>
      </w:r>
      <w:r>
        <w:rPr>
          <w:color w:val="000000" w:themeColor="text1"/>
        </w:rPr>
        <w:t xml:space="preserve">2020</w:t>
      </w:r>
      <w:r>
        <w:rPr>
          <w:color w:val="000000" w:themeColor="text1"/>
        </w:rPr>
        <w:t xml:space="preserve">】</w:t>
      </w:r>
      <w:r>
        <w:rPr>
          <w:color w:val="000000" w:themeColor="text1"/>
        </w:rPr>
        <w:t xml:space="preserve">40 </w:t>
      </w:r>
      <w:r>
        <w:rPr>
          <w:color w:val="000000" w:themeColor="text1"/>
        </w:rPr>
        <w:t xml:space="preserve">号文《关于</w:t>
      </w:r>
      <w:r>
        <w:rPr>
          <w:rFonts w:hint="eastAsia"/>
          <w:color w:val="000000" w:themeColor="text1"/>
        </w:rPr>
        <w:t xml:space="preserve">进一步</w:t>
      </w:r>
      <w:r>
        <w:rPr>
          <w:color w:val="000000" w:themeColor="text1"/>
        </w:rPr>
        <w:t xml:space="preserve">规范扬州市政府采购专家评审费</w:t>
      </w:r>
      <w:r>
        <w:rPr>
          <w:color w:val="000000" w:themeColor="text1"/>
        </w:rPr>
        <w:t xml:space="preserve">标准的</w:t>
      </w:r>
      <w:r>
        <w:rPr>
          <w:color w:val="000000" w:themeColor="text1"/>
        </w:rPr>
        <w:t xml:space="preserve"> </w:t>
      </w:r>
      <w:r>
        <w:rPr>
          <w:color w:val="000000" w:themeColor="text1"/>
        </w:rPr>
        <w:t xml:space="preserve">通知》执行。</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5</w:t>
      </w:r>
      <w:r>
        <w:rPr>
          <w:rFonts w:hint="eastAsia" w:ascii="宋体" w:hAnsi="宋体"/>
          <w:b/>
          <w:color w:val="000000" w:themeColor="text1"/>
          <w:szCs w:val="21"/>
        </w:rPr>
        <w:t xml:space="preserve">、招标文件的约束力</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w:t>
      </w:r>
      <w:r>
        <w:rPr>
          <w:rFonts w:hint="eastAsia" w:ascii="宋体" w:hAnsi="宋体"/>
          <w:bCs/>
          <w:color w:val="000000" w:themeColor="text1"/>
          <w:szCs w:val="21"/>
        </w:rPr>
        <w:t xml:space="preserve">投标人一旦参加本项目采购活</w:t>
      </w:r>
      <w:r>
        <w:rPr>
          <w:rFonts w:hint="eastAsia" w:ascii="宋体" w:hAnsi="宋体"/>
          <w:bCs/>
          <w:color w:val="000000" w:themeColor="text1"/>
          <w:szCs w:val="21"/>
        </w:rPr>
        <w:t xml:space="preserve">动，即被认为接受了本招标文件的规定和约束。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w:t>
      </w:r>
      <w:r>
        <w:rPr>
          <w:rFonts w:hint="eastAsia" w:ascii="宋体" w:hAnsi="宋体"/>
          <w:b/>
          <w:color w:val="000000" w:themeColor="text1"/>
          <w:szCs w:val="21"/>
        </w:rPr>
        <w:t xml:space="preserve">、招标文件构成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w:t>
      </w:r>
      <w:r>
        <w:rPr>
          <w:rFonts w:hint="eastAsia" w:ascii="宋体" w:hAnsi="宋体"/>
          <w:bCs/>
          <w:color w:val="000000" w:themeColor="text1"/>
          <w:szCs w:val="21"/>
        </w:rPr>
        <w:t xml:space="preserve">招标文件有以下部分组成：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）招标公告</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）投标人须知</w:t>
      </w:r>
      <w:r>
        <w:rPr>
          <w:rFonts w:hint="eastAsia" w:ascii="宋体" w:hAnsi="宋体"/>
          <w:bCs/>
          <w:color w:val="000000" w:themeColor="text1"/>
          <w:szCs w:val="21"/>
        </w:rPr>
        <w:tab/>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）合同条款及格式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）项目需求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）评标方法与评标标准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）投标文件格式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w:t>
      </w:r>
      <w:r>
        <w:rPr>
          <w:rFonts w:hint="eastAsia" w:ascii="宋体" w:hAnsi="宋体"/>
          <w:bCs/>
          <w:color w:val="000000" w:themeColor="text1"/>
          <w:szCs w:val="21"/>
        </w:rPr>
        <w:t xml:space="preserve">缺漏请</w:t>
      </w:r>
      <w:r>
        <w:rPr>
          <w:rFonts w:hint="eastAsia" w:ascii="宋体" w:hAnsi="宋体"/>
          <w:bCs/>
          <w:color w:val="000000" w:themeColor="text1"/>
          <w:szCs w:val="21"/>
        </w:rPr>
        <w:t xml:space="preserve">立即与代理机构联系解决。</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 </w:t>
      </w:r>
      <w:r>
        <w:rPr>
          <w:rFonts w:hint="eastAsia" w:ascii="宋体" w:hAnsi="宋体"/>
          <w:bCs/>
          <w:color w:val="000000" w:themeColor="text1"/>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 </w:t>
      </w:r>
      <w:r>
        <w:rPr>
          <w:rFonts w:hint="eastAsia" w:ascii="宋体" w:hAnsi="宋体"/>
          <w:bCs/>
          <w:color w:val="000000" w:themeColor="text1"/>
          <w:szCs w:val="21"/>
        </w:rPr>
        <w:t xml:space="preserve">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 </w:t>
      </w:r>
      <w:r>
        <w:rPr>
          <w:rFonts w:hint="eastAsia" w:ascii="宋体" w:hAnsi="宋体"/>
          <w:bCs/>
          <w:color w:val="000000" w:themeColor="text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实质性响应，否则其风险由投标人自行承担。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w:t>
      </w:r>
      <w:r>
        <w:rPr>
          <w:rFonts w:hint="eastAsia" w:ascii="宋体" w:hAnsi="宋体"/>
          <w:b/>
          <w:color w:val="000000" w:themeColor="text1"/>
          <w:szCs w:val="21"/>
        </w:rPr>
        <w:t xml:space="preserve">、招标文件的澄清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 </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w:t>
      </w:r>
      <w:r>
        <w:rPr>
          <w:rFonts w:hint="eastAsia" w:ascii="宋体" w:hAnsi="宋体"/>
          <w:b/>
          <w:color w:val="000000" w:themeColor="text1"/>
          <w:szCs w:val="21"/>
        </w:rPr>
        <w:t xml:space="preserve">、招标文件的修改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w:t>
      </w:r>
      <w:r>
        <w:rPr>
          <w:rFonts w:hint="eastAsia" w:ascii="宋体" w:hAnsi="宋体"/>
          <w:bCs/>
          <w:color w:val="000000" w:themeColor="text1"/>
          <w:szCs w:val="21"/>
        </w:rPr>
        <w:t xml:space="preserve">在投标截止时间前，代理机构可以对招标文件进行修改</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w:t>
      </w:r>
      <w:r>
        <w:rPr>
          <w:rFonts w:hint="eastAsia" w:ascii="宋体" w:hAnsi="宋体"/>
          <w:bCs/>
          <w:color w:val="000000" w:themeColor="text1"/>
          <w:szCs w:val="21"/>
        </w:rPr>
        <w:t xml:space="preserve">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w:t>
      </w:r>
      <w:r>
        <w:rPr>
          <w:rFonts w:hint="eastAsia" w:ascii="宋体" w:hAnsi="宋体"/>
          <w:bCs/>
          <w:color w:val="000000" w:themeColor="text1"/>
          <w:szCs w:val="21"/>
        </w:rPr>
        <w:t xml:space="preserve">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w:t>
      </w:r>
      <w:r>
        <w:rPr>
          <w:rFonts w:hint="eastAsia" w:ascii="宋体" w:hAnsi="宋体"/>
          <w:b/>
          <w:color w:val="000000" w:themeColor="text1"/>
          <w:szCs w:val="21"/>
        </w:rPr>
        <w:t xml:space="preserve">、投标文件的语言、度量衡单位、货币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w:t>
      </w:r>
      <w:r>
        <w:rPr>
          <w:rFonts w:hint="eastAsia" w:ascii="宋体" w:hAnsi="宋体"/>
          <w:bCs/>
          <w:color w:val="000000" w:themeColor="text1"/>
          <w:szCs w:val="21"/>
        </w:rPr>
        <w:t xml:space="preserve">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 </w:t>
      </w:r>
      <w:r>
        <w:rPr>
          <w:rFonts w:hint="eastAsia" w:ascii="宋体" w:hAnsi="宋体"/>
          <w:bCs/>
          <w:color w:val="000000" w:themeColor="text1"/>
          <w:szCs w:val="21"/>
        </w:rPr>
        <w:t xml:space="preserve">除技术性能另有规定外，投标文件所使用的度量衡单位，均须采用国家法定计量单位。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w:t>
      </w:r>
      <w:r>
        <w:rPr>
          <w:rFonts w:hint="eastAsia" w:ascii="宋体" w:hAnsi="宋体"/>
          <w:bCs/>
          <w:color w:val="000000" w:themeColor="text1"/>
          <w:szCs w:val="21"/>
        </w:rPr>
        <w:t xml:space="preserve">投标人应使用人民币报价。</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w:t>
      </w:r>
      <w:r>
        <w:rPr>
          <w:rFonts w:hint="eastAsia" w:ascii="宋体" w:hAnsi="宋体"/>
          <w:b/>
          <w:color w:val="000000" w:themeColor="text1"/>
          <w:szCs w:val="21"/>
        </w:rPr>
        <w:t xml:space="preserve">、投标文件构成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0.1</w:t>
      </w:r>
      <w:r>
        <w:rPr>
          <w:rFonts w:hint="eastAsia" w:ascii="宋体" w:hAnsi="宋体"/>
          <w:bCs/>
          <w:color w:val="000000" w:themeColor="text1"/>
          <w:szCs w:val="21"/>
        </w:rPr>
        <w:t xml:space="preserve">投标文件由以下部分组成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）开标一览表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）分项报价表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）技术参数响应及偏离表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）商务条款响应及偏离表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8</w:t>
      </w:r>
      <w:r>
        <w:rPr>
          <w:rFonts w:hint="eastAsia" w:ascii="宋体" w:hAnsi="宋体"/>
          <w:bCs/>
          <w:color w:val="000000" w:themeColor="text1"/>
          <w:szCs w:val="21"/>
        </w:rPr>
        <w:t xml:space="preserve">）设计方案（如有）：如未成功上传“设计投标文件”，投标单位需将电子投标光盘（设计图纸光盘密封并注明供应商单位名称）递交至代理机构（地址），招标代理单位将派工作人员在</w:t>
      </w:r>
      <w:r>
        <w:rPr>
          <w:rFonts w:hint="eastAsia" w:ascii="宋体" w:hAnsi="宋体"/>
          <w:bCs/>
          <w:color w:val="000000" w:themeColor="text1"/>
          <w:szCs w:val="21"/>
        </w:rPr>
        <w:t xml:space="preserve">2024</w:t>
      </w:r>
      <w:r>
        <w:rPr>
          <w:rFonts w:hint="eastAsia" w:ascii="宋体" w:hAnsi="宋体"/>
          <w:bCs/>
          <w:color w:val="000000" w:themeColor="text1"/>
          <w:szCs w:val="21"/>
        </w:rPr>
        <w:t xml:space="preserve">年</w:t>
      </w:r>
      <w:r>
        <w:rPr>
          <w:rFonts w:hint="eastAsia" w:ascii="宋体" w:hAnsi="宋体"/>
          <w:bCs/>
          <w:color w:val="000000" w:themeColor="text1"/>
          <w:szCs w:val="21"/>
        </w:rPr>
        <w:t xml:space="preserve">4</w:t>
      </w:r>
      <w:r>
        <w:rPr>
          <w:rFonts w:hint="eastAsia" w:ascii="宋体" w:hAnsi="宋体"/>
          <w:bCs/>
          <w:color w:val="000000" w:themeColor="text1"/>
          <w:szCs w:val="21"/>
        </w:rPr>
        <w:t xml:space="preserve">月</w:t>
      </w:r>
      <w:r>
        <w:rPr>
          <w:rFonts w:hint="eastAsia" w:ascii="宋体" w:hAnsi="宋体"/>
          <w:bCs/>
          <w:color w:val="000000" w:themeColor="text1"/>
          <w:szCs w:val="21"/>
        </w:rPr>
        <w:t xml:space="preserve">22</w:t>
      </w:r>
      <w:r>
        <w:rPr>
          <w:rFonts w:hint="eastAsia" w:ascii="宋体" w:hAnsi="宋体"/>
          <w:bCs/>
          <w:color w:val="000000" w:themeColor="text1"/>
          <w:szCs w:val="21"/>
        </w:rPr>
        <w:t xml:space="preserve">日</w:t>
      </w:r>
      <w:r>
        <w:rPr>
          <w:rFonts w:hint="eastAsia" w:ascii="宋体" w:hAnsi="宋体"/>
          <w:bCs/>
          <w:color w:val="000000" w:themeColor="text1"/>
          <w:szCs w:val="21"/>
        </w:rPr>
        <w:t xml:space="preserve">9</w:t>
      </w:r>
      <w:r>
        <w:rPr>
          <w:rFonts w:hint="eastAsia" w:ascii="宋体" w:hAnsi="宋体"/>
          <w:bCs/>
          <w:color w:val="000000" w:themeColor="text1"/>
          <w:szCs w:val="21"/>
        </w:rPr>
        <w:t xml:space="preserve">点</w:t>
      </w:r>
      <w:r>
        <w:rPr>
          <w:rFonts w:hint="eastAsia" w:ascii="宋体" w:hAnsi="宋体"/>
          <w:bCs/>
          <w:color w:val="000000" w:themeColor="text1"/>
          <w:szCs w:val="21"/>
        </w:rPr>
        <w:t xml:space="preserve">30</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时间内接收电子投标光盘。将电子投标光盘递交至招标代理工作人员处，逾期不予接收。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9</w:t>
      </w:r>
      <w:r>
        <w:rPr>
          <w:rFonts w:hint="eastAsia" w:ascii="宋体" w:hAnsi="宋体"/>
          <w:bCs/>
          <w:color w:val="000000" w:themeColor="text1"/>
          <w:szCs w:val="21"/>
        </w:rPr>
        <w:t xml:space="preserve">）其他</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（供应商认为有必要提供的声明和文件，如有自拟并自行添加。）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w:t>
      </w:r>
      <w:r>
        <w:rPr>
          <w:rFonts w:hint="eastAsia" w:ascii="宋体" w:hAnsi="宋体"/>
          <w:bCs/>
          <w:color w:val="000000" w:themeColor="text1"/>
          <w:szCs w:val="21"/>
        </w:rPr>
        <w:t xml:space="preserve">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w:t>
      </w:r>
      <w:r>
        <w:rPr>
          <w:rFonts w:hint="eastAsia" w:ascii="宋体" w:hAnsi="宋体"/>
          <w:b/>
          <w:color w:val="000000" w:themeColor="text1"/>
          <w:szCs w:val="21"/>
        </w:rPr>
        <w:t xml:space="preserve">、证明投标人资格及符合招标文件规定的文件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w:t>
      </w:r>
      <w:r>
        <w:rPr>
          <w:rFonts w:hint="eastAsia" w:ascii="宋体" w:hAnsi="宋体"/>
          <w:bCs/>
          <w:color w:val="000000" w:themeColor="text1"/>
          <w:szCs w:val="21"/>
        </w:rPr>
        <w:t xml:space="preserve">投标人应按要求提交资格证明文件及符合招标文件规定的文件。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w:t>
      </w:r>
      <w:r>
        <w:rPr>
          <w:rFonts w:hint="eastAsia" w:ascii="宋体" w:hAnsi="宋体"/>
          <w:bCs/>
          <w:color w:val="000000" w:themeColor="text1"/>
          <w:szCs w:val="21"/>
        </w:rPr>
        <w:t xml:space="preserve">投标人应提交证明其有资格参加投标和中标后有能力独立履行合同的文件。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w:t>
      </w:r>
      <w:r>
        <w:rPr>
          <w:rFonts w:hint="eastAsia" w:ascii="宋体" w:hAnsi="宋体"/>
          <w:bCs/>
          <w:color w:val="000000" w:themeColor="text1"/>
          <w:szCs w:val="21"/>
        </w:rPr>
        <w:t xml:space="preserve">投标人除必须具有履行合同所需提供的产品或服务的能力外，还必须具备相应的财务、技术方面的能力。</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w:t>
      </w:r>
      <w:r>
        <w:rPr>
          <w:rFonts w:hint="eastAsia" w:ascii="宋体" w:hAnsi="宋体"/>
          <w:bCs/>
          <w:color w:val="000000" w:themeColor="text1"/>
          <w:szCs w:val="21"/>
        </w:rPr>
        <w:t xml:space="preserve">投标人应提交根据合同要求提供的证明服务质量合格以及符合招标文件规定的证明文件。</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w:t>
      </w:r>
      <w:r>
        <w:rPr>
          <w:rFonts w:hint="eastAsia" w:ascii="宋体" w:hAnsi="宋体"/>
          <w:bCs/>
          <w:color w:val="000000" w:themeColor="text1"/>
          <w:szCs w:val="21"/>
        </w:rPr>
        <w:t xml:space="preserve">证明投标人所提供服务与招标文件的要求相一致的文件可以是手册、图纸、文字资料和数据。</w:t>
      </w:r>
      <w:r/>
    </w:p>
    <w:p>
      <w:pPr>
        <w:ind w:left="420"/>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color w:val="000000" w:themeColor="text1"/>
          <w:szCs w:val="21"/>
        </w:rPr>
        <w:t xml:space="preserve">、</w:t>
      </w:r>
      <w:r>
        <w:rPr>
          <w:rFonts w:hint="eastAsia"/>
          <w:b/>
          <w:bCs/>
          <w:color w:val="000000" w:themeColor="text1"/>
        </w:rPr>
        <w:t xml:space="preserve">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bCs/>
          <w:color w:val="000000" w:themeColor="text1"/>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000000" w:themeColor="text1"/>
          <w:szCs w:val="21"/>
        </w:rPr>
        <w:t xml:space="preserve">(</w:t>
      </w:r>
      <w:r>
        <w:rPr>
          <w:rFonts w:hint="eastAsia" w:ascii="宋体" w:hAnsi="宋体"/>
          <w:bCs/>
          <w:color w:val="000000" w:themeColor="text1"/>
          <w:szCs w:val="21"/>
        </w:rPr>
        <w:t xml:space="preserve">如有备选配件，备选配件的报价不属于选择的报价</w:t>
      </w:r>
      <w:r>
        <w:rPr>
          <w:rFonts w:hint="eastAsia" w:ascii="宋体" w:hAnsi="宋体"/>
          <w:bCs/>
          <w:color w:val="000000" w:themeColor="text1"/>
          <w:szCs w:val="21"/>
        </w:rPr>
        <w:t xml:space="preserve">)</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w:t>
      </w:r>
      <w:r>
        <w:rPr>
          <w:rFonts w:hint="eastAsia" w:ascii="宋体" w:hAnsi="宋体"/>
          <w:bCs/>
          <w:color w:val="000000" w:themeColor="text1"/>
          <w:szCs w:val="21"/>
        </w:rPr>
        <w:t xml:space="preserve">标的物</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w:t>
      </w:r>
      <w:r>
        <w:rPr>
          <w:rFonts w:hint="eastAsia" w:ascii="宋体" w:hAnsi="宋体"/>
          <w:bCs/>
          <w:color w:val="000000" w:themeColor="text1"/>
          <w:szCs w:val="21"/>
        </w:rPr>
        <w:t xml:space="preserve">需求的服务供应、安装，调试及有关技术服务等。</w:t>
      </w:r>
      <w:r/>
    </w:p>
    <w:p>
      <w:pPr>
        <w:ind w:firstLine="420"/>
        <w:spacing w:line="360" w:lineRule="auto"/>
        <w:rPr>
          <w:rFonts w:ascii="宋体" w:hAnsi="宋体"/>
          <w:color w:val="000000" w:themeColor="text1"/>
        </w:rPr>
      </w:pPr>
      <w:r>
        <w:rPr>
          <w:rFonts w:hint="eastAsia" w:ascii="宋体" w:hAnsi="宋体"/>
          <w:color w:val="000000" w:themeColor="text1"/>
        </w:rPr>
        <w:t xml:space="preserve">12.3</w:t>
      </w:r>
      <w:r>
        <w:rPr>
          <w:rFonts w:hint="eastAsia" w:ascii="宋体" w:hAnsi="宋体"/>
          <w:color w:val="000000" w:themeColor="text1"/>
        </w:rPr>
        <w:t xml:space="preserve">其它费用处理</w:t>
      </w:r>
      <w:r/>
    </w:p>
    <w:p>
      <w:pPr>
        <w:ind w:firstLine="420"/>
        <w:spacing w:line="360" w:lineRule="auto"/>
        <w:rPr>
          <w:rFonts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ascii="宋体" w:hAnsi="宋体"/>
          <w:color w:val="000000" w:themeColor="text1"/>
        </w:rPr>
      </w:pPr>
      <w:r>
        <w:rPr>
          <w:rFonts w:hint="eastAsia" w:ascii="宋体" w:hAnsi="宋体"/>
          <w:color w:val="000000" w:themeColor="text1"/>
        </w:rPr>
        <w:t xml:space="preserve">12.4</w:t>
      </w:r>
      <w:r>
        <w:rPr>
          <w:rFonts w:hint="eastAsia" w:ascii="宋体" w:hAnsi="宋体"/>
          <w:color w:val="000000" w:themeColor="text1"/>
        </w:rPr>
        <w:t xml:space="preserve">投标货币</w:t>
      </w:r>
      <w:r/>
    </w:p>
    <w:p>
      <w:pPr>
        <w:ind w:firstLine="420"/>
        <w:spacing w:line="360" w:lineRule="auto"/>
        <w:rPr>
          <w:rFonts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w:t>
      </w:r>
      <w:r>
        <w:rPr>
          <w:rFonts w:hint="eastAsia" w:ascii="宋体" w:hAnsi="宋体"/>
          <w:b/>
          <w:color w:val="000000" w:themeColor="text1"/>
          <w:szCs w:val="21"/>
        </w:rPr>
        <w:t xml:space="preserve">、技术参数响应及偏离表、商务条款响应及偏离表及投标货物说明</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w:t>
      </w:r>
      <w:r>
        <w:rPr>
          <w:rFonts w:hint="eastAsia" w:ascii="宋体" w:hAnsi="宋体"/>
          <w:bCs/>
          <w:color w:val="000000" w:themeColor="text1"/>
          <w:szCs w:val="21"/>
        </w:rPr>
        <w:t xml:space="preserve">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w:t>
      </w:r>
      <w:r>
        <w:rPr>
          <w:rFonts w:hint="eastAsia" w:ascii="宋体" w:hAnsi="宋体"/>
          <w:bCs/>
          <w:color w:val="000000" w:themeColor="text1"/>
          <w:szCs w:val="21"/>
        </w:rPr>
        <w:t xml:space="preserve">提供参加本项目类似案例简介；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w:t>
      </w:r>
      <w:r>
        <w:rPr>
          <w:rFonts w:hint="eastAsia" w:ascii="宋体" w:hAnsi="宋体"/>
          <w:bCs/>
          <w:color w:val="000000" w:themeColor="text1"/>
          <w:szCs w:val="21"/>
        </w:rPr>
        <w:t xml:space="preserve">培训计划；</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w:t>
      </w:r>
      <w:r>
        <w:rPr>
          <w:rFonts w:hint="eastAsia" w:ascii="宋体" w:hAnsi="宋体"/>
          <w:bCs/>
          <w:color w:val="000000" w:themeColor="text1"/>
          <w:szCs w:val="21"/>
        </w:rPr>
        <w:t xml:space="preserve">投标人认为需要的其他技术文件或说明。</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w:t>
      </w:r>
      <w:r>
        <w:rPr>
          <w:rFonts w:hint="eastAsia" w:ascii="宋体" w:hAnsi="宋体"/>
          <w:b/>
          <w:color w:val="000000" w:themeColor="text1"/>
          <w:szCs w:val="21"/>
        </w:rPr>
        <w:t xml:space="preserve">、服务承诺及售后服务机构、人员的情况介绍</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w:t>
      </w:r>
      <w:r>
        <w:rPr>
          <w:rFonts w:hint="eastAsia" w:ascii="宋体" w:hAnsi="宋体"/>
          <w:bCs/>
          <w:color w:val="000000" w:themeColor="text1"/>
          <w:szCs w:val="21"/>
        </w:rPr>
        <w:t xml:space="preserve">投标人的服务承诺应按不低于招标文件中商务要求的标准。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w:t>
      </w:r>
      <w:r>
        <w:rPr>
          <w:rFonts w:hint="eastAsia" w:ascii="宋体" w:hAnsi="宋体"/>
          <w:bCs/>
          <w:color w:val="000000" w:themeColor="text1"/>
          <w:szCs w:val="21"/>
        </w:rPr>
        <w:t xml:space="preserve">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w:t>
      </w:r>
      <w:r>
        <w:rPr>
          <w:rFonts w:hint="eastAsia" w:ascii="宋体" w:hAnsi="宋体"/>
          <w:b/>
          <w:color w:val="000000" w:themeColor="text1"/>
          <w:szCs w:val="21"/>
        </w:rPr>
        <w:t xml:space="preserve">、投标函和开标一览表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w:t>
      </w:r>
      <w:r>
        <w:rPr>
          <w:rFonts w:hint="eastAsia" w:ascii="宋体" w:hAnsi="宋体"/>
          <w:bCs/>
          <w:color w:val="000000" w:themeColor="text1"/>
          <w:szCs w:val="21"/>
        </w:rPr>
        <w:t xml:space="preserve">投标人应按照招标文件中提供的格式完整、正确填写投标函、开标一览表。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w:t>
      </w:r>
      <w:r>
        <w:rPr>
          <w:rFonts w:hint="eastAsia" w:ascii="宋体" w:hAnsi="宋体"/>
          <w:bCs/>
          <w:color w:val="000000" w:themeColor="text1"/>
          <w:szCs w:val="21"/>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w:t>
      </w:r>
      <w:r>
        <w:rPr>
          <w:rFonts w:hint="eastAsia" w:ascii="宋体" w:hAnsi="宋体"/>
          <w:b/>
          <w:color w:val="000000" w:themeColor="text1"/>
          <w:szCs w:val="21"/>
        </w:rPr>
        <w:t xml:space="preserve">、投标有效期</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w:t>
      </w:r>
      <w:r>
        <w:rPr>
          <w:rFonts w:hint="eastAsia" w:ascii="宋体" w:hAnsi="宋体"/>
          <w:bCs/>
          <w:color w:val="000000" w:themeColor="text1"/>
          <w:szCs w:val="21"/>
        </w:rPr>
        <w:t xml:space="preserve">投标有效期为开标之日起六十（</w:t>
      </w:r>
      <w:r>
        <w:rPr>
          <w:rFonts w:hint="eastAsia" w:ascii="宋体" w:hAnsi="宋体"/>
          <w:bCs/>
          <w:color w:val="000000" w:themeColor="text1"/>
          <w:szCs w:val="21"/>
        </w:rPr>
        <w:t xml:space="preserve">60</w:t>
      </w:r>
      <w:r>
        <w:rPr>
          <w:rFonts w:hint="eastAsia" w:ascii="宋体" w:hAnsi="宋体"/>
          <w:bCs/>
          <w:color w:val="000000" w:themeColor="text1"/>
          <w:szCs w:val="21"/>
        </w:rPr>
        <w:t xml:space="preserve">）天。投标有效期比规定短的将被视为非响应性投标而予以拒绝。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w:t>
      </w:r>
      <w:r>
        <w:rPr>
          <w:rFonts w:hint="eastAsia" w:ascii="宋体" w:hAnsi="宋体"/>
          <w:bCs/>
          <w:color w:val="000000" w:themeColor="text1"/>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rPr>
      </w:pPr>
      <w:r/>
      <w:bookmarkStart w:id="41" w:name="_Toc20823297"/>
      <w:r/>
      <w:bookmarkStart w:id="42" w:name="_Toc462564084"/>
      <w:r/>
      <w:bookmarkStart w:id="43" w:name="_Toc513029225"/>
      <w:r/>
      <w:bookmarkStart w:id="44" w:name="_Toc16938541"/>
      <w:r>
        <w:rPr>
          <w:rFonts w:hint="eastAsia" w:ascii="宋体" w:hAnsi="宋体"/>
          <w:b/>
          <w:color w:val="000000" w:themeColor="text1"/>
          <w:szCs w:val="21"/>
        </w:rPr>
        <w:t xml:space="preserve">17</w:t>
      </w:r>
      <w:r>
        <w:rPr>
          <w:rFonts w:hint="eastAsia" w:ascii="宋体" w:hAnsi="宋体"/>
          <w:b/>
          <w:color w:val="000000" w:themeColor="text1"/>
          <w:szCs w:val="21"/>
        </w:rPr>
        <w:t xml:space="preserve">、投标文件</w:t>
      </w:r>
      <w:bookmarkEnd w:id="41"/>
      <w:r/>
      <w:bookmarkEnd w:id="42"/>
      <w:r/>
      <w:bookmarkEnd w:id="43"/>
      <w:r/>
      <w:bookmarkEnd w:id="44"/>
      <w:r>
        <w:rPr>
          <w:rFonts w:hint="eastAsia" w:ascii="宋体" w:hAnsi="宋体"/>
          <w:b/>
          <w:color w:val="000000" w:themeColor="text1"/>
          <w:szCs w:val="21"/>
        </w:rPr>
        <w:t xml:space="preserve">的递交</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w:t>
      </w:r>
      <w:r>
        <w:rPr>
          <w:rFonts w:hint="eastAsia" w:ascii="宋体" w:hAnsi="宋体"/>
          <w:bCs/>
          <w:color w:val="000000" w:themeColor="text1"/>
          <w:szCs w:val="21"/>
        </w:rPr>
        <w:t xml:space="preserve">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45" w:name="_Toc513029226"/>
      <w:r/>
      <w:bookmarkStart w:id="46" w:name="_Toc16938542"/>
      <w:r/>
      <w:bookmarkStart w:id="47" w:name="_Toc20823298"/>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w:t>
      </w:r>
      <w:r>
        <w:rPr>
          <w:rFonts w:hint="eastAsia" w:ascii="宋体" w:hAnsi="宋体"/>
          <w:b/>
          <w:color w:val="000000" w:themeColor="text1"/>
          <w:szCs w:val="21"/>
        </w:rPr>
        <w:t xml:space="preserve">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w:t>
      </w:r>
      <w:r>
        <w:rPr>
          <w:rFonts w:hint="eastAsia" w:ascii="宋体" w:hAnsi="宋体"/>
          <w:b/>
          <w:color w:val="000000" w:themeColor="text1"/>
          <w:szCs w:val="21"/>
        </w:rPr>
        <w:t xml:space="preserve">投标人应对</w:t>
      </w:r>
      <w:r>
        <w:rPr>
          <w:rFonts w:hint="eastAsia" w:ascii="宋体" w:hAnsi="宋体"/>
          <w:b/>
          <w:color w:val="000000" w:themeColor="text1"/>
          <w:szCs w:val="21"/>
        </w:rPr>
        <w:t xml:space="preserve"> CA </w:t>
      </w:r>
      <w:r>
        <w:rPr>
          <w:rFonts w:hint="eastAsia" w:ascii="宋体" w:hAnsi="宋体"/>
          <w:b/>
          <w:color w:val="000000" w:themeColor="text1"/>
          <w:szCs w:val="21"/>
        </w:rPr>
        <w:t xml:space="preserve">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w:t>
      </w:r>
      <w:r>
        <w:rPr>
          <w:rFonts w:hint="eastAsia" w:ascii="宋体" w:hAnsi="宋体"/>
          <w:b/>
          <w:color w:val="000000" w:themeColor="text1"/>
          <w:szCs w:val="21"/>
        </w:rPr>
        <w:t xml:space="preserve">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w:t>
      </w:r>
      <w:r>
        <w:rPr>
          <w:rFonts w:hint="eastAsia" w:ascii="宋体" w:hAnsi="宋体"/>
          <w:b/>
          <w:color w:val="000000" w:themeColor="text1"/>
          <w:szCs w:val="21"/>
        </w:rPr>
        <w:t xml:space="preserve">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w:t>
      </w:r>
      <w:r>
        <w:rPr>
          <w:rFonts w:hint="eastAsia" w:ascii="宋体" w:hAnsi="宋体"/>
          <w:b/>
          <w:color w:val="000000" w:themeColor="text1"/>
          <w:szCs w:val="21"/>
        </w:rPr>
        <w:t xml:space="preserve">投标人应当在招标文件要求提交投标文件的截止时间前，将投标文件提交至“苏</w:t>
      </w:r>
      <w:r>
        <w:rPr>
          <w:rFonts w:hint="eastAsia" w:ascii="宋体" w:hAnsi="宋体"/>
          <w:b/>
          <w:color w:val="000000" w:themeColor="text1"/>
          <w:szCs w:val="21"/>
        </w:rPr>
        <w:t xml:space="preserve">采</w:t>
      </w:r>
      <w:r>
        <w:rPr>
          <w:rFonts w:hint="eastAsia" w:ascii="宋体" w:hAnsi="宋体"/>
          <w:b/>
          <w:color w:val="000000" w:themeColor="text1"/>
          <w:szCs w:val="21"/>
        </w:rPr>
        <w:t xml:space="preserve">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w:t>
      </w:r>
      <w:r>
        <w:rPr>
          <w:rFonts w:hint="eastAsia" w:ascii="宋体" w:hAnsi="宋体"/>
          <w:b/>
          <w:color w:val="000000" w:themeColor="text1"/>
          <w:szCs w:val="21"/>
        </w:rPr>
        <w:t xml:space="preserve">收。</w:t>
      </w:r>
      <w:r/>
    </w:p>
    <w:p>
      <w:pPr>
        <w:ind w:firstLine="422"/>
        <w:spacing w:line="360" w:lineRule="auto"/>
        <w:rPr>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w:t>
      </w:r>
      <w:r>
        <w:rPr>
          <w:rFonts w:hint="eastAsia" w:ascii="宋体" w:hAnsi="宋体"/>
          <w:b/>
          <w:color w:val="000000" w:themeColor="text1"/>
          <w:szCs w:val="21"/>
        </w:rPr>
        <w:t xml:space="preserve">CA</w:t>
      </w:r>
      <w:r>
        <w:rPr>
          <w:rFonts w:hint="eastAsia" w:ascii="宋体" w:hAnsi="宋体"/>
          <w:b/>
          <w:color w:val="000000" w:themeColor="text1"/>
          <w:szCs w:val="21"/>
        </w:rPr>
        <w:t xml:space="preserve">证书进行网上解密。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w:t>
      </w:r>
      <w:r>
        <w:rPr>
          <w:rFonts w:hint="eastAsia" w:ascii="宋体" w:hAnsi="宋体"/>
          <w:b/>
          <w:color w:val="000000" w:themeColor="text1"/>
          <w:szCs w:val="21"/>
        </w:rPr>
        <w:t xml:space="preserve">、投标截止日期</w:t>
      </w:r>
      <w:bookmarkEnd w:id="45"/>
      <w:r/>
      <w:bookmarkEnd w:id="46"/>
      <w:r/>
      <w:bookmarkEnd w:id="47"/>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w:t>
      </w:r>
      <w:r>
        <w:rPr>
          <w:rFonts w:hint="eastAsia" w:ascii="宋体" w:hAnsi="宋体"/>
          <w:bCs/>
          <w:color w:val="000000" w:themeColor="text1"/>
          <w:szCs w:val="21"/>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rPr>
      </w:pPr>
      <w:r/>
      <w:bookmarkStart w:id="48" w:name="_Toc513029227"/>
      <w:r/>
      <w:bookmarkStart w:id="49" w:name="_Toc20823299"/>
      <w:r/>
      <w:bookmarkStart w:id="50" w:name="_Toc16938543"/>
      <w:r>
        <w:rPr>
          <w:rFonts w:hint="eastAsia" w:ascii="宋体" w:hAnsi="宋体"/>
          <w:b/>
          <w:color w:val="000000" w:themeColor="text1"/>
          <w:szCs w:val="21"/>
        </w:rPr>
        <w:t xml:space="preserve">19</w:t>
      </w:r>
      <w:r>
        <w:rPr>
          <w:rFonts w:hint="eastAsia" w:ascii="宋体" w:hAnsi="宋体"/>
          <w:b/>
          <w:color w:val="000000" w:themeColor="text1"/>
          <w:szCs w:val="21"/>
        </w:rPr>
        <w:t xml:space="preserve">、投标文件</w:t>
      </w:r>
      <w:bookmarkEnd w:id="48"/>
      <w:r/>
      <w:bookmarkEnd w:id="49"/>
      <w:r/>
      <w:bookmarkEnd w:id="50"/>
      <w:r>
        <w:rPr>
          <w:rFonts w:hint="eastAsia" w:ascii="宋体" w:hAnsi="宋体"/>
          <w:b/>
          <w:color w:val="000000" w:themeColor="text1"/>
          <w:szCs w:val="21"/>
        </w:rPr>
        <w:t xml:space="preserve">的拒收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w:t>
      </w:r>
      <w:r>
        <w:rPr>
          <w:rFonts w:hint="eastAsia" w:ascii="宋体" w:hAnsi="宋体"/>
          <w:bCs/>
          <w:color w:val="000000" w:themeColor="text1"/>
          <w:szCs w:val="21"/>
        </w:rPr>
        <w:t xml:space="preserve">代理机构拒绝接收在其规定的投标截止时间后上传的任何投标文件。</w:t>
      </w:r>
      <w:r/>
    </w:p>
    <w:p>
      <w:pPr>
        <w:ind w:firstLine="422"/>
        <w:spacing w:line="360" w:lineRule="auto"/>
        <w:rPr>
          <w:rFonts w:ascii="宋体" w:hAnsi="宋体"/>
          <w:b/>
          <w:color w:val="000000" w:themeColor="text1"/>
          <w:szCs w:val="21"/>
        </w:rPr>
      </w:pPr>
      <w:r/>
      <w:bookmarkStart w:id="51" w:name="_Toc20823300"/>
      <w:r/>
      <w:bookmarkStart w:id="52" w:name="_Toc513029228"/>
      <w:r/>
      <w:bookmarkStart w:id="53" w:name="_Toc16938544"/>
      <w:r>
        <w:rPr>
          <w:rFonts w:hint="eastAsia" w:ascii="宋体" w:hAnsi="宋体"/>
          <w:b/>
          <w:color w:val="000000" w:themeColor="text1"/>
          <w:szCs w:val="21"/>
        </w:rPr>
        <w:t xml:space="preserve">20</w:t>
      </w:r>
      <w:r>
        <w:rPr>
          <w:rFonts w:hint="eastAsia" w:ascii="宋体" w:hAnsi="宋体"/>
          <w:b/>
          <w:color w:val="000000" w:themeColor="text1"/>
          <w:szCs w:val="21"/>
        </w:rPr>
        <w:t xml:space="preserve">、投标文件的撤回和修改</w:t>
      </w:r>
      <w:bookmarkEnd w:id="51"/>
      <w:r/>
      <w:bookmarkEnd w:id="52"/>
      <w:r/>
      <w:bookmarkEnd w:id="53"/>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w:t>
      </w:r>
      <w:r>
        <w:rPr>
          <w:rFonts w:hint="eastAsia" w:ascii="宋体" w:hAnsi="宋体"/>
          <w:bCs/>
          <w:color w:val="000000" w:themeColor="text1"/>
          <w:szCs w:val="21"/>
        </w:rPr>
        <w:t xml:space="preserve">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w:t>
      </w:r>
      <w:r>
        <w:rPr>
          <w:rFonts w:hint="eastAsia" w:ascii="宋体" w:hAnsi="宋体"/>
          <w:bCs/>
          <w:color w:val="000000" w:themeColor="text1"/>
          <w:szCs w:val="21"/>
        </w:rPr>
        <w:t xml:space="preserve">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w:t>
      </w:r>
      <w:r>
        <w:rPr>
          <w:rFonts w:hint="eastAsia" w:ascii="宋体" w:hAnsi="宋体"/>
          <w:bCs/>
          <w:color w:val="000000" w:themeColor="text1"/>
          <w:szCs w:val="21"/>
        </w:rPr>
        <w:t xml:space="preserve">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w:t>
      </w:r>
      <w:r>
        <w:rPr>
          <w:rFonts w:hint="eastAsia" w:ascii="宋体" w:hAnsi="宋体"/>
          <w:bCs/>
          <w:color w:val="000000" w:themeColor="text1"/>
          <w:szCs w:val="21"/>
        </w:rPr>
        <w:t xml:space="preserve">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w:t>
      </w:r>
      <w:r>
        <w:rPr>
          <w:rFonts w:hint="eastAsia" w:ascii="宋体" w:hAnsi="宋体"/>
          <w:bCs/>
          <w:color w:val="000000" w:themeColor="text1"/>
          <w:szCs w:val="21"/>
        </w:rPr>
        <w:t xml:space="preserve">在投标截止时间之后，投标人不得对其电子投标文件作任何修改。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w:t>
      </w:r>
      <w:r>
        <w:rPr>
          <w:rFonts w:hint="eastAsia" w:ascii="宋体" w:hAnsi="宋体"/>
          <w:bCs/>
          <w:color w:val="000000" w:themeColor="text1"/>
          <w:szCs w:val="21"/>
        </w:rPr>
        <w:t xml:space="preserve">在投标截止时间至招</w:t>
      </w:r>
      <w:r>
        <w:rPr>
          <w:rFonts w:hint="eastAsia" w:ascii="宋体" w:hAnsi="宋体"/>
          <w:bCs/>
          <w:color w:val="000000" w:themeColor="text1"/>
          <w:szCs w:val="21"/>
        </w:rPr>
        <w:t xml:space="preserve">标文件中规定的投标有效期满之间的这段时间内，投标人不得撤回其投标。</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w:t>
      </w:r>
      <w:r>
        <w:rPr>
          <w:rFonts w:hint="eastAsia" w:ascii="宋体" w:hAnsi="宋体"/>
          <w:b/>
          <w:color w:val="000000" w:themeColor="text1"/>
          <w:szCs w:val="21"/>
        </w:rPr>
        <w:t xml:space="preserve">、开标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w:t>
      </w:r>
      <w:r>
        <w:rPr>
          <w:rFonts w:hint="eastAsia" w:ascii="宋体" w:hAnsi="宋体"/>
          <w:bCs/>
          <w:color w:val="000000" w:themeColor="text1"/>
          <w:szCs w:val="21"/>
        </w:rPr>
        <w:t xml:space="preserve">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w:t>
      </w:r>
      <w:r>
        <w:rPr>
          <w:rFonts w:hint="eastAsia" w:ascii="宋体" w:hAnsi="宋体"/>
          <w:bCs/>
          <w:color w:val="000000" w:themeColor="text1"/>
          <w:szCs w:val="21"/>
        </w:rPr>
        <w:t xml:space="preserve">投标人不足</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家的，不得开标。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
          <w:color w:val="000000" w:themeColor="text1"/>
          <w:szCs w:val="21"/>
        </w:rPr>
        <w:t xml:space="preserve">21.3</w:t>
      </w:r>
      <w:r>
        <w:rPr>
          <w:rFonts w:hint="eastAsia" w:ascii="宋体" w:hAnsi="宋体"/>
          <w:b/>
          <w:color w:val="000000" w:themeColor="text1"/>
          <w:szCs w:val="21"/>
        </w:rPr>
        <w:t xml:space="preserve">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21.4</w:t>
      </w:r>
      <w:r>
        <w:rPr>
          <w:rFonts w:hint="eastAsia" w:ascii="宋体" w:hAnsi="宋体"/>
          <w:bCs/>
          <w:color w:val="000000" w:themeColor="text1"/>
          <w:szCs w:val="21"/>
        </w:rPr>
        <w:t xml:space="preserve">投标人在开标过程中涉及到的投标文件解密、开标结果确认等工作，应按照《操作手册》规定执行。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w:t>
      </w:r>
      <w:r>
        <w:rPr>
          <w:rFonts w:hint="eastAsia" w:ascii="宋体" w:hAnsi="宋体"/>
          <w:b/>
          <w:color w:val="000000" w:themeColor="text1"/>
          <w:szCs w:val="21"/>
        </w:rPr>
        <w:t xml:space="preserve">、评标委员会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w:t>
      </w:r>
      <w:r>
        <w:rPr>
          <w:rFonts w:hint="eastAsia" w:ascii="宋体" w:hAnsi="宋体"/>
          <w:bCs/>
          <w:color w:val="000000" w:themeColor="text1"/>
          <w:szCs w:val="21"/>
        </w:rPr>
        <w:t xml:space="preserve">开标后，代理机构将立即组织评标委员会（以下简称评委会）进行评标。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w:t>
      </w:r>
      <w:r>
        <w:rPr>
          <w:rFonts w:hint="eastAsia" w:ascii="宋体" w:hAnsi="宋体"/>
          <w:bCs/>
          <w:color w:val="000000" w:themeColor="text1"/>
          <w:szCs w:val="21"/>
        </w:rPr>
        <w:t xml:space="preserve">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w:t>
      </w:r>
      <w:r>
        <w:rPr>
          <w:rFonts w:hint="eastAsia" w:ascii="宋体" w:hAnsi="宋体"/>
          <w:bCs/>
          <w:color w:val="000000" w:themeColor="text1"/>
          <w:szCs w:val="21"/>
        </w:rPr>
        <w:t xml:space="preserve">评委会独立工作，负责评审所有投标文件并确定中标候选人。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b/>
          <w:color w:val="000000" w:themeColor="text1"/>
          <w:szCs w:val="21"/>
        </w:rPr>
        <w:t xml:space="preserve">、评标过程的保密与公正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w:t>
      </w:r>
      <w:r>
        <w:rPr>
          <w:rFonts w:hint="eastAsia" w:ascii="宋体" w:hAnsi="宋体"/>
          <w:bCs/>
          <w:color w:val="000000" w:themeColor="text1"/>
          <w:szCs w:val="21"/>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w:t>
      </w:r>
      <w:r>
        <w:rPr>
          <w:rFonts w:hint="eastAsia" w:ascii="宋体" w:hAnsi="宋体"/>
          <w:bCs/>
          <w:color w:val="000000" w:themeColor="text1"/>
          <w:szCs w:val="21"/>
        </w:rPr>
        <w:t xml:space="preserve">在评标过程中，投标人不得以任何行为影响评标过</w:t>
      </w:r>
      <w:r>
        <w:rPr>
          <w:rFonts w:hint="eastAsia" w:ascii="宋体" w:hAnsi="宋体"/>
          <w:bCs/>
          <w:color w:val="000000" w:themeColor="text1"/>
          <w:szCs w:val="21"/>
        </w:rPr>
        <w:t xml:space="preserve">程，否则其投标文件将被作为无效投标文件。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w:t>
      </w:r>
      <w:r>
        <w:rPr>
          <w:rFonts w:hint="eastAsia" w:ascii="宋体" w:hAnsi="宋体"/>
          <w:bCs/>
          <w:color w:val="000000" w:themeColor="text1"/>
          <w:szCs w:val="21"/>
        </w:rPr>
        <w:t xml:space="preserve">在评标期间，代理机构将设专门工作人员与投标人联系。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w:t>
      </w:r>
      <w:r>
        <w:rPr>
          <w:rFonts w:hint="eastAsia" w:ascii="宋体" w:hAnsi="宋体"/>
          <w:bCs/>
          <w:color w:val="000000" w:themeColor="text1"/>
          <w:szCs w:val="21"/>
        </w:rPr>
        <w:t xml:space="preserve">代理机构和评委会不向未中标的投标人解释未中标原因，也不公布评标过程中的相关细节。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w:t>
      </w:r>
      <w:r>
        <w:rPr>
          <w:rFonts w:hint="eastAsia" w:ascii="宋体" w:hAnsi="宋体"/>
          <w:bCs/>
          <w:color w:val="000000" w:themeColor="text1"/>
          <w:szCs w:val="21"/>
        </w:rPr>
        <w:t xml:space="preserve">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w:t>
      </w:r>
      <w:r>
        <w:rPr>
          <w:rFonts w:hint="eastAsia" w:ascii="宋体" w:hAnsi="宋体"/>
          <w:b/>
          <w:color w:val="000000" w:themeColor="text1"/>
          <w:szCs w:val="21"/>
        </w:rPr>
        <w:t xml:space="preserve">、投标的澄清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w:t>
      </w:r>
      <w:r>
        <w:rPr>
          <w:rFonts w:hint="eastAsia" w:ascii="宋体" w:hAnsi="宋体"/>
          <w:bCs/>
          <w:color w:val="000000" w:themeColor="text1"/>
          <w:szCs w:val="21"/>
        </w:rPr>
        <w:t xml:space="preserve">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w:t>
      </w:r>
      <w:r>
        <w:rPr>
          <w:rFonts w:hint="eastAsia" w:ascii="宋体" w:hAnsi="宋体"/>
          <w:bCs/>
          <w:color w:val="000000" w:themeColor="text1"/>
          <w:szCs w:val="21"/>
        </w:rPr>
        <w:t xml:space="preserve">接到评委会澄清要求的投标人如未按规定做出澄清，其风险由投标人自行承担。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w:t>
      </w:r>
      <w:r>
        <w:rPr>
          <w:rFonts w:hint="eastAsia" w:ascii="宋体" w:hAnsi="宋体"/>
          <w:b/>
          <w:color w:val="000000" w:themeColor="text1"/>
          <w:szCs w:val="21"/>
        </w:rPr>
        <w:t xml:space="preserve">、对投标文件的初审</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w:t>
      </w:r>
      <w:r>
        <w:rPr>
          <w:rFonts w:hint="eastAsia" w:ascii="宋体" w:hAnsi="宋体"/>
          <w:bCs/>
          <w:color w:val="000000" w:themeColor="text1"/>
          <w:szCs w:val="21"/>
        </w:rPr>
        <w:t xml:space="preserve">投标文件初审分为资格审查和符合性审查。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w:t>
      </w:r>
      <w:r>
        <w:rPr>
          <w:rFonts w:hint="eastAsia" w:ascii="宋体" w:hAnsi="宋体"/>
          <w:bCs/>
          <w:color w:val="000000" w:themeColor="text1"/>
          <w:szCs w:val="21"/>
        </w:rPr>
        <w:t xml:space="preserve">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w:t>
      </w:r>
      <w:r>
        <w:rPr>
          <w:rFonts w:hint="eastAsia" w:ascii="宋体" w:hAnsi="宋体"/>
          <w:bCs/>
          <w:color w:val="000000" w:themeColor="text1"/>
          <w:szCs w:val="21"/>
        </w:rPr>
        <w:t xml:space="preserve">,</w:t>
      </w:r>
      <w:r>
        <w:rPr>
          <w:rFonts w:hint="eastAsia" w:ascii="宋体" w:hAnsi="宋体"/>
          <w:bCs/>
          <w:color w:val="000000" w:themeColor="text1"/>
          <w:szCs w:val="21"/>
        </w:rPr>
        <w:t xml:space="preserve">联合体成员存在不良信用记录的，视同联合体存在不良信用记录。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w:t>
      </w:r>
      <w:r>
        <w:rPr>
          <w:rFonts w:hint="eastAsia" w:ascii="宋体" w:hAnsi="宋体"/>
          <w:bCs/>
          <w:color w:val="000000" w:themeColor="text1"/>
          <w:szCs w:val="21"/>
        </w:rPr>
        <w:t xml:space="preserve">符合性检查：依据招标文件的规定，由评委会从投标文件的有效性、完整性和对招标文件的响应程度进行审查，以确定是否对招标文件的实质性要求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 </w:t>
      </w:r>
      <w:r>
        <w:rPr>
          <w:rFonts w:hint="eastAsia" w:ascii="宋体" w:hAnsi="宋体"/>
          <w:bCs/>
          <w:color w:val="000000" w:themeColor="text1"/>
          <w:szCs w:val="21"/>
        </w:rPr>
        <w:t xml:space="preserve">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w:t>
      </w:r>
      <w:r>
        <w:rPr>
          <w:rFonts w:hint="eastAsia" w:ascii="宋体" w:hAnsi="宋体"/>
          <w:bCs/>
          <w:color w:val="000000" w:themeColor="text1"/>
          <w:szCs w:val="21"/>
        </w:rPr>
        <w:t xml:space="preserve">在详细评标之前，评委会将首先审查每份投标文件是否实质性响应了招标文件的要</w:t>
      </w:r>
      <w:r>
        <w:rPr>
          <w:rFonts w:hint="eastAsia" w:ascii="宋体" w:hAnsi="宋体"/>
          <w:bCs/>
          <w:color w:val="000000" w:themeColor="text1"/>
          <w:szCs w:val="21"/>
        </w:rPr>
        <w:t xml:space="preserve">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w:t>
      </w:r>
      <w:r>
        <w:rPr>
          <w:rFonts w:hint="eastAsia" w:ascii="宋体" w:hAnsi="宋体"/>
          <w:bCs/>
          <w:color w:val="000000" w:themeColor="text1"/>
          <w:szCs w:val="21"/>
        </w:rPr>
        <w:t xml:space="preserve">身的内容，而不寻求外部的证据。</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w:t>
      </w:r>
      <w:r>
        <w:rPr>
          <w:rFonts w:hint="eastAsia" w:ascii="宋体" w:hAnsi="宋体"/>
          <w:bCs/>
          <w:color w:val="000000" w:themeColor="text1"/>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）投标文件中开标一览表内容与投标文件中相应内容不一致的，以开标一览表为准。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）大写金额与小写金额不一致的，以大写金额为准。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）单价金额小数点或者百分比有明显错位的，以开标一览表的总价为准，并修改单价。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w:t>
      </w:r>
      <w:r>
        <w:rPr>
          <w:rFonts w:hint="eastAsia" w:ascii="宋体" w:hAnsi="宋体"/>
          <w:bCs/>
          <w:color w:val="000000" w:themeColor="text1"/>
          <w:szCs w:val="21"/>
        </w:rPr>
        <w:t xml:space="preserve">总价金额与按单价汇总金额不一致的，以单价金额计算结果为准。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25.7 </w:t>
      </w:r>
      <w:r>
        <w:rPr>
          <w:rFonts w:hint="eastAsia" w:ascii="宋体" w:hAnsi="宋体"/>
          <w:color w:val="000000" w:themeColor="text1"/>
        </w:rPr>
        <w:t xml:space="preserve">投标人在开、评标全过程中应保持通讯畅通，并安排专人与代</w:t>
      </w:r>
      <w:r>
        <w:rPr>
          <w:rFonts w:hint="eastAsia" w:ascii="宋体" w:hAnsi="宋体"/>
          <w:color w:val="000000" w:themeColor="text1"/>
        </w:rPr>
        <w:t xml:space="preserve">理机构及评委会联系。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w:t>
      </w:r>
      <w:r>
        <w:rPr>
          <w:rFonts w:hint="eastAsia" w:ascii="宋体" w:hAnsi="宋体"/>
          <w:b/>
          <w:color w:val="000000" w:themeColor="text1"/>
          <w:szCs w:val="21"/>
        </w:rPr>
        <w:t xml:space="preserve">、无效投标、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w:t>
      </w:r>
      <w:r>
        <w:rPr>
          <w:rFonts w:hint="eastAsia" w:ascii="宋体" w:hAnsi="宋体"/>
          <w:bCs/>
          <w:color w:val="000000" w:themeColor="text1"/>
          <w:szCs w:val="21"/>
        </w:rPr>
        <w:t xml:space="preserve">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w:t>
      </w:r>
      <w:r>
        <w:rPr>
          <w:rFonts w:hint="eastAsia" w:ascii="宋体" w:hAnsi="宋体"/>
          <w:bCs/>
          <w:color w:val="000000" w:themeColor="text1"/>
          <w:szCs w:val="21"/>
        </w:rPr>
        <w:t xml:space="preserve">投标人未成功解密电子投标文件的。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w:t>
      </w:r>
      <w:r>
        <w:rPr>
          <w:rFonts w:hint="eastAsia" w:ascii="宋体" w:hAnsi="宋体"/>
          <w:bCs/>
          <w:color w:val="000000" w:themeColor="text1"/>
          <w:szCs w:val="21"/>
        </w:rPr>
        <w:t xml:space="preserve">投标人未按照招标文件要求上传电子投标文件的。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w:t>
      </w:r>
      <w:r>
        <w:rPr>
          <w:rFonts w:hint="eastAsia" w:ascii="宋体" w:hAnsi="宋体"/>
          <w:bCs/>
          <w:color w:val="000000" w:themeColor="text1"/>
          <w:szCs w:val="21"/>
        </w:rPr>
        <w:t xml:space="preserve">投标人在报价时采用选择性报价的。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w:t>
      </w:r>
      <w:r>
        <w:rPr>
          <w:rFonts w:hint="eastAsia" w:ascii="宋体" w:hAnsi="宋体"/>
          <w:bCs/>
          <w:color w:val="000000" w:themeColor="text1"/>
          <w:szCs w:val="21"/>
        </w:rPr>
        <w:t xml:space="preserve">投标人不具备招标文件中规定资格要求的。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w:t>
      </w:r>
      <w:r>
        <w:rPr>
          <w:rFonts w:hint="eastAsia" w:ascii="宋体" w:hAnsi="宋体"/>
          <w:bCs/>
          <w:color w:val="000000" w:themeColor="text1"/>
          <w:szCs w:val="21"/>
        </w:rPr>
        <w:t xml:space="preserve">投标人的报价超过了采购预算或最高限价的。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w:t>
      </w:r>
      <w:r>
        <w:rPr>
          <w:rFonts w:hint="eastAsia" w:ascii="宋体" w:hAnsi="宋体"/>
          <w:bCs/>
          <w:color w:val="000000" w:themeColor="text1"/>
          <w:szCs w:val="21"/>
        </w:rPr>
        <w:t xml:space="preserve">未通过符合性审查的。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w:t>
      </w:r>
      <w:r>
        <w:rPr>
          <w:rFonts w:hint="eastAsia" w:ascii="宋体" w:hAnsi="宋体"/>
          <w:bCs/>
          <w:color w:val="000000" w:themeColor="text1"/>
          <w:szCs w:val="21"/>
        </w:rPr>
        <w:t xml:space="preserve">不符合招标文件中规定的其他实质性要求和条件的（</w:t>
      </w:r>
      <w:r>
        <w:rPr>
          <w:rFonts w:hint="eastAsia" w:ascii="宋体" w:hAnsi="宋体"/>
          <w:bCs/>
          <w:i/>
          <w:iCs/>
          <w:color w:val="000000" w:themeColor="text1"/>
          <w:szCs w:val="21"/>
          <w:u w:val="single"/>
        </w:rPr>
        <w:t xml:space="preserve">本招标文件中斜体且有下划线部分为实质性要求和条件</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 </w:t>
      </w:r>
      <w:r>
        <w:rPr>
          <w:rFonts w:hint="eastAsia" w:ascii="宋体" w:hAnsi="宋体"/>
          <w:bCs/>
          <w:color w:val="000000" w:themeColor="text1"/>
          <w:szCs w:val="21"/>
        </w:rPr>
        <w:t xml:space="preserve">投标</w:t>
      </w:r>
      <w:r>
        <w:rPr>
          <w:rFonts w:hint="eastAsia" w:ascii="宋体" w:hAnsi="宋体"/>
          <w:bCs/>
          <w:color w:val="000000" w:themeColor="text1"/>
          <w:szCs w:val="21"/>
        </w:rPr>
        <w:t xml:space="preserve">人被</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列入失信被执行人或重大税收违法案件当事人名单或政府采购严重失信</w:t>
      </w:r>
      <w:r>
        <w:rPr>
          <w:rFonts w:hint="eastAsia" w:ascii="宋体" w:hAnsi="宋体"/>
          <w:bCs/>
          <w:color w:val="000000" w:themeColor="text1"/>
          <w:szCs w:val="21"/>
        </w:rPr>
        <w:t xml:space="preserve">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w:t>
      </w:r>
      <w:r>
        <w:rPr>
          <w:rFonts w:hint="eastAsia" w:ascii="宋体" w:hAnsi="宋体"/>
          <w:bCs/>
          <w:color w:val="000000" w:themeColor="text1"/>
          <w:szCs w:val="21"/>
        </w:rPr>
        <w:t xml:space="preserve">投标文件含有采购人不能接受的附加条件的。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26.1.10 </w:t>
      </w:r>
      <w:r>
        <w:rPr>
          <w:rFonts w:hint="eastAsia" w:ascii="宋体" w:hAnsi="宋体"/>
          <w:bCs/>
          <w:color w:val="000000" w:themeColor="text1"/>
          <w:szCs w:val="21"/>
        </w:rPr>
        <w:t xml:space="preserve">评委会认为投标人的报价明显低于其他通过符合性审查投标人的报价，有可</w:t>
      </w:r>
      <w:r>
        <w:rPr>
          <w:rFonts w:hint="eastAsia" w:ascii="宋体" w:hAnsi="宋体"/>
          <w:bCs/>
          <w:color w:val="000000" w:themeColor="text1"/>
          <w:szCs w:val="21"/>
        </w:rPr>
        <w:t xml:space="preserve">能影响产品质量或者不能诚信履约的，将通过“政府采购管理交易系统（苏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w:t>
      </w:r>
      <w:r>
        <w:rPr>
          <w:rFonts w:hint="eastAsia" w:ascii="宋体" w:hAnsi="宋体"/>
          <w:bCs/>
          <w:color w:val="000000" w:themeColor="text1"/>
          <w:szCs w:val="21"/>
        </w:rPr>
        <w:t xml:space="preserve">投标文件未按照招标文件要求加盖电子签章。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 </w:t>
      </w:r>
      <w:r>
        <w:rPr>
          <w:rFonts w:hint="eastAsia" w:ascii="宋体" w:hAnsi="宋体"/>
          <w:bCs/>
          <w:color w:val="000000" w:themeColor="text1"/>
          <w:szCs w:val="21"/>
        </w:rPr>
        <w:t xml:space="preserve">其他法律、法规及本招标文件规定的属无效投标的情形。</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left="420"/>
        <w:spacing w:line="360" w:lineRule="auto"/>
        <w:rPr>
          <w:rFonts w:ascii="宋体" w:hAnsi="宋体"/>
          <w:bCs/>
          <w:color w:val="000000" w:themeColor="text1"/>
          <w:szCs w:val="21"/>
        </w:rPr>
      </w:pPr>
      <w:r>
        <w:rPr>
          <w:rFonts w:hint="eastAsia" w:ascii="宋体" w:hAnsi="宋体"/>
          <w:bCs/>
          <w:color w:val="000000" w:themeColor="text1"/>
          <w:szCs w:val="21"/>
        </w:rPr>
        <w:t xml:space="preserve">26.2.1</w:t>
      </w:r>
      <w:r>
        <w:rPr>
          <w:rFonts w:hint="eastAsia" w:ascii="宋体" w:hAnsi="宋体"/>
          <w:bCs/>
          <w:color w:val="000000" w:themeColor="text1"/>
          <w:szCs w:val="21"/>
        </w:rPr>
        <w:t xml:space="preserve">符合专业条件的供应商或者对招标文件作实质响应的供应商不足三家的。</w:t>
      </w:r>
      <w:r>
        <w:rPr>
          <w:rFonts w:hint="eastAsia" w:ascii="宋体" w:hAnsi="宋体"/>
          <w:bCs/>
          <w:color w:val="000000" w:themeColor="text1"/>
          <w:szCs w:val="21"/>
        </w:rPr>
        <w:t xml:space="preserve">26.2.2</w:t>
      </w:r>
      <w:r>
        <w:rPr>
          <w:rFonts w:hint="eastAsia" w:ascii="宋体" w:hAnsi="宋体"/>
          <w:bCs/>
          <w:color w:val="000000" w:themeColor="text1"/>
          <w:szCs w:val="21"/>
        </w:rPr>
        <w:t xml:space="preserve">出现影响采购公正的违法、违规行为的。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26.2.3</w:t>
      </w:r>
      <w:r>
        <w:rPr>
          <w:rFonts w:hint="eastAsia" w:ascii="宋体" w:hAnsi="宋体"/>
          <w:bCs/>
          <w:color w:val="000000" w:themeColor="text1"/>
          <w:szCs w:val="21"/>
        </w:rPr>
        <w:t xml:space="preserve">因重大变故，采购任务取消的。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w:t>
      </w:r>
      <w:r>
        <w:rPr>
          <w:rFonts w:hint="eastAsia" w:ascii="宋体" w:hAnsi="宋体"/>
          <w:bCs/>
          <w:color w:val="000000" w:themeColor="text1"/>
          <w:szCs w:val="21"/>
        </w:rPr>
        <w:t xml:space="preserve">评委会认定招标文件存在歧义、重大缺陷导致评审工作无法进行。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w:t>
      </w:r>
      <w:r>
        <w:rPr>
          <w:rFonts w:hint="eastAsia" w:ascii="宋体" w:hAnsi="宋体"/>
          <w:bCs/>
          <w:color w:val="000000" w:themeColor="text1"/>
          <w:szCs w:val="21"/>
        </w:rPr>
        <w:t xml:space="preserve">投标截止时间结束后参加投标的供应商不足三家的处理：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26.3.1</w:t>
      </w:r>
      <w:r>
        <w:rPr>
          <w:rFonts w:hint="eastAsia" w:ascii="宋体" w:hAnsi="宋体"/>
          <w:bCs/>
          <w:color w:val="000000" w:themeColor="text1"/>
          <w:szCs w:val="21"/>
        </w:rPr>
        <w:t xml:space="preserve">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w:t>
      </w:r>
      <w:r>
        <w:rPr>
          <w:rFonts w:hint="eastAsia" w:ascii="宋体" w:hAnsi="宋体"/>
          <w:b/>
          <w:color w:val="000000" w:themeColor="text1"/>
          <w:szCs w:val="21"/>
        </w:rPr>
        <w:t xml:space="preserve">、确定中标单位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w:t>
      </w:r>
      <w:r>
        <w:rPr>
          <w:rFonts w:hint="eastAsia" w:ascii="宋体" w:hAnsi="宋体"/>
          <w:bCs/>
          <w:color w:val="000000" w:themeColor="text1"/>
          <w:szCs w:val="21"/>
        </w:rPr>
        <w:t xml:space="preserve">评委会根据本招标文件规定评标方法与评标标准向采购人推荐出中标候选人。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bCs/>
          <w:color w:val="000000" w:themeColor="text1"/>
          <w:szCs w:val="21"/>
        </w:rPr>
        <w:t xml:space="preserve">采购人应根据评委会推荐的中标候选人确定中标人。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w:t>
      </w:r>
      <w:r>
        <w:rPr>
          <w:rFonts w:hint="eastAsia" w:ascii="宋体" w:hAnsi="宋体"/>
          <w:bCs/>
          <w:color w:val="000000" w:themeColor="text1"/>
          <w:szCs w:val="21"/>
        </w:rPr>
        <w:t xml:space="preserve">代理机构将在“扬州市政府采购网”、“江苏省政府采购网”发布中标公告，公告期限</w:t>
      </w:r>
      <w:r>
        <w:rPr>
          <w:rFonts w:hint="eastAsia" w:ascii="宋体" w:hAnsi="宋体"/>
          <w:bCs/>
          <w:color w:val="000000" w:themeColor="text1"/>
          <w:szCs w:val="21"/>
        </w:rPr>
        <w:t xml:space="preserve">为</w:t>
      </w:r>
      <w:r>
        <w:rPr>
          <w:rFonts w:hint="eastAsia" w:ascii="宋体" w:hAnsi="宋体"/>
          <w:bCs/>
          <w:color w:val="000000" w:themeColor="text1"/>
          <w:szCs w:val="21"/>
        </w:rPr>
        <w:t xml:space="preserve">1</w:t>
      </w:r>
      <w:r>
        <w:rPr>
          <w:rFonts w:hint="eastAsia" w:ascii="宋体" w:hAnsi="宋体"/>
          <w:bCs/>
          <w:color w:val="000000" w:themeColor="text1"/>
          <w:szCs w:val="21"/>
        </w:rPr>
        <w:t xml:space="preserve">个工作日。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w:t>
      </w:r>
      <w:r>
        <w:rPr>
          <w:rFonts w:hint="eastAsia" w:ascii="宋体" w:hAnsi="宋体"/>
          <w:bCs/>
          <w:color w:val="000000" w:themeColor="text1"/>
          <w:szCs w:val="21"/>
        </w:rPr>
        <w:t xml:space="preserve">若有充分证据证明，中标人出现下列情况之一的，一经查实，将被取消中标资格：</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w:t>
      </w:r>
      <w:r>
        <w:rPr>
          <w:rFonts w:hint="eastAsia" w:ascii="宋体" w:hAnsi="宋体"/>
          <w:bCs/>
          <w:color w:val="000000" w:themeColor="text1"/>
          <w:szCs w:val="21"/>
        </w:rPr>
        <w:t xml:space="preserve">提供虚假材料谋取中标的；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w:t>
      </w:r>
      <w:r>
        <w:rPr>
          <w:rFonts w:hint="eastAsia" w:ascii="宋体" w:hAnsi="宋体"/>
          <w:bCs/>
          <w:color w:val="000000" w:themeColor="text1"/>
          <w:szCs w:val="21"/>
        </w:rPr>
        <w:t xml:space="preserve">向采购人、代理机构行贿或者提供其他不正当利益的；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w:t>
      </w:r>
      <w:r>
        <w:rPr>
          <w:rFonts w:hint="eastAsia" w:ascii="宋体" w:hAnsi="宋体"/>
          <w:bCs/>
          <w:color w:val="000000" w:themeColor="text1"/>
          <w:szCs w:val="21"/>
        </w:rPr>
        <w:t xml:space="preserve">恶意竞争，投标总报价明显低于其自身合理成本且又无法提供证明的；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w:t>
      </w:r>
      <w:r>
        <w:rPr>
          <w:rFonts w:hint="eastAsia" w:ascii="宋体" w:hAnsi="宋体"/>
          <w:bCs/>
          <w:color w:val="000000" w:themeColor="text1"/>
          <w:szCs w:val="21"/>
        </w:rPr>
        <w:t xml:space="preserve">属于本文件规定的无效条件，但在评标过程中又未被评委会发现的；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w:t>
      </w:r>
      <w:r>
        <w:rPr>
          <w:rFonts w:hint="eastAsia" w:ascii="宋体" w:hAnsi="宋体"/>
          <w:bCs/>
          <w:color w:val="000000" w:themeColor="text1"/>
          <w:szCs w:val="21"/>
        </w:rPr>
        <w:t xml:space="preserve">与采购人或者其他投标人恶意串通的；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w:t>
      </w:r>
      <w:r>
        <w:rPr>
          <w:rFonts w:hint="eastAsia" w:ascii="宋体" w:hAnsi="宋体"/>
          <w:bCs/>
          <w:color w:val="000000" w:themeColor="text1"/>
          <w:szCs w:val="21"/>
        </w:rPr>
        <w:t xml:space="preserve">采取不正当手段诋毁、排挤其他供应商的；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w:t>
      </w:r>
      <w:r>
        <w:rPr>
          <w:rFonts w:hint="eastAsia" w:ascii="宋体" w:hAnsi="宋体"/>
          <w:bCs/>
          <w:color w:val="000000" w:themeColor="text1"/>
          <w:szCs w:val="21"/>
        </w:rPr>
        <w:t xml:space="preserve">不符合法律、法规的规定的。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w:t>
      </w:r>
      <w:r>
        <w:rPr>
          <w:rFonts w:hint="eastAsia" w:ascii="宋体" w:hAnsi="宋体"/>
          <w:bCs/>
          <w:color w:val="000000" w:themeColor="text1"/>
          <w:szCs w:val="21"/>
        </w:rPr>
        <w:t xml:space="preserve">有下列情形之</w:t>
      </w:r>
      <w:r>
        <w:rPr>
          <w:rFonts w:hint="eastAsia" w:ascii="宋体" w:hAnsi="宋体"/>
          <w:bCs/>
          <w:color w:val="000000" w:themeColor="text1"/>
          <w:szCs w:val="21"/>
        </w:rPr>
        <w:t xml:space="preserve">一的，视为投标人串通投标，投标无效：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w:t>
      </w:r>
      <w:r>
        <w:rPr>
          <w:rFonts w:hint="eastAsia" w:ascii="宋体" w:hAnsi="宋体"/>
          <w:bCs/>
          <w:color w:val="000000" w:themeColor="text1"/>
          <w:szCs w:val="21"/>
        </w:rPr>
        <w:t xml:space="preserve">不同投标人的投标文件由同一单位或者个人编制。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w:t>
      </w:r>
      <w:r>
        <w:rPr>
          <w:rFonts w:hint="eastAsia" w:ascii="宋体" w:hAnsi="宋体"/>
          <w:bCs/>
          <w:color w:val="000000" w:themeColor="text1"/>
          <w:szCs w:val="21"/>
        </w:rPr>
        <w:t xml:space="preserve">不同投标人委托同一单位或者个人办理投标事宜。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w:t>
      </w:r>
      <w:r>
        <w:rPr>
          <w:rFonts w:hint="eastAsia" w:ascii="宋体" w:hAnsi="宋体"/>
          <w:bCs/>
          <w:color w:val="000000" w:themeColor="text1"/>
          <w:szCs w:val="21"/>
        </w:rPr>
        <w:t xml:space="preserve">不同投标人的投标文件载明的项目管理成员或者联系人员为同一人。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w:t>
      </w:r>
      <w:r>
        <w:rPr>
          <w:rFonts w:hint="eastAsia" w:ascii="宋体" w:hAnsi="宋体"/>
          <w:bCs/>
          <w:color w:val="000000" w:themeColor="text1"/>
          <w:szCs w:val="21"/>
        </w:rPr>
        <w:t xml:space="preserve">不同投标人的投标文件异常一致或者投标报价呈规律性差异。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w:t>
      </w:r>
      <w:r>
        <w:rPr>
          <w:rFonts w:hint="eastAsia" w:ascii="宋体" w:hAnsi="宋体"/>
          <w:bCs/>
          <w:color w:val="000000" w:themeColor="text1"/>
          <w:szCs w:val="21"/>
        </w:rPr>
        <w:t xml:space="preserve">不同投标人的投标文件相互混装。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w:t>
      </w:r>
      <w:r>
        <w:rPr>
          <w:rFonts w:hint="eastAsia" w:ascii="宋体" w:hAnsi="宋体"/>
          <w:b/>
          <w:color w:val="000000" w:themeColor="text1"/>
          <w:szCs w:val="21"/>
        </w:rPr>
        <w:t xml:space="preserve">、质疑处理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w:t>
      </w:r>
      <w:r>
        <w:rPr>
          <w:rFonts w:hint="eastAsia" w:ascii="宋体" w:hAnsi="宋体"/>
          <w:bCs/>
          <w:color w:val="000000" w:themeColor="text1"/>
          <w:szCs w:val="21"/>
        </w:rPr>
        <w:t xml:space="preserve">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w:t>
      </w:r>
      <w:r>
        <w:rPr>
          <w:rFonts w:hint="eastAsia" w:ascii="宋体" w:hAnsi="宋体"/>
          <w:bCs/>
          <w:color w:val="000000" w:themeColor="text1"/>
          <w:szCs w:val="21"/>
        </w:rPr>
        <w:t xml:space="preserve">投标人认为采购文件、采购过程和中标或成交结果使自己的权益受到损害的，可以在知道或应知其权益受到损害之日起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w:t>
      </w:r>
      <w:r>
        <w:rPr>
          <w:rFonts w:hint="eastAsia" w:ascii="宋体" w:hAnsi="宋体"/>
          <w:bCs/>
          <w:color w:val="000000" w:themeColor="text1"/>
          <w:szCs w:val="21"/>
        </w:rPr>
        <w:t xml:space="preserve">对采购文件提出质疑的，应当在获取采购文件之日或者采购文件公告期限届满之日起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28.2.2</w:t>
      </w:r>
      <w:r>
        <w:rPr>
          <w:rFonts w:hint="eastAsia" w:ascii="宋体" w:hAnsi="宋体"/>
          <w:bCs/>
          <w:color w:val="000000" w:themeColor="text1"/>
          <w:szCs w:val="21"/>
        </w:rPr>
        <w:t xml:space="preserve">对采购过程提出质疑的，为各采购程序环节结束之日起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28.2.3</w:t>
      </w:r>
      <w:r>
        <w:rPr>
          <w:rFonts w:hint="eastAsia" w:ascii="宋体" w:hAnsi="宋体"/>
          <w:bCs/>
          <w:color w:val="000000" w:themeColor="text1"/>
          <w:szCs w:val="21"/>
        </w:rPr>
        <w:t xml:space="preserve">对中标结果提出质疑的，为中标结果公告期限届满之日起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w:t>
      </w:r>
      <w:r>
        <w:rPr>
          <w:rFonts w:hint="eastAsia" w:ascii="宋体" w:hAnsi="宋体"/>
          <w:bCs/>
          <w:color w:val="000000" w:themeColor="text1"/>
          <w:szCs w:val="21"/>
        </w:rPr>
        <w:t xml:space="preserve">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w:t>
      </w:r>
      <w:r>
        <w:rPr>
          <w:rFonts w:hint="eastAsia" w:ascii="宋体" w:hAnsi="宋体"/>
          <w:bCs/>
          <w:color w:val="000000" w:themeColor="text1"/>
          <w:szCs w:val="21"/>
        </w:rPr>
        <w:t xml:space="preserve">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w:t>
      </w:r>
      <w:r>
        <w:rPr>
          <w:rFonts w:hint="eastAsia" w:ascii="宋体" w:hAnsi="宋体"/>
          <w:bCs/>
          <w:color w:val="000000" w:themeColor="text1"/>
          <w:szCs w:val="21"/>
        </w:rPr>
        <w:t xml:space="preserve">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w:t>
      </w:r>
      <w:r>
        <w:rPr>
          <w:rFonts w:hint="eastAsia" w:ascii="宋体" w:hAnsi="宋体"/>
          <w:bCs/>
          <w:color w:val="000000" w:themeColor="text1"/>
          <w:szCs w:val="21"/>
        </w:rPr>
        <w:t xml:space="preserve">http://zfcg.yangzhou.gov.cn</w:t>
      </w:r>
      <w:r>
        <w:rPr>
          <w:rFonts w:hint="eastAsia" w:ascii="宋体" w:hAnsi="宋体"/>
          <w:bCs/>
          <w:color w:val="000000" w:themeColor="text1"/>
          <w:szCs w:val="21"/>
        </w:rPr>
        <w:t xml:space="preserve">。供应商如组成联合体参加投标，则《质疑函范本》及《授权委托书》中要求签字、盖章、加盖公章之处，联合体各方均须按要求签字、盖章、加盖公章。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28.5 </w:t>
      </w:r>
      <w:r>
        <w:rPr>
          <w:rFonts w:hint="eastAsia" w:ascii="宋体" w:hAnsi="宋体"/>
          <w:bCs/>
          <w:color w:val="000000" w:themeColor="text1"/>
          <w:szCs w:val="21"/>
        </w:rPr>
        <w:t xml:space="preserve">代理机构及采购人只接收以纸质原件形式送达的</w:t>
      </w:r>
      <w:r>
        <w:rPr>
          <w:rFonts w:hint="eastAsia" w:ascii="宋体" w:hAnsi="宋体"/>
          <w:bCs/>
          <w:color w:val="000000" w:themeColor="text1"/>
          <w:szCs w:val="21"/>
        </w:rPr>
        <w:t xml:space="preserve">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w:t>
      </w:r>
      <w:r>
        <w:rPr>
          <w:rFonts w:hint="eastAsia" w:ascii="宋体" w:hAnsi="宋体"/>
          <w:bCs/>
          <w:color w:val="000000" w:themeColor="text1"/>
          <w:szCs w:val="21"/>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w:t>
      </w:r>
      <w:r>
        <w:rPr>
          <w:rFonts w:hint="eastAsia" w:ascii="宋体" w:hAnsi="宋体"/>
          <w:bCs/>
          <w:color w:val="000000" w:themeColor="text1"/>
          <w:szCs w:val="21"/>
        </w:rPr>
        <w:t xml:space="preserve">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w:t>
      </w:r>
      <w:r>
        <w:rPr>
          <w:rFonts w:hint="eastAsia" w:ascii="宋体" w:hAnsi="宋体"/>
          <w:bCs/>
          <w:color w:val="000000" w:themeColor="text1"/>
          <w:szCs w:val="21"/>
        </w:rPr>
        <w:t xml:space="preserve">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w:t>
      </w:r>
      <w:r>
        <w:rPr>
          <w:rFonts w:hint="eastAsia" w:ascii="宋体" w:hAnsi="宋体"/>
          <w:bCs/>
          <w:color w:val="000000" w:themeColor="text1"/>
          <w:szCs w:val="21"/>
        </w:rPr>
        <w:t xml:space="preserve">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w:t>
      </w:r>
      <w:r>
        <w:rPr>
          <w:rFonts w:hint="eastAsia" w:ascii="宋体" w:hAnsi="宋体"/>
          <w:bCs/>
          <w:color w:val="000000" w:themeColor="text1"/>
          <w:szCs w:val="21"/>
        </w:rPr>
        <w:t xml:space="preserve">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w:t>
      </w:r>
      <w:r>
        <w:rPr>
          <w:rFonts w:hint="eastAsia" w:ascii="宋体" w:hAnsi="宋体"/>
          <w:bCs/>
          <w:color w:val="000000" w:themeColor="text1"/>
          <w:szCs w:val="21"/>
        </w:rPr>
        <w:t xml:space="preserve">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w:t>
      </w:r>
      <w:r>
        <w:rPr>
          <w:rFonts w:hint="eastAsia" w:ascii="宋体" w:hAnsi="宋体"/>
          <w:bCs/>
          <w:color w:val="000000" w:themeColor="text1"/>
          <w:szCs w:val="21"/>
        </w:rPr>
        <w:t xml:space="preserve">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w:t>
      </w:r>
      <w:r>
        <w:rPr>
          <w:rFonts w:hint="eastAsia" w:ascii="宋体" w:hAnsi="宋体"/>
          <w:bCs/>
          <w:color w:val="000000" w:themeColor="text1"/>
          <w:szCs w:val="21"/>
        </w:rPr>
        <w:t xml:space="preserve">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 </w:t>
      </w:r>
      <w:r>
        <w:rPr>
          <w:rFonts w:hint="eastAsia" w:ascii="宋体" w:hAnsi="宋体"/>
          <w:bCs/>
          <w:color w:val="000000" w:themeColor="text1"/>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28.10</w:t>
      </w:r>
      <w:r>
        <w:rPr>
          <w:rFonts w:hint="eastAsia" w:ascii="宋体" w:hAnsi="宋体"/>
          <w:bCs/>
          <w:color w:val="000000" w:themeColor="text1"/>
          <w:szCs w:val="21"/>
        </w:rPr>
        <w:t xml:space="preserve">代理机构应当在收到供应商的书面质疑后</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w:t>
      </w:r>
      <w:r>
        <w:rPr>
          <w:rFonts w:hint="eastAsia" w:ascii="宋体" w:hAnsi="宋体"/>
          <w:bCs/>
          <w:color w:val="000000" w:themeColor="text1"/>
          <w:szCs w:val="21"/>
        </w:rPr>
        <w:t xml:space="preserve">容不得涉及商业秘密。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w:t>
      </w:r>
      <w:r>
        <w:rPr>
          <w:rFonts w:hint="eastAsia" w:ascii="宋体" w:hAnsi="宋体"/>
          <w:b/>
          <w:color w:val="000000" w:themeColor="text1"/>
          <w:szCs w:val="21"/>
        </w:rPr>
        <w:t xml:space="preserve">、中标通知书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w:t>
      </w:r>
      <w:r>
        <w:rPr>
          <w:rFonts w:hint="eastAsia" w:ascii="宋体" w:hAnsi="宋体"/>
          <w:bCs/>
          <w:color w:val="000000" w:themeColor="text1"/>
          <w:szCs w:val="21"/>
        </w:rPr>
        <w:t xml:space="preserve">中标结果确定后，代理机构将向中标人发出中标通知书。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w:t>
      </w:r>
      <w:r>
        <w:rPr>
          <w:rFonts w:hint="eastAsia" w:ascii="宋体" w:hAnsi="宋体"/>
          <w:bCs/>
          <w:color w:val="000000" w:themeColor="text1"/>
          <w:szCs w:val="21"/>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w:t>
      </w:r>
      <w:r>
        <w:rPr>
          <w:rFonts w:hint="eastAsia" w:ascii="宋体" w:hAnsi="宋体"/>
          <w:b/>
          <w:color w:val="000000" w:themeColor="text1"/>
          <w:szCs w:val="21"/>
        </w:rPr>
        <w:t xml:space="preserve">、</w:t>
      </w:r>
      <w:r>
        <w:rPr>
          <w:rFonts w:hint="eastAsia" w:ascii="宋体" w:hAnsi="宋体"/>
          <w:b/>
          <w:color w:val="000000" w:themeColor="text1"/>
          <w:szCs w:val="21"/>
        </w:rPr>
        <w:t xml:space="preserve"> </w:t>
      </w:r>
      <w:r>
        <w:rPr>
          <w:rFonts w:hint="eastAsia" w:ascii="宋体" w:hAnsi="宋体"/>
          <w:b/>
          <w:color w:val="000000" w:themeColor="text1"/>
          <w:szCs w:val="21"/>
        </w:rPr>
        <w:t xml:space="preserve">签订合同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w:t>
      </w:r>
      <w:r>
        <w:rPr>
          <w:rFonts w:hint="eastAsia" w:ascii="宋体" w:hAnsi="宋体"/>
          <w:bCs/>
          <w:color w:val="000000" w:themeColor="text1"/>
          <w:szCs w:val="21"/>
        </w:rPr>
        <w:t xml:space="preserve">招标文件、中标人的投标文</w:t>
      </w:r>
      <w:r>
        <w:rPr>
          <w:rFonts w:hint="eastAsia" w:ascii="宋体" w:hAnsi="宋体"/>
          <w:bCs/>
          <w:color w:val="000000" w:themeColor="text1"/>
          <w:szCs w:val="21"/>
        </w:rPr>
        <w:t xml:space="preserve">件及招标过程中有关澄清、承诺文件均应作为合同附件。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w:t>
      </w:r>
      <w:r>
        <w:rPr>
          <w:rFonts w:hint="eastAsia" w:ascii="宋体" w:hAnsi="宋体"/>
          <w:bCs/>
          <w:color w:val="000000" w:themeColor="text1"/>
          <w:szCs w:val="21"/>
        </w:rPr>
        <w:t xml:space="preserve">中标人也不得采用分包的形式履行合同，</w:t>
      </w:r>
      <w:r>
        <w:rPr>
          <w:rFonts w:hint="eastAsia" w:ascii="宋体" w:hAnsi="宋体"/>
          <w:bCs/>
          <w:color w:val="000000" w:themeColor="text1"/>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w:t>
      </w:r>
      <w:r>
        <w:rPr>
          <w:rFonts w:hint="eastAsia" w:ascii="宋体" w:hAnsi="宋体"/>
          <w:bCs/>
          <w:color w:val="000000" w:themeColor="text1"/>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Cs/>
          <w:color w:val="000000" w:themeColor="text1"/>
          <w:szCs w:val="21"/>
        </w:rPr>
      </w:pPr>
      <w:r>
        <w:rPr>
          <w:b/>
          <w:bCs/>
          <w:color w:val="000000" w:themeColor="text1"/>
        </w:rPr>
        <w:t xml:space="preserve">3</w:t>
      </w:r>
      <w:r>
        <w:rPr>
          <w:rFonts w:hint="eastAsia"/>
          <w:b/>
          <w:bCs/>
          <w:color w:val="000000" w:themeColor="text1"/>
        </w:rPr>
        <w:t xml:space="preserve">1</w:t>
      </w:r>
      <w:r>
        <w:rPr>
          <w:rFonts w:hint="eastAsia"/>
          <w:b/>
          <w:bCs/>
          <w:color w:val="000000" w:themeColor="text1"/>
        </w:rPr>
        <w:t xml:space="preserve">其他</w:t>
      </w:r>
      <w:r>
        <w:rPr>
          <w:color w:val="000000" w:themeColor="text1"/>
        </w:rPr>
        <w:br/>
      </w:r>
      <w:r>
        <w:rPr>
          <w:color w:val="000000" w:themeColor="text1"/>
        </w:rPr>
        <w:t xml:space="preserve">    3</w:t>
      </w:r>
      <w:r>
        <w:rPr>
          <w:rFonts w:hint="eastAsia"/>
          <w:color w:val="000000" w:themeColor="text1"/>
        </w:rPr>
        <w:t xml:space="preserve">1</w:t>
      </w:r>
      <w:r>
        <w:rPr>
          <w:color w:val="000000" w:themeColor="text1"/>
        </w:rPr>
        <w:t xml:space="preserve">.1 </w:t>
      </w:r>
      <w:r>
        <w:rPr>
          <w:rFonts w:hint="eastAsia"/>
          <w:color w:val="000000" w:themeColor="text1"/>
        </w:rPr>
        <w:t xml:space="preserve">依据《政府采购促进中小企业发展管理办法》享受享受扶持政策获得政府采购合同的，小</w:t>
      </w:r>
      <w:r>
        <w:rPr>
          <w:rFonts w:hint="eastAsia"/>
          <w:color w:val="000000" w:themeColor="text1"/>
        </w:rPr>
        <w:t xml:space="preserve">微企业</w:t>
      </w:r>
      <w:r>
        <w:rPr>
          <w:rFonts w:hint="eastAsia"/>
          <w:color w:val="000000" w:themeColor="text1"/>
        </w:rPr>
        <w:t xml:space="preserve">不得将合同分包给大中型企业，中型企业不得将合同分包给大型企业。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br w:type="page" w:clear="all"/>
      </w:r>
      <w:r/>
    </w:p>
    <w:p>
      <w:pPr>
        <w:rPr>
          <w:color w:val="000000" w:themeColor="text1"/>
        </w:rPr>
      </w:pPr>
      <w:r>
        <w:rPr>
          <w:color w:val="000000" w:themeColor="text1"/>
        </w:rPr>
      </w:r>
      <w:r/>
    </w:p>
    <w:p>
      <w:pPr>
        <w:pStyle w:val="904"/>
        <w:jc w:val="center"/>
        <w:rPr>
          <w:rFonts w:ascii="宋体" w:hAnsi="宋体"/>
          <w:color w:val="000000" w:themeColor="text1"/>
          <w:szCs w:val="36"/>
        </w:rPr>
      </w:pPr>
      <w:r/>
      <w:bookmarkStart w:id="54" w:name="_Toc55204179"/>
      <w:r/>
      <w:bookmarkStart w:id="55" w:name="_Toc24155"/>
      <w:r/>
      <w:bookmarkStart w:id="56" w:name="_Hlk69392822"/>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bookmarkEnd w:id="54"/>
      <w:r/>
      <w:bookmarkEnd w:id="55"/>
      <w:r/>
      <w:r/>
    </w:p>
    <w:p>
      <w:pPr>
        <w:pStyle w:val="915"/>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933"/>
        <w:ind w:firstLine="321"/>
        <w:jc w:val="center"/>
        <w:spacing w:before="120" w:after="120"/>
        <w:rPr>
          <w:rFonts w:ascii="宋体" w:hAnsi="宋体"/>
          <w:b/>
          <w:bCs/>
          <w:color w:val="000000" w:themeColor="text1"/>
          <w:sz w:val="32"/>
          <w:szCs w:val="32"/>
        </w:rPr>
      </w:pPr>
      <w:r>
        <w:rPr>
          <w:rFonts w:hint="eastAsia" w:ascii="宋体" w:hAnsi="宋体"/>
          <w:b/>
          <w:bCs/>
          <w:color w:val="000000" w:themeColor="text1"/>
          <w:sz w:val="32"/>
          <w:szCs w:val="32"/>
        </w:rPr>
        <w:br/>
      </w:r>
      <w:r/>
    </w:p>
    <w:p>
      <w:pPr>
        <w:pStyle w:val="933"/>
        <w:ind w:firstLine="321"/>
        <w:jc w:val="center"/>
        <w:spacing w:before="120" w:after="120"/>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bCs/>
          <w:color w:val="000000" w:themeColor="text1"/>
          <w:sz w:val="32"/>
          <w:szCs w:val="32"/>
        </w:rPr>
      </w:pPr>
      <w:r>
        <w:rPr>
          <w:rFonts w:hint="eastAsia" w:ascii="宋体" w:hAnsi="宋体"/>
          <w:b/>
          <w:bCs/>
          <w:color w:val="000000" w:themeColor="text1"/>
          <w:sz w:val="32"/>
          <w:szCs w:val="32"/>
        </w:rPr>
        <w:br w:type="page" w:clear="all"/>
      </w:r>
      <w:r/>
    </w:p>
    <w:p>
      <w:pPr>
        <w:pStyle w:val="933"/>
        <w:ind w:firstLine="321"/>
        <w:jc w:val="center"/>
        <w:spacing w:before="120" w:after="120"/>
        <w:rPr>
          <w:b/>
          <w:bCs/>
          <w:color w:val="000000" w:themeColor="text1"/>
          <w:sz w:val="32"/>
          <w:szCs w:val="32"/>
        </w:rPr>
      </w:pPr>
      <w:r>
        <w:rPr>
          <w:rFonts w:hint="eastAsia" w:ascii="宋体" w:hAnsi="宋体"/>
          <w:b/>
          <w:bCs/>
          <w:color w:val="000000" w:themeColor="text1"/>
          <w:sz w:val="32"/>
          <w:szCs w:val="32"/>
        </w:rPr>
        <w:t xml:space="preserve">新都路以东至黄海路公共绿化管护服务</w:t>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2566"/>
        <w:rPr>
          <w:rFonts w:ascii="宋体" w:hAnsi="宋体"/>
          <w:b/>
          <w:bCs/>
          <w:color w:val="000000" w:themeColor="text1"/>
          <w:sz w:val="72"/>
          <w:szCs w:val="72"/>
        </w:rPr>
      </w:pPr>
      <w:r>
        <w:rPr>
          <w:rFonts w:hint="eastAsia" w:ascii="宋体" w:hAnsi="宋体"/>
          <w:b/>
          <w:bCs/>
          <w:color w:val="000000" w:themeColor="text1"/>
          <w:sz w:val="72"/>
          <w:szCs w:val="72"/>
        </w:rPr>
        <w:t xml:space="preserve">合</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同</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书</w:t>
      </w:r>
      <w:r/>
    </w:p>
    <w:p>
      <w:pPr>
        <w:pStyle w:val="933"/>
        <w:jc w:val="center"/>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合同编号：</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p>
    <w:p>
      <w:pPr>
        <w:pStyle w:val="933"/>
        <w:ind w:firstLine="98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签约地点：</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扬州市江都区住房和城乡建设局</w:t>
      </w:r>
      <w:r>
        <w:rPr>
          <w:rFonts w:hint="eastAsia" w:ascii="宋体" w:hAnsi="宋体"/>
          <w:b/>
          <w:bCs/>
          <w:color w:val="000000" w:themeColor="text1"/>
          <w:sz w:val="28"/>
          <w:szCs w:val="28"/>
          <w:u w:val="single"/>
        </w:rPr>
        <w:t xml:space="preserve">    </w:t>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ind w:firstLine="196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2240"/>
        <w:rPr>
          <w:rFonts w:ascii="宋体" w:hAnsi="宋体"/>
          <w:b/>
          <w:bCs/>
          <w:color w:val="000000" w:themeColor="text1"/>
          <w:sz w:val="28"/>
          <w:szCs w:val="28"/>
        </w:rPr>
      </w:pPr>
      <w:r>
        <w:rPr>
          <w:rFonts w:hint="eastAsia" w:ascii="宋体" w:hAnsi="宋体"/>
          <w:b/>
          <w:bCs/>
          <w:color w:val="000000" w:themeColor="text1"/>
          <w:sz w:val="28"/>
          <w:szCs w:val="28"/>
        </w:rPr>
        <w:t xml:space="preserve">签订日期：</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年</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月</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日</w:t>
      </w:r>
      <w:r/>
    </w:p>
    <w:p>
      <w:pPr>
        <w:pStyle w:val="933"/>
        <w:ind w:firstLine="480"/>
        <w:spacing w:line="480" w:lineRule="auto"/>
        <w:rPr>
          <w:rFonts w:ascii="宋体" w:hAnsi="宋体"/>
          <w:color w:val="000000" w:themeColor="text1"/>
        </w:rPr>
      </w:pPr>
      <w:r>
        <w:rPr>
          <w:rFonts w:hint="eastAsia" w:ascii="宋体" w:hAnsi="宋体"/>
          <w:color w:val="000000" w:themeColor="text1"/>
        </w:rPr>
        <w:br w:type="page" w:clear="all"/>
      </w:r>
      <w:r/>
    </w:p>
    <w:p>
      <w:pPr>
        <w:pStyle w:val="933"/>
        <w:ind w:firstLine="480"/>
        <w:spacing w:line="480" w:lineRule="auto"/>
        <w:rPr>
          <w:rFonts w:ascii="宋体" w:hAnsi="宋体"/>
          <w:color w:val="000000" w:themeColor="text1"/>
        </w:rPr>
      </w:pPr>
      <w:r>
        <w:rPr>
          <w:rFonts w:ascii="宋体" w:hAnsi="宋体"/>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扬州市江都区住房和城乡建设局</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480"/>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甲、乙双方根据</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新都路以东至黄海路公共绿化管护服务</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采购项目</w:t>
      </w:r>
      <w:r>
        <w:rPr>
          <w:rFonts w:hint="eastAsia" w:ascii="宋体" w:hAnsi="宋体" w:cs="宋体"/>
          <w:color w:val="000000" w:themeColor="text1"/>
          <w:sz w:val="21"/>
          <w:szCs w:val="21"/>
        </w:rPr>
        <w:t xml:space="preserve">招标的结果，签订本合同。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一、招标范围</w:t>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东至黄海路</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含长江东路砖桥段</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、西至新都路</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含新都路</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、南至新</w:t>
      </w:r>
      <w:r>
        <w:rPr>
          <w:rFonts w:hint="eastAsia" w:ascii="宋体" w:hAnsi="宋体" w:cs="宋体"/>
          <w:color w:val="000000" w:themeColor="text1"/>
          <w:sz w:val="21"/>
          <w:szCs w:val="21"/>
        </w:rPr>
        <w:t xml:space="preserve">328</w:t>
      </w:r>
      <w:r>
        <w:rPr>
          <w:rFonts w:hint="eastAsia" w:ascii="宋体" w:hAnsi="宋体" w:cs="宋体"/>
          <w:color w:val="000000" w:themeColor="text1"/>
          <w:sz w:val="21"/>
          <w:szCs w:val="21"/>
        </w:rPr>
        <w:t xml:space="preserve">快速路、北至新通扬运河南岸</w:t>
      </w:r>
      <w:r>
        <w:rPr>
          <w:rFonts w:hint="eastAsia" w:ascii="宋体" w:hAnsi="宋体" w:cs="宋体"/>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二、服务内容和标准</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、广场、游园设施设备的养护与管理（包括硬质铺装场地、雕塑、园艺小品和等各类设施设备的管理与维护，广场、游园秩序管理，广场、游园的环境卫生保洁等养护管理工作）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按招标文件的规定和投标文件中的服务方案中的具体承诺。</w:t>
      </w:r>
      <w:r/>
    </w:p>
    <w:p>
      <w:pPr>
        <w:pStyle w:val="933"/>
        <w:ind w:firstLine="0"/>
        <w:spacing w:line="480" w:lineRule="auto"/>
        <w:rPr>
          <w:rFonts w:ascii="宋体" w:hAnsi="宋体" w:cs="宋体"/>
          <w:color w:val="000000" w:themeColor="text1"/>
          <w:sz w:val="21"/>
          <w:szCs w:val="21"/>
        </w:rPr>
      </w:pPr>
      <w:r>
        <w:rPr>
          <w:rFonts w:hint="eastAsia" w:ascii="宋体" w:hAnsi="宋体" w:cs="宋体"/>
          <w:b/>
          <w:bCs/>
          <w:color w:val="000000" w:themeColor="text1"/>
          <w:sz w:val="21"/>
          <w:szCs w:val="21"/>
        </w:rPr>
        <w:t xml:space="preserve">服务期限</w:t>
      </w: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年，</w:t>
      </w:r>
      <w:r>
        <w:rPr>
          <w:rFonts w:hint="eastAsia" w:ascii="宋体" w:hAnsi="宋体" w:cs="宋体"/>
          <w:color w:val="000000" w:themeColor="text1"/>
          <w:sz w:val="21"/>
          <w:szCs w:val="21"/>
        </w:rPr>
        <w:t xml:space="preserve">服务时间为</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至</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b/>
          <w:color w:val="000000" w:themeColor="text1"/>
          <w:sz w:val="21"/>
          <w:szCs w:val="21"/>
        </w:rPr>
        <w:t xml:space="preserve">（合同分年度签订）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三、合同金额：</w:t>
      </w:r>
      <w:r/>
    </w:p>
    <w:p>
      <w:pPr>
        <w:pStyle w:val="933"/>
        <w:ind w:firstLine="480"/>
        <w:spacing w:line="48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合同总价：</w:t>
      </w:r>
      <w:r>
        <w:rPr>
          <w:rFonts w:hint="eastAsia" w:ascii="宋体" w:hAnsi="宋体" w:cs="宋体"/>
          <w:b/>
          <w:color w:val="000000" w:themeColor="text1"/>
          <w:sz w:val="21"/>
          <w:szCs w:val="21"/>
        </w:rPr>
        <w:t xml:space="preserve">¥ </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，（人民币</w:t>
      </w:r>
      <w:r>
        <w:rPr>
          <w:rFonts w:hint="eastAsia" w:ascii="宋体" w:hAnsi="宋体" w:cs="宋体"/>
          <w:b/>
          <w:color w:val="000000" w:themeColor="text1"/>
          <w:sz w:val="21"/>
          <w:szCs w:val="21"/>
          <w:u w:val="single"/>
        </w:rPr>
        <w:t xml:space="preserve">大写：</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rPr>
        <w:t xml:space="preserve">），其中</w:t>
      </w:r>
      <w:r>
        <w:rPr>
          <w:rFonts w:hint="eastAsia" w:ascii="宋体" w:hAnsi="宋体" w:cs="宋体"/>
          <w:b/>
          <w:color w:val="000000" w:themeColor="text1"/>
          <w:sz w:val="21"/>
          <w:szCs w:val="21"/>
        </w:rPr>
        <w:t xml:space="preserve">暂列金</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四、款项支付</w:t>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202</w:t>
      </w:r>
      <w:r>
        <w:rPr>
          <w:rFonts w:hint="eastAsia" w:ascii="宋体" w:hAnsi="宋体" w:cs="宋体"/>
          <w:color w:val="000000" w:themeColor="text1"/>
          <w:sz w:val="21"/>
          <w:szCs w:val="21"/>
          <w:u w:val="single"/>
        </w:rPr>
        <w:t xml:space="preserve">4</w:t>
      </w:r>
      <w:r>
        <w:rPr>
          <w:rFonts w:hint="eastAsia" w:ascii="宋体" w:hAnsi="宋体" w:cs="宋体"/>
          <w:color w:val="000000" w:themeColor="text1"/>
          <w:sz w:val="21"/>
          <w:szCs w:val="21"/>
          <w:u w:val="single"/>
        </w:rPr>
        <w:t xml:space="preserve">年度合同价人民币</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含</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暂列金</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，扣除</w:t>
      </w:r>
      <w:r>
        <w:rPr>
          <w:rFonts w:hint="eastAsia" w:ascii="宋体" w:hAnsi="宋体" w:cs="宋体"/>
          <w:color w:val="000000" w:themeColor="text1"/>
          <w:sz w:val="21"/>
          <w:szCs w:val="21"/>
        </w:rPr>
        <w:t xml:space="preserve">暂列金</w:t>
      </w:r>
      <w:r>
        <w:rPr>
          <w:rFonts w:hint="eastAsia" w:ascii="宋体" w:hAnsi="宋体" w:cs="宋体"/>
          <w:color w:val="000000" w:themeColor="text1"/>
          <w:sz w:val="21"/>
          <w:szCs w:val="21"/>
        </w:rPr>
        <w:t xml:space="preserve">平均至每季度付款额为（</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暂列金</w:t>
      </w:r>
      <w:r>
        <w:rPr>
          <w:rFonts w:hint="eastAsia" w:ascii="宋体" w:hAnsi="宋体" w:cs="宋体"/>
          <w:color w:val="000000" w:themeColor="text1"/>
          <w:szCs w:val="21"/>
        </w:rPr>
        <w:t xml:space="preserve">以实际发生的工程量（甲方签证为准）为依据，以第三方审计审定的金额为准，每年度结算一次</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如有特殊情况，报区财政另行审批。</w:t>
      </w:r>
      <w:r/>
    </w:p>
    <w:p>
      <w:pPr>
        <w:pStyle w:val="933"/>
        <w:ind w:firstLine="315"/>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、甲方新增服务项目（如节假日或重大活动物业人员组织需要）或要求增（减）服务人员时，甲、乙双方协商议定新增（减）服务费用并签订补充协议。</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支付方式：</w:t>
      </w:r>
      <w:r>
        <w:rPr>
          <w:rFonts w:hint="eastAsia" w:ascii="宋体" w:hAnsi="宋体" w:cs="宋体"/>
          <w:color w:val="000000" w:themeColor="text1"/>
          <w:sz w:val="21"/>
          <w:szCs w:val="21"/>
        </w:rPr>
        <w:t xml:space="preserve">合同为每年一签</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其中：</w:t>
      </w:r>
      <w:r>
        <w:rPr>
          <w:rFonts w:hint="eastAsia" w:ascii="宋体" w:hAnsi="宋体" w:cs="宋体"/>
          <w:color w:val="000000" w:themeColor="text1"/>
          <w:sz w:val="21"/>
          <w:szCs w:val="21"/>
        </w:rPr>
        <w:t xml:space="preserve">暂列金</w:t>
      </w:r>
      <w:r>
        <w:rPr>
          <w:rFonts w:hint="eastAsia" w:ascii="宋体" w:hAnsi="宋体" w:cs="宋体"/>
          <w:color w:val="000000" w:themeColor="text1"/>
          <w:sz w:val="21"/>
          <w:szCs w:val="21"/>
        </w:rPr>
        <w:t xml:space="preserve">400000</w:t>
      </w:r>
      <w:r>
        <w:rPr>
          <w:rFonts w:hint="eastAsia" w:ascii="宋体" w:hAnsi="宋体" w:cs="宋体"/>
          <w:color w:val="000000" w:themeColor="text1"/>
          <w:sz w:val="21"/>
          <w:szCs w:val="21"/>
        </w:rPr>
        <w:t xml:space="preserve">元（</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年）为不可竞争费，以甲方确认的实际工作量为准，最终按审计结果在最后一次支付服务费时支付该费用。</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合同签订后，乙方向甲方开具发票，甲方自收到发票之日起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个工作日内支付合同价（单年）</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的预付款。服务开始后，剩余（单年）合同总价的</w:t>
      </w:r>
      <w:r>
        <w:rPr>
          <w:rFonts w:hint="eastAsia" w:ascii="宋体" w:hAnsi="宋体" w:cs="宋体"/>
          <w:color w:val="000000" w:themeColor="text1"/>
          <w:sz w:val="21"/>
          <w:szCs w:val="21"/>
        </w:rPr>
        <w:t xml:space="preserve">70%</w:t>
      </w:r>
      <w:r>
        <w:rPr>
          <w:rFonts w:hint="eastAsia" w:ascii="宋体" w:hAnsi="宋体" w:cs="宋体"/>
          <w:color w:val="000000" w:themeColor="text1"/>
          <w:sz w:val="21"/>
          <w:szCs w:val="21"/>
        </w:rPr>
        <w:t xml:space="preserve">，甲方每三个月对乙方服务质量进行考核，经双方签字确认的考核汇总结果，结算一次服务费用支付合同总价的</w:t>
      </w:r>
      <w:r>
        <w:rPr>
          <w:rFonts w:hint="eastAsia" w:ascii="宋体" w:hAnsi="宋体" w:cs="宋体"/>
          <w:color w:val="000000" w:themeColor="text1"/>
          <w:sz w:val="21"/>
          <w:szCs w:val="21"/>
        </w:rPr>
        <w:t xml:space="preserve">17.5%</w:t>
      </w:r>
      <w:r>
        <w:rPr>
          <w:rFonts w:hint="eastAsia" w:ascii="宋体" w:hAnsi="宋体" w:cs="宋体"/>
          <w:color w:val="000000" w:themeColor="text1"/>
          <w:sz w:val="21"/>
          <w:szCs w:val="21"/>
        </w:rPr>
        <w:t xml:space="preserve">，乙方开具正式发票，甲方自收到发票之日起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个工作日内付款。（如考核中被扣款，则付款时扣除相应金额）</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五、履约担保</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承包人是否提供履约担保：</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无</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933"/>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六</w:t>
      </w:r>
      <w:r>
        <w:rPr>
          <w:rFonts w:hint="eastAsia" w:ascii="宋体" w:hAnsi="宋体" w:cs="宋体"/>
          <w:color w:val="000000" w:themeColor="text1"/>
          <w:sz w:val="21"/>
          <w:szCs w:val="21"/>
        </w:rPr>
        <w:t xml:space="preserve">、甲方权利和义务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、甲方要求乙方工作时间内必须统一着装，规范服务，严格遵守作息时间，</w:t>
      </w:r>
      <w:r>
        <w:rPr>
          <w:rFonts w:hint="eastAsia" w:ascii="宋体" w:hAnsi="宋体" w:cs="宋体"/>
          <w:color w:val="000000" w:themeColor="text1"/>
          <w:sz w:val="21"/>
          <w:szCs w:val="21"/>
        </w:rPr>
        <w:t xml:space="preserve">不</w:t>
      </w:r>
      <w:r>
        <w:rPr>
          <w:rFonts w:hint="eastAsia" w:ascii="宋体" w:hAnsi="宋体" w:cs="宋体"/>
          <w:color w:val="000000" w:themeColor="text1"/>
          <w:sz w:val="21"/>
          <w:szCs w:val="21"/>
        </w:rPr>
        <w:t xml:space="preserve">擅自离岗，工作期间不串岗</w:t>
      </w:r>
      <w:r>
        <w:rPr>
          <w:rFonts w:hint="eastAsia" w:ascii="宋体" w:hAnsi="宋体" w:cs="宋体"/>
          <w:color w:val="000000" w:themeColor="text1"/>
          <w:sz w:val="21"/>
          <w:szCs w:val="21"/>
        </w:rPr>
        <w:t xml:space="preserve">，妥善保管工作用具，做好交接班。</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、甲方有权对乙方工作进行监督检查并随时抽查。</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、甲方有权对乙方人员不符合甲方工作要求的行为提出整改意见，并有权要求乙方调换人员。</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、甲方有权对乙方的人员数量、执勤岗位、执勤地点等进行调配。</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、甲方不得安排乙方人员从事与本合同无关的、违反国家法律行政法规及有关政策规定的活动。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、甲方仅提供办公和值班用房，不负责乙方所有工作人员的衣食住行等非合同约定事项。</w:t>
      </w:r>
      <w:r/>
    </w:p>
    <w:p>
      <w:pPr>
        <w:ind w:firstLine="482"/>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、关于项目经理每月在养护现场的时间要求：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、项目经理每周至少</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天，每天至少</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小时、每月不少于</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天在现场组织养护作业，因特殊原因不能到岗的需事先得到甲方现场负责人同意。项目经理在现场情况以到发包人处的签到、</w:t>
      </w:r>
      <w:r>
        <w:rPr>
          <w:rFonts w:hint="eastAsia" w:ascii="宋体" w:hAnsi="宋体" w:cs="宋体"/>
          <w:color w:val="000000" w:themeColor="text1"/>
          <w:szCs w:val="21"/>
        </w:rPr>
        <w:t xml:space="preserve">签退登记</w:t>
      </w:r>
      <w:r>
        <w:rPr>
          <w:rFonts w:hint="eastAsia" w:ascii="宋体" w:hAnsi="宋体" w:cs="宋体"/>
          <w:color w:val="000000" w:themeColor="text1"/>
          <w:szCs w:val="21"/>
        </w:rPr>
        <w:t xml:space="preserve">及发包人和监理人的检查登记为准。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、项目经理未经批准，擅自离开养护现场的违约责任：支付违约金每次</w:t>
      </w:r>
      <w:r>
        <w:rPr>
          <w:rFonts w:hint="eastAsia" w:ascii="宋体" w:hAnsi="宋体" w:cs="宋体"/>
          <w:color w:val="000000" w:themeColor="text1"/>
          <w:szCs w:val="21"/>
        </w:rPr>
        <w:t xml:space="preserve">300</w:t>
      </w:r>
      <w:r>
        <w:rPr>
          <w:rFonts w:hint="eastAsia" w:ascii="宋体" w:hAnsi="宋体" w:cs="宋体"/>
          <w:color w:val="000000" w:themeColor="text1"/>
          <w:szCs w:val="21"/>
        </w:rPr>
        <w:t xml:space="preserve">元。每月在现场办公不足</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天的，每少一天支付违约金</w:t>
      </w:r>
      <w:r>
        <w:rPr>
          <w:rFonts w:hint="eastAsia" w:ascii="宋体" w:hAnsi="宋体" w:cs="宋体"/>
          <w:color w:val="000000" w:themeColor="text1"/>
          <w:szCs w:val="21"/>
        </w:rPr>
        <w:t xml:space="preserve">500</w:t>
      </w:r>
      <w:r>
        <w:rPr>
          <w:rFonts w:hint="eastAsia" w:ascii="宋体" w:hAnsi="宋体" w:cs="宋体"/>
          <w:color w:val="000000" w:themeColor="text1"/>
          <w:szCs w:val="21"/>
        </w:rPr>
        <w:t xml:space="preserve">元。累计达</w:t>
      </w:r>
      <w:r>
        <w:rPr>
          <w:rFonts w:hint="eastAsia" w:ascii="宋体" w:hAnsi="宋体" w:cs="宋体"/>
          <w:color w:val="000000" w:themeColor="text1"/>
          <w:szCs w:val="21"/>
        </w:rPr>
        <w:t xml:space="preserve">15</w:t>
      </w:r>
      <w:r>
        <w:rPr>
          <w:rFonts w:hint="eastAsia" w:ascii="宋体" w:hAnsi="宋体" w:cs="宋体"/>
          <w:color w:val="000000" w:themeColor="text1"/>
          <w:szCs w:val="21"/>
        </w:rPr>
        <w:t xml:space="preserve">天，发包解除合同，承</w:t>
      </w:r>
      <w:r>
        <w:rPr>
          <w:rFonts w:hint="eastAsia" w:ascii="宋体" w:hAnsi="宋体" w:cs="宋体"/>
          <w:color w:val="000000" w:themeColor="text1"/>
          <w:szCs w:val="21"/>
        </w:rPr>
        <w:t xml:space="preserve">包人承担由此造成的损失。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七</w:t>
      </w:r>
      <w:r>
        <w:rPr>
          <w:rFonts w:hint="eastAsia" w:ascii="宋体" w:hAnsi="宋体" w:cs="宋体"/>
          <w:color w:val="000000" w:themeColor="text1"/>
          <w:sz w:val="21"/>
          <w:szCs w:val="21"/>
        </w:rPr>
        <w:t xml:space="preserve">、乙方的权力和义务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、乙方有权要求甲方按时足额支付本合同约定的服务费用。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、乙方在确保合同编制人数的前提下，确需调配人员的，应当提前报甲方批准，且调配后的人员标准不低于调配前的。</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、乙方应督促人员遵守甲方符合法律法规的各项规章制度，并认真履行职责，提供的人员不符合甲方要求或违反甲方规章制度，应当于甲方提出更换要求之日起三个自然日内予以更换。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、甲方与乙方派出的人员无劳动合同关系。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、乙方管理层应定期对人员的工作进行管理和督查，对不合格服务进行纠正，并向甲方提出改进防范措施的建议。</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、乙方负责按规定发放人员服装、标志、名牌及有关证件，并根据招标方需要必须配备服务用设备、工具、器材等，并负责维修确保正常使用。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、乙方选派的人员必须经正规的培训合格，持证上岗，进驻</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个工作日内应向甲方提供人员档案，乙方负责人员的在岗培训、监督和管理，确保绿化管护服务优质高效。</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w:t>
      </w:r>
      <w:r>
        <w:rPr>
          <w:rFonts w:hint="eastAsia" w:ascii="宋体" w:hAnsi="宋体" w:cs="宋体"/>
          <w:color w:val="000000" w:themeColor="text1"/>
          <w:sz w:val="21"/>
          <w:szCs w:val="21"/>
        </w:rPr>
        <w:t xml:space="preserve">有确切鉴定或破、结案时甲方必须支付乙方当月服务费。</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9</w:t>
      </w:r>
      <w:r>
        <w:rPr>
          <w:rFonts w:hint="eastAsia" w:ascii="宋体" w:hAnsi="宋体" w:cs="宋体"/>
          <w:color w:val="000000" w:themeColor="text1"/>
          <w:sz w:val="21"/>
          <w:szCs w:val="21"/>
        </w:rPr>
        <w:t xml:space="preserve">、乙方人员因工作原因遭受人身伤害或财产损失的，与甲方无关，由乙方自行承担。</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、因不可抗力（如地震、战争、灾难等），而给甲方造成损失的，乙方不承担任何责任。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11</w:t>
      </w:r>
      <w:r>
        <w:rPr>
          <w:rFonts w:hint="eastAsia" w:ascii="宋体" w:hAnsi="宋体" w:cs="宋体"/>
          <w:color w:val="000000" w:themeColor="text1"/>
          <w:sz w:val="21"/>
          <w:szCs w:val="21"/>
        </w:rPr>
        <w:t xml:space="preserve">、如遇突发事件、重大活动或其他特殊情形需加派人员时，乙方应全力配合甲方工作；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八</w:t>
      </w:r>
      <w:r>
        <w:rPr>
          <w:rFonts w:hint="eastAsia" w:ascii="宋体" w:hAnsi="宋体" w:cs="宋体"/>
          <w:color w:val="000000" w:themeColor="text1"/>
          <w:sz w:val="21"/>
          <w:szCs w:val="21"/>
        </w:rPr>
        <w:t xml:space="preserve">、违约责任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、合同期内，任何一方不得无故单方面终止合同，否则视为违约，违约方须向对方支付一个月服务费的违约金，并赔偿因此造成的损失。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、合同有效期内因乙方原因，给甲方造成损失的，乙方必须赔偿，发生重大损失的（即</w:t>
      </w:r>
      <w:r>
        <w:rPr>
          <w:rFonts w:hint="eastAsia" w:ascii="宋体" w:hAnsi="宋体" w:cs="宋体"/>
          <w:color w:val="000000" w:themeColor="text1"/>
          <w:sz w:val="21"/>
          <w:szCs w:val="21"/>
        </w:rPr>
        <w:t xml:space="preserve">一次性损失超过一万元），甲方有权单方解除合同，并追究乙方的违约责任及赔偿。</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、因乙方人员</w:t>
      </w:r>
      <w:r>
        <w:rPr>
          <w:rFonts w:hint="eastAsia" w:ascii="宋体" w:hAnsi="宋体" w:cs="宋体"/>
          <w:color w:val="000000" w:themeColor="text1"/>
          <w:sz w:val="21"/>
          <w:szCs w:val="21"/>
        </w:rPr>
        <w:t xml:space="preserve">非履行</w:t>
      </w:r>
      <w:r>
        <w:rPr>
          <w:rFonts w:hint="eastAsia" w:ascii="宋体" w:hAnsi="宋体" w:cs="宋体"/>
          <w:color w:val="000000" w:themeColor="text1"/>
          <w:sz w:val="21"/>
          <w:szCs w:val="21"/>
        </w:rPr>
        <w:t xml:space="preserve">职务的个人行为给甲方或第三人造成损失的，经公安机关确认后，乙方应当承担连带责任。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、乙方人员如违反甲方工作要求与本合同约定，甲方将依据有关规定视情形进行相应的处罚，罚款从当月服务费中扣除；情形严重的，甲方有权终止合同。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、甲方考核，乙方连续</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个季度得分在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分以下，或一年内累计</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次得分在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分以下，甲方有权终止合同。</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、本合同自签订之日起即自动生效，执行过程中若发生纠纷。经调解无效，送扬州市江都区人民法院解</w:t>
      </w:r>
      <w:r>
        <w:rPr>
          <w:rFonts w:hint="eastAsia" w:ascii="宋体" w:hAnsi="宋体" w:cs="宋体"/>
          <w:color w:val="000000" w:themeColor="text1"/>
          <w:sz w:val="21"/>
          <w:szCs w:val="21"/>
        </w:rPr>
        <w:t xml:space="preserve">决。</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九</w:t>
      </w:r>
      <w:r>
        <w:rPr>
          <w:rFonts w:hint="eastAsia" w:ascii="宋体" w:hAnsi="宋体" w:cs="宋体"/>
          <w:color w:val="000000" w:themeColor="text1"/>
          <w:sz w:val="21"/>
          <w:szCs w:val="21"/>
        </w:rPr>
        <w:t xml:space="preserve">、附则</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、本合同未尽事宜，经甲乙双方协商一致，另行签订补充协议，补充协议与本合同具有同等法律效力。</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、本合同一式六份，甲方执两份、乙方执两份、</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rPr>
          <w:rFonts w:hint="eastAsia" w:ascii="宋体" w:hAnsi="宋体" w:cs="宋体"/>
          <w:color w:val="000000" w:themeColor="text1"/>
          <w:sz w:val="21"/>
          <w:szCs w:val="21"/>
        </w:rPr>
        <w:t xml:space="preserve">两份。</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、本合同其它附件自双方签字盖章之日起生效。</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ab/>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项目审核人：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项目代表：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pStyle w:val="933"/>
        <w:ind w:right="312"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p>
    <w:p>
      <w:pPr>
        <w:pStyle w:val="933"/>
        <w:ind w:firstLine="210"/>
        <w:spacing w:line="480" w:lineRule="auto"/>
        <w:rPr>
          <w:rFonts w:ascii="宋体" w:hAnsi="宋体" w:cs="宋体"/>
          <w:color w:val="000000" w:themeColor="text1"/>
          <w:sz w:val="21"/>
          <w:szCs w:val="21"/>
        </w:rPr>
      </w:pPr>
      <w:r>
        <w:rPr>
          <w:rFonts w:ascii="宋体" w:hAnsi="宋体" w:cs="宋体"/>
          <w:color w:val="000000" w:themeColor="text1"/>
          <w:sz w:val="21"/>
          <w:szCs w:val="21"/>
        </w:rPr>
      </w:r>
      <w:r/>
    </w:p>
    <w:p>
      <w:pPr>
        <w:pStyle w:val="933"/>
        <w:ind w:firstLine="21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567"/>
        <w:spacing w:line="480" w:lineRule="auto"/>
        <w:rPr>
          <w:color w:val="000000" w:themeColor="text1"/>
          <w:sz w:val="21"/>
          <w:szCs w:val="22"/>
        </w:rPr>
      </w:pPr>
      <w:r>
        <w:rPr>
          <w:rFonts w:hint="eastAsia" w:ascii="宋体" w:hAnsi="宋体" w:cs="宋体"/>
          <w:color w:val="000000" w:themeColor="text1"/>
          <w:sz w:val="21"/>
          <w:szCs w:val="21"/>
        </w:rPr>
        <w:t xml:space="preserve">日期：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bookmarkEnd w:id="56"/>
      <w:r/>
      <w:r/>
    </w:p>
    <w:p>
      <w:pPr>
        <w:pStyle w:val="904"/>
        <w:numPr>
          <w:ilvl w:val="0"/>
          <w:numId w:val="1"/>
        </w:numPr>
        <w:jc w:val="center"/>
        <w:rPr>
          <w:rFonts w:ascii="宋体" w:hAnsi="宋体"/>
          <w:color w:val="000000" w:themeColor="text1"/>
        </w:rPr>
      </w:pPr>
      <w:r/>
      <w:bookmarkStart w:id="57" w:name="_Toc19976"/>
      <w:r>
        <w:rPr>
          <w:rFonts w:hint="eastAsia" w:ascii="宋体" w:hAnsi="宋体"/>
          <w:color w:val="000000" w:themeColor="text1"/>
        </w:rPr>
        <w:t xml:space="preserve">项目需求</w:t>
      </w:r>
      <w:bookmarkEnd w:id="57"/>
      <w:r/>
      <w:r/>
    </w:p>
    <w:p>
      <w:pPr>
        <w:ind w:firstLine="422"/>
        <w:spacing w:line="360" w:lineRule="auto"/>
        <w:rPr>
          <w:rFonts w:ascii="宋体" w:hAnsi="宋体" w:cs="仿宋"/>
          <w:b/>
          <w:bCs/>
          <w:color w:val="000000" w:themeColor="text1"/>
          <w:szCs w:val="21"/>
        </w:rPr>
      </w:pPr>
      <w:r>
        <w:rPr>
          <w:rFonts w:hint="eastAsia" w:ascii="宋体" w:hAnsi="宋体" w:cs="仿宋"/>
          <w:b/>
          <w:bCs/>
          <w:color w:val="000000" w:themeColor="text1"/>
          <w:szCs w:val="21"/>
        </w:rPr>
        <w:t xml:space="preserve">其他要求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由国家确定的认证机构出具的、处于有效期之内的节能产品、环境标志产品认证证书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。节能产品、环境标志产品品目清单以递交响应文件截止时已正式公布的最近一期信息为准，</w:t>
      </w:r>
      <w:r>
        <w:rPr>
          <w:rFonts w:hint="eastAsia" w:ascii="宋体" w:hAnsi="宋体" w:cs="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w:t>
      </w:r>
      <w:r>
        <w:rPr>
          <w:rFonts w:hint="eastAsia" w:ascii="宋体" w:hAnsi="宋体" w:cs="宋体"/>
          <w:color w:val="000000" w:themeColor="text1"/>
          <w:szCs w:val="21"/>
        </w:rPr>
        <w:t xml:space="preserve">2020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123</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注：本章内容里斜体且有下划线部分为实质性要求和条件，投标文件不满足的，视为无效投标处理。请各供应</w:t>
      </w:r>
      <w:r>
        <w:rPr>
          <w:rFonts w:hint="eastAsia" w:ascii="宋体" w:hAnsi="宋体" w:cs="宋体"/>
          <w:color w:val="000000" w:themeColor="text1"/>
          <w:szCs w:val="21"/>
        </w:rPr>
        <w:t xml:space="preserve">商制作</w:t>
      </w:r>
      <w:r>
        <w:rPr>
          <w:rFonts w:hint="eastAsia" w:ascii="宋体" w:hAnsi="宋体" w:cs="宋体"/>
          <w:color w:val="000000" w:themeColor="text1"/>
          <w:szCs w:val="21"/>
        </w:rPr>
        <w:t xml:space="preserve">电子投标文件时，将实质性响应的内容在政府采购交易系统“符合证明文件格式”中准确填写或上传。</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项目所属行业：其他未列明行业</w:t>
      </w:r>
      <w:r/>
    </w:p>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一、养护范围</w:t>
      </w:r>
      <w:r>
        <w:rPr>
          <w:rFonts w:hint="eastAsia" w:ascii="宋体" w:hAnsi="宋体" w:cs="宋体"/>
          <w:b/>
          <w:bCs/>
          <w:color w:val="000000" w:themeColor="text1"/>
          <w:szCs w:val="21"/>
        </w:rPr>
        <w:t xml:space="preserve">:</w:t>
      </w:r>
      <w:r/>
    </w:p>
    <w:p>
      <w:pPr>
        <w:ind w:firstLine="420"/>
        <w:spacing w:line="520" w:lineRule="exact"/>
        <w:widowControl/>
        <w:tabs>
          <w:tab w:val="left" w:pos="2385" w:leader="none"/>
        </w:tabs>
        <w:rPr>
          <w:rFonts w:ascii="宋体" w:hAnsi="宋体" w:cs="宋体"/>
          <w:color w:val="000000" w:themeColor="text1"/>
          <w:szCs w:val="21"/>
        </w:rPr>
      </w:pPr>
      <w:r>
        <w:rPr>
          <w:rFonts w:hint="eastAsia" w:ascii="宋体" w:hAnsi="宋体" w:cs="宋体"/>
          <w:color w:val="000000" w:themeColor="text1"/>
          <w:szCs w:val="21"/>
        </w:rPr>
        <w:t xml:space="preserve">东至黄海路</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含长江东路砖桥段</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、西至新都路</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含新都</w:t>
      </w:r>
      <w:r>
        <w:rPr>
          <w:rFonts w:hint="eastAsia" w:ascii="宋体" w:hAnsi="宋体" w:cs="宋体"/>
          <w:color w:val="000000" w:themeColor="text1"/>
          <w:szCs w:val="21"/>
        </w:rPr>
        <w:t xml:space="preserve">路</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、南至新</w:t>
      </w:r>
      <w:r>
        <w:rPr>
          <w:rFonts w:hint="eastAsia" w:ascii="宋体" w:hAnsi="宋体" w:cs="宋体"/>
          <w:color w:val="000000" w:themeColor="text1"/>
          <w:szCs w:val="21"/>
        </w:rPr>
        <w:t xml:space="preserve">328</w:t>
      </w:r>
      <w:r>
        <w:rPr>
          <w:rFonts w:hint="eastAsia" w:ascii="宋体" w:hAnsi="宋体" w:cs="宋体"/>
          <w:color w:val="000000" w:themeColor="text1"/>
          <w:szCs w:val="21"/>
        </w:rPr>
        <w:t xml:space="preserve">快速路、北至新通扬运河南岸</w:t>
      </w:r>
      <w:r>
        <w:rPr>
          <w:rFonts w:hint="eastAsia" w:ascii="宋体" w:hAnsi="宋体" w:cs="宋体"/>
          <w:color w:val="000000" w:themeColor="text1"/>
          <w:szCs w:val="21"/>
        </w:rPr>
        <w:t xml:space="preserve">。</w:t>
      </w:r>
      <w:r/>
    </w:p>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二、</w:t>
      </w:r>
      <w:r>
        <w:rPr>
          <w:rFonts w:hint="eastAsia" w:ascii="宋体" w:hAnsi="宋体" w:cs="宋体"/>
          <w:b/>
          <w:bCs/>
          <w:color w:val="000000" w:themeColor="text1"/>
          <w:sz w:val="20"/>
          <w:szCs w:val="20"/>
        </w:rPr>
        <w:t xml:space="preserve">本次采购服务的主要标准及要求</w:t>
      </w:r>
      <w:r/>
    </w:p>
    <w:p>
      <w:pPr>
        <w:ind w:firstLine="422"/>
        <w:spacing w:line="360" w:lineRule="auto"/>
        <w:rPr>
          <w:rFonts w:ascii="宋体" w:hAnsi="宋体" w:cs="宋体"/>
          <w:b/>
          <w:bCs/>
          <w:i/>
          <w:iCs/>
          <w:color w:val="000000" w:themeColor="text1"/>
          <w:szCs w:val="21"/>
          <w:u w:val="single"/>
        </w:rPr>
      </w:pPr>
      <w:r>
        <w:rPr>
          <w:rFonts w:ascii="宋体" w:hAnsi="宋体" w:cs="宋体"/>
          <w:b/>
          <w:bCs/>
          <w:i/>
          <w:iCs/>
          <w:color w:val="000000" w:themeColor="text1"/>
          <w:szCs w:val="21"/>
          <w:u w:val="single"/>
        </w:rPr>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（一）服务人员岗位设置及要求</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）项目</w:t>
      </w:r>
      <w:r>
        <w:rPr>
          <w:rFonts w:hint="eastAsia" w:ascii="宋体" w:hAnsi="宋体" w:cs="宋体"/>
          <w:i/>
          <w:iCs/>
          <w:color w:val="000000" w:themeColor="text1"/>
          <w:szCs w:val="21"/>
          <w:u w:val="single"/>
        </w:rPr>
        <w:t xml:space="preserve">经理</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名。年龄</w:t>
      </w:r>
      <w:r>
        <w:rPr>
          <w:rFonts w:hint="eastAsia" w:ascii="宋体" w:hAnsi="宋体" w:cs="宋体"/>
          <w:i/>
          <w:iCs/>
          <w:color w:val="000000" w:themeColor="text1"/>
          <w:szCs w:val="21"/>
          <w:u w:val="single"/>
        </w:rPr>
        <w:t xml:space="preserve">50</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高中及以上学历</w:t>
      </w:r>
      <w:r>
        <w:rPr>
          <w:rFonts w:hint="eastAsia" w:ascii="宋体" w:hAnsi="宋体" w:cs="宋体"/>
          <w:i/>
          <w:iCs/>
          <w:color w:val="000000" w:themeColor="text1"/>
          <w:szCs w:val="21"/>
          <w:u w:val="single"/>
        </w:rPr>
        <w:t xml:space="preserve">，男女不限，熟悉</w:t>
      </w:r>
      <w:r>
        <w:rPr>
          <w:rFonts w:hint="eastAsia" w:ascii="宋体" w:hAnsi="宋体" w:cs="宋体"/>
          <w:i/>
          <w:iCs/>
          <w:color w:val="000000" w:themeColor="text1"/>
          <w:szCs w:val="21"/>
          <w:u w:val="single"/>
        </w:rPr>
        <w:t xml:space="preserve">公共绿化管护</w:t>
      </w:r>
      <w:r>
        <w:rPr>
          <w:rFonts w:hint="eastAsia" w:ascii="宋体" w:hAnsi="宋体" w:cs="宋体"/>
          <w:i/>
          <w:iCs/>
          <w:color w:val="000000" w:themeColor="text1"/>
          <w:szCs w:val="21"/>
          <w:u w:val="single"/>
        </w:rPr>
        <w:t xml:space="preserve">服务有关法律、法规及企业管理工作，有较强的管理能力和组织协调能力，特别是处理突发事件的应急能力。身体健康，遵纪守法，作风正派，品行端正。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9</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w:t>
      </w:r>
      <w:r>
        <w:rPr>
          <w:rFonts w:hint="eastAsia" w:ascii="宋体" w:hAnsi="宋体" w:cs="宋体"/>
          <w:i/>
          <w:iCs/>
          <w:color w:val="000000" w:themeColor="text1"/>
          <w:szCs w:val="21"/>
          <w:u w:val="single"/>
        </w:rPr>
        <w:t xml:space="preserve">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以内，男女不限。身体健康，吃苦耐劳，遵纪守法，作风正派，品行端正。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洒水车</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具备与驾驶洒水车对应的驾驶证，</w:t>
      </w:r>
      <w:r>
        <w:rPr>
          <w:rFonts w:hint="eastAsia" w:ascii="宋体" w:hAnsi="宋体" w:cs="宋体"/>
          <w:i/>
          <w:iCs/>
          <w:color w:val="000000" w:themeColor="text1"/>
          <w:szCs w:val="21"/>
          <w:u w:val="single"/>
        </w:rPr>
        <w:t xml:space="preserve">男女不限。身体健康，吃苦耐劳，遵纪守法，作风正派，品行端正。</w:t>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（提供承诺函原件扫描件，格式自拟）</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工作时间：夏季</w:t>
      </w:r>
      <w:r>
        <w:rPr>
          <w:rFonts w:hint="eastAsia" w:ascii="宋体" w:hAnsi="宋体" w:cs="宋体"/>
          <w:i/>
          <w:iCs/>
          <w:color w:val="000000" w:themeColor="text1"/>
          <w:szCs w:val="21"/>
          <w:u w:val="single"/>
        </w:rPr>
        <w:t xml:space="preserve">6:30-21:00</w:t>
      </w:r>
      <w:r>
        <w:rPr>
          <w:rFonts w:hint="eastAsia" w:ascii="宋体" w:hAnsi="宋体" w:cs="宋体"/>
          <w:i/>
          <w:iCs/>
          <w:color w:val="000000" w:themeColor="text1"/>
          <w:szCs w:val="21"/>
          <w:u w:val="single"/>
        </w:rPr>
        <w:t xml:space="preserve">、冬季</w:t>
      </w:r>
      <w:r>
        <w:rPr>
          <w:rFonts w:hint="eastAsia" w:ascii="宋体" w:hAnsi="宋体" w:cs="宋体"/>
          <w:i/>
          <w:iCs/>
          <w:color w:val="000000" w:themeColor="text1"/>
          <w:szCs w:val="21"/>
          <w:u w:val="single"/>
        </w:rPr>
        <w:t xml:space="preserve">7:00-20:00</w:t>
      </w:r>
      <w:r>
        <w:rPr>
          <w:rFonts w:hint="eastAsia" w:ascii="宋体" w:hAnsi="宋体" w:cs="宋体"/>
          <w:i/>
          <w:iCs/>
          <w:color w:val="000000" w:themeColor="text1"/>
          <w:szCs w:val="21"/>
          <w:u w:val="single"/>
        </w:rPr>
        <w:t xml:space="preserve">；实行倒班制，每班工作时长</w:t>
      </w:r>
      <w:r>
        <w:rPr>
          <w:rFonts w:hint="eastAsia" w:ascii="宋体" w:hAnsi="宋体" w:cs="宋体"/>
          <w:i/>
          <w:iCs/>
          <w:color w:val="000000" w:themeColor="text1"/>
          <w:szCs w:val="21"/>
          <w:u w:val="single"/>
        </w:rPr>
        <w:t xml:space="preserve">8</w:t>
      </w:r>
      <w:r>
        <w:rPr>
          <w:rFonts w:hint="eastAsia" w:ascii="宋体" w:hAnsi="宋体" w:cs="宋体"/>
          <w:i/>
          <w:iCs/>
          <w:color w:val="000000" w:themeColor="text1"/>
          <w:szCs w:val="21"/>
          <w:u w:val="single"/>
        </w:rPr>
        <w:t xml:space="preserve">小时。工</w:t>
      </w:r>
      <w:r>
        <w:rPr>
          <w:rFonts w:hint="eastAsia" w:ascii="宋体" w:hAnsi="宋体" w:cs="宋体"/>
          <w:i/>
          <w:iCs/>
          <w:color w:val="000000" w:themeColor="text1"/>
          <w:szCs w:val="21"/>
          <w:u w:val="single"/>
        </w:rPr>
        <w:t xml:space="preserve">作人员上班期间统一着装，言行规范，注重仪容仪表。</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供应商不得低于配置人数要求，报价人数须根据此配置进行报价，超出配置人数属增值服务（免费）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rPr>
          <w:rFonts w:hint="eastAsia" w:ascii="宋体" w:hAnsi="宋体" w:cs="宋体"/>
          <w:b/>
          <w:bCs/>
          <w:i/>
          <w:iCs/>
          <w:color w:val="000000" w:themeColor="text1"/>
          <w:szCs w:val="21"/>
          <w:u w:val="single"/>
        </w:rPr>
        <w:t xml:space="preserve">（提供承诺函原件扫描件，格式自拟）</w:t>
      </w:r>
      <w:r/>
    </w:p>
    <w:p>
      <w:pPr>
        <w:rPr>
          <w:color w:val="000000" w:themeColor="text1"/>
        </w:rPr>
      </w:pPr>
      <w:r>
        <w:rPr>
          <w:color w:val="000000" w:themeColor="text1"/>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三、</w:t>
      </w:r>
      <w:r>
        <w:rPr>
          <w:rFonts w:hint="eastAsia" w:ascii="宋体" w:hAnsi="宋体" w:cs="宋体"/>
          <w:b/>
          <w:bCs/>
          <w:color w:val="000000" w:themeColor="text1"/>
          <w:sz w:val="20"/>
          <w:szCs w:val="20"/>
        </w:rPr>
        <w:t xml:space="preserve">其他要求</w:t>
      </w:r>
      <w:r>
        <w:rPr>
          <w:rFonts w:hint="eastAsia" w:ascii="宋体" w:hAnsi="宋体" w:cs="宋体"/>
          <w:b/>
          <w:bCs/>
          <w:color w:val="000000" w:themeColor="text1"/>
          <w:sz w:val="20"/>
          <w:szCs w:val="20"/>
        </w:rPr>
        <w:t xml:space="preserve">：</w:t>
      </w:r>
      <w:r/>
    </w:p>
    <w:p>
      <w:pPr>
        <w:ind w:left="420"/>
        <w:spacing w:line="360" w:lineRule="auto"/>
        <w:rPr>
          <w:rFonts w:ascii="宋体" w:hAnsi="宋体" w:cs="宋体"/>
          <w:i/>
          <w:iCs/>
          <w:color w:val="000000" w:themeColor="text1"/>
          <w:szCs w:val="21"/>
          <w:u w:val="single"/>
        </w:rPr>
      </w:pPr>
      <w:r>
        <w:rPr>
          <w:rFonts w:ascii="宋体" w:hAnsi="宋体" w:cs="宋体"/>
          <w:i/>
          <w:iCs/>
          <w:color w:val="000000" w:themeColor="text1"/>
          <w:szCs w:val="21"/>
          <w:u w:val="single"/>
        </w:rPr>
      </w:r>
      <w:r/>
    </w:p>
    <w:p>
      <w:pPr>
        <w:ind w:left="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、报价时，人员工资低于扬州市最低工资标准及未依法测算缴纳社会保险的作无效报价处理。</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时须</w:t>
      </w:r>
      <w:r>
        <w:rPr>
          <w:rFonts w:hint="eastAsia" w:ascii="宋体" w:hAnsi="宋体" w:cs="宋体"/>
          <w:i/>
          <w:iCs/>
          <w:color w:val="000000" w:themeColor="text1"/>
          <w:szCs w:val="21"/>
          <w:u w:val="single"/>
        </w:rPr>
        <w:t xml:space="preserve">将</w:t>
      </w:r>
      <w:r>
        <w:rPr>
          <w:rFonts w:hint="eastAsia" w:ascii="宋体" w:hAnsi="宋体" w:cs="宋体"/>
          <w:i/>
          <w:iCs/>
          <w:color w:val="000000" w:themeColor="text1"/>
          <w:szCs w:val="21"/>
          <w:u w:val="single"/>
        </w:rPr>
        <w:t xml:space="preserve">40</w:t>
      </w:r>
      <w:r>
        <w:rPr>
          <w:rFonts w:hint="eastAsia" w:ascii="宋体" w:hAnsi="宋体" w:cs="宋体"/>
          <w:i/>
          <w:iCs/>
          <w:color w:val="000000" w:themeColor="text1"/>
          <w:szCs w:val="21"/>
          <w:u w:val="single"/>
        </w:rPr>
        <w:t xml:space="preserve">万元暂列金</w:t>
      </w:r>
      <w:r>
        <w:rPr>
          <w:rFonts w:hint="eastAsia" w:ascii="宋体" w:hAnsi="宋体" w:cs="宋体"/>
          <w:i/>
          <w:iCs/>
          <w:color w:val="000000" w:themeColor="text1"/>
          <w:szCs w:val="21"/>
          <w:u w:val="single"/>
        </w:rPr>
        <w:t xml:space="preserve">列入报价表中，该项费用</w:t>
      </w:r>
      <w:r>
        <w:rPr>
          <w:rFonts w:hint="eastAsia" w:ascii="宋体" w:hAnsi="宋体" w:cs="宋体"/>
          <w:i/>
          <w:iCs/>
          <w:color w:val="000000" w:themeColor="text1"/>
          <w:szCs w:val="21"/>
          <w:u w:val="single"/>
        </w:rPr>
        <w:t xml:space="preserve">为不可竞争费，不参与让利，</w:t>
      </w:r>
      <w:r>
        <w:rPr>
          <w:rFonts w:hint="eastAsia" w:ascii="宋体" w:hAnsi="宋体" w:cs="宋体"/>
          <w:i/>
          <w:iCs/>
          <w:color w:val="000000" w:themeColor="text1"/>
          <w:szCs w:val="21"/>
          <w:u w:val="single"/>
        </w:rPr>
        <w:t xml:space="preserve">以</w:t>
      </w:r>
      <w:r>
        <w:rPr>
          <w:rFonts w:hint="eastAsia" w:ascii="宋体" w:hAnsi="宋体" w:cs="宋体"/>
          <w:i/>
          <w:iCs/>
          <w:color w:val="000000" w:themeColor="text1"/>
          <w:szCs w:val="21"/>
          <w:u w:val="single"/>
        </w:rPr>
        <w:t xml:space="preserve">采购人</w:t>
      </w:r>
      <w:r>
        <w:rPr>
          <w:rFonts w:hint="eastAsia" w:ascii="宋体" w:hAnsi="宋体" w:cs="宋体"/>
          <w:i/>
          <w:iCs/>
          <w:color w:val="000000" w:themeColor="text1"/>
          <w:szCs w:val="21"/>
          <w:u w:val="single"/>
        </w:rPr>
        <w:t xml:space="preserve">认可的实际工作量为准，最终按审计结果在最后一次支付服务费时支付该费用。</w:t>
      </w:r>
      <w:r>
        <w:rPr>
          <w:rFonts w:hint="eastAsia" w:ascii="宋体" w:hAnsi="宋体" w:cs="宋体"/>
          <w:b/>
          <w:bCs/>
          <w:i/>
          <w:iCs/>
          <w:color w:val="000000" w:themeColor="text1"/>
          <w:szCs w:val="21"/>
          <w:u w:val="single"/>
        </w:rPr>
        <w:t xml:space="preserve">（提供承诺函原件扫描件，格式自拟</w:t>
      </w:r>
      <w:r>
        <w:rPr>
          <w:rFonts w:hint="eastAsia" w:ascii="宋体" w:hAnsi="宋体" w:cs="宋体"/>
          <w:b/>
          <w:bCs/>
          <w:i/>
          <w:iCs/>
          <w:color w:val="000000" w:themeColor="text1"/>
          <w:szCs w:val="21"/>
          <w:u w:val="single"/>
        </w:rPr>
        <w:t xml:space="preserve">。</w:t>
      </w:r>
      <w:r>
        <w:rPr>
          <w:rFonts w:hint="eastAsia" w:ascii="宋体" w:hAnsi="宋体" w:cs="宋体"/>
          <w:b/>
          <w:bCs/>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、供应商</w:t>
      </w:r>
      <w:r>
        <w:rPr>
          <w:rFonts w:hint="eastAsia" w:ascii="宋体" w:hAnsi="宋体" w:cs="宋体"/>
          <w:i/>
          <w:iCs/>
          <w:color w:val="000000" w:themeColor="text1"/>
          <w:szCs w:val="21"/>
          <w:u w:val="single"/>
        </w:rPr>
        <w:t xml:space="preserve">人员配备</w:t>
      </w:r>
      <w:r>
        <w:rPr>
          <w:rFonts w:hint="eastAsia" w:ascii="宋体" w:hAnsi="宋体" w:cs="宋体"/>
          <w:i/>
          <w:iCs/>
          <w:color w:val="000000" w:themeColor="text1"/>
          <w:szCs w:val="21"/>
          <w:u w:val="single"/>
        </w:rPr>
        <w:t xml:space="preserve">不得低于</w:t>
      </w:r>
      <w:r>
        <w:rPr>
          <w:rFonts w:hint="eastAsia" w:ascii="宋体" w:hAnsi="宋体" w:cs="宋体"/>
          <w:i/>
          <w:iCs/>
          <w:color w:val="000000" w:themeColor="text1"/>
          <w:szCs w:val="21"/>
          <w:u w:val="single"/>
        </w:rPr>
        <w:t xml:space="preserve">服务人员岗位设置及</w:t>
      </w:r>
      <w:r>
        <w:rPr>
          <w:rFonts w:hint="eastAsia" w:ascii="宋体" w:hAnsi="宋体" w:cs="宋体"/>
          <w:i/>
          <w:iCs/>
          <w:color w:val="000000" w:themeColor="text1"/>
          <w:szCs w:val="21"/>
          <w:u w:val="single"/>
        </w:rPr>
        <w:t xml:space="preserve">要求，报价人数须根据</w:t>
      </w:r>
      <w:r>
        <w:rPr>
          <w:rFonts w:hint="eastAsia" w:ascii="宋体" w:hAnsi="宋体" w:cs="宋体"/>
          <w:i/>
          <w:iCs/>
          <w:color w:val="000000" w:themeColor="text1"/>
          <w:szCs w:val="21"/>
          <w:u w:val="single"/>
        </w:rPr>
        <w:t xml:space="preserve">采购文件要求</w:t>
      </w:r>
      <w:r>
        <w:rPr>
          <w:rFonts w:hint="eastAsia" w:ascii="宋体" w:hAnsi="宋体" w:cs="宋体"/>
          <w:i/>
          <w:iCs/>
          <w:color w:val="000000" w:themeColor="text1"/>
          <w:szCs w:val="21"/>
          <w:u w:val="single"/>
        </w:rPr>
        <w:t xml:space="preserve">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4</w:t>
      </w:r>
      <w:r>
        <w:rPr>
          <w:rFonts w:hint="eastAsia" w:ascii="宋体" w:hAnsi="宋体" w:cs="宋体"/>
          <w:i/>
          <w:iCs/>
          <w:color w:val="000000" w:themeColor="text1"/>
          <w:szCs w:val="21"/>
          <w:u w:val="single"/>
        </w:rPr>
        <w:t xml:space="preserve">、投标人报价是根据</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文件所确定的</w:t>
      </w:r>
      <w:r>
        <w:rPr>
          <w:rFonts w:hint="eastAsia" w:ascii="宋体" w:hAnsi="宋体" w:cs="宋体"/>
          <w:i/>
          <w:iCs/>
          <w:color w:val="000000" w:themeColor="text1"/>
          <w:szCs w:val="21"/>
          <w:u w:val="single"/>
        </w:rPr>
        <w:t xml:space="preserve">公共绿化管理</w:t>
      </w:r>
      <w:r>
        <w:rPr>
          <w:rFonts w:hint="eastAsia" w:ascii="宋体" w:hAnsi="宋体" w:cs="宋体"/>
          <w:i/>
          <w:iCs/>
          <w:color w:val="000000" w:themeColor="text1"/>
          <w:szCs w:val="21"/>
          <w:u w:val="single"/>
        </w:rPr>
        <w:t xml:space="preserve">服务范围内的全部人员和工作内容的价格体现，是为完成</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文件规定的服务管理工作所涉及到的一切费用。</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时应</w:t>
      </w:r>
      <w:r>
        <w:rPr>
          <w:rFonts w:hint="eastAsia" w:ascii="宋体" w:hAnsi="宋体" w:cs="宋体"/>
          <w:i/>
          <w:iCs/>
          <w:color w:val="000000" w:themeColor="text1"/>
          <w:szCs w:val="21"/>
          <w:u w:val="single"/>
        </w:rPr>
        <w:t xml:space="preserve">充分考虑在服务期间国家对人员工资的调整因素和自然增长因素，</w:t>
      </w:r>
      <w:r>
        <w:rPr>
          <w:rFonts w:hint="eastAsia" w:ascii="宋体" w:hAnsi="宋体" w:cs="宋体"/>
          <w:i/>
          <w:iCs/>
          <w:color w:val="000000" w:themeColor="text1"/>
          <w:szCs w:val="21"/>
          <w:u w:val="single"/>
        </w:rPr>
        <w:t xml:space="preserve">报价</w:t>
      </w:r>
      <w:r>
        <w:rPr>
          <w:rFonts w:hint="eastAsia" w:ascii="宋体" w:hAnsi="宋体" w:cs="宋体"/>
          <w:i/>
          <w:iCs/>
          <w:color w:val="000000" w:themeColor="text1"/>
          <w:szCs w:val="21"/>
          <w:u w:val="single"/>
        </w:rPr>
        <w:t xml:space="preserve">包括但不仅限于人员费用（工资、社会保险、住房公积金、福利、</w:t>
      </w:r>
      <w:r>
        <w:rPr>
          <w:rFonts w:hint="eastAsia" w:ascii="宋体" w:hAnsi="宋体" w:cs="宋体"/>
          <w:i/>
          <w:iCs/>
          <w:color w:val="000000" w:themeColor="text1"/>
          <w:szCs w:val="21"/>
          <w:u w:val="single"/>
        </w:rPr>
        <w:t xml:space="preserve">防暑降温费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服装费</w:t>
      </w:r>
      <w:r>
        <w:rPr>
          <w:rFonts w:hint="eastAsia" w:ascii="宋体" w:hAnsi="宋体" w:cs="宋体"/>
          <w:i/>
          <w:iCs/>
          <w:color w:val="000000" w:themeColor="text1"/>
          <w:szCs w:val="21"/>
          <w:u w:val="single"/>
        </w:rPr>
        <w:t xml:space="preserve">、意外伤害险</w:t>
      </w:r>
      <w:r>
        <w:rPr>
          <w:rFonts w:hint="eastAsia" w:ascii="宋体" w:hAnsi="宋体" w:cs="宋体"/>
          <w:i/>
          <w:iCs/>
          <w:color w:val="000000" w:themeColor="text1"/>
          <w:szCs w:val="21"/>
          <w:u w:val="single"/>
        </w:rPr>
        <w:t xml:space="preserve">等）</w:t>
      </w:r>
      <w:r>
        <w:rPr>
          <w:rFonts w:hint="eastAsia" w:ascii="宋体" w:hAnsi="宋体" w:cs="宋体"/>
          <w:i/>
          <w:iCs/>
          <w:color w:val="000000" w:themeColor="text1"/>
          <w:szCs w:val="21"/>
          <w:u w:val="single"/>
        </w:rPr>
        <w:t xml:space="preserve">农药化肥</w:t>
      </w:r>
      <w:r>
        <w:rPr>
          <w:rFonts w:hint="eastAsia" w:ascii="宋体" w:hAnsi="宋体" w:cs="宋体"/>
          <w:i/>
          <w:iCs/>
          <w:color w:val="000000" w:themeColor="text1"/>
          <w:szCs w:val="21"/>
          <w:u w:val="single"/>
        </w:rPr>
        <w:t xml:space="preserve">、服务所用</w:t>
      </w:r>
      <w:r>
        <w:rPr>
          <w:rFonts w:hint="eastAsia" w:ascii="宋体" w:hAnsi="宋体" w:cs="宋体"/>
          <w:i/>
          <w:iCs/>
          <w:color w:val="000000" w:themeColor="text1"/>
          <w:szCs w:val="21"/>
          <w:u w:val="single"/>
        </w:rPr>
        <w:t xml:space="preserve">机械</w:t>
      </w:r>
      <w:r>
        <w:rPr>
          <w:rFonts w:hint="eastAsia" w:ascii="宋体" w:hAnsi="宋体" w:cs="宋体"/>
          <w:i/>
          <w:iCs/>
          <w:color w:val="000000" w:themeColor="text1"/>
          <w:szCs w:val="21"/>
          <w:u w:val="single"/>
        </w:rPr>
        <w:t xml:space="preserve">设备、工具购置、税金、维护费用、</w:t>
      </w:r>
      <w:r>
        <w:rPr>
          <w:rFonts w:hint="eastAsia" w:ascii="宋体" w:hAnsi="宋体" w:cs="宋体"/>
          <w:i/>
          <w:iCs/>
          <w:color w:val="000000" w:themeColor="text1"/>
          <w:szCs w:val="21"/>
          <w:u w:val="single"/>
        </w:rPr>
        <w:t xml:space="preserve">办公费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管理费用、利润等费用。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采购</w:t>
      </w:r>
      <w:r>
        <w:rPr>
          <w:rFonts w:hint="eastAsia" w:ascii="宋体" w:hAnsi="宋体" w:cs="宋体"/>
          <w:color w:val="000000" w:themeColor="text1"/>
          <w:szCs w:val="21"/>
        </w:rPr>
        <w:t xml:space="preserve">文件未列明，而</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认为必需的费用也需列入报价。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、本报价必须充分考虑所有可能影响到报价的价格因素，一旦投标结束最终成交，总价将包定，合同期内不予调整。如发生漏、缺、少项，都将被认为是</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的报价让利行为。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、采购人不负责</w:t>
      </w:r>
      <w:r>
        <w:rPr>
          <w:rFonts w:hint="eastAsia" w:ascii="宋体" w:hAnsi="宋体" w:cs="宋体"/>
          <w:color w:val="000000" w:themeColor="text1"/>
          <w:szCs w:val="21"/>
        </w:rPr>
        <w:t xml:space="preserve">成交</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商所有</w:t>
      </w:r>
      <w:r>
        <w:rPr>
          <w:rFonts w:hint="eastAsia" w:ascii="宋体" w:hAnsi="宋体" w:cs="宋体"/>
          <w:color w:val="000000" w:themeColor="text1"/>
          <w:szCs w:val="21"/>
        </w:rPr>
        <w:t xml:space="preserve">工作人员的衣食住行等非合同约定事项。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、在</w:t>
      </w:r>
      <w:r>
        <w:rPr>
          <w:rFonts w:hint="eastAsia" w:ascii="宋体" w:hAnsi="宋体" w:cs="宋体"/>
          <w:color w:val="000000" w:themeColor="text1"/>
          <w:szCs w:val="21"/>
        </w:rPr>
        <w:t xml:space="preserve">合同履行</w:t>
      </w:r>
      <w:r>
        <w:rPr>
          <w:rFonts w:hint="eastAsia" w:ascii="宋体" w:hAnsi="宋体" w:cs="宋体"/>
          <w:color w:val="000000" w:themeColor="text1"/>
          <w:szCs w:val="21"/>
        </w:rPr>
        <w:t xml:space="preserve">期间，</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工作人员发生的任何疾病和意外伤害等，均由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商服务</w:t>
      </w:r>
      <w:r>
        <w:rPr>
          <w:rFonts w:hint="eastAsia" w:ascii="宋体" w:hAnsi="宋体" w:cs="宋体"/>
          <w:color w:val="000000" w:themeColor="text1"/>
          <w:szCs w:val="21"/>
        </w:rPr>
        <w:t xml:space="preserve">过程中需要使用到的工具、耗材等均包含在报价中。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如在服务过程中发生服务问题，</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需在接到采购人通知后在</w:t>
      </w:r>
      <w:r>
        <w:rPr>
          <w:rFonts w:hint="eastAsia" w:ascii="宋体" w:hAnsi="宋体" w:cs="宋体"/>
          <w:color w:val="000000" w:themeColor="text1"/>
          <w:szCs w:val="21"/>
        </w:rPr>
        <w:t xml:space="preserve"> 2 </w:t>
      </w:r>
      <w:r>
        <w:rPr>
          <w:rFonts w:hint="eastAsia" w:ascii="宋体" w:hAnsi="宋体" w:cs="宋体"/>
          <w:color w:val="000000" w:themeColor="text1"/>
          <w:szCs w:val="21"/>
        </w:rPr>
        <w:t xml:space="preserve">小时内到达现场，并且解决问题。否则，由于</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原因导致的采购人及其相关人员、事件的</w:t>
      </w:r>
      <w:r>
        <w:rPr>
          <w:rFonts w:hint="eastAsia" w:ascii="宋体" w:hAnsi="宋体" w:cs="宋体"/>
          <w:color w:val="000000" w:themeColor="text1"/>
          <w:szCs w:val="21"/>
        </w:rPr>
        <w:t xml:space="preserve">损失均由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承担，且采购人有权要求赔偿。</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不得随意调整主要管理人员和重要岗位人员，如需调整须经采购人同意和备案。</w:t>
      </w:r>
      <w:r/>
    </w:p>
    <w:p>
      <w:pPr>
        <w:ind w:firstLine="420"/>
        <w:spacing w:line="360" w:lineRule="auto"/>
        <w:rPr>
          <w:rFonts w:ascii="宋体" w:hAnsi="宋体" w:cs="宋体"/>
          <w:color w:val="000000" w:themeColor="text1"/>
          <w:szCs w:val="21"/>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、需</w:t>
      </w:r>
      <w:r>
        <w:rPr>
          <w:rFonts w:hint="eastAsia" w:ascii="宋体" w:hAnsi="宋体" w:cs="宋体"/>
          <w:color w:val="000000" w:themeColor="text1"/>
          <w:szCs w:val="21"/>
        </w:rPr>
        <w:t xml:space="preserve">根据采购人</w:t>
      </w:r>
      <w:r>
        <w:rPr>
          <w:rFonts w:hint="eastAsia" w:ascii="宋体" w:hAnsi="宋体" w:cs="宋体"/>
          <w:color w:val="000000" w:themeColor="text1"/>
          <w:szCs w:val="21"/>
        </w:rPr>
        <w:t xml:space="preserve">要求，按照文明城市创建要求做好文明城市创建的相关工作。</w:t>
      </w:r>
      <w:r/>
    </w:p>
    <w:p>
      <w:pPr>
        <w:jc w:val="left"/>
        <w:spacing w:line="520" w:lineRule="exact"/>
        <w:widowControl/>
        <w:tabs>
          <w:tab w:val="left" w:pos="2385" w:leader="none"/>
        </w:tabs>
        <w:rPr>
          <w:rFonts w:ascii="宋体" w:hAnsi="宋体" w:cs="宋体"/>
          <w:b/>
          <w:color w:val="000000" w:themeColor="text1"/>
          <w:sz w:val="20"/>
          <w:szCs w:val="21"/>
        </w:rPr>
      </w:pPr>
      <w:r>
        <w:rPr>
          <w:rFonts w:hint="eastAsia" w:ascii="宋体" w:hAnsi="宋体" w:cs="宋体"/>
          <w:b/>
          <w:color w:val="000000" w:themeColor="text1"/>
          <w:sz w:val="20"/>
          <w:szCs w:val="21"/>
        </w:rPr>
        <w:t xml:space="preserve">四</w:t>
      </w:r>
      <w:r>
        <w:rPr>
          <w:rFonts w:hint="eastAsia" w:ascii="宋体" w:hAnsi="宋体" w:cs="宋体"/>
          <w:b/>
          <w:color w:val="000000" w:themeColor="text1"/>
          <w:sz w:val="20"/>
          <w:szCs w:val="21"/>
        </w:rPr>
        <w:t xml:space="preserve">、养护管理标准</w:t>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（一）绿化养护质量（</w:t>
      </w:r>
      <w:r>
        <w:rPr>
          <w:rFonts w:hint="eastAsia" w:ascii="宋体" w:hAnsi="宋体" w:cs="宋体"/>
          <w:b/>
          <w:color w:val="000000" w:themeColor="text1"/>
          <w:sz w:val="20"/>
          <w:szCs w:val="21"/>
        </w:rPr>
        <w:t xml:space="preserve">75</w:t>
      </w:r>
      <w:r>
        <w:rPr>
          <w:rFonts w:hint="eastAsia" w:ascii="宋体" w:hAnsi="宋体" w:cs="宋体"/>
          <w:b/>
          <w:color w:val="000000" w:themeColor="text1"/>
          <w:sz w:val="20"/>
          <w:szCs w:val="21"/>
        </w:rPr>
        <w:t xml:space="preserve">分）</w:t>
      </w:r>
      <w:r/>
    </w:p>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0"/>
        </w:rPr>
        <w:t xml:space="preserve">１</w:t>
      </w:r>
      <w:r>
        <w:rPr>
          <w:rFonts w:hint="eastAsia" w:ascii="宋体" w:hAnsi="宋体" w:cs="宋体"/>
          <w:b/>
          <w:color w:val="000000" w:themeColor="text1"/>
          <w:sz w:val="24"/>
          <w:szCs w:val="20"/>
        </w:rPr>
        <w:t xml:space="preserve">)</w:t>
      </w:r>
      <w:r>
        <w:rPr>
          <w:rFonts w:hint="eastAsia" w:ascii="宋体" w:hAnsi="宋体" w:cs="宋体"/>
          <w:b/>
          <w:color w:val="000000" w:themeColor="text1"/>
          <w:sz w:val="24"/>
          <w:szCs w:val="20"/>
        </w:rPr>
        <w:t xml:space="preserve">植物养护（</w:t>
      </w:r>
      <w:r>
        <w:rPr>
          <w:rFonts w:hint="eastAsia" w:ascii="宋体" w:hAnsi="宋体" w:cs="宋体"/>
          <w:b/>
          <w:color w:val="000000" w:themeColor="text1"/>
          <w:sz w:val="24"/>
          <w:szCs w:val="20"/>
        </w:rPr>
        <w:t xml:space="preserve">45</w:t>
      </w:r>
      <w:r>
        <w:rPr>
          <w:rFonts w:hint="eastAsia" w:ascii="宋体" w:hAnsi="宋体" w:cs="宋体"/>
          <w:b/>
          <w:color w:val="000000" w:themeColor="text1"/>
          <w:sz w:val="24"/>
          <w:szCs w:val="20"/>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2055"/>
        <w:gridCol w:w="2386"/>
        <w:gridCol w:w="2285"/>
        <w:gridCol w:w="1036"/>
      </w:tblGrid>
      <w:tr>
        <w:trPr>
          <w:trHeight w:val="541"/>
        </w:trPr>
        <w:tc>
          <w:tcPr>
            <w:tcW w:w="71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5"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5"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扣分</w:t>
            </w:r>
            <w:r/>
          </w:p>
        </w:tc>
      </w:tr>
      <w:tr>
        <w:trPr>
          <w:trHeight w:val="15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分；行道树、绿地内无缺、死株、斑秃等</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0.2</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绿地内斑秃现象不超过</w:t>
            </w:r>
            <w:r>
              <w:rPr>
                <w:rFonts w:hint="eastAsia" w:ascii="宋体" w:hAnsi="宋体" w:cs="宋体"/>
                <w:color w:val="000000" w:themeColor="text1"/>
                <w:szCs w:val="21"/>
              </w:rPr>
              <w:t xml:space="preserve">3 </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0.3</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㎡范围内斑秃现象不超过</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3300"/>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w:t>
            </w:r>
            <w:r>
              <w:rPr>
                <w:rFonts w:hint="eastAsia" w:ascii="宋体" w:hAnsi="宋体" w:cs="宋体"/>
                <w:color w:val="000000" w:themeColor="text1"/>
                <w:szCs w:val="21"/>
              </w:rPr>
              <w:t xml:space="preserve">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w:t>
            </w:r>
            <w:r>
              <w:rPr>
                <w:rFonts w:hint="eastAsia" w:ascii="宋体" w:hAnsi="宋体" w:cs="宋体"/>
                <w:color w:val="000000" w:themeColor="text1"/>
                <w:szCs w:val="21"/>
              </w:rPr>
              <w:t xml:space="preserve">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w:t>
            </w:r>
            <w:r>
              <w:rPr>
                <w:rFonts w:hint="eastAsia" w:ascii="宋体" w:hAnsi="宋体" w:cs="宋体"/>
                <w:color w:val="000000" w:themeColor="text1"/>
                <w:szCs w:val="21"/>
              </w:rPr>
              <w:t xml:space="preserve">、无徒长枝、萌蘖枝等，内膛不乱，通风透光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分；树穴平整，黄土基本不裸露，树穴设施较完好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4"/>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758"/>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265"/>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98%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95%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10%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分，草根基本不裸露，覆盖率</w:t>
            </w:r>
            <w:r>
              <w:rPr>
                <w:rFonts w:hint="eastAsia" w:ascii="宋体" w:hAnsi="宋体" w:cs="宋体"/>
                <w:color w:val="000000" w:themeColor="text1"/>
                <w:spacing w:val="-6"/>
                <w:szCs w:val="21"/>
              </w:rPr>
              <w:t xml:space="preserve">90%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15%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43"/>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90%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85% </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病虫害防治（</w:t>
      </w:r>
      <w:r>
        <w:rPr>
          <w:rFonts w:hint="eastAsia" w:ascii="宋体" w:hAnsi="宋体" w:cs="宋体"/>
          <w:b/>
          <w:color w:val="000000" w:themeColor="text1"/>
          <w:sz w:val="24"/>
          <w:szCs w:val="24"/>
        </w:rPr>
        <w:t xml:space="preserve">10</w:t>
      </w:r>
      <w:r>
        <w:rPr>
          <w:rFonts w:hint="eastAsia" w:ascii="宋体" w:hAnsi="宋体" w:cs="宋体"/>
          <w:b/>
          <w:color w:val="000000" w:themeColor="text1"/>
          <w:sz w:val="24"/>
          <w:szCs w:val="24"/>
        </w:rPr>
        <w:t xml:space="preserve">分）</w:t>
      </w:r>
      <w:r/>
    </w:p>
    <w:tbl>
      <w:tblPr>
        <w:tblW w:w="8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2054"/>
        <w:gridCol w:w="2386"/>
        <w:gridCol w:w="2292"/>
        <w:gridCol w:w="1015"/>
      </w:tblGrid>
      <w:tr>
        <w:trPr>
          <w:trHeight w:val="567"/>
        </w:trPr>
        <w:tc>
          <w:tcPr>
            <w:tcW w:w="713"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w:t>
            </w:r>
            <w:r>
              <w:rPr>
                <w:rFonts w:hint="eastAsia" w:ascii="宋体" w:hAnsi="宋体" w:cs="宋体"/>
                <w:b/>
                <w:color w:val="000000" w:themeColor="text1"/>
                <w:sz w:val="24"/>
                <w:szCs w:val="24"/>
              </w:rPr>
              <w:t xml:space="preserve">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9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w:t>
            </w:r>
            <w:r>
              <w:rPr>
                <w:rFonts w:hint="eastAsia" w:ascii="宋体" w:hAnsi="宋体" w:cs="宋体"/>
                <w:b/>
                <w:color w:val="000000" w:themeColor="text1"/>
                <w:sz w:val="24"/>
                <w:szCs w:val="24"/>
              </w:rPr>
              <w:t xml:space="preserve">护）</w:t>
            </w:r>
            <w:r/>
          </w:p>
        </w:tc>
        <w:tc>
          <w:tcPr>
            <w:tcW w:w="101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28"/>
        </w:trPr>
        <w:tc>
          <w:tcPr>
            <w:tcW w:w="71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W w:w="2054"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、地下害虫≤</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头</w:t>
            </w:r>
            <w:r>
              <w:rPr>
                <w:rFonts w:hint="eastAsia" w:ascii="宋体" w:hAnsi="宋体" w:cs="宋体"/>
                <w:color w:val="000000" w:themeColor="text1"/>
                <w:spacing w:val="-6"/>
                <w:szCs w:val="21"/>
              </w:rPr>
              <w:t xml:space="preserve">/</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98% 3</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90% 3</w:t>
            </w:r>
            <w:r>
              <w:rPr>
                <w:rFonts w:hint="eastAsia" w:ascii="宋体" w:hAnsi="宋体" w:cs="宋体"/>
                <w:color w:val="000000" w:themeColor="text1"/>
                <w:spacing w:val="6"/>
                <w:szCs w:val="21"/>
              </w:rPr>
              <w:t xml:space="preserve">分。</w:t>
            </w:r>
            <w:r/>
          </w:p>
        </w:tc>
        <w:tc>
          <w:tcPr>
            <w:tcW w:w="2292"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病虫害控制及时，园林树木上无明显的黄叶、焦叶及病虫危害现象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10%</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85% 3</w:t>
            </w:r>
            <w:r>
              <w:rPr>
                <w:rFonts w:hint="eastAsia" w:ascii="宋体" w:hAnsi="宋体" w:cs="宋体"/>
                <w:color w:val="000000" w:themeColor="text1"/>
                <w:spacing w:val="6"/>
                <w:szCs w:val="21"/>
              </w:rPr>
              <w:t xml:space="preserve">分。</w:t>
            </w:r>
            <w:r/>
          </w:p>
        </w:tc>
        <w:tc>
          <w:tcPr>
            <w:tcW w:w="101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rPr>
        <w:t xml:space="preserve">浇水防冻（</w:t>
      </w: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00"/>
        <w:gridCol w:w="2278"/>
        <w:gridCol w:w="1036"/>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8"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50"/>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8"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4)</w:t>
      </w:r>
      <w:r>
        <w:rPr>
          <w:rFonts w:hint="eastAsia" w:ascii="宋体" w:hAnsi="宋体" w:cs="宋体"/>
          <w:b/>
          <w:color w:val="000000" w:themeColor="text1"/>
          <w:sz w:val="24"/>
          <w:szCs w:val="24"/>
        </w:rPr>
        <w:t xml:space="preserve">卫生保洁（</w:t>
      </w:r>
      <w:r>
        <w:rPr>
          <w:rFonts w:hint="eastAsia" w:ascii="宋体" w:hAnsi="宋体" w:cs="宋体"/>
          <w:b/>
          <w:color w:val="000000" w:themeColor="text1"/>
          <w:sz w:val="24"/>
          <w:szCs w:val="24"/>
        </w:rPr>
        <w:t xml:space="preserve">8</w:t>
      </w:r>
      <w:r>
        <w:rPr>
          <w:rFonts w:hint="eastAsia" w:ascii="宋体" w:hAnsi="宋体" w:cs="宋体"/>
          <w:b/>
          <w:color w:val="000000" w:themeColor="text1"/>
          <w:sz w:val="24"/>
          <w:szCs w:val="24"/>
        </w:rPr>
        <w:t xml:space="preserve">分）</w:t>
      </w:r>
      <w:r/>
    </w:p>
    <w:tbl>
      <w:tblPr>
        <w:tblW w:w="84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7"/>
        <w:gridCol w:w="2400"/>
        <w:gridCol w:w="2286"/>
        <w:gridCol w:w="1035"/>
      </w:tblGrid>
      <w:tr>
        <w:trPr>
          <w:trHeight w:val="487"/>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7"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6"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244"/>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W w:w="2057"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w:t>
            </w:r>
            <w:r>
              <w:rPr>
                <w:rFonts w:hint="eastAsia" w:ascii="宋体" w:hAnsi="宋体" w:cs="宋体"/>
                <w:color w:val="000000" w:themeColor="text1"/>
                <w:szCs w:val="21"/>
              </w:rPr>
              <w:t xml:space="preserve">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分；建筑（构筑）及设施整洁完好，无擅自搭棚、摆摊设点等现</w:t>
            </w:r>
            <w:r>
              <w:rPr>
                <w:rFonts w:hint="eastAsia" w:ascii="宋体" w:hAnsi="宋体" w:cs="宋体"/>
                <w:color w:val="000000" w:themeColor="text1"/>
                <w:spacing w:val="-10"/>
                <w:szCs w:val="21"/>
              </w:rPr>
              <w:t xml:space="preserve">象</w:t>
            </w:r>
            <w:r>
              <w:rPr>
                <w:rFonts w:hint="eastAsia" w:ascii="宋体" w:hAnsi="宋体" w:cs="宋体"/>
                <w:color w:val="000000" w:themeColor="text1"/>
                <w:spacing w:val="-10"/>
                <w:szCs w:val="21"/>
              </w:rPr>
              <w:t xml:space="preserve">2</w:t>
            </w:r>
            <w:r>
              <w:rPr>
                <w:rFonts w:hint="eastAsia" w:ascii="宋体" w:hAnsi="宋体" w:cs="宋体"/>
                <w:color w:val="000000" w:themeColor="text1"/>
                <w:spacing w:val="-10"/>
                <w:szCs w:val="21"/>
              </w:rPr>
              <w:t xml:space="preserve">分</w:t>
            </w:r>
            <w:r>
              <w:rPr>
                <w:rFonts w:hint="eastAsia" w:ascii="宋体" w:hAnsi="宋体" w:cs="宋体"/>
                <w:color w:val="000000" w:themeColor="text1"/>
                <w:szCs w:val="21"/>
              </w:rPr>
              <w:t xml:space="preserve">。</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w:t>
            </w:r>
            <w:r>
              <w:rPr>
                <w:rFonts w:hint="eastAsia" w:ascii="宋体" w:hAnsi="宋体" w:cs="宋体"/>
                <w:color w:val="000000" w:themeColor="text1"/>
                <w:szCs w:val="24"/>
              </w:rPr>
              <w:t xml:space="preserve">整</w:t>
            </w:r>
            <w:r>
              <w:rPr>
                <w:rFonts w:hint="eastAsia" w:ascii="宋体" w:hAnsi="宋体" w:cs="宋体"/>
                <w:color w:val="000000" w:themeColor="text1"/>
                <w:szCs w:val="24"/>
              </w:rPr>
              <w:t xml:space="preserve">洁</w:t>
            </w:r>
            <w:r>
              <w:rPr>
                <w:rFonts w:hint="eastAsia" w:ascii="宋体" w:hAnsi="宋体" w:cs="宋体"/>
                <w:color w:val="000000" w:themeColor="text1"/>
                <w:szCs w:val="21"/>
              </w:rPr>
              <w:t xml:space="preserve">完好，无擅自搭棚、摆摊设点等现象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22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绿地（含水面）整洁，无明显的条状、块状杂物及污染物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分，对绿化生产垃圾（如树枝、树叶、草屑等）、绿地内水面杂物，重点地区随产随清，其它地区日产日清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分；建筑（构筑）及设施基本整洁完好，无</w:t>
            </w:r>
            <w:r>
              <w:rPr>
                <w:rFonts w:hint="eastAsia" w:ascii="宋体" w:hAnsi="宋体" w:cs="宋体"/>
                <w:color w:val="000000" w:themeColor="text1"/>
                <w:szCs w:val="21"/>
              </w:rPr>
              <w:t xml:space="preserve">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）管理（</w:t>
      </w:r>
      <w:r>
        <w:rPr>
          <w:rFonts w:hint="eastAsia" w:ascii="宋体" w:hAnsi="宋体" w:cs="宋体"/>
          <w:b/>
          <w:color w:val="000000" w:themeColor="text1"/>
          <w:sz w:val="24"/>
          <w:szCs w:val="24"/>
        </w:rPr>
        <w:t xml:space="preserve">7</w:t>
      </w:r>
      <w:r>
        <w:rPr>
          <w:rFonts w:hint="eastAsia" w:ascii="宋体" w:hAnsi="宋体" w:cs="宋体"/>
          <w:b/>
          <w:color w:val="000000" w:themeColor="text1"/>
          <w:sz w:val="24"/>
          <w:szCs w:val="24"/>
        </w:rPr>
        <w:t xml:space="preserve">分）</w:t>
      </w:r>
      <w:r/>
    </w:p>
    <w:tbl>
      <w:tblPr>
        <w:tblW w:w="850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14"/>
        <w:gridCol w:w="2279"/>
        <w:gridCol w:w="1050"/>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1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9"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5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806"/>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14"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分，对于已办理占用绿地许可的，对照许可内容做好跟踪管理，出现问题每次扣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9"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w:t>
            </w:r>
            <w:r>
              <w:rPr>
                <w:rFonts w:hint="eastAsia" w:ascii="宋体" w:hAnsi="宋体" w:cs="宋体"/>
                <w:color w:val="000000" w:themeColor="text1"/>
                <w:szCs w:val="21"/>
              </w:rPr>
              <w:t xml:space="preserve">损，出现问题每项次扣</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4"/>
              </w:rPr>
              <w:t xml:space="preserve">发现损绿、毁</w:t>
            </w:r>
            <w:r>
              <w:rPr>
                <w:rFonts w:hint="eastAsia" w:ascii="宋体" w:hAnsi="宋体" w:cs="宋体"/>
                <w:color w:val="000000" w:themeColor="text1"/>
                <w:szCs w:val="24"/>
              </w:rPr>
              <w:t xml:space="preserve">绿行为</w:t>
            </w:r>
            <w:r>
              <w:rPr>
                <w:rFonts w:hint="eastAsia" w:ascii="宋体" w:hAnsi="宋体" w:cs="宋体"/>
                <w:color w:val="000000" w:themeColor="text1"/>
                <w:szCs w:val="24"/>
              </w:rPr>
              <w:t xml:space="preserve">及时制止、处理和报告</w:t>
            </w:r>
            <w:r>
              <w:rPr>
                <w:rFonts w:hint="eastAsia" w:ascii="宋体" w:hAnsi="宋体" w:cs="宋体"/>
                <w:color w:val="000000" w:themeColor="text1"/>
                <w:szCs w:val="24"/>
              </w:rPr>
              <w:t xml:space="preserve">2</w:t>
            </w:r>
            <w:r>
              <w:rPr>
                <w:rFonts w:hint="eastAsia" w:ascii="宋体" w:hAnsi="宋体" w:cs="宋体"/>
                <w:color w:val="000000" w:themeColor="text1"/>
                <w:szCs w:val="24"/>
              </w:rPr>
              <w:t xml:space="preserve">分，</w:t>
            </w:r>
            <w:r>
              <w:rPr>
                <w:rFonts w:hint="eastAsia" w:ascii="宋体" w:hAnsi="宋体" w:cs="宋体"/>
                <w:color w:val="000000" w:themeColor="text1"/>
                <w:szCs w:val="21"/>
              </w:rPr>
              <w:t xml:space="preserve">对于已办理占用绿地许可的，对照许可内容做好跟踪管理</w:t>
            </w:r>
            <w:r>
              <w:rPr>
                <w:rFonts w:hint="eastAsia" w:ascii="宋体" w:hAnsi="宋体" w:cs="宋体"/>
                <w:color w:val="000000" w:themeColor="text1"/>
                <w:szCs w:val="24"/>
              </w:rPr>
              <w:t xml:space="preserve">，出现问题每次扣</w:t>
            </w:r>
            <w:r>
              <w:rPr>
                <w:rFonts w:hint="eastAsia" w:ascii="宋体" w:hAnsi="宋体" w:cs="宋体"/>
                <w:color w:val="000000" w:themeColor="text1"/>
                <w:szCs w:val="24"/>
              </w:rPr>
              <w:t xml:space="preserve">1</w:t>
            </w:r>
            <w:r>
              <w:rPr>
                <w:rFonts w:hint="eastAsia" w:ascii="宋体" w:hAnsi="宋体" w:cs="宋体"/>
                <w:color w:val="000000" w:themeColor="text1"/>
                <w:szCs w:val="24"/>
              </w:rPr>
              <w:t xml:space="preserve">分。</w:t>
            </w:r>
            <w:r/>
          </w:p>
        </w:tc>
        <w:tc>
          <w:tcPr>
            <w:tcW w:w="105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二</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、安全管理及文明作业（</w:t>
      </w:r>
      <w:r>
        <w:rPr>
          <w:rFonts w:hint="eastAsia" w:ascii="宋体" w:hAnsi="宋体" w:cs="宋体"/>
          <w:b/>
          <w:color w:val="000000" w:themeColor="text1"/>
          <w:sz w:val="28"/>
          <w:szCs w:val="28"/>
        </w:rPr>
        <w:t xml:space="preserve">12</w:t>
      </w:r>
      <w:r>
        <w:rPr>
          <w:rFonts w:hint="eastAsia" w:ascii="宋体" w:hAnsi="宋体" w:cs="宋体"/>
          <w:b/>
          <w:color w:val="000000" w:themeColor="text1"/>
          <w:sz w:val="28"/>
          <w:szCs w:val="28"/>
        </w:rPr>
        <w:t xml:space="preserve">分）</w:t>
      </w:r>
      <w:r/>
    </w:p>
    <w:tbl>
      <w:tblPr>
        <w:tblW w:w="8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4685"/>
        <w:gridCol w:w="1065"/>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安全管理及文明作业要求</w:t>
            </w:r>
            <w:r/>
          </w:p>
        </w:tc>
        <w:tc>
          <w:tcPr>
            <w:tcW w:w="468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6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468"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有安全管理网络，制度健全，责任落实，严格按照制定的安全规程作业；按要求排查安全隐患及制定安全整改措施，整理归档。</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73"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提倡文明生产作业，礼貌用语，不与居民、行人争吵。</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1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0"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作业时统一着装，保证每天每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万平方米绿地范围以内有</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人以上在班作业。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3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做好突发情况后的安全工作，及时处理倒伏树木，确保道路畅通。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不及时处理的每处每次扣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36"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加强安全管理，确保无事故。</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发生安全等级事故的，整个第二大项不得分。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三</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、基础资料、台帐（</w:t>
      </w:r>
      <w:r>
        <w:rPr>
          <w:rFonts w:hint="eastAsia" w:ascii="宋体" w:hAnsi="宋体" w:cs="宋体"/>
          <w:b/>
          <w:color w:val="000000" w:themeColor="text1"/>
          <w:sz w:val="28"/>
          <w:szCs w:val="28"/>
        </w:rPr>
        <w:t xml:space="preserve">3</w:t>
      </w:r>
      <w:r>
        <w:rPr>
          <w:rFonts w:hint="eastAsia" w:ascii="宋体" w:hAnsi="宋体" w:cs="宋体"/>
          <w:b/>
          <w:color w:val="000000" w:themeColor="text1"/>
          <w:sz w:val="28"/>
          <w:szCs w:val="28"/>
        </w:rPr>
        <w:t xml:space="preserve">分）</w:t>
      </w:r>
      <w:r/>
    </w:p>
    <w:tbl>
      <w:tblPr>
        <w:tblW w:w="851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603"/>
        <w:gridCol w:w="4693"/>
        <w:gridCol w:w="1086"/>
      </w:tblGrid>
      <w:tr>
        <w:trPr>
          <w:trHeight w:val="505"/>
        </w:trPr>
        <w:tc>
          <w:tcPr>
            <w:tcW w:w="113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60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基础资料、台</w:t>
            </w:r>
            <w:r>
              <w:rPr>
                <w:rFonts w:hint="eastAsia" w:ascii="宋体" w:hAnsi="宋体" w:cs="宋体"/>
                <w:b/>
                <w:color w:val="000000" w:themeColor="text1"/>
                <w:sz w:val="24"/>
                <w:szCs w:val="24"/>
              </w:rPr>
              <w:t xml:space="preserve">帐要求</w:t>
            </w:r>
            <w:r/>
          </w:p>
        </w:tc>
        <w:tc>
          <w:tcPr>
            <w:tcW w:w="469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86" w:type="dxa"/>
            <w:vAlign w:val="center"/>
            <w:textDirection w:val="lrTb"/>
            <w:noWrap w:val="false"/>
          </w:tcPr>
          <w:p>
            <w:pPr>
              <w:jc w:val="center"/>
              <w:spacing w:line="38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18"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60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各类原始台帐、记录、报表齐全、准确。</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60"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603" w:type="dxa"/>
            <w:vAlign w:val="center"/>
            <w:textDirection w:val="lrTb"/>
            <w:noWrap w:val="false"/>
          </w:tcPr>
          <w:p>
            <w:pPr>
              <w:spacing w:line="3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每月应制定绿化养护计划和绿化养护情况总结。</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四</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、完成交办事项（</w:t>
      </w:r>
      <w:r>
        <w:rPr>
          <w:rFonts w:hint="eastAsia" w:ascii="宋体" w:hAnsi="宋体" w:cs="宋体"/>
          <w:b/>
          <w:color w:val="000000" w:themeColor="text1"/>
          <w:sz w:val="28"/>
          <w:szCs w:val="28"/>
        </w:rPr>
        <w:t xml:space="preserve">10</w:t>
      </w:r>
      <w:r>
        <w:rPr>
          <w:rFonts w:hint="eastAsia" w:ascii="宋体" w:hAnsi="宋体" w:cs="宋体"/>
          <w:b/>
          <w:color w:val="000000" w:themeColor="text1"/>
          <w:sz w:val="28"/>
          <w:szCs w:val="28"/>
        </w:rPr>
        <w:t xml:space="preserve">分）</w:t>
      </w:r>
      <w:r/>
    </w:p>
    <w:tbl>
      <w:tblPr>
        <w:tblW w:w="853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596"/>
        <w:gridCol w:w="4700"/>
        <w:gridCol w:w="1100"/>
      </w:tblGrid>
      <w:tr>
        <w:trPr>
          <w:trHeight w:val="487"/>
        </w:trPr>
        <w:tc>
          <w:tcPr>
            <w:tcW w:w="1135"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596"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要</w:t>
            </w:r>
            <w:r>
              <w:rPr>
                <w:rFonts w:hint="eastAsia" w:ascii="宋体" w:hAnsi="宋体" w:cs="宋体"/>
                <w:b/>
                <w:color w:val="000000" w:themeColor="text1"/>
                <w:sz w:val="24"/>
                <w:szCs w:val="24"/>
              </w:rPr>
              <w:t xml:space="preserve"> </w:t>
            </w:r>
            <w:r>
              <w:rPr>
                <w:rFonts w:hint="eastAsia" w:ascii="宋体" w:hAnsi="宋体" w:cs="宋体"/>
                <w:b/>
                <w:color w:val="000000" w:themeColor="text1"/>
                <w:sz w:val="24"/>
                <w:szCs w:val="24"/>
              </w:rPr>
              <w:t xml:space="preserve">求</w:t>
            </w:r>
            <w:r/>
          </w:p>
        </w:tc>
        <w:tc>
          <w:tcPr>
            <w:tcW w:w="4700"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10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07"/>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在规定时限内落实整改通知（包含政府公单、</w:t>
            </w:r>
            <w:r>
              <w:rPr>
                <w:rFonts w:hint="eastAsia" w:ascii="宋体" w:hAnsi="宋体" w:cs="宋体"/>
                <w:color w:val="000000" w:themeColor="text1"/>
                <w:szCs w:val="21"/>
              </w:rPr>
              <w:t xml:space="preserve">12345</w:t>
            </w:r>
            <w:r>
              <w:rPr>
                <w:rFonts w:hint="eastAsia" w:ascii="宋体" w:hAnsi="宋体" w:cs="宋体"/>
                <w:color w:val="000000" w:themeColor="text1"/>
                <w:szCs w:val="21"/>
              </w:rPr>
              <w:t xml:space="preserve">热线投诉）。</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发放整改通知书的单位，累计两次责令整改的问题属于同一个问题的扣</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分；因责任事故被投诉或媒体曝光查证属实的，每次扣</w:t>
            </w:r>
            <w:r>
              <w:rPr>
                <w:rFonts w:hint="eastAsia" w:ascii="宋体" w:hAnsi="宋体" w:cs="宋体"/>
                <w:color w:val="000000" w:themeColor="text1"/>
                <w:szCs w:val="21"/>
              </w:rPr>
              <w:t xml:space="preserve"> 1</w:t>
            </w:r>
            <w:r>
              <w:rPr>
                <w:rFonts w:hint="eastAsia" w:ascii="宋体" w:hAnsi="宋体" w:cs="宋体"/>
                <w:color w:val="000000" w:themeColor="text1"/>
                <w:szCs w:val="21"/>
              </w:rPr>
              <w:t xml:space="preserve">分；有重大毁</w:t>
            </w:r>
            <w:r>
              <w:rPr>
                <w:rFonts w:hint="eastAsia" w:ascii="宋体" w:hAnsi="宋体" w:cs="宋体"/>
                <w:color w:val="000000" w:themeColor="text1"/>
                <w:szCs w:val="21"/>
              </w:rPr>
              <w:t xml:space="preserve">绿事件</w:t>
            </w:r>
            <w:r>
              <w:rPr>
                <w:rFonts w:hint="eastAsia" w:ascii="宋体" w:hAnsi="宋体" w:cs="宋体"/>
                <w:color w:val="000000" w:themeColor="text1"/>
                <w:szCs w:val="21"/>
              </w:rPr>
              <w:t xml:space="preserve">发生，造成绿地及树木缺失，扣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73"/>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节假日及创建等重大活动期间，应积极做好各项工作，并完成各项交办任务。</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pacing w:val="-8"/>
                <w:szCs w:val="21"/>
              </w:rPr>
              <w:t xml:space="preserve">五一</w:t>
            </w:r>
            <w:r>
              <w:rPr>
                <w:rFonts w:hint="eastAsia" w:ascii="宋体" w:hAnsi="宋体" w:cs="宋体"/>
                <w:color w:val="000000" w:themeColor="text1"/>
                <w:spacing w:val="-8"/>
                <w:szCs w:val="21"/>
              </w:rPr>
              <w:t xml:space="preserve">”</w:t>
            </w:r>
            <w:r>
              <w:rPr>
                <w:rFonts w:hint="eastAsia" w:ascii="宋体" w:hAnsi="宋体" w:cs="宋体"/>
                <w:color w:val="000000" w:themeColor="text1"/>
                <w:spacing w:val="-8"/>
                <w:szCs w:val="21"/>
              </w:rPr>
              <w:t xml:space="preserve">、“十一”、</w:t>
            </w:r>
            <w:r>
              <w:rPr>
                <w:rFonts w:hint="eastAsia" w:ascii="宋体" w:hAnsi="宋体" w:cs="宋体"/>
                <w:color w:val="000000" w:themeColor="text1"/>
                <w:szCs w:val="21"/>
              </w:rPr>
              <w:t xml:space="preserve">春节期间以及全区重大活动期间管护不到位出现问题的，受到上级领导批评的，考核中扣</w:t>
            </w:r>
            <w:r>
              <w:rPr>
                <w:rFonts w:hint="eastAsia" w:ascii="宋体" w:hAnsi="宋体" w:cs="宋体"/>
                <w:color w:val="000000" w:themeColor="text1"/>
                <w:spacing w:val="-8"/>
                <w:szCs w:val="21"/>
              </w:rPr>
              <w:t xml:space="preserve">2</w:t>
            </w:r>
            <w:r>
              <w:rPr>
                <w:rFonts w:hint="eastAsia" w:ascii="宋体" w:hAnsi="宋体" w:cs="宋体"/>
                <w:color w:val="000000" w:themeColor="text1"/>
                <w:spacing w:val="-8"/>
                <w:szCs w:val="21"/>
              </w:rPr>
              <w:t xml:space="preserve">分；</w:t>
            </w:r>
            <w:r>
              <w:rPr>
                <w:rFonts w:hint="eastAsia" w:ascii="宋体" w:hAnsi="宋体" w:cs="宋体"/>
                <w:color w:val="000000" w:themeColor="text1"/>
                <w:szCs w:val="21"/>
              </w:rPr>
              <w:t xml:space="preserve">受到区政府部门通报批评的，在考核中扣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分；在全国性、全省</w:t>
            </w:r>
            <w:r>
              <w:rPr>
                <w:rFonts w:hint="eastAsia" w:ascii="宋体" w:hAnsi="宋体" w:cs="宋体"/>
                <w:color w:val="000000" w:themeColor="text1"/>
                <w:szCs w:val="21"/>
              </w:rPr>
              <w:t xml:space="preserve">性创建</w:t>
            </w:r>
            <w:r>
              <w:rPr>
                <w:rFonts w:hint="eastAsia" w:ascii="宋体" w:hAnsi="宋体" w:cs="宋体"/>
                <w:color w:val="000000" w:themeColor="text1"/>
                <w:szCs w:val="21"/>
              </w:rPr>
              <w:t xml:space="preserve">活动中管护出现问题受到点名批评的，每次扣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before="200"/>
        <w:rPr>
          <w:rFonts w:ascii="宋体" w:hAnsi="宋体" w:cs="宋体"/>
          <w:b/>
          <w:color w:val="000000" w:themeColor="text1"/>
          <w:sz w:val="24"/>
        </w:rPr>
        <w:outlineLvl w:val="2"/>
      </w:pPr>
      <w:r>
        <w:rPr>
          <w:rFonts w:ascii="宋体" w:hAnsi="宋体" w:cs="宋体"/>
          <w:b/>
          <w:color w:val="000000" w:themeColor="text1"/>
          <w:sz w:val="24"/>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注：</w:t>
      </w:r>
      <w:r/>
    </w:p>
    <w:p>
      <w:pPr>
        <w:jc w:val="left"/>
        <w:widowControl/>
        <w:rPr>
          <w:rFonts w:ascii="宋体" w:hAnsi="宋体" w:cs="宋体"/>
          <w:b/>
          <w:color w:val="000000" w:themeColor="text1"/>
          <w:sz w:val="20"/>
          <w:szCs w:val="21"/>
        </w:rPr>
      </w:pPr>
      <w:r>
        <w:rPr>
          <w:rFonts w:ascii="宋体" w:hAnsi="宋体" w:cs="宋体"/>
          <w:b/>
          <w:color w:val="000000" w:themeColor="text1"/>
          <w:sz w:val="20"/>
          <w:szCs w:val="21"/>
        </w:rPr>
        <w:t xml:space="preserve">1</w:t>
      </w:r>
      <w:r>
        <w:rPr>
          <w:rFonts w:hint="eastAsia" w:ascii="宋体" w:hAnsi="宋体" w:cs="宋体"/>
          <w:b/>
          <w:color w:val="000000" w:themeColor="text1"/>
          <w:sz w:val="20"/>
          <w:szCs w:val="21"/>
        </w:rPr>
        <w:t xml:space="preserve">、每月考评一次，考核总分达到</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95 </w:t>
      </w:r>
      <w:r>
        <w:rPr>
          <w:rFonts w:hint="eastAsia" w:ascii="宋体" w:hAnsi="宋体" w:cs="宋体"/>
          <w:b/>
          <w:color w:val="000000" w:themeColor="text1"/>
          <w:sz w:val="20"/>
          <w:szCs w:val="21"/>
        </w:rPr>
        <w:t xml:space="preserve">分为合格，低于合格分每分扣</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500 </w:t>
      </w:r>
      <w:r>
        <w:rPr>
          <w:rFonts w:hint="eastAsia" w:ascii="宋体" w:hAnsi="宋体" w:cs="宋体"/>
          <w:b/>
          <w:color w:val="000000" w:themeColor="text1"/>
          <w:sz w:val="20"/>
          <w:szCs w:val="21"/>
        </w:rPr>
        <w:t xml:space="preserve">元；</w:t>
      </w:r>
      <w:r>
        <w:rPr>
          <w:rFonts w:hint="eastAsia" w:ascii="宋体" w:hAnsi="宋体" w:cs="宋体"/>
          <w:b/>
          <w:color w:val="000000" w:themeColor="text1"/>
          <w:sz w:val="20"/>
          <w:szCs w:val="21"/>
        </w:rPr>
        <w:t xml:space="preserve"> </w:t>
      </w:r>
      <w:r/>
    </w:p>
    <w:p>
      <w:pPr>
        <w:jc w:val="left"/>
        <w:widowControl/>
        <w:rPr>
          <w:rFonts w:ascii="宋体" w:hAnsi="宋体" w:cs="宋体"/>
          <w:b/>
          <w:color w:val="000000" w:themeColor="text1"/>
          <w:sz w:val="20"/>
          <w:szCs w:val="21"/>
        </w:rPr>
      </w:pPr>
      <w:r>
        <w:rPr>
          <w:rFonts w:ascii="宋体" w:hAnsi="宋体" w:cs="宋体"/>
          <w:b/>
          <w:color w:val="000000" w:themeColor="text1"/>
          <w:sz w:val="20"/>
          <w:szCs w:val="21"/>
        </w:rPr>
        <w:t xml:space="preserve">2</w:t>
      </w:r>
      <w:r>
        <w:rPr>
          <w:rFonts w:hint="eastAsia" w:ascii="宋体" w:hAnsi="宋体" w:cs="宋体"/>
          <w:b/>
          <w:color w:val="000000" w:themeColor="text1"/>
          <w:sz w:val="20"/>
          <w:szCs w:val="21"/>
        </w:rPr>
        <w:t xml:space="preserve">、该考核表一式三份，由</w:t>
      </w:r>
      <w:r>
        <w:rPr>
          <w:rFonts w:hint="eastAsia" w:ascii="宋体" w:hAnsi="宋体" w:cs="宋体"/>
          <w:b/>
          <w:color w:val="000000" w:themeColor="text1"/>
          <w:sz w:val="20"/>
          <w:szCs w:val="21"/>
        </w:rPr>
        <w:t xml:space="preserve">甲方</w:t>
      </w:r>
      <w:r>
        <w:rPr>
          <w:rFonts w:hint="eastAsia" w:ascii="宋体" w:hAnsi="宋体" w:cs="宋体"/>
          <w:b/>
          <w:color w:val="000000" w:themeColor="text1"/>
          <w:sz w:val="20"/>
          <w:szCs w:val="21"/>
        </w:rPr>
        <w:t xml:space="preserve">负责年度统计并留存，作为合同付款附件。</w:t>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ind w:firstLine="422"/>
        <w:spacing w:line="360" w:lineRule="exact"/>
        <w:rPr>
          <w:rFonts w:ascii="宋体" w:hAnsi="宋体" w:cs="宋体"/>
          <w:b/>
          <w:color w:val="000000" w:themeColor="text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000000" w:themeColor="text1"/>
          <w:szCs w:val="2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w:t>
      </w:r>
      <w:r>
        <w:rPr>
          <w:rFonts w:hint="eastAsia" w:ascii="宋体" w:hAnsi="宋体" w:cs="宋体"/>
          <w:b/>
          <w:color w:val="000000" w:themeColor="text1"/>
          <w:sz w:val="20"/>
          <w:szCs w:val="21"/>
        </w:rPr>
        <w:t xml:space="preserve">、</w:t>
      </w:r>
      <w:r>
        <w:rPr>
          <w:rFonts w:hint="eastAsia" w:ascii="宋体" w:hAnsi="宋体" w:cs="宋体"/>
          <w:b/>
          <w:bCs/>
          <w:color w:val="000000" w:themeColor="text1"/>
          <w:sz w:val="20"/>
          <w:szCs w:val="21"/>
        </w:rPr>
        <w:t xml:space="preserve">服务期限</w:t>
      </w:r>
      <w:r/>
    </w:p>
    <w:p>
      <w:pPr>
        <w:ind w:firstLine="420"/>
        <w:jc w:val="left"/>
        <w:spacing w:line="3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服务期限为</w:t>
      </w:r>
      <w:r>
        <w:rPr>
          <w:rFonts w:hint="eastAsia" w:ascii="宋体" w:hAnsi="宋体" w:cs="宋体"/>
          <w:color w:val="000000" w:themeColor="text1"/>
          <w:sz w:val="20"/>
          <w:szCs w:val="21"/>
        </w:rPr>
        <w:t xml:space="preserve">36</w:t>
      </w:r>
      <w:r>
        <w:rPr>
          <w:rFonts w:hint="eastAsia" w:ascii="宋体" w:hAnsi="宋体" w:cs="宋体"/>
          <w:color w:val="000000" w:themeColor="text1"/>
          <w:sz w:val="20"/>
          <w:szCs w:val="21"/>
        </w:rPr>
        <w:t xml:space="preserve">个月，养护开始日期以采购人或监理工程师签发开</w:t>
      </w:r>
      <w:r>
        <w:rPr>
          <w:rFonts w:hint="eastAsia" w:ascii="宋体" w:hAnsi="宋体" w:cs="宋体"/>
          <w:color w:val="000000" w:themeColor="text1"/>
          <w:sz w:val="20"/>
          <w:szCs w:val="21"/>
        </w:rPr>
        <w:t xml:space="preserve">工令</w:t>
      </w:r>
      <w:r>
        <w:rPr>
          <w:rFonts w:hint="eastAsia" w:ascii="宋体" w:hAnsi="宋体" w:cs="宋体"/>
          <w:color w:val="000000" w:themeColor="text1"/>
          <w:sz w:val="20"/>
          <w:szCs w:val="21"/>
        </w:rPr>
        <w:t xml:space="preserve">的时间为准。</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六</w:t>
      </w:r>
      <w:r>
        <w:rPr>
          <w:rFonts w:hint="eastAsia" w:ascii="宋体" w:hAnsi="宋体" w:cs="宋体"/>
          <w:b/>
          <w:color w:val="000000" w:themeColor="text1"/>
          <w:sz w:val="20"/>
          <w:szCs w:val="21"/>
        </w:rPr>
        <w:t xml:space="preserve">、</w:t>
      </w:r>
      <w:r>
        <w:rPr>
          <w:rFonts w:hint="eastAsia" w:ascii="宋体" w:hAnsi="宋体" w:cs="宋体"/>
          <w:b/>
          <w:color w:val="000000" w:themeColor="text1"/>
          <w:sz w:val="20"/>
          <w:szCs w:val="21"/>
        </w:rPr>
        <w:t xml:space="preserve">养护考核标准</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、投标人根据招标人的委托管理事项制定出本项目服务工作标准和考核标准，此标准不得低</w:t>
      </w:r>
      <w:r>
        <w:rPr>
          <w:rFonts w:hint="eastAsia" w:ascii="宋体" w:hAnsi="宋体" w:cs="宋体"/>
          <w:bCs/>
          <w:color w:val="000000" w:themeColor="text1"/>
          <w:sz w:val="20"/>
          <w:szCs w:val="21"/>
        </w:rPr>
        <w:t xml:space="preserve">于扬州市江都区住房和城乡建设局绿化养</w:t>
      </w:r>
      <w:r>
        <w:rPr>
          <w:rFonts w:hint="eastAsia" w:ascii="宋体" w:hAnsi="宋体" w:cs="宋体"/>
          <w:color w:val="000000" w:themeColor="text1"/>
          <w:sz w:val="20"/>
          <w:szCs w:val="21"/>
        </w:rPr>
        <w:t xml:space="preserve">护考核评分办法（招标人在签订合同时具体明确，投标人无条件服从）。</w:t>
      </w:r>
      <w:r/>
    </w:p>
    <w:p>
      <w:pPr>
        <w:ind w:firstLine="420"/>
        <w:jc w:val="left"/>
        <w:spacing w:line="360" w:lineRule="exact"/>
        <w:widowControl/>
        <w:rPr>
          <w:rFonts w:ascii="宋体" w:hAnsi="宋体" w:cs="宋体"/>
          <w:b/>
          <w:bCs/>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、投标人应配合招标人开展各类创建活动并服从招标人具体工作安排。</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w:t>
      </w:r>
      <w:r>
        <w:rPr>
          <w:rFonts w:hint="eastAsia" w:ascii="宋体" w:hAnsi="宋体" w:cs="宋体"/>
          <w:b/>
          <w:color w:val="000000" w:themeColor="text1"/>
          <w:sz w:val="20"/>
          <w:szCs w:val="21"/>
        </w:rPr>
        <w:t xml:space="preserve">、考核办法</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、考核得分以</w:t>
      </w:r>
      <w:r>
        <w:rPr>
          <w:rFonts w:hint="eastAsia" w:ascii="宋体" w:hAnsi="宋体" w:cs="宋体"/>
          <w:color w:val="000000" w:themeColor="text1"/>
          <w:sz w:val="20"/>
          <w:szCs w:val="21"/>
        </w:rPr>
        <w:t xml:space="preserve">92</w:t>
      </w:r>
      <w:r>
        <w:rPr>
          <w:rFonts w:hint="eastAsia" w:ascii="宋体" w:hAnsi="宋体" w:cs="宋体"/>
          <w:color w:val="000000" w:themeColor="text1"/>
          <w:sz w:val="20"/>
          <w:szCs w:val="21"/>
        </w:rPr>
        <w:t xml:space="preserve">分为基准分值，折合成本季度考核得分率为</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，每低于</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分，得分率降低一个百分点，相应扣减季度养护承包款。</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全年内</w:t>
      </w:r>
      <w:r>
        <w:rPr>
          <w:rFonts w:hint="eastAsia" w:ascii="宋体" w:hAnsi="宋体" w:cs="宋体"/>
          <w:color w:val="000000" w:themeColor="text1"/>
          <w:sz w:val="20"/>
          <w:szCs w:val="21"/>
        </w:rPr>
        <w:t xml:space="preserve">连续两次考核平均得分低于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分（含</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分）的，本年度养护质量为不合格，考核单位有权取消</w:t>
      </w:r>
      <w:r>
        <w:rPr>
          <w:rFonts w:hint="eastAsia" w:ascii="宋体" w:hAnsi="宋体" w:cs="宋体"/>
          <w:color w:val="000000" w:themeColor="text1"/>
          <w:sz w:val="20"/>
          <w:szCs w:val="21"/>
        </w:rPr>
        <w:t xml:space="preserve">该标包中标</w:t>
      </w:r>
      <w:r>
        <w:rPr>
          <w:rFonts w:hint="eastAsia" w:ascii="宋体" w:hAnsi="宋体" w:cs="宋体"/>
          <w:color w:val="000000" w:themeColor="text1"/>
          <w:sz w:val="20"/>
          <w:szCs w:val="21"/>
        </w:rPr>
        <w:t xml:space="preserve">单位剩余承包年限</w:t>
      </w:r>
      <w:r>
        <w:rPr>
          <w:rFonts w:hint="eastAsia" w:ascii="宋体" w:hAnsi="宋体" w:cs="宋体"/>
          <w:color w:val="000000" w:themeColor="text1"/>
          <w:sz w:val="20"/>
          <w:szCs w:val="21"/>
        </w:rPr>
        <w:t xml:space="preserve">的养护资格。</w:t>
      </w:r>
      <w:r/>
    </w:p>
    <w:p>
      <w:pPr>
        <w:jc w:val="center"/>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新都路以东至黄海路公共绿化管护服务</w:t>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综合养护考核评分表</w:t>
      </w:r>
      <w:r/>
    </w:p>
    <w:tbl>
      <w:tblPr>
        <w:tblW w:w="9648" w:type="dxa"/>
        <w:tblInd w:w="-432" w:type="dxa"/>
        <w:tblLayout w:type="fixed"/>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考评内容</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分值</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评分标准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扣分理由</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得分</w:t>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一、园林植物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53.5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（一）绿化整体景观</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乔木（行道树）</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、根据树木生长习性，及时修剪定形，截口平整，不拉伤树皮，截口涂抹防腐剂；无枯枝危枝，生长季节无异常黄叶；</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、同一路段相同树种的行道树</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树形留养一致，枝条分布均匀；</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、妥善处理树线、树屋矛盾，无事故隐患；</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、根据树种确定剥芽次数及剥芽部位。剥芽需及时，芽长不超过</w:t>
            </w:r>
            <w:r>
              <w:rPr>
                <w:rFonts w:hint="eastAsia" w:ascii="宋体" w:hAnsi="宋体" w:cs="宋体"/>
                <w:color w:val="000000" w:themeColor="text1"/>
                <w:sz w:val="20"/>
                <w:szCs w:val="21"/>
              </w:rPr>
              <w:t xml:space="preserve">10cm</w:t>
            </w:r>
            <w:r>
              <w:rPr>
                <w:rFonts w:hint="eastAsia" w:ascii="宋体" w:hAnsi="宋体" w:cs="宋体"/>
                <w:color w:val="000000" w:themeColor="text1"/>
                <w:sz w:val="20"/>
                <w:szCs w:val="21"/>
              </w:rPr>
              <w:t xml:space="preserve">；剥芽时不允许拉伤树皮。</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发现树皮拉伤或有异常枯黄枝叶等现象，每株每次扣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发现未按树种要求修剪，每株每次扣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未及时处理树线、树屋矛盾，每处每次扣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发现剥芽</w:t>
            </w:r>
            <w:r>
              <w:rPr>
                <w:rFonts w:hint="eastAsia" w:ascii="宋体" w:hAnsi="宋体" w:cs="宋体"/>
                <w:color w:val="000000" w:themeColor="text1"/>
                <w:sz w:val="20"/>
                <w:szCs w:val="21"/>
              </w:rPr>
              <w:t xml:space="preserve">未剥清或</w:t>
            </w:r>
            <w:r>
              <w:rPr>
                <w:rFonts w:hint="eastAsia" w:ascii="宋体" w:hAnsi="宋体" w:cs="宋体"/>
                <w:color w:val="000000" w:themeColor="text1"/>
                <w:sz w:val="20"/>
                <w:szCs w:val="21"/>
              </w:rPr>
              <w:t xml:space="preserve">未剥到位，每株每次扣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花灌木修剪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、根据花灌木品种生长习性进行修</w:t>
            </w:r>
            <w:r>
              <w:rPr>
                <w:rFonts w:hint="eastAsia" w:ascii="宋体" w:hAnsi="宋体" w:cs="宋体"/>
                <w:color w:val="000000" w:themeColor="text1"/>
                <w:sz w:val="20"/>
                <w:szCs w:val="21"/>
              </w:rPr>
              <w:t xml:space="preserve">剪、剥芽（</w:t>
            </w:r>
            <w:r>
              <w:rPr>
                <w:rFonts w:hint="eastAsia" w:ascii="宋体" w:hAnsi="宋体" w:cs="宋体"/>
                <w:color w:val="000000" w:themeColor="text1"/>
                <w:sz w:val="20"/>
                <w:szCs w:val="21"/>
              </w:rPr>
              <w:t xml:space="preserve">含脚芽</w:t>
            </w:r>
            <w:r>
              <w:rPr>
                <w:rFonts w:hint="eastAsia" w:ascii="宋体" w:hAnsi="宋体" w:cs="宋体"/>
                <w:color w:val="000000" w:themeColor="text1"/>
                <w:sz w:val="20"/>
                <w:szCs w:val="21"/>
              </w:rPr>
              <w:t xml:space="preserve">）；</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、无枯枝败叶，无修后枝叶残存或散落不清。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未按要求进行修剪、剥芽，发现一株扣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枯枝败叶未及时清除，发现一处扣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绿篱修剪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、修剪面整齐划一，目测一条线或光滑曲面；</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、日常修剪及时到位，不脱脚，不得出现单枝（芽）超出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修剪</w:t>
            </w:r>
            <w:r>
              <w:rPr>
                <w:rFonts w:hint="eastAsia" w:ascii="宋体" w:hAnsi="宋体" w:cs="宋体"/>
                <w:color w:val="000000" w:themeColor="text1"/>
                <w:sz w:val="20"/>
                <w:szCs w:val="21"/>
              </w:rPr>
              <w:t xml:space="preserve">线条缺断或</w:t>
            </w:r>
            <w:r>
              <w:rPr>
                <w:rFonts w:hint="eastAsia" w:ascii="宋体" w:hAnsi="宋体" w:cs="宋体"/>
                <w:color w:val="000000" w:themeColor="text1"/>
                <w:sz w:val="20"/>
                <w:szCs w:val="21"/>
              </w:rPr>
              <w:t xml:space="preserve">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修后枝叶残存，或单枝（芽）超出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地被草坪修剪</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、根据不同地被、草坪品种，及时修剪，其中暖季型草坪秋后最后一次需重修；</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、草坪中的树坑边缘应切边，保持线条清晰。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草坪修剪高度不一致，发现一处扣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草坪中的树坑边缘切边不平的，发现一处扣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（二）病虫害防治</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每次抽查一个固定段（</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株乔木或</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平方米草地）</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）及时防治和控制病虫害的发生</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无群众举报、媒体曝光等事件发生。</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发现有明显虫口虫粪、巢</w:t>
            </w:r>
            <w:r>
              <w:rPr>
                <w:rFonts w:hint="eastAsia" w:ascii="宋体" w:hAnsi="宋体" w:cs="宋体"/>
                <w:color w:val="000000" w:themeColor="text1"/>
                <w:sz w:val="20"/>
                <w:szCs w:val="21"/>
              </w:rPr>
              <w:t xml:space="preserve">螟</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分，危害率在</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危害率在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超过</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分。病虫害危害面较大造成一定社会影响的扣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分，造成严重社会影响的扣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经群众举报等查实每处扣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）用药配比正确</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操作安全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喷药均匀</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不发生药害事故。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造成药害每次扣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分。每年药物防治</w:t>
            </w:r>
            <w:r>
              <w:rPr>
                <w:rFonts w:hint="eastAsia" w:ascii="宋体" w:hAnsi="宋体" w:cs="宋体"/>
                <w:color w:val="000000" w:themeColor="text1"/>
                <w:sz w:val="20"/>
                <w:szCs w:val="21"/>
              </w:rPr>
              <w:t xml:space="preserve">2-4</w:t>
            </w:r>
            <w:r>
              <w:rPr>
                <w:rFonts w:hint="eastAsia" w:ascii="宋体" w:hAnsi="宋体" w:cs="宋体"/>
                <w:color w:val="000000" w:themeColor="text1"/>
                <w:sz w:val="20"/>
                <w:szCs w:val="21"/>
              </w:rPr>
              <w:t xml:space="preserve">次及人工防治</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次以上，缺一次扣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（三）施肥、扶正、抗旱排涝、防冻、叶面蒙尘清除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根据植株生长势</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及时施肥、追肥。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每年施有机肥一次，追肥一次，缺一次扣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分，每次抽查发现树木长势衰弱是由于施肥不到位，一般地段每处扣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分，主干道、重要景观节点每株扣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植株基本无歪斜倒伏现象。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歪斜植株不及时扶正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叶面基本无蒙尘及粘滞物。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叶面蒙尘或粘滞物不及时清除</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树木严重缺水或积水</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未及时处理，导致叶片枯萎</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每发现一次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分。发现防冻措施处理不到位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（四）绿化除草、清除垃圾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 </w:t>
            </w:r>
            <w:r>
              <w:rPr>
                <w:rFonts w:hint="eastAsia" w:ascii="宋体" w:hAnsi="宋体" w:cs="宋体"/>
                <w:color w:val="000000" w:themeColor="text1"/>
                <w:sz w:val="20"/>
                <w:szCs w:val="21"/>
              </w:rPr>
              <w:t xml:space="preserve">树穴内无高杂草</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树穴杂草率高于</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分。发现树穴中有烟盒、纸屑等垃圾</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绿地及广场整洁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基本无杂物、无白色污染</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抽查绿地或广场</w:t>
            </w:r>
            <w:r>
              <w:rPr>
                <w:rFonts w:hint="eastAsia" w:ascii="宋体" w:hAnsi="宋体" w:cs="宋体"/>
                <w:color w:val="000000" w:themeColor="text1"/>
                <w:sz w:val="20"/>
                <w:szCs w:val="21"/>
              </w:rPr>
              <w:t xml:space="preserve">500</w:t>
            </w:r>
            <w:r>
              <w:rPr>
                <w:rFonts w:hint="eastAsia" w:ascii="宋体" w:hAnsi="宋体" w:cs="宋体"/>
                <w:color w:val="000000" w:themeColor="text1"/>
                <w:sz w:val="20"/>
                <w:szCs w:val="21"/>
              </w:rPr>
              <w:t xml:space="preserve">平方米</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发现塑料袋、烟盒等杂物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每两个扣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绿地内水面杂物及时清理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基本做到巡视保洁。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抽查绿地内水面保洁情况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发现杂物</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每两处扣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（五）保存率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新植补植行道树成活率达</w:t>
            </w: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补植成活率低于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保存率不低于</w:t>
            </w:r>
            <w:r>
              <w:rPr>
                <w:rFonts w:hint="eastAsia" w:ascii="宋体" w:hAnsi="宋体" w:cs="宋体"/>
                <w:color w:val="000000" w:themeColor="text1"/>
                <w:sz w:val="20"/>
                <w:szCs w:val="21"/>
              </w:rPr>
              <w:t xml:space="preserve">98%</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保存率低于</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如出现死亡树木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及时报批倒伐。适时补栽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适时补植同品种、同规格苗木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并确保成活。达不到</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成活率，每下降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个百分点扣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死亡树木及时清理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及时清理死树、枯枝、</w:t>
            </w:r>
            <w:r>
              <w:rPr>
                <w:rFonts w:hint="eastAsia" w:ascii="宋体" w:hAnsi="宋体" w:cs="宋体"/>
                <w:color w:val="000000" w:themeColor="text1"/>
                <w:sz w:val="20"/>
                <w:szCs w:val="21"/>
              </w:rPr>
              <w:t xml:space="preserve">发现死株</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日</w:t>
            </w:r>
            <w:r>
              <w:rPr>
                <w:rFonts w:hint="eastAsia" w:ascii="宋体" w:hAnsi="宋体" w:cs="宋体"/>
                <w:color w:val="000000" w:themeColor="text1"/>
                <w:sz w:val="20"/>
                <w:szCs w:val="21"/>
              </w:rPr>
              <w:t xml:space="preserve">未清除，每处扣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二、设施维护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、建筑、道路等基础设施维护</w:t>
            </w:r>
            <w:r>
              <w:rPr>
                <w:rFonts w:hint="eastAsia" w:ascii="宋体" w:hAnsi="宋体" w:cs="宋体"/>
                <w:color w:val="000000" w:themeColor="text1"/>
                <w:sz w:val="20"/>
                <w:szCs w:val="21"/>
              </w:rPr>
              <w:t xml:space="preserve"> </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园林建筑、园路广场、栏杆以及灯光系统等公园绿地基础设施维护基本良好。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）抽查公园绿地中建筑、道路等基础设施维护情况，发现墙面破损、路面残缺、油漆剥落等，每处扣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）抽查灯光系统等设施维护情况发现问题每处每次扣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、园林小品维护</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桌椅、垃圾桶、井盖和指示牌等园林设施基本完整、安全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维护及时。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检查桌椅、垃圾筒和指示牌等园林设施，发现问题每处扣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、设施完好率</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重大缺损应在十天内及时修补。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检查绿地设施综合情况，</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 90%</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设施完好率下降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三、卫生保洁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废弃物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如树枝、树叶、草屑等</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基本做到重点地区随产随清</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其它地区日产日清。能坚持在重大节日前进行突击清理。</w:t>
            </w:r>
            <w:r/>
          </w:p>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禁止在草坪和树木附近焚烧枯枝树叶。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检查植物垃圾处理情况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对垃圾收集和处理不及时的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(2 )</w:t>
            </w:r>
            <w:r>
              <w:rPr>
                <w:rFonts w:hint="eastAsia" w:ascii="宋体" w:hAnsi="宋体" w:cs="宋体"/>
                <w:color w:val="000000" w:themeColor="text1"/>
                <w:sz w:val="20"/>
                <w:szCs w:val="21"/>
              </w:rPr>
              <w:t xml:space="preserve">未及时发现在草坪和树木附近焚烧枯枝、树叶。每处扣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四、绿地保护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6</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、绿地中基本无堆物、堆料、搭棚、无明显的人为破坏或侵占</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建筑墙面和行道树树杆上基本无钉</w:t>
            </w:r>
            <w:r>
              <w:rPr>
                <w:rFonts w:hint="eastAsia" w:ascii="宋体" w:hAnsi="宋体" w:cs="宋体"/>
                <w:color w:val="000000" w:themeColor="text1"/>
                <w:sz w:val="20"/>
                <w:szCs w:val="21"/>
              </w:rPr>
              <w:t xml:space="preserve">栓</w:t>
            </w:r>
            <w:r>
              <w:rPr>
                <w:rFonts w:hint="eastAsia" w:ascii="宋体" w:hAnsi="宋体" w:cs="宋体"/>
                <w:color w:val="000000" w:themeColor="text1"/>
                <w:sz w:val="20"/>
                <w:szCs w:val="21"/>
              </w:rPr>
              <w:t xml:space="preserve">刻画等现象。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检查中未及时发现问题每处扣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、绿地管理人员保证在岗在位，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无重大破坏和偷盗案件。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抽查管理人员出勤情况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发现缺勤、</w:t>
            </w:r>
            <w:r>
              <w:rPr>
                <w:rFonts w:hint="eastAsia" w:ascii="宋体" w:hAnsi="宋体" w:cs="宋体"/>
                <w:color w:val="000000" w:themeColor="text1"/>
                <w:sz w:val="20"/>
                <w:szCs w:val="21"/>
              </w:rPr>
              <w:t xml:space="preserve">不</w:t>
            </w:r>
            <w:r>
              <w:rPr>
                <w:rFonts w:hint="eastAsia" w:ascii="宋体" w:hAnsi="宋体" w:cs="宋体"/>
                <w:color w:val="000000" w:themeColor="text1"/>
                <w:sz w:val="20"/>
                <w:szCs w:val="21"/>
              </w:rPr>
              <w:t xml:space="preserve">在岗的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每一人次扣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五、立体绿化养护（含桥梁绿化）、花境养护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每发现一处块状缺株扣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分，因病虫害造成的死亡，每处扣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、花镜内无明显杂草，及时清理花卉残茎。</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每㎡有超过</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株杂草扣</w:t>
            </w:r>
            <w:r>
              <w:rPr>
                <w:rFonts w:hint="eastAsia" w:ascii="宋体" w:hAnsi="宋体" w:cs="宋体"/>
                <w:color w:val="000000" w:themeColor="text1"/>
                <w:sz w:val="20"/>
                <w:szCs w:val="21"/>
              </w:rPr>
              <w:t xml:space="preserve">0.1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㎡，残茎未及时清理，每处扣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、鲜花生长期内长势良好无</w:t>
            </w:r>
            <w:r>
              <w:rPr>
                <w:rFonts w:hint="eastAsia" w:ascii="宋体" w:hAnsi="宋体" w:cs="宋体"/>
                <w:color w:val="000000" w:themeColor="text1"/>
                <w:sz w:val="20"/>
                <w:szCs w:val="21"/>
              </w:rPr>
              <w:t xml:space="preserve">萎焉和</w:t>
            </w:r>
            <w:r>
              <w:rPr>
                <w:rFonts w:hint="eastAsia" w:ascii="宋体" w:hAnsi="宋体" w:cs="宋体"/>
                <w:color w:val="000000" w:themeColor="text1"/>
                <w:sz w:val="20"/>
                <w:szCs w:val="21"/>
              </w:rPr>
              <w:t xml:space="preserve">死亡现象。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发生</w:t>
            </w:r>
            <w:r>
              <w:rPr>
                <w:rFonts w:hint="eastAsia" w:ascii="宋体" w:hAnsi="宋体" w:cs="宋体"/>
                <w:color w:val="000000" w:themeColor="text1"/>
                <w:sz w:val="20"/>
                <w:szCs w:val="21"/>
              </w:rPr>
              <w:t xml:space="preserve">萎焉现象</w:t>
            </w:r>
            <w:r>
              <w:rPr>
                <w:rFonts w:hint="eastAsia" w:ascii="宋体" w:hAnsi="宋体" w:cs="宋体"/>
                <w:color w:val="000000" w:themeColor="text1"/>
                <w:sz w:val="20"/>
                <w:szCs w:val="21"/>
              </w:rPr>
              <w:t xml:space="preserve">应立即进行救治，不及时采取救治措施造成死亡发现一处扣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㎡或每</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、花镜水、</w:t>
            </w:r>
            <w:r>
              <w:rPr>
                <w:rFonts w:hint="eastAsia" w:ascii="宋体" w:hAnsi="宋体" w:cs="宋体"/>
                <w:color w:val="000000" w:themeColor="text1"/>
                <w:sz w:val="20"/>
                <w:szCs w:val="21"/>
              </w:rPr>
              <w:t xml:space="preserve">肥管养</w:t>
            </w:r>
            <w:r>
              <w:rPr>
                <w:rFonts w:hint="eastAsia" w:ascii="宋体" w:hAnsi="宋体" w:cs="宋体"/>
                <w:color w:val="000000" w:themeColor="text1"/>
                <w:sz w:val="20"/>
                <w:szCs w:val="21"/>
              </w:rPr>
              <w:t xml:space="preserve">到位。</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造成鲜花死亡的，扣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造成植物萎缩，导致立体绿化效果较差的，扣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b/>
                <w:bCs/>
                <w:color w:val="000000" w:themeColor="text1"/>
                <w:sz w:val="20"/>
                <w:szCs w:val="21"/>
              </w:rPr>
              <w:t xml:space="preserve">六、城区苗木移植、</w:t>
            </w:r>
            <w:r>
              <w:rPr>
                <w:rFonts w:hint="eastAsia" w:ascii="宋体" w:hAnsi="宋体" w:cs="宋体"/>
                <w:b/>
                <w:bCs/>
                <w:color w:val="000000" w:themeColor="text1"/>
                <w:sz w:val="20"/>
                <w:szCs w:val="21"/>
              </w:rPr>
              <w:t xml:space="preserve">抽密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养护绿地（游园、广场、公园）内苗木适当疏密，保证绿地效果。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如发现绿地内因苗木过密造成苗木生长势不旺，影响绿地效果的，每处扣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分。移植苗木因管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死亡的，每株扣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七、资料档案</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、绿化</w:t>
            </w:r>
            <w:r>
              <w:rPr>
                <w:rFonts w:hint="eastAsia" w:ascii="宋体" w:hAnsi="宋体" w:cs="宋体"/>
                <w:color w:val="000000" w:themeColor="text1"/>
                <w:sz w:val="20"/>
                <w:szCs w:val="21"/>
              </w:rPr>
              <w:t xml:space="preserve">养护台</w:t>
            </w:r>
            <w:r>
              <w:rPr>
                <w:rFonts w:hint="eastAsia" w:ascii="宋体" w:hAnsi="宋体" w:cs="宋体"/>
                <w:color w:val="000000" w:themeColor="text1"/>
                <w:sz w:val="20"/>
                <w:szCs w:val="21"/>
              </w:rPr>
              <w:t xml:space="preserve">帐</w:t>
            </w:r>
            <w:r/>
          </w:p>
          <w:p>
            <w:pPr>
              <w:ind w:firstLine="105"/>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绿化资料分类清楚</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基础数据、图纸齐备。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未按规定要求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建立台帐的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视情况每次扣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、月度工作计划表及施肥、浇水等计划应在规定时间内及时报送。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月度工作总结及养护计划未及时报送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八、其它</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及时处理突发事件及应急事件。</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对涉及园林绿化管理方面的来访、信访、新闻曝光、投诉，要在规定期限</w:t>
            </w:r>
            <w:r>
              <w:rPr>
                <w:rFonts w:hint="eastAsia" w:ascii="宋体" w:hAnsi="宋体" w:cs="宋体"/>
                <w:color w:val="000000" w:themeColor="text1"/>
                <w:sz w:val="20"/>
                <w:szCs w:val="21"/>
              </w:rPr>
              <w:t xml:space="preserve">内办理完毕</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）按时保质完成上级交给的突击和重大抢险任务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每次加</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）受理投诉无专人办理、无登记、</w:t>
            </w:r>
            <w:r>
              <w:rPr>
                <w:rFonts w:hint="eastAsia" w:ascii="宋体" w:hAnsi="宋体" w:cs="宋体"/>
                <w:color w:val="000000" w:themeColor="text1"/>
                <w:sz w:val="20"/>
                <w:szCs w:val="21"/>
              </w:rPr>
              <w:t xml:space="preserve">无程序、无结果的，每件扣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合</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100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904"/>
        <w:jc w:val="center"/>
        <w:rPr>
          <w:rFonts w:ascii="宋体" w:hAnsi="宋体"/>
          <w:color w:val="000000" w:themeColor="text1"/>
        </w:rPr>
      </w:pPr>
      <w:r/>
      <w:bookmarkStart w:id="58" w:name="_Toc2120"/>
      <w:r/>
      <w:bookmarkStart w:id="59" w:name="_Toc55204181"/>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bookmarkEnd w:id="58"/>
      <w:r/>
      <w:bookmarkEnd w:id="59"/>
      <w:r/>
      <w:r/>
    </w:p>
    <w:p>
      <w:pPr>
        <w:ind w:firstLine="482"/>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一、评标方法</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评审因素的量化指标评审得分最高的供应商为排名第一的中标候选人。</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二、政府采购政策功能落实</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、小微型企业价格扣除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）本项目对小型和微型企业产品给予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）的扣除价格，用扣除后的价格参与评审。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）供应商需按照采购文件的要求提供相应的《中小企业声明函》。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）本项目对残疾人福利性单位视同小型、微型企业，给予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w:t>
      </w:r>
      <w:r>
        <w:rPr>
          <w:rFonts w:hint="eastAsia" w:ascii="宋体" w:hAnsi="宋体" w:cs="宋体"/>
          <w:color w:val="000000" w:themeColor="text1"/>
          <w:szCs w:val="21"/>
        </w:rPr>
        <w:t xml:space="preserve">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）残疾人福利单位需按照采购文件的要求提供《残疾人福利性单位声明函》。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）残疾人福利单位标准请参照《关于促进残疾人就业政府采购政策的通知》（财库</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141</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、监狱和戒毒企业价格扣除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）本项目对监狱和戒毒企业（简称监狱企业）视同小型、微型企业，给予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）监狱企业参加政府采购活动时，需提供由省级以上监狱管理局、戒毒管理局</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含新</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疆生产建设兵团</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出具的属于监狱企业的证明文件。供应商如不提供上述证明文件，价</w:t>
      </w:r>
      <w:r>
        <w:rPr>
          <w:rFonts w:hint="eastAsia" w:ascii="宋体" w:hAnsi="宋体" w:cs="宋体"/>
          <w:color w:val="000000" w:themeColor="text1"/>
          <w:szCs w:val="21"/>
        </w:rPr>
        <w:t xml:space="preserve">格将不做相应扣除。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）监狱企业标准请参照《关于政府采购支持监狱企业发展有关问题的通知》（财库</w:t>
      </w:r>
      <w:r>
        <w:rPr>
          <w:rFonts w:hint="eastAsia" w:ascii="宋体" w:hAnsi="宋体" w:cs="宋体"/>
          <w:color w:val="000000" w:themeColor="text1"/>
          <w:szCs w:val="21"/>
        </w:rPr>
        <w:t xml:space="preserve">[2014]68</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、残疾人福利单位、监狱企业属于小型、微型企业的，不重复享受政策。</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、大中型企业与小型、微型企业（残疾人福利单位、监狱企业）组成联合体共同参加政府采购活动。联合协议中约定，小型、微型企业（残疾人福利单位、监狱企业）的协议合同金额占到联合体协议合同总金额</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以上的，给予联合体</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）的价格扣除，用扣除后的价格参与评审。</w:t>
      </w:r>
      <w:r>
        <w:rPr>
          <w:rFonts w:hint="eastAsia" w:ascii="宋体" w:hAnsi="宋体" w:cs="宋体"/>
          <w:color w:val="000000" w:themeColor="text1"/>
          <w:szCs w:val="21"/>
        </w:rPr>
        <w:t xml:space="preserve"> </w:t>
      </w:r>
      <w:r/>
    </w:p>
    <w:p>
      <w:pPr>
        <w:pStyle w:val="930"/>
        <w:ind w:firstLine="420"/>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、联合体各方均为小型、微型企业（残疾人福利单位、监狱企业</w:t>
      </w:r>
      <w:r>
        <w:rPr>
          <w:rFonts w:hint="eastAsia" w:ascii="宋体" w:hAnsi="宋体" w:cs="宋体"/>
          <w:color w:val="000000" w:themeColor="text1"/>
          <w:sz w:val="21"/>
          <w:szCs w:val="21"/>
        </w:rPr>
        <w:t xml:space="preserve">）的，联合体享受</w:t>
      </w:r>
      <w:r>
        <w:rPr>
          <w:rFonts w:hint="eastAsia" w:ascii="宋体" w:hAnsi="宋体" w:cs="宋体"/>
          <w:color w:val="000000" w:themeColor="text1"/>
          <w:sz w:val="21"/>
          <w:szCs w:val="21"/>
        </w:rPr>
        <w:t xml:space="preserve">20%</w:t>
      </w:r>
      <w:r>
        <w:rPr>
          <w:rFonts w:hint="eastAsia" w:ascii="宋体" w:hAnsi="宋体" w:cs="宋体"/>
          <w:color w:val="000000" w:themeColor="text1"/>
          <w:sz w:val="21"/>
          <w:szCs w:val="21"/>
        </w:rPr>
        <w:t xml:space="preserve">（工程</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）价格扣除，用扣除后的价格参与评审。</w:t>
      </w:r>
      <w:r/>
    </w:p>
    <w:p>
      <w:pPr>
        <w:pStyle w:val="930"/>
        <w:ind w:firstLine="643"/>
        <w:rPr>
          <w:rFonts w:ascii="宋体" w:hAnsi="宋体" w:cs="宋体"/>
          <w:color w:val="000000" w:themeColor="text1"/>
          <w:sz w:val="21"/>
          <w:szCs w:val="21"/>
        </w:rPr>
      </w:pPr>
      <w:r>
        <w:rPr>
          <w:rFonts w:hint="eastAsia" w:ascii="宋体" w:hAnsi="宋体"/>
          <w:b/>
          <w:bCs/>
          <w:i/>
          <w:iCs/>
          <w:color w:val="000000" w:themeColor="text1"/>
          <w:sz w:val="32"/>
          <w:szCs w:val="32"/>
          <w:u w:val="single"/>
        </w:rPr>
        <w:t xml:space="preserve">本项目专门面向中小企业采购故价格部分不进行价格扣除。</w:t>
      </w:r>
      <w:r/>
    </w:p>
    <w:p>
      <w:pPr>
        <w:pStyle w:val="930"/>
        <w:ind w:firstLine="420"/>
        <w:rPr>
          <w:rFonts w:ascii="宋体" w:hAnsi="宋体" w:cs="宋体"/>
          <w:color w:val="000000" w:themeColor="text1"/>
          <w:sz w:val="21"/>
          <w:szCs w:val="21"/>
        </w:rPr>
      </w:pPr>
      <w:r>
        <w:rPr>
          <w:rFonts w:ascii="宋体" w:hAnsi="宋体" w:cs="宋体"/>
          <w:color w:val="000000" w:themeColor="text1"/>
          <w:sz w:val="21"/>
          <w:szCs w:val="21"/>
        </w:rPr>
      </w:r>
      <w:r/>
    </w:p>
    <w:p>
      <w:pPr>
        <w:pStyle w:val="930"/>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评审项目</w:t>
            </w:r>
            <w:r/>
          </w:p>
        </w:tc>
        <w:tc>
          <w:tcPr>
            <w:tcW w:w="6280" w:type="dxa"/>
            <w:vAlign w:val="center"/>
            <w:textDirection w:val="lrTb"/>
            <w:noWrap w:val="false"/>
          </w:tcPr>
          <w:p>
            <w:pPr>
              <w:ind w:firstLine="360"/>
              <w:jc w:val="center"/>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评分标准</w:t>
            </w:r>
            <w:r/>
          </w:p>
        </w:tc>
      </w:tr>
      <w:tr>
        <w:trPr>
          <w:trHeight w:val="793"/>
        </w:trPr>
        <w:tc>
          <w:tcPr>
            <w:tcW w:w="156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投标报价</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以满足招标文件要求的最低报价为评标基准价，得满分</w:t>
            </w:r>
            <w:r>
              <w:rPr>
                <w:rFonts w:hint="eastAsia" w:ascii="宋体" w:hAnsi="宋体" w:cs="宋体"/>
                <w:color w:val="000000" w:themeColor="text1"/>
                <w:sz w:val="18"/>
                <w:szCs w:val="18"/>
              </w:rPr>
              <w:t xml:space="preserve">15</w:t>
            </w:r>
            <w:r>
              <w:rPr>
                <w:rFonts w:hint="eastAsia" w:ascii="宋体" w:hAnsi="宋体" w:cs="宋体"/>
                <w:color w:val="000000" w:themeColor="text1"/>
                <w:sz w:val="18"/>
                <w:szCs w:val="18"/>
              </w:rPr>
              <w:t xml:space="preserve">分</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其他报价得分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评标基准价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其他投标报价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5</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评审过程中，若投标人报价明显低于社会平均成本，评标委员会应当质询投标人，并要求投标人提足以</w:t>
            </w:r>
            <w:r>
              <w:rPr>
                <w:rFonts w:hint="eastAsia" w:ascii="宋体" w:hAnsi="宋体" w:cs="宋体"/>
                <w:color w:val="000000" w:themeColor="text1"/>
                <w:sz w:val="18"/>
                <w:szCs w:val="18"/>
              </w:rPr>
              <w:t xml:space="preserve">供证明</w:t>
            </w:r>
            <w:r>
              <w:rPr>
                <w:rFonts w:hint="eastAsia" w:ascii="宋体" w:hAnsi="宋体" w:cs="宋体"/>
                <w:color w:val="000000" w:themeColor="text1"/>
                <w:sz w:val="18"/>
                <w:szCs w:val="18"/>
              </w:rPr>
              <w:t xml:space="preserve">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p>
        </w:tc>
      </w:tr>
      <w:tr>
        <w:trPr>
          <w:trHeight w:val="1639"/>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技术方案</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9</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）绿化养护管理制度完善、程序规范、责任明确、方案可操作性强、档案管理方便可查的得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分；绿化养护管理制度较完善、程序较规范、责任较明确、方案可操作性一般、档案管理可查的得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分；绿化养护管理制度不完善、程序不规范、责任不明确、方案可操作性较差、档案管理较差的得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）根据对季节的变化，植物养护计划的周密性、措施有效性、病虫害防治、施肥抗旱编制方案：方案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）工作人员安排计划合理，组织管理体系科学性强，各专业工种人员的配备合理以及劳动力安排合理的得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分；工作人员安排计划较合理，组织管理体系科学性较强，各专业工种人员的配备较合理以及劳动力安排较合理的得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分；工作人员安排计划不合理，组织管理体系科学性较差，各专业工种人员的配备不合理以及劳动力安排不合理的得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）应急工作计划和方案编制合理，措施得力度强的得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分；应急工作计划和方案</w:t>
            </w:r>
            <w:r>
              <w:rPr>
                <w:rFonts w:hint="eastAsia" w:ascii="宋体" w:hAnsi="宋体" w:cs="宋体"/>
                <w:color w:val="000000" w:themeColor="text1"/>
                <w:sz w:val="18"/>
                <w:szCs w:val="18"/>
              </w:rPr>
              <w:t xml:space="preserve">编制较</w:t>
            </w:r>
            <w:r>
              <w:rPr>
                <w:rFonts w:hint="eastAsia" w:ascii="宋体" w:hAnsi="宋体" w:cs="宋体"/>
                <w:color w:val="000000" w:themeColor="text1"/>
                <w:sz w:val="18"/>
                <w:szCs w:val="18"/>
              </w:rPr>
              <w:t xml:space="preserve">合理，措施得力度一般的得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分；应急工作计划和方案编制不合理，措施得力度较差的得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）针对本项目绿化特点提出绿化管理养护合理化建议，根据建议的合理性进行评审：建议合理、合理性高的得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建议较</w:t>
            </w:r>
            <w:r>
              <w:rPr>
                <w:rFonts w:hint="eastAsia" w:ascii="宋体" w:hAnsi="宋体" w:cs="宋体"/>
                <w:color w:val="000000" w:themeColor="text1"/>
                <w:sz w:val="18"/>
                <w:szCs w:val="18"/>
              </w:rPr>
              <w:t xml:space="preserve">合理、合理性一般的得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分；建议不合理、合理性较差的得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）对绿化养护</w:t>
            </w:r>
            <w:r>
              <w:rPr>
                <w:rFonts w:hint="eastAsia" w:ascii="宋体" w:hAnsi="宋体" w:cs="宋体"/>
                <w:color w:val="000000" w:themeColor="text1"/>
                <w:sz w:val="18"/>
                <w:szCs w:val="18"/>
                <w:lang w:val="zh-CN"/>
              </w:rPr>
              <w:t xml:space="preserve">的安全管理方案及文明作业方案进行</w:t>
            </w:r>
            <w:r>
              <w:rPr>
                <w:rFonts w:hint="eastAsia" w:ascii="宋体" w:hAnsi="宋体" w:cs="宋体"/>
                <w:color w:val="000000" w:themeColor="text1"/>
                <w:sz w:val="18"/>
                <w:szCs w:val="18"/>
              </w:rPr>
              <w:t xml:space="preserve">评审</w:t>
            </w:r>
            <w:r>
              <w:rPr>
                <w:rFonts w:hint="eastAsia" w:ascii="宋体" w:hAnsi="宋体" w:cs="宋体"/>
                <w:color w:val="000000" w:themeColor="text1"/>
                <w:sz w:val="18"/>
                <w:szCs w:val="18"/>
                <w:lang w:val="zh-CN"/>
              </w:rPr>
              <w:t xml:space="preserve">：安全管理、文明作业方案细致全面、合理、可行性强的得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；安全</w:t>
            </w:r>
            <w:r>
              <w:rPr>
                <w:rFonts w:hint="eastAsia" w:ascii="宋体" w:hAnsi="宋体" w:cs="宋体"/>
                <w:color w:val="000000" w:themeColor="text1"/>
                <w:sz w:val="18"/>
                <w:szCs w:val="18"/>
                <w:lang w:val="zh-CN"/>
              </w:rPr>
              <w:t xml:space="preserve">管理、文明作业</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分；安全管理、</w:t>
            </w:r>
            <w:r>
              <w:rPr>
                <w:rFonts w:hint="eastAsia" w:ascii="宋体" w:hAnsi="宋体" w:cs="宋体"/>
                <w:color w:val="000000" w:themeColor="text1"/>
                <w:sz w:val="18"/>
                <w:szCs w:val="18"/>
                <w:lang w:val="zh-CN"/>
              </w:rPr>
              <w:t xml:space="preserve">文明作业</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7</w:t>
            </w:r>
            <w:r>
              <w:rPr>
                <w:rFonts w:hint="eastAsia" w:ascii="宋体" w:hAnsi="宋体" w:cs="宋体"/>
                <w:color w:val="000000" w:themeColor="text1"/>
                <w:sz w:val="18"/>
                <w:szCs w:val="18"/>
              </w:rPr>
              <w:t xml:space="preserve">）对养护范围内的绿化苗木进行巡查管理，确保绿化苗木的完整率。</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分；管理方案不完整、可行性较差得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486"/>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bCs/>
                <w:color w:val="000000" w:themeColor="text1"/>
                <w:sz w:val="18"/>
                <w:szCs w:val="18"/>
              </w:rPr>
              <w:t xml:space="preserve">（</w:t>
            </w:r>
            <w:r>
              <w:rPr>
                <w:rFonts w:hint="eastAsia" w:ascii="宋体" w:hAnsi="宋体" w:cs="宋体"/>
                <w:bCs/>
                <w:color w:val="000000" w:themeColor="text1"/>
                <w:sz w:val="18"/>
                <w:szCs w:val="18"/>
              </w:rPr>
              <w:t xml:space="preserve">8</w:t>
            </w:r>
            <w:r>
              <w:rPr>
                <w:rFonts w:hint="eastAsia" w:ascii="宋体" w:hAnsi="宋体" w:cs="宋体"/>
                <w:bCs/>
                <w:color w:val="000000" w:themeColor="text1"/>
                <w:sz w:val="18"/>
                <w:szCs w:val="18"/>
              </w:rPr>
              <w:t xml:space="preserve">）有高大乔木修剪养护等高空作业养护方案，计划、频率、程序、质量标准、措施、方案详实、可行。方案详实、可行的得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9</w:t>
            </w:r>
            <w:r>
              <w:rPr>
                <w:rFonts w:hint="eastAsia" w:ascii="宋体" w:hAnsi="宋体"/>
                <w:color w:val="000000" w:themeColor="text1"/>
                <w:sz w:val="18"/>
                <w:szCs w:val="18"/>
              </w:rPr>
              <w:t xml:space="preserve">）</w:t>
            </w:r>
            <w:r>
              <w:rPr>
                <w:rFonts w:hint="eastAsia" w:ascii="宋体" w:hAnsi="宋体" w:cs="宋体"/>
                <w:bCs/>
                <w:color w:val="000000" w:themeColor="text1"/>
                <w:sz w:val="18"/>
                <w:szCs w:val="18"/>
              </w:rPr>
              <w:t xml:space="preserve">养护范围内的绿化垃圾清理工作、养护管理措施完整，措施有效扎实，管理责任清晰。措施方案详实、可行的得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分，措施方案较详实、可行度一般的得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10</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文明城市创建期间，根据文明城市测评要求，绿化管理措施及预案，措施及预案</w:t>
            </w:r>
            <w:r>
              <w:rPr>
                <w:rFonts w:hint="eastAsia" w:ascii="宋体" w:hAnsi="宋体" w:cs="宋体"/>
                <w:bCs/>
                <w:color w:val="000000" w:themeColor="text1"/>
                <w:sz w:val="18"/>
                <w:szCs w:val="18"/>
              </w:rPr>
              <w:t xml:space="preserve">详实、可行的得</w:t>
            </w:r>
            <w:r>
              <w:rPr>
                <w:rFonts w:hint="eastAsia" w:ascii="宋体" w:hAnsi="宋体" w:cs="宋体"/>
                <w:bCs/>
                <w:color w:val="000000" w:themeColor="text1"/>
                <w:sz w:val="18"/>
                <w:szCs w:val="18"/>
              </w:rPr>
              <w:t xml:space="preserve">4</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bCs/>
                <w:color w:val="000000" w:themeColor="text1"/>
                <w:sz w:val="18"/>
                <w:szCs w:val="18"/>
              </w:rPr>
              <w:t xml:space="preserve">较详实、可行度一般的得</w:t>
            </w:r>
            <w:r>
              <w:rPr>
                <w:rFonts w:hint="eastAsia" w:ascii="宋体" w:hAnsi="宋体" w:cs="宋体"/>
                <w:bCs/>
                <w:color w:val="000000" w:themeColor="text1"/>
                <w:sz w:val="18"/>
                <w:szCs w:val="18"/>
              </w:rPr>
              <w:t xml:space="preserve">2</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color w:val="000000" w:themeColor="text1"/>
                <w:sz w:val="18"/>
                <w:szCs w:val="18"/>
              </w:rPr>
              <w:t xml:space="preserve">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w:t>
            </w:r>
            <w:r>
              <w:rPr>
                <w:rFonts w:hint="eastAsia" w:ascii="宋体" w:hAnsi="宋体" w:cs="宋体"/>
                <w:bCs/>
                <w:color w:val="000000" w:themeColor="text1"/>
                <w:sz w:val="18"/>
                <w:szCs w:val="18"/>
              </w:rPr>
              <w:t xml:space="preserve">其余不得分</w:t>
            </w:r>
            <w:r>
              <w:rPr>
                <w:rFonts w:hint="eastAsia" w:ascii="宋体" w:hAnsi="宋体" w:cs="宋体"/>
                <w:bCs/>
                <w:color w:val="000000" w:themeColor="text1"/>
                <w:sz w:val="18"/>
                <w:szCs w:val="18"/>
              </w:rPr>
              <w:t xml:space="preserve">。</w:t>
            </w:r>
            <w:r/>
          </w:p>
        </w:tc>
      </w:tr>
      <w:tr>
        <w:trPr>
          <w:trHeight w:val="2106"/>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企业实力</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spacing w:line="360" w:lineRule="auto"/>
              <w:rPr>
                <w:color w:val="000000" w:themeColor="text1"/>
                <w:sz w:val="18"/>
                <w:szCs w:val="18"/>
              </w:rPr>
            </w:pPr>
            <w:r>
              <w:rPr>
                <w:rFonts w:hint="eastAsia" w:ascii="宋体" w:hAnsi="宋体" w:cs="宋体"/>
                <w:color w:val="000000" w:themeColor="text1"/>
                <w:sz w:val="18"/>
                <w:szCs w:val="18"/>
                <w:lang w:val="zh-CN"/>
              </w:rPr>
              <w:t xml:space="preserve">    </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20</w:t>
            </w:r>
            <w:r>
              <w:rPr>
                <w:rFonts w:hint="eastAsia" w:ascii="宋体" w:hAnsi="宋体" w:cs="宋体"/>
                <w:color w:val="000000" w:themeColor="text1"/>
                <w:sz w:val="18"/>
                <w:szCs w:val="18"/>
              </w:rPr>
              <w:t xml:space="preserve">21</w:t>
            </w:r>
            <w:r>
              <w:rPr>
                <w:rFonts w:hint="eastAsia" w:ascii="宋体" w:hAnsi="宋体" w:cs="宋体"/>
                <w:color w:val="000000" w:themeColor="text1"/>
                <w:sz w:val="18"/>
                <w:szCs w:val="18"/>
                <w:lang w:val="zh-CN"/>
              </w:rPr>
              <w:t xml:space="preserve">年</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月以来投标人承接过类似业绩（</w:t>
            </w:r>
            <w:r>
              <w:rPr>
                <w:rFonts w:hint="eastAsia" w:ascii="宋体" w:hAnsi="宋体" w:cs="宋体"/>
                <w:color w:val="000000" w:themeColor="text1"/>
                <w:sz w:val="18"/>
                <w:szCs w:val="18"/>
              </w:rPr>
              <w:t xml:space="preserve">道路、公园、公共绿地，</w:t>
            </w:r>
            <w:r>
              <w:rPr>
                <w:rFonts w:hint="eastAsia" w:ascii="宋体" w:hAnsi="宋体" w:cs="宋体"/>
                <w:color w:val="000000" w:themeColor="text1"/>
                <w:sz w:val="18"/>
                <w:szCs w:val="18"/>
                <w:lang w:val="zh-CN"/>
              </w:rPr>
              <w:t xml:space="preserve">绿化养护</w:t>
            </w:r>
            <w:r>
              <w:rPr>
                <w:rFonts w:hint="eastAsia" w:ascii="宋体" w:hAnsi="宋体" w:cs="宋体"/>
                <w:color w:val="000000" w:themeColor="text1"/>
                <w:sz w:val="18"/>
                <w:szCs w:val="18"/>
                <w:lang w:val="zh-CN"/>
              </w:rPr>
              <w:t xml:space="preserve">），每提供</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lang w:val="zh-CN"/>
              </w:rPr>
              <w:t xml:space="preserve">份得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分，最多</w:t>
            </w:r>
            <w:r>
              <w:rPr>
                <w:rFonts w:hint="eastAsia" w:ascii="宋体" w:hAnsi="宋体" w:cs="宋体"/>
                <w:color w:val="000000" w:themeColor="text1"/>
                <w:sz w:val="18"/>
                <w:szCs w:val="18"/>
                <w:lang w:val="zh-CN"/>
              </w:rPr>
              <w:t xml:space="preserve">得</w:t>
            </w:r>
            <w:r>
              <w:rPr>
                <w:rFonts w:hint="eastAsia" w:ascii="宋体" w:hAnsi="宋体" w:cs="宋体"/>
                <w:color w:val="000000" w:themeColor="text1"/>
                <w:sz w:val="18"/>
                <w:szCs w:val="18"/>
              </w:rPr>
              <w:t xml:space="preserve">10</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。（同一项目不同年限的合同</w:t>
            </w:r>
            <w:r>
              <w:rPr>
                <w:rFonts w:hint="eastAsia" w:ascii="宋体" w:hAnsi="宋体" w:cs="宋体"/>
                <w:color w:val="000000" w:themeColor="text1"/>
                <w:sz w:val="18"/>
                <w:szCs w:val="18"/>
                <w:lang w:val="zh-CN"/>
              </w:rPr>
              <w:t xml:space="preserve">不</w:t>
            </w:r>
            <w:r>
              <w:rPr>
                <w:rFonts w:hint="eastAsia" w:ascii="宋体" w:hAnsi="宋体" w:cs="宋体"/>
                <w:color w:val="000000" w:themeColor="text1"/>
                <w:sz w:val="18"/>
                <w:szCs w:val="18"/>
                <w:lang w:val="zh-CN"/>
              </w:rPr>
              <w:t xml:space="preserve">累计，分包、转包的业绩不计分）（提供</w:t>
            </w:r>
            <w:r>
              <w:rPr>
                <w:rFonts w:hint="eastAsia" w:ascii="宋体" w:hAnsi="宋体" w:cs="宋体"/>
                <w:color w:val="000000" w:themeColor="text1"/>
                <w:sz w:val="18"/>
                <w:szCs w:val="18"/>
              </w:rPr>
              <w:t xml:space="preserve">中标通知书、</w:t>
            </w:r>
            <w:r>
              <w:rPr>
                <w:rFonts w:hint="eastAsia" w:ascii="宋体" w:hAnsi="宋体" w:cs="宋体"/>
                <w:color w:val="000000" w:themeColor="text1"/>
                <w:sz w:val="18"/>
                <w:szCs w:val="18"/>
                <w:lang w:val="zh-CN"/>
              </w:rPr>
              <w:t xml:space="preserve">合同，时间以合同签订时间为准，原件扫描上传，未提供不得分）</w:t>
            </w:r>
            <w:r/>
          </w:p>
        </w:tc>
      </w:tr>
      <w:tr>
        <w:trPr>
          <w:trHeight w:val="708"/>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投标人具有有效期内的质量管理体系、环境管理体系、职业健康安全管理体系证书的，齐全得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分，不全不得分。（原件扫描上传，未提供不得分）</w:t>
            </w:r>
            <w:r/>
          </w:p>
        </w:tc>
      </w:tr>
      <w:tr>
        <w:trPr>
          <w:trHeight w:val="2638"/>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机械设备、人员配备（</w:t>
            </w:r>
            <w:r>
              <w:rPr>
                <w:rFonts w:hint="eastAsia" w:ascii="宋体" w:hAnsi="宋体" w:cs="宋体"/>
                <w:color w:val="000000" w:themeColor="text1"/>
                <w:sz w:val="18"/>
                <w:szCs w:val="18"/>
              </w:rPr>
              <w:t xml:space="preserve">23</w:t>
            </w:r>
            <w:r>
              <w:rPr>
                <w:rFonts w:hint="eastAsia" w:ascii="宋体" w:hAnsi="宋体" w:cs="宋体"/>
                <w:color w:val="000000" w:themeColor="text1"/>
                <w:sz w:val="18"/>
                <w:szCs w:val="18"/>
                <w:lang w:val="zh-CN"/>
              </w:rPr>
              <w:t xml:space="preserve">分）</w:t>
            </w:r>
            <w:r/>
          </w:p>
          <w:p>
            <w:pPr>
              <w:ind w:firstLine="360"/>
              <w:spacing w:line="360" w:lineRule="auto"/>
              <w:rPr>
                <w:rFonts w:ascii="宋体" w:hAnsi="宋体" w:cs="宋体"/>
                <w:color w:val="000000" w:themeColor="text1"/>
                <w:sz w:val="18"/>
                <w:szCs w:val="18"/>
                <w:lang w:val="zh-CN"/>
              </w:rPr>
            </w:pPr>
            <w:r>
              <w:rPr>
                <w:rFonts w:ascii="宋体" w:hAnsi="宋体" w:cs="宋体"/>
                <w:color w:val="000000" w:themeColor="text1"/>
                <w:sz w:val="18"/>
                <w:szCs w:val="18"/>
                <w:lang w:val="zh-CN"/>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1</w:t>
            </w:r>
            <w:r>
              <w:rPr>
                <w:rFonts w:hint="eastAsia"/>
                <w:color w:val="000000" w:themeColor="text1"/>
                <w:sz w:val="18"/>
                <w:szCs w:val="18"/>
              </w:rPr>
              <w:t xml:space="preserve">）拟投入项目经理具有园林专业高级职称的得</w:t>
            </w:r>
            <w:r>
              <w:rPr>
                <w:rFonts w:hint="eastAsia"/>
                <w:color w:val="000000" w:themeColor="text1"/>
                <w:sz w:val="18"/>
                <w:szCs w:val="18"/>
              </w:rPr>
              <w:t xml:space="preserve">2</w:t>
            </w:r>
            <w:r>
              <w:rPr>
                <w:rFonts w:hint="eastAsia"/>
                <w:color w:val="000000" w:themeColor="text1"/>
                <w:sz w:val="18"/>
                <w:szCs w:val="18"/>
              </w:rPr>
              <w:t xml:space="preserve">分；园林专业中级职称的得</w:t>
            </w:r>
            <w:r>
              <w:rPr>
                <w:rFonts w:hint="eastAsia"/>
                <w:color w:val="000000" w:themeColor="text1"/>
                <w:sz w:val="18"/>
                <w:szCs w:val="18"/>
              </w:rPr>
              <w:t xml:space="preserve">1</w:t>
            </w:r>
            <w:r>
              <w:rPr>
                <w:rFonts w:hint="eastAsia"/>
                <w:color w:val="000000" w:themeColor="text1"/>
                <w:sz w:val="18"/>
                <w:szCs w:val="18"/>
              </w:rPr>
              <w:t xml:space="preserve">分。满分</w:t>
            </w:r>
            <w:r>
              <w:rPr>
                <w:rFonts w:hint="eastAsia"/>
                <w:color w:val="000000" w:themeColor="text1"/>
                <w:sz w:val="18"/>
                <w:szCs w:val="18"/>
              </w:rPr>
              <w:t xml:space="preserve">2</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2</w:t>
            </w:r>
            <w:r>
              <w:rPr>
                <w:rFonts w:hint="eastAsia"/>
                <w:color w:val="000000" w:themeColor="text1"/>
                <w:sz w:val="18"/>
                <w:szCs w:val="18"/>
              </w:rPr>
              <w:t xml:space="preserve">）拟投入具有园林专业中级工程师职称（不含项目经理）的技术人员有</w:t>
            </w:r>
            <w:r>
              <w:rPr>
                <w:rFonts w:hint="eastAsia"/>
                <w:color w:val="000000" w:themeColor="text1"/>
                <w:sz w:val="18"/>
                <w:szCs w:val="18"/>
              </w:rPr>
              <w:t xml:space="preserve">1</w:t>
            </w:r>
            <w:r>
              <w:rPr>
                <w:rFonts w:hint="eastAsia"/>
                <w:color w:val="000000" w:themeColor="text1"/>
                <w:sz w:val="18"/>
                <w:szCs w:val="18"/>
              </w:rPr>
              <w:t xml:space="preserve">人得</w:t>
            </w:r>
            <w:r>
              <w:rPr>
                <w:rFonts w:hint="eastAsia"/>
                <w:color w:val="000000" w:themeColor="text1"/>
                <w:sz w:val="18"/>
                <w:szCs w:val="18"/>
              </w:rPr>
              <w:t xml:space="preserve">2</w:t>
            </w:r>
            <w:r>
              <w:rPr>
                <w:rFonts w:hint="eastAsia"/>
                <w:color w:val="000000" w:themeColor="text1"/>
                <w:sz w:val="18"/>
                <w:szCs w:val="18"/>
              </w:rPr>
              <w:t xml:space="preserve">分，满分</w:t>
            </w:r>
            <w:r>
              <w:rPr>
                <w:rFonts w:hint="eastAsia"/>
                <w:color w:val="000000" w:themeColor="text1"/>
                <w:sz w:val="18"/>
                <w:szCs w:val="18"/>
              </w:rPr>
              <w:t xml:space="preserve">4</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3</w:t>
            </w:r>
            <w:r>
              <w:rPr>
                <w:rFonts w:hint="eastAsia"/>
                <w:color w:val="000000" w:themeColor="text1"/>
                <w:sz w:val="18"/>
                <w:szCs w:val="18"/>
              </w:rPr>
              <w:t xml:space="preserve">）拟投入具有园林绿化相关专业（不含项目经理）技术证书人员（</w:t>
            </w:r>
            <w:r>
              <w:rPr>
                <w:rFonts w:hint="eastAsia"/>
                <w:color w:val="000000" w:themeColor="text1"/>
                <w:sz w:val="18"/>
                <w:szCs w:val="18"/>
              </w:rPr>
              <w:t xml:space="preserve">绿化工、花卉工、</w:t>
            </w:r>
            <w:r>
              <w:rPr>
                <w:rFonts w:hint="eastAsia"/>
                <w:color w:val="000000" w:themeColor="text1"/>
                <w:sz w:val="18"/>
                <w:szCs w:val="18"/>
              </w:rPr>
              <w:t xml:space="preserve">草坪建</w:t>
            </w:r>
            <w:r>
              <w:rPr>
                <w:rFonts w:hint="eastAsia"/>
                <w:color w:val="000000" w:themeColor="text1"/>
                <w:sz w:val="18"/>
                <w:szCs w:val="18"/>
              </w:rPr>
              <w:t xml:space="preserve">植工、花卉园艺工、花卉园艺师</w:t>
            </w:r>
            <w:r>
              <w:rPr>
                <w:rFonts w:hint="eastAsia"/>
                <w:color w:val="000000" w:themeColor="text1"/>
                <w:sz w:val="18"/>
                <w:szCs w:val="18"/>
              </w:rPr>
              <w:t xml:space="preserve">）</w:t>
            </w:r>
            <w:r>
              <w:rPr>
                <w:rFonts w:hint="eastAsia"/>
                <w:color w:val="000000" w:themeColor="text1"/>
                <w:sz w:val="18"/>
                <w:szCs w:val="18"/>
              </w:rPr>
              <w:t xml:space="preserve">齐全得</w:t>
            </w:r>
            <w:r>
              <w:rPr>
                <w:rFonts w:hint="eastAsia"/>
                <w:color w:val="000000" w:themeColor="text1"/>
                <w:sz w:val="18"/>
                <w:szCs w:val="18"/>
              </w:rPr>
              <w:t xml:space="preserve">5</w:t>
            </w:r>
            <w:r>
              <w:rPr>
                <w:rFonts w:hint="eastAsia"/>
                <w:color w:val="000000" w:themeColor="text1"/>
                <w:sz w:val="18"/>
                <w:szCs w:val="18"/>
              </w:rPr>
              <w:t xml:space="preserve">分，不全不得分</w:t>
            </w:r>
            <w:r>
              <w:rPr>
                <w:rFonts w:hint="eastAsia"/>
                <w:color w:val="000000" w:themeColor="text1"/>
                <w:sz w:val="18"/>
                <w:szCs w:val="18"/>
              </w:rPr>
              <w:t xml:space="preserve">，满分</w:t>
            </w:r>
            <w:r>
              <w:rPr>
                <w:rFonts w:hint="eastAsia"/>
                <w:color w:val="000000" w:themeColor="text1"/>
                <w:sz w:val="18"/>
                <w:szCs w:val="18"/>
              </w:rPr>
              <w:t xml:space="preserve">5</w:t>
            </w:r>
            <w:r>
              <w:rPr>
                <w:rFonts w:hint="eastAsia"/>
                <w:color w:val="000000" w:themeColor="text1"/>
                <w:sz w:val="18"/>
                <w:szCs w:val="18"/>
              </w:rPr>
              <w:t xml:space="preserve">分。</w:t>
            </w:r>
            <w:r>
              <w:rPr>
                <w:rFonts w:hint="eastAsia" w:ascii="宋体" w:hAnsi="宋体" w:cs="宋体"/>
                <w:color w:val="000000" w:themeColor="text1"/>
                <w:sz w:val="18"/>
                <w:szCs w:val="18"/>
              </w:rPr>
              <w:t xml:space="preserve">（</w:t>
            </w:r>
            <w:r>
              <w:rPr>
                <w:rFonts w:hint="eastAsia"/>
                <w:color w:val="000000" w:themeColor="text1"/>
                <w:sz w:val="18"/>
                <w:szCs w:val="18"/>
              </w:rPr>
              <w:t xml:space="preserve">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w:t>
            </w:r>
            <w:r>
              <w:rPr>
                <w:rFonts w:hint="eastAsia" w:ascii="宋体" w:hAnsi="宋体" w:cs="宋体"/>
                <w:color w:val="000000" w:themeColor="text1"/>
                <w:sz w:val="18"/>
                <w:szCs w:val="18"/>
              </w:rPr>
              <w:t xml:space="preserve">提供有效证书原件扫描件上传</w:t>
            </w:r>
            <w:r>
              <w:rPr>
                <w:rFonts w:hint="eastAsia" w:ascii="宋体" w:hAnsi="宋体" w:cs="宋体"/>
                <w:color w:val="000000" w:themeColor="text1"/>
                <w:sz w:val="18"/>
                <w:szCs w:val="18"/>
                <w:lang w:val="zh-CN"/>
              </w:rPr>
              <w:t xml:space="preserve">，未提供不得分</w:t>
            </w:r>
            <w:r>
              <w:rPr>
                <w:rFonts w:hint="eastAsia" w:ascii="宋体" w:hAnsi="宋体" w:cs="宋体"/>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工具设备：树枝粉碎机、草坪机、割灌机、绿篱机、打药机、油锯</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高枝油锯、打孔机、汽油泵</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齐全得满分，不全不得分</w:t>
            </w:r>
            <w:r>
              <w:rPr>
                <w:rFonts w:hint="eastAsia" w:ascii="宋体" w:hAnsi="宋体" w:cs="宋体"/>
                <w:color w:val="000000" w:themeColor="text1"/>
                <w:sz w:val="18"/>
                <w:szCs w:val="18"/>
              </w:rPr>
              <w:t xml:space="preserve">，满分</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分</w:t>
            </w:r>
            <w:r/>
          </w:p>
          <w:p>
            <w:pPr>
              <w:spacing w:line="360" w:lineRule="auto"/>
              <w:rPr>
                <w:rFonts w:ascii="宋体" w:hAnsi="宋体" w:cs="宋体"/>
                <w:color w:val="000000" w:themeColor="text1"/>
                <w:sz w:val="18"/>
                <w:szCs w:val="18"/>
              </w:rPr>
            </w:pP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numPr>
                <w:ilvl w:val="0"/>
                <w:numId w:val="2"/>
              </w:num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投标人有绿化养护专用洒水车</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吨及以上</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分。</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lang w:val="zh-CN"/>
              </w:rPr>
              <w:t xml:space="preserve">注：</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rPr>
              <w:t xml:space="preserve">1</w:t>
            </w:r>
            <w:r>
              <w:rPr>
                <w:rFonts w:hint="eastAsia" w:ascii="宋体" w:hAnsi="宋体" w:cs="宋体"/>
                <w:b/>
                <w:bCs/>
                <w:color w:val="000000" w:themeColor="text1"/>
                <w:sz w:val="18"/>
                <w:szCs w:val="18"/>
              </w:rPr>
              <w:t xml:space="preserve">、</w:t>
            </w:r>
            <w:r>
              <w:rPr>
                <w:rFonts w:hint="eastAsia" w:ascii="宋体" w:hAnsi="宋体" w:cs="宋体"/>
                <w:b/>
                <w:bCs/>
                <w:color w:val="000000" w:themeColor="text1"/>
                <w:sz w:val="18"/>
                <w:szCs w:val="18"/>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w:t>
            </w:r>
            <w:r>
              <w:rPr>
                <w:rFonts w:hint="eastAsia" w:ascii="宋体" w:hAnsi="宋体" w:cs="宋体"/>
                <w:b/>
                <w:bCs/>
                <w:color w:val="000000" w:themeColor="text1"/>
                <w:sz w:val="18"/>
                <w:szCs w:val="18"/>
              </w:rPr>
              <w:t xml:space="preserve">、洒水车驾驶员需</w:t>
            </w:r>
            <w:r>
              <w:rPr>
                <w:rFonts w:hint="eastAsia" w:ascii="宋体" w:hAnsi="宋体" w:cs="宋体"/>
                <w:b/>
                <w:bCs/>
                <w:color w:val="000000" w:themeColor="text1"/>
                <w:sz w:val="18"/>
                <w:szCs w:val="18"/>
              </w:rPr>
              <w:t xml:space="preserve">提供驾驶证、所有拟投入本养护项目的人员均需提供相关证明材料及社保机构出具的企业为职工缴纳近一个月的养老保险的证明，提供原件扫描件上传，未提供不得分。</w:t>
            </w:r>
            <w:r/>
          </w:p>
        </w:tc>
      </w:tr>
      <w:tr>
        <w:trPr>
          <w:trHeight w:val="1862"/>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投标人有非载货专项作业车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高空修剪作业车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w:t>
            </w: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bl>
    <w:p>
      <w:pPr>
        <w:pStyle w:val="930"/>
        <w:ind w:firstLine="422"/>
        <w:rPr>
          <w:rFonts w:ascii="宋体" w:hAnsi="宋体"/>
          <w:b/>
          <w:color w:val="000000" w:themeColor="text1"/>
          <w:sz w:val="21"/>
          <w:szCs w:val="21"/>
        </w:rPr>
      </w:pPr>
      <w:r>
        <w:rPr>
          <w:rFonts w:ascii="宋体" w:hAnsi="宋体"/>
          <w:b/>
          <w:color w:val="000000" w:themeColor="text1"/>
          <w:sz w:val="21"/>
          <w:szCs w:val="21"/>
        </w:rPr>
      </w:r>
      <w:r/>
    </w:p>
    <w:p>
      <w:pPr>
        <w:rPr>
          <w:color w:val="000000" w:themeColor="text1"/>
        </w:rPr>
      </w:pPr>
      <w:r>
        <w:rPr>
          <w:color w:val="000000" w:themeColor="text1"/>
        </w:rPr>
        <w:br w:type="page" w:clear="all"/>
      </w:r>
      <w:r/>
    </w:p>
    <w:p>
      <w:pPr>
        <w:rPr>
          <w:rFonts w:ascii="黑体" w:eastAsia="黑体"/>
          <w:bCs/>
          <w:color w:val="000000" w:themeColor="text1"/>
          <w:sz w:val="44"/>
        </w:rPr>
      </w:pPr>
      <w:r>
        <w:rPr>
          <w:rFonts w:ascii="黑体" w:eastAsia="黑体"/>
          <w:bCs/>
          <w:color w:val="000000" w:themeColor="text1"/>
          <w:sz w:val="44"/>
        </w:rPr>
      </w:r>
      <w:r/>
    </w:p>
    <w:p>
      <w:pPr>
        <w:pStyle w:val="904"/>
        <w:jc w:val="center"/>
        <w:rPr>
          <w:rFonts w:ascii="宋体" w:hAnsi="宋体"/>
          <w:color w:val="000000" w:themeColor="text1"/>
        </w:rPr>
      </w:pPr>
      <w:r>
        <w:rPr>
          <w:rFonts w:hint="eastAsia" w:ascii="宋体" w:hAnsi="宋体"/>
          <w:color w:val="000000" w:themeColor="text1"/>
        </w:rPr>
        <w:t xml:space="preserve"> </w:t>
      </w:r>
      <w:bookmarkStart w:id="60" w:name="_Toc28000"/>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bookmarkEnd w:id="60"/>
      <w:r>
        <w:rPr>
          <w:rFonts w:hint="eastAsia" w:ascii="宋体" w:hAnsi="宋体"/>
          <w:color w:val="000000" w:themeColor="text1"/>
        </w:rPr>
        <w:t xml:space="preserve"> </w:t>
      </w:r>
      <w:r/>
    </w:p>
    <w:p>
      <w:pPr>
        <w:rPr>
          <w:rFonts w:ascii="黑体" w:eastAsia="黑体"/>
          <w:bCs/>
          <w:color w:val="000000" w:themeColor="text1"/>
          <w:sz w:val="44"/>
        </w:rPr>
      </w:pPr>
      <w:r>
        <w:rPr>
          <w:rFonts w:ascii="黑体" w:eastAsia="黑体"/>
          <w:bCs/>
          <w:color w:val="000000" w:themeColor="text1"/>
          <w:sz w:val="44"/>
        </w:rPr>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投</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hd w:val="nil" w:color="auto"/>
        <w:rPr>
          <w:rFonts w:ascii="宋体" w:hAnsi="宋体"/>
          <w:b/>
          <w:bCs/>
          <w:color w:val="000000" w:themeColor="text1"/>
          <w:sz w:val="32"/>
          <w:szCs w:val="32"/>
        </w:rPr>
      </w:pPr>
      <w:r>
        <w:rPr>
          <w:rFonts w:hint="eastAsia" w:ascii="宋体" w:hAnsi="宋体"/>
          <w:b/>
          <w:bCs/>
          <w:color w:val="000000" w:themeColor="text1"/>
          <w:sz w:val="32"/>
          <w:szCs w:val="32"/>
          <w:highlight w:val="none"/>
        </w:rPr>
        <w:br w:type="page" w:clear="all"/>
      </w:r>
      <w:r>
        <w:rPr>
          <w:rFonts w:hint="eastAsia" w:ascii="宋体" w:hAnsi="宋体"/>
          <w:b/>
          <w:bCs/>
          <w:color w:val="000000" w:themeColor="text1"/>
          <w:sz w:val="32"/>
          <w:szCs w:val="32"/>
          <w:highlight w:val="none"/>
        </w:rPr>
      </w: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rPr>
        <w:t xml:space="preserve">投标主要文件目录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color w:val="000000" w:themeColor="text1"/>
          <w:sz w:val="36"/>
          <w:szCs w:val="36"/>
        </w:rPr>
      </w:pPr>
      <w:r>
        <w:rPr>
          <w:rFonts w:hint="eastAsia" w:ascii="宋体" w:hAnsi="宋体"/>
          <w:color w:val="000000" w:themeColor="text1"/>
          <w:sz w:val="24"/>
        </w:rPr>
        <w:t xml:space="preserve">八、其他</w:t>
      </w:r>
      <w:r>
        <w:rPr>
          <w:rFonts w:hint="eastAsia" w:ascii="宋体" w:hAnsi="宋体"/>
          <w:color w:val="000000" w:themeColor="text1"/>
          <w:sz w:val="24"/>
        </w:rPr>
        <w:t xml:space="preserve"> </w:t>
      </w:r>
      <w:r>
        <w:rPr>
          <w:rFonts w:hint="eastAsia" w:ascii="宋体" w:hAnsi="宋体"/>
          <w:color w:val="000000" w:themeColor="text1"/>
          <w:sz w:val="24"/>
        </w:rPr>
        <w:t xml:space="preserve">（投标人认为有必要提供的声明和文件，如有自拟并自行添加）</w:t>
      </w:r>
      <w:r/>
    </w:p>
    <w:p>
      <w:pPr>
        <w:contextualSpacing/>
        <w:jc w:val="center"/>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b w:val="0"/>
          <w:color w:val="000000" w:themeColor="text1"/>
          <w:sz w:val="32"/>
          <w:szCs w:val="32"/>
        </w:rPr>
      </w:pPr>
      <w:r>
        <w:rPr>
          <w:rFonts w:hint="eastAsia" w:ascii="宋体" w:hAnsi="宋体"/>
          <w:color w:val="000000" w:themeColor="text1"/>
          <w:sz w:val="32"/>
          <w:szCs w:val="32"/>
        </w:rPr>
        <w:br w:type="page" w:clear="all"/>
      </w:r>
      <w:bookmarkStart w:id="61" w:name="_Toc13185"/>
      <w:r>
        <w:rPr>
          <w:rFonts w:hint="eastAsia" w:asciiTheme="minorEastAsia" w:hAnsiTheme="minorEastAsia" w:eastAsiaTheme="minorEastAsia"/>
          <w:color w:val="000000" w:themeColor="text1"/>
          <w:sz w:val="32"/>
        </w:rPr>
        <w:t xml:space="preserve">一、资格审查响应对照表</w:t>
      </w:r>
      <w:bookmarkEnd w:id="61"/>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依法缴纳职工社会保障资金的证明材料（可提供“基本资格条件承诺函”）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依法纳税的缴款凭证（可提供“基本资格条件承诺函”）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具有良好的商业信誉和健全的财务会计制度（可提供“基本资格条件承诺函”）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具备履行合同所必需的设备和专业技术能力（可提供“基本资格条件承诺函”）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参加本次政府采购活动前</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年内在经营活动中没有重大违法记录的书面声明（可提供“基本资格条件承诺函”）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hint="eastAsia" w:ascii="宋体" w:hAnsi="宋体" w:cs="宋体"/>
                <w:color w:val="000000" w:themeColor="text1"/>
                <w:szCs w:val="21"/>
              </w:rPr>
              <w:t xml:space="preserve">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"(www.ccgp.gov.cn)</w:t>
            </w:r>
            <w:r>
              <w:rPr>
                <w:rFonts w:hint="eastAsia" w:ascii="宋体" w:hAnsi="宋体" w:cs="宋体"/>
                <w:color w:val="000000" w:themeColor="text1"/>
                <w:szCs w:val="21"/>
              </w:rPr>
              <w:t xml:space="preserve">列入失信被执行人、重大税收违法案件当事人名单、政府采购严重违法失信行为记录名单（可提供“基本资格条件承诺函”）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W w:w="5447" w:type="dxa"/>
            <w:vAlign w:val="center"/>
            <w:textDirection w:val="lrTb"/>
            <w:noWrap w:val="false"/>
          </w:tcPr>
          <w:p>
            <w:pPr>
              <w:jc w:val="left"/>
              <w:spacing w:line="0" w:lineRule="atLeast"/>
              <w:rPr>
                <w:color w:val="000000" w:themeColor="text1"/>
              </w:rPr>
            </w:pPr>
            <w:r>
              <w:rPr>
                <w:color w:val="000000" w:themeColor="text1"/>
              </w:rPr>
            </w:r>
            <w:r/>
          </w:p>
          <w:p>
            <w:pPr>
              <w:pStyle w:val="906"/>
              <w:rPr>
                <w:color w:val="000000" w:themeColor="text1"/>
              </w:rPr>
            </w:pPr>
            <w:r/>
            <w:bookmarkStart w:id="62" w:name="_Toc11794"/>
            <w:r>
              <w:rPr>
                <w:rFonts w:hint="eastAsia" w:ascii="宋体" w:hAnsi="宋体" w:cs="宋体"/>
                <w:b w:val="0"/>
                <w:bCs w:val="0"/>
                <w:color w:val="000000" w:themeColor="text1"/>
                <w:sz w:val="21"/>
                <w:szCs w:val="21"/>
              </w:rPr>
              <w:t xml:space="preserve">详见公告</w:t>
            </w:r>
            <w:bookmarkEnd w:id="62"/>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详见公告</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500" w:lineRule="exact"/>
        <w:rPr>
          <w:rFonts w:ascii="宋体" w:hAnsi="宋体"/>
          <w:b/>
          <w:color w:val="000000" w:themeColor="text1"/>
          <w:szCs w:val="21"/>
        </w:rPr>
      </w:pPr>
      <w:r>
        <w:rPr>
          <w:rFonts w:ascii="宋体" w:hAnsi="宋体"/>
          <w:b/>
          <w:color w:val="000000" w:themeColor="text1"/>
          <w:szCs w:val="21"/>
        </w:rPr>
        <w:t xml:space="preserve">基本资格条件承诺函</w:t>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rPr>
        <w:t xml:space="preserve">                   </w:t>
      </w:r>
      <w:r>
        <w:rPr>
          <w:rFonts w:ascii="宋体" w:hAnsi="宋体"/>
          <w:color w:val="000000" w:themeColor="text1"/>
          <w:szCs w:val="21"/>
        </w:rPr>
        <w:t xml:space="preserve">（采购代理机构名称）：</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w:t>
      </w:r>
      <w:r>
        <w:rPr>
          <w:rFonts w:ascii="宋体" w:hAnsi="宋体"/>
          <w:color w:val="000000" w:themeColor="text1"/>
          <w:szCs w:val="21"/>
        </w:rPr>
        <w:t xml:space="preserve">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w:t>
      </w:r>
      <w:r>
        <w:rPr>
          <w:rFonts w:ascii="宋体" w:hAnsi="宋体"/>
          <w:color w:val="000000" w:themeColor="text1"/>
          <w:szCs w:val="21"/>
        </w:rPr>
        <w:t xml:space="preserve">我方未列入在信用中国网站（</w:t>
      </w:r>
      <w:r>
        <w:rPr>
          <w:rFonts w:ascii="宋体" w:hAnsi="宋体"/>
          <w:color w:val="000000" w:themeColor="text1"/>
          <w:szCs w:val="21"/>
        </w:rPr>
        <w:t xml:space="preserve">www.creditchina.gov.cn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失信被执行人</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重大税收违法案件当事人名单</w:t>
      </w:r>
      <w:r>
        <w:rPr>
          <w:rFonts w:ascii="宋体" w:hAnsi="宋体"/>
          <w:color w:val="000000" w:themeColor="text1"/>
          <w:szCs w:val="21"/>
        </w:rPr>
        <w:t xml:space="preserve">”</w:t>
      </w:r>
      <w:r>
        <w:rPr>
          <w:rFonts w:ascii="宋体" w:hAnsi="宋体"/>
          <w:color w:val="000000" w:themeColor="text1"/>
          <w:szCs w:val="21"/>
        </w:rPr>
        <w:t xml:space="preserve">中，也未列入中国政府采购网（</w:t>
      </w:r>
      <w:r>
        <w:rPr>
          <w:rFonts w:ascii="宋体" w:hAnsi="宋体"/>
          <w:color w:val="000000" w:themeColor="text1"/>
          <w:szCs w:val="21"/>
        </w:rPr>
        <w:t xml:space="preserve">www.ccgp.gov.cn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政府采购严重违法失信行为记录名单</w:t>
      </w:r>
      <w:r>
        <w:rPr>
          <w:rFonts w:ascii="宋体" w:hAnsi="宋体"/>
          <w:color w:val="000000" w:themeColor="text1"/>
          <w:szCs w:val="21"/>
        </w:rPr>
        <w:t xml:space="preserve">”</w:t>
      </w:r>
      <w:r>
        <w:rPr>
          <w:rFonts w:ascii="宋体" w:hAnsi="宋体"/>
          <w:color w:val="000000" w:themeColor="text1"/>
          <w:szCs w:val="21"/>
        </w:rPr>
        <w:t xml:space="preserve">中。</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w:t>
      </w:r>
      <w:r>
        <w:rPr>
          <w:rFonts w:ascii="宋体" w:hAnsi="宋体"/>
          <w:color w:val="000000" w:themeColor="text1"/>
          <w:szCs w:val="21"/>
        </w:rPr>
        <w:t xml:space="preserve">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法定代表人（签章）：</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供应商名称（签章）：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1470"/>
        <w:spacing w:before="156" w:after="156" w:line="360" w:lineRule="auto"/>
        <w:rPr>
          <w:rFonts w:ascii="宋体" w:hAnsi="宋体"/>
          <w:b/>
          <w:bCs/>
          <w:color w:val="000000" w:themeColor="text1"/>
        </w:rPr>
      </w:pPr>
      <w:r>
        <w:rPr>
          <w:rFonts w:ascii="宋体" w:hAnsi="宋体"/>
          <w:color w:val="000000" w:themeColor="text1"/>
          <w:szCs w:val="21"/>
        </w:rPr>
        <w:t xml:space="preserve">年</w:t>
      </w:r>
      <w:r>
        <w:rPr>
          <w:rFonts w:ascii="宋体" w:hAnsi="宋体"/>
          <w:color w:val="000000" w:themeColor="text1"/>
          <w:szCs w:val="21"/>
        </w:rPr>
        <w:t xml:space="preserve">   </w:t>
      </w:r>
      <w:r>
        <w:rPr>
          <w:rFonts w:ascii="宋体" w:hAnsi="宋体"/>
          <w:color w:val="000000" w:themeColor="text1"/>
          <w:szCs w:val="21"/>
        </w:rPr>
        <w:t xml:space="preserve">月</w:t>
      </w:r>
      <w:r>
        <w:rPr>
          <w:rFonts w:ascii="宋体" w:hAnsi="宋体"/>
          <w:color w:val="000000" w:themeColor="text1"/>
          <w:szCs w:val="21"/>
        </w:rPr>
        <w:t xml:space="preserve">   </w:t>
      </w:r>
      <w:r>
        <w:rPr>
          <w:rFonts w:ascii="宋体" w:hAnsi="宋体"/>
          <w:color w:val="000000" w:themeColor="text1"/>
          <w:szCs w:val="21"/>
        </w:rPr>
        <w:t xml:space="preserve">日</w:t>
      </w:r>
      <w:r>
        <w:rPr>
          <w:rFonts w:hint="eastAsia" w:ascii="宋体" w:hAnsi="宋体"/>
          <w:b/>
          <w:color w:val="000000" w:themeColor="text1"/>
          <w:szCs w:val="21"/>
        </w:rPr>
        <w:br w:type="page" w:clear="all"/>
      </w: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pStyle w:val="906"/>
        <w:rPr>
          <w:color w:val="000000" w:themeColor="text1"/>
        </w:rPr>
      </w:pP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w:t>
      </w:r>
      <w:r>
        <w:rPr>
          <w:rFonts w:hint="eastAsia" w:ascii="宋体" w:hAnsi="宋体"/>
          <w:b/>
          <w:bCs/>
          <w:color w:val="000000" w:themeColor="text1"/>
        </w:rPr>
        <w:t xml:space="preserve"> 3 </w:t>
      </w:r>
      <w:r>
        <w:rPr>
          <w:rFonts w:hint="eastAsia" w:ascii="宋体" w:hAnsi="宋体"/>
          <w:b/>
          <w:bCs/>
          <w:color w:val="000000" w:themeColor="text1"/>
        </w:rPr>
        <w:t xml:space="preserve">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after="312" w:line="360" w:lineRule="auto"/>
        <w:rPr>
          <w:rFonts w:ascii="宋体" w:hAnsi="宋体"/>
          <w:b/>
          <w:bCs/>
          <w:color w:val="000000" w:themeColor="text1"/>
        </w:rPr>
      </w:pPr>
      <w:r>
        <w:rPr>
          <w:rFonts w:hint="eastAsia" w:ascii="宋体" w:hAnsi="宋体"/>
          <w:b/>
          <w:bCs/>
          <w:color w:val="000000" w:themeColor="text1"/>
        </w:rPr>
        <w:t xml:space="preserve">声</w:t>
      </w:r>
      <w:r>
        <w:rPr>
          <w:rFonts w:hint="eastAsia" w:ascii="宋体" w:hAnsi="宋体"/>
          <w:b/>
          <w:bCs/>
          <w:color w:val="000000" w:themeColor="text1"/>
        </w:rPr>
        <w:t xml:space="preserve">  </w:t>
      </w:r>
      <w:r>
        <w:rPr>
          <w:rFonts w:hint="eastAsia" w:ascii="宋体" w:hAnsi="宋体"/>
          <w:b/>
          <w:bCs/>
          <w:color w:val="000000" w:themeColor="text1"/>
        </w:rPr>
        <w:t xml:space="preserve">明</w:t>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w:t>
      </w:r>
      <w:r>
        <w:rPr>
          <w:rFonts w:hint="eastAsia" w:ascii="宋体" w:hAnsi="宋体"/>
          <w:bCs/>
          <w:color w:val="000000" w:themeColor="text1"/>
        </w:rPr>
        <w:t xml:space="preserve"> 3 </w:t>
      </w:r>
      <w:r>
        <w:rPr>
          <w:rFonts w:hint="eastAsia" w:ascii="宋体" w:hAnsi="宋体"/>
          <w:bCs/>
          <w:color w:val="000000" w:themeColor="text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法定代表人签章：</w:t>
      </w:r>
      <w:r>
        <w:rPr>
          <w:rFonts w:hint="eastAsia" w:ascii="宋体" w:hAnsi="宋体"/>
          <w:bCs/>
          <w:color w:val="000000" w:themeColor="text1"/>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日期：</w:t>
      </w:r>
      <w:r>
        <w:rPr>
          <w:rFonts w:hint="eastAsia" w:ascii="宋体" w:hAnsi="宋体"/>
          <w:bCs/>
          <w:color w:val="000000" w:themeColor="text1"/>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500" w:lineRule="exact"/>
        <w:rPr>
          <w:rFonts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500" w:lineRule="exact"/>
        <w:rPr>
          <w:rFonts w:ascii="方正仿宋_GBK"/>
          <w:color w:val="000000" w:themeColor="text1"/>
          <w:szCs w:val="32"/>
        </w:rPr>
      </w:pPr>
      <w:r>
        <w:rPr>
          <w:rFonts w:ascii="方正仿宋_GBK"/>
          <w:color w:val="000000" w:themeColor="text1"/>
          <w:szCs w:val="32"/>
        </w:rPr>
      </w:r>
      <w:r/>
    </w:p>
    <w:p>
      <w:pPr>
        <w:spacing w:line="560" w:lineRule="exact"/>
        <w:rPr>
          <w:rFonts w:ascii="宋体" w:hAnsi="宋体"/>
          <w:color w:val="000000" w:themeColor="text1"/>
          <w:szCs w:val="21"/>
        </w:rPr>
      </w:pPr>
      <w:r>
        <w:rPr>
          <w:rFonts w:hint="eastAsia" w:ascii="宋体" w:hAnsi="宋体"/>
          <w:color w:val="000000" w:themeColor="text1"/>
          <w:szCs w:val="21"/>
        </w:rPr>
        <w:t xml:space="preserve">承诺主体名称：</w:t>
      </w:r>
      <w:r/>
    </w:p>
    <w:p>
      <w:pPr>
        <w:spacing w:line="560" w:lineRule="exact"/>
        <w:rPr>
          <w:rFonts w:ascii="宋体" w:hAnsi="宋体"/>
          <w:color w:val="000000" w:themeColor="text1"/>
          <w:szCs w:val="21"/>
        </w:rPr>
      </w:pPr>
      <w:r>
        <w:rPr>
          <w:rFonts w:hint="eastAsia" w:ascii="宋体" w:hAnsi="宋体"/>
          <w:color w:val="000000" w:themeColor="text1"/>
          <w:szCs w:val="21"/>
        </w:rPr>
        <w:t xml:space="preserve">统一社会信用代码：</w:t>
      </w:r>
      <w:r/>
    </w:p>
    <w:p>
      <w:pPr>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themeColor="text1"/>
          <w:szCs w:val="21"/>
        </w:rPr>
        <w:t xml:space="preserve">________________________</w:t>
      </w:r>
      <w:r>
        <w:rPr>
          <w:rFonts w:hint="eastAsia" w:ascii="宋体" w:hAnsi="宋体"/>
          <w:color w:val="000000" w:themeColor="text1"/>
          <w:szCs w:val="21"/>
        </w:rPr>
        <w:t xml:space="preserve">项目政府采购活动郑重承诺如下</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三、严格依法开展生产经营活动</w:t>
      </w:r>
      <w:r>
        <w:rPr>
          <w:rFonts w:hint="eastAsia" w:ascii="宋体" w:hAnsi="宋体"/>
          <w:color w:val="000000" w:themeColor="text1"/>
          <w:szCs w:val="21"/>
        </w:rPr>
        <w:t xml:space="preserve">，主动接受行业监管，自愿接受依法开展的日常检查；违法失信经营后将自愿接受约束和惩戒，并依法承担相应责任；</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w:t>
      </w:r>
      <w:r>
        <w:rPr>
          <w:rFonts w:hint="eastAsia" w:ascii="宋体" w:hAnsi="宋体"/>
          <w:color w:val="000000" w:themeColor="text1"/>
          <w:szCs w:val="21"/>
        </w:rPr>
        <w:t xml:space="preserve">12</w:t>
      </w:r>
      <w:r>
        <w:rPr>
          <w:rFonts w:hint="eastAsia" w:ascii="宋体" w:hAnsi="宋体"/>
          <w:color w:val="000000" w:themeColor="text1"/>
          <w:szCs w:val="21"/>
        </w:rPr>
        <w:t xml:space="preserve">个月内没有三次以上查无实据的政府采购投诉；</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八、在“信用中国”和“中国政府</w:t>
      </w:r>
      <w:r>
        <w:rPr>
          <w:rFonts w:hint="eastAsia" w:ascii="宋体" w:hAnsi="宋体"/>
          <w:color w:val="000000" w:themeColor="text1"/>
          <w:szCs w:val="21"/>
        </w:rPr>
        <w:t xml:space="preserve">采购网”网站中无违法违规、较重或严重失信记录；</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（注：法定代表人或负责人、主体名称发生变更的应当重新做出承诺。）</w:t>
      </w:r>
      <w:r/>
    </w:p>
    <w:p>
      <w:pPr>
        <w:spacing w:line="560" w:lineRule="exact"/>
        <w:rPr>
          <w:rFonts w:ascii="宋体" w:hAnsi="宋体"/>
          <w:color w:val="000000" w:themeColor="text1"/>
          <w:szCs w:val="21"/>
        </w:rPr>
      </w:pPr>
      <w:r>
        <w:rPr>
          <w:rFonts w:ascii="宋体" w:hAnsi="宋体"/>
          <w:color w:val="000000" w:themeColor="text1"/>
          <w:szCs w:val="2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承诺单位（签章）：</w:t>
      </w:r>
      <w:r>
        <w:rPr>
          <w:rFonts w:hint="eastAsia" w:ascii="宋体" w:hAnsi="宋体"/>
          <w:color w:val="000000" w:themeColor="text1"/>
          <w:szCs w:val="21"/>
        </w:rPr>
        <w:t xml:space="preserve">           </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法定代表人（负责人）：</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年</w:t>
      </w:r>
      <w:r>
        <w:rPr>
          <w:rFonts w:hint="eastAsia" w:ascii="宋体" w:hAnsi="宋体"/>
          <w:color w:val="000000" w:themeColor="text1"/>
          <w:szCs w:val="21"/>
        </w:rPr>
        <w:t xml:space="preserve">    </w:t>
      </w:r>
      <w:r>
        <w:rPr>
          <w:rFonts w:hint="eastAsia" w:ascii="宋体" w:hAnsi="宋体"/>
          <w:color w:val="000000" w:themeColor="text1"/>
          <w:szCs w:val="21"/>
        </w:rPr>
        <w:t xml:space="preserve">月</w:t>
      </w:r>
      <w:r>
        <w:rPr>
          <w:rFonts w:hint="eastAsia" w:ascii="宋体" w:hAnsi="宋体"/>
          <w:color w:val="000000" w:themeColor="text1"/>
          <w:szCs w:val="21"/>
        </w:rPr>
        <w:t xml:space="preserve">    </w:t>
      </w:r>
      <w:r>
        <w:rPr>
          <w:rFonts w:hint="eastAsia" w:ascii="宋体" w:hAnsi="宋体"/>
          <w:color w:val="000000" w:themeColor="text1"/>
          <w:szCs w:val="21"/>
        </w:rPr>
        <w:t xml:space="preserve">日</w:t>
      </w:r>
      <w:r/>
    </w:p>
    <w:p>
      <w:pPr>
        <w:jc w:val="center"/>
        <w:spacing w:line="50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投标函格式</w:t>
      </w:r>
      <w:r/>
    </w:p>
    <w:p>
      <w:pPr>
        <w:pStyle w:val="930"/>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w:t>
      </w:r>
      <w:r>
        <w:rPr>
          <w:rFonts w:hint="eastAsia" w:hAnsi="宋体"/>
          <w:color w:val="000000" w:themeColor="text1"/>
          <w:sz w:val="21"/>
        </w:rPr>
        <w:t xml:space="preserve">（</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rFonts w:hint="eastAsia" w:hAnsi="宋体"/>
          <w:color w:val="000000" w:themeColor="text1"/>
          <w:sz w:val="21"/>
        </w:rPr>
        <w:t xml:space="preserve">）</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rPr>
        <w:t xml:space="preserve">号</w:t>
      </w:r>
      <w:r>
        <w:rPr>
          <w:rFonts w:hint="eastAsia" w:ascii="宋体" w:hAnsi="宋体"/>
          <w:color w:val="000000" w:themeColor="text1"/>
          <w:sz w:val="21"/>
          <w:szCs w:val="21"/>
        </w:rPr>
        <w:t xml:space="preserve">招标文件，正式授权下述签字人</w:t>
      </w:r>
      <w:r>
        <w:rPr>
          <w:rFonts w:hint="eastAsia" w:ascii="宋体" w:hAnsi="宋体"/>
          <w:color w:val="000000" w:themeColor="text1"/>
          <w:sz w:val="21"/>
          <w:szCs w:val="21"/>
        </w:rPr>
        <w:t xml:space="preserve">_________________(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代表我方</w:t>
      </w:r>
      <w:r>
        <w:rPr>
          <w:rFonts w:hint="eastAsia" w:ascii="宋体" w:hAnsi="宋体"/>
          <w:color w:val="000000" w:themeColor="text1"/>
          <w:sz w:val="21"/>
          <w:szCs w:val="21"/>
        </w:rPr>
        <w:t xml:space="preserve">______________</w:t>
      </w:r>
      <w:r>
        <w:rPr>
          <w:rFonts w:hint="eastAsia" w:ascii="宋体" w:hAnsi="宋体"/>
          <w:color w:val="000000" w:themeColor="text1"/>
          <w:sz w:val="21"/>
          <w:szCs w:val="21"/>
        </w:rPr>
        <w:t xml:space="preserve">（投标人的名称），全权处理本次项目投标的有关事宜。</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w:t>
      </w:r>
      <w:r>
        <w:rPr>
          <w:rFonts w:hint="eastAsia" w:ascii="宋体" w:hAnsi="宋体"/>
          <w:color w:val="000000" w:themeColor="text1"/>
          <w:sz w:val="21"/>
          <w:szCs w:val="21"/>
        </w:rPr>
        <w:t xml:space="preserve">__________</w:t>
      </w:r>
      <w:r>
        <w:rPr>
          <w:rFonts w:hint="eastAsia" w:ascii="宋体" w:hAnsi="宋体"/>
          <w:color w:val="000000" w:themeColor="text1"/>
          <w:sz w:val="21"/>
          <w:szCs w:val="21"/>
        </w:rPr>
        <w:t xml:space="preserve">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按招标文件规定的各项要求，向买方提供所需货物与服务。</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我们完全理解贵方不一定将合同授予最低报价的投标人。</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我们已详细审核全部招标文件及其有效补充文件，我们知道必须放弃提出含糊不清或误解问题的权利。</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我们同</w:t>
      </w:r>
      <w:r>
        <w:rPr>
          <w:rFonts w:hint="eastAsia" w:ascii="宋体" w:hAnsi="宋体"/>
          <w:color w:val="000000" w:themeColor="text1"/>
          <w:sz w:val="21"/>
          <w:szCs w:val="21"/>
        </w:rPr>
        <w:t xml:space="preserve">意从规定的开标日期起遵循本投标文件，并在规定的投标有效期期满之前均具有约束力。</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一旦我方中标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我方将根据招标文件的规定，严格履行合同的责任和义务</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并保证在招标文件规定的时间完成项目，交付买方验收、使用。</w:t>
      </w:r>
      <w:r/>
    </w:p>
    <w:p>
      <w:pPr>
        <w:pStyle w:val="93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址：</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编：</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话：</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真：</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户：</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号：</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期：</w:t>
      </w:r>
      <w:r>
        <w:rPr>
          <w:rFonts w:hint="eastAsia" w:ascii="宋体" w:hAnsi="宋体"/>
          <w:color w:val="000000" w:themeColor="text1"/>
          <w:sz w:val="21"/>
          <w:szCs w:val="21"/>
        </w:rPr>
        <w:t xml:space="preserve">________</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日</w:t>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color w:val="000000" w:themeColor="text1"/>
          <w:sz w:val="32"/>
          <w:szCs w:val="32"/>
        </w:rPr>
      </w:pPr>
      <w:r>
        <w:rPr>
          <w:rFonts w:hint="eastAsia" w:ascii="宋体" w:hAnsi="宋体"/>
          <w:b/>
          <w:color w:val="000000" w:themeColor="text1"/>
          <w:sz w:val="32"/>
          <w:szCs w:val="32"/>
        </w:rPr>
        <w:br w:type="page" w:clear="all"/>
      </w:r>
      <w:r/>
    </w:p>
    <w:p>
      <w:pPr>
        <w:pStyle w:val="931"/>
        <w:ind w:firstLine="422"/>
        <w:jc w:val="center"/>
        <w:spacing w:after="312"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rPr>
        <w:t xml:space="preserve">（项目编号）</w:t>
      </w:r>
      <w:r>
        <w:rPr>
          <w:rFonts w:hint="eastAsia" w:ascii="宋体" w:hAnsi="宋体"/>
          <w:color w:val="000000" w:themeColor="text1"/>
          <w:sz w:val="21"/>
          <w:szCs w:val="21"/>
        </w:rPr>
        <w:t xml:space="preserve">号（项目名称）项目采购活动的合法代理人，以本公司名义全权处理一切与该项目采购有关的事务。</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w:t>
      </w:r>
      <w:r>
        <w:rPr>
          <w:rFonts w:ascii="宋体" w:hAnsi="宋体"/>
          <w:color w:val="000000" w:themeColor="text1"/>
          <w:sz w:val="21"/>
          <w:szCs w:val="21"/>
        </w:rPr>
        <w:t xml:space="preserve">______________________</w:t>
      </w:r>
      <w:r/>
    </w:p>
    <w:p>
      <w:pPr>
        <w:pStyle w:val="931"/>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p>
    <w:p>
      <w:pPr>
        <w:pStyle w:val="93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rPr>
      </w:pPr>
      <w:r>
        <w:rPr>
          <w:rFonts w:ascii="宋体" w:hAnsi="宋体"/>
          <w:bCs/>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420"/>
        <w:spacing w:line="460" w:lineRule="exact"/>
        <w:rPr>
          <w:rFonts w:ascii="宋体" w:hAnsi="宋体"/>
          <w:bCs/>
          <w:color w:val="000000" w:themeColor="text1"/>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rPr>
        <w:t xml:space="preserve">被授权人身份证复印</w:t>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color w:val="000000" w:themeColor="text1"/>
          <w:sz w:val="32"/>
        </w:rPr>
      </w:pPr>
      <w:r/>
      <w:bookmarkStart w:id="63" w:name="_Toc4083"/>
      <w:r>
        <w:rPr>
          <w:rFonts w:hint="eastAsia" w:asciiTheme="minorEastAsia" w:hAnsiTheme="minorEastAsia" w:eastAsiaTheme="minorEastAsia"/>
          <w:color w:val="000000" w:themeColor="text1"/>
          <w:sz w:val="32"/>
        </w:rPr>
        <w:t xml:space="preserve">二、符合性审查响应对照表</w:t>
      </w:r>
      <w:bookmarkEnd w:id="63"/>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pStyle w:val="905"/>
        <w:rPr>
          <w:rFonts w:asciiTheme="minorEastAsia" w:hAnsiTheme="minorEastAsia" w:eastAsiaTheme="minorEastAsia"/>
          <w:color w:val="000000" w:themeColor="text1"/>
          <w:sz w:val="32"/>
        </w:rPr>
      </w:pPr>
      <w:r/>
      <w:bookmarkStart w:id="64" w:name="_Toc3135"/>
      <w:r>
        <w:rPr>
          <w:rFonts w:hint="eastAsia" w:asciiTheme="minorEastAsia" w:hAnsiTheme="minorEastAsia" w:eastAsiaTheme="minorEastAsia"/>
          <w:color w:val="000000" w:themeColor="text1"/>
          <w:sz w:val="32"/>
        </w:rPr>
        <w:t xml:space="preserve">三、非实质性响应对照表</w:t>
      </w:r>
      <w:bookmarkEnd w:id="64"/>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color w:val="000000" w:themeColor="text1"/>
        </w:rPr>
      </w:pP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before="312" w:after="312" w:line="360" w:lineRule="auto"/>
        <w:rPr>
          <w:b/>
          <w:bCs/>
          <w:color w:val="000000" w:themeColor="text1"/>
        </w:rPr>
      </w:pPr>
      <w:r>
        <w:rPr>
          <w:b/>
          <w:bCs/>
          <w:color w:val="000000" w:themeColor="text1"/>
        </w:rPr>
      </w:r>
      <w:r/>
    </w:p>
    <w:p>
      <w:pPr>
        <w:jc w:val="center"/>
        <w:spacing w:before="312" w:after="312" w:line="360" w:lineRule="auto"/>
        <w:rPr>
          <w:b/>
          <w:bCs/>
          <w:color w:val="000000" w:themeColor="text1"/>
        </w:rPr>
      </w:pPr>
      <w:r>
        <w:rPr>
          <w:rFonts w:hint="eastAsia"/>
          <w:b/>
          <w:bCs/>
          <w:color w:val="000000" w:themeColor="text1"/>
        </w:rPr>
        <w:t xml:space="preserve">中小企业声明函（工程、服务）</w:t>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u w:val="single"/>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w:t>
      </w:r>
      <w:r>
        <w:rPr>
          <w:rFonts w:hint="eastAsia" w:ascii="宋体" w:hAnsi="宋体"/>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w:t>
      </w:r>
      <w:hyperlink w:tooltip="#br1" w:anchor="br1" w:history="1">
        <w:r>
          <w:rPr>
            <w:rFonts w:ascii="仿宋" w:eastAsia="Times New Roman"/>
            <w:color w:val="000000" w:themeColor="text1"/>
            <w:spacing w:val="-1"/>
            <w:vertAlign w:val="superscript"/>
          </w:rPr>
          <w:t xml:space="preserve">1</w:t>
        </w:r>
      </w:hyperlink>
      <w:r>
        <w:rPr>
          <w:rFonts w:hint="eastAsia"/>
          <w:color w:val="000000" w:themeColor="text1"/>
        </w:rPr>
        <w:t xml:space="preserve">，属于</w:t>
      </w:r>
      <w:r>
        <w:rPr>
          <w:rFonts w:hint="eastAsia"/>
          <w:color w:val="000000" w:themeColor="text1"/>
          <w:u w:val="single"/>
        </w:rPr>
        <w:t xml:space="preserve">（中型企业、小型企业、微型企业）；</w:t>
      </w:r>
      <w:r/>
    </w:p>
    <w:p>
      <w:pPr>
        <w:ind w:firstLine="420"/>
        <w:jc w:val="left"/>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rPr>
        <w:t xml:space="preserve"> </w:t>
      </w:r>
      <w:r>
        <w:rPr>
          <w:rFonts w:hint="eastAsia"/>
          <w:color w:val="000000" w:themeColor="text1"/>
        </w:rPr>
        <w:t xml:space="preserve">，属于</w:t>
      </w:r>
      <w:r>
        <w:rPr>
          <w:rFonts w:hint="eastAsia"/>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jc w:val="left"/>
        <w:spacing w:line="360" w:lineRule="auto"/>
        <w:rPr>
          <w:color w:val="000000" w:themeColor="text1"/>
        </w:rPr>
      </w:pPr>
      <w:r>
        <w:rPr>
          <w:rFonts w:hint="eastAsia"/>
          <w:color w:val="000000" w:themeColor="text1"/>
        </w:rPr>
        <w:t xml:space="preserve">……</w:t>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360" w:lineRule="auto"/>
        <w:rPr>
          <w:color w:val="000000" w:themeColor="text1"/>
        </w:rPr>
      </w:pPr>
      <w:r>
        <w:rPr>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1</w:t>
      </w:r>
      <w:r>
        <w:rPr>
          <w:rFonts w:hint="eastAsia" w:ascii="宋体" w:hAnsi="宋体"/>
          <w:color w:val="000000" w:themeColor="text1"/>
        </w:rPr>
        <w:t xml:space="preserve">、</w:t>
      </w:r>
      <w:r>
        <w:rPr>
          <w:rFonts w:hint="eastAsia"/>
          <w:color w:val="000000" w:themeColor="text1"/>
        </w:rPr>
        <w:t xml:space="preserve">从业人员（不仅指在职职工）、营业收入、资产总额填报上一年度数据，无上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w:t>
      </w:r>
      <w:r>
        <w:rPr>
          <w:rFonts w:hint="eastAsia" w:ascii="宋体" w:hAnsi="宋体"/>
          <w:color w:val="000000" w:themeColor="text1"/>
        </w:rPr>
        <w:t xml:space="preserve">、企业声明函请完整填写，中标后将公示。</w:t>
      </w:r>
      <w:r/>
    </w:p>
    <w:p>
      <w:pPr>
        <w:ind w:firstLine="420"/>
        <w:jc w:val="left"/>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rFonts w:hint="eastAsia"/>
          <w:color w:val="000000" w:themeColor="text1"/>
        </w:rPr>
        <w:t xml:space="preserve">5</w:t>
      </w:r>
      <w:r>
        <w:rPr>
          <w:rFonts w:hint="eastAsia"/>
          <w:color w:val="000000" w:themeColor="text1"/>
        </w:rPr>
        <w:t xml:space="preserve">、中小企业不得属于大企业的分支机构，不得存在控股股东为大企业的情形，不得存在与大企业的负责人</w:t>
      </w:r>
      <w:r>
        <w:rPr>
          <w:rFonts w:hint="eastAsia"/>
          <w:color w:val="000000" w:themeColor="text1"/>
        </w:rPr>
        <w:t xml:space="preserve">为同一人的情形。</w:t>
      </w:r>
      <w:r/>
    </w:p>
    <w:p>
      <w:pPr>
        <w:ind w:firstLine="420"/>
        <w:jc w:val="left"/>
        <w:spacing w:line="360" w:lineRule="auto"/>
        <w:rPr>
          <w:color w:val="000000" w:themeColor="text1"/>
        </w:rPr>
      </w:pPr>
      <w:r>
        <w:rPr>
          <w:rFonts w:hint="eastAsia"/>
          <w:color w:val="000000" w:themeColor="text1"/>
        </w:rPr>
        <w:t xml:space="preserve">6</w:t>
      </w:r>
      <w:r>
        <w:rPr>
          <w:rFonts w:hint="eastAsia"/>
          <w:color w:val="000000" w:themeColor="text1"/>
        </w:rPr>
        <w:t xml:space="preserve">、《政府采购法》第七十七条第一款：提供虚假材料谋取中标、成交的，处以采购金额千分之五以上千</w:t>
      </w:r>
      <w:r>
        <w:rPr>
          <w:rFonts w:hint="eastAsia"/>
          <w:color w:val="000000" w:themeColor="text1"/>
        </w:rPr>
        <w:t xml:space="preserve">分之十</w:t>
      </w:r>
      <w:r>
        <w:rPr>
          <w:rFonts w:hint="eastAsia"/>
          <w:color w:val="000000" w:themeColor="text1"/>
        </w:rPr>
        <w:t xml:space="preserve">以下的罚款，列入不良行为记录名单，在一至三年内禁止参加政府</w:t>
      </w:r>
      <w:r>
        <w:rPr>
          <w:rFonts w:hint="eastAsia"/>
          <w:color w:val="000000" w:themeColor="text1"/>
        </w:rPr>
        <w:t xml:space="preserve">采购活动，有违法所得的，并处没收违法所得，情节严重的，由工商行政管理机关吊销营业执照；构成犯罪的，依法追究刑事责任</w:t>
      </w:r>
      <w:r>
        <w:rPr>
          <w:rFonts w:hint="eastAsia"/>
          <w:color w:val="000000" w:themeColor="text1"/>
        </w:rPr>
        <w:t xml:space="preserve"> </w:t>
      </w:r>
      <w:r>
        <w:rPr>
          <w:rFonts w:hint="eastAsia"/>
          <w:color w:val="000000" w:themeColor="text1"/>
        </w:rPr>
        <w:t xml:space="preserve">。</w:t>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905"/>
        <w:spacing w:before="300" w:after="300" w:line="360" w:lineRule="auto"/>
        <w:widowControl/>
        <w:rPr>
          <w:rFonts w:ascii="宋体" w:hAnsi="宋体" w:eastAsia="宋体"/>
          <w:color w:val="000000" w:themeColor="text1"/>
          <w:sz w:val="21"/>
          <w:szCs w:val="21"/>
        </w:rPr>
      </w:pPr>
      <w:r/>
      <w:bookmarkStart w:id="65" w:name="_Toc11649"/>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r>
        <w:rPr>
          <w:rFonts w:hint="eastAsia" w:ascii="宋体" w:hAnsi="宋体" w:eastAsia="宋体" w:cs="微软雅黑"/>
          <w:bCs w:val="0"/>
          <w:color w:val="000000" w:themeColor="text1"/>
          <w:sz w:val="21"/>
          <w:szCs w:val="21"/>
        </w:rPr>
        <w:t xml:space="preserve"> </w:t>
      </w:r>
      <w:bookmarkEnd w:id="65"/>
      <w:r/>
      <w:r/>
    </w:p>
    <w:p>
      <w:pPr>
        <w:pStyle w:val="921"/>
        <w:ind w:firstLine="420"/>
        <w:spacing w:before="300" w:after="452" w:line="360" w:lineRule="auto"/>
        <w:widowControl/>
        <w:rPr>
          <w:rFonts w:ascii="宋体" w:hAnsi="宋体"/>
          <w:color w:val="000000" w:themeColor="text1"/>
          <w:sz w:val="21"/>
          <w:szCs w:val="21"/>
        </w:rPr>
      </w:pPr>
      <w:r>
        <w:rPr>
          <w:rFonts w:hint="eastAsia" w:ascii="宋体" w:hAnsi="宋体" w:cs="仿宋"/>
          <w:color w:val="000000" w:themeColor="text1"/>
          <w:sz w:val="21"/>
          <w:szCs w:val="21"/>
        </w:rPr>
        <w:t xml:space="preserve">    </w:t>
      </w:r>
      <w:r>
        <w:rPr>
          <w:rStyle w:val="922"/>
          <w:rFonts w:hint="eastAsia" w:ascii="宋体" w:hAnsi="宋体" w:cs="仿宋"/>
          <w:color w:val="000000" w:themeColor="text1"/>
          <w:sz w:val="21"/>
          <w:szCs w:val="21"/>
        </w:rPr>
        <w:t xml:space="preserve">中小</w:t>
      </w:r>
      <w:r>
        <w:rPr>
          <w:rStyle w:val="922"/>
          <w:rFonts w:hint="eastAsia" w:ascii="宋体" w:hAnsi="宋体" w:cs="仿宋"/>
          <w:color w:val="000000" w:themeColor="text1"/>
          <w:sz w:val="21"/>
          <w:szCs w:val="21"/>
        </w:rPr>
        <w:t xml:space="preserve">微企业</w:t>
      </w:r>
      <w:r>
        <w:rPr>
          <w:rStyle w:val="922"/>
          <w:rFonts w:hint="eastAsia" w:ascii="宋体" w:hAnsi="宋体" w:cs="仿宋"/>
          <w:color w:val="000000" w:themeColor="text1"/>
          <w:sz w:val="21"/>
          <w:szCs w:val="21"/>
        </w:rPr>
        <w:t xml:space="preserve">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1"/>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6000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8000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bl>
    <w:p>
      <w:pPr>
        <w:pStyle w:val="921"/>
        <w:ind w:firstLine="810"/>
        <w:spacing w:before="300" w:after="452" w:line="360" w:lineRule="auto"/>
        <w:widowControl/>
        <w:rPr>
          <w:rStyle w:val="922"/>
          <w:rFonts w:ascii="宋体" w:hAnsi="宋体" w:cs="仿宋"/>
          <w:color w:val="000000" w:themeColor="text1"/>
          <w:sz w:val="21"/>
          <w:szCs w:val="21"/>
        </w:rPr>
      </w:pPr>
      <w:r>
        <w:rPr>
          <w:rStyle w:val="922"/>
          <w:rFonts w:hint="eastAsia" w:ascii="宋体" w:hAnsi="宋体" w:cs="仿宋"/>
          <w:color w:val="000000" w:themeColor="text1"/>
          <w:sz w:val="21"/>
          <w:szCs w:val="21"/>
        </w:rPr>
        <w:t xml:space="preserve">说明：上述标准参照《关于印发中小企业划型标准规定的通知》（工信部联企业</w:t>
      </w:r>
      <w:r>
        <w:rPr>
          <w:rStyle w:val="922"/>
          <w:rFonts w:hint="eastAsia" w:ascii="宋体" w:hAnsi="宋体" w:cs="仿宋"/>
          <w:color w:val="000000" w:themeColor="text1"/>
          <w:sz w:val="21"/>
          <w:szCs w:val="21"/>
        </w:rPr>
        <w:t xml:space="preserve">[2011]300</w:t>
      </w:r>
      <w:r>
        <w:rPr>
          <w:rStyle w:val="922"/>
          <w:rFonts w:hint="eastAsia" w:ascii="宋体" w:hAnsi="宋体" w:cs="仿宋"/>
          <w:color w:val="000000" w:themeColor="text1"/>
          <w:sz w:val="21"/>
          <w:szCs w:val="21"/>
        </w:rPr>
        <w:t xml:space="preserve">号），大型、中型和小型企业须同时满足所列指标的下限，否则下划一档；微型企业只须满足所列指标中的一项即可。</w:t>
      </w:r>
      <w:r>
        <w:rPr>
          <w:rStyle w:val="922"/>
          <w:rFonts w:ascii="宋体" w:hAnsi="宋体" w:cs="仿宋"/>
          <w:color w:val="000000" w:themeColor="text1"/>
          <w:sz w:val="21"/>
          <w:szCs w:val="21"/>
        </w:rPr>
        <w:br w:type="page" w:clear="all"/>
      </w:r>
      <w:r>
        <w:rPr>
          <w:rStyle w:val="922"/>
          <w:rFonts w:ascii="宋体" w:hAnsi="宋体" w:cs="仿宋"/>
          <w:color w:val="000000" w:themeColor="text1"/>
          <w:sz w:val="21"/>
          <w:szCs w:val="21"/>
        </w:rPr>
      </w:r>
      <w:r/>
    </w:p>
    <w:p>
      <w:pPr>
        <w:jc w:val="center"/>
        <w:rPr>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w:t>
      </w:r>
      <w:r>
        <w:rPr>
          <w:rFonts w:hint="eastAsia" w:ascii="宋体" w:hAnsi="宋体"/>
          <w:color w:val="000000" w:themeColor="text1"/>
          <w:szCs w:val="21"/>
        </w:rPr>
        <w:t xml:space="preserve"> </w:t>
      </w:r>
      <w:r>
        <w:rPr>
          <w:rFonts w:hint="eastAsia" w:ascii="宋体" w:hAnsi="宋体"/>
          <w:color w:val="000000" w:themeColor="text1"/>
          <w:szCs w:val="21"/>
        </w:rPr>
        <w:t xml:space="preserve">民政部</w:t>
      </w:r>
      <w:r>
        <w:rPr>
          <w:rFonts w:hint="eastAsia" w:ascii="宋体" w:hAnsi="宋体"/>
          <w:color w:val="000000" w:themeColor="text1"/>
          <w:szCs w:val="21"/>
        </w:rPr>
        <w:t xml:space="preserve"> </w:t>
      </w:r>
      <w:r>
        <w:rPr>
          <w:rFonts w:hint="eastAsia" w:ascii="宋体" w:hAnsi="宋体"/>
          <w:color w:val="000000" w:themeColor="text1"/>
          <w:szCs w:val="21"/>
        </w:rPr>
        <w:t xml:space="preserve">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 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单位的采购文件编号为</w:t>
      </w:r>
      <w:r>
        <w:rPr>
          <w:rFonts w:hint="eastAsia" w:ascii="宋体" w:hAnsi="宋体"/>
          <w:color w:val="000000" w:themeColor="text1"/>
          <w:szCs w:val="21"/>
        </w:rPr>
        <w:t xml:space="preserve">______</w:t>
      </w:r>
      <w:r>
        <w:rPr>
          <w:rFonts w:hint="eastAsia" w:ascii="宋体" w:hAnsi="宋体"/>
          <w:color w:val="000000" w:themeColor="text1"/>
          <w:szCs w:val="21"/>
        </w:rPr>
        <w:t xml:space="preserve">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w:t>
      </w:r>
      <w:r>
        <w:rPr>
          <w:rFonts w:hint="eastAsia" w:ascii="宋体" w:hAnsi="宋体"/>
          <w:color w:val="000000" w:themeColor="text1"/>
          <w:szCs w:val="21"/>
        </w:rPr>
        <w:t xml:space="preserve">1</w:t>
      </w:r>
      <w:r>
        <w:rPr>
          <w:rFonts w:hint="eastAsia" w:ascii="宋体" w:hAnsi="宋体"/>
          <w:color w:val="000000" w:themeColor="text1"/>
          <w:szCs w:val="21"/>
        </w:rPr>
        <w:t xml:space="preserve">、供应商如不提供此声明函，价格将不做相应扣除。</w:t>
      </w:r>
      <w:r>
        <w:rPr>
          <w:rFonts w:hint="eastAsia" w:ascii="宋体" w:hAnsi="宋体"/>
          <w:color w:val="000000" w:themeColor="text1"/>
          <w:szCs w:val="21"/>
        </w:rPr>
        <w:t xml:space="preserve">2</w:t>
      </w:r>
      <w:r>
        <w:rPr>
          <w:rFonts w:hint="eastAsia" w:ascii="宋体" w:hAnsi="宋体"/>
          <w:color w:val="000000" w:themeColor="text1"/>
          <w:szCs w:val="21"/>
        </w:rPr>
        <w:t xml:space="preserve">、中标供应商为残疾人福利单位的，此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line="360" w:lineRule="auto"/>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rPr>
          <w:rFonts w:ascii="宋体" w:hAnsi="宋体"/>
          <w:color w:val="000000" w:themeColor="text1"/>
          <w:sz w:val="32"/>
          <w:szCs w:val="32"/>
        </w:rPr>
      </w:pPr>
      <w:r>
        <w:rPr>
          <w:rFonts w:hint="eastAsia" w:ascii="宋体" w:hAnsi="宋体"/>
          <w:b/>
          <w:color w:val="000000" w:themeColor="text1"/>
          <w:sz w:val="32"/>
          <w:szCs w:val="32"/>
        </w:rPr>
        <w:br w:type="page" w:clear="all"/>
      </w:r>
      <w:r/>
    </w:p>
    <w:p>
      <w:pPr>
        <w:pStyle w:val="905"/>
        <w:ind w:firstLine="3213"/>
        <w:jc w:val="both"/>
        <w:spacing w:line="360" w:lineRule="auto"/>
        <w:rPr>
          <w:rFonts w:eastAsia="仿宋_GB2312"/>
          <w:color w:val="000000" w:themeColor="text1"/>
          <w:sz w:val="24"/>
          <w:szCs w:val="20"/>
        </w:rPr>
      </w:pPr>
      <w:r/>
      <w:bookmarkStart w:id="66" w:name="_Toc21371"/>
      <w:r>
        <w:rPr>
          <w:rFonts w:hint="eastAsia" w:ascii="宋体" w:hAnsi="宋体" w:eastAsia="宋体" w:cs="Times New Roman"/>
          <w:bCs w:val="0"/>
          <w:color w:val="000000" w:themeColor="text1"/>
          <w:sz w:val="32"/>
          <w:szCs w:val="32"/>
        </w:rPr>
        <w:t xml:space="preserve">四、</w:t>
      </w:r>
      <w:r>
        <w:rPr>
          <w:rFonts w:hint="eastAsia" w:ascii="宋体" w:hAnsi="宋体"/>
          <w:color w:val="000000" w:themeColor="text1"/>
          <w:sz w:val="32"/>
          <w:szCs w:val="32"/>
        </w:rPr>
        <w:t xml:space="preserve">开标一览表</w:t>
      </w:r>
      <w:bookmarkEnd w:id="66"/>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 </w:t>
      </w:r>
      <w:r/>
    </w:p>
    <w:p>
      <w:pPr>
        <w:ind w:firstLine="480"/>
        <w:rPr>
          <w:rFonts w:ascii="宋体" w:hAnsi="宋体"/>
          <w:color w:val="000000" w:themeColor="text1"/>
          <w:szCs w:val="21"/>
        </w:rPr>
      </w:pPr>
      <w:r>
        <w:rPr>
          <w:rFonts w:hint="eastAsia" w:ascii="宋体" w:hAnsi="宋体"/>
          <w:color w:val="000000" w:themeColor="text1"/>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rPr>
              <w:t xml:space="preserve">投标服务或产品名称</w:t>
            </w:r>
            <w:r/>
          </w:p>
        </w:tc>
        <w:tc>
          <w:tcPr>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p>
        </w:tc>
      </w:tr>
      <w:tr>
        <w:trPr>
          <w:cantSplit/>
          <w:trHeight w:val="1697"/>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W w:w="6405" w:type="dxa"/>
            <w:vAlign w:val="center"/>
            <w:textDirection w:val="lrTb"/>
            <w:noWrap w:val="false"/>
          </w:tcPr>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大写：</w:t>
            </w:r>
            <w:r>
              <w:rPr>
                <w:rFonts w:hint="eastAsia" w:ascii="宋体" w:hAnsi="宋体" w:cs="宋体"/>
                <w:color w:val="000000" w:themeColor="text1"/>
                <w:sz w:val="21"/>
                <w:szCs w:val="21"/>
              </w:rPr>
              <w:t xml:space="preserve">                       </w:t>
            </w:r>
            <w:r/>
          </w:p>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（人民币：元</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日期：</w:t>
      </w: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905"/>
        <w:ind w:firstLine="3213"/>
        <w:jc w:val="both"/>
        <w:rPr>
          <w:rFonts w:ascii="宋体" w:hAnsi="宋体" w:eastAsia="宋体" w:cs="Times New Roman"/>
          <w:bCs w:val="0"/>
          <w:color w:val="000000" w:themeColor="text1"/>
          <w:sz w:val="32"/>
          <w:szCs w:val="32"/>
        </w:rPr>
      </w:pPr>
      <w:r>
        <w:rPr>
          <w:rFonts w:ascii="宋体" w:hAnsi="宋体" w:eastAsia="宋体" w:cs="Times New Roman"/>
          <w:bCs w:val="0"/>
          <w:color w:val="000000" w:themeColor="text1"/>
          <w:sz w:val="32"/>
          <w:szCs w:val="32"/>
        </w:rPr>
      </w:r>
      <w:r/>
    </w:p>
    <w:p>
      <w:pPr>
        <w:pStyle w:val="911"/>
        <w:ind w:firstLine="640"/>
        <w:rPr>
          <w:rFonts w:ascii="宋体" w:hAnsi="宋体"/>
          <w:color w:val="000000" w:themeColor="text1"/>
          <w:sz w:val="32"/>
          <w:szCs w:val="32"/>
        </w:rPr>
      </w:pPr>
      <w:r>
        <w:rPr>
          <w:rFonts w:ascii="宋体" w:hAnsi="宋体"/>
          <w:color w:val="000000" w:themeColor="text1"/>
          <w:sz w:val="32"/>
          <w:szCs w:val="32"/>
        </w:rPr>
      </w:r>
      <w:r/>
    </w:p>
    <w:p>
      <w:pPr>
        <w:rPr>
          <w:rFonts w:ascii="宋体" w:hAnsi="宋体"/>
          <w:color w:val="000000" w:themeColor="text1"/>
          <w:sz w:val="32"/>
          <w:szCs w:val="32"/>
        </w:rPr>
      </w:pPr>
      <w:r>
        <w:rPr>
          <w:rFonts w:hint="eastAsia" w:ascii="宋体" w:hAnsi="宋体"/>
          <w:color w:val="000000" w:themeColor="text1"/>
          <w:sz w:val="32"/>
          <w:szCs w:val="32"/>
        </w:rPr>
        <w:br w:type="page" w:clear="all"/>
      </w:r>
      <w:r/>
    </w:p>
    <w:p>
      <w:pPr>
        <w:pStyle w:val="905"/>
        <w:ind w:firstLine="3213"/>
        <w:jc w:val="both"/>
        <w:rPr>
          <w:rFonts w:ascii="宋体" w:hAnsi="宋体" w:eastAsia="宋体" w:cs="Times New Roman"/>
          <w:bCs w:val="0"/>
          <w:color w:val="000000" w:themeColor="text1"/>
          <w:sz w:val="32"/>
          <w:szCs w:val="32"/>
        </w:rPr>
      </w:pPr>
      <w:r/>
      <w:bookmarkStart w:id="67" w:name="_Toc8123"/>
      <w:r/>
      <w:bookmarkStart w:id="68" w:name="_Toc113352361"/>
      <w:r>
        <w:rPr>
          <w:rFonts w:hint="eastAsia" w:ascii="宋体" w:hAnsi="宋体" w:eastAsia="宋体" w:cs="Times New Roman"/>
          <w:bCs w:val="0"/>
          <w:color w:val="000000" w:themeColor="text1"/>
          <w:sz w:val="32"/>
          <w:szCs w:val="32"/>
        </w:rPr>
        <w:t xml:space="preserve">五、分项报价表</w:t>
      </w:r>
      <w:bookmarkEnd w:id="67"/>
      <w:r/>
      <w:bookmarkEnd w:id="68"/>
      <w:r/>
      <w:r/>
    </w:p>
    <w:tbl>
      <w:tblPr>
        <w:tblW w:w="0" w:type="auto"/>
        <w:jc w:val="center"/>
        <w:tblLook w:val="04A0" w:firstRow="1" w:lastRow="0" w:firstColumn="1" w:lastColumn="0" w:noHBand="0" w:noVBand="1"/>
      </w:tblPr>
      <w:tblGrid>
        <w:gridCol w:w="471"/>
        <w:gridCol w:w="1059"/>
        <w:gridCol w:w="839"/>
        <w:gridCol w:w="717"/>
        <w:gridCol w:w="891"/>
        <w:gridCol w:w="897"/>
        <w:gridCol w:w="3648"/>
      </w:tblGrid>
      <w:tr>
        <w:trPr>
          <w:jc w:val="cente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新都路以东至黄海路公共绿化管护服务清单</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项</w:t>
            </w:r>
            <w:r>
              <w:rPr>
                <w:rStyle w:val="934"/>
                <w:rFonts w:hint="default"/>
                <w:color w:val="000000" w:themeColor="text1"/>
                <w:lang w:bidi="ar"/>
              </w:rPr>
              <w:t xml:space="preserve"> </w:t>
            </w:r>
            <w:r>
              <w:rPr>
                <w:rStyle w:val="935"/>
                <w:color w:val="000000" w:themeColor="text1"/>
                <w:lang w:bidi="ar"/>
              </w:rPr>
              <w:t xml:space="preserve">   </w:t>
            </w:r>
            <w:r>
              <w:rPr>
                <w:rStyle w:val="934"/>
                <w:rFonts w:hint="default"/>
                <w:color w:val="000000" w:themeColor="text1"/>
                <w:lang w:bidi="ar"/>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工程量（人员数量）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单价（月工资</w:t>
            </w:r>
            <w:r>
              <w:rPr>
                <w:rStyle w:val="935"/>
                <w:color w:val="000000" w:themeColor="text1"/>
                <w:lang w:bidi="ar"/>
              </w:rPr>
              <w:t xml:space="preserve">/</w:t>
            </w:r>
            <w:r>
              <w:rPr>
                <w:rStyle w:val="934"/>
                <w:rFonts w:hint="default"/>
                <w:color w:val="000000" w:themeColor="text1"/>
                <w:lang w:bidi="ar"/>
              </w:rPr>
              <w:t xml:space="preserve">台班单价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Style w:val="935"/>
                <w:color w:val="000000" w:themeColor="text1"/>
                <w:lang w:bidi="ar"/>
              </w:rPr>
              <w:t xml:space="preserve">3</w:t>
            </w:r>
            <w:r>
              <w:rPr>
                <w:rStyle w:val="934"/>
                <w:rFonts w:hint="default"/>
                <w:color w:val="000000" w:themeColor="text1"/>
                <w:lang w:bidi="ar"/>
              </w:rPr>
              <w:t xml:space="preserve">年支出（元）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备</w:t>
            </w:r>
            <w:r>
              <w:rPr>
                <w:rStyle w:val="934"/>
                <w:rFonts w:hint="default"/>
                <w:color w:val="000000" w:themeColor="text1"/>
                <w:lang w:bidi="ar"/>
              </w:rPr>
              <w:t xml:space="preserve"> </w:t>
            </w:r>
            <w:r>
              <w:rPr>
                <w:rStyle w:val="934"/>
                <w:rFonts w:hint="default"/>
                <w:color w:val="000000" w:themeColor="text1"/>
                <w:lang w:bidi="ar"/>
              </w:rPr>
              <w:t xml:space="preserve">注</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b/>
                <w:bCs/>
                <w:color w:val="000000" w:themeColor="text1"/>
                <w:sz w:val="18"/>
                <w:szCs w:val="18"/>
              </w:rPr>
            </w:pPr>
            <w:r>
              <w:rPr>
                <w:rFonts w:cs="Calibri"/>
                <w:b/>
                <w:bCs/>
                <w:color w:val="000000" w:themeColor="text1"/>
                <w:sz w:val="18"/>
                <w:szCs w:val="18"/>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绿化</w:t>
            </w:r>
            <w:r>
              <w:rPr>
                <w:rStyle w:val="934"/>
                <w:rFonts w:hint="default"/>
                <w:color w:val="000000" w:themeColor="text1"/>
                <w:lang w:bidi="ar"/>
              </w:rPr>
              <w:t xml:space="preserve">养护员</w:t>
            </w:r>
            <w:r>
              <w:rPr>
                <w:rStyle w:val="934"/>
                <w:rFonts w:hint="default"/>
                <w:color w:val="000000" w:themeColor="text1"/>
                <w:lang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Style w:val="934"/>
                <w:rFonts w:hint="default"/>
                <w:color w:val="000000" w:themeColor="text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Style w:val="934"/>
                <w:rFonts w:hint="default"/>
                <w:color w:val="000000" w:themeColor="text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Style w:val="937"/>
                <w:color w:val="000000" w:themeColor="text1"/>
                <w:lang w:bidi="ar"/>
              </w:rPr>
              <w:t xml:space="preserve">21</w:t>
            </w:r>
            <w:r>
              <w:rPr>
                <w:rStyle w:val="934"/>
                <w:rFonts w:hint="default"/>
                <w:color w:val="000000" w:themeColor="text1"/>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Style w:val="934"/>
                <w:rFonts w:hint="default"/>
                <w:color w:val="000000" w:themeColor="text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Style w:val="937"/>
                <w:color w:val="000000" w:themeColor="text1"/>
                <w:lang w:bidi="ar"/>
              </w:rPr>
              <w:t xml:space="preserve">21</w:t>
            </w:r>
            <w:r>
              <w:rPr>
                <w:rStyle w:val="934"/>
                <w:rFonts w:hint="default"/>
                <w:color w:val="000000" w:themeColor="text1"/>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Style w:val="934"/>
                <w:rFonts w:hint="default"/>
                <w:color w:val="000000" w:themeColor="text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Style w:val="937"/>
                <w:color w:val="000000" w:themeColor="text1"/>
                <w:lang w:bidi="ar"/>
              </w:rPr>
              <w:t xml:space="preserve">21</w:t>
            </w:r>
            <w:r>
              <w:rPr>
                <w:rStyle w:val="934"/>
                <w:rFonts w:hint="default"/>
                <w:color w:val="000000" w:themeColor="text1"/>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Style w:val="934"/>
                <w:rFonts w:hint="default"/>
                <w:color w:val="000000" w:themeColor="text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Style w:val="937"/>
                <w:color w:val="000000" w:themeColor="text1"/>
                <w:lang w:bidi="ar"/>
              </w:rPr>
              <w:t xml:space="preserve">21</w:t>
            </w:r>
            <w:r>
              <w:rPr>
                <w:rStyle w:val="934"/>
                <w:rFonts w:hint="default"/>
                <w:color w:val="000000" w:themeColor="text1"/>
                <w:lang w:bidi="ar"/>
              </w:rPr>
              <w:t xml:space="preserve">人</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color w:val="000000" w:themeColor="text1"/>
                <w:sz w:val="18"/>
                <w:szCs w:val="18"/>
              </w:rPr>
            </w:pPr>
            <w:r>
              <w:rPr>
                <w:rFonts w:cs="Calibri"/>
                <w:color w:val="000000" w:themeColor="text1"/>
                <w:sz w:val="18"/>
                <w:szCs w:val="18"/>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台班（</w:t>
            </w:r>
            <w:r>
              <w:rPr>
                <w:rStyle w:val="935"/>
                <w:color w:val="000000" w:themeColor="text1"/>
                <w:lang w:bidi="ar"/>
              </w:rPr>
              <w:t xml:space="preserve">3</w:t>
            </w:r>
            <w:r>
              <w:rPr>
                <w:rStyle w:val="934"/>
                <w:rFonts w:hint="default"/>
                <w:color w:val="000000" w:themeColor="text1"/>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按不低于</w:t>
            </w:r>
            <w:r>
              <w:rPr>
                <w:rFonts w:hint="eastAsia" w:ascii="宋体" w:hAnsi="宋体" w:cs="宋体"/>
                <w:color w:val="000000" w:themeColor="text1"/>
                <w:sz w:val="18"/>
                <w:szCs w:val="18"/>
                <w:lang w:bidi="ar"/>
              </w:rPr>
              <w:t xml:space="preserve">5</w:t>
            </w:r>
            <w:r>
              <w:rPr>
                <w:rFonts w:hint="eastAsia" w:ascii="宋体" w:hAnsi="宋体" w:cs="宋体"/>
                <w:color w:val="000000" w:themeColor="text1"/>
                <w:sz w:val="18"/>
                <w:szCs w:val="18"/>
                <w:lang w:bidi="ar"/>
              </w:rPr>
              <w:t xml:space="preserve">吨洒水车标准计算。洒水车台班单价包含车辆保险费、燃油费、驾驶员工资、车辆保养维修、车辆大修费、水费等。投标人自行报价，但不得低于企业成本。</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其它机械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包含采购文件要求的最低机械配置数量，投标人自行报价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必须满足采购文件规定的病虫害防治要求、满足绿化养护要求，投标人自行报价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套</w:t>
            </w:r>
            <w:r>
              <w:rPr>
                <w:rStyle w:val="935"/>
                <w:color w:val="000000" w:themeColor="text1"/>
                <w:lang w:bidi="ar"/>
              </w:rPr>
              <w:t xml:space="preserve">/</w:t>
            </w:r>
            <w:r>
              <w:rPr>
                <w:rStyle w:val="934"/>
                <w:rFonts w:hint="default"/>
                <w:color w:val="000000" w:themeColor="text1"/>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Style w:val="935"/>
                <w:color w:val="000000" w:themeColor="text1"/>
                <w:lang w:bidi="ar"/>
              </w:rPr>
              <w:t xml:space="preserve">21</w:t>
            </w:r>
            <w:r>
              <w:rPr>
                <w:rStyle w:val="934"/>
                <w:rFonts w:hint="default"/>
                <w:color w:val="000000" w:themeColor="text1"/>
                <w:lang w:bidi="ar"/>
              </w:rPr>
              <w:t xml:space="preserve">人，按照每人一年一件的标准计算，单价投标人自行考虑</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人</w:t>
            </w:r>
            <w:r>
              <w:rPr>
                <w:rStyle w:val="935"/>
                <w:color w:val="000000" w:themeColor="text1"/>
                <w:lang w:bidi="ar"/>
              </w:rPr>
              <w:t xml:space="preserve">/</w:t>
            </w:r>
            <w:r>
              <w:rPr>
                <w:rStyle w:val="934"/>
                <w:rFonts w:hint="default"/>
                <w:color w:val="000000" w:themeColor="text1"/>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Style w:val="935"/>
                <w:color w:val="000000" w:themeColor="text1"/>
                <w:lang w:bidi="ar"/>
              </w:rPr>
              <w:t xml:space="preserve">21</w:t>
            </w:r>
            <w:r>
              <w:rPr>
                <w:rStyle w:val="934"/>
                <w:rFonts w:hint="default"/>
                <w:color w:val="000000" w:themeColor="text1"/>
                <w:lang w:bidi="ar"/>
              </w:rPr>
              <w:t xml:space="preserve">人，投标人必须为每个养护人员缴纳，单价投标人自行考虑，但不得低于正常保费标准。</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Style w:val="934"/>
                <w:rFonts w:hint="default"/>
                <w:color w:val="000000" w:themeColor="text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税</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按服务业一般纳税人标准计算</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暂列金（元）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b/>
                <w:bCs/>
                <w:color w:val="000000" w:themeColor="text1"/>
                <w:sz w:val="18"/>
                <w:szCs w:val="18"/>
              </w:rPr>
            </w:pPr>
            <w:r>
              <w:rPr>
                <w:rFonts w:cs="Calibri"/>
                <w:b/>
                <w:bCs/>
                <w:color w:val="000000" w:themeColor="text1"/>
                <w:sz w:val="18"/>
                <w:szCs w:val="18"/>
                <w:lang w:bidi="ar"/>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此项为不可竞争费，投标报价时不参与让利，以甲方审批表及现场确认的实际工作量为准。最终结算价按中标让利系数同比例让利，在最后一次支付服费时支付该费用。</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合</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cs="Calibri"/>
                <w:b/>
                <w:bCs/>
                <w:color w:val="000000" w:themeColor="text1"/>
                <w:sz w:val="18"/>
                <w:szCs w:val="18"/>
              </w:rPr>
            </w:pPr>
            <w:r>
              <w:rPr>
                <w:rFonts w:cs="Calibri"/>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Style w:val="936"/>
                <w:rFonts w:hint="default"/>
                <w:color w:val="000000" w:themeColor="text1"/>
                <w:lang w:bidi="ar"/>
              </w:rPr>
              <w:t xml:space="preserve">包含各类成本风险及安全生产责任包干费</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000000" w:themeColor="text1"/>
                <w:sz w:val="18"/>
                <w:szCs w:val="18"/>
              </w:rPr>
            </w:pPr>
            <w:r>
              <w:rPr>
                <w:rStyle w:val="936"/>
                <w:rFonts w:hint="default"/>
                <w:color w:val="000000" w:themeColor="text1"/>
                <w:lang w:bidi="ar"/>
              </w:rPr>
              <w:t xml:space="preserve">备注：</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1</w:t>
            </w:r>
            <w:r>
              <w:rPr>
                <w:rStyle w:val="936"/>
                <w:rFonts w:hint="default"/>
                <w:color w:val="000000" w:themeColor="text1"/>
                <w:lang w:bidi="ar"/>
              </w:rPr>
              <w:t xml:space="preserve">、月工资标准不得低于扬州</w:t>
            </w:r>
            <w:r>
              <w:rPr>
                <w:rStyle w:val="936"/>
                <w:rFonts w:hint="default"/>
                <w:color w:val="000000" w:themeColor="text1"/>
                <w:lang w:bidi="ar"/>
              </w:rPr>
              <w:t xml:space="preserve">市最新</w:t>
            </w:r>
            <w:r>
              <w:rPr>
                <w:rStyle w:val="936"/>
                <w:rFonts w:hint="default"/>
                <w:color w:val="000000" w:themeColor="text1"/>
                <w:lang w:bidi="ar"/>
              </w:rPr>
              <w:t xml:space="preserve">工资标准规定</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Style w:val="938"/>
                <w:color w:val="000000" w:themeColor="text1"/>
                <w:lang w:bidi="ar"/>
              </w:rPr>
              <w:t xml:space="preserve">2</w:t>
            </w:r>
            <w:r>
              <w:rPr>
                <w:rStyle w:val="936"/>
                <w:rFonts w:hint="default"/>
                <w:color w:val="000000" w:themeColor="text1"/>
                <w:lang w:bidi="ar"/>
              </w:rPr>
              <w:t xml:space="preserve">、社会统筹保险及医疗保险全员缴纳，不得低于</w:t>
            </w:r>
            <w:r>
              <w:rPr>
                <w:rStyle w:val="936"/>
                <w:rFonts w:hint="default"/>
                <w:color w:val="000000" w:themeColor="text1"/>
                <w:lang w:bidi="ar"/>
              </w:rPr>
              <w:t xml:space="preserve">扬州月</w:t>
            </w:r>
            <w:r>
              <w:rPr>
                <w:rStyle w:val="936"/>
                <w:rFonts w:hint="default"/>
                <w:color w:val="000000" w:themeColor="text1"/>
                <w:lang w:bidi="ar"/>
              </w:rPr>
              <w:t xml:space="preserve">最低缴费标准。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Style w:val="938"/>
                <w:color w:val="000000" w:themeColor="text1"/>
                <w:lang w:bidi="ar"/>
              </w:rPr>
              <w:t xml:space="preserve">3</w:t>
            </w:r>
            <w:r>
              <w:rPr>
                <w:rStyle w:val="936"/>
                <w:rFonts w:hint="default"/>
                <w:color w:val="000000" w:themeColor="text1"/>
                <w:lang w:bidi="ar"/>
              </w:rPr>
              <w:t xml:space="preserve">、防暑降温费不得低于国家标准。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4</w:t>
            </w:r>
            <w:r>
              <w:rPr>
                <w:rStyle w:val="936"/>
                <w:rFonts w:hint="default"/>
                <w:color w:val="000000" w:themeColor="text1"/>
                <w:lang w:bidi="ar"/>
              </w:rPr>
              <w:t xml:space="preserve">、最低工资标准中不得包含劳动者按下限缴存的住房公积金。</w:t>
            </w:r>
            <w:r/>
          </w:p>
        </w:tc>
      </w:tr>
    </w:tbl>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shd w:val="nil" w:color="auto"/>
        <w:rPr>
          <w:rFonts w:asciiTheme="minorEastAsia" w:hAnsiTheme="minorEastAsia" w:eastAsiaTheme="minorEastAsia"/>
          <w:color w:val="000000" w:themeColor="text1"/>
          <w:sz w:val="32"/>
          <w:szCs w:val="32"/>
        </w:rPr>
      </w:pPr>
      <w:r>
        <w:rPr>
          <w:highlight w:val="none"/>
        </w:rPr>
        <w:br w:type="page" w:clear="all"/>
      </w:r>
      <w:r>
        <w:rPr>
          <w:highlight w:val="none"/>
        </w:rPr>
      </w:r>
      <w:r/>
    </w:p>
    <w:p>
      <w:pPr>
        <w:pStyle w:val="905"/>
        <w:rPr>
          <w:rFonts w:asciiTheme="minorEastAsia" w:hAnsiTheme="minorEastAsia" w:eastAsiaTheme="minorEastAsia"/>
          <w:highlight w:val="none"/>
        </w:rPr>
      </w:pPr>
      <w:r/>
      <w:bookmarkStart w:id="69" w:name="_Toc11804"/>
      <w:r>
        <w:rPr>
          <w:rFonts w:hint="eastAsia" w:asciiTheme="minorEastAsia" w:hAnsiTheme="minorEastAsia" w:eastAsiaTheme="minorEastAsia"/>
          <w:color w:val="000000" w:themeColor="text1"/>
          <w:sz w:val="32"/>
        </w:rPr>
        <w:t xml:space="preserve">六、技术参数响应及偏离表</w:t>
      </w:r>
      <w:bookmarkEnd w:id="69"/>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、按照基本技术要求详细填列。</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hint="eastAsia" w:ascii="黑体" w:hAnsi="Arial" w:eastAsia="黑体"/>
          <w:color w:val="000000" w:themeColor="text1"/>
          <w:sz w:val="32"/>
        </w:rPr>
        <w:br w:type="page" w:clear="all"/>
      </w:r>
      <w:r/>
    </w:p>
    <w:p>
      <w:pPr>
        <w:pStyle w:val="905"/>
        <w:rPr>
          <w:rFonts w:ascii="宋体" w:hAnsi="宋体" w:eastAsia="宋体" w:cs="Times New Roman"/>
          <w:bCs w:val="0"/>
          <w:color w:val="000000" w:themeColor="text1"/>
          <w:sz w:val="32"/>
          <w:szCs w:val="32"/>
        </w:rPr>
      </w:pPr>
      <w:r/>
      <w:bookmarkStart w:id="70" w:name="_Hlt26955054"/>
      <w:r/>
      <w:bookmarkStart w:id="71" w:name="_Toc113352363"/>
      <w:r/>
      <w:bookmarkStart w:id="72" w:name="_Toc24710"/>
      <w:r/>
      <w:bookmarkEnd w:id="70"/>
      <w:r>
        <w:rPr>
          <w:rFonts w:hint="eastAsia" w:ascii="宋体" w:hAnsi="宋体" w:eastAsia="宋体" w:cs="Times New Roman"/>
          <w:bCs w:val="0"/>
          <w:color w:val="000000" w:themeColor="text1"/>
          <w:sz w:val="32"/>
          <w:szCs w:val="32"/>
        </w:rPr>
        <w:t xml:space="preserve">七、商务条款响应及偏离表</w:t>
      </w:r>
      <w:bookmarkEnd w:id="71"/>
      <w:r/>
      <w:bookmarkEnd w:id="72"/>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仿宋_GB2312" w:hAnsi="Arial"/>
          <w:color w:val="000000" w:themeColor="text1"/>
          <w:sz w:val="30"/>
        </w:rPr>
      </w:pPr>
      <w:r>
        <w:rPr>
          <w:rFonts w:ascii="仿宋_GB2312" w:hAnsi="Arial"/>
          <w:color w:val="000000" w:themeColor="text1"/>
          <w:sz w:val="30"/>
        </w:rPr>
      </w:r>
      <w:r/>
    </w:p>
    <w:p>
      <w:pPr>
        <w:pStyle w:val="911"/>
        <w:ind w:firstLine="480"/>
        <w:rPr>
          <w:rFonts w:ascii="宋体" w:hAnsi="宋体"/>
          <w:color w:val="000000" w:themeColor="text1"/>
          <w:sz w:val="24"/>
        </w:rPr>
      </w:pPr>
      <w:r/>
      <w:bookmarkStart w:id="73" w:name="_Hlt26955066"/>
      <w:r/>
      <w:bookmarkStart w:id="74" w:name="_Hlt26609389"/>
      <w:r/>
      <w:bookmarkStart w:id="75" w:name="_Hlt26671374"/>
      <w:r/>
      <w:bookmarkStart w:id="76" w:name="_Toc462564146"/>
      <w:r/>
      <w:bookmarkEnd w:id="73"/>
      <w:r/>
      <w:bookmarkEnd w:id="74"/>
      <w:r/>
      <w:bookmarkEnd w:id="75"/>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hint="eastAsia" w:ascii="宋体" w:hAnsi="宋体"/>
          <w:color w:val="000000" w:themeColor="text1"/>
          <w:sz w:val="24"/>
        </w:rPr>
        <w:t xml:space="preserve">.</w:t>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jc w:val="left"/>
        <w:widowControl/>
        <w:rPr>
          <w:rFonts w:ascii="宋体" w:hAnsi="宋体"/>
          <w:b/>
          <w:color w:val="000000" w:themeColor="text1"/>
        </w:rPr>
      </w:pPr>
      <w:r/>
      <w:bookmarkStart w:id="77" w:name="_格式2__法定代表人授权书"/>
      <w:r/>
      <w:bookmarkEnd w:id="76"/>
      <w:r/>
      <w:bookmarkEnd w:id="77"/>
      <w:r>
        <w:rPr>
          <w:rFonts w:ascii="宋体" w:hAnsi="宋体"/>
          <w:b/>
          <w:color w:val="000000" w:themeColor="text1"/>
        </w:rPr>
        <w:br w:type="page" w:clear="all"/>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ascii="宋体" w:hAnsi="宋体"/>
          <w:b/>
          <w:color w:val="000000" w:themeColor="text1"/>
        </w:rPr>
      </w:pPr>
      <w:r>
        <w:rPr>
          <w:rFonts w:hint="eastAsia" w:ascii="宋体" w:hAnsi="宋体"/>
          <w:color w:val="000000" w:themeColor="text1"/>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color w:val="000000" w:themeColor="text1"/>
        </w:rPr>
      </w:pPr>
      <w:r>
        <w:rPr>
          <w:color w:val="000000" w:themeColor="text1"/>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1</w:t>
                          </w:r>
                          <w:r>
                            <w:rPr>
                              <w:rFonts w:ascii="Times New Roman" w:hAnsi="Times New Roman"/>
                              <w:sz w:val="18"/>
                              <w:szCs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1</w:t>
                    </w:r>
                    <w:r>
                      <w:rPr>
                        <w:rFonts w:ascii="Times New Roman" w:hAnsi="Times New Roman"/>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rPr>
    </w:pPr>
    <w:r>
      <w:rPr>
        <w:rFonts w:ascii="宋体_GB2312" w:hAnsi="Times New Roman" w:eastAsia="宋体_GB2312" w:cs="Arial"/>
        <w:sz w:val="18"/>
        <w:szCs w:val="18"/>
      </w:rPr>
      <w:fldChar w:fldCharType="begin"/>
    </w:r>
    <w:r>
      <w:rPr>
        <w:rFonts w:ascii="宋体_GB2312" w:hAnsi="Times New Roman" w:eastAsia="宋体_GB2312" w:cs="Arial"/>
        <w:sz w:val="18"/>
        <w:szCs w:val="18"/>
      </w:rPr>
      <w:instrText xml:space="preserve"> Page \* MERGEFORMAT </w:instrText>
    </w:r>
    <w:r>
      <w:rPr>
        <w:rFonts w:ascii="宋体_GB2312" w:hAnsi="Times New Roman" w:eastAsia="宋体_GB2312" w:cs="Arial"/>
        <w:sz w:val="18"/>
        <w:szCs w:val="18"/>
      </w:rPr>
      <w:fldChar w:fldCharType="separate"/>
    </w:r>
    <w:r>
      <w:rPr>
        <w:rFonts w:ascii="宋体_GB2312" w:hAnsi="Times New Roman" w:eastAsia="宋体_GB2312" w:cs="Arial"/>
        <w:sz w:val="18"/>
        <w:szCs w:val="18"/>
      </w:rPr>
      <w:t xml:space="preserve">28</w:t>
    </w:r>
    <w:r>
      <w:rPr>
        <w:rFonts w:ascii="宋体_GB2312" w:hAnsi="Times New Roman" w:eastAsia="宋体_GB2312" w:cs="Arial"/>
        <w:sz w:val="18"/>
        <w:szCs w:val="18"/>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63</w:t>
    </w:r>
    <w:r>
      <w:rPr>
        <w:lang w:val="zh-CN"/>
      </w:rP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8"/>
    <w:link w:val="904"/>
    <w:uiPriority w:val="9"/>
    <w:rPr>
      <w:rFonts w:ascii="Arial" w:hAnsi="Arial" w:eastAsia="Arial" w:cs="Arial"/>
      <w:sz w:val="40"/>
      <w:szCs w:val="40"/>
    </w:rPr>
  </w:style>
  <w:style w:type="character" w:styleId="736">
    <w:name w:val="Heading 2 Char"/>
    <w:basedOn w:val="908"/>
    <w:link w:val="905"/>
    <w:uiPriority w:val="9"/>
    <w:rPr>
      <w:rFonts w:ascii="Arial" w:hAnsi="Arial" w:eastAsia="Arial" w:cs="Arial"/>
      <w:sz w:val="34"/>
    </w:rPr>
  </w:style>
  <w:style w:type="character" w:styleId="737">
    <w:name w:val="Heading 3 Char"/>
    <w:basedOn w:val="908"/>
    <w:link w:val="906"/>
    <w:uiPriority w:val="9"/>
    <w:rPr>
      <w:rFonts w:ascii="Arial" w:hAnsi="Arial" w:eastAsia="Arial" w:cs="Arial"/>
      <w:sz w:val="30"/>
      <w:szCs w:val="30"/>
    </w:rPr>
  </w:style>
  <w:style w:type="character" w:styleId="738">
    <w:name w:val="Heading 4 Char"/>
    <w:basedOn w:val="908"/>
    <w:link w:val="907"/>
    <w:uiPriority w:val="9"/>
    <w:rPr>
      <w:rFonts w:ascii="Arial" w:hAnsi="Arial" w:eastAsia="Arial" w:cs="Arial"/>
      <w:b/>
      <w:bCs/>
      <w:sz w:val="26"/>
      <w:szCs w:val="26"/>
    </w:rPr>
  </w:style>
  <w:style w:type="paragraph" w:styleId="739">
    <w:name w:val="Heading 5"/>
    <w:basedOn w:val="903"/>
    <w:next w:val="903"/>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8"/>
    <w:link w:val="739"/>
    <w:uiPriority w:val="9"/>
    <w:rPr>
      <w:rFonts w:ascii="Arial" w:hAnsi="Arial" w:eastAsia="Arial" w:cs="Arial"/>
      <w:b/>
      <w:bCs/>
      <w:sz w:val="24"/>
      <w:szCs w:val="24"/>
    </w:rPr>
  </w:style>
  <w:style w:type="paragraph" w:styleId="741">
    <w:name w:val="Heading 6"/>
    <w:basedOn w:val="903"/>
    <w:next w:val="903"/>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8"/>
    <w:link w:val="741"/>
    <w:uiPriority w:val="9"/>
    <w:rPr>
      <w:rFonts w:ascii="Arial" w:hAnsi="Arial" w:eastAsia="Arial" w:cs="Arial"/>
      <w:b/>
      <w:bCs/>
      <w:sz w:val="22"/>
      <w:szCs w:val="22"/>
    </w:rPr>
  </w:style>
  <w:style w:type="paragraph" w:styleId="743">
    <w:name w:val="Heading 7"/>
    <w:basedOn w:val="903"/>
    <w:next w:val="903"/>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8"/>
    <w:link w:val="743"/>
    <w:uiPriority w:val="9"/>
    <w:rPr>
      <w:rFonts w:ascii="Arial" w:hAnsi="Arial" w:eastAsia="Arial" w:cs="Arial"/>
      <w:b/>
      <w:bCs/>
      <w:i/>
      <w:iCs/>
      <w:sz w:val="22"/>
      <w:szCs w:val="22"/>
    </w:rPr>
  </w:style>
  <w:style w:type="paragraph" w:styleId="745">
    <w:name w:val="Heading 8"/>
    <w:basedOn w:val="903"/>
    <w:next w:val="903"/>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8"/>
    <w:link w:val="745"/>
    <w:uiPriority w:val="9"/>
    <w:rPr>
      <w:rFonts w:ascii="Arial" w:hAnsi="Arial" w:eastAsia="Arial" w:cs="Arial"/>
      <w:i/>
      <w:iCs/>
      <w:sz w:val="22"/>
      <w:szCs w:val="22"/>
    </w:rPr>
  </w:style>
  <w:style w:type="paragraph" w:styleId="747">
    <w:name w:val="Heading 9"/>
    <w:basedOn w:val="903"/>
    <w:next w:val="90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8"/>
    <w:link w:val="747"/>
    <w:uiPriority w:val="9"/>
    <w:rPr>
      <w:rFonts w:ascii="Arial" w:hAnsi="Arial" w:eastAsia="Arial" w:cs="Arial"/>
      <w:i/>
      <w:iCs/>
      <w:sz w:val="21"/>
      <w:szCs w:val="21"/>
    </w:rPr>
  </w:style>
  <w:style w:type="paragraph" w:styleId="749">
    <w:name w:val="List Paragraph"/>
    <w:basedOn w:val="903"/>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08"/>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08"/>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8"/>
    <w:link w:val="918"/>
    <w:uiPriority w:val="99"/>
  </w:style>
  <w:style w:type="character" w:styleId="760">
    <w:name w:val="Footer Char"/>
    <w:basedOn w:val="908"/>
    <w:link w:val="917"/>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17"/>
    <w:uiPriority w:val="99"/>
  </w:style>
  <w:style w:type="table" w:styleId="763">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3"/>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3"/>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rFonts w:ascii="Calibri" w:hAnsi="Calibri"/>
      <w:sz w:val="21"/>
      <w:szCs w:val="22"/>
    </w:rPr>
  </w:style>
  <w:style w:type="paragraph" w:styleId="904">
    <w:name w:val="Heading 1"/>
    <w:basedOn w:val="903"/>
    <w:next w:val="903"/>
    <w:uiPriority w:val="9"/>
    <w:qFormat/>
    <w:pPr>
      <w:keepLines/>
      <w:keepNext/>
      <w:spacing w:before="340" w:after="330" w:line="578" w:lineRule="auto"/>
      <w:outlineLvl w:val="0"/>
    </w:pPr>
    <w:rPr>
      <w:b/>
      <w:bCs/>
      <w:sz w:val="44"/>
      <w:szCs w:val="44"/>
    </w:rPr>
  </w:style>
  <w:style w:type="paragraph" w:styleId="905">
    <w:name w:val="Heading 2"/>
    <w:basedOn w:val="903"/>
    <w:next w:val="911"/>
    <w:qFormat/>
    <w:pPr>
      <w:jc w:val="center"/>
      <w:keepLines/>
      <w:keepNext/>
      <w:spacing w:before="260" w:after="260" w:line="416" w:lineRule="auto"/>
      <w:outlineLvl w:val="1"/>
    </w:pPr>
    <w:rPr>
      <w:rFonts w:ascii="Arial" w:hAnsi="Arial" w:eastAsia="幼圆" w:cs="Arial"/>
      <w:b/>
      <w:bCs/>
      <w:sz w:val="44"/>
      <w:szCs w:val="44"/>
    </w:rPr>
  </w:style>
  <w:style w:type="paragraph" w:styleId="906">
    <w:name w:val="Heading 3"/>
    <w:basedOn w:val="903"/>
    <w:next w:val="903"/>
    <w:qFormat/>
    <w:pPr>
      <w:keepLines/>
      <w:keepNext/>
      <w:spacing w:before="260" w:after="260" w:line="416" w:lineRule="auto"/>
      <w:outlineLvl w:val="2"/>
    </w:pPr>
    <w:rPr>
      <w:b/>
      <w:bCs/>
      <w:sz w:val="32"/>
      <w:szCs w:val="32"/>
    </w:rPr>
  </w:style>
  <w:style w:type="paragraph" w:styleId="907">
    <w:name w:val="Heading 4"/>
    <w:basedOn w:val="903"/>
    <w:next w:val="903"/>
    <w:qFormat/>
    <w:pPr>
      <w:spacing w:before="280" w:after="290" w:line="377" w:lineRule="auto"/>
      <w:outlineLvl w:val="3"/>
    </w:pPr>
    <w:rPr>
      <w:rFonts w:ascii="Arial" w:hAnsi="Arial" w:eastAsia="黑体"/>
      <w:b/>
      <w:bCs/>
      <w:sz w:val="28"/>
      <w:szCs w:val="28"/>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Normal Indent"/>
    <w:basedOn w:val="903"/>
    <w:unhideWhenUsed/>
    <w:qFormat/>
    <w:pPr>
      <w:ind w:firstLine="420"/>
    </w:pPr>
  </w:style>
  <w:style w:type="paragraph" w:styleId="912">
    <w:name w:val="annotation text"/>
    <w:basedOn w:val="903"/>
    <w:qFormat/>
    <w:pPr>
      <w:jc w:val="left"/>
    </w:pPr>
  </w:style>
  <w:style w:type="paragraph" w:styleId="913">
    <w:name w:val="Body Text"/>
    <w:basedOn w:val="903"/>
    <w:qFormat/>
    <w:rPr>
      <w:rFonts w:ascii="楷体_GB2312" w:hAnsi="Arial" w:eastAsia="楷体_GB2312"/>
      <w:sz w:val="28"/>
      <w:szCs w:val="28"/>
    </w:rPr>
  </w:style>
  <w:style w:type="paragraph" w:styleId="914">
    <w:name w:val="toc 3"/>
    <w:basedOn w:val="903"/>
    <w:next w:val="903"/>
    <w:qFormat/>
    <w:pPr>
      <w:ind w:left="840"/>
    </w:pPr>
  </w:style>
  <w:style w:type="paragraph" w:styleId="915">
    <w:name w:val="Plain Text"/>
    <w:basedOn w:val="903"/>
    <w:uiPriority w:val="99"/>
    <w:qFormat/>
    <w:rPr>
      <w:rFonts w:ascii="宋体" w:hAnsi="Courier New"/>
      <w:sz w:val="20"/>
      <w:szCs w:val="21"/>
    </w:rPr>
  </w:style>
  <w:style w:type="paragraph" w:styleId="916">
    <w:name w:val="Balloon Text"/>
    <w:basedOn w:val="903"/>
    <w:link w:val="932"/>
    <w:qFormat/>
    <w:rPr>
      <w:sz w:val="18"/>
      <w:szCs w:val="18"/>
    </w:rPr>
  </w:style>
  <w:style w:type="paragraph" w:styleId="917">
    <w:name w:val="Footer"/>
    <w:basedOn w:val="903"/>
    <w:uiPriority w:val="99"/>
    <w:unhideWhenUsed/>
    <w:qFormat/>
    <w:pPr>
      <w:jc w:val="left"/>
      <w:tabs>
        <w:tab w:val="center" w:pos="4153" w:leader="none"/>
        <w:tab w:val="right" w:pos="8306" w:leader="none"/>
      </w:tabs>
    </w:pPr>
    <w:rPr>
      <w:sz w:val="18"/>
      <w:szCs w:val="18"/>
    </w:rPr>
  </w:style>
  <w:style w:type="paragraph" w:styleId="918">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903"/>
    <w:next w:val="903"/>
    <w:uiPriority w:val="39"/>
    <w:unhideWhenUsed/>
    <w:qFormat/>
  </w:style>
  <w:style w:type="paragraph" w:styleId="920">
    <w:name w:val="toc 2"/>
    <w:basedOn w:val="903"/>
    <w:next w:val="903"/>
    <w:qFormat/>
    <w:pPr>
      <w:ind w:left="420"/>
    </w:pPr>
  </w:style>
  <w:style w:type="paragraph" w:styleId="921">
    <w:name w:val="Normal (Web)"/>
    <w:basedOn w:val="903"/>
    <w:qFormat/>
    <w:rPr>
      <w:rFonts w:ascii="Times New Roman" w:hAnsi="Times New Roman"/>
      <w:sz w:val="24"/>
    </w:rPr>
  </w:style>
  <w:style w:type="character" w:styleId="922">
    <w:name w:val="Strong"/>
    <w:qFormat/>
    <w:rPr>
      <w:b/>
    </w:rPr>
  </w:style>
  <w:style w:type="character" w:styleId="923">
    <w:name w:val="Hyperlink"/>
    <w:basedOn w:val="908"/>
    <w:qFormat/>
    <w:rPr>
      <w:color w:val="0000ff"/>
      <w:u w:val="single"/>
    </w:rPr>
  </w:style>
  <w:style w:type="character" w:styleId="924">
    <w:name w:val="annotation reference"/>
    <w:basedOn w:val="908"/>
    <w:qFormat/>
    <w:rPr>
      <w:sz w:val="21"/>
      <w:szCs w:val="21"/>
    </w:rPr>
  </w:style>
  <w:style w:type="paragraph" w:styleId="925" w:customStyle="1">
    <w:name w:val="正文1"/>
    <w:basedOn w:val="903"/>
    <w:next w:val="926"/>
    <w:qFormat/>
    <w:pPr>
      <w:jc w:val="left"/>
      <w:spacing w:line="360" w:lineRule="atLeast"/>
    </w:pPr>
    <w:rPr>
      <w:rFonts w:ascii="宋体" w:hAnsiTheme="minorHAnsi" w:eastAsiaTheme="minorEastAsia" w:cstheme="minorBidi"/>
      <w:sz w:val="24"/>
      <w:szCs w:val="20"/>
    </w:rPr>
  </w:style>
  <w:style w:type="paragraph" w:styleId="926" w:customStyle="1">
    <w:name w:val="正文文本1"/>
    <w:basedOn w:val="925"/>
    <w:next w:val="927"/>
    <w:qFormat/>
    <w:pPr>
      <w:spacing w:after="120"/>
    </w:pPr>
    <w:rPr>
      <w:lang w:eastAsia="en-US"/>
    </w:rPr>
  </w:style>
  <w:style w:type="paragraph" w:styleId="927" w:customStyle="1">
    <w:name w:val="一级条标题"/>
    <w:basedOn w:val="928"/>
    <w:next w:val="929"/>
    <w:qFormat/>
    <w:pPr>
      <w:ind w:left="907" w:hanging="907"/>
      <w:spacing w:before="0" w:after="0"/>
      <w:tabs>
        <w:tab w:val="left" w:pos="907" w:leader="none"/>
      </w:tabs>
      <w:outlineLvl w:val="2"/>
    </w:pPr>
    <w:rPr>
      <w:rFonts w:hAnsi="宋体"/>
      <w:sz w:val="20"/>
      <w:szCs w:val="20"/>
    </w:rPr>
  </w:style>
  <w:style w:type="paragraph" w:styleId="928" w:customStyle="1">
    <w:name w:val="章标题"/>
    <w:next w:val="90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9" w:customStyle="1">
    <w:name w:val="段"/>
    <w:basedOn w:val="925"/>
    <w:next w:val="903"/>
    <w:qFormat/>
    <w:pPr>
      <w:ind w:firstLine="200"/>
      <w:widowControl/>
    </w:pPr>
    <w:rPr>
      <w:sz w:val="20"/>
    </w:rPr>
  </w:style>
  <w:style w:type="paragraph" w:styleId="930" w:customStyle="1">
    <w:name w:val="普通正文"/>
    <w:basedOn w:val="903"/>
    <w:qFormat/>
    <w:pPr>
      <w:ind w:firstLine="480"/>
      <w:jc w:val="left"/>
      <w:spacing w:before="120" w:after="120" w:line="360" w:lineRule="auto"/>
    </w:pPr>
    <w:rPr>
      <w:rFonts w:ascii="Arial" w:hAnsi="Arial"/>
      <w:sz w:val="24"/>
      <w:szCs w:val="24"/>
    </w:rPr>
  </w:style>
  <w:style w:type="paragraph" w:styleId="931" w:customStyle="1">
    <w:name w:val="Char"/>
    <w:basedOn w:val="903"/>
    <w:qFormat/>
    <w:pPr>
      <w:ind w:firstLine="200"/>
      <w:tabs>
        <w:tab w:val="left" w:pos="360" w:leader="none"/>
      </w:tabs>
    </w:pPr>
    <w:rPr>
      <w:rFonts w:ascii="Times New Roman" w:hAnsi="Times New Roman"/>
      <w:sz w:val="28"/>
      <w:szCs w:val="30"/>
    </w:rPr>
  </w:style>
  <w:style w:type="character" w:styleId="932" w:customStyle="1">
    <w:name w:val="批注框文本 Char"/>
    <w:basedOn w:val="908"/>
    <w:link w:val="916"/>
    <w:qFormat/>
    <w:rPr>
      <w:sz w:val="18"/>
      <w:szCs w:val="18"/>
    </w:rPr>
  </w:style>
  <w:style w:type="paragraph" w:styleId="933" w:customStyle="1">
    <w:name w:val="p0"/>
    <w:basedOn w:val="903"/>
    <w:qFormat/>
    <w:pPr>
      <w:ind w:firstLine="420"/>
      <w:spacing w:line="360" w:lineRule="auto"/>
      <w:widowControl/>
    </w:pPr>
    <w:rPr>
      <w:sz w:val="24"/>
      <w:szCs w:val="24"/>
    </w:rPr>
  </w:style>
  <w:style w:type="character" w:styleId="934" w:customStyle="1">
    <w:name w:val="font21"/>
    <w:basedOn w:val="908"/>
    <w:qFormat/>
    <w:rPr>
      <w:rFonts w:hint="eastAsia" w:ascii="宋体" w:hAnsi="宋体" w:eastAsia="宋体" w:cs="宋体"/>
      <w:color w:val="000000"/>
      <w:sz w:val="18"/>
      <w:szCs w:val="18"/>
      <w:u w:val="none"/>
    </w:rPr>
  </w:style>
  <w:style w:type="character" w:styleId="935" w:customStyle="1">
    <w:name w:val="font61"/>
    <w:basedOn w:val="908"/>
    <w:qFormat/>
    <w:rPr>
      <w:rFonts w:ascii="Calibri" w:hAnsi="Calibri" w:cs="Calibri"/>
      <w:color w:val="000000"/>
      <w:sz w:val="18"/>
      <w:szCs w:val="18"/>
      <w:u w:val="none"/>
    </w:rPr>
  </w:style>
  <w:style w:type="character" w:styleId="936" w:customStyle="1">
    <w:name w:val="font11"/>
    <w:basedOn w:val="908"/>
    <w:qFormat/>
    <w:rPr>
      <w:rFonts w:hint="eastAsia" w:ascii="宋体" w:hAnsi="宋体" w:eastAsia="宋体" w:cs="宋体"/>
      <w:b/>
      <w:bCs/>
      <w:color w:val="000000"/>
      <w:sz w:val="18"/>
      <w:szCs w:val="18"/>
      <w:u w:val="none"/>
    </w:rPr>
  </w:style>
  <w:style w:type="character" w:styleId="937" w:customStyle="1">
    <w:name w:val="font31"/>
    <w:basedOn w:val="908"/>
    <w:qFormat/>
    <w:rPr>
      <w:rFonts w:hint="default" w:ascii="Calibri" w:hAnsi="Calibri" w:cs="Calibri"/>
      <w:color w:val="000000"/>
      <w:sz w:val="18"/>
      <w:szCs w:val="18"/>
      <w:u w:val="none"/>
    </w:rPr>
  </w:style>
  <w:style w:type="character" w:styleId="938" w:customStyle="1">
    <w:name w:val="font51"/>
    <w:basedOn w:val="908"/>
    <w:qFormat/>
    <w:rPr>
      <w:rFonts w:hint="default" w:ascii="Calibri" w:hAnsi="Calibri" w:cs="Calibri"/>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4</cp:revision>
  <dcterms:created xsi:type="dcterms:W3CDTF">2024-03-29T09:07:00Z</dcterms:created>
  <dcterms:modified xsi:type="dcterms:W3CDTF">2024-03-29T09:40:09Z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052546C1A526435EA85BD8CF2B9ABF48_13</vt:lpwstr>
  </property>
</Properties>
</file>