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2F029">
      <w:pPr>
        <w:pStyle w:val="9"/>
        <w:spacing w:before="120" w:after="120"/>
        <w:ind w:firstLineChars="200"/>
        <w:jc w:val="both"/>
        <w:rPr>
          <w:rFonts w:hint="eastAsia" w:ascii="宋体" w:hAnsi="宋体" w:eastAsia="宋体" w:cs="宋体"/>
          <w:color w:val="auto"/>
          <w:highlight w:val="none"/>
        </w:rPr>
      </w:pPr>
    </w:p>
    <w:p w14:paraId="39E18D56">
      <w:pPr>
        <w:widowControl/>
        <w:ind w:firstLine="420"/>
        <w:jc w:val="center"/>
        <w:rPr>
          <w:rFonts w:hint="eastAsia" w:ascii="宋体" w:hAnsi="宋体"/>
          <w:b/>
          <w:bCs/>
          <w:color w:val="auto"/>
          <w:sz w:val="24"/>
          <w:szCs w:val="24"/>
          <w:highlight w:val="none"/>
          <w:lang w:val="zh-CN"/>
        </w:rPr>
      </w:pPr>
      <w:r>
        <w:rPr>
          <w:rFonts w:hint="eastAsia" w:ascii="宋体" w:hAnsi="宋体"/>
          <w:b/>
          <w:bCs/>
          <w:color w:val="auto"/>
          <w:sz w:val="36"/>
          <w:szCs w:val="36"/>
          <w:highlight w:val="none"/>
          <w:lang w:val="zh-CN"/>
        </w:rPr>
        <w:t>第六章 响应文件</w:t>
      </w:r>
      <w:r>
        <w:rPr>
          <w:rFonts w:ascii="宋体" w:hAnsi="宋体"/>
          <w:b/>
          <w:bCs/>
          <w:color w:val="auto"/>
          <w:sz w:val="36"/>
          <w:szCs w:val="36"/>
          <w:highlight w:val="none"/>
          <w:lang w:val="zh-CN"/>
        </w:rPr>
        <w:t>格式</w:t>
      </w:r>
    </w:p>
    <w:p w14:paraId="1CF7F1BD">
      <w:pPr>
        <w:tabs>
          <w:tab w:val="left" w:pos="900"/>
          <w:tab w:val="left" w:pos="1980"/>
        </w:tabs>
        <w:snapToGrid w:val="0"/>
        <w:spacing w:line="360" w:lineRule="auto"/>
        <w:ind w:left="142" w:firstLine="422"/>
        <w:rPr>
          <w:rFonts w:eastAsiaTheme="minorEastAsia"/>
          <w:b/>
          <w:color w:val="auto"/>
          <w:kern w:val="0"/>
          <w:sz w:val="24"/>
          <w:highlight w:val="none"/>
        </w:rPr>
      </w:pPr>
    </w:p>
    <w:p w14:paraId="6F019CCD">
      <w:pPr>
        <w:tabs>
          <w:tab w:val="left" w:pos="900"/>
          <w:tab w:val="left" w:pos="1980"/>
        </w:tabs>
        <w:snapToGrid w:val="0"/>
        <w:spacing w:line="360" w:lineRule="auto"/>
        <w:ind w:left="142" w:firstLine="422"/>
        <w:rPr>
          <w:rFonts w:hint="eastAsia" w:ascii="宋体" w:hAnsi="宋体"/>
          <w:b/>
          <w:color w:val="auto"/>
          <w:kern w:val="0"/>
          <w:sz w:val="24"/>
          <w:highlight w:val="none"/>
        </w:rPr>
      </w:pPr>
      <w:bookmarkStart w:id="0" w:name="_Hlk108563257"/>
      <w:r>
        <w:rPr>
          <w:rFonts w:hint="eastAsia" w:ascii="宋体" w:hAnsi="宋体"/>
          <w:b/>
          <w:color w:val="auto"/>
          <w:kern w:val="0"/>
          <w:sz w:val="24"/>
          <w:highlight w:val="none"/>
        </w:rPr>
        <w:t>供应商编制文件须知</w:t>
      </w:r>
    </w:p>
    <w:bookmarkEnd w:id="0"/>
    <w:p w14:paraId="2879BEB6">
      <w:pPr>
        <w:tabs>
          <w:tab w:val="left" w:pos="900"/>
          <w:tab w:val="left" w:pos="1980"/>
        </w:tabs>
        <w:snapToGrid w:val="0"/>
        <w:spacing w:line="360" w:lineRule="auto"/>
        <w:ind w:left="142" w:firstLine="420"/>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供应商按照本部分</w:t>
      </w:r>
      <w:r>
        <w:rPr>
          <w:rFonts w:hint="eastAsia" w:ascii="宋体" w:hAnsi="宋体"/>
          <w:color w:val="auto"/>
          <w:sz w:val="24"/>
          <w:szCs w:val="24"/>
          <w:highlight w:val="none"/>
        </w:rPr>
        <w:t>格式</w:t>
      </w:r>
      <w:r>
        <w:rPr>
          <w:rFonts w:ascii="宋体" w:hAnsi="宋体"/>
          <w:color w:val="auto"/>
          <w:sz w:val="24"/>
          <w:szCs w:val="24"/>
          <w:highlight w:val="none"/>
        </w:rPr>
        <w:t>编制响应文件，编制中涉及格式资料的，应按照本部分提供的内容和格式（所有表格的格式可扩展）填写提交。</w:t>
      </w:r>
    </w:p>
    <w:p w14:paraId="3270DC88">
      <w:pPr>
        <w:tabs>
          <w:tab w:val="left" w:pos="900"/>
          <w:tab w:val="left" w:pos="1980"/>
        </w:tabs>
        <w:snapToGrid w:val="0"/>
        <w:spacing w:line="360" w:lineRule="auto"/>
        <w:ind w:left="142" w:firstLine="420"/>
        <w:rPr>
          <w:rFonts w:hint="eastAsia" w:ascii="宋体" w:hAnsi="宋体"/>
          <w:b/>
          <w:bCs/>
          <w:color w:val="auto"/>
          <w:sz w:val="24"/>
          <w:szCs w:val="24"/>
          <w:highlight w:val="none"/>
        </w:rPr>
      </w:pPr>
      <w:r>
        <w:rPr>
          <w:rFonts w:ascii="宋体" w:hAnsi="宋体"/>
          <w:b/>
          <w:bCs/>
          <w:color w:val="auto"/>
          <w:sz w:val="24"/>
          <w:szCs w:val="24"/>
          <w:highlight w:val="none"/>
        </w:rPr>
        <w:t>2．</w:t>
      </w:r>
      <w:r>
        <w:rPr>
          <w:rFonts w:hint="eastAsia" w:ascii="宋体" w:hAnsi="宋体"/>
          <w:b/>
          <w:bCs/>
          <w:color w:val="auto"/>
          <w:sz w:val="24"/>
          <w:szCs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b/>
          <w:bCs/>
          <w:color w:val="auto"/>
          <w:sz w:val="24"/>
          <w:szCs w:val="24"/>
          <w:highlight w:val="none"/>
          <w:u w:val="double"/>
        </w:rPr>
        <w:t>响应无效</w:t>
      </w:r>
      <w:r>
        <w:rPr>
          <w:rFonts w:hint="eastAsia" w:ascii="宋体" w:hAnsi="宋体"/>
          <w:b/>
          <w:bCs/>
          <w:color w:val="auto"/>
          <w:sz w:val="24"/>
          <w:szCs w:val="24"/>
          <w:highlight w:val="none"/>
        </w:rPr>
        <w:t>。未标记“实质性格式”的文件和竞争性磋商文件未提供格式的内容，可由供应商自行编写。</w:t>
      </w:r>
    </w:p>
    <w:p w14:paraId="2F4A4653">
      <w:pPr>
        <w:tabs>
          <w:tab w:val="left" w:pos="900"/>
          <w:tab w:val="left" w:pos="1980"/>
        </w:tabs>
        <w:snapToGrid w:val="0"/>
        <w:spacing w:line="360" w:lineRule="auto"/>
        <w:ind w:left="142" w:firstLine="422"/>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．采购文件要求提供的证明材料，</w:t>
      </w:r>
      <w:r>
        <w:rPr>
          <w:rFonts w:ascii="宋体" w:hAnsi="宋体"/>
          <w:b/>
          <w:bCs/>
          <w:color w:val="auto"/>
          <w:sz w:val="24"/>
          <w:szCs w:val="24"/>
          <w:highlight w:val="none"/>
          <w:u w:val="double"/>
        </w:rPr>
        <w:t>响应文件</w:t>
      </w:r>
      <w:r>
        <w:rPr>
          <w:rFonts w:ascii="宋体" w:hAnsi="宋体"/>
          <w:b/>
          <w:bCs/>
          <w:color w:val="auto"/>
          <w:sz w:val="24"/>
          <w:szCs w:val="24"/>
          <w:highlight w:val="none"/>
        </w:rPr>
        <w:t>应使用原件的电子件（电子件指扫描件、复印件、照片、电子证照、电子证书等形式电子文件）并</w:t>
      </w:r>
      <w:r>
        <w:rPr>
          <w:rFonts w:ascii="宋体" w:hAnsi="宋体"/>
          <w:b/>
          <w:bCs/>
          <w:color w:val="auto"/>
          <w:sz w:val="24"/>
          <w:szCs w:val="24"/>
          <w:highlight w:val="none"/>
          <w:u w:val="double"/>
        </w:rPr>
        <w:t>加盖供应商</w:t>
      </w:r>
      <w:r>
        <w:rPr>
          <w:rFonts w:hint="eastAsia" w:ascii="宋体" w:hAnsi="宋体"/>
          <w:b/>
          <w:bCs/>
          <w:color w:val="auto"/>
          <w:sz w:val="24"/>
          <w:szCs w:val="24"/>
          <w:highlight w:val="none"/>
          <w:u w:val="double"/>
        </w:rPr>
        <w:t>电子</w:t>
      </w:r>
      <w:r>
        <w:rPr>
          <w:rFonts w:ascii="宋体" w:hAnsi="宋体"/>
          <w:b/>
          <w:bCs/>
          <w:color w:val="auto"/>
          <w:sz w:val="24"/>
          <w:szCs w:val="24"/>
          <w:highlight w:val="none"/>
          <w:u w:val="double"/>
        </w:rPr>
        <w:t>公章</w:t>
      </w:r>
      <w:r>
        <w:rPr>
          <w:rFonts w:ascii="宋体" w:hAnsi="宋体"/>
          <w:b/>
          <w:bCs/>
          <w:color w:val="auto"/>
          <w:sz w:val="24"/>
          <w:szCs w:val="24"/>
          <w:highlight w:val="none"/>
        </w:rPr>
        <w:t>；要求第三方出具的盖章件原件（如联合协议、分包意向协议、制造商授权书等），响应文件中应使用原件</w:t>
      </w:r>
      <w:r>
        <w:rPr>
          <w:rFonts w:hint="eastAsia" w:cs="宋体" w:asciiTheme="minorEastAsia" w:hAnsiTheme="minorEastAsia" w:eastAsiaTheme="minorEastAsia"/>
          <w:b/>
          <w:bCs/>
          <w:color w:val="auto"/>
          <w:kern w:val="0"/>
          <w:sz w:val="24"/>
          <w:szCs w:val="24"/>
          <w:highlight w:val="none"/>
          <w:lang w:val="zh-CN"/>
        </w:rPr>
        <w:t>的电子件。</w:t>
      </w:r>
    </w:p>
    <w:p w14:paraId="07159057">
      <w:pPr>
        <w:tabs>
          <w:tab w:val="left" w:pos="900"/>
          <w:tab w:val="left" w:pos="1980"/>
        </w:tabs>
        <w:snapToGrid w:val="0"/>
        <w:spacing w:line="360" w:lineRule="auto"/>
        <w:ind w:left="142" w:firstLine="420"/>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全部声明和问题的回答及所附材料必须是真实的、准确的和完整的。</w:t>
      </w:r>
    </w:p>
    <w:p w14:paraId="258CAFC8">
      <w:pPr>
        <w:tabs>
          <w:tab w:val="left" w:pos="900"/>
          <w:tab w:val="left" w:pos="1980"/>
        </w:tabs>
        <w:snapToGrid w:val="0"/>
        <w:spacing w:line="360" w:lineRule="auto"/>
        <w:rPr>
          <w:rFonts w:hint="eastAsia" w:ascii="宋体" w:hAnsi="宋体"/>
          <w:color w:val="auto"/>
          <w:szCs w:val="21"/>
          <w:highlight w:val="none"/>
          <w:lang w:val="zh-CN"/>
        </w:rPr>
      </w:pPr>
      <w:r>
        <w:rPr>
          <w:rFonts w:hint="eastAsia" w:ascii="宋体" w:hAnsi="宋体"/>
          <w:color w:val="auto"/>
          <w:sz w:val="24"/>
          <w:szCs w:val="24"/>
          <w:highlight w:val="none"/>
          <w:lang w:val="zh-CN"/>
        </w:rPr>
        <w:br w:type="page"/>
      </w:r>
      <w:r>
        <w:rPr>
          <w:rFonts w:hint="eastAsia" w:ascii="宋体" w:hAnsi="宋体"/>
          <w:b/>
          <w:bCs/>
          <w:color w:val="auto"/>
          <w:szCs w:val="21"/>
          <w:highlight w:val="none"/>
        </w:rPr>
        <w:t>响应文件封面（非实质性格式）</w:t>
      </w:r>
    </w:p>
    <w:p w14:paraId="0553756F">
      <w:pPr>
        <w:rPr>
          <w:color w:val="auto"/>
          <w:highlight w:val="none"/>
        </w:rPr>
      </w:pPr>
    </w:p>
    <w:p w14:paraId="25D2AB05">
      <w:pPr>
        <w:rPr>
          <w:color w:val="auto"/>
          <w:highlight w:val="none"/>
        </w:rPr>
      </w:pPr>
    </w:p>
    <w:p w14:paraId="1DF79CC9">
      <w:pPr>
        <w:rPr>
          <w:color w:val="auto"/>
          <w:highlight w:val="none"/>
        </w:rPr>
      </w:pPr>
    </w:p>
    <w:p w14:paraId="3F4686D0">
      <w:pPr>
        <w:rPr>
          <w:color w:val="auto"/>
          <w:highlight w:val="none"/>
        </w:rPr>
      </w:pPr>
    </w:p>
    <w:p w14:paraId="0FAEB175">
      <w:pPr>
        <w:rPr>
          <w:color w:val="auto"/>
          <w:highlight w:val="none"/>
        </w:rPr>
      </w:pPr>
    </w:p>
    <w:p w14:paraId="3BDA8B74">
      <w:pPr>
        <w:rPr>
          <w:color w:val="auto"/>
          <w:highlight w:val="none"/>
        </w:rPr>
      </w:pPr>
    </w:p>
    <w:p w14:paraId="4A24B296">
      <w:pPr>
        <w:rPr>
          <w:color w:val="auto"/>
          <w:highlight w:val="none"/>
        </w:rPr>
      </w:pPr>
    </w:p>
    <w:p w14:paraId="7460A252">
      <w:pPr>
        <w:rPr>
          <w:color w:val="auto"/>
          <w:highlight w:val="none"/>
        </w:rPr>
      </w:pPr>
    </w:p>
    <w:p w14:paraId="0E6EFDC6">
      <w:pPr>
        <w:rPr>
          <w:color w:val="auto"/>
          <w:highlight w:val="none"/>
        </w:rPr>
      </w:pPr>
    </w:p>
    <w:p w14:paraId="36C8DB6B">
      <w:pPr>
        <w:rPr>
          <w:color w:val="auto"/>
          <w:highlight w:val="none"/>
        </w:rPr>
      </w:pPr>
    </w:p>
    <w:p w14:paraId="452A3E61">
      <w:pPr>
        <w:rPr>
          <w:color w:val="auto"/>
          <w:highlight w:val="none"/>
        </w:rPr>
      </w:pPr>
    </w:p>
    <w:p w14:paraId="7CE40F56">
      <w:pPr>
        <w:spacing w:line="800" w:lineRule="exact"/>
        <w:ind w:firstLine="1260"/>
        <w:jc w:val="center"/>
        <w:rPr>
          <w:rFonts w:hint="eastAsia" w:ascii="黑体" w:hAnsi="黑体" w:eastAsia="黑体"/>
          <w:color w:val="auto"/>
          <w:sz w:val="72"/>
          <w:szCs w:val="72"/>
          <w:highlight w:val="none"/>
        </w:rPr>
      </w:pPr>
      <w:bookmarkStart w:id="1" w:name="_Toc489655320"/>
      <w:r>
        <w:rPr>
          <w:rFonts w:hint="eastAsia" w:ascii="黑体" w:hAnsi="黑体" w:eastAsia="黑体"/>
          <w:color w:val="auto"/>
          <w:sz w:val="72"/>
          <w:szCs w:val="72"/>
          <w:highlight w:val="none"/>
        </w:rPr>
        <w:t>竞争性磋商响应文件</w:t>
      </w:r>
    </w:p>
    <w:p w14:paraId="542D5731">
      <w:pPr>
        <w:spacing w:line="560" w:lineRule="exact"/>
        <w:ind w:firstLine="630"/>
        <w:jc w:val="center"/>
        <w:rPr>
          <w:color w:val="auto"/>
          <w:sz w:val="36"/>
          <w:szCs w:val="36"/>
          <w:highlight w:val="none"/>
        </w:rPr>
      </w:pPr>
    </w:p>
    <w:p w14:paraId="6A76E3DE">
      <w:pPr>
        <w:spacing w:line="560" w:lineRule="exact"/>
        <w:ind w:firstLine="630"/>
        <w:jc w:val="center"/>
        <w:rPr>
          <w:color w:val="auto"/>
          <w:sz w:val="36"/>
          <w:szCs w:val="36"/>
          <w:highlight w:val="none"/>
        </w:rPr>
      </w:pPr>
    </w:p>
    <w:p w14:paraId="6E109928">
      <w:pPr>
        <w:spacing w:line="560" w:lineRule="exact"/>
        <w:ind w:firstLine="630"/>
        <w:jc w:val="center"/>
        <w:rPr>
          <w:color w:val="auto"/>
          <w:sz w:val="36"/>
          <w:szCs w:val="36"/>
          <w:highlight w:val="none"/>
        </w:rPr>
      </w:pPr>
    </w:p>
    <w:p w14:paraId="0DD087C0">
      <w:pPr>
        <w:spacing w:line="560" w:lineRule="exact"/>
        <w:ind w:firstLine="630"/>
        <w:jc w:val="center"/>
        <w:rPr>
          <w:color w:val="auto"/>
          <w:sz w:val="36"/>
          <w:szCs w:val="36"/>
          <w:highlight w:val="none"/>
        </w:rPr>
      </w:pPr>
    </w:p>
    <w:p w14:paraId="13F479BD">
      <w:pPr>
        <w:spacing w:line="560" w:lineRule="exact"/>
        <w:ind w:firstLine="630"/>
        <w:jc w:val="center"/>
        <w:rPr>
          <w:color w:val="auto"/>
          <w:sz w:val="36"/>
          <w:szCs w:val="36"/>
          <w:highlight w:val="none"/>
        </w:rPr>
      </w:pPr>
    </w:p>
    <w:p w14:paraId="24EF08DA">
      <w:pPr>
        <w:spacing w:line="560" w:lineRule="exact"/>
        <w:ind w:firstLine="630"/>
        <w:jc w:val="center"/>
        <w:rPr>
          <w:color w:val="auto"/>
          <w:sz w:val="36"/>
          <w:szCs w:val="36"/>
          <w:highlight w:val="none"/>
        </w:rPr>
      </w:pPr>
    </w:p>
    <w:p w14:paraId="013347B9">
      <w:pPr>
        <w:spacing w:line="560" w:lineRule="exact"/>
        <w:ind w:firstLine="630"/>
        <w:jc w:val="center"/>
        <w:rPr>
          <w:color w:val="auto"/>
          <w:sz w:val="36"/>
          <w:szCs w:val="36"/>
          <w:highlight w:val="none"/>
        </w:rPr>
      </w:pPr>
    </w:p>
    <w:p w14:paraId="27534459">
      <w:pPr>
        <w:spacing w:line="560" w:lineRule="exact"/>
        <w:ind w:firstLine="630"/>
        <w:jc w:val="center"/>
        <w:rPr>
          <w:color w:val="auto"/>
          <w:sz w:val="36"/>
          <w:szCs w:val="36"/>
          <w:highlight w:val="none"/>
        </w:rPr>
      </w:pPr>
    </w:p>
    <w:p w14:paraId="4071D064">
      <w:pPr>
        <w:spacing w:line="560" w:lineRule="exact"/>
        <w:ind w:firstLine="630"/>
        <w:rPr>
          <w:color w:val="auto"/>
          <w:sz w:val="36"/>
          <w:szCs w:val="36"/>
          <w:highlight w:val="none"/>
        </w:rPr>
      </w:pPr>
    </w:p>
    <w:p w14:paraId="715E2C9E">
      <w:pPr>
        <w:spacing w:line="560" w:lineRule="exact"/>
        <w:ind w:firstLine="723" w:firstLineChars="200"/>
        <w:rPr>
          <w:b/>
          <w:bCs/>
          <w:color w:val="auto"/>
          <w:sz w:val="36"/>
          <w:szCs w:val="36"/>
          <w:highlight w:val="none"/>
        </w:rPr>
      </w:pPr>
      <w:r>
        <w:rPr>
          <w:rFonts w:hint="eastAsia"/>
          <w:b/>
          <w:bCs/>
          <w:color w:val="auto"/>
          <w:sz w:val="36"/>
          <w:szCs w:val="36"/>
          <w:highlight w:val="none"/>
        </w:rPr>
        <w:t>项 目  名 称：</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29FBBD25">
      <w:pPr>
        <w:spacing w:line="560" w:lineRule="exact"/>
        <w:ind w:firstLine="723" w:firstLineChars="200"/>
        <w:rPr>
          <w:b/>
          <w:bCs/>
          <w:color w:val="auto"/>
          <w:sz w:val="36"/>
          <w:szCs w:val="36"/>
          <w:highlight w:val="none"/>
        </w:rPr>
      </w:pPr>
    </w:p>
    <w:p w14:paraId="7800421E">
      <w:pPr>
        <w:spacing w:line="560" w:lineRule="exact"/>
        <w:ind w:firstLine="723" w:firstLineChars="200"/>
        <w:rPr>
          <w:rFonts w:hint="eastAsia" w:ascii="宋体" w:hAnsi="宋体"/>
          <w:b/>
          <w:bCs/>
          <w:color w:val="auto"/>
          <w:sz w:val="36"/>
          <w:szCs w:val="36"/>
          <w:highlight w:val="none"/>
          <w:u w:val="single"/>
        </w:rPr>
      </w:pPr>
      <w:r>
        <w:rPr>
          <w:rFonts w:hint="eastAsia"/>
          <w:b/>
          <w:bCs/>
          <w:color w:val="auto"/>
          <w:sz w:val="36"/>
          <w:szCs w:val="36"/>
          <w:highlight w:val="none"/>
        </w:rPr>
        <w:t>项目编号/包号：</w:t>
      </w:r>
      <w:r>
        <w:rPr>
          <w:rFonts w:hint="eastAsia" w:ascii="宋体" w:hAnsi="宋体"/>
          <w:b/>
          <w:bCs/>
          <w:color w:val="auto"/>
          <w:sz w:val="36"/>
          <w:szCs w:val="36"/>
          <w:highlight w:val="none"/>
          <w:u w:val="single"/>
        </w:rPr>
        <w:t xml:space="preserve"> </w:t>
      </w:r>
      <w:r>
        <w:rPr>
          <w:rFonts w:ascii="宋体" w:hAnsi="宋体"/>
          <w:b/>
          <w:bCs/>
          <w:color w:val="auto"/>
          <w:sz w:val="36"/>
          <w:szCs w:val="36"/>
          <w:highlight w:val="none"/>
          <w:u w:val="single"/>
        </w:rPr>
        <w:t xml:space="preserve">                    </w:t>
      </w:r>
    </w:p>
    <w:p w14:paraId="73A91F8D">
      <w:pPr>
        <w:spacing w:line="560" w:lineRule="exact"/>
        <w:ind w:firstLine="723" w:firstLineChars="200"/>
        <w:rPr>
          <w:rFonts w:hint="eastAsia" w:ascii="宋体" w:hAnsi="宋体"/>
          <w:b/>
          <w:bCs/>
          <w:color w:val="auto"/>
          <w:sz w:val="36"/>
          <w:szCs w:val="36"/>
          <w:highlight w:val="none"/>
          <w:u w:val="single"/>
        </w:rPr>
      </w:pPr>
    </w:p>
    <w:p w14:paraId="66A53865">
      <w:pPr>
        <w:spacing w:line="560" w:lineRule="exact"/>
        <w:ind w:firstLine="723" w:firstLineChars="200"/>
        <w:rPr>
          <w:rFonts w:hint="eastAsia" w:ascii="宋体" w:hAnsi="宋体"/>
          <w:b/>
          <w:color w:val="auto"/>
          <w:sz w:val="36"/>
          <w:szCs w:val="36"/>
          <w:highlight w:val="none"/>
        </w:rPr>
      </w:pPr>
      <w:r>
        <w:rPr>
          <w:rFonts w:hint="eastAsia" w:ascii="宋体" w:hAnsi="宋体"/>
          <w:b/>
          <w:color w:val="auto"/>
          <w:sz w:val="36"/>
          <w:szCs w:val="36"/>
          <w:highlight w:val="none"/>
        </w:rPr>
        <w:t>供应商名称：</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21"/>
          <w:highlight w:val="none"/>
          <w:u w:val="single"/>
        </w:rPr>
        <w:t>（加盖CA电子公章）</w:t>
      </w:r>
    </w:p>
    <w:p w14:paraId="6B716935">
      <w:pPr>
        <w:spacing w:line="560" w:lineRule="exact"/>
        <w:ind w:firstLine="723" w:firstLineChars="200"/>
        <w:rPr>
          <w:rFonts w:hint="eastAsia" w:ascii="宋体" w:hAnsi="宋体"/>
          <w:b/>
          <w:color w:val="auto"/>
          <w:sz w:val="36"/>
          <w:szCs w:val="36"/>
          <w:highlight w:val="none"/>
        </w:rPr>
      </w:pPr>
    </w:p>
    <w:p w14:paraId="78DE1362">
      <w:pPr>
        <w:spacing w:line="560" w:lineRule="exact"/>
        <w:ind w:firstLine="723" w:firstLineChars="200"/>
        <w:rPr>
          <w:rFonts w:hint="eastAsia" w:ascii="宋体" w:hAnsi="宋体"/>
          <w:b/>
          <w:color w:val="auto"/>
          <w:sz w:val="36"/>
          <w:szCs w:val="36"/>
          <w:highlight w:val="none"/>
          <w:u w:val="single"/>
        </w:rPr>
      </w:pPr>
      <w:r>
        <w:rPr>
          <w:rFonts w:hint="eastAsia" w:ascii="宋体" w:hAnsi="宋体"/>
          <w:b/>
          <w:color w:val="auto"/>
          <w:sz w:val="36"/>
          <w:szCs w:val="36"/>
          <w:highlight w:val="none"/>
        </w:rPr>
        <w:t>日      期：</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p>
    <w:p w14:paraId="741F5EA0">
      <w:pPr>
        <w:spacing w:line="440" w:lineRule="exact"/>
        <w:ind w:firstLine="560"/>
        <w:jc w:val="center"/>
        <w:rPr>
          <w:bCs/>
          <w:color w:val="auto"/>
          <w:sz w:val="32"/>
          <w:szCs w:val="32"/>
          <w:highlight w:val="none"/>
        </w:rPr>
      </w:pPr>
      <w:r>
        <w:rPr>
          <w:bCs/>
          <w:color w:val="auto"/>
          <w:sz w:val="32"/>
          <w:szCs w:val="32"/>
          <w:highlight w:val="none"/>
        </w:rPr>
        <w:br w:type="page"/>
      </w:r>
      <w:bookmarkEnd w:id="1"/>
    </w:p>
    <w:p w14:paraId="0E7C735A">
      <w:pPr>
        <w:spacing w:line="440" w:lineRule="exact"/>
        <w:jc w:val="center"/>
        <w:rPr>
          <w:b/>
          <w:bCs/>
          <w:color w:val="auto"/>
          <w:sz w:val="28"/>
          <w:szCs w:val="28"/>
          <w:highlight w:val="none"/>
        </w:rPr>
      </w:pPr>
      <w:r>
        <w:rPr>
          <w:rFonts w:hint="eastAsia"/>
          <w:b/>
          <w:bCs/>
          <w:color w:val="auto"/>
          <w:sz w:val="28"/>
          <w:szCs w:val="28"/>
          <w:highlight w:val="none"/>
        </w:rPr>
        <w:t>一、资格证明文件</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1174"/>
        <w:gridCol w:w="6157"/>
        <w:gridCol w:w="1786"/>
      </w:tblGrid>
      <w:tr w14:paraId="4B3E8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680" w:type="dxa"/>
            <w:tcBorders>
              <w:top w:val="single" w:color="000000" w:sz="4" w:space="0"/>
              <w:left w:val="single" w:color="000000" w:sz="4" w:space="0"/>
              <w:bottom w:val="single" w:color="000000" w:sz="4" w:space="0"/>
              <w:right w:val="single" w:color="000000" w:sz="4" w:space="0"/>
            </w:tcBorders>
            <w:vAlign w:val="center"/>
          </w:tcPr>
          <w:p w14:paraId="49588B0D">
            <w:pPr>
              <w:spacing w:line="32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序号</w:t>
            </w:r>
          </w:p>
        </w:tc>
        <w:tc>
          <w:tcPr>
            <w:tcW w:w="1174" w:type="dxa"/>
            <w:tcBorders>
              <w:top w:val="single" w:color="000000" w:sz="4" w:space="0"/>
              <w:left w:val="single" w:color="000000" w:sz="4" w:space="0"/>
              <w:bottom w:val="single" w:color="000000" w:sz="4" w:space="0"/>
              <w:right w:val="single" w:color="000000" w:sz="4" w:space="0"/>
            </w:tcBorders>
            <w:vAlign w:val="center"/>
          </w:tcPr>
          <w:p w14:paraId="64DB60B1">
            <w:pPr>
              <w:spacing w:line="32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审查因素</w:t>
            </w:r>
          </w:p>
        </w:tc>
        <w:tc>
          <w:tcPr>
            <w:tcW w:w="6157" w:type="dxa"/>
            <w:tcBorders>
              <w:top w:val="single" w:color="000000" w:sz="4" w:space="0"/>
              <w:left w:val="single" w:color="000000" w:sz="4" w:space="0"/>
              <w:bottom w:val="single" w:color="000000" w:sz="4" w:space="0"/>
              <w:right w:val="single" w:color="000000" w:sz="4" w:space="0"/>
            </w:tcBorders>
            <w:vAlign w:val="center"/>
          </w:tcPr>
          <w:p w14:paraId="4F194084">
            <w:pPr>
              <w:spacing w:line="32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审查内容</w:t>
            </w:r>
          </w:p>
        </w:tc>
        <w:tc>
          <w:tcPr>
            <w:tcW w:w="1786" w:type="dxa"/>
            <w:tcBorders>
              <w:top w:val="single" w:color="000000" w:sz="4" w:space="0"/>
              <w:left w:val="single" w:color="000000" w:sz="4" w:space="0"/>
              <w:bottom w:val="single" w:color="000000" w:sz="4" w:space="0"/>
              <w:right w:val="single" w:color="000000" w:sz="4" w:space="0"/>
            </w:tcBorders>
            <w:vAlign w:val="center"/>
          </w:tcPr>
          <w:p w14:paraId="16CCD61B">
            <w:pPr>
              <w:spacing w:line="320" w:lineRule="exact"/>
              <w:jc w:val="center"/>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格式要求</w:t>
            </w:r>
          </w:p>
        </w:tc>
      </w:tr>
      <w:tr w14:paraId="6F1EC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vAlign w:val="center"/>
          </w:tcPr>
          <w:p w14:paraId="39F12D51">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174" w:type="dxa"/>
            <w:tcBorders>
              <w:top w:val="single" w:color="000000" w:sz="4" w:space="0"/>
              <w:left w:val="single" w:color="000000" w:sz="4" w:space="0"/>
              <w:bottom w:val="single" w:color="000000" w:sz="4" w:space="0"/>
              <w:right w:val="single" w:color="000000" w:sz="4" w:space="0"/>
            </w:tcBorders>
            <w:vAlign w:val="center"/>
          </w:tcPr>
          <w:p w14:paraId="74645CEE">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满足《中华人民共和国政府采购法》第二十二条规定</w:t>
            </w:r>
          </w:p>
        </w:tc>
        <w:tc>
          <w:tcPr>
            <w:tcW w:w="6157" w:type="dxa"/>
            <w:tcBorders>
              <w:top w:val="single" w:color="000000" w:sz="4" w:space="0"/>
              <w:left w:val="single" w:color="000000" w:sz="4" w:space="0"/>
              <w:bottom w:val="single" w:color="000000" w:sz="4" w:space="0"/>
              <w:right w:val="single" w:color="000000" w:sz="4" w:space="0"/>
            </w:tcBorders>
            <w:vAlign w:val="center"/>
          </w:tcPr>
          <w:p w14:paraId="494E14DD">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具体规定见第一章《采购公告》</w:t>
            </w:r>
          </w:p>
        </w:tc>
        <w:tc>
          <w:tcPr>
            <w:tcW w:w="1786" w:type="dxa"/>
            <w:tcBorders>
              <w:top w:val="single" w:color="000000" w:sz="4" w:space="0"/>
              <w:left w:val="single" w:color="000000" w:sz="4" w:space="0"/>
              <w:bottom w:val="single" w:color="000000" w:sz="4" w:space="0"/>
              <w:right w:val="single" w:color="000000" w:sz="4" w:space="0"/>
            </w:tcBorders>
            <w:vAlign w:val="center"/>
          </w:tcPr>
          <w:p w14:paraId="53834C9C">
            <w:pPr>
              <w:spacing w:line="320" w:lineRule="exact"/>
              <w:rPr>
                <w:rFonts w:hint="eastAsia" w:cs="宋体" w:asciiTheme="minorEastAsia" w:hAnsiTheme="minorEastAsia" w:eastAsiaTheme="minorEastAsia"/>
                <w:color w:val="auto"/>
                <w:szCs w:val="21"/>
                <w:highlight w:val="none"/>
              </w:rPr>
            </w:pPr>
          </w:p>
        </w:tc>
      </w:tr>
      <w:tr w14:paraId="2C02C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vAlign w:val="center"/>
          </w:tcPr>
          <w:p w14:paraId="0BA561F3">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w:t>
            </w:r>
          </w:p>
        </w:tc>
        <w:tc>
          <w:tcPr>
            <w:tcW w:w="1174" w:type="dxa"/>
            <w:tcBorders>
              <w:top w:val="single" w:color="000000" w:sz="4" w:space="0"/>
              <w:left w:val="single" w:color="000000" w:sz="4" w:space="0"/>
              <w:bottom w:val="single" w:color="000000" w:sz="4" w:space="0"/>
              <w:right w:val="single" w:color="000000" w:sz="4" w:space="0"/>
            </w:tcBorders>
            <w:vAlign w:val="center"/>
          </w:tcPr>
          <w:p w14:paraId="62AB54E8">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具有独立承担民事责任的能力</w:t>
            </w:r>
          </w:p>
        </w:tc>
        <w:tc>
          <w:tcPr>
            <w:tcW w:w="6157" w:type="dxa"/>
            <w:tcBorders>
              <w:top w:val="single" w:color="000000" w:sz="4" w:space="0"/>
              <w:left w:val="single" w:color="000000" w:sz="4" w:space="0"/>
              <w:bottom w:val="single" w:color="000000" w:sz="4" w:space="0"/>
              <w:right w:val="single" w:color="000000" w:sz="4" w:space="0"/>
            </w:tcBorders>
            <w:vAlign w:val="center"/>
          </w:tcPr>
          <w:p w14:paraId="61E539DF">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供应商为企业（包括合伙企业）的，应提供有效的“营业执照”；</w:t>
            </w:r>
          </w:p>
          <w:p w14:paraId="31EA07F0">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供应商为事业单位的，应提供有效的“事业单位法人证书”；</w:t>
            </w:r>
          </w:p>
          <w:p w14:paraId="7A3F598D">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供应商是非企业机构的，应提供有效的“执业许可证”“登记证书”等证明文件；</w:t>
            </w:r>
          </w:p>
          <w:p w14:paraId="6B5B6E7B">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供应商是个体工商户的，应提供有效的“个体工商户营业执照”；</w:t>
            </w:r>
          </w:p>
          <w:p w14:paraId="2DAA530E">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供应商是自然人的，应提供有效的自然人身份证明。</w:t>
            </w:r>
          </w:p>
        </w:tc>
        <w:tc>
          <w:tcPr>
            <w:tcW w:w="1786" w:type="dxa"/>
            <w:tcBorders>
              <w:top w:val="single" w:color="000000" w:sz="4" w:space="0"/>
              <w:left w:val="single" w:color="000000" w:sz="4" w:space="0"/>
              <w:bottom w:val="single" w:color="000000" w:sz="4" w:space="0"/>
              <w:right w:val="single" w:color="000000" w:sz="4" w:space="0"/>
            </w:tcBorders>
            <w:vAlign w:val="center"/>
          </w:tcPr>
          <w:p w14:paraId="7A4108FD">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提供证明文件的电子件或电子证照</w:t>
            </w:r>
            <w:r>
              <w:rPr>
                <w:rFonts w:hint="eastAsia" w:cs="宋体" w:asciiTheme="minorEastAsia" w:hAnsiTheme="minorEastAsia" w:eastAsiaTheme="minorEastAsia"/>
                <w:b/>
                <w:bCs/>
                <w:color w:val="auto"/>
                <w:szCs w:val="21"/>
                <w:highlight w:val="none"/>
                <w:u w:val="double"/>
              </w:rPr>
              <w:t>并加盖供应商CA电子公章</w:t>
            </w:r>
          </w:p>
        </w:tc>
      </w:tr>
      <w:tr w14:paraId="3080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vAlign w:val="center"/>
          </w:tcPr>
          <w:p w14:paraId="01BF65AC">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p>
        </w:tc>
        <w:tc>
          <w:tcPr>
            <w:tcW w:w="1174" w:type="dxa"/>
            <w:tcBorders>
              <w:top w:val="single" w:color="000000" w:sz="4" w:space="0"/>
              <w:left w:val="single" w:color="000000" w:sz="4" w:space="0"/>
              <w:bottom w:val="single" w:color="000000" w:sz="4" w:space="0"/>
              <w:right w:val="single" w:color="000000" w:sz="4" w:space="0"/>
            </w:tcBorders>
            <w:vAlign w:val="center"/>
          </w:tcPr>
          <w:p w14:paraId="26AC1768">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具有良好的商业信誉和健全的财务会计制度</w:t>
            </w:r>
          </w:p>
        </w:tc>
        <w:tc>
          <w:tcPr>
            <w:tcW w:w="6157" w:type="dxa"/>
            <w:tcBorders>
              <w:top w:val="single" w:color="000000" w:sz="4" w:space="0"/>
              <w:left w:val="single" w:color="000000" w:sz="4" w:space="0"/>
              <w:bottom w:val="single" w:color="000000" w:sz="4" w:space="0"/>
              <w:right w:val="single" w:color="000000" w:sz="4" w:space="0"/>
            </w:tcBorders>
            <w:vAlign w:val="center"/>
          </w:tcPr>
          <w:p w14:paraId="330AB2CC">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提供2023/2024年经审计的财务报告或2023/2024年财务报表，或响应文件提交截止时间前一年内银行出具的资信证明，成立不满一年无需提供</w:t>
            </w:r>
          </w:p>
        </w:tc>
        <w:tc>
          <w:tcPr>
            <w:tcW w:w="1786" w:type="dxa"/>
            <w:vMerge w:val="restart"/>
            <w:tcBorders>
              <w:top w:val="single" w:color="000000" w:sz="4" w:space="0"/>
              <w:left w:val="single" w:color="000000" w:sz="4" w:space="0"/>
              <w:bottom w:val="single" w:color="000000" w:sz="4" w:space="0"/>
              <w:right w:val="single" w:color="000000" w:sz="4" w:space="0"/>
            </w:tcBorders>
            <w:vAlign w:val="center"/>
          </w:tcPr>
          <w:p w14:paraId="3C7A0790">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提供《南京市政府采购供应商信用记录表暨信用承诺书》经法定代表人签名</w:t>
            </w:r>
            <w:r>
              <w:rPr>
                <w:rFonts w:hint="eastAsia" w:cs="宋体" w:asciiTheme="minorEastAsia" w:hAnsiTheme="minorEastAsia" w:eastAsiaTheme="minorEastAsia"/>
                <w:b/>
                <w:bCs/>
                <w:color w:val="auto"/>
                <w:szCs w:val="21"/>
                <w:highlight w:val="none"/>
                <w:u w:val="double"/>
              </w:rPr>
              <w:t>并加盖供应商CA电子公章</w:t>
            </w:r>
          </w:p>
        </w:tc>
      </w:tr>
      <w:tr w14:paraId="0143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vAlign w:val="center"/>
          </w:tcPr>
          <w:p w14:paraId="5E61C4A8">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p>
        </w:tc>
        <w:tc>
          <w:tcPr>
            <w:tcW w:w="1174" w:type="dxa"/>
            <w:tcBorders>
              <w:top w:val="single" w:color="000000" w:sz="4" w:space="0"/>
              <w:left w:val="single" w:color="000000" w:sz="4" w:space="0"/>
              <w:bottom w:val="single" w:color="000000" w:sz="4" w:space="0"/>
              <w:right w:val="single" w:color="000000" w:sz="4" w:space="0"/>
            </w:tcBorders>
            <w:vAlign w:val="center"/>
          </w:tcPr>
          <w:p w14:paraId="67C25A6A">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具有履行合同所必需的设备和专业技术能力</w:t>
            </w:r>
          </w:p>
        </w:tc>
        <w:tc>
          <w:tcPr>
            <w:tcW w:w="6157" w:type="dxa"/>
            <w:tcBorders>
              <w:top w:val="single" w:color="000000" w:sz="4" w:space="0"/>
              <w:left w:val="single" w:color="000000" w:sz="4" w:space="0"/>
              <w:bottom w:val="single" w:color="000000" w:sz="4" w:space="0"/>
              <w:right w:val="single" w:color="000000" w:sz="4" w:space="0"/>
            </w:tcBorders>
            <w:vAlign w:val="center"/>
          </w:tcPr>
          <w:p w14:paraId="2613783D">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供应商根据履行采购项目合同需要，提供履行合同所必需的设备和专业技术能力的证明材料</w:t>
            </w: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14:paraId="53F88CEF">
            <w:pPr>
              <w:spacing w:line="320" w:lineRule="exact"/>
              <w:rPr>
                <w:rFonts w:hint="eastAsia" w:cs="宋体" w:asciiTheme="minorEastAsia" w:hAnsiTheme="minorEastAsia" w:eastAsiaTheme="minorEastAsia"/>
                <w:color w:val="auto"/>
                <w:szCs w:val="21"/>
                <w:highlight w:val="none"/>
              </w:rPr>
            </w:pPr>
          </w:p>
        </w:tc>
      </w:tr>
      <w:tr w14:paraId="3961E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vAlign w:val="center"/>
          </w:tcPr>
          <w:p w14:paraId="1578461B">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1-4</w:t>
            </w:r>
          </w:p>
        </w:tc>
        <w:tc>
          <w:tcPr>
            <w:tcW w:w="1174" w:type="dxa"/>
            <w:tcBorders>
              <w:top w:val="single" w:color="000000" w:sz="4" w:space="0"/>
              <w:left w:val="single" w:color="000000" w:sz="4" w:space="0"/>
              <w:bottom w:val="single" w:color="000000" w:sz="4" w:space="0"/>
              <w:right w:val="single" w:color="000000" w:sz="4" w:space="0"/>
            </w:tcBorders>
            <w:vAlign w:val="center"/>
          </w:tcPr>
          <w:p w14:paraId="42264111">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有依法缴纳税收和社会保障资金的良好记录</w:t>
            </w:r>
          </w:p>
        </w:tc>
        <w:tc>
          <w:tcPr>
            <w:tcW w:w="6157" w:type="dxa"/>
            <w:tcBorders>
              <w:top w:val="single" w:color="000000" w:sz="4" w:space="0"/>
              <w:left w:val="single" w:color="000000" w:sz="4" w:space="0"/>
              <w:bottom w:val="single" w:color="000000" w:sz="4" w:space="0"/>
              <w:right w:val="single" w:color="000000" w:sz="4" w:space="0"/>
            </w:tcBorders>
            <w:vAlign w:val="center"/>
          </w:tcPr>
          <w:p w14:paraId="509B048D">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14:paraId="660A6F6F">
            <w:pPr>
              <w:spacing w:line="320" w:lineRule="exact"/>
              <w:rPr>
                <w:rFonts w:hint="eastAsia" w:cs="宋体" w:asciiTheme="minorEastAsia" w:hAnsiTheme="minorEastAsia" w:eastAsiaTheme="minorEastAsia"/>
                <w:color w:val="auto"/>
                <w:szCs w:val="21"/>
                <w:highlight w:val="none"/>
              </w:rPr>
            </w:pPr>
          </w:p>
        </w:tc>
      </w:tr>
      <w:tr w14:paraId="66130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vAlign w:val="center"/>
          </w:tcPr>
          <w:p w14:paraId="7C54A1E3">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c>
          <w:tcPr>
            <w:tcW w:w="1174" w:type="dxa"/>
            <w:tcBorders>
              <w:top w:val="single" w:color="000000" w:sz="4" w:space="0"/>
              <w:left w:val="single" w:color="000000" w:sz="4" w:space="0"/>
              <w:bottom w:val="single" w:color="000000" w:sz="4" w:space="0"/>
              <w:right w:val="single" w:color="000000" w:sz="4" w:space="0"/>
            </w:tcBorders>
            <w:vAlign w:val="center"/>
          </w:tcPr>
          <w:p w14:paraId="55D377ED">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参加政府采购活动前三年内，在经营活动中没有重大违法记录</w:t>
            </w:r>
          </w:p>
        </w:tc>
        <w:tc>
          <w:tcPr>
            <w:tcW w:w="6157" w:type="dxa"/>
            <w:tcBorders>
              <w:top w:val="single" w:color="000000" w:sz="4" w:space="0"/>
              <w:left w:val="single" w:color="000000" w:sz="4" w:space="0"/>
              <w:bottom w:val="single" w:color="000000" w:sz="4" w:space="0"/>
              <w:right w:val="single" w:color="000000" w:sz="4" w:space="0"/>
            </w:tcBorders>
            <w:vAlign w:val="center"/>
          </w:tcPr>
          <w:p w14:paraId="2CAC9FAF">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提供参加政府采购活动前3年内在经营活动中没有重大违法记录的书面声明</w:t>
            </w: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14:paraId="7576B538">
            <w:pPr>
              <w:spacing w:line="320" w:lineRule="exact"/>
              <w:rPr>
                <w:rFonts w:hint="eastAsia" w:cs="宋体" w:asciiTheme="minorEastAsia" w:hAnsiTheme="minorEastAsia" w:eastAsiaTheme="minorEastAsia"/>
                <w:color w:val="auto"/>
                <w:szCs w:val="21"/>
                <w:highlight w:val="none"/>
              </w:rPr>
            </w:pPr>
          </w:p>
        </w:tc>
      </w:tr>
      <w:tr w14:paraId="19714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vAlign w:val="center"/>
          </w:tcPr>
          <w:p w14:paraId="03ABEA9E">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p>
        </w:tc>
        <w:tc>
          <w:tcPr>
            <w:tcW w:w="1174" w:type="dxa"/>
            <w:tcBorders>
              <w:top w:val="single" w:color="000000" w:sz="4" w:space="0"/>
              <w:left w:val="single" w:color="000000" w:sz="4" w:space="0"/>
              <w:bottom w:val="single" w:color="000000" w:sz="4" w:space="0"/>
              <w:right w:val="single" w:color="000000" w:sz="4" w:space="0"/>
            </w:tcBorders>
            <w:vAlign w:val="center"/>
          </w:tcPr>
          <w:p w14:paraId="755451B6">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法律、行政法规规定的其他条件</w:t>
            </w:r>
          </w:p>
        </w:tc>
        <w:tc>
          <w:tcPr>
            <w:tcW w:w="6157" w:type="dxa"/>
            <w:tcBorders>
              <w:top w:val="single" w:color="000000" w:sz="4" w:space="0"/>
              <w:left w:val="single" w:color="000000" w:sz="4" w:space="0"/>
              <w:bottom w:val="single" w:color="000000" w:sz="4" w:space="0"/>
              <w:right w:val="single" w:color="000000" w:sz="4" w:space="0"/>
            </w:tcBorders>
            <w:vAlign w:val="center"/>
          </w:tcPr>
          <w:p w14:paraId="3ECFBAAA">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提供具备法律、行政法规规定的其他条件的证明材料</w:t>
            </w: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14:paraId="4238D5DD">
            <w:pPr>
              <w:spacing w:line="320" w:lineRule="exact"/>
              <w:rPr>
                <w:rFonts w:hint="eastAsia" w:cs="宋体" w:asciiTheme="minorEastAsia" w:hAnsiTheme="minorEastAsia" w:eastAsiaTheme="minorEastAsia"/>
                <w:color w:val="auto"/>
                <w:szCs w:val="21"/>
                <w:highlight w:val="none"/>
              </w:rPr>
            </w:pPr>
          </w:p>
        </w:tc>
      </w:tr>
      <w:tr w14:paraId="7184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vAlign w:val="center"/>
          </w:tcPr>
          <w:p w14:paraId="2A66E9F7">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1174" w:type="dxa"/>
            <w:tcBorders>
              <w:top w:val="single" w:color="000000" w:sz="4" w:space="0"/>
              <w:left w:val="single" w:color="000000" w:sz="4" w:space="0"/>
              <w:bottom w:val="single" w:color="000000" w:sz="4" w:space="0"/>
              <w:right w:val="single" w:color="000000" w:sz="4" w:space="0"/>
            </w:tcBorders>
            <w:vAlign w:val="center"/>
          </w:tcPr>
          <w:p w14:paraId="492A7502">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供应商信用记录</w:t>
            </w:r>
          </w:p>
        </w:tc>
        <w:tc>
          <w:tcPr>
            <w:tcW w:w="6157" w:type="dxa"/>
            <w:tcBorders>
              <w:top w:val="single" w:color="000000" w:sz="4" w:space="0"/>
              <w:left w:val="single" w:color="000000" w:sz="4" w:space="0"/>
              <w:bottom w:val="single" w:color="000000" w:sz="4" w:space="0"/>
              <w:right w:val="single" w:color="000000" w:sz="4" w:space="0"/>
            </w:tcBorders>
            <w:vAlign w:val="center"/>
          </w:tcPr>
          <w:p w14:paraId="7CD7A41E">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查询渠道：信用中国网站和中国政府采购网；</w:t>
            </w:r>
          </w:p>
          <w:p w14:paraId="77BFFD4B">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截止时点：首次响应文件提交截止时间以后、资格审查阶段采购人或采购代理机构的实际查询时间；</w:t>
            </w:r>
          </w:p>
          <w:p w14:paraId="1B6523C1">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信用信息查询记录和证据留存具体方式：查询结果网页打印页作为查询记录和证据，与其他采购文件一并保存；</w:t>
            </w:r>
          </w:p>
          <w:p w14:paraId="1219602F">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信用信息的使用原则：经认定的被列入失信被执行人、重大税收违法案件当事人名单、政府采购严重违法失信行为记录名单的供应商，其</w:t>
            </w:r>
            <w:r>
              <w:rPr>
                <w:rFonts w:hint="eastAsia" w:cs="宋体" w:asciiTheme="minorEastAsia" w:hAnsiTheme="minorEastAsia" w:eastAsiaTheme="minorEastAsia"/>
                <w:b/>
                <w:bCs/>
                <w:color w:val="auto"/>
                <w:szCs w:val="21"/>
                <w:highlight w:val="none"/>
                <w:u w:val="double"/>
              </w:rPr>
              <w:t>响应无效</w:t>
            </w:r>
            <w:r>
              <w:rPr>
                <w:rFonts w:hint="eastAsia" w:cs="宋体" w:asciiTheme="minorEastAsia" w:hAnsiTheme="minorEastAsia" w:eastAsiaTheme="minorEastAsia"/>
                <w:color w:val="auto"/>
                <w:szCs w:val="21"/>
                <w:highlight w:val="none"/>
              </w:rPr>
              <w:t>。以联合体形式参与磋商的，联合体成员存在不良信用记录，视同联合体存在不良信用记录。</w:t>
            </w:r>
          </w:p>
        </w:tc>
        <w:tc>
          <w:tcPr>
            <w:tcW w:w="1786" w:type="dxa"/>
            <w:vMerge w:val="continue"/>
            <w:tcBorders>
              <w:top w:val="single" w:color="000000" w:sz="4" w:space="0"/>
              <w:left w:val="single" w:color="000000" w:sz="4" w:space="0"/>
              <w:bottom w:val="single" w:color="000000" w:sz="4" w:space="0"/>
              <w:right w:val="single" w:color="000000" w:sz="4" w:space="0"/>
            </w:tcBorders>
            <w:vAlign w:val="center"/>
          </w:tcPr>
          <w:p w14:paraId="728B9FF9">
            <w:pPr>
              <w:spacing w:line="320" w:lineRule="exact"/>
              <w:rPr>
                <w:rFonts w:hint="eastAsia" w:cs="宋体" w:asciiTheme="minorEastAsia" w:hAnsiTheme="minorEastAsia" w:eastAsiaTheme="minorEastAsia"/>
                <w:color w:val="auto"/>
                <w:szCs w:val="21"/>
                <w:highlight w:val="none"/>
              </w:rPr>
            </w:pPr>
          </w:p>
        </w:tc>
      </w:tr>
      <w:tr w14:paraId="3400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vAlign w:val="center"/>
          </w:tcPr>
          <w:p w14:paraId="14EEFE95">
            <w:pPr>
              <w:spacing w:line="32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1174" w:type="dxa"/>
            <w:tcBorders>
              <w:top w:val="single" w:color="000000" w:sz="4" w:space="0"/>
              <w:left w:val="single" w:color="000000" w:sz="4" w:space="0"/>
              <w:bottom w:val="single" w:color="000000" w:sz="4" w:space="0"/>
              <w:right w:val="single" w:color="000000" w:sz="4" w:space="0"/>
            </w:tcBorders>
            <w:vAlign w:val="center"/>
          </w:tcPr>
          <w:p w14:paraId="2FA95027">
            <w:pPr>
              <w:spacing w:line="32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供应商资格承诺声明函</w:t>
            </w:r>
          </w:p>
        </w:tc>
        <w:tc>
          <w:tcPr>
            <w:tcW w:w="6157" w:type="dxa"/>
            <w:tcBorders>
              <w:top w:val="single" w:color="000000" w:sz="4" w:space="0"/>
              <w:left w:val="single" w:color="000000" w:sz="4" w:space="0"/>
              <w:bottom w:val="single" w:color="000000" w:sz="4" w:space="0"/>
              <w:right w:val="single" w:color="000000" w:sz="4" w:space="0"/>
            </w:tcBorders>
            <w:vAlign w:val="center"/>
          </w:tcPr>
          <w:p w14:paraId="0D74C096">
            <w:pPr>
              <w:spacing w:line="32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提供符合采购文件要求的《供应商资格承诺声明函》。</w:t>
            </w:r>
          </w:p>
        </w:tc>
        <w:tc>
          <w:tcPr>
            <w:tcW w:w="1786" w:type="dxa"/>
            <w:tcBorders>
              <w:top w:val="single" w:color="000000" w:sz="4" w:space="0"/>
              <w:left w:val="single" w:color="000000" w:sz="4" w:space="0"/>
              <w:bottom w:val="single" w:color="000000" w:sz="4" w:space="0"/>
              <w:right w:val="single" w:color="000000" w:sz="4" w:space="0"/>
            </w:tcBorders>
            <w:vAlign w:val="center"/>
          </w:tcPr>
          <w:p w14:paraId="530CFADB">
            <w:pPr>
              <w:spacing w:line="320" w:lineRule="exact"/>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格式见《供应商资格承诺声明函》</w:t>
            </w:r>
          </w:p>
        </w:tc>
      </w:tr>
      <w:tr w14:paraId="750F6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5599">
            <w:pPr>
              <w:spacing w:line="320" w:lineRule="exact"/>
              <w:jc w:val="center"/>
              <w:rPr>
                <w:rFonts w:hint="eastAsia" w:cs="黑体" w:asciiTheme="minorEastAsia" w:hAnsiTheme="minorEastAsia" w:eastAsiaTheme="minorEastAsia"/>
                <w:b/>
                <w:bCs/>
                <w:color w:val="auto"/>
                <w:szCs w:val="21"/>
                <w:highlight w:val="none"/>
              </w:rPr>
            </w:pPr>
            <w:r>
              <w:rPr>
                <w:rFonts w:hint="eastAsia" w:cs="黑体" w:asciiTheme="minorEastAsia" w:hAnsiTheme="minorEastAsia" w:eastAsiaTheme="minorEastAsia"/>
                <w:b/>
                <w:bCs/>
                <w:color w:val="auto"/>
                <w:szCs w:val="21"/>
                <w:highlight w:val="none"/>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D86">
            <w:pPr>
              <w:spacing w:line="320" w:lineRule="exact"/>
              <w:jc w:val="center"/>
              <w:rPr>
                <w:rFonts w:hint="eastAsia" w:cs="黑体" w:asciiTheme="minorEastAsia" w:hAnsiTheme="minorEastAsia" w:eastAsiaTheme="minorEastAsia"/>
                <w:b/>
                <w:bCs/>
                <w:color w:val="auto"/>
                <w:szCs w:val="21"/>
                <w:highlight w:val="none"/>
              </w:rPr>
            </w:pPr>
            <w:r>
              <w:rPr>
                <w:rFonts w:hint="eastAsia" w:cs="黑体" w:asciiTheme="minorEastAsia" w:hAnsiTheme="minorEastAsia" w:eastAsiaTheme="minorEastAsia"/>
                <w:b/>
                <w:bCs/>
                <w:color w:val="auto"/>
                <w:szCs w:val="21"/>
                <w:highlight w:val="none"/>
              </w:rPr>
              <w:t>本项目的特定资格要求</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F1BF">
            <w:pPr>
              <w:pStyle w:val="2"/>
              <w:spacing w:line="320" w:lineRule="exact"/>
              <w:jc w:val="left"/>
              <w:rPr>
                <w:rFonts w:hint="eastAsia" w:cs="黑体" w:asciiTheme="minorEastAsia" w:hAnsiTheme="minorEastAsia" w:eastAsiaTheme="minorEastAsia"/>
                <w:color w:val="auto"/>
                <w:sz w:val="21"/>
                <w:szCs w:val="21"/>
                <w:highlight w:val="none"/>
              </w:rPr>
            </w:pPr>
            <w:r>
              <w:rPr>
                <w:rFonts w:hint="eastAsia" w:cs="黑体" w:asciiTheme="minorEastAsia" w:hAnsiTheme="minorEastAsia" w:eastAsiaTheme="minorEastAsia"/>
                <w:bCs/>
                <w:color w:val="auto"/>
                <w:sz w:val="21"/>
                <w:szCs w:val="21"/>
                <w:highlight w:val="none"/>
              </w:rPr>
              <w:t>具体规定见第一章《采购公告》</w:t>
            </w:r>
          </w:p>
        </w:tc>
        <w:tc>
          <w:tcPr>
            <w:tcW w:w="1786" w:type="dxa"/>
            <w:tcBorders>
              <w:top w:val="single" w:color="000000" w:sz="4" w:space="0"/>
              <w:left w:val="single" w:color="000000" w:sz="4" w:space="0"/>
              <w:bottom w:val="single" w:color="000000" w:sz="4" w:space="0"/>
              <w:right w:val="single" w:color="000000" w:sz="4" w:space="0"/>
            </w:tcBorders>
            <w:vAlign w:val="center"/>
          </w:tcPr>
          <w:p w14:paraId="0848D796">
            <w:pPr>
              <w:spacing w:line="320" w:lineRule="exact"/>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提供证明文件的电子件或电子证照</w:t>
            </w:r>
            <w:r>
              <w:rPr>
                <w:rFonts w:hint="eastAsia" w:cs="宋体" w:asciiTheme="minorEastAsia" w:hAnsiTheme="minorEastAsia" w:eastAsiaTheme="minorEastAsia"/>
                <w:b/>
                <w:bCs/>
                <w:color w:val="auto"/>
                <w:szCs w:val="21"/>
                <w:highlight w:val="none"/>
                <w:u w:val="double"/>
              </w:rPr>
              <w:t>并加盖供应商CA电子公章</w:t>
            </w:r>
          </w:p>
        </w:tc>
      </w:tr>
    </w:tbl>
    <w:p w14:paraId="326E4171">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注：</w:t>
      </w:r>
    </w:p>
    <w:p w14:paraId="01ED50E4">
      <w:pPr>
        <w:spacing w:before="120" w:beforeLines="50"/>
        <w:rPr>
          <w:rFonts w:hint="eastAsia" w:ascii="宋体" w:hAnsi="宋体"/>
          <w:b/>
          <w:bCs/>
          <w:color w:val="auto"/>
          <w:szCs w:val="21"/>
          <w:highlight w:val="none"/>
        </w:rPr>
      </w:pPr>
      <w:r>
        <w:rPr>
          <w:rFonts w:hint="eastAsia" w:ascii="宋体" w:hAnsi="宋体"/>
          <w:b/>
          <w:bCs/>
          <w:color w:val="auto"/>
          <w:szCs w:val="21"/>
          <w:highlight w:val="none"/>
        </w:rPr>
        <w:t>1．《资格审查要求》中对格式有要求的，除竞争性磋商文件另有规定外，均为“实质性格式”文件。2．供应商须按上表格式要求提供相关证明文件，响应文件中须编入清晰的扫描件或网页截图。所有证明材料须清晰可辨认，如因证明材料模糊无法辨认，缺页、漏页导致无法进行评审认定的，责任由供应商承担。</w:t>
      </w:r>
    </w:p>
    <w:p w14:paraId="336EB881">
      <w:pPr>
        <w:spacing w:before="120" w:beforeLines="50"/>
        <w:rPr>
          <w:color w:val="auto"/>
          <w:highlight w:val="none"/>
        </w:rPr>
      </w:pPr>
      <w:r>
        <w:rPr>
          <w:rFonts w:hint="eastAsia"/>
          <w:color w:val="auto"/>
          <w:highlight w:val="none"/>
        </w:rPr>
        <w:br w:type="page"/>
      </w:r>
    </w:p>
    <w:p w14:paraId="3FCD4591">
      <w:pPr>
        <w:spacing w:before="120" w:beforeLines="50" w:after="120" w:afterLines="50"/>
        <w:rPr>
          <w:b/>
          <w:bCs/>
          <w:color w:val="auto"/>
          <w:sz w:val="24"/>
          <w:szCs w:val="22"/>
          <w:highlight w:val="none"/>
        </w:rPr>
      </w:pPr>
      <w:r>
        <w:rPr>
          <w:rFonts w:hint="eastAsia"/>
          <w:b/>
          <w:bCs/>
          <w:color w:val="auto"/>
          <w:sz w:val="24"/>
          <w:szCs w:val="22"/>
          <w:highlight w:val="none"/>
        </w:rPr>
        <w:t>二、《南京市政府采购供应商信用记录表暨信用承诺书》在线打印</w:t>
      </w:r>
    </w:p>
    <w:p w14:paraId="760151B2">
      <w:pPr>
        <w:spacing w:line="400" w:lineRule="exact"/>
        <w:ind w:firstLine="482" w:firstLineChars="200"/>
        <w:rPr>
          <w:rFonts w:hint="eastAsia" w:ascii="宋体" w:hAnsi="宋体"/>
          <w:b/>
          <w:bCs/>
          <w:color w:val="auto"/>
          <w:sz w:val="24"/>
          <w:szCs w:val="24"/>
          <w:highlight w:val="none"/>
        </w:rPr>
      </w:pPr>
    </w:p>
    <w:p w14:paraId="2CC6DF0C">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注：供应商参加本次政府采购活动时，在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color w:val="auto"/>
          <w:sz w:val="24"/>
          <w:szCs w:val="24"/>
          <w:highlight w:val="none"/>
          <w:u w:val="single"/>
        </w:rPr>
        <w:t>南京市政府采购供应商诚信档案管理系统</w:t>
      </w:r>
      <w:r>
        <w:rPr>
          <w:rFonts w:hint="eastAsia" w:ascii="宋体" w:hAnsi="宋体"/>
          <w:color w:val="auto"/>
          <w:sz w:val="24"/>
          <w:szCs w:val="24"/>
          <w:highlight w:val="none"/>
          <w:u w:val="single"/>
        </w:rPr>
        <w:fldChar w:fldCharType="end"/>
      </w:r>
      <w:r>
        <w:rPr>
          <w:rFonts w:hint="eastAsia" w:ascii="宋体" w:hAnsi="宋体"/>
          <w:b/>
          <w:bCs/>
          <w:color w:val="auto"/>
          <w:sz w:val="24"/>
          <w:szCs w:val="24"/>
          <w:highlight w:val="none"/>
          <w:u w:val="single"/>
        </w:rPr>
        <w:t>（</w:t>
      </w:r>
      <w:r>
        <w:rPr>
          <w:color w:val="auto"/>
          <w:highlight w:val="none"/>
        </w:rPr>
        <w:fldChar w:fldCharType="begin"/>
      </w:r>
      <w:r>
        <w:rPr>
          <w:color w:val="auto"/>
          <w:highlight w:val="none"/>
        </w:rPr>
        <w:instrText xml:space="preserve"> HYPERLINK "http://180.101.238.212:8280/hodeframe2018_cxda/index.action;jsessionid=69CC134BB0B31052FC08B39C78EAEB91" </w:instrText>
      </w:r>
      <w:r>
        <w:rPr>
          <w:color w:val="auto"/>
          <w:highlight w:val="none"/>
        </w:rPr>
        <w:fldChar w:fldCharType="separate"/>
      </w:r>
      <w:r>
        <w:rPr>
          <w:rStyle w:val="14"/>
          <w:rFonts w:hint="eastAsia" w:ascii="宋体" w:hAnsi="宋体"/>
          <w:b/>
          <w:bCs/>
          <w:color w:val="auto"/>
          <w:sz w:val="24"/>
          <w:szCs w:val="24"/>
          <w:highlight w:val="none"/>
        </w:rPr>
        <w:t>http://180.101.238.212:8280/hodeframe2018_cxda/index.action;jsessionid=69CC134BB0B31052FC08B39C78EAEB91</w:t>
      </w:r>
      <w:r>
        <w:rPr>
          <w:rStyle w:val="14"/>
          <w:rFonts w:hint="eastAsia" w:ascii="宋体" w:hAnsi="宋体"/>
          <w:b/>
          <w:bCs/>
          <w:color w:val="auto"/>
          <w:sz w:val="24"/>
          <w:szCs w:val="24"/>
          <w:highlight w:val="none"/>
        </w:rPr>
        <w:fldChar w:fldCharType="end"/>
      </w:r>
      <w:r>
        <w:rPr>
          <w:rFonts w:hint="eastAsia" w:ascii="宋体" w:hAnsi="宋体" w:cs="宋体"/>
          <w:b/>
          <w:bCs/>
          <w:color w:val="auto"/>
          <w:sz w:val="24"/>
          <w:szCs w:val="24"/>
          <w:highlight w:val="none"/>
        </w:rPr>
        <w:t>）</w:t>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法定代表人签名并加盖电子公章</w:t>
      </w:r>
      <w:r>
        <w:rPr>
          <w:rFonts w:hint="eastAsia" w:ascii="宋体" w:hAnsi="宋体"/>
          <w:b/>
          <w:bCs/>
          <w:color w:val="auto"/>
          <w:sz w:val="24"/>
          <w:szCs w:val="24"/>
          <w:highlight w:val="none"/>
        </w:rPr>
        <w:t>后作为响应文件的组成部分。</w:t>
      </w:r>
    </w:p>
    <w:p w14:paraId="37E5D871">
      <w:p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“南京市政府采购供应商信用记录表暨信用承诺书”是其参加本次政府采购活动的必备材料。</w:t>
      </w:r>
    </w:p>
    <w:p w14:paraId="522414E7">
      <w:pPr>
        <w:pStyle w:val="6"/>
        <w:rPr>
          <w:rFonts w:hint="eastAsia"/>
          <w:color w:val="auto"/>
          <w:highlight w:val="none"/>
        </w:rPr>
      </w:pPr>
      <w:r>
        <w:rPr>
          <w:color w:val="auto"/>
          <w:highlight w:val="none"/>
        </w:rPr>
        <w:br w:type="page"/>
      </w:r>
    </w:p>
    <w:p w14:paraId="7C55505E">
      <w:pPr>
        <w:spacing w:before="120" w:beforeLines="50" w:after="120" w:afterLines="50"/>
        <w:rPr>
          <w:b/>
          <w:bCs/>
          <w:color w:val="auto"/>
          <w:sz w:val="24"/>
          <w:szCs w:val="22"/>
          <w:highlight w:val="none"/>
        </w:rPr>
      </w:pPr>
      <w:bookmarkStart w:id="2" w:name="_Hlk94112054"/>
      <w:bookmarkStart w:id="3" w:name="_Hlk108563738"/>
      <w:r>
        <w:rPr>
          <w:rFonts w:hint="eastAsia"/>
          <w:b/>
          <w:bCs/>
          <w:color w:val="auto"/>
          <w:sz w:val="24"/>
          <w:szCs w:val="22"/>
          <w:highlight w:val="none"/>
        </w:rPr>
        <w:t>三、供应商资格承诺声明函</w:t>
      </w:r>
    </w:p>
    <w:bookmarkEnd w:id="2"/>
    <w:p w14:paraId="095B72B4">
      <w:pPr>
        <w:jc w:val="center"/>
        <w:rPr>
          <w:b/>
          <w:bCs/>
          <w:color w:val="auto"/>
          <w:highlight w:val="none"/>
        </w:rPr>
      </w:pPr>
      <w:r>
        <w:rPr>
          <w:rFonts w:hint="eastAsia"/>
          <w:b/>
          <w:bCs/>
          <w:color w:val="auto"/>
          <w:sz w:val="28"/>
          <w:szCs w:val="24"/>
          <w:highlight w:val="none"/>
        </w:rPr>
        <w:t>供应商资格承诺声明函</w:t>
      </w:r>
    </w:p>
    <w:p w14:paraId="1E7CEB25">
      <w:pPr>
        <w:spacing w:line="360" w:lineRule="exact"/>
        <w:ind w:firstLine="420"/>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南京市六合区交通运输局</w:t>
      </w:r>
    </w:p>
    <w:p w14:paraId="2F20E3A9">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在参与本次项目</w:t>
      </w:r>
      <w:r>
        <w:rPr>
          <w:rFonts w:hint="eastAsia" w:ascii="宋体" w:hAnsi="宋体"/>
          <w:color w:val="auto"/>
          <w:szCs w:val="21"/>
          <w:highlight w:val="none"/>
        </w:rPr>
        <w:t>磋商</w:t>
      </w:r>
      <w:r>
        <w:rPr>
          <w:rFonts w:ascii="宋体" w:hAnsi="宋体"/>
          <w:color w:val="auto"/>
          <w:szCs w:val="21"/>
          <w:highlight w:val="none"/>
        </w:rPr>
        <w:t>中，</w:t>
      </w:r>
      <w:r>
        <w:rPr>
          <w:rFonts w:hint="eastAsia" w:ascii="宋体" w:hAnsi="宋体"/>
          <w:color w:val="auto"/>
          <w:szCs w:val="21"/>
          <w:highlight w:val="none"/>
        </w:rPr>
        <w:t>我单位承诺：</w:t>
      </w:r>
    </w:p>
    <w:p w14:paraId="1702501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具有良好的商业信誉和健全的财务会计制度；</w:t>
      </w:r>
    </w:p>
    <w:p w14:paraId="74C2185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具有履行合同所必需的设备和专业技术能力；</w:t>
      </w:r>
    </w:p>
    <w:p w14:paraId="41894F7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有依法缴纳税收和社会保障资金的良好记录；</w:t>
      </w:r>
    </w:p>
    <w:p w14:paraId="018CE7B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参加政府采购活动前三年内，在经营活动中没有重大违法记录（重大违法记录指因违法经营受到刑事处罚或者责令停产停业、吊销许可证或者执照、</w:t>
      </w:r>
      <w:r>
        <w:rPr>
          <w:rFonts w:hint="eastAsia" w:ascii="宋体" w:hAnsi="宋体"/>
          <w:color w:val="auto"/>
          <w:szCs w:val="21"/>
          <w:highlight w:val="none"/>
        </w:rPr>
        <w:t>2</w:t>
      </w:r>
      <w:r>
        <w:rPr>
          <w:rFonts w:ascii="宋体" w:hAnsi="宋体"/>
          <w:color w:val="auto"/>
          <w:szCs w:val="21"/>
          <w:highlight w:val="none"/>
        </w:rPr>
        <w:t>00</w:t>
      </w:r>
      <w:r>
        <w:rPr>
          <w:rFonts w:hint="eastAsia" w:ascii="宋体" w:hAnsi="宋体"/>
          <w:color w:val="auto"/>
          <w:szCs w:val="21"/>
          <w:highlight w:val="none"/>
        </w:rPr>
        <w:t>万元以上的</w:t>
      </w:r>
      <w:r>
        <w:rPr>
          <w:rFonts w:ascii="宋体" w:hAnsi="宋体"/>
          <w:color w:val="auto"/>
          <w:szCs w:val="21"/>
          <w:highlight w:val="none"/>
        </w:rPr>
        <w:t>较大数额罚款</w:t>
      </w:r>
      <w:r>
        <w:rPr>
          <w:rFonts w:hint="eastAsia" w:ascii="宋体" w:hAnsi="宋体"/>
          <w:color w:val="auto"/>
          <w:szCs w:val="21"/>
          <w:highlight w:val="none"/>
        </w:rPr>
        <w:t>等</w:t>
      </w:r>
      <w:r>
        <w:rPr>
          <w:rFonts w:ascii="宋体" w:hAnsi="宋体"/>
          <w:color w:val="auto"/>
          <w:szCs w:val="21"/>
          <w:highlight w:val="none"/>
        </w:rPr>
        <w:t>行政处罚，不包括因违法经营被禁止在一定期限内参加政府采购活动，但期限已经届满的情形）</w:t>
      </w:r>
      <w:r>
        <w:rPr>
          <w:rFonts w:hint="eastAsia" w:ascii="宋体" w:hAnsi="宋体"/>
          <w:color w:val="auto"/>
          <w:szCs w:val="21"/>
          <w:highlight w:val="none"/>
        </w:rPr>
        <w:t>；</w:t>
      </w:r>
    </w:p>
    <w:p w14:paraId="0CECBDE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我单位不属于政府采购法律、行政法规规定的公益一类事业单位</w:t>
      </w:r>
      <w:r>
        <w:rPr>
          <w:rFonts w:hint="eastAsia" w:ascii="宋体" w:hAnsi="宋体"/>
          <w:color w:val="auto"/>
          <w:szCs w:val="21"/>
          <w:highlight w:val="none"/>
        </w:rPr>
        <w:t>或</w:t>
      </w:r>
      <w:r>
        <w:rPr>
          <w:rFonts w:ascii="宋体" w:hAnsi="宋体"/>
          <w:color w:val="auto"/>
          <w:szCs w:val="21"/>
          <w:highlight w:val="none"/>
        </w:rPr>
        <w:t>使用事业编制且由财政拨款保障的群团组织（仅适用于政府购买服务项目）；</w:t>
      </w:r>
    </w:p>
    <w:p w14:paraId="04986FF7">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我单位不存在为采购项目提供整体设计、规范编制或者项目管理、监理、检测等服务后，再参加该采购项目的其他采购活动的情形（单一来源采购项目除外）；</w:t>
      </w:r>
    </w:p>
    <w:p w14:paraId="6B58ED1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（七）我单位未被列入失信被执行人、重大税收违法案件当事人名单、政府采购严重违法失信行为记录名单；</w:t>
      </w:r>
    </w:p>
    <w:p w14:paraId="033EBE40">
      <w:pPr>
        <w:spacing w:line="360" w:lineRule="exact"/>
        <w:ind w:firstLine="420" w:firstLineChars="200"/>
        <w:rPr>
          <w:color w:val="auto"/>
          <w:highlight w:val="none"/>
        </w:rPr>
      </w:pPr>
      <w:r>
        <w:rPr>
          <w:rFonts w:hint="eastAsia" w:ascii="宋体" w:hAnsi="宋体"/>
          <w:color w:val="auto"/>
          <w:szCs w:val="21"/>
          <w:highlight w:val="none"/>
        </w:rPr>
        <w:t>（八）</w:t>
      </w:r>
      <w:r>
        <w:rPr>
          <w:rFonts w:ascii="宋体" w:hAnsi="宋体"/>
          <w:color w:val="auto"/>
          <w:szCs w:val="21"/>
          <w:highlight w:val="none"/>
        </w:rPr>
        <w:t>与我单位存在“单位负责人为同一人或者存在直接控股、管理关系”的其他法人单位信息如下（如有，不论其是否参加同一合同项下的政府采购活动均须填写）：</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362A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5FD81F">
            <w:pPr>
              <w:spacing w:line="360" w:lineRule="exact"/>
              <w:rPr>
                <w:rFonts w:hint="eastAsia" w:ascii="宋体" w:hAnsi="宋体"/>
                <w:color w:val="auto"/>
                <w:szCs w:val="21"/>
                <w:highlight w:val="none"/>
              </w:rPr>
            </w:pPr>
            <w:r>
              <w:rPr>
                <w:rFonts w:ascii="宋体" w:hAnsi="宋体"/>
                <w:color w:val="auto"/>
                <w:szCs w:val="21"/>
                <w:highlight w:val="none"/>
              </w:rPr>
              <w:t>序号</w:t>
            </w:r>
          </w:p>
        </w:tc>
        <w:tc>
          <w:tcPr>
            <w:tcW w:w="4574" w:type="dxa"/>
            <w:vAlign w:val="center"/>
          </w:tcPr>
          <w:p w14:paraId="0B7603FF">
            <w:pPr>
              <w:spacing w:line="360" w:lineRule="exact"/>
              <w:ind w:firstLine="420"/>
              <w:jc w:val="center"/>
              <w:rPr>
                <w:rFonts w:hint="eastAsia" w:ascii="宋体" w:hAnsi="宋体"/>
                <w:color w:val="auto"/>
                <w:szCs w:val="21"/>
                <w:highlight w:val="none"/>
              </w:rPr>
            </w:pPr>
            <w:r>
              <w:rPr>
                <w:rFonts w:ascii="宋体" w:hAnsi="宋体"/>
                <w:color w:val="auto"/>
                <w:szCs w:val="21"/>
                <w:highlight w:val="none"/>
              </w:rPr>
              <w:t>单位名称</w:t>
            </w:r>
          </w:p>
        </w:tc>
        <w:tc>
          <w:tcPr>
            <w:tcW w:w="2976" w:type="dxa"/>
            <w:vAlign w:val="center"/>
          </w:tcPr>
          <w:p w14:paraId="15DB5162">
            <w:pPr>
              <w:spacing w:line="360" w:lineRule="exact"/>
              <w:ind w:firstLine="420"/>
              <w:jc w:val="center"/>
              <w:rPr>
                <w:rFonts w:hint="eastAsia" w:ascii="宋体" w:hAnsi="宋体"/>
                <w:color w:val="auto"/>
                <w:szCs w:val="21"/>
                <w:highlight w:val="none"/>
              </w:rPr>
            </w:pPr>
            <w:r>
              <w:rPr>
                <w:rFonts w:ascii="宋体" w:hAnsi="宋体"/>
                <w:color w:val="auto"/>
                <w:szCs w:val="21"/>
                <w:highlight w:val="none"/>
              </w:rPr>
              <w:t>相互关系</w:t>
            </w:r>
          </w:p>
        </w:tc>
      </w:tr>
      <w:tr w14:paraId="7C8C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B971E7">
            <w:pPr>
              <w:spacing w:line="360" w:lineRule="exact"/>
              <w:rPr>
                <w:rFonts w:hint="eastAsia" w:ascii="宋体" w:hAnsi="宋体"/>
                <w:color w:val="auto"/>
                <w:szCs w:val="21"/>
                <w:highlight w:val="none"/>
              </w:rPr>
            </w:pPr>
            <w:r>
              <w:rPr>
                <w:rFonts w:ascii="宋体" w:hAnsi="宋体"/>
                <w:color w:val="auto"/>
                <w:szCs w:val="21"/>
                <w:highlight w:val="none"/>
              </w:rPr>
              <w:t>1</w:t>
            </w:r>
          </w:p>
        </w:tc>
        <w:tc>
          <w:tcPr>
            <w:tcW w:w="4574" w:type="dxa"/>
            <w:vAlign w:val="center"/>
          </w:tcPr>
          <w:p w14:paraId="36EE070E">
            <w:pPr>
              <w:spacing w:line="360" w:lineRule="exact"/>
              <w:ind w:firstLine="420"/>
              <w:jc w:val="center"/>
              <w:rPr>
                <w:rFonts w:hint="eastAsia" w:ascii="宋体" w:hAnsi="宋体"/>
                <w:color w:val="auto"/>
                <w:szCs w:val="21"/>
                <w:highlight w:val="none"/>
              </w:rPr>
            </w:pPr>
          </w:p>
        </w:tc>
        <w:tc>
          <w:tcPr>
            <w:tcW w:w="2976" w:type="dxa"/>
            <w:vAlign w:val="center"/>
          </w:tcPr>
          <w:p w14:paraId="2CE23003">
            <w:pPr>
              <w:spacing w:line="360" w:lineRule="exact"/>
              <w:ind w:firstLine="420"/>
              <w:jc w:val="center"/>
              <w:rPr>
                <w:rFonts w:hint="eastAsia" w:ascii="宋体" w:hAnsi="宋体"/>
                <w:color w:val="auto"/>
                <w:szCs w:val="21"/>
                <w:highlight w:val="none"/>
              </w:rPr>
            </w:pPr>
          </w:p>
        </w:tc>
      </w:tr>
      <w:tr w14:paraId="2B55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612FE98">
            <w:pPr>
              <w:spacing w:line="360" w:lineRule="exact"/>
              <w:rPr>
                <w:rFonts w:hint="eastAsia" w:ascii="宋体" w:hAnsi="宋体"/>
                <w:color w:val="auto"/>
                <w:szCs w:val="21"/>
                <w:highlight w:val="none"/>
              </w:rPr>
            </w:pPr>
            <w:r>
              <w:rPr>
                <w:rFonts w:ascii="宋体" w:hAnsi="宋体"/>
                <w:color w:val="auto"/>
                <w:szCs w:val="21"/>
                <w:highlight w:val="none"/>
              </w:rPr>
              <w:t>2</w:t>
            </w:r>
          </w:p>
        </w:tc>
        <w:tc>
          <w:tcPr>
            <w:tcW w:w="4574" w:type="dxa"/>
            <w:vAlign w:val="center"/>
          </w:tcPr>
          <w:p w14:paraId="03D85E38">
            <w:pPr>
              <w:spacing w:line="360" w:lineRule="exact"/>
              <w:ind w:firstLine="420"/>
              <w:jc w:val="center"/>
              <w:rPr>
                <w:rFonts w:hint="eastAsia" w:ascii="宋体" w:hAnsi="宋体"/>
                <w:color w:val="auto"/>
                <w:szCs w:val="21"/>
                <w:highlight w:val="none"/>
              </w:rPr>
            </w:pPr>
          </w:p>
        </w:tc>
        <w:tc>
          <w:tcPr>
            <w:tcW w:w="2976" w:type="dxa"/>
            <w:vAlign w:val="center"/>
          </w:tcPr>
          <w:p w14:paraId="47DFD325">
            <w:pPr>
              <w:spacing w:line="360" w:lineRule="exact"/>
              <w:ind w:firstLine="420"/>
              <w:jc w:val="center"/>
              <w:rPr>
                <w:rFonts w:hint="eastAsia" w:ascii="宋体" w:hAnsi="宋体"/>
                <w:color w:val="auto"/>
                <w:szCs w:val="21"/>
                <w:highlight w:val="none"/>
              </w:rPr>
            </w:pPr>
          </w:p>
        </w:tc>
      </w:tr>
      <w:tr w14:paraId="4126D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1F11E75">
            <w:pPr>
              <w:spacing w:line="360" w:lineRule="exact"/>
              <w:rPr>
                <w:rFonts w:hint="eastAsia" w:ascii="宋体" w:hAnsi="宋体"/>
                <w:color w:val="auto"/>
                <w:szCs w:val="21"/>
                <w:highlight w:val="none"/>
              </w:rPr>
            </w:pPr>
            <w:r>
              <w:rPr>
                <w:rFonts w:hint="eastAsia" w:ascii="宋体" w:hAnsi="宋体"/>
                <w:color w:val="auto"/>
                <w:szCs w:val="21"/>
                <w:highlight w:val="none"/>
              </w:rPr>
              <w:t>3</w:t>
            </w:r>
          </w:p>
        </w:tc>
        <w:tc>
          <w:tcPr>
            <w:tcW w:w="4574" w:type="dxa"/>
            <w:vAlign w:val="center"/>
          </w:tcPr>
          <w:p w14:paraId="1872EBCB">
            <w:pPr>
              <w:spacing w:line="360" w:lineRule="exact"/>
              <w:ind w:firstLine="420"/>
              <w:jc w:val="center"/>
              <w:rPr>
                <w:rFonts w:hint="eastAsia" w:ascii="宋体" w:hAnsi="宋体"/>
                <w:color w:val="auto"/>
                <w:szCs w:val="21"/>
                <w:highlight w:val="none"/>
              </w:rPr>
            </w:pPr>
          </w:p>
        </w:tc>
        <w:tc>
          <w:tcPr>
            <w:tcW w:w="2976" w:type="dxa"/>
            <w:vAlign w:val="center"/>
          </w:tcPr>
          <w:p w14:paraId="73E6739E">
            <w:pPr>
              <w:spacing w:line="360" w:lineRule="exact"/>
              <w:ind w:firstLine="420"/>
              <w:jc w:val="center"/>
              <w:rPr>
                <w:rFonts w:hint="eastAsia" w:ascii="宋体" w:hAnsi="宋体"/>
                <w:color w:val="auto"/>
                <w:szCs w:val="21"/>
                <w:highlight w:val="none"/>
              </w:rPr>
            </w:pPr>
          </w:p>
        </w:tc>
      </w:tr>
      <w:tr w14:paraId="67B2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82798BA">
            <w:pPr>
              <w:spacing w:line="360" w:lineRule="exact"/>
              <w:rPr>
                <w:rFonts w:hint="eastAsia" w:ascii="宋体" w:hAnsi="宋体"/>
                <w:color w:val="auto"/>
                <w:szCs w:val="21"/>
                <w:highlight w:val="none"/>
              </w:rPr>
            </w:pPr>
            <w:r>
              <w:rPr>
                <w:rFonts w:ascii="宋体" w:hAnsi="宋体"/>
                <w:color w:val="auto"/>
                <w:szCs w:val="21"/>
                <w:highlight w:val="none"/>
              </w:rPr>
              <w:t>…</w:t>
            </w:r>
          </w:p>
        </w:tc>
        <w:tc>
          <w:tcPr>
            <w:tcW w:w="4574" w:type="dxa"/>
            <w:vAlign w:val="center"/>
          </w:tcPr>
          <w:p w14:paraId="2FE0B192">
            <w:pPr>
              <w:spacing w:line="360" w:lineRule="exact"/>
              <w:ind w:firstLine="420"/>
              <w:jc w:val="center"/>
              <w:rPr>
                <w:rFonts w:hint="eastAsia" w:ascii="宋体" w:hAnsi="宋体"/>
                <w:color w:val="auto"/>
                <w:szCs w:val="21"/>
                <w:highlight w:val="none"/>
              </w:rPr>
            </w:pPr>
          </w:p>
        </w:tc>
        <w:tc>
          <w:tcPr>
            <w:tcW w:w="2976" w:type="dxa"/>
            <w:vAlign w:val="center"/>
          </w:tcPr>
          <w:p w14:paraId="4FF2220A">
            <w:pPr>
              <w:spacing w:line="360" w:lineRule="exact"/>
              <w:ind w:firstLine="420"/>
              <w:jc w:val="center"/>
              <w:rPr>
                <w:rFonts w:hint="eastAsia" w:ascii="宋体" w:hAnsi="宋体"/>
                <w:color w:val="auto"/>
                <w:szCs w:val="21"/>
                <w:highlight w:val="none"/>
              </w:rPr>
            </w:pPr>
          </w:p>
        </w:tc>
      </w:tr>
    </w:tbl>
    <w:p w14:paraId="3E7A033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如果我单位成交，将在结果公告发布后</w:t>
      </w:r>
      <w:r>
        <w:rPr>
          <w:rFonts w:ascii="宋体" w:hAnsi="宋体"/>
          <w:color w:val="auto"/>
          <w:szCs w:val="21"/>
          <w:highlight w:val="none"/>
        </w:rPr>
        <w:t>7</w:t>
      </w:r>
      <w:r>
        <w:rPr>
          <w:rFonts w:hint="eastAsia" w:ascii="宋体" w:hAnsi="宋体"/>
          <w:color w:val="auto"/>
          <w:szCs w:val="21"/>
          <w:highlight w:val="none"/>
        </w:rPr>
        <w:t>个工作日内向（采购代理机构邮箱）提供下列材料核验：</w:t>
      </w:r>
    </w:p>
    <w:p w14:paraId="0DA6CDA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（1）2023/2024年经审计的财务报告或</w:t>
      </w:r>
      <w:r>
        <w:rPr>
          <w:rFonts w:ascii="宋体" w:hAnsi="宋体"/>
          <w:color w:val="auto"/>
          <w:szCs w:val="21"/>
          <w:highlight w:val="none"/>
        </w:rPr>
        <w:t>2023</w:t>
      </w:r>
      <w:r>
        <w:rPr>
          <w:rFonts w:hint="eastAsia" w:ascii="宋体" w:hAnsi="宋体"/>
          <w:color w:val="auto"/>
          <w:szCs w:val="21"/>
          <w:highlight w:val="none"/>
        </w:rPr>
        <w:t>/2024年财务报表，或响应文件提交截止时间前一年内银行出具的资信证明，成立不满一年无需提供；</w:t>
      </w:r>
    </w:p>
    <w:p w14:paraId="31A0540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41BF1503">
      <w:pPr>
        <w:spacing w:line="360" w:lineRule="exact"/>
        <w:ind w:firstLine="420" w:firstLineChars="200"/>
        <w:rPr>
          <w:color w:val="auto"/>
          <w:szCs w:val="21"/>
          <w:highlight w:val="none"/>
        </w:rPr>
      </w:pPr>
      <w:r>
        <w:rPr>
          <w:rFonts w:hint="eastAsia" w:ascii="宋体" w:hAnsi="宋体"/>
          <w:color w:val="auto"/>
          <w:szCs w:val="21"/>
          <w:highlight w:val="none"/>
        </w:rPr>
        <w:t>（3）</w:t>
      </w:r>
      <w:r>
        <w:rPr>
          <w:rFonts w:hint="eastAsia"/>
          <w:color w:val="auto"/>
          <w:highlight w:val="none"/>
        </w:rPr>
        <w:t>我单位具有履行本项目采购合同所必需的设备和专业技术能力，并具有履行合同的良好</w:t>
      </w:r>
      <w:r>
        <w:rPr>
          <w:color w:val="auto"/>
          <w:highlight w:val="none"/>
        </w:rPr>
        <w:t>记录</w:t>
      </w:r>
      <w:r>
        <w:rPr>
          <w:rFonts w:hint="eastAsia"/>
          <w:color w:val="auto"/>
          <w:highlight w:val="none"/>
        </w:rPr>
        <w:t>。</w:t>
      </w:r>
      <w:r>
        <w:rPr>
          <w:rFonts w:hint="eastAsia"/>
          <w:color w:val="auto"/>
          <w:szCs w:val="21"/>
          <w:highlight w:val="none"/>
        </w:rPr>
        <w:t>为履行本项采购合同我单位具备如下主要设备和主要专业技术能力：</w:t>
      </w:r>
    </w:p>
    <w:p w14:paraId="1973562B">
      <w:pPr>
        <w:spacing w:line="360" w:lineRule="exact"/>
        <w:ind w:firstLine="420" w:firstLineChars="200"/>
        <w:rPr>
          <w:color w:val="auto"/>
          <w:szCs w:val="21"/>
          <w:highlight w:val="none"/>
          <w:u w:val="single"/>
        </w:rPr>
      </w:pPr>
      <w:r>
        <w:rPr>
          <w:rFonts w:hint="eastAsia"/>
          <w:color w:val="auto"/>
          <w:szCs w:val="21"/>
          <w:highlight w:val="none"/>
        </w:rPr>
        <w:t>主要设备有：</w:t>
      </w:r>
      <w:r>
        <w:rPr>
          <w:color w:val="auto"/>
          <w:szCs w:val="21"/>
          <w:highlight w:val="none"/>
          <w:u w:val="single"/>
        </w:rPr>
        <w:t xml:space="preserve">            </w:t>
      </w:r>
    </w:p>
    <w:p w14:paraId="3352D8CF">
      <w:pPr>
        <w:spacing w:line="360" w:lineRule="exact"/>
        <w:ind w:firstLine="420" w:firstLineChars="200"/>
        <w:rPr>
          <w:rFonts w:hint="eastAsia" w:ascii="宋体" w:hAnsi="宋体"/>
          <w:color w:val="auto"/>
          <w:szCs w:val="21"/>
          <w:highlight w:val="none"/>
        </w:rPr>
      </w:pPr>
      <w:r>
        <w:rPr>
          <w:rFonts w:hint="eastAsia"/>
          <w:color w:val="auto"/>
          <w:szCs w:val="21"/>
          <w:highlight w:val="none"/>
        </w:rPr>
        <w:t>主要专业技术能力有</w:t>
      </w:r>
      <w:r>
        <w:rPr>
          <w:rFonts w:hint="eastAsia"/>
          <w:color w:val="auto"/>
          <w:szCs w:val="21"/>
          <w:highlight w:val="none"/>
          <w:u w:val="single"/>
        </w:rPr>
        <w:t xml:space="preserve">                 </w:t>
      </w:r>
    </w:p>
    <w:p w14:paraId="6ADF753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（4）参加本次政府采购活动前3年内在经营活动中没有重大违法记录的书面声明。</w:t>
      </w:r>
    </w:p>
    <w:p w14:paraId="2C8DF76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本公司对上述承诺的真实性负责，如有虚假，将依法承担相应责任。</w:t>
      </w:r>
    </w:p>
    <w:p w14:paraId="47BF7033">
      <w:pPr>
        <w:autoSpaceDE w:val="0"/>
        <w:autoSpaceDN w:val="0"/>
        <w:adjustRightInd w:val="0"/>
        <w:snapToGrid w:val="0"/>
        <w:spacing w:before="25" w:after="25" w:line="360" w:lineRule="exact"/>
        <w:ind w:right="1480" w:firstLine="420"/>
        <w:jc w:val="left"/>
        <w:rPr>
          <w:rFonts w:hint="eastAsia" w:ascii="宋体" w:hAnsi="宋体"/>
          <w:color w:val="auto"/>
          <w:szCs w:val="21"/>
          <w:highlight w:val="none"/>
          <w:u w:val="single"/>
        </w:rPr>
      </w:pPr>
      <w:r>
        <w:rPr>
          <w:rFonts w:ascii="宋体" w:hAnsi="宋体"/>
          <w:color w:val="auto"/>
          <w:szCs w:val="21"/>
          <w:highlight w:val="none"/>
        </w:rPr>
        <w:t>供应商名称（加盖</w:t>
      </w:r>
      <w:r>
        <w:rPr>
          <w:rFonts w:hint="eastAsia" w:ascii="宋体" w:hAnsi="宋体"/>
          <w:color w:val="auto"/>
          <w:szCs w:val="21"/>
          <w:highlight w:val="none"/>
        </w:rPr>
        <w:t>CA电子</w:t>
      </w:r>
      <w:r>
        <w:rPr>
          <w:rFonts w:ascii="宋体" w:hAnsi="宋体"/>
          <w:color w:val="auto"/>
          <w:szCs w:val="21"/>
          <w:highlight w:val="none"/>
        </w:rPr>
        <w:t>公章）</w:t>
      </w:r>
      <w:r>
        <w:rPr>
          <w:rFonts w:ascii="宋体" w:hAnsi="宋体"/>
          <w:color w:val="auto"/>
          <w:szCs w:val="21"/>
          <w:highlight w:val="none"/>
          <w:lang w:val="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E737902">
      <w:pPr>
        <w:spacing w:line="360" w:lineRule="exact"/>
        <w:ind w:right="1480" w:firstLine="420"/>
        <w:jc w:val="left"/>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日 </w:t>
      </w:r>
      <w:bookmarkEnd w:id="3"/>
    </w:p>
    <w:p w14:paraId="07A7EB61">
      <w:pPr>
        <w:spacing w:line="360" w:lineRule="exact"/>
        <w:ind w:right="1480" w:firstLine="420"/>
        <w:jc w:val="left"/>
        <w:rPr>
          <w:rFonts w:hint="eastAsia" w:ascii="宋体" w:hAnsi="宋体"/>
          <w:color w:val="auto"/>
          <w:sz w:val="24"/>
          <w:szCs w:val="24"/>
          <w:highlight w:val="none"/>
        </w:rPr>
      </w:pPr>
      <w:r>
        <w:rPr>
          <w:rFonts w:hint="eastAsia"/>
          <w:color w:val="auto"/>
          <w:highlight w:val="none"/>
        </w:rPr>
        <w:br w:type="page"/>
      </w:r>
    </w:p>
    <w:p w14:paraId="006DD573">
      <w:pPr>
        <w:widowControl/>
        <w:jc w:val="left"/>
        <w:rPr>
          <w:rFonts w:hint="eastAsia" w:ascii="宋体" w:hAnsi="宋体"/>
          <w:b/>
          <w:color w:val="auto"/>
          <w:sz w:val="24"/>
          <w:szCs w:val="24"/>
          <w:highlight w:val="none"/>
        </w:rPr>
      </w:pPr>
      <w:r>
        <w:rPr>
          <w:rFonts w:hint="eastAsia" w:ascii="宋体" w:hAnsi="宋体"/>
          <w:b/>
          <w:color w:val="auto"/>
          <w:sz w:val="24"/>
          <w:szCs w:val="24"/>
          <w:highlight w:val="none"/>
        </w:rPr>
        <w:t>四、联合协议【如适用】</w:t>
      </w:r>
    </w:p>
    <w:p w14:paraId="7B567576">
      <w:pPr>
        <w:widowControl/>
        <w:jc w:val="center"/>
        <w:rPr>
          <w:rFonts w:hint="eastAsia" w:ascii="宋体" w:hAnsi="宋体"/>
          <w:b/>
          <w:color w:val="auto"/>
          <w:sz w:val="28"/>
          <w:szCs w:val="28"/>
          <w:highlight w:val="none"/>
        </w:rPr>
      </w:pPr>
      <w:r>
        <w:rPr>
          <w:rFonts w:hint="eastAsia" w:ascii="宋体" w:hAnsi="宋体" w:cs="宋体"/>
          <w:b/>
          <w:bCs/>
          <w:color w:val="auto"/>
          <w:kern w:val="0"/>
          <w:sz w:val="28"/>
          <w:szCs w:val="28"/>
          <w:highlight w:val="none"/>
          <w:lang w:bidi="ar"/>
        </w:rPr>
        <w:t>联合协议</w:t>
      </w:r>
    </w:p>
    <w:p w14:paraId="3EE53397">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______、______及______就“______（项目名称）”</w:t>
      </w:r>
      <w:r>
        <w:rPr>
          <w:rFonts w:hint="eastAsia" w:ascii="宋体"/>
          <w:color w:val="auto"/>
          <w:sz w:val="24"/>
          <w:szCs w:val="24"/>
          <w:highlight w:val="none"/>
          <w:u w:val="single"/>
          <w:lang w:val="zh-CN"/>
        </w:rPr>
        <w:t xml:space="preserve"> </w:t>
      </w:r>
      <w:r>
        <w:rPr>
          <w:rFonts w:hint="eastAsia" w:ascii="宋体"/>
          <w:color w:val="auto"/>
          <w:sz w:val="24"/>
          <w:szCs w:val="24"/>
          <w:highlight w:val="none"/>
          <w:u w:val="single"/>
        </w:rPr>
        <w:t>/</w:t>
      </w:r>
      <w:r>
        <w:rPr>
          <w:rFonts w:hint="eastAsia" w:ascii="宋体"/>
          <w:color w:val="auto"/>
          <w:sz w:val="24"/>
          <w:szCs w:val="24"/>
          <w:highlight w:val="none"/>
          <w:u w:val="single"/>
          <w:lang w:val="zh-CN"/>
        </w:rPr>
        <w:t xml:space="preserve"> </w:t>
      </w:r>
      <w:r>
        <w:rPr>
          <w:rFonts w:hint="eastAsia" w:ascii="宋体" w:hAnsi="宋体" w:cs="宋体"/>
          <w:color w:val="auto"/>
          <w:kern w:val="0"/>
          <w:sz w:val="24"/>
          <w:szCs w:val="24"/>
          <w:highlight w:val="none"/>
          <w:lang w:val="zh-CN"/>
        </w:rPr>
        <w:t>（项目编号/包号）</w:t>
      </w:r>
      <w:r>
        <w:rPr>
          <w:rFonts w:hint="eastAsia" w:ascii="宋体" w:hAnsi="宋体" w:cs="宋体"/>
          <w:color w:val="auto"/>
          <w:kern w:val="0"/>
          <w:sz w:val="24"/>
          <w:szCs w:val="24"/>
          <w:highlight w:val="none"/>
        </w:rPr>
        <w:t>采购项目的磋商事宜，经各方充分协商一致，达成如下协议：</w:t>
      </w:r>
    </w:p>
    <w:p w14:paraId="79F90E47">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一、由________牵头，________、________参加，组成联合体共同进行采购项目的磋商工作。</w:t>
      </w:r>
    </w:p>
    <w:p w14:paraId="62A5C59B">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二、联合体成交后，联合体各方共同与采购人签订合同，就采购合同约定的事项对采购人承担连带责任。</w:t>
      </w:r>
    </w:p>
    <w:p w14:paraId="641DB5EE">
      <w:pPr>
        <w:tabs>
          <w:tab w:val="left" w:pos="1320"/>
          <w:tab w:val="left" w:pos="1880"/>
          <w:tab w:val="left" w:pos="8540"/>
        </w:tabs>
        <w:autoSpaceDE w:val="0"/>
        <w:autoSpaceDN w:val="0"/>
        <w:adjustRightInd w:val="0"/>
        <w:spacing w:line="360" w:lineRule="exact"/>
        <w:ind w:firstLine="482" w:firstLineChars="20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三、</w:t>
      </w:r>
      <w:r>
        <w:rPr>
          <w:rFonts w:hint="eastAsia" w:ascii="宋体" w:hAnsi="宋体" w:cs="宋体"/>
          <w:color w:val="auto"/>
          <w:kern w:val="0"/>
          <w:sz w:val="24"/>
          <w:szCs w:val="24"/>
          <w:highlight w:val="none"/>
        </w:rPr>
        <w:t>联合体牵头人为项目的总负责单位；组织各参加方进行项目实施工作，代表所有联合体成员负责磋商响应和合同实施阶段的主办、协调工作。</w:t>
      </w:r>
    </w:p>
    <w:p w14:paraId="0C9AC96B">
      <w:pPr>
        <w:tabs>
          <w:tab w:val="left" w:pos="1320"/>
          <w:tab w:val="left" w:pos="1880"/>
          <w:tab w:val="left" w:pos="8540"/>
        </w:tabs>
        <w:autoSpaceDE w:val="0"/>
        <w:autoSpaceDN w:val="0"/>
        <w:adjustRightInd w:val="0"/>
        <w:spacing w:line="360" w:lineRule="exact"/>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四、联合体各方均同意由牵头人代表其他联合体成员单位按竞争性磋商文件要求出具《授权委托书》。</w:t>
      </w:r>
    </w:p>
    <w:p w14:paraId="60F93FE6">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五、本次联合磋商响应中，联合体各成员分工如下（按联合体成员分别列明）：</w:t>
      </w:r>
    </w:p>
    <w:p w14:paraId="43124547">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（1）______为□大型企业□中型企业、□小微企业（包含监狱企业、残疾人福利性单位）、□其他，承担项目采购合同金额的____%，负责的工作和义务为：____，具体工作范围、内容以响应文件及合同为准。</w:t>
      </w:r>
    </w:p>
    <w:p w14:paraId="2E3F220C">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（2）______为□大型企业□中型企业、□小微企业（包含监狱企业、残疾人福利性单位）、□其他，承担项目采购合同金额的____%，负责的工作和义务为：____，具体工作范围、内容以响应文件及合同为准。</w:t>
      </w:r>
    </w:p>
    <w:p w14:paraId="4709FB41">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（…）______为□大型企业□中型企业、□小微企业（包含监狱企业、残疾人福利性单位）、□其他，承担项目采购合同金额的____%，负责的工作和义务为：____，具体工作范围、内容以响应文件及合同为准。</w:t>
      </w:r>
    </w:p>
    <w:p w14:paraId="64F8BEBC">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六、以联合体形式参加政府采购活动的，联合体各方不得再单独参加或者与其他供应商另外组成联合体参加同一合同项下的政府采购活动。</w:t>
      </w:r>
    </w:p>
    <w:p w14:paraId="35BA0F22">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七、其他约定（如有）：______。</w:t>
      </w:r>
    </w:p>
    <w:p w14:paraId="3DE36737">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本协议自各方盖章后生效，采购合同履行完毕后自动失效。如未成交，本协议自动终止。</w:t>
      </w:r>
    </w:p>
    <w:p w14:paraId="57FB76FB">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联合体牵头人名称：______</w:t>
      </w:r>
    </w:p>
    <w:p w14:paraId="2082684A">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盖章：______</w:t>
      </w:r>
    </w:p>
    <w:p w14:paraId="4AC414B2">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联合体成员名称：______                联合体成员名称：______</w:t>
      </w:r>
    </w:p>
    <w:p w14:paraId="3E0375BB">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盖章：______                          盖章：______</w:t>
      </w:r>
    </w:p>
    <w:p w14:paraId="75F8D659">
      <w:pPr>
        <w:tabs>
          <w:tab w:val="left" w:pos="1320"/>
          <w:tab w:val="left" w:pos="1880"/>
          <w:tab w:val="left" w:pos="8540"/>
        </w:tabs>
        <w:autoSpaceDE w:val="0"/>
        <w:autoSpaceDN w:val="0"/>
        <w:adjustRightInd w:val="0"/>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日期：______年______月______日</w:t>
      </w:r>
    </w:p>
    <w:p w14:paraId="56F4EFE8">
      <w:pPr>
        <w:widowControl/>
        <w:spacing w:line="360" w:lineRule="exact"/>
        <w:jc w:val="left"/>
        <w:rPr>
          <w:rFonts w:hint="eastAsia" w:ascii="宋体" w:hAnsi="宋体" w:cs="宋体"/>
          <w:color w:val="auto"/>
          <w:kern w:val="0"/>
          <w:sz w:val="24"/>
          <w:szCs w:val="24"/>
          <w:highlight w:val="none"/>
        </w:rPr>
      </w:pPr>
    </w:p>
    <w:p w14:paraId="66BC9F48">
      <w:pPr>
        <w:widowControl/>
        <w:spacing w:line="36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D8151A4">
      <w:pPr>
        <w:widowControl/>
        <w:spacing w:line="360" w:lineRule="exact"/>
        <w:ind w:firstLine="480" w:firstLineChars="200"/>
        <w:jc w:val="left"/>
        <w:rPr>
          <w:rFonts w:hint="eastAsia" w:ascii="宋体" w:hAnsi="宋体" w:cs="宋体"/>
          <w:b/>
          <w:bCs/>
          <w:color w:val="auto"/>
          <w:kern w:val="0"/>
          <w:sz w:val="24"/>
          <w:szCs w:val="24"/>
          <w:highlight w:val="none"/>
          <w:lang w:bidi="ar"/>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rPr>
        <w:t>如本项目（包）接受供应商以联合体形式参加采购活动，且供应商以联合体形式参与时，须提供《联合协议》，否则</w:t>
      </w:r>
      <w:r>
        <w:rPr>
          <w:rFonts w:hint="eastAsia" w:ascii="宋体" w:hAnsi="宋体" w:cs="宋体"/>
          <w:b/>
          <w:bCs/>
          <w:color w:val="auto"/>
          <w:kern w:val="0"/>
          <w:sz w:val="24"/>
          <w:szCs w:val="24"/>
          <w:highlight w:val="none"/>
          <w:u w:val="double"/>
        </w:rPr>
        <w:t>响应无效</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lang w:bidi="ar"/>
        </w:rPr>
        <w:t>本项目不接受联合体磋商响应或者供应商不以联合体形式磋商响应的，则不需要提供。</w:t>
      </w:r>
    </w:p>
    <w:p w14:paraId="14EB8E68">
      <w:pPr>
        <w:widowControl/>
        <w:spacing w:line="3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在所属企业类型前的</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内打“√”。</w:t>
      </w:r>
    </w:p>
    <w:p w14:paraId="632ABC04">
      <w:pPr>
        <w:spacing w:line="3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联合体各方成员需在本协议上共同盖章上传至响应文件制作工具客户端，并加盖联合体牵头人电子公章。</w:t>
      </w:r>
      <w:r>
        <w:rPr>
          <w:rFonts w:hint="eastAsia" w:ascii="宋体" w:hAnsi="宋体"/>
          <w:b/>
          <w:color w:val="auto"/>
          <w:sz w:val="28"/>
          <w:szCs w:val="28"/>
          <w:highlight w:val="none"/>
        </w:rPr>
        <w:br w:type="page"/>
      </w:r>
    </w:p>
    <w:p w14:paraId="73E61A20">
      <w:pPr>
        <w:spacing w:before="240" w:beforeLines="100" w:after="120" w:afterLines="50"/>
        <w:rPr>
          <w:b/>
          <w:bCs/>
          <w:color w:val="auto"/>
          <w:sz w:val="24"/>
          <w:szCs w:val="24"/>
          <w:highlight w:val="none"/>
        </w:rPr>
      </w:pPr>
      <w:r>
        <w:rPr>
          <w:rFonts w:hint="eastAsia" w:ascii="宋体" w:hAnsi="宋体"/>
          <w:b/>
          <w:color w:val="auto"/>
          <w:sz w:val="24"/>
          <w:szCs w:val="24"/>
          <w:highlight w:val="none"/>
        </w:rPr>
        <w:t>五、</w:t>
      </w:r>
      <w:bookmarkStart w:id="4" w:name="_Hlk108563378"/>
      <w:bookmarkStart w:id="5" w:name="_Hlk108563480"/>
      <w:r>
        <w:rPr>
          <w:rFonts w:hint="eastAsia"/>
          <w:b/>
          <w:bCs/>
          <w:color w:val="auto"/>
          <w:sz w:val="24"/>
          <w:szCs w:val="24"/>
          <w:highlight w:val="none"/>
        </w:rPr>
        <w:t>磋商报价表（实质性格式）</w:t>
      </w:r>
    </w:p>
    <w:bookmarkEnd w:id="4"/>
    <w:bookmarkEnd w:id="5"/>
    <w:p w14:paraId="75C9F3D6">
      <w:pPr>
        <w:pStyle w:val="7"/>
        <w:jc w:val="center"/>
        <w:rPr>
          <w:color w:val="auto"/>
          <w:sz w:val="28"/>
          <w:szCs w:val="40"/>
          <w:highlight w:val="none"/>
        </w:rPr>
      </w:pPr>
      <w:r>
        <w:rPr>
          <w:rFonts w:hint="eastAsia"/>
          <w:color w:val="auto"/>
          <w:sz w:val="28"/>
          <w:szCs w:val="40"/>
          <w:highlight w:val="none"/>
        </w:rPr>
        <w:t>（一）磋商报价表</w:t>
      </w:r>
    </w:p>
    <w:tbl>
      <w:tblPr>
        <w:tblStyle w:val="1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2838"/>
        <w:gridCol w:w="3534"/>
      </w:tblGrid>
      <w:tr w14:paraId="7DB6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30451006">
            <w:pPr>
              <w:autoSpaceDE w:val="0"/>
              <w:autoSpaceDN w:val="0"/>
              <w:adjustRightIn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本次为首次报价                                 货币单位：人民币元</w:t>
            </w:r>
          </w:p>
        </w:tc>
      </w:tr>
      <w:tr w14:paraId="2454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68F278AB">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p>
        </w:tc>
      </w:tr>
      <w:tr w14:paraId="067F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637" w:type="dxa"/>
            <w:tcBorders>
              <w:top w:val="single" w:color="auto" w:sz="4" w:space="0"/>
            </w:tcBorders>
            <w:vAlign w:val="center"/>
          </w:tcPr>
          <w:p w14:paraId="6ADDE9F0">
            <w:pPr>
              <w:autoSpaceDE w:val="0"/>
              <w:autoSpaceDN w:val="0"/>
              <w:adjustRightInd w:val="0"/>
              <w:spacing w:line="400" w:lineRule="exact"/>
              <w:ind w:firstLine="422"/>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2838" w:type="dxa"/>
            <w:tcBorders>
              <w:top w:val="single" w:color="auto" w:sz="4" w:space="0"/>
            </w:tcBorders>
            <w:vAlign w:val="center"/>
          </w:tcPr>
          <w:p w14:paraId="6F40196B">
            <w:pPr>
              <w:autoSpaceDE w:val="0"/>
              <w:autoSpaceDN w:val="0"/>
              <w:adjustRightInd w:val="0"/>
              <w:spacing w:line="400" w:lineRule="exact"/>
              <w:ind w:firstLine="422"/>
              <w:jc w:val="center"/>
              <w:rPr>
                <w:rFonts w:hint="eastAsia" w:ascii="宋体" w:hAnsi="宋体"/>
                <w:b/>
                <w:color w:val="auto"/>
                <w:sz w:val="24"/>
                <w:szCs w:val="24"/>
                <w:highlight w:val="none"/>
              </w:rPr>
            </w:pPr>
            <w:r>
              <w:rPr>
                <w:rFonts w:hint="eastAsia" w:ascii="宋体" w:hAnsi="宋体"/>
                <w:b/>
                <w:color w:val="auto"/>
                <w:sz w:val="24"/>
                <w:szCs w:val="24"/>
                <w:highlight w:val="none"/>
              </w:rPr>
              <w:t>项目内容</w:t>
            </w:r>
          </w:p>
        </w:tc>
        <w:tc>
          <w:tcPr>
            <w:tcW w:w="3534" w:type="dxa"/>
            <w:tcBorders>
              <w:top w:val="single" w:color="auto" w:sz="4" w:space="0"/>
            </w:tcBorders>
            <w:vAlign w:val="center"/>
          </w:tcPr>
          <w:p w14:paraId="78B48F30">
            <w:pPr>
              <w:autoSpaceDE w:val="0"/>
              <w:autoSpaceDN w:val="0"/>
              <w:adjustRightInd w:val="0"/>
              <w:spacing w:line="400" w:lineRule="exact"/>
              <w:ind w:firstLine="422"/>
              <w:jc w:val="center"/>
              <w:rPr>
                <w:rFonts w:hint="eastAsia" w:ascii="宋体" w:hAnsi="宋体"/>
                <w:b/>
                <w:color w:val="auto"/>
                <w:sz w:val="24"/>
                <w:szCs w:val="24"/>
                <w:highlight w:val="none"/>
              </w:rPr>
            </w:pPr>
            <w:r>
              <w:rPr>
                <w:rFonts w:hint="eastAsia" w:ascii="宋体" w:hAnsi="宋体"/>
                <w:b/>
                <w:color w:val="auto"/>
                <w:sz w:val="24"/>
                <w:szCs w:val="24"/>
                <w:highlight w:val="none"/>
              </w:rPr>
              <w:t>总价（小写）</w:t>
            </w:r>
          </w:p>
        </w:tc>
      </w:tr>
      <w:tr w14:paraId="4C6F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637" w:type="dxa"/>
            <w:vAlign w:val="center"/>
          </w:tcPr>
          <w:p w14:paraId="21B46820">
            <w:pPr>
              <w:autoSpaceDE w:val="0"/>
              <w:autoSpaceDN w:val="0"/>
              <w:adjustRightInd w:val="0"/>
              <w:spacing w:line="400" w:lineRule="exact"/>
              <w:rPr>
                <w:rFonts w:hint="eastAsia" w:ascii="宋体" w:hAnsi="宋体"/>
                <w:b/>
                <w:color w:val="auto"/>
                <w:sz w:val="24"/>
                <w:szCs w:val="24"/>
                <w:highlight w:val="none"/>
              </w:rPr>
            </w:pPr>
            <w:r>
              <w:rPr>
                <w:rFonts w:hint="eastAsia" w:ascii="宋体" w:hAnsi="宋体"/>
                <w:bCs/>
                <w:color w:val="auto"/>
                <w:sz w:val="24"/>
                <w:szCs w:val="24"/>
                <w:highlight w:val="none"/>
              </w:rPr>
              <w:t>六合区2025年度农村公路路况检测</w:t>
            </w:r>
          </w:p>
        </w:tc>
        <w:tc>
          <w:tcPr>
            <w:tcW w:w="2838" w:type="dxa"/>
            <w:vAlign w:val="center"/>
          </w:tcPr>
          <w:p w14:paraId="64F4F07E">
            <w:pPr>
              <w:autoSpaceDE w:val="0"/>
              <w:autoSpaceDN w:val="0"/>
              <w:adjustRightInd w:val="0"/>
              <w:spacing w:line="400" w:lineRule="exact"/>
              <w:jc w:val="center"/>
              <w:rPr>
                <w:rFonts w:hint="eastAsia" w:ascii="宋体" w:hAnsi="宋体"/>
                <w:b/>
                <w:color w:val="auto"/>
                <w:sz w:val="24"/>
                <w:szCs w:val="24"/>
                <w:highlight w:val="none"/>
              </w:rPr>
            </w:pPr>
            <w:r>
              <w:rPr>
                <w:rFonts w:hint="eastAsia" w:ascii="宋体" w:hAnsi="宋体"/>
                <w:bCs/>
                <w:color w:val="auto"/>
                <w:sz w:val="24"/>
                <w:szCs w:val="24"/>
                <w:highlight w:val="none"/>
              </w:rPr>
              <w:t>详见响应文件</w:t>
            </w:r>
          </w:p>
        </w:tc>
        <w:tc>
          <w:tcPr>
            <w:tcW w:w="3534" w:type="dxa"/>
            <w:vAlign w:val="center"/>
          </w:tcPr>
          <w:p w14:paraId="1C579DDF">
            <w:pPr>
              <w:autoSpaceDE w:val="0"/>
              <w:autoSpaceDN w:val="0"/>
              <w:adjustRightInd w:val="0"/>
              <w:spacing w:line="400" w:lineRule="exact"/>
              <w:ind w:firstLine="422"/>
              <w:rPr>
                <w:rFonts w:hint="eastAsia" w:ascii="宋体" w:hAnsi="宋体"/>
                <w:b/>
                <w:color w:val="auto"/>
                <w:sz w:val="24"/>
                <w:szCs w:val="24"/>
                <w:highlight w:val="none"/>
              </w:rPr>
            </w:pPr>
            <w:r>
              <w:rPr>
                <w:rFonts w:hint="eastAsia" w:ascii="宋体" w:hAnsi="宋体"/>
                <w:b/>
                <w:color w:val="auto"/>
                <w:sz w:val="24"/>
                <w:szCs w:val="24"/>
                <w:highlight w:val="none"/>
                <w:u w:val="single"/>
              </w:rPr>
              <w:t xml:space="preserve">                </w:t>
            </w:r>
          </w:p>
        </w:tc>
      </w:tr>
      <w:tr w14:paraId="1C29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637" w:type="dxa"/>
            <w:vAlign w:val="center"/>
          </w:tcPr>
          <w:p w14:paraId="03BBCE08">
            <w:pPr>
              <w:autoSpaceDE w:val="0"/>
              <w:autoSpaceDN w:val="0"/>
              <w:adjustRightInd w:val="0"/>
              <w:spacing w:line="400" w:lineRule="exact"/>
              <w:ind w:firstLine="420"/>
              <w:rPr>
                <w:rFonts w:hint="eastAsia" w:ascii="宋体" w:hAnsi="宋体"/>
                <w:bCs/>
                <w:color w:val="auto"/>
                <w:sz w:val="24"/>
                <w:szCs w:val="24"/>
                <w:highlight w:val="none"/>
              </w:rPr>
            </w:pPr>
            <w:r>
              <w:rPr>
                <w:rFonts w:hint="eastAsia" w:ascii="宋体" w:hAnsi="宋体"/>
                <w:bCs/>
                <w:color w:val="auto"/>
                <w:sz w:val="24"/>
                <w:szCs w:val="24"/>
                <w:highlight w:val="none"/>
              </w:rPr>
              <w:t>总价（大写）</w:t>
            </w:r>
          </w:p>
        </w:tc>
        <w:tc>
          <w:tcPr>
            <w:tcW w:w="6372" w:type="dxa"/>
            <w:gridSpan w:val="2"/>
            <w:vAlign w:val="center"/>
          </w:tcPr>
          <w:p w14:paraId="4B5414C6">
            <w:pPr>
              <w:autoSpaceDE w:val="0"/>
              <w:autoSpaceDN w:val="0"/>
              <w:adjustRightInd w:val="0"/>
              <w:spacing w:line="400" w:lineRule="exact"/>
              <w:ind w:firstLine="420"/>
              <w:rPr>
                <w:rFonts w:hint="eastAsia" w:ascii="宋体" w:hAnsi="宋体"/>
                <w:bCs/>
                <w:color w:val="auto"/>
                <w:sz w:val="24"/>
                <w:szCs w:val="24"/>
                <w:highlight w:val="none"/>
              </w:rPr>
            </w:pPr>
            <w:r>
              <w:rPr>
                <w:rFonts w:hint="eastAsia" w:ascii="宋体" w:hAnsi="宋体"/>
                <w:bCs/>
                <w:color w:val="auto"/>
                <w:sz w:val="24"/>
                <w:szCs w:val="24"/>
                <w:highlight w:val="none"/>
              </w:rPr>
              <w:t>金额大写</w:t>
            </w:r>
            <w:r>
              <w:rPr>
                <w:rFonts w:hint="eastAsia" w:ascii="宋体" w:hAnsi="宋体"/>
                <w:bCs/>
                <w:color w:val="auto"/>
                <w:sz w:val="24"/>
                <w:szCs w:val="24"/>
                <w:highlight w:val="none"/>
                <w:u w:val="single"/>
              </w:rPr>
              <w:t xml:space="preserve">                 </w:t>
            </w:r>
          </w:p>
        </w:tc>
      </w:tr>
    </w:tbl>
    <w:p w14:paraId="33992D15">
      <w:pPr>
        <w:widowControl/>
        <w:adjustRightInd w:val="0"/>
        <w:spacing w:line="400" w:lineRule="exact"/>
        <w:ind w:firstLine="42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报价说明：</w:t>
      </w:r>
    </w:p>
    <w:p w14:paraId="4FD31ED1">
      <w:pPr>
        <w:widowControl/>
        <w:adjustRightInd w:val="0"/>
        <w:spacing w:line="400" w:lineRule="exact"/>
        <w:ind w:firstLine="42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1．报价包括完成项目的所有费用。采购人不再支付报价以外的任何费用。</w:t>
      </w:r>
    </w:p>
    <w:p w14:paraId="4112335A">
      <w:pPr>
        <w:widowControl/>
        <w:adjustRightInd w:val="0"/>
        <w:spacing w:line="400" w:lineRule="exact"/>
        <w:ind w:firstLine="42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2．报价以总价为准，大小写不一致以大写为准。</w:t>
      </w:r>
    </w:p>
    <w:p w14:paraId="4C5DE2A6">
      <w:pPr>
        <w:widowControl/>
        <w:adjustRightInd w:val="0"/>
        <w:spacing w:line="400" w:lineRule="exact"/>
        <w:ind w:firstLine="420"/>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3．偏离说明：详见《偏离表》。</w:t>
      </w:r>
    </w:p>
    <w:p w14:paraId="58349CC5">
      <w:pPr>
        <w:widowControl/>
        <w:adjustRightInd w:val="0"/>
        <w:spacing w:before="120" w:beforeLines="50" w:line="400" w:lineRule="exact"/>
        <w:ind w:firstLine="480" w:firstLineChars="200"/>
        <w:jc w:val="left"/>
        <w:rPr>
          <w:rFonts w:hint="eastAsia" w:ascii="宋体" w:hAnsi="宋体" w:cs="宋体"/>
          <w:color w:val="auto"/>
          <w:kern w:val="0"/>
          <w:sz w:val="24"/>
          <w:szCs w:val="24"/>
          <w:highlight w:val="none"/>
          <w:lang w:val="zh-CN"/>
        </w:rPr>
      </w:pPr>
    </w:p>
    <w:p w14:paraId="0701A2DB">
      <w:pPr>
        <w:widowControl/>
        <w:adjustRightInd w:val="0"/>
        <w:spacing w:before="120" w:beforeLines="50" w:line="400" w:lineRule="exact"/>
        <w:ind w:firstLine="480" w:firstLineChars="200"/>
        <w:jc w:val="left"/>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加盖CA电子公章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0F9A29F7">
      <w:pPr>
        <w:widowControl/>
        <w:adjustRightInd w:val="0"/>
        <w:spacing w:before="120" w:beforeLines="50" w:line="400" w:lineRule="exact"/>
        <w:ind w:firstLine="420" w:firstLineChars="200"/>
        <w:jc w:val="left"/>
        <w:rPr>
          <w:color w:val="auto"/>
          <w:highlight w:val="none"/>
        </w:rPr>
      </w:pPr>
      <w:r>
        <w:rPr>
          <w:rFonts w:hint="eastAsia"/>
          <w:color w:val="auto"/>
          <w:highlight w:val="none"/>
        </w:rPr>
        <w:br w:type="page"/>
      </w:r>
    </w:p>
    <w:p w14:paraId="51E5D98E">
      <w:pPr>
        <w:pStyle w:val="7"/>
        <w:spacing w:before="240" w:beforeLines="100" w:after="240" w:afterLines="100"/>
        <w:jc w:val="center"/>
        <w:rPr>
          <w:color w:val="auto"/>
          <w:sz w:val="28"/>
          <w:szCs w:val="40"/>
          <w:highlight w:val="none"/>
        </w:rPr>
      </w:pPr>
      <w:r>
        <w:rPr>
          <w:rFonts w:hint="eastAsia"/>
          <w:color w:val="auto"/>
          <w:sz w:val="28"/>
          <w:szCs w:val="40"/>
          <w:highlight w:val="none"/>
        </w:rPr>
        <w:t>（二）分项报价</w:t>
      </w:r>
      <w:bookmarkStart w:id="6" w:name="_Hlk84167416"/>
      <w:r>
        <w:rPr>
          <w:rFonts w:hint="eastAsia"/>
          <w:color w:val="auto"/>
          <w:sz w:val="28"/>
          <w:szCs w:val="40"/>
          <w:highlight w:val="none"/>
        </w:rPr>
        <w:t>表</w:t>
      </w:r>
      <w:bookmarkEnd w:id="6"/>
      <w:bookmarkStart w:id="7" w:name="_Hlk108563470"/>
    </w:p>
    <w:p w14:paraId="0812FD81">
      <w:pPr>
        <w:pStyle w:val="3"/>
        <w:rPr>
          <w:rFonts w:hint="eastAsia" w:ascii="宋体" w:hAnsi="宋体" w:eastAsia="宋体" w:cs="宋体"/>
          <w:color w:val="auto"/>
          <w:sz w:val="24"/>
          <w:szCs w:val="24"/>
          <w:highlight w:val="none"/>
        </w:rPr>
      </w:pPr>
      <w:r>
        <w:rPr>
          <w:rFonts w:hint="eastAsia"/>
          <w:color w:val="auto"/>
          <w:highlight w:val="none"/>
        </w:rPr>
        <w:t xml:space="preserve">                                                </w:t>
      </w:r>
      <w:r>
        <w:rPr>
          <w:rFonts w:hint="eastAsia" w:ascii="宋体" w:hAnsi="宋体" w:eastAsia="宋体" w:cs="宋体"/>
          <w:bCs/>
          <w:color w:val="auto"/>
          <w:sz w:val="24"/>
          <w:szCs w:val="24"/>
          <w:highlight w:val="none"/>
        </w:rPr>
        <w:t xml:space="preserve"> 货币单位：人民币元</w:t>
      </w:r>
    </w:p>
    <w:tbl>
      <w:tblPr>
        <w:tblStyle w:val="11"/>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1774"/>
        <w:gridCol w:w="2149"/>
        <w:gridCol w:w="1835"/>
        <w:gridCol w:w="1780"/>
        <w:gridCol w:w="1338"/>
      </w:tblGrid>
      <w:tr w14:paraId="3A166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36078DCC">
            <w:pPr>
              <w:widowControl/>
              <w:adjustRightInd w:val="0"/>
              <w:spacing w:line="400" w:lineRule="exact"/>
              <w:jc w:val="center"/>
              <w:rPr>
                <w:rFonts w:hint="eastAsia" w:ascii="宋体" w:hAnsi="宋体" w:cs="宋体"/>
                <w:b/>
                <w:color w:val="auto"/>
                <w:kern w:val="0"/>
                <w:sz w:val="24"/>
                <w:szCs w:val="24"/>
                <w:highlight w:val="none"/>
                <w:lang w:val="zh-CN"/>
              </w:rPr>
            </w:pPr>
            <w:bookmarkStart w:id="8" w:name="_Hlk108563457"/>
            <w:r>
              <w:rPr>
                <w:rFonts w:hint="eastAsia" w:ascii="宋体" w:hAnsi="宋体" w:cs="宋体"/>
                <w:b/>
                <w:color w:val="auto"/>
                <w:kern w:val="0"/>
                <w:sz w:val="24"/>
                <w:szCs w:val="24"/>
                <w:highlight w:val="none"/>
                <w:lang w:val="zh-CN"/>
              </w:rPr>
              <w:t>序号</w:t>
            </w:r>
          </w:p>
        </w:tc>
        <w:tc>
          <w:tcPr>
            <w:tcW w:w="906" w:type="pct"/>
            <w:tcBorders>
              <w:top w:val="single" w:color="auto" w:sz="4" w:space="0"/>
              <w:left w:val="single" w:color="auto" w:sz="4" w:space="0"/>
              <w:bottom w:val="single" w:color="auto" w:sz="4" w:space="0"/>
              <w:right w:val="single" w:color="auto" w:sz="4" w:space="0"/>
            </w:tcBorders>
            <w:vAlign w:val="center"/>
          </w:tcPr>
          <w:p w14:paraId="5519D5B2">
            <w:pPr>
              <w:widowControl/>
              <w:adjustRightInd w:val="0"/>
              <w:spacing w:line="400" w:lineRule="exact"/>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分项名称</w:t>
            </w:r>
          </w:p>
        </w:tc>
        <w:tc>
          <w:tcPr>
            <w:tcW w:w="1097" w:type="pct"/>
            <w:tcBorders>
              <w:top w:val="single" w:color="auto" w:sz="4" w:space="0"/>
              <w:left w:val="single" w:color="auto" w:sz="4" w:space="0"/>
              <w:bottom w:val="single" w:color="auto" w:sz="4" w:space="0"/>
              <w:right w:val="single" w:color="auto" w:sz="4" w:space="0"/>
            </w:tcBorders>
            <w:vAlign w:val="center"/>
          </w:tcPr>
          <w:p w14:paraId="2B17603C">
            <w:pPr>
              <w:spacing w:line="0" w:lineRule="atLeast"/>
              <w:jc w:val="center"/>
              <w:rPr>
                <w:rFonts w:hint="eastAsia" w:ascii="宋体" w:hAnsi="宋体" w:cs="宋体"/>
                <w:b/>
                <w:color w:val="auto"/>
                <w:kern w:val="0"/>
                <w:sz w:val="24"/>
                <w:szCs w:val="24"/>
                <w:highlight w:val="none"/>
              </w:rPr>
            </w:pPr>
            <w:r>
              <w:rPr>
                <w:rFonts w:hint="eastAsia" w:ascii="宋体" w:hAnsi="宋体"/>
                <w:b/>
                <w:color w:val="auto"/>
                <w:sz w:val="24"/>
                <w:szCs w:val="24"/>
                <w:highlight w:val="none"/>
              </w:rPr>
              <w:t>单价（元）</w:t>
            </w:r>
          </w:p>
        </w:tc>
        <w:tc>
          <w:tcPr>
            <w:tcW w:w="936" w:type="pct"/>
            <w:tcBorders>
              <w:top w:val="single" w:color="auto" w:sz="4" w:space="0"/>
              <w:left w:val="single" w:color="auto" w:sz="4" w:space="0"/>
              <w:bottom w:val="single" w:color="auto" w:sz="4" w:space="0"/>
              <w:right w:val="single" w:color="auto" w:sz="4" w:space="0"/>
            </w:tcBorders>
            <w:vAlign w:val="center"/>
          </w:tcPr>
          <w:p w14:paraId="256F34FF">
            <w:pPr>
              <w:spacing w:line="0" w:lineRule="atLeas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数量</w:t>
            </w:r>
          </w:p>
        </w:tc>
        <w:tc>
          <w:tcPr>
            <w:tcW w:w="909" w:type="pct"/>
            <w:tcBorders>
              <w:top w:val="single" w:color="auto" w:sz="4" w:space="0"/>
              <w:left w:val="single" w:color="auto" w:sz="4" w:space="0"/>
              <w:bottom w:val="single" w:color="auto" w:sz="4" w:space="0"/>
              <w:right w:val="single" w:color="auto" w:sz="4" w:space="0"/>
            </w:tcBorders>
            <w:vAlign w:val="center"/>
          </w:tcPr>
          <w:p w14:paraId="0E99FC6E">
            <w:pPr>
              <w:spacing w:line="0" w:lineRule="atLeas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合价（元）</w:t>
            </w:r>
          </w:p>
        </w:tc>
        <w:tc>
          <w:tcPr>
            <w:tcW w:w="683" w:type="pct"/>
            <w:tcBorders>
              <w:top w:val="single" w:color="auto" w:sz="4" w:space="0"/>
              <w:left w:val="single" w:color="auto" w:sz="4" w:space="0"/>
              <w:bottom w:val="single" w:color="auto" w:sz="4" w:space="0"/>
              <w:right w:val="single" w:color="auto" w:sz="4" w:space="0"/>
            </w:tcBorders>
            <w:vAlign w:val="center"/>
          </w:tcPr>
          <w:p w14:paraId="0E7911CD">
            <w:pPr>
              <w:spacing w:line="0" w:lineRule="atLeas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备注/说明</w:t>
            </w:r>
          </w:p>
        </w:tc>
      </w:tr>
      <w:tr w14:paraId="0167E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4EB57FA3">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14:paraId="2CDEEB8B">
            <w:pPr>
              <w:adjustRightInd w:val="0"/>
              <w:snapToGrid w:val="0"/>
              <w:spacing w:line="288" w:lineRule="auto"/>
              <w:rPr>
                <w:rFonts w:hint="eastAsia" w:ascii="宋体" w:hAnsi="宋体" w:cs="宋体"/>
                <w:bCs/>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161DF286">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7E69A3CA">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0B4DBBA8">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2135B00F">
            <w:pPr>
              <w:widowControl/>
              <w:adjustRightInd w:val="0"/>
              <w:spacing w:line="400" w:lineRule="exact"/>
              <w:jc w:val="left"/>
              <w:rPr>
                <w:rFonts w:hint="eastAsia" w:ascii="宋体" w:hAnsi="宋体" w:cs="宋体"/>
                <w:color w:val="auto"/>
                <w:kern w:val="0"/>
                <w:sz w:val="24"/>
                <w:szCs w:val="24"/>
                <w:highlight w:val="none"/>
              </w:rPr>
            </w:pPr>
          </w:p>
        </w:tc>
      </w:tr>
      <w:tr w14:paraId="74A4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1A0F036E">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14:paraId="18140964">
            <w:pPr>
              <w:adjustRightInd w:val="0"/>
              <w:snapToGrid w:val="0"/>
              <w:spacing w:line="288" w:lineRule="auto"/>
              <w:rPr>
                <w:rFonts w:hint="eastAsia" w:ascii="宋体" w:hAnsi="宋体" w:cs="宋体"/>
                <w:color w:val="auto"/>
                <w:kern w:val="0"/>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5DB83AD8">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507E5A5F">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30DEE1F6">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15142469">
            <w:pPr>
              <w:widowControl/>
              <w:adjustRightInd w:val="0"/>
              <w:spacing w:line="400" w:lineRule="exact"/>
              <w:jc w:val="left"/>
              <w:rPr>
                <w:rFonts w:hint="eastAsia" w:ascii="宋体" w:hAnsi="宋体" w:cs="宋体"/>
                <w:color w:val="auto"/>
                <w:kern w:val="0"/>
                <w:sz w:val="24"/>
                <w:szCs w:val="24"/>
                <w:highlight w:val="none"/>
              </w:rPr>
            </w:pPr>
          </w:p>
        </w:tc>
      </w:tr>
      <w:tr w14:paraId="2EE4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0652BB2A">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14:paraId="3DFDC5C2">
            <w:pPr>
              <w:adjustRightInd w:val="0"/>
              <w:snapToGrid w:val="0"/>
              <w:spacing w:line="288" w:lineRule="auto"/>
              <w:rPr>
                <w:rFonts w:hint="eastAsia" w:ascii="宋体" w:hAnsi="宋体" w:cs="宋体"/>
                <w:color w:val="auto"/>
                <w:kern w:val="0"/>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50205F4D">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4871A839">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22F7D1A2">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41A2D788">
            <w:pPr>
              <w:widowControl/>
              <w:adjustRightInd w:val="0"/>
              <w:spacing w:line="400" w:lineRule="exact"/>
              <w:jc w:val="left"/>
              <w:rPr>
                <w:rFonts w:hint="eastAsia" w:ascii="宋体" w:hAnsi="宋体" w:cs="宋体"/>
                <w:color w:val="auto"/>
                <w:kern w:val="0"/>
                <w:sz w:val="24"/>
                <w:szCs w:val="24"/>
                <w:highlight w:val="none"/>
              </w:rPr>
            </w:pPr>
          </w:p>
        </w:tc>
      </w:tr>
      <w:tr w14:paraId="54A24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335B2225">
            <w:pPr>
              <w:widowControl/>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14:paraId="65ADD491">
            <w:pPr>
              <w:adjustRightInd w:val="0"/>
              <w:snapToGrid w:val="0"/>
              <w:spacing w:line="288" w:lineRule="auto"/>
              <w:rPr>
                <w:rFonts w:hint="eastAsia" w:ascii="宋体" w:hAnsi="宋体" w:cs="宋体"/>
                <w:color w:val="auto"/>
                <w:kern w:val="0"/>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6BE92468">
            <w:pPr>
              <w:adjustRightInd w:val="0"/>
              <w:snapToGrid w:val="0"/>
              <w:spacing w:line="400" w:lineRule="exact"/>
              <w:jc w:val="center"/>
              <w:rPr>
                <w:rFonts w:hint="eastAsia" w:ascii="宋体" w:hAnsi="宋体" w:cs="宋体" w:eastAsiaTheme="minorEastAsia"/>
                <w:bCs/>
                <w:color w:val="auto"/>
                <w:sz w:val="24"/>
                <w:szCs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6BDB0091">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68E9700D">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594EBD00">
            <w:pPr>
              <w:widowControl/>
              <w:adjustRightInd w:val="0"/>
              <w:spacing w:line="400" w:lineRule="exact"/>
              <w:jc w:val="left"/>
              <w:rPr>
                <w:rFonts w:hint="eastAsia" w:ascii="宋体" w:hAnsi="宋体" w:cs="宋体"/>
                <w:color w:val="auto"/>
                <w:kern w:val="0"/>
                <w:sz w:val="24"/>
                <w:szCs w:val="24"/>
                <w:highlight w:val="none"/>
              </w:rPr>
            </w:pPr>
          </w:p>
        </w:tc>
      </w:tr>
      <w:tr w14:paraId="46AC6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750191A4">
            <w:pPr>
              <w:widowControl/>
              <w:adjustRightInd w:val="0"/>
              <w:spacing w:line="400" w:lineRule="exact"/>
              <w:jc w:val="center"/>
              <w:rPr>
                <w:rFonts w:hint="eastAsia" w:ascii="宋体" w:hAnsi="宋体" w:cs="宋体"/>
                <w:color w:val="auto"/>
                <w:kern w:val="0"/>
                <w:sz w:val="24"/>
                <w:szCs w:val="24"/>
                <w:highlight w:val="none"/>
              </w:rPr>
            </w:pP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14:paraId="2445CE72">
            <w:pPr>
              <w:adjustRightInd w:val="0"/>
              <w:snapToGrid w:val="0"/>
              <w:spacing w:line="288" w:lineRule="auto"/>
              <w:rPr>
                <w:rFonts w:hint="eastAsia" w:ascii="宋体" w:hAnsi="宋体" w:cs="宋体"/>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4CDEE295">
            <w:pPr>
              <w:adjustRightInd w:val="0"/>
              <w:snapToGrid w:val="0"/>
              <w:spacing w:line="400" w:lineRule="exact"/>
              <w:jc w:val="center"/>
              <w:rPr>
                <w:rFonts w:hint="eastAsia" w:ascii="宋体" w:hAnsi="宋体" w:cs="宋体" w:eastAsiaTheme="minorEastAsia"/>
                <w:color w:val="auto"/>
                <w:sz w:val="24"/>
                <w:szCs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469F8979">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4FFCE3AC">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AF2213B">
            <w:pPr>
              <w:widowControl/>
              <w:adjustRightInd w:val="0"/>
              <w:spacing w:line="400" w:lineRule="exact"/>
              <w:jc w:val="left"/>
              <w:rPr>
                <w:rFonts w:hint="eastAsia" w:ascii="宋体" w:hAnsi="宋体" w:cs="宋体"/>
                <w:color w:val="auto"/>
                <w:kern w:val="0"/>
                <w:sz w:val="24"/>
                <w:szCs w:val="24"/>
                <w:highlight w:val="none"/>
              </w:rPr>
            </w:pPr>
          </w:p>
        </w:tc>
      </w:tr>
      <w:tr w14:paraId="2C01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0B4E11B6">
            <w:pPr>
              <w:widowControl/>
              <w:adjustRightInd w:val="0"/>
              <w:spacing w:line="400" w:lineRule="exact"/>
              <w:jc w:val="center"/>
              <w:rPr>
                <w:rFonts w:hint="eastAsia" w:ascii="宋体" w:hAnsi="宋体" w:cs="宋体"/>
                <w:color w:val="auto"/>
                <w:kern w:val="0"/>
                <w:sz w:val="24"/>
                <w:szCs w:val="24"/>
                <w:highlight w:val="none"/>
              </w:rPr>
            </w:pP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14:paraId="058D9E5B">
            <w:pPr>
              <w:adjustRightInd w:val="0"/>
              <w:snapToGrid w:val="0"/>
              <w:spacing w:line="288" w:lineRule="auto"/>
              <w:rPr>
                <w:rFonts w:hint="eastAsia" w:ascii="宋体" w:hAnsi="宋体" w:cs="宋体"/>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38C036C2">
            <w:pPr>
              <w:adjustRightInd w:val="0"/>
              <w:snapToGrid w:val="0"/>
              <w:spacing w:line="400" w:lineRule="exact"/>
              <w:jc w:val="center"/>
              <w:rPr>
                <w:rFonts w:hint="eastAsia" w:ascii="宋体" w:hAnsi="宋体" w:cs="宋体" w:eastAsiaTheme="minorEastAsia"/>
                <w:color w:val="auto"/>
                <w:sz w:val="24"/>
                <w:szCs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4E922E91">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5FCA817E">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4ED2293B">
            <w:pPr>
              <w:widowControl/>
              <w:adjustRightInd w:val="0"/>
              <w:spacing w:line="400" w:lineRule="exact"/>
              <w:jc w:val="left"/>
              <w:rPr>
                <w:rFonts w:hint="eastAsia" w:ascii="宋体" w:hAnsi="宋体" w:cs="宋体"/>
                <w:color w:val="auto"/>
                <w:kern w:val="0"/>
                <w:sz w:val="24"/>
                <w:szCs w:val="24"/>
                <w:highlight w:val="none"/>
              </w:rPr>
            </w:pPr>
          </w:p>
        </w:tc>
      </w:tr>
      <w:tr w14:paraId="64637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67" w:type="pct"/>
            <w:tcBorders>
              <w:top w:val="single" w:color="auto" w:sz="4" w:space="0"/>
              <w:left w:val="single" w:color="auto" w:sz="4" w:space="0"/>
              <w:bottom w:val="single" w:color="auto" w:sz="4" w:space="0"/>
              <w:right w:val="single" w:color="auto" w:sz="4" w:space="0"/>
            </w:tcBorders>
            <w:vAlign w:val="center"/>
          </w:tcPr>
          <w:p w14:paraId="287800C4">
            <w:pPr>
              <w:widowControl/>
              <w:adjustRightInd w:val="0"/>
              <w:spacing w:line="400" w:lineRule="exact"/>
              <w:jc w:val="center"/>
              <w:rPr>
                <w:rFonts w:hint="eastAsia" w:ascii="宋体" w:hAnsi="宋体" w:cs="宋体"/>
                <w:color w:val="auto"/>
                <w:kern w:val="0"/>
                <w:sz w:val="24"/>
                <w:szCs w:val="24"/>
                <w:highlight w:val="none"/>
              </w:rPr>
            </w:pP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14:paraId="1FE1F561">
            <w:pPr>
              <w:adjustRightInd w:val="0"/>
              <w:snapToGrid w:val="0"/>
              <w:spacing w:line="288" w:lineRule="auto"/>
              <w:rPr>
                <w:rFonts w:hint="eastAsia" w:ascii="宋体" w:hAnsi="宋体" w:cs="宋体"/>
                <w:color w:val="auto"/>
                <w:sz w:val="24"/>
                <w:szCs w:val="24"/>
                <w:highlight w:val="none"/>
              </w:rPr>
            </w:pP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14:paraId="5F050E91">
            <w:pPr>
              <w:adjustRightInd w:val="0"/>
              <w:snapToGrid w:val="0"/>
              <w:spacing w:line="400" w:lineRule="exact"/>
              <w:jc w:val="center"/>
              <w:rPr>
                <w:rFonts w:hint="eastAsia" w:ascii="宋体" w:hAnsi="宋体" w:cs="宋体" w:eastAsiaTheme="minorEastAsia"/>
                <w:color w:val="auto"/>
                <w:sz w:val="24"/>
                <w:szCs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230F625F">
            <w:pPr>
              <w:widowControl/>
              <w:adjustRightInd w:val="0"/>
              <w:spacing w:line="400" w:lineRule="exact"/>
              <w:jc w:val="left"/>
              <w:rPr>
                <w:rFonts w:hint="eastAsia" w:ascii="宋体" w:hAnsi="宋体" w:cs="宋体"/>
                <w:color w:val="auto"/>
                <w:kern w:val="0"/>
                <w:sz w:val="24"/>
                <w:szCs w:val="24"/>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35C5A52A">
            <w:pPr>
              <w:widowControl/>
              <w:adjustRightInd w:val="0"/>
              <w:spacing w:line="400" w:lineRule="exact"/>
              <w:jc w:val="left"/>
              <w:rPr>
                <w:rFonts w:hint="eastAsia" w:ascii="宋体" w:hAnsi="宋体" w:cs="宋体"/>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5B439BDF">
            <w:pPr>
              <w:widowControl/>
              <w:adjustRightInd w:val="0"/>
              <w:spacing w:line="400" w:lineRule="exact"/>
              <w:jc w:val="left"/>
              <w:rPr>
                <w:rFonts w:hint="eastAsia" w:ascii="宋体" w:hAnsi="宋体" w:cs="宋体"/>
                <w:color w:val="auto"/>
                <w:kern w:val="0"/>
                <w:sz w:val="24"/>
                <w:szCs w:val="24"/>
                <w:highlight w:val="none"/>
              </w:rPr>
            </w:pPr>
          </w:p>
        </w:tc>
      </w:tr>
      <w:tr w14:paraId="31D5F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07" w:type="pct"/>
            <w:gridSpan w:val="4"/>
            <w:tcBorders>
              <w:top w:val="single" w:color="auto" w:sz="4" w:space="0"/>
              <w:left w:val="single" w:color="auto" w:sz="4" w:space="0"/>
              <w:bottom w:val="single" w:color="auto" w:sz="4" w:space="0"/>
              <w:right w:val="single" w:color="auto" w:sz="4" w:space="0"/>
            </w:tcBorders>
            <w:vAlign w:val="center"/>
          </w:tcPr>
          <w:p w14:paraId="29A3AC36">
            <w:pPr>
              <w:widowControl/>
              <w:adjustRightInd w:val="0"/>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zh-CN"/>
              </w:rPr>
              <w:t>总价（</w:t>
            </w:r>
            <w:r>
              <w:rPr>
                <w:rFonts w:hint="eastAsia" w:ascii="宋体" w:hAnsi="宋体" w:cs="宋体"/>
                <w:b/>
                <w:bCs/>
                <w:color w:val="auto"/>
                <w:kern w:val="0"/>
                <w:sz w:val="24"/>
                <w:szCs w:val="24"/>
                <w:highlight w:val="none"/>
              </w:rPr>
              <w:t>元</w:t>
            </w:r>
            <w:r>
              <w:rPr>
                <w:rFonts w:hint="eastAsia" w:ascii="宋体" w:hAnsi="宋体" w:cs="宋体"/>
                <w:b/>
                <w:bCs/>
                <w:color w:val="auto"/>
                <w:kern w:val="0"/>
                <w:sz w:val="24"/>
                <w:szCs w:val="24"/>
                <w:highlight w:val="none"/>
                <w:lang w:val="zh-CN"/>
              </w:rPr>
              <w:t>）</w:t>
            </w:r>
          </w:p>
        </w:tc>
        <w:tc>
          <w:tcPr>
            <w:tcW w:w="909" w:type="pct"/>
            <w:tcBorders>
              <w:top w:val="single" w:color="auto" w:sz="4" w:space="0"/>
              <w:left w:val="single" w:color="auto" w:sz="4" w:space="0"/>
              <w:bottom w:val="single" w:color="auto" w:sz="4" w:space="0"/>
              <w:right w:val="single" w:color="auto" w:sz="4" w:space="0"/>
            </w:tcBorders>
            <w:vAlign w:val="center"/>
          </w:tcPr>
          <w:p w14:paraId="26C22266">
            <w:pPr>
              <w:widowControl/>
              <w:adjustRightInd w:val="0"/>
              <w:spacing w:line="400" w:lineRule="exact"/>
              <w:jc w:val="left"/>
              <w:rPr>
                <w:rFonts w:hint="eastAsia" w:ascii="宋体" w:hAnsi="宋体" w:cs="宋体"/>
                <w:b/>
                <w:bCs/>
                <w:color w:val="auto"/>
                <w:kern w:val="0"/>
                <w:sz w:val="24"/>
                <w:szCs w:val="24"/>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0388643C">
            <w:pPr>
              <w:widowControl/>
              <w:adjustRightInd w:val="0"/>
              <w:spacing w:line="400" w:lineRule="exact"/>
              <w:jc w:val="left"/>
              <w:rPr>
                <w:rFonts w:hint="eastAsia" w:ascii="宋体" w:hAnsi="宋体" w:cs="宋体"/>
                <w:b/>
                <w:bCs/>
                <w:color w:val="auto"/>
                <w:kern w:val="0"/>
                <w:sz w:val="24"/>
                <w:szCs w:val="24"/>
                <w:highlight w:val="none"/>
              </w:rPr>
            </w:pPr>
          </w:p>
        </w:tc>
      </w:tr>
      <w:bookmarkEnd w:id="8"/>
    </w:tbl>
    <w:p w14:paraId="7E4E6F8C">
      <w:pPr>
        <w:widowControl/>
        <w:adjustRightInd w:val="0"/>
        <w:spacing w:line="400" w:lineRule="exact"/>
        <w:jc w:val="left"/>
        <w:rPr>
          <w:rFonts w:hint="eastAsia" w:ascii="宋体" w:hAnsi="宋体" w:cs="宋体"/>
          <w:color w:val="auto"/>
          <w:kern w:val="0"/>
          <w:sz w:val="24"/>
          <w:szCs w:val="24"/>
          <w:highlight w:val="none"/>
          <w:lang w:val="zh-CN"/>
        </w:rPr>
      </w:pPr>
    </w:p>
    <w:p w14:paraId="2A2FAD70">
      <w:pPr>
        <w:widowControl/>
        <w:adjustRightInd w:val="0"/>
        <w:spacing w:line="400" w:lineRule="exact"/>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w:t>
      </w:r>
      <w:r>
        <w:rPr>
          <w:rFonts w:hint="eastAsia" w:ascii="宋体" w:hAnsi="宋体" w:cs="宋体"/>
          <w:color w:val="auto"/>
          <w:kern w:val="0"/>
          <w:sz w:val="24"/>
          <w:szCs w:val="24"/>
          <w:highlight w:val="none"/>
        </w:rPr>
        <w:t>（加盖CA电子公章）</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04EC6272">
      <w:pPr>
        <w:widowControl/>
        <w:adjustRightIn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5466A8AC">
      <w:pPr>
        <w:widowControl/>
        <w:adjustRightInd w:val="0"/>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说明：</w:t>
      </w:r>
    </w:p>
    <w:p w14:paraId="427DA9BB">
      <w:pPr>
        <w:widowControl/>
        <w:adjustRightIn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rPr>
        <w:t>“总价”应包括为完成整个项目所产生的所有费用，采购文件另有规定的除外。</w:t>
      </w:r>
    </w:p>
    <w:p w14:paraId="4CEA9CEF">
      <w:pPr>
        <w:widowControl/>
        <w:adjustRightIn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《分项报价表》中“总价”应当与《磋商报价表》中“总价”一致。</w:t>
      </w:r>
    </w:p>
    <w:p w14:paraId="2F7A24DA">
      <w:pPr>
        <w:widowControl/>
        <w:adjustRightIn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3．行数不够，可自行添加。</w:t>
      </w:r>
      <w:bookmarkEnd w:id="7"/>
    </w:p>
    <w:p w14:paraId="6DE1BE07">
      <w:pPr>
        <w:rPr>
          <w:b/>
          <w:color w:val="auto"/>
          <w:szCs w:val="21"/>
          <w:highlight w:val="none"/>
        </w:rPr>
      </w:pPr>
      <w:r>
        <w:rPr>
          <w:rFonts w:hint="eastAsia"/>
          <w:b/>
          <w:color w:val="auto"/>
          <w:szCs w:val="21"/>
          <w:highlight w:val="none"/>
        </w:rPr>
        <w:br w:type="page"/>
      </w:r>
    </w:p>
    <w:p w14:paraId="66217944">
      <w:pPr>
        <w:spacing w:before="240" w:beforeLines="100" w:after="120" w:afterLines="50"/>
        <w:rPr>
          <w:rFonts w:ascii="宋体"/>
          <w:b/>
          <w:color w:val="auto"/>
          <w:sz w:val="24"/>
          <w:szCs w:val="24"/>
          <w:highlight w:val="none"/>
          <w:lang w:val="zh-CN"/>
        </w:rPr>
      </w:pPr>
      <w:r>
        <w:rPr>
          <w:rFonts w:hint="eastAsia" w:ascii="宋体" w:hAnsi="宋体"/>
          <w:b/>
          <w:color w:val="auto"/>
          <w:sz w:val="24"/>
          <w:szCs w:val="24"/>
          <w:highlight w:val="none"/>
        </w:rPr>
        <w:t>六、竞争性磋商响应函（实质性格式）</w:t>
      </w:r>
    </w:p>
    <w:p w14:paraId="15A97361">
      <w:pPr>
        <w:autoSpaceDE w:val="0"/>
        <w:autoSpaceDN w:val="0"/>
        <w:adjustRightInd w:val="0"/>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竞争性磋商响应函</w:t>
      </w:r>
    </w:p>
    <w:p w14:paraId="5E6BAD36">
      <w:pPr>
        <w:autoSpaceDE w:val="0"/>
        <w:autoSpaceDN w:val="0"/>
        <w:adjustRightInd w:val="0"/>
        <w:spacing w:line="440" w:lineRule="exact"/>
        <w:rPr>
          <w:rFonts w:ascii="宋体"/>
          <w:color w:val="auto"/>
          <w:sz w:val="24"/>
          <w:szCs w:val="24"/>
          <w:highlight w:val="none"/>
          <w:u w:val="single"/>
        </w:rPr>
      </w:pPr>
      <w:r>
        <w:rPr>
          <w:rFonts w:hint="eastAsia" w:ascii="宋体"/>
          <w:color w:val="auto"/>
          <w:sz w:val="24"/>
          <w:szCs w:val="24"/>
          <w:highlight w:val="none"/>
          <w:lang w:val="zh-CN"/>
        </w:rPr>
        <w:t>致</w:t>
      </w:r>
      <w:r>
        <w:rPr>
          <w:rFonts w:hint="eastAsia" w:ascii="宋体"/>
          <w:color w:val="auto"/>
          <w:sz w:val="24"/>
          <w:szCs w:val="24"/>
          <w:highlight w:val="none"/>
        </w:rPr>
        <w:t>：</w:t>
      </w:r>
      <w:r>
        <w:rPr>
          <w:rFonts w:hint="eastAsia" w:ascii="宋体"/>
          <w:color w:val="auto"/>
          <w:sz w:val="24"/>
          <w:szCs w:val="24"/>
          <w:highlight w:val="none"/>
          <w:u w:val="single"/>
          <w:lang w:val="zh-CN"/>
        </w:rPr>
        <w:t>南京市六合区交通运输局</w:t>
      </w:r>
      <w:r>
        <w:rPr>
          <w:rFonts w:hint="eastAsia" w:ascii="宋体"/>
          <w:color w:val="auto"/>
          <w:sz w:val="24"/>
          <w:szCs w:val="24"/>
          <w:highlight w:val="none"/>
          <w:u w:val="single"/>
        </w:rPr>
        <w:t xml:space="preserve"> </w:t>
      </w:r>
    </w:p>
    <w:p w14:paraId="0F83BC58">
      <w:pPr>
        <w:pStyle w:val="15"/>
        <w:spacing w:before="0" w:after="0" w:line="440" w:lineRule="exact"/>
        <w:ind w:firstLineChars="200"/>
        <w:rPr>
          <w:rFonts w:hint="eastAsia" w:cs="宋体" w:asciiTheme="minorEastAsia" w:hAnsiTheme="minorEastAsia" w:eastAsiaTheme="minorEastAsia"/>
          <w:color w:val="auto"/>
          <w:highlight w:val="none"/>
        </w:rPr>
      </w:pPr>
      <w:r>
        <w:rPr>
          <w:rFonts w:hint="eastAsia" w:ascii="宋体"/>
          <w:color w:val="auto"/>
          <w:highlight w:val="none"/>
          <w:lang w:val="zh-CN"/>
        </w:rPr>
        <w:t>根据贵方</w:t>
      </w:r>
      <w:r>
        <w:rPr>
          <w:rFonts w:hint="eastAsia" w:ascii="宋体"/>
          <w:color w:val="auto"/>
          <w:highlight w:val="none"/>
          <w:u w:val="single"/>
          <w:lang w:val="zh-CN"/>
        </w:rPr>
        <w:t xml:space="preserve">                  </w:t>
      </w:r>
      <w:r>
        <w:rPr>
          <w:rFonts w:hint="eastAsia" w:ascii="宋体"/>
          <w:color w:val="auto"/>
          <w:highlight w:val="none"/>
          <w:lang w:val="zh-CN"/>
        </w:rPr>
        <w:t>（项目名称）</w:t>
      </w:r>
      <w:r>
        <w:rPr>
          <w:rFonts w:hint="eastAsia" w:ascii="宋体" w:hAnsi="宋体"/>
          <w:bCs/>
          <w:snapToGrid w:val="0"/>
          <w:color w:val="auto"/>
          <w:highlight w:val="none"/>
          <w:u w:val="single"/>
        </w:rPr>
        <w:t xml:space="preserve">              </w:t>
      </w:r>
      <w:r>
        <w:rPr>
          <w:rFonts w:hint="eastAsia" w:ascii="宋体"/>
          <w:color w:val="auto"/>
          <w:highlight w:val="none"/>
          <w:lang w:val="zh-CN"/>
        </w:rPr>
        <w:t>（项目编号</w:t>
      </w:r>
      <w:r>
        <w:rPr>
          <w:rFonts w:hint="eastAsia" w:ascii="宋体"/>
          <w:color w:val="auto"/>
          <w:highlight w:val="none"/>
        </w:rPr>
        <w:t>/包号</w:t>
      </w:r>
      <w:r>
        <w:rPr>
          <w:rFonts w:hint="eastAsia" w:ascii="宋体"/>
          <w:color w:val="auto"/>
          <w:highlight w:val="none"/>
          <w:lang w:val="zh-CN"/>
        </w:rPr>
        <w:t>）竞争性磋商文件，</w:t>
      </w:r>
      <w:bookmarkStart w:id="9" w:name="_Hlk75369252"/>
      <w:r>
        <w:rPr>
          <w:rFonts w:ascii="宋体"/>
          <w:color w:val="auto"/>
          <w:highlight w:val="none"/>
        </w:rPr>
        <w:t>我方正式提交磋商响应函，</w:t>
      </w:r>
      <w:r>
        <w:rPr>
          <w:rFonts w:hint="eastAsia" w:ascii="宋体"/>
          <w:color w:val="auto"/>
          <w:highlight w:val="none"/>
          <w:lang w:val="zh-CN"/>
        </w:rPr>
        <w:t>自愿参与磋商并承诺如下：</w:t>
      </w:r>
    </w:p>
    <w:p w14:paraId="501181C8">
      <w:pPr>
        <w:pStyle w:val="15"/>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按磋商文件规定的各项要求，向采购人提供所需服务（包含与服务相关的货物）。</w:t>
      </w:r>
    </w:p>
    <w:p w14:paraId="6E94DE22">
      <w:pPr>
        <w:pStyle w:val="15"/>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我们完全理解贵方不一定将合同授予最低报价的供应商。</w:t>
      </w:r>
    </w:p>
    <w:p w14:paraId="09C1058B">
      <w:pPr>
        <w:pStyle w:val="15"/>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我们已详细审核全部磋商文件及其有效补充文件，</w:t>
      </w:r>
      <w:r>
        <w:rPr>
          <w:rFonts w:cs="宋体" w:asciiTheme="minorEastAsia" w:hAnsiTheme="minorEastAsia" w:eastAsiaTheme="minorEastAsia"/>
          <w:color w:val="auto"/>
          <w:highlight w:val="none"/>
        </w:rPr>
        <w:t>我们知道必须放弃提出含糊不清或误解问题的权利。</w:t>
      </w:r>
      <w:r>
        <w:rPr>
          <w:rFonts w:hint="eastAsia" w:cs="宋体" w:asciiTheme="minorEastAsia" w:hAnsiTheme="minorEastAsia" w:eastAsiaTheme="minorEastAsia"/>
          <w:color w:val="auto"/>
          <w:highlight w:val="none"/>
          <w:lang w:val="zh-CN"/>
        </w:rPr>
        <w:t>提交响应文件后，不对磋商文件本身提出质疑。否则，属于不诚</w:t>
      </w:r>
      <w:r>
        <w:rPr>
          <w:rFonts w:hint="eastAsia" w:ascii="宋体" w:hAnsi="宋体" w:cs="宋体"/>
          <w:color w:val="auto"/>
          <w:highlight w:val="none"/>
          <w:lang w:val="zh-CN"/>
        </w:rPr>
        <w:t>信和故意扰乱政府采购活动行为，我们将无条件接受处罚。</w:t>
      </w:r>
    </w:p>
    <w:p w14:paraId="24B246B1">
      <w:pPr>
        <w:pStyle w:val="15"/>
        <w:spacing w:before="0" w:after="0" w:line="440" w:lineRule="exact"/>
        <w:ind w:firstLineChars="200"/>
        <w:rPr>
          <w:rFonts w:ascii="宋体"/>
          <w:b/>
          <w:bCs/>
          <w:snapToGrid w:val="0"/>
          <w:color w:val="auto"/>
          <w:highlight w:val="none"/>
          <w:u w:val="single"/>
        </w:rPr>
      </w:pPr>
      <w:r>
        <w:rPr>
          <w:rFonts w:cs="宋体"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本响应有效期为自提交响应文件的截止之日起</w:t>
      </w:r>
      <w:r>
        <w:rPr>
          <w:rFonts w:hint="eastAsia" w:asciiTheme="minorEastAsia" w:hAnsiTheme="minorEastAsia" w:eastAsiaTheme="minorEastAsia"/>
          <w:color w:val="auto"/>
          <w:highlight w:val="none"/>
          <w:u w:val="single"/>
        </w:rPr>
        <w:t>90</w:t>
      </w:r>
      <w:r>
        <w:rPr>
          <w:rFonts w:asciiTheme="minorEastAsia" w:hAnsiTheme="minorEastAsia" w:eastAsiaTheme="minorEastAsia"/>
          <w:color w:val="auto"/>
          <w:highlight w:val="none"/>
        </w:rPr>
        <w:t>个日历日。</w:t>
      </w:r>
      <w:r>
        <w:rPr>
          <w:rFonts w:cs="宋体" w:asciiTheme="minorEastAsia" w:hAnsiTheme="minorEastAsia" w:eastAsiaTheme="minorEastAsia"/>
          <w:color w:val="auto"/>
          <w:highlight w:val="none"/>
        </w:rPr>
        <w:t>我们同意从规定的磋商日期起遵循本响应文件，并在规定的磋商有效期期满之前均具有约束力。</w:t>
      </w:r>
    </w:p>
    <w:p w14:paraId="0065F933">
      <w:pPr>
        <w:spacing w:line="400" w:lineRule="exact"/>
        <w:ind w:firstLine="480" w:firstLineChars="200"/>
        <w:rPr>
          <w:rFonts w:hint="eastAsia"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sz w:val="24"/>
          <w:highlight w:val="none"/>
        </w:rPr>
        <w:t>除合同条款及采购需求偏离表列出的偏离外，我方响应竞争性磋商文件的全部要求。</w:t>
      </w:r>
    </w:p>
    <w:p w14:paraId="54EB021B">
      <w:pPr>
        <w:pStyle w:val="15"/>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rPr>
        <w:t>同意向贵方提供贵方可能另外要求的与磋商有关的任何证据或资料，并保证我方已提供和将要提供的文件是真实的、准确的</w:t>
      </w:r>
      <w:r>
        <w:rPr>
          <w:rFonts w:hint="eastAsia" w:cs="宋体" w:asciiTheme="minorEastAsia" w:hAnsiTheme="minorEastAsia" w:eastAsiaTheme="minorEastAsia"/>
          <w:color w:val="auto"/>
          <w:highlight w:val="none"/>
        </w:rPr>
        <w:t>，并对此承担一切法律后果。</w:t>
      </w:r>
    </w:p>
    <w:p w14:paraId="15C0D7C1">
      <w:pPr>
        <w:pStyle w:val="15"/>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rPr>
        <w:t>一旦我方成交，我方将根据磋商文件的规定，严格履行合同的责任和义务</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并保证在磋商文件规定的时间完成项目，交付采购人验收、使用。</w:t>
      </w:r>
    </w:p>
    <w:p w14:paraId="45CC9DD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eastAsia="等线" w:cs="宋体"/>
          <w:color w:val="auto"/>
          <w:kern w:val="0"/>
          <w:sz w:val="24"/>
          <w:szCs w:val="24"/>
          <w:highlight w:val="none"/>
          <w:lang w:val="zh-CN"/>
        </w:rPr>
        <w:t>8</w:t>
      </w:r>
      <w:r>
        <w:rPr>
          <w:rFonts w:hint="eastAsia" w:cs="宋体" w:asciiTheme="minorEastAsia" w:hAnsiTheme="minorEastAsia" w:eastAsiaTheme="minorEastAsia"/>
          <w:color w:val="auto"/>
          <w:highlight w:val="none"/>
        </w:rPr>
        <w:t>．</w:t>
      </w:r>
      <w:r>
        <w:rPr>
          <w:rFonts w:hint="eastAsia" w:ascii="宋体" w:hAnsi="宋体" w:cs="宋体"/>
          <w:color w:val="auto"/>
          <w:kern w:val="0"/>
          <w:sz w:val="24"/>
          <w:szCs w:val="24"/>
          <w:highlight w:val="none"/>
          <w:lang w:val="zh-CN"/>
        </w:rPr>
        <w:t>我方决不提供虚假材料谋取成交、决不采取不正当手段诋毁、排挤其他供应商、决不与采购人、其他供应商或者采购代理机构恶意串通、决不向采购人、采购代理机构工作人员和磋商小组进行商业贿赂、决不拒绝有关部门监督检查或提供虚假情况，如有违反，无条件接受贵方及相关管理部门的处罚。</w:t>
      </w:r>
      <w:bookmarkStart w:id="10" w:name="_Hlk108563333"/>
    </w:p>
    <w:p w14:paraId="732A66C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cs="宋体" w:asciiTheme="minorEastAsia" w:hAnsiTheme="minorEastAsia" w:eastAsiaTheme="minorEastAsia"/>
          <w:color w:val="auto"/>
          <w:highlight w:val="none"/>
        </w:rPr>
        <w:t>．</w:t>
      </w:r>
      <w:r>
        <w:rPr>
          <w:rFonts w:hint="eastAsia" w:ascii="宋体" w:hAnsi="宋体"/>
          <w:color w:val="auto"/>
          <w:sz w:val="24"/>
          <w:szCs w:val="24"/>
          <w:highlight w:val="none"/>
        </w:rPr>
        <w:t>我方为：</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大型企业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中型企业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小型企业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微型企业（在对应</w:t>
      </w:r>
      <w:r>
        <w:rPr>
          <w:rFonts w:hint="eastAsia" w:ascii="宋体" w:hAnsi="宋体"/>
          <w:color w:val="auto"/>
          <w:sz w:val="24"/>
          <w:szCs w:val="24"/>
          <w:highlight w:val="none"/>
        </w:rPr>
        <w:sym w:font="Wingdings" w:char="00A8"/>
      </w:r>
      <w:r>
        <w:rPr>
          <w:rFonts w:hint="eastAsia" w:ascii="宋体" w:hAnsi="宋体" w:cs="宋体"/>
          <w:color w:val="auto"/>
          <w:kern w:val="0"/>
          <w:sz w:val="24"/>
          <w:szCs w:val="24"/>
          <w:highlight w:val="none"/>
        </w:rPr>
        <w:t>内</w:t>
      </w:r>
      <w:r>
        <w:rPr>
          <w:rFonts w:hint="eastAsia" w:ascii="宋体" w:hAnsi="宋体"/>
          <w:color w:val="auto"/>
          <w:sz w:val="24"/>
          <w:szCs w:val="24"/>
          <w:highlight w:val="none"/>
          <w:lang w:val="zh-CN"/>
        </w:rPr>
        <w:t>打</w:t>
      </w:r>
      <w:r>
        <w:rPr>
          <w:rFonts w:hint="eastAsia" w:ascii="宋体" w:hAnsi="宋体" w:cs="Verdana"/>
          <w:color w:val="auto"/>
          <w:kern w:val="0"/>
          <w:sz w:val="24"/>
          <w:szCs w:val="24"/>
          <w:highlight w:val="none"/>
          <w:lang w:val="zh-CN"/>
        </w:rPr>
        <w:t>“√”</w:t>
      </w:r>
      <w:r>
        <w:rPr>
          <w:rFonts w:hint="eastAsia" w:ascii="宋体" w:hAnsi="宋体"/>
          <w:color w:val="auto"/>
          <w:sz w:val="24"/>
          <w:szCs w:val="24"/>
          <w:highlight w:val="none"/>
        </w:rPr>
        <w:t>）</w:t>
      </w:r>
    </w:p>
    <w:p w14:paraId="080A2B92">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10．我方与本磋商有关的正式通讯地址为：</w:t>
      </w:r>
    </w:p>
    <w:p w14:paraId="093641AE">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    址：</w:t>
      </w:r>
      <w:r>
        <w:rPr>
          <w:rFonts w:hint="eastAsia" w:ascii="宋体" w:hAnsi="宋体" w:eastAsia="Calibri" w:cs="宋体"/>
          <w:color w:val="auto"/>
          <w:kern w:val="0"/>
          <w:sz w:val="24"/>
          <w:szCs w:val="24"/>
          <w:highlight w:val="none"/>
          <w:u w:val="single"/>
          <w:lang w:val="zh-CN"/>
        </w:rPr>
        <w:t xml:space="preserve">                      </w:t>
      </w:r>
    </w:p>
    <w:p w14:paraId="01826830">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    编：</w:t>
      </w:r>
      <w:r>
        <w:rPr>
          <w:rFonts w:hint="eastAsia" w:ascii="宋体" w:hAnsi="宋体" w:eastAsia="Calibri" w:cs="宋体"/>
          <w:color w:val="auto"/>
          <w:kern w:val="0"/>
          <w:sz w:val="24"/>
          <w:szCs w:val="24"/>
          <w:highlight w:val="none"/>
          <w:u w:val="single"/>
          <w:lang w:val="zh-CN"/>
        </w:rPr>
        <w:t xml:space="preserve">                      </w:t>
      </w:r>
    </w:p>
    <w:p w14:paraId="719E9380">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    话：</w:t>
      </w:r>
      <w:r>
        <w:rPr>
          <w:rFonts w:hint="eastAsia" w:ascii="宋体" w:hAnsi="宋体" w:eastAsia="Calibri" w:cs="宋体"/>
          <w:color w:val="auto"/>
          <w:kern w:val="0"/>
          <w:sz w:val="24"/>
          <w:szCs w:val="24"/>
          <w:highlight w:val="none"/>
          <w:u w:val="single"/>
          <w:lang w:val="zh-CN"/>
        </w:rPr>
        <w:t xml:space="preserve">                      </w:t>
      </w:r>
    </w:p>
    <w:p w14:paraId="5DAEBCAC">
      <w:pPr>
        <w:spacing w:line="400" w:lineRule="exact"/>
        <w:ind w:firstLine="480" w:firstLineChars="200"/>
        <w:rPr>
          <w:rFonts w:hint="eastAsia" w:ascii="宋体" w:hAnsi="宋体" w:cs="宋体" w:eastAsiaTheme="minorEastAsia"/>
          <w:color w:val="auto"/>
          <w:kern w:val="0"/>
          <w:sz w:val="24"/>
          <w:szCs w:val="24"/>
          <w:highlight w:val="none"/>
          <w:u w:val="single"/>
          <w:lang w:val="zh-CN"/>
        </w:rPr>
      </w:pPr>
      <w:r>
        <w:rPr>
          <w:rFonts w:eastAsiaTheme="minorEastAsia"/>
          <w:color w:val="auto"/>
          <w:sz w:val="24"/>
          <w:highlight w:val="none"/>
        </w:rPr>
        <w:t>电子函件</w:t>
      </w:r>
      <w:r>
        <w:rPr>
          <w:rFonts w:hint="eastAsia" w:ascii="宋体" w:hAnsi="宋体" w:cs="宋体"/>
          <w:color w:val="auto"/>
          <w:kern w:val="0"/>
          <w:sz w:val="24"/>
          <w:szCs w:val="24"/>
          <w:highlight w:val="none"/>
          <w:lang w:val="zh-CN"/>
        </w:rPr>
        <w:t>：</w:t>
      </w:r>
      <w:r>
        <w:rPr>
          <w:rFonts w:hint="eastAsia" w:ascii="宋体" w:hAnsi="宋体" w:eastAsia="Calibri" w:cs="宋体"/>
          <w:color w:val="auto"/>
          <w:kern w:val="0"/>
          <w:sz w:val="24"/>
          <w:szCs w:val="24"/>
          <w:highlight w:val="none"/>
          <w:u w:val="single"/>
          <w:lang w:val="zh-CN"/>
        </w:rPr>
        <w:t xml:space="preserve">                      </w:t>
      </w:r>
    </w:p>
    <w:p w14:paraId="6B8D85B3">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开户银行：</w:t>
      </w:r>
      <w:r>
        <w:rPr>
          <w:rFonts w:hint="eastAsia" w:ascii="宋体" w:hAnsi="宋体" w:eastAsia="Calibri" w:cs="宋体"/>
          <w:color w:val="auto"/>
          <w:kern w:val="0"/>
          <w:sz w:val="24"/>
          <w:szCs w:val="24"/>
          <w:highlight w:val="none"/>
          <w:u w:val="single"/>
          <w:lang w:val="zh-CN"/>
        </w:rPr>
        <w:t xml:space="preserve">                      </w:t>
      </w:r>
    </w:p>
    <w:p w14:paraId="2622607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    号：</w:t>
      </w:r>
      <w:bookmarkEnd w:id="10"/>
      <w:r>
        <w:rPr>
          <w:rFonts w:hint="eastAsia" w:ascii="宋体" w:hAnsi="宋体" w:eastAsia="Calibri" w:cs="宋体"/>
          <w:color w:val="auto"/>
          <w:kern w:val="0"/>
          <w:sz w:val="24"/>
          <w:szCs w:val="24"/>
          <w:highlight w:val="none"/>
          <w:u w:val="single"/>
          <w:lang w:val="zh-CN"/>
        </w:rPr>
        <w:t xml:space="preserve">                      </w:t>
      </w:r>
    </w:p>
    <w:p w14:paraId="5E9EFF07">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供应商名称</w:t>
      </w:r>
      <w:r>
        <w:rPr>
          <w:rFonts w:hint="eastAsia" w:ascii="宋体" w:hAnsi="宋体" w:cs="宋体"/>
          <w:bCs/>
          <w:color w:val="auto"/>
          <w:sz w:val="24"/>
          <w:szCs w:val="24"/>
          <w:highlight w:val="none"/>
        </w:rPr>
        <w:t>（</w:t>
      </w:r>
      <w:r>
        <w:rPr>
          <w:rFonts w:hint="eastAsia" w:ascii="宋体" w:hAnsi="宋体" w:cs="宋体"/>
          <w:b/>
          <w:color w:val="auto"/>
          <w:sz w:val="24"/>
          <w:szCs w:val="24"/>
          <w:highlight w:val="none"/>
        </w:rPr>
        <w:t>加盖CA电子公章</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u w:val="single"/>
        </w:rPr>
        <w:t xml:space="preserve">          </w:t>
      </w:r>
    </w:p>
    <w:p w14:paraId="63357F2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p>
    <w:bookmarkEnd w:id="9"/>
    <w:p w14:paraId="4830C827">
      <w:pPr>
        <w:pStyle w:val="7"/>
        <w:rPr>
          <w:color w:val="auto"/>
          <w:highlight w:val="none"/>
        </w:rPr>
      </w:pPr>
      <w:r>
        <w:rPr>
          <w:color w:val="auto"/>
          <w:highlight w:val="none"/>
        </w:rPr>
        <w:br w:type="page"/>
      </w:r>
    </w:p>
    <w:p w14:paraId="36B4F1AE">
      <w:pPr>
        <w:spacing w:before="240" w:beforeLines="100" w:after="120" w:afterLines="50"/>
        <w:rPr>
          <w:b/>
          <w:bCs/>
          <w:color w:val="auto"/>
          <w:sz w:val="24"/>
          <w:szCs w:val="24"/>
          <w:highlight w:val="none"/>
        </w:rPr>
      </w:pPr>
      <w:r>
        <w:rPr>
          <w:rFonts w:hint="eastAsia"/>
          <w:b/>
          <w:bCs/>
          <w:color w:val="auto"/>
          <w:sz w:val="24"/>
          <w:szCs w:val="24"/>
          <w:highlight w:val="none"/>
        </w:rPr>
        <w:t>七、授权委托书（实质性格式）</w:t>
      </w:r>
    </w:p>
    <w:p w14:paraId="1E285445">
      <w:pPr>
        <w:pStyle w:val="7"/>
        <w:jc w:val="center"/>
        <w:rPr>
          <w:color w:val="auto"/>
          <w:sz w:val="28"/>
          <w:szCs w:val="28"/>
          <w:highlight w:val="none"/>
        </w:rPr>
      </w:pPr>
      <w:r>
        <w:rPr>
          <w:rFonts w:hint="eastAsia"/>
          <w:color w:val="auto"/>
          <w:sz w:val="28"/>
          <w:szCs w:val="40"/>
          <w:highlight w:val="none"/>
        </w:rPr>
        <w:t>（一）法定代表人（单位负责人）身份证明</w:t>
      </w:r>
    </w:p>
    <w:p w14:paraId="1B841CBD">
      <w:pPr>
        <w:pStyle w:val="7"/>
        <w:rPr>
          <w:color w:val="auto"/>
          <w:highlight w:val="none"/>
        </w:rPr>
      </w:pPr>
    </w:p>
    <w:p w14:paraId="16C2716E">
      <w:pPr>
        <w:pStyle w:val="7"/>
        <w:rPr>
          <w:b w:val="0"/>
          <w:bCs w:val="0"/>
          <w:color w:val="auto"/>
          <w:highlight w:val="none"/>
        </w:rPr>
      </w:pPr>
      <w:r>
        <w:rPr>
          <w:rFonts w:hint="eastAsia"/>
          <w:b w:val="0"/>
          <w:bCs w:val="0"/>
          <w:color w:val="auto"/>
          <w:highlight w:val="none"/>
        </w:rPr>
        <w:t>致：南京市六合区交通运输局</w:t>
      </w:r>
    </w:p>
    <w:p w14:paraId="525D9D07">
      <w:pPr>
        <w:pStyle w:val="7"/>
        <w:rPr>
          <w:b w:val="0"/>
          <w:bCs w:val="0"/>
          <w:color w:val="auto"/>
          <w:highlight w:val="none"/>
        </w:rPr>
      </w:pPr>
      <w:r>
        <w:rPr>
          <w:rFonts w:hint="eastAsia"/>
          <w:b w:val="0"/>
          <w:bCs w:val="0"/>
          <w:color w:val="auto"/>
          <w:highlight w:val="none"/>
        </w:rPr>
        <w:t>兹证明，</w:t>
      </w:r>
    </w:p>
    <w:p w14:paraId="36771CBF">
      <w:pPr>
        <w:pStyle w:val="7"/>
        <w:rPr>
          <w:b w:val="0"/>
          <w:bCs w:val="0"/>
          <w:color w:val="auto"/>
          <w:highlight w:val="none"/>
        </w:rPr>
      </w:pPr>
      <w:r>
        <w:rPr>
          <w:rFonts w:hint="eastAsia"/>
          <w:b w:val="0"/>
          <w:bCs w:val="0"/>
          <w:color w:val="auto"/>
          <w:highlight w:val="none"/>
        </w:rPr>
        <w:t>姓名：</w:t>
      </w:r>
      <w:r>
        <w:rPr>
          <w:b w:val="0"/>
          <w:bCs w:val="0"/>
          <w:color w:val="auto"/>
          <w:highlight w:val="none"/>
          <w:u w:val="single"/>
        </w:rPr>
        <w:t xml:space="preserve">     </w:t>
      </w:r>
      <w:r>
        <w:rPr>
          <w:rFonts w:hint="eastAsia"/>
          <w:b w:val="0"/>
          <w:bCs w:val="0"/>
          <w:color w:val="auto"/>
          <w:highlight w:val="none"/>
          <w:u w:val="single"/>
        </w:rPr>
        <w:t xml:space="preserve"> </w:t>
      </w:r>
      <w:r>
        <w:rPr>
          <w:rFonts w:hint="eastAsia"/>
          <w:b w:val="0"/>
          <w:bCs w:val="0"/>
          <w:color w:val="auto"/>
          <w:highlight w:val="none"/>
        </w:rPr>
        <w:t>性别：</w:t>
      </w:r>
      <w:r>
        <w:rPr>
          <w:b w:val="0"/>
          <w:bCs w:val="0"/>
          <w:color w:val="auto"/>
          <w:highlight w:val="none"/>
          <w:u w:val="single"/>
        </w:rPr>
        <w:t xml:space="preserve">     </w:t>
      </w:r>
      <w:r>
        <w:rPr>
          <w:rFonts w:hint="eastAsia"/>
          <w:b w:val="0"/>
          <w:bCs w:val="0"/>
          <w:color w:val="auto"/>
          <w:highlight w:val="none"/>
          <w:u w:val="single"/>
        </w:rPr>
        <w:t xml:space="preserve"> </w:t>
      </w:r>
      <w:r>
        <w:rPr>
          <w:rFonts w:hint="eastAsia"/>
          <w:b w:val="0"/>
          <w:bCs w:val="0"/>
          <w:color w:val="auto"/>
          <w:highlight w:val="none"/>
        </w:rPr>
        <w:t>年龄：</w:t>
      </w:r>
      <w:r>
        <w:rPr>
          <w:b w:val="0"/>
          <w:bCs w:val="0"/>
          <w:color w:val="auto"/>
          <w:highlight w:val="none"/>
          <w:u w:val="single"/>
        </w:rPr>
        <w:t xml:space="preserve">     </w:t>
      </w:r>
      <w:r>
        <w:rPr>
          <w:rFonts w:hint="eastAsia"/>
          <w:b w:val="0"/>
          <w:bCs w:val="0"/>
          <w:color w:val="auto"/>
          <w:highlight w:val="none"/>
          <w:u w:val="single"/>
        </w:rPr>
        <w:t xml:space="preserve"> </w:t>
      </w:r>
      <w:r>
        <w:rPr>
          <w:rFonts w:hint="eastAsia"/>
          <w:b w:val="0"/>
          <w:bCs w:val="0"/>
          <w:color w:val="auto"/>
          <w:highlight w:val="none"/>
        </w:rPr>
        <w:t>职务：</w:t>
      </w:r>
      <w:r>
        <w:rPr>
          <w:b w:val="0"/>
          <w:bCs w:val="0"/>
          <w:color w:val="auto"/>
          <w:highlight w:val="none"/>
          <w:u w:val="single"/>
        </w:rPr>
        <w:t xml:space="preserve">     </w:t>
      </w:r>
      <w:r>
        <w:rPr>
          <w:rFonts w:hint="eastAsia"/>
          <w:b w:val="0"/>
          <w:bCs w:val="0"/>
          <w:color w:val="auto"/>
          <w:highlight w:val="none"/>
          <w:u w:val="single"/>
        </w:rPr>
        <w:t xml:space="preserve"> </w:t>
      </w:r>
    </w:p>
    <w:p w14:paraId="11FB099F">
      <w:pPr>
        <w:pStyle w:val="7"/>
        <w:rPr>
          <w:b w:val="0"/>
          <w:bCs w:val="0"/>
          <w:color w:val="auto"/>
          <w:highlight w:val="none"/>
        </w:rPr>
      </w:pPr>
      <w:r>
        <w:rPr>
          <w:rFonts w:hint="eastAsia"/>
          <w:b w:val="0"/>
          <w:bCs w:val="0"/>
          <w:color w:val="auto"/>
          <w:highlight w:val="none"/>
        </w:rPr>
        <w:t>系</w:t>
      </w:r>
      <w:r>
        <w:rPr>
          <w:b w:val="0"/>
          <w:bCs w:val="0"/>
          <w:color w:val="auto"/>
          <w:highlight w:val="none"/>
          <w:u w:val="single"/>
        </w:rPr>
        <w:t xml:space="preserve">              </w:t>
      </w:r>
      <w:r>
        <w:rPr>
          <w:rFonts w:hint="eastAsia"/>
          <w:b w:val="0"/>
          <w:bCs w:val="0"/>
          <w:color w:val="auto"/>
          <w:highlight w:val="none"/>
        </w:rPr>
        <w:t>（供应商名称）的法定代表人（单位负责人）。</w:t>
      </w:r>
    </w:p>
    <w:p w14:paraId="3462A714">
      <w:pPr>
        <w:pStyle w:val="7"/>
        <w:rPr>
          <w:b w:val="0"/>
          <w:bCs w:val="0"/>
          <w:color w:val="auto"/>
          <w:highlight w:val="none"/>
        </w:rPr>
      </w:pPr>
    </w:p>
    <w:p w14:paraId="47194AFB">
      <w:pPr>
        <w:pStyle w:val="7"/>
        <w:rPr>
          <w:b w:val="0"/>
          <w:bCs w:val="0"/>
          <w:color w:val="auto"/>
          <w:highlight w:val="none"/>
        </w:rPr>
      </w:pPr>
      <w:r>
        <w:rPr>
          <w:rFonts w:hint="eastAsia"/>
          <w:b w:val="0"/>
          <w:bCs w:val="0"/>
          <w:color w:val="auto"/>
          <w:highlight w:val="none"/>
        </w:rPr>
        <w:t>附：法定代表人（单位负责人）身份证或护照等身份证明文件正反面电子件。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198A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2A6D9BD1">
            <w:pPr>
              <w:pStyle w:val="7"/>
              <w:rPr>
                <w:b w:val="0"/>
                <w:bCs w:val="0"/>
                <w:color w:val="auto"/>
                <w:highlight w:val="none"/>
              </w:rPr>
            </w:pPr>
          </w:p>
          <w:p w14:paraId="65A639C0">
            <w:pPr>
              <w:pStyle w:val="7"/>
              <w:rPr>
                <w:b w:val="0"/>
                <w:bCs w:val="0"/>
                <w:color w:val="auto"/>
                <w:highlight w:val="none"/>
              </w:rPr>
            </w:pPr>
          </w:p>
          <w:p w14:paraId="2E307379">
            <w:pPr>
              <w:pStyle w:val="7"/>
              <w:rPr>
                <w:b w:val="0"/>
                <w:bCs w:val="0"/>
                <w:color w:val="auto"/>
                <w:highlight w:val="none"/>
              </w:rPr>
            </w:pPr>
          </w:p>
          <w:p w14:paraId="0A867F71">
            <w:pPr>
              <w:pStyle w:val="7"/>
              <w:rPr>
                <w:b w:val="0"/>
                <w:bCs w:val="0"/>
                <w:color w:val="auto"/>
                <w:highlight w:val="none"/>
              </w:rPr>
            </w:pPr>
          </w:p>
          <w:p w14:paraId="7172DFC8">
            <w:pPr>
              <w:pStyle w:val="7"/>
              <w:rPr>
                <w:b w:val="0"/>
                <w:bCs w:val="0"/>
                <w:color w:val="auto"/>
                <w:highlight w:val="none"/>
              </w:rPr>
            </w:pPr>
          </w:p>
          <w:p w14:paraId="5EFBE180">
            <w:pPr>
              <w:pStyle w:val="7"/>
              <w:rPr>
                <w:b w:val="0"/>
                <w:bCs w:val="0"/>
                <w:color w:val="auto"/>
                <w:highlight w:val="none"/>
              </w:rPr>
            </w:pPr>
          </w:p>
        </w:tc>
        <w:tc>
          <w:tcPr>
            <w:tcW w:w="4785" w:type="dxa"/>
            <w:shd w:val="clear" w:color="auto" w:fill="auto"/>
          </w:tcPr>
          <w:p w14:paraId="6CD6718B">
            <w:pPr>
              <w:pStyle w:val="7"/>
              <w:rPr>
                <w:b w:val="0"/>
                <w:bCs w:val="0"/>
                <w:color w:val="auto"/>
                <w:highlight w:val="none"/>
              </w:rPr>
            </w:pPr>
          </w:p>
        </w:tc>
      </w:tr>
    </w:tbl>
    <w:p w14:paraId="0BDC69AA">
      <w:pPr>
        <w:pStyle w:val="7"/>
        <w:rPr>
          <w:b w:val="0"/>
          <w:bCs w:val="0"/>
          <w:color w:val="auto"/>
          <w:highlight w:val="none"/>
        </w:rPr>
      </w:pPr>
    </w:p>
    <w:p w14:paraId="1859EE64">
      <w:pPr>
        <w:pStyle w:val="7"/>
        <w:rPr>
          <w:b w:val="0"/>
          <w:bCs w:val="0"/>
          <w:color w:val="auto"/>
          <w:highlight w:val="none"/>
        </w:rPr>
      </w:pPr>
      <w:r>
        <w:rPr>
          <w:rFonts w:hint="eastAsia"/>
          <w:b w:val="0"/>
          <w:bCs w:val="0"/>
          <w:color w:val="auto"/>
          <w:highlight w:val="none"/>
        </w:rPr>
        <w:t>供应商名称（加盖CA电子公章）：</w:t>
      </w:r>
      <w:r>
        <w:rPr>
          <w:b w:val="0"/>
          <w:bCs w:val="0"/>
          <w:color w:val="auto"/>
          <w:highlight w:val="none"/>
          <w:u w:val="single"/>
        </w:rPr>
        <w:t xml:space="preserve">              </w:t>
      </w:r>
    </w:p>
    <w:p w14:paraId="4B17BDDD">
      <w:pPr>
        <w:pStyle w:val="7"/>
        <w:rPr>
          <w:b w:val="0"/>
          <w:bCs w:val="0"/>
          <w:color w:val="auto"/>
          <w:highlight w:val="none"/>
        </w:rPr>
      </w:pPr>
      <w:r>
        <w:rPr>
          <w:rFonts w:hint="eastAsia"/>
          <w:b w:val="0"/>
          <w:bCs w:val="0"/>
          <w:color w:val="auto"/>
          <w:highlight w:val="none"/>
        </w:rPr>
        <w:t>法定代表人（单位负责人）（签字或签章）：</w:t>
      </w:r>
      <w:r>
        <w:rPr>
          <w:b w:val="0"/>
          <w:bCs w:val="0"/>
          <w:color w:val="auto"/>
          <w:highlight w:val="none"/>
          <w:u w:val="single"/>
        </w:rPr>
        <w:t xml:space="preserve">              </w:t>
      </w:r>
    </w:p>
    <w:p w14:paraId="11A4D897">
      <w:pPr>
        <w:pStyle w:val="7"/>
        <w:rPr>
          <w:b w:val="0"/>
          <w:bCs w:val="0"/>
          <w:color w:val="auto"/>
          <w:highlight w:val="none"/>
        </w:rPr>
      </w:pPr>
      <w:r>
        <w:rPr>
          <w:rFonts w:hint="eastAsia"/>
          <w:b w:val="0"/>
          <w:bCs w:val="0"/>
          <w:color w:val="auto"/>
          <w:highlight w:val="none"/>
        </w:rPr>
        <w:t>日期：</w:t>
      </w:r>
      <w:r>
        <w:rPr>
          <w:b w:val="0"/>
          <w:bCs w:val="0"/>
          <w:color w:val="auto"/>
          <w:highlight w:val="none"/>
        </w:rPr>
        <w:t xml:space="preserve">   </w:t>
      </w:r>
      <w:r>
        <w:rPr>
          <w:rFonts w:hint="eastAsia"/>
          <w:b w:val="0"/>
          <w:bCs w:val="0"/>
          <w:color w:val="auto"/>
          <w:highlight w:val="none"/>
        </w:rPr>
        <w:t>年</w:t>
      </w:r>
      <w:r>
        <w:rPr>
          <w:b w:val="0"/>
          <w:bCs w:val="0"/>
          <w:color w:val="auto"/>
          <w:highlight w:val="none"/>
        </w:rPr>
        <w:t xml:space="preserve">   </w:t>
      </w:r>
      <w:r>
        <w:rPr>
          <w:rFonts w:hint="eastAsia"/>
          <w:b w:val="0"/>
          <w:bCs w:val="0"/>
          <w:color w:val="auto"/>
          <w:highlight w:val="none"/>
        </w:rPr>
        <w:t>月</w:t>
      </w:r>
      <w:r>
        <w:rPr>
          <w:b w:val="0"/>
          <w:bCs w:val="0"/>
          <w:color w:val="auto"/>
          <w:highlight w:val="none"/>
        </w:rPr>
        <w:t xml:space="preserve">   </w:t>
      </w:r>
      <w:r>
        <w:rPr>
          <w:rFonts w:hint="eastAsia"/>
          <w:b w:val="0"/>
          <w:bCs w:val="0"/>
          <w:color w:val="auto"/>
          <w:highlight w:val="none"/>
        </w:rPr>
        <w:t>日</w:t>
      </w:r>
    </w:p>
    <w:p w14:paraId="05CF9A9B">
      <w:pPr>
        <w:widowControl/>
        <w:jc w:val="left"/>
        <w:rPr>
          <w:rFonts w:ascii="宋体" w:hAnsi="Courier New"/>
          <w:color w:val="auto"/>
          <w:sz w:val="24"/>
          <w:szCs w:val="36"/>
          <w:highlight w:val="none"/>
        </w:rPr>
      </w:pPr>
      <w:r>
        <w:rPr>
          <w:color w:val="auto"/>
          <w:highlight w:val="none"/>
        </w:rPr>
        <w:br w:type="page"/>
      </w:r>
    </w:p>
    <w:p w14:paraId="28868CFA">
      <w:pPr>
        <w:spacing w:line="360" w:lineRule="auto"/>
        <w:jc w:val="center"/>
        <w:rPr>
          <w:color w:val="auto"/>
          <w:highlight w:val="none"/>
        </w:rPr>
      </w:pPr>
      <w:r>
        <w:rPr>
          <w:rFonts w:hint="eastAsia"/>
          <w:b/>
          <w:bCs/>
          <w:color w:val="auto"/>
          <w:sz w:val="28"/>
          <w:szCs w:val="28"/>
          <w:highlight w:val="none"/>
        </w:rPr>
        <w:t>（二）授权委托书</w:t>
      </w:r>
    </w:p>
    <w:p w14:paraId="3E78295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s="宋体"/>
          <w:bCs/>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供应商名称</w:t>
      </w:r>
      <w:r>
        <w:rPr>
          <w:rFonts w:hint="eastAsia" w:ascii="宋体" w:hAnsi="宋体"/>
          <w:color w:val="auto"/>
          <w:sz w:val="24"/>
          <w:highlight w:val="none"/>
        </w:rPr>
        <w:t>）的法定代表人（单位负责人），现委托</w:t>
      </w:r>
      <w:r>
        <w:rPr>
          <w:rFonts w:ascii="宋体" w:hAnsi="宋体" w:cs="宋体"/>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szCs w:val="24"/>
          <w:highlight w:val="none"/>
        </w:rPr>
        <w:t>）为我方代理人。代理人根据授权，以我方名义签署、澄清确认、递交、撤回、修改</w:t>
      </w:r>
      <w:r>
        <w:rPr>
          <w:rFonts w:ascii="宋体" w:hAnsi="宋体" w:cs="宋体"/>
          <w:bCs/>
          <w:color w:val="auto"/>
          <w:sz w:val="24"/>
          <w:szCs w:val="24"/>
          <w:highlight w:val="none"/>
          <w:u w:val="single"/>
        </w:rPr>
        <w:t xml:space="preserve">          </w:t>
      </w:r>
      <w:r>
        <w:rPr>
          <w:rFonts w:hint="eastAsia" w:ascii="宋体" w:hAnsi="宋体"/>
          <w:color w:val="auto"/>
          <w:sz w:val="24"/>
          <w:szCs w:val="24"/>
          <w:highlight w:val="none"/>
        </w:rPr>
        <w:t>（项目名称）响应文件和处理有关事宜，其法律后果由我方承担。</w:t>
      </w:r>
    </w:p>
    <w:p w14:paraId="7F8FEE27">
      <w:pPr>
        <w:pStyle w:val="7"/>
        <w:rPr>
          <w:color w:val="auto"/>
          <w:highlight w:val="none"/>
        </w:rPr>
      </w:pPr>
    </w:p>
    <w:p w14:paraId="7EA39305">
      <w:pPr>
        <w:pStyle w:val="7"/>
        <w:rPr>
          <w:b w:val="0"/>
          <w:bCs w:val="0"/>
          <w:color w:val="auto"/>
          <w:highlight w:val="none"/>
        </w:rPr>
      </w:pPr>
      <w:r>
        <w:rPr>
          <w:rFonts w:hint="eastAsia"/>
          <w:b w:val="0"/>
          <w:bCs w:val="0"/>
          <w:color w:val="auto"/>
          <w:highlight w:val="none"/>
        </w:rPr>
        <w:t>委托期限：自本授权委托书签署之日起至响应有效期届满之日止。</w:t>
      </w:r>
    </w:p>
    <w:p w14:paraId="5430E65C">
      <w:pPr>
        <w:pStyle w:val="7"/>
        <w:rPr>
          <w:b w:val="0"/>
          <w:bCs w:val="0"/>
          <w:color w:val="auto"/>
          <w:highlight w:val="none"/>
        </w:rPr>
      </w:pPr>
      <w:r>
        <w:rPr>
          <w:rFonts w:hint="eastAsia"/>
          <w:b w:val="0"/>
          <w:bCs w:val="0"/>
          <w:color w:val="auto"/>
          <w:highlight w:val="none"/>
        </w:rPr>
        <w:t>代理人无转委托权。</w:t>
      </w:r>
    </w:p>
    <w:p w14:paraId="27B3575C">
      <w:pPr>
        <w:pStyle w:val="7"/>
        <w:rPr>
          <w:b w:val="0"/>
          <w:bCs w:val="0"/>
          <w:color w:val="auto"/>
          <w:highlight w:val="none"/>
        </w:rPr>
      </w:pPr>
    </w:p>
    <w:p w14:paraId="046D2F58">
      <w:pPr>
        <w:pStyle w:val="7"/>
        <w:rPr>
          <w:b w:val="0"/>
          <w:bCs w:val="0"/>
          <w:color w:val="auto"/>
          <w:highlight w:val="none"/>
          <w:u w:val="single"/>
        </w:rPr>
      </w:pPr>
      <w:r>
        <w:rPr>
          <w:rFonts w:hint="eastAsia"/>
          <w:b w:val="0"/>
          <w:bCs w:val="0"/>
          <w:color w:val="auto"/>
          <w:highlight w:val="none"/>
        </w:rPr>
        <w:t>供应商名称</w:t>
      </w:r>
      <w:r>
        <w:rPr>
          <w:b w:val="0"/>
          <w:bCs w:val="0"/>
          <w:color w:val="auto"/>
          <w:highlight w:val="none"/>
        </w:rPr>
        <w:t>（</w:t>
      </w:r>
      <w:r>
        <w:rPr>
          <w:rFonts w:hint="eastAsia"/>
          <w:b w:val="0"/>
          <w:bCs w:val="0"/>
          <w:color w:val="auto"/>
          <w:highlight w:val="none"/>
        </w:rPr>
        <w:t>加盖CA电子公章</w:t>
      </w:r>
      <w:r>
        <w:rPr>
          <w:b w:val="0"/>
          <w:bCs w:val="0"/>
          <w:color w:val="auto"/>
          <w:highlight w:val="none"/>
        </w:rPr>
        <w:t>）</w:t>
      </w:r>
      <w:r>
        <w:rPr>
          <w:rFonts w:hint="eastAsia"/>
          <w:b w:val="0"/>
          <w:bCs w:val="0"/>
          <w:color w:val="auto"/>
          <w:highlight w:val="none"/>
        </w:rPr>
        <w:t>：</w:t>
      </w:r>
      <w:r>
        <w:rPr>
          <w:b w:val="0"/>
          <w:bCs w:val="0"/>
          <w:color w:val="auto"/>
          <w:highlight w:val="none"/>
          <w:u w:val="single"/>
        </w:rPr>
        <w:t xml:space="preserve">             </w:t>
      </w:r>
    </w:p>
    <w:p w14:paraId="35960404">
      <w:pPr>
        <w:pStyle w:val="7"/>
        <w:rPr>
          <w:b w:val="0"/>
          <w:bCs w:val="0"/>
          <w:color w:val="auto"/>
          <w:highlight w:val="none"/>
          <w:u w:val="single"/>
        </w:rPr>
      </w:pPr>
      <w:r>
        <w:rPr>
          <w:rFonts w:hint="eastAsia"/>
          <w:b w:val="0"/>
          <w:bCs w:val="0"/>
          <w:color w:val="auto"/>
          <w:highlight w:val="none"/>
        </w:rPr>
        <w:t>法定代表人（单位负责人）（签字或签章）：</w:t>
      </w:r>
      <w:r>
        <w:rPr>
          <w:b w:val="0"/>
          <w:bCs w:val="0"/>
          <w:color w:val="auto"/>
          <w:highlight w:val="none"/>
          <w:u w:val="single"/>
        </w:rPr>
        <w:t xml:space="preserve">          </w:t>
      </w:r>
    </w:p>
    <w:p w14:paraId="41AA1D4A">
      <w:pPr>
        <w:pStyle w:val="7"/>
        <w:rPr>
          <w:b w:val="0"/>
          <w:bCs w:val="0"/>
          <w:color w:val="auto"/>
          <w:highlight w:val="none"/>
          <w:u w:val="single"/>
        </w:rPr>
      </w:pPr>
      <w:r>
        <w:rPr>
          <w:rFonts w:hint="eastAsia"/>
          <w:b w:val="0"/>
          <w:bCs w:val="0"/>
          <w:color w:val="auto"/>
          <w:highlight w:val="none"/>
        </w:rPr>
        <w:t>委托代理人（签字或签章）：</w:t>
      </w:r>
      <w:r>
        <w:rPr>
          <w:b w:val="0"/>
          <w:bCs w:val="0"/>
          <w:color w:val="auto"/>
          <w:highlight w:val="none"/>
          <w:u w:val="single"/>
        </w:rPr>
        <w:t xml:space="preserve">          </w:t>
      </w:r>
      <w:r>
        <w:rPr>
          <w:rFonts w:hint="eastAsia"/>
          <w:b w:val="0"/>
          <w:bCs w:val="0"/>
          <w:color w:val="auto"/>
          <w:highlight w:val="none"/>
          <w:u w:val="single"/>
        </w:rPr>
        <w:t xml:space="preserve">   </w:t>
      </w:r>
    </w:p>
    <w:p w14:paraId="1A742875">
      <w:pPr>
        <w:pStyle w:val="7"/>
        <w:rPr>
          <w:b w:val="0"/>
          <w:bCs w:val="0"/>
          <w:color w:val="auto"/>
          <w:highlight w:val="none"/>
        </w:rPr>
      </w:pPr>
      <w:r>
        <w:rPr>
          <w:rFonts w:hint="eastAsia"/>
          <w:b w:val="0"/>
          <w:bCs w:val="0"/>
          <w:color w:val="auto"/>
          <w:highlight w:val="none"/>
        </w:rPr>
        <w:t>日期：</w:t>
      </w:r>
      <w:r>
        <w:rPr>
          <w:b w:val="0"/>
          <w:bCs w:val="0"/>
          <w:color w:val="auto"/>
          <w:highlight w:val="none"/>
        </w:rPr>
        <w:t xml:space="preserve">    </w:t>
      </w:r>
      <w:r>
        <w:rPr>
          <w:rFonts w:hint="eastAsia"/>
          <w:b w:val="0"/>
          <w:bCs w:val="0"/>
          <w:color w:val="auto"/>
          <w:highlight w:val="none"/>
        </w:rPr>
        <w:t>年</w:t>
      </w:r>
      <w:r>
        <w:rPr>
          <w:b w:val="0"/>
          <w:bCs w:val="0"/>
          <w:color w:val="auto"/>
          <w:highlight w:val="none"/>
        </w:rPr>
        <w:t xml:space="preserve">    </w:t>
      </w:r>
      <w:r>
        <w:rPr>
          <w:rFonts w:hint="eastAsia"/>
          <w:b w:val="0"/>
          <w:bCs w:val="0"/>
          <w:color w:val="auto"/>
          <w:highlight w:val="none"/>
        </w:rPr>
        <w:t>月</w:t>
      </w:r>
      <w:r>
        <w:rPr>
          <w:b w:val="0"/>
          <w:bCs w:val="0"/>
          <w:color w:val="auto"/>
          <w:highlight w:val="none"/>
        </w:rPr>
        <w:t xml:space="preserve">    </w:t>
      </w:r>
      <w:r>
        <w:rPr>
          <w:rFonts w:hint="eastAsia"/>
          <w:b w:val="0"/>
          <w:bCs w:val="0"/>
          <w:color w:val="auto"/>
          <w:highlight w:val="none"/>
        </w:rPr>
        <w:t>日</w:t>
      </w:r>
    </w:p>
    <w:p w14:paraId="7FCC941A">
      <w:pPr>
        <w:pStyle w:val="7"/>
        <w:rPr>
          <w:b w:val="0"/>
          <w:bCs w:val="0"/>
          <w:color w:val="auto"/>
          <w:highlight w:val="none"/>
        </w:rPr>
      </w:pPr>
    </w:p>
    <w:p w14:paraId="43EFF912">
      <w:pPr>
        <w:pStyle w:val="7"/>
        <w:rPr>
          <w:b w:val="0"/>
          <w:bCs w:val="0"/>
          <w:color w:val="auto"/>
          <w:highlight w:val="none"/>
        </w:rPr>
      </w:pPr>
      <w:r>
        <w:rPr>
          <w:rFonts w:hint="eastAsia"/>
          <w:b w:val="0"/>
          <w:bCs w:val="0"/>
          <w:color w:val="auto"/>
          <w:highlight w:val="none"/>
        </w:rPr>
        <w:t>附：委托代理人身份证明文件正反面</w:t>
      </w:r>
      <w:bookmarkStart w:id="11" w:name="_Hlk105956693"/>
      <w:r>
        <w:rPr>
          <w:rFonts w:hint="eastAsia"/>
          <w:b w:val="0"/>
          <w:bCs w:val="0"/>
          <w:color w:val="auto"/>
          <w:highlight w:val="none"/>
        </w:rPr>
        <w:t>电子件</w:t>
      </w:r>
      <w:bookmarkEnd w:id="11"/>
      <w:r>
        <w:rPr>
          <w:rFonts w:hint="eastAsia"/>
          <w:b w:val="0"/>
          <w:bCs w:val="0"/>
          <w:color w:val="auto"/>
          <w:highlight w:val="no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14C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210B1214">
            <w:pPr>
              <w:pStyle w:val="7"/>
              <w:rPr>
                <w:b w:val="0"/>
                <w:bCs w:val="0"/>
                <w:color w:val="auto"/>
                <w:highlight w:val="none"/>
              </w:rPr>
            </w:pPr>
          </w:p>
          <w:p w14:paraId="2EAD64FC">
            <w:pPr>
              <w:pStyle w:val="7"/>
              <w:rPr>
                <w:b w:val="0"/>
                <w:bCs w:val="0"/>
                <w:color w:val="auto"/>
                <w:highlight w:val="none"/>
              </w:rPr>
            </w:pPr>
          </w:p>
          <w:p w14:paraId="229DB1F2">
            <w:pPr>
              <w:pStyle w:val="7"/>
              <w:rPr>
                <w:b w:val="0"/>
                <w:bCs w:val="0"/>
                <w:color w:val="auto"/>
                <w:highlight w:val="none"/>
              </w:rPr>
            </w:pPr>
          </w:p>
          <w:p w14:paraId="2F65BF27">
            <w:pPr>
              <w:pStyle w:val="7"/>
              <w:rPr>
                <w:b w:val="0"/>
                <w:bCs w:val="0"/>
                <w:color w:val="auto"/>
                <w:highlight w:val="none"/>
              </w:rPr>
            </w:pPr>
          </w:p>
          <w:p w14:paraId="25226768">
            <w:pPr>
              <w:pStyle w:val="7"/>
              <w:rPr>
                <w:b w:val="0"/>
                <w:bCs w:val="0"/>
                <w:color w:val="auto"/>
                <w:highlight w:val="none"/>
              </w:rPr>
            </w:pPr>
          </w:p>
          <w:p w14:paraId="1211B234">
            <w:pPr>
              <w:pStyle w:val="7"/>
              <w:rPr>
                <w:b w:val="0"/>
                <w:bCs w:val="0"/>
                <w:color w:val="auto"/>
                <w:highlight w:val="none"/>
              </w:rPr>
            </w:pPr>
          </w:p>
        </w:tc>
        <w:tc>
          <w:tcPr>
            <w:tcW w:w="4785" w:type="dxa"/>
            <w:shd w:val="clear" w:color="auto" w:fill="auto"/>
          </w:tcPr>
          <w:p w14:paraId="07564277">
            <w:pPr>
              <w:pStyle w:val="7"/>
              <w:rPr>
                <w:b w:val="0"/>
                <w:bCs w:val="0"/>
                <w:color w:val="auto"/>
                <w:highlight w:val="none"/>
              </w:rPr>
            </w:pPr>
          </w:p>
        </w:tc>
      </w:tr>
    </w:tbl>
    <w:p w14:paraId="734B12EC">
      <w:pPr>
        <w:pStyle w:val="7"/>
        <w:rPr>
          <w:b w:val="0"/>
          <w:bCs w:val="0"/>
          <w:color w:val="auto"/>
          <w:highlight w:val="none"/>
        </w:rPr>
      </w:pPr>
      <w:r>
        <w:rPr>
          <w:rFonts w:hint="eastAsia"/>
          <w:b w:val="0"/>
          <w:bCs w:val="0"/>
          <w:color w:val="auto"/>
          <w:highlight w:val="none"/>
        </w:rPr>
        <w:t>说明：</w:t>
      </w:r>
    </w:p>
    <w:p w14:paraId="05B656DA">
      <w:pPr>
        <w:pStyle w:val="7"/>
        <w:rPr>
          <w:b w:val="0"/>
          <w:bCs w:val="0"/>
          <w:color w:val="auto"/>
          <w:highlight w:val="none"/>
        </w:rPr>
      </w:pPr>
      <w:r>
        <w:rPr>
          <w:rFonts w:hint="eastAsia"/>
          <w:b w:val="0"/>
          <w:bCs w:val="0"/>
          <w:color w:val="auto"/>
          <w:highlight w:val="none"/>
        </w:rPr>
        <w:t>1</w:t>
      </w:r>
      <w:r>
        <w:rPr>
          <w:b w:val="0"/>
          <w:bCs w:val="0"/>
          <w:color w:val="auto"/>
          <w:highlight w:val="none"/>
        </w:rPr>
        <w:t>．</w:t>
      </w:r>
      <w:r>
        <w:rPr>
          <w:rFonts w:hint="eastAsia"/>
          <w:b w:val="0"/>
          <w:bCs w:val="0"/>
          <w:color w:val="auto"/>
          <w:highlight w:val="none"/>
        </w:rPr>
        <w:t>若供应商为事业单位或其他组织或分支机构，则法定代表人（单位负责人）处的签署人可为单位负责人。</w:t>
      </w:r>
    </w:p>
    <w:p w14:paraId="45762D4F">
      <w:pPr>
        <w:pStyle w:val="7"/>
        <w:rPr>
          <w:b w:val="0"/>
          <w:bCs w:val="0"/>
          <w:color w:val="auto"/>
          <w:highlight w:val="none"/>
        </w:rPr>
      </w:pPr>
      <w:r>
        <w:rPr>
          <w:rFonts w:hint="eastAsia"/>
          <w:b w:val="0"/>
          <w:bCs w:val="0"/>
          <w:color w:val="auto"/>
          <w:highlight w:val="none"/>
        </w:rPr>
        <w:t>2</w:t>
      </w:r>
      <w:r>
        <w:rPr>
          <w:b w:val="0"/>
          <w:bCs w:val="0"/>
          <w:color w:val="auto"/>
          <w:highlight w:val="none"/>
        </w:rPr>
        <w:t>．</w:t>
      </w:r>
      <w:r>
        <w:rPr>
          <w:rFonts w:hint="eastAsia"/>
          <w:b w:val="0"/>
          <w:bCs w:val="0"/>
          <w:color w:val="auto"/>
          <w:highlight w:val="none"/>
        </w:rPr>
        <w:t>若响应文件中签字之处均为法定代表人（单位负责人）本人签署，则可不提供本《授权委托书》，但须提供《法定代表人（单位负责人）身份证明》</w:t>
      </w:r>
      <w:r>
        <w:rPr>
          <w:rFonts w:hint="eastAsia"/>
          <w:color w:val="auto"/>
          <w:highlight w:val="none"/>
        </w:rPr>
        <w:t>（实质性格式）。</w:t>
      </w:r>
    </w:p>
    <w:p w14:paraId="55662C7F">
      <w:pPr>
        <w:pStyle w:val="7"/>
        <w:rPr>
          <w:b w:val="0"/>
          <w:bCs w:val="0"/>
          <w:color w:val="auto"/>
          <w:highlight w:val="none"/>
        </w:rPr>
      </w:pPr>
      <w:r>
        <w:rPr>
          <w:rFonts w:hint="eastAsia"/>
          <w:b w:val="0"/>
          <w:bCs w:val="0"/>
          <w:color w:val="auto"/>
          <w:highlight w:val="none"/>
        </w:rPr>
        <w:t>3</w:t>
      </w:r>
      <w:r>
        <w:rPr>
          <w:b w:val="0"/>
          <w:bCs w:val="0"/>
          <w:color w:val="auto"/>
          <w:highlight w:val="none"/>
        </w:rPr>
        <w:t>．</w:t>
      </w:r>
      <w:r>
        <w:rPr>
          <w:rFonts w:hint="eastAsia"/>
          <w:b w:val="0"/>
          <w:bCs w:val="0"/>
          <w:color w:val="auto"/>
          <w:highlight w:val="none"/>
        </w:rPr>
        <w:t>供应商为自然人的情形，可不提供本《授权委托书》。</w:t>
      </w:r>
    </w:p>
    <w:p w14:paraId="41C4B3E5">
      <w:pPr>
        <w:pStyle w:val="7"/>
        <w:rPr>
          <w:b w:val="0"/>
          <w:bCs w:val="0"/>
          <w:color w:val="auto"/>
          <w:highlight w:val="none"/>
        </w:rPr>
      </w:pPr>
      <w:r>
        <w:rPr>
          <w:rFonts w:hint="eastAsia"/>
          <w:b w:val="0"/>
          <w:bCs w:val="0"/>
          <w:color w:val="auto"/>
          <w:highlight w:val="none"/>
        </w:rPr>
        <w:t>4．供应商应随本《授权委托书》同时提供法定代表人（单位负责人）及委托代理人的有效的身份证或护照等身份证明文件电子件。提供身份证的，应同时提供身份证双面电子件。</w:t>
      </w:r>
    </w:p>
    <w:p w14:paraId="7B9CE7F1">
      <w:pPr>
        <w:pStyle w:val="7"/>
        <w:rPr>
          <w:rFonts w:hint="eastAsia" w:hAnsi="宋体"/>
          <w:color w:val="auto"/>
          <w:highlight w:val="none"/>
        </w:rPr>
      </w:pPr>
      <w:r>
        <w:rPr>
          <w:rFonts w:hint="eastAsia"/>
          <w:color w:val="auto"/>
          <w:highlight w:val="none"/>
        </w:rPr>
        <w:br w:type="page"/>
      </w:r>
    </w:p>
    <w:p w14:paraId="375734E9">
      <w:pPr>
        <w:spacing w:before="240" w:beforeLines="100" w:after="240" w:afterLines="100"/>
        <w:rPr>
          <w:b/>
          <w:color w:val="auto"/>
          <w:sz w:val="24"/>
          <w:szCs w:val="24"/>
          <w:highlight w:val="none"/>
        </w:rPr>
      </w:pPr>
      <w:r>
        <w:rPr>
          <w:rFonts w:hint="eastAsia"/>
          <w:b/>
          <w:color w:val="auto"/>
          <w:sz w:val="24"/>
          <w:szCs w:val="24"/>
          <w:highlight w:val="none"/>
        </w:rPr>
        <w:t>八、合同条款偏离表（实质性格式）</w:t>
      </w:r>
    </w:p>
    <w:p w14:paraId="426289D2">
      <w:pPr>
        <w:jc w:val="center"/>
        <w:rPr>
          <w:rFonts w:hint="eastAsia" w:ascii="宋体" w:hAnsi="宋体"/>
          <w:color w:val="auto"/>
          <w:sz w:val="24"/>
          <w:szCs w:val="24"/>
          <w:highlight w:val="none"/>
        </w:rPr>
      </w:pPr>
      <w:bookmarkStart w:id="12" w:name="_Hlk108563484"/>
      <w:r>
        <w:rPr>
          <w:rFonts w:hint="eastAsia"/>
          <w:b/>
          <w:bCs/>
          <w:color w:val="auto"/>
          <w:sz w:val="28"/>
          <w:szCs w:val="24"/>
          <w:highlight w:val="none"/>
        </w:rPr>
        <w:t>合同条款偏离表</w:t>
      </w:r>
      <w:bookmarkEnd w:id="1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95"/>
        <w:gridCol w:w="1965"/>
        <w:gridCol w:w="1966"/>
        <w:gridCol w:w="2483"/>
        <w:gridCol w:w="924"/>
      </w:tblGrid>
      <w:tr w14:paraId="0711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nil"/>
              <w:right w:val="nil"/>
            </w:tcBorders>
            <w:vAlign w:val="center"/>
          </w:tcPr>
          <w:p w14:paraId="7C47979D">
            <w:pPr>
              <w:adjustRightInd w:val="0"/>
              <w:snapToGrid w:val="0"/>
              <w:spacing w:line="400" w:lineRule="exact"/>
              <w:jc w:val="left"/>
              <w:rPr>
                <w:rFonts w:hint="eastAsia" w:ascii="宋体" w:hAnsi="宋体"/>
                <w:bCs/>
                <w:color w:val="auto"/>
                <w:sz w:val="24"/>
                <w:szCs w:val="24"/>
                <w:highlight w:val="none"/>
              </w:rPr>
            </w:pPr>
            <w:bookmarkStart w:id="13" w:name="_Hlk108563504"/>
            <w:r>
              <w:rPr>
                <w:rFonts w:ascii="宋体" w:hAnsi="宋体"/>
                <w:bCs/>
                <w:color w:val="auto"/>
                <w:sz w:val="24"/>
                <w:szCs w:val="24"/>
                <w:highlight w:val="none"/>
              </w:rPr>
              <w:t>项目编号/包号：</w:t>
            </w:r>
            <w:r>
              <w:rPr>
                <w:rFonts w:hint="eastAsia" w:ascii="宋体" w:hAnsi="宋体"/>
                <w:bCs/>
                <w:color w:val="auto"/>
                <w:sz w:val="24"/>
                <w:szCs w:val="24"/>
                <w:highlight w:val="none"/>
                <w:u w:val="single"/>
              </w:rPr>
              <w:t xml:space="preserve">                       </w:t>
            </w:r>
          </w:p>
        </w:tc>
      </w:tr>
      <w:tr w14:paraId="567A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single" w:color="auto" w:sz="4" w:space="0"/>
              <w:right w:val="nil"/>
            </w:tcBorders>
            <w:vAlign w:val="center"/>
          </w:tcPr>
          <w:p w14:paraId="14197E43">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760B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single" w:color="auto" w:sz="4" w:space="0"/>
            </w:tcBorders>
            <w:vAlign w:val="center"/>
          </w:tcPr>
          <w:p w14:paraId="4B6D834D">
            <w:pPr>
              <w:adjustRightInd w:val="0"/>
              <w:snapToGrid w:val="0"/>
              <w:spacing w:line="400" w:lineRule="exact"/>
              <w:ind w:firstLine="422"/>
              <w:jc w:val="left"/>
              <w:rPr>
                <w:rFonts w:hint="eastAsia" w:ascii="宋体" w:hAnsi="宋体"/>
                <w:b/>
                <w:color w:val="auto"/>
                <w:sz w:val="24"/>
                <w:szCs w:val="24"/>
                <w:highlight w:val="none"/>
              </w:rPr>
            </w:pPr>
            <w:r>
              <w:rPr>
                <w:rFonts w:hint="eastAsia" w:ascii="宋体" w:hAnsi="宋体"/>
                <w:b/>
                <w:color w:val="auto"/>
                <w:sz w:val="24"/>
                <w:szCs w:val="24"/>
                <w:highlight w:val="none"/>
              </w:rPr>
              <w:t>对本项目合同条款的偏离情况（应进行选择，未选择响应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2C343000">
            <w:pPr>
              <w:adjustRightInd w:val="0"/>
              <w:snapToGrid w:val="0"/>
              <w:spacing w:line="400" w:lineRule="exact"/>
              <w:ind w:firstLine="422"/>
              <w:jc w:val="left"/>
              <w:rPr>
                <w:rFonts w:hint="eastAsia" w:ascii="宋体" w:hAnsi="宋体"/>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r>
              <w:rPr>
                <w:rFonts w:hint="eastAsia" w:ascii="宋体" w:hAnsi="宋体"/>
                <w:color w:val="auto"/>
                <w:sz w:val="24"/>
                <w:szCs w:val="24"/>
                <w:highlight w:val="none"/>
              </w:rPr>
              <w:t>；无偏离即为对合同条款中的所有要求，均视作供应商已对之理解和响应</w:t>
            </w:r>
            <w:r>
              <w:rPr>
                <w:rFonts w:ascii="宋体" w:hAnsi="宋体"/>
                <w:color w:val="auto"/>
                <w:sz w:val="24"/>
                <w:szCs w:val="24"/>
                <w:highlight w:val="none"/>
              </w:rPr>
              <w:t>）</w:t>
            </w:r>
          </w:p>
          <w:p w14:paraId="5C3C05CE">
            <w:pPr>
              <w:adjustRightInd w:val="0"/>
              <w:snapToGrid w:val="0"/>
              <w:spacing w:line="400" w:lineRule="exact"/>
              <w:ind w:firstLine="422"/>
              <w:jc w:val="lef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r>
              <w:rPr>
                <w:rFonts w:hint="eastAsia" w:ascii="宋体" w:hAnsi="宋体"/>
                <w:color w:val="auto"/>
                <w:sz w:val="24"/>
                <w:szCs w:val="24"/>
                <w:highlight w:val="none"/>
              </w:rPr>
              <w:t>，否则响应无效；对合同条款中的所有要求，除本表列明的偏离外，均视作供应商已对之理解和响应</w:t>
            </w:r>
            <w:r>
              <w:rPr>
                <w:rFonts w:ascii="宋体" w:hAnsi="宋体"/>
                <w:color w:val="auto"/>
                <w:sz w:val="24"/>
                <w:szCs w:val="24"/>
                <w:highlight w:val="none"/>
              </w:rPr>
              <w:t>）</w:t>
            </w:r>
          </w:p>
        </w:tc>
      </w:tr>
      <w:tr w14:paraId="6341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0802A002">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296" w:type="dxa"/>
            <w:vAlign w:val="center"/>
          </w:tcPr>
          <w:p w14:paraId="390A1A58">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p>
          <w:p w14:paraId="0BF63D2B">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（页码）</w:t>
            </w:r>
          </w:p>
        </w:tc>
        <w:tc>
          <w:tcPr>
            <w:tcW w:w="1994" w:type="dxa"/>
            <w:vAlign w:val="center"/>
          </w:tcPr>
          <w:p w14:paraId="0BD1933D">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1995" w:type="dxa"/>
            <w:vAlign w:val="center"/>
          </w:tcPr>
          <w:p w14:paraId="7B0A5AE6">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响应文件内容</w:t>
            </w:r>
          </w:p>
        </w:tc>
        <w:tc>
          <w:tcPr>
            <w:tcW w:w="2443" w:type="dxa"/>
            <w:vAlign w:val="center"/>
          </w:tcPr>
          <w:p w14:paraId="19A71C2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059B3DB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785" w:type="dxa"/>
            <w:vAlign w:val="center"/>
          </w:tcPr>
          <w:p w14:paraId="2E5E6B3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756A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604E1827">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538CB3C9">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2E594CBC">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64006051">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728FD07C">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122F30A8">
            <w:pPr>
              <w:adjustRightInd w:val="0"/>
              <w:snapToGrid w:val="0"/>
              <w:spacing w:line="400" w:lineRule="exact"/>
              <w:jc w:val="center"/>
              <w:rPr>
                <w:rFonts w:hint="eastAsia" w:ascii="宋体" w:hAnsi="宋体"/>
                <w:color w:val="auto"/>
                <w:sz w:val="24"/>
                <w:szCs w:val="24"/>
                <w:highlight w:val="none"/>
              </w:rPr>
            </w:pPr>
          </w:p>
        </w:tc>
      </w:tr>
      <w:tr w14:paraId="31F7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65F9907C">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6CC661A7">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1C2FD11B">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1B076F81">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67D1180B">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370959EF">
            <w:pPr>
              <w:adjustRightInd w:val="0"/>
              <w:snapToGrid w:val="0"/>
              <w:spacing w:line="400" w:lineRule="exact"/>
              <w:jc w:val="center"/>
              <w:rPr>
                <w:rFonts w:hint="eastAsia" w:ascii="宋体" w:hAnsi="宋体"/>
                <w:color w:val="auto"/>
                <w:sz w:val="24"/>
                <w:szCs w:val="24"/>
                <w:highlight w:val="none"/>
              </w:rPr>
            </w:pPr>
          </w:p>
        </w:tc>
      </w:tr>
      <w:tr w14:paraId="3833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146BDA32">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79B47140">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2E438178">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37931F2F">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43EBAE9A">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43FE8657">
            <w:pPr>
              <w:adjustRightInd w:val="0"/>
              <w:snapToGrid w:val="0"/>
              <w:spacing w:line="400" w:lineRule="exact"/>
              <w:jc w:val="center"/>
              <w:rPr>
                <w:rFonts w:hint="eastAsia" w:ascii="宋体" w:hAnsi="宋体"/>
                <w:color w:val="auto"/>
                <w:sz w:val="24"/>
                <w:szCs w:val="24"/>
                <w:highlight w:val="none"/>
              </w:rPr>
            </w:pPr>
          </w:p>
        </w:tc>
      </w:tr>
      <w:tr w14:paraId="144F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09B3BAC3">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643AEF45">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7D7417A8">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2FAD5A64">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582E11A5">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7FC5CC4A">
            <w:pPr>
              <w:adjustRightInd w:val="0"/>
              <w:snapToGrid w:val="0"/>
              <w:spacing w:line="400" w:lineRule="exact"/>
              <w:jc w:val="center"/>
              <w:rPr>
                <w:rFonts w:hint="eastAsia" w:ascii="宋体" w:hAnsi="宋体"/>
                <w:color w:val="auto"/>
                <w:sz w:val="24"/>
                <w:szCs w:val="24"/>
                <w:highlight w:val="none"/>
              </w:rPr>
            </w:pPr>
          </w:p>
        </w:tc>
      </w:tr>
      <w:bookmarkEnd w:id="13"/>
    </w:tbl>
    <w:p w14:paraId="061B549E">
      <w:pPr>
        <w:tabs>
          <w:tab w:val="left" w:pos="1800"/>
          <w:tab w:val="left" w:pos="5580"/>
        </w:tabs>
        <w:spacing w:line="400" w:lineRule="exact"/>
        <w:jc w:val="left"/>
        <w:rPr>
          <w:rFonts w:hint="eastAsia" w:ascii="宋体" w:hAnsi="宋体"/>
          <w:color w:val="auto"/>
          <w:sz w:val="24"/>
          <w:szCs w:val="24"/>
          <w:highlight w:val="none"/>
        </w:rPr>
      </w:pPr>
    </w:p>
    <w:p w14:paraId="41C6EB80">
      <w:pPr>
        <w:tabs>
          <w:tab w:val="left" w:pos="1800"/>
          <w:tab w:val="left" w:pos="5580"/>
        </w:tabs>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注：“偏离情况”列应据实填写“正偏离”或“负偏离”或“无偏离”。</w:t>
      </w:r>
    </w:p>
    <w:p w14:paraId="190B0F02">
      <w:pPr>
        <w:spacing w:line="400" w:lineRule="exact"/>
        <w:rPr>
          <w:rFonts w:hint="eastAsia" w:ascii="宋体" w:hAnsi="宋体"/>
          <w:color w:val="auto"/>
          <w:sz w:val="24"/>
          <w:szCs w:val="24"/>
          <w:highlight w:val="none"/>
        </w:rPr>
      </w:pPr>
    </w:p>
    <w:p w14:paraId="2121AC02">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加盖CA电子公章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7F84BBC3">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A6A3FA8">
      <w:pPr>
        <w:widowControl/>
        <w:jc w:val="left"/>
        <w:rPr>
          <w:rFonts w:hint="eastAsia" w:ascii="宋体" w:hAnsi="宋体"/>
          <w:color w:val="auto"/>
          <w:sz w:val="24"/>
          <w:szCs w:val="24"/>
          <w:highlight w:val="none"/>
        </w:rPr>
      </w:pPr>
      <w:r>
        <w:rPr>
          <w:rFonts w:hint="eastAsia" w:ascii="宋体" w:hAnsi="宋体"/>
          <w:color w:val="auto"/>
          <w:sz w:val="24"/>
          <w:szCs w:val="24"/>
          <w:highlight w:val="none"/>
        </w:rPr>
        <w:br w:type="page"/>
      </w:r>
    </w:p>
    <w:p w14:paraId="05632C36">
      <w:pPr>
        <w:spacing w:before="240" w:beforeLines="100" w:after="240" w:afterLines="100"/>
        <w:ind w:right="839"/>
        <w:rPr>
          <w:b/>
          <w:bCs/>
          <w:color w:val="auto"/>
          <w:sz w:val="24"/>
          <w:szCs w:val="24"/>
          <w:highlight w:val="none"/>
        </w:rPr>
      </w:pPr>
      <w:bookmarkStart w:id="14" w:name="_Hlk108563521"/>
      <w:r>
        <w:rPr>
          <w:rFonts w:hint="eastAsia"/>
          <w:b/>
          <w:bCs/>
          <w:color w:val="auto"/>
          <w:sz w:val="24"/>
          <w:szCs w:val="24"/>
          <w:highlight w:val="none"/>
        </w:rPr>
        <w:t>九、采购需求偏离表（实质性格式）</w:t>
      </w:r>
    </w:p>
    <w:p w14:paraId="48A3B410">
      <w:pPr>
        <w:pStyle w:val="10"/>
        <w:rPr>
          <w:color w:val="auto"/>
          <w:highlight w:val="none"/>
        </w:rPr>
      </w:pPr>
      <w:r>
        <w:rPr>
          <w:rFonts w:hint="eastAsia"/>
          <w:color w:val="auto"/>
          <w:highlight w:val="none"/>
        </w:rPr>
        <w:t>采购需求偏离表</w:t>
      </w:r>
    </w:p>
    <w:tbl>
      <w:tblPr>
        <w:tblStyle w:val="1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173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nil"/>
              <w:right w:val="nil"/>
            </w:tcBorders>
            <w:vAlign w:val="center"/>
          </w:tcPr>
          <w:p w14:paraId="4B3F963D">
            <w:pPr>
              <w:adjustRightInd w:val="0"/>
              <w:snapToGrid w:val="0"/>
              <w:spacing w:line="400" w:lineRule="exact"/>
              <w:jc w:val="left"/>
              <w:rPr>
                <w:rFonts w:hint="eastAsia" w:ascii="宋体" w:hAnsi="宋体"/>
                <w:color w:val="auto"/>
                <w:sz w:val="24"/>
                <w:szCs w:val="24"/>
                <w:highlight w:val="none"/>
              </w:rPr>
            </w:pPr>
            <w:r>
              <w:rPr>
                <w:rFonts w:ascii="宋体" w:hAnsi="宋体"/>
                <w:bCs/>
                <w:color w:val="auto"/>
                <w:sz w:val="24"/>
                <w:szCs w:val="24"/>
                <w:highlight w:val="none"/>
              </w:rPr>
              <w:t>项目编号/包号：</w:t>
            </w:r>
            <w:r>
              <w:rPr>
                <w:rFonts w:hint="eastAsia" w:ascii="宋体" w:hAnsi="宋体"/>
                <w:bCs/>
                <w:color w:val="auto"/>
                <w:sz w:val="24"/>
                <w:szCs w:val="24"/>
                <w:highlight w:val="none"/>
                <w:u w:val="single"/>
              </w:rPr>
              <w:t xml:space="preserve">                      </w:t>
            </w:r>
          </w:p>
        </w:tc>
      </w:tr>
      <w:tr w14:paraId="6E8E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single" w:color="auto" w:sz="4" w:space="0"/>
              <w:right w:val="nil"/>
            </w:tcBorders>
            <w:vAlign w:val="center"/>
          </w:tcPr>
          <w:p w14:paraId="27FB4B91">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4036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vAlign w:val="center"/>
          </w:tcPr>
          <w:p w14:paraId="780A83FC">
            <w:pPr>
              <w:adjustRightInd w:val="0"/>
              <w:snapToGrid w:val="0"/>
              <w:spacing w:line="400" w:lineRule="exact"/>
              <w:ind w:firstLine="422"/>
              <w:jc w:val="left"/>
              <w:rPr>
                <w:rFonts w:hint="eastAsia" w:ascii="宋体" w:hAnsi="宋体"/>
                <w:b/>
                <w:color w:val="auto"/>
                <w:sz w:val="24"/>
                <w:szCs w:val="24"/>
                <w:highlight w:val="none"/>
              </w:rPr>
            </w:pPr>
            <w:r>
              <w:rPr>
                <w:rFonts w:hint="eastAsia" w:ascii="宋体" w:hAnsi="宋体"/>
                <w:b/>
                <w:color w:val="auto"/>
                <w:sz w:val="24"/>
                <w:szCs w:val="24"/>
                <w:highlight w:val="none"/>
              </w:rPr>
              <w:t>对本项目采购需求条款的偏离情况（应进行选择，未选择响应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4676525B">
            <w:pPr>
              <w:adjustRightInd w:val="0"/>
              <w:snapToGrid w:val="0"/>
              <w:spacing w:line="400" w:lineRule="exact"/>
              <w:ind w:firstLine="422"/>
              <w:jc w:val="left"/>
              <w:rPr>
                <w:rFonts w:hint="eastAsia" w:ascii="宋体" w:hAnsi="宋体"/>
                <w:b/>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p>
          <w:p w14:paraId="444257FB">
            <w:pPr>
              <w:adjustRightInd w:val="0"/>
              <w:snapToGrid w:val="0"/>
              <w:spacing w:line="400" w:lineRule="exact"/>
              <w:ind w:firstLine="422"/>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p>
        </w:tc>
      </w:tr>
      <w:tr w14:paraId="3AB7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vAlign w:val="center"/>
          </w:tcPr>
          <w:p w14:paraId="76865487">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482" w:type="dxa"/>
            <w:tcBorders>
              <w:top w:val="single" w:color="auto" w:sz="4" w:space="0"/>
            </w:tcBorders>
            <w:vAlign w:val="center"/>
          </w:tcPr>
          <w:p w14:paraId="1A65BC53">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r>
              <w:rPr>
                <w:rFonts w:hint="eastAsia" w:ascii="宋体" w:hAnsi="宋体"/>
                <w:color w:val="auto"/>
                <w:sz w:val="24"/>
                <w:szCs w:val="24"/>
                <w:highlight w:val="none"/>
              </w:rPr>
              <w:t>（</w:t>
            </w:r>
            <w:r>
              <w:rPr>
                <w:rFonts w:ascii="宋体" w:hAnsi="宋体"/>
                <w:color w:val="auto"/>
                <w:sz w:val="24"/>
                <w:szCs w:val="24"/>
                <w:highlight w:val="none"/>
              </w:rPr>
              <w:t>页码</w:t>
            </w:r>
            <w:r>
              <w:rPr>
                <w:rFonts w:hint="eastAsia" w:ascii="宋体" w:hAnsi="宋体"/>
                <w:color w:val="auto"/>
                <w:sz w:val="24"/>
                <w:szCs w:val="24"/>
                <w:highlight w:val="none"/>
              </w:rPr>
              <w:t>）</w:t>
            </w:r>
          </w:p>
        </w:tc>
        <w:tc>
          <w:tcPr>
            <w:tcW w:w="2384" w:type="dxa"/>
            <w:tcBorders>
              <w:top w:val="single" w:color="auto" w:sz="4" w:space="0"/>
            </w:tcBorders>
            <w:vAlign w:val="center"/>
          </w:tcPr>
          <w:p w14:paraId="4BF68A9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2126" w:type="dxa"/>
            <w:tcBorders>
              <w:top w:val="single" w:color="auto" w:sz="4" w:space="0"/>
            </w:tcBorders>
            <w:vAlign w:val="center"/>
          </w:tcPr>
          <w:p w14:paraId="4C30169A">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响应内容</w:t>
            </w:r>
          </w:p>
        </w:tc>
        <w:tc>
          <w:tcPr>
            <w:tcW w:w="1875" w:type="dxa"/>
            <w:tcBorders>
              <w:top w:val="single" w:color="auto" w:sz="4" w:space="0"/>
            </w:tcBorders>
            <w:vAlign w:val="center"/>
          </w:tcPr>
          <w:p w14:paraId="6BDFF7EC">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0A36FAB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1009" w:type="dxa"/>
            <w:tcBorders>
              <w:top w:val="single" w:color="auto" w:sz="4" w:space="0"/>
            </w:tcBorders>
            <w:vAlign w:val="center"/>
          </w:tcPr>
          <w:p w14:paraId="7A3E14F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1B4A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169F6B9">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492AF0AC">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0F5FCBAE">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691599D7">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7CBBBFD1">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49BAB8A6">
            <w:pPr>
              <w:adjustRightInd w:val="0"/>
              <w:snapToGrid w:val="0"/>
              <w:spacing w:line="400" w:lineRule="exact"/>
              <w:jc w:val="center"/>
              <w:rPr>
                <w:rFonts w:hint="eastAsia" w:ascii="宋体" w:hAnsi="宋体"/>
                <w:color w:val="auto"/>
                <w:sz w:val="24"/>
                <w:szCs w:val="24"/>
                <w:highlight w:val="none"/>
              </w:rPr>
            </w:pPr>
          </w:p>
        </w:tc>
      </w:tr>
      <w:tr w14:paraId="4A37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18B85164">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2171A8E">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7B62A062">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1AFD7E6">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1FA559E">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1BB357AE">
            <w:pPr>
              <w:adjustRightInd w:val="0"/>
              <w:snapToGrid w:val="0"/>
              <w:spacing w:line="400" w:lineRule="exact"/>
              <w:jc w:val="center"/>
              <w:rPr>
                <w:rFonts w:hint="eastAsia" w:ascii="宋体" w:hAnsi="宋体"/>
                <w:color w:val="auto"/>
                <w:sz w:val="24"/>
                <w:szCs w:val="24"/>
                <w:highlight w:val="none"/>
              </w:rPr>
            </w:pPr>
          </w:p>
        </w:tc>
      </w:tr>
      <w:tr w14:paraId="586E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4D6003EE">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783AFFA">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120306F4">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92E7F4E">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7D6A3D0">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057192F">
            <w:pPr>
              <w:adjustRightInd w:val="0"/>
              <w:snapToGrid w:val="0"/>
              <w:spacing w:line="400" w:lineRule="exact"/>
              <w:jc w:val="center"/>
              <w:rPr>
                <w:rFonts w:hint="eastAsia" w:ascii="宋体" w:hAnsi="宋体"/>
                <w:color w:val="auto"/>
                <w:sz w:val="24"/>
                <w:szCs w:val="24"/>
                <w:highlight w:val="none"/>
              </w:rPr>
            </w:pPr>
          </w:p>
        </w:tc>
      </w:tr>
      <w:tr w14:paraId="6E1F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107D9C23">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3DDBA250">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2DEEA85C">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37BDAE55">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2D5D5B7">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607470FF">
            <w:pPr>
              <w:adjustRightInd w:val="0"/>
              <w:snapToGrid w:val="0"/>
              <w:spacing w:line="400" w:lineRule="exact"/>
              <w:jc w:val="center"/>
              <w:rPr>
                <w:rFonts w:hint="eastAsia" w:ascii="宋体" w:hAnsi="宋体"/>
                <w:color w:val="auto"/>
                <w:sz w:val="24"/>
                <w:szCs w:val="24"/>
                <w:highlight w:val="none"/>
              </w:rPr>
            </w:pPr>
          </w:p>
        </w:tc>
      </w:tr>
      <w:tr w14:paraId="0149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53B7AA87">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4815E591">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0B14D46E">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392630E4">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92E65C3">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54028F87">
            <w:pPr>
              <w:adjustRightInd w:val="0"/>
              <w:snapToGrid w:val="0"/>
              <w:spacing w:line="400" w:lineRule="exact"/>
              <w:jc w:val="center"/>
              <w:rPr>
                <w:rFonts w:hint="eastAsia" w:ascii="宋体" w:hAnsi="宋体"/>
                <w:color w:val="auto"/>
                <w:sz w:val="24"/>
                <w:szCs w:val="24"/>
                <w:highlight w:val="none"/>
              </w:rPr>
            </w:pPr>
          </w:p>
        </w:tc>
      </w:tr>
      <w:tr w14:paraId="7291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6BD9C296">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1C0AF0E0">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6AC79478">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0597AA4C">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66CCBE6">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36D7096D">
            <w:pPr>
              <w:adjustRightInd w:val="0"/>
              <w:snapToGrid w:val="0"/>
              <w:spacing w:line="400" w:lineRule="exact"/>
              <w:jc w:val="center"/>
              <w:rPr>
                <w:rFonts w:hint="eastAsia" w:ascii="宋体" w:hAnsi="宋体"/>
                <w:color w:val="auto"/>
                <w:sz w:val="24"/>
                <w:szCs w:val="24"/>
                <w:highlight w:val="none"/>
              </w:rPr>
            </w:pPr>
          </w:p>
        </w:tc>
      </w:tr>
      <w:bookmarkEnd w:id="14"/>
    </w:tbl>
    <w:p w14:paraId="573B7AC5">
      <w:pPr>
        <w:tabs>
          <w:tab w:val="left" w:pos="1800"/>
          <w:tab w:val="left" w:pos="5580"/>
        </w:tabs>
        <w:spacing w:line="400" w:lineRule="exact"/>
        <w:jc w:val="left"/>
        <w:rPr>
          <w:rFonts w:hint="eastAsia" w:ascii="宋体" w:hAnsi="宋体"/>
          <w:color w:val="auto"/>
          <w:sz w:val="24"/>
          <w:szCs w:val="24"/>
          <w:highlight w:val="none"/>
        </w:rPr>
      </w:pPr>
      <w:r>
        <w:rPr>
          <w:rFonts w:ascii="宋体" w:hAnsi="宋体"/>
          <w:color w:val="auto"/>
          <w:sz w:val="24"/>
          <w:szCs w:val="24"/>
          <w:highlight w:val="none"/>
        </w:rPr>
        <w:t>注：</w:t>
      </w:r>
    </w:p>
    <w:p w14:paraId="0DBB7B01">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对</w:t>
      </w:r>
      <w:bookmarkStart w:id="15" w:name="_Hlk108605718"/>
      <w:r>
        <w:rPr>
          <w:rFonts w:hint="eastAsia" w:ascii="宋体" w:hAnsi="宋体"/>
          <w:color w:val="auto"/>
          <w:sz w:val="24"/>
          <w:szCs w:val="24"/>
          <w:highlight w:val="none"/>
        </w:rPr>
        <w:t>《第四章 采购需求》</w:t>
      </w:r>
      <w:bookmarkEnd w:id="15"/>
      <w:r>
        <w:rPr>
          <w:rFonts w:hint="eastAsia" w:ascii="宋体" w:hAnsi="宋体"/>
          <w:color w:val="auto"/>
          <w:sz w:val="24"/>
          <w:szCs w:val="24"/>
          <w:highlight w:val="none"/>
        </w:rPr>
        <w:t>中</w:t>
      </w:r>
      <w:r>
        <w:rPr>
          <w:rFonts w:ascii="宋体" w:hAnsi="宋体"/>
          <w:color w:val="auto"/>
          <w:sz w:val="24"/>
          <w:szCs w:val="24"/>
          <w:highlight w:val="none"/>
        </w:rPr>
        <w:t>的所有商务、技术要求，除本表所列明的所有偏离外，均视作供应商已对之理解和响应。</w:t>
      </w:r>
    </w:p>
    <w:p w14:paraId="62E2EED3">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．“偏离情况”列应据实填写“正偏离”或“负偏离”或“无偏离”。</w:t>
      </w:r>
    </w:p>
    <w:p w14:paraId="32A23946">
      <w:pPr>
        <w:spacing w:line="400" w:lineRule="exact"/>
        <w:rPr>
          <w:color w:val="auto"/>
          <w:sz w:val="24"/>
          <w:szCs w:val="24"/>
          <w:highlight w:val="none"/>
        </w:rPr>
      </w:pPr>
    </w:p>
    <w:p w14:paraId="356067B2">
      <w:pPr>
        <w:autoSpaceDE w:val="0"/>
        <w:autoSpaceDN w:val="0"/>
        <w:adjustRightInd w:val="0"/>
        <w:snapToGrid w:val="0"/>
        <w:spacing w:before="25" w:after="25" w:line="400" w:lineRule="exact"/>
        <w:ind w:right="360"/>
        <w:jc w:val="left"/>
        <w:rPr>
          <w:rFonts w:hint="eastAsia" w:ascii="宋体" w:hAnsi="宋体"/>
          <w:color w:val="auto"/>
          <w:sz w:val="24"/>
          <w:szCs w:val="24"/>
          <w:highlight w:val="none"/>
        </w:rPr>
      </w:pPr>
    </w:p>
    <w:p w14:paraId="749988C7">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加盖CA电子公章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11B8B6C3">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3BBE59C">
      <w:pPr>
        <w:autoSpaceDE w:val="0"/>
        <w:autoSpaceDN w:val="0"/>
        <w:adjustRightInd w:val="0"/>
        <w:snapToGrid w:val="0"/>
        <w:spacing w:before="25" w:after="25" w:line="400" w:lineRule="exact"/>
        <w:rPr>
          <w:color w:val="auto"/>
          <w:highlight w:val="none"/>
        </w:rPr>
      </w:pPr>
      <w:r>
        <w:rPr>
          <w:color w:val="auto"/>
          <w:highlight w:val="none"/>
        </w:rPr>
        <w:br w:type="page"/>
      </w:r>
    </w:p>
    <w:p w14:paraId="6584E172">
      <w:pPr>
        <w:tabs>
          <w:tab w:val="left" w:pos="1800"/>
          <w:tab w:val="left" w:pos="5580"/>
        </w:tabs>
        <w:spacing w:before="240" w:beforeLines="100" w:after="240" w:afterLines="100" w:line="400" w:lineRule="exact"/>
        <w:rPr>
          <w:rFonts w:hint="eastAsia" w:ascii="宋体" w:hAnsi="宋体"/>
          <w:b/>
          <w:color w:val="auto"/>
          <w:sz w:val="24"/>
          <w:szCs w:val="21"/>
          <w:highlight w:val="none"/>
        </w:rPr>
      </w:pPr>
      <w:r>
        <w:rPr>
          <w:rFonts w:hint="eastAsia" w:ascii="宋体" w:hAnsi="宋体"/>
          <w:b/>
          <w:color w:val="auto"/>
          <w:sz w:val="24"/>
          <w:szCs w:val="21"/>
          <w:highlight w:val="none"/>
        </w:rPr>
        <w:t>十、</w:t>
      </w:r>
      <w:bookmarkStart w:id="16" w:name="_Hlk73478900"/>
      <w:r>
        <w:rPr>
          <w:rFonts w:hint="eastAsia" w:ascii="宋体" w:hAnsi="宋体"/>
          <w:b/>
          <w:color w:val="auto"/>
          <w:sz w:val="24"/>
          <w:szCs w:val="21"/>
          <w:highlight w:val="none"/>
        </w:rPr>
        <w:t>中小企业证明文件【如适用】</w:t>
      </w:r>
    </w:p>
    <w:bookmarkEnd w:id="16"/>
    <w:p w14:paraId="605B3627">
      <w:pPr>
        <w:jc w:val="center"/>
        <w:rPr>
          <w:rFonts w:hint="eastAsia" w:ascii="宋体" w:hAnsi="宋体"/>
          <w:b/>
          <w:color w:val="auto"/>
          <w:sz w:val="32"/>
          <w:szCs w:val="24"/>
          <w:highlight w:val="none"/>
        </w:rPr>
      </w:pPr>
      <w:r>
        <w:rPr>
          <w:rFonts w:hint="eastAsia" w:ascii="宋体" w:hAnsi="宋体"/>
          <w:b/>
          <w:color w:val="auto"/>
          <w:sz w:val="32"/>
          <w:szCs w:val="24"/>
          <w:highlight w:val="none"/>
        </w:rPr>
        <w:t>中小企业声明函（工程、服务）</w:t>
      </w:r>
    </w:p>
    <w:p w14:paraId="331F097A">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i/>
          <w:color w:val="auto"/>
          <w:sz w:val="24"/>
          <w:szCs w:val="24"/>
          <w:highlight w:val="none"/>
          <w:u w:val="single"/>
        </w:rPr>
        <w:t>（单位名称）</w:t>
      </w:r>
      <w:r>
        <w:rPr>
          <w:rFonts w:hint="eastAsia" w:ascii="宋体" w:hAnsi="宋体"/>
          <w:color w:val="auto"/>
          <w:sz w:val="24"/>
          <w:szCs w:val="24"/>
          <w:highlight w:val="none"/>
        </w:rPr>
        <w:t>的</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2B0CF5">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b/>
          <w:bCs/>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4DB8CFA8">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581665F8">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647E4A1B">
      <w:pPr>
        <w:spacing w:line="440" w:lineRule="exact"/>
        <w:ind w:firstLine="562" w:firstLineChars="200"/>
        <w:rPr>
          <w:rFonts w:hint="eastAsia" w:ascii="宋体" w:hAnsi="宋体"/>
          <w:b/>
          <w:bCs/>
          <w:color w:val="auto"/>
          <w:sz w:val="24"/>
          <w:szCs w:val="24"/>
          <w:highlight w:val="none"/>
        </w:rPr>
      </w:pPr>
      <w:r>
        <w:rPr>
          <w:rFonts w:hint="eastAsia" w:ascii="宋体" w:hAnsi="宋体"/>
          <w:b/>
          <w:bCs/>
          <w:color w:val="auto"/>
          <w:sz w:val="28"/>
          <w:szCs w:val="28"/>
          <w:highlight w:val="none"/>
        </w:rPr>
        <w:t>以上企业，不属于大企业的分支机构，不存在控股股东为大企业的情形，也不存在与大企业的负责人为同一人的情形。</w:t>
      </w:r>
    </w:p>
    <w:p w14:paraId="7EE6197F">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2FCE270D">
      <w:pPr>
        <w:spacing w:line="440" w:lineRule="exact"/>
        <w:ind w:right="390"/>
        <w:jc w:val="right"/>
        <w:rPr>
          <w:rFonts w:hint="eastAsia" w:ascii="宋体" w:hAnsi="宋体"/>
          <w:color w:val="auto"/>
          <w:sz w:val="24"/>
          <w:szCs w:val="24"/>
          <w:highlight w:val="none"/>
        </w:rPr>
      </w:pPr>
      <w:r>
        <w:rPr>
          <w:rFonts w:hint="eastAsia" w:ascii="宋体" w:hAnsi="宋体"/>
          <w:color w:val="auto"/>
          <w:sz w:val="24"/>
          <w:szCs w:val="24"/>
          <w:highlight w:val="none"/>
        </w:rPr>
        <w:t>企业名称</w:t>
      </w:r>
      <w:r>
        <w:rPr>
          <w:rFonts w:ascii="宋体" w:hAnsi="宋体"/>
          <w:color w:val="auto"/>
          <w:sz w:val="24"/>
          <w:szCs w:val="24"/>
          <w:highlight w:val="none"/>
        </w:rPr>
        <w:t>（</w:t>
      </w:r>
      <w:r>
        <w:rPr>
          <w:rFonts w:hint="eastAsia" w:ascii="宋体" w:hAnsi="宋体"/>
          <w:b/>
          <w:bCs/>
          <w:color w:val="auto"/>
          <w:sz w:val="24"/>
          <w:szCs w:val="24"/>
          <w:highlight w:val="none"/>
        </w:rPr>
        <w:t>加盖CA电子公章</w:t>
      </w:r>
      <w:r>
        <w:rPr>
          <w:rFonts w:ascii="宋体" w:hAnsi="宋体"/>
          <w:color w:val="auto"/>
          <w:sz w:val="24"/>
          <w:szCs w:val="24"/>
          <w:highlight w:val="none"/>
        </w:rPr>
        <w:t>）</w:t>
      </w:r>
      <w:r>
        <w:rPr>
          <w:rFonts w:hint="eastAsia" w:ascii="宋体" w:hAnsi="宋体"/>
          <w:color w:val="auto"/>
          <w:sz w:val="24"/>
          <w:szCs w:val="24"/>
          <w:highlight w:val="none"/>
        </w:rPr>
        <w:t>：</w:t>
      </w:r>
    </w:p>
    <w:p w14:paraId="001A2767">
      <w:pPr>
        <w:spacing w:line="440" w:lineRule="exact"/>
        <w:ind w:right="1440"/>
        <w:jc w:val="right"/>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41AC58F">
      <w:pPr>
        <w:tabs>
          <w:tab w:val="left" w:pos="1800"/>
          <w:tab w:val="left" w:pos="5580"/>
        </w:tabs>
        <w:spacing w:line="400" w:lineRule="exact"/>
        <w:jc w:val="left"/>
        <w:rPr>
          <w:rFonts w:hint="eastAsia" w:ascii="宋体" w:hAnsi="宋体"/>
          <w:color w:val="auto"/>
          <w:sz w:val="24"/>
          <w:highlight w:val="none"/>
        </w:rPr>
      </w:pPr>
      <w:bookmarkStart w:id="17" w:name="_Hlk73391674"/>
      <w:r>
        <w:rPr>
          <w:rFonts w:ascii="宋体" w:hAnsi="宋体"/>
          <w:color w:val="auto"/>
          <w:sz w:val="24"/>
          <w:highlight w:val="none"/>
        </w:rPr>
        <w:t>注：</w:t>
      </w:r>
    </w:p>
    <w:bookmarkEnd w:id="17"/>
    <w:p w14:paraId="4B250C10">
      <w:pPr>
        <w:tabs>
          <w:tab w:val="left" w:pos="1800"/>
          <w:tab w:val="left" w:pos="5580"/>
        </w:tabs>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1．从业人员、营业收入、资产总额填报上一年度数据，无上一年度数据的新成立企业可不填报。</w:t>
      </w:r>
    </w:p>
    <w:p w14:paraId="1AAFBAF5">
      <w:pPr>
        <w:tabs>
          <w:tab w:val="left" w:pos="1800"/>
          <w:tab w:val="left" w:pos="5580"/>
        </w:tabs>
        <w:spacing w:line="400" w:lineRule="exact"/>
        <w:ind w:firstLine="480" w:firstLineChars="200"/>
        <w:jc w:val="left"/>
        <w:rPr>
          <w:b/>
          <w:bCs/>
          <w:color w:val="auto"/>
          <w:sz w:val="24"/>
          <w:highlight w:val="none"/>
          <w:u w:val="double"/>
        </w:rPr>
      </w:pPr>
      <w:bookmarkStart w:id="18" w:name="_Hlk72665336"/>
      <w:r>
        <w:rPr>
          <w:rFonts w:hint="eastAsia" w:ascii="宋体" w:hAnsi="宋体"/>
          <w:color w:val="auto"/>
          <w:sz w:val="24"/>
          <w:highlight w:val="none"/>
        </w:rPr>
        <w:t>2．</w:t>
      </w:r>
      <w:r>
        <w:rPr>
          <w:rFonts w:hint="eastAsia"/>
          <w:b/>
          <w:bCs/>
          <w:color w:val="auto"/>
          <w:sz w:val="24"/>
          <w:highlight w:val="none"/>
          <w:u w:val="double"/>
        </w:rPr>
        <w:t>中小企业参加政府采购活动，应当出具此格式文件。《中小企业声明函》由参加政府采购活动的供应商出具</w:t>
      </w:r>
      <w:r>
        <w:rPr>
          <w:b/>
          <w:bCs/>
          <w:color w:val="auto"/>
          <w:sz w:val="24"/>
          <w:highlight w:val="none"/>
          <w:u w:val="double"/>
        </w:rPr>
        <w:t>。</w:t>
      </w:r>
    </w:p>
    <w:p w14:paraId="6C1DB782">
      <w:pPr>
        <w:tabs>
          <w:tab w:val="left" w:pos="1800"/>
          <w:tab w:val="left" w:pos="5580"/>
        </w:tabs>
        <w:spacing w:line="400" w:lineRule="exact"/>
        <w:ind w:firstLine="480" w:firstLineChars="200"/>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如本项目</w:t>
      </w:r>
      <w:r>
        <w:rPr>
          <w:rFonts w:hint="eastAsia" w:ascii="宋体" w:hAnsi="宋体"/>
          <w:color w:val="auto"/>
          <w:sz w:val="24"/>
          <w:highlight w:val="none"/>
        </w:rPr>
        <w:t>接受</w:t>
      </w:r>
      <w:r>
        <w:rPr>
          <w:rFonts w:ascii="宋体" w:hAnsi="宋体"/>
          <w:color w:val="auto"/>
          <w:sz w:val="24"/>
          <w:highlight w:val="none"/>
        </w:rPr>
        <w:t>联合体或分包，联合体响应的，《中小企业声明函》由牵头人出具。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8218487">
      <w:pPr>
        <w:tabs>
          <w:tab w:val="left" w:pos="1800"/>
          <w:tab w:val="left" w:pos="5580"/>
        </w:tabs>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b/>
          <w:bCs/>
          <w:color w:val="auto"/>
          <w:sz w:val="24"/>
          <w:highlight w:val="none"/>
          <w:u w:val="double"/>
        </w:rPr>
        <w:t>供应商如不提供此声明函，价格将不做相应扣除。</w:t>
      </w:r>
      <w:bookmarkStart w:id="19" w:name="_Hlk88399532"/>
      <w:r>
        <w:rPr>
          <w:rFonts w:hint="eastAsia" w:ascii="宋体" w:hAnsi="宋体" w:cs="宋体"/>
          <w:b/>
          <w:bCs/>
          <w:color w:val="auto"/>
          <w:sz w:val="24"/>
          <w:szCs w:val="24"/>
          <w:highlight w:val="none"/>
          <w:u w:val="double"/>
        </w:rPr>
        <w:t>成交供应商如享受本项目中小企业扶持政策的，其声明函将随成交结果同时公告，接受社会监督。</w:t>
      </w:r>
      <w:bookmarkEnd w:id="19"/>
    </w:p>
    <w:p w14:paraId="1A44EC51">
      <w:pPr>
        <w:tabs>
          <w:tab w:val="left" w:pos="1800"/>
          <w:tab w:val="left" w:pos="5580"/>
        </w:tabs>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5．“中小企业划型标准”详见《统计上大中小微型企业划分办法（2017）》（国统字〔2017〕213号），供应商也可登录中华人民共和国工信部官网，使用“中小企业规模类型自测小程序”进行企业规模自测。</w:t>
      </w:r>
    </w:p>
    <w:p w14:paraId="7E108CF0">
      <w:pPr>
        <w:tabs>
          <w:tab w:val="left" w:pos="1800"/>
          <w:tab w:val="left" w:pos="5580"/>
        </w:tabs>
        <w:spacing w:line="400" w:lineRule="exact"/>
        <w:ind w:firstLine="480" w:firstLineChars="200"/>
        <w:jc w:val="left"/>
        <w:rPr>
          <w:color w:val="auto"/>
          <w:highlight w:val="none"/>
          <w:u w:val="double"/>
        </w:rPr>
      </w:pPr>
      <w:r>
        <w:rPr>
          <w:rFonts w:hint="eastAsia" w:ascii="宋体" w:hAnsi="宋体" w:cs="宋体"/>
          <w:color w:val="auto"/>
          <w:sz w:val="24"/>
          <w:szCs w:val="24"/>
          <w:highlight w:val="none"/>
        </w:rPr>
        <w:t>6</w:t>
      </w:r>
      <w:r>
        <w:rPr>
          <w:rFonts w:ascii="宋体" w:hAnsi="宋体" w:cs="宋体"/>
          <w:color w:val="auto"/>
          <w:sz w:val="24"/>
          <w:szCs w:val="24"/>
          <w:highlight w:val="none"/>
        </w:rPr>
        <w:t>．</w:t>
      </w:r>
      <w:r>
        <w:rPr>
          <w:rFonts w:ascii="宋体" w:hAnsi="宋体" w:cs="宋体"/>
          <w:b/>
          <w:bCs/>
          <w:color w:val="auto"/>
          <w:sz w:val="24"/>
          <w:szCs w:val="24"/>
          <w:highlight w:val="none"/>
          <w:u w:val="double"/>
        </w:rPr>
        <w:t>采购文件中明确的所属行业：详见第二章。</w:t>
      </w:r>
      <w:bookmarkEnd w:id="18"/>
      <w:r>
        <w:rPr>
          <w:b/>
          <w:color w:val="auto"/>
          <w:sz w:val="27"/>
          <w:highlight w:val="none"/>
        </w:rPr>
        <w:br w:type="page"/>
      </w:r>
    </w:p>
    <w:p w14:paraId="711D7862">
      <w:pPr>
        <w:widowControl/>
        <w:snapToGrid w:val="0"/>
        <w:spacing w:line="400" w:lineRule="exact"/>
        <w:jc w:val="center"/>
        <w:rPr>
          <w:b/>
          <w:color w:val="auto"/>
          <w:sz w:val="28"/>
          <w:szCs w:val="28"/>
          <w:highlight w:val="none"/>
        </w:rPr>
      </w:pPr>
      <w:r>
        <w:rPr>
          <w:rFonts w:hint="eastAsia" w:ascii="宋体" w:hAnsi="宋体" w:cs="宋体"/>
          <w:b/>
          <w:color w:val="auto"/>
          <w:sz w:val="28"/>
          <w:szCs w:val="28"/>
          <w:highlight w:val="none"/>
        </w:rPr>
        <w:t>残疾人福利性单位声明函</w:t>
      </w:r>
    </w:p>
    <w:p w14:paraId="38651E36">
      <w:pPr>
        <w:spacing w:line="400" w:lineRule="exact"/>
        <w:rPr>
          <w:rFonts w:hint="eastAsia" w:ascii="宋体" w:hAnsi="宋体"/>
          <w:color w:val="auto"/>
          <w:sz w:val="24"/>
          <w:szCs w:val="24"/>
          <w:highlight w:val="none"/>
        </w:rPr>
      </w:pPr>
      <w:bookmarkStart w:id="20" w:name="_Hlk73391707"/>
    </w:p>
    <w:p w14:paraId="4CF72276">
      <w:pPr>
        <w:spacing w:line="400" w:lineRule="exact"/>
        <w:ind w:firstLine="420"/>
        <w:rPr>
          <w:rFonts w:hint="eastAsia" w:ascii="宋体" w:hAnsi="宋体"/>
          <w:color w:val="auto"/>
          <w:spacing w:val="6"/>
          <w:sz w:val="24"/>
          <w:szCs w:val="24"/>
          <w:highlight w:val="none"/>
        </w:rPr>
      </w:pPr>
      <w:bookmarkStart w:id="21" w:name="_Hlk108563587"/>
      <w:r>
        <w:rPr>
          <w:rFonts w:ascii="宋体" w:hAnsi="宋体"/>
          <w:color w:val="auto"/>
          <w:sz w:val="24"/>
          <w:szCs w:val="24"/>
          <w:highlight w:val="none"/>
        </w:rPr>
        <w:t>本单位郑重声明，根据《财政部 民政部 中国残疾人联合会关于促进残疾人就业政府采购政策的通知》（财库〔2017〕141号）的规定，本单位</w:t>
      </w:r>
      <w:r>
        <w:rPr>
          <w:rFonts w:ascii="宋体" w:hAnsi="宋体"/>
          <w:b/>
          <w:color w:val="auto"/>
          <w:sz w:val="24"/>
          <w:szCs w:val="24"/>
          <w:highlight w:val="none"/>
        </w:rPr>
        <w:t>（请进行勾选）</w:t>
      </w:r>
      <w:r>
        <w:rPr>
          <w:rFonts w:ascii="宋体" w:hAnsi="宋体"/>
          <w:color w:val="auto"/>
          <w:spacing w:val="6"/>
          <w:sz w:val="24"/>
          <w:szCs w:val="24"/>
          <w:highlight w:val="none"/>
        </w:rPr>
        <w:t>：</w:t>
      </w:r>
    </w:p>
    <w:p w14:paraId="743E8E9D">
      <w:pPr>
        <w:spacing w:line="400" w:lineRule="exact"/>
        <w:ind w:firstLine="42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不属于符合条件的残疾人福利性单位。</w:t>
      </w:r>
    </w:p>
    <w:p w14:paraId="4186B5CA">
      <w:pPr>
        <w:spacing w:line="400" w:lineRule="exact"/>
        <w:ind w:firstLine="42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属于符合条件的残疾人福利性单位，</w:t>
      </w:r>
      <w:r>
        <w:rPr>
          <w:rFonts w:ascii="宋体" w:hAnsi="宋体"/>
          <w:color w:val="auto"/>
          <w:sz w:val="24"/>
          <w:szCs w:val="24"/>
          <w:highlight w:val="none"/>
        </w:rPr>
        <w:t>且本单位参加</w:t>
      </w:r>
      <w:r>
        <w:rPr>
          <w:rFonts w:ascii="宋体" w:hAnsi="宋体"/>
          <w:color w:val="auto"/>
          <w:w w:val="99"/>
          <w:sz w:val="24"/>
          <w:szCs w:val="24"/>
          <w:highlight w:val="none"/>
          <w:u w:val="single"/>
        </w:rPr>
        <w:t xml:space="preserve">        </w:t>
      </w:r>
      <w:r>
        <w:rPr>
          <w:rFonts w:ascii="宋体" w:hAnsi="宋体"/>
          <w:color w:val="auto"/>
          <w:sz w:val="24"/>
          <w:szCs w:val="24"/>
          <w:highlight w:val="none"/>
        </w:rPr>
        <w:t>单位的</w:t>
      </w:r>
      <w:r>
        <w:rPr>
          <w:rFonts w:ascii="宋体" w:hAnsi="宋体"/>
          <w:color w:val="auto"/>
          <w:sz w:val="24"/>
          <w:szCs w:val="24"/>
          <w:highlight w:val="none"/>
          <w:u w:val="single"/>
        </w:rPr>
        <w:t xml:space="preserve">      </w:t>
      </w:r>
      <w:r>
        <w:rPr>
          <w:rFonts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53E1F99">
      <w:pPr>
        <w:spacing w:line="400" w:lineRule="exact"/>
        <w:ind w:left="660" w:leftChars="200" w:hanging="240" w:hangingChars="100"/>
        <w:rPr>
          <w:rFonts w:hint="eastAsia" w:ascii="宋体" w:hAnsi="宋体"/>
          <w:color w:val="auto"/>
          <w:sz w:val="24"/>
          <w:szCs w:val="24"/>
          <w:highlight w:val="none"/>
        </w:rPr>
      </w:pPr>
      <w:r>
        <w:rPr>
          <w:rFonts w:hint="eastAsia" w:ascii="宋体" w:hAnsi="宋体"/>
          <w:color w:val="auto"/>
          <w:sz w:val="24"/>
          <w:szCs w:val="24"/>
          <w:highlight w:val="none"/>
        </w:rPr>
        <w:t>本单位在本次政府采购活动中提供的残疾人福利单位产品报价合计为人民币（大写）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D1903D4">
      <w:pPr>
        <w:spacing w:before="2" w:line="400" w:lineRule="exact"/>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本单位对上述声明的真实性负责。如有虚假，将依法承担相应责任。</w:t>
      </w:r>
    </w:p>
    <w:bookmarkEnd w:id="21"/>
    <w:p w14:paraId="69BE413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w:t>
      </w:r>
    </w:p>
    <w:p w14:paraId="73579959">
      <w:pPr>
        <w:spacing w:line="400" w:lineRule="exact"/>
        <w:ind w:left="480"/>
        <w:rPr>
          <w:rFonts w:hint="eastAsia" w:ascii="宋体" w:hAnsi="宋体"/>
          <w:color w:val="auto"/>
          <w:sz w:val="24"/>
          <w:highlight w:val="none"/>
        </w:rPr>
      </w:pPr>
      <w:r>
        <w:rPr>
          <w:rFonts w:hint="eastAsia" w:ascii="宋体" w:hAnsi="宋体"/>
          <w:color w:val="auto"/>
          <w:sz w:val="24"/>
          <w:highlight w:val="none"/>
        </w:rPr>
        <w:t>1.供应商如不提供此声明函，价格将不做相应扣除。</w:t>
      </w:r>
    </w:p>
    <w:p w14:paraId="4AFD8610">
      <w:pPr>
        <w:spacing w:line="400" w:lineRule="exact"/>
        <w:ind w:left="480"/>
        <w:rPr>
          <w:rFonts w:hint="eastAsia" w:ascii="宋体" w:hAnsi="宋体"/>
          <w:color w:val="auto"/>
          <w:sz w:val="24"/>
          <w:highlight w:val="none"/>
        </w:rPr>
      </w:pPr>
      <w:r>
        <w:rPr>
          <w:rFonts w:hint="eastAsia" w:ascii="宋体" w:hAnsi="宋体"/>
          <w:color w:val="auto"/>
          <w:sz w:val="24"/>
          <w:highlight w:val="none"/>
        </w:rPr>
        <w:t>2．成交供应商为残疾人福利单位的，此声明函将随成交结果同时公告，接受社会监督。</w:t>
      </w:r>
    </w:p>
    <w:p w14:paraId="197E12D6">
      <w:pPr>
        <w:spacing w:line="400" w:lineRule="exact"/>
        <w:rPr>
          <w:rFonts w:hint="eastAsia" w:ascii="宋体" w:hAnsi="宋体"/>
          <w:color w:val="auto"/>
          <w:sz w:val="24"/>
          <w:highlight w:val="none"/>
        </w:rPr>
      </w:pPr>
    </w:p>
    <w:p w14:paraId="7E58160C">
      <w:pPr>
        <w:spacing w:line="400" w:lineRule="exact"/>
        <w:ind w:right="150" w:firstLine="420"/>
        <w:jc w:val="right"/>
        <w:rPr>
          <w:rFonts w:hint="eastAsia" w:ascii="宋体" w:hAnsi="宋体"/>
          <w:color w:val="auto"/>
          <w:sz w:val="24"/>
          <w:szCs w:val="24"/>
          <w:highlight w:val="none"/>
        </w:rPr>
      </w:pPr>
      <w:r>
        <w:rPr>
          <w:rFonts w:ascii="宋体" w:hAnsi="宋体"/>
          <w:color w:val="auto"/>
          <w:sz w:val="24"/>
          <w:szCs w:val="24"/>
          <w:highlight w:val="none"/>
        </w:rPr>
        <w:t>单位</w:t>
      </w:r>
      <w:r>
        <w:rPr>
          <w:rFonts w:hint="eastAsia" w:ascii="宋体" w:hAnsi="宋体"/>
          <w:color w:val="auto"/>
          <w:sz w:val="24"/>
          <w:szCs w:val="24"/>
          <w:highlight w:val="none"/>
        </w:rPr>
        <w:t>名称</w:t>
      </w:r>
      <w:r>
        <w:rPr>
          <w:rFonts w:hint="eastAsia"/>
          <w:color w:val="auto"/>
          <w:sz w:val="24"/>
          <w:szCs w:val="24"/>
          <w:highlight w:val="none"/>
          <w:u w:val="single"/>
        </w:rPr>
        <w:t>（</w:t>
      </w:r>
      <w:r>
        <w:rPr>
          <w:rFonts w:hint="eastAsia" w:ascii="宋体" w:hAnsi="宋体" w:cs="宋体"/>
          <w:b/>
          <w:bCs/>
          <w:color w:val="auto"/>
          <w:sz w:val="24"/>
          <w:szCs w:val="24"/>
          <w:highlight w:val="none"/>
          <w:u w:val="single"/>
        </w:rPr>
        <w:t>加盖CA电子公章</w:t>
      </w:r>
      <w:r>
        <w:rPr>
          <w:rFonts w:hint="eastAsia"/>
          <w:color w:val="auto"/>
          <w:sz w:val="24"/>
          <w:szCs w:val="24"/>
          <w:highlight w:val="none"/>
          <w:u w:val="single"/>
        </w:rPr>
        <w:t>）</w:t>
      </w:r>
      <w:r>
        <w:rPr>
          <w:rFonts w:hint="eastAsia" w:ascii="宋体" w:hAnsi="宋体"/>
          <w:color w:val="auto"/>
          <w:sz w:val="24"/>
          <w:szCs w:val="24"/>
          <w:highlight w:val="none"/>
        </w:rPr>
        <w:t>：</w:t>
      </w:r>
    </w:p>
    <w:p w14:paraId="2112C136">
      <w:pPr>
        <w:spacing w:line="400" w:lineRule="exact"/>
        <w:ind w:right="1200"/>
        <w:jc w:val="right"/>
        <w:rPr>
          <w:rFonts w:hint="eastAsia" w:ascii="宋体" w:hAnsi="宋体"/>
          <w:color w:val="auto"/>
          <w:sz w:val="24"/>
          <w:szCs w:val="24"/>
          <w:highlight w:val="none"/>
        </w:rPr>
      </w:pPr>
      <w:r>
        <w:rPr>
          <w:rFonts w:hint="eastAsia" w:ascii="宋体" w:hAnsi="宋体"/>
          <w:color w:val="auto"/>
          <w:sz w:val="24"/>
          <w:szCs w:val="24"/>
          <w:highlight w:val="none"/>
        </w:rPr>
        <w:t>日 期：</w:t>
      </w:r>
    </w:p>
    <w:bookmarkEnd w:id="20"/>
    <w:p w14:paraId="37D186B5">
      <w:pPr>
        <w:spacing w:line="400" w:lineRule="exact"/>
        <w:ind w:firstLine="422"/>
        <w:jc w:val="center"/>
        <w:rPr>
          <w:rFonts w:hint="eastAsia" w:ascii="宋体" w:hAnsi="宋体" w:cs="仿宋"/>
          <w:b/>
          <w:bCs/>
          <w:color w:val="auto"/>
          <w:sz w:val="24"/>
          <w:szCs w:val="24"/>
          <w:highlight w:val="none"/>
        </w:rPr>
      </w:pPr>
    </w:p>
    <w:p w14:paraId="793FAC6E">
      <w:pPr>
        <w:spacing w:line="400" w:lineRule="exact"/>
        <w:ind w:firstLine="422"/>
        <w:jc w:val="center"/>
        <w:rPr>
          <w:rFonts w:hint="eastAsia" w:ascii="仿宋" w:hAnsi="仿宋" w:eastAsia="仿宋" w:cs="仿宋"/>
          <w:b/>
          <w:bCs/>
          <w:color w:val="auto"/>
          <w:sz w:val="24"/>
          <w:szCs w:val="24"/>
          <w:highlight w:val="none"/>
        </w:rPr>
      </w:pPr>
    </w:p>
    <w:p w14:paraId="37C9D050">
      <w:pPr>
        <w:spacing w:line="400" w:lineRule="exact"/>
        <w:ind w:firstLine="422"/>
        <w:rPr>
          <w:rFonts w:hint="eastAsia" w:ascii="仿宋" w:hAnsi="仿宋" w:eastAsia="仿宋" w:cs="仿宋"/>
          <w:b/>
          <w:bCs/>
          <w:color w:val="auto"/>
          <w:sz w:val="24"/>
          <w:szCs w:val="24"/>
          <w:highlight w:val="none"/>
        </w:rPr>
      </w:pPr>
    </w:p>
    <w:p w14:paraId="4874CC1A">
      <w:pPr>
        <w:pStyle w:val="6"/>
        <w:rPr>
          <w:rFonts w:hint="eastAsia"/>
          <w:color w:val="auto"/>
          <w:highlight w:val="none"/>
        </w:rPr>
      </w:pPr>
    </w:p>
    <w:p w14:paraId="34660B0E">
      <w:pPr>
        <w:ind w:firstLine="420"/>
        <w:rPr>
          <w:color w:val="auto"/>
          <w:highlight w:val="none"/>
        </w:rPr>
      </w:pPr>
    </w:p>
    <w:p w14:paraId="775E49B3">
      <w:pPr>
        <w:spacing w:line="400" w:lineRule="exact"/>
        <w:jc w:val="cente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属于监狱企业的证明文件</w:t>
      </w:r>
    </w:p>
    <w:p w14:paraId="031B92A7">
      <w:pPr>
        <w:widowControl/>
        <w:spacing w:line="400" w:lineRule="exact"/>
        <w:jc w:val="left"/>
        <w:rPr>
          <w:color w:val="auto"/>
          <w:sz w:val="24"/>
          <w:szCs w:val="24"/>
          <w:highlight w:val="none"/>
        </w:rPr>
      </w:pPr>
    </w:p>
    <w:p w14:paraId="526BEB84">
      <w:pPr>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提供由省级以上监狱管理局、戒毒管理局</w:t>
      </w:r>
      <w:r>
        <w:rPr>
          <w:rFonts w:hint="eastAsia" w:ascii="宋体" w:hAnsi="宋体"/>
          <w:color w:val="auto"/>
          <w:sz w:val="24"/>
          <w:szCs w:val="24"/>
          <w:highlight w:val="none"/>
        </w:rPr>
        <w:t>（</w:t>
      </w:r>
      <w:r>
        <w:rPr>
          <w:rFonts w:ascii="宋体" w:hAnsi="宋体"/>
          <w:color w:val="auto"/>
          <w:sz w:val="24"/>
          <w:szCs w:val="24"/>
          <w:highlight w:val="none"/>
        </w:rPr>
        <w:t>含新疆生产建设兵团</w:t>
      </w:r>
      <w:r>
        <w:rPr>
          <w:rFonts w:hint="eastAsia" w:ascii="宋体" w:hAnsi="宋体"/>
          <w:color w:val="auto"/>
          <w:sz w:val="24"/>
          <w:szCs w:val="24"/>
          <w:highlight w:val="none"/>
        </w:rPr>
        <w:t>）</w:t>
      </w:r>
      <w:r>
        <w:rPr>
          <w:rFonts w:ascii="宋体" w:hAnsi="宋体"/>
          <w:color w:val="auto"/>
          <w:sz w:val="24"/>
          <w:szCs w:val="24"/>
          <w:highlight w:val="none"/>
        </w:rPr>
        <w:t>出具的属于监狱企业的证明文件</w:t>
      </w:r>
      <w:r>
        <w:rPr>
          <w:rFonts w:hint="eastAsia" w:ascii="宋体" w:hAnsi="宋体"/>
          <w:color w:val="auto"/>
          <w:sz w:val="24"/>
          <w:szCs w:val="24"/>
          <w:highlight w:val="none"/>
        </w:rPr>
        <w:t>，监狱企业标准请参照《关于政府采购支持监狱企业发展有关问题的通知》（</w:t>
      </w:r>
      <w:r>
        <w:rPr>
          <w:rFonts w:ascii="宋体" w:hAnsi="宋体"/>
          <w:color w:val="auto"/>
          <w:sz w:val="24"/>
          <w:szCs w:val="24"/>
          <w:highlight w:val="none"/>
        </w:rPr>
        <w:t>财库</w:t>
      </w:r>
      <w:bookmarkStart w:id="22" w:name="_Hlk109220782"/>
      <w:r>
        <w:rPr>
          <w:rFonts w:ascii="宋体" w:hAnsi="宋体"/>
          <w:color w:val="auto"/>
          <w:sz w:val="24"/>
          <w:szCs w:val="24"/>
          <w:highlight w:val="none"/>
        </w:rPr>
        <w:t>〔2014〕</w:t>
      </w:r>
      <w:bookmarkEnd w:id="22"/>
      <w:r>
        <w:rPr>
          <w:rFonts w:ascii="宋体" w:hAnsi="宋体"/>
          <w:color w:val="auto"/>
          <w:sz w:val="24"/>
          <w:szCs w:val="24"/>
          <w:highlight w:val="none"/>
        </w:rPr>
        <w:t>68号）</w:t>
      </w:r>
      <w:r>
        <w:rPr>
          <w:rFonts w:hint="eastAsia" w:ascii="宋体" w:hAnsi="宋体"/>
          <w:color w:val="auto"/>
          <w:sz w:val="24"/>
          <w:szCs w:val="24"/>
          <w:highlight w:val="none"/>
        </w:rPr>
        <w:t>。</w:t>
      </w:r>
    </w:p>
    <w:p w14:paraId="5C863119">
      <w:pPr>
        <w:spacing w:line="400" w:lineRule="exact"/>
        <w:jc w:val="left"/>
        <w:rPr>
          <w:rFonts w:hint="eastAsia" w:ascii="宋体" w:hAnsi="宋体"/>
          <w:color w:val="auto"/>
          <w:sz w:val="24"/>
          <w:szCs w:val="24"/>
          <w:highlight w:val="none"/>
        </w:rPr>
      </w:pPr>
      <w:bookmarkStart w:id="23" w:name="_Hlk109220788"/>
    </w:p>
    <w:p w14:paraId="4CC16C5D">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w:t>
      </w:r>
    </w:p>
    <w:p w14:paraId="0D9AE489">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1．供应商如不提供此声明函，价格将不做相应扣除。</w:t>
      </w:r>
    </w:p>
    <w:p w14:paraId="0D49745F">
      <w:pPr>
        <w:spacing w:line="400" w:lineRule="exact"/>
        <w:ind w:firstLine="480" w:firstLineChars="200"/>
        <w:rPr>
          <w:color w:val="auto"/>
          <w:highlight w:val="none"/>
        </w:rPr>
      </w:pPr>
      <w:r>
        <w:rPr>
          <w:rFonts w:hint="eastAsia" w:ascii="宋体" w:hAnsi="宋体"/>
          <w:color w:val="auto"/>
          <w:sz w:val="24"/>
          <w:szCs w:val="24"/>
          <w:highlight w:val="none"/>
        </w:rPr>
        <w:t>2．成交供应商为监狱企业的，此声明函将随成交结果同时公告，接受社会监督。</w:t>
      </w:r>
    </w:p>
    <w:bookmarkEnd w:id="23"/>
    <w:p w14:paraId="406F4F43">
      <w:pPr>
        <w:spacing w:line="440" w:lineRule="exact"/>
        <w:ind w:firstLine="562"/>
        <w:jc w:val="center"/>
        <w:rPr>
          <w:rFonts w:hint="eastAsia" w:ascii="宋体" w:hAnsi="宋体"/>
          <w:b/>
          <w:bCs/>
          <w:color w:val="auto"/>
          <w:sz w:val="28"/>
          <w:highlight w:val="none"/>
        </w:rPr>
      </w:pPr>
      <w:r>
        <w:rPr>
          <w:rFonts w:ascii="黑体"/>
          <w:b/>
          <w:color w:val="auto"/>
          <w:sz w:val="32"/>
          <w:szCs w:val="32"/>
          <w:highlight w:val="none"/>
        </w:rPr>
        <w:br w:type="page"/>
      </w:r>
    </w:p>
    <w:p w14:paraId="3540ABA6">
      <w:pPr>
        <w:spacing w:before="240" w:beforeLines="100" w:after="240" w:afterLines="100"/>
        <w:rPr>
          <w:rFonts w:hint="eastAsia" w:ascii="宋体" w:hAnsi="宋体"/>
          <w:b/>
          <w:bCs/>
          <w:color w:val="auto"/>
          <w:sz w:val="24"/>
          <w:szCs w:val="24"/>
          <w:highlight w:val="none"/>
        </w:rPr>
      </w:pPr>
      <w:bookmarkStart w:id="24" w:name="_Hlk108563601"/>
      <w:r>
        <w:rPr>
          <w:rFonts w:hint="eastAsia" w:ascii="宋体" w:hAnsi="宋体"/>
          <w:b/>
          <w:bCs/>
          <w:color w:val="auto"/>
          <w:sz w:val="24"/>
          <w:szCs w:val="24"/>
          <w:highlight w:val="none"/>
        </w:rPr>
        <w:t>十一、业绩证明文件</w:t>
      </w:r>
    </w:p>
    <w:bookmarkEnd w:id="24"/>
    <w:p w14:paraId="3B6AB01D">
      <w:pPr>
        <w:spacing w:before="240" w:beforeLines="100" w:after="240" w:afterLines="100" w:line="440" w:lineRule="exact"/>
        <w:jc w:val="center"/>
        <w:rPr>
          <w:rFonts w:hint="eastAsia" w:ascii="宋体" w:hAnsi="宋体"/>
          <w:b/>
          <w:bCs/>
          <w:color w:val="auto"/>
          <w:sz w:val="28"/>
          <w:highlight w:val="none"/>
        </w:rPr>
      </w:pPr>
      <w:r>
        <w:rPr>
          <w:rFonts w:ascii="宋体" w:hAnsi="宋体"/>
          <w:b/>
          <w:bCs/>
          <w:color w:val="auto"/>
          <w:sz w:val="28"/>
          <w:highlight w:val="none"/>
        </w:rPr>
        <w:t>类似业绩</w:t>
      </w:r>
      <w:r>
        <w:rPr>
          <w:rFonts w:hint="eastAsia" w:ascii="宋体" w:hAnsi="宋体"/>
          <w:b/>
          <w:bCs/>
          <w:color w:val="auto"/>
          <w:sz w:val="28"/>
          <w:highlight w:val="none"/>
        </w:rPr>
        <w:t>证明</w:t>
      </w:r>
    </w:p>
    <w:tbl>
      <w:tblPr>
        <w:tblStyle w:val="11"/>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708"/>
        <w:gridCol w:w="1183"/>
        <w:gridCol w:w="795"/>
      </w:tblGrid>
      <w:tr w14:paraId="0314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vAlign w:val="center"/>
          </w:tcPr>
          <w:p w14:paraId="44E733D1">
            <w:pP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序号</w:t>
            </w:r>
          </w:p>
        </w:tc>
        <w:tc>
          <w:tcPr>
            <w:tcW w:w="2523" w:type="dxa"/>
            <w:vAlign w:val="center"/>
          </w:tcPr>
          <w:p w14:paraId="13F85920">
            <w:pP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项目名称</w:t>
            </w:r>
          </w:p>
        </w:tc>
        <w:tc>
          <w:tcPr>
            <w:tcW w:w="1417" w:type="dxa"/>
            <w:vAlign w:val="center"/>
          </w:tcPr>
          <w:p w14:paraId="61F37525">
            <w:pP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用户单位</w:t>
            </w:r>
          </w:p>
        </w:tc>
        <w:tc>
          <w:tcPr>
            <w:tcW w:w="1276" w:type="dxa"/>
            <w:vAlign w:val="center"/>
          </w:tcPr>
          <w:p w14:paraId="2B72D6B0">
            <w:pP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工作内容</w:t>
            </w:r>
          </w:p>
        </w:tc>
        <w:tc>
          <w:tcPr>
            <w:tcW w:w="1708" w:type="dxa"/>
            <w:vAlign w:val="center"/>
          </w:tcPr>
          <w:p w14:paraId="3B8FEEE1">
            <w:pP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合同履行期限</w:t>
            </w:r>
          </w:p>
        </w:tc>
        <w:tc>
          <w:tcPr>
            <w:tcW w:w="1183" w:type="dxa"/>
            <w:vAlign w:val="center"/>
          </w:tcPr>
          <w:p w14:paraId="05706054">
            <w:pP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合同金额</w:t>
            </w:r>
          </w:p>
        </w:tc>
        <w:tc>
          <w:tcPr>
            <w:tcW w:w="795" w:type="dxa"/>
            <w:vAlign w:val="center"/>
          </w:tcPr>
          <w:p w14:paraId="0035D289">
            <w:pP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备注</w:t>
            </w:r>
          </w:p>
        </w:tc>
      </w:tr>
      <w:tr w14:paraId="1186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78DFC5FB">
            <w:pPr>
              <w:rPr>
                <w:rFonts w:hint="eastAsia" w:asciiTheme="minorEastAsia" w:hAnsiTheme="minorEastAsia" w:eastAsiaTheme="minorEastAsia"/>
                <w:b/>
                <w:bCs/>
                <w:color w:val="auto"/>
                <w:sz w:val="24"/>
                <w:szCs w:val="24"/>
                <w:highlight w:val="none"/>
              </w:rPr>
            </w:pPr>
          </w:p>
        </w:tc>
        <w:tc>
          <w:tcPr>
            <w:tcW w:w="2523" w:type="dxa"/>
          </w:tcPr>
          <w:p w14:paraId="50441A74">
            <w:pPr>
              <w:rPr>
                <w:rFonts w:hint="eastAsia" w:asciiTheme="minorEastAsia" w:hAnsiTheme="minorEastAsia" w:eastAsiaTheme="minorEastAsia"/>
                <w:b/>
                <w:bCs/>
                <w:color w:val="auto"/>
                <w:sz w:val="24"/>
                <w:szCs w:val="24"/>
                <w:highlight w:val="none"/>
              </w:rPr>
            </w:pPr>
          </w:p>
        </w:tc>
        <w:tc>
          <w:tcPr>
            <w:tcW w:w="1417" w:type="dxa"/>
          </w:tcPr>
          <w:p w14:paraId="16274B6E">
            <w:pPr>
              <w:rPr>
                <w:rFonts w:hint="eastAsia" w:asciiTheme="minorEastAsia" w:hAnsiTheme="minorEastAsia" w:eastAsiaTheme="minorEastAsia"/>
                <w:b/>
                <w:bCs/>
                <w:color w:val="auto"/>
                <w:sz w:val="24"/>
                <w:szCs w:val="24"/>
                <w:highlight w:val="none"/>
              </w:rPr>
            </w:pPr>
          </w:p>
        </w:tc>
        <w:tc>
          <w:tcPr>
            <w:tcW w:w="1276" w:type="dxa"/>
          </w:tcPr>
          <w:p w14:paraId="5971297B">
            <w:pPr>
              <w:rPr>
                <w:rFonts w:hint="eastAsia" w:asciiTheme="minorEastAsia" w:hAnsiTheme="minorEastAsia" w:eastAsiaTheme="minorEastAsia"/>
                <w:b/>
                <w:bCs/>
                <w:color w:val="auto"/>
                <w:sz w:val="24"/>
                <w:szCs w:val="24"/>
                <w:highlight w:val="none"/>
              </w:rPr>
            </w:pPr>
          </w:p>
        </w:tc>
        <w:tc>
          <w:tcPr>
            <w:tcW w:w="1708" w:type="dxa"/>
          </w:tcPr>
          <w:p w14:paraId="69E41FFE">
            <w:pPr>
              <w:rPr>
                <w:rFonts w:hint="eastAsia" w:asciiTheme="minorEastAsia" w:hAnsiTheme="minorEastAsia" w:eastAsiaTheme="minorEastAsia"/>
                <w:b/>
                <w:bCs/>
                <w:color w:val="auto"/>
                <w:sz w:val="24"/>
                <w:szCs w:val="24"/>
                <w:highlight w:val="none"/>
              </w:rPr>
            </w:pPr>
          </w:p>
        </w:tc>
        <w:tc>
          <w:tcPr>
            <w:tcW w:w="1183" w:type="dxa"/>
          </w:tcPr>
          <w:p w14:paraId="0BD315FD">
            <w:pPr>
              <w:rPr>
                <w:rFonts w:hint="eastAsia" w:asciiTheme="minorEastAsia" w:hAnsiTheme="minorEastAsia" w:eastAsiaTheme="minorEastAsia"/>
                <w:b/>
                <w:bCs/>
                <w:color w:val="auto"/>
                <w:sz w:val="24"/>
                <w:szCs w:val="24"/>
                <w:highlight w:val="none"/>
              </w:rPr>
            </w:pPr>
          </w:p>
        </w:tc>
        <w:tc>
          <w:tcPr>
            <w:tcW w:w="795" w:type="dxa"/>
          </w:tcPr>
          <w:p w14:paraId="62E1A330">
            <w:pPr>
              <w:rPr>
                <w:rFonts w:hint="eastAsia" w:asciiTheme="minorEastAsia" w:hAnsiTheme="minorEastAsia" w:eastAsiaTheme="minorEastAsia"/>
                <w:b/>
                <w:bCs/>
                <w:color w:val="auto"/>
                <w:sz w:val="24"/>
                <w:szCs w:val="24"/>
                <w:highlight w:val="none"/>
              </w:rPr>
            </w:pPr>
          </w:p>
        </w:tc>
      </w:tr>
      <w:tr w14:paraId="641F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73389A04">
            <w:pPr>
              <w:rPr>
                <w:rFonts w:hint="eastAsia" w:asciiTheme="minorEastAsia" w:hAnsiTheme="minorEastAsia" w:eastAsiaTheme="minorEastAsia"/>
                <w:b/>
                <w:bCs/>
                <w:color w:val="auto"/>
                <w:sz w:val="24"/>
                <w:szCs w:val="24"/>
                <w:highlight w:val="none"/>
              </w:rPr>
            </w:pPr>
          </w:p>
        </w:tc>
        <w:tc>
          <w:tcPr>
            <w:tcW w:w="2523" w:type="dxa"/>
          </w:tcPr>
          <w:p w14:paraId="2F697E65">
            <w:pPr>
              <w:rPr>
                <w:rFonts w:hint="eastAsia" w:asciiTheme="minorEastAsia" w:hAnsiTheme="minorEastAsia" w:eastAsiaTheme="minorEastAsia"/>
                <w:b/>
                <w:bCs/>
                <w:color w:val="auto"/>
                <w:sz w:val="24"/>
                <w:szCs w:val="24"/>
                <w:highlight w:val="none"/>
              </w:rPr>
            </w:pPr>
          </w:p>
        </w:tc>
        <w:tc>
          <w:tcPr>
            <w:tcW w:w="1417" w:type="dxa"/>
          </w:tcPr>
          <w:p w14:paraId="6A0829B1">
            <w:pPr>
              <w:rPr>
                <w:rFonts w:hint="eastAsia" w:asciiTheme="minorEastAsia" w:hAnsiTheme="minorEastAsia" w:eastAsiaTheme="minorEastAsia"/>
                <w:b/>
                <w:bCs/>
                <w:color w:val="auto"/>
                <w:sz w:val="24"/>
                <w:szCs w:val="24"/>
                <w:highlight w:val="none"/>
              </w:rPr>
            </w:pPr>
          </w:p>
        </w:tc>
        <w:tc>
          <w:tcPr>
            <w:tcW w:w="1276" w:type="dxa"/>
          </w:tcPr>
          <w:p w14:paraId="2648111E">
            <w:pPr>
              <w:rPr>
                <w:rFonts w:hint="eastAsia" w:asciiTheme="minorEastAsia" w:hAnsiTheme="minorEastAsia" w:eastAsiaTheme="minorEastAsia"/>
                <w:b/>
                <w:bCs/>
                <w:color w:val="auto"/>
                <w:sz w:val="24"/>
                <w:szCs w:val="24"/>
                <w:highlight w:val="none"/>
              </w:rPr>
            </w:pPr>
          </w:p>
        </w:tc>
        <w:tc>
          <w:tcPr>
            <w:tcW w:w="1708" w:type="dxa"/>
          </w:tcPr>
          <w:p w14:paraId="7D6B3C21">
            <w:pPr>
              <w:rPr>
                <w:rFonts w:hint="eastAsia" w:asciiTheme="minorEastAsia" w:hAnsiTheme="minorEastAsia" w:eastAsiaTheme="minorEastAsia"/>
                <w:b/>
                <w:bCs/>
                <w:color w:val="auto"/>
                <w:sz w:val="24"/>
                <w:szCs w:val="24"/>
                <w:highlight w:val="none"/>
              </w:rPr>
            </w:pPr>
          </w:p>
        </w:tc>
        <w:tc>
          <w:tcPr>
            <w:tcW w:w="1183" w:type="dxa"/>
          </w:tcPr>
          <w:p w14:paraId="542BF826">
            <w:pPr>
              <w:rPr>
                <w:rFonts w:hint="eastAsia" w:asciiTheme="minorEastAsia" w:hAnsiTheme="minorEastAsia" w:eastAsiaTheme="minorEastAsia"/>
                <w:b/>
                <w:bCs/>
                <w:color w:val="auto"/>
                <w:sz w:val="24"/>
                <w:szCs w:val="24"/>
                <w:highlight w:val="none"/>
              </w:rPr>
            </w:pPr>
          </w:p>
        </w:tc>
        <w:tc>
          <w:tcPr>
            <w:tcW w:w="795" w:type="dxa"/>
          </w:tcPr>
          <w:p w14:paraId="4DF15095">
            <w:pPr>
              <w:rPr>
                <w:rFonts w:hint="eastAsia" w:asciiTheme="minorEastAsia" w:hAnsiTheme="minorEastAsia" w:eastAsiaTheme="minorEastAsia"/>
                <w:b/>
                <w:bCs/>
                <w:color w:val="auto"/>
                <w:sz w:val="24"/>
                <w:szCs w:val="24"/>
                <w:highlight w:val="none"/>
              </w:rPr>
            </w:pPr>
          </w:p>
        </w:tc>
      </w:tr>
      <w:tr w14:paraId="4573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1AE8C16E">
            <w:pPr>
              <w:rPr>
                <w:rFonts w:hint="eastAsia" w:asciiTheme="minorEastAsia" w:hAnsiTheme="minorEastAsia" w:eastAsiaTheme="minorEastAsia"/>
                <w:b/>
                <w:bCs/>
                <w:color w:val="auto"/>
                <w:sz w:val="24"/>
                <w:szCs w:val="24"/>
                <w:highlight w:val="none"/>
              </w:rPr>
            </w:pPr>
          </w:p>
        </w:tc>
        <w:tc>
          <w:tcPr>
            <w:tcW w:w="2523" w:type="dxa"/>
          </w:tcPr>
          <w:p w14:paraId="50FE1F73">
            <w:pPr>
              <w:rPr>
                <w:rFonts w:hint="eastAsia" w:asciiTheme="minorEastAsia" w:hAnsiTheme="minorEastAsia" w:eastAsiaTheme="minorEastAsia"/>
                <w:b/>
                <w:bCs/>
                <w:color w:val="auto"/>
                <w:sz w:val="24"/>
                <w:szCs w:val="24"/>
                <w:highlight w:val="none"/>
              </w:rPr>
            </w:pPr>
          </w:p>
        </w:tc>
        <w:tc>
          <w:tcPr>
            <w:tcW w:w="1417" w:type="dxa"/>
          </w:tcPr>
          <w:p w14:paraId="7C34FC57">
            <w:pPr>
              <w:rPr>
                <w:rFonts w:hint="eastAsia" w:asciiTheme="minorEastAsia" w:hAnsiTheme="minorEastAsia" w:eastAsiaTheme="minorEastAsia"/>
                <w:b/>
                <w:bCs/>
                <w:color w:val="auto"/>
                <w:sz w:val="24"/>
                <w:szCs w:val="24"/>
                <w:highlight w:val="none"/>
              </w:rPr>
            </w:pPr>
          </w:p>
        </w:tc>
        <w:tc>
          <w:tcPr>
            <w:tcW w:w="1276" w:type="dxa"/>
          </w:tcPr>
          <w:p w14:paraId="2725F456">
            <w:pPr>
              <w:rPr>
                <w:rFonts w:hint="eastAsia" w:asciiTheme="minorEastAsia" w:hAnsiTheme="minorEastAsia" w:eastAsiaTheme="minorEastAsia"/>
                <w:b/>
                <w:bCs/>
                <w:color w:val="auto"/>
                <w:sz w:val="24"/>
                <w:szCs w:val="24"/>
                <w:highlight w:val="none"/>
              </w:rPr>
            </w:pPr>
          </w:p>
        </w:tc>
        <w:tc>
          <w:tcPr>
            <w:tcW w:w="1708" w:type="dxa"/>
          </w:tcPr>
          <w:p w14:paraId="197F3404">
            <w:pPr>
              <w:rPr>
                <w:rFonts w:hint="eastAsia" w:asciiTheme="minorEastAsia" w:hAnsiTheme="minorEastAsia" w:eastAsiaTheme="minorEastAsia"/>
                <w:b/>
                <w:bCs/>
                <w:color w:val="auto"/>
                <w:sz w:val="24"/>
                <w:szCs w:val="24"/>
                <w:highlight w:val="none"/>
              </w:rPr>
            </w:pPr>
          </w:p>
        </w:tc>
        <w:tc>
          <w:tcPr>
            <w:tcW w:w="1183" w:type="dxa"/>
          </w:tcPr>
          <w:p w14:paraId="748D4555">
            <w:pPr>
              <w:rPr>
                <w:rFonts w:hint="eastAsia" w:asciiTheme="minorEastAsia" w:hAnsiTheme="minorEastAsia" w:eastAsiaTheme="minorEastAsia"/>
                <w:b/>
                <w:bCs/>
                <w:color w:val="auto"/>
                <w:sz w:val="24"/>
                <w:szCs w:val="24"/>
                <w:highlight w:val="none"/>
              </w:rPr>
            </w:pPr>
          </w:p>
        </w:tc>
        <w:tc>
          <w:tcPr>
            <w:tcW w:w="795" w:type="dxa"/>
          </w:tcPr>
          <w:p w14:paraId="48F8D94F">
            <w:pPr>
              <w:rPr>
                <w:rFonts w:hint="eastAsia" w:asciiTheme="minorEastAsia" w:hAnsiTheme="minorEastAsia" w:eastAsiaTheme="minorEastAsia"/>
                <w:b/>
                <w:bCs/>
                <w:color w:val="auto"/>
                <w:sz w:val="24"/>
                <w:szCs w:val="24"/>
                <w:highlight w:val="none"/>
              </w:rPr>
            </w:pPr>
          </w:p>
        </w:tc>
      </w:tr>
      <w:tr w14:paraId="48CB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1F91727C">
            <w:pPr>
              <w:rPr>
                <w:rFonts w:hint="eastAsia" w:asciiTheme="minorEastAsia" w:hAnsiTheme="minorEastAsia" w:eastAsiaTheme="minorEastAsia"/>
                <w:b/>
                <w:bCs/>
                <w:color w:val="auto"/>
                <w:sz w:val="24"/>
                <w:szCs w:val="24"/>
                <w:highlight w:val="none"/>
              </w:rPr>
            </w:pPr>
          </w:p>
        </w:tc>
        <w:tc>
          <w:tcPr>
            <w:tcW w:w="2523" w:type="dxa"/>
          </w:tcPr>
          <w:p w14:paraId="1C3F3E01">
            <w:pPr>
              <w:rPr>
                <w:rFonts w:hint="eastAsia" w:asciiTheme="minorEastAsia" w:hAnsiTheme="minorEastAsia" w:eastAsiaTheme="minorEastAsia"/>
                <w:b/>
                <w:bCs/>
                <w:color w:val="auto"/>
                <w:sz w:val="24"/>
                <w:szCs w:val="24"/>
                <w:highlight w:val="none"/>
              </w:rPr>
            </w:pPr>
          </w:p>
        </w:tc>
        <w:tc>
          <w:tcPr>
            <w:tcW w:w="1417" w:type="dxa"/>
          </w:tcPr>
          <w:p w14:paraId="1D9A8838">
            <w:pPr>
              <w:rPr>
                <w:rFonts w:hint="eastAsia" w:asciiTheme="minorEastAsia" w:hAnsiTheme="minorEastAsia" w:eastAsiaTheme="minorEastAsia"/>
                <w:b/>
                <w:bCs/>
                <w:color w:val="auto"/>
                <w:sz w:val="24"/>
                <w:szCs w:val="24"/>
                <w:highlight w:val="none"/>
              </w:rPr>
            </w:pPr>
          </w:p>
        </w:tc>
        <w:tc>
          <w:tcPr>
            <w:tcW w:w="1276" w:type="dxa"/>
          </w:tcPr>
          <w:p w14:paraId="01B0A873">
            <w:pPr>
              <w:rPr>
                <w:rFonts w:hint="eastAsia" w:asciiTheme="minorEastAsia" w:hAnsiTheme="minorEastAsia" w:eastAsiaTheme="minorEastAsia"/>
                <w:b/>
                <w:bCs/>
                <w:color w:val="auto"/>
                <w:sz w:val="24"/>
                <w:szCs w:val="24"/>
                <w:highlight w:val="none"/>
              </w:rPr>
            </w:pPr>
          </w:p>
        </w:tc>
        <w:tc>
          <w:tcPr>
            <w:tcW w:w="1708" w:type="dxa"/>
          </w:tcPr>
          <w:p w14:paraId="0C5014ED">
            <w:pPr>
              <w:rPr>
                <w:rFonts w:hint="eastAsia" w:asciiTheme="minorEastAsia" w:hAnsiTheme="minorEastAsia" w:eastAsiaTheme="minorEastAsia"/>
                <w:b/>
                <w:bCs/>
                <w:color w:val="auto"/>
                <w:sz w:val="24"/>
                <w:szCs w:val="24"/>
                <w:highlight w:val="none"/>
              </w:rPr>
            </w:pPr>
          </w:p>
        </w:tc>
        <w:tc>
          <w:tcPr>
            <w:tcW w:w="1183" w:type="dxa"/>
          </w:tcPr>
          <w:p w14:paraId="15E16C2C">
            <w:pPr>
              <w:rPr>
                <w:rFonts w:hint="eastAsia" w:asciiTheme="minorEastAsia" w:hAnsiTheme="minorEastAsia" w:eastAsiaTheme="minorEastAsia"/>
                <w:b/>
                <w:bCs/>
                <w:color w:val="auto"/>
                <w:sz w:val="24"/>
                <w:szCs w:val="24"/>
                <w:highlight w:val="none"/>
              </w:rPr>
            </w:pPr>
          </w:p>
        </w:tc>
        <w:tc>
          <w:tcPr>
            <w:tcW w:w="795" w:type="dxa"/>
          </w:tcPr>
          <w:p w14:paraId="295F02C7">
            <w:pPr>
              <w:rPr>
                <w:rFonts w:hint="eastAsia" w:asciiTheme="minorEastAsia" w:hAnsiTheme="minorEastAsia" w:eastAsiaTheme="minorEastAsia"/>
                <w:b/>
                <w:bCs/>
                <w:color w:val="auto"/>
                <w:sz w:val="24"/>
                <w:szCs w:val="24"/>
                <w:highlight w:val="none"/>
              </w:rPr>
            </w:pPr>
          </w:p>
        </w:tc>
      </w:tr>
      <w:tr w14:paraId="24D0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091F1A1D">
            <w:pPr>
              <w:rPr>
                <w:rFonts w:hint="eastAsia" w:asciiTheme="minorEastAsia" w:hAnsiTheme="minorEastAsia" w:eastAsiaTheme="minorEastAsia"/>
                <w:b/>
                <w:bCs/>
                <w:color w:val="auto"/>
                <w:sz w:val="24"/>
                <w:szCs w:val="24"/>
                <w:highlight w:val="none"/>
              </w:rPr>
            </w:pPr>
          </w:p>
        </w:tc>
        <w:tc>
          <w:tcPr>
            <w:tcW w:w="2523" w:type="dxa"/>
          </w:tcPr>
          <w:p w14:paraId="2EE82CFB">
            <w:pPr>
              <w:rPr>
                <w:rFonts w:hint="eastAsia" w:asciiTheme="minorEastAsia" w:hAnsiTheme="minorEastAsia" w:eastAsiaTheme="minorEastAsia"/>
                <w:b/>
                <w:bCs/>
                <w:color w:val="auto"/>
                <w:sz w:val="24"/>
                <w:szCs w:val="24"/>
                <w:highlight w:val="none"/>
              </w:rPr>
            </w:pPr>
          </w:p>
        </w:tc>
        <w:tc>
          <w:tcPr>
            <w:tcW w:w="1417" w:type="dxa"/>
          </w:tcPr>
          <w:p w14:paraId="7DD778EE">
            <w:pPr>
              <w:rPr>
                <w:rFonts w:hint="eastAsia" w:asciiTheme="minorEastAsia" w:hAnsiTheme="minorEastAsia" w:eastAsiaTheme="minorEastAsia"/>
                <w:b/>
                <w:bCs/>
                <w:color w:val="auto"/>
                <w:sz w:val="24"/>
                <w:szCs w:val="24"/>
                <w:highlight w:val="none"/>
              </w:rPr>
            </w:pPr>
          </w:p>
        </w:tc>
        <w:tc>
          <w:tcPr>
            <w:tcW w:w="1276" w:type="dxa"/>
          </w:tcPr>
          <w:p w14:paraId="341646E8">
            <w:pPr>
              <w:rPr>
                <w:rFonts w:hint="eastAsia" w:asciiTheme="minorEastAsia" w:hAnsiTheme="minorEastAsia" w:eastAsiaTheme="minorEastAsia"/>
                <w:b/>
                <w:bCs/>
                <w:color w:val="auto"/>
                <w:sz w:val="24"/>
                <w:szCs w:val="24"/>
                <w:highlight w:val="none"/>
              </w:rPr>
            </w:pPr>
          </w:p>
        </w:tc>
        <w:tc>
          <w:tcPr>
            <w:tcW w:w="1708" w:type="dxa"/>
          </w:tcPr>
          <w:p w14:paraId="781B708A">
            <w:pPr>
              <w:rPr>
                <w:rFonts w:hint="eastAsia" w:asciiTheme="minorEastAsia" w:hAnsiTheme="minorEastAsia" w:eastAsiaTheme="minorEastAsia"/>
                <w:b/>
                <w:bCs/>
                <w:color w:val="auto"/>
                <w:sz w:val="24"/>
                <w:szCs w:val="24"/>
                <w:highlight w:val="none"/>
              </w:rPr>
            </w:pPr>
          </w:p>
        </w:tc>
        <w:tc>
          <w:tcPr>
            <w:tcW w:w="1183" w:type="dxa"/>
          </w:tcPr>
          <w:p w14:paraId="0C8305D9">
            <w:pPr>
              <w:rPr>
                <w:rFonts w:hint="eastAsia" w:asciiTheme="minorEastAsia" w:hAnsiTheme="minorEastAsia" w:eastAsiaTheme="minorEastAsia"/>
                <w:b/>
                <w:bCs/>
                <w:color w:val="auto"/>
                <w:sz w:val="24"/>
                <w:szCs w:val="24"/>
                <w:highlight w:val="none"/>
              </w:rPr>
            </w:pPr>
          </w:p>
        </w:tc>
        <w:tc>
          <w:tcPr>
            <w:tcW w:w="795" w:type="dxa"/>
          </w:tcPr>
          <w:p w14:paraId="1F7FFE5E">
            <w:pPr>
              <w:rPr>
                <w:rFonts w:hint="eastAsia" w:asciiTheme="minorEastAsia" w:hAnsiTheme="minorEastAsia" w:eastAsiaTheme="minorEastAsia"/>
                <w:b/>
                <w:bCs/>
                <w:color w:val="auto"/>
                <w:sz w:val="24"/>
                <w:szCs w:val="24"/>
                <w:highlight w:val="none"/>
              </w:rPr>
            </w:pPr>
          </w:p>
        </w:tc>
      </w:tr>
      <w:tr w14:paraId="4A02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5B0CAFD9">
            <w:pPr>
              <w:rPr>
                <w:rFonts w:hint="eastAsia" w:asciiTheme="minorEastAsia" w:hAnsiTheme="minorEastAsia" w:eastAsiaTheme="minorEastAsia"/>
                <w:b/>
                <w:bCs/>
                <w:color w:val="auto"/>
                <w:sz w:val="24"/>
                <w:szCs w:val="24"/>
                <w:highlight w:val="none"/>
              </w:rPr>
            </w:pPr>
          </w:p>
        </w:tc>
        <w:tc>
          <w:tcPr>
            <w:tcW w:w="2523" w:type="dxa"/>
          </w:tcPr>
          <w:p w14:paraId="0F45A287">
            <w:pPr>
              <w:rPr>
                <w:rFonts w:hint="eastAsia" w:asciiTheme="minorEastAsia" w:hAnsiTheme="minorEastAsia" w:eastAsiaTheme="minorEastAsia"/>
                <w:b/>
                <w:bCs/>
                <w:color w:val="auto"/>
                <w:sz w:val="24"/>
                <w:szCs w:val="24"/>
                <w:highlight w:val="none"/>
              </w:rPr>
            </w:pPr>
          </w:p>
        </w:tc>
        <w:tc>
          <w:tcPr>
            <w:tcW w:w="1417" w:type="dxa"/>
          </w:tcPr>
          <w:p w14:paraId="66555E64">
            <w:pPr>
              <w:rPr>
                <w:rFonts w:hint="eastAsia" w:asciiTheme="minorEastAsia" w:hAnsiTheme="minorEastAsia" w:eastAsiaTheme="minorEastAsia"/>
                <w:b/>
                <w:bCs/>
                <w:color w:val="auto"/>
                <w:sz w:val="24"/>
                <w:szCs w:val="24"/>
                <w:highlight w:val="none"/>
              </w:rPr>
            </w:pPr>
          </w:p>
        </w:tc>
        <w:tc>
          <w:tcPr>
            <w:tcW w:w="1276" w:type="dxa"/>
          </w:tcPr>
          <w:p w14:paraId="7F1A1F27">
            <w:pPr>
              <w:rPr>
                <w:rFonts w:hint="eastAsia" w:asciiTheme="minorEastAsia" w:hAnsiTheme="minorEastAsia" w:eastAsiaTheme="minorEastAsia"/>
                <w:b/>
                <w:bCs/>
                <w:color w:val="auto"/>
                <w:sz w:val="24"/>
                <w:szCs w:val="24"/>
                <w:highlight w:val="none"/>
              </w:rPr>
            </w:pPr>
          </w:p>
        </w:tc>
        <w:tc>
          <w:tcPr>
            <w:tcW w:w="1708" w:type="dxa"/>
          </w:tcPr>
          <w:p w14:paraId="51D69C2B">
            <w:pPr>
              <w:rPr>
                <w:rFonts w:hint="eastAsia" w:asciiTheme="minorEastAsia" w:hAnsiTheme="minorEastAsia" w:eastAsiaTheme="minorEastAsia"/>
                <w:b/>
                <w:bCs/>
                <w:color w:val="auto"/>
                <w:sz w:val="24"/>
                <w:szCs w:val="24"/>
                <w:highlight w:val="none"/>
              </w:rPr>
            </w:pPr>
          </w:p>
        </w:tc>
        <w:tc>
          <w:tcPr>
            <w:tcW w:w="1183" w:type="dxa"/>
          </w:tcPr>
          <w:p w14:paraId="03F19EE5">
            <w:pPr>
              <w:rPr>
                <w:rFonts w:hint="eastAsia" w:asciiTheme="minorEastAsia" w:hAnsiTheme="minorEastAsia" w:eastAsiaTheme="minorEastAsia"/>
                <w:b/>
                <w:bCs/>
                <w:color w:val="auto"/>
                <w:sz w:val="24"/>
                <w:szCs w:val="24"/>
                <w:highlight w:val="none"/>
              </w:rPr>
            </w:pPr>
          </w:p>
        </w:tc>
        <w:tc>
          <w:tcPr>
            <w:tcW w:w="795" w:type="dxa"/>
          </w:tcPr>
          <w:p w14:paraId="422BD3AB">
            <w:pPr>
              <w:rPr>
                <w:rFonts w:hint="eastAsia" w:asciiTheme="minorEastAsia" w:hAnsiTheme="minorEastAsia" w:eastAsiaTheme="minorEastAsia"/>
                <w:b/>
                <w:bCs/>
                <w:color w:val="auto"/>
                <w:sz w:val="24"/>
                <w:szCs w:val="24"/>
                <w:highlight w:val="none"/>
              </w:rPr>
            </w:pPr>
          </w:p>
        </w:tc>
      </w:tr>
      <w:tr w14:paraId="3768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7BEC7B71">
            <w:pPr>
              <w:rPr>
                <w:rFonts w:hint="eastAsia" w:asciiTheme="minorEastAsia" w:hAnsiTheme="minorEastAsia" w:eastAsiaTheme="minorEastAsia"/>
                <w:b/>
                <w:bCs/>
                <w:color w:val="auto"/>
                <w:sz w:val="24"/>
                <w:szCs w:val="24"/>
                <w:highlight w:val="none"/>
              </w:rPr>
            </w:pPr>
          </w:p>
        </w:tc>
        <w:tc>
          <w:tcPr>
            <w:tcW w:w="2523" w:type="dxa"/>
          </w:tcPr>
          <w:p w14:paraId="2ABE68AA">
            <w:pPr>
              <w:rPr>
                <w:rFonts w:hint="eastAsia" w:asciiTheme="minorEastAsia" w:hAnsiTheme="minorEastAsia" w:eastAsiaTheme="minorEastAsia"/>
                <w:b/>
                <w:bCs/>
                <w:color w:val="auto"/>
                <w:sz w:val="24"/>
                <w:szCs w:val="24"/>
                <w:highlight w:val="none"/>
              </w:rPr>
            </w:pPr>
          </w:p>
        </w:tc>
        <w:tc>
          <w:tcPr>
            <w:tcW w:w="1417" w:type="dxa"/>
          </w:tcPr>
          <w:p w14:paraId="6A16FC66">
            <w:pPr>
              <w:rPr>
                <w:rFonts w:hint="eastAsia" w:asciiTheme="minorEastAsia" w:hAnsiTheme="minorEastAsia" w:eastAsiaTheme="minorEastAsia"/>
                <w:b/>
                <w:bCs/>
                <w:color w:val="auto"/>
                <w:sz w:val="24"/>
                <w:szCs w:val="24"/>
                <w:highlight w:val="none"/>
              </w:rPr>
            </w:pPr>
          </w:p>
        </w:tc>
        <w:tc>
          <w:tcPr>
            <w:tcW w:w="1276" w:type="dxa"/>
          </w:tcPr>
          <w:p w14:paraId="3F73811E">
            <w:pPr>
              <w:rPr>
                <w:rFonts w:hint="eastAsia" w:asciiTheme="minorEastAsia" w:hAnsiTheme="minorEastAsia" w:eastAsiaTheme="minorEastAsia"/>
                <w:b/>
                <w:bCs/>
                <w:color w:val="auto"/>
                <w:sz w:val="24"/>
                <w:szCs w:val="24"/>
                <w:highlight w:val="none"/>
              </w:rPr>
            </w:pPr>
          </w:p>
        </w:tc>
        <w:tc>
          <w:tcPr>
            <w:tcW w:w="1708" w:type="dxa"/>
          </w:tcPr>
          <w:p w14:paraId="487A258E">
            <w:pPr>
              <w:rPr>
                <w:rFonts w:hint="eastAsia" w:asciiTheme="minorEastAsia" w:hAnsiTheme="minorEastAsia" w:eastAsiaTheme="minorEastAsia"/>
                <w:b/>
                <w:bCs/>
                <w:color w:val="auto"/>
                <w:sz w:val="24"/>
                <w:szCs w:val="24"/>
                <w:highlight w:val="none"/>
              </w:rPr>
            </w:pPr>
          </w:p>
        </w:tc>
        <w:tc>
          <w:tcPr>
            <w:tcW w:w="1183" w:type="dxa"/>
          </w:tcPr>
          <w:p w14:paraId="4FB9EAF0">
            <w:pPr>
              <w:rPr>
                <w:rFonts w:hint="eastAsia" w:asciiTheme="minorEastAsia" w:hAnsiTheme="minorEastAsia" w:eastAsiaTheme="minorEastAsia"/>
                <w:b/>
                <w:bCs/>
                <w:color w:val="auto"/>
                <w:sz w:val="24"/>
                <w:szCs w:val="24"/>
                <w:highlight w:val="none"/>
              </w:rPr>
            </w:pPr>
          </w:p>
        </w:tc>
        <w:tc>
          <w:tcPr>
            <w:tcW w:w="795" w:type="dxa"/>
          </w:tcPr>
          <w:p w14:paraId="62A784BD">
            <w:pPr>
              <w:rPr>
                <w:rFonts w:hint="eastAsia" w:asciiTheme="minorEastAsia" w:hAnsiTheme="minorEastAsia" w:eastAsiaTheme="minorEastAsia"/>
                <w:b/>
                <w:bCs/>
                <w:color w:val="auto"/>
                <w:sz w:val="24"/>
                <w:szCs w:val="24"/>
                <w:highlight w:val="none"/>
              </w:rPr>
            </w:pPr>
          </w:p>
        </w:tc>
      </w:tr>
      <w:tr w14:paraId="45D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2DA83786">
            <w:pPr>
              <w:rPr>
                <w:rFonts w:hint="eastAsia" w:asciiTheme="minorEastAsia" w:hAnsiTheme="minorEastAsia" w:eastAsiaTheme="minorEastAsia"/>
                <w:b/>
                <w:bCs/>
                <w:color w:val="auto"/>
                <w:sz w:val="24"/>
                <w:szCs w:val="24"/>
                <w:highlight w:val="none"/>
              </w:rPr>
            </w:pPr>
          </w:p>
        </w:tc>
        <w:tc>
          <w:tcPr>
            <w:tcW w:w="2523" w:type="dxa"/>
          </w:tcPr>
          <w:p w14:paraId="2A35C241">
            <w:pPr>
              <w:rPr>
                <w:rFonts w:hint="eastAsia" w:asciiTheme="minorEastAsia" w:hAnsiTheme="minorEastAsia" w:eastAsiaTheme="minorEastAsia"/>
                <w:b/>
                <w:bCs/>
                <w:color w:val="auto"/>
                <w:sz w:val="24"/>
                <w:szCs w:val="24"/>
                <w:highlight w:val="none"/>
              </w:rPr>
            </w:pPr>
          </w:p>
        </w:tc>
        <w:tc>
          <w:tcPr>
            <w:tcW w:w="1417" w:type="dxa"/>
          </w:tcPr>
          <w:p w14:paraId="4C58A291">
            <w:pPr>
              <w:rPr>
                <w:rFonts w:hint="eastAsia" w:asciiTheme="minorEastAsia" w:hAnsiTheme="minorEastAsia" w:eastAsiaTheme="minorEastAsia"/>
                <w:b/>
                <w:bCs/>
                <w:color w:val="auto"/>
                <w:sz w:val="24"/>
                <w:szCs w:val="24"/>
                <w:highlight w:val="none"/>
              </w:rPr>
            </w:pPr>
          </w:p>
        </w:tc>
        <w:tc>
          <w:tcPr>
            <w:tcW w:w="1276" w:type="dxa"/>
          </w:tcPr>
          <w:p w14:paraId="733C1519">
            <w:pPr>
              <w:rPr>
                <w:rFonts w:hint="eastAsia" w:asciiTheme="minorEastAsia" w:hAnsiTheme="minorEastAsia" w:eastAsiaTheme="minorEastAsia"/>
                <w:b/>
                <w:bCs/>
                <w:color w:val="auto"/>
                <w:sz w:val="24"/>
                <w:szCs w:val="24"/>
                <w:highlight w:val="none"/>
              </w:rPr>
            </w:pPr>
          </w:p>
        </w:tc>
        <w:tc>
          <w:tcPr>
            <w:tcW w:w="1708" w:type="dxa"/>
          </w:tcPr>
          <w:p w14:paraId="59934E0A">
            <w:pPr>
              <w:rPr>
                <w:rFonts w:hint="eastAsia" w:asciiTheme="minorEastAsia" w:hAnsiTheme="minorEastAsia" w:eastAsiaTheme="minorEastAsia"/>
                <w:b/>
                <w:bCs/>
                <w:color w:val="auto"/>
                <w:sz w:val="24"/>
                <w:szCs w:val="24"/>
                <w:highlight w:val="none"/>
              </w:rPr>
            </w:pPr>
          </w:p>
        </w:tc>
        <w:tc>
          <w:tcPr>
            <w:tcW w:w="1183" w:type="dxa"/>
          </w:tcPr>
          <w:p w14:paraId="3682F948">
            <w:pPr>
              <w:rPr>
                <w:rFonts w:hint="eastAsia" w:asciiTheme="minorEastAsia" w:hAnsiTheme="minorEastAsia" w:eastAsiaTheme="minorEastAsia"/>
                <w:b/>
                <w:bCs/>
                <w:color w:val="auto"/>
                <w:sz w:val="24"/>
                <w:szCs w:val="24"/>
                <w:highlight w:val="none"/>
              </w:rPr>
            </w:pPr>
          </w:p>
        </w:tc>
        <w:tc>
          <w:tcPr>
            <w:tcW w:w="795" w:type="dxa"/>
          </w:tcPr>
          <w:p w14:paraId="1F267A7C">
            <w:pPr>
              <w:rPr>
                <w:rFonts w:hint="eastAsia" w:asciiTheme="minorEastAsia" w:hAnsiTheme="minorEastAsia" w:eastAsiaTheme="minorEastAsia"/>
                <w:b/>
                <w:bCs/>
                <w:color w:val="auto"/>
                <w:sz w:val="24"/>
                <w:szCs w:val="24"/>
                <w:highlight w:val="none"/>
              </w:rPr>
            </w:pPr>
          </w:p>
        </w:tc>
      </w:tr>
      <w:tr w14:paraId="417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12FCCB3C">
            <w:pPr>
              <w:rPr>
                <w:rFonts w:hint="eastAsia" w:asciiTheme="minorEastAsia" w:hAnsiTheme="minorEastAsia" w:eastAsiaTheme="minorEastAsia"/>
                <w:b/>
                <w:bCs/>
                <w:color w:val="auto"/>
                <w:sz w:val="24"/>
                <w:szCs w:val="24"/>
                <w:highlight w:val="none"/>
              </w:rPr>
            </w:pPr>
          </w:p>
        </w:tc>
        <w:tc>
          <w:tcPr>
            <w:tcW w:w="2523" w:type="dxa"/>
          </w:tcPr>
          <w:p w14:paraId="18A31D78">
            <w:pPr>
              <w:rPr>
                <w:rFonts w:hint="eastAsia" w:asciiTheme="minorEastAsia" w:hAnsiTheme="minorEastAsia" w:eastAsiaTheme="minorEastAsia"/>
                <w:b/>
                <w:bCs/>
                <w:color w:val="auto"/>
                <w:sz w:val="24"/>
                <w:szCs w:val="24"/>
                <w:highlight w:val="none"/>
              </w:rPr>
            </w:pPr>
          </w:p>
        </w:tc>
        <w:tc>
          <w:tcPr>
            <w:tcW w:w="1417" w:type="dxa"/>
          </w:tcPr>
          <w:p w14:paraId="6DAEE929">
            <w:pPr>
              <w:rPr>
                <w:rFonts w:hint="eastAsia" w:asciiTheme="minorEastAsia" w:hAnsiTheme="minorEastAsia" w:eastAsiaTheme="minorEastAsia"/>
                <w:b/>
                <w:bCs/>
                <w:color w:val="auto"/>
                <w:sz w:val="24"/>
                <w:szCs w:val="24"/>
                <w:highlight w:val="none"/>
              </w:rPr>
            </w:pPr>
          </w:p>
        </w:tc>
        <w:tc>
          <w:tcPr>
            <w:tcW w:w="1276" w:type="dxa"/>
          </w:tcPr>
          <w:p w14:paraId="737A837D">
            <w:pPr>
              <w:rPr>
                <w:rFonts w:hint="eastAsia" w:asciiTheme="minorEastAsia" w:hAnsiTheme="minorEastAsia" w:eastAsiaTheme="minorEastAsia"/>
                <w:b/>
                <w:bCs/>
                <w:color w:val="auto"/>
                <w:sz w:val="24"/>
                <w:szCs w:val="24"/>
                <w:highlight w:val="none"/>
              </w:rPr>
            </w:pPr>
          </w:p>
        </w:tc>
        <w:tc>
          <w:tcPr>
            <w:tcW w:w="1708" w:type="dxa"/>
          </w:tcPr>
          <w:p w14:paraId="6DF2DD8C">
            <w:pPr>
              <w:rPr>
                <w:rFonts w:hint="eastAsia" w:asciiTheme="minorEastAsia" w:hAnsiTheme="minorEastAsia" w:eastAsiaTheme="minorEastAsia"/>
                <w:b/>
                <w:bCs/>
                <w:color w:val="auto"/>
                <w:sz w:val="24"/>
                <w:szCs w:val="24"/>
                <w:highlight w:val="none"/>
              </w:rPr>
            </w:pPr>
          </w:p>
        </w:tc>
        <w:tc>
          <w:tcPr>
            <w:tcW w:w="1183" w:type="dxa"/>
          </w:tcPr>
          <w:p w14:paraId="2B12269D">
            <w:pPr>
              <w:rPr>
                <w:rFonts w:hint="eastAsia" w:asciiTheme="minorEastAsia" w:hAnsiTheme="minorEastAsia" w:eastAsiaTheme="minorEastAsia"/>
                <w:b/>
                <w:bCs/>
                <w:color w:val="auto"/>
                <w:sz w:val="24"/>
                <w:szCs w:val="24"/>
                <w:highlight w:val="none"/>
              </w:rPr>
            </w:pPr>
          </w:p>
        </w:tc>
        <w:tc>
          <w:tcPr>
            <w:tcW w:w="795" w:type="dxa"/>
          </w:tcPr>
          <w:p w14:paraId="679CDAF3">
            <w:pPr>
              <w:rPr>
                <w:rFonts w:hint="eastAsia" w:asciiTheme="minorEastAsia" w:hAnsiTheme="minorEastAsia" w:eastAsiaTheme="minorEastAsia"/>
                <w:b/>
                <w:bCs/>
                <w:color w:val="auto"/>
                <w:sz w:val="24"/>
                <w:szCs w:val="24"/>
                <w:highlight w:val="none"/>
              </w:rPr>
            </w:pPr>
          </w:p>
        </w:tc>
      </w:tr>
      <w:tr w14:paraId="0B7F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tcPr>
          <w:p w14:paraId="689C20D9">
            <w:pPr>
              <w:rPr>
                <w:rFonts w:hint="eastAsia" w:asciiTheme="minorEastAsia" w:hAnsiTheme="minorEastAsia" w:eastAsiaTheme="minorEastAsia"/>
                <w:b/>
                <w:bCs/>
                <w:color w:val="auto"/>
                <w:sz w:val="24"/>
                <w:szCs w:val="24"/>
                <w:highlight w:val="none"/>
              </w:rPr>
            </w:pPr>
          </w:p>
        </w:tc>
        <w:tc>
          <w:tcPr>
            <w:tcW w:w="2523" w:type="dxa"/>
          </w:tcPr>
          <w:p w14:paraId="3B9D158E">
            <w:pPr>
              <w:rPr>
                <w:rFonts w:hint="eastAsia" w:asciiTheme="minorEastAsia" w:hAnsiTheme="minorEastAsia" w:eastAsiaTheme="minorEastAsia"/>
                <w:b/>
                <w:bCs/>
                <w:color w:val="auto"/>
                <w:sz w:val="24"/>
                <w:szCs w:val="24"/>
                <w:highlight w:val="none"/>
              </w:rPr>
            </w:pPr>
          </w:p>
        </w:tc>
        <w:tc>
          <w:tcPr>
            <w:tcW w:w="1417" w:type="dxa"/>
          </w:tcPr>
          <w:p w14:paraId="077CE85E">
            <w:pPr>
              <w:rPr>
                <w:rFonts w:hint="eastAsia" w:asciiTheme="minorEastAsia" w:hAnsiTheme="minorEastAsia" w:eastAsiaTheme="minorEastAsia"/>
                <w:b/>
                <w:bCs/>
                <w:color w:val="auto"/>
                <w:sz w:val="24"/>
                <w:szCs w:val="24"/>
                <w:highlight w:val="none"/>
              </w:rPr>
            </w:pPr>
          </w:p>
        </w:tc>
        <w:tc>
          <w:tcPr>
            <w:tcW w:w="1276" w:type="dxa"/>
          </w:tcPr>
          <w:p w14:paraId="73A6271E">
            <w:pPr>
              <w:rPr>
                <w:rFonts w:hint="eastAsia" w:asciiTheme="minorEastAsia" w:hAnsiTheme="minorEastAsia" w:eastAsiaTheme="minorEastAsia"/>
                <w:b/>
                <w:bCs/>
                <w:color w:val="auto"/>
                <w:sz w:val="24"/>
                <w:szCs w:val="24"/>
                <w:highlight w:val="none"/>
              </w:rPr>
            </w:pPr>
          </w:p>
        </w:tc>
        <w:tc>
          <w:tcPr>
            <w:tcW w:w="1708" w:type="dxa"/>
          </w:tcPr>
          <w:p w14:paraId="52644294">
            <w:pPr>
              <w:rPr>
                <w:rFonts w:hint="eastAsia" w:asciiTheme="minorEastAsia" w:hAnsiTheme="minorEastAsia" w:eastAsiaTheme="minorEastAsia"/>
                <w:b/>
                <w:bCs/>
                <w:color w:val="auto"/>
                <w:sz w:val="24"/>
                <w:szCs w:val="24"/>
                <w:highlight w:val="none"/>
              </w:rPr>
            </w:pPr>
          </w:p>
        </w:tc>
        <w:tc>
          <w:tcPr>
            <w:tcW w:w="1183" w:type="dxa"/>
          </w:tcPr>
          <w:p w14:paraId="41DBC29C">
            <w:pPr>
              <w:rPr>
                <w:rFonts w:hint="eastAsia" w:asciiTheme="minorEastAsia" w:hAnsiTheme="minorEastAsia" w:eastAsiaTheme="minorEastAsia"/>
                <w:b/>
                <w:bCs/>
                <w:color w:val="auto"/>
                <w:sz w:val="24"/>
                <w:szCs w:val="24"/>
                <w:highlight w:val="none"/>
              </w:rPr>
            </w:pPr>
          </w:p>
        </w:tc>
        <w:tc>
          <w:tcPr>
            <w:tcW w:w="795" w:type="dxa"/>
          </w:tcPr>
          <w:p w14:paraId="3EC0C89E">
            <w:pPr>
              <w:rPr>
                <w:rFonts w:hint="eastAsia" w:asciiTheme="minorEastAsia" w:hAnsiTheme="minorEastAsia" w:eastAsiaTheme="minorEastAsia"/>
                <w:b/>
                <w:bCs/>
                <w:color w:val="auto"/>
                <w:sz w:val="24"/>
                <w:szCs w:val="24"/>
                <w:highlight w:val="none"/>
              </w:rPr>
            </w:pPr>
          </w:p>
        </w:tc>
      </w:tr>
    </w:tbl>
    <w:p w14:paraId="515FD821">
      <w:pPr>
        <w:spacing w:line="440" w:lineRule="exact"/>
        <w:ind w:firstLine="422"/>
        <w:rPr>
          <w:rFonts w:hint="eastAsia" w:ascii="宋体" w:hAnsi="宋体"/>
          <w:b/>
          <w:color w:val="auto"/>
          <w:sz w:val="24"/>
          <w:szCs w:val="24"/>
          <w:highlight w:val="none"/>
        </w:rPr>
      </w:pPr>
      <w:r>
        <w:rPr>
          <w:rFonts w:hint="eastAsia" w:ascii="宋体" w:hAnsi="宋体"/>
          <w:b/>
          <w:color w:val="auto"/>
          <w:sz w:val="24"/>
          <w:szCs w:val="24"/>
          <w:highlight w:val="none"/>
        </w:rPr>
        <w:t>注：供应商业绩应汇总填报在本表中且业绩证明材料附后。本表后应附</w:t>
      </w:r>
      <w:r>
        <w:rPr>
          <w:rFonts w:hint="eastAsia" w:ascii="宋体" w:hAnsi="宋体"/>
          <w:b/>
          <w:color w:val="auto"/>
          <w:sz w:val="24"/>
          <w:highlight w:val="none"/>
        </w:rPr>
        <w:t>中标（成交）通知书（如有）、合同、交（竣）工验收证明（如需要）、履约证明（如需要）、成果（如需要）</w:t>
      </w:r>
      <w:r>
        <w:rPr>
          <w:rFonts w:hint="eastAsia" w:ascii="宋体" w:hAnsi="宋体"/>
          <w:b/>
          <w:color w:val="auto"/>
          <w:sz w:val="24"/>
          <w:szCs w:val="24"/>
          <w:highlight w:val="none"/>
        </w:rPr>
        <w:t>等证明材料的电子件，提供的证明材料中相关信息需符合采购文件的规定。</w:t>
      </w:r>
    </w:p>
    <w:p w14:paraId="56366247">
      <w:pPr>
        <w:spacing w:line="440" w:lineRule="exact"/>
        <w:ind w:firstLine="422"/>
        <w:jc w:val="center"/>
        <w:rPr>
          <w:rFonts w:ascii="宋体" w:cs="宋体"/>
          <w:b/>
          <w:color w:val="auto"/>
          <w:kern w:val="0"/>
          <w:szCs w:val="21"/>
          <w:highlight w:val="none"/>
          <w:lang w:val="zh-CN"/>
        </w:rPr>
      </w:pPr>
      <w:r>
        <w:rPr>
          <w:rFonts w:ascii="宋体" w:cs="宋体"/>
          <w:b/>
          <w:color w:val="auto"/>
          <w:kern w:val="0"/>
          <w:szCs w:val="21"/>
          <w:highlight w:val="none"/>
          <w:lang w:val="zh-CN"/>
        </w:rPr>
        <w:br w:type="page"/>
      </w:r>
    </w:p>
    <w:p w14:paraId="60B8F52D">
      <w:pPr>
        <w:spacing w:before="240" w:beforeLines="100" w:after="240" w:afterLines="100"/>
        <w:rPr>
          <w:rFonts w:hint="eastAsia" w:ascii="宋体" w:hAnsi="宋体" w:cs="宋体"/>
          <w:b/>
          <w:color w:val="auto"/>
          <w:sz w:val="24"/>
          <w:szCs w:val="24"/>
          <w:highlight w:val="none"/>
        </w:rPr>
      </w:pPr>
      <w:bookmarkStart w:id="25" w:name="_Toc489655335"/>
      <w:r>
        <w:rPr>
          <w:rFonts w:hint="eastAsia" w:ascii="宋体" w:hAnsi="宋体" w:cs="宋体"/>
          <w:b/>
          <w:color w:val="auto"/>
          <w:sz w:val="24"/>
          <w:szCs w:val="24"/>
          <w:highlight w:val="none"/>
        </w:rPr>
        <w:t>十二、拟委任人员基本情况表（总表）</w:t>
      </w:r>
    </w:p>
    <w:p w14:paraId="0FB43174">
      <w:pPr>
        <w:pStyle w:val="6"/>
        <w:rPr>
          <w:rFonts w:hint="eastAsia"/>
          <w:color w:val="auto"/>
          <w:highlight w:val="none"/>
        </w:rPr>
      </w:pPr>
      <w:r>
        <w:rPr>
          <w:rFonts w:hint="eastAsia"/>
          <w:color w:val="auto"/>
          <w:highlight w:val="none"/>
        </w:rPr>
        <w:t>拟委任人员基本情况表（总表）</w:t>
      </w:r>
    </w:p>
    <w:tbl>
      <w:tblPr>
        <w:tblStyle w:val="1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935"/>
        <w:gridCol w:w="1425"/>
        <w:gridCol w:w="750"/>
        <w:gridCol w:w="1516"/>
        <w:gridCol w:w="1350"/>
        <w:gridCol w:w="1904"/>
      </w:tblGrid>
      <w:tr w14:paraId="3973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70" w:type="dxa"/>
            <w:vAlign w:val="center"/>
          </w:tcPr>
          <w:p w14:paraId="6AC4D198">
            <w:pPr>
              <w:rPr>
                <w:b/>
                <w:bCs/>
                <w:color w:val="auto"/>
                <w:highlight w:val="none"/>
              </w:rPr>
            </w:pPr>
            <w:r>
              <w:rPr>
                <w:rFonts w:hint="eastAsia"/>
                <w:b/>
                <w:bCs/>
                <w:color w:val="auto"/>
                <w:highlight w:val="none"/>
              </w:rPr>
              <w:t>序号</w:t>
            </w:r>
          </w:p>
        </w:tc>
        <w:tc>
          <w:tcPr>
            <w:tcW w:w="1935" w:type="dxa"/>
            <w:vAlign w:val="center"/>
          </w:tcPr>
          <w:p w14:paraId="0BE95FA7">
            <w:pPr>
              <w:rPr>
                <w:b/>
                <w:bCs/>
                <w:color w:val="auto"/>
                <w:highlight w:val="none"/>
              </w:rPr>
            </w:pPr>
            <w:r>
              <w:rPr>
                <w:rFonts w:hint="eastAsia"/>
                <w:b/>
                <w:bCs/>
                <w:color w:val="auto"/>
                <w:highlight w:val="none"/>
              </w:rPr>
              <w:t>拟在本项目中担任的职务（岗位）</w:t>
            </w:r>
          </w:p>
        </w:tc>
        <w:tc>
          <w:tcPr>
            <w:tcW w:w="1425" w:type="dxa"/>
            <w:vAlign w:val="center"/>
          </w:tcPr>
          <w:p w14:paraId="2B50A90E">
            <w:pPr>
              <w:rPr>
                <w:b/>
                <w:bCs/>
                <w:color w:val="auto"/>
                <w:highlight w:val="none"/>
              </w:rPr>
            </w:pPr>
            <w:r>
              <w:rPr>
                <w:rFonts w:hint="eastAsia"/>
                <w:b/>
                <w:bCs/>
                <w:color w:val="auto"/>
                <w:highlight w:val="none"/>
              </w:rPr>
              <w:t>姓名</w:t>
            </w:r>
          </w:p>
        </w:tc>
        <w:tc>
          <w:tcPr>
            <w:tcW w:w="750" w:type="dxa"/>
            <w:vAlign w:val="center"/>
          </w:tcPr>
          <w:p w14:paraId="78895378">
            <w:pPr>
              <w:rPr>
                <w:b/>
                <w:bCs/>
                <w:color w:val="auto"/>
                <w:highlight w:val="none"/>
              </w:rPr>
            </w:pPr>
            <w:r>
              <w:rPr>
                <w:rFonts w:hint="eastAsia"/>
                <w:b/>
                <w:bCs/>
                <w:color w:val="auto"/>
                <w:highlight w:val="none"/>
              </w:rPr>
              <w:t>年龄</w:t>
            </w:r>
          </w:p>
        </w:tc>
        <w:tc>
          <w:tcPr>
            <w:tcW w:w="1516" w:type="dxa"/>
            <w:vAlign w:val="center"/>
          </w:tcPr>
          <w:p w14:paraId="49458C11">
            <w:pPr>
              <w:rPr>
                <w:b/>
                <w:bCs/>
                <w:color w:val="auto"/>
                <w:highlight w:val="none"/>
              </w:rPr>
            </w:pPr>
            <w:r>
              <w:rPr>
                <w:rFonts w:hint="eastAsia"/>
                <w:b/>
                <w:bCs/>
                <w:color w:val="auto"/>
                <w:highlight w:val="none"/>
              </w:rPr>
              <w:t>技术职称</w:t>
            </w:r>
          </w:p>
        </w:tc>
        <w:tc>
          <w:tcPr>
            <w:tcW w:w="1350" w:type="dxa"/>
            <w:tcBorders>
              <w:top w:val="single" w:color="auto" w:sz="4" w:space="0"/>
              <w:left w:val="single" w:color="auto" w:sz="4" w:space="0"/>
              <w:bottom w:val="single" w:color="auto" w:sz="4" w:space="0"/>
              <w:right w:val="single" w:color="auto" w:sz="4" w:space="0"/>
            </w:tcBorders>
            <w:vAlign w:val="center"/>
          </w:tcPr>
          <w:p w14:paraId="65943427">
            <w:pPr>
              <w:rPr>
                <w:b/>
                <w:bCs/>
                <w:color w:val="auto"/>
                <w:highlight w:val="none"/>
              </w:rPr>
            </w:pPr>
            <w:r>
              <w:rPr>
                <w:rFonts w:hint="eastAsia"/>
                <w:b/>
                <w:bCs/>
                <w:color w:val="auto"/>
                <w:highlight w:val="none"/>
              </w:rPr>
              <w:t>职称专业</w:t>
            </w:r>
          </w:p>
        </w:tc>
        <w:tc>
          <w:tcPr>
            <w:tcW w:w="1904" w:type="dxa"/>
            <w:tcBorders>
              <w:top w:val="single" w:color="auto" w:sz="4" w:space="0"/>
              <w:left w:val="single" w:color="auto" w:sz="4" w:space="0"/>
              <w:bottom w:val="single" w:color="auto" w:sz="4" w:space="0"/>
              <w:right w:val="single" w:color="auto" w:sz="4" w:space="0"/>
            </w:tcBorders>
            <w:vAlign w:val="center"/>
          </w:tcPr>
          <w:p w14:paraId="32C41E85">
            <w:pPr>
              <w:rPr>
                <w:b/>
                <w:bCs/>
                <w:color w:val="auto"/>
                <w:highlight w:val="none"/>
              </w:rPr>
            </w:pPr>
            <w:r>
              <w:rPr>
                <w:rFonts w:hint="eastAsia"/>
                <w:b/>
                <w:bCs/>
                <w:color w:val="auto"/>
                <w:highlight w:val="none"/>
              </w:rPr>
              <w:t>注册证书（岗位证</w:t>
            </w:r>
          </w:p>
          <w:p w14:paraId="37C90275">
            <w:pPr>
              <w:rPr>
                <w:b/>
                <w:bCs/>
                <w:color w:val="auto"/>
                <w:highlight w:val="none"/>
              </w:rPr>
            </w:pPr>
            <w:r>
              <w:rPr>
                <w:rFonts w:hint="eastAsia"/>
                <w:b/>
                <w:bCs/>
                <w:color w:val="auto"/>
                <w:highlight w:val="none"/>
              </w:rPr>
              <w:t>书）名称及编号</w:t>
            </w:r>
          </w:p>
        </w:tc>
      </w:tr>
      <w:tr w14:paraId="39EC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0" w:type="dxa"/>
          </w:tcPr>
          <w:p w14:paraId="3F2D6187">
            <w:pPr>
              <w:rPr>
                <w:color w:val="auto"/>
                <w:highlight w:val="none"/>
              </w:rPr>
            </w:pPr>
          </w:p>
        </w:tc>
        <w:tc>
          <w:tcPr>
            <w:tcW w:w="1935" w:type="dxa"/>
          </w:tcPr>
          <w:p w14:paraId="01E0481C">
            <w:pPr>
              <w:rPr>
                <w:color w:val="auto"/>
                <w:highlight w:val="none"/>
              </w:rPr>
            </w:pPr>
          </w:p>
        </w:tc>
        <w:tc>
          <w:tcPr>
            <w:tcW w:w="1425" w:type="dxa"/>
            <w:vAlign w:val="center"/>
          </w:tcPr>
          <w:p w14:paraId="1CF6FCC8">
            <w:pPr>
              <w:rPr>
                <w:color w:val="auto"/>
                <w:highlight w:val="none"/>
              </w:rPr>
            </w:pPr>
          </w:p>
        </w:tc>
        <w:tc>
          <w:tcPr>
            <w:tcW w:w="750" w:type="dxa"/>
            <w:vAlign w:val="center"/>
          </w:tcPr>
          <w:p w14:paraId="3E6592BF">
            <w:pPr>
              <w:rPr>
                <w:color w:val="auto"/>
                <w:highlight w:val="none"/>
              </w:rPr>
            </w:pPr>
          </w:p>
        </w:tc>
        <w:tc>
          <w:tcPr>
            <w:tcW w:w="1516" w:type="dxa"/>
            <w:vAlign w:val="center"/>
          </w:tcPr>
          <w:p w14:paraId="0A8F7B27">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912212D">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F89BC8D">
            <w:pPr>
              <w:rPr>
                <w:color w:val="auto"/>
                <w:highlight w:val="none"/>
              </w:rPr>
            </w:pPr>
          </w:p>
        </w:tc>
      </w:tr>
      <w:tr w14:paraId="6E3D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7528D612">
            <w:pPr>
              <w:rPr>
                <w:color w:val="auto"/>
                <w:highlight w:val="none"/>
              </w:rPr>
            </w:pPr>
          </w:p>
        </w:tc>
        <w:tc>
          <w:tcPr>
            <w:tcW w:w="1935" w:type="dxa"/>
          </w:tcPr>
          <w:p w14:paraId="710BCA3C">
            <w:pPr>
              <w:rPr>
                <w:color w:val="auto"/>
                <w:highlight w:val="none"/>
              </w:rPr>
            </w:pPr>
          </w:p>
        </w:tc>
        <w:tc>
          <w:tcPr>
            <w:tcW w:w="1425" w:type="dxa"/>
            <w:vAlign w:val="center"/>
          </w:tcPr>
          <w:p w14:paraId="17218EA1">
            <w:pPr>
              <w:rPr>
                <w:color w:val="auto"/>
                <w:highlight w:val="none"/>
              </w:rPr>
            </w:pPr>
          </w:p>
        </w:tc>
        <w:tc>
          <w:tcPr>
            <w:tcW w:w="750" w:type="dxa"/>
            <w:vAlign w:val="center"/>
          </w:tcPr>
          <w:p w14:paraId="61282345">
            <w:pPr>
              <w:rPr>
                <w:color w:val="auto"/>
                <w:highlight w:val="none"/>
              </w:rPr>
            </w:pPr>
          </w:p>
        </w:tc>
        <w:tc>
          <w:tcPr>
            <w:tcW w:w="1516" w:type="dxa"/>
            <w:vAlign w:val="center"/>
          </w:tcPr>
          <w:p w14:paraId="4C49FCA6">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9F573A6">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CD6153D">
            <w:pPr>
              <w:rPr>
                <w:color w:val="auto"/>
                <w:highlight w:val="none"/>
              </w:rPr>
            </w:pPr>
          </w:p>
        </w:tc>
      </w:tr>
      <w:tr w14:paraId="5855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1E56C121">
            <w:pPr>
              <w:rPr>
                <w:color w:val="auto"/>
                <w:highlight w:val="none"/>
              </w:rPr>
            </w:pPr>
          </w:p>
        </w:tc>
        <w:tc>
          <w:tcPr>
            <w:tcW w:w="1935" w:type="dxa"/>
          </w:tcPr>
          <w:p w14:paraId="34A4AB20">
            <w:pPr>
              <w:rPr>
                <w:color w:val="auto"/>
                <w:highlight w:val="none"/>
              </w:rPr>
            </w:pPr>
          </w:p>
        </w:tc>
        <w:tc>
          <w:tcPr>
            <w:tcW w:w="1425" w:type="dxa"/>
            <w:vAlign w:val="center"/>
          </w:tcPr>
          <w:p w14:paraId="3F7AF19B">
            <w:pPr>
              <w:rPr>
                <w:color w:val="auto"/>
                <w:highlight w:val="none"/>
              </w:rPr>
            </w:pPr>
          </w:p>
        </w:tc>
        <w:tc>
          <w:tcPr>
            <w:tcW w:w="750" w:type="dxa"/>
            <w:vAlign w:val="center"/>
          </w:tcPr>
          <w:p w14:paraId="7CCFE7E5">
            <w:pPr>
              <w:rPr>
                <w:color w:val="auto"/>
                <w:highlight w:val="none"/>
              </w:rPr>
            </w:pPr>
          </w:p>
        </w:tc>
        <w:tc>
          <w:tcPr>
            <w:tcW w:w="1516" w:type="dxa"/>
            <w:vAlign w:val="center"/>
          </w:tcPr>
          <w:p w14:paraId="4E5928AC">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0AF4B917">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CDE5FA6">
            <w:pPr>
              <w:rPr>
                <w:color w:val="auto"/>
                <w:highlight w:val="none"/>
              </w:rPr>
            </w:pPr>
          </w:p>
        </w:tc>
      </w:tr>
      <w:tr w14:paraId="45B6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7D05FBD6">
            <w:pPr>
              <w:rPr>
                <w:color w:val="auto"/>
                <w:highlight w:val="none"/>
              </w:rPr>
            </w:pPr>
          </w:p>
        </w:tc>
        <w:tc>
          <w:tcPr>
            <w:tcW w:w="1935" w:type="dxa"/>
          </w:tcPr>
          <w:p w14:paraId="1218C7D9">
            <w:pPr>
              <w:rPr>
                <w:color w:val="auto"/>
                <w:highlight w:val="none"/>
              </w:rPr>
            </w:pPr>
          </w:p>
        </w:tc>
        <w:tc>
          <w:tcPr>
            <w:tcW w:w="1425" w:type="dxa"/>
            <w:vAlign w:val="center"/>
          </w:tcPr>
          <w:p w14:paraId="368760B8">
            <w:pPr>
              <w:rPr>
                <w:color w:val="auto"/>
                <w:highlight w:val="none"/>
              </w:rPr>
            </w:pPr>
          </w:p>
        </w:tc>
        <w:tc>
          <w:tcPr>
            <w:tcW w:w="750" w:type="dxa"/>
            <w:vAlign w:val="center"/>
          </w:tcPr>
          <w:p w14:paraId="1C845C6A">
            <w:pPr>
              <w:rPr>
                <w:color w:val="auto"/>
                <w:highlight w:val="none"/>
              </w:rPr>
            </w:pPr>
          </w:p>
        </w:tc>
        <w:tc>
          <w:tcPr>
            <w:tcW w:w="1516" w:type="dxa"/>
            <w:vAlign w:val="center"/>
          </w:tcPr>
          <w:p w14:paraId="0CD92B5C">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455358F">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A4FEE0C">
            <w:pPr>
              <w:rPr>
                <w:color w:val="auto"/>
                <w:highlight w:val="none"/>
              </w:rPr>
            </w:pPr>
          </w:p>
        </w:tc>
      </w:tr>
      <w:tr w14:paraId="5688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20C33A81">
            <w:pPr>
              <w:rPr>
                <w:color w:val="auto"/>
                <w:highlight w:val="none"/>
              </w:rPr>
            </w:pPr>
          </w:p>
        </w:tc>
        <w:tc>
          <w:tcPr>
            <w:tcW w:w="1935" w:type="dxa"/>
          </w:tcPr>
          <w:p w14:paraId="4A418674">
            <w:pPr>
              <w:rPr>
                <w:color w:val="auto"/>
                <w:highlight w:val="none"/>
              </w:rPr>
            </w:pPr>
          </w:p>
        </w:tc>
        <w:tc>
          <w:tcPr>
            <w:tcW w:w="1425" w:type="dxa"/>
            <w:vAlign w:val="center"/>
          </w:tcPr>
          <w:p w14:paraId="4B2B8921">
            <w:pPr>
              <w:rPr>
                <w:color w:val="auto"/>
                <w:highlight w:val="none"/>
              </w:rPr>
            </w:pPr>
          </w:p>
        </w:tc>
        <w:tc>
          <w:tcPr>
            <w:tcW w:w="750" w:type="dxa"/>
            <w:vAlign w:val="center"/>
          </w:tcPr>
          <w:p w14:paraId="1ABAFE3D">
            <w:pPr>
              <w:rPr>
                <w:color w:val="auto"/>
                <w:highlight w:val="none"/>
              </w:rPr>
            </w:pPr>
          </w:p>
        </w:tc>
        <w:tc>
          <w:tcPr>
            <w:tcW w:w="1516" w:type="dxa"/>
            <w:vAlign w:val="center"/>
          </w:tcPr>
          <w:p w14:paraId="378BE1AF">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943621F">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EE0AD5D">
            <w:pPr>
              <w:rPr>
                <w:color w:val="auto"/>
                <w:highlight w:val="none"/>
              </w:rPr>
            </w:pPr>
          </w:p>
        </w:tc>
      </w:tr>
      <w:tr w14:paraId="7D89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4B155D9E">
            <w:pPr>
              <w:rPr>
                <w:color w:val="auto"/>
                <w:highlight w:val="none"/>
              </w:rPr>
            </w:pPr>
          </w:p>
        </w:tc>
        <w:tc>
          <w:tcPr>
            <w:tcW w:w="1935" w:type="dxa"/>
          </w:tcPr>
          <w:p w14:paraId="73617234">
            <w:pPr>
              <w:rPr>
                <w:color w:val="auto"/>
                <w:highlight w:val="none"/>
              </w:rPr>
            </w:pPr>
          </w:p>
        </w:tc>
        <w:tc>
          <w:tcPr>
            <w:tcW w:w="1425" w:type="dxa"/>
            <w:vAlign w:val="center"/>
          </w:tcPr>
          <w:p w14:paraId="7A3E1DB8">
            <w:pPr>
              <w:rPr>
                <w:color w:val="auto"/>
                <w:highlight w:val="none"/>
              </w:rPr>
            </w:pPr>
          </w:p>
        </w:tc>
        <w:tc>
          <w:tcPr>
            <w:tcW w:w="750" w:type="dxa"/>
            <w:vAlign w:val="center"/>
          </w:tcPr>
          <w:p w14:paraId="4F6D70A5">
            <w:pPr>
              <w:rPr>
                <w:color w:val="auto"/>
                <w:highlight w:val="none"/>
              </w:rPr>
            </w:pPr>
          </w:p>
        </w:tc>
        <w:tc>
          <w:tcPr>
            <w:tcW w:w="1516" w:type="dxa"/>
            <w:vAlign w:val="center"/>
          </w:tcPr>
          <w:p w14:paraId="6A1EA910">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2CBC850">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0BA303A">
            <w:pPr>
              <w:rPr>
                <w:color w:val="auto"/>
                <w:highlight w:val="none"/>
              </w:rPr>
            </w:pPr>
          </w:p>
        </w:tc>
      </w:tr>
      <w:tr w14:paraId="2A0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03F432FA">
            <w:pPr>
              <w:rPr>
                <w:color w:val="auto"/>
                <w:highlight w:val="none"/>
              </w:rPr>
            </w:pPr>
          </w:p>
        </w:tc>
        <w:tc>
          <w:tcPr>
            <w:tcW w:w="1935" w:type="dxa"/>
          </w:tcPr>
          <w:p w14:paraId="78E77328">
            <w:pPr>
              <w:rPr>
                <w:color w:val="auto"/>
                <w:highlight w:val="none"/>
              </w:rPr>
            </w:pPr>
          </w:p>
        </w:tc>
        <w:tc>
          <w:tcPr>
            <w:tcW w:w="1425" w:type="dxa"/>
            <w:vAlign w:val="center"/>
          </w:tcPr>
          <w:p w14:paraId="4059324F">
            <w:pPr>
              <w:rPr>
                <w:color w:val="auto"/>
                <w:highlight w:val="none"/>
              </w:rPr>
            </w:pPr>
          </w:p>
        </w:tc>
        <w:tc>
          <w:tcPr>
            <w:tcW w:w="750" w:type="dxa"/>
            <w:vAlign w:val="center"/>
          </w:tcPr>
          <w:p w14:paraId="4ED19A19">
            <w:pPr>
              <w:rPr>
                <w:color w:val="auto"/>
                <w:highlight w:val="none"/>
              </w:rPr>
            </w:pPr>
          </w:p>
        </w:tc>
        <w:tc>
          <w:tcPr>
            <w:tcW w:w="1516" w:type="dxa"/>
            <w:vAlign w:val="center"/>
          </w:tcPr>
          <w:p w14:paraId="35C388EA">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EC52E1D">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4F2294A0">
            <w:pPr>
              <w:rPr>
                <w:color w:val="auto"/>
                <w:highlight w:val="none"/>
              </w:rPr>
            </w:pPr>
          </w:p>
        </w:tc>
      </w:tr>
      <w:tr w14:paraId="1143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1D5E6214">
            <w:pPr>
              <w:rPr>
                <w:color w:val="auto"/>
                <w:highlight w:val="none"/>
              </w:rPr>
            </w:pPr>
          </w:p>
        </w:tc>
        <w:tc>
          <w:tcPr>
            <w:tcW w:w="1935" w:type="dxa"/>
          </w:tcPr>
          <w:p w14:paraId="0D49321C">
            <w:pPr>
              <w:rPr>
                <w:color w:val="auto"/>
                <w:highlight w:val="none"/>
              </w:rPr>
            </w:pPr>
          </w:p>
        </w:tc>
        <w:tc>
          <w:tcPr>
            <w:tcW w:w="1425" w:type="dxa"/>
            <w:vAlign w:val="center"/>
          </w:tcPr>
          <w:p w14:paraId="57B68A7C">
            <w:pPr>
              <w:rPr>
                <w:color w:val="auto"/>
                <w:highlight w:val="none"/>
              </w:rPr>
            </w:pPr>
          </w:p>
        </w:tc>
        <w:tc>
          <w:tcPr>
            <w:tcW w:w="750" w:type="dxa"/>
            <w:vAlign w:val="center"/>
          </w:tcPr>
          <w:p w14:paraId="2A88EF40">
            <w:pPr>
              <w:rPr>
                <w:color w:val="auto"/>
                <w:highlight w:val="none"/>
              </w:rPr>
            </w:pPr>
          </w:p>
        </w:tc>
        <w:tc>
          <w:tcPr>
            <w:tcW w:w="1516" w:type="dxa"/>
            <w:vAlign w:val="center"/>
          </w:tcPr>
          <w:p w14:paraId="37A502AD">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4DFC0F3C">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756332F3">
            <w:pPr>
              <w:rPr>
                <w:color w:val="auto"/>
                <w:highlight w:val="none"/>
              </w:rPr>
            </w:pPr>
          </w:p>
        </w:tc>
      </w:tr>
      <w:tr w14:paraId="384A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1E17E237">
            <w:pPr>
              <w:rPr>
                <w:color w:val="auto"/>
                <w:highlight w:val="none"/>
              </w:rPr>
            </w:pPr>
          </w:p>
        </w:tc>
        <w:tc>
          <w:tcPr>
            <w:tcW w:w="1935" w:type="dxa"/>
          </w:tcPr>
          <w:p w14:paraId="3E1FA527">
            <w:pPr>
              <w:rPr>
                <w:color w:val="auto"/>
                <w:highlight w:val="none"/>
              </w:rPr>
            </w:pPr>
          </w:p>
        </w:tc>
        <w:tc>
          <w:tcPr>
            <w:tcW w:w="1425" w:type="dxa"/>
            <w:vAlign w:val="center"/>
          </w:tcPr>
          <w:p w14:paraId="0E9021FB">
            <w:pPr>
              <w:rPr>
                <w:color w:val="auto"/>
                <w:highlight w:val="none"/>
              </w:rPr>
            </w:pPr>
          </w:p>
        </w:tc>
        <w:tc>
          <w:tcPr>
            <w:tcW w:w="750" w:type="dxa"/>
            <w:vAlign w:val="center"/>
          </w:tcPr>
          <w:p w14:paraId="6639045E">
            <w:pPr>
              <w:rPr>
                <w:color w:val="auto"/>
                <w:highlight w:val="none"/>
              </w:rPr>
            </w:pPr>
          </w:p>
        </w:tc>
        <w:tc>
          <w:tcPr>
            <w:tcW w:w="1516" w:type="dxa"/>
            <w:vAlign w:val="center"/>
          </w:tcPr>
          <w:p w14:paraId="32E6FF83">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43EB595">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79D00B1">
            <w:pPr>
              <w:rPr>
                <w:color w:val="auto"/>
                <w:highlight w:val="none"/>
              </w:rPr>
            </w:pPr>
          </w:p>
        </w:tc>
      </w:tr>
      <w:tr w14:paraId="6B87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tcPr>
          <w:p w14:paraId="3B6D0C4C">
            <w:pPr>
              <w:rPr>
                <w:color w:val="auto"/>
                <w:highlight w:val="none"/>
              </w:rPr>
            </w:pPr>
          </w:p>
        </w:tc>
        <w:tc>
          <w:tcPr>
            <w:tcW w:w="1935" w:type="dxa"/>
          </w:tcPr>
          <w:p w14:paraId="1323A8E8">
            <w:pPr>
              <w:rPr>
                <w:color w:val="auto"/>
                <w:highlight w:val="none"/>
              </w:rPr>
            </w:pPr>
          </w:p>
        </w:tc>
        <w:tc>
          <w:tcPr>
            <w:tcW w:w="1425" w:type="dxa"/>
            <w:vAlign w:val="center"/>
          </w:tcPr>
          <w:p w14:paraId="5C306A0D">
            <w:pPr>
              <w:rPr>
                <w:color w:val="auto"/>
                <w:highlight w:val="none"/>
              </w:rPr>
            </w:pPr>
          </w:p>
        </w:tc>
        <w:tc>
          <w:tcPr>
            <w:tcW w:w="750" w:type="dxa"/>
            <w:vAlign w:val="center"/>
          </w:tcPr>
          <w:p w14:paraId="143A40B5">
            <w:pPr>
              <w:rPr>
                <w:color w:val="auto"/>
                <w:highlight w:val="none"/>
              </w:rPr>
            </w:pPr>
          </w:p>
        </w:tc>
        <w:tc>
          <w:tcPr>
            <w:tcW w:w="1516" w:type="dxa"/>
            <w:vAlign w:val="center"/>
          </w:tcPr>
          <w:p w14:paraId="0480CF93">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54226F6">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6620E92E">
            <w:pPr>
              <w:rPr>
                <w:color w:val="auto"/>
                <w:highlight w:val="none"/>
              </w:rPr>
            </w:pPr>
          </w:p>
        </w:tc>
      </w:tr>
      <w:tr w14:paraId="3DF3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70" w:type="dxa"/>
          </w:tcPr>
          <w:p w14:paraId="5B882B60">
            <w:pPr>
              <w:rPr>
                <w:color w:val="auto"/>
                <w:highlight w:val="none"/>
              </w:rPr>
            </w:pPr>
          </w:p>
        </w:tc>
        <w:tc>
          <w:tcPr>
            <w:tcW w:w="1935" w:type="dxa"/>
          </w:tcPr>
          <w:p w14:paraId="6053A7C2">
            <w:pPr>
              <w:rPr>
                <w:color w:val="auto"/>
                <w:highlight w:val="none"/>
              </w:rPr>
            </w:pPr>
          </w:p>
        </w:tc>
        <w:tc>
          <w:tcPr>
            <w:tcW w:w="1425" w:type="dxa"/>
            <w:vAlign w:val="center"/>
          </w:tcPr>
          <w:p w14:paraId="20656889">
            <w:pPr>
              <w:rPr>
                <w:color w:val="auto"/>
                <w:highlight w:val="none"/>
              </w:rPr>
            </w:pPr>
          </w:p>
        </w:tc>
        <w:tc>
          <w:tcPr>
            <w:tcW w:w="750" w:type="dxa"/>
            <w:vAlign w:val="center"/>
          </w:tcPr>
          <w:p w14:paraId="1799E2FA">
            <w:pPr>
              <w:rPr>
                <w:color w:val="auto"/>
                <w:highlight w:val="none"/>
              </w:rPr>
            </w:pPr>
          </w:p>
        </w:tc>
        <w:tc>
          <w:tcPr>
            <w:tcW w:w="1516" w:type="dxa"/>
            <w:vAlign w:val="center"/>
          </w:tcPr>
          <w:p w14:paraId="4E552BBB">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45B1EB52">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3E3D19AD">
            <w:pPr>
              <w:rPr>
                <w:color w:val="auto"/>
                <w:highlight w:val="none"/>
              </w:rPr>
            </w:pPr>
          </w:p>
        </w:tc>
      </w:tr>
      <w:tr w14:paraId="181F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70" w:type="dxa"/>
          </w:tcPr>
          <w:p w14:paraId="7F4D054D">
            <w:pPr>
              <w:rPr>
                <w:color w:val="auto"/>
                <w:highlight w:val="none"/>
              </w:rPr>
            </w:pPr>
          </w:p>
        </w:tc>
        <w:tc>
          <w:tcPr>
            <w:tcW w:w="1935" w:type="dxa"/>
          </w:tcPr>
          <w:p w14:paraId="6E594CC4">
            <w:pPr>
              <w:rPr>
                <w:color w:val="auto"/>
                <w:highlight w:val="none"/>
              </w:rPr>
            </w:pPr>
          </w:p>
        </w:tc>
        <w:tc>
          <w:tcPr>
            <w:tcW w:w="1425" w:type="dxa"/>
            <w:vAlign w:val="center"/>
          </w:tcPr>
          <w:p w14:paraId="3B783CC6">
            <w:pPr>
              <w:rPr>
                <w:color w:val="auto"/>
                <w:highlight w:val="none"/>
              </w:rPr>
            </w:pPr>
          </w:p>
        </w:tc>
        <w:tc>
          <w:tcPr>
            <w:tcW w:w="750" w:type="dxa"/>
            <w:vAlign w:val="center"/>
          </w:tcPr>
          <w:p w14:paraId="1C961B3C">
            <w:pPr>
              <w:rPr>
                <w:color w:val="auto"/>
                <w:highlight w:val="none"/>
              </w:rPr>
            </w:pPr>
          </w:p>
        </w:tc>
        <w:tc>
          <w:tcPr>
            <w:tcW w:w="1516" w:type="dxa"/>
            <w:vAlign w:val="center"/>
          </w:tcPr>
          <w:p w14:paraId="20095DCE">
            <w:pP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6C7E6BBD">
            <w:pP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465DDD4D">
            <w:pPr>
              <w:rPr>
                <w:color w:val="auto"/>
                <w:highlight w:val="none"/>
              </w:rPr>
            </w:pPr>
          </w:p>
        </w:tc>
      </w:tr>
      <w:bookmarkEnd w:id="25"/>
    </w:tbl>
    <w:p w14:paraId="0EACCA1E">
      <w:pPr>
        <w:spacing w:line="400" w:lineRule="exact"/>
        <w:ind w:firstLine="482" w:firstLineChars="200"/>
        <w:rPr>
          <w:rFonts w:hint="eastAsia" w:ascii="宋体" w:hAnsi="宋体"/>
          <w:b/>
          <w:color w:val="auto"/>
          <w:sz w:val="24"/>
          <w:highlight w:val="none"/>
        </w:rPr>
      </w:pPr>
      <w:bookmarkStart w:id="26" w:name="_Hlk80217143"/>
      <w:r>
        <w:rPr>
          <w:rFonts w:hint="eastAsia" w:ascii="宋体" w:hAnsi="宋体"/>
          <w:b/>
          <w:color w:val="auto"/>
          <w:sz w:val="24"/>
          <w:highlight w:val="none"/>
        </w:rPr>
        <w:t>注：供应商拟委任人员应汇总填报在本表中</w:t>
      </w:r>
      <w:bookmarkEnd w:id="26"/>
      <w:r>
        <w:rPr>
          <w:rFonts w:hint="eastAsia" w:ascii="宋体" w:hAnsi="宋体"/>
          <w:b/>
          <w:color w:val="auto"/>
          <w:sz w:val="24"/>
          <w:highlight w:val="none"/>
        </w:rPr>
        <w:t>。</w:t>
      </w:r>
    </w:p>
    <w:p w14:paraId="17B71ADA">
      <w:pPr>
        <w:rPr>
          <w:rFonts w:hint="eastAsia" w:ascii="宋体" w:hAnsi="宋体"/>
          <w:b/>
          <w:bCs/>
          <w:color w:val="auto"/>
          <w:sz w:val="32"/>
          <w:highlight w:val="none"/>
        </w:rPr>
      </w:pPr>
      <w:r>
        <w:rPr>
          <w:rFonts w:ascii="宋体" w:cs="宋体"/>
          <w:b/>
          <w:color w:val="auto"/>
          <w:kern w:val="0"/>
          <w:szCs w:val="21"/>
          <w:highlight w:val="none"/>
          <w:lang w:val="zh-CN"/>
        </w:rPr>
        <w:br w:type="page"/>
      </w:r>
    </w:p>
    <w:p w14:paraId="5985D8E6">
      <w:pPr>
        <w:spacing w:before="240" w:beforeLines="100" w:after="240" w:afterLines="100"/>
        <w:rPr>
          <w:b/>
          <w:bCs/>
          <w:color w:val="auto"/>
          <w:sz w:val="24"/>
          <w:szCs w:val="24"/>
          <w:highlight w:val="none"/>
        </w:rPr>
      </w:pPr>
      <w:r>
        <w:rPr>
          <w:rFonts w:hint="eastAsia"/>
          <w:b/>
          <w:bCs/>
          <w:color w:val="auto"/>
          <w:sz w:val="24"/>
          <w:szCs w:val="24"/>
          <w:highlight w:val="none"/>
        </w:rPr>
        <w:t>十三、拟委任人员资历表</w:t>
      </w:r>
    </w:p>
    <w:p w14:paraId="7C1F71EC">
      <w:pPr>
        <w:spacing w:before="240" w:beforeLines="100" w:after="240" w:afterLines="100"/>
        <w:jc w:val="center"/>
        <w:rPr>
          <w:b/>
          <w:bCs/>
          <w:color w:val="auto"/>
          <w:szCs w:val="21"/>
          <w:highlight w:val="none"/>
        </w:rPr>
      </w:pPr>
      <w:r>
        <w:rPr>
          <w:rFonts w:hint="eastAsia"/>
          <w:b/>
          <w:bCs/>
          <w:color w:val="auto"/>
          <w:sz w:val="28"/>
          <w:szCs w:val="28"/>
          <w:highlight w:val="none"/>
        </w:rPr>
        <w:t>（一）资历表</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52"/>
        <w:gridCol w:w="824"/>
        <w:gridCol w:w="1206"/>
        <w:gridCol w:w="1062"/>
        <w:gridCol w:w="709"/>
        <w:gridCol w:w="1628"/>
        <w:gridCol w:w="214"/>
        <w:gridCol w:w="2457"/>
      </w:tblGrid>
      <w:tr w14:paraId="1089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vAlign w:val="center"/>
          </w:tcPr>
          <w:p w14:paraId="0922F778">
            <w:pPr>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276" w:type="dxa"/>
            <w:gridSpan w:val="2"/>
            <w:vAlign w:val="center"/>
          </w:tcPr>
          <w:p w14:paraId="1D7C625B">
            <w:pPr>
              <w:jc w:val="center"/>
              <w:rPr>
                <w:rFonts w:hint="eastAsia" w:ascii="宋体" w:hAnsi="宋体" w:cs="宋体"/>
                <w:color w:val="auto"/>
                <w:szCs w:val="21"/>
                <w:highlight w:val="none"/>
              </w:rPr>
            </w:pPr>
          </w:p>
        </w:tc>
        <w:tc>
          <w:tcPr>
            <w:tcW w:w="1206" w:type="dxa"/>
            <w:vAlign w:val="center"/>
          </w:tcPr>
          <w:p w14:paraId="47D5F388">
            <w:pPr>
              <w:jc w:val="center"/>
              <w:rPr>
                <w:rFonts w:hint="eastAsia" w:ascii="宋体" w:hAnsi="宋体" w:cs="宋体"/>
                <w:color w:val="auto"/>
                <w:szCs w:val="21"/>
                <w:highlight w:val="none"/>
              </w:rPr>
            </w:pPr>
            <w:r>
              <w:rPr>
                <w:rFonts w:hint="eastAsia" w:ascii="宋体" w:hAnsi="宋体" w:cs="宋体"/>
                <w:color w:val="auto"/>
                <w:szCs w:val="21"/>
                <w:highlight w:val="none"/>
              </w:rPr>
              <w:t>出生年月</w:t>
            </w:r>
          </w:p>
        </w:tc>
        <w:tc>
          <w:tcPr>
            <w:tcW w:w="1771" w:type="dxa"/>
            <w:gridSpan w:val="2"/>
            <w:vAlign w:val="center"/>
          </w:tcPr>
          <w:p w14:paraId="75EC8444">
            <w:pPr>
              <w:jc w:val="center"/>
              <w:rPr>
                <w:rFonts w:hint="eastAsia" w:ascii="宋体" w:hAnsi="宋体" w:cs="宋体"/>
                <w:color w:val="auto"/>
                <w:szCs w:val="21"/>
                <w:highlight w:val="none"/>
              </w:rPr>
            </w:pPr>
          </w:p>
        </w:tc>
        <w:tc>
          <w:tcPr>
            <w:tcW w:w="1842" w:type="dxa"/>
            <w:gridSpan w:val="2"/>
            <w:vAlign w:val="center"/>
          </w:tcPr>
          <w:p w14:paraId="0D9B1912">
            <w:pPr>
              <w:jc w:val="center"/>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2457" w:type="dxa"/>
            <w:vAlign w:val="center"/>
          </w:tcPr>
          <w:p w14:paraId="121D7E77">
            <w:pPr>
              <w:jc w:val="center"/>
              <w:rPr>
                <w:rFonts w:hint="eastAsia" w:ascii="宋体" w:hAnsi="宋体" w:cs="宋体"/>
                <w:color w:val="auto"/>
                <w:szCs w:val="21"/>
                <w:highlight w:val="none"/>
              </w:rPr>
            </w:pPr>
          </w:p>
        </w:tc>
      </w:tr>
      <w:tr w14:paraId="60BA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7F6F1DFB">
            <w:pPr>
              <w:jc w:val="center"/>
              <w:rPr>
                <w:rFonts w:hint="eastAsia" w:ascii="宋体" w:hAnsi="宋体" w:cs="宋体"/>
                <w:color w:val="auto"/>
                <w:szCs w:val="21"/>
                <w:highlight w:val="none"/>
              </w:rPr>
            </w:pPr>
            <w:r>
              <w:rPr>
                <w:rFonts w:hint="eastAsia" w:ascii="宋体" w:hAnsi="宋体" w:cs="宋体"/>
                <w:color w:val="auto"/>
                <w:szCs w:val="21"/>
                <w:highlight w:val="none"/>
              </w:rPr>
              <w:t>执业资格</w:t>
            </w:r>
          </w:p>
        </w:tc>
        <w:tc>
          <w:tcPr>
            <w:tcW w:w="1276" w:type="dxa"/>
            <w:gridSpan w:val="2"/>
            <w:vAlign w:val="center"/>
          </w:tcPr>
          <w:p w14:paraId="64DE2C01">
            <w:pPr>
              <w:jc w:val="center"/>
              <w:rPr>
                <w:rFonts w:hint="eastAsia" w:ascii="宋体" w:hAnsi="宋体" w:cs="宋体"/>
                <w:color w:val="auto"/>
                <w:szCs w:val="21"/>
                <w:highlight w:val="none"/>
              </w:rPr>
            </w:pPr>
          </w:p>
        </w:tc>
        <w:tc>
          <w:tcPr>
            <w:tcW w:w="1206" w:type="dxa"/>
            <w:vAlign w:val="center"/>
          </w:tcPr>
          <w:p w14:paraId="3A4B0C16">
            <w:pPr>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771" w:type="dxa"/>
            <w:gridSpan w:val="2"/>
            <w:vAlign w:val="center"/>
          </w:tcPr>
          <w:p w14:paraId="6C1B8D25">
            <w:pPr>
              <w:jc w:val="center"/>
              <w:rPr>
                <w:rFonts w:hint="eastAsia" w:ascii="宋体" w:hAnsi="宋体" w:cs="宋体"/>
                <w:color w:val="auto"/>
                <w:szCs w:val="21"/>
                <w:highlight w:val="none"/>
              </w:rPr>
            </w:pPr>
          </w:p>
        </w:tc>
        <w:tc>
          <w:tcPr>
            <w:tcW w:w="1842" w:type="dxa"/>
            <w:gridSpan w:val="2"/>
            <w:vAlign w:val="center"/>
          </w:tcPr>
          <w:p w14:paraId="7802A685">
            <w:pPr>
              <w:jc w:val="center"/>
              <w:rPr>
                <w:rFonts w:hint="eastAsia" w:ascii="宋体" w:hAnsi="宋体" w:cs="宋体"/>
                <w:color w:val="auto"/>
                <w:szCs w:val="21"/>
                <w:highlight w:val="none"/>
              </w:rPr>
            </w:pPr>
            <w:r>
              <w:rPr>
                <w:rFonts w:hint="eastAsia" w:ascii="宋体" w:hAnsi="宋体" w:cs="宋体"/>
                <w:color w:val="auto"/>
                <w:szCs w:val="21"/>
                <w:highlight w:val="none"/>
              </w:rPr>
              <w:t>从事专业</w:t>
            </w:r>
          </w:p>
        </w:tc>
        <w:tc>
          <w:tcPr>
            <w:tcW w:w="2457" w:type="dxa"/>
            <w:vAlign w:val="center"/>
          </w:tcPr>
          <w:p w14:paraId="18BB33AE">
            <w:pPr>
              <w:jc w:val="center"/>
              <w:rPr>
                <w:rFonts w:hint="eastAsia" w:ascii="宋体" w:hAnsi="宋体" w:cs="宋体"/>
                <w:color w:val="auto"/>
                <w:szCs w:val="21"/>
                <w:highlight w:val="none"/>
              </w:rPr>
            </w:pPr>
          </w:p>
        </w:tc>
      </w:tr>
      <w:tr w14:paraId="3136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684E5312">
            <w:pPr>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7276" w:type="dxa"/>
            <w:gridSpan w:val="6"/>
            <w:vAlign w:val="center"/>
          </w:tcPr>
          <w:p w14:paraId="1FD5C42A">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p>
          <w:p w14:paraId="66D344F0">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毕业于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大学（院、学校）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w:t>
            </w:r>
          </w:p>
          <w:p w14:paraId="5208A88B">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学制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tc>
      </w:tr>
      <w:tr w14:paraId="2C56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28" w:type="dxa"/>
            <w:gridSpan w:val="9"/>
            <w:vAlign w:val="center"/>
          </w:tcPr>
          <w:p w14:paraId="1A543A8C">
            <w:pPr>
              <w:jc w:val="center"/>
              <w:rPr>
                <w:rFonts w:hint="eastAsia" w:ascii="宋体" w:hAnsi="宋体" w:cs="宋体"/>
                <w:color w:val="auto"/>
                <w:szCs w:val="21"/>
                <w:highlight w:val="none"/>
              </w:rPr>
            </w:pPr>
            <w:r>
              <w:rPr>
                <w:rFonts w:hint="eastAsia" w:ascii="宋体" w:hAnsi="宋体" w:cs="宋体"/>
                <w:color w:val="auto"/>
                <w:szCs w:val="21"/>
                <w:highlight w:val="none"/>
              </w:rPr>
              <w:t>经              历</w:t>
            </w:r>
          </w:p>
        </w:tc>
      </w:tr>
      <w:tr w14:paraId="3BC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728" w:type="dxa"/>
            <w:gridSpan w:val="2"/>
            <w:vAlign w:val="center"/>
          </w:tcPr>
          <w:p w14:paraId="18FD7F52">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p>
          <w:p w14:paraId="500A2223">
            <w:pPr>
              <w:jc w:val="center"/>
              <w:rPr>
                <w:rFonts w:hint="eastAsia" w:ascii="宋体" w:hAnsi="宋体" w:cs="宋体"/>
                <w:color w:val="auto"/>
                <w:szCs w:val="21"/>
                <w:highlight w:val="none"/>
              </w:rPr>
            </w:pP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p>
        </w:tc>
        <w:tc>
          <w:tcPr>
            <w:tcW w:w="3092" w:type="dxa"/>
            <w:gridSpan w:val="3"/>
            <w:vAlign w:val="center"/>
          </w:tcPr>
          <w:p w14:paraId="2FCC7F25">
            <w:pPr>
              <w:jc w:val="center"/>
              <w:rPr>
                <w:rFonts w:hint="eastAsia" w:ascii="宋体" w:hAnsi="宋体" w:cs="宋体"/>
                <w:color w:val="auto"/>
                <w:szCs w:val="21"/>
                <w:highlight w:val="none"/>
              </w:rPr>
            </w:pPr>
            <w:r>
              <w:rPr>
                <w:rFonts w:hint="eastAsia" w:ascii="宋体" w:hAnsi="宋体" w:cs="宋体"/>
                <w:color w:val="auto"/>
                <w:szCs w:val="21"/>
                <w:highlight w:val="none"/>
              </w:rPr>
              <w:t>参加过类似服务的项目名称</w:t>
            </w:r>
          </w:p>
        </w:tc>
        <w:tc>
          <w:tcPr>
            <w:tcW w:w="2337" w:type="dxa"/>
            <w:gridSpan w:val="2"/>
            <w:vAlign w:val="center"/>
          </w:tcPr>
          <w:p w14:paraId="53366D88">
            <w:pPr>
              <w:jc w:val="center"/>
              <w:rPr>
                <w:rFonts w:hint="eastAsia" w:ascii="宋体" w:hAnsi="宋体" w:cs="宋体"/>
                <w:color w:val="auto"/>
                <w:szCs w:val="21"/>
                <w:highlight w:val="none"/>
              </w:rPr>
            </w:pPr>
            <w:r>
              <w:rPr>
                <w:rFonts w:hint="eastAsia" w:ascii="宋体" w:hAnsi="宋体" w:cs="宋体"/>
                <w:color w:val="auto"/>
                <w:szCs w:val="21"/>
                <w:highlight w:val="none"/>
              </w:rPr>
              <w:t>担任何职</w:t>
            </w:r>
          </w:p>
        </w:tc>
        <w:tc>
          <w:tcPr>
            <w:tcW w:w="2671" w:type="dxa"/>
            <w:gridSpan w:val="2"/>
            <w:vAlign w:val="center"/>
          </w:tcPr>
          <w:p w14:paraId="6A14D1FF">
            <w:pPr>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r>
      <w:tr w14:paraId="65CE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14:paraId="2AA24C9F">
            <w:pPr>
              <w:rPr>
                <w:rFonts w:hint="eastAsia" w:ascii="宋体" w:hAnsi="宋体" w:cs="宋体"/>
                <w:color w:val="auto"/>
                <w:szCs w:val="21"/>
                <w:highlight w:val="none"/>
              </w:rPr>
            </w:pPr>
          </w:p>
        </w:tc>
        <w:tc>
          <w:tcPr>
            <w:tcW w:w="3092" w:type="dxa"/>
            <w:gridSpan w:val="3"/>
            <w:vAlign w:val="center"/>
          </w:tcPr>
          <w:p w14:paraId="2F6232C0">
            <w:pPr>
              <w:rPr>
                <w:rFonts w:hint="eastAsia" w:ascii="宋体" w:hAnsi="宋体" w:cs="宋体"/>
                <w:color w:val="auto"/>
                <w:szCs w:val="21"/>
                <w:highlight w:val="none"/>
              </w:rPr>
            </w:pPr>
          </w:p>
        </w:tc>
        <w:tc>
          <w:tcPr>
            <w:tcW w:w="2337" w:type="dxa"/>
            <w:gridSpan w:val="2"/>
            <w:vAlign w:val="center"/>
          </w:tcPr>
          <w:p w14:paraId="6541B20F">
            <w:pPr>
              <w:rPr>
                <w:rFonts w:hint="eastAsia" w:ascii="宋体" w:hAnsi="宋体" w:cs="宋体"/>
                <w:color w:val="auto"/>
                <w:szCs w:val="21"/>
                <w:highlight w:val="none"/>
              </w:rPr>
            </w:pPr>
          </w:p>
        </w:tc>
        <w:tc>
          <w:tcPr>
            <w:tcW w:w="2671" w:type="dxa"/>
            <w:gridSpan w:val="2"/>
            <w:vAlign w:val="center"/>
          </w:tcPr>
          <w:p w14:paraId="2458E023">
            <w:pPr>
              <w:rPr>
                <w:rFonts w:hint="eastAsia" w:ascii="宋体" w:hAnsi="宋体" w:cs="宋体"/>
                <w:color w:val="auto"/>
                <w:szCs w:val="21"/>
                <w:highlight w:val="none"/>
              </w:rPr>
            </w:pPr>
          </w:p>
          <w:p w14:paraId="009B6DC5">
            <w:pPr>
              <w:rPr>
                <w:rFonts w:hint="eastAsia" w:ascii="宋体" w:hAnsi="宋体" w:cs="宋体"/>
                <w:color w:val="auto"/>
                <w:szCs w:val="21"/>
                <w:highlight w:val="none"/>
              </w:rPr>
            </w:pPr>
          </w:p>
        </w:tc>
      </w:tr>
      <w:tr w14:paraId="2334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14:paraId="483D7A1D">
            <w:pPr>
              <w:rPr>
                <w:rFonts w:hint="eastAsia" w:ascii="宋体" w:hAnsi="宋体" w:cs="宋体"/>
                <w:color w:val="auto"/>
                <w:szCs w:val="21"/>
                <w:highlight w:val="none"/>
              </w:rPr>
            </w:pPr>
          </w:p>
        </w:tc>
        <w:tc>
          <w:tcPr>
            <w:tcW w:w="3092" w:type="dxa"/>
            <w:gridSpan w:val="3"/>
            <w:vAlign w:val="center"/>
          </w:tcPr>
          <w:p w14:paraId="798274A3">
            <w:pPr>
              <w:rPr>
                <w:rFonts w:hint="eastAsia" w:ascii="宋体" w:hAnsi="宋体" w:cs="宋体"/>
                <w:color w:val="auto"/>
                <w:szCs w:val="21"/>
                <w:highlight w:val="none"/>
              </w:rPr>
            </w:pPr>
          </w:p>
        </w:tc>
        <w:tc>
          <w:tcPr>
            <w:tcW w:w="2337" w:type="dxa"/>
            <w:gridSpan w:val="2"/>
            <w:vAlign w:val="center"/>
          </w:tcPr>
          <w:p w14:paraId="1CC183B5">
            <w:pPr>
              <w:rPr>
                <w:rFonts w:hint="eastAsia" w:ascii="宋体" w:hAnsi="宋体" w:cs="宋体"/>
                <w:color w:val="auto"/>
                <w:szCs w:val="21"/>
                <w:highlight w:val="none"/>
              </w:rPr>
            </w:pPr>
          </w:p>
        </w:tc>
        <w:tc>
          <w:tcPr>
            <w:tcW w:w="2671" w:type="dxa"/>
            <w:gridSpan w:val="2"/>
            <w:vAlign w:val="center"/>
          </w:tcPr>
          <w:p w14:paraId="46E67F36">
            <w:pPr>
              <w:rPr>
                <w:rFonts w:hint="eastAsia" w:ascii="宋体" w:hAnsi="宋体" w:cs="宋体"/>
                <w:color w:val="auto"/>
                <w:szCs w:val="21"/>
                <w:highlight w:val="none"/>
              </w:rPr>
            </w:pPr>
          </w:p>
          <w:p w14:paraId="13AB06E6">
            <w:pPr>
              <w:rPr>
                <w:rFonts w:hint="eastAsia" w:ascii="宋体" w:hAnsi="宋体" w:cs="宋体"/>
                <w:color w:val="auto"/>
                <w:szCs w:val="21"/>
                <w:highlight w:val="none"/>
              </w:rPr>
            </w:pPr>
          </w:p>
        </w:tc>
      </w:tr>
      <w:tr w14:paraId="27B3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14:paraId="29C41F87">
            <w:pPr>
              <w:rPr>
                <w:rFonts w:hint="eastAsia" w:ascii="宋体" w:hAnsi="宋体" w:cs="宋体"/>
                <w:color w:val="auto"/>
                <w:szCs w:val="21"/>
                <w:highlight w:val="none"/>
              </w:rPr>
            </w:pPr>
          </w:p>
        </w:tc>
        <w:tc>
          <w:tcPr>
            <w:tcW w:w="3092" w:type="dxa"/>
            <w:gridSpan w:val="3"/>
            <w:vAlign w:val="center"/>
          </w:tcPr>
          <w:p w14:paraId="63FA552F">
            <w:pPr>
              <w:rPr>
                <w:rFonts w:hint="eastAsia" w:ascii="宋体" w:hAnsi="宋体" w:cs="宋体"/>
                <w:color w:val="auto"/>
                <w:szCs w:val="21"/>
                <w:highlight w:val="none"/>
              </w:rPr>
            </w:pPr>
          </w:p>
        </w:tc>
        <w:tc>
          <w:tcPr>
            <w:tcW w:w="2337" w:type="dxa"/>
            <w:gridSpan w:val="2"/>
            <w:vAlign w:val="center"/>
          </w:tcPr>
          <w:p w14:paraId="15A2CF6F">
            <w:pPr>
              <w:rPr>
                <w:rFonts w:hint="eastAsia" w:ascii="宋体" w:hAnsi="宋体" w:cs="宋体"/>
                <w:color w:val="auto"/>
                <w:szCs w:val="21"/>
                <w:highlight w:val="none"/>
              </w:rPr>
            </w:pPr>
          </w:p>
        </w:tc>
        <w:tc>
          <w:tcPr>
            <w:tcW w:w="2671" w:type="dxa"/>
            <w:gridSpan w:val="2"/>
            <w:vAlign w:val="center"/>
          </w:tcPr>
          <w:p w14:paraId="21FC8342">
            <w:pPr>
              <w:rPr>
                <w:rFonts w:hint="eastAsia" w:ascii="宋体" w:hAnsi="宋体" w:cs="宋体"/>
                <w:color w:val="auto"/>
                <w:szCs w:val="21"/>
                <w:highlight w:val="none"/>
              </w:rPr>
            </w:pPr>
          </w:p>
          <w:p w14:paraId="6F443BB6">
            <w:pPr>
              <w:rPr>
                <w:rFonts w:hint="eastAsia" w:ascii="宋体" w:hAnsi="宋体" w:cs="宋体"/>
                <w:color w:val="auto"/>
                <w:szCs w:val="21"/>
                <w:highlight w:val="none"/>
              </w:rPr>
            </w:pPr>
          </w:p>
        </w:tc>
      </w:tr>
      <w:tr w14:paraId="011A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14:paraId="33E3E0AD">
            <w:pPr>
              <w:rPr>
                <w:rFonts w:hint="eastAsia" w:ascii="宋体" w:hAnsi="宋体" w:cs="宋体"/>
                <w:color w:val="auto"/>
                <w:szCs w:val="21"/>
                <w:highlight w:val="none"/>
              </w:rPr>
            </w:pPr>
          </w:p>
        </w:tc>
        <w:tc>
          <w:tcPr>
            <w:tcW w:w="3092" w:type="dxa"/>
            <w:gridSpan w:val="3"/>
            <w:vAlign w:val="center"/>
          </w:tcPr>
          <w:p w14:paraId="482F17A0">
            <w:pPr>
              <w:rPr>
                <w:rFonts w:hint="eastAsia" w:ascii="宋体" w:hAnsi="宋体" w:cs="宋体"/>
                <w:color w:val="auto"/>
                <w:szCs w:val="21"/>
                <w:highlight w:val="none"/>
              </w:rPr>
            </w:pPr>
          </w:p>
        </w:tc>
        <w:tc>
          <w:tcPr>
            <w:tcW w:w="2337" w:type="dxa"/>
            <w:gridSpan w:val="2"/>
            <w:vAlign w:val="center"/>
          </w:tcPr>
          <w:p w14:paraId="51AA399A">
            <w:pPr>
              <w:rPr>
                <w:rFonts w:hint="eastAsia" w:ascii="宋体" w:hAnsi="宋体" w:cs="宋体"/>
                <w:color w:val="auto"/>
                <w:szCs w:val="21"/>
                <w:highlight w:val="none"/>
              </w:rPr>
            </w:pPr>
          </w:p>
        </w:tc>
        <w:tc>
          <w:tcPr>
            <w:tcW w:w="2671" w:type="dxa"/>
            <w:gridSpan w:val="2"/>
            <w:vAlign w:val="center"/>
          </w:tcPr>
          <w:p w14:paraId="0A70B90B">
            <w:pPr>
              <w:rPr>
                <w:rFonts w:hint="eastAsia" w:ascii="宋体" w:hAnsi="宋体" w:cs="宋体"/>
                <w:color w:val="auto"/>
                <w:szCs w:val="21"/>
                <w:highlight w:val="none"/>
              </w:rPr>
            </w:pPr>
          </w:p>
          <w:p w14:paraId="21778449">
            <w:pPr>
              <w:rPr>
                <w:rFonts w:hint="eastAsia" w:ascii="宋体" w:hAnsi="宋体" w:cs="宋体"/>
                <w:color w:val="auto"/>
                <w:szCs w:val="21"/>
                <w:highlight w:val="none"/>
              </w:rPr>
            </w:pPr>
          </w:p>
        </w:tc>
      </w:tr>
      <w:tr w14:paraId="36CA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14:paraId="74C17DBF">
            <w:pPr>
              <w:rPr>
                <w:rFonts w:hint="eastAsia" w:ascii="宋体" w:hAnsi="宋体" w:cs="宋体"/>
                <w:color w:val="auto"/>
                <w:szCs w:val="21"/>
                <w:highlight w:val="none"/>
              </w:rPr>
            </w:pPr>
          </w:p>
        </w:tc>
        <w:tc>
          <w:tcPr>
            <w:tcW w:w="3092" w:type="dxa"/>
            <w:gridSpan w:val="3"/>
            <w:vAlign w:val="center"/>
          </w:tcPr>
          <w:p w14:paraId="3E01F064">
            <w:pPr>
              <w:rPr>
                <w:rFonts w:hint="eastAsia" w:ascii="宋体" w:hAnsi="宋体" w:cs="宋体"/>
                <w:color w:val="auto"/>
                <w:szCs w:val="21"/>
                <w:highlight w:val="none"/>
              </w:rPr>
            </w:pPr>
          </w:p>
        </w:tc>
        <w:tc>
          <w:tcPr>
            <w:tcW w:w="2337" w:type="dxa"/>
            <w:gridSpan w:val="2"/>
            <w:vAlign w:val="center"/>
          </w:tcPr>
          <w:p w14:paraId="6B6FEFD6">
            <w:pPr>
              <w:rPr>
                <w:rFonts w:hint="eastAsia" w:ascii="宋体" w:hAnsi="宋体" w:cs="宋体"/>
                <w:color w:val="auto"/>
                <w:szCs w:val="21"/>
                <w:highlight w:val="none"/>
              </w:rPr>
            </w:pPr>
          </w:p>
        </w:tc>
        <w:tc>
          <w:tcPr>
            <w:tcW w:w="2671" w:type="dxa"/>
            <w:gridSpan w:val="2"/>
            <w:vAlign w:val="center"/>
          </w:tcPr>
          <w:p w14:paraId="4050D7D5">
            <w:pPr>
              <w:rPr>
                <w:rFonts w:hint="eastAsia" w:ascii="宋体" w:hAnsi="宋体" w:cs="宋体"/>
                <w:color w:val="auto"/>
                <w:szCs w:val="21"/>
                <w:highlight w:val="none"/>
              </w:rPr>
            </w:pPr>
          </w:p>
          <w:p w14:paraId="7874E037">
            <w:pPr>
              <w:rPr>
                <w:rFonts w:hint="eastAsia" w:ascii="宋体" w:hAnsi="宋体" w:cs="宋体"/>
                <w:color w:val="auto"/>
                <w:szCs w:val="21"/>
                <w:highlight w:val="none"/>
              </w:rPr>
            </w:pPr>
          </w:p>
        </w:tc>
      </w:tr>
      <w:tr w14:paraId="0FC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28" w:type="dxa"/>
            <w:gridSpan w:val="2"/>
            <w:vAlign w:val="center"/>
          </w:tcPr>
          <w:p w14:paraId="14E9F0FF">
            <w:pPr>
              <w:rPr>
                <w:rFonts w:hint="eastAsia" w:ascii="宋体" w:hAnsi="宋体" w:cs="宋体"/>
                <w:color w:val="auto"/>
                <w:szCs w:val="21"/>
                <w:highlight w:val="none"/>
              </w:rPr>
            </w:pPr>
          </w:p>
        </w:tc>
        <w:tc>
          <w:tcPr>
            <w:tcW w:w="3092" w:type="dxa"/>
            <w:gridSpan w:val="3"/>
            <w:vAlign w:val="center"/>
          </w:tcPr>
          <w:p w14:paraId="6DCF1C6F">
            <w:pPr>
              <w:rPr>
                <w:rFonts w:hint="eastAsia" w:ascii="宋体" w:hAnsi="宋体" w:cs="宋体"/>
                <w:color w:val="auto"/>
                <w:szCs w:val="21"/>
                <w:highlight w:val="none"/>
              </w:rPr>
            </w:pPr>
          </w:p>
        </w:tc>
        <w:tc>
          <w:tcPr>
            <w:tcW w:w="2337" w:type="dxa"/>
            <w:gridSpan w:val="2"/>
            <w:vAlign w:val="center"/>
          </w:tcPr>
          <w:p w14:paraId="3D82B833">
            <w:pPr>
              <w:rPr>
                <w:rFonts w:hint="eastAsia" w:ascii="宋体" w:hAnsi="宋体" w:cs="宋体"/>
                <w:color w:val="auto"/>
                <w:szCs w:val="21"/>
                <w:highlight w:val="none"/>
              </w:rPr>
            </w:pPr>
          </w:p>
        </w:tc>
        <w:tc>
          <w:tcPr>
            <w:tcW w:w="2671" w:type="dxa"/>
            <w:gridSpan w:val="2"/>
            <w:vAlign w:val="center"/>
          </w:tcPr>
          <w:p w14:paraId="5AE14954">
            <w:pPr>
              <w:rPr>
                <w:rFonts w:hint="eastAsia" w:ascii="宋体" w:hAnsi="宋体" w:cs="宋体"/>
                <w:color w:val="auto"/>
                <w:szCs w:val="21"/>
                <w:highlight w:val="none"/>
              </w:rPr>
            </w:pPr>
          </w:p>
        </w:tc>
      </w:tr>
      <w:tr w14:paraId="4579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5FCAC9B4">
            <w:pPr>
              <w:rPr>
                <w:rFonts w:hint="eastAsia" w:ascii="宋体" w:hAnsi="宋体" w:cs="宋体"/>
                <w:color w:val="auto"/>
                <w:szCs w:val="21"/>
                <w:highlight w:val="none"/>
              </w:rPr>
            </w:pPr>
            <w:r>
              <w:rPr>
                <w:rFonts w:hint="eastAsia" w:ascii="宋体" w:hAnsi="宋体" w:cs="宋体"/>
                <w:color w:val="auto"/>
                <w:szCs w:val="21"/>
                <w:highlight w:val="none"/>
              </w:rPr>
              <w:t>获奖情况</w:t>
            </w:r>
          </w:p>
        </w:tc>
        <w:tc>
          <w:tcPr>
            <w:tcW w:w="5008" w:type="dxa"/>
            <w:gridSpan w:val="4"/>
            <w:vAlign w:val="center"/>
          </w:tcPr>
          <w:p w14:paraId="01A8D829">
            <w:pPr>
              <w:rPr>
                <w:rFonts w:hint="eastAsia" w:ascii="宋体" w:hAnsi="宋体" w:cs="宋体"/>
                <w:color w:val="auto"/>
                <w:szCs w:val="21"/>
                <w:highlight w:val="none"/>
              </w:rPr>
            </w:pPr>
          </w:p>
        </w:tc>
      </w:tr>
      <w:tr w14:paraId="7840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28" w:type="dxa"/>
            <w:gridSpan w:val="2"/>
            <w:vMerge w:val="restart"/>
            <w:vAlign w:val="center"/>
          </w:tcPr>
          <w:p w14:paraId="57C8784F">
            <w:pPr>
              <w:rPr>
                <w:rFonts w:hint="eastAsia" w:ascii="宋体" w:hAnsi="宋体" w:cs="宋体"/>
                <w:color w:val="auto"/>
                <w:szCs w:val="21"/>
                <w:highlight w:val="none"/>
              </w:rPr>
            </w:pPr>
            <w:r>
              <w:rPr>
                <w:rFonts w:hint="eastAsia" w:ascii="宋体" w:hAnsi="宋体" w:cs="宋体"/>
                <w:color w:val="auto"/>
                <w:szCs w:val="21"/>
                <w:highlight w:val="none"/>
              </w:rPr>
              <w:t>目前任职项目情况</w:t>
            </w:r>
          </w:p>
        </w:tc>
        <w:tc>
          <w:tcPr>
            <w:tcW w:w="3092" w:type="dxa"/>
            <w:gridSpan w:val="3"/>
            <w:vAlign w:val="center"/>
          </w:tcPr>
          <w:p w14:paraId="40BC4804">
            <w:pP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008" w:type="dxa"/>
            <w:gridSpan w:val="4"/>
            <w:vAlign w:val="center"/>
          </w:tcPr>
          <w:p w14:paraId="122388B7">
            <w:pPr>
              <w:rPr>
                <w:rFonts w:hint="eastAsia" w:ascii="宋体" w:hAnsi="宋体" w:cs="宋体"/>
                <w:color w:val="auto"/>
                <w:szCs w:val="21"/>
                <w:highlight w:val="none"/>
              </w:rPr>
            </w:pPr>
          </w:p>
        </w:tc>
      </w:tr>
      <w:tr w14:paraId="318D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28" w:type="dxa"/>
            <w:gridSpan w:val="2"/>
            <w:vMerge w:val="continue"/>
            <w:vAlign w:val="center"/>
          </w:tcPr>
          <w:p w14:paraId="5D2E44E0">
            <w:pPr>
              <w:rPr>
                <w:rFonts w:hint="eastAsia" w:ascii="宋体" w:hAnsi="宋体" w:cs="宋体"/>
                <w:color w:val="auto"/>
                <w:szCs w:val="21"/>
                <w:highlight w:val="none"/>
              </w:rPr>
            </w:pPr>
          </w:p>
        </w:tc>
        <w:tc>
          <w:tcPr>
            <w:tcW w:w="3092" w:type="dxa"/>
            <w:gridSpan w:val="3"/>
            <w:vAlign w:val="center"/>
          </w:tcPr>
          <w:p w14:paraId="531529DA">
            <w:pPr>
              <w:rPr>
                <w:rFonts w:hint="eastAsia" w:ascii="宋体" w:hAnsi="宋体" w:cs="宋体"/>
                <w:color w:val="auto"/>
                <w:szCs w:val="21"/>
                <w:highlight w:val="none"/>
              </w:rPr>
            </w:pPr>
            <w:r>
              <w:rPr>
                <w:rFonts w:hint="eastAsia" w:ascii="宋体" w:hAnsi="宋体" w:cs="宋体"/>
                <w:color w:val="auto"/>
                <w:szCs w:val="21"/>
                <w:highlight w:val="none"/>
              </w:rPr>
              <w:t>担任职位</w:t>
            </w:r>
          </w:p>
        </w:tc>
        <w:tc>
          <w:tcPr>
            <w:tcW w:w="5008" w:type="dxa"/>
            <w:gridSpan w:val="4"/>
            <w:vAlign w:val="center"/>
          </w:tcPr>
          <w:p w14:paraId="6DF38049">
            <w:pPr>
              <w:rPr>
                <w:rFonts w:hint="eastAsia" w:ascii="宋体" w:hAnsi="宋体" w:cs="宋体"/>
                <w:color w:val="auto"/>
                <w:szCs w:val="21"/>
                <w:highlight w:val="none"/>
              </w:rPr>
            </w:pPr>
          </w:p>
        </w:tc>
      </w:tr>
      <w:tr w14:paraId="1037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vAlign w:val="center"/>
          </w:tcPr>
          <w:p w14:paraId="18A34C8B">
            <w:pP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008" w:type="dxa"/>
            <w:gridSpan w:val="4"/>
            <w:vAlign w:val="center"/>
          </w:tcPr>
          <w:p w14:paraId="4BBC41DE">
            <w:pPr>
              <w:rPr>
                <w:rFonts w:hint="eastAsia" w:ascii="宋体" w:hAnsi="宋体" w:cs="宋体"/>
                <w:color w:val="auto"/>
                <w:szCs w:val="21"/>
                <w:highlight w:val="none"/>
              </w:rPr>
            </w:pPr>
          </w:p>
        </w:tc>
      </w:tr>
    </w:tbl>
    <w:p w14:paraId="5414EC09">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w:t>
      </w:r>
      <w:bookmarkStart w:id="27" w:name="_Hlk93593425"/>
      <w:bookmarkStart w:id="28" w:name="_Hlk108037733"/>
    </w:p>
    <w:p w14:paraId="19C2FFBB">
      <w:pPr>
        <w:spacing w:line="400" w:lineRule="exact"/>
        <w:rPr>
          <w:color w:val="auto"/>
          <w:sz w:val="24"/>
          <w:szCs w:val="24"/>
          <w:highlight w:val="none"/>
        </w:rPr>
      </w:pPr>
      <w:r>
        <w:rPr>
          <w:rFonts w:hint="eastAsia" w:ascii="宋体" w:hAnsi="宋体" w:cs="宋体"/>
          <w:color w:val="auto"/>
          <w:szCs w:val="21"/>
          <w:highlight w:val="none"/>
        </w:rPr>
        <w:t>1</w:t>
      </w:r>
      <w:r>
        <w:rPr>
          <w:rFonts w:hint="eastAsia" w:ascii="宋体" w:hAnsi="宋体" w:cs="仿宋"/>
          <w:color w:val="auto"/>
          <w:sz w:val="24"/>
          <w:szCs w:val="24"/>
          <w:highlight w:val="none"/>
        </w:rPr>
        <w:t>．</w:t>
      </w:r>
      <w:r>
        <w:rPr>
          <w:rFonts w:hint="eastAsia" w:ascii="宋体" w:hAnsi="宋体" w:cs="宋体"/>
          <w:color w:val="auto"/>
          <w:szCs w:val="21"/>
          <w:highlight w:val="none"/>
        </w:rPr>
        <w:t>本表后应附以下证明材料的电子件，包括但不限于：执业注册资格证书，职称证书，社保证明（如有），学历证书，获奖证书等</w:t>
      </w:r>
      <w:bookmarkEnd w:id="27"/>
      <w:r>
        <w:rPr>
          <w:rFonts w:hint="eastAsia" w:ascii="宋体" w:hAnsi="宋体" w:cs="宋体"/>
          <w:color w:val="auto"/>
          <w:szCs w:val="21"/>
          <w:highlight w:val="none"/>
        </w:rPr>
        <w:t>。</w:t>
      </w:r>
      <w:bookmarkEnd w:id="28"/>
    </w:p>
    <w:p w14:paraId="258D17F6">
      <w:pPr>
        <w:spacing w:line="440" w:lineRule="exact"/>
        <w:rPr>
          <w:rFonts w:hint="eastAsia" w:ascii="宋体" w:hAnsi="宋体"/>
          <w:b/>
          <w:bCs/>
          <w:color w:val="auto"/>
          <w:sz w:val="28"/>
          <w:szCs w:val="28"/>
          <w:highlight w:val="none"/>
        </w:rPr>
      </w:pPr>
      <w:r>
        <w:rPr>
          <w:rFonts w:ascii="宋体" w:cs="宋体"/>
          <w:b/>
          <w:color w:val="auto"/>
          <w:kern w:val="0"/>
          <w:sz w:val="28"/>
          <w:szCs w:val="28"/>
          <w:highlight w:val="none"/>
        </w:rPr>
        <w:br w:type="page"/>
      </w:r>
    </w:p>
    <w:p w14:paraId="73401965">
      <w:pPr>
        <w:spacing w:before="240" w:beforeLines="100"/>
        <w:jc w:val="center"/>
        <w:rPr>
          <w:b/>
          <w:bCs/>
          <w:color w:val="auto"/>
          <w:sz w:val="32"/>
          <w:szCs w:val="32"/>
          <w:highlight w:val="none"/>
        </w:rPr>
      </w:pPr>
      <w:r>
        <w:rPr>
          <w:rFonts w:hint="eastAsia"/>
          <w:b/>
          <w:bCs/>
          <w:color w:val="auto"/>
          <w:sz w:val="28"/>
          <w:szCs w:val="28"/>
          <w:highlight w:val="none"/>
        </w:rPr>
        <w:t>（二）主要业绩情况表</w:t>
      </w:r>
    </w:p>
    <w:p w14:paraId="18B1DF1A">
      <w:pPr>
        <w:rPr>
          <w:color w:val="auto"/>
          <w:highlight w:val="none"/>
        </w:rPr>
      </w:pP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7201"/>
      </w:tblGrid>
      <w:tr w14:paraId="6FD2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792D6B49">
            <w:pPr>
              <w:rPr>
                <w:color w:val="auto"/>
                <w:highlight w:val="none"/>
              </w:rPr>
            </w:pPr>
            <w:r>
              <w:rPr>
                <w:rFonts w:hint="eastAsia"/>
                <w:color w:val="auto"/>
                <w:highlight w:val="none"/>
              </w:rPr>
              <w:t>项目名称</w:t>
            </w:r>
          </w:p>
        </w:tc>
        <w:tc>
          <w:tcPr>
            <w:tcW w:w="7201" w:type="dxa"/>
            <w:shd w:val="clear" w:color="auto" w:fill="auto"/>
          </w:tcPr>
          <w:p w14:paraId="1AE79CD1">
            <w:pPr>
              <w:rPr>
                <w:color w:val="auto"/>
                <w:highlight w:val="none"/>
              </w:rPr>
            </w:pPr>
          </w:p>
        </w:tc>
      </w:tr>
      <w:tr w14:paraId="1F18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7B14D71E">
            <w:pPr>
              <w:rPr>
                <w:color w:val="auto"/>
                <w:highlight w:val="none"/>
              </w:rPr>
            </w:pPr>
            <w:r>
              <w:rPr>
                <w:rFonts w:hint="eastAsia"/>
                <w:color w:val="auto"/>
                <w:highlight w:val="none"/>
              </w:rPr>
              <w:t>项目地点</w:t>
            </w:r>
          </w:p>
        </w:tc>
        <w:tc>
          <w:tcPr>
            <w:tcW w:w="7201" w:type="dxa"/>
            <w:shd w:val="clear" w:color="auto" w:fill="auto"/>
          </w:tcPr>
          <w:p w14:paraId="01353B34">
            <w:pPr>
              <w:rPr>
                <w:color w:val="auto"/>
                <w:highlight w:val="none"/>
              </w:rPr>
            </w:pPr>
          </w:p>
        </w:tc>
      </w:tr>
      <w:tr w14:paraId="0787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67B31FDD">
            <w:pPr>
              <w:rPr>
                <w:color w:val="auto"/>
                <w:highlight w:val="none"/>
              </w:rPr>
            </w:pPr>
            <w:r>
              <w:rPr>
                <w:rFonts w:hint="eastAsia"/>
                <w:color w:val="auto"/>
                <w:highlight w:val="none"/>
              </w:rPr>
              <w:t>合同签订日期</w:t>
            </w:r>
          </w:p>
        </w:tc>
        <w:tc>
          <w:tcPr>
            <w:tcW w:w="7201" w:type="dxa"/>
            <w:shd w:val="clear" w:color="auto" w:fill="auto"/>
          </w:tcPr>
          <w:p w14:paraId="61689749">
            <w:pPr>
              <w:rPr>
                <w:color w:val="auto"/>
                <w:highlight w:val="none"/>
              </w:rPr>
            </w:pPr>
          </w:p>
        </w:tc>
      </w:tr>
      <w:tr w14:paraId="258D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4184E64E">
            <w:pPr>
              <w:rPr>
                <w:color w:val="auto"/>
                <w:highlight w:val="none"/>
              </w:rPr>
            </w:pPr>
            <w:r>
              <w:rPr>
                <w:rFonts w:hint="eastAsia"/>
                <w:color w:val="auto"/>
                <w:highlight w:val="none"/>
              </w:rPr>
              <w:t>采购人名称</w:t>
            </w:r>
          </w:p>
        </w:tc>
        <w:tc>
          <w:tcPr>
            <w:tcW w:w="7201" w:type="dxa"/>
            <w:shd w:val="clear" w:color="auto" w:fill="auto"/>
          </w:tcPr>
          <w:p w14:paraId="2B25FA29">
            <w:pPr>
              <w:rPr>
                <w:color w:val="auto"/>
                <w:highlight w:val="none"/>
              </w:rPr>
            </w:pPr>
          </w:p>
        </w:tc>
      </w:tr>
      <w:tr w14:paraId="3F8D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484826AF">
            <w:pPr>
              <w:rPr>
                <w:color w:val="auto"/>
                <w:highlight w:val="none"/>
              </w:rPr>
            </w:pPr>
            <w:r>
              <w:rPr>
                <w:rFonts w:hint="eastAsia"/>
                <w:color w:val="auto"/>
                <w:highlight w:val="none"/>
              </w:rPr>
              <w:t>采购人联系人及电话</w:t>
            </w:r>
          </w:p>
        </w:tc>
        <w:tc>
          <w:tcPr>
            <w:tcW w:w="7201" w:type="dxa"/>
            <w:shd w:val="clear" w:color="auto" w:fill="auto"/>
          </w:tcPr>
          <w:p w14:paraId="6B2264B2">
            <w:pPr>
              <w:rPr>
                <w:color w:val="auto"/>
                <w:highlight w:val="none"/>
              </w:rPr>
            </w:pPr>
          </w:p>
        </w:tc>
      </w:tr>
      <w:tr w14:paraId="6447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5E83F141">
            <w:pPr>
              <w:rPr>
                <w:color w:val="auto"/>
                <w:highlight w:val="none"/>
              </w:rPr>
            </w:pPr>
            <w:r>
              <w:rPr>
                <w:rFonts w:hint="eastAsia"/>
                <w:color w:val="auto"/>
                <w:highlight w:val="none"/>
              </w:rPr>
              <w:t>委托工作内容</w:t>
            </w:r>
          </w:p>
        </w:tc>
        <w:tc>
          <w:tcPr>
            <w:tcW w:w="7201" w:type="dxa"/>
            <w:shd w:val="clear" w:color="auto" w:fill="auto"/>
          </w:tcPr>
          <w:p w14:paraId="08A8928E">
            <w:pPr>
              <w:rPr>
                <w:color w:val="auto"/>
                <w:highlight w:val="none"/>
              </w:rPr>
            </w:pPr>
          </w:p>
        </w:tc>
      </w:tr>
      <w:tr w14:paraId="5F85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10C24F3A">
            <w:pPr>
              <w:rPr>
                <w:color w:val="auto"/>
                <w:highlight w:val="none"/>
              </w:rPr>
            </w:pPr>
            <w:r>
              <w:rPr>
                <w:rFonts w:hint="eastAsia"/>
                <w:color w:val="auto"/>
                <w:highlight w:val="none"/>
              </w:rPr>
              <w:t>合同价格</w:t>
            </w:r>
          </w:p>
        </w:tc>
        <w:tc>
          <w:tcPr>
            <w:tcW w:w="7201" w:type="dxa"/>
            <w:shd w:val="clear" w:color="auto" w:fill="auto"/>
          </w:tcPr>
          <w:p w14:paraId="68B09D33">
            <w:pPr>
              <w:rPr>
                <w:color w:val="auto"/>
                <w:highlight w:val="none"/>
              </w:rPr>
            </w:pPr>
          </w:p>
        </w:tc>
      </w:tr>
      <w:tr w14:paraId="24A1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1AF55DBE">
            <w:pPr>
              <w:rPr>
                <w:color w:val="auto"/>
                <w:highlight w:val="none"/>
              </w:rPr>
            </w:pPr>
            <w:r>
              <w:rPr>
                <w:rFonts w:hint="eastAsia"/>
                <w:color w:val="auto"/>
                <w:highlight w:val="none"/>
              </w:rPr>
              <w:t>项目概况</w:t>
            </w:r>
          </w:p>
        </w:tc>
        <w:tc>
          <w:tcPr>
            <w:tcW w:w="7201" w:type="dxa"/>
            <w:shd w:val="clear" w:color="auto" w:fill="auto"/>
          </w:tcPr>
          <w:p w14:paraId="40072D56">
            <w:pPr>
              <w:rPr>
                <w:color w:val="auto"/>
                <w:highlight w:val="none"/>
              </w:rPr>
            </w:pPr>
          </w:p>
        </w:tc>
      </w:tr>
      <w:tr w14:paraId="3D52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527A82AA">
            <w:pPr>
              <w:rPr>
                <w:color w:val="auto"/>
                <w:highlight w:val="none"/>
              </w:rPr>
            </w:pPr>
            <w:r>
              <w:rPr>
                <w:rFonts w:hint="eastAsia"/>
                <w:color w:val="auto"/>
                <w:highlight w:val="none"/>
              </w:rPr>
              <w:t>供应商履约情况</w:t>
            </w:r>
          </w:p>
        </w:tc>
        <w:tc>
          <w:tcPr>
            <w:tcW w:w="7201" w:type="dxa"/>
            <w:shd w:val="clear" w:color="auto" w:fill="auto"/>
          </w:tcPr>
          <w:p w14:paraId="2CE885EC">
            <w:pPr>
              <w:rPr>
                <w:color w:val="auto"/>
                <w:highlight w:val="none"/>
              </w:rPr>
            </w:pPr>
          </w:p>
        </w:tc>
      </w:tr>
      <w:tr w14:paraId="1F09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5BB992D9">
            <w:pPr>
              <w:rPr>
                <w:color w:val="auto"/>
                <w:highlight w:val="none"/>
              </w:rPr>
            </w:pPr>
            <w:r>
              <w:rPr>
                <w:rFonts w:hint="eastAsia"/>
                <w:color w:val="auto"/>
                <w:highlight w:val="none"/>
              </w:rPr>
              <w:t>项目完成情况</w:t>
            </w:r>
          </w:p>
        </w:tc>
        <w:tc>
          <w:tcPr>
            <w:tcW w:w="7201" w:type="dxa"/>
            <w:shd w:val="clear" w:color="auto" w:fill="auto"/>
          </w:tcPr>
          <w:p w14:paraId="610BEB13">
            <w:pPr>
              <w:rPr>
                <w:color w:val="auto"/>
                <w:highlight w:val="none"/>
              </w:rPr>
            </w:pPr>
          </w:p>
        </w:tc>
      </w:tr>
      <w:tr w14:paraId="49BE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55" w:type="dxa"/>
            <w:shd w:val="clear" w:color="auto" w:fill="auto"/>
            <w:vAlign w:val="center"/>
          </w:tcPr>
          <w:p w14:paraId="4C5FA087">
            <w:pPr>
              <w:rPr>
                <w:color w:val="auto"/>
                <w:highlight w:val="none"/>
              </w:rPr>
            </w:pPr>
            <w:r>
              <w:rPr>
                <w:rFonts w:hint="eastAsia"/>
                <w:color w:val="auto"/>
                <w:highlight w:val="none"/>
              </w:rPr>
              <w:t>备注</w:t>
            </w:r>
          </w:p>
        </w:tc>
        <w:tc>
          <w:tcPr>
            <w:tcW w:w="7201" w:type="dxa"/>
            <w:shd w:val="clear" w:color="auto" w:fill="auto"/>
          </w:tcPr>
          <w:p w14:paraId="753AE7BA">
            <w:pPr>
              <w:rPr>
                <w:color w:val="auto"/>
                <w:highlight w:val="none"/>
              </w:rPr>
            </w:pPr>
          </w:p>
        </w:tc>
      </w:tr>
    </w:tbl>
    <w:p w14:paraId="3A341A8F">
      <w:pPr>
        <w:spacing w:line="400" w:lineRule="exact"/>
        <w:rPr>
          <w:rFonts w:hint="eastAsia" w:ascii="宋体" w:hAnsi="宋体"/>
          <w:color w:val="auto"/>
          <w:sz w:val="24"/>
          <w:highlight w:val="none"/>
        </w:rPr>
      </w:pPr>
      <w:r>
        <w:rPr>
          <w:rFonts w:hint="eastAsia" w:ascii="宋体" w:hAnsi="宋体"/>
          <w:color w:val="auto"/>
          <w:sz w:val="24"/>
          <w:highlight w:val="none"/>
        </w:rPr>
        <w:t>注：</w:t>
      </w:r>
    </w:p>
    <w:p w14:paraId="0DD8D642">
      <w:pPr>
        <w:spacing w:line="400" w:lineRule="exact"/>
        <w:jc w:val="left"/>
        <w:rPr>
          <w:rFonts w:hint="eastAsia" w:ascii="宋体" w:hAnsi="宋体"/>
          <w:color w:val="auto"/>
          <w:sz w:val="24"/>
          <w:highlight w:val="none"/>
        </w:rPr>
      </w:pPr>
      <w:r>
        <w:rPr>
          <w:rFonts w:hint="eastAsia" w:ascii="宋体" w:hAnsi="宋体"/>
          <w:color w:val="auto"/>
          <w:sz w:val="24"/>
          <w:highlight w:val="none"/>
        </w:rPr>
        <w:t>1．本表可续增，按前表经历排列。</w:t>
      </w:r>
    </w:p>
    <w:p w14:paraId="7D5D6120">
      <w:pPr>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2．本表后应附中标（成交）通知书（如有）、合同、交（竣）工验收证明（如需要）、履约证明（如需要）、成果（如需要）等证明材料的电子件，提供的证明材料中相关信息需符合采购文件的规定。</w:t>
      </w:r>
    </w:p>
    <w:p w14:paraId="03F34C8E">
      <w:pPr>
        <w:rPr>
          <w:rFonts w:hint="eastAsia" w:ascii="宋体" w:hAnsi="宋体"/>
          <w:color w:val="auto"/>
          <w:sz w:val="24"/>
          <w:highlight w:val="none"/>
        </w:rPr>
      </w:pPr>
      <w:r>
        <w:rPr>
          <w:rFonts w:hint="eastAsia" w:ascii="宋体" w:hAnsi="宋体"/>
          <w:color w:val="auto"/>
          <w:sz w:val="24"/>
          <w:highlight w:val="none"/>
        </w:rPr>
        <w:br w:type="page"/>
      </w:r>
    </w:p>
    <w:p w14:paraId="60B263BF">
      <w:pPr>
        <w:rPr>
          <w:b/>
          <w:bCs/>
          <w:color w:val="auto"/>
          <w:highlight w:val="none"/>
        </w:rPr>
      </w:pPr>
      <w:r>
        <w:rPr>
          <w:rFonts w:hint="eastAsia"/>
          <w:b/>
          <w:bCs/>
          <w:color w:val="auto"/>
          <w:highlight w:val="none"/>
        </w:rPr>
        <w:t>十四、拟投入本项目的仪器、设备表</w:t>
      </w:r>
    </w:p>
    <w:p w14:paraId="49F8445E">
      <w:pPr>
        <w:spacing w:line="288" w:lineRule="auto"/>
        <w:jc w:val="center"/>
        <w:rPr>
          <w:rFonts w:hint="eastAsia" w:ascii="宋体" w:hAnsi="宋体"/>
          <w:color w:val="auto"/>
          <w:highlight w:val="none"/>
        </w:rPr>
      </w:pPr>
      <w:r>
        <w:rPr>
          <w:rFonts w:hint="eastAsia" w:ascii="宋体" w:hAnsi="宋体" w:cs="宋体"/>
          <w:b/>
          <w:color w:val="auto"/>
          <w:kern w:val="0"/>
          <w:sz w:val="30"/>
          <w:szCs w:val="30"/>
          <w:highlight w:val="none"/>
        </w:rPr>
        <w:t>拟投入本项目的仪器、设备表</w:t>
      </w:r>
    </w:p>
    <w:tbl>
      <w:tblPr>
        <w:tblStyle w:val="11"/>
        <w:tblW w:w="0" w:type="auto"/>
        <w:tblInd w:w="148" w:type="dxa"/>
        <w:tblLayout w:type="fixed"/>
        <w:tblCellMar>
          <w:top w:w="0" w:type="dxa"/>
          <w:left w:w="108" w:type="dxa"/>
          <w:bottom w:w="0" w:type="dxa"/>
          <w:right w:w="108" w:type="dxa"/>
        </w:tblCellMar>
      </w:tblPr>
      <w:tblGrid>
        <w:gridCol w:w="919"/>
        <w:gridCol w:w="3691"/>
        <w:gridCol w:w="2334"/>
        <w:gridCol w:w="2643"/>
      </w:tblGrid>
      <w:tr w14:paraId="54E3C66F">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right w:val="single" w:color="auto" w:sz="4" w:space="0"/>
            </w:tcBorders>
            <w:vAlign w:val="center"/>
          </w:tcPr>
          <w:p w14:paraId="4C43DE79">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3691" w:type="dxa"/>
            <w:tcBorders>
              <w:top w:val="single" w:color="auto" w:sz="4" w:space="0"/>
              <w:left w:val="nil"/>
              <w:right w:val="single" w:color="auto" w:sz="4" w:space="0"/>
            </w:tcBorders>
            <w:vAlign w:val="center"/>
          </w:tcPr>
          <w:p w14:paraId="491D88DE">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设备或仪器名称</w:t>
            </w:r>
          </w:p>
        </w:tc>
        <w:tc>
          <w:tcPr>
            <w:tcW w:w="2334" w:type="dxa"/>
            <w:tcBorders>
              <w:top w:val="single" w:color="auto" w:sz="4" w:space="0"/>
              <w:left w:val="nil"/>
              <w:right w:val="single" w:color="auto" w:sz="4" w:space="0"/>
            </w:tcBorders>
            <w:vAlign w:val="center"/>
          </w:tcPr>
          <w:p w14:paraId="55E1F144">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用途</w:t>
            </w:r>
          </w:p>
        </w:tc>
        <w:tc>
          <w:tcPr>
            <w:tcW w:w="2643" w:type="dxa"/>
            <w:tcBorders>
              <w:top w:val="single" w:color="auto" w:sz="4" w:space="0"/>
              <w:left w:val="nil"/>
              <w:right w:val="single" w:color="auto" w:sz="4" w:space="0"/>
            </w:tcBorders>
            <w:vAlign w:val="center"/>
          </w:tcPr>
          <w:p w14:paraId="62CAE1E2">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3245AD5E">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357668B3">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797A93F3">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4A144A75">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44C012A8">
            <w:pPr>
              <w:widowControl/>
              <w:jc w:val="center"/>
              <w:rPr>
                <w:rFonts w:hint="eastAsia" w:ascii="宋体" w:hAnsi="宋体" w:cs="宋体"/>
                <w:color w:val="auto"/>
                <w:kern w:val="0"/>
                <w:sz w:val="22"/>
                <w:szCs w:val="22"/>
                <w:highlight w:val="none"/>
              </w:rPr>
            </w:pPr>
          </w:p>
        </w:tc>
      </w:tr>
      <w:tr w14:paraId="38DF2520">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7F4FB2A4">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7C9A8625">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4BDF2475">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67933C74">
            <w:pPr>
              <w:widowControl/>
              <w:jc w:val="center"/>
              <w:rPr>
                <w:rFonts w:hint="eastAsia" w:ascii="宋体" w:hAnsi="宋体" w:cs="宋体"/>
                <w:color w:val="auto"/>
                <w:kern w:val="0"/>
                <w:sz w:val="22"/>
                <w:szCs w:val="22"/>
                <w:highlight w:val="none"/>
              </w:rPr>
            </w:pPr>
          </w:p>
        </w:tc>
      </w:tr>
      <w:tr w14:paraId="54483188">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44490832">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0F32A135">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14F40FF1">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555843C4">
            <w:pPr>
              <w:widowControl/>
              <w:jc w:val="center"/>
              <w:rPr>
                <w:rFonts w:hint="eastAsia" w:ascii="宋体" w:hAnsi="宋体" w:cs="宋体"/>
                <w:color w:val="auto"/>
                <w:kern w:val="0"/>
                <w:sz w:val="22"/>
                <w:szCs w:val="22"/>
                <w:highlight w:val="none"/>
              </w:rPr>
            </w:pPr>
          </w:p>
        </w:tc>
      </w:tr>
      <w:tr w14:paraId="4FCD9E8C">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5FCF537E">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67AA11B0">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4CF69251">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1377925E">
            <w:pPr>
              <w:widowControl/>
              <w:jc w:val="center"/>
              <w:rPr>
                <w:rFonts w:hint="eastAsia" w:ascii="宋体" w:hAnsi="宋体" w:cs="宋体"/>
                <w:color w:val="auto"/>
                <w:kern w:val="0"/>
                <w:sz w:val="22"/>
                <w:szCs w:val="22"/>
                <w:highlight w:val="none"/>
              </w:rPr>
            </w:pPr>
          </w:p>
        </w:tc>
      </w:tr>
      <w:tr w14:paraId="679D892A">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7CCBE3CE">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5E975A27">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5193E1A7">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603A104B">
            <w:pPr>
              <w:widowControl/>
              <w:jc w:val="center"/>
              <w:rPr>
                <w:rFonts w:hint="eastAsia" w:ascii="宋体" w:hAnsi="宋体" w:cs="宋体"/>
                <w:color w:val="auto"/>
                <w:kern w:val="0"/>
                <w:sz w:val="22"/>
                <w:szCs w:val="22"/>
                <w:highlight w:val="none"/>
              </w:rPr>
            </w:pPr>
          </w:p>
        </w:tc>
      </w:tr>
      <w:tr w14:paraId="21D940CE">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5F74CB85">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18F06370">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0F289C37">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2B616311">
            <w:pPr>
              <w:widowControl/>
              <w:jc w:val="center"/>
              <w:rPr>
                <w:rFonts w:hint="eastAsia" w:ascii="宋体" w:hAnsi="宋体" w:cs="宋体"/>
                <w:color w:val="auto"/>
                <w:kern w:val="0"/>
                <w:sz w:val="22"/>
                <w:szCs w:val="22"/>
                <w:highlight w:val="none"/>
              </w:rPr>
            </w:pPr>
          </w:p>
        </w:tc>
      </w:tr>
      <w:tr w14:paraId="41146601">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660A4A2A">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62027814">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23CBBE5F">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3962312C">
            <w:pPr>
              <w:widowControl/>
              <w:jc w:val="center"/>
              <w:rPr>
                <w:rFonts w:hint="eastAsia" w:ascii="宋体" w:hAnsi="宋体" w:cs="宋体"/>
                <w:color w:val="auto"/>
                <w:kern w:val="0"/>
                <w:sz w:val="22"/>
                <w:szCs w:val="22"/>
                <w:highlight w:val="none"/>
              </w:rPr>
            </w:pPr>
          </w:p>
        </w:tc>
      </w:tr>
      <w:tr w14:paraId="195918D5">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680956FA">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434852A0">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5DEDF42E">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30EA9940">
            <w:pPr>
              <w:widowControl/>
              <w:jc w:val="center"/>
              <w:rPr>
                <w:rFonts w:hint="eastAsia" w:ascii="宋体" w:hAnsi="宋体" w:cs="宋体"/>
                <w:color w:val="auto"/>
                <w:kern w:val="0"/>
                <w:sz w:val="22"/>
                <w:szCs w:val="22"/>
                <w:highlight w:val="none"/>
              </w:rPr>
            </w:pPr>
          </w:p>
        </w:tc>
      </w:tr>
      <w:tr w14:paraId="40B6CE04">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42C8E473">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22700858">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6AEC12D8">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0938752F">
            <w:pPr>
              <w:widowControl/>
              <w:jc w:val="center"/>
              <w:rPr>
                <w:rFonts w:hint="eastAsia" w:ascii="宋体" w:hAnsi="宋体" w:cs="宋体"/>
                <w:color w:val="auto"/>
                <w:kern w:val="0"/>
                <w:sz w:val="22"/>
                <w:szCs w:val="22"/>
                <w:highlight w:val="none"/>
              </w:rPr>
            </w:pPr>
          </w:p>
        </w:tc>
      </w:tr>
      <w:tr w14:paraId="73F5A4FA">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1DA180CB">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3514556F">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6529592A">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5ED82078">
            <w:pPr>
              <w:widowControl/>
              <w:jc w:val="center"/>
              <w:rPr>
                <w:rFonts w:hint="eastAsia" w:ascii="宋体" w:hAnsi="宋体" w:cs="宋体"/>
                <w:color w:val="auto"/>
                <w:kern w:val="0"/>
                <w:sz w:val="22"/>
                <w:szCs w:val="22"/>
                <w:highlight w:val="none"/>
              </w:rPr>
            </w:pPr>
          </w:p>
        </w:tc>
      </w:tr>
      <w:tr w14:paraId="0FECA842">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1FCC4C38">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4AF56971">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7AF84621">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3ADF5237">
            <w:pPr>
              <w:widowControl/>
              <w:jc w:val="center"/>
              <w:rPr>
                <w:rFonts w:hint="eastAsia" w:ascii="宋体" w:hAnsi="宋体" w:cs="宋体"/>
                <w:color w:val="auto"/>
                <w:kern w:val="0"/>
                <w:sz w:val="22"/>
                <w:szCs w:val="22"/>
                <w:highlight w:val="none"/>
              </w:rPr>
            </w:pPr>
          </w:p>
        </w:tc>
      </w:tr>
      <w:tr w14:paraId="14DF5A49">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4D58633E">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6AB313B5">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0FFAB29C">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078B909A">
            <w:pPr>
              <w:widowControl/>
              <w:jc w:val="center"/>
              <w:rPr>
                <w:rFonts w:hint="eastAsia" w:ascii="宋体" w:hAnsi="宋体" w:cs="宋体"/>
                <w:color w:val="auto"/>
                <w:kern w:val="0"/>
                <w:sz w:val="22"/>
                <w:szCs w:val="22"/>
                <w:highlight w:val="none"/>
              </w:rPr>
            </w:pPr>
          </w:p>
        </w:tc>
      </w:tr>
      <w:tr w14:paraId="1E1E7370">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3C609606">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3C2C5D18">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310A1E00">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06C96809">
            <w:pPr>
              <w:widowControl/>
              <w:jc w:val="center"/>
              <w:rPr>
                <w:rFonts w:hint="eastAsia" w:ascii="宋体" w:hAnsi="宋体" w:cs="宋体"/>
                <w:color w:val="auto"/>
                <w:kern w:val="0"/>
                <w:sz w:val="22"/>
                <w:szCs w:val="22"/>
                <w:highlight w:val="none"/>
              </w:rPr>
            </w:pPr>
          </w:p>
        </w:tc>
      </w:tr>
      <w:tr w14:paraId="1BAD9960">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4EF0937B">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1D034C3B">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0D8207D4">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58B5F702">
            <w:pPr>
              <w:widowControl/>
              <w:jc w:val="center"/>
              <w:rPr>
                <w:rFonts w:hint="eastAsia" w:ascii="宋体" w:hAnsi="宋体" w:cs="宋体"/>
                <w:color w:val="auto"/>
                <w:kern w:val="0"/>
                <w:sz w:val="22"/>
                <w:szCs w:val="22"/>
                <w:highlight w:val="none"/>
              </w:rPr>
            </w:pPr>
          </w:p>
        </w:tc>
      </w:tr>
      <w:tr w14:paraId="04B4D7E5">
        <w:tblPrEx>
          <w:tblCellMar>
            <w:top w:w="0" w:type="dxa"/>
            <w:left w:w="108" w:type="dxa"/>
            <w:bottom w:w="0" w:type="dxa"/>
            <w:right w:w="108" w:type="dxa"/>
          </w:tblCellMar>
        </w:tblPrEx>
        <w:trPr>
          <w:trHeight w:val="525" w:hRule="atLeast"/>
        </w:trPr>
        <w:tc>
          <w:tcPr>
            <w:tcW w:w="919" w:type="dxa"/>
            <w:tcBorders>
              <w:top w:val="single" w:color="auto" w:sz="4" w:space="0"/>
              <w:left w:val="single" w:color="auto" w:sz="4" w:space="0"/>
              <w:bottom w:val="single" w:color="auto" w:sz="4" w:space="0"/>
              <w:right w:val="single" w:color="auto" w:sz="4" w:space="0"/>
            </w:tcBorders>
            <w:vAlign w:val="center"/>
          </w:tcPr>
          <w:p w14:paraId="63E4EB0B">
            <w:pPr>
              <w:widowControl/>
              <w:jc w:val="center"/>
              <w:rPr>
                <w:rFonts w:hint="eastAsia" w:ascii="宋体" w:hAnsi="宋体" w:cs="宋体"/>
                <w:color w:val="auto"/>
                <w:kern w:val="0"/>
                <w:sz w:val="22"/>
                <w:szCs w:val="22"/>
                <w:highlight w:val="none"/>
              </w:rPr>
            </w:pPr>
          </w:p>
        </w:tc>
        <w:tc>
          <w:tcPr>
            <w:tcW w:w="3691" w:type="dxa"/>
            <w:tcBorders>
              <w:top w:val="single" w:color="auto" w:sz="4" w:space="0"/>
              <w:left w:val="nil"/>
              <w:bottom w:val="single" w:color="auto" w:sz="4" w:space="0"/>
              <w:right w:val="single" w:color="auto" w:sz="4" w:space="0"/>
            </w:tcBorders>
            <w:vAlign w:val="center"/>
          </w:tcPr>
          <w:p w14:paraId="735E4260">
            <w:pPr>
              <w:widowControl/>
              <w:jc w:val="center"/>
              <w:rPr>
                <w:rFonts w:hint="eastAsia" w:ascii="宋体" w:hAnsi="宋体" w:cs="宋体"/>
                <w:color w:val="auto"/>
                <w:kern w:val="0"/>
                <w:sz w:val="22"/>
                <w:szCs w:val="22"/>
                <w:highlight w:val="none"/>
              </w:rPr>
            </w:pPr>
          </w:p>
        </w:tc>
        <w:tc>
          <w:tcPr>
            <w:tcW w:w="2334" w:type="dxa"/>
            <w:tcBorders>
              <w:top w:val="single" w:color="auto" w:sz="4" w:space="0"/>
              <w:left w:val="nil"/>
              <w:bottom w:val="single" w:color="auto" w:sz="4" w:space="0"/>
              <w:right w:val="single" w:color="auto" w:sz="4" w:space="0"/>
            </w:tcBorders>
            <w:vAlign w:val="center"/>
          </w:tcPr>
          <w:p w14:paraId="2413B793">
            <w:pPr>
              <w:widowControl/>
              <w:jc w:val="center"/>
              <w:rPr>
                <w:rFonts w:hint="eastAsia" w:ascii="宋体" w:hAnsi="宋体" w:cs="宋体"/>
                <w:color w:val="auto"/>
                <w:kern w:val="0"/>
                <w:sz w:val="22"/>
                <w:szCs w:val="22"/>
                <w:highlight w:val="none"/>
              </w:rPr>
            </w:pPr>
          </w:p>
        </w:tc>
        <w:tc>
          <w:tcPr>
            <w:tcW w:w="2643" w:type="dxa"/>
            <w:tcBorders>
              <w:top w:val="single" w:color="auto" w:sz="4" w:space="0"/>
              <w:left w:val="nil"/>
              <w:bottom w:val="single" w:color="auto" w:sz="4" w:space="0"/>
              <w:right w:val="single" w:color="auto" w:sz="4" w:space="0"/>
            </w:tcBorders>
            <w:vAlign w:val="center"/>
          </w:tcPr>
          <w:p w14:paraId="484BEB5D">
            <w:pPr>
              <w:widowControl/>
              <w:jc w:val="center"/>
              <w:rPr>
                <w:rFonts w:hint="eastAsia" w:ascii="宋体" w:hAnsi="宋体" w:cs="宋体"/>
                <w:color w:val="auto"/>
                <w:kern w:val="0"/>
                <w:sz w:val="22"/>
                <w:szCs w:val="22"/>
                <w:highlight w:val="none"/>
              </w:rPr>
            </w:pPr>
          </w:p>
        </w:tc>
      </w:tr>
    </w:tbl>
    <w:p w14:paraId="54EE41A7">
      <w:pPr>
        <w:rPr>
          <w:color w:val="auto"/>
          <w:highlight w:val="none"/>
        </w:rPr>
      </w:pPr>
      <w:r>
        <w:rPr>
          <w:rFonts w:hint="eastAsia"/>
          <w:color w:val="auto"/>
          <w:highlight w:val="none"/>
        </w:rPr>
        <w:br w:type="page"/>
      </w:r>
    </w:p>
    <w:p w14:paraId="414E0D9C">
      <w:pPr>
        <w:spacing w:line="288" w:lineRule="auto"/>
        <w:jc w:val="center"/>
        <w:rPr>
          <w:b/>
          <w:bCs/>
          <w:snapToGrid w:val="0"/>
          <w:color w:val="auto"/>
          <w:kern w:val="0"/>
          <w:sz w:val="30"/>
          <w:szCs w:val="30"/>
          <w:highlight w:val="none"/>
        </w:rPr>
      </w:pPr>
    </w:p>
    <w:p w14:paraId="6A6CE6FF">
      <w:pPr>
        <w:spacing w:line="288" w:lineRule="auto"/>
        <w:jc w:val="center"/>
        <w:rPr>
          <w:b/>
          <w:bCs/>
          <w:snapToGrid w:val="0"/>
          <w:color w:val="auto"/>
          <w:kern w:val="0"/>
          <w:sz w:val="30"/>
          <w:szCs w:val="30"/>
          <w:highlight w:val="none"/>
        </w:rPr>
      </w:pPr>
    </w:p>
    <w:p w14:paraId="6EE6AFDB">
      <w:pPr>
        <w:spacing w:line="288" w:lineRule="auto"/>
        <w:jc w:val="center"/>
        <w:rPr>
          <w:b/>
          <w:color w:val="auto"/>
          <w:kern w:val="0"/>
          <w:sz w:val="32"/>
          <w:szCs w:val="32"/>
          <w:highlight w:val="none"/>
        </w:rPr>
      </w:pPr>
      <w:r>
        <w:rPr>
          <w:rFonts w:hint="eastAsia"/>
          <w:b/>
          <w:color w:val="auto"/>
          <w:kern w:val="0"/>
          <w:sz w:val="32"/>
          <w:szCs w:val="32"/>
          <w:highlight w:val="none"/>
        </w:rPr>
        <w:t>十五、初步工作大纲</w:t>
      </w:r>
    </w:p>
    <w:p w14:paraId="22F561FE">
      <w:pPr>
        <w:autoSpaceDE w:val="0"/>
        <w:autoSpaceDN w:val="0"/>
        <w:adjustRightInd w:val="0"/>
        <w:spacing w:line="360" w:lineRule="auto"/>
        <w:ind w:firstLine="482" w:firstLineChars="200"/>
        <w:jc w:val="center"/>
        <w:rPr>
          <w:rFonts w:hint="eastAsia" w:ascii="宋体" w:hAnsi="宋体" w:cs="黑体"/>
          <w:b/>
          <w:color w:val="auto"/>
          <w:kern w:val="0"/>
          <w:position w:val="-3"/>
          <w:sz w:val="24"/>
          <w:szCs w:val="24"/>
          <w:highlight w:val="none"/>
        </w:rPr>
      </w:pPr>
    </w:p>
    <w:p w14:paraId="3ABD0372">
      <w:pPr>
        <w:spacing w:line="360" w:lineRule="auto"/>
        <w:jc w:val="center"/>
        <w:rPr>
          <w:color w:val="auto"/>
          <w:sz w:val="24"/>
          <w:szCs w:val="22"/>
          <w:highlight w:val="none"/>
        </w:rPr>
      </w:pPr>
      <w:r>
        <w:rPr>
          <w:rFonts w:hint="eastAsia"/>
          <w:color w:val="auto"/>
          <w:sz w:val="24"/>
          <w:szCs w:val="22"/>
          <w:highlight w:val="none"/>
        </w:rPr>
        <w:t>主要内容包括但不限于：</w:t>
      </w:r>
    </w:p>
    <w:p w14:paraId="003A12C5">
      <w:pPr>
        <w:spacing w:line="360" w:lineRule="auto"/>
        <w:jc w:val="center"/>
        <w:rPr>
          <w:color w:val="auto"/>
          <w:sz w:val="24"/>
          <w:szCs w:val="22"/>
          <w:highlight w:val="none"/>
        </w:rPr>
      </w:pPr>
      <w:r>
        <w:rPr>
          <w:rFonts w:hint="eastAsia"/>
          <w:color w:val="auto"/>
          <w:sz w:val="24"/>
          <w:szCs w:val="22"/>
          <w:highlight w:val="none"/>
        </w:rPr>
        <w:t>评分标准中的技术评审因素和供应商认为需要提供的其他技术资料。</w:t>
      </w:r>
    </w:p>
    <w:p w14:paraId="29AC77E8">
      <w:pPr>
        <w:spacing w:line="288" w:lineRule="auto"/>
        <w:rPr>
          <w:color w:val="auto"/>
          <w:highlight w:val="none"/>
        </w:rPr>
      </w:pPr>
    </w:p>
    <w:p w14:paraId="2A37B292">
      <w:bookmarkStart w:id="29" w:name="_GoBack"/>
      <w:bookmarkEnd w:id="29"/>
    </w:p>
    <w:sectPr>
      <w:pgSz w:w="11906" w:h="16838"/>
      <w:pgMar w:top="1134" w:right="1134" w:bottom="1134" w:left="1191" w:header="567" w:footer="567" w:gutter="0"/>
      <w:pgNumType w:fmt="decimalFullWidth"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71ABA"/>
    <w:rsid w:val="03B66EDD"/>
    <w:rsid w:val="07B63180"/>
    <w:rsid w:val="07F06E07"/>
    <w:rsid w:val="081E501A"/>
    <w:rsid w:val="09771993"/>
    <w:rsid w:val="0F414836"/>
    <w:rsid w:val="11F56E25"/>
    <w:rsid w:val="22F66403"/>
    <w:rsid w:val="271A6CEF"/>
    <w:rsid w:val="2A0C69EA"/>
    <w:rsid w:val="2D272711"/>
    <w:rsid w:val="32716642"/>
    <w:rsid w:val="36E83528"/>
    <w:rsid w:val="3D2F202D"/>
    <w:rsid w:val="47CB2EB0"/>
    <w:rsid w:val="4DE62A56"/>
    <w:rsid w:val="4E8F3CC0"/>
    <w:rsid w:val="501051CB"/>
    <w:rsid w:val="52516751"/>
    <w:rsid w:val="52955AAE"/>
    <w:rsid w:val="5EA20903"/>
    <w:rsid w:val="5F89344D"/>
    <w:rsid w:val="61484822"/>
    <w:rsid w:val="64F6353C"/>
    <w:rsid w:val="655329FC"/>
    <w:rsid w:val="6B5448C1"/>
    <w:rsid w:val="70391A8C"/>
    <w:rsid w:val="71EE4F18"/>
    <w:rsid w:val="73F338A5"/>
    <w:rsid w:val="7C75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120" w:after="120"/>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sz w:val="28"/>
    </w:rPr>
  </w:style>
  <w:style w:type="paragraph" w:styleId="4">
    <w:name w:val="Body Text Indent"/>
    <w:basedOn w:val="1"/>
    <w:next w:val="5"/>
    <w:qFormat/>
    <w:uiPriority w:val="0"/>
    <w:pPr>
      <w:ind w:firstLine="645"/>
    </w:pPr>
    <w:rPr>
      <w:rFonts w:ascii="楷体_GB2312" w:eastAsia="楷体_GB2312"/>
      <w:sz w:val="32"/>
    </w:rPr>
  </w:style>
  <w:style w:type="paragraph" w:styleId="5">
    <w:name w:val="envelope return"/>
    <w:basedOn w:val="1"/>
    <w:qFormat/>
    <w:uiPriority w:val="0"/>
    <w:pPr>
      <w:snapToGrid w:val="0"/>
    </w:pPr>
    <w:rPr>
      <w:rFonts w:ascii="Arial" w:hAnsi="Arial" w:cs="宋体"/>
    </w:rPr>
  </w:style>
  <w:style w:type="paragraph" w:styleId="6">
    <w:name w:val="index 4"/>
    <w:basedOn w:val="1"/>
    <w:next w:val="1"/>
    <w:semiHidden/>
    <w:qFormat/>
    <w:uiPriority w:val="0"/>
    <w:pPr>
      <w:spacing w:line="400" w:lineRule="exact"/>
      <w:jc w:val="center"/>
    </w:pPr>
    <w:rPr>
      <w:rFonts w:ascii="宋体" w:hAnsi="宋体" w:cs="宋体"/>
      <w:b/>
      <w:bCs/>
      <w:sz w:val="24"/>
      <w:szCs w:val="24"/>
    </w:rPr>
  </w:style>
  <w:style w:type="paragraph" w:styleId="7">
    <w:name w:val="Plain Text"/>
    <w:basedOn w:val="1"/>
    <w:qFormat/>
    <w:uiPriority w:val="0"/>
    <w:pPr>
      <w:adjustRightInd w:val="0"/>
      <w:snapToGrid w:val="0"/>
      <w:spacing w:line="400" w:lineRule="exact"/>
      <w:jc w:val="left"/>
    </w:pPr>
    <w:rPr>
      <w:rFonts w:ascii="宋体" w:hAnsi="Courier New"/>
      <w:b/>
      <w:bCs/>
      <w:sz w:val="24"/>
      <w:szCs w:val="36"/>
    </w:rPr>
  </w:style>
  <w:style w:type="paragraph" w:styleId="8">
    <w:name w:val="footer"/>
    <w:basedOn w:val="1"/>
    <w:uiPriority w:val="0"/>
    <w:pPr>
      <w:tabs>
        <w:tab w:val="center" w:pos="4153"/>
        <w:tab w:val="right" w:pos="8306"/>
      </w:tabs>
      <w:snapToGrid w:val="0"/>
      <w:jc w:val="left"/>
    </w:pPr>
    <w:rPr>
      <w:sz w:val="18"/>
    </w:rPr>
  </w:style>
  <w:style w:type="paragraph" w:styleId="9">
    <w:name w:val="Normal (Web)"/>
    <w:basedOn w:val="1"/>
    <w:qFormat/>
    <w:uiPriority w:val="99"/>
    <w:pPr>
      <w:widowControl/>
      <w:shd w:val="clear" w:color="auto" w:fill="FFFFFF"/>
      <w:spacing w:line="400" w:lineRule="exact"/>
      <w:ind w:firstLine="480"/>
      <w:jc w:val="left"/>
    </w:pPr>
    <w:rPr>
      <w:rFonts w:asciiTheme="minorEastAsia" w:hAnsiTheme="minorEastAsia" w:eastAsiaTheme="minorEastAsia" w:cstheme="minorEastAsia"/>
      <w:sz w:val="24"/>
      <w:szCs w:val="24"/>
    </w:rPr>
  </w:style>
  <w:style w:type="paragraph" w:styleId="10">
    <w:name w:val="Body Text First Indent 2"/>
    <w:basedOn w:val="4"/>
    <w:next w:val="1"/>
    <w:qFormat/>
    <w:uiPriority w:val="0"/>
    <w:pPr>
      <w:spacing w:after="120"/>
      <w:ind w:firstLine="0"/>
      <w:jc w:val="center"/>
    </w:pPr>
    <w:rPr>
      <w:rFonts w:ascii="Times New Roman" w:eastAsia="宋体"/>
      <w:b/>
      <w:bCs/>
      <w:sz w:val="28"/>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paragraph" w:customStyle="1" w:styleId="15">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2023-05-09T03:39:00Z</dcterms:created>
  <dc:creator>Administrator</dc:creator>
  <cp:lastModifiedBy>a</cp:lastModifiedBy>
  <dcterms:modified xsi:type="dcterms:W3CDTF">2025-06-10T05:44:06Z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67EE13FD6DAE4565BFBFE904E7020ACE_12</vt:lpwstr>
  </property>
  <property fmtid="{D5CDD505-2E9C-101B-9397-08002B2CF9AE}" pid="4" name="KSOTemplateDocerSaveRecord">
    <vt:lpwstr>eyJoZGlkIjoiMDEyNDc1YTczN2ZiM2NjMzRjMWZkNjQ2NDMyZjRkYjkiLCJ1c2VySWQiOiI2OTE3OTIzMjkifQ==</vt:lpwstr>
  </property>
</Properties>
</file>