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27048" w14:textId="77777777" w:rsidR="002D75D1" w:rsidRDefault="00ED30FC">
      <w:pPr>
        <w:spacing w:line="360" w:lineRule="auto"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单一来源采购需求调查情况</w:t>
      </w:r>
    </w:p>
    <w:p w14:paraId="405A745D" w14:textId="77777777" w:rsidR="002D75D1" w:rsidRDefault="002D75D1">
      <w:pPr>
        <w:rPr>
          <w:rFonts w:ascii="宋体" w:hAnsi="宋体" w:cs="仿宋_GB2312"/>
          <w:b/>
          <w:sz w:val="24"/>
        </w:rPr>
      </w:pPr>
    </w:p>
    <w:p w14:paraId="692EF770" w14:textId="77777777" w:rsidR="002D75D1" w:rsidRDefault="00ED30FC">
      <w:pPr>
        <w:spacing w:line="360" w:lineRule="auto"/>
        <w:rPr>
          <w:rFonts w:ascii="宋体" w:hAnsi="宋体" w:cs="仿宋_GB2312"/>
          <w:b/>
          <w:sz w:val="24"/>
        </w:rPr>
      </w:pPr>
      <w:r>
        <w:rPr>
          <w:rFonts w:ascii="宋体" w:hAnsi="宋体" w:cs="仿宋_GB2312" w:hint="eastAsia"/>
          <w:b/>
          <w:sz w:val="24"/>
        </w:rPr>
        <w:t>采购单位（盖章）：</w:t>
      </w:r>
    </w:p>
    <w:p w14:paraId="49D773DB" w14:textId="798C1889" w:rsidR="002D75D1" w:rsidRDefault="00ED30FC">
      <w:pPr>
        <w:spacing w:line="360" w:lineRule="auto"/>
        <w:rPr>
          <w:rFonts w:ascii="宋体" w:hAnsi="宋体" w:cs="仿宋_GB2312"/>
          <w:b/>
          <w:sz w:val="24"/>
        </w:rPr>
      </w:pPr>
      <w:r>
        <w:rPr>
          <w:rFonts w:ascii="宋体" w:hAnsi="宋体" w:cs="仿宋_GB2312" w:hint="eastAsia"/>
          <w:b/>
          <w:sz w:val="24"/>
        </w:rPr>
        <w:t>采购项目名称：</w:t>
      </w:r>
      <w:r w:rsidR="00CC0CF9">
        <w:rPr>
          <w:rFonts w:ascii="宋体" w:hAnsi="宋体" w:cs="仿宋_GB2312" w:hint="eastAsia"/>
          <w:b/>
          <w:sz w:val="24"/>
        </w:rPr>
        <w:t xml:space="preserve"> </w:t>
      </w:r>
      <w:r w:rsidR="00120A36">
        <w:rPr>
          <w:rFonts w:ascii="宋体" w:hAnsi="宋体" w:cs="仿宋_GB2312" w:hint="eastAsia"/>
          <w:b/>
          <w:sz w:val="24"/>
        </w:rPr>
        <w:t>常州市第二人民</w:t>
      </w:r>
      <w:r w:rsidR="00BB7019" w:rsidRPr="00BB7019">
        <w:rPr>
          <w:rFonts w:ascii="宋体" w:hAnsi="宋体" w:cs="仿宋_GB2312" w:hint="eastAsia"/>
          <w:b/>
          <w:sz w:val="24"/>
        </w:rPr>
        <w:t>医院西门子</w:t>
      </w:r>
      <w:r w:rsidR="0039290C">
        <w:rPr>
          <w:rFonts w:ascii="宋体" w:hAnsi="宋体" w:cs="仿宋_GB2312" w:hint="eastAsia"/>
          <w:b/>
          <w:sz w:val="24"/>
        </w:rPr>
        <w:t>DR</w:t>
      </w:r>
      <w:r w:rsidR="00120A36">
        <w:rPr>
          <w:rFonts w:ascii="宋体" w:hAnsi="宋体" w:cs="仿宋_GB2312" w:hint="eastAsia"/>
          <w:b/>
          <w:sz w:val="24"/>
        </w:rPr>
        <w:t>维保</w:t>
      </w:r>
      <w:r w:rsidR="00BB7019" w:rsidRPr="00BB7019">
        <w:rPr>
          <w:rFonts w:ascii="宋体" w:hAnsi="宋体" w:cs="仿宋_GB2312" w:hint="eastAsia"/>
          <w:b/>
          <w:sz w:val="24"/>
        </w:rPr>
        <w:t>项目</w:t>
      </w:r>
    </w:p>
    <w:p w14:paraId="69846F2C" w14:textId="77777777" w:rsidR="002D75D1" w:rsidRDefault="00ED30FC">
      <w:pPr>
        <w:spacing w:line="360" w:lineRule="auto"/>
        <w:rPr>
          <w:rFonts w:ascii="宋体" w:hAnsi="宋体" w:cs="仿宋_GB2312"/>
          <w:b/>
          <w:sz w:val="24"/>
        </w:rPr>
      </w:pPr>
      <w:r>
        <w:rPr>
          <w:rFonts w:ascii="宋体" w:hAnsi="宋体" w:cs="仿宋_GB2312" w:hint="eastAsia"/>
          <w:b/>
          <w:sz w:val="24"/>
        </w:rPr>
        <w:t>日期：</w:t>
      </w:r>
    </w:p>
    <w:p w14:paraId="18A9EA4A" w14:textId="77777777" w:rsidR="002D75D1" w:rsidRDefault="00ED30FC">
      <w:pPr>
        <w:spacing w:line="360" w:lineRule="auto"/>
        <w:jc w:val="left"/>
        <w:rPr>
          <w:rFonts w:ascii="宋体" w:hAnsi="宋体" w:cs="仿宋_GB2312"/>
          <w:sz w:val="24"/>
        </w:rPr>
      </w:pPr>
      <w:r>
        <w:rPr>
          <w:rFonts w:ascii="宋体" w:hAnsi="宋体" w:cs="仿宋_GB2312" w:hint="eastAsia"/>
          <w:sz w:val="24"/>
        </w:rPr>
        <w:t>（一）本项目是否已经通过公开招标（竞争性磋商）等方式发布过公告、或指定官方媒体宣传、或属于不再重复开展需求调查等情况：</w:t>
      </w:r>
      <w:r>
        <w:rPr>
          <w:rFonts w:ascii="宋体" w:hAnsi="宋体" w:cs="仿宋_GB2312" w:hint="eastAsia"/>
          <w:sz w:val="24"/>
        </w:rPr>
        <w:sym w:font="Wingdings 2" w:char="00A3"/>
      </w:r>
      <w:r>
        <w:rPr>
          <w:rFonts w:ascii="宋体" w:hAnsi="宋体" w:cs="仿宋_GB2312" w:hint="eastAsia"/>
          <w:sz w:val="24"/>
        </w:rPr>
        <w:t xml:space="preserve">是  </w:t>
      </w:r>
      <w:r w:rsidR="00094BD1" w:rsidRPr="00094BD1">
        <w:rPr>
          <w:rFonts w:ascii="Segoe UI Symbol" w:hAnsi="Segoe UI Symbol" w:cs="Segoe UI Symbol"/>
          <w:sz w:val="24"/>
        </w:rPr>
        <w:t>☑</w:t>
      </w:r>
      <w:r>
        <w:rPr>
          <w:rFonts w:ascii="宋体" w:hAnsi="宋体" w:cs="仿宋_GB2312" w:hint="eastAsia"/>
          <w:sz w:val="24"/>
        </w:rPr>
        <w:t xml:space="preserve">否 </w:t>
      </w:r>
    </w:p>
    <w:p w14:paraId="498DE3A9" w14:textId="77777777" w:rsidR="002D75D1" w:rsidRDefault="00ED30FC">
      <w:pPr>
        <w:spacing w:line="360" w:lineRule="auto"/>
        <w:jc w:val="left"/>
        <w:rPr>
          <w:rFonts w:ascii="宋体" w:hAnsi="宋体" w:cs="仿宋_GB2312"/>
          <w:sz w:val="24"/>
        </w:rPr>
      </w:pPr>
      <w:r>
        <w:rPr>
          <w:rFonts w:ascii="宋体" w:hAnsi="宋体" w:cs="仿宋_GB2312" w:hint="eastAsia"/>
          <w:sz w:val="24"/>
        </w:rPr>
        <w:t xml:space="preserve">（二）需求调查方式 </w:t>
      </w:r>
    </w:p>
    <w:p w14:paraId="6363AEDF" w14:textId="756C886B" w:rsidR="002D75D1" w:rsidRDefault="00ED30FC">
      <w:pPr>
        <w:spacing w:line="360" w:lineRule="auto"/>
        <w:ind w:firstLine="420"/>
        <w:jc w:val="left"/>
        <w:rPr>
          <w:rFonts w:ascii="宋体" w:hAnsi="宋体" w:cs="仿宋_GB2312"/>
          <w:sz w:val="24"/>
        </w:rPr>
      </w:pPr>
      <w:r>
        <w:rPr>
          <w:rFonts w:ascii="宋体" w:hAnsi="宋体" w:cs="仿宋_GB2312" w:hint="eastAsia"/>
          <w:sz w:val="24"/>
        </w:rPr>
        <w:sym w:font="Wingdings 2" w:char="00A3"/>
      </w:r>
      <w:r>
        <w:rPr>
          <w:rFonts w:ascii="宋体" w:hAnsi="宋体" w:cs="仿宋_GB2312" w:hint="eastAsia"/>
          <w:sz w:val="24"/>
        </w:rPr>
        <w:t xml:space="preserve">咨询 </w:t>
      </w:r>
      <w:r>
        <w:rPr>
          <w:rFonts w:ascii="宋体" w:hAnsi="宋体" w:cs="仿宋_GB2312" w:hint="eastAsia"/>
          <w:sz w:val="24"/>
        </w:rPr>
        <w:sym w:font="Wingdings 2" w:char="00A3"/>
      </w:r>
      <w:r>
        <w:rPr>
          <w:rFonts w:ascii="宋体" w:hAnsi="宋体" w:cs="仿宋_GB2312" w:hint="eastAsia"/>
          <w:sz w:val="24"/>
        </w:rPr>
        <w:t xml:space="preserve">论证 </w:t>
      </w:r>
      <w:r>
        <w:rPr>
          <w:rFonts w:ascii="宋体" w:hAnsi="宋体" w:cs="仿宋_GB2312" w:hint="eastAsia"/>
          <w:sz w:val="24"/>
        </w:rPr>
        <w:sym w:font="Wingdings 2" w:char="00A3"/>
      </w:r>
      <w:r>
        <w:rPr>
          <w:rFonts w:ascii="宋体" w:hAnsi="宋体" w:cs="仿宋_GB2312" w:hint="eastAsia"/>
          <w:sz w:val="24"/>
        </w:rPr>
        <w:t xml:space="preserve">问卷调查 </w:t>
      </w:r>
      <w:r w:rsidR="00AF655E" w:rsidRPr="00094BD1">
        <w:rPr>
          <w:rFonts w:ascii="Segoe UI Symbol" w:hAnsi="Segoe UI Symbol" w:cs="Segoe UI Symbol"/>
          <w:sz w:val="24"/>
        </w:rPr>
        <w:t>☑</w:t>
      </w:r>
      <w:r>
        <w:rPr>
          <w:rFonts w:ascii="宋体" w:hAnsi="宋体" w:cs="仿宋_GB2312" w:hint="eastAsia"/>
          <w:sz w:val="24"/>
        </w:rPr>
        <w:t>其他方式（</w:t>
      </w:r>
      <w:r w:rsidR="00094BD1">
        <w:rPr>
          <w:rFonts w:ascii="宋体" w:hAnsi="宋体" w:cs="仿宋_GB2312" w:hint="eastAsia"/>
          <w:sz w:val="24"/>
        </w:rPr>
        <w:t>调研</w:t>
      </w:r>
      <w:r>
        <w:rPr>
          <w:rFonts w:ascii="宋体" w:hAnsi="宋体" w:cs="仿宋_GB2312" w:hint="eastAsia"/>
          <w:sz w:val="24"/>
        </w:rPr>
        <w:t xml:space="preserve">）                     </w:t>
      </w:r>
    </w:p>
    <w:p w14:paraId="0238911C" w14:textId="77777777" w:rsidR="002D75D1" w:rsidRDefault="00ED30FC">
      <w:pPr>
        <w:spacing w:line="360" w:lineRule="auto"/>
        <w:jc w:val="left"/>
        <w:rPr>
          <w:rFonts w:ascii="宋体" w:hAnsi="宋体" w:cs="仿宋_GB2312"/>
          <w:sz w:val="24"/>
        </w:rPr>
      </w:pPr>
      <w:r>
        <w:rPr>
          <w:rFonts w:ascii="宋体" w:hAnsi="宋体" w:cs="仿宋_GB2312" w:hint="eastAsia"/>
          <w:sz w:val="24"/>
        </w:rPr>
        <w:t xml:space="preserve">（三）需求调查对象 </w:t>
      </w:r>
    </w:p>
    <w:p w14:paraId="4F238875" w14:textId="6C32BA42" w:rsidR="002D75D1" w:rsidRDefault="00CC0CF9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</w:t>
      </w:r>
      <w:r w:rsidR="007F51DD">
        <w:rPr>
          <w:rFonts w:ascii="宋体" w:hAnsi="宋体"/>
          <w:b/>
          <w:sz w:val="24"/>
        </w:rPr>
        <w:t xml:space="preserve">    </w:t>
      </w:r>
      <w:r w:rsidR="007F51DD">
        <w:rPr>
          <w:rFonts w:ascii="宋体" w:hAnsi="宋体" w:hint="eastAsia"/>
          <w:b/>
          <w:sz w:val="24"/>
        </w:rPr>
        <w:t>西门子医疗系统有限公司</w:t>
      </w:r>
    </w:p>
    <w:p w14:paraId="2136CD92" w14:textId="77777777" w:rsidR="002D75D1" w:rsidRDefault="00ED30FC">
      <w:pPr>
        <w:spacing w:line="360" w:lineRule="auto"/>
        <w:jc w:val="left"/>
        <w:rPr>
          <w:rFonts w:ascii="宋体" w:hAnsi="宋体" w:cs="仿宋_GB2312"/>
          <w:sz w:val="24"/>
        </w:rPr>
      </w:pPr>
      <w:r>
        <w:rPr>
          <w:rFonts w:ascii="宋体" w:hAnsi="宋体" w:cs="仿宋_GB2312" w:hint="eastAsia"/>
          <w:sz w:val="24"/>
        </w:rPr>
        <w:t>（四）需求调查结果</w:t>
      </w:r>
    </w:p>
    <w:p w14:paraId="4E791515" w14:textId="77777777" w:rsidR="002D75D1" w:rsidRDefault="00ED30FC">
      <w:pPr>
        <w:spacing w:line="360" w:lineRule="auto"/>
        <w:ind w:firstLine="4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1.相关产业发展和服务水平</w:t>
      </w:r>
    </w:p>
    <w:p w14:paraId="6A486096" w14:textId="377DE05C" w:rsidR="00710696" w:rsidRPr="00A01054" w:rsidRDefault="00ED30FC" w:rsidP="00710696">
      <w:pPr>
        <w:pStyle w:val="a7"/>
        <w:spacing w:before="0" w:beforeAutospacing="0" w:after="240" w:afterAutospacing="0"/>
        <w:rPr>
          <w:rFonts w:cs="仿宋_GB2312"/>
          <w:kern w:val="2"/>
        </w:rPr>
      </w:pPr>
      <w:r w:rsidRPr="007F51DD">
        <w:rPr>
          <w:rFonts w:cs="Times New Roman" w:hint="eastAsia"/>
          <w:kern w:val="2"/>
        </w:rPr>
        <w:t xml:space="preserve">  </w:t>
      </w:r>
      <w:r w:rsidR="007F51DD" w:rsidRPr="007F51DD">
        <w:rPr>
          <w:rFonts w:cs="Times New Roman"/>
          <w:kern w:val="2"/>
        </w:rPr>
        <w:t xml:space="preserve">  </w:t>
      </w:r>
      <w:r w:rsidR="007F51DD" w:rsidRPr="00A01054">
        <w:rPr>
          <w:rFonts w:cs="仿宋_GB2312"/>
          <w:kern w:val="2"/>
        </w:rPr>
        <w:t>西门子医疗</w:t>
      </w:r>
      <w:r w:rsidR="007F51DD" w:rsidRPr="00A01054">
        <w:rPr>
          <w:rFonts w:cs="仿宋_GB2312" w:hint="eastAsia"/>
          <w:kern w:val="2"/>
        </w:rPr>
        <w:t>是</w:t>
      </w:r>
      <w:r w:rsidR="007F51DD" w:rsidRPr="00A01054">
        <w:rPr>
          <w:rFonts w:cs="仿宋_GB2312"/>
          <w:kern w:val="2"/>
        </w:rPr>
        <w:t>全球医疗设备领导者。随着医疗技术的不断发展和人们对健康的需求不断增加，西门子医疗的发展前景十分广阔。 首先，人口老龄化是全球性的趋势，而老年人往往是医疗设备的主要使用者。西门子医疗作为全球医疗设备的领导者，其在老年人医疗设备市场上的份额将不断增加。同时，西门子医疗也在不断推出新的医疗设备和技术，以满足不同年龄段患者的需求。 其次，数字化医疗是未来的趋势。西门子医疗在数字化医疗领域有着丰富的经验和技术优势，其数字化医疗设备和服务可以帮助医生更准确、更高效地诊断和治疗疾病。随着数字化医疗技术的不断发展和普及，西门子医疗在该领域的市场份额也将不断增加。 此外，全球化也是西门子医疗的重要发展方向之一。西门子医疗在全球范围内拥有广泛的销售网络和客户群体，其产品和服务已经进入了全球许多国家和地区。随着全球化进程的不断深入，西门子医疗在全球市场上的份额也将不断增加。 综上所述，西门子医疗作为全球医疗设备的领导者，其发展前景十分广阔。未来，随着人口老龄化、数字化医疗和全球化的不断推进，西门子医疗将在这些领域中继续发挥领导作用，为人类健康事业做出更大的贡献</w:t>
      </w:r>
      <w:r w:rsidR="007F51DD" w:rsidRPr="00A01054">
        <w:rPr>
          <w:rFonts w:cs="仿宋_GB2312" w:hint="eastAsia"/>
          <w:kern w:val="2"/>
        </w:rPr>
        <w:t>。</w:t>
      </w:r>
    </w:p>
    <w:p w14:paraId="1ECD4B35" w14:textId="77777777" w:rsidR="0013699E" w:rsidRPr="0013699E" w:rsidRDefault="0013699E" w:rsidP="0013699E">
      <w:pPr>
        <w:spacing w:line="360" w:lineRule="auto"/>
        <w:ind w:firstLine="420"/>
        <w:jc w:val="left"/>
        <w:rPr>
          <w:rFonts w:ascii="宋体" w:hAnsi="宋体"/>
          <w:sz w:val="24"/>
        </w:rPr>
      </w:pPr>
      <w:r w:rsidRPr="0013699E">
        <w:rPr>
          <w:rFonts w:ascii="宋体" w:hAnsi="宋体" w:hint="eastAsia"/>
          <w:sz w:val="24"/>
        </w:rPr>
        <w:t>西门子原厂售后服务体系如下：</w:t>
      </w:r>
    </w:p>
    <w:p w14:paraId="44CAE1DB" w14:textId="77777777" w:rsidR="0013699E" w:rsidRPr="0013699E" w:rsidRDefault="0013699E" w:rsidP="0013699E">
      <w:pPr>
        <w:widowControl/>
        <w:numPr>
          <w:ilvl w:val="0"/>
          <w:numId w:val="1"/>
        </w:numPr>
        <w:spacing w:after="160" w:line="360" w:lineRule="auto"/>
        <w:jc w:val="left"/>
        <w:rPr>
          <w:rFonts w:ascii="宋体" w:hAnsi="宋体"/>
          <w:sz w:val="24"/>
        </w:rPr>
      </w:pPr>
      <w:r w:rsidRPr="0013699E">
        <w:rPr>
          <w:rFonts w:ascii="宋体" w:hAnsi="宋体" w:hint="eastAsia"/>
          <w:sz w:val="24"/>
        </w:rPr>
        <w:t xml:space="preserve">技术力量： 西门子医疗售后服务部门于 1989 年在中国成立，并已通过 ISO9001 质量体系认证。拥有经过严格培训的维修工程师，在北京、上海、广州、南京、沈阳、武汉、长沙、成都、济南、 杭州、福州、西安等国内 29 个城市设有维修网点。西门子医疗远程服务 Siemens Remote </w:t>
      </w:r>
      <w:r w:rsidRPr="0013699E">
        <w:rPr>
          <w:rFonts w:ascii="宋体" w:hAnsi="宋体" w:hint="eastAsia"/>
          <w:sz w:val="24"/>
        </w:rPr>
        <w:lastRenderedPageBreak/>
        <w:t xml:space="preserve">Services 基于互联网系统提供支持，可直接通过网络进行远程应用支持、 远程软件升级、远程故障诊断及远程急修，只要用户提供独立网线连接即可使用。通过远程服务可大大缩短 响应时间、提高故障检出率、极为有效地保障开机率。 如有需要零配件或耗材、所需物品在确认发运后到达用户现场时间为：国内有库存备件送达期限不超过 2 个工 作日、国外有库存备件送达期限不超过 5 个工作日（不包括非标准备件、不可抗力除外）、旧件需退回西门子公司。   </w:t>
      </w:r>
    </w:p>
    <w:p w14:paraId="364771D7" w14:textId="77777777" w:rsidR="0013699E" w:rsidRPr="0013699E" w:rsidRDefault="0013699E" w:rsidP="0013699E">
      <w:pPr>
        <w:widowControl/>
        <w:numPr>
          <w:ilvl w:val="0"/>
          <w:numId w:val="1"/>
        </w:numPr>
        <w:spacing w:after="160" w:line="360" w:lineRule="auto"/>
        <w:jc w:val="left"/>
        <w:rPr>
          <w:rFonts w:ascii="宋体" w:hAnsi="宋体"/>
          <w:sz w:val="24"/>
        </w:rPr>
      </w:pPr>
      <w:r w:rsidRPr="0013699E">
        <w:rPr>
          <w:rFonts w:ascii="宋体" w:hAnsi="宋体" w:hint="eastAsia"/>
          <w:sz w:val="24"/>
        </w:rPr>
        <w:t xml:space="preserve">备件储备情况：零配件的保证供应期为10 年。西门子医疗在上海、北京设有零配件仓库。   </w:t>
      </w:r>
    </w:p>
    <w:p w14:paraId="6DE7126E" w14:textId="77777777" w:rsidR="0013699E" w:rsidRPr="0013699E" w:rsidRDefault="0013699E" w:rsidP="0013699E">
      <w:pPr>
        <w:widowControl/>
        <w:numPr>
          <w:ilvl w:val="0"/>
          <w:numId w:val="1"/>
        </w:numPr>
        <w:spacing w:after="160" w:line="360" w:lineRule="auto"/>
        <w:jc w:val="left"/>
        <w:rPr>
          <w:rFonts w:ascii="宋体" w:hAnsi="宋体"/>
          <w:sz w:val="24"/>
        </w:rPr>
      </w:pPr>
      <w:r w:rsidRPr="0013699E">
        <w:rPr>
          <w:rFonts w:ascii="宋体" w:hAnsi="宋体" w:hint="eastAsia"/>
          <w:sz w:val="24"/>
        </w:rPr>
        <w:t>维修服务时间：全国热线电话：400 810 5888（全年 365 天），由经验丰富的技术专家 24 小时提供在线服务。</w:t>
      </w:r>
    </w:p>
    <w:p w14:paraId="54BAF12F" w14:textId="77777777" w:rsidR="0013699E" w:rsidRPr="0013699E" w:rsidRDefault="0013699E" w:rsidP="0013699E">
      <w:pPr>
        <w:widowControl/>
        <w:numPr>
          <w:ilvl w:val="0"/>
          <w:numId w:val="1"/>
        </w:numPr>
        <w:spacing w:after="160" w:line="360" w:lineRule="auto"/>
        <w:jc w:val="left"/>
        <w:rPr>
          <w:rFonts w:ascii="宋体" w:hAnsi="宋体"/>
          <w:sz w:val="24"/>
        </w:rPr>
      </w:pPr>
      <w:r w:rsidRPr="0013699E">
        <w:rPr>
          <w:rFonts w:ascii="宋体" w:hAnsi="宋体" w:hint="eastAsia"/>
          <w:sz w:val="24"/>
        </w:rPr>
        <w:t>客户服务响应中心工作时间：7*24小时</w:t>
      </w:r>
    </w:p>
    <w:p w14:paraId="22C36F38" w14:textId="77777777" w:rsidR="0013699E" w:rsidRPr="0013699E" w:rsidRDefault="0013699E" w:rsidP="0013699E">
      <w:pPr>
        <w:widowControl/>
        <w:numPr>
          <w:ilvl w:val="0"/>
          <w:numId w:val="1"/>
        </w:numPr>
        <w:spacing w:after="160" w:line="360" w:lineRule="auto"/>
        <w:jc w:val="left"/>
        <w:rPr>
          <w:rFonts w:ascii="宋体" w:hAnsi="宋体"/>
          <w:sz w:val="24"/>
        </w:rPr>
      </w:pPr>
      <w:r w:rsidRPr="0013699E">
        <w:rPr>
          <w:rFonts w:ascii="宋体" w:hAnsi="宋体" w:hint="eastAsia"/>
          <w:sz w:val="24"/>
        </w:rPr>
        <w:t xml:space="preserve">客户服务电话响应时间：7*24小时 </w:t>
      </w:r>
    </w:p>
    <w:p w14:paraId="0C89D56C" w14:textId="0AE05256" w:rsidR="0013699E" w:rsidRPr="0013699E" w:rsidRDefault="0013699E" w:rsidP="0013699E">
      <w:pPr>
        <w:widowControl/>
        <w:numPr>
          <w:ilvl w:val="0"/>
          <w:numId w:val="1"/>
        </w:numPr>
        <w:spacing w:after="160" w:line="360" w:lineRule="auto"/>
        <w:jc w:val="left"/>
        <w:rPr>
          <w:rFonts w:ascii="宋体" w:hAnsi="宋体"/>
          <w:sz w:val="24"/>
        </w:rPr>
      </w:pPr>
      <w:r w:rsidRPr="0013699E">
        <w:rPr>
          <w:rFonts w:ascii="宋体" w:hAnsi="宋体" w:hint="eastAsia"/>
          <w:sz w:val="24"/>
        </w:rPr>
        <w:t>现场响应时间： 西门子医疗响应时间为在收到用户报修电话后 2 小时之内，并在用户确认派工后保证 24 小时内由专业人员开始实施设备维修。</w:t>
      </w:r>
    </w:p>
    <w:p w14:paraId="7D1E6478" w14:textId="77777777" w:rsidR="002D75D1" w:rsidRDefault="00ED30FC">
      <w:pPr>
        <w:spacing w:line="360" w:lineRule="auto"/>
        <w:ind w:firstLine="4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2.市场竞争和供需情况</w:t>
      </w:r>
    </w:p>
    <w:p w14:paraId="120143A9" w14:textId="4F39CF5C" w:rsidR="002D75D1" w:rsidRPr="00246806" w:rsidRDefault="00ED30FC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</w:t>
      </w:r>
      <w:r w:rsidR="002E1909">
        <w:rPr>
          <w:rFonts w:ascii="宋体" w:hAnsi="宋体"/>
          <w:sz w:val="24"/>
        </w:rPr>
        <w:t xml:space="preserve"> </w:t>
      </w:r>
      <w:r w:rsidR="007F51DD">
        <w:rPr>
          <w:rFonts w:ascii="宋体" w:hAnsi="宋体" w:hint="eastAsia"/>
          <w:sz w:val="24"/>
        </w:rPr>
        <w:t>目前西门子医疗设备维修维保在三级及以上医院已全面应用，市场趋于饱和状态，因此近些年第三方进该领域的较少，西门子医疗系统有限公司在该细分领域占有8</w:t>
      </w:r>
      <w:r w:rsidR="007F51DD">
        <w:rPr>
          <w:rFonts w:ascii="宋体" w:hAnsi="宋体"/>
          <w:sz w:val="24"/>
        </w:rPr>
        <w:t>5%</w:t>
      </w:r>
      <w:r w:rsidR="007F51DD">
        <w:rPr>
          <w:rFonts w:ascii="宋体" w:hAnsi="宋体" w:hint="eastAsia"/>
          <w:sz w:val="24"/>
        </w:rPr>
        <w:t>以上的市场占有率。</w:t>
      </w:r>
    </w:p>
    <w:p w14:paraId="2D6DADA1" w14:textId="44576923" w:rsidR="002D75D1" w:rsidRDefault="00ED30FC" w:rsidP="0013699E">
      <w:pPr>
        <w:spacing w:line="360" w:lineRule="auto"/>
        <w:ind w:firstLine="4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3.是否具有唯一性：</w:t>
      </w:r>
      <w:r w:rsidR="00094BD1" w:rsidRPr="00094BD1">
        <w:rPr>
          <w:rFonts w:ascii="Segoe UI Symbol" w:hAnsi="Segoe UI Symbol" w:cs="Segoe UI Symbol"/>
          <w:sz w:val="24"/>
        </w:rPr>
        <w:t>☑</w:t>
      </w:r>
      <w:r>
        <w:rPr>
          <w:rFonts w:ascii="宋体" w:hAnsi="宋体" w:cs="仿宋_GB2312" w:hint="eastAsia"/>
          <w:sz w:val="24"/>
        </w:rPr>
        <w:t xml:space="preserve">是  </w:t>
      </w:r>
      <w:r>
        <w:rPr>
          <w:rFonts w:ascii="宋体" w:hAnsi="宋体" w:cs="仿宋_GB2312" w:hint="eastAsia"/>
          <w:sz w:val="24"/>
        </w:rPr>
        <w:sym w:font="Wingdings 2" w:char="00A3"/>
      </w:r>
      <w:r>
        <w:rPr>
          <w:rFonts w:ascii="宋体" w:hAnsi="宋体" w:cs="仿宋_GB2312" w:hint="eastAsia"/>
          <w:sz w:val="24"/>
        </w:rPr>
        <w:t>否</w:t>
      </w:r>
    </w:p>
    <w:p w14:paraId="63AAD3A0" w14:textId="77777777" w:rsidR="002D75D1" w:rsidRDefault="00ED30FC">
      <w:pPr>
        <w:spacing w:line="360" w:lineRule="auto"/>
        <w:ind w:firstLine="4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4.同类采购项目历史成交信息情况</w:t>
      </w:r>
    </w:p>
    <w:p w14:paraId="42F0A8EF" w14:textId="4336B835" w:rsidR="00120A36" w:rsidRPr="00120A36" w:rsidRDefault="00120A36" w:rsidP="00120A36">
      <w:pPr>
        <w:spacing w:line="360" w:lineRule="auto"/>
        <w:ind w:firstLine="420"/>
        <w:jc w:val="left"/>
        <w:rPr>
          <w:rFonts w:ascii="宋体" w:hAnsi="宋体"/>
          <w:sz w:val="24"/>
        </w:rPr>
      </w:pPr>
      <w:r w:rsidRPr="00120A36">
        <w:rPr>
          <w:rFonts w:ascii="宋体" w:hAnsi="宋体" w:hint="eastAsia"/>
          <w:sz w:val="24"/>
        </w:rPr>
        <w:t>盐城市第一人民医院，项目编号：JSZC-320900-JSHY-G2024-0475合同金额3460万，其中</w:t>
      </w:r>
      <w:r w:rsidR="0039290C">
        <w:rPr>
          <w:rFonts w:ascii="宋体" w:hAnsi="宋体" w:hint="eastAsia"/>
          <w:sz w:val="24"/>
        </w:rPr>
        <w:t>一台DR</w:t>
      </w:r>
      <w:r w:rsidRPr="00120A36">
        <w:rPr>
          <w:rFonts w:ascii="宋体" w:hAnsi="宋体" w:hint="eastAsia"/>
          <w:sz w:val="24"/>
        </w:rPr>
        <w:t>维保占比</w:t>
      </w:r>
      <w:r w:rsidR="0039290C">
        <w:rPr>
          <w:rFonts w:ascii="宋体" w:hAnsi="宋体" w:hint="eastAsia"/>
          <w:sz w:val="24"/>
        </w:rPr>
        <w:t>20</w:t>
      </w:r>
      <w:r w:rsidRPr="00120A36">
        <w:rPr>
          <w:rFonts w:ascii="宋体" w:hAnsi="宋体" w:hint="eastAsia"/>
          <w:sz w:val="24"/>
        </w:rPr>
        <w:t>万/年；</w:t>
      </w:r>
    </w:p>
    <w:p w14:paraId="3DBF2564" w14:textId="61B12182" w:rsidR="002D75D1" w:rsidRDefault="00ED30FC">
      <w:pPr>
        <w:spacing w:line="360" w:lineRule="auto"/>
        <w:ind w:firstLine="4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5.单一来源供应商</w:t>
      </w:r>
      <w:r w:rsidR="0013699E">
        <w:rPr>
          <w:rFonts w:ascii="宋体" w:hAnsi="宋体" w:hint="eastAsia"/>
          <w:sz w:val="24"/>
        </w:rPr>
        <w:t>成本</w:t>
      </w:r>
      <w:r>
        <w:rPr>
          <w:rFonts w:ascii="宋体" w:hAnsi="宋体" w:hint="eastAsia"/>
          <w:sz w:val="24"/>
        </w:rPr>
        <w:t>说明</w:t>
      </w:r>
    </w:p>
    <w:p w14:paraId="1EE0626C" w14:textId="5C07C10E" w:rsidR="00837453" w:rsidRDefault="005C60E7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/>
        </w:rPr>
        <w:t xml:space="preserve"> </w:t>
      </w:r>
      <w:r>
        <w:t xml:space="preserve">    </w:t>
      </w:r>
      <w:r w:rsidRPr="005C60E7">
        <w:rPr>
          <w:rFonts w:ascii="宋体" w:hAnsi="宋体" w:hint="eastAsia"/>
          <w:sz w:val="24"/>
        </w:rPr>
        <w:t>由于该设备属于专业医用检查设备，价格昂贵，设备精度要求高。设备检查的质量主要取决于设备的图像、X线能量、分辨率、对比度和噪声等因素，</w:t>
      </w:r>
      <w:r w:rsidRPr="005C60E7">
        <w:rPr>
          <w:rFonts w:ascii="宋体" w:hAnsi="宋体" w:hint="eastAsia"/>
          <w:sz w:val="24"/>
        </w:rPr>
        <w:lastRenderedPageBreak/>
        <w:t>任何一个零配件都可能影响上述指标，从而影响图像质量、检查效果。球管属于设备重要的高值零配件，非原厂球管在零配件货源、技术专业性及维保人员配备等方面均不能可靠保障，进而满足医院的要求。从大部分医院的情况反应来看，第三方零配件更换及维修可能造成图像的失真，检查的无效甚至错误，维修时间较长甚至配件缺失而无法维修的情况。故须购买原厂球管，申请单一来源采购</w:t>
      </w:r>
      <w:r w:rsidR="00FA7847">
        <w:rPr>
          <w:rFonts w:ascii="宋体" w:hAnsi="宋体" w:hint="eastAsia"/>
          <w:sz w:val="24"/>
        </w:rPr>
        <w:t>。</w:t>
      </w:r>
    </w:p>
    <w:p w14:paraId="48D4FFC0" w14:textId="4D128AA4" w:rsidR="002D75D1" w:rsidRDefault="00ED30FC">
      <w:pPr>
        <w:spacing w:line="360" w:lineRule="auto"/>
        <w:ind w:firstLine="4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6.可能涉及的运行维护、升级更新、备品备件、耗材等后续采购情况及费用</w:t>
      </w:r>
      <w:r w:rsidR="0013699E">
        <w:rPr>
          <w:rFonts w:ascii="宋体" w:hAnsi="宋体" w:hint="eastAsia"/>
          <w:sz w:val="24"/>
        </w:rPr>
        <w:t>。</w:t>
      </w:r>
    </w:p>
    <w:p w14:paraId="2E645566" w14:textId="6586CB39" w:rsidR="002D75D1" w:rsidRDefault="00ED30FC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</w:t>
      </w:r>
      <w:r w:rsidR="007F51DD">
        <w:rPr>
          <w:rFonts w:ascii="宋体" w:hAnsi="宋体" w:hint="eastAsia"/>
          <w:sz w:val="24"/>
        </w:rPr>
        <w:t xml:space="preserve">  不涉及其他费用</w:t>
      </w:r>
    </w:p>
    <w:p w14:paraId="5A2CEC11" w14:textId="77777777" w:rsidR="002D75D1" w:rsidRDefault="00ED30FC">
      <w:pPr>
        <w:spacing w:line="360" w:lineRule="auto"/>
        <w:ind w:firstLine="4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7.其他相关情况</w:t>
      </w:r>
    </w:p>
    <w:p w14:paraId="240B1F1D" w14:textId="2AC2C2E7" w:rsidR="00693ED4" w:rsidRDefault="00693ED4">
      <w:pPr>
        <w:spacing w:line="360" w:lineRule="auto"/>
        <w:ind w:firstLine="420"/>
        <w:jc w:val="left"/>
        <w:rPr>
          <w:rFonts w:ascii="宋体" w:hAnsi="宋体"/>
          <w:sz w:val="24"/>
        </w:rPr>
      </w:pPr>
    </w:p>
    <w:sectPr w:rsidR="00693E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753CC" w14:textId="77777777" w:rsidR="007A6BF1" w:rsidRDefault="007A6BF1" w:rsidP="00094BD1">
      <w:r>
        <w:separator/>
      </w:r>
    </w:p>
  </w:endnote>
  <w:endnote w:type="continuationSeparator" w:id="0">
    <w:p w14:paraId="5A5ABC1E" w14:textId="77777777" w:rsidR="007A6BF1" w:rsidRDefault="007A6BF1" w:rsidP="0009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013AC" w14:textId="77777777" w:rsidR="007A6BF1" w:rsidRDefault="007A6BF1" w:rsidP="00094BD1">
      <w:r>
        <w:separator/>
      </w:r>
    </w:p>
  </w:footnote>
  <w:footnote w:type="continuationSeparator" w:id="0">
    <w:p w14:paraId="1BCE3B3D" w14:textId="77777777" w:rsidR="007A6BF1" w:rsidRDefault="007A6BF1" w:rsidP="0009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A0A71"/>
    <w:multiLevelType w:val="multilevel"/>
    <w:tmpl w:val="319273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496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I5ZTMzODJiZTJjNzVmM2RkNjMwNTI3ZDg1ZTJiMzcifQ=="/>
  </w:docVars>
  <w:rsids>
    <w:rsidRoot w:val="009017D8"/>
    <w:rsid w:val="00000A4F"/>
    <w:rsid w:val="0000413B"/>
    <w:rsid w:val="000472A7"/>
    <w:rsid w:val="00094BD1"/>
    <w:rsid w:val="000A1FF6"/>
    <w:rsid w:val="000B0FF2"/>
    <w:rsid w:val="000B49FB"/>
    <w:rsid w:val="000C646E"/>
    <w:rsid w:val="000D6E70"/>
    <w:rsid w:val="00120A36"/>
    <w:rsid w:val="00120B91"/>
    <w:rsid w:val="00127DD0"/>
    <w:rsid w:val="0013699E"/>
    <w:rsid w:val="00170EE5"/>
    <w:rsid w:val="001A1E2A"/>
    <w:rsid w:val="001D4C36"/>
    <w:rsid w:val="001E6746"/>
    <w:rsid w:val="0020315F"/>
    <w:rsid w:val="00246806"/>
    <w:rsid w:val="00262651"/>
    <w:rsid w:val="002D75D1"/>
    <w:rsid w:val="002E09F0"/>
    <w:rsid w:val="002E1909"/>
    <w:rsid w:val="002E60BB"/>
    <w:rsid w:val="0031039A"/>
    <w:rsid w:val="00362911"/>
    <w:rsid w:val="00380866"/>
    <w:rsid w:val="00387D3D"/>
    <w:rsid w:val="0039290C"/>
    <w:rsid w:val="003E100D"/>
    <w:rsid w:val="00405450"/>
    <w:rsid w:val="00421025"/>
    <w:rsid w:val="004663C0"/>
    <w:rsid w:val="004B4EAF"/>
    <w:rsid w:val="004D084D"/>
    <w:rsid w:val="00534281"/>
    <w:rsid w:val="005358E7"/>
    <w:rsid w:val="00537E35"/>
    <w:rsid w:val="00554764"/>
    <w:rsid w:val="0059016E"/>
    <w:rsid w:val="005B0C7F"/>
    <w:rsid w:val="005C60E7"/>
    <w:rsid w:val="005F06EB"/>
    <w:rsid w:val="005F5B41"/>
    <w:rsid w:val="0061009C"/>
    <w:rsid w:val="006807C9"/>
    <w:rsid w:val="00692615"/>
    <w:rsid w:val="00693ED4"/>
    <w:rsid w:val="006B4A44"/>
    <w:rsid w:val="006D7792"/>
    <w:rsid w:val="00710696"/>
    <w:rsid w:val="007976C9"/>
    <w:rsid w:val="007A6BF1"/>
    <w:rsid w:val="007B5706"/>
    <w:rsid w:val="007F51DD"/>
    <w:rsid w:val="00803616"/>
    <w:rsid w:val="00837453"/>
    <w:rsid w:val="00855A63"/>
    <w:rsid w:val="008C10C5"/>
    <w:rsid w:val="009017D8"/>
    <w:rsid w:val="00950AC8"/>
    <w:rsid w:val="00954F4E"/>
    <w:rsid w:val="00997316"/>
    <w:rsid w:val="009E3604"/>
    <w:rsid w:val="00A01054"/>
    <w:rsid w:val="00AB503E"/>
    <w:rsid w:val="00AC2C24"/>
    <w:rsid w:val="00AC646F"/>
    <w:rsid w:val="00AC728E"/>
    <w:rsid w:val="00AE2CB2"/>
    <w:rsid w:val="00AF655E"/>
    <w:rsid w:val="00B37581"/>
    <w:rsid w:val="00BA7992"/>
    <w:rsid w:val="00BB2D2C"/>
    <w:rsid w:val="00BB7019"/>
    <w:rsid w:val="00BF64A5"/>
    <w:rsid w:val="00C4069A"/>
    <w:rsid w:val="00C47C87"/>
    <w:rsid w:val="00C55BC4"/>
    <w:rsid w:val="00C63BC4"/>
    <w:rsid w:val="00C70C3B"/>
    <w:rsid w:val="00C729D9"/>
    <w:rsid w:val="00C7332B"/>
    <w:rsid w:val="00CC0CF9"/>
    <w:rsid w:val="00D155EA"/>
    <w:rsid w:val="00D3531A"/>
    <w:rsid w:val="00D63ACF"/>
    <w:rsid w:val="00D66F6C"/>
    <w:rsid w:val="00DA0EAA"/>
    <w:rsid w:val="00DB0CCD"/>
    <w:rsid w:val="00E24390"/>
    <w:rsid w:val="00E640A6"/>
    <w:rsid w:val="00E73CF4"/>
    <w:rsid w:val="00E973DD"/>
    <w:rsid w:val="00ED30FC"/>
    <w:rsid w:val="00EE0825"/>
    <w:rsid w:val="00F25793"/>
    <w:rsid w:val="00F6550F"/>
    <w:rsid w:val="00F8539B"/>
    <w:rsid w:val="00FA7847"/>
    <w:rsid w:val="00FB3D45"/>
    <w:rsid w:val="00FC70BF"/>
    <w:rsid w:val="00FC773F"/>
    <w:rsid w:val="70C1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1E0AEC"/>
  <w15:docId w15:val="{4D979015-D05B-4C43-9ADA-52E5D4A2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71069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8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f6dbec8-95a8-4638-9f5f-bd076536645c}" enabled="1" method="Standard" siteId="{5dbf1add-202a-4b8d-815b-bf0fb024e03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273</Words>
  <Characters>1559</Characters>
  <Application>Microsoft Office Word</Application>
  <DocSecurity>0</DocSecurity>
  <Lines>12</Lines>
  <Paragraphs>3</Paragraphs>
  <ScaleCrop>false</ScaleCrop>
  <Company>Microsoft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周俊鹏</dc:creator>
  <cp:lastModifiedBy>Shen, Lin</cp:lastModifiedBy>
  <cp:revision>8</cp:revision>
  <cp:lastPrinted>2022-12-14T06:39:00Z</cp:lastPrinted>
  <dcterms:created xsi:type="dcterms:W3CDTF">2023-08-12T03:22:00Z</dcterms:created>
  <dcterms:modified xsi:type="dcterms:W3CDTF">2025-10-27T01:58:00Z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63004E30783A49FA8514AAD6DAD9D97F</vt:lpwstr>
  </property>
  <property fmtid="{D5CDD505-2E9C-101B-9397-08002B2CF9AE}" pid="4" name="MSIP_Label_ff6dbec8-95a8-4638-9f5f-bd076536645c_Enabled">
    <vt:lpwstr>true</vt:lpwstr>
  </property>
  <property fmtid="{D5CDD505-2E9C-101B-9397-08002B2CF9AE}" pid="5" name="MSIP_Label_ff6dbec8-95a8-4638-9f5f-bd076536645c_SetDate">
    <vt:lpwstr>2023-03-15T13:21:44Z</vt:lpwstr>
  </property>
  <property fmtid="{D5CDD505-2E9C-101B-9397-08002B2CF9AE}" pid="6" name="MSIP_Label_ff6dbec8-95a8-4638-9f5f-bd076536645c_Method">
    <vt:lpwstr>Standard</vt:lpwstr>
  </property>
  <property fmtid="{D5CDD505-2E9C-101B-9397-08002B2CF9AE}" pid="7" name="MSIP_Label_ff6dbec8-95a8-4638-9f5f-bd076536645c_Name">
    <vt:lpwstr>Restricted - Default</vt:lpwstr>
  </property>
  <property fmtid="{D5CDD505-2E9C-101B-9397-08002B2CF9AE}" pid="8" name="MSIP_Label_ff6dbec8-95a8-4638-9f5f-bd076536645c_SiteId">
    <vt:lpwstr>5dbf1add-202a-4b8d-815b-bf0fb024e033</vt:lpwstr>
  </property>
  <property fmtid="{D5CDD505-2E9C-101B-9397-08002B2CF9AE}" pid="9" name="MSIP_Label_ff6dbec8-95a8-4638-9f5f-bd076536645c_ActionId">
    <vt:lpwstr>9d4f4c54-f0c9-4913-bfec-0c083b442ac2</vt:lpwstr>
  </property>
  <property fmtid="{D5CDD505-2E9C-101B-9397-08002B2CF9AE}" pid="10" name="MSIP_Label_ff6dbec8-95a8-4638-9f5f-bd076536645c_ContentBits">
    <vt:lpwstr>0</vt:lpwstr>
  </property>
</Properties>
</file>