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华文新魏" w:eastAsia="华文新魏"/>
          <w:b/>
          <w:sz w:val="84"/>
          <w:szCs w:val="84"/>
        </w:rPr>
      </w:pPr>
      <w:r>
        <w:rPr>
          <w:rFonts w:ascii="华文新魏" w:eastAsia="华文新魏"/>
          <w:b/>
          <w:sz w:val="84"/>
          <w:szCs w:val="84"/>
        </w:rPr>
      </w:r>
      <w:r/>
    </w:p>
    <w:p>
      <w:pPr>
        <w:jc w:val="center"/>
        <w:rPr>
          <w:rFonts w:ascii="华文新魏" w:eastAsia="华文新魏"/>
          <w:b/>
          <w:sz w:val="84"/>
          <w:szCs w:val="84"/>
        </w:rPr>
      </w:pPr>
      <w:r>
        <w:rPr>
          <w:rFonts w:hint="eastAsia" w:ascii="华文新魏" w:eastAsia="华文新魏"/>
          <w:b/>
          <w:sz w:val="84"/>
          <w:szCs w:val="84"/>
        </w:rPr>
        <w:t xml:space="preserve">南通市海门区政府采购</w:t>
      </w:r>
      <w:r/>
    </w:p>
    <w:p>
      <w:pPr>
        <w:jc w:val="center"/>
        <w:rPr>
          <w:rFonts w:ascii="华文新魏" w:eastAsia="华文新魏"/>
          <w:b/>
          <w:sz w:val="100"/>
          <w:szCs w:val="100"/>
        </w:rPr>
      </w:pPr>
      <w:r>
        <w:rPr>
          <w:rFonts w:hint="eastAsia" w:ascii="华文新魏" w:eastAsia="华文新魏"/>
          <w:b/>
          <w:sz w:val="84"/>
          <w:szCs w:val="84"/>
        </w:rPr>
        <w:t xml:space="preserve">招标文件</w:t>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ind w:left="1919" w:hanging="1600"/>
        <w:jc w:val="left"/>
        <w:spacing w:line="360" w:lineRule="auto"/>
        <w:rPr>
          <w:rFonts w:hint="eastAsia" w:ascii="宋体" w:hAnsi="宋体"/>
          <w:sz w:val="32"/>
          <w:szCs w:val="32"/>
          <w:u w:val="single"/>
        </w:rPr>
      </w:pPr>
      <w:r>
        <w:rPr>
          <w:rFonts w:hint="eastAsia" w:ascii="宋体" w:hAnsi="宋体"/>
          <w:sz w:val="32"/>
          <w:szCs w:val="32"/>
        </w:rPr>
        <w:t xml:space="preserve">项目名称</w:t>
      </w:r>
      <w:r>
        <w:rPr>
          <w:rFonts w:hint="eastAsia" w:ascii="宋体" w:hAnsi="宋体"/>
          <w:b/>
          <w:sz w:val="32"/>
          <w:szCs w:val="32"/>
        </w:rPr>
        <w:t xml:space="preserve">：</w:t>
      </w:r>
      <w:r>
        <w:rPr>
          <w:rFonts w:hint="eastAsia" w:ascii="宋体" w:hAnsi="宋体"/>
          <w:bCs/>
          <w:sz w:val="32"/>
          <w:szCs w:val="32"/>
          <w:u w:val="single"/>
        </w:rPr>
        <w:t xml:space="preserve">南通市海门区三星镇人民政府采购2025年度雨污水管网检测、疏通、养护及维修项目</w:t>
      </w:r>
      <w:r/>
    </w:p>
    <w:p>
      <w:pPr>
        <w:ind w:firstLine="320"/>
        <w:spacing w:line="360" w:lineRule="auto"/>
        <w:shd w:val="clear" w:color="auto" w:fill="ffffff"/>
        <w:rPr>
          <w:rFonts w:hint="eastAsia" w:ascii="宋体" w:hAnsi="宋体"/>
          <w:bCs/>
          <w:sz w:val="32"/>
          <w:szCs w:val="32"/>
          <w:u w:val="single"/>
        </w:rPr>
      </w:pPr>
      <w:r>
        <w:rPr>
          <w:rFonts w:hint="eastAsia" w:ascii="宋体" w:hAnsi="宋体"/>
          <w:sz w:val="32"/>
          <w:szCs w:val="32"/>
        </w:rPr>
        <w:t xml:space="preserve">项目编号：</w:t>
      </w:r>
      <w:r>
        <w:rPr>
          <w:rFonts w:hint="eastAsia" w:ascii="宋体" w:hAnsi="宋体"/>
          <w:bCs/>
          <w:sz w:val="32"/>
          <w:szCs w:val="32"/>
          <w:u w:val="single"/>
        </w:rPr>
        <w:t xml:space="preserve"> </w:t>
      </w:r>
      <w:r>
        <w:rPr>
          <w:rFonts w:ascii="宋体" w:hAnsi="宋体"/>
          <w:bCs/>
          <w:sz w:val="32"/>
          <w:szCs w:val="32"/>
          <w:u w:val="single"/>
        </w:rPr>
        <w:t xml:space="preserve">JSZC-320614-JSTY-G2025-0002</w:t>
      </w:r>
      <w:r/>
    </w:p>
    <w:p>
      <w:pPr>
        <w:ind w:firstLine="320"/>
        <w:jc w:val="left"/>
        <w:spacing w:line="360" w:lineRule="auto"/>
        <w:rPr>
          <w:rFonts w:hint="eastAsia" w:ascii="宋体" w:hAnsi="宋体"/>
          <w:sz w:val="32"/>
          <w:szCs w:val="32"/>
          <w:u w:val="single"/>
        </w:rPr>
      </w:pPr>
      <w:r>
        <w:rPr>
          <w:rFonts w:hint="eastAsia" w:ascii="宋体" w:hAnsi="宋体"/>
          <w:sz w:val="32"/>
          <w:szCs w:val="32"/>
        </w:rPr>
        <w:t xml:space="preserve">采　购人：</w:t>
      </w:r>
      <w:r>
        <w:rPr>
          <w:rFonts w:hint="eastAsia" w:ascii="宋体" w:hAnsi="宋体"/>
          <w:bCs/>
          <w:sz w:val="32"/>
          <w:szCs w:val="32"/>
          <w:u w:val="single"/>
        </w:rPr>
        <w:t xml:space="preserve">南通市海门区三星镇人民政府</w:t>
      </w:r>
      <w:r>
        <w:rPr>
          <w:rFonts w:hint="eastAsia" w:ascii="宋体" w:hAnsi="宋体"/>
          <w:sz w:val="32"/>
          <w:szCs w:val="32"/>
          <w:u w:val="single"/>
        </w:rPr>
        <w:t xml:space="preserve">　</w:t>
      </w:r>
      <w:r/>
    </w:p>
    <w:p>
      <w:pPr>
        <w:ind w:firstLine="320"/>
        <w:jc w:val="left"/>
        <w:spacing w:line="360" w:lineRule="auto"/>
        <w:rPr>
          <w:rFonts w:hint="eastAsia"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rPr>
        <w:t xml:space="preserve">江苏天业工程咨询房地产估价有限责任公司</w:t>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r>
      <w:r/>
    </w:p>
    <w:p>
      <w:pPr>
        <w:spacing w:line="360" w:lineRule="exact"/>
        <w:rPr>
          <w:rFonts w:hint="eastAsia" w:ascii="宋体" w:hAnsi="宋体"/>
          <w:sz w:val="30"/>
        </w:rPr>
      </w:pPr>
      <w:r>
        <w:rPr>
          <w:rFonts w:hint="eastAsia" w:ascii="宋体" w:hAnsi="宋体"/>
          <w:sz w:val="30"/>
        </w:rPr>
      </w:r>
      <w:r/>
    </w:p>
    <w:p>
      <w:pPr>
        <w:pStyle w:val="925"/>
        <w:ind w:left="0"/>
        <w:rPr>
          <w:rFonts w:hint="eastAsia" w:ascii="宋体" w:hAnsi="宋体"/>
          <w:sz w:val="30"/>
        </w:rPr>
      </w:pPr>
      <w:r>
        <w:rPr>
          <w:rFonts w:hint="eastAsia" w:ascii="宋体" w:hAnsi="宋体"/>
          <w:sz w:val="30"/>
        </w:rPr>
      </w:r>
      <w:r/>
    </w:p>
    <w:p>
      <w:pPr>
        <w:ind w:right="2696"/>
        <w:jc w:val="center"/>
        <w:spacing w:line="360" w:lineRule="auto"/>
        <w:rPr>
          <w:rFonts w:hint="eastAsia" w:ascii="宋体" w:hAnsi="宋体"/>
          <w:b/>
          <w:bCs/>
          <w:spacing w:val="2"/>
          <w:sz w:val="32"/>
        </w:rPr>
      </w:pPr>
      <w:r>
        <w:rPr>
          <w:rFonts w:hint="eastAsia" w:ascii="宋体" w:hAnsi="宋体"/>
          <w:b/>
          <w:bCs/>
          <w:sz w:val="32"/>
        </w:rPr>
        <w:t xml:space="preserve">              二○二五年</w:t>
      </w:r>
      <w:r>
        <w:rPr>
          <w:rFonts w:hint="eastAsia" w:ascii="宋体" w:hAnsi="宋体"/>
          <w:b/>
          <w:bCs/>
          <w:sz w:val="32"/>
        </w:rPr>
        <w:t xml:space="preserve">三</w:t>
      </w:r>
      <w:r>
        <w:rPr>
          <w:rFonts w:hint="eastAsia" w:ascii="宋体" w:hAnsi="宋体"/>
          <w:b/>
          <w:bCs/>
          <w:sz w:val="32"/>
        </w:rPr>
        <w:t xml:space="preserve">月</w:t>
      </w:r>
      <w:r/>
    </w:p>
    <w:p>
      <w:pPr>
        <w:ind w:left="3697" w:hanging="3855"/>
        <w:jc w:val="center"/>
        <w:rPr>
          <w:rFonts w:hint="eastAsia" w:ascii="宋体" w:hAnsi="宋体" w:cs="宋体"/>
          <w:b/>
          <w:bCs/>
          <w:sz w:val="36"/>
          <w:szCs w:val="36"/>
        </w:rPr>
      </w:pPr>
      <w:r/>
      <w:bookmarkStart w:id="0" w:name="OLE_LINK1"/>
      <w:r>
        <w:rPr>
          <w:rFonts w:hint="eastAsia" w:ascii="宋体" w:hAnsi="宋体"/>
          <w:b/>
          <w:sz w:val="24"/>
          <w:szCs w:val="28"/>
        </w:rPr>
        <w:t xml:space="preserve">江苏政府采购网：http://www.ccgp-jiangsu.gov.cn/</w:t>
      </w:r>
      <w:r/>
    </w:p>
    <w:p>
      <w:pPr>
        <w:ind w:left="3697" w:hanging="3855"/>
        <w:jc w:val="center"/>
        <w:rPr>
          <w:rFonts w:hint="eastAsia" w:ascii="宋体" w:hAnsi="宋体" w:cs="宋体"/>
          <w:b/>
          <w:bCs/>
          <w:sz w:val="36"/>
          <w:szCs w:val="36"/>
        </w:rPr>
      </w:pPr>
      <w:r>
        <w:rPr>
          <w:rFonts w:hint="eastAsia" w:ascii="宋体" w:hAnsi="宋体" w:cs="宋体"/>
          <w:b/>
          <w:bCs/>
          <w:sz w:val="36"/>
          <w:szCs w:val="36"/>
        </w:rPr>
      </w:r>
      <w:r>
        <w:rPr>
          <w:rFonts w:hint="eastAsia" w:ascii="宋体" w:hAnsi="宋体" w:cs="宋体"/>
          <w:b/>
          <w:bCs/>
          <w:sz w:val="36"/>
          <w:szCs w:val="36"/>
        </w:rPr>
      </w:r>
    </w:p>
    <w:p>
      <w:pPr>
        <w:ind w:left="3697" w:hanging="3855"/>
        <w:jc w:val="center"/>
        <w:rPr>
          <w:rFonts w:hint="eastAsia" w:ascii="宋体" w:hAnsi="宋体" w:cs="宋体"/>
          <w:b/>
          <w:bCs/>
          <w:sz w:val="36"/>
          <w:szCs w:val="36"/>
        </w:rPr>
      </w:pPr>
      <w:r>
        <w:rPr>
          <w:rFonts w:hint="eastAsia" w:ascii="宋体" w:hAnsi="宋体" w:cs="宋体"/>
          <w:b/>
          <w:bCs/>
          <w:sz w:val="36"/>
          <w:szCs w:val="36"/>
        </w:rPr>
      </w:r>
      <w:r>
        <w:rPr>
          <w:rFonts w:hint="eastAsia" w:ascii="宋体" w:hAnsi="宋体" w:cs="宋体"/>
          <w:b/>
          <w:bCs/>
          <w:sz w:val="36"/>
          <w:szCs w:val="36"/>
        </w:rPr>
      </w:r>
    </w:p>
    <w:p>
      <w:pPr>
        <w:ind w:left="3697" w:hanging="3855"/>
        <w:jc w:val="center"/>
        <w:rPr>
          <w:rFonts w:hint="eastAsia" w:ascii="宋体" w:hAnsi="宋体" w:cs="宋体"/>
          <w:b/>
          <w:bCs/>
          <w:sz w:val="36"/>
          <w:szCs w:val="36"/>
        </w:rPr>
      </w:pPr>
      <w:r>
        <w:rPr>
          <w:rFonts w:hint="eastAsia" w:ascii="宋体" w:hAnsi="宋体" w:cs="宋体"/>
          <w:b/>
          <w:bCs/>
          <w:sz w:val="36"/>
          <w:szCs w:val="36"/>
        </w:rPr>
      </w:r>
      <w:r>
        <w:rPr>
          <w:rFonts w:hint="eastAsia" w:ascii="宋体" w:hAnsi="宋体" w:cs="宋体"/>
          <w:b/>
          <w:bCs/>
          <w:sz w:val="36"/>
          <w:szCs w:val="36"/>
        </w:rPr>
      </w:r>
    </w:p>
    <w:p>
      <w:pPr>
        <w:ind w:left="3697" w:hanging="3855"/>
        <w:jc w:val="center"/>
        <w:rPr>
          <w:rFonts w:hint="eastAsia" w:ascii="宋体" w:hAnsi="宋体" w:cs="宋体"/>
          <w:b/>
          <w:bCs/>
          <w:sz w:val="36"/>
          <w:szCs w:val="36"/>
        </w:rPr>
      </w:pPr>
      <w:r>
        <w:rPr>
          <w:rFonts w:hint="eastAsia" w:ascii="宋体" w:hAnsi="宋体" w:cs="宋体"/>
          <w:b/>
          <w:bCs/>
          <w:sz w:val="36"/>
          <w:szCs w:val="36"/>
        </w:rPr>
      </w:r>
      <w:r>
        <w:rPr>
          <w:rFonts w:hint="eastAsia" w:ascii="宋体" w:hAnsi="宋体" w:cs="宋体"/>
          <w:b/>
          <w:bCs/>
          <w:sz w:val="36"/>
          <w:szCs w:val="36"/>
        </w:rPr>
      </w:r>
    </w:p>
    <w:p>
      <w:pPr>
        <w:ind w:left="3697" w:hanging="3855"/>
        <w:jc w:val="center"/>
        <w:rPr>
          <w:rFonts w:hint="eastAsia" w:ascii="宋体" w:hAnsi="宋体" w:cs="宋体"/>
          <w:b/>
          <w:bCs/>
          <w:sz w:val="36"/>
          <w:szCs w:val="36"/>
        </w:rPr>
      </w:pPr>
      <w:r>
        <w:rPr>
          <w:rFonts w:hint="eastAsia" w:ascii="宋体" w:hAnsi="宋体" w:cs="宋体"/>
          <w:b/>
          <w:bCs/>
          <w:sz w:val="36"/>
          <w:szCs w:val="36"/>
        </w:rPr>
      </w:r>
      <w:r/>
    </w:p>
    <w:p>
      <w:pPr>
        <w:numPr>
          <w:ilvl w:val="0"/>
          <w:numId w:val="5"/>
        </w:numPr>
        <w:jc w:val="center"/>
        <w:spacing w:line="360" w:lineRule="auto"/>
        <w:rPr>
          <w:rFonts w:hint="eastAsia" w:ascii="宋体" w:hAnsi="宋体" w:cs="宋体"/>
          <w:b/>
          <w:bCs/>
          <w:sz w:val="36"/>
          <w:szCs w:val="36"/>
        </w:rPr>
      </w:pPr>
      <w:r/>
      <w:bookmarkStart w:id="1" w:name="_Toc20564500"/>
      <w:r/>
      <w:bookmarkStart w:id="2" w:name="_Toc5578647"/>
      <w:r/>
      <w:bookmarkStart w:id="3" w:name="_Toc20144954"/>
      <w:r/>
      <w:bookmarkStart w:id="4" w:name="_Toc20564588"/>
      <w:r/>
      <w:bookmarkStart w:id="5" w:name="_Toc20571334"/>
      <w:r/>
      <w:bookmarkStart w:id="6" w:name="_Toc5575584"/>
      <w:r/>
      <w:bookmarkStart w:id="7" w:name="OLE_LINK2"/>
      <w:r>
        <w:rPr>
          <w:rFonts w:hint="eastAsia" w:ascii="宋体" w:hAnsi="宋体" w:cs="宋体"/>
          <w:b/>
          <w:bCs/>
          <w:sz w:val="36"/>
          <w:szCs w:val="36"/>
        </w:rPr>
        <w:t xml:space="preserve"> 招标公告</w:t>
      </w:r>
      <w:bookmarkEnd w:id="1"/>
      <w:r/>
      <w:bookmarkEnd w:id="2"/>
      <w:r/>
      <w:bookmarkEnd w:id="3"/>
      <w:r/>
      <w:bookmarkEnd w:id="4"/>
      <w:r/>
      <w:bookmarkEnd w:id="5"/>
      <w:r/>
      <w:bookmarkEnd w:id="6"/>
      <w:r/>
      <w:r/>
    </w:p>
    <w:p>
      <w:pPr>
        <w:ind w:firstLine="560"/>
        <w:jc w:val="left"/>
        <w:spacing w:line="480" w:lineRule="exact"/>
        <w:rPr>
          <w:rFonts w:hint="eastAsia" w:ascii="宋体" w:hAnsi="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cs="宋体"/>
          <w:sz w:val="28"/>
          <w:szCs w:val="28"/>
        </w:rPr>
        <w:t xml:space="preserve">项目概况</w:t>
      </w:r>
      <w:r/>
    </w:p>
    <w:p>
      <w:pPr>
        <w:ind w:firstLine="561"/>
        <w:spacing w:line="480" w:lineRule="exact"/>
        <w:rPr>
          <w:sz w:val="28"/>
          <w:szCs w:val="28"/>
        </w:rPr>
        <w:pBdr>
          <w:top w:val="single" w:color="000000" w:sz="4" w:space="1"/>
          <w:left w:val="single" w:color="000000" w:sz="4" w:space="4"/>
          <w:bottom w:val="single" w:color="000000" w:sz="4" w:space="1"/>
          <w:right w:val="single" w:color="000000" w:sz="4" w:space="4"/>
        </w:pBdr>
      </w:pPr>
      <w:r>
        <w:rPr>
          <w:rFonts w:hint="eastAsia" w:ascii="宋体" w:hAnsi="宋体" w:cs="宋体"/>
          <w:sz w:val="28"/>
          <w:szCs w:val="28"/>
          <w:u w:val="single"/>
        </w:rPr>
        <w:t xml:space="preserve">南通市海门区三星镇人民政府采购2025年度雨污水管网检测、疏通、养护及维修项目</w:t>
      </w:r>
      <w:r>
        <w:rPr>
          <w:rFonts w:hint="eastAsia" w:ascii="宋体" w:hAnsi="宋体" w:cs="宋体"/>
          <w:sz w:val="28"/>
          <w:szCs w:val="28"/>
        </w:rPr>
        <w:t xml:space="preserve">的</w:t>
      </w:r>
      <w:r>
        <w:rPr>
          <w:rFonts w:hint="eastAsia" w:ascii="宋体" w:hAnsi="宋体"/>
          <w:bCs/>
          <w:sz w:val="28"/>
          <w:szCs w:val="28"/>
        </w:rPr>
        <w:t xml:space="preserve">潜在供应商应在江苏政府采购网获取招标文件</w:t>
      </w:r>
      <w:r>
        <w:rPr>
          <w:rFonts w:hint="eastAsia" w:ascii="宋体" w:hAnsi="宋体" w:cs="宋体"/>
          <w:sz w:val="28"/>
          <w:szCs w:val="28"/>
        </w:rPr>
        <w:t xml:space="preserve">，并于</w:t>
      </w:r>
      <w:r>
        <w:rPr>
          <w:rFonts w:hint="eastAsia" w:ascii="宋体" w:hAnsi="宋体" w:cs="宋体"/>
          <w:sz w:val="28"/>
          <w:szCs w:val="28"/>
          <w:u w:val="single"/>
        </w:rPr>
        <w:t xml:space="preserve">2025年  </w:t>
      </w:r>
      <w:r>
        <w:rPr>
          <w:rFonts w:hint="eastAsia" w:ascii="宋体" w:hAnsi="宋体" w:cs="宋体"/>
          <w:sz w:val="28"/>
          <w:szCs w:val="28"/>
          <w:u w:val="single"/>
        </w:rPr>
        <w:t xml:space="preserve">3</w:t>
      </w:r>
      <w:r>
        <w:rPr>
          <w:rFonts w:hint="eastAsia" w:ascii="宋体" w:hAnsi="宋体" w:cs="宋体"/>
          <w:sz w:val="28"/>
          <w:szCs w:val="28"/>
          <w:u w:val="single"/>
        </w:rPr>
        <w:t xml:space="preserve">月</w:t>
      </w:r>
      <w:r>
        <w:rPr>
          <w:rFonts w:hint="eastAsia" w:ascii="宋体" w:hAnsi="宋体" w:cs="宋体"/>
          <w:sz w:val="28"/>
          <w:szCs w:val="28"/>
          <w:u w:val="single"/>
        </w:rPr>
        <w:t xml:space="preserve">26</w:t>
      </w:r>
      <w:r>
        <w:rPr>
          <w:rFonts w:hint="eastAsia" w:ascii="宋体" w:hAnsi="宋体" w:cs="宋体"/>
          <w:sz w:val="28"/>
          <w:szCs w:val="28"/>
          <w:u w:val="single"/>
        </w:rPr>
        <w:t xml:space="preserve">日</w:t>
      </w:r>
      <w:r>
        <w:rPr>
          <w:rFonts w:hint="eastAsia" w:ascii="宋体" w:hAnsi="宋体" w:cs="宋体"/>
          <w:bCs/>
          <w:sz w:val="28"/>
          <w:szCs w:val="28"/>
          <w:u w:val="single"/>
        </w:rPr>
        <w:t xml:space="preserve">09点00分</w:t>
      </w:r>
      <w:r>
        <w:rPr>
          <w:rFonts w:hint="eastAsia" w:ascii="宋体" w:hAnsi="宋体" w:cs="宋体"/>
          <w:bCs/>
          <w:sz w:val="28"/>
          <w:szCs w:val="28"/>
        </w:rPr>
        <w:t xml:space="preserve">（北京时间）前提交投标文件</w:t>
      </w:r>
      <w:r>
        <w:rPr>
          <w:rFonts w:hint="eastAsia" w:ascii="宋体" w:hAnsi="宋体" w:cs="宋体"/>
          <w:sz w:val="28"/>
          <w:szCs w:val="28"/>
        </w:rPr>
        <w:t xml:space="preserve">。</w:t>
      </w:r>
      <w:r/>
    </w:p>
    <w:p>
      <w:pPr>
        <w:spacing w:line="480" w:lineRule="exact"/>
        <w:rPr>
          <w:rFonts w:hint="eastAsia" w:ascii="宋体" w:hAnsi="宋体" w:cs="宋体"/>
          <w:b/>
          <w:sz w:val="28"/>
          <w:szCs w:val="28"/>
        </w:rPr>
      </w:pPr>
      <w:r>
        <w:rPr>
          <w:rFonts w:hint="eastAsia" w:ascii="宋体" w:hAnsi="宋体" w:cs="宋体"/>
          <w:b/>
          <w:sz w:val="28"/>
          <w:szCs w:val="28"/>
        </w:rPr>
        <w:t xml:space="preserve">一、项目基本情况</w:t>
      </w:r>
      <w:r/>
    </w:p>
    <w:p>
      <w:pPr>
        <w:ind w:firstLine="561"/>
        <w:spacing w:line="500" w:lineRule="exact"/>
        <w:rPr>
          <w:rFonts w:hint="eastAsia" w:ascii="宋体" w:hAnsi="宋体" w:cs="宋体"/>
          <w:sz w:val="28"/>
          <w:szCs w:val="28"/>
        </w:rPr>
      </w:pPr>
      <w:r>
        <w:rPr>
          <w:rFonts w:hint="eastAsia" w:ascii="宋体" w:hAnsi="宋体" w:cs="宋体"/>
          <w:sz w:val="28"/>
          <w:szCs w:val="28"/>
        </w:rPr>
        <w:t xml:space="preserve">1.项目编号：</w:t>
      </w:r>
      <w:r>
        <w:rPr>
          <w:rFonts w:ascii="宋体" w:hAnsi="宋体" w:cs="宋体"/>
          <w:sz w:val="28"/>
          <w:szCs w:val="28"/>
        </w:rPr>
        <w:t xml:space="preserve">JSZC-320614-JSTY-G2025-0002</w:t>
      </w:r>
      <w:r>
        <w:rPr>
          <w:rFonts w:hint="eastAsia" w:ascii="宋体" w:hAnsi="宋体" w:cs="宋体"/>
          <w:sz w:val="28"/>
          <w:szCs w:val="28"/>
        </w:rPr>
        <w:t xml:space="preserve">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2.项目名称：南通市海门区三星镇人民政府采购2025年度雨污水管网检测、疏通、养护及维修项目</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3.项目采购方式：公开招标</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4.项目采购类型：服务</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5.项目所属行业：</w:t>
      </w:r>
      <w:r>
        <w:rPr>
          <w:rFonts w:hint="eastAsia" w:ascii="宋体" w:hAnsi="宋体" w:cs="宋体"/>
          <w:sz w:val="28"/>
          <w:szCs w:val="28"/>
        </w:rPr>
        <w:t xml:space="preserve">建筑</w:t>
      </w:r>
      <w:r>
        <w:rPr>
          <w:rFonts w:hint="eastAsia" w:ascii="宋体" w:hAnsi="宋体" w:cs="宋体"/>
          <w:sz w:val="28"/>
          <w:szCs w:val="28"/>
        </w:rPr>
        <w:t xml:space="preserve">业</w:t>
      </w:r>
      <w:r/>
    </w:p>
    <w:p>
      <w:pPr>
        <w:pStyle w:val="945"/>
        <w:ind w:left="0" w:firstLine="560"/>
        <w:spacing w:line="480" w:lineRule="exact"/>
        <w:rPr>
          <w:rFonts w:hint="eastAsia" w:ascii="宋体" w:hAnsi="宋体" w:eastAsia="宋体" w:cs="宋体"/>
          <w:szCs w:val="28"/>
        </w:rPr>
      </w:pPr>
      <w:r>
        <w:rPr>
          <w:rFonts w:hint="eastAsia" w:ascii="宋体" w:hAnsi="宋体" w:eastAsia="宋体" w:cs="宋体"/>
          <w:szCs w:val="28"/>
        </w:rPr>
        <w:t xml:space="preserve">6.项目预算：100万元</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7.最高限价：本项目清单全费用单价的98%</w:t>
      </w:r>
      <w:r>
        <w:rPr>
          <w:rFonts w:hint="eastAsia" w:ascii="宋体" w:hAnsi="宋体" w:cs="宋体"/>
          <w:b/>
          <w:bCs/>
          <w:sz w:val="28"/>
          <w:szCs w:val="28"/>
        </w:rPr>
        <w:t xml:space="preserve">（优惠率为2%）</w:t>
      </w:r>
      <w:r>
        <w:rPr>
          <w:rFonts w:hint="eastAsia" w:ascii="宋体" w:hAnsi="宋体" w:cs="宋体"/>
          <w:sz w:val="28"/>
          <w:szCs w:val="28"/>
        </w:rPr>
        <w:t xml:space="preserve">，</w:t>
      </w:r>
      <w:r>
        <w:rPr>
          <w:rFonts w:hint="eastAsia" w:ascii="宋体" w:hAnsi="宋体" w:cs="宋体"/>
          <w:b/>
          <w:bCs/>
          <w:sz w:val="28"/>
          <w:szCs w:val="28"/>
        </w:rPr>
        <w:t xml:space="preserve">优惠率低于2%的</w:t>
      </w:r>
      <w:r>
        <w:rPr>
          <w:rFonts w:ascii="宋体" w:hAnsi="宋体" w:cs="宋体"/>
          <w:b/>
          <w:bCs/>
          <w:sz w:val="28"/>
          <w:szCs w:val="28"/>
        </w:rPr>
        <w:t xml:space="preserve">为无效</w:t>
      </w:r>
      <w:r>
        <w:rPr>
          <w:rFonts w:hint="eastAsia" w:ascii="宋体" w:hAnsi="宋体" w:cs="宋体"/>
          <w:b/>
          <w:bCs/>
          <w:sz w:val="28"/>
          <w:szCs w:val="28"/>
        </w:rPr>
        <w:t xml:space="preserve">报价</w:t>
      </w:r>
      <w:r>
        <w:rPr>
          <w:rFonts w:ascii="宋体" w:hAnsi="宋体" w:cs="宋体"/>
          <w:b/>
          <w:bCs/>
          <w:sz w:val="28"/>
          <w:szCs w:val="28"/>
        </w:rPr>
        <w:t xml:space="preserve">。</w:t>
      </w:r>
      <w:r>
        <w:rPr>
          <w:rFonts w:hint="eastAsia" w:ascii="宋体" w:hAnsi="宋体" w:cs="宋体"/>
          <w:sz w:val="28"/>
          <w:szCs w:val="28"/>
        </w:rPr>
        <w:t xml:space="preserve">（详见全费用单价表）</w:t>
      </w:r>
      <w:r/>
    </w:p>
    <w:p>
      <w:pPr>
        <w:contextualSpacing/>
        <w:ind w:firstLine="588"/>
        <w:spacing w:line="440" w:lineRule="exact"/>
        <w:shd w:val="clear" w:color="auto" w:fill="ffffff"/>
        <w:rPr>
          <w:rFonts w:hint="eastAsia" w:ascii="宋体" w:hAnsi="宋体"/>
          <w:sz w:val="28"/>
          <w:szCs w:val="28"/>
        </w:rPr>
      </w:pPr>
      <w:r>
        <w:rPr>
          <w:rFonts w:hint="eastAsia" w:ascii="宋体" w:hAnsi="宋体"/>
          <w:b/>
          <w:bCs/>
          <w:sz w:val="28"/>
          <w:szCs w:val="28"/>
        </w:rPr>
        <w:t xml:space="preserve">本项目采用优惠率报价方式</w:t>
      </w:r>
      <w:r>
        <w:rPr>
          <w:rFonts w:hint="eastAsia" w:ascii="宋体" w:hAnsi="宋体"/>
          <w:sz w:val="28"/>
          <w:szCs w:val="28"/>
        </w:rPr>
        <w:t xml:space="preserve">，以清单中各项全费用预算单价为基础，优惠率为百分数，最多精确到小数点后两位。</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8.采购需求：详见项目需求</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9.合同履行期限：详见项目需求</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10.本项目（是/否）接受联合体：否。</w:t>
      </w:r>
      <w:bookmarkStart w:id="8" w:name="_Toc35393799"/>
      <w:r/>
      <w:bookmarkStart w:id="9" w:name="_Toc28359090"/>
      <w:r/>
      <w:bookmarkStart w:id="10" w:name="_Toc28359013"/>
      <w:r/>
      <w:bookmarkStart w:id="11" w:name="_Toc35393630"/>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11.本项目不接受分包。</w:t>
      </w:r>
      <w:r/>
    </w:p>
    <w:p>
      <w:pPr>
        <w:spacing w:line="480" w:lineRule="exact"/>
        <w:rPr>
          <w:rFonts w:hint="eastAsia" w:ascii="宋体" w:hAnsi="宋体" w:cs="宋体"/>
          <w:b/>
          <w:sz w:val="28"/>
          <w:szCs w:val="28"/>
        </w:rPr>
      </w:pPr>
      <w:r>
        <w:rPr>
          <w:rFonts w:hint="eastAsia" w:ascii="宋体" w:hAnsi="宋体" w:cs="宋体"/>
          <w:b/>
          <w:sz w:val="28"/>
          <w:szCs w:val="28"/>
        </w:rPr>
        <w:t xml:space="preserve">二、申请人的资格要求：</w:t>
      </w:r>
      <w:bookmarkEnd w:id="8"/>
      <w:r/>
      <w:bookmarkEnd w:id="9"/>
      <w:r/>
      <w:bookmarkEnd w:id="10"/>
      <w:r/>
      <w:bookmarkEnd w:id="11"/>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1.符合《中华人民共和国政府采购法》第二十二条对投标人的资格要求；</w:t>
      </w:r>
      <w:r/>
    </w:p>
    <w:p>
      <w:pPr>
        <w:ind w:firstLine="560"/>
        <w:spacing w:line="480" w:lineRule="exact"/>
        <w:rPr>
          <w:rFonts w:hint="eastAsia" w:ascii="宋体" w:hAnsi="宋体" w:cs="宋体"/>
          <w:sz w:val="28"/>
          <w:szCs w:val="28"/>
          <w:u w:val="single"/>
        </w:rPr>
      </w:pPr>
      <w:r/>
      <w:bookmarkStart w:id="12" w:name="_Toc28359014"/>
      <w:r/>
      <w:bookmarkStart w:id="13" w:name="_Toc28359091"/>
      <w:r>
        <w:rPr>
          <w:rFonts w:hint="eastAsia" w:ascii="宋体" w:hAnsi="宋体" w:cs="宋体"/>
          <w:sz w:val="28"/>
          <w:szCs w:val="28"/>
        </w:rPr>
        <w:t xml:space="preserve">2.落实政府采购政策需满足的资格要求：</w:t>
      </w:r>
      <w:r>
        <w:rPr>
          <w:rFonts w:hint="eastAsia" w:ascii="宋体" w:hAnsi="宋体" w:cs="宋体"/>
          <w:sz w:val="28"/>
          <w:szCs w:val="28"/>
          <w:u w:val="single"/>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3.本项目的特定资格要求：</w:t>
      </w:r>
      <w:bookmarkStart w:id="14" w:name="_Toc35393631"/>
      <w:r/>
      <w:bookmarkStart w:id="15" w:name="_Toc35393800"/>
      <w:r/>
      <w:r/>
    </w:p>
    <w:p>
      <w:pPr>
        <w:contextualSpacing/>
        <w:ind w:firstLine="560"/>
        <w:spacing w:line="500" w:lineRule="exact"/>
        <w:rPr>
          <w:rFonts w:hint="eastAsia" w:ascii="宋体" w:hAnsi="宋体"/>
          <w:sz w:val="28"/>
          <w:szCs w:val="28"/>
        </w:rPr>
      </w:pPr>
      <w:r>
        <w:rPr>
          <w:rFonts w:hint="eastAsia" w:ascii="宋体" w:hAnsi="宋体"/>
          <w:sz w:val="28"/>
          <w:szCs w:val="28"/>
        </w:rPr>
        <w:t xml:space="preserve">3.1参加投标的施工单位必须具有</w:t>
      </w:r>
      <w:r>
        <w:rPr>
          <w:rFonts w:hint="eastAsia" w:ascii="宋体" w:hAnsi="宋体"/>
          <w:b/>
          <w:bCs/>
          <w:sz w:val="28"/>
          <w:szCs w:val="28"/>
          <w:u w:val="single"/>
        </w:rPr>
        <w:t xml:space="preserve">市政公用工程施工总承包三级及以上资</w:t>
      </w:r>
      <w:r>
        <w:rPr>
          <w:rFonts w:hint="eastAsia" w:ascii="宋体" w:hAnsi="宋体"/>
          <w:b/>
          <w:bCs/>
          <w:sz w:val="28"/>
          <w:szCs w:val="28"/>
          <w:u w:val="single"/>
        </w:rPr>
        <w:t xml:space="preserve">质且具备有效的企业安全生产许可证</w:t>
      </w:r>
      <w:r>
        <w:rPr>
          <w:rFonts w:hint="eastAsia" w:ascii="宋体" w:hAnsi="宋体"/>
          <w:sz w:val="28"/>
          <w:szCs w:val="28"/>
        </w:rPr>
        <w:t xml:space="preserve">。</w:t>
      </w:r>
      <w:r/>
    </w:p>
    <w:p>
      <w:pPr>
        <w:ind w:firstLine="560"/>
      </w:pPr>
      <w:r>
        <w:rPr>
          <w:rFonts w:hint="eastAsia" w:ascii="宋体" w:hAnsi="宋体"/>
          <w:sz w:val="28"/>
          <w:szCs w:val="28"/>
        </w:rPr>
        <w:t xml:space="preserve">3.2参加投标的项目负责人必须具备</w:t>
      </w:r>
      <w:r>
        <w:rPr>
          <w:rFonts w:hint="eastAsia" w:ascii="宋体" w:hAnsi="宋体"/>
          <w:b/>
          <w:bCs/>
          <w:sz w:val="28"/>
          <w:szCs w:val="28"/>
          <w:u w:val="single"/>
        </w:rPr>
        <w:t xml:space="preserve">市政公用工程专业注册建造师二级及以上资格，同时具备安全生产考核合格证书（B证）。项目负责人须是投标申请人本单位在册人员。提供相应证书、有效的用工合同及单位为其缴纳的202</w:t>
      </w:r>
      <w:r>
        <w:rPr>
          <w:rFonts w:hint="eastAsia" w:ascii="宋体" w:hAnsi="宋体"/>
          <w:b/>
          <w:bCs/>
          <w:sz w:val="28"/>
          <w:szCs w:val="28"/>
          <w:u w:val="single"/>
        </w:rPr>
        <w:t xml:space="preserve">5</w:t>
      </w:r>
      <w:r>
        <w:rPr>
          <w:rFonts w:hint="eastAsia" w:ascii="宋体" w:hAnsi="宋体"/>
          <w:b/>
          <w:bCs/>
          <w:sz w:val="28"/>
          <w:szCs w:val="28"/>
          <w:u w:val="single"/>
        </w:rPr>
        <w:t xml:space="preserve">年</w:t>
      </w:r>
      <w:r>
        <w:rPr>
          <w:rFonts w:hint="eastAsia" w:ascii="宋体" w:hAnsi="宋体"/>
          <w:b/>
          <w:bCs/>
          <w:sz w:val="28"/>
          <w:szCs w:val="28"/>
          <w:u w:val="single"/>
        </w:rPr>
        <w:t xml:space="preserve">2</w:t>
      </w:r>
      <w:r>
        <w:rPr>
          <w:rFonts w:hint="eastAsia" w:ascii="宋体" w:hAnsi="宋体"/>
          <w:b/>
          <w:bCs/>
          <w:sz w:val="28"/>
          <w:szCs w:val="28"/>
          <w:u w:val="single"/>
        </w:rPr>
        <w:t xml:space="preserve">月的基本养老保险证明材料。</w:t>
      </w:r>
      <w:r/>
    </w:p>
    <w:p>
      <w:pPr>
        <w:ind w:firstLine="482"/>
      </w:pPr>
      <w:r>
        <w:rPr>
          <w:rFonts w:hint="eastAsia" w:ascii="宋体" w:hAnsi="宋体"/>
          <w:b/>
          <w:bCs/>
          <w:sz w:val="24"/>
          <w:szCs w:val="24"/>
        </w:rPr>
        <w:t xml:space="preserve">注：①拟派项目负责人为二级建造师的，必须按照《省住房和城乡建设厅关于我省二级建造师、二级造价工程师、二级注册建筑师、二级注册结构工程师注册证书电子证照换发的公告》(〔2023〕第26号)文件要求换发新的注册证书电子证照，否则不予认可，其他省从其规定。</w:t>
      </w:r>
      <w:r/>
    </w:p>
    <w:p>
      <w:pPr>
        <w:ind w:firstLine="482"/>
        <w:rPr>
          <w:rFonts w:hint="eastAsia" w:ascii="宋体" w:hAnsi="宋体"/>
          <w:b/>
          <w:bCs/>
          <w:sz w:val="24"/>
          <w:szCs w:val="24"/>
        </w:rPr>
      </w:pPr>
      <w:r>
        <w:rPr>
          <w:rFonts w:hint="eastAsia" w:ascii="宋体" w:hAnsi="宋体"/>
          <w:b/>
          <w:bCs/>
          <w:sz w:val="24"/>
          <w:szCs w:val="24"/>
        </w:rPr>
        <w:t xml:space="preserve">②招标人或招标代理机构在投标文件递交截止时间当日，登录“江苏省建筑市场监管与诚信信息一体化平台”，检查投标人的建筑业企业资质动态监管状态，对动态监管处于不合格状态的投标人进行截图保存，提供给评标委员会，资格审查不通过。</w:t>
      </w:r>
      <w:r/>
    </w:p>
    <w:p>
      <w:pPr>
        <w:spacing w:line="480" w:lineRule="exact"/>
        <w:rPr>
          <w:rFonts w:hint="eastAsia" w:ascii="宋体" w:hAnsi="宋体" w:cs="宋体"/>
          <w:b/>
          <w:sz w:val="28"/>
          <w:szCs w:val="28"/>
        </w:rPr>
      </w:pPr>
      <w:r>
        <w:rPr>
          <w:rFonts w:hint="eastAsia" w:ascii="宋体" w:hAnsi="宋体" w:cs="宋体"/>
          <w:b/>
          <w:sz w:val="28"/>
          <w:szCs w:val="28"/>
        </w:rPr>
        <w:t xml:space="preserve">三、获取采购文件</w:t>
      </w:r>
      <w:bookmarkEnd w:id="12"/>
      <w:r/>
      <w:bookmarkEnd w:id="13"/>
      <w:r/>
      <w:bookmarkEnd w:id="14"/>
      <w:r/>
      <w:bookmarkEnd w:id="15"/>
      <w:r/>
      <w:r/>
    </w:p>
    <w:p>
      <w:pPr>
        <w:ind w:firstLine="480"/>
        <w:spacing w:line="480" w:lineRule="exact"/>
        <w:rPr>
          <w:rFonts w:hint="eastAsia" w:ascii="宋体" w:hAnsi="宋体" w:cs="宋体"/>
          <w:sz w:val="28"/>
          <w:szCs w:val="28"/>
        </w:rPr>
      </w:pPr>
      <w:r/>
      <w:bookmarkStart w:id="16" w:name="_Toc28359015"/>
      <w:r/>
      <w:bookmarkStart w:id="17" w:name="_Toc35393632"/>
      <w:r/>
      <w:bookmarkStart w:id="18" w:name="_Toc35393801"/>
      <w:r/>
      <w:bookmarkStart w:id="19" w:name="_Toc28359092"/>
      <w:r>
        <w:rPr>
          <w:rFonts w:hint="eastAsia" w:ascii="宋体" w:hAnsi="宋体" w:cs="宋体"/>
          <w:sz w:val="28"/>
          <w:szCs w:val="28"/>
        </w:rPr>
        <w:t xml:space="preserve">1.时间：2025年</w:t>
      </w:r>
      <w:r>
        <w:rPr>
          <w:rFonts w:hint="eastAsia" w:ascii="宋体" w:hAnsi="宋体" w:cs="宋体"/>
          <w:sz w:val="28"/>
          <w:szCs w:val="28"/>
        </w:rPr>
        <w:t xml:space="preserve">3</w:t>
      </w:r>
      <w:r>
        <w:rPr>
          <w:rFonts w:hint="eastAsia" w:ascii="宋体" w:hAnsi="宋体" w:cs="宋体"/>
          <w:sz w:val="28"/>
          <w:szCs w:val="28"/>
        </w:rPr>
        <w:t xml:space="preserve">月</w:t>
      </w:r>
      <w:r>
        <w:rPr>
          <w:rFonts w:hint="eastAsia" w:ascii="宋体" w:hAnsi="宋体" w:cs="宋体"/>
          <w:sz w:val="28"/>
          <w:szCs w:val="28"/>
        </w:rPr>
        <w:t xml:space="preserve">5</w:t>
      </w:r>
      <w:r>
        <w:rPr>
          <w:rFonts w:hint="eastAsia" w:ascii="宋体" w:hAnsi="宋体" w:cs="宋体"/>
          <w:sz w:val="28"/>
          <w:szCs w:val="28"/>
        </w:rPr>
        <w:t xml:space="preserve">日至2025年</w:t>
      </w:r>
      <w:r>
        <w:rPr>
          <w:rFonts w:hint="eastAsia" w:ascii="宋体" w:hAnsi="宋体" w:cs="宋体"/>
          <w:sz w:val="28"/>
          <w:szCs w:val="28"/>
        </w:rPr>
        <w:t xml:space="preserve">3</w:t>
      </w:r>
      <w:r>
        <w:rPr>
          <w:rFonts w:hint="eastAsia" w:ascii="宋体" w:hAnsi="宋体" w:cs="宋体"/>
          <w:sz w:val="28"/>
          <w:szCs w:val="28"/>
        </w:rPr>
        <w:t xml:space="preserve">月</w:t>
      </w:r>
      <w:r>
        <w:rPr>
          <w:rFonts w:hint="eastAsia" w:ascii="宋体" w:hAnsi="宋体" w:cs="宋体"/>
          <w:sz w:val="28"/>
          <w:szCs w:val="28"/>
        </w:rPr>
        <w:t xml:space="preserve">12</w:t>
      </w:r>
      <w:r>
        <w:rPr>
          <w:rFonts w:hint="eastAsia" w:ascii="宋体" w:hAnsi="宋体" w:cs="宋体"/>
          <w:sz w:val="28"/>
          <w:szCs w:val="28"/>
        </w:rPr>
        <w:t xml:space="preserve">日，每天上午00:00-12:00,下午12:00-23:59。（北京时间，法定节假日除外）。</w:t>
      </w:r>
      <w:r/>
    </w:p>
    <w:p>
      <w:pPr>
        <w:ind w:firstLine="480"/>
        <w:spacing w:line="480" w:lineRule="exact"/>
        <w:rPr>
          <w:rFonts w:hint="eastAsia" w:ascii="宋体" w:hAnsi="宋体" w:cs="宋体"/>
          <w:sz w:val="28"/>
          <w:szCs w:val="28"/>
        </w:rPr>
      </w:pPr>
      <w:r>
        <w:rPr>
          <w:rFonts w:hint="eastAsia" w:ascii="宋体" w:hAnsi="宋体" w:cs="宋体"/>
          <w:sz w:val="28"/>
          <w:szCs w:val="28"/>
        </w:rPr>
        <w:t xml:space="preserve">2.地点：网上注册登记成功后系统内免费下载</w:t>
      </w:r>
      <w:r/>
    </w:p>
    <w:p>
      <w:pPr>
        <w:ind w:firstLine="480"/>
        <w:spacing w:line="480" w:lineRule="exact"/>
        <w:rPr>
          <w:rFonts w:hint="eastAsia" w:ascii="宋体" w:hAnsi="宋体" w:cs="宋体"/>
          <w:sz w:val="28"/>
          <w:szCs w:val="28"/>
        </w:rPr>
      </w:pPr>
      <w:r>
        <w:rPr>
          <w:rFonts w:hint="eastAsia" w:ascii="宋体" w:hAnsi="宋体" w:cs="宋体"/>
          <w:sz w:val="28"/>
          <w:szCs w:val="28"/>
        </w:rPr>
        <w:t xml:space="preserve">3.获取方式：本项目采用网上注册登记方式。</w:t>
      </w:r>
      <w:r/>
    </w:p>
    <w:p>
      <w:pPr>
        <w:ind w:firstLine="480"/>
        <w:spacing w:line="480" w:lineRule="exact"/>
        <w:rPr>
          <w:rFonts w:hint="eastAsia" w:ascii="宋体" w:hAnsi="宋体" w:cs="宋体"/>
          <w:sz w:val="28"/>
          <w:szCs w:val="28"/>
        </w:rPr>
      </w:pPr>
      <w:r>
        <w:rPr>
          <w:rFonts w:hint="eastAsia" w:ascii="宋体" w:hAnsi="宋体" w:cs="宋体"/>
          <w:sz w:val="28"/>
          <w:szCs w:val="28"/>
        </w:rPr>
        <w:t xml:space="preserve">3.1潜在投标人访问电子招标响应交易平台的网络地址和方法：</w:t>
      </w:r>
      <w:r/>
    </w:p>
    <w:p>
      <w:pPr>
        <w:ind w:firstLine="480"/>
        <w:spacing w:line="480" w:lineRule="exact"/>
        <w:rPr>
          <w:rFonts w:hint="eastAsia" w:ascii="宋体" w:hAnsi="宋体" w:cs="宋体"/>
          <w:sz w:val="28"/>
          <w:szCs w:val="28"/>
        </w:rPr>
      </w:pPr>
      <w:r>
        <w:rPr>
          <w:rFonts w:hint="eastAsia" w:ascii="宋体" w:hAnsi="宋体" w:cs="宋体"/>
          <w:sz w:val="28"/>
          <w:szCs w:val="28"/>
        </w:rPr>
        <w:t xml:space="preserve">“苏采云”系统用户注册--获取“CA数字证书”--CA绑定与登录--网上报名--下载采购文件（后缀名为“.</w:t>
      </w:r>
      <w:r>
        <w:rPr>
          <w:rFonts w:hint="eastAsia" w:ascii="宋体" w:hAnsi="宋体" w:cs="宋体"/>
          <w:sz w:val="28"/>
          <w:szCs w:val="28"/>
        </w:rPr>
        <w:t xml:space="preserve">kedt</w:t>
      </w:r>
      <w:r>
        <w:rPr>
          <w:rFonts w:hint="eastAsia" w:ascii="宋体" w:hAnsi="宋体" w:cs="宋体"/>
          <w:sz w:val="28"/>
          <w:szCs w:val="28"/>
        </w:rPr>
        <w:t xml:space="preserve">”）--将后缀名为“.</w:t>
      </w:r>
      <w:r>
        <w:rPr>
          <w:rFonts w:hint="eastAsia" w:ascii="宋体" w:hAnsi="宋体" w:cs="宋体"/>
          <w:sz w:val="28"/>
          <w:szCs w:val="28"/>
        </w:rPr>
        <w:t xml:space="preserve">kedt</w:t>
      </w:r>
      <w:r>
        <w:rPr>
          <w:rFonts w:hint="eastAsia" w:ascii="宋体" w:hAnsi="宋体" w:cs="宋体"/>
          <w:sz w:val="28"/>
          <w:szCs w:val="28"/>
        </w:rPr>
        <w:t xml:space="preserve">”的采购文件导入政府采购客户端工具--制作投标文件--导出加密的投标文件（后缀名为zip）--通过“苏采云”系统上传投标文件。具体见江苏政府采购网</w:t>
      </w:r>
      <w:r>
        <w:rPr>
          <w:rFonts w:ascii="宋体" w:hAnsi="宋体" w:cs="宋体"/>
          <w:sz w:val="28"/>
          <w:szCs w:val="28"/>
        </w:rPr>
        <w:t xml:space="preserve">—资料下载中</w:t>
      </w:r>
      <w:r>
        <w:rPr>
          <w:rFonts w:hint="eastAsia" w:ascii="宋体" w:hAnsi="宋体" w:cs="宋体"/>
          <w:sz w:val="28"/>
          <w:szCs w:val="28"/>
        </w:rPr>
        <w:t xml:space="preserve">《江苏省政府采购管理交易系统（苏采云）投标人操作手册》。</w:t>
      </w:r>
      <w:r/>
    </w:p>
    <w:p>
      <w:pPr>
        <w:ind w:firstLine="480"/>
        <w:spacing w:line="480" w:lineRule="exact"/>
        <w:rPr>
          <w:rFonts w:hint="eastAsia" w:ascii="宋体" w:hAnsi="宋体" w:cs="宋体"/>
          <w:sz w:val="28"/>
          <w:szCs w:val="28"/>
        </w:rPr>
      </w:pPr>
      <w:r>
        <w:rPr>
          <w:rFonts w:hint="eastAsia" w:ascii="宋体" w:hAnsi="宋体" w:cs="宋体"/>
          <w:sz w:val="28"/>
          <w:szCs w:val="28"/>
        </w:rPr>
        <w:t xml:space="preserve">3.2潜在投标人访问“苏采云”系统的网络地址和方法：“苏采云”系统的网址：http://jszfcg.jsczt.cn/。</w:t>
      </w:r>
      <w:r/>
    </w:p>
    <w:p>
      <w:pPr>
        <w:ind w:firstLine="480"/>
        <w:spacing w:line="480" w:lineRule="exact"/>
        <w:rPr>
          <w:rFonts w:hint="eastAsia" w:ascii="宋体" w:hAnsi="宋体" w:cs="宋体"/>
          <w:sz w:val="28"/>
          <w:szCs w:val="28"/>
        </w:rPr>
      </w:pPr>
      <w:r>
        <w:rPr>
          <w:rFonts w:hint="eastAsia" w:ascii="宋体" w:hAnsi="宋体" w:cs="宋体"/>
          <w:sz w:val="28"/>
          <w:szCs w:val="28"/>
        </w:rPr>
        <w:t xml:space="preserve">3.3“CA数字证书”的获取：</w:t>
      </w:r>
      <w:r/>
    </w:p>
    <w:p>
      <w:pPr>
        <w:ind w:firstLine="480"/>
        <w:spacing w:line="480" w:lineRule="exact"/>
        <w:rPr>
          <w:rFonts w:hint="eastAsia" w:ascii="宋体" w:hAnsi="宋体" w:cs="宋体"/>
          <w:b/>
          <w:bCs/>
          <w:sz w:val="28"/>
          <w:szCs w:val="28"/>
        </w:rPr>
      </w:pPr>
      <w:r>
        <w:rPr>
          <w:rFonts w:hint="eastAsia" w:ascii="宋体" w:hAnsi="宋体" w:cs="宋体"/>
          <w:sz w:val="28"/>
          <w:szCs w:val="28"/>
        </w:rPr>
        <w:t xml:space="preserve">投标人需办理CA锁，“苏采云”系统目前仅支持政务CA、方正签章，省内各地区办理的用于“苏采云”平台的政务CA、方正签章全省通用。“CA数字证书”的办理方法详见江苏政府采购网</w:t>
      </w:r>
      <w:r>
        <w:rPr>
          <w:rFonts w:ascii="宋体" w:hAnsi="宋体" w:cs="宋体"/>
          <w:sz w:val="28"/>
          <w:szCs w:val="28"/>
        </w:rPr>
        <w:t xml:space="preserve">—资料下载中</w:t>
      </w:r>
      <w:r>
        <w:rPr>
          <w:rFonts w:hint="eastAsia" w:ascii="宋体" w:hAnsi="宋体" w:cs="宋体"/>
          <w:sz w:val="28"/>
          <w:szCs w:val="28"/>
        </w:rPr>
        <w:t xml:space="preserve">《江苏省政府采购数</w:t>
      </w:r>
      <w:r>
        <w:rPr>
          <w:rFonts w:hint="eastAsia" w:ascii="宋体" w:hAnsi="宋体" w:cs="宋体"/>
          <w:sz w:val="28"/>
          <w:szCs w:val="28"/>
        </w:rPr>
        <w:t xml:space="preserve">字证书（投标人）CA及电子签章办理指南》。</w:t>
      </w:r>
      <w:r/>
    </w:p>
    <w:p>
      <w:pPr>
        <w:ind w:firstLine="480"/>
        <w:spacing w:line="480" w:lineRule="exact"/>
        <w:rPr>
          <w:rFonts w:hint="eastAsia" w:ascii="宋体" w:hAnsi="宋体" w:cs="宋体"/>
          <w:sz w:val="28"/>
          <w:szCs w:val="28"/>
        </w:rPr>
      </w:pPr>
      <w:r>
        <w:rPr>
          <w:rFonts w:hint="eastAsia" w:ascii="宋体" w:hAnsi="宋体" w:cs="宋体"/>
          <w:sz w:val="28"/>
          <w:szCs w:val="28"/>
        </w:rPr>
        <w:t xml:space="preserve">3.4采购文件（后缀名为“.</w:t>
      </w:r>
      <w:r>
        <w:rPr>
          <w:rFonts w:hint="eastAsia" w:ascii="宋体" w:hAnsi="宋体" w:cs="宋体"/>
          <w:sz w:val="28"/>
          <w:szCs w:val="28"/>
        </w:rPr>
        <w:t xml:space="preserve">kedt</w:t>
      </w:r>
      <w:r>
        <w:rPr>
          <w:rFonts w:hint="eastAsia" w:ascii="宋体" w:hAnsi="宋体" w:cs="宋体"/>
          <w:sz w:val="28"/>
          <w:szCs w:val="28"/>
        </w:rPr>
        <w:t xml:space="preserve">”）、投标人操作手册及政府采购客户端工具可通过“苏采云”系统--已报名项目--报名详情页面内相应链接进行下载。</w:t>
      </w:r>
      <w:r/>
    </w:p>
    <w:p>
      <w:pPr>
        <w:ind w:firstLine="480"/>
        <w:spacing w:line="480" w:lineRule="exact"/>
        <w:rPr>
          <w:rFonts w:hint="eastAsia" w:ascii="宋体" w:hAnsi="宋体" w:cs="宋体"/>
          <w:sz w:val="28"/>
          <w:szCs w:val="28"/>
        </w:rPr>
      </w:pPr>
      <w:r>
        <w:rPr>
          <w:rFonts w:hint="eastAsia" w:ascii="宋体" w:hAnsi="宋体" w:cs="宋体"/>
          <w:sz w:val="28"/>
          <w:szCs w:val="28"/>
        </w:rPr>
        <w:t xml:space="preserve">3.5招标代理机构（采购代理机构）将数据电文形式的采购文件加载至“苏采云”系统，供潜在投标人下载或者查阅。</w:t>
      </w:r>
      <w:r/>
    </w:p>
    <w:p>
      <w:pPr>
        <w:ind w:firstLine="480"/>
        <w:spacing w:line="480" w:lineRule="exact"/>
        <w:rPr>
          <w:rFonts w:hint="eastAsia" w:ascii="宋体" w:hAnsi="宋体" w:cs="宋体"/>
          <w:sz w:val="28"/>
          <w:szCs w:val="28"/>
        </w:rPr>
      </w:pPr>
      <w:r>
        <w:rPr>
          <w:rFonts w:hint="eastAsia" w:ascii="宋体" w:hAnsi="宋体" w:cs="宋体"/>
          <w:sz w:val="28"/>
          <w:szCs w:val="28"/>
        </w:rPr>
        <w:t xml:space="preserve">3.6请潜在投标单位提前安装相应的控件（详见《江苏省政府采购管理交易系统（苏采云）投标人操作手册》）并使用谷歌浏览器登录“苏采云”系统参与不见面开评标。</w:t>
      </w:r>
      <w:r/>
    </w:p>
    <w:p>
      <w:pPr>
        <w:ind w:firstLine="482"/>
        <w:spacing w:line="480" w:lineRule="exact"/>
        <w:rPr>
          <w:rFonts w:hint="eastAsia" w:ascii="宋体" w:hAnsi="宋体" w:cs="宋体"/>
          <w:b/>
          <w:sz w:val="28"/>
          <w:szCs w:val="28"/>
        </w:rPr>
      </w:pPr>
      <w:r>
        <w:rPr>
          <w:rFonts w:hint="eastAsia" w:ascii="宋体" w:hAnsi="宋体" w:cs="宋体"/>
          <w:b/>
          <w:sz w:val="28"/>
          <w:szCs w:val="28"/>
        </w:rPr>
        <w:t xml:space="preserve">注：如潜在投标人未按上述要求操作，将自行承担所产生的风险。</w:t>
      </w:r>
      <w:r/>
    </w:p>
    <w:p>
      <w:pPr>
        <w:spacing w:line="480" w:lineRule="exact"/>
        <w:rPr>
          <w:rFonts w:hint="eastAsia" w:ascii="宋体" w:hAnsi="宋体" w:cs="宋体"/>
          <w:b/>
          <w:sz w:val="28"/>
          <w:szCs w:val="28"/>
        </w:rPr>
      </w:pPr>
      <w:r>
        <w:rPr>
          <w:rFonts w:hint="eastAsia" w:ascii="宋体" w:hAnsi="宋体" w:cs="宋体"/>
          <w:b/>
          <w:sz w:val="28"/>
          <w:szCs w:val="28"/>
        </w:rPr>
        <w:t xml:space="preserve">四、</w:t>
      </w:r>
      <w:bookmarkEnd w:id="16"/>
      <w:r/>
      <w:bookmarkEnd w:id="17"/>
      <w:r/>
      <w:bookmarkEnd w:id="18"/>
      <w:r/>
      <w:bookmarkEnd w:id="19"/>
      <w:r>
        <w:rPr>
          <w:rFonts w:hint="eastAsia" w:ascii="宋体" w:hAnsi="宋体" w:cs="宋体"/>
          <w:b/>
          <w:sz w:val="28"/>
          <w:szCs w:val="28"/>
        </w:rPr>
        <w:t xml:space="preserve">提交投标文件截止时间、开标时间和地点</w:t>
      </w:r>
      <w:r/>
    </w:p>
    <w:p>
      <w:pPr>
        <w:ind w:firstLine="480"/>
        <w:spacing w:line="480" w:lineRule="exact"/>
        <w:rPr>
          <w:rFonts w:hint="eastAsia" w:ascii="宋体" w:hAnsi="宋体" w:cs="宋体"/>
          <w:sz w:val="28"/>
          <w:szCs w:val="28"/>
        </w:rPr>
      </w:pPr>
      <w:r/>
      <w:bookmarkStart w:id="20" w:name="_Toc35393803"/>
      <w:r/>
      <w:bookmarkStart w:id="21" w:name="_Toc35393634"/>
      <w:r/>
      <w:bookmarkStart w:id="22" w:name="_Toc28359094"/>
      <w:r/>
      <w:bookmarkStart w:id="23" w:name="_Toc28359017"/>
      <w:r>
        <w:rPr>
          <w:rFonts w:hint="eastAsia" w:ascii="宋体" w:hAnsi="宋体" w:cs="宋体"/>
          <w:sz w:val="28"/>
          <w:szCs w:val="28"/>
        </w:rPr>
        <w:t xml:space="preserve">1.2025年</w:t>
      </w:r>
      <w:r>
        <w:rPr>
          <w:rFonts w:hint="eastAsia" w:ascii="宋体" w:hAnsi="宋体" w:cs="宋体"/>
          <w:sz w:val="28"/>
          <w:szCs w:val="28"/>
        </w:rPr>
        <w:t xml:space="preserve">3</w:t>
      </w:r>
      <w:r>
        <w:rPr>
          <w:rFonts w:hint="eastAsia" w:ascii="宋体" w:hAnsi="宋体" w:cs="宋体"/>
          <w:sz w:val="28"/>
          <w:szCs w:val="28"/>
        </w:rPr>
        <w:t xml:space="preserve">月</w:t>
      </w:r>
      <w:r>
        <w:rPr>
          <w:rFonts w:hint="eastAsia" w:ascii="宋体" w:hAnsi="宋体" w:cs="宋体"/>
          <w:sz w:val="28"/>
          <w:szCs w:val="28"/>
        </w:rPr>
        <w:t xml:space="preserve">26</w:t>
      </w:r>
      <w:r>
        <w:rPr>
          <w:rFonts w:hint="eastAsia" w:ascii="宋体" w:hAnsi="宋体" w:cs="宋体"/>
          <w:sz w:val="28"/>
          <w:szCs w:val="28"/>
        </w:rPr>
        <w:t xml:space="preserve">日9点00分（北京时间）。逾时，交易系统将拒绝接受上传投标文件电子文档。</w:t>
      </w:r>
      <w:r/>
    </w:p>
    <w:p>
      <w:pPr>
        <w:ind w:firstLine="480"/>
        <w:spacing w:line="480" w:lineRule="exact"/>
        <w:rPr>
          <w:rFonts w:hint="eastAsia" w:ascii="宋体" w:hAnsi="宋体" w:cs="宋体"/>
          <w:sz w:val="28"/>
          <w:szCs w:val="28"/>
        </w:rPr>
      </w:pPr>
      <w:r>
        <w:rPr>
          <w:rFonts w:hint="eastAsia" w:ascii="宋体" w:hAnsi="宋体" w:cs="宋体"/>
          <w:sz w:val="28"/>
          <w:szCs w:val="28"/>
        </w:rPr>
        <w:t xml:space="preserve">2.线上开标地点：“苏采云”系统（网址：http://jszfcg.jsczt.cn/）“开标大厅”。</w:t>
      </w:r>
      <w:r/>
    </w:p>
    <w:p>
      <w:pPr>
        <w:ind w:firstLine="480"/>
        <w:spacing w:line="480" w:lineRule="exact"/>
        <w:rPr>
          <w:rFonts w:hint="eastAsia" w:ascii="宋体" w:hAnsi="宋体" w:cs="宋体"/>
          <w:i/>
          <w:sz w:val="28"/>
          <w:szCs w:val="28"/>
        </w:rPr>
      </w:pPr>
      <w:r>
        <w:rPr>
          <w:rFonts w:hint="eastAsia" w:ascii="宋体" w:hAnsi="宋体" w:cs="宋体"/>
          <w:sz w:val="28"/>
          <w:szCs w:val="28"/>
        </w:rPr>
        <w:t xml:space="preserve">3.投标文件的解密：开标当天各投标人及时登录不见面开标大厅，投标文件递交截止时间后，采购人将在系统内公布投标投标人名单，然后通过开标会议区发出投标文件解密的指令，投标投标人在开标室按规定时间自行实施远程解密，</w:t>
      </w:r>
      <w:r>
        <w:rPr>
          <w:rFonts w:hint="eastAsia" w:ascii="宋体" w:hAnsi="宋体" w:cs="宋体"/>
          <w:b/>
          <w:sz w:val="28"/>
          <w:szCs w:val="28"/>
        </w:rPr>
        <w:t xml:space="preserve">投标投标人解密限定在开标后30分钟之内完成</w:t>
      </w:r>
      <w:r>
        <w:rPr>
          <w:rFonts w:hint="eastAsia" w:ascii="宋体" w:hAnsi="宋体" w:cs="宋体"/>
          <w:sz w:val="28"/>
          <w:szCs w:val="28"/>
        </w:rPr>
        <w:t xml:space="preserve">。</w:t>
      </w:r>
      <w:r>
        <w:rPr>
          <w:rFonts w:hint="eastAsia" w:ascii="宋体" w:hAnsi="宋体" w:cs="宋体"/>
          <w:sz w:val="28"/>
          <w:szCs w:val="28"/>
          <w:u w:val="single"/>
        </w:rPr>
        <w:t xml:space="preserve">因投标投标人网络与电源不稳定、未按操作手册要求配置软硬件、解密锁发生故障或用错、故意不在要求时限内完成解密等自身原因，导致投标文件在规定时间内未能解密、解密失败或解密超时，视为投标投标人撤销其投标文件，系统内投标文件将被退回</w:t>
      </w:r>
      <w:r>
        <w:rPr>
          <w:rFonts w:hint="eastAsia" w:ascii="宋体" w:hAnsi="宋体" w:cs="宋体"/>
          <w:sz w:val="28"/>
          <w:szCs w:val="28"/>
        </w:rPr>
        <w:t xml:space="preserve">；因采购人原因或网上招投标平台发生故障，导致无法按时完成投标文件解密或开、评标工作无法进行的，可根据实际情况相应延迟解密时间或调整开、评标时间。</w:t>
      </w:r>
      <w:r/>
    </w:p>
    <w:p>
      <w:pPr>
        <w:spacing w:line="480" w:lineRule="exact"/>
        <w:rPr>
          <w:rFonts w:hint="eastAsia" w:ascii="宋体" w:hAnsi="宋体" w:cs="宋体"/>
          <w:b/>
          <w:sz w:val="28"/>
          <w:szCs w:val="28"/>
        </w:rPr>
      </w:pPr>
      <w:r>
        <w:rPr>
          <w:rFonts w:hint="eastAsia" w:ascii="宋体" w:hAnsi="宋体" w:cs="宋体"/>
          <w:b/>
          <w:sz w:val="28"/>
          <w:szCs w:val="28"/>
        </w:rPr>
        <w:t xml:space="preserve">五、公告期限</w:t>
      </w:r>
      <w:bookmarkEnd w:id="20"/>
      <w:r/>
      <w:bookmarkEnd w:id="21"/>
      <w:r/>
      <w:bookmarkEnd w:id="22"/>
      <w:r/>
      <w:bookmarkEnd w:id="23"/>
      <w:r/>
      <w:r/>
    </w:p>
    <w:p>
      <w:pPr>
        <w:ind w:firstLine="560"/>
        <w:jc w:val="left"/>
        <w:spacing w:line="480" w:lineRule="exact"/>
        <w:widowControl/>
        <w:rPr>
          <w:rFonts w:hint="eastAsia" w:ascii="宋体" w:hAnsi="宋体" w:cs="宋体"/>
          <w:sz w:val="28"/>
          <w:szCs w:val="28"/>
        </w:rPr>
      </w:pPr>
      <w:r/>
      <w:bookmarkStart w:id="24" w:name="_Toc35393635"/>
      <w:r/>
      <w:bookmarkStart w:id="25" w:name="_Toc35393804"/>
      <w:r>
        <w:rPr>
          <w:rFonts w:hint="eastAsia" w:ascii="宋体" w:hAnsi="宋体" w:cs="宋体"/>
          <w:sz w:val="28"/>
          <w:szCs w:val="28"/>
        </w:rPr>
        <w:t xml:space="preserve">自本公告发布之日起5个工作日。</w:t>
      </w:r>
      <w:r/>
    </w:p>
    <w:p>
      <w:pPr>
        <w:spacing w:line="480" w:lineRule="exact"/>
        <w:rPr>
          <w:rFonts w:hint="eastAsia" w:ascii="宋体" w:hAnsi="宋体" w:cs="宋体"/>
          <w:b/>
          <w:sz w:val="28"/>
          <w:szCs w:val="28"/>
        </w:rPr>
      </w:pPr>
      <w:r>
        <w:rPr>
          <w:rFonts w:hint="eastAsia" w:ascii="宋体" w:hAnsi="宋体" w:cs="宋体"/>
          <w:b/>
          <w:sz w:val="28"/>
          <w:szCs w:val="28"/>
        </w:rPr>
        <w:t xml:space="preserve">六、其他补充事宜</w:t>
      </w:r>
      <w:bookmarkEnd w:id="24"/>
      <w:r/>
      <w:bookmarkEnd w:id="25"/>
      <w:r/>
      <w:r/>
    </w:p>
    <w:p>
      <w:pPr>
        <w:ind w:firstLine="560"/>
        <w:spacing w:line="480" w:lineRule="exact"/>
        <w:rPr>
          <w:rFonts w:hint="eastAsia" w:ascii="宋体" w:hAnsi="宋体" w:cs="宋体"/>
          <w:sz w:val="28"/>
          <w:szCs w:val="28"/>
        </w:rPr>
      </w:pPr>
      <w:r/>
      <w:bookmarkStart w:id="26" w:name="_Toc28359018"/>
      <w:r/>
      <w:bookmarkStart w:id="27" w:name="_Toc35393636"/>
      <w:r/>
      <w:bookmarkStart w:id="28" w:name="_Toc28359095"/>
      <w:r/>
      <w:bookmarkStart w:id="29" w:name="_Toc35393805"/>
      <w:r>
        <w:rPr>
          <w:rFonts w:hint="eastAsia" w:ascii="宋体" w:hAnsi="宋体" w:cs="宋体"/>
          <w:sz w:val="28"/>
          <w:szCs w:val="28"/>
        </w:rPr>
        <w:t xml:space="preserve">1.投标保证金：免收</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2.项目开标模式：不见面远程开标模式，投标人在各自地点通过苏采云系统参加投标活动。</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3.项目演示、样品、答辩等（如有请描述）：无。</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4.</w:t>
      </w:r>
      <w:r>
        <w:rPr>
          <w:rFonts w:ascii="宋体" w:hAnsi="宋体" w:cs="宋体"/>
          <w:sz w:val="28"/>
          <w:szCs w:val="28"/>
        </w:rPr>
        <w:t xml:space="preserve">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5.</w:t>
      </w:r>
      <w:r>
        <w:rPr>
          <w:rFonts w:ascii="宋体" w:hAnsi="宋体" w:cs="宋体"/>
          <w:sz w:val="28"/>
          <w:szCs w:val="28"/>
        </w:rPr>
        <w:t xml:space="preserve">有关本次采购的事项若存在变动或修改，敬请及时关注“江苏政府采购网”发布的信息更正公告。</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6.</w:t>
      </w:r>
      <w:r>
        <w:rPr>
          <w:rFonts w:ascii="宋体" w:hAnsi="宋体" w:cs="宋体"/>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spacing w:line="480" w:lineRule="exact"/>
        <w:rPr>
          <w:rFonts w:hint="eastAsia" w:ascii="宋体" w:hAnsi="宋体" w:cs="宋体"/>
          <w:b/>
          <w:sz w:val="28"/>
          <w:szCs w:val="28"/>
        </w:rPr>
      </w:pPr>
      <w:r>
        <w:rPr>
          <w:rFonts w:hint="eastAsia" w:ascii="宋体" w:hAnsi="宋体" w:cs="宋体"/>
          <w:b/>
          <w:sz w:val="28"/>
          <w:szCs w:val="28"/>
        </w:rPr>
        <w:t xml:space="preserve">七、凡对本次采购提出询问，请按以下方式联系。</w:t>
      </w:r>
      <w:bookmarkStart w:id="30" w:name="_Toc28359019"/>
      <w:r/>
      <w:bookmarkStart w:id="31" w:name="_Toc35393806"/>
      <w:r/>
      <w:bookmarkStart w:id="32" w:name="_Toc35393637"/>
      <w:r/>
      <w:bookmarkStart w:id="33" w:name="_Toc28359096"/>
      <w:r/>
      <w:bookmarkEnd w:id="26"/>
      <w:r/>
      <w:bookmarkEnd w:id="27"/>
      <w:r/>
      <w:bookmarkEnd w:id="28"/>
      <w:r/>
      <w:bookmarkEnd w:id="29"/>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1.采购人信息</w:t>
      </w:r>
      <w:bookmarkEnd w:id="30"/>
      <w:r/>
      <w:bookmarkEnd w:id="31"/>
      <w:r/>
      <w:bookmarkEnd w:id="32"/>
      <w:r/>
      <w:bookmarkEnd w:id="33"/>
      <w:r/>
      <w:r/>
    </w:p>
    <w:p>
      <w:pPr>
        <w:ind w:firstLine="560"/>
        <w:jc w:val="left"/>
        <w:spacing w:line="480" w:lineRule="exact"/>
        <w:rPr>
          <w:rFonts w:hint="eastAsia" w:ascii="宋体" w:hAnsi="宋体" w:cs="宋体"/>
          <w:sz w:val="28"/>
          <w:szCs w:val="28"/>
          <w:u w:val="single"/>
        </w:rPr>
      </w:pPr>
      <w:r>
        <w:rPr>
          <w:rFonts w:hint="eastAsia" w:ascii="宋体" w:hAnsi="宋体" w:cs="宋体"/>
          <w:sz w:val="28"/>
          <w:szCs w:val="28"/>
        </w:rPr>
        <w:t xml:space="preserve">名    称：</w:t>
      </w:r>
      <w:r>
        <w:rPr>
          <w:rFonts w:hint="eastAsia" w:ascii="宋体" w:hAnsi="宋体" w:cs="宋体"/>
          <w:sz w:val="28"/>
          <w:szCs w:val="28"/>
          <w:u w:val="single"/>
        </w:rPr>
        <w:t xml:space="preserve">南通市海门区三星镇人民政府</w:t>
      </w:r>
      <w:r/>
    </w:p>
    <w:p>
      <w:pPr>
        <w:ind w:firstLine="560"/>
        <w:jc w:val="left"/>
        <w:spacing w:line="480" w:lineRule="exact"/>
        <w:rPr>
          <w:rFonts w:hint="eastAsia" w:ascii="宋体" w:hAnsi="宋体" w:cs="宋体"/>
          <w:sz w:val="28"/>
          <w:szCs w:val="28"/>
          <w:u w:val="single"/>
        </w:rPr>
      </w:pPr>
      <w:r>
        <w:rPr>
          <w:rFonts w:hint="eastAsia" w:ascii="宋体" w:hAnsi="宋体" w:cs="宋体"/>
          <w:sz w:val="28"/>
          <w:szCs w:val="28"/>
        </w:rPr>
        <w:t xml:space="preserve">地    址：</w:t>
      </w:r>
      <w:r>
        <w:rPr>
          <w:rFonts w:hint="eastAsia" w:ascii="宋体" w:hAnsi="宋体" w:cs="宋体"/>
          <w:sz w:val="28"/>
          <w:szCs w:val="28"/>
          <w:u w:val="single"/>
        </w:rPr>
        <w:t xml:space="preserve">南通市海门区三星镇纺都大道188号  </w:t>
      </w:r>
      <w:r/>
    </w:p>
    <w:p>
      <w:pPr>
        <w:ind w:firstLine="560"/>
        <w:spacing w:line="480" w:lineRule="exact"/>
        <w:rPr>
          <w:rFonts w:hint="eastAsia" w:ascii="宋体" w:hAnsi="宋体"/>
          <w:sz w:val="28"/>
          <w:szCs w:val="28"/>
        </w:rPr>
      </w:pPr>
      <w:r>
        <w:rPr>
          <w:rFonts w:hint="eastAsia" w:ascii="宋体" w:hAnsi="宋体"/>
          <w:sz w:val="28"/>
          <w:szCs w:val="28"/>
        </w:rPr>
        <w:t xml:space="preserve">联系方式：</w:t>
      </w:r>
      <w:bookmarkStart w:id="34" w:name="_Toc28359097"/>
      <w:r/>
      <w:bookmarkStart w:id="35" w:name="_Toc35393638"/>
      <w:r/>
      <w:bookmarkStart w:id="36" w:name="_Toc28359020"/>
      <w:r/>
      <w:bookmarkStart w:id="37" w:name="_Toc35393807"/>
      <w:r>
        <w:rPr>
          <w:rFonts w:hint="eastAsia" w:ascii="宋体" w:hAnsi="宋体"/>
          <w:sz w:val="28"/>
          <w:szCs w:val="28"/>
          <w:u w:val="single"/>
        </w:rPr>
        <w:t xml:space="preserve">殷先生   15195861931   </w:t>
      </w:r>
      <w:r/>
    </w:p>
    <w:p>
      <w:pPr>
        <w:ind w:firstLine="560"/>
        <w:spacing w:line="480" w:lineRule="exact"/>
        <w:rPr>
          <w:rFonts w:hint="eastAsia" w:ascii="宋体" w:hAnsi="宋体"/>
          <w:sz w:val="28"/>
          <w:szCs w:val="28"/>
        </w:rPr>
      </w:pPr>
      <w:r>
        <w:rPr>
          <w:rFonts w:hint="eastAsia" w:ascii="宋体" w:hAnsi="宋体"/>
          <w:sz w:val="28"/>
          <w:szCs w:val="28"/>
        </w:rPr>
        <w:t xml:space="preserve">采购代理机构信息</w:t>
      </w:r>
      <w:bookmarkEnd w:id="34"/>
      <w:r/>
      <w:bookmarkEnd w:id="35"/>
      <w:r/>
      <w:bookmarkEnd w:id="36"/>
      <w:r/>
      <w:bookmarkEnd w:id="37"/>
      <w:r/>
      <w:bookmarkEnd w:id="0"/>
      <w:r/>
      <w:bookmarkEnd w:id="7"/>
      <w:r/>
      <w:r/>
    </w:p>
    <w:p>
      <w:pPr>
        <w:ind w:firstLine="560"/>
        <w:spacing w:line="480" w:lineRule="exact"/>
        <w:rPr>
          <w:rFonts w:hint="eastAsia" w:ascii="宋体" w:hAnsi="宋体"/>
          <w:sz w:val="28"/>
          <w:szCs w:val="28"/>
        </w:rPr>
      </w:pPr>
      <w:r>
        <w:rPr>
          <w:rFonts w:hint="eastAsia" w:ascii="宋体" w:hAnsi="宋体"/>
          <w:sz w:val="28"/>
          <w:szCs w:val="28"/>
        </w:rPr>
        <w:t xml:space="preserve">名    称：</w:t>
      </w:r>
      <w:r>
        <w:rPr>
          <w:rFonts w:hint="eastAsia" w:ascii="宋体" w:hAnsi="宋体"/>
          <w:sz w:val="28"/>
          <w:szCs w:val="28"/>
          <w:u w:val="single"/>
        </w:rPr>
        <w:t xml:space="preserve">江苏天业工程咨询房地产估价有限责任公司 </w:t>
      </w:r>
      <w:r/>
    </w:p>
    <w:p>
      <w:pPr>
        <w:ind w:firstLine="560"/>
        <w:spacing w:line="480" w:lineRule="exact"/>
        <w:rPr>
          <w:rFonts w:hint="eastAsia" w:ascii="宋体" w:hAnsi="宋体"/>
          <w:sz w:val="28"/>
          <w:szCs w:val="28"/>
          <w:u w:val="single"/>
        </w:rPr>
      </w:pPr>
      <w:r>
        <w:rPr>
          <w:rFonts w:hint="eastAsia" w:ascii="宋体" w:hAnsi="宋体"/>
          <w:sz w:val="28"/>
          <w:szCs w:val="28"/>
        </w:rPr>
        <w:t xml:space="preserve">地　　址：</w:t>
      </w:r>
      <w:r>
        <w:rPr>
          <w:rFonts w:hint="eastAsia" w:ascii="宋体" w:hAnsi="宋体"/>
          <w:sz w:val="28"/>
          <w:szCs w:val="28"/>
          <w:u w:val="single"/>
        </w:rPr>
        <w:t xml:space="preserve">南通市海门区光华大厦A座706室 </w:t>
      </w:r>
      <w:r/>
    </w:p>
    <w:p>
      <w:pPr>
        <w:ind w:firstLine="560"/>
        <w:spacing w:line="480" w:lineRule="exact"/>
        <w:rPr>
          <w:rFonts w:hint="eastAsia" w:ascii="宋体" w:hAnsi="宋体" w:cs="宋体"/>
          <w:b/>
          <w:bCs/>
          <w:sz w:val="28"/>
          <w:szCs w:val="28"/>
        </w:rPr>
      </w:pPr>
      <w:r>
        <w:rPr>
          <w:rFonts w:hint="eastAsia" w:ascii="宋体" w:hAnsi="宋体"/>
          <w:sz w:val="28"/>
          <w:szCs w:val="28"/>
        </w:rPr>
        <w:t xml:space="preserve">联系方式：</w:t>
      </w:r>
      <w:r>
        <w:rPr>
          <w:rFonts w:hint="eastAsia" w:ascii="宋体" w:hAnsi="宋体"/>
          <w:sz w:val="28"/>
          <w:szCs w:val="28"/>
          <w:u w:val="single"/>
        </w:rPr>
        <w:t xml:space="preserve">黄女士　</w:t>
      </w:r>
      <w:r>
        <w:rPr>
          <w:rFonts w:hint="eastAsia" w:ascii="宋体" w:hAnsi="宋体"/>
          <w:sz w:val="28"/>
          <w:szCs w:val="28"/>
          <w:u w:val="single"/>
        </w:rPr>
        <w:t xml:space="preserve"> </w:t>
      </w:r>
      <w:r>
        <w:rPr>
          <w:rFonts w:hint="eastAsia" w:ascii="宋体" w:hAnsi="宋体"/>
          <w:sz w:val="28"/>
          <w:szCs w:val="28"/>
          <w:u w:val="single"/>
        </w:rPr>
        <w:t xml:space="preserve">18020199379　</w:t>
      </w:r>
      <w:r/>
    </w:p>
    <w:p>
      <w:pPr>
        <w:ind w:firstLine="560"/>
        <w:jc w:val="left"/>
        <w:spacing w:line="480" w:lineRule="exact"/>
        <w:rPr>
          <w:rFonts w:hint="eastAsia" w:ascii="宋体" w:hAnsi="宋体" w:cs="宋体"/>
          <w:bCs/>
          <w:sz w:val="28"/>
          <w:szCs w:val="28"/>
        </w:rPr>
      </w:pPr>
      <w:r>
        <w:rPr>
          <w:rFonts w:hint="eastAsia" w:ascii="宋体" w:hAnsi="宋体" w:cs="宋体"/>
          <w:bCs/>
          <w:sz w:val="28"/>
          <w:szCs w:val="28"/>
        </w:rPr>
        <w:t xml:space="preserve">3.项目联系方式</w:t>
      </w:r>
      <w:r/>
    </w:p>
    <w:p>
      <w:pPr>
        <w:ind w:firstLine="560"/>
        <w:jc w:val="left"/>
        <w:spacing w:line="480" w:lineRule="exact"/>
        <w:rPr>
          <w:rFonts w:hint="eastAsia" w:ascii="宋体" w:hAnsi="宋体" w:cs="宋体"/>
          <w:bCs/>
          <w:sz w:val="28"/>
          <w:szCs w:val="28"/>
        </w:rPr>
      </w:pPr>
      <w:r>
        <w:rPr>
          <w:rFonts w:hint="eastAsia" w:ascii="宋体" w:hAnsi="宋体" w:cs="宋体"/>
          <w:bCs/>
          <w:sz w:val="28"/>
          <w:szCs w:val="28"/>
        </w:rPr>
        <w:t xml:space="preserve">项目联系人：</w:t>
      </w:r>
      <w:r>
        <w:rPr>
          <w:rFonts w:hint="eastAsia" w:ascii="宋体" w:hAnsi="宋体"/>
          <w:sz w:val="28"/>
          <w:szCs w:val="28"/>
          <w:u w:val="single"/>
        </w:rPr>
        <w:t xml:space="preserve">黄女士</w:t>
      </w:r>
      <w:r/>
    </w:p>
    <w:p>
      <w:pPr>
        <w:ind w:firstLine="560"/>
        <w:jc w:val="left"/>
        <w:spacing w:line="480" w:lineRule="exact"/>
        <w:rPr>
          <w:rFonts w:hint="eastAsia" w:ascii="宋体" w:hAnsi="宋体" w:cs="宋体"/>
          <w:bCs/>
          <w:sz w:val="28"/>
          <w:szCs w:val="28"/>
        </w:rPr>
      </w:pPr>
      <w:r>
        <w:rPr>
          <w:rFonts w:hint="eastAsia" w:ascii="宋体" w:hAnsi="宋体" w:cs="宋体"/>
          <w:bCs/>
          <w:sz w:val="28"/>
          <w:szCs w:val="28"/>
        </w:rPr>
        <w:t xml:space="preserve">电话：</w:t>
      </w:r>
      <w:r>
        <w:rPr>
          <w:rFonts w:hint="eastAsia" w:ascii="宋体" w:hAnsi="宋体"/>
          <w:sz w:val="28"/>
          <w:szCs w:val="28"/>
          <w:u w:val="single"/>
        </w:rPr>
        <w:t xml:space="preserve">18020199379</w:t>
      </w:r>
      <w:r/>
    </w:p>
    <w:p>
      <w:pPr>
        <w:ind w:firstLine="560"/>
        <w:jc w:val="left"/>
        <w:spacing w:line="480" w:lineRule="exact"/>
        <w:rPr>
          <w:rFonts w:hint="eastAsia" w:ascii="宋体" w:hAnsi="宋体" w:cs="宋体"/>
          <w:bCs/>
          <w:sz w:val="28"/>
          <w:szCs w:val="28"/>
        </w:rPr>
      </w:pPr>
      <w:r>
        <w:rPr>
          <w:rFonts w:hint="eastAsia" w:ascii="宋体" w:hAnsi="宋体" w:cs="宋体"/>
          <w:bCs/>
          <w:sz w:val="28"/>
          <w:szCs w:val="28"/>
        </w:rPr>
        <w:t xml:space="preserve">技术、软件支持电话：0519-86722801；0519-86722806；王工，13063936179</w:t>
      </w:r>
      <w:r/>
    </w:p>
    <w:p>
      <w:pPr>
        <w:jc w:val="center"/>
        <w:spacing w:line="440" w:lineRule="exact"/>
        <w:rPr>
          <w:rFonts w:hint="eastAsia" w:ascii="宋体" w:hAnsi="宋体" w:cs="宋体"/>
          <w:b/>
          <w:bCs/>
          <w:sz w:val="28"/>
          <w:szCs w:val="28"/>
          <w:lang w:val="zh-CN"/>
        </w:rPr>
      </w:pPr>
      <w:r>
        <w:rPr>
          <w:rFonts w:hint="eastAsia" w:ascii="宋体" w:hAnsi="宋体" w:cs="宋体"/>
          <w:b/>
          <w:bCs/>
          <w:sz w:val="28"/>
          <w:szCs w:val="28"/>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500" w:lineRule="exact"/>
        <w:rPr>
          <w:rFonts w:hint="eastAsia" w:ascii="宋体" w:hAnsi="宋体" w:cs="宋体"/>
          <w:b/>
          <w:bCs/>
          <w:sz w:val="36"/>
          <w:szCs w:val="36"/>
        </w:rPr>
      </w:pPr>
      <w:r>
        <w:rPr>
          <w:rFonts w:hint="eastAsia" w:ascii="宋体" w:hAnsi="宋体" w:cs="宋体"/>
          <w:b/>
          <w:bCs/>
          <w:sz w:val="36"/>
          <w:szCs w:val="36"/>
          <w:highlight w:val="none"/>
          <w:lang w:val="zh-CN"/>
        </w:rPr>
      </w:r>
      <w:r>
        <w:rPr>
          <w:rFonts w:hint="eastAsia" w:ascii="宋体" w:hAnsi="宋体" w:cs="宋体"/>
          <w:b/>
          <w:bCs/>
          <w:sz w:val="36"/>
          <w:szCs w:val="36"/>
          <w:highlight w:val="none"/>
          <w:lang w:val="zh-CN"/>
        </w:rP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rPr>
          <w:rFonts w:hint="eastAsia" w:ascii="宋体" w:hAnsi="宋体" w:cs="宋体"/>
          <w:b/>
          <w:bCs/>
          <w:sz w:val="36"/>
          <w:szCs w:val="36"/>
          <w:highlight w:val="none"/>
          <w:lang w:val="zh-CN"/>
        </w:rP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rPr>
          <w:rFonts w:hint="eastAsia" w:ascii="宋体" w:hAnsi="宋体" w:cs="宋体"/>
          <w:b/>
          <w:bCs/>
          <w:sz w:val="36"/>
          <w:szCs w:val="36"/>
          <w:highlight w:val="none"/>
          <w:lang w:val="zh-CN"/>
        </w:rP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lang w:val="zh-CN"/>
        </w:rPr>
        <w:t xml:space="preserve">第二部分 </w:t>
      </w:r>
      <w:r>
        <w:rPr>
          <w:rFonts w:hint="eastAsia" w:ascii="宋体" w:hAnsi="宋体" w:cs="宋体"/>
          <w:b/>
          <w:bCs/>
          <w:sz w:val="36"/>
          <w:szCs w:val="36"/>
        </w:rPr>
        <w:t xml:space="preserve">投标人</w:t>
      </w:r>
      <w:r>
        <w:rPr>
          <w:rFonts w:hint="eastAsia" w:ascii="宋体" w:hAnsi="宋体" w:cs="宋体"/>
          <w:b/>
          <w:bCs/>
          <w:sz w:val="36"/>
          <w:szCs w:val="36"/>
          <w:lang w:val="zh-CN"/>
        </w:rPr>
        <w:t xml:space="preserve">须知</w:t>
      </w:r>
      <w:r/>
    </w:p>
    <w:p>
      <w:pPr>
        <w:ind w:firstLine="562"/>
        <w:spacing w:line="480" w:lineRule="exact"/>
        <w:rPr>
          <w:rFonts w:hint="eastAsia" w:ascii="宋体" w:hAnsi="宋体" w:cs="宋体"/>
          <w:b/>
          <w:sz w:val="28"/>
          <w:szCs w:val="28"/>
        </w:rPr>
        <w:outlineLvl w:val="0"/>
      </w:pPr>
      <w:r>
        <w:rPr>
          <w:rFonts w:hint="eastAsia" w:ascii="宋体" w:hAnsi="宋体" w:cs="宋体"/>
          <w:b/>
          <w:sz w:val="28"/>
          <w:szCs w:val="28"/>
        </w:rPr>
        <w:t xml:space="preserve">（一）总则</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1.采购方式</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1.1 本次招标采取公开招标方式，本招标文件仅适用于招标公告中所述项目。</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2.合格的投标人</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2.1满足招标公告中投标人的资格要求的规定。</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2.2 满足本文件实质性条款的规定。</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3.适用法律</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3.1 本次招标及由此产生的合同受中华人民共和国有关的法律法规制约和保护。</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4.投标费用</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4.1 投标人应自行承担所有与参加投标有关的费用，无论投标过程中的做法和结果如何，采购代理在任何情况下均无义务和责任承担这些费用。</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4.2 本次招标采购代理和采购人不收取标书工本费与中标服务费。</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5.招标文件的约束力</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5.1 投标人一旦参加本项目采购活动，即被认为接受了本招标文件的规定和约束。</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6.招标文件的解释</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6.1招标文件需求部分（投标人资格要求、项目需求、商务技术评分标准）由采购人解释，其它部分由采购代理解释。</w:t>
      </w:r>
      <w:r/>
    </w:p>
    <w:p>
      <w:pPr>
        <w:ind w:firstLine="562"/>
        <w:spacing w:line="480" w:lineRule="exact"/>
        <w:rPr>
          <w:rFonts w:hint="eastAsia" w:ascii="宋体" w:hAnsi="宋体" w:cs="宋体"/>
          <w:b/>
          <w:sz w:val="28"/>
          <w:szCs w:val="28"/>
        </w:rPr>
        <w:outlineLvl w:val="0"/>
      </w:pPr>
      <w:r>
        <w:rPr>
          <w:rFonts w:hint="eastAsia" w:ascii="宋体" w:hAnsi="宋体" w:cs="宋体"/>
          <w:b/>
          <w:sz w:val="28"/>
          <w:szCs w:val="28"/>
        </w:rPr>
        <w:t xml:space="preserve">（二）招标文件</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1.招标文件构成</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1.1 招标文件由以下部分组成：</w:t>
      </w:r>
      <w:r/>
    </w:p>
    <w:p>
      <w:pPr>
        <w:ind w:firstLine="420"/>
        <w:spacing w:line="480" w:lineRule="exact"/>
        <w:rPr>
          <w:rFonts w:hint="eastAsia" w:ascii="宋体" w:hAnsi="宋体" w:cs="宋体"/>
          <w:sz w:val="28"/>
          <w:szCs w:val="28"/>
        </w:rPr>
      </w:pPr>
      <w:r>
        <w:rPr>
          <w:rFonts w:hint="eastAsia" w:ascii="宋体" w:hAnsi="宋体" w:cs="宋体"/>
          <w:sz w:val="28"/>
          <w:szCs w:val="28"/>
        </w:rPr>
        <w:t xml:space="preserve">（1）招标</w:t>
      </w:r>
      <w:r>
        <w:rPr>
          <w:rFonts w:hint="eastAsia" w:ascii="宋体" w:hAnsi="宋体" w:cs="宋体"/>
          <w:bCs/>
          <w:sz w:val="28"/>
          <w:szCs w:val="28"/>
        </w:rPr>
        <w:t xml:space="preserve">公告</w:t>
      </w:r>
      <w:r/>
    </w:p>
    <w:p>
      <w:pPr>
        <w:ind w:firstLine="420"/>
        <w:spacing w:line="480" w:lineRule="exact"/>
        <w:rPr>
          <w:rFonts w:hint="eastAsia" w:ascii="宋体" w:hAnsi="宋体" w:cs="宋体"/>
          <w:sz w:val="28"/>
          <w:szCs w:val="28"/>
        </w:rPr>
      </w:pPr>
      <w:r>
        <w:rPr>
          <w:rFonts w:hint="eastAsia" w:ascii="宋体" w:hAnsi="宋体" w:cs="宋体"/>
          <w:sz w:val="28"/>
          <w:szCs w:val="28"/>
        </w:rPr>
        <w:t xml:space="preserve">（2）投标人须知</w:t>
      </w:r>
      <w:r/>
    </w:p>
    <w:p>
      <w:pPr>
        <w:ind w:firstLine="420"/>
        <w:spacing w:line="480" w:lineRule="exact"/>
        <w:rPr>
          <w:rFonts w:hint="eastAsia" w:ascii="宋体" w:hAnsi="宋体" w:cs="宋体"/>
          <w:sz w:val="28"/>
          <w:szCs w:val="28"/>
        </w:rPr>
      </w:pPr>
      <w:r>
        <w:rPr>
          <w:rFonts w:hint="eastAsia" w:ascii="宋体" w:hAnsi="宋体" w:cs="宋体"/>
          <w:sz w:val="28"/>
          <w:szCs w:val="28"/>
        </w:rPr>
        <w:t xml:space="preserve">（3）项目需求</w:t>
      </w:r>
      <w:r/>
    </w:p>
    <w:p>
      <w:pPr>
        <w:ind w:firstLine="420"/>
        <w:spacing w:line="480" w:lineRule="exact"/>
        <w:rPr>
          <w:rFonts w:hint="eastAsia" w:ascii="宋体" w:hAnsi="宋体" w:cs="宋体"/>
          <w:sz w:val="28"/>
          <w:szCs w:val="28"/>
        </w:rPr>
      </w:pPr>
      <w:r>
        <w:rPr>
          <w:rFonts w:hint="eastAsia" w:ascii="宋体" w:hAnsi="宋体" w:cs="宋体"/>
          <w:sz w:val="28"/>
          <w:szCs w:val="28"/>
        </w:rPr>
        <w:t xml:space="preserve">（4）评审方法和评审标准</w:t>
      </w:r>
      <w:r/>
    </w:p>
    <w:p>
      <w:pPr>
        <w:ind w:firstLine="420"/>
        <w:spacing w:line="480" w:lineRule="exact"/>
        <w:rPr>
          <w:rFonts w:hint="eastAsia" w:ascii="宋体" w:hAnsi="宋体" w:cs="宋体"/>
          <w:sz w:val="28"/>
          <w:szCs w:val="28"/>
        </w:rPr>
      </w:pPr>
      <w:r>
        <w:rPr>
          <w:rFonts w:hint="eastAsia" w:ascii="宋体" w:hAnsi="宋体" w:cs="宋体"/>
          <w:sz w:val="28"/>
          <w:szCs w:val="28"/>
        </w:rPr>
        <w:t xml:space="preserve">（5）投标文件组成</w:t>
      </w:r>
      <w:r/>
    </w:p>
    <w:p>
      <w:pPr>
        <w:ind w:firstLine="420"/>
        <w:spacing w:line="480" w:lineRule="exact"/>
        <w:rPr>
          <w:rFonts w:hint="eastAsia" w:ascii="宋体" w:hAnsi="宋体" w:cs="宋体"/>
          <w:sz w:val="28"/>
          <w:szCs w:val="28"/>
        </w:rPr>
      </w:pPr>
      <w:r>
        <w:rPr>
          <w:rFonts w:hint="eastAsia" w:ascii="宋体" w:hAnsi="宋体" w:cs="宋体"/>
          <w:sz w:val="28"/>
          <w:szCs w:val="28"/>
        </w:rPr>
        <w:t xml:space="preserve">（6）附件</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请仔细检查招标文件是否齐全，如有缺漏请立即与采购人或采购代理联系解决。</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2.招标文件的澄清</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2.1 任何要求对招标文件进行澄清的投标人，应在投标截止期十日前按招标公告中的通讯地址，以书面形式通知采购人或政府采购代理机构。采购人有权对发出的招标文件进行必要的澄清或修改。</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2.2采购人视情组织答疑会</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3.招标文件的修改</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3.1 在投标文件提交截止时间前，采购代理可以对招标文件进行修改。</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3.2 采购代理有权按照法定的要求推迟投标文件提交截止日期和投标日期。</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3.3 招标文件的修改将在江苏政府采购网公布，补充文件将作为招标文件的组成部分，并对投标人具有约束力。</w:t>
      </w:r>
      <w:r/>
    </w:p>
    <w:p>
      <w:pPr>
        <w:ind w:firstLine="560"/>
        <w:spacing w:line="480" w:lineRule="exact"/>
        <w:rPr>
          <w:rFonts w:hint="eastAsia" w:ascii="宋体" w:hAnsi="宋体" w:cs="宋体"/>
          <w:b/>
          <w:bCs/>
          <w:sz w:val="28"/>
          <w:szCs w:val="28"/>
        </w:rPr>
        <w:outlineLvl w:val="0"/>
      </w:pPr>
      <w:r>
        <w:rPr>
          <w:rFonts w:hint="eastAsia" w:ascii="宋体" w:hAnsi="宋体" w:cs="宋体"/>
          <w:sz w:val="28"/>
          <w:szCs w:val="28"/>
        </w:rPr>
        <w:t xml:space="preserve">4.</w:t>
      </w:r>
      <w:r>
        <w:rPr>
          <w:rFonts w:hint="eastAsia" w:ascii="宋体" w:hAnsi="宋体" w:cs="宋体"/>
          <w:b/>
          <w:bCs/>
          <w:sz w:val="28"/>
          <w:szCs w:val="28"/>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缀名为“.</w:t>
      </w:r>
      <w:r>
        <w:rPr>
          <w:rFonts w:hint="eastAsia" w:ascii="宋体" w:hAnsi="宋体" w:cs="宋体"/>
          <w:b/>
          <w:bCs/>
          <w:sz w:val="28"/>
          <w:szCs w:val="28"/>
        </w:rPr>
        <w:t xml:space="preserve">kedt</w:t>
      </w:r>
      <w:r>
        <w:rPr>
          <w:rFonts w:hint="eastAsia" w:ascii="宋体" w:hAnsi="宋体" w:cs="宋体"/>
          <w:b/>
          <w:bCs/>
          <w:sz w:val="28"/>
          <w:szCs w:val="28"/>
        </w:rPr>
        <w:t xml:space="preserve">”），离线编制投标文件，否则，将自行承担相应的风险。</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5.投标人对采购人提供的采购文件所做出的推论、解释和结论，采购人概不负责。投标人由于对采购文件的任何推论和误解以及采购人对有关问题的口头解释所造成的后果，均由各潜在投标人自负。</w:t>
      </w:r>
      <w:r/>
    </w:p>
    <w:p>
      <w:pPr>
        <w:ind w:firstLine="562"/>
        <w:spacing w:line="480" w:lineRule="exact"/>
        <w:rPr>
          <w:rFonts w:hint="eastAsia" w:ascii="宋体" w:hAnsi="宋体" w:cs="宋体"/>
          <w:b/>
          <w:sz w:val="28"/>
          <w:szCs w:val="28"/>
        </w:rPr>
        <w:outlineLvl w:val="0"/>
      </w:pPr>
      <w:r>
        <w:rPr>
          <w:rFonts w:hint="eastAsia" w:ascii="宋体" w:hAnsi="宋体" w:cs="宋体"/>
          <w:b/>
          <w:sz w:val="28"/>
          <w:szCs w:val="28"/>
        </w:rPr>
        <w:t xml:space="preserve">（三）投标文件的编制</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1.投标文件的语言及度量衡单位</w:t>
      </w:r>
      <w:r/>
    </w:p>
    <w:p>
      <w:pPr>
        <w:ind w:firstLine="560"/>
        <w:spacing w:line="480" w:lineRule="exact"/>
        <w:rPr>
          <w:rFonts w:hint="eastAsia" w:ascii="宋体" w:hAnsi="宋体"/>
          <w:sz w:val="28"/>
          <w:szCs w:val="28"/>
        </w:rPr>
      </w:pPr>
      <w:r>
        <w:rPr>
          <w:rFonts w:hint="eastAsia" w:ascii="宋体" w:hAnsi="宋体" w:cs="宋体"/>
          <w:sz w:val="28"/>
          <w:szCs w:val="28"/>
        </w:rPr>
        <w:t xml:space="preserve">1.1</w:t>
      </w:r>
      <w:r>
        <w:rPr>
          <w:rFonts w:ascii="宋体" w:hAnsi="宋体"/>
          <w:sz w:val="28"/>
          <w:szCs w:val="28"/>
        </w:rPr>
        <w:t xml:space="preserve">投标人提交的投标文件以及投标人与</w:t>
      </w:r>
      <w:r>
        <w:rPr>
          <w:rFonts w:hint="eastAsia" w:ascii="宋体" w:hAnsi="宋体"/>
          <w:sz w:val="28"/>
          <w:szCs w:val="28"/>
        </w:rPr>
        <w:t xml:space="preserve">采购人或采购代理机构</w:t>
      </w:r>
      <w:r>
        <w:rPr>
          <w:rFonts w:ascii="宋体" w:hAnsi="宋体"/>
          <w:sz w:val="28"/>
          <w:szCs w:val="28"/>
        </w:rPr>
        <w:t xml:space="preserve">就有关投标的所有来往通知、函件和文件均应使用</w:t>
      </w:r>
      <w:r>
        <w:rPr>
          <w:rFonts w:ascii="宋体" w:hAnsi="宋体"/>
          <w:bCs/>
          <w:sz w:val="28"/>
          <w:szCs w:val="28"/>
        </w:rPr>
        <w:t xml:space="preserve">简体中文</w:t>
      </w:r>
      <w:r>
        <w:rPr>
          <w:rFonts w:ascii="宋体" w:hAnsi="宋体"/>
          <w:sz w:val="28"/>
          <w:szCs w:val="28"/>
        </w:rPr>
        <w:t xml:space="preserve">。</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1.2 除技术性能另有规定外，投标文件所使用的度量衡单位，均须采用国家法定计量单位。</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2.投标文件构成</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2.1 投标人编写的投标文件应包括资格审查证明材料文件、商务技术标文件、价格标文件。投标人按“第七部分 投标文件组成”要求编写投标文件。</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3.投标有效期</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3.1投标有效期为采购中心规定的开标之日后</w:t>
      </w:r>
      <w:r>
        <w:rPr>
          <w:rFonts w:hint="eastAsia" w:ascii="宋体" w:hAnsi="宋体" w:cs="宋体"/>
          <w:b/>
          <w:bCs/>
          <w:sz w:val="28"/>
          <w:szCs w:val="28"/>
          <w:u w:val="single"/>
        </w:rPr>
        <w:t xml:space="preserve">六十（60）天</w:t>
      </w:r>
      <w:r>
        <w:rPr>
          <w:rFonts w:hint="eastAsia" w:ascii="宋体" w:hAnsi="宋体" w:cs="宋体"/>
          <w:sz w:val="28"/>
          <w:szCs w:val="28"/>
        </w:rPr>
        <w:t xml:space="preserve">。投标有效期比规定短的将被视为未实质性响应招标文件而予以拒绝。</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4. 投标有效期的延长</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4.1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5.电子投标文件其他要求</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5.1电子招标投标交易平台（即“苏采云”系统）相关要求是本采购文件的组成部分。</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5.2投标人应对CA证书妥善保管，如被他人盗用投标，因此带来的结果均由投标人自行承担。</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5.3投标人应当对采购文件提出的实质性要求和条件作出实质性响应，并在电子投标系统逐条应答。</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5.4投标人应对要求提供的资格证明文件（如资质证书、资格证书）、技术资料（如白皮书、彩页、手册、检测报告等）扫描上传至投标系统。 </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5.5招标文件对证明文件无明确形式要求的，证明文件可以以文字资料、图纸和数据等形式提交。</w:t>
      </w:r>
      <w:r/>
    </w:p>
    <w:p>
      <w:pPr>
        <w:ind w:firstLine="560"/>
        <w:spacing w:line="480" w:lineRule="exact"/>
        <w:rPr>
          <w:rFonts w:hint="eastAsia" w:ascii="宋体" w:hAnsi="宋体" w:cs="宋体"/>
          <w:sz w:val="28"/>
          <w:szCs w:val="28"/>
        </w:rPr>
        <w:outlineLvl w:val="0"/>
      </w:pPr>
      <w:r>
        <w:rPr>
          <w:rFonts w:hint="eastAsia" w:ascii="宋体" w:hAnsi="宋体" w:cs="宋体"/>
          <w:sz w:val="28"/>
          <w:szCs w:val="28"/>
        </w:rPr>
        <w:t xml:space="preserve">6.</w:t>
      </w:r>
      <w:r>
        <w:rPr>
          <w:rFonts w:hint="eastAsia" w:ascii="宋体" w:hAnsi="宋体" w:cs="宋体"/>
          <w:b/>
          <w:bCs/>
          <w:sz w:val="28"/>
          <w:szCs w:val="28"/>
        </w:rPr>
        <w:t xml:space="preserve">投标人应当在采购文件要求提交投标文件的截止时间前，将投标文件</w:t>
      </w:r>
      <w:r>
        <w:rPr>
          <w:rFonts w:hint="eastAsia" w:ascii="宋体" w:hAnsi="宋体" w:cs="宋体"/>
          <w:b/>
          <w:bCs/>
          <w:sz w:val="28"/>
          <w:szCs w:val="28"/>
        </w:rPr>
        <w:t xml:space="preserve">提交至“苏采云”系统，逾期提交的投标文件，“苏采云”系统将自动拒收。各投标人应在规定时间内凭CA证书进行网上解密。</w:t>
      </w:r>
      <w:r/>
    </w:p>
    <w:p>
      <w:pPr>
        <w:ind w:firstLine="562"/>
        <w:spacing w:line="480" w:lineRule="exact"/>
        <w:rPr>
          <w:rFonts w:hint="eastAsia" w:ascii="宋体" w:hAnsi="宋体" w:cs="宋体"/>
          <w:b/>
          <w:sz w:val="28"/>
          <w:szCs w:val="28"/>
        </w:rPr>
        <w:outlineLvl w:val="0"/>
      </w:pPr>
      <w:r>
        <w:rPr>
          <w:rFonts w:hint="eastAsia" w:ascii="宋体" w:hAnsi="宋体" w:cs="宋体"/>
          <w:b/>
          <w:sz w:val="28"/>
          <w:szCs w:val="28"/>
        </w:rPr>
        <w:t xml:space="preserve">（四）投标文件的提交</w:t>
      </w:r>
      <w:r/>
    </w:p>
    <w:p>
      <w:pPr>
        <w:ind w:firstLine="560"/>
        <w:keepNext/>
        <w:spacing w:line="480" w:lineRule="exact"/>
        <w:rPr>
          <w:rFonts w:hint="eastAsia" w:ascii="宋体" w:hAnsi="宋体" w:cs="宋体"/>
          <w:b/>
          <w:bCs/>
          <w:sz w:val="28"/>
          <w:szCs w:val="28"/>
        </w:rPr>
        <w:outlineLvl w:val="3"/>
      </w:pPr>
      <w:r>
        <w:rPr>
          <w:rFonts w:hint="eastAsia" w:ascii="宋体" w:hAnsi="宋体" w:cs="宋体"/>
          <w:sz w:val="28"/>
          <w:szCs w:val="28"/>
        </w:rPr>
        <w:t xml:space="preserve">1.投标文件的提交</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1.1线上提交与接收地点：投标人应当通过“苏采云”系统提交数据电文形式的投标文件（即电子投标），“苏采云”系统自动接收。</w:t>
      </w:r>
      <w:r/>
    </w:p>
    <w:p>
      <w:pPr>
        <w:ind w:firstLine="562"/>
        <w:spacing w:line="480" w:lineRule="exact"/>
        <w:rPr>
          <w:rFonts w:hint="eastAsia" w:ascii="宋体" w:hAnsi="宋体" w:cs="宋体"/>
          <w:b/>
          <w:bCs/>
          <w:sz w:val="28"/>
          <w:szCs w:val="28"/>
        </w:rPr>
      </w:pPr>
      <w:r>
        <w:rPr>
          <w:rFonts w:hint="eastAsia" w:ascii="宋体" w:hAnsi="宋体" w:cs="宋体"/>
          <w:b/>
          <w:bCs/>
          <w:sz w:val="28"/>
          <w:szCs w:val="28"/>
        </w:rPr>
        <w:t xml:space="preserve">说明：电子投标文件应由其法定代表人或法定代表人授权代表在规定的网上投标时间内，凭CA证书登录“苏采云”系统在线编制投标文件（电子数据），并在投标截止时间之前上传投标投标文件。投标人应在达到开标时间后，使用CA数字证书解密各自投标投标文件。</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2.投标文件截止日期</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2.1 投标人上传电子投标文件的时间不得迟于招标公告中规定的投标文件提交截止时间。</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投标人应充分考虑到网络环境、网络带宽等风险因素，如因投标人自身原因造成的电子投标文件上传不成功由投标人自行承担全部责任。</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2.2 </w:t>
      </w:r>
      <w:r>
        <w:rPr>
          <w:rFonts w:hint="eastAsia" w:ascii="宋体" w:hAnsi="宋体" w:cs="宋体"/>
          <w:sz w:val="28"/>
          <w:szCs w:val="28"/>
        </w:rPr>
        <w:t xml:space="preserve">采购代理</w:t>
      </w:r>
      <w:r>
        <w:rPr>
          <w:rFonts w:hint="eastAsia" w:ascii="宋体" w:hAnsi="宋体" w:cs="宋体"/>
          <w:bCs/>
          <w:sz w:val="28"/>
          <w:szCs w:val="28"/>
        </w:rPr>
        <w:t xml:space="preserve">可以按照规定，通过修改投标文件延长投标文件提交截止日期，在此情况下，投标人的所有权利和义务以及投标人受制的截止日期均应以延长后新的截止日期为准。</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3.投标文件的密封（加密）要求：</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3.1投标人应当按照采购文件和“苏采云”系统的要求编制并加密投标文件。本项目投标人须通过“苏采云”系统提供的政府采购客户端工具（使用“CA数字证书”）对其数据电文形式的投标文件加密。</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3.2投标人须通过“苏采云”系统提供的政府采购客户端工具（使用“CA数字证书”）加盖电子签章。</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说明：投标人应在用CA数字证书以及自备的能够登录“苏采云”系统的电脑，在达到开标时间后，使用CA数字证书解密各自投标文件。</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3.3投标人未按规定加密的投标文件，“苏采云”系统应当拒收并提示。</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4.投标文件的拒收</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4.1 </w:t>
      </w:r>
      <w:r>
        <w:rPr>
          <w:rFonts w:hint="eastAsia" w:ascii="宋体" w:hAnsi="宋体" w:cs="宋体"/>
          <w:sz w:val="28"/>
          <w:szCs w:val="28"/>
        </w:rPr>
        <w:t xml:space="preserve">采购代理</w:t>
      </w:r>
      <w:r>
        <w:rPr>
          <w:rFonts w:hint="eastAsia" w:ascii="宋体" w:hAnsi="宋体" w:cs="宋体"/>
          <w:bCs/>
          <w:sz w:val="28"/>
          <w:szCs w:val="28"/>
        </w:rPr>
        <w:t xml:space="preserve">拒绝接收在其规定的投标文件提交截止时间后上传的任何</w:t>
      </w:r>
      <w:r>
        <w:rPr>
          <w:rFonts w:hint="eastAsia" w:ascii="宋体" w:hAnsi="宋体" w:cs="宋体"/>
          <w:bCs/>
          <w:sz w:val="28"/>
          <w:szCs w:val="28"/>
        </w:rPr>
        <w:t xml:space="preserve">投标文件。</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5.投标文件的撤回和修改</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5.1 投标文件的撤回</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5.1.1 电子投标文件的撤回</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投标人可在投标文件提交截止时间前，撤回其电子投标文件，具体操作方法见CA办理指南及“苏采云”操作手册。</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5.1.2 投标人撤回电子投标文件，则认为其不再参与</w:t>
      </w:r>
      <w:r>
        <w:rPr>
          <w:rFonts w:ascii="宋体" w:hAnsi="宋体"/>
          <w:sz w:val="28"/>
          <w:szCs w:val="28"/>
        </w:rPr>
        <w:t xml:space="preserve">本项目投标活动</w:t>
      </w:r>
      <w:r>
        <w:rPr>
          <w:rFonts w:hint="eastAsia" w:ascii="宋体" w:hAnsi="宋体" w:cs="宋体"/>
          <w:bCs/>
          <w:sz w:val="28"/>
          <w:szCs w:val="28"/>
        </w:rPr>
        <w:t xml:space="preserve">。</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5.2 投标文件的修改</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投标人可在投标文件提交截止时间前，对其电子投标文件进行修改。</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5.3 在投标文件提交截止时间之后，投标人不得对其电子投标文件作任何修改。</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5.4 </w:t>
      </w:r>
      <w:r>
        <w:rPr>
          <w:rFonts w:ascii="宋体" w:hAnsi="宋体"/>
          <w:bCs/>
          <w:sz w:val="28"/>
          <w:szCs w:val="28"/>
        </w:rPr>
        <w:t xml:space="preserve">在投标截止时间至招标文件中规定的投标有效期满之间的这段时间内，投标人不得撤回其投标。</w:t>
      </w:r>
      <w:r/>
    </w:p>
    <w:p>
      <w:pPr>
        <w:ind w:firstLine="562"/>
        <w:spacing w:line="480" w:lineRule="exact"/>
        <w:rPr>
          <w:rFonts w:hint="eastAsia" w:ascii="宋体" w:hAnsi="宋体" w:cs="宋体"/>
          <w:b/>
          <w:sz w:val="28"/>
          <w:szCs w:val="28"/>
        </w:rPr>
        <w:outlineLvl w:val="0"/>
      </w:pPr>
      <w:r>
        <w:rPr>
          <w:rFonts w:hint="eastAsia" w:ascii="宋体" w:hAnsi="宋体" w:cs="宋体"/>
          <w:b/>
          <w:sz w:val="28"/>
          <w:szCs w:val="28"/>
        </w:rPr>
        <w:t xml:space="preserve">（五）开标与评标</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1.开标</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1.1</w:t>
      </w:r>
      <w:r>
        <w:rPr>
          <w:rFonts w:hint="eastAsia" w:ascii="宋体" w:hAnsi="宋体" w:cs="宋体"/>
          <w:sz w:val="28"/>
          <w:szCs w:val="28"/>
        </w:rPr>
        <w:t xml:space="preserve">采购代理</w:t>
      </w:r>
      <w:r>
        <w:rPr>
          <w:rFonts w:hint="eastAsia" w:ascii="宋体" w:hAnsi="宋体" w:cs="宋体"/>
          <w:bCs/>
          <w:sz w:val="28"/>
          <w:szCs w:val="28"/>
        </w:rPr>
        <w:t xml:space="preserve">将在招标公告中规定的时间和地点组织公开开标。</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开标当天各投标人及时登录不见面开标大厅，投标文件递交截止时间后，采购人将在系统内公布投标投标人名单，然后通过开标会议区发出投标文件解密的指令，</w:t>
      </w:r>
      <w:r>
        <w:rPr>
          <w:rFonts w:hint="eastAsia" w:ascii="宋体" w:hAnsi="宋体" w:cs="宋体"/>
          <w:b/>
          <w:bCs/>
          <w:sz w:val="28"/>
          <w:szCs w:val="28"/>
        </w:rPr>
        <w:t xml:space="preserve">投标投标人在开标室按规定时间自行实施远程解密，投标投标人解密限定在开标后30分钟之内完成。</w:t>
      </w:r>
      <w:r>
        <w:rPr>
          <w:rFonts w:hint="eastAsia" w:ascii="宋体" w:hAnsi="宋体" w:cs="宋体"/>
          <w:sz w:val="28"/>
          <w:szCs w:val="28"/>
        </w:rPr>
        <w:t xml:space="preserve">因投标投标人网络与电源不稳定、未按操作手册要求配置软硬件、解密锁发生故障或用错、故意不在要求时限内完成解密等自身原因，导致投标文件在规定时间内未能解密、解密失败或解密超时，视为投标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1.2 </w:t>
      </w:r>
      <w:r>
        <w:rPr>
          <w:rFonts w:ascii="宋体" w:hAnsi="宋体"/>
          <w:bCs/>
          <w:sz w:val="28"/>
          <w:szCs w:val="28"/>
        </w:rPr>
        <w:t xml:space="preserve">开标仪</w:t>
      </w:r>
      <w:r>
        <w:rPr>
          <w:rFonts w:ascii="宋体" w:hAnsi="宋体"/>
          <w:sz w:val="28"/>
          <w:szCs w:val="28"/>
        </w:rPr>
        <w:t xml:space="preserve">式由</w:t>
      </w:r>
      <w:r>
        <w:rPr>
          <w:rFonts w:hint="eastAsia" w:ascii="宋体" w:hAnsi="宋体"/>
          <w:sz w:val="28"/>
          <w:szCs w:val="28"/>
        </w:rPr>
        <w:t xml:space="preserve">采购代理机构</w:t>
      </w:r>
      <w:r>
        <w:rPr>
          <w:rFonts w:ascii="宋体" w:hAnsi="宋体"/>
          <w:sz w:val="28"/>
          <w:szCs w:val="28"/>
        </w:rPr>
        <w:t xml:space="preserve">组织，在不见面交易系统中进行开标，并公布各投标人的《开标一览表》。</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2.评标委员会</w:t>
      </w:r>
      <w:r/>
    </w:p>
    <w:p>
      <w:pPr>
        <w:ind w:firstLine="560"/>
        <w:spacing w:line="480" w:lineRule="exact"/>
        <w:rPr>
          <w:rFonts w:hint="eastAsia" w:ascii="宋体" w:hAnsi="宋体"/>
          <w:sz w:val="28"/>
          <w:szCs w:val="28"/>
        </w:rPr>
      </w:pPr>
      <w:r>
        <w:rPr>
          <w:rFonts w:hint="eastAsia" w:ascii="宋体" w:hAnsi="宋体" w:cs="宋体"/>
          <w:sz w:val="28"/>
          <w:szCs w:val="28"/>
        </w:rPr>
        <w:t xml:space="preserve">2.1</w:t>
      </w:r>
      <w:r>
        <w:rPr>
          <w:rFonts w:ascii="宋体" w:hAnsi="宋体"/>
          <w:sz w:val="28"/>
          <w:szCs w:val="28"/>
        </w:rPr>
        <w:t xml:space="preserve">开标后，</w:t>
      </w:r>
      <w:r>
        <w:rPr>
          <w:rFonts w:hint="eastAsia" w:ascii="宋体" w:hAnsi="宋体"/>
          <w:sz w:val="28"/>
          <w:szCs w:val="28"/>
        </w:rPr>
        <w:t xml:space="preserve">采购人或采购代理机构</w:t>
      </w:r>
      <w:r>
        <w:rPr>
          <w:rFonts w:ascii="宋体" w:hAnsi="宋体"/>
          <w:sz w:val="28"/>
          <w:szCs w:val="28"/>
        </w:rPr>
        <w:t xml:space="preserve">将立即组织评标委员会（以下简称评委会）进行评标。</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2.2评委会由采购人代表和有关技术、经济等方面的专家组成，且人员构成符合政府采购有关规定。</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2.3评委会独立工作，负责评审所有投标文件并确定中标候选人。</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3. 评审过程的保密与公正</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3.1</w:t>
      </w:r>
      <w:r>
        <w:rPr>
          <w:rFonts w:ascii="宋体" w:hAnsi="宋体"/>
          <w:bCs/>
          <w:sz w:val="28"/>
          <w:szCs w:val="28"/>
        </w:rPr>
        <w:t xml:space="preserve">公开开标后，直至向中标的投标人授予合同时止，凡是与审查、澄清、评价和比较投标的有关资料以及授标建议等，采购人、评委、</w:t>
      </w:r>
      <w:r>
        <w:rPr>
          <w:rFonts w:hint="eastAsia" w:ascii="宋体" w:hAnsi="宋体"/>
          <w:bCs/>
          <w:sz w:val="28"/>
          <w:szCs w:val="28"/>
        </w:rPr>
        <w:t xml:space="preserve">采购代理机构</w:t>
      </w:r>
      <w:r>
        <w:rPr>
          <w:rFonts w:ascii="宋体" w:hAnsi="宋体"/>
          <w:bCs/>
          <w:sz w:val="28"/>
          <w:szCs w:val="28"/>
        </w:rPr>
        <w:t xml:space="preserve">均不得向投标人或与评标无关的其他人员透露。</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3.2在评审过程中，投标人不得以任何行为影响评审过程，否则其投标文件将被作为无效投标文件。</w:t>
      </w:r>
      <w:r/>
    </w:p>
    <w:p>
      <w:pPr>
        <w:ind w:firstLine="560"/>
        <w:spacing w:line="480" w:lineRule="exact"/>
        <w:rPr>
          <w:rFonts w:hint="eastAsia" w:ascii="宋体" w:hAnsi="宋体"/>
          <w:sz w:val="28"/>
          <w:szCs w:val="28"/>
        </w:rPr>
      </w:pPr>
      <w:r>
        <w:rPr>
          <w:rFonts w:hint="eastAsia" w:ascii="宋体" w:hAnsi="宋体" w:cs="宋体"/>
          <w:sz w:val="28"/>
          <w:szCs w:val="28"/>
        </w:rPr>
        <w:t xml:space="preserve">3.3</w:t>
      </w:r>
      <w:r>
        <w:rPr>
          <w:rFonts w:ascii="宋体" w:hAnsi="宋体"/>
          <w:sz w:val="28"/>
          <w:szCs w:val="28"/>
        </w:rPr>
        <w:t xml:space="preserve">在评标期间，</w:t>
      </w:r>
      <w:r>
        <w:rPr>
          <w:rFonts w:hint="eastAsia" w:ascii="宋体" w:hAnsi="宋体"/>
          <w:sz w:val="28"/>
          <w:szCs w:val="28"/>
        </w:rPr>
        <w:t xml:space="preserve">采购代理机构</w:t>
      </w:r>
      <w:r>
        <w:rPr>
          <w:rFonts w:ascii="宋体" w:hAnsi="宋体"/>
          <w:sz w:val="28"/>
          <w:szCs w:val="28"/>
        </w:rPr>
        <w:t xml:space="preserve">将设专门人员与投标人联系。</w:t>
      </w:r>
      <w:r/>
    </w:p>
    <w:p>
      <w:pPr>
        <w:ind w:firstLine="560"/>
        <w:spacing w:line="480" w:lineRule="exact"/>
        <w:rPr>
          <w:rFonts w:hint="eastAsia" w:ascii="宋体" w:hAnsi="宋体"/>
          <w:sz w:val="28"/>
          <w:szCs w:val="28"/>
        </w:rPr>
      </w:pPr>
      <w:r>
        <w:rPr>
          <w:rFonts w:hint="eastAsia" w:ascii="宋体" w:hAnsi="宋体" w:cs="宋体"/>
          <w:sz w:val="28"/>
          <w:szCs w:val="28"/>
        </w:rPr>
        <w:t xml:space="preserve">3.4</w:t>
      </w:r>
      <w:r>
        <w:rPr>
          <w:rFonts w:hint="eastAsia" w:ascii="宋体" w:hAnsi="宋体"/>
          <w:sz w:val="28"/>
          <w:szCs w:val="28"/>
        </w:rPr>
        <w:t xml:space="preserve">采购人或采购代理机构</w:t>
      </w:r>
      <w:r>
        <w:rPr>
          <w:rFonts w:ascii="宋体" w:hAnsi="宋体"/>
          <w:sz w:val="28"/>
          <w:szCs w:val="28"/>
        </w:rPr>
        <w:t xml:space="preserve">和评标委员会不向未中标的投标人解释未中标原因，也不公布评标过程中的相关细节。</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3.5</w:t>
      </w:r>
      <w:r>
        <w:rPr>
          <w:rFonts w:ascii="宋体" w:hAnsi="宋体"/>
          <w:sz w:val="28"/>
          <w:szCs w:val="28"/>
        </w:rPr>
        <w:t xml:space="preserve">采用综合评分法的项目，公布评标结果时一并公布所有投标人的评审得分及排序情况。</w:t>
      </w:r>
      <w:r/>
    </w:p>
    <w:p>
      <w:pPr>
        <w:ind w:firstLine="557"/>
        <w:spacing w:line="480" w:lineRule="exact"/>
        <w:tabs>
          <w:tab w:val="left" w:pos="900" w:leader="none"/>
        </w:tabs>
        <w:rPr>
          <w:rFonts w:hint="eastAsia" w:ascii="宋体" w:hAnsi="宋体" w:cs="宋体"/>
          <w:sz w:val="28"/>
          <w:szCs w:val="28"/>
        </w:rPr>
      </w:pPr>
      <w:r>
        <w:rPr>
          <w:rFonts w:hint="eastAsia" w:ascii="宋体" w:hAnsi="宋体" w:cs="宋体"/>
          <w:sz w:val="28"/>
          <w:szCs w:val="28"/>
        </w:rPr>
        <w:t xml:space="preserve">4、投标文件的澄清</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4.1评标期间，评委会对投标文件中含义不明确、同类问题表述不一致或者有明显文字和计算错误的内容 ，有权要求投标人作出必要的澄清、说明或者补正。</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4.2接到评委会澄清要求的投标人应派人按评委规定的时间内做出澄清，澄清的内容作为投标文件的补充部分，但实质性的内容不得做任何更改。</w:t>
      </w:r>
      <w:r/>
    </w:p>
    <w:p>
      <w:pPr>
        <w:ind w:firstLine="560"/>
        <w:spacing w:line="480" w:lineRule="exact"/>
        <w:rPr>
          <w:rFonts w:hint="eastAsia" w:ascii="宋体" w:hAnsi="宋体" w:cs="宋体"/>
          <w:bCs/>
          <w:sz w:val="28"/>
          <w:szCs w:val="28"/>
        </w:rPr>
      </w:pPr>
      <w:r>
        <w:rPr>
          <w:rFonts w:hint="eastAsia" w:ascii="宋体" w:hAnsi="宋体" w:cs="宋体"/>
          <w:sz w:val="28"/>
          <w:szCs w:val="28"/>
        </w:rPr>
        <w:t xml:space="preserve">4.3接到评委会澄清、说明和补正要求的投标人如未按规定做出澄清、说明和补正，其风险由投标人自行承担。</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5.对投标文件的初审</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5.1投标文件初审分为资格性审查和符合性审查。</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5.1.1资格性检查：依据法律法规和招标文件的规定，由采购人对投标文件中的资格审查证明材料进行审查，资格审查的结论，采购人以书面形式向评委会进行反馈。</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560"/>
        <w:spacing w:line="480" w:lineRule="exact"/>
        <w:rPr>
          <w:rFonts w:hint="eastAsia" w:ascii="宋体" w:hAnsi="宋体"/>
          <w:bCs/>
          <w:sz w:val="28"/>
          <w:szCs w:val="28"/>
        </w:rPr>
      </w:pPr>
      <w:r>
        <w:rPr>
          <w:rFonts w:hint="eastAsia" w:ascii="宋体" w:hAnsi="宋体" w:cs="宋体"/>
          <w:bCs/>
          <w:sz w:val="28"/>
          <w:szCs w:val="28"/>
        </w:rPr>
        <w:t xml:space="preserve">5.1.2</w:t>
      </w:r>
      <w:r>
        <w:rPr>
          <w:rFonts w:ascii="宋体" w:hAnsi="宋体"/>
          <w:bCs/>
          <w:sz w:val="28"/>
          <w:szCs w:val="28"/>
        </w:rPr>
        <w:t xml:space="preserve">符合性审查：依据招标文件的规定，由评委会从投标文件的有效性、完整性和对招标文件的响应程度进行审查，以确定是否对招标文件的实质性要求作出响应。</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5.1.3未通过资格审查或符合性审查的投标人，采购代理告知未通过资格审查或符合性审查的原因，评审结束后，采购代理将不再告知未通过资格审查或符合性审查的原因。</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480" w:lineRule="exact"/>
        <w:rPr>
          <w:rFonts w:hint="eastAsia" w:ascii="宋体" w:hAnsi="宋体"/>
          <w:bCs/>
          <w:sz w:val="28"/>
          <w:szCs w:val="28"/>
        </w:rPr>
      </w:pPr>
      <w:r>
        <w:rPr>
          <w:rFonts w:ascii="宋体" w:hAnsi="宋体"/>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sz w:val="28"/>
          <w:szCs w:val="28"/>
        </w:rPr>
        <w:t xml:space="preserve">评委决定投标文件的响应性只根据投标文件本身的内容，而不寻求外部的证据。</w:t>
      </w:r>
      <w:r/>
    </w:p>
    <w:p>
      <w:pPr>
        <w:ind w:firstLine="560"/>
        <w:spacing w:line="480" w:lineRule="exact"/>
        <w:rPr>
          <w:rFonts w:hint="eastAsia" w:ascii="宋体" w:hAnsi="宋体"/>
          <w:bCs/>
          <w:sz w:val="28"/>
          <w:szCs w:val="28"/>
        </w:rPr>
      </w:pPr>
      <w:r>
        <w:rPr>
          <w:rFonts w:hint="eastAsia" w:ascii="宋体" w:hAnsi="宋体" w:cs="宋体"/>
          <w:bCs/>
          <w:sz w:val="28"/>
          <w:szCs w:val="28"/>
        </w:rPr>
        <w:t xml:space="preserve">5.3</w:t>
      </w:r>
      <w:r>
        <w:rPr>
          <w:rFonts w:ascii="宋体" w:hAnsi="宋体"/>
          <w:bCs/>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480" w:lineRule="exact"/>
        <w:rPr>
          <w:rFonts w:hint="eastAsia" w:ascii="宋体" w:hAnsi="宋体"/>
          <w:bCs/>
          <w:sz w:val="28"/>
          <w:szCs w:val="28"/>
        </w:rPr>
      </w:pPr>
      <w:r>
        <w:rPr>
          <w:rFonts w:hint="eastAsia" w:ascii="宋体" w:hAnsi="宋体" w:cs="宋体"/>
          <w:bCs/>
          <w:sz w:val="28"/>
          <w:szCs w:val="28"/>
        </w:rPr>
        <w:t xml:space="preserve">5.4</w:t>
      </w:r>
      <w:r>
        <w:rPr>
          <w:rFonts w:ascii="宋体" w:hAnsi="宋体"/>
          <w:bCs/>
          <w:sz w:val="28"/>
          <w:szCs w:val="28"/>
        </w:rPr>
        <w:t xml:space="preserve">评委会将对确定为实质性响应的投标进行进一步审核，看其是否有计算上或累加上的算术错误，修正错误的原则如下：</w:t>
      </w:r>
      <w:r/>
    </w:p>
    <w:p>
      <w:pPr>
        <w:ind w:firstLine="560"/>
        <w:spacing w:line="480" w:lineRule="exact"/>
        <w:rPr>
          <w:rFonts w:hint="eastAsia" w:ascii="宋体" w:hAnsi="宋体"/>
          <w:bCs/>
          <w:sz w:val="28"/>
          <w:szCs w:val="28"/>
        </w:rPr>
      </w:pPr>
      <w:r>
        <w:rPr>
          <w:rFonts w:ascii="宋体" w:hAnsi="宋体"/>
          <w:bCs/>
          <w:sz w:val="28"/>
          <w:szCs w:val="28"/>
        </w:rPr>
        <w:t xml:space="preserve">（1）投标文件中开标一览表内容与投标文件中相应内容不一致的，以开标一览表为准。</w:t>
      </w:r>
      <w:r/>
    </w:p>
    <w:p>
      <w:pPr>
        <w:ind w:firstLine="560"/>
        <w:spacing w:line="480" w:lineRule="exact"/>
        <w:rPr>
          <w:rFonts w:hint="eastAsia" w:ascii="宋体" w:hAnsi="宋体"/>
          <w:bCs/>
          <w:sz w:val="28"/>
          <w:szCs w:val="28"/>
        </w:rPr>
      </w:pPr>
      <w:r>
        <w:rPr>
          <w:rFonts w:ascii="宋体" w:hAnsi="宋体"/>
          <w:bCs/>
          <w:sz w:val="28"/>
          <w:szCs w:val="28"/>
        </w:rPr>
        <w:t xml:space="preserve">（2）大写金额和小写金额不一致的，以大写金额为准。</w:t>
      </w:r>
      <w:r/>
    </w:p>
    <w:p>
      <w:pPr>
        <w:ind w:firstLine="560"/>
        <w:spacing w:line="480" w:lineRule="exact"/>
        <w:rPr>
          <w:rFonts w:hint="eastAsia" w:ascii="宋体" w:hAnsi="宋体"/>
          <w:bCs/>
          <w:sz w:val="28"/>
          <w:szCs w:val="28"/>
        </w:rPr>
      </w:pPr>
      <w:r>
        <w:rPr>
          <w:rFonts w:ascii="宋体" w:hAnsi="宋体"/>
          <w:bCs/>
          <w:sz w:val="28"/>
          <w:szCs w:val="28"/>
        </w:rPr>
        <w:t xml:space="preserve">（3）单价金额小数点或者百分比有明显错位的，以开标一览表的总价为准，并修改单价。</w:t>
      </w:r>
      <w:r/>
    </w:p>
    <w:p>
      <w:pPr>
        <w:ind w:firstLine="560"/>
        <w:spacing w:line="480" w:lineRule="exact"/>
        <w:rPr>
          <w:rFonts w:hint="eastAsia" w:ascii="宋体" w:hAnsi="宋体"/>
          <w:bCs/>
          <w:sz w:val="28"/>
          <w:szCs w:val="28"/>
        </w:rPr>
      </w:pPr>
      <w:r>
        <w:rPr>
          <w:rFonts w:ascii="宋体" w:hAnsi="宋体"/>
          <w:bCs/>
          <w:sz w:val="28"/>
          <w:szCs w:val="28"/>
        </w:rPr>
        <w:t xml:space="preserve">（4）总价金额与按单价汇总金额不一致的，以单价金额计算结果为准。</w:t>
      </w:r>
      <w:r/>
    </w:p>
    <w:p>
      <w:pPr>
        <w:ind w:firstLine="560"/>
        <w:spacing w:line="480" w:lineRule="exact"/>
        <w:rPr>
          <w:rFonts w:hint="eastAsia" w:ascii="宋体" w:hAnsi="宋体"/>
          <w:bCs/>
          <w:sz w:val="28"/>
          <w:szCs w:val="28"/>
        </w:rPr>
      </w:pPr>
      <w:r>
        <w:rPr>
          <w:rFonts w:ascii="宋体" w:hAnsi="宋体"/>
          <w:bCs/>
          <w:sz w:val="28"/>
          <w:szCs w:val="28"/>
        </w:rPr>
        <w:t xml:space="preserve">同时出现两种以上错误的，按照前款规定的顺序修正。</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5.5评委会将按上述修正错误的方法调整投标文件中的报价，现场告知投标人，调整后的价格应对投标人具有约束力。如果投标人不接受修正后的价格，则其投标将被拒绝。</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5.6评委会将允许修正投标文件中不构成重大偏离的、微小的、非正规的、不一致的或不规则的地方，但这些修改不能影响任何投标人相应的名次排列。</w:t>
      </w:r>
      <w:r/>
    </w:p>
    <w:p>
      <w:pPr>
        <w:ind w:firstLine="560"/>
        <w:spacing w:line="480" w:lineRule="exact"/>
        <w:rPr>
          <w:rFonts w:hint="eastAsia" w:ascii="宋体" w:hAnsi="宋体"/>
          <w:sz w:val="28"/>
          <w:szCs w:val="28"/>
        </w:rPr>
      </w:pPr>
      <w:r>
        <w:rPr>
          <w:rFonts w:ascii="宋体" w:hAnsi="宋体"/>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480" w:lineRule="exact"/>
        <w:rPr>
          <w:rFonts w:hint="eastAsia" w:ascii="宋体" w:hAnsi="宋体"/>
          <w:sz w:val="28"/>
          <w:szCs w:val="28"/>
        </w:rPr>
      </w:pPr>
      <w:r>
        <w:rPr>
          <w:rFonts w:ascii="宋体" w:hAnsi="宋体"/>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80" w:lineRule="exact"/>
        <w:rPr>
          <w:rFonts w:hint="eastAsia" w:ascii="宋体" w:hAnsi="宋体"/>
          <w:sz w:val="28"/>
          <w:szCs w:val="28"/>
        </w:rPr>
      </w:pPr>
      <w:r>
        <w:rPr>
          <w:rFonts w:ascii="宋体" w:hAnsi="宋体"/>
          <w:sz w:val="28"/>
          <w:szCs w:val="28"/>
        </w:rPr>
        <w:t xml:space="preserve">非单一产品采购项目，招标文件中将载明其中的核心产品。多家投标人提供的核心产品品牌相同的，按前两款规定处理。</w:t>
      </w:r>
      <w:r/>
    </w:p>
    <w:p>
      <w:pPr>
        <w:ind w:firstLine="420"/>
        <w:spacing w:line="480" w:lineRule="exact"/>
        <w:rPr>
          <w:rFonts w:hint="eastAsia" w:ascii="宋体" w:hAnsi="宋体"/>
          <w:sz w:val="28"/>
          <w:szCs w:val="28"/>
        </w:rPr>
      </w:pPr>
      <w:r>
        <w:rPr>
          <w:rFonts w:hint="eastAsia" w:ascii="宋体" w:hAnsi="宋体" w:cs="宋体"/>
          <w:bCs/>
          <w:sz w:val="28"/>
          <w:szCs w:val="28"/>
        </w:rPr>
        <w:t xml:space="preserve">5.8</w:t>
      </w:r>
      <w:r>
        <w:rPr>
          <w:rFonts w:ascii="宋体" w:hAnsi="宋体"/>
          <w:sz w:val="28"/>
          <w:szCs w:val="28"/>
        </w:rPr>
        <w:t xml:space="preserve">投标人在开、评标全过程中应保持通讯畅通，并安排专人与</w:t>
      </w:r>
      <w:r>
        <w:rPr>
          <w:rFonts w:hint="eastAsia" w:ascii="宋体" w:hAnsi="宋体"/>
          <w:sz w:val="28"/>
          <w:szCs w:val="28"/>
        </w:rPr>
        <w:t xml:space="preserve">采购人或采购代理机构</w:t>
      </w:r>
      <w:r>
        <w:rPr>
          <w:rFonts w:ascii="宋体" w:hAnsi="宋体"/>
          <w:sz w:val="28"/>
          <w:szCs w:val="28"/>
        </w:rPr>
        <w:t xml:space="preserve">及评标委员会联系。</w:t>
      </w:r>
      <w:r/>
    </w:p>
    <w:p>
      <w:pPr>
        <w:ind w:firstLine="560"/>
        <w:spacing w:line="480" w:lineRule="exact"/>
        <w:tabs>
          <w:tab w:val="left" w:pos="6555" w:leader="none"/>
          <w:tab w:val="right" w:pos="8306" w:leader="none"/>
        </w:tabs>
        <w:rPr>
          <w:rFonts w:hint="eastAsia" w:ascii="宋体" w:hAnsi="宋体" w:cs="宋体"/>
          <w:bCs/>
          <w:sz w:val="28"/>
          <w:szCs w:val="28"/>
        </w:rPr>
      </w:pPr>
      <w:r>
        <w:rPr>
          <w:rFonts w:hint="eastAsia" w:ascii="宋体" w:hAnsi="宋体" w:cs="宋体"/>
          <w:bCs/>
          <w:sz w:val="28"/>
          <w:szCs w:val="28"/>
        </w:rPr>
        <w:t xml:space="preserve">6.</w:t>
      </w:r>
      <w:r>
        <w:rPr>
          <w:rFonts w:ascii="宋体" w:hAnsi="宋体"/>
          <w:sz w:val="28"/>
          <w:szCs w:val="28"/>
        </w:rPr>
        <w:t xml:space="preserve">无效投标条款和废标条款</w:t>
      </w:r>
      <w:r/>
    </w:p>
    <w:p>
      <w:pPr>
        <w:ind w:firstLine="560"/>
        <w:spacing w:line="480" w:lineRule="exact"/>
        <w:rPr>
          <w:rFonts w:hint="eastAsia" w:ascii="宋体" w:hAnsi="宋体"/>
          <w:bCs/>
          <w:sz w:val="28"/>
          <w:szCs w:val="28"/>
        </w:rPr>
      </w:pPr>
      <w:r>
        <w:rPr>
          <w:rFonts w:ascii="宋体" w:hAnsi="宋体"/>
          <w:bCs/>
          <w:sz w:val="28"/>
          <w:szCs w:val="28"/>
        </w:rPr>
        <w:t xml:space="preserve">6.1无效投标条款</w:t>
      </w:r>
      <w:r/>
    </w:p>
    <w:p>
      <w:pPr>
        <w:ind w:firstLine="560"/>
        <w:spacing w:line="480" w:lineRule="exact"/>
        <w:rPr>
          <w:rFonts w:hint="eastAsia" w:ascii="宋体" w:hAnsi="宋体"/>
          <w:bCs/>
          <w:sz w:val="28"/>
          <w:szCs w:val="28"/>
        </w:rPr>
      </w:pPr>
      <w:r>
        <w:rPr>
          <w:rFonts w:ascii="宋体" w:hAnsi="宋体"/>
          <w:bCs/>
          <w:sz w:val="28"/>
          <w:szCs w:val="28"/>
        </w:rPr>
        <w:t xml:space="preserve">6.1.1 投标人在规定的时间内未成功解密电子投标文件的。</w:t>
      </w:r>
      <w:r/>
    </w:p>
    <w:p>
      <w:pPr>
        <w:ind w:firstLine="560"/>
        <w:spacing w:line="480" w:lineRule="exact"/>
        <w:rPr>
          <w:rFonts w:hint="eastAsia" w:ascii="宋体" w:hAnsi="宋体"/>
          <w:bCs/>
          <w:sz w:val="28"/>
          <w:szCs w:val="28"/>
        </w:rPr>
      </w:pPr>
      <w:r>
        <w:rPr>
          <w:rFonts w:ascii="宋体" w:hAnsi="宋体"/>
          <w:bCs/>
          <w:sz w:val="28"/>
          <w:szCs w:val="28"/>
        </w:rPr>
        <w:t xml:space="preserve">6.1.2 投标人未按照招标文件要求上传电子投标文件的。</w:t>
      </w:r>
      <w:r/>
    </w:p>
    <w:p>
      <w:pPr>
        <w:ind w:firstLine="560"/>
        <w:spacing w:line="480" w:lineRule="exact"/>
        <w:rPr>
          <w:rFonts w:hint="eastAsia" w:ascii="宋体" w:hAnsi="宋体"/>
          <w:bCs/>
          <w:sz w:val="28"/>
          <w:szCs w:val="28"/>
        </w:rPr>
      </w:pPr>
      <w:r>
        <w:rPr>
          <w:rFonts w:ascii="宋体" w:hAnsi="宋体"/>
          <w:bCs/>
          <w:sz w:val="28"/>
          <w:szCs w:val="28"/>
        </w:rPr>
        <w:t xml:space="preserve">6.1.3同一投标人提交两个（含两个）以上不同的投标报价的。</w:t>
      </w:r>
      <w:r/>
    </w:p>
    <w:p>
      <w:pPr>
        <w:ind w:firstLine="560"/>
        <w:spacing w:line="480" w:lineRule="exact"/>
        <w:rPr>
          <w:rFonts w:hint="eastAsia" w:ascii="宋体" w:hAnsi="宋体"/>
          <w:bCs/>
          <w:sz w:val="28"/>
          <w:szCs w:val="28"/>
        </w:rPr>
      </w:pPr>
      <w:r>
        <w:rPr>
          <w:rFonts w:ascii="宋体" w:hAnsi="宋体"/>
          <w:bCs/>
          <w:sz w:val="28"/>
          <w:szCs w:val="28"/>
        </w:rPr>
        <w:t xml:space="preserve">6.1.4投标人不具备招标文件中规定资格要求的。</w:t>
      </w:r>
      <w:r/>
    </w:p>
    <w:p>
      <w:pPr>
        <w:ind w:firstLine="560"/>
        <w:spacing w:line="480" w:lineRule="exact"/>
        <w:rPr>
          <w:rFonts w:hint="eastAsia" w:ascii="宋体" w:hAnsi="宋体"/>
          <w:bCs/>
          <w:sz w:val="28"/>
          <w:szCs w:val="28"/>
        </w:rPr>
      </w:pPr>
      <w:r>
        <w:rPr>
          <w:rFonts w:ascii="宋体" w:hAnsi="宋体"/>
          <w:bCs/>
          <w:sz w:val="28"/>
          <w:szCs w:val="28"/>
        </w:rPr>
        <w:t xml:space="preserve">6.1.5投标人的报价超过了采购预算或最高限价的。</w:t>
      </w:r>
      <w:r/>
    </w:p>
    <w:p>
      <w:pPr>
        <w:ind w:firstLine="560"/>
        <w:spacing w:line="480" w:lineRule="exact"/>
        <w:rPr>
          <w:rFonts w:hint="eastAsia" w:ascii="宋体" w:hAnsi="宋体"/>
          <w:bCs/>
          <w:i/>
          <w:sz w:val="28"/>
          <w:szCs w:val="28"/>
          <w:u w:val="single"/>
        </w:rPr>
      </w:pPr>
      <w:r>
        <w:rPr>
          <w:rFonts w:ascii="宋体" w:hAnsi="宋体"/>
          <w:bCs/>
          <w:sz w:val="28"/>
          <w:szCs w:val="28"/>
        </w:rPr>
        <w:t xml:space="preserve">6.1.6未通过符合性检查的。</w:t>
      </w:r>
      <w:r/>
    </w:p>
    <w:p>
      <w:pPr>
        <w:ind w:firstLine="420"/>
        <w:spacing w:line="480" w:lineRule="exact"/>
        <w:rPr>
          <w:rFonts w:hint="eastAsia" w:ascii="宋体" w:hAnsi="宋体"/>
          <w:bCs/>
          <w:i/>
          <w:sz w:val="28"/>
          <w:szCs w:val="28"/>
          <w:u w:val="single"/>
        </w:rPr>
      </w:pPr>
      <w:r>
        <w:rPr>
          <w:rFonts w:ascii="宋体" w:hAnsi="宋体"/>
          <w:bCs/>
          <w:sz w:val="28"/>
          <w:szCs w:val="28"/>
        </w:rPr>
        <w:t xml:space="preserve"> 6.1.7不符合招标文件中规定的其他实质性要求和条件的。</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6.1.8投标人被 “信用中国”网站（www.creditchina.gov.cn）列入失</w:t>
      </w:r>
      <w:r>
        <w:rPr>
          <w:rFonts w:hint="eastAsia" w:ascii="宋体" w:hAnsi="宋体" w:cs="宋体"/>
          <w:bCs/>
          <w:sz w:val="28"/>
          <w:szCs w:val="28"/>
        </w:rPr>
        <w:t xml:space="preserve">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80" w:lineRule="exact"/>
        <w:rPr>
          <w:rFonts w:hint="eastAsia" w:ascii="宋体" w:hAnsi="宋体"/>
          <w:bCs/>
          <w:sz w:val="28"/>
          <w:szCs w:val="28"/>
        </w:rPr>
      </w:pPr>
      <w:r>
        <w:rPr>
          <w:rFonts w:ascii="宋体" w:hAnsi="宋体"/>
          <w:bCs/>
          <w:sz w:val="28"/>
          <w:szCs w:val="28"/>
        </w:rPr>
        <w:t xml:space="preserve">6.1.9 投标文件含有采购人不能接受的附加条件的。</w:t>
      </w:r>
      <w:r/>
    </w:p>
    <w:p>
      <w:pPr>
        <w:ind w:firstLine="560"/>
        <w:spacing w:line="480" w:lineRule="exact"/>
        <w:rPr>
          <w:rFonts w:hint="eastAsia" w:ascii="宋体" w:hAnsi="宋体"/>
          <w:bCs/>
          <w:sz w:val="28"/>
          <w:szCs w:val="28"/>
        </w:rPr>
      </w:pPr>
      <w:r>
        <w:rPr>
          <w:rFonts w:ascii="宋体" w:hAnsi="宋体"/>
          <w:bCs/>
          <w:sz w:val="28"/>
          <w:szCs w:val="28"/>
        </w:rPr>
        <w:t xml:space="preserve">6.1.10评标委员会认为投标人的报价明显低于其他通过符合性审查投标人的报价，有可能影响产品质量或者不能诚信履约的，将通过</w:t>
      </w:r>
      <w:r>
        <w:rPr>
          <w:rFonts w:hint="eastAsia" w:ascii="宋体" w:hAnsi="宋体"/>
          <w:sz w:val="28"/>
          <w:szCs w:val="28"/>
        </w:rPr>
        <w:t xml:space="preserve">“</w:t>
      </w:r>
      <w:r>
        <w:rPr>
          <w:rFonts w:ascii="宋体" w:hAnsi="宋体"/>
          <w:sz w:val="28"/>
          <w:szCs w:val="28"/>
        </w:rPr>
        <w:t xml:space="preserve">不见面交易系统”</w:t>
      </w:r>
      <w:r>
        <w:rPr>
          <w:rFonts w:ascii="宋体" w:hAnsi="宋体"/>
          <w:bCs/>
          <w:sz w:val="28"/>
          <w:szCs w:val="28"/>
        </w:rPr>
        <w:t xml:space="preserve">要求其在合理的时间内提供说明，必要时提交相关证明材料；投标人不能证明其报价合理性的，评标委员会应当将其作为无效投标处理。</w:t>
      </w:r>
      <w:r/>
    </w:p>
    <w:p>
      <w:pPr>
        <w:ind w:firstLine="560"/>
        <w:spacing w:line="480" w:lineRule="exact"/>
        <w:rPr>
          <w:rFonts w:hint="eastAsia" w:ascii="宋体" w:hAnsi="宋体"/>
          <w:bCs/>
          <w:sz w:val="28"/>
          <w:szCs w:val="28"/>
        </w:rPr>
      </w:pPr>
      <w:r>
        <w:rPr>
          <w:rFonts w:ascii="宋体" w:hAnsi="宋体"/>
          <w:bCs/>
          <w:sz w:val="28"/>
          <w:szCs w:val="28"/>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480" w:lineRule="exact"/>
        <w:rPr>
          <w:rFonts w:hint="eastAsia" w:ascii="宋体" w:hAnsi="宋体"/>
          <w:bCs/>
          <w:sz w:val="28"/>
          <w:szCs w:val="28"/>
        </w:rPr>
      </w:pPr>
      <w:r>
        <w:rPr>
          <w:rFonts w:hint="eastAsia" w:ascii="宋体" w:hAnsi="宋体"/>
          <w:bCs/>
          <w:sz w:val="28"/>
          <w:szCs w:val="28"/>
        </w:rPr>
        <w:t xml:space="preserve">6.1.12中标供应商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ind w:firstLine="560"/>
        <w:spacing w:line="480" w:lineRule="exact"/>
        <w:rPr>
          <w:rFonts w:hint="eastAsia" w:ascii="宋体" w:hAnsi="宋体"/>
          <w:bCs/>
          <w:sz w:val="28"/>
          <w:szCs w:val="28"/>
        </w:rPr>
      </w:pPr>
      <w:r>
        <w:rPr>
          <w:rFonts w:ascii="宋体" w:hAnsi="宋体"/>
          <w:bCs/>
          <w:sz w:val="28"/>
          <w:szCs w:val="28"/>
        </w:rPr>
        <w:t xml:space="preserve">6.1.1</w:t>
      </w:r>
      <w:r>
        <w:rPr>
          <w:rFonts w:hint="eastAsia" w:ascii="宋体" w:hAnsi="宋体"/>
          <w:bCs/>
          <w:sz w:val="28"/>
          <w:szCs w:val="28"/>
        </w:rPr>
        <w:t xml:space="preserve">3</w:t>
      </w:r>
      <w:r>
        <w:rPr>
          <w:rFonts w:ascii="宋体" w:hAnsi="宋体"/>
          <w:bCs/>
          <w:sz w:val="28"/>
          <w:szCs w:val="28"/>
        </w:rPr>
        <w:t xml:space="preserve">投标文件未按照招标文件要求加盖电子签章。</w:t>
      </w:r>
      <w:r/>
    </w:p>
    <w:p>
      <w:pPr>
        <w:ind w:firstLine="560"/>
        <w:spacing w:line="480" w:lineRule="exact"/>
        <w:rPr>
          <w:rFonts w:hint="eastAsia" w:ascii="宋体" w:hAnsi="宋体"/>
          <w:bCs/>
          <w:sz w:val="28"/>
          <w:szCs w:val="28"/>
        </w:rPr>
      </w:pPr>
      <w:r>
        <w:rPr>
          <w:rFonts w:ascii="宋体" w:hAnsi="宋体"/>
          <w:bCs/>
          <w:sz w:val="28"/>
          <w:szCs w:val="28"/>
        </w:rPr>
        <w:t xml:space="preserve">6.1.1</w:t>
      </w:r>
      <w:r>
        <w:rPr>
          <w:rFonts w:hint="eastAsia" w:ascii="宋体" w:hAnsi="宋体"/>
          <w:bCs/>
          <w:sz w:val="28"/>
          <w:szCs w:val="28"/>
        </w:rPr>
        <w:t xml:space="preserve">4</w:t>
      </w:r>
      <w:r>
        <w:rPr>
          <w:rFonts w:ascii="宋体" w:hAnsi="宋体"/>
          <w:bCs/>
          <w:sz w:val="28"/>
          <w:szCs w:val="28"/>
        </w:rPr>
        <w:t xml:space="preserve">不同的投标人投标文件制作机器码、文件创建标识码一致的。</w:t>
      </w:r>
      <w:r/>
    </w:p>
    <w:p>
      <w:pPr>
        <w:ind w:firstLine="560"/>
        <w:spacing w:line="480" w:lineRule="exact"/>
        <w:rPr>
          <w:rFonts w:hint="eastAsia" w:ascii="宋体" w:hAnsi="宋体"/>
          <w:bCs/>
          <w:sz w:val="28"/>
          <w:szCs w:val="28"/>
        </w:rPr>
      </w:pPr>
      <w:r>
        <w:rPr>
          <w:rFonts w:hint="eastAsia" w:ascii="宋体" w:hAnsi="宋体"/>
          <w:bCs/>
          <w:sz w:val="28"/>
          <w:szCs w:val="28"/>
        </w:rPr>
        <w:t xml:space="preserve">6.1.15投标人的商务、技术部分得分相差悬殊，评标委员会认为得分畸低者没有实质性响应的。</w:t>
      </w:r>
      <w:r/>
    </w:p>
    <w:p>
      <w:pPr>
        <w:ind w:firstLine="560"/>
        <w:spacing w:line="480" w:lineRule="exact"/>
        <w:rPr>
          <w:rFonts w:hint="eastAsia" w:ascii="宋体" w:hAnsi="宋体"/>
          <w:bCs/>
          <w:sz w:val="28"/>
          <w:szCs w:val="28"/>
        </w:rPr>
      </w:pPr>
      <w:r>
        <w:rPr>
          <w:rFonts w:ascii="宋体" w:hAnsi="宋体"/>
          <w:bCs/>
          <w:sz w:val="28"/>
          <w:szCs w:val="28"/>
        </w:rPr>
        <w:t xml:space="preserve">6.1.1</w:t>
      </w:r>
      <w:r>
        <w:rPr>
          <w:rFonts w:hint="eastAsia" w:ascii="宋体" w:hAnsi="宋体"/>
          <w:bCs/>
          <w:sz w:val="28"/>
          <w:szCs w:val="28"/>
        </w:rPr>
        <w:t xml:space="preserve">6</w:t>
      </w:r>
      <w:r>
        <w:rPr>
          <w:rFonts w:ascii="宋体" w:hAnsi="宋体"/>
          <w:bCs/>
          <w:sz w:val="28"/>
          <w:szCs w:val="28"/>
        </w:rPr>
        <w:t xml:space="preserve">其他法律、法规及本招标文件规定的属无效投标的情形。</w:t>
      </w:r>
      <w:r/>
    </w:p>
    <w:p>
      <w:pPr>
        <w:ind w:firstLine="560"/>
        <w:spacing w:line="480" w:lineRule="exact"/>
        <w:rPr>
          <w:rFonts w:hint="eastAsia" w:ascii="宋体" w:hAnsi="宋体" w:cs="宋体"/>
          <w:b/>
          <w:sz w:val="28"/>
          <w:szCs w:val="28"/>
        </w:rPr>
      </w:pPr>
      <w:r>
        <w:rPr>
          <w:rFonts w:hint="eastAsia" w:ascii="宋体" w:hAnsi="宋体" w:cs="宋体"/>
          <w:bCs/>
          <w:sz w:val="28"/>
          <w:szCs w:val="28"/>
        </w:rPr>
        <w:t xml:space="preserve">6.2 废标条款：</w:t>
      </w:r>
      <w:r/>
    </w:p>
    <w:p>
      <w:pPr>
        <w:ind w:firstLine="560"/>
        <w:spacing w:line="480" w:lineRule="exact"/>
        <w:rPr>
          <w:rFonts w:hint="eastAsia" w:ascii="宋体" w:hAnsi="宋体"/>
          <w:bCs/>
          <w:sz w:val="28"/>
          <w:szCs w:val="28"/>
        </w:rPr>
      </w:pPr>
      <w:r>
        <w:rPr>
          <w:rFonts w:ascii="宋体" w:hAnsi="宋体"/>
          <w:bCs/>
          <w:sz w:val="28"/>
          <w:szCs w:val="28"/>
        </w:rPr>
        <w:t xml:space="preserve">6.2.1符合专业条件的供应商或者对招标文件作实质响应的供应商不足三家的。</w:t>
      </w:r>
      <w:r/>
    </w:p>
    <w:p>
      <w:pPr>
        <w:ind w:firstLine="560"/>
        <w:spacing w:line="480" w:lineRule="exact"/>
        <w:rPr>
          <w:rFonts w:hint="eastAsia" w:ascii="宋体" w:hAnsi="宋体"/>
          <w:bCs/>
          <w:sz w:val="28"/>
          <w:szCs w:val="28"/>
        </w:rPr>
      </w:pPr>
      <w:r>
        <w:rPr>
          <w:rFonts w:ascii="宋体" w:hAnsi="宋体"/>
          <w:bCs/>
          <w:sz w:val="28"/>
          <w:szCs w:val="28"/>
        </w:rPr>
        <w:t xml:space="preserve">6.2.2出现影响采购公正的违法、违规行为的。</w:t>
      </w:r>
      <w:r/>
    </w:p>
    <w:p>
      <w:pPr>
        <w:ind w:firstLine="560"/>
        <w:spacing w:line="480" w:lineRule="exact"/>
        <w:rPr>
          <w:rFonts w:hint="eastAsia" w:ascii="宋体" w:hAnsi="宋体"/>
          <w:bCs/>
          <w:sz w:val="28"/>
          <w:szCs w:val="28"/>
        </w:rPr>
      </w:pPr>
      <w:r>
        <w:rPr>
          <w:rFonts w:ascii="宋体" w:hAnsi="宋体"/>
          <w:bCs/>
          <w:sz w:val="28"/>
          <w:szCs w:val="28"/>
        </w:rPr>
        <w:t xml:space="preserve">6.2.3因重大变故，采购任务取消的。</w:t>
      </w:r>
      <w:r/>
    </w:p>
    <w:p>
      <w:pPr>
        <w:ind w:firstLine="560"/>
        <w:spacing w:line="480" w:lineRule="exact"/>
        <w:rPr>
          <w:rFonts w:hint="eastAsia" w:ascii="宋体" w:hAnsi="宋体"/>
          <w:bCs/>
          <w:sz w:val="28"/>
          <w:szCs w:val="28"/>
        </w:rPr>
      </w:pPr>
      <w:r>
        <w:rPr>
          <w:rFonts w:ascii="宋体" w:hAnsi="宋体"/>
          <w:bCs/>
          <w:sz w:val="28"/>
          <w:szCs w:val="28"/>
        </w:rPr>
        <w:t xml:space="preserve">6.2.4评标委员会认定招标文件存在歧义、重大缺陷导致评审工作无法进</w:t>
      </w:r>
      <w:r>
        <w:rPr>
          <w:rFonts w:ascii="宋体" w:hAnsi="宋体"/>
          <w:bCs/>
          <w:sz w:val="28"/>
          <w:szCs w:val="28"/>
        </w:rPr>
        <w:t xml:space="preserve">行。</w:t>
      </w:r>
      <w:r/>
    </w:p>
    <w:p>
      <w:pPr>
        <w:ind w:firstLine="560"/>
        <w:spacing w:line="480" w:lineRule="exact"/>
        <w:rPr>
          <w:rFonts w:hint="eastAsia" w:ascii="宋体" w:hAnsi="宋体"/>
          <w:bCs/>
          <w:sz w:val="28"/>
          <w:szCs w:val="28"/>
        </w:rPr>
      </w:pPr>
      <w:r>
        <w:rPr>
          <w:rFonts w:ascii="宋体" w:hAnsi="宋体"/>
          <w:bCs/>
          <w:sz w:val="28"/>
          <w:szCs w:val="28"/>
        </w:rPr>
        <w:t xml:space="preserve">6.2.5 因系统故障原因造成开标不成功的。</w:t>
      </w:r>
      <w:r/>
    </w:p>
    <w:p>
      <w:pPr>
        <w:ind w:firstLine="560"/>
        <w:spacing w:line="480" w:lineRule="exact"/>
        <w:rPr>
          <w:rFonts w:hint="eastAsia" w:ascii="宋体" w:hAnsi="宋体"/>
          <w:bCs/>
          <w:sz w:val="28"/>
          <w:szCs w:val="28"/>
        </w:rPr>
      </w:pPr>
      <w:r>
        <w:rPr>
          <w:rFonts w:ascii="宋体" w:hAnsi="宋体"/>
          <w:bCs/>
          <w:sz w:val="28"/>
          <w:szCs w:val="28"/>
        </w:rPr>
        <w:t xml:space="preserve">6.3 投标截止时间结束后参加投标的供应商不足三家的处理：</w:t>
      </w:r>
      <w:r/>
    </w:p>
    <w:p>
      <w:pPr>
        <w:ind w:firstLine="560"/>
        <w:spacing w:line="480" w:lineRule="exact"/>
        <w:rPr>
          <w:rFonts w:hint="eastAsia" w:ascii="宋体" w:hAnsi="宋体"/>
          <w:bCs/>
          <w:sz w:val="28"/>
          <w:szCs w:val="28"/>
        </w:rPr>
      </w:pPr>
      <w:r>
        <w:rPr>
          <w:rFonts w:ascii="宋体" w:hAnsi="宋体"/>
          <w:bCs/>
          <w:sz w:val="28"/>
          <w:szCs w:val="28"/>
        </w:rPr>
        <w:t xml:space="preserve">6.3.1如出现投标截止时间结束后参加投标的供应商或者在评标期间对招标文件做出实质响应的供应商不足三家情况，按政府采购相关规定执行。</w:t>
      </w:r>
      <w:r/>
    </w:p>
    <w:p>
      <w:pPr>
        <w:ind w:firstLine="562"/>
        <w:spacing w:line="480" w:lineRule="exact"/>
        <w:rPr>
          <w:rFonts w:hint="eastAsia" w:ascii="宋体" w:hAnsi="宋体" w:cs="宋体"/>
          <w:b/>
          <w:bCs/>
          <w:sz w:val="28"/>
          <w:szCs w:val="28"/>
        </w:rPr>
      </w:pPr>
      <w:r>
        <w:rPr>
          <w:rFonts w:hint="eastAsia" w:ascii="宋体" w:hAnsi="宋体" w:cs="宋体"/>
          <w:b/>
          <w:bCs/>
          <w:sz w:val="28"/>
          <w:szCs w:val="28"/>
        </w:rPr>
        <w:t xml:space="preserve">7.投标文件线上格式要求</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7.1投标人应当通过“苏采云”系统提交数据电文形式的投标文件（即电子投标）。</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7.2 通过“苏采云”系统提交政府采购客户端工具导出加密的投标文件（后缀名为zip）。</w:t>
      </w:r>
      <w:r>
        <w:rPr>
          <w:rFonts w:hint="eastAsia" w:ascii="宋体" w:hAnsi="宋体" w:cs="宋体"/>
          <w:b/>
          <w:sz w:val="28"/>
          <w:szCs w:val="28"/>
        </w:rPr>
        <w:t xml:space="preserve">投标文件不得超过150M！</w:t>
      </w:r>
      <w:r/>
    </w:p>
    <w:p>
      <w:pPr>
        <w:ind w:firstLine="560"/>
        <w:spacing w:line="480" w:lineRule="exact"/>
        <w:rPr>
          <w:rFonts w:hint="eastAsia" w:ascii="宋体" w:hAnsi="宋体" w:cs="宋体"/>
          <w:b/>
          <w:sz w:val="28"/>
          <w:szCs w:val="28"/>
        </w:rPr>
      </w:pPr>
      <w:r>
        <w:rPr>
          <w:rFonts w:hint="eastAsia" w:ascii="宋体" w:hAnsi="宋体" w:cs="宋体"/>
          <w:bCs/>
          <w:sz w:val="28"/>
          <w:szCs w:val="28"/>
        </w:rPr>
        <w:t xml:space="preserve">7.3 本项目采用线上投标，即投标人投标文件从政府采购客户端工具制作通过“苏采云”系统提交，</w:t>
      </w:r>
      <w:r>
        <w:rPr>
          <w:rFonts w:hint="eastAsia" w:ascii="宋体" w:hAnsi="宋体" w:cs="宋体"/>
          <w:b/>
          <w:sz w:val="28"/>
          <w:szCs w:val="28"/>
        </w:rPr>
        <w:t xml:space="preserve">未提供线上投标文件的，投标无效。</w:t>
      </w:r>
      <w:r/>
    </w:p>
    <w:p>
      <w:pPr>
        <w:ind w:firstLine="562"/>
        <w:spacing w:line="480" w:lineRule="exact"/>
        <w:rPr>
          <w:rFonts w:hint="eastAsia" w:ascii="宋体" w:hAnsi="宋体" w:cs="宋体"/>
          <w:b/>
          <w:bCs/>
          <w:sz w:val="28"/>
          <w:szCs w:val="28"/>
        </w:rPr>
      </w:pPr>
      <w:r>
        <w:rPr>
          <w:rFonts w:hint="eastAsia" w:ascii="宋体" w:hAnsi="宋体" w:cs="宋体"/>
          <w:b/>
          <w:bCs/>
          <w:sz w:val="28"/>
          <w:szCs w:val="28"/>
        </w:rPr>
        <w:t xml:space="preserve">（六）成交</w:t>
      </w:r>
      <w:r/>
    </w:p>
    <w:p>
      <w:pPr>
        <w:ind w:firstLine="560"/>
        <w:spacing w:line="480" w:lineRule="exact"/>
        <w:rPr>
          <w:rFonts w:hint="eastAsia" w:ascii="宋体" w:hAnsi="宋体"/>
          <w:bCs/>
          <w:sz w:val="28"/>
          <w:szCs w:val="28"/>
        </w:rPr>
      </w:pPr>
      <w:r>
        <w:rPr>
          <w:rFonts w:ascii="宋体" w:hAnsi="宋体"/>
          <w:bCs/>
          <w:sz w:val="28"/>
          <w:szCs w:val="28"/>
        </w:rPr>
        <w:t xml:space="preserve">1.1中标候选人的选取原则和数量见招标文件第四部分规定。 </w:t>
      </w:r>
      <w:r/>
    </w:p>
    <w:p>
      <w:pPr>
        <w:ind w:firstLine="560"/>
        <w:spacing w:line="480" w:lineRule="exact"/>
        <w:rPr>
          <w:rFonts w:hint="eastAsia" w:ascii="宋体" w:hAnsi="宋体"/>
          <w:bCs/>
          <w:sz w:val="28"/>
          <w:szCs w:val="28"/>
        </w:rPr>
      </w:pPr>
      <w:r>
        <w:rPr>
          <w:rFonts w:ascii="宋体" w:hAnsi="宋体"/>
          <w:bCs/>
          <w:sz w:val="28"/>
          <w:szCs w:val="28"/>
        </w:rPr>
        <w:t xml:space="preserve">1.2采购人应根据</w:t>
      </w:r>
      <w:r>
        <w:rPr>
          <w:rFonts w:hint="eastAsia" w:ascii="宋体" w:hAnsi="宋体"/>
          <w:bCs/>
          <w:sz w:val="28"/>
          <w:szCs w:val="28"/>
        </w:rPr>
        <w:t xml:space="preserve">评标委员会</w:t>
      </w:r>
      <w:r>
        <w:rPr>
          <w:rFonts w:ascii="宋体" w:hAnsi="宋体"/>
          <w:bCs/>
          <w:sz w:val="28"/>
          <w:szCs w:val="28"/>
        </w:rPr>
        <w:t xml:space="preserve">推荐的</w:t>
      </w:r>
      <w:r>
        <w:rPr>
          <w:rFonts w:hint="eastAsia" w:ascii="宋体" w:hAnsi="宋体"/>
          <w:bCs/>
          <w:sz w:val="28"/>
          <w:szCs w:val="28"/>
        </w:rPr>
        <w:t xml:space="preserve">中标</w:t>
      </w:r>
      <w:r>
        <w:rPr>
          <w:rFonts w:ascii="宋体" w:hAnsi="宋体"/>
          <w:bCs/>
          <w:sz w:val="28"/>
          <w:szCs w:val="28"/>
        </w:rPr>
        <w:t xml:space="preserve">候选供应商确定成交供应商。</w:t>
      </w:r>
      <w:r/>
    </w:p>
    <w:p>
      <w:pPr>
        <w:ind w:firstLine="560"/>
        <w:spacing w:line="480" w:lineRule="exact"/>
        <w:rPr>
          <w:rFonts w:hint="eastAsia" w:ascii="宋体" w:hAnsi="宋体"/>
          <w:sz w:val="28"/>
          <w:szCs w:val="28"/>
        </w:rPr>
      </w:pPr>
      <w:r>
        <w:rPr>
          <w:rFonts w:ascii="宋体" w:hAnsi="宋体"/>
          <w:bCs/>
          <w:sz w:val="28"/>
          <w:szCs w:val="28"/>
        </w:rPr>
        <w:t xml:space="preserve">1.3 </w:t>
      </w:r>
      <w:r>
        <w:rPr>
          <w:rFonts w:hint="eastAsia" w:ascii="宋体" w:hAnsi="宋体"/>
          <w:sz w:val="28"/>
          <w:szCs w:val="28"/>
        </w:rPr>
        <w:t xml:space="preserve">采购人或采购代理机构</w:t>
      </w:r>
      <w:r>
        <w:rPr>
          <w:rFonts w:ascii="宋体" w:hAnsi="宋体"/>
          <w:sz w:val="28"/>
          <w:szCs w:val="28"/>
        </w:rPr>
        <w:t xml:space="preserve">将在“</w:t>
      </w:r>
      <w:r>
        <w:rPr>
          <w:rFonts w:hint="eastAsia" w:ascii="宋体" w:hAnsi="宋体"/>
          <w:sz w:val="28"/>
          <w:szCs w:val="28"/>
        </w:rPr>
        <w:t xml:space="preserve">江苏政府采购网</w:t>
      </w:r>
      <w:r>
        <w:rPr>
          <w:rFonts w:ascii="宋体" w:hAnsi="宋体"/>
          <w:sz w:val="28"/>
          <w:szCs w:val="28"/>
        </w:rPr>
        <w:t xml:space="preserve">”发布中标公告，公告期限为1个工作日。</w:t>
      </w:r>
      <w:r/>
    </w:p>
    <w:p>
      <w:pPr>
        <w:ind w:firstLine="560"/>
        <w:spacing w:line="480" w:lineRule="exact"/>
        <w:rPr>
          <w:rFonts w:hint="eastAsia" w:ascii="宋体" w:hAnsi="宋体" w:cs="宋体"/>
          <w:b/>
          <w:bCs/>
          <w:sz w:val="28"/>
          <w:szCs w:val="28"/>
        </w:rPr>
      </w:pPr>
      <w:r>
        <w:rPr>
          <w:rFonts w:hint="eastAsia" w:ascii="宋体" w:hAnsi="宋体" w:cs="宋体"/>
          <w:b/>
          <w:bCs/>
          <w:sz w:val="28"/>
          <w:szCs w:val="28"/>
        </w:rPr>
        <w:t xml:space="preserve">1.4  若有充分证据证明，成交投标人出现下列情况之一的，一经查实，将被取消成交资格：</w:t>
      </w:r>
      <w:r/>
    </w:p>
    <w:p>
      <w:pPr>
        <w:ind w:firstLine="560"/>
        <w:spacing w:line="480" w:lineRule="exact"/>
        <w:rPr>
          <w:rFonts w:hint="eastAsia" w:ascii="宋体" w:hAnsi="宋体"/>
          <w:sz w:val="28"/>
          <w:szCs w:val="28"/>
        </w:rPr>
      </w:pPr>
      <w:r>
        <w:rPr>
          <w:rFonts w:ascii="宋体" w:hAnsi="宋体"/>
          <w:sz w:val="28"/>
          <w:szCs w:val="28"/>
        </w:rPr>
        <w:t xml:space="preserve">1.4.1提供虚假材料谋取中标的。</w:t>
      </w:r>
      <w:r/>
    </w:p>
    <w:p>
      <w:pPr>
        <w:ind w:firstLine="560"/>
        <w:spacing w:line="480" w:lineRule="exact"/>
        <w:rPr>
          <w:rFonts w:hint="eastAsia" w:ascii="宋体" w:hAnsi="宋体"/>
          <w:sz w:val="28"/>
          <w:szCs w:val="28"/>
        </w:rPr>
      </w:pPr>
      <w:r>
        <w:rPr>
          <w:rFonts w:ascii="宋体" w:hAnsi="宋体"/>
          <w:sz w:val="28"/>
          <w:szCs w:val="28"/>
        </w:rPr>
        <w:t xml:space="preserve">1.4.2</w:t>
      </w:r>
      <w:r>
        <w:rPr>
          <w:rFonts w:hint="eastAsia" w:ascii="宋体" w:hAnsi="宋体"/>
          <w:sz w:val="28"/>
          <w:szCs w:val="28"/>
        </w:rPr>
        <w:t xml:space="preserve">向采购人或采购代理机构行贿或者评审专家提供其他不正当利益的</w:t>
      </w:r>
      <w:r>
        <w:rPr>
          <w:rFonts w:ascii="宋体" w:hAnsi="宋体"/>
          <w:sz w:val="28"/>
          <w:szCs w:val="28"/>
        </w:rPr>
        <w:t xml:space="preserve">。</w:t>
      </w:r>
      <w:r/>
    </w:p>
    <w:p>
      <w:pPr>
        <w:ind w:firstLine="560"/>
        <w:spacing w:line="480" w:lineRule="exact"/>
        <w:rPr>
          <w:rFonts w:hint="eastAsia" w:ascii="宋体" w:hAnsi="宋体"/>
          <w:sz w:val="28"/>
          <w:szCs w:val="28"/>
        </w:rPr>
      </w:pPr>
      <w:r>
        <w:rPr>
          <w:rFonts w:ascii="宋体" w:hAnsi="宋体"/>
          <w:sz w:val="28"/>
          <w:szCs w:val="28"/>
        </w:rPr>
        <w:t xml:space="preserve">1.4.3恶意竞争，投标总报价明显低于其自身合理成本且又无法提供证明的。</w:t>
      </w:r>
      <w:r/>
    </w:p>
    <w:p>
      <w:pPr>
        <w:ind w:firstLine="560"/>
        <w:spacing w:line="480" w:lineRule="exact"/>
        <w:rPr>
          <w:rFonts w:hint="eastAsia" w:ascii="宋体" w:hAnsi="宋体"/>
          <w:sz w:val="28"/>
          <w:szCs w:val="28"/>
        </w:rPr>
      </w:pPr>
      <w:r>
        <w:rPr>
          <w:rFonts w:ascii="宋体" w:hAnsi="宋体"/>
          <w:sz w:val="28"/>
          <w:szCs w:val="28"/>
        </w:rPr>
        <w:t xml:space="preserve">1.4.4属于本文件规定的无效条件，但在评标过程中又未被评委会发现的。</w:t>
      </w:r>
      <w:r/>
    </w:p>
    <w:p>
      <w:pPr>
        <w:ind w:firstLine="560"/>
        <w:spacing w:line="480" w:lineRule="exact"/>
        <w:rPr>
          <w:rFonts w:hint="eastAsia" w:ascii="宋体" w:hAnsi="宋体"/>
          <w:sz w:val="28"/>
          <w:szCs w:val="28"/>
        </w:rPr>
      </w:pPr>
      <w:r>
        <w:rPr>
          <w:rFonts w:ascii="宋体" w:hAnsi="宋体"/>
          <w:sz w:val="28"/>
          <w:szCs w:val="28"/>
        </w:rPr>
        <w:t xml:space="preserve">1.4.5与采购人或者其他供应商恶意串通的。</w:t>
      </w:r>
      <w:r/>
    </w:p>
    <w:p>
      <w:pPr>
        <w:ind w:firstLine="560"/>
        <w:spacing w:line="480" w:lineRule="exact"/>
        <w:rPr>
          <w:rFonts w:hint="eastAsia" w:ascii="宋体" w:hAnsi="宋体"/>
          <w:sz w:val="28"/>
          <w:szCs w:val="28"/>
        </w:rPr>
      </w:pPr>
      <w:r>
        <w:rPr>
          <w:rFonts w:ascii="宋体" w:hAnsi="宋体"/>
          <w:sz w:val="28"/>
          <w:szCs w:val="28"/>
        </w:rPr>
        <w:t xml:space="preserve">1.4.6采取不正当手段诋毁、排挤其他供应商的。</w:t>
      </w:r>
      <w:r/>
    </w:p>
    <w:p>
      <w:pPr>
        <w:ind w:firstLine="560"/>
        <w:spacing w:line="480" w:lineRule="exact"/>
        <w:rPr>
          <w:rFonts w:hint="eastAsia" w:ascii="宋体" w:hAnsi="宋体"/>
          <w:sz w:val="28"/>
          <w:szCs w:val="28"/>
        </w:rPr>
      </w:pPr>
      <w:r>
        <w:rPr>
          <w:rFonts w:ascii="宋体" w:hAnsi="宋体"/>
          <w:sz w:val="28"/>
          <w:szCs w:val="28"/>
        </w:rPr>
        <w:t xml:space="preserve">1.5有下列情形之一的，视为投标人串通投标，投标无效：</w:t>
      </w:r>
      <w:r/>
    </w:p>
    <w:p>
      <w:pPr>
        <w:ind w:firstLine="560"/>
        <w:spacing w:line="480" w:lineRule="exact"/>
        <w:rPr>
          <w:rFonts w:hint="eastAsia" w:ascii="宋体" w:hAnsi="宋体"/>
          <w:sz w:val="28"/>
          <w:szCs w:val="28"/>
        </w:rPr>
      </w:pPr>
      <w:r>
        <w:rPr>
          <w:rFonts w:ascii="宋体" w:hAnsi="宋体"/>
          <w:sz w:val="28"/>
          <w:szCs w:val="28"/>
        </w:rPr>
        <w:t xml:space="preserve">1.5.1不同投标人的投标文件由同一单位或者个人编制；</w:t>
      </w:r>
      <w:r/>
    </w:p>
    <w:p>
      <w:pPr>
        <w:ind w:firstLine="560"/>
        <w:spacing w:line="480" w:lineRule="exact"/>
        <w:rPr>
          <w:rFonts w:hint="eastAsia" w:ascii="宋体" w:hAnsi="宋体"/>
          <w:sz w:val="28"/>
          <w:szCs w:val="28"/>
        </w:rPr>
      </w:pPr>
      <w:r>
        <w:rPr>
          <w:rFonts w:ascii="宋体" w:hAnsi="宋体"/>
          <w:sz w:val="28"/>
          <w:szCs w:val="28"/>
        </w:rPr>
        <w:t xml:space="preserve">1.5.2不同投标人委托同一单位或者个人办理投标事宜；</w:t>
      </w:r>
      <w:r/>
    </w:p>
    <w:p>
      <w:pPr>
        <w:ind w:firstLine="560"/>
        <w:spacing w:line="480" w:lineRule="exact"/>
        <w:rPr>
          <w:rFonts w:hint="eastAsia" w:ascii="宋体" w:hAnsi="宋体"/>
          <w:sz w:val="28"/>
          <w:szCs w:val="28"/>
        </w:rPr>
      </w:pPr>
      <w:r>
        <w:rPr>
          <w:rFonts w:ascii="宋体" w:hAnsi="宋体"/>
          <w:sz w:val="28"/>
          <w:szCs w:val="28"/>
        </w:rPr>
        <w:t xml:space="preserve">1.5.3不同投标人的投标文件载明的项目管理成员或者联系人员为同一人；</w:t>
      </w:r>
      <w:r/>
    </w:p>
    <w:p>
      <w:pPr>
        <w:ind w:firstLine="560"/>
        <w:spacing w:line="480" w:lineRule="exact"/>
        <w:rPr>
          <w:rFonts w:hint="eastAsia" w:ascii="宋体" w:hAnsi="宋体"/>
          <w:sz w:val="28"/>
          <w:szCs w:val="28"/>
        </w:rPr>
      </w:pPr>
      <w:r>
        <w:rPr>
          <w:rFonts w:ascii="宋体" w:hAnsi="宋体"/>
          <w:sz w:val="28"/>
          <w:szCs w:val="28"/>
        </w:rPr>
        <w:t xml:space="preserve">1.5.4不同投标人的投标文件异常一致或者投标报价呈规律性差异；</w:t>
      </w:r>
      <w:r/>
    </w:p>
    <w:p>
      <w:pPr>
        <w:ind w:firstLine="560"/>
        <w:spacing w:line="480" w:lineRule="exact"/>
        <w:rPr>
          <w:rFonts w:hint="eastAsia" w:ascii="宋体" w:hAnsi="宋体"/>
          <w:sz w:val="28"/>
          <w:szCs w:val="28"/>
        </w:rPr>
      </w:pPr>
      <w:r>
        <w:rPr>
          <w:rFonts w:ascii="宋体" w:hAnsi="宋体"/>
          <w:sz w:val="28"/>
          <w:szCs w:val="28"/>
        </w:rPr>
        <w:t xml:space="preserve">1.5.5不同投标人的投标文件相互混装；</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2.质疑处理</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2.1 提出质疑的投标人应当是参与所质疑项目采购活动的投标人。潜在投标人依法获取其可质疑的招标文件的，可以对招标文件提出质疑。</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2.2投标人认为招标文件、采购过程和采购结果使自己的权益受到损害的，可以在知道或应知其权益受到损害之日起七个工作日内，以书面形式向</w:t>
      </w:r>
      <w:r>
        <w:rPr>
          <w:rFonts w:hint="eastAsia" w:ascii="宋体" w:hAnsi="宋体" w:cs="宋体"/>
          <w:bCs/>
          <w:sz w:val="28"/>
          <w:szCs w:val="28"/>
        </w:rPr>
        <w:t xml:space="preserve">采购代理</w:t>
      </w:r>
      <w:r>
        <w:rPr>
          <w:rFonts w:hint="eastAsia" w:ascii="宋体" w:hAnsi="宋体" w:cs="宋体"/>
          <w:sz w:val="28"/>
          <w:szCs w:val="28"/>
        </w:rPr>
        <w:t xml:space="preserve">或采购人提出质疑。上述应知其权益受到损害之日，是指：</w:t>
      </w:r>
      <w:r/>
    </w:p>
    <w:p>
      <w:pPr>
        <w:ind w:firstLine="560"/>
        <w:jc w:val="left"/>
        <w:spacing w:line="480" w:lineRule="exact"/>
        <w:rPr>
          <w:rFonts w:hint="eastAsia" w:ascii="宋体" w:hAnsi="宋体" w:cs="宋体"/>
          <w:sz w:val="28"/>
          <w:szCs w:val="28"/>
        </w:rPr>
      </w:pPr>
      <w:r>
        <w:rPr>
          <w:rFonts w:hint="eastAsia" w:ascii="宋体" w:hAnsi="宋体" w:cs="宋体"/>
          <w:sz w:val="28"/>
          <w:szCs w:val="28"/>
        </w:rPr>
        <w:t xml:space="preserve">2.2.1对可以质疑的招标文件提出质疑的，为收到招标文件之日或者招标文件公告期限届满之日；</w:t>
      </w:r>
      <w:r>
        <w:rPr>
          <w:rFonts w:hint="eastAsia" w:ascii="宋体" w:hAnsi="宋体" w:cs="宋体"/>
          <w:sz w:val="28"/>
          <w:szCs w:val="28"/>
        </w:rPr>
        <w:br w:type="textWrapping" w:clear="all"/>
        <w:t xml:space="preserve">　　2.2.2对采购过程提出质疑的，为各采购程序环节结束之日；</w:t>
      </w:r>
      <w:r>
        <w:rPr>
          <w:rFonts w:hint="eastAsia" w:ascii="宋体" w:hAnsi="宋体" w:cs="宋体"/>
          <w:sz w:val="28"/>
          <w:szCs w:val="28"/>
        </w:rPr>
        <w:br w:type="textWrapping" w:clear="all"/>
        <w:t xml:space="preserve">　　2.2.3对成交结果提出质疑的，为成交结果公告期限届满之日。</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投标人应当在法定质疑期内一次性提出针对同一采购程序环节的质疑。</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2.4对采购方式、招标文件中项目需求、投标人资格条件、评审方法和评审标准、资格审查结果等应当由采购人答复的质疑，请向采购人提出，由采购人负责答复。投标人对其他事项的质疑，请向</w:t>
      </w:r>
      <w:r>
        <w:rPr>
          <w:rFonts w:hint="eastAsia" w:ascii="宋体" w:hAnsi="宋体" w:cs="宋体"/>
          <w:bCs/>
          <w:sz w:val="28"/>
          <w:szCs w:val="28"/>
        </w:rPr>
        <w:t xml:space="preserve">采购代理</w:t>
      </w:r>
      <w:r>
        <w:rPr>
          <w:rFonts w:hint="eastAsia" w:ascii="宋体" w:hAnsi="宋体" w:cs="宋体"/>
          <w:sz w:val="28"/>
          <w:szCs w:val="28"/>
        </w:rPr>
        <w:t xml:space="preserve">提出，由</w:t>
      </w:r>
      <w:r>
        <w:rPr>
          <w:rFonts w:hint="eastAsia" w:ascii="宋体" w:hAnsi="宋体" w:cs="宋体"/>
          <w:bCs/>
          <w:sz w:val="28"/>
          <w:szCs w:val="28"/>
        </w:rPr>
        <w:t xml:space="preserve">采购代理</w:t>
      </w:r>
      <w:r>
        <w:rPr>
          <w:rFonts w:hint="eastAsia" w:ascii="宋体" w:hAnsi="宋体" w:cs="宋体"/>
          <w:sz w:val="28"/>
          <w:szCs w:val="28"/>
        </w:rPr>
        <w:t xml:space="preserve">负责答复。</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2.5 以下情形的质疑不予受理</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2.5.1 内容不符合《政府采购质疑和投诉办法》第十二条规定的质疑。</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2.5.2 超出政府采购法定期限的质疑。</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2.5.3 未参加投标活动的供应商或在投标活动中自身权益未受到损害的供应商所提出的质疑。</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2.5.4供应商组成联合体参加投标，联合体中任何一方或多方未按要求签字、盖章、加盖公章的质疑。</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2.6 投标人提出书面质疑必须有理、有据，不得捏造事实、提供虚假材</w:t>
      </w:r>
      <w:r>
        <w:rPr>
          <w:rFonts w:hint="eastAsia" w:ascii="宋体" w:hAnsi="宋体" w:cs="宋体"/>
          <w:sz w:val="28"/>
          <w:szCs w:val="28"/>
        </w:rPr>
        <w:t xml:space="preserve">料进行恶意质疑。否则，一经查实，采购代理有权依据政府采购的有关规定，报请政府采购监管部门对该投标人进行相应的行政处罚和记录该投标人的失信信息。</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3．成交通知书</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3.l 成交结果确定后，</w:t>
      </w:r>
      <w:r>
        <w:rPr>
          <w:rFonts w:hint="eastAsia" w:ascii="宋体" w:hAnsi="宋体" w:cs="宋体"/>
          <w:bCs/>
          <w:sz w:val="28"/>
          <w:szCs w:val="28"/>
        </w:rPr>
        <w:t xml:space="preserve">采购代理</w:t>
      </w:r>
      <w:r>
        <w:rPr>
          <w:rFonts w:hint="eastAsia" w:ascii="宋体" w:hAnsi="宋体" w:cs="宋体"/>
          <w:sz w:val="28"/>
          <w:szCs w:val="28"/>
        </w:rPr>
        <w:t xml:space="preserve">将向成交投标人发出成交通知书。</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3.2成交通知书将是合同的一个组成部分。对采购人和成交投标人均具有法律效力。成交通知书发出后，采购人改变成交结果的，或者成交投标人放弃投标项目的，应当依法承担法律责任。</w:t>
      </w:r>
      <w:r/>
    </w:p>
    <w:p>
      <w:pPr>
        <w:ind w:firstLine="560"/>
        <w:spacing w:line="480" w:lineRule="exact"/>
        <w:rPr>
          <w:rFonts w:hint="eastAsia" w:ascii="宋体" w:hAnsi="宋体" w:cs="宋体"/>
          <w:b/>
          <w:sz w:val="28"/>
          <w:szCs w:val="28"/>
        </w:rPr>
      </w:pPr>
      <w:r>
        <w:rPr>
          <w:rFonts w:hint="eastAsia" w:ascii="宋体" w:hAnsi="宋体" w:cs="宋体"/>
          <w:b/>
          <w:sz w:val="28"/>
          <w:szCs w:val="28"/>
        </w:rPr>
        <w:t xml:space="preserve">（七）授予合同</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1.签订合同</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1.l中标人应当在中标通知书发出之日起三十日内，按照招标文件确定的事项与采购人签订政府采购合同。</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1.2招标文件、中标人的投标文件及招标过程中有关澄清、承诺文件均应作为合同附件。</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2.货物和服务的追加、减少和添购。</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3. 政府采购履约保证资金、合同信用融资扶持政策</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3.1中标投标人如需获得履约保证金支持，可在南通市政府采购网直接线上办理线上履约保证保险申请，详情请见南通市政府采购网首页 “易企服”</w:t>
      </w:r>
      <w:r>
        <w:rPr>
          <w:rFonts w:hint="eastAsia" w:ascii="宋体" w:hAnsi="宋体" w:cs="宋体"/>
          <w:bCs/>
          <w:sz w:val="28"/>
          <w:szCs w:val="28"/>
        </w:rPr>
        <w:t xml:space="preserve">综合服务平台-金融产品全周期-履约保证保险专栏。</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3.2根据</w:t>
      </w:r>
      <w:r>
        <w:rPr>
          <w:rFonts w:hint="eastAsia" w:ascii="宋体" w:hAnsi="宋体" w:cs="宋体"/>
          <w:bCs/>
          <w:sz w:val="28"/>
          <w:szCs w:val="28"/>
        </w:rPr>
        <w:t xml:space="preserve">《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详情请见南通市政府采购网 “易企服”综合服务平台-金融产品全周期-贷款产品专栏。</w:t>
      </w:r>
      <w:r/>
    </w:p>
    <w:p>
      <w:pPr>
        <w:ind w:firstLine="560"/>
        <w:spacing w:line="480" w:lineRule="exact"/>
        <w:rPr>
          <w:rFonts w:hint="eastAsia" w:ascii="宋体" w:hAnsi="宋体" w:cs="宋体"/>
          <w:b/>
          <w:bCs/>
          <w:sz w:val="28"/>
          <w:szCs w:val="28"/>
        </w:rPr>
      </w:pPr>
      <w:r>
        <w:rPr>
          <w:rFonts w:hint="eastAsia" w:ascii="宋体" w:hAnsi="宋体" w:cs="宋体"/>
          <w:b/>
          <w:bCs/>
          <w:sz w:val="28"/>
          <w:szCs w:val="28"/>
        </w:rPr>
        <w:t xml:space="preserve">（八）电子招标投标交易平台</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电子招标投标交易平台（即“苏采云”系统，网址：</w:t>
      </w:r>
      <w:r>
        <w:fldChar w:fldCharType="begin"/>
      </w:r>
      <w:r>
        <w:instrText xml:space="preserve">HYPERLINK "http://jszfcg.jsczt.cn/</w:instrText>
      </w:r>
      <w:r>
        <w:instrText xml:space="preserve">）相关要求是本采购文件的组成部分。</w:instrText>
      </w:r>
      <w:r>
        <w:instrText xml:space="preserve">"</w:instrText>
      </w:r>
      <w:r>
        <w:fldChar w:fldCharType="separate"/>
      </w:r>
      <w:r>
        <w:rPr>
          <w:rFonts w:hint="eastAsia" w:ascii="宋体" w:hAnsi="宋体" w:cs="宋体"/>
          <w:bCs/>
          <w:sz w:val="28"/>
          <w:szCs w:val="28"/>
        </w:rPr>
        <w:t xml:space="preserve">http://jszfcg.jsczt.cn/）相关要求是本采购文件的组成部分。</w:t>
      </w:r>
      <w:r>
        <w:fldChar w:fldCharType="end"/>
      </w:r>
      <w:r/>
    </w:p>
    <w:p>
      <w:pPr>
        <w:ind w:firstLine="560"/>
        <w:spacing w:line="480" w:lineRule="exact"/>
        <w:rPr>
          <w:rFonts w:hint="eastAsia" w:ascii="宋体" w:hAnsi="宋体" w:cs="宋体"/>
          <w:b/>
          <w:sz w:val="28"/>
          <w:szCs w:val="28"/>
        </w:rPr>
      </w:pPr>
      <w:r>
        <w:rPr>
          <w:rFonts w:hint="eastAsia" w:ascii="宋体" w:hAnsi="宋体" w:cs="宋体"/>
          <w:b/>
          <w:sz w:val="28"/>
          <w:szCs w:val="28"/>
        </w:rPr>
        <w:t xml:space="preserve">（九）其他说明：</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1.无论投标结果如何，投标人自行承担与投标相应有关的全部费用。</w:t>
      </w:r>
      <w:r/>
    </w:p>
    <w:p>
      <w:pPr>
        <w:ind w:firstLine="560"/>
        <w:spacing w:line="480" w:lineRule="exact"/>
        <w:rPr>
          <w:rFonts w:hint="eastAsia" w:ascii="宋体" w:hAnsi="宋体" w:cs="宋体"/>
          <w:bCs/>
          <w:sz w:val="28"/>
          <w:szCs w:val="28"/>
        </w:rPr>
      </w:pPr>
      <w:r>
        <w:rPr>
          <w:rFonts w:hint="eastAsia" w:ascii="宋体" w:hAnsi="宋体" w:cs="宋体"/>
          <w:bCs/>
          <w:sz w:val="28"/>
          <w:szCs w:val="28"/>
        </w:rPr>
        <w:t xml:space="preserve">2.招标代理服务费应包含（分摊）在投标报价中，但不单独列出。中标人在领取中标通知书前向招标代理人支付，招标代理服务费按《招标代理服务收费管理暂行办法》计价格[2002]1980号文收费标准80%计取,按预算价作为招标代理费计算基数。</w:t>
      </w:r>
      <w:r/>
    </w:p>
    <w:p>
      <w:pPr>
        <w:ind w:firstLine="560"/>
        <w:spacing w:line="480" w:lineRule="exact"/>
        <w:rPr>
          <w:rFonts w:hint="eastAsia" w:ascii="宋体" w:hAnsi="宋体" w:cs="宋体"/>
          <w:bCs/>
          <w:sz w:val="28"/>
          <w:szCs w:val="28"/>
        </w:rPr>
      </w:pPr>
      <w:r>
        <w:rPr>
          <w:rFonts w:hint="eastAsia" w:ascii="宋体" w:hAnsi="宋体" w:cs="宋体"/>
          <w:bCs/>
          <w:sz w:val="28"/>
          <w:szCs w:val="28"/>
        </w:rPr>
      </w:r>
      <w:r/>
    </w:p>
    <w:p>
      <w:pPr>
        <w:spacing w:line="360" w:lineRule="auto"/>
        <w:rPr>
          <w:rFonts w:hint="eastAsia" w:ascii="宋体" w:hAnsi="宋体" w:cs="宋体"/>
          <w:b/>
          <w:bCs/>
          <w:sz w:val="36"/>
          <w:szCs w:val="36"/>
        </w:rPr>
      </w:pPr>
      <w:r>
        <w:rPr>
          <w:rFonts w:hint="eastAsia" w:ascii="宋体" w:hAnsi="宋体" w:cs="宋体"/>
          <w:b/>
          <w:bCs/>
          <w:sz w:val="36"/>
          <w:szCs w:val="36"/>
        </w:rPr>
      </w:r>
      <w:r/>
    </w:p>
    <w:p>
      <w:pPr>
        <w:jc w:val="center"/>
        <w:spacing w:line="360" w:lineRule="auto"/>
        <w:rPr>
          <w:rFonts w:hint="eastAsia" w:ascii="宋体" w:hAnsi="宋体" w:cs="宋体"/>
          <w:b/>
          <w:bCs/>
          <w:sz w:val="36"/>
          <w:szCs w:val="36"/>
        </w:rPr>
      </w:pPr>
      <w:r>
        <w:rPr>
          <w:rFonts w:hint="eastAsia" w:ascii="宋体" w:hAnsi="宋体" w:cs="宋体"/>
          <w:b/>
          <w:bCs/>
          <w:sz w:val="36"/>
          <w:szCs w:val="36"/>
        </w:rPr>
      </w:r>
      <w:r/>
    </w:p>
    <w:p>
      <w:pPr>
        <w:jc w:val="center"/>
        <w:spacing w:line="360" w:lineRule="auto"/>
        <w:rPr>
          <w:rFonts w:hint="eastAsia" w:ascii="宋体" w:hAnsi="宋体" w:cs="宋体"/>
          <w:b/>
          <w:bCs/>
          <w:sz w:val="36"/>
          <w:szCs w:val="36"/>
        </w:rPr>
      </w:pPr>
      <w:r>
        <w:rPr>
          <w:rFonts w:hint="eastAsia" w:ascii="宋体" w:hAnsi="宋体" w:cs="宋体"/>
          <w:b/>
          <w:bCs/>
          <w:sz w:val="36"/>
          <w:szCs w:val="36"/>
        </w:rPr>
      </w:r>
      <w:r/>
    </w:p>
    <w:p>
      <w:pPr>
        <w:jc w:val="center"/>
        <w:spacing w:line="360" w:lineRule="auto"/>
        <w:rPr>
          <w:rFonts w:hint="eastAsia" w:ascii="宋体" w:hAnsi="宋体" w:cs="宋体"/>
          <w:b/>
          <w:bCs/>
          <w:sz w:val="36"/>
          <w:szCs w:val="36"/>
        </w:rPr>
      </w:pPr>
      <w:r>
        <w:rPr>
          <w:rFonts w:hint="eastAsia" w:ascii="宋体" w:hAnsi="宋体" w:cs="宋体"/>
          <w:b/>
          <w:bCs/>
          <w:sz w:val="36"/>
          <w:szCs w:val="36"/>
        </w:rPr>
      </w:r>
      <w:r/>
    </w:p>
    <w:p>
      <w:pPr>
        <w:jc w:val="center"/>
        <w:spacing w:line="360" w:lineRule="auto"/>
        <w:rPr>
          <w:rFonts w:hint="eastAsia" w:ascii="宋体" w:hAnsi="宋体" w:cs="宋体"/>
          <w:b/>
          <w:bCs/>
          <w:sz w:val="36"/>
          <w:szCs w:val="36"/>
        </w:rPr>
      </w:pPr>
      <w:r>
        <w:rPr>
          <w:rFonts w:hint="eastAsia" w:ascii="宋体" w:hAnsi="宋体"/>
          <w:b/>
          <w:sz w:val="36"/>
          <w:szCs w:val="36"/>
        </w:rPr>
        <w:t xml:space="preserve">第三部分  </w:t>
      </w:r>
      <w:r>
        <w:rPr>
          <w:rFonts w:hint="eastAsia" w:ascii="宋体" w:hAnsi="宋体" w:cs="宋体"/>
          <w:b/>
          <w:bCs/>
          <w:sz w:val="36"/>
          <w:szCs w:val="36"/>
        </w:rPr>
        <w:t xml:space="preserve">采购项目需求</w:t>
      </w:r>
      <w:r/>
    </w:p>
    <w:p>
      <w:pPr>
        <w:jc w:val="center"/>
        <w:spacing w:line="800" w:lineRule="exact"/>
        <w:rPr>
          <w:rFonts w:hint="eastAsia" w:ascii="宋体" w:hAnsi="宋体"/>
          <w:b/>
          <w:sz w:val="30"/>
          <w:szCs w:val="30"/>
        </w:rPr>
      </w:pPr>
      <w:r>
        <w:rPr>
          <w:rFonts w:hint="eastAsia" w:ascii="宋体" w:hAnsi="宋体"/>
          <w:b/>
          <w:sz w:val="30"/>
          <w:szCs w:val="30"/>
        </w:rPr>
        <w:t xml:space="preserve">第一章   采购项目内容及技术要求</w:t>
      </w:r>
      <w:r/>
    </w:p>
    <w:p>
      <w:pPr>
        <w:ind w:firstLine="562"/>
        <w:jc w:val="left"/>
        <w:spacing w:line="500" w:lineRule="exact"/>
        <w:rPr>
          <w:rFonts w:hint="eastAsia" w:ascii="宋体" w:hAnsi="宋体"/>
          <w:b/>
          <w:sz w:val="28"/>
          <w:szCs w:val="28"/>
        </w:rPr>
      </w:pPr>
      <w:r/>
      <w:bookmarkStart w:id="38" w:name="_Toc52352447"/>
      <w:r>
        <w:rPr>
          <w:rFonts w:hint="eastAsia" w:ascii="宋体" w:hAnsi="宋体"/>
          <w:b/>
          <w:sz w:val="28"/>
          <w:szCs w:val="28"/>
        </w:rPr>
        <w:t xml:space="preserve">一、服务范围：</w:t>
      </w:r>
      <w:r/>
    </w:p>
    <w:p>
      <w:pPr>
        <w:ind w:firstLine="560"/>
        <w:jc w:val="left"/>
        <w:spacing w:line="500" w:lineRule="exact"/>
        <w:widowControl/>
        <w:rPr>
          <w:sz w:val="28"/>
          <w:szCs w:val="28"/>
        </w:rPr>
      </w:pPr>
      <w:r>
        <w:rPr>
          <w:rFonts w:hint="eastAsia"/>
          <w:sz w:val="28"/>
          <w:szCs w:val="28"/>
        </w:rPr>
        <w:t xml:space="preserve">1</w:t>
      </w:r>
      <w:r>
        <w:rPr>
          <w:rFonts w:hint="eastAsia" w:ascii="宋体" w:hAnsi="宋体"/>
          <w:sz w:val="28"/>
          <w:szCs w:val="28"/>
        </w:rPr>
        <w:t xml:space="preserve">．管道（含检查井）疏通、淤泥清理及外运，一年内的养护服务（一年内疏通、淤泥清理，对管道渗漏部位地下土层局部探测，发生应急事件包括且不限于堵塞、翻冒等情况，接到通知</w:t>
      </w:r>
      <w:r>
        <w:rPr>
          <w:rFonts w:hint="eastAsia"/>
          <w:sz w:val="28"/>
          <w:szCs w:val="28"/>
        </w:rPr>
        <w:t xml:space="preserve">2</w:t>
      </w:r>
      <w:r>
        <w:rPr>
          <w:rFonts w:hint="eastAsia" w:ascii="宋体" w:hAnsi="宋体"/>
          <w:sz w:val="28"/>
          <w:szCs w:val="28"/>
        </w:rPr>
        <w:t xml:space="preserve">小时内进行疏通、清淤、清洗等工作）；</w:t>
      </w:r>
      <w:r/>
    </w:p>
    <w:p>
      <w:pPr>
        <w:ind w:firstLine="560"/>
        <w:jc w:val="left"/>
        <w:spacing w:line="500" w:lineRule="exact"/>
        <w:widowControl/>
        <w:rPr>
          <w:sz w:val="28"/>
          <w:szCs w:val="28"/>
        </w:rPr>
      </w:pPr>
      <w:r>
        <w:rPr>
          <w:rFonts w:hint="eastAsia"/>
          <w:sz w:val="28"/>
          <w:szCs w:val="28"/>
        </w:rPr>
        <w:t xml:space="preserve">2</w:t>
      </w:r>
      <w:r>
        <w:rPr>
          <w:rFonts w:hint="eastAsia" w:ascii="宋体" w:hAnsi="宋体"/>
          <w:sz w:val="28"/>
          <w:szCs w:val="28"/>
        </w:rPr>
        <w:t xml:space="preserve">．</w:t>
      </w:r>
      <w:r>
        <w:rPr>
          <w:rFonts w:hint="eastAsia"/>
          <w:sz w:val="28"/>
          <w:szCs w:val="28"/>
        </w:rPr>
        <w:t xml:space="preserve">CCTV </w:t>
      </w:r>
      <w:r>
        <w:rPr>
          <w:rFonts w:hint="eastAsia" w:ascii="宋体" w:hAnsi="宋体"/>
          <w:sz w:val="28"/>
          <w:szCs w:val="28"/>
        </w:rPr>
        <w:t xml:space="preserve">管道检查，管道类型、破损情况、管道大小、管道材质、水流方向、绘制管网图（带坐标 </w:t>
      </w:r>
      <w:r>
        <w:rPr>
          <w:rFonts w:hint="eastAsia"/>
          <w:sz w:val="28"/>
          <w:szCs w:val="28"/>
        </w:rPr>
        <w:t xml:space="preserve">CAD </w:t>
      </w:r>
      <w:r>
        <w:rPr>
          <w:rFonts w:hint="eastAsia" w:ascii="宋体" w:hAnsi="宋体"/>
          <w:sz w:val="28"/>
          <w:szCs w:val="28"/>
        </w:rPr>
        <w:t xml:space="preserve">图）、检测报告、视频光盘等；</w:t>
      </w:r>
      <w:r/>
    </w:p>
    <w:p>
      <w:pPr>
        <w:ind w:firstLine="560"/>
        <w:jc w:val="left"/>
        <w:spacing w:line="500" w:lineRule="exact"/>
        <w:widowControl/>
        <w:rPr>
          <w:sz w:val="28"/>
          <w:szCs w:val="28"/>
        </w:rPr>
      </w:pPr>
      <w:r>
        <w:rPr>
          <w:rFonts w:hint="eastAsia"/>
          <w:sz w:val="28"/>
          <w:szCs w:val="28"/>
        </w:rPr>
        <w:t xml:space="preserve">3</w:t>
      </w:r>
      <w:r>
        <w:rPr>
          <w:rFonts w:hint="eastAsia" w:ascii="宋体" w:hAnsi="宋体"/>
          <w:sz w:val="28"/>
          <w:szCs w:val="28"/>
        </w:rPr>
        <w:t xml:space="preserve">．井盖井座位置、数量、材质、破损情况统计维修等；</w:t>
      </w:r>
      <w:r/>
    </w:p>
    <w:p>
      <w:pPr>
        <w:ind w:firstLine="560"/>
        <w:jc w:val="left"/>
        <w:spacing w:line="500" w:lineRule="exact"/>
        <w:widowControl/>
        <w:rPr>
          <w:rFonts w:hint="eastAsia" w:ascii="宋体" w:hAnsi="宋体"/>
          <w:sz w:val="28"/>
          <w:szCs w:val="28"/>
        </w:rPr>
      </w:pPr>
      <w:r>
        <w:rPr>
          <w:sz w:val="28"/>
          <w:szCs w:val="28"/>
        </w:rPr>
        <w:t xml:space="preserve">4</w:t>
      </w:r>
      <w:r>
        <w:rPr>
          <w:rFonts w:hint="eastAsia" w:ascii="宋体" w:hAnsi="宋体"/>
          <w:sz w:val="28"/>
          <w:szCs w:val="28"/>
        </w:rPr>
        <w:t xml:space="preserve">．具体服务内容详见采购清单。</w:t>
      </w:r>
      <w:r/>
    </w:p>
    <w:p>
      <w:pPr>
        <w:ind w:firstLine="562"/>
        <w:jc w:val="left"/>
        <w:spacing w:line="500" w:lineRule="exact"/>
        <w:rPr>
          <w:rFonts w:hint="eastAsia" w:ascii="宋体" w:hAnsi="宋体"/>
          <w:b/>
          <w:sz w:val="28"/>
          <w:szCs w:val="28"/>
        </w:rPr>
      </w:pPr>
      <w:r>
        <w:rPr>
          <w:rFonts w:hint="eastAsia" w:ascii="宋体" w:hAnsi="宋体"/>
          <w:b/>
          <w:sz w:val="28"/>
          <w:szCs w:val="28"/>
        </w:rPr>
        <w:t xml:space="preserve">二、项目采购清单</w:t>
      </w:r>
      <w:r/>
    </w:p>
    <w:tbl>
      <w:tblPr>
        <w:tblW w:w="10442" w:type="dxa"/>
        <w:tblInd w:w="-572" w:type="dxa"/>
        <w:tblLayout w:type="fixed"/>
        <w:tblLook w:val="04A0" w:firstRow="1" w:lastRow="0" w:firstColumn="1" w:lastColumn="0" w:noHBand="0" w:noVBand="1"/>
      </w:tblPr>
      <w:tblGrid>
        <w:gridCol w:w="993"/>
        <w:gridCol w:w="1701"/>
        <w:gridCol w:w="4819"/>
        <w:gridCol w:w="709"/>
        <w:gridCol w:w="567"/>
        <w:gridCol w:w="1412"/>
        <w:gridCol w:w="241"/>
      </w:tblGrid>
      <w:tr>
        <w:trPr>
          <w:gridAfter w:val="1"/>
          <w:trHeight w:val="580"/>
        </w:trPr>
        <w:tc>
          <w:tcPr>
            <w:shd w:val="clear" w:color="ffffff"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b/>
                <w:bCs/>
                <w:szCs w:val="21"/>
              </w:rPr>
            </w:pPr>
            <w:r>
              <w:rPr>
                <w:rFonts w:hint="eastAsia" w:ascii="宋体" w:hAnsi="宋体" w:cs="Arial"/>
                <w:b/>
                <w:bCs/>
                <w:szCs w:val="21"/>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s="Arial"/>
                <w:b/>
                <w:bCs/>
                <w:szCs w:val="21"/>
              </w:rPr>
            </w:pPr>
            <w:r>
              <w:rPr>
                <w:rFonts w:hint="eastAsia" w:ascii="宋体" w:hAnsi="宋体" w:cs="Arial"/>
                <w:b/>
                <w:bCs/>
                <w:szCs w:val="21"/>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center"/>
              <w:widowControl/>
              <w:rPr>
                <w:rFonts w:hint="eastAsia" w:ascii="宋体" w:hAnsi="宋体" w:cs="Arial"/>
                <w:b/>
                <w:bCs/>
                <w:szCs w:val="21"/>
              </w:rPr>
            </w:pPr>
            <w:r>
              <w:rPr>
                <w:rFonts w:hint="eastAsia" w:ascii="宋体" w:hAnsi="宋体" w:cs="Arial"/>
                <w:b/>
                <w:bCs/>
                <w:szCs w:val="21"/>
              </w:rPr>
              <w:t xml:space="preserve">项目特征描述</w:t>
            </w: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b/>
                <w:bCs/>
              </w:rPr>
            </w:pPr>
            <w:r>
              <w:rPr>
                <w:rFonts w:hint="eastAsia" w:ascii="宋体" w:hAnsi="宋体"/>
                <w:b/>
                <w:bCs/>
              </w:rPr>
              <w:t xml:space="preserve">计量单位</w:t>
            </w: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rPr>
                <w:rFonts w:hint="eastAsia" w:ascii="宋体" w:hAnsi="宋体"/>
                <w:b/>
                <w:bCs/>
              </w:rPr>
            </w:pPr>
            <w:r>
              <w:rPr>
                <w:rFonts w:hint="eastAsia" w:ascii="宋体" w:hAnsi="宋体"/>
                <w:b/>
                <w:bCs/>
              </w:rPr>
              <w:t xml:space="preserve">工程量</w:t>
            </w:r>
            <w:r/>
          </w:p>
        </w:tc>
        <w:tc>
          <w:tcPr>
            <w:shd w:val="clear" w:color="ffffff"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rPr>
                <w:rFonts w:hint="eastAsia" w:ascii="宋体" w:hAnsi="宋体"/>
                <w:b/>
                <w:bCs/>
              </w:rPr>
            </w:pPr>
            <w:r>
              <w:rPr>
                <w:rFonts w:hint="eastAsia" w:ascii="宋体" w:hAnsi="宋体"/>
                <w:b/>
                <w:bCs/>
              </w:rPr>
              <w:t xml:space="preserve">全费用单价（元）</w:t>
            </w:r>
            <w:r/>
          </w:p>
        </w:tc>
      </w:tr>
      <w:tr>
        <w:trPr>
          <w:gridAfter w:val="1"/>
          <w:trHeight w:val="132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1、更换D400φ700mm防沉降井盖（含铸铁防坠板）</w:t>
            </w:r>
            <w:r>
              <w:rPr>
                <w:rFonts w:hint="eastAsia" w:ascii="宋体" w:hAnsi="宋体"/>
                <w:bCs/>
              </w:rPr>
              <w:br/>
              <w:t xml:space="preserve">2、拆除方式：自行考虑。</w:t>
            </w:r>
            <w:r>
              <w:rPr>
                <w:rFonts w:hint="eastAsia" w:ascii="宋体" w:hAnsi="宋体"/>
                <w:bCs/>
              </w:rPr>
              <w:br/>
              <w:t xml:space="preserve">3、自行考虑旧井盖处理，废料清运，运距自行考虑。</w:t>
            </w:r>
            <w:r>
              <w:rPr>
                <w:rFonts w:hint="eastAsia" w:ascii="宋体" w:hAnsi="宋体"/>
                <w:bCs/>
              </w:rPr>
              <w:br/>
              <w:t xml:space="preserve">4、安装D400φ700mm防沉降井盖（含铸铁防坠板）。</w:t>
            </w:r>
            <w:r>
              <w:rPr>
                <w:rFonts w:hint="eastAsia" w:ascii="宋体" w:hAnsi="宋体"/>
                <w:bCs/>
              </w:rPr>
              <w:br/>
              <w:t xml:space="preserve">5、抹灰，井圈浇筑。</w:t>
            </w:r>
            <w:r>
              <w:rPr>
                <w:rFonts w:hint="eastAsia" w:ascii="宋体" w:hAnsi="宋体"/>
                <w:bCs/>
              </w:rPr>
              <w:br/>
              <w:t xml:space="preserve">6、含脚手架、模板</w:t>
            </w:r>
            <w:r>
              <w:rPr>
                <w:rFonts w:hint="eastAsia" w:ascii="宋体" w:hAnsi="宋体"/>
                <w:bCs/>
              </w:rPr>
              <w:br/>
              <w:t xml:space="preserve">7、铸铁防坠板规格：外框直径675mm，厚度10mm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1149</w:t>
            </w:r>
            <w:r/>
          </w:p>
        </w:tc>
      </w:tr>
      <w:tr>
        <w:trPr>
          <w:trHeight w:val="1676"/>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1、更换D400φ700mm弹簧井盖（含铸铁防坠板）</w:t>
            </w:r>
            <w:r>
              <w:rPr>
                <w:rFonts w:hint="eastAsia" w:ascii="宋体" w:hAnsi="宋体"/>
                <w:bCs/>
              </w:rPr>
              <w:br/>
              <w:t xml:space="preserve">2、拆除方式：自行考虑。</w:t>
            </w:r>
            <w:r>
              <w:rPr>
                <w:rFonts w:hint="eastAsia" w:ascii="宋体" w:hAnsi="宋体"/>
                <w:bCs/>
              </w:rPr>
              <w:br/>
              <w:t xml:space="preserve">3、自行考虑旧井盖处理，废料清运，运距自行考虑。</w:t>
            </w:r>
            <w:r>
              <w:rPr>
                <w:rFonts w:hint="eastAsia" w:ascii="宋体" w:hAnsi="宋体"/>
                <w:bCs/>
              </w:rPr>
              <w:br/>
              <w:t xml:space="preserve">4、安装D400φ700mm弹簧井盖（含铸铁防坠板）。</w:t>
            </w:r>
            <w:r>
              <w:rPr>
                <w:rFonts w:hint="eastAsia" w:ascii="宋体" w:hAnsi="宋体"/>
                <w:bCs/>
              </w:rPr>
              <w:br/>
              <w:t xml:space="preserve">5、抹灰，井圈浇筑。</w:t>
            </w:r>
            <w:r>
              <w:rPr>
                <w:rFonts w:hint="eastAsia" w:ascii="宋体" w:hAnsi="宋体"/>
                <w:bCs/>
              </w:rPr>
              <w:br/>
              <w:t xml:space="preserve">6、含脚手架、模板</w:t>
            </w:r>
            <w:r>
              <w:rPr>
                <w:rFonts w:hint="eastAsia" w:ascii="宋体" w:hAnsi="宋体"/>
                <w:bCs/>
              </w:rPr>
              <w:br/>
              <w:t xml:space="preserve">7、铸铁防坠板规格：外框直径675mm，厚度10mm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1149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204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1、更换C250φ700mm弹簧井盖（含铸铁防坠板）</w:t>
            </w:r>
            <w:r>
              <w:rPr>
                <w:rFonts w:hint="eastAsia" w:ascii="宋体" w:hAnsi="宋体"/>
                <w:bCs/>
              </w:rPr>
              <w:br/>
              <w:t xml:space="preserve">2、拆除方式：自行考虑。</w:t>
            </w:r>
            <w:r>
              <w:rPr>
                <w:rFonts w:hint="eastAsia" w:ascii="宋体" w:hAnsi="宋体"/>
                <w:bCs/>
              </w:rPr>
              <w:br/>
              <w:t xml:space="preserve">3、自行考虑旧井盖处理，废料清运，运距自行考虑。</w:t>
            </w:r>
            <w:r>
              <w:rPr>
                <w:rFonts w:hint="eastAsia" w:ascii="宋体" w:hAnsi="宋体"/>
                <w:bCs/>
              </w:rPr>
              <w:br/>
              <w:t xml:space="preserve">4、安装C250φ700mm弹簧井盖（含铸铁防坠板）。</w:t>
            </w:r>
            <w:r>
              <w:rPr>
                <w:rFonts w:hint="eastAsia" w:ascii="宋体" w:hAnsi="宋体"/>
                <w:bCs/>
              </w:rPr>
              <w:br/>
              <w:t xml:space="preserve">5、抹灰，井圈浇筑。</w:t>
            </w:r>
            <w:r>
              <w:rPr>
                <w:rFonts w:hint="eastAsia" w:ascii="宋体" w:hAnsi="宋体"/>
                <w:bCs/>
              </w:rPr>
              <w:br/>
              <w:t xml:space="preserve">6、含脚手架、模板</w:t>
            </w:r>
            <w:r>
              <w:rPr>
                <w:rFonts w:hint="eastAsia" w:ascii="宋体" w:hAnsi="宋体"/>
                <w:bCs/>
              </w:rPr>
              <w:br/>
              <w:t xml:space="preserve">7、铸铁防坠板规格：外框直径675mm，厚度10mm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649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90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更换C250φ700mm弹簧井盖（含防坠网）</w:t>
            </w:r>
            <w:r>
              <w:rPr>
                <w:rFonts w:hint="eastAsia" w:ascii="宋体" w:hAnsi="宋体"/>
                <w:bCs/>
              </w:rPr>
              <w:br/>
              <w:t xml:space="preserve">1、拆除方式：自行考虑。</w:t>
            </w:r>
            <w:r>
              <w:rPr>
                <w:rFonts w:hint="eastAsia" w:ascii="宋体" w:hAnsi="宋体"/>
                <w:bCs/>
              </w:rPr>
              <w:br/>
              <w:t xml:space="preserve">2、自行考虑旧井盖处理，废料清运，运距自行考虑。</w:t>
            </w:r>
            <w:r>
              <w:rPr>
                <w:rFonts w:hint="eastAsia" w:ascii="宋体" w:hAnsi="宋体"/>
                <w:bCs/>
              </w:rPr>
              <w:br/>
              <w:t xml:space="preserve">3、安装C250φ700mm弹簧井盖（含防坠网）。</w:t>
            </w:r>
            <w:r>
              <w:rPr>
                <w:rFonts w:hint="eastAsia" w:ascii="宋体" w:hAnsi="宋体"/>
                <w:bCs/>
              </w:rPr>
              <w:br/>
              <w:t xml:space="preserve">4、抹灰，井圈浇筑。</w:t>
            </w:r>
            <w:r>
              <w:rPr>
                <w:rFonts w:hint="eastAsia" w:ascii="宋体" w:hAnsi="宋体"/>
                <w:bCs/>
              </w:rPr>
              <w:br/>
              <w:t xml:space="preserve">5、含脚手架、模板</w:t>
            </w:r>
            <w:r>
              <w:rPr>
                <w:rFonts w:hint="eastAsia" w:ascii="宋体" w:hAnsi="宋体"/>
                <w:bCs/>
              </w:rPr>
              <w:br/>
              <w:t xml:space="preserve">6、防坠网规格：直径555mm，厚度8mm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708</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84"/>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309"/>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更换C250φ700mm钢纤维混凝土井盖（含防坠网）</w:t>
            </w:r>
            <w:r>
              <w:rPr>
                <w:rFonts w:hint="eastAsia" w:ascii="宋体" w:hAnsi="宋体"/>
                <w:bCs/>
              </w:rPr>
              <w:br/>
              <w:t xml:space="preserve">1、拆除方式：自行考虑。</w:t>
            </w:r>
            <w:r>
              <w:rPr>
                <w:rFonts w:hint="eastAsia" w:ascii="宋体" w:hAnsi="宋体"/>
                <w:bCs/>
              </w:rPr>
              <w:br/>
              <w:t xml:space="preserve">2、自行考虑旧井盖处理，废料清运，运距自行考虑。</w:t>
            </w:r>
            <w:r>
              <w:rPr>
                <w:rFonts w:hint="eastAsia" w:ascii="宋体" w:hAnsi="宋体"/>
                <w:bCs/>
              </w:rPr>
              <w:br/>
              <w:t xml:space="preserve">3、安装C250φ700mm钢纤维混凝土井盖（含防坠网）。</w:t>
            </w:r>
            <w:r>
              <w:rPr>
                <w:rFonts w:hint="eastAsia" w:ascii="宋体" w:hAnsi="宋体"/>
                <w:bCs/>
              </w:rPr>
              <w:br/>
              <w:t xml:space="preserve">4、抹灰，井圈浇筑。</w:t>
            </w:r>
            <w:r>
              <w:rPr>
                <w:rFonts w:hint="eastAsia" w:ascii="宋体" w:hAnsi="宋体"/>
                <w:bCs/>
              </w:rPr>
              <w:br/>
              <w:t xml:space="preserve">5、含脚手架、模板</w:t>
            </w:r>
            <w:r>
              <w:rPr>
                <w:rFonts w:hint="eastAsia" w:ascii="宋体" w:hAnsi="宋体"/>
                <w:bCs/>
              </w:rPr>
              <w:br/>
              <w:t xml:space="preserve">6、防坠网规格：直径555mm，厚度8mm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460</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089"/>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更换C250 600mm×600mm球墨铸铁井盖</w:t>
            </w:r>
            <w:r>
              <w:rPr>
                <w:rFonts w:hint="eastAsia" w:ascii="宋体" w:hAnsi="宋体"/>
                <w:bCs/>
              </w:rPr>
              <w:br/>
              <w:t xml:space="preserve">1、拆除方式：自行考虑。</w:t>
            </w:r>
            <w:r>
              <w:rPr>
                <w:rFonts w:hint="eastAsia" w:ascii="宋体" w:hAnsi="宋体"/>
                <w:bCs/>
              </w:rPr>
              <w:br/>
              <w:t xml:space="preserve">2、自行考虑旧井盖处理，废料清运，运距自行考虑。</w:t>
            </w:r>
            <w:r>
              <w:rPr>
                <w:rFonts w:hint="eastAsia" w:ascii="宋体" w:hAnsi="宋体"/>
                <w:bCs/>
              </w:rPr>
              <w:br/>
              <w:t xml:space="preserve">3、安装C250 600mm×600mm球墨铸铁井盖。</w:t>
            </w:r>
            <w:r>
              <w:rPr>
                <w:rFonts w:hint="eastAsia" w:ascii="宋体" w:hAnsi="宋体"/>
                <w:bCs/>
              </w:rPr>
              <w:br/>
              <w:t xml:space="preserve">4、抹灰，井圈浇筑。</w:t>
            </w:r>
            <w:r>
              <w:rPr>
                <w:rFonts w:hint="eastAsia" w:ascii="宋体" w:hAnsi="宋体"/>
                <w:bCs/>
              </w:rPr>
              <w:br/>
              <w:t xml:space="preserve">5、含脚手架、模板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539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72"/>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07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更换C250 500mm×500mm球墨铸铁井盖</w:t>
            </w:r>
            <w:r>
              <w:rPr>
                <w:rFonts w:hint="eastAsia" w:ascii="宋体" w:hAnsi="宋体"/>
                <w:bCs/>
              </w:rPr>
              <w:br/>
              <w:t xml:space="preserve">1、拆除方式：自行考虑。</w:t>
            </w:r>
            <w:r>
              <w:rPr>
                <w:rFonts w:hint="eastAsia" w:ascii="宋体" w:hAnsi="宋体"/>
                <w:bCs/>
              </w:rPr>
              <w:br/>
              <w:t xml:space="preserve">2、自行考虑旧井盖处理，废料清运，运距自行考虑。</w:t>
            </w:r>
            <w:r>
              <w:rPr>
                <w:rFonts w:hint="eastAsia" w:ascii="宋体" w:hAnsi="宋体"/>
                <w:bCs/>
              </w:rPr>
              <w:br/>
              <w:t xml:space="preserve">3、安装C250 500mm×500mm球墨铸铁井盖。</w:t>
            </w:r>
            <w:r>
              <w:rPr>
                <w:rFonts w:hint="eastAsia" w:ascii="宋体" w:hAnsi="宋体"/>
                <w:bCs/>
              </w:rPr>
              <w:br/>
              <w:t xml:space="preserve">4、抹灰，井圈浇筑。</w:t>
            </w:r>
            <w:r>
              <w:rPr>
                <w:rFonts w:hint="eastAsia" w:ascii="宋体" w:hAnsi="宋体"/>
                <w:bCs/>
              </w:rPr>
              <w:br/>
              <w:t xml:space="preserve">5、含脚手架、模板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407</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50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更换C250 750mm×450mm球墨铸铁井篦</w:t>
            </w:r>
            <w:r>
              <w:rPr>
                <w:rFonts w:hint="eastAsia" w:ascii="宋体" w:hAnsi="宋体"/>
                <w:bCs/>
              </w:rPr>
              <w:br/>
              <w:t xml:space="preserve">1、拆除方式：自行考虑。</w:t>
            </w:r>
            <w:r>
              <w:rPr>
                <w:rFonts w:hint="eastAsia" w:ascii="宋体" w:hAnsi="宋体"/>
                <w:bCs/>
              </w:rPr>
              <w:br/>
              <w:t xml:space="preserve">2、自行考虑旧井盖处理，废料清运，运距自行考虑。</w:t>
            </w:r>
            <w:r>
              <w:rPr>
                <w:rFonts w:hint="eastAsia" w:ascii="宋体" w:hAnsi="宋体"/>
                <w:bCs/>
              </w:rPr>
              <w:br/>
              <w:t xml:space="preserve">3、安装C250 750mm×450mm球墨铸铁井篦。</w:t>
            </w:r>
            <w:r>
              <w:rPr>
                <w:rFonts w:hint="eastAsia" w:ascii="宋体" w:hAnsi="宋体"/>
                <w:bCs/>
              </w:rPr>
              <w:br/>
              <w:t xml:space="preserve">4、抹灰，井圈浇筑。</w:t>
            </w:r>
            <w:r>
              <w:rPr>
                <w:rFonts w:hint="eastAsia" w:ascii="宋体" w:hAnsi="宋体"/>
                <w:bCs/>
              </w:rPr>
              <w:br/>
              <w:t xml:space="preserve">5、含脚手架、模板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539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79"/>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089"/>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更换750mm×450mm钢纤维混凝土井篦</w:t>
            </w:r>
            <w:r>
              <w:rPr>
                <w:rFonts w:hint="eastAsia" w:ascii="宋体" w:hAnsi="宋体"/>
                <w:bCs/>
              </w:rPr>
              <w:br/>
              <w:t xml:space="preserve">1、拆除方式：自行考虑。</w:t>
            </w:r>
            <w:r>
              <w:rPr>
                <w:rFonts w:hint="eastAsia" w:ascii="宋体" w:hAnsi="宋体"/>
                <w:bCs/>
              </w:rPr>
              <w:br/>
              <w:t xml:space="preserve">2、自行考虑旧井盖处理，废料清运，运距自行考虑。</w:t>
            </w:r>
            <w:r>
              <w:rPr>
                <w:rFonts w:hint="eastAsia" w:ascii="宋体" w:hAnsi="宋体"/>
                <w:bCs/>
              </w:rPr>
              <w:br/>
              <w:t xml:space="preserve">3、安装750mm×450mm钢纤维混凝土井篦。</w:t>
            </w:r>
            <w:r>
              <w:rPr>
                <w:rFonts w:hint="eastAsia" w:ascii="宋体" w:hAnsi="宋体"/>
                <w:bCs/>
              </w:rPr>
              <w:br/>
              <w:t xml:space="preserve">4、抹灰，井圈浇筑。</w:t>
            </w:r>
            <w:r>
              <w:rPr>
                <w:rFonts w:hint="eastAsia" w:ascii="宋体" w:hAnsi="宋体"/>
                <w:bCs/>
              </w:rPr>
              <w:br/>
              <w:t xml:space="preserve">5、含脚手架、模板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364</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21"/>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07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更换500mm×350mm钢纤维混凝土井篦</w:t>
            </w:r>
            <w:r>
              <w:rPr>
                <w:rFonts w:hint="eastAsia" w:ascii="宋体" w:hAnsi="宋体"/>
                <w:bCs/>
              </w:rPr>
              <w:br/>
              <w:t xml:space="preserve">1、拆除方式：自行考虑。</w:t>
            </w:r>
            <w:r>
              <w:rPr>
                <w:rFonts w:hint="eastAsia" w:ascii="宋体" w:hAnsi="宋体"/>
                <w:bCs/>
              </w:rPr>
              <w:br/>
              <w:t xml:space="preserve">2、自行考虑旧井盖处理，废料清运，运距自行考虑。</w:t>
            </w:r>
            <w:r>
              <w:rPr>
                <w:rFonts w:hint="eastAsia" w:ascii="宋体" w:hAnsi="宋体"/>
                <w:bCs/>
              </w:rPr>
              <w:br/>
              <w:t xml:space="preserve">3、安装500mm×350mm钢纤维混凝土井篦。</w:t>
            </w:r>
            <w:r>
              <w:rPr>
                <w:rFonts w:hint="eastAsia" w:ascii="宋体" w:hAnsi="宋体"/>
                <w:bCs/>
              </w:rPr>
              <w:br/>
              <w:t xml:space="preserve">4、抹灰，井圈浇筑。</w:t>
            </w:r>
            <w:r>
              <w:rPr>
                <w:rFonts w:hint="eastAsia" w:ascii="宋体" w:hAnsi="宋体"/>
                <w:bCs/>
              </w:rPr>
              <w:br/>
              <w:t xml:space="preserve">5、含脚手架、模板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178</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37"/>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沟道盖板</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更换宽300mmD400承插式排水沟盖</w:t>
            </w:r>
            <w:r>
              <w:rPr>
                <w:rFonts w:hint="eastAsia" w:ascii="宋体" w:hAnsi="宋体"/>
                <w:bCs/>
              </w:rPr>
              <w:br/>
              <w:t xml:space="preserve">1、更换宽300mmD400承插式排水沟盖</w:t>
            </w:r>
            <w:r>
              <w:rPr>
                <w:rFonts w:hint="eastAsia" w:ascii="宋体" w:hAnsi="宋体"/>
                <w:bCs/>
              </w:rPr>
              <w:br/>
              <w:t xml:space="preserve">2、安装配套的铸铁盖板，含可打开与不可打开段</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177</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55"/>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沟道盖板</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更换宽400mmD400承插式排水沟盖</w:t>
            </w:r>
            <w:r>
              <w:rPr>
                <w:rFonts w:hint="eastAsia" w:ascii="宋体" w:hAnsi="宋体"/>
                <w:bCs/>
              </w:rPr>
              <w:br/>
              <w:t xml:space="preserve">1、更换宽400mmD400承插式排水沟盖</w:t>
            </w:r>
            <w:r>
              <w:rPr>
                <w:rFonts w:hint="eastAsia" w:ascii="宋体" w:hAnsi="宋体"/>
                <w:bCs/>
              </w:rPr>
              <w:br/>
              <w:t xml:space="preserve">2、安装配套的铸铁盖板，含可打开与不可打开段</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236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72"/>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沟道盖板</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更换宽500mmD400承插式排水沟盖</w:t>
            </w:r>
            <w:r>
              <w:rPr>
                <w:rFonts w:hint="eastAsia" w:ascii="宋体" w:hAnsi="宋体"/>
                <w:bCs/>
              </w:rPr>
              <w:br/>
              <w:t xml:space="preserve">1、更换宽500mmD400承插式排水沟盖</w:t>
            </w:r>
            <w:r>
              <w:rPr>
                <w:rFonts w:hint="eastAsia" w:ascii="宋体" w:hAnsi="宋体"/>
                <w:bCs/>
              </w:rPr>
              <w:br/>
              <w:t xml:space="preserve">2、安装配套的铸铁盖板，含可打开与不可打开段</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295</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2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沟道盖板</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更换宽600mmD400承插式排水沟盖</w:t>
            </w:r>
            <w:r>
              <w:rPr>
                <w:rFonts w:hint="eastAsia" w:ascii="宋体" w:hAnsi="宋体"/>
                <w:bCs/>
              </w:rPr>
              <w:br/>
              <w:t xml:space="preserve">1、更换宽600mmD400承插式排水沟盖</w:t>
            </w:r>
            <w:r>
              <w:rPr>
                <w:rFonts w:hint="eastAsia" w:ascii="宋体" w:hAnsi="宋体"/>
                <w:bCs/>
              </w:rPr>
              <w:br/>
              <w:t xml:space="preserve">2、安装配套的铸铁盖板，含可打开与不可打开段</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354</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5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安装D400φ700mm防沉降井盖（含铸铁防坠板）</w:t>
            </w:r>
            <w:r>
              <w:rPr>
                <w:rFonts w:hint="eastAsia" w:ascii="宋体" w:hAnsi="宋体"/>
                <w:bCs/>
              </w:rPr>
              <w:br/>
              <w:t xml:space="preserve">1、安装D400φ700mm防沉降井盖（含铸铁防坠板）。</w:t>
            </w:r>
            <w:r>
              <w:rPr>
                <w:rFonts w:hint="eastAsia" w:ascii="宋体" w:hAnsi="宋体"/>
                <w:bCs/>
              </w:rPr>
              <w:br/>
              <w:t xml:space="preserve">2、抹灰，井圈浇筑。</w:t>
            </w:r>
            <w:r>
              <w:rPr>
                <w:rFonts w:hint="eastAsia" w:ascii="宋体" w:hAnsi="宋体"/>
                <w:bCs/>
              </w:rPr>
              <w:br/>
              <w:t xml:space="preserve">3、含脚手架、模板</w:t>
            </w:r>
            <w:r>
              <w:rPr>
                <w:rFonts w:hint="eastAsia" w:ascii="宋体" w:hAnsi="宋体"/>
                <w:bCs/>
              </w:rPr>
              <w:br/>
              <w:t xml:space="preserve">4、铸铁防坠板规格：外框直径675mm，厚度10mm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1252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6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安装D400φ700mm弹簧井盖（含铸铁防坠板）</w:t>
            </w:r>
            <w:r>
              <w:rPr>
                <w:rFonts w:hint="eastAsia" w:ascii="宋体" w:hAnsi="宋体"/>
                <w:bCs/>
              </w:rPr>
              <w:br/>
              <w:t xml:space="preserve">1、安装D400φ700mm弹簧井盖（含铸铁防坠板）。</w:t>
            </w:r>
            <w:r>
              <w:rPr>
                <w:rFonts w:hint="eastAsia" w:ascii="宋体" w:hAnsi="宋体"/>
                <w:bCs/>
              </w:rPr>
              <w:br/>
              <w:t xml:space="preserve">2、抹灰，井圈浇筑。</w:t>
            </w:r>
            <w:r>
              <w:rPr>
                <w:rFonts w:hint="eastAsia" w:ascii="宋体" w:hAnsi="宋体"/>
                <w:bCs/>
              </w:rPr>
              <w:br/>
              <w:t xml:space="preserve">3、含脚手架、模板</w:t>
            </w:r>
            <w:r>
              <w:rPr>
                <w:rFonts w:hint="eastAsia" w:ascii="宋体" w:hAnsi="宋体"/>
                <w:bCs/>
              </w:rPr>
              <w:br/>
              <w:t xml:space="preserve">4、铸铁防坠板规格：外框直径675mm，厚度10mm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1252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04"/>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安装C250φ700mm弹簧井盖（含铸铁防坠板）</w:t>
            </w:r>
            <w:r>
              <w:rPr>
                <w:rFonts w:hint="eastAsia" w:ascii="宋体" w:hAnsi="宋体"/>
                <w:bCs/>
              </w:rPr>
              <w:br/>
              <w:t xml:space="preserve">1、安装C250φ700mm弹簧井盖（含铸铁防坠板）。</w:t>
            </w:r>
            <w:r>
              <w:rPr>
                <w:rFonts w:hint="eastAsia" w:ascii="宋体" w:hAnsi="宋体"/>
                <w:bCs/>
              </w:rPr>
              <w:br/>
              <w:t xml:space="preserve">2、抹灰，井圈浇筑。</w:t>
            </w:r>
            <w:r>
              <w:rPr>
                <w:rFonts w:hint="eastAsia" w:ascii="宋体" w:hAnsi="宋体"/>
                <w:bCs/>
              </w:rPr>
              <w:br/>
              <w:t xml:space="preserve">3、含脚手架、模板</w:t>
            </w:r>
            <w:r>
              <w:rPr>
                <w:rFonts w:hint="eastAsia" w:ascii="宋体" w:hAnsi="宋体"/>
                <w:bCs/>
              </w:rPr>
              <w:br/>
              <w:t xml:space="preserve">4、铸铁防坠板规格：外框直径675mm，厚度10mm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1252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17"/>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安装C250φ700mm弹簧井盖（含防坠网）</w:t>
            </w:r>
            <w:r>
              <w:rPr>
                <w:rFonts w:hint="eastAsia" w:ascii="宋体" w:hAnsi="宋体"/>
                <w:bCs/>
              </w:rPr>
              <w:br/>
              <w:t xml:space="preserve">1、安装C250φ700mm弹簧井盖（含防坠网）。</w:t>
            </w:r>
            <w:r>
              <w:rPr>
                <w:rFonts w:hint="eastAsia" w:ascii="宋体" w:hAnsi="宋体"/>
                <w:bCs/>
              </w:rPr>
              <w:br/>
              <w:t xml:space="preserve">2、抹灰，井圈浇筑。</w:t>
            </w:r>
            <w:r>
              <w:rPr>
                <w:rFonts w:hint="eastAsia" w:ascii="宋体" w:hAnsi="宋体"/>
                <w:bCs/>
              </w:rPr>
              <w:br/>
              <w:t xml:space="preserve">3、含脚手架、模板</w:t>
            </w:r>
            <w:r>
              <w:rPr>
                <w:rFonts w:hint="eastAsia" w:ascii="宋体" w:hAnsi="宋体"/>
                <w:bCs/>
              </w:rPr>
              <w:br/>
              <w:t xml:space="preserve">4、防坠网规格：直径555mm，厚度8mm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800</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58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95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安装C250φ700mm钢纤维混凝土井盖（含防坠网）</w:t>
            </w:r>
            <w:r>
              <w:rPr>
                <w:rFonts w:hint="eastAsia" w:ascii="宋体" w:hAnsi="宋体"/>
                <w:bCs/>
              </w:rPr>
              <w:br/>
              <w:t xml:space="preserve">1、安装C250φ700mm钢纤维混凝土井盖（含防坠网）。</w:t>
            </w:r>
            <w:r>
              <w:rPr>
                <w:rFonts w:hint="eastAsia" w:ascii="宋体" w:hAnsi="宋体"/>
                <w:bCs/>
              </w:rPr>
              <w:br/>
              <w:t xml:space="preserve">2、抹灰，井圈浇筑。</w:t>
            </w:r>
            <w:r>
              <w:rPr>
                <w:rFonts w:hint="eastAsia" w:ascii="宋体" w:hAnsi="宋体"/>
                <w:bCs/>
              </w:rPr>
              <w:br/>
              <w:t xml:space="preserve">3、含脚手架、模板</w:t>
            </w:r>
            <w:r>
              <w:rPr>
                <w:rFonts w:hint="eastAsia" w:ascii="宋体" w:hAnsi="宋体"/>
                <w:bCs/>
              </w:rPr>
              <w:br/>
              <w:t xml:space="preserve">4、防坠网规格：直径555mm，厚度8mm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534</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96"/>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40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安装C250 600mm×600mm球墨铸铁井盖</w:t>
            </w:r>
            <w:r>
              <w:rPr>
                <w:rFonts w:hint="eastAsia" w:ascii="宋体" w:hAnsi="宋体"/>
                <w:bCs/>
              </w:rPr>
              <w:br/>
              <w:t xml:space="preserve">1、安装C250 600mm×600mm球墨铸铁井盖。</w:t>
            </w:r>
            <w:r>
              <w:rPr>
                <w:rFonts w:hint="eastAsia" w:ascii="宋体" w:hAnsi="宋体"/>
                <w:bCs/>
              </w:rPr>
              <w:br/>
              <w:t xml:space="preserve">2、抹灰，井圈浇筑。</w:t>
            </w:r>
            <w:r>
              <w:rPr>
                <w:rFonts w:hint="eastAsia" w:ascii="宋体" w:hAnsi="宋体"/>
                <w:bCs/>
              </w:rPr>
              <w:br/>
              <w:t xml:space="preserve">3、含脚手架、模板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636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安装C250 500mm×500mm球墨铸铁井盖</w:t>
            </w:r>
            <w:r>
              <w:rPr>
                <w:rFonts w:hint="eastAsia" w:ascii="宋体" w:hAnsi="宋体"/>
                <w:bCs/>
              </w:rPr>
              <w:br/>
              <w:t xml:space="preserve">1、安装C250 500mm×500mm球墨铸铁井盖。</w:t>
            </w:r>
            <w:r>
              <w:rPr>
                <w:rFonts w:hint="eastAsia" w:ascii="宋体" w:hAnsi="宋体"/>
                <w:bCs/>
              </w:rPr>
              <w:br/>
              <w:t xml:space="preserve">2、抹灰，井圈浇筑。</w:t>
            </w:r>
            <w:r>
              <w:rPr>
                <w:rFonts w:hint="eastAsia" w:ascii="宋体" w:hAnsi="宋体"/>
                <w:bCs/>
              </w:rPr>
              <w:br/>
              <w:t xml:space="preserve">3、含脚手架、模板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490</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安装C250 750mm×450mm球墨铸铁井篦</w:t>
            </w:r>
            <w:r>
              <w:rPr>
                <w:rFonts w:hint="eastAsia" w:ascii="宋体" w:hAnsi="宋体"/>
                <w:bCs/>
              </w:rPr>
              <w:br/>
              <w:t xml:space="preserve">1、安装C250 750mm×450mm球墨铸铁井篦。</w:t>
            </w:r>
            <w:r>
              <w:rPr>
                <w:rFonts w:hint="eastAsia" w:ascii="宋体" w:hAnsi="宋体"/>
                <w:bCs/>
              </w:rPr>
              <w:br/>
              <w:t xml:space="preserve">2、抹灰，井圈浇筑。</w:t>
            </w:r>
            <w:r>
              <w:rPr>
                <w:rFonts w:hint="eastAsia" w:ascii="宋体" w:hAnsi="宋体"/>
                <w:bCs/>
              </w:rPr>
              <w:br/>
              <w:t xml:space="preserve">3、含脚手架、模板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636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66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安装750mm×450mm钢纤维混凝土井篦</w:t>
            </w:r>
            <w:r>
              <w:rPr>
                <w:rFonts w:hint="eastAsia" w:ascii="宋体" w:hAnsi="宋体"/>
                <w:bCs/>
              </w:rPr>
              <w:br/>
              <w:t xml:space="preserve">1、安装750mm×450mm钢纤维混凝土井篦。</w:t>
            </w:r>
            <w:r>
              <w:rPr>
                <w:rFonts w:hint="eastAsia" w:ascii="宋体" w:hAnsi="宋体"/>
                <w:bCs/>
              </w:rPr>
              <w:br/>
              <w:t xml:space="preserve">2、抹灰，井圈浇筑。</w:t>
            </w:r>
            <w:r>
              <w:rPr>
                <w:rFonts w:hint="eastAsia" w:ascii="宋体" w:hAnsi="宋体"/>
                <w:bCs/>
              </w:rPr>
              <w:br/>
              <w:t xml:space="preserve">3、含脚手架、模板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237</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1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安装500mm×350mm钢纤维混凝土井篦</w:t>
            </w:r>
            <w:r>
              <w:rPr>
                <w:rFonts w:hint="eastAsia" w:ascii="宋体" w:hAnsi="宋体"/>
                <w:bCs/>
              </w:rPr>
              <w:br/>
              <w:t xml:space="preserve">1、安装500mm×350mm钢纤维混凝土井篦。</w:t>
            </w:r>
            <w:r>
              <w:rPr>
                <w:rFonts w:hint="eastAsia" w:ascii="宋体" w:hAnsi="宋体"/>
                <w:bCs/>
              </w:rPr>
              <w:br/>
              <w:t xml:space="preserve">2、抹灰，井圈浇筑。</w:t>
            </w:r>
            <w:r>
              <w:rPr>
                <w:rFonts w:hint="eastAsia" w:ascii="宋体" w:hAnsi="宋体"/>
                <w:bCs/>
              </w:rPr>
              <w:br/>
              <w:t xml:space="preserve">3、含脚手架、模板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226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平面防护</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增设防坠网</w:t>
            </w:r>
            <w:r>
              <w:rPr>
                <w:rFonts w:hint="eastAsia" w:ascii="宋体" w:hAnsi="宋体"/>
                <w:bCs/>
              </w:rPr>
              <w:br/>
              <w:t xml:space="preserve">1、安全网网绳可采用棉纶、维纶、涤纶或其他材料制成，物理性能、耐候性应符合国家或行业标准的相关规定。</w:t>
            </w:r>
            <w:r>
              <w:rPr>
                <w:rFonts w:hint="eastAsia" w:ascii="宋体" w:hAnsi="宋体"/>
                <w:bCs/>
              </w:rPr>
              <w:br/>
              <w:t xml:space="preserve">2、安全网网绳断裂强度应符合下列条件：网绳、系绳≥1000N，边绳≥2000N，环绳≥3000N。</w:t>
            </w:r>
            <w:r>
              <w:rPr>
                <w:rFonts w:hint="eastAsia" w:ascii="宋体" w:hAnsi="宋体"/>
                <w:bCs/>
              </w:rPr>
              <w:br/>
              <w:t xml:space="preserve">3、固定螺栓采用M6规格以上带有挂钩的膨胀螺栓，固定点位不少于6处，固定螺栓采用不锈钢304或更好的耐腐蚀等级的材质。</w:t>
            </w:r>
            <w:r>
              <w:rPr>
                <w:rFonts w:hint="eastAsia" w:ascii="宋体" w:hAnsi="宋体"/>
                <w:bCs/>
              </w:rPr>
              <w:br/>
              <w:t xml:space="preserve">4、限从未安装过防坠措施井内增设使用。</w:t>
            </w:r>
            <w:r>
              <w:rPr>
                <w:rFonts w:hint="eastAsia" w:ascii="宋体" w:hAnsi="宋体"/>
                <w:bCs/>
              </w:rPr>
              <w:br/>
              <w:t xml:space="preserve">5、防坠网规格：直径555mm，厚度8mm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58</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8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907"/>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545"/>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平面防护</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增设铸铁防坠板</w:t>
            </w:r>
            <w:r>
              <w:rPr>
                <w:rFonts w:hint="eastAsia" w:ascii="宋体" w:hAnsi="宋体"/>
                <w:bCs/>
              </w:rPr>
              <w:br/>
              <w:t xml:space="preserve">1、防坠板材质为铸铁材质。</w:t>
            </w:r>
            <w:r/>
          </w:p>
          <w:p>
            <w:pPr>
              <w:jc w:val="left"/>
              <w:rPr>
                <w:rFonts w:hint="eastAsia" w:ascii="宋体" w:hAnsi="宋体"/>
                <w:bCs/>
              </w:rPr>
            </w:pPr>
            <w:r>
              <w:rPr>
                <w:rFonts w:hint="eastAsia" w:ascii="宋体" w:hAnsi="宋体"/>
                <w:bCs/>
              </w:rPr>
              <w:t xml:space="preserve">2、采用膨胀螺丝固定铸铁箍。</w:t>
            </w:r>
            <w:r>
              <w:rPr>
                <w:rFonts w:hint="eastAsia" w:ascii="宋体" w:hAnsi="宋体"/>
                <w:bCs/>
              </w:rPr>
              <w:br/>
              <w:t xml:space="preserve">3、铸铁防坠板规格：外框直径675mm，厚度10mm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92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井周无筋卸荷板</w:t>
            </w:r>
            <w:r>
              <w:rPr>
                <w:rFonts w:hint="eastAsia" w:ascii="宋体" w:hAnsi="宋体"/>
                <w:bCs/>
              </w:rPr>
              <w:br/>
              <w:t xml:space="preserve">1、路面切缝3m×3m，凿5cm深度后凿2m×2m，深度20cm浇筑卸荷板。</w:t>
            </w:r>
            <w:r>
              <w:rPr>
                <w:rFonts w:hint="eastAsia" w:ascii="宋体" w:hAnsi="宋体"/>
                <w:bCs/>
              </w:rPr>
              <w:br/>
              <w:t xml:space="preserve">2、卸荷板采用C30现浇，厚度20cm。</w:t>
            </w:r>
            <w:r>
              <w:rPr>
                <w:rFonts w:hint="eastAsia" w:ascii="宋体" w:hAnsi="宋体"/>
                <w:bCs/>
              </w:rPr>
              <w:br/>
              <w:t xml:space="preserve">3、切缝，反开挖施工，拆除物弃运，运距自行考虑。</w:t>
            </w:r>
            <w:r>
              <w:rPr>
                <w:rFonts w:hint="eastAsia" w:ascii="宋体" w:hAnsi="宋体"/>
                <w:bCs/>
              </w:rPr>
              <w:br/>
              <w:t xml:space="preserve">4、接缝处设置宽幅1m经编加筋涂层土工布。</w:t>
            </w:r>
            <w:r>
              <w:rPr>
                <w:rFonts w:hint="eastAsia" w:ascii="宋体" w:hAnsi="宋体"/>
                <w:bCs/>
              </w:rPr>
              <w:br/>
              <w:t xml:space="preserve">5、面层恢复另行计算。</w:t>
            </w:r>
            <w:r>
              <w:rPr>
                <w:rFonts w:hint="eastAsia" w:ascii="宋体" w:hAnsi="宋体"/>
                <w:bCs/>
              </w:rPr>
              <w:br/>
              <w:t xml:space="preserve">6、含机械进退场、模板等措施费用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1072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24"/>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366"/>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井周有筋卸荷板</w:t>
            </w:r>
            <w:r>
              <w:rPr>
                <w:rFonts w:hint="eastAsia" w:ascii="宋体" w:hAnsi="宋体"/>
                <w:bCs/>
              </w:rPr>
              <w:br/>
              <w:t xml:space="preserve">1、路面切缝3m×3m，凿5cm深度后凿2m×2m，深度20cm浇筑卸荷板。</w:t>
            </w:r>
            <w:r>
              <w:rPr>
                <w:rFonts w:hint="eastAsia" w:ascii="宋体" w:hAnsi="宋体"/>
                <w:bCs/>
              </w:rPr>
              <w:br/>
              <w:t xml:space="preserve">2、卸荷板采用C30现浇，厚度20cm。</w:t>
            </w:r>
            <w:r>
              <w:rPr>
                <w:rFonts w:hint="eastAsia" w:ascii="宋体" w:hAnsi="宋体"/>
                <w:bCs/>
              </w:rPr>
              <w:br/>
              <w:t xml:space="preserve">3、切缝，反开挖施工，拆除物弃运，运距自行考虑。</w:t>
            </w:r>
            <w:r>
              <w:rPr>
                <w:rFonts w:hint="eastAsia" w:ascii="宋体" w:hAnsi="宋体"/>
                <w:bCs/>
              </w:rPr>
              <w:br/>
              <w:t xml:space="preserve">4、接缝处设置宽幅1m经编加筋涂层土工布。</w:t>
            </w:r>
            <w:r>
              <w:rPr>
                <w:rFonts w:hint="eastAsia" w:ascii="宋体" w:hAnsi="宋体"/>
                <w:bCs/>
              </w:rPr>
              <w:br/>
              <w:t xml:space="preserve">5、安装双层φ12带肋钢筋网片，间距15cm，架立筋为φ8光圆筋，计12根。</w:t>
            </w:r>
            <w:r>
              <w:rPr>
                <w:rFonts w:hint="eastAsia" w:ascii="宋体" w:hAnsi="宋体"/>
                <w:bCs/>
              </w:rPr>
              <w:br/>
              <w:t xml:space="preserve">6、面层恢复另行计算。</w:t>
            </w:r>
            <w:r>
              <w:rPr>
                <w:rFonts w:hint="eastAsia" w:ascii="宋体" w:hAnsi="宋体"/>
                <w:bCs/>
              </w:rPr>
              <w:br/>
              <w:t xml:space="preserve">7、含机械进退场、模板等措施费用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1399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62"/>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89"/>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检查井加高或降低</w:t>
            </w:r>
            <w:r>
              <w:rPr>
                <w:rFonts w:hint="eastAsia" w:ascii="宋体" w:hAnsi="宋体"/>
                <w:bCs/>
              </w:rPr>
              <w:br/>
              <w:t xml:space="preserve">1、拆除方式：自行考虑，拆除井圈周边混凝土、井盖</w:t>
            </w:r>
            <w:r>
              <w:rPr>
                <w:rFonts w:hint="eastAsia" w:ascii="宋体" w:hAnsi="宋体"/>
                <w:bCs/>
              </w:rPr>
              <w:br/>
              <w:t xml:space="preserve">2、废料清运，运距自行考虑</w:t>
            </w:r>
            <w:r>
              <w:rPr>
                <w:rFonts w:hint="eastAsia" w:ascii="宋体" w:hAnsi="宋体"/>
                <w:bCs/>
              </w:rPr>
              <w:br/>
              <w:t xml:space="preserve">3、加高或降低井筒，安装原井盖，增减高度自行考虑</w:t>
            </w:r>
            <w:r>
              <w:rPr>
                <w:rFonts w:hint="eastAsia" w:ascii="宋体" w:hAnsi="宋体"/>
                <w:bCs/>
              </w:rPr>
              <w:br/>
              <w:t xml:space="preserve">4、抹灰，井圈浇筑</w:t>
            </w:r>
            <w:r>
              <w:rPr>
                <w:rFonts w:hint="eastAsia" w:ascii="宋体" w:hAnsi="宋体"/>
                <w:bCs/>
              </w:rPr>
              <w:br/>
              <w:t xml:space="preserve">5、含机械进退场、脚手架、模板等措施费用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384</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04"/>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07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雨水口加高或降低</w:t>
            </w:r>
            <w:r>
              <w:rPr>
                <w:rFonts w:hint="eastAsia" w:ascii="宋体" w:hAnsi="宋体"/>
                <w:bCs/>
              </w:rPr>
              <w:br/>
              <w:t xml:space="preserve">1、拆除方式：自行考虑，拆除井圈周边混凝土、井盖</w:t>
            </w:r>
            <w:r>
              <w:rPr>
                <w:rFonts w:hint="eastAsia" w:ascii="宋体" w:hAnsi="宋体"/>
                <w:bCs/>
              </w:rPr>
              <w:br/>
              <w:t xml:space="preserve">2、废料清运，运距自行考虑</w:t>
            </w:r>
            <w:r>
              <w:rPr>
                <w:rFonts w:hint="eastAsia" w:ascii="宋体" w:hAnsi="宋体"/>
                <w:bCs/>
              </w:rPr>
              <w:br/>
              <w:t xml:space="preserve">3、加高或降低井筒，安装原井盖，增减高度自行考虑</w:t>
            </w:r>
            <w:r>
              <w:rPr>
                <w:rFonts w:hint="eastAsia" w:ascii="宋体" w:hAnsi="宋体"/>
                <w:bCs/>
              </w:rPr>
              <w:br/>
              <w:t xml:space="preserve">4、抹灰，井圈浇筑</w:t>
            </w:r>
            <w:r>
              <w:rPr>
                <w:rFonts w:hint="eastAsia" w:ascii="宋体" w:hAnsi="宋体"/>
                <w:bCs/>
              </w:rPr>
              <w:br/>
              <w:t xml:space="preserve">5、含机械进退场、脚手架、模板等措施费用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189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81"/>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07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拆除工程</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拆除砖砌检查井</w:t>
            </w:r>
            <w:r>
              <w:rPr>
                <w:rFonts w:hint="eastAsia" w:ascii="宋体" w:hAnsi="宋体"/>
                <w:bCs/>
              </w:rPr>
              <w:br/>
              <w:t xml:space="preserve">1、拆除方式：切缝圆形，自行考虑，拆除周边路面结构、井室，开挖土方,各类检查井不区分规格尺寸</w:t>
            </w:r>
            <w:r>
              <w:rPr>
                <w:rFonts w:hint="eastAsia" w:ascii="宋体" w:hAnsi="宋体"/>
                <w:bCs/>
              </w:rPr>
              <w:br/>
              <w:t xml:space="preserve">2、废料清运，运距自行考虑</w:t>
            </w:r>
            <w:r>
              <w:rPr>
                <w:rFonts w:hint="eastAsia" w:ascii="宋体" w:hAnsi="宋体"/>
                <w:bCs/>
              </w:rPr>
              <w:br/>
              <w:t xml:space="preserve">3、路面恢复另行计算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638</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3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新建φ700mm砖砌检查井（H≤4m）</w:t>
            </w:r>
            <w:r>
              <w:rPr>
                <w:rFonts w:hint="eastAsia" w:ascii="宋体" w:hAnsi="宋体"/>
                <w:bCs/>
              </w:rPr>
              <w:br/>
              <w:t xml:space="preserve">1、新建φ700mm砖砌圆形检查井(流槽式或落底式），做法详见苏S01-2021</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3474</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5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新建φ700mm现浇或预制钢筋混凝土检查井（H≤4m）</w:t>
            </w:r>
            <w:r>
              <w:rPr>
                <w:rFonts w:hint="eastAsia" w:ascii="宋体" w:hAnsi="宋体"/>
                <w:bCs/>
              </w:rPr>
              <w:br/>
              <w:t xml:space="preserve">1、新建φ700mm现浇或预制钢筋混凝土圆形检查井(落底式或流槽式），井口往下1.5m采用砖砌，1.5m-4m采用钢筋混凝土，其余部分参照苏S01-2021φ700mm砖砌检查井做法。</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5741</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27"/>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新建φ1000mm砖砌检查井（H≤4m）</w:t>
            </w:r>
            <w:r>
              <w:rPr>
                <w:rFonts w:hint="eastAsia" w:ascii="宋体" w:hAnsi="宋体"/>
                <w:bCs/>
              </w:rPr>
              <w:br/>
              <w:t xml:space="preserve">1、新建φ1000mm砖砌圆形检查井(流槽式或落底式），做法详见苏S01-2021</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3835</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09"/>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新建φ1000mm现浇或预制钢筋混凝土检查井（H≤4m）</w:t>
            </w:r>
            <w:r>
              <w:rPr>
                <w:rFonts w:hint="eastAsia" w:ascii="宋体" w:hAnsi="宋体"/>
                <w:bCs/>
              </w:rPr>
              <w:br/>
              <w:t xml:space="preserve">1、新建φ1000mm现浇或预制钢筋混凝土圆形检查井(落底式或流槽式），井口往下1.5m采用砖砌，1.5m-4m采用钢筋混凝土，其余部分参照苏S01-2021φ700mm砖砌检查井做法。</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7866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259"/>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新建φ1250mm砖砌检查井（H≤4m）</w:t>
            </w:r>
            <w:r>
              <w:rPr>
                <w:rFonts w:hint="eastAsia" w:ascii="宋体" w:hAnsi="宋体"/>
                <w:bCs/>
              </w:rPr>
              <w:br/>
              <w:t xml:space="preserve">1、新建φ1250mm砖砌圆形检查井(流槽式或落底式），做法详见苏S01-2021 </w:t>
            </w:r>
            <w:r/>
          </w:p>
          <w:p>
            <w:pPr>
              <w:jc w:val="left"/>
              <w:rPr>
                <w:rFonts w:hint="eastAsia" w:ascii="宋体" w:hAnsi="宋体"/>
                <w:bCs/>
              </w:rPr>
            </w:pPr>
            <w:r>
              <w:rPr>
                <w:rFonts w:hint="eastAsia" w:ascii="宋体" w:hAnsi="宋体"/>
                <w:bCs/>
              </w:rP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5359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636"/>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新建φ1250mm现浇或预制钢筋混凝土检查井（H≤4m）</w:t>
            </w:r>
            <w:r>
              <w:rPr>
                <w:rFonts w:hint="eastAsia" w:ascii="宋体" w:hAnsi="宋体"/>
                <w:bCs/>
              </w:rPr>
              <w:br/>
              <w:t xml:space="preserve">1、新建φ1250mm现浇或预制钢筋混凝土圆形检查井(落底式或流槽式），井口往下1.5m采用砖砌，1.5m-4m采用钢筋混凝土，其余部分参照苏S01-2012φ1250mm砖砌检查井做法</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9422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396"/>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新建φ1250mm现浇或预制钢筋混凝土检查井（4＜H≤6m）</w:t>
            </w:r>
            <w:r>
              <w:rPr>
                <w:rFonts w:hint="eastAsia" w:ascii="宋体" w:hAnsi="宋体"/>
                <w:bCs/>
              </w:rPr>
              <w:br/>
              <w:t xml:space="preserve">1、新建φ1250mm现浇或预制钢筋混凝土圆形检查井(落底式或流槽式），做法详见苏S01-2021</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10414</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59"/>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新建φ1500mm砖砌检查井（H≤4m）</w:t>
            </w:r>
            <w:r>
              <w:rPr>
                <w:rFonts w:hint="eastAsia" w:ascii="宋体" w:hAnsi="宋体"/>
                <w:bCs/>
              </w:rPr>
              <w:br/>
              <w:t xml:space="preserve">1、新建φ1500mm砖砌圆形检查井(流槽式或落底式），做法详见苏S01-2021</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6253</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60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新建φ1500mm现浇或预制钢筋混凝土检查井（H≤4m）</w:t>
            </w:r>
            <w:r>
              <w:rPr>
                <w:rFonts w:hint="eastAsia" w:ascii="宋体" w:hAnsi="宋体"/>
                <w:bCs/>
              </w:rPr>
              <w:br/>
              <w:t xml:space="preserve">1、新建φ1500mm现浇或预制钢筋混凝土圆形检查井(落底式或流槽式），井口往下1.5m采用砖砌，1.5m-4m采用钢筋混凝土，其余部分参照苏S01-2012φ1500mm砖砌检查井做法</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10759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401"/>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新建φ1500mm现浇或预制钢筋混凝土检查井（4＜H≤6m）</w:t>
            </w:r>
            <w:r>
              <w:rPr>
                <w:rFonts w:hint="eastAsia" w:ascii="宋体" w:hAnsi="宋体"/>
                <w:bCs/>
              </w:rPr>
              <w:br/>
              <w:t xml:space="preserve">1、新建φ1500mm现浇或预制钢筋混凝土圆形检查井(落底式或流槽式），做法详见苏S01-20121                                                       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11709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49"/>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新建φ2000mm砖砌检查井（H≤4m）</w:t>
            </w:r>
            <w:r>
              <w:rPr>
                <w:rFonts w:hint="eastAsia" w:ascii="宋体" w:hAnsi="宋体"/>
                <w:bCs/>
              </w:rPr>
              <w:br/>
              <w:t xml:space="preserve">1、新建φ2000mm砖砌圆形检查井(流槽式或落底式），做法详见苏S01-2021</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8985</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644"/>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新建φ2000mm现浇或预制钢筋混凝土检查井（H≤4m）</w:t>
            </w:r>
            <w:r>
              <w:rPr>
                <w:rFonts w:hint="eastAsia" w:ascii="宋体" w:hAnsi="宋体"/>
                <w:bCs/>
              </w:rPr>
              <w:br/>
              <w:t xml:space="preserve">1、新建φ2000mm现浇或预制钢筋混凝土圆形检查井(落底式或流槽式），井口往下1.5m采用砖砌，1.5m-4m采用钢筋混凝土，其余部分参照苏S01-2021φ2000mm砖砌检查井做法</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13962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405"/>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新建φ2000mm现浇或预制钢筋混凝土检查井（4＜H≤6m）</w:t>
            </w:r>
            <w:r>
              <w:rPr>
                <w:rFonts w:hint="eastAsia" w:ascii="宋体" w:hAnsi="宋体"/>
                <w:bCs/>
              </w:rPr>
              <w:br/>
              <w:t xml:space="preserve">1、新建φ2000mm现浇或预制钢筋混凝土圆形检查井(落底式或流槽式），做法详见苏S01-2012</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14741</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74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新建φ2500mm砖砌检查井（H≤4m）</w:t>
            </w:r>
            <w:r>
              <w:rPr>
                <w:rFonts w:hint="eastAsia" w:ascii="宋体" w:hAnsi="宋体"/>
                <w:bCs/>
              </w:rPr>
              <w:br/>
              <w:t xml:space="preserve">1、新建φ2500mm砖砌圆形检查井(流槽式或落底式），做法详见苏S01-2021</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12610</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641"/>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新建φ2500mm现浇或预制钢筋混凝土检查井（H≤4m）</w:t>
            </w:r>
            <w:r>
              <w:rPr>
                <w:rFonts w:hint="eastAsia" w:ascii="宋体" w:hAnsi="宋体"/>
                <w:bCs/>
              </w:rPr>
              <w:br/>
              <w:t xml:space="preserve">1、新建φ2500mm现浇或预制钢筋混凝土圆形检查井(落底式或流槽式），井口往下1.5m采用砖砌，1.5m-4m采用钢筋混凝土，其余部分参照苏S01-2021φ2500mm砖砌检查井做法</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17394</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386"/>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新建φ2500mm现浇或预制钢筋混凝土检查井（4＜H≤6m）</w:t>
            </w:r>
            <w:r>
              <w:rPr>
                <w:rFonts w:hint="eastAsia" w:ascii="宋体" w:hAnsi="宋体"/>
                <w:bCs/>
              </w:rPr>
              <w:br/>
              <w:t xml:space="preserve">1、新建φ2500mm现浇或预制钢筋混凝土圆形检查井(落底式或流槽式），做法详见苏S01-2021</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16738</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77"/>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新建500*500mm砖砌检查井（H≤2m）</w:t>
            </w:r>
            <w:r>
              <w:rPr>
                <w:rFonts w:hint="eastAsia" w:ascii="宋体" w:hAnsi="宋体"/>
                <w:bCs/>
              </w:rPr>
              <w:br/>
              <w:t xml:space="preserve">1、新建500*500mm砖砌检查井(落底式或流槽式），深度综合考虑，做法详见苏S01-2012</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1508</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55"/>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192"/>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新建600*600mm砖砌检查井（H≤3m）</w:t>
            </w:r>
            <w:r>
              <w:rPr>
                <w:rFonts w:hint="eastAsia" w:ascii="宋体" w:hAnsi="宋体"/>
                <w:bCs/>
              </w:rPr>
              <w:br/>
              <w:t xml:space="preserve">1、新建600*600mm砖砌检查井(落底式或流槽式），深度综合考虑，做法详见苏S01-2012</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2572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7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拆除井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拆除雨水口</w:t>
            </w:r>
            <w:r>
              <w:rPr>
                <w:rFonts w:hint="eastAsia" w:ascii="宋体" w:hAnsi="宋体"/>
                <w:bCs/>
              </w:rPr>
              <w:br/>
              <w:t xml:space="preserve">1、拆除方式：切缝矩形，自行考虑，拆除周边路面结构、井室，开挖土方,雨水口不分尺寸规格</w:t>
            </w:r>
            <w:r>
              <w:rPr>
                <w:rFonts w:hint="eastAsia" w:ascii="宋体" w:hAnsi="宋体"/>
                <w:bCs/>
              </w:rPr>
              <w:br/>
              <w:t xml:space="preserve">2、废料清运，运距自行考虑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162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雨水口</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新建750*450mm砖砌雨水口</w:t>
            </w:r>
            <w:r>
              <w:rPr>
                <w:rFonts w:hint="eastAsia" w:ascii="宋体" w:hAnsi="宋体"/>
                <w:bCs/>
              </w:rPr>
              <w:br/>
              <w:t xml:space="preserve">1、拆除方式：切缝矩形，自行考虑，拆除周边路面结构、井室，开挖土方</w:t>
            </w:r>
            <w:r>
              <w:rPr>
                <w:rFonts w:hint="eastAsia" w:ascii="宋体" w:hAnsi="宋体"/>
                <w:bCs/>
              </w:rPr>
              <w:br/>
              <w:t xml:space="preserve">2、废料清运，运距自行考虑</w:t>
            </w:r>
            <w:r>
              <w:rPr>
                <w:rFonts w:hint="eastAsia" w:ascii="宋体" w:hAnsi="宋体"/>
                <w:bCs/>
              </w:rPr>
              <w:br/>
              <w:t xml:space="preserve">3、新建750*450mm砖砌单篦雨水口，二四墙</w:t>
            </w:r>
            <w:r>
              <w:rPr>
                <w:rFonts w:hint="eastAsia" w:ascii="宋体" w:hAnsi="宋体"/>
                <w:bCs/>
              </w:rPr>
              <w:br/>
              <w:t xml:space="preserve">5、井底板为10cm碎石+10cm现浇或预制C30砼</w:t>
            </w:r>
            <w:r>
              <w:rPr>
                <w:rFonts w:hint="eastAsia" w:ascii="宋体" w:hAnsi="宋体"/>
                <w:bCs/>
              </w:rPr>
              <w:br/>
              <w:t xml:space="preserve">6、路面恢复、井盖安装另行计算</w:t>
            </w:r>
            <w:r>
              <w:rPr>
                <w:rFonts w:hint="eastAsia" w:ascii="宋体" w:hAnsi="宋体"/>
                <w:bCs/>
              </w:rPr>
              <w:br/>
              <w:t xml:space="preserve">7、含机械进退场、脚手架、模板等措施费用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666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24"/>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229"/>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雨水口</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新建750*450mm混凝土雨水口</w:t>
            </w:r>
            <w:r>
              <w:rPr>
                <w:rFonts w:hint="eastAsia" w:ascii="宋体" w:hAnsi="宋体"/>
                <w:bCs/>
              </w:rPr>
              <w:br/>
              <w:t xml:space="preserve">1、拆除方式：切缝矩形，自行考虑，拆除周边路面结构、井室，开挖土方</w:t>
            </w:r>
            <w:r>
              <w:rPr>
                <w:rFonts w:hint="eastAsia" w:ascii="宋体" w:hAnsi="宋体"/>
                <w:bCs/>
              </w:rPr>
              <w:br/>
              <w:t xml:space="preserve">2、废料清运，运距自行考虑</w:t>
            </w:r>
            <w:r>
              <w:rPr>
                <w:rFonts w:hint="eastAsia" w:ascii="宋体" w:hAnsi="宋体"/>
                <w:bCs/>
              </w:rPr>
              <w:br/>
              <w:t xml:space="preserve">3、新建750*450mmC30混凝土单篦雨水口，井墙200mm宽</w:t>
            </w:r>
            <w:r>
              <w:rPr>
                <w:rFonts w:hint="eastAsia" w:ascii="宋体" w:hAnsi="宋体"/>
                <w:bCs/>
              </w:rPr>
              <w:br/>
              <w:t xml:space="preserve">4、井底板为10cm碎石+10cm现浇或预制C30砼</w:t>
            </w:r>
            <w:r>
              <w:rPr>
                <w:rFonts w:hint="eastAsia" w:ascii="宋体" w:hAnsi="宋体"/>
                <w:bCs/>
              </w:rPr>
              <w:br/>
              <w:t xml:space="preserve">5、路面恢复、井盖安装另行计算</w:t>
            </w:r>
            <w:r>
              <w:rPr>
                <w:rFonts w:hint="eastAsia" w:ascii="宋体" w:hAnsi="宋体"/>
                <w:bCs/>
              </w:rPr>
              <w:br/>
              <w:t xml:space="preserve">6、含机械进退场、脚手架、模板等措施费用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581</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09"/>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378"/>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雨水口</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新建500*350mm砖砌雨水口</w:t>
            </w:r>
            <w:r>
              <w:rPr>
                <w:rFonts w:hint="eastAsia" w:ascii="宋体" w:hAnsi="宋体"/>
                <w:bCs/>
              </w:rPr>
              <w:br/>
              <w:t xml:space="preserve">1、拆除方式：切缝矩形，自行考虑，拆除周边路面结构、井室，开挖土方</w:t>
            </w:r>
            <w:r>
              <w:rPr>
                <w:rFonts w:hint="eastAsia" w:ascii="宋体" w:hAnsi="宋体"/>
                <w:bCs/>
              </w:rPr>
              <w:br/>
              <w:t xml:space="preserve">2、废料清运，运距自行考虑</w:t>
            </w:r>
            <w:r>
              <w:rPr>
                <w:rFonts w:hint="eastAsia" w:ascii="宋体" w:hAnsi="宋体"/>
                <w:bCs/>
              </w:rPr>
              <w:br/>
              <w:t xml:space="preserve">3、新建500*350mm砖砌单篦雨水口</w:t>
            </w:r>
            <w:r>
              <w:rPr>
                <w:rFonts w:hint="eastAsia" w:ascii="宋体" w:hAnsi="宋体"/>
                <w:bCs/>
              </w:rPr>
              <w:br/>
              <w:t xml:space="preserve">4、井底板为10cm碎石+现浇或预制10cmC30砼</w:t>
            </w:r>
            <w:r>
              <w:rPr>
                <w:rFonts w:hint="eastAsia" w:ascii="宋体" w:hAnsi="宋体"/>
                <w:bCs/>
              </w:rPr>
              <w:br/>
              <w:t xml:space="preserve">5、路面恢复、井盖安装另行计算</w:t>
            </w:r>
            <w:r>
              <w:rPr>
                <w:rFonts w:hint="eastAsia" w:ascii="宋体" w:hAnsi="宋体"/>
                <w:bCs/>
              </w:rPr>
              <w:br/>
              <w:t xml:space="preserve">6、含机械进退场、脚手架、模板等措施费用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471</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24"/>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6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沟道盖板</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新建宽300mmD400承插式排水沟盖</w:t>
            </w:r>
            <w:r>
              <w:rPr>
                <w:rFonts w:hint="eastAsia" w:ascii="宋体" w:hAnsi="宋体"/>
                <w:bCs/>
              </w:rPr>
              <w:br/>
              <w:t xml:space="preserve">1、拆除方式：切缝，自行考虑，拆除周边路面结构、老井室，开挖土方</w:t>
            </w:r>
            <w:r>
              <w:rPr>
                <w:rFonts w:hint="eastAsia" w:ascii="宋体" w:hAnsi="宋体"/>
                <w:bCs/>
              </w:rPr>
              <w:br/>
              <w:t xml:space="preserve">2、废料清运，运距自行考虑</w:t>
            </w:r>
            <w:r>
              <w:rPr>
                <w:rFonts w:hint="eastAsia" w:ascii="宋体" w:hAnsi="宋体"/>
                <w:bCs/>
              </w:rPr>
              <w:br/>
              <w:t xml:space="preserve">3、新建0.3m净宽砖砌截水沟，二四墙，深度自行考虑</w:t>
            </w:r>
            <w:r>
              <w:rPr>
                <w:rFonts w:hint="eastAsia" w:ascii="宋体" w:hAnsi="宋体"/>
                <w:bCs/>
              </w:rPr>
              <w:br/>
              <w:t xml:space="preserve">4、安装宽300mmD400承插式排水沟盖，含可打开与不可打开段，</w:t>
            </w:r>
            <w:r>
              <w:rPr>
                <w:rFonts w:hint="eastAsia" w:ascii="宋体" w:hAnsi="宋体"/>
                <w:bCs/>
              </w:rPr>
              <w:br/>
              <w:t xml:space="preserve">5、井底板为10cm碎石+10cm现浇或预制C30钢筋砼</w:t>
            </w:r>
            <w:r>
              <w:rPr>
                <w:rFonts w:hint="eastAsia" w:ascii="宋体" w:hAnsi="宋体"/>
                <w:bCs/>
              </w:rPr>
              <w:br/>
              <w:t xml:space="preserve">6、含机械进退场、脚手架、模板等措施费用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628</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707"/>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9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沟道盖板</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新建宽400mmD400承插式排水沟盖</w:t>
            </w:r>
            <w:r>
              <w:rPr>
                <w:rFonts w:hint="eastAsia" w:ascii="宋体" w:hAnsi="宋体"/>
                <w:bCs/>
              </w:rPr>
              <w:br/>
              <w:t xml:space="preserve">1、拆除方式：切缝，自行考虑，拆除周边路面结构、老井室，开挖土方</w:t>
            </w:r>
            <w:r>
              <w:rPr>
                <w:rFonts w:hint="eastAsia" w:ascii="宋体" w:hAnsi="宋体"/>
                <w:bCs/>
              </w:rPr>
              <w:br/>
              <w:t xml:space="preserve">2、废料清运，运距自行考虑</w:t>
            </w:r>
            <w:r>
              <w:rPr>
                <w:rFonts w:hint="eastAsia" w:ascii="宋体" w:hAnsi="宋体"/>
                <w:bCs/>
              </w:rPr>
              <w:br/>
              <w:t xml:space="preserve">3、新建0.4m净宽砖砌截水沟，二四墙，深度自行考虑</w:t>
            </w:r>
            <w:r>
              <w:rPr>
                <w:rFonts w:hint="eastAsia" w:ascii="宋体" w:hAnsi="宋体"/>
                <w:bCs/>
              </w:rPr>
              <w:br/>
              <w:t xml:space="preserve">4、安装宽400mmD400承插式排水沟盖，含可打开与不可打开段，</w:t>
            </w:r>
            <w:r>
              <w:rPr>
                <w:rFonts w:hint="eastAsia" w:ascii="宋体" w:hAnsi="宋体"/>
                <w:bCs/>
              </w:rPr>
              <w:br/>
              <w:t xml:space="preserve">5、井底板为10cm碎石+10cm现浇或预制C30钢筋砼</w:t>
            </w:r>
            <w:r>
              <w:rPr>
                <w:rFonts w:hint="eastAsia" w:ascii="宋体" w:hAnsi="宋体"/>
                <w:bCs/>
              </w:rPr>
              <w:br/>
              <w:t xml:space="preserve">6、含机械进退场、脚手架、模板等措施费用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701</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48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沟道盖板</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新建宽500mmD400承插式排水沟盖</w:t>
            </w:r>
            <w:r>
              <w:rPr>
                <w:rFonts w:hint="eastAsia" w:ascii="宋体" w:hAnsi="宋体"/>
                <w:bCs/>
              </w:rPr>
              <w:br/>
              <w:t xml:space="preserve">1、拆除方式：切缝，自行考虑，拆除周边路面结构、老井室，开挖土方</w:t>
            </w:r>
            <w:r>
              <w:rPr>
                <w:rFonts w:hint="eastAsia" w:ascii="宋体" w:hAnsi="宋体"/>
                <w:bCs/>
              </w:rPr>
              <w:br/>
              <w:t xml:space="preserve">2、废料清运，运距自行考虑</w:t>
            </w:r>
            <w:r>
              <w:rPr>
                <w:rFonts w:hint="eastAsia" w:ascii="宋体" w:hAnsi="宋体"/>
                <w:bCs/>
              </w:rPr>
              <w:br/>
              <w:t xml:space="preserve">3、新建0.5m净宽砖砌截水沟，二四墙，深度自行考虑</w:t>
            </w:r>
            <w:r>
              <w:rPr>
                <w:rFonts w:hint="eastAsia" w:ascii="宋体" w:hAnsi="宋体"/>
                <w:bCs/>
              </w:rPr>
              <w:br/>
              <w:t xml:space="preserve">4、安装宽500mmD400承插式排水沟盖，含可打开与不可打开段，</w:t>
            </w:r>
            <w:r>
              <w:rPr>
                <w:rFonts w:hint="eastAsia" w:ascii="宋体" w:hAnsi="宋体"/>
                <w:bCs/>
              </w:rPr>
              <w:br/>
              <w:t xml:space="preserve">5、井底板为10cm碎石+10cm现浇或预制C30钢筋砼</w:t>
            </w:r>
            <w:r>
              <w:rPr>
                <w:rFonts w:hint="eastAsia" w:ascii="宋体" w:hAnsi="宋体"/>
                <w:bCs/>
              </w:rPr>
              <w:br/>
              <w:t xml:space="preserve">6、含机械进退场、脚手架、模板等措施费用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773</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927"/>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沟道盖板</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新建宽600mmD400承插式排水沟盖</w:t>
            </w:r>
            <w:r>
              <w:rPr>
                <w:rFonts w:hint="eastAsia" w:ascii="宋体" w:hAnsi="宋体"/>
                <w:bCs/>
              </w:rPr>
              <w:br/>
              <w:t xml:space="preserve">1、拆除方式：切缝，自行考虑，拆除周边路面结构、老井室，开挖土方</w:t>
            </w:r>
            <w:r>
              <w:rPr>
                <w:rFonts w:hint="eastAsia" w:ascii="宋体" w:hAnsi="宋体"/>
                <w:bCs/>
              </w:rPr>
              <w:br/>
              <w:t xml:space="preserve">2、废料清运，运距自行考虑</w:t>
            </w:r>
            <w:r>
              <w:rPr>
                <w:rFonts w:hint="eastAsia" w:ascii="宋体" w:hAnsi="宋体"/>
                <w:bCs/>
              </w:rPr>
              <w:br/>
              <w:t xml:space="preserve">3、新建0.6m净宽砖砌截水沟，二四墙，深度自行考虑</w:t>
            </w:r>
            <w:r>
              <w:rPr>
                <w:rFonts w:hint="eastAsia" w:ascii="宋体" w:hAnsi="宋体"/>
                <w:bCs/>
              </w:rPr>
              <w:br/>
              <w:t xml:space="preserve">4、安装宽600mmD400承插式排水沟盖，含可打开与不可打开段，</w:t>
            </w:r>
            <w:r>
              <w:rPr>
                <w:rFonts w:hint="eastAsia" w:ascii="宋体" w:hAnsi="宋体"/>
                <w:bCs/>
              </w:rPr>
              <w:br/>
              <w:t xml:space="preserve">5、井底板为10cm碎石+10cm现浇或预制C30钢筋砼</w:t>
            </w:r>
            <w:r>
              <w:rPr>
                <w:rFonts w:hint="eastAsia" w:ascii="宋体" w:hAnsi="宋体"/>
                <w:bCs/>
              </w:rPr>
              <w:br/>
              <w:t xml:space="preserve">6、含机械进退场、脚手架、模板等措施费用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845</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718"/>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67"/>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新建φ110mmPVC-U实壁管，砼包封,长度≤30m</w:t>
            </w:r>
            <w:r>
              <w:rPr>
                <w:rFonts w:hint="eastAsia" w:ascii="宋体" w:hAnsi="宋体"/>
                <w:bCs/>
              </w:rPr>
              <w:br/>
              <w:t xml:space="preserve">1、铺设φ110mmPVC-U(SN8)实壁管，管道基础10cm厚中粗砂+20cm厚C25砼，C25砼包封至管顶以上20cm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253</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2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新建φ110mmPVC-U实壁管，砂包封,长度≤30m</w:t>
            </w:r>
            <w:r>
              <w:rPr>
                <w:rFonts w:hint="eastAsia" w:ascii="宋体" w:hAnsi="宋体"/>
                <w:bCs/>
              </w:rPr>
              <w:br/>
              <w:t xml:space="preserve">1、铺设φ110mmPVC-U(SN8)实壁管，管道基础15cm厚中粗砂，中粗砂回填至管顶以上30cm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141</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03"/>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新建φ160mmPVC-U实壁管，砼包封,长度≤30m</w:t>
            </w:r>
            <w:r>
              <w:rPr>
                <w:rFonts w:hint="eastAsia" w:ascii="宋体" w:hAnsi="宋体"/>
                <w:bCs/>
              </w:rPr>
              <w:br/>
            </w:r>
            <w:r>
              <w:rPr>
                <w:rFonts w:hint="eastAsia" w:ascii="宋体" w:hAnsi="宋体"/>
                <w:bCs/>
              </w:rPr>
              <w:t xml:space="preserve">1</w:t>
            </w:r>
            <w:r>
              <w:rPr>
                <w:rFonts w:hint="eastAsia" w:ascii="宋体" w:hAnsi="宋体"/>
                <w:bCs/>
              </w:rPr>
              <w:t xml:space="preserve">、铺设φ160mmPVC-U(SN8)实壁管，管道基础10cm厚中粗砂+20cm厚C25砼，C25砼包封至管顶以上20cm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313</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8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新建φ160mmPVC-U实壁管，砂包封,长度≤30m</w:t>
            </w:r>
            <w:r>
              <w:rPr>
                <w:rFonts w:hint="eastAsia" w:ascii="宋体" w:hAnsi="宋体"/>
                <w:bCs/>
              </w:rPr>
              <w:br/>
              <w:t xml:space="preserve">1、铺设φ160mmPVC-U(SN8)实壁管，管道基础15cm厚中粗砂，中粗砂回填至管顶以上30cm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178</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42"/>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新建φ200mmPVC-U实壁管，砼包封,长度≤30m</w:t>
            </w:r>
            <w:r>
              <w:rPr>
                <w:rFonts w:hint="eastAsia" w:ascii="宋体" w:hAnsi="宋体"/>
                <w:bCs/>
              </w:rPr>
              <w:br/>
              <w:t xml:space="preserve">1、铺设φ200mmPVC-U(SN8)实壁管，管道基础10cm厚中粗砂+20cm厚C25砼，C25砼包封至管顶以上20cm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381</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32"/>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新建φ200mmPVC-U实壁管，砂包封,长度≤30m</w:t>
            </w:r>
            <w:r>
              <w:rPr>
                <w:rFonts w:hint="eastAsia" w:ascii="宋体" w:hAnsi="宋体"/>
                <w:bCs/>
              </w:rPr>
              <w:br/>
              <w:t xml:space="preserve">1、铺设φ200mmPVC-U(SN8)实壁管，管道基础15cm厚中粗砂，中粗砂回填至管顶以上30cm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230</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7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新建φ250mmPVC-U实壁管，砼包封,长度≤30m</w:t>
            </w:r>
            <w:r>
              <w:rPr>
                <w:rFonts w:hint="eastAsia" w:ascii="宋体" w:hAnsi="宋体"/>
                <w:bCs/>
              </w:rPr>
              <w:br/>
              <w:t xml:space="preserve">1、铺设φ250mmPVC-U(SN8)实壁管，管道基础10cm厚中粗砂+20cm厚C25砼，C25砼包封至管顶以上20cm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462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92"/>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新建φ315mmPVC-U实壁管，砼包封,长度≤30m</w:t>
            </w:r>
            <w:r>
              <w:rPr>
                <w:rFonts w:hint="eastAsia" w:ascii="宋体" w:hAnsi="宋体"/>
                <w:bCs/>
              </w:rPr>
              <w:br/>
              <w:t xml:space="preserve">1、铺设φ315mmPVC-U(SN8)实壁管，管道基础10cm厚中粗砂+20cm厚C25砼，C25砼包封至管顶以上20cm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589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85"/>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新建φ315mmPVC-U实壁管，砂包管,长度≤30m</w:t>
            </w:r>
            <w:r>
              <w:rPr>
                <w:rFonts w:hint="eastAsia" w:ascii="宋体" w:hAnsi="宋体"/>
                <w:bCs/>
              </w:rPr>
              <w:br/>
              <w:t xml:space="preserve">1、铺设φ315mmPVC-U(SN8)实壁管，管道基础15cm厚中粗砂，中粗砂回填至管顶以上30cm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386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1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新建φ400mmPVC-U实壁管，砼包封,长度≤30m</w:t>
            </w:r>
            <w:r>
              <w:rPr>
                <w:rFonts w:hint="eastAsia" w:ascii="宋体" w:hAnsi="宋体"/>
                <w:bCs/>
              </w:rPr>
              <w:br/>
              <w:t xml:space="preserve">1、铺设φ400mmPVC-U(SN8)实壁管，管道基础10cm厚中粗砂+20cm厚C25砼，C25砼包封至管顶以上20cm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777</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新建φ400mmPVC-U实壁管，砂包管,长度≤30m</w:t>
            </w:r>
            <w:r>
              <w:rPr>
                <w:rFonts w:hint="eastAsia" w:ascii="宋体" w:hAnsi="宋体"/>
                <w:bCs/>
              </w:rPr>
              <w:br/>
              <w:t xml:space="preserve">1、铺设φ400mmPVC-U(SN8)实壁管，管道基础15cm厚中粗砂，中粗砂回填至管顶以上30cm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533</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63"/>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新建φ500mmPVC-U实壁管，砼包封,长度≤30m</w:t>
            </w:r>
            <w:r>
              <w:rPr>
                <w:rFonts w:hint="eastAsia" w:ascii="宋体" w:hAnsi="宋体"/>
                <w:bCs/>
              </w:rPr>
              <w:br/>
              <w:t xml:space="preserve">1、铺设φ500mmPVC-U(SN8)实壁管，管道基础10cm厚中粗砂+20cm厚C25砼，C25砼包封至管顶以上20cm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1064</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新建φ500mmPVC-U实壁管，砂包管,长度≤30m</w:t>
            </w:r>
            <w:r>
              <w:rPr>
                <w:rFonts w:hint="eastAsia" w:ascii="宋体" w:hAnsi="宋体"/>
                <w:bCs/>
              </w:rPr>
              <w:br/>
              <w:t xml:space="preserve">1、铺设φ500mmPVC-U(SN8)实壁管，管道基础15cm厚中粗砂，中粗砂回填至管顶以上30cm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770</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27"/>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新建φ600mmPVC-U实壁管，砼包封,长度≤30m</w:t>
            </w:r>
            <w:r>
              <w:rPr>
                <w:rFonts w:hint="eastAsia" w:ascii="宋体" w:hAnsi="宋体"/>
                <w:bCs/>
              </w:rPr>
              <w:br/>
              <w:t xml:space="preserve">1、铺设φ600mmPVC-U(SN8)实壁管，管道基础10cm厚中粗砂+20cm厚C25砼，C25砼包封至管顶以上20cm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1478</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7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新建φ600mmPVC-U实壁管，砂包管,长度≤30m</w:t>
            </w:r>
            <w:r>
              <w:rPr>
                <w:rFonts w:hint="eastAsia" w:ascii="宋体" w:hAnsi="宋体"/>
                <w:bCs/>
              </w:rPr>
              <w:br/>
              <w:t xml:space="preserve">1、铺设φ600mmPVC-U(SN8)实壁管，管道基础15cm厚中粗砂，中粗砂回填至管顶以上30cm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1131</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57"/>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新建φ800mmPVC-U实壁管，砼包封,长度≤10m</w:t>
            </w:r>
            <w:r>
              <w:rPr>
                <w:rFonts w:hint="eastAsia" w:ascii="宋体" w:hAnsi="宋体"/>
                <w:bCs/>
              </w:rPr>
              <w:br/>
              <w:t xml:space="preserve">1、铺设φ800mmPVC-U(SN8)实壁管，管道基础10cm厚中粗砂+20cm厚C25砼，C25砼包封至管顶以上20cm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1679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新建φ800mmPVC-U实壁管，砂包管,长度≤10m</w:t>
            </w:r>
            <w:r>
              <w:rPr>
                <w:rFonts w:hint="eastAsia" w:ascii="宋体" w:hAnsi="宋体"/>
                <w:bCs/>
              </w:rPr>
              <w:br/>
              <w:t xml:space="preserve">1、铺设φ800mmPVC-U(SN8)实壁管，管道基础15cm厚中粗砂，中粗砂回填至管顶以上30cm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1220</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558"/>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新建φ1000mmPVC-U实壁管，砼包封,长度≤10m</w:t>
            </w:r>
            <w:r>
              <w:rPr>
                <w:rFonts w:hint="eastAsia" w:ascii="宋体" w:hAnsi="宋体"/>
                <w:bCs/>
              </w:rPr>
              <w:br/>
              <w:t xml:space="preserve">1、铺设φ1000mmPVC-U(SN8)实壁管，管道基础10cm厚中粗砂+20cm厚C25砼，C25砼包封至管顶以上20cm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1900</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09"/>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新建φ1000mmPVC-U实壁管，砂包管,长度≤10m</w:t>
            </w:r>
            <w:r>
              <w:rPr>
                <w:rFonts w:hint="eastAsia" w:ascii="宋体" w:hAnsi="宋体"/>
                <w:bCs/>
              </w:rPr>
              <w:br/>
              <w:t xml:space="preserve">1、铺设φ1000mmPVC-U(SN8)实壁管，管道基础15cm厚中粗砂，中粗砂回填至管顶以上30cm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1320</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7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拆除管道</w:t>
            </w:r>
            <w:r>
              <w:rPr>
                <w:rFonts w:hint="eastAsia" w:ascii="宋体" w:hAnsi="宋体"/>
                <w:bCs/>
              </w:rPr>
              <w:br/>
              <w:t xml:space="preserve">1、拆除管道（不分管径）</w:t>
            </w:r>
            <w:r>
              <w:rPr>
                <w:rFonts w:hint="eastAsia" w:ascii="宋体" w:hAnsi="宋体"/>
                <w:bCs/>
              </w:rPr>
              <w:br/>
              <w:t xml:space="preserve">2、弃运：自行考虑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21</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73"/>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拆除老路基层，每增减5cm厚度</w:t>
            </w:r>
            <w:r>
              <w:rPr>
                <w:rFonts w:hint="eastAsia" w:ascii="宋体" w:hAnsi="宋体"/>
                <w:bCs/>
              </w:rPr>
              <w:br/>
              <w:t xml:space="preserve">1、拆除方式：自行考虑，拆除老路基层</w:t>
            </w:r>
            <w:r>
              <w:rPr>
                <w:rFonts w:hint="eastAsia" w:ascii="宋体" w:hAnsi="宋体"/>
                <w:bCs/>
              </w:rPr>
              <w:br/>
              <w:t xml:space="preserve">2、基层类型：综合考虑</w:t>
            </w:r>
            <w:r>
              <w:rPr>
                <w:rFonts w:hint="eastAsia" w:ascii="宋体" w:hAnsi="宋体"/>
                <w:bCs/>
              </w:rPr>
              <w:br/>
              <w:t xml:space="preserve">3、废料清运，运距自行考虑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65"/>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水泥稳定碎（砾）石</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铺厚15cm水泥稳定碎石</w:t>
            </w:r>
            <w:r>
              <w:rPr>
                <w:rFonts w:hint="eastAsia" w:ascii="宋体" w:hAnsi="宋体"/>
                <w:bCs/>
              </w:rPr>
              <w:br/>
              <w:t xml:space="preserve">1、摊铺水泥稳定碎石基层，水泥含量≥4.5%，厚15cm，厂拌机铺</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79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38"/>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水泥稳定碎（砾）石</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每增减1cm水泥稳定碎石</w:t>
            </w:r>
            <w:r>
              <w:rPr>
                <w:rFonts w:hint="eastAsia" w:ascii="宋体" w:hAnsi="宋体"/>
                <w:bCs/>
              </w:rPr>
              <w:br/>
              <w:t xml:space="preserve">1、机械摊铺水泥稳定碎石基层，水泥含量≥4.5%，每增减1cm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w:t>
            </w:r>
            <w:r>
              <w:rPr>
                <w:rFonts w:hint="eastAsia" w:cs="Arial" w:asciiTheme="minorEastAsia" w:hAnsiTheme="minorEastAsia" w:eastAsiaTheme="minorEastAsia"/>
                <w:szCs w:val="21"/>
              </w:rPr>
              <w:t xml:space="preserve">.54</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08"/>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铺设厚10cm碎石底基层</w:t>
            </w:r>
            <w:r>
              <w:rPr>
                <w:rFonts w:hint="eastAsia" w:ascii="宋体" w:hAnsi="宋体"/>
                <w:bCs/>
              </w:rPr>
              <w:br/>
              <w:t xml:space="preserve">1、摊铺碎石基层，厚10cm，人工铺</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44</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03"/>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每增减1cm碎石基层</w:t>
            </w:r>
            <w:r>
              <w:rPr>
                <w:rFonts w:hint="eastAsia" w:ascii="宋体" w:hAnsi="宋体"/>
                <w:bCs/>
              </w:rPr>
              <w:br/>
              <w:t xml:space="preserve">1、人工摊铺碎石基层每增减1cm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新建20cm厚水泥混凝土基层</w:t>
            </w:r>
            <w:r>
              <w:rPr>
                <w:rFonts w:hint="eastAsia" w:ascii="宋体" w:hAnsi="宋体"/>
                <w:bCs/>
              </w:rPr>
              <w:br/>
              <w:t xml:space="preserve">1、浇筑厚度:20cm水泥混凝土，强度等级:</w:t>
            </w:r>
            <w:r>
              <w:rPr>
                <w:rFonts w:hint="eastAsia" w:ascii="宋体" w:hAnsi="宋体"/>
                <w:bCs/>
              </w:rPr>
              <w:t xml:space="preserve">fr</w:t>
            </w:r>
            <w:r>
              <w:rPr>
                <w:rFonts w:hint="eastAsia" w:ascii="宋体" w:hAnsi="宋体"/>
                <w:bCs/>
              </w:rPr>
              <w:t xml:space="preserve">≥3.0MPa</w:t>
            </w:r>
            <w:r>
              <w:rPr>
                <w:rFonts w:hint="eastAsia" w:ascii="宋体" w:hAnsi="宋体"/>
                <w:bCs/>
              </w:rPr>
              <w:br/>
              <w:t xml:space="preserve">2、塑料薄膜养生</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146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58"/>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每增减1cm水泥混凝土基层</w:t>
            </w:r>
            <w:r>
              <w:rPr>
                <w:rFonts w:hint="eastAsia" w:ascii="宋体" w:hAnsi="宋体"/>
                <w:bCs/>
              </w:rPr>
              <w:br/>
              <w:t xml:space="preserve">1、混凝土强度等级:</w:t>
            </w:r>
            <w:r>
              <w:rPr>
                <w:rFonts w:hint="eastAsia" w:ascii="宋体" w:hAnsi="宋体"/>
                <w:bCs/>
              </w:rPr>
              <w:t xml:space="preserve">fr</w:t>
            </w:r>
            <w:r>
              <w:rPr>
                <w:rFonts w:hint="eastAsia" w:ascii="宋体" w:hAnsi="宋体"/>
                <w:bCs/>
              </w:rPr>
              <w:t xml:space="preserve">≥3.0MPa</w:t>
            </w:r>
            <w:r>
              <w:rPr>
                <w:rFonts w:hint="eastAsia" w:ascii="宋体" w:hAnsi="宋体"/>
                <w:bCs/>
              </w:rPr>
              <w:br/>
              <w:t xml:space="preserve">2、厚度:每增减1cm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6</w:t>
            </w:r>
            <w:r>
              <w:rPr>
                <w:rFonts w:hint="eastAsia" w:cs="Arial" w:asciiTheme="minorEastAsia" w:hAnsiTheme="minorEastAsia" w:eastAsiaTheme="minorEastAsia"/>
                <w:szCs w:val="21"/>
              </w:rPr>
              <w:t xml:space="preserve">.30</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88"/>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铣刨路面</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每增减1cm厚铣刨沥青路面</w:t>
            </w:r>
            <w:r>
              <w:rPr>
                <w:rFonts w:hint="eastAsia" w:ascii="宋体" w:hAnsi="宋体"/>
                <w:bCs/>
              </w:rPr>
              <w:br/>
              <w:t xml:space="preserve">1.拆除方式:机械铣刨,</w:t>
            </w:r>
            <w:r>
              <w:rPr>
                <w:rFonts w:hint="eastAsia" w:ascii="宋体" w:hAnsi="宋体"/>
                <w:bCs/>
              </w:rPr>
              <w:br/>
              <w:t xml:space="preserve">2.废料清运，运距自行考虑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拆除水泥混凝土面层，每增减5cm厚度</w:t>
            </w:r>
            <w:r>
              <w:rPr>
                <w:rFonts w:hint="eastAsia" w:ascii="宋体" w:hAnsi="宋体"/>
                <w:bCs/>
              </w:rPr>
              <w:br/>
              <w:t xml:space="preserve">1、切缝，拆除方式自行考虑，拆除老路面</w:t>
            </w:r>
            <w:r>
              <w:rPr>
                <w:rFonts w:hint="eastAsia" w:ascii="宋体" w:hAnsi="宋体"/>
                <w:bCs/>
              </w:rPr>
              <w:br/>
              <w:t xml:space="preserve">2、废料清运，运距自行考虑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w:t>
            </w:r>
            <w:r>
              <w:rPr>
                <w:rFonts w:hint="eastAsia" w:cs="Arial" w:asciiTheme="minorEastAsia" w:hAnsiTheme="minorEastAsia" w:eastAsiaTheme="minorEastAsia"/>
                <w:szCs w:val="21"/>
              </w:rPr>
              <w:t xml:space="preserve">.79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9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新建每1cm厚AC-10C（SBS）改性沥青路面</w:t>
            </w:r>
            <w:r>
              <w:rPr>
                <w:rFonts w:hint="eastAsia" w:ascii="宋体" w:hAnsi="宋体"/>
                <w:bCs/>
              </w:rPr>
              <w:br/>
              <w:t xml:space="preserve">1.机械摊铺AC-10C细粒式SBS改性沥青砼，每1cm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15</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7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新建每1cm厚AC-13C（SBS）改性沥青路面</w:t>
            </w:r>
            <w:r>
              <w:rPr>
                <w:rFonts w:hint="eastAsia" w:ascii="宋体" w:hAnsi="宋体"/>
                <w:bCs/>
              </w:rPr>
              <w:br/>
              <w:t xml:space="preserve">1.机械摊铺AC-13C细粒式SBS改性沥青砼，每1cm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15</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新建每1cm厚SMA-13（矿物纤维）改性沥青路面</w:t>
            </w:r>
            <w:r>
              <w:rPr>
                <w:rFonts w:hint="eastAsia" w:ascii="宋体" w:hAnsi="宋体"/>
                <w:bCs/>
              </w:rPr>
              <w:br/>
              <w:t xml:space="preserve">1.机械摊铺沥青玛蹄脂碎石混合料SMA-13，每1cm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20</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新建每1cm厚AC-20C沥青路面</w:t>
            </w:r>
            <w:r>
              <w:rPr>
                <w:rFonts w:hint="eastAsia" w:ascii="宋体" w:hAnsi="宋体"/>
                <w:bCs/>
              </w:rPr>
              <w:br/>
              <w:t xml:space="preserve">1.机械摊铺AC-20C中粒式沥青砼，每1cm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14</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新建每1cm厚AC-25C沥青路面</w:t>
            </w:r>
            <w:r>
              <w:rPr>
                <w:rFonts w:hint="eastAsia" w:ascii="宋体" w:hAnsi="宋体"/>
                <w:bCs/>
              </w:rPr>
              <w:br/>
              <w:t xml:space="preserve">1.机械摊铺AC-25C粗粒式沥青砼，每1cm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透层、粘层</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喷洒粘层油</w:t>
            </w:r>
            <w:r>
              <w:rPr>
                <w:rFonts w:hint="eastAsia" w:ascii="宋体" w:hAnsi="宋体"/>
                <w:bCs/>
              </w:rPr>
              <w:br/>
              <w:t xml:space="preserve">1、喷洒沥青油料(乳化沥青) 喷洒油量1kg/m2</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w:t>
            </w:r>
            <w:r>
              <w:rPr>
                <w:rFonts w:hint="eastAsia" w:cs="Arial" w:asciiTheme="minorEastAsia" w:hAnsiTheme="minorEastAsia" w:eastAsiaTheme="minorEastAsia"/>
                <w:szCs w:val="21"/>
              </w:rPr>
              <w:t xml:space="preserve">.52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72"/>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透层、粘层</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下封层及透层（水稳结合面）</w:t>
            </w:r>
            <w:r>
              <w:rPr>
                <w:rFonts w:hint="eastAsia" w:ascii="宋体" w:hAnsi="宋体"/>
                <w:bCs/>
              </w:rPr>
              <w:br/>
              <w:t xml:space="preserve">1、材料品种:石油沥青，用量1.0kg/m2</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w:t>
            </w:r>
            <w:r>
              <w:rPr>
                <w:rFonts w:hint="eastAsia" w:cs="Arial" w:asciiTheme="minorEastAsia" w:hAnsiTheme="minorEastAsia" w:eastAsiaTheme="minorEastAsia"/>
                <w:szCs w:val="21"/>
              </w:rPr>
              <w:t xml:space="preserve">.56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6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构件粘贴碳纤维布</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铺玻璃纤维格栅</w:t>
            </w:r>
            <w:r>
              <w:rPr>
                <w:rFonts w:hint="eastAsia" w:ascii="宋体" w:hAnsi="宋体"/>
                <w:bCs/>
              </w:rPr>
              <w:br/>
              <w:t xml:space="preserve">1、铺设方式：人工铺</w:t>
            </w:r>
            <w:r>
              <w:rPr>
                <w:rFonts w:hint="eastAsia" w:ascii="宋体" w:hAnsi="宋体"/>
                <w:bCs/>
              </w:rPr>
              <w:br/>
              <w:t xml:space="preserve">2、放样、裁料、清扫浮松杂物、铺设玻璃纤维格栅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23</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构件粘贴碳纤维布</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铺聚酯防裂布</w:t>
            </w:r>
            <w:r>
              <w:rPr>
                <w:rFonts w:hint="eastAsia" w:ascii="宋体" w:hAnsi="宋体"/>
                <w:bCs/>
              </w:rPr>
              <w:br/>
              <w:t xml:space="preserve">1、铺设方式：人工铺</w:t>
            </w:r>
            <w:r>
              <w:rPr>
                <w:rFonts w:hint="eastAsia" w:ascii="宋体" w:hAnsi="宋体"/>
                <w:bCs/>
              </w:rPr>
              <w:br/>
              <w:t xml:space="preserve">2、放样、裁料、清扫浮松杂物、铺设聚酯防裂布</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20</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07"/>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构件粘贴碳纤维布</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铺高性能应力吸收贴（自粘）</w:t>
            </w:r>
            <w:r>
              <w:rPr>
                <w:rFonts w:hint="eastAsia" w:ascii="宋体" w:hAnsi="宋体"/>
                <w:bCs/>
              </w:rPr>
              <w:br/>
              <w:t xml:space="preserve">1、铺设方式：人工铺</w:t>
            </w:r>
            <w:r>
              <w:rPr>
                <w:rFonts w:hint="eastAsia" w:ascii="宋体" w:hAnsi="宋体"/>
                <w:bCs/>
              </w:rPr>
              <w:br/>
              <w:t xml:space="preserve">2、放样、裁料、清扫浮松杂物、铺设高性能应力吸收贴（自粘）</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17</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新建20cm厚水泥混凝土路面</w:t>
            </w:r>
            <w:r>
              <w:rPr>
                <w:rFonts w:hint="eastAsia" w:ascii="宋体" w:hAnsi="宋体"/>
                <w:bCs/>
              </w:rPr>
              <w:br/>
              <w:t xml:space="preserve">1、浇筑厚度:20cm水泥混凝土，强度等级:</w:t>
            </w:r>
            <w:r>
              <w:rPr>
                <w:rFonts w:hint="eastAsia" w:ascii="宋体" w:hAnsi="宋体"/>
                <w:bCs/>
              </w:rPr>
              <w:t xml:space="preserve">fr</w:t>
            </w:r>
            <w:r>
              <w:rPr>
                <w:rFonts w:hint="eastAsia" w:ascii="宋体" w:hAnsi="宋体"/>
                <w:bCs/>
              </w:rPr>
              <w:t xml:space="preserve">≥4.5MPa</w:t>
            </w:r>
            <w:r>
              <w:rPr>
                <w:rFonts w:hint="eastAsia" w:ascii="宋体" w:hAnsi="宋体"/>
                <w:bCs/>
              </w:rPr>
              <w:br/>
              <w:t xml:space="preserve">2、路面刻痕:压槽、刻痕</w:t>
            </w:r>
            <w:r>
              <w:rPr>
                <w:rFonts w:hint="eastAsia" w:ascii="宋体" w:hAnsi="宋体"/>
                <w:bCs/>
              </w:rPr>
              <w:br/>
              <w:t xml:space="preserve">3、塑料薄膜养生</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146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每增减1cm水泥混凝土</w:t>
            </w:r>
            <w:r>
              <w:rPr>
                <w:rFonts w:hint="eastAsia" w:ascii="宋体" w:hAnsi="宋体"/>
                <w:bCs/>
              </w:rPr>
              <w:br/>
              <w:t xml:space="preserve">1、混凝土强度等级:</w:t>
            </w:r>
            <w:r>
              <w:rPr>
                <w:rFonts w:hint="eastAsia" w:ascii="宋体" w:hAnsi="宋体"/>
                <w:bCs/>
              </w:rPr>
              <w:t xml:space="preserve">fr</w:t>
            </w:r>
            <w:r>
              <w:rPr>
                <w:rFonts w:hint="eastAsia" w:ascii="宋体" w:hAnsi="宋体"/>
                <w:bCs/>
              </w:rPr>
              <w:t xml:space="preserve">≥4.5MPa</w:t>
            </w:r>
            <w:r>
              <w:rPr>
                <w:rFonts w:hint="eastAsia" w:ascii="宋体" w:hAnsi="宋体"/>
                <w:bCs/>
              </w:rPr>
              <w:br/>
              <w:t xml:space="preserve">2、厚度:每增减1cm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35</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558"/>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沥青路面零星修补（面积10m2以下）</w:t>
            </w:r>
            <w:r>
              <w:rPr>
                <w:rFonts w:hint="eastAsia" w:ascii="宋体" w:hAnsi="宋体"/>
                <w:bCs/>
              </w:rPr>
              <w:br/>
              <w:t xml:space="preserve">1.清理坑洞，切平顺，废料清运，运距自行考虑</w:t>
            </w:r>
            <w:r>
              <w:rPr>
                <w:rFonts w:hint="eastAsia" w:ascii="宋体" w:hAnsi="宋体"/>
                <w:bCs/>
              </w:rPr>
              <w:br/>
              <w:t xml:space="preserve">2.人工摊铺AC-13C细粒式沥青砼</w:t>
            </w:r>
            <w:r>
              <w:rPr>
                <w:rFonts w:hint="eastAsia" w:ascii="宋体" w:hAnsi="宋体"/>
                <w:bCs/>
              </w:rPr>
              <w:br/>
              <w:t xml:space="preserve">3.碾压，坑塘深度自行考虑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79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68"/>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拆除人行道</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拆除人行道结构层，每增减5cm厚度</w:t>
            </w:r>
            <w:r>
              <w:rPr>
                <w:rFonts w:hint="eastAsia" w:ascii="宋体" w:hAnsi="宋体"/>
                <w:bCs/>
              </w:rPr>
              <w:br/>
              <w:t xml:space="preserve">1、拆除方式：自行考虑，拆除人行道结构层</w:t>
            </w:r>
            <w:r>
              <w:rPr>
                <w:rFonts w:hint="eastAsia" w:ascii="宋体" w:hAnsi="宋体"/>
                <w:bCs/>
              </w:rPr>
              <w:br/>
              <w:t xml:space="preserve">2、基层类型：综合考虑</w:t>
            </w:r>
            <w:r>
              <w:rPr>
                <w:rFonts w:hint="eastAsia" w:ascii="宋体" w:hAnsi="宋体"/>
                <w:bCs/>
              </w:rPr>
              <w:br/>
            </w:r>
            <w:r>
              <w:rPr>
                <w:rFonts w:hint="eastAsia" w:ascii="宋体" w:hAnsi="宋体"/>
                <w:bCs/>
              </w:rPr>
              <w:t xml:space="preserve">3</w:t>
            </w:r>
            <w:r>
              <w:rPr>
                <w:rFonts w:hint="eastAsia" w:ascii="宋体" w:hAnsi="宋体"/>
                <w:bCs/>
              </w:rPr>
              <w:t xml:space="preserve">、废料清运，运距自行考虑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6</w:t>
            </w:r>
            <w:r>
              <w:rPr>
                <w:rFonts w:hint="eastAsia" w:cs="Arial" w:asciiTheme="minorEastAsia" w:hAnsiTheme="minorEastAsia" w:eastAsiaTheme="minorEastAsia"/>
                <w:szCs w:val="21"/>
              </w:rPr>
              <w:t xml:space="preserve">.19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57"/>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拆除侧、平（缘）石</w:t>
            </w:r>
            <w:r>
              <w:rPr>
                <w:rFonts w:hint="eastAsia" w:ascii="宋体" w:hAnsi="宋体"/>
                <w:bCs/>
              </w:rPr>
              <w:br/>
              <w:t xml:space="preserve">1、拆除方式：自行考虑，拆除侧平石</w:t>
            </w:r>
            <w:r>
              <w:rPr>
                <w:rFonts w:hint="eastAsia" w:ascii="宋体" w:hAnsi="宋体"/>
                <w:bCs/>
              </w:rPr>
              <w:br/>
              <w:t xml:space="preserve">2、基层类型：综合考虑</w:t>
            </w:r>
            <w:r>
              <w:rPr>
                <w:rFonts w:hint="eastAsia" w:ascii="宋体" w:hAnsi="宋体"/>
                <w:bCs/>
              </w:rPr>
              <w:br/>
            </w:r>
            <w:r>
              <w:rPr>
                <w:rFonts w:hint="eastAsia" w:ascii="宋体" w:hAnsi="宋体"/>
                <w:bCs/>
              </w:rPr>
              <w:t xml:space="preserve">3</w:t>
            </w:r>
            <w:r>
              <w:rPr>
                <w:rFonts w:hint="eastAsia" w:ascii="宋体" w:hAnsi="宋体"/>
                <w:bCs/>
              </w:rPr>
              <w:t xml:space="preserve">、废料清运，运距自行考虑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8</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新建15cm厚人行道C20混凝土基层</w:t>
            </w:r>
            <w:r>
              <w:rPr>
                <w:rFonts w:hint="eastAsia" w:ascii="宋体" w:hAnsi="宋体"/>
                <w:bCs/>
              </w:rPr>
              <w:br/>
              <w:t xml:space="preserve">1、立模浇筑厚度:15cm水泥混凝土，强度等级:C20</w:t>
            </w:r>
            <w:r>
              <w:rPr>
                <w:rFonts w:hint="eastAsia" w:ascii="宋体" w:hAnsi="宋体"/>
                <w:bCs/>
              </w:rPr>
              <w:br/>
              <w:t xml:space="preserve">2、塑料薄膜养生</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102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每增减1cm水泥混凝土</w:t>
            </w:r>
            <w:r>
              <w:rPr>
                <w:rFonts w:hint="eastAsia" w:ascii="宋体" w:hAnsi="宋体"/>
                <w:bCs/>
              </w:rPr>
              <w:br/>
              <w:t xml:space="preserve">1、混凝土强度等级:C20</w:t>
            </w:r>
            <w:r>
              <w:rPr>
                <w:rFonts w:hint="eastAsia" w:ascii="宋体" w:hAnsi="宋体"/>
                <w:bCs/>
              </w:rPr>
              <w:br/>
              <w:t xml:space="preserve">2、厚度:每增减1cm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6</w:t>
            </w:r>
            <w:r>
              <w:rPr>
                <w:rFonts w:hint="eastAsia" w:cs="Arial" w:asciiTheme="minorEastAsia" w:hAnsiTheme="minorEastAsia" w:eastAsiaTheme="minorEastAsia"/>
                <w:szCs w:val="21"/>
              </w:rPr>
              <w:t xml:space="preserve">.33</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新建混凝土道板铺装</w:t>
            </w:r>
            <w:r>
              <w:rPr>
                <w:rFonts w:hint="eastAsia" w:ascii="宋体" w:hAnsi="宋体"/>
                <w:bCs/>
              </w:rPr>
              <w:br/>
              <w:t xml:space="preserve">1、砌块品种:原色水泥道板、陶土砖、面包砖等</w:t>
            </w:r>
            <w:r>
              <w:rPr>
                <w:rFonts w:hint="eastAsia" w:ascii="宋体" w:hAnsi="宋体"/>
                <w:bCs/>
              </w:rPr>
              <w:br/>
              <w:t xml:space="preserve">2、粘结层:干硬性水泥砂浆，厚度:3cm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120</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55"/>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新建彩色道板铺装</w:t>
            </w:r>
            <w:r>
              <w:rPr>
                <w:rFonts w:hint="eastAsia" w:ascii="宋体" w:hAnsi="宋体"/>
                <w:bCs/>
              </w:rPr>
              <w:br/>
              <w:t xml:space="preserve">1、砌块品种:彩色倒板400×400、250×250等，含道板拼花</w:t>
            </w:r>
            <w:r>
              <w:rPr>
                <w:rFonts w:hint="eastAsia" w:ascii="宋体" w:hAnsi="宋体"/>
                <w:bCs/>
              </w:rPr>
              <w:br/>
              <w:t xml:space="preserve">2、粘结层:干硬性水泥砂浆，厚度:3cm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7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新建仿石透水砖铺装</w:t>
            </w:r>
            <w:r>
              <w:rPr>
                <w:rFonts w:hint="eastAsia" w:ascii="宋体" w:hAnsi="宋体"/>
                <w:bCs/>
              </w:rPr>
              <w:br/>
              <w:t xml:space="preserve">1、砌块品种:仿石透水砖400×200×60、200×100×60等，抗折强度≥4.0Mpa，透水系数≥0.015cm/s（15℃）</w:t>
            </w:r>
            <w:r>
              <w:rPr>
                <w:rFonts w:hint="eastAsia" w:ascii="宋体" w:hAnsi="宋体"/>
                <w:bCs/>
              </w:rPr>
              <w:br/>
              <w:t xml:space="preserve">2、垫层:钢渣砂粒径1~3mm，厚度:3cm</w:t>
            </w:r>
            <w:r>
              <w:rPr>
                <w:rFonts w:hint="eastAsia" w:ascii="宋体" w:hAnsi="宋体"/>
                <w:bCs/>
              </w:rPr>
              <w:br/>
              <w:t xml:space="preserve">3、基层压导流槽，埋设收水暗管</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158</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49"/>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新建石材道板铺装</w:t>
            </w:r>
            <w:r>
              <w:rPr>
                <w:rFonts w:hint="eastAsia" w:ascii="宋体" w:hAnsi="宋体"/>
                <w:bCs/>
              </w:rPr>
              <w:br/>
              <w:t xml:space="preserve">1、道板品种:3cm厚石材道板，切面、尺寸、颜色同原有铺地一致，综合考虑；</w:t>
            </w:r>
            <w:r>
              <w:rPr>
                <w:rFonts w:hint="eastAsia" w:ascii="宋体" w:hAnsi="宋体"/>
                <w:bCs/>
              </w:rPr>
              <w:br/>
              <w:t xml:space="preserve">2、粘结层:干硬性水泥砂浆，厚度:3cm，含水泥浇浆</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207</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7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新建压纹混凝土铺装</w:t>
            </w:r>
            <w:r>
              <w:rPr>
                <w:rFonts w:hint="eastAsia" w:ascii="宋体" w:hAnsi="宋体"/>
                <w:bCs/>
              </w:rPr>
              <w:br/>
              <w:t xml:space="preserve">1、铺面：无色透明密封层+0.5cm厚彩色强化层</w:t>
            </w:r>
            <w:r>
              <w:rPr>
                <w:rFonts w:hint="eastAsia" w:ascii="宋体" w:hAnsi="宋体"/>
                <w:bCs/>
              </w:rPr>
              <w:br/>
              <w:t xml:space="preserve">2、面层:C30细粒混凝土，厚度:8cm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142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7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新建混凝土侧石</w:t>
            </w:r>
            <w:r>
              <w:rPr>
                <w:rFonts w:hint="eastAsia" w:ascii="宋体" w:hAnsi="宋体"/>
                <w:bCs/>
              </w:rPr>
              <w:br/>
              <w:t xml:space="preserve">1、开挖方式自行考虑，废料清运，运距自行考虑</w:t>
            </w:r>
            <w:r>
              <w:rPr>
                <w:rFonts w:hint="eastAsia" w:ascii="宋体" w:hAnsi="宋体"/>
                <w:bCs/>
              </w:rPr>
              <w:br/>
              <w:t xml:space="preserve">2、材料品种:C30砼侧石，厚12.5cm，高27.5cm，长74.5cm</w:t>
            </w:r>
            <w:r>
              <w:rPr>
                <w:rFonts w:hint="eastAsia" w:ascii="宋体" w:hAnsi="宋体"/>
                <w:bCs/>
              </w:rPr>
              <w:br/>
              <w:t xml:space="preserve">3、基础:5cm厚15cm宽C20细石砼基础</w:t>
            </w:r>
            <w:r>
              <w:rPr>
                <w:rFonts w:hint="eastAsia" w:ascii="宋体" w:hAnsi="宋体"/>
                <w:bCs/>
              </w:rPr>
              <w:br/>
              <w:t xml:space="preserve">4、靠背:12.5cm厚10cm宽C20砼靠背,</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57</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76"/>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新建石材侧石</w:t>
            </w:r>
            <w:r>
              <w:rPr>
                <w:rFonts w:hint="eastAsia" w:ascii="宋体" w:hAnsi="宋体"/>
                <w:bCs/>
              </w:rPr>
              <w:br/>
              <w:t xml:space="preserve">1、开挖方式自行考虑，废料清运，运距自行考虑</w:t>
            </w:r>
            <w:r>
              <w:rPr>
                <w:rFonts w:hint="eastAsia" w:ascii="宋体" w:hAnsi="宋体"/>
                <w:bCs/>
              </w:rPr>
              <w:br/>
              <w:t xml:space="preserve">2、材料品种:石材侧石，厚12.5cm，高27.5cm，长74.5cm</w:t>
            </w:r>
            <w:r>
              <w:rPr>
                <w:rFonts w:hint="eastAsia" w:ascii="宋体" w:hAnsi="宋体"/>
                <w:bCs/>
              </w:rPr>
              <w:br/>
              <w:t xml:space="preserve">3、基础:5cm厚15cm宽C20砼基础</w:t>
            </w:r>
            <w:r>
              <w:rPr>
                <w:rFonts w:hint="eastAsia" w:ascii="宋体" w:hAnsi="宋体"/>
                <w:bCs/>
              </w:rPr>
              <w:br/>
              <w:t xml:space="preserve">4、靠背:12.5cm厚10cm宽C20砼靠背,</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191</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35"/>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853"/>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新建混凝土平石</w:t>
            </w:r>
            <w:r>
              <w:rPr>
                <w:rFonts w:hint="eastAsia" w:ascii="宋体" w:hAnsi="宋体"/>
                <w:bCs/>
              </w:rPr>
              <w:br/>
              <w:t xml:space="preserve">1、切缝，人工开槽，废料清运，运距自行考虑</w:t>
            </w:r>
            <w:r>
              <w:rPr>
                <w:rFonts w:hint="eastAsia" w:ascii="宋体" w:hAnsi="宋体"/>
                <w:bCs/>
              </w:rPr>
              <w:br/>
              <w:t xml:space="preserve">2、材料品种:C30砼平石，厚12.5cm，宽30cm，长74.5cm</w:t>
            </w:r>
            <w:r>
              <w:rPr>
                <w:rFonts w:hint="eastAsia" w:ascii="宋体" w:hAnsi="宋体"/>
                <w:bCs/>
              </w:rPr>
              <w:br/>
              <w:t xml:space="preserve">3、基础:10cm厚30cm宽C20砼基础</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74</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38"/>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853"/>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新建石材平石</w:t>
            </w:r>
            <w:r>
              <w:rPr>
                <w:rFonts w:hint="eastAsia" w:ascii="宋体" w:hAnsi="宋体"/>
                <w:bCs/>
              </w:rPr>
              <w:br/>
              <w:t xml:space="preserve">1、切缝，人工开槽，废料清运，运距自行考虑</w:t>
            </w:r>
            <w:r>
              <w:rPr>
                <w:rFonts w:hint="eastAsia" w:ascii="宋体" w:hAnsi="宋体"/>
                <w:bCs/>
              </w:rPr>
              <w:br/>
              <w:t xml:space="preserve">2、材料品种:石材平石，厚12.5cm，宽30cm，长74.5cm</w:t>
            </w:r>
            <w:r>
              <w:rPr>
                <w:rFonts w:hint="eastAsia" w:ascii="宋体" w:hAnsi="宋体"/>
                <w:bCs/>
              </w:rPr>
              <w:br/>
              <w:t xml:space="preserve">3、基础:10cm厚30cm宽C20砼基础</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181</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61"/>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停车位</w:t>
            </w:r>
            <w:r>
              <w:rPr>
                <w:rFonts w:hint="eastAsia" w:ascii="宋体" w:hAnsi="宋体"/>
                <w:bCs/>
              </w:rPr>
              <w:br/>
              <w:t xml:space="preserve">1、8cmC40混凝土预制植草砖</w:t>
            </w:r>
            <w:r>
              <w:rPr>
                <w:rFonts w:hint="eastAsia" w:ascii="宋体" w:hAnsi="宋体"/>
                <w:bCs/>
              </w:rPr>
              <w:br/>
              <w:t xml:space="preserve">2、6cm粗砂掺2kg/m2营养土</w:t>
            </w:r>
            <w:r>
              <w:rPr>
                <w:rFonts w:hint="eastAsia" w:ascii="宋体" w:hAnsi="宋体"/>
                <w:bCs/>
              </w:rPr>
              <w:br/>
              <w:t xml:space="preserve">3、15cmC30无砂透水砼</w:t>
            </w:r>
            <w:r>
              <w:rPr>
                <w:rFonts w:hint="eastAsia" w:ascii="宋体" w:hAnsi="宋体"/>
                <w:bCs/>
              </w:rPr>
              <w:br/>
              <w:t xml:space="preserve">4、12cm级配碎石</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245</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515"/>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地基压密注浆</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1、地面加固注浆，详细要求咨询甲方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160</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人工挖一般土方</w:t>
            </w:r>
            <w:r>
              <w:rPr>
                <w:rFonts w:hint="eastAsia" w:ascii="宋体" w:hAnsi="宋体"/>
                <w:bCs/>
              </w:rPr>
              <w:br/>
              <w:t xml:space="preserve">1、土壤类别:综合考虑</w:t>
            </w:r>
            <w:r>
              <w:rPr>
                <w:rFonts w:hint="eastAsia" w:ascii="宋体" w:hAnsi="宋体"/>
                <w:bCs/>
              </w:rPr>
              <w:br/>
              <w:t xml:space="preserve">2、挖土深度:综合考虑</w:t>
            </w:r>
            <w:r>
              <w:rPr>
                <w:rFonts w:hint="eastAsia" w:ascii="宋体" w:hAnsi="宋体"/>
                <w:bCs/>
              </w:rPr>
              <w:br/>
              <w:t xml:space="preserve">3、堆土、装车自行考虑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24</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机械挖一般土方</w:t>
            </w:r>
            <w:r>
              <w:rPr>
                <w:rFonts w:hint="eastAsia" w:ascii="宋体" w:hAnsi="宋体"/>
                <w:bCs/>
              </w:rPr>
              <w:br/>
              <w:t xml:space="preserve">1、土壤类别:综合考虑</w:t>
            </w:r>
            <w:r>
              <w:rPr>
                <w:rFonts w:hint="eastAsia" w:ascii="宋体" w:hAnsi="宋体"/>
                <w:bCs/>
              </w:rPr>
              <w:br/>
              <w:t xml:space="preserve">2、挖土深度:综合考虑</w:t>
            </w:r>
            <w:r>
              <w:rPr>
                <w:rFonts w:hint="eastAsia" w:ascii="宋体" w:hAnsi="宋体"/>
                <w:bCs/>
              </w:rPr>
              <w:br/>
              <w:t xml:space="preserve">3、堆土、装车自行考虑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1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挖淤泥、流砂</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挖淤泥、污泥、建渣（清掏、清淤）</w:t>
            </w:r>
            <w:r>
              <w:rPr>
                <w:rFonts w:hint="eastAsia" w:ascii="宋体" w:hAnsi="宋体"/>
                <w:bCs/>
              </w:rPr>
              <w:br/>
              <w:t xml:space="preserve">1、土壤类别:污泥、河底淤泥、建筑垃圾</w:t>
            </w:r>
            <w:r>
              <w:rPr>
                <w:rFonts w:hint="eastAsia" w:ascii="宋体" w:hAnsi="宋体"/>
                <w:bCs/>
              </w:rPr>
              <w:br/>
              <w:t xml:space="preserve">2、挖土深度:综合考虑</w:t>
            </w:r>
            <w:r>
              <w:rPr>
                <w:rFonts w:hint="eastAsia" w:ascii="宋体" w:hAnsi="宋体"/>
                <w:bCs/>
              </w:rPr>
              <w:br/>
              <w:t xml:space="preserve">3、堆土、装袋、装车自行考虑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9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回填6%石灰土，原土利用</w:t>
            </w:r>
            <w:r>
              <w:rPr>
                <w:rFonts w:hint="eastAsia" w:ascii="宋体" w:hAnsi="宋体"/>
                <w:bCs/>
              </w:rPr>
              <w:br/>
              <w:t xml:space="preserve">1、密实度要求:符合设计要求</w:t>
            </w:r>
            <w:r>
              <w:rPr>
                <w:rFonts w:hint="eastAsia" w:ascii="宋体" w:hAnsi="宋体"/>
                <w:bCs/>
              </w:rPr>
              <w:br/>
              <w:t xml:space="preserve">2、填方材料品种:6%石灰土</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141</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7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回填4%水泥土，原土利用</w:t>
            </w:r>
            <w:r>
              <w:rPr>
                <w:rFonts w:hint="eastAsia" w:ascii="宋体" w:hAnsi="宋体"/>
                <w:bCs/>
              </w:rPr>
              <w:br/>
              <w:t xml:space="preserve">1、密实度要求:符合设计要求</w:t>
            </w:r>
            <w:r>
              <w:rPr>
                <w:rFonts w:hint="eastAsia" w:ascii="宋体" w:hAnsi="宋体"/>
                <w:bCs/>
              </w:rPr>
              <w:br/>
              <w:t xml:space="preserve">2、填方材料品种:4%水泥土</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79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回填砂，外购</w:t>
            </w:r>
            <w:r>
              <w:rPr>
                <w:rFonts w:hint="eastAsia" w:ascii="宋体" w:hAnsi="宋体"/>
                <w:bCs/>
              </w:rPr>
              <w:br/>
              <w:t xml:space="preserve">1、密实度要求:符合设计要求</w:t>
            </w:r>
            <w:r>
              <w:rPr>
                <w:rFonts w:hint="eastAsia" w:ascii="宋体" w:hAnsi="宋体"/>
                <w:bCs/>
              </w:rPr>
              <w:br/>
              <w:t xml:space="preserve">2、填方材料品种:中粗砂，综合考虑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430</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3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回填砂石，外购</w:t>
            </w:r>
            <w:r>
              <w:rPr>
                <w:rFonts w:hint="eastAsia" w:ascii="宋体" w:hAnsi="宋体"/>
                <w:bCs/>
              </w:rPr>
              <w:br/>
              <w:t xml:space="preserve">1、密实度要求:符合设计要求</w:t>
            </w:r>
            <w:r>
              <w:rPr>
                <w:rFonts w:hint="eastAsia" w:ascii="宋体" w:hAnsi="宋体"/>
                <w:bCs/>
              </w:rPr>
              <w:br/>
              <w:t xml:space="preserve">2、填方材料品种:中粗砂、碎石粒径综合考虑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426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92"/>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回填原土</w:t>
            </w:r>
            <w:r>
              <w:rPr>
                <w:rFonts w:hint="eastAsia" w:ascii="宋体" w:hAnsi="宋体"/>
                <w:bCs/>
              </w:rPr>
              <w:br/>
              <w:t xml:space="preserve">1、密实度要求:符合设计要求</w:t>
            </w:r>
            <w:r>
              <w:rPr>
                <w:rFonts w:hint="eastAsia" w:ascii="宋体" w:hAnsi="宋体"/>
                <w:bCs/>
              </w:rPr>
              <w:br/>
              <w:t xml:space="preserve">2、填方材料品种:素土</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外购素土</w:t>
            </w:r>
            <w:r>
              <w:rPr>
                <w:rFonts w:hint="eastAsia" w:ascii="宋体" w:hAnsi="宋体"/>
                <w:bCs/>
              </w:rPr>
              <w:br/>
              <w:t xml:space="preserve">1、材料品种:素土</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23</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余方弃置</w:t>
            </w:r>
            <w:r>
              <w:rPr>
                <w:rFonts w:hint="eastAsia" w:ascii="宋体" w:hAnsi="宋体"/>
                <w:bCs/>
              </w:rPr>
              <w:br/>
              <w:t xml:space="preserve">1、废料清运，自卸汽车(8t以内)运土 运距10km</w:t>
            </w:r>
            <w:r>
              <w:rPr>
                <w:rFonts w:hint="eastAsia" w:ascii="宋体" w:hAnsi="宋体"/>
                <w:bCs/>
              </w:rPr>
              <w:br/>
              <w:t xml:space="preserve">2、场地清扫、冲洗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实心砖墙</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砖砌体</w:t>
            </w:r>
            <w:r>
              <w:rPr>
                <w:rFonts w:hint="eastAsia" w:ascii="宋体" w:hAnsi="宋体"/>
                <w:bCs/>
              </w:rPr>
              <w:br/>
              <w:t xml:space="preserve">1、砂浆型号：M10</w:t>
            </w:r>
            <w:r>
              <w:rPr>
                <w:rFonts w:hint="eastAsia" w:ascii="宋体" w:hAnsi="宋体"/>
                <w:bCs/>
              </w:rPr>
              <w:br/>
              <w:t xml:space="preserve">2、粉刷</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526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防水砂浆抹面</w:t>
            </w:r>
            <w:r>
              <w:rPr>
                <w:rFonts w:hint="eastAsia" w:ascii="宋体" w:hAnsi="宋体"/>
                <w:bCs/>
              </w:rPr>
              <w:br/>
              <w:t xml:space="preserve">1、仅用于新砌筑砖砌体</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38</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零星砌砖</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砖砌管口封堵600mm以内</w:t>
            </w:r>
            <w:r>
              <w:rPr>
                <w:rFonts w:hint="eastAsia" w:ascii="宋体" w:hAnsi="宋体"/>
                <w:bCs/>
              </w:rPr>
              <w:br/>
              <w:t xml:space="preserve">1、人工封堵，φ600mm以内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846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零星砌砖</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砖砌管口封堵600mm以外</w:t>
            </w:r>
            <w:r>
              <w:rPr>
                <w:rFonts w:hint="eastAsia" w:ascii="宋体" w:hAnsi="宋体"/>
                <w:bCs/>
              </w:rPr>
              <w:br/>
              <w:t xml:space="preserve">1、人工封堵，φ600mm以外</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1175</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82"/>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降水</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轻型井点降水（地下水）</w:t>
            </w:r>
            <w:r>
              <w:rPr>
                <w:rFonts w:hint="eastAsia" w:ascii="宋体" w:hAnsi="宋体"/>
                <w:bCs/>
              </w:rPr>
              <w:br/>
              <w:t xml:space="preserve">1、设备安装</w:t>
            </w:r>
            <w:r>
              <w:rPr>
                <w:rFonts w:hint="eastAsia" w:ascii="宋体" w:hAnsi="宋体"/>
                <w:bCs/>
              </w:rPr>
              <w:br/>
              <w:t xml:space="preserve">2、设备拆除</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153</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降水</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轻型井点降水（地下水）</w:t>
            </w:r>
            <w:r>
              <w:rPr>
                <w:rFonts w:hint="eastAsia" w:ascii="宋体" w:hAnsi="宋体"/>
                <w:bCs/>
              </w:rPr>
              <w:br/>
              <w:t xml:space="preserve">1、设备使用</w:t>
            </w:r>
            <w:r>
              <w:rPr>
                <w:rFonts w:hint="eastAsia" w:ascii="宋体" w:hAnsi="宋体"/>
                <w:bCs/>
              </w:rPr>
              <w:br/>
              <w:t xml:space="preserve">2、轻型井点50根一套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套*天</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591</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74"/>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抽水</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抽水（井内水、河水等）</w:t>
            </w:r>
            <w:r>
              <w:rPr>
                <w:rFonts w:hint="eastAsia" w:ascii="宋体" w:hAnsi="宋体"/>
                <w:bCs/>
              </w:rPr>
              <w:br/>
              <w:t xml:space="preserve">1、抽水设备为施工方自有</w:t>
            </w:r>
            <w:r>
              <w:rPr>
                <w:rFonts w:hint="eastAsia" w:ascii="宋体" w:hAnsi="宋体"/>
                <w:bCs/>
              </w:rPr>
              <w:br/>
              <w:t xml:space="preserve">2、如用于施工环境保障措施的，按签证单计量</w:t>
            </w:r>
            <w:r>
              <w:rPr>
                <w:rFonts w:hint="eastAsia" w:ascii="宋体" w:hAnsi="宋体"/>
                <w:bCs/>
              </w:rPr>
              <w:br/>
              <w:t xml:space="preserve">3、内容：设备安装、运行、拆除</w:t>
            </w:r>
            <w:r>
              <w:rPr>
                <w:rFonts w:hint="eastAsia" w:ascii="宋体" w:hAnsi="宋体"/>
                <w:bCs/>
              </w:rPr>
              <w:br/>
            </w:r>
            <w:r>
              <w:rPr>
                <w:rFonts w:hint="eastAsia" w:ascii="宋体" w:hAnsi="宋体"/>
                <w:bCs/>
              </w:rPr>
              <w:t xml:space="preserve">4、水泵口径与出水速度综合考虑</w:t>
            </w:r>
            <w:r>
              <w:rPr>
                <w:rFonts w:hint="eastAsia" w:ascii="宋体" w:hAnsi="宋体"/>
                <w:bCs/>
              </w:rPr>
              <w:br/>
              <w:t xml:space="preserve">5、4小时内计0.5台班、4-8小时计1台班，8-24小时计2台班。</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82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68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综合人工项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综合人工项</w:t>
            </w:r>
            <w:r>
              <w:rPr>
                <w:rFonts w:hint="eastAsia" w:ascii="宋体" w:hAnsi="宋体"/>
                <w:bCs/>
              </w:rPr>
              <w:br/>
              <w:t xml:space="preserve">1.工程内容:协助管网排查、开井盖、防汛值班等事项，经业主单位签字确认方予以计量</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小时</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15</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槽钢支护</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槽钢支护（临时）</w:t>
            </w:r>
            <w:r>
              <w:rPr>
                <w:rFonts w:hint="eastAsia" w:ascii="宋体" w:hAnsi="宋体"/>
                <w:bCs/>
              </w:rPr>
              <w:br/>
              <w:t xml:space="preserve">1、槽钢临时坑槽支护</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18</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打拔拉森三型钢板桩</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打拔拉森三型钢板桩（临时）</w:t>
            </w:r>
            <w:r>
              <w:rPr>
                <w:rFonts w:hint="eastAsia" w:ascii="宋体" w:hAnsi="宋体"/>
                <w:bCs/>
              </w:rPr>
              <w:br/>
              <w:t xml:space="preserve">1、振动打桩机打桩，陆地工作平台</w:t>
            </w:r>
            <w:r>
              <w:rPr>
                <w:rFonts w:hint="eastAsia" w:ascii="宋体" w:hAnsi="宋体"/>
                <w:bCs/>
              </w:rPr>
              <w:br/>
              <w:t xml:space="preserve">2、不计钢板桩使用费</w:t>
            </w:r>
            <w:r>
              <w:rPr>
                <w:rFonts w:hint="eastAsia" w:ascii="宋体" w:hAnsi="宋体"/>
                <w:bCs/>
              </w:rPr>
              <w:br/>
              <w:t xml:space="preserve">3、拔桩，钢板桩材料费不计</w:t>
            </w:r>
            <w:r>
              <w:rPr>
                <w:rFonts w:hint="eastAsia" w:ascii="宋体" w:hAnsi="宋体"/>
                <w:bCs/>
              </w:rPr>
              <w:br/>
              <w:t xml:space="preserve">4、已包含大型机械进出场费、型钢围檩</w:t>
            </w:r>
            <w:r>
              <w:rPr>
                <w:rFonts w:hint="eastAsia" w:ascii="宋体" w:hAnsi="宋体"/>
                <w:bCs/>
              </w:rPr>
              <w:br/>
              <w:t xml:space="preserve">5、计量单位：桩长米</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147</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28"/>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使用费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拉森三型钢板桩使用费</w:t>
            </w:r>
            <w:r>
              <w:rPr>
                <w:rFonts w:hint="eastAsia" w:ascii="宋体" w:hAnsi="宋体"/>
                <w:bCs/>
              </w:rPr>
              <w:br/>
              <w:t xml:space="preserve">1、钢板桩使用费</w:t>
            </w:r>
            <w:r>
              <w:rPr>
                <w:rFonts w:hint="eastAsia" w:ascii="宋体" w:hAnsi="宋体"/>
                <w:bCs/>
              </w:rPr>
              <w:br/>
              <w:t xml:space="preserve">2、计量单位：桩长米*天</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m*天</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0.60</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打拉森三型钢板桩（永久）</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打拉森三型钢板桩（永久）</w:t>
            </w:r>
            <w:r>
              <w:rPr>
                <w:rFonts w:hint="eastAsia" w:ascii="宋体" w:hAnsi="宋体"/>
                <w:bCs/>
              </w:rPr>
              <w:br/>
              <w:t xml:space="preserve">1、振动打桩机打桩，陆地工作平台</w:t>
            </w:r>
            <w:r>
              <w:rPr>
                <w:rFonts w:hint="eastAsia" w:ascii="宋体" w:hAnsi="宋体"/>
                <w:bCs/>
              </w:rPr>
              <w:br/>
              <w:t xml:space="preserve">2、已包含大型机械进出场费</w:t>
            </w:r>
            <w:r>
              <w:rPr>
                <w:rFonts w:hint="eastAsia" w:ascii="宋体" w:hAnsi="宋体"/>
                <w:bCs/>
              </w:rPr>
              <w:br/>
              <w:t xml:space="preserve">3、计量单位：桩长米</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405</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03"/>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圆木桩</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圆木桩φ200mm</w:t>
            </w:r>
            <w:r>
              <w:rPr>
                <w:rFonts w:hint="eastAsia" w:ascii="宋体" w:hAnsi="宋体"/>
                <w:bCs/>
              </w:rPr>
              <w:br/>
              <w:t xml:space="preserve">1、直径φ200mm，杉木桩，深度 5m 以内</w:t>
            </w:r>
            <w:r>
              <w:rPr>
                <w:rFonts w:hint="eastAsia" w:ascii="宋体" w:hAnsi="宋体"/>
                <w:bCs/>
              </w:rPr>
              <w:br/>
              <w:t xml:space="preserve">2、陆上柴油机打桩，木桩材料费自行考虑</w:t>
            </w:r>
            <w:r>
              <w:rPr>
                <w:rFonts w:hint="eastAsia" w:ascii="宋体" w:hAnsi="宋体"/>
                <w:bCs/>
              </w:rPr>
              <w:br/>
              <w:t xml:space="preserve">3、计量单位：桩长米</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65</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铺路钢板租赁</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铺路钢板租赁（含运输）</w:t>
            </w:r>
            <w:r>
              <w:rPr>
                <w:rFonts w:hint="eastAsia" w:ascii="宋体" w:hAnsi="宋体"/>
                <w:bCs/>
              </w:rPr>
              <w:br/>
              <w:t xml:space="preserve">1、钢板运输、吊装</w:t>
            </w:r>
            <w:r>
              <w:rPr>
                <w:rFonts w:hint="eastAsia" w:ascii="宋体" w:hAnsi="宋体"/>
                <w:bCs/>
              </w:rPr>
              <w:br/>
              <w:t xml:space="preserve">2、铺设、租赁按日计，钢板厚度≥2cm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㎡*天</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rPr>
                <w:rFonts w:hint="eastAsia" w:cs="Arial" w:asciiTheme="minorEastAsia" w:hAnsiTheme="minorEastAsia" w:eastAsiaTheme="minorEastAsia"/>
                <w:szCs w:val="21"/>
              </w:rPr>
              <w:t xml:space="preserve">.15</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管道疏通</w:t>
            </w:r>
            <w:r>
              <w:rPr>
                <w:rFonts w:hint="eastAsia" w:ascii="宋体" w:hAnsi="宋体"/>
                <w:bCs/>
              </w:rPr>
              <w:br/>
              <w:t xml:space="preserve">1、管径：DN300mm及以下。</w:t>
            </w:r>
            <w:r>
              <w:rPr>
                <w:rFonts w:hint="eastAsia" w:ascii="宋体" w:hAnsi="宋体"/>
                <w:bCs/>
              </w:rPr>
              <w:br/>
              <w:t xml:space="preserve">2、管内淤结厚度、淤泥类别（砖块、砂浆、砼等）由投标单位自行现场摸底排查，投标单位应</w:t>
            </w:r>
            <w:r>
              <w:rPr>
                <w:rFonts w:hint="eastAsia" w:ascii="宋体" w:hAnsi="宋体"/>
                <w:bCs/>
              </w:rPr>
              <w:t xml:space="preserve">充分考虑该部分风险结算时不作调整</w:t>
            </w:r>
            <w:r>
              <w:rPr>
                <w:rFonts w:hint="eastAsia" w:ascii="宋体" w:hAnsi="宋体"/>
                <w:bCs/>
              </w:rPr>
              <w:br/>
              <w:t xml:space="preserve">3、清理管内污泥及渣土作无公害化处理（运距自行考虑），管道疏通后管内壁无污物，排水流畅。</w:t>
            </w:r>
            <w:r>
              <w:rPr>
                <w:rFonts w:hint="eastAsia" w:ascii="宋体" w:hAnsi="宋体"/>
                <w:bCs/>
              </w:rPr>
              <w:br/>
              <w:t xml:space="preserve">4、施工电源、水源由投标单位自行解决，费用含在报价中。</w:t>
            </w:r>
            <w:r>
              <w:rPr>
                <w:rFonts w:hint="eastAsia" w:ascii="宋体" w:hAnsi="宋体"/>
                <w:bCs/>
              </w:rPr>
              <w:br/>
              <w:t xml:space="preserve">5、工程量计算规则:清单工程量未扣除检查井所占长度，疏通长度以延长米计算，检查井的疏通含在报价内。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w:t>
            </w:r>
            <w:r>
              <w:rPr>
                <w:rFonts w:hint="eastAsia" w:cs="Arial" w:asciiTheme="minorEastAsia" w:hAnsiTheme="minorEastAsia" w:eastAsiaTheme="minorEastAsia"/>
                <w:szCs w:val="21"/>
              </w:rPr>
              <w:t xml:space="preserve">.19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8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240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管道疏通</w:t>
            </w:r>
            <w:r>
              <w:rPr>
                <w:rFonts w:hint="eastAsia" w:ascii="宋体" w:hAnsi="宋体"/>
                <w:bCs/>
              </w:rPr>
              <w:br/>
              <w:t xml:space="preserve">1、管径：小于等于DN600mm。</w:t>
            </w:r>
            <w:r>
              <w:rPr>
                <w:rFonts w:hint="eastAsia" w:ascii="宋体" w:hAnsi="宋体"/>
                <w:bCs/>
              </w:rPr>
              <w:br/>
              <w:t xml:space="preserve">2、管内淤结厚度、淤泥类别（砖块、砂浆、砼等）由投标单位自行现场摸底排查，投标单位应充分考虑该部分风险结算时不作调整</w:t>
            </w:r>
            <w:r>
              <w:rPr>
                <w:rFonts w:hint="eastAsia" w:ascii="宋体" w:hAnsi="宋体"/>
                <w:bCs/>
              </w:rPr>
              <w:br/>
              <w:t xml:space="preserve">3、清理管内污泥及渣土作无公害化处理（运距自行考虑），管道疏通后管内壁无污物，排水流畅。</w:t>
            </w:r>
            <w:r>
              <w:rPr>
                <w:rFonts w:hint="eastAsia" w:ascii="宋体" w:hAnsi="宋体"/>
                <w:bCs/>
              </w:rPr>
              <w:br/>
              <w:t xml:space="preserve">4、施工电源、水源由投标单位自行解决，费用含在报价中。</w:t>
            </w:r>
            <w:r>
              <w:rPr>
                <w:rFonts w:hint="eastAsia" w:ascii="宋体" w:hAnsi="宋体"/>
                <w:bCs/>
              </w:rPr>
              <w:br/>
              <w:t xml:space="preserve">5、工程量计算规则:清单工程量未扣除检查井所占长度，疏通长度以延长米计算，检查井的疏通含在报价内。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7</w:t>
            </w:r>
            <w:r>
              <w:rPr>
                <w:rFonts w:hint="eastAsia" w:cs="Arial" w:asciiTheme="minorEastAsia" w:hAnsiTheme="minorEastAsia" w:eastAsiaTheme="minorEastAsia"/>
                <w:szCs w:val="21"/>
              </w:rPr>
              <w:t xml:space="preserve">.93</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8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766"/>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管道疏通</w:t>
            </w:r>
            <w:r>
              <w:rPr>
                <w:rFonts w:hint="eastAsia" w:ascii="宋体" w:hAnsi="宋体"/>
                <w:bCs/>
              </w:rPr>
              <w:br/>
              <w:t xml:space="preserve">1、管径：大于DN600mm。</w:t>
            </w:r>
            <w:r>
              <w:rPr>
                <w:rFonts w:hint="eastAsia" w:ascii="宋体" w:hAnsi="宋体"/>
                <w:bCs/>
              </w:rPr>
              <w:br/>
              <w:t xml:space="preserve">2、管内淤结厚度、淤泥类别（砖块、砂浆、砼等）由投标单位自行现场摸底排查，投标单位应充分考虑该部分风险结算时不作调整</w:t>
            </w:r>
            <w:r>
              <w:rPr>
                <w:rFonts w:hint="eastAsia" w:ascii="宋体" w:hAnsi="宋体"/>
                <w:bCs/>
              </w:rPr>
              <w:br/>
              <w:t xml:space="preserve">3、清理管内污泥及渣土作无公害化处理（运距自行考虑），管道疏通后管内壁无污物，排水流畅。</w:t>
            </w:r>
            <w:r>
              <w:rPr>
                <w:rFonts w:hint="eastAsia" w:ascii="宋体" w:hAnsi="宋体"/>
                <w:bCs/>
              </w:rPr>
              <w:br/>
              <w:t xml:space="preserve">4、施工电源、水源由投标单位自行解决，费用含在报价中。</w:t>
            </w:r>
            <w:r>
              <w:rPr>
                <w:rFonts w:hint="eastAsia" w:ascii="宋体" w:hAnsi="宋体"/>
                <w:bCs/>
              </w:rPr>
              <w:br/>
              <w:t xml:space="preserve">5、工程量计算规则:清单工程量未扣除检查井所占长度，疏通长度以延长米计算，检查井的疏通含在报价内。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8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618"/>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管道CCTV检测</w:t>
            </w:r>
            <w:r>
              <w:rPr>
                <w:rFonts w:hint="eastAsia" w:ascii="宋体" w:hAnsi="宋体"/>
                <w:bCs/>
              </w:rPr>
              <w:br/>
              <w:t xml:space="preserve">1、管径：DN200mm及以上。</w:t>
            </w:r>
            <w:r>
              <w:rPr>
                <w:rFonts w:hint="eastAsia" w:ascii="宋体" w:hAnsi="宋体"/>
                <w:bCs/>
              </w:rPr>
              <w:br/>
              <w:t xml:space="preserve">2、采用管道机器人进行影像检测，对管道接口、管道与检测井接口需提供360°全景影像，并提供检测成果。</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27"/>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管道QV检测</w:t>
            </w:r>
            <w:r>
              <w:rPr>
                <w:rFonts w:hint="eastAsia" w:ascii="宋体" w:hAnsi="宋体"/>
                <w:bCs/>
              </w:rPr>
              <w:br/>
              <w:t xml:space="preserve">1、管径：不分管径。</w:t>
            </w:r>
            <w:r>
              <w:rPr>
                <w:rFonts w:hint="eastAsia" w:ascii="宋体" w:hAnsi="宋体"/>
                <w:bCs/>
              </w:rPr>
              <w:br/>
              <w:t xml:space="preserve">2、采用管道潜望镜进行影像检测，提供检测成果。</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8.</w:t>
            </w:r>
            <w:r>
              <w:rPr>
                <w:rFonts w:hint="eastAsia" w:cs="Arial" w:asciiTheme="minorEastAsia" w:hAnsiTheme="minorEastAsia" w:eastAsiaTheme="minorEastAsia"/>
                <w:szCs w:val="21"/>
              </w:rPr>
              <w:t xml:space="preserve">64</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87"/>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无水封堵气囊φ400mm以下</w:t>
            </w:r>
            <w:r>
              <w:rPr>
                <w:rFonts w:hint="eastAsia" w:ascii="宋体" w:hAnsi="宋体"/>
                <w:bCs/>
              </w:rPr>
              <w:br/>
              <w:t xml:space="preserve">1、人工封堵，φ400mm以内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731</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无水封堵气囊φ400~600mm</w:t>
            </w:r>
            <w:r>
              <w:rPr>
                <w:rFonts w:hint="eastAsia" w:ascii="宋体" w:hAnsi="宋体"/>
                <w:bCs/>
              </w:rPr>
              <w:br/>
              <w:t xml:space="preserve">1、人工封堵，φ400~600mm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846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91"/>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无水封堵气囊φ600mm以上</w:t>
            </w:r>
            <w:r>
              <w:rPr>
                <w:rFonts w:hint="eastAsia" w:ascii="宋体" w:hAnsi="宋体"/>
                <w:bCs/>
              </w:rPr>
              <w:br/>
              <w:t xml:space="preserve">1、人工封堵，φ600~1000mm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1175</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7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潜水封堵气囊φ400mm以下</w:t>
            </w:r>
            <w:r>
              <w:rPr>
                <w:rFonts w:hint="eastAsia" w:ascii="宋体" w:hAnsi="宋体"/>
                <w:bCs/>
              </w:rPr>
              <w:br/>
              <w:t xml:space="preserve">1、人工封堵，φ400mm以内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2035</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17"/>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潜水封堵气囊φ400~600mm</w:t>
            </w:r>
            <w:r>
              <w:rPr>
                <w:rFonts w:hint="eastAsia" w:ascii="宋体" w:hAnsi="宋体"/>
                <w:bCs/>
              </w:rPr>
              <w:br/>
              <w:t xml:space="preserve">1、人工封堵，φ400~600mm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3256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潜水封堵气囊φ600mm以上</w:t>
            </w:r>
            <w:r>
              <w:rPr>
                <w:rFonts w:hint="eastAsia" w:ascii="宋体" w:hAnsi="宋体"/>
                <w:bCs/>
              </w:rPr>
              <w:br/>
              <w:t xml:space="preserve">1、人工封堵，φ600~1000mm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8512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17"/>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化粪池清掏吸污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化粪池清掏吸污</w:t>
            </w:r>
            <w:r>
              <w:rPr>
                <w:rFonts w:hint="eastAsia" w:ascii="宋体" w:hAnsi="宋体"/>
                <w:bCs/>
              </w:rPr>
              <w:br/>
              <w:t xml:space="preserve">1、开井盖</w:t>
            </w:r>
            <w:r>
              <w:rPr>
                <w:rFonts w:hint="eastAsia" w:ascii="宋体" w:hAnsi="宋体"/>
                <w:bCs/>
              </w:rPr>
              <w:br/>
              <w:t xml:space="preserve">2、吸污车作业，吸污量包死，价格不予调整</w:t>
            </w:r>
            <w:r>
              <w:rPr>
                <w:rFonts w:hint="eastAsia" w:ascii="宋体" w:hAnsi="宋体"/>
                <w:bCs/>
              </w:rPr>
              <w:br/>
              <w:t xml:space="preserve">3、清扫冲洗</w:t>
            </w:r>
            <w:r>
              <w:rPr>
                <w:rFonts w:hint="eastAsia" w:ascii="宋体" w:hAnsi="宋体"/>
                <w:bCs/>
              </w:rPr>
              <w:br/>
              <w:t xml:space="preserve">4、粪渣清运</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2885</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53"/>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化粪池清掏吸污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化粪池人工清掏吸污</w:t>
            </w:r>
            <w:r>
              <w:rPr>
                <w:rFonts w:hint="eastAsia" w:ascii="宋体" w:hAnsi="宋体"/>
                <w:bCs/>
              </w:rPr>
              <w:br/>
              <w:t xml:space="preserve">1、开井盖</w:t>
            </w:r>
            <w:r>
              <w:rPr>
                <w:rFonts w:hint="eastAsia" w:ascii="宋体" w:hAnsi="宋体"/>
                <w:bCs/>
              </w:rPr>
              <w:br/>
              <w:t xml:space="preserve">2、清掏量包死，价格不予调整</w:t>
            </w:r>
            <w:r>
              <w:rPr>
                <w:rFonts w:hint="eastAsia" w:ascii="宋体" w:hAnsi="宋体"/>
                <w:bCs/>
              </w:rPr>
              <w:br/>
              <w:t xml:space="preserve">3、清扫冲洗</w:t>
            </w:r>
            <w:r>
              <w:rPr>
                <w:rFonts w:hint="eastAsia" w:ascii="宋体" w:hAnsi="宋体"/>
                <w:bCs/>
              </w:rPr>
              <w:br/>
              <w:t xml:space="preserve">4、污泥运输</w:t>
            </w:r>
            <w:r>
              <w:rPr>
                <w:rFonts w:hint="eastAsia" w:ascii="宋体" w:hAnsi="宋体"/>
                <w:bCs/>
              </w:rPr>
              <w:br/>
              <w:t xml:space="preserve">5、因现场条件原因，吸污车无法实施时方可采用。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4616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09"/>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192"/>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紫外光点状原位固化法 管径(mm内) DN300</w:t>
            </w:r>
            <w:r>
              <w:rPr>
                <w:rFonts w:hint="eastAsia" w:ascii="宋体" w:hAnsi="宋体"/>
                <w:bCs/>
              </w:rPr>
              <w:br/>
              <w:t xml:space="preserve">1、开井盖</w:t>
            </w:r>
            <w:r>
              <w:rPr>
                <w:rFonts w:hint="eastAsia" w:ascii="宋体" w:hAnsi="宋体"/>
                <w:bCs/>
              </w:rPr>
              <w:br/>
              <w:t xml:space="preserve">2、点状修复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3503</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348"/>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紫外光点状原位固化法 管径(mm内) DN400</w:t>
            </w:r>
            <w:r>
              <w:rPr>
                <w:rFonts w:hint="eastAsia" w:ascii="宋体" w:hAnsi="宋体"/>
                <w:bCs/>
              </w:rPr>
              <w:br/>
              <w:t xml:space="preserve">1、开井盖</w:t>
            </w:r>
            <w:r>
              <w:rPr>
                <w:rFonts w:hint="eastAsia" w:ascii="宋体" w:hAnsi="宋体"/>
                <w:bCs/>
              </w:rPr>
              <w:br/>
              <w:t xml:space="preserve">2、点状修复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3687</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329"/>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紫外光点状原位固化法 管径(mm内) DN500</w:t>
            </w:r>
            <w:r>
              <w:rPr>
                <w:rFonts w:hint="eastAsia" w:ascii="宋体" w:hAnsi="宋体"/>
                <w:bCs/>
              </w:rPr>
              <w:br/>
              <w:t xml:space="preserve">1、开井盖</w:t>
            </w:r>
            <w:r>
              <w:rPr>
                <w:rFonts w:hint="eastAsia" w:ascii="宋体" w:hAnsi="宋体"/>
                <w:bCs/>
              </w:rPr>
              <w:br/>
              <w:t xml:space="preserve">2、点状修复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4707</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8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紫外光点状原位固化法 管径(mm内) DN600</w:t>
            </w:r>
            <w:r>
              <w:rPr>
                <w:rFonts w:hint="eastAsia" w:ascii="宋体" w:hAnsi="宋体"/>
                <w:bCs/>
              </w:rPr>
              <w:br/>
              <w:t xml:space="preserve">1、开井盖</w:t>
            </w:r>
            <w:r>
              <w:rPr>
                <w:rFonts w:hint="eastAsia" w:ascii="宋体" w:hAnsi="宋体"/>
                <w:bCs/>
              </w:rPr>
              <w:br/>
              <w:t xml:space="preserve">2、点状修复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4946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342"/>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192"/>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紫外光点状原位固化法 管径(mm内) DN800</w:t>
            </w:r>
            <w:r>
              <w:rPr>
                <w:rFonts w:hint="eastAsia" w:ascii="宋体" w:hAnsi="宋体"/>
                <w:bCs/>
              </w:rPr>
              <w:br/>
              <w:t xml:space="preserve">1、开井盖</w:t>
            </w:r>
            <w:r>
              <w:rPr>
                <w:rFonts w:hint="eastAsia" w:ascii="宋体" w:hAnsi="宋体"/>
                <w:bCs/>
              </w:rPr>
              <w:br/>
              <w:t xml:space="preserve">2、点状修复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6668</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9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紫外光点状原位固化法 管径(mm内) DN1000</w:t>
            </w:r>
            <w:r>
              <w:rPr>
                <w:rFonts w:hint="eastAsia" w:ascii="宋体" w:hAnsi="宋体"/>
                <w:bCs/>
              </w:rPr>
              <w:br/>
              <w:t xml:space="preserve">1、开井盖</w:t>
            </w:r>
            <w:r>
              <w:rPr>
                <w:rFonts w:hint="eastAsia" w:ascii="宋体" w:hAnsi="宋体"/>
                <w:bCs/>
              </w:rPr>
              <w:br/>
              <w:t xml:space="preserve">2、点状修复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7187</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72"/>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CIPP紫光整管固化法 管径(mm内) DN300</w:t>
            </w:r>
            <w:r>
              <w:rPr>
                <w:rFonts w:hint="eastAsia" w:ascii="宋体" w:hAnsi="宋体"/>
                <w:bCs/>
              </w:rPr>
              <w:br/>
              <w:t xml:space="preserve">1、开井盖</w:t>
            </w:r>
            <w:r>
              <w:rPr>
                <w:rFonts w:hint="eastAsia" w:ascii="宋体" w:hAnsi="宋体"/>
                <w:bCs/>
              </w:rPr>
              <w:br/>
              <w:t xml:space="preserve">2、整管修复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1913</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68"/>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192"/>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CIPP紫光整管固化法 管径(mm内) DN400</w:t>
            </w:r>
            <w:r>
              <w:rPr>
                <w:rFonts w:hint="eastAsia" w:ascii="宋体" w:hAnsi="宋体"/>
                <w:bCs/>
              </w:rPr>
              <w:br/>
              <w:t xml:space="preserve">1、开井盖</w:t>
            </w:r>
            <w:r>
              <w:rPr>
                <w:rFonts w:hint="eastAsia" w:ascii="宋体" w:hAnsi="宋体"/>
                <w:bCs/>
              </w:rPr>
              <w:br/>
              <w:t xml:space="preserve">2、整管修复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2456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35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CIPP紫光整管固化法 管径(mm内) DN500</w:t>
            </w:r>
            <w:r>
              <w:rPr>
                <w:rFonts w:hint="eastAsia" w:ascii="宋体" w:hAnsi="宋体"/>
                <w:bCs/>
              </w:rPr>
              <w:br/>
              <w:t xml:space="preserve">1、开井盖</w:t>
            </w:r>
            <w:r>
              <w:rPr>
                <w:rFonts w:hint="eastAsia" w:ascii="宋体" w:hAnsi="宋体"/>
                <w:bCs/>
              </w:rPr>
              <w:br/>
              <w:t xml:space="preserve">2、整管修复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2786</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72"/>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CIPP紫光整管固化法 管径(mm内) DN600</w:t>
            </w:r>
            <w:r>
              <w:rPr>
                <w:rFonts w:hint="eastAsia" w:ascii="宋体" w:hAnsi="宋体"/>
                <w:bCs/>
              </w:rPr>
              <w:br/>
              <w:t xml:space="preserve">1、开井盖</w:t>
            </w:r>
            <w:r>
              <w:rPr>
                <w:rFonts w:hint="eastAsia" w:ascii="宋体" w:hAnsi="宋体"/>
                <w:bCs/>
              </w:rPr>
              <w:br/>
              <w:t xml:space="preserve">2、整管修复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3341</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192"/>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CIPP紫光整管固化法 管径(mm内) DN800</w:t>
            </w:r>
            <w:r>
              <w:rPr>
                <w:rFonts w:hint="eastAsia" w:ascii="宋体" w:hAnsi="宋体"/>
                <w:bCs/>
              </w:rPr>
              <w:br/>
              <w:t xml:space="preserve">1、开井盖</w:t>
            </w:r>
            <w:r>
              <w:rPr>
                <w:rFonts w:hint="eastAsia" w:ascii="宋体" w:hAnsi="宋体"/>
                <w:bCs/>
              </w:rPr>
              <w:br/>
              <w:t xml:space="preserve">2、整管修复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4652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60"/>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CIPP紫光整管固化法 管径(mm内) DN1000</w:t>
            </w:r>
            <w:r>
              <w:rPr>
                <w:rFonts w:hint="eastAsia" w:ascii="宋体" w:hAnsi="宋体"/>
                <w:bCs/>
              </w:rPr>
              <w:br/>
              <w:t xml:space="preserve">1、开井盖</w:t>
            </w:r>
            <w:r>
              <w:rPr>
                <w:rFonts w:hint="eastAsia" w:ascii="宋体" w:hAnsi="宋体"/>
                <w:bCs/>
              </w:rPr>
              <w:br/>
              <w:t xml:space="preserve">2、整管修复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6710</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84"/>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853"/>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道路下管道空洞三维雷达检测</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道路下管道空洞三维雷达检测</w:t>
            </w:r>
            <w:r>
              <w:rPr>
                <w:rFonts w:hint="eastAsia" w:ascii="宋体" w:hAnsi="宋体"/>
                <w:bCs/>
              </w:rPr>
              <w:br/>
              <w:t xml:space="preserve">1、道路空洞检测</w:t>
            </w:r>
            <w:r>
              <w:rPr>
                <w:rFonts w:hint="eastAsia" w:ascii="宋体" w:hAnsi="宋体"/>
                <w:bCs/>
              </w:rPr>
              <w:br/>
              <w:t xml:space="preserve">2、道路下管道周围空洞检测</w:t>
            </w:r>
            <w:r>
              <w:rPr>
                <w:rFonts w:hint="eastAsia" w:ascii="宋体" w:hAnsi="宋体"/>
                <w:bCs/>
              </w:rPr>
              <w:br/>
              <w:t xml:space="preserve">3、提供检测报告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m/车道</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7</w:t>
            </w:r>
            <w:r>
              <w:rPr>
                <w:rFonts w:hint="eastAsia" w:cs="Arial" w:asciiTheme="minorEastAsia" w:hAnsiTheme="minorEastAsia" w:eastAsiaTheme="minorEastAsia"/>
                <w:szCs w:val="21"/>
              </w:rPr>
              <w:t xml:space="preserve">.62</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838"/>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hint="eastAsia" w:ascii="宋体" w:hAnsi="宋体"/>
                <w:bCs/>
              </w:rPr>
            </w:pPr>
            <w:r>
              <w:rPr>
                <w:rFonts w:hint="eastAsia" w:ascii="宋体" w:hAnsi="宋体"/>
                <w:bCs/>
              </w:rPr>
              <w:t xml:space="preserve">道路下管道空洞三维雷达检测</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道路下管道空洞二位雷达检测(局部)</w:t>
            </w:r>
            <w:r>
              <w:rPr>
                <w:rFonts w:hint="eastAsia" w:ascii="宋体" w:hAnsi="宋体"/>
                <w:bCs/>
              </w:rPr>
              <w:br/>
              <w:t xml:space="preserve">1、道路空洞检测</w:t>
            </w:r>
            <w:r>
              <w:rPr>
                <w:rFonts w:hint="eastAsia" w:ascii="宋体" w:hAnsi="宋体"/>
                <w:bCs/>
              </w:rPr>
              <w:br/>
              <w:t xml:space="preserve">2、道路下管道周围空洞检测</w:t>
            </w:r>
            <w:r>
              <w:rPr>
                <w:rFonts w:hint="eastAsia" w:ascii="宋体" w:hAnsi="宋体"/>
                <w:bCs/>
              </w:rPr>
              <w:br/>
              <w:t xml:space="preserve">3、提供检测报告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39</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698"/>
        </w:trPr>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rPr>
                <w:rFonts w:hint="eastAsia" w:ascii="宋体" w:hAnsi="宋体"/>
                <w:bCs/>
              </w:rPr>
            </w:pPr>
            <w:r>
              <w:rPr>
                <w:rFonts w:hint="eastAsia" w:ascii="宋体" w:hAnsi="宋体"/>
                <w:bCs/>
              </w:rPr>
              <w:t xml:space="preserve">机械</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1、履带式单斗挖掘机（机械）斗容量1m</w:t>
            </w:r>
            <w:r>
              <w:rPr>
                <w:rFonts w:hint="eastAsia" w:ascii="宋体" w:hAnsi="宋体"/>
                <w:bCs/>
                <w:vertAlign w:val="superscript"/>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1558</w:t>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ind w:firstLine="482"/>
        <w:rPr>
          <w:rFonts w:hint="eastAsia" w:ascii="宋体" w:hAnsi="宋体"/>
          <w:b/>
          <w:bCs/>
          <w:sz w:val="24"/>
          <w:szCs w:val="24"/>
        </w:rPr>
      </w:pPr>
      <w:r>
        <w:rPr>
          <w:rFonts w:hint="eastAsia" w:ascii="宋体" w:hAnsi="宋体"/>
          <w:b/>
          <w:bCs/>
          <w:sz w:val="24"/>
          <w:szCs w:val="24"/>
        </w:rPr>
        <w:t xml:space="preserve">注：本表价格为100%的全费用单价费用，作为投标单位报价费率依据，最终结算按实际完成并验收合格的</w:t>
      </w:r>
      <w:r>
        <w:rPr>
          <w:rFonts w:hint="eastAsia" w:ascii="宋体" w:hAnsi="宋体"/>
          <w:b/>
          <w:bCs/>
          <w:sz w:val="24"/>
          <w:szCs w:val="24"/>
        </w:rPr>
        <w:t xml:space="preserve">服务内容</w:t>
      </w:r>
      <w:r>
        <w:rPr>
          <w:rFonts w:hint="eastAsia" w:ascii="宋体" w:hAnsi="宋体"/>
          <w:b/>
          <w:bCs/>
          <w:sz w:val="24"/>
          <w:szCs w:val="24"/>
        </w:rPr>
        <w:t xml:space="preserve">*全费用合同单价进行结算。全费用合同单价=100%全费用单价*</w:t>
      </w:r>
      <w:r>
        <w:rPr>
          <w:rFonts w:hint="eastAsia" w:ascii="宋体" w:hAnsi="宋体"/>
          <w:b/>
          <w:bCs/>
          <w:sz w:val="24"/>
          <w:szCs w:val="24"/>
        </w:rPr>
        <w:t xml:space="preserve">（1-中标优惠率）</w:t>
      </w:r>
      <w:r>
        <w:rPr>
          <w:rFonts w:hint="eastAsia" w:ascii="宋体" w:hAnsi="宋体"/>
          <w:b/>
          <w:bCs/>
          <w:sz w:val="24"/>
          <w:szCs w:val="24"/>
        </w:rPr>
        <w:t xml:space="preserve">。</w:t>
      </w:r>
      <w:r/>
    </w:p>
    <w:p>
      <w:pPr>
        <w:ind w:left="480"/>
        <w:jc w:val="left"/>
        <w:spacing w:line="500" w:lineRule="exact"/>
        <w:rPr>
          <w:rFonts w:hint="eastAsia" w:ascii="宋体" w:hAnsi="宋体"/>
          <w:b/>
          <w:sz w:val="28"/>
          <w:szCs w:val="28"/>
        </w:rPr>
      </w:pPr>
      <w:r>
        <w:rPr>
          <w:rFonts w:hint="eastAsia" w:ascii="宋体" w:hAnsi="宋体"/>
          <w:b/>
          <w:sz w:val="28"/>
          <w:szCs w:val="28"/>
        </w:rPr>
        <w:t xml:space="preserve">三、</w:t>
      </w:r>
      <w:r>
        <w:rPr>
          <w:rFonts w:hint="eastAsia" w:ascii="宋体" w:hAnsi="宋体"/>
          <w:b/>
          <w:sz w:val="28"/>
          <w:szCs w:val="28"/>
        </w:rPr>
        <w:t xml:space="preserve">服务</w:t>
      </w:r>
      <w:r>
        <w:rPr>
          <w:rFonts w:hint="eastAsia" w:ascii="宋体" w:hAnsi="宋体"/>
          <w:b/>
          <w:sz w:val="28"/>
          <w:szCs w:val="28"/>
        </w:rPr>
        <w:t xml:space="preserve">要求</w:t>
      </w:r>
      <w:r/>
    </w:p>
    <w:p>
      <w:pPr>
        <w:ind w:firstLine="560"/>
        <w:jc w:val="left"/>
        <w:spacing w:line="500" w:lineRule="exact"/>
        <w:rPr>
          <w:rFonts w:hint="eastAsia" w:ascii="宋体" w:hAnsi="宋体"/>
          <w:sz w:val="28"/>
          <w:szCs w:val="28"/>
        </w:rPr>
      </w:pPr>
      <w:r>
        <w:rPr>
          <w:rFonts w:hint="eastAsia" w:ascii="宋体" w:hAnsi="宋体"/>
          <w:sz w:val="28"/>
          <w:szCs w:val="28"/>
        </w:rPr>
        <w:t xml:space="preserve">1、</w:t>
      </w:r>
      <w:r>
        <w:rPr>
          <w:rFonts w:hint="eastAsia" w:ascii="宋体" w:hAnsi="宋体"/>
          <w:sz w:val="28"/>
          <w:szCs w:val="28"/>
        </w:rPr>
        <w:t xml:space="preserve">投标供应商必须具备相应的服务设备：疏通清洗车，吸污车，CCTV检测设备，紫外光固化修复设备，二维雷达设备。</w:t>
      </w:r>
      <w:r/>
    </w:p>
    <w:p>
      <w:pPr>
        <w:ind w:firstLine="562"/>
        <w:jc w:val="left"/>
        <w:spacing w:line="500" w:lineRule="exact"/>
        <w:rPr>
          <w:rFonts w:hint="eastAsia" w:ascii="宋体" w:hAnsi="宋体"/>
          <w:b/>
          <w:bCs/>
          <w:sz w:val="28"/>
          <w:szCs w:val="28"/>
        </w:rPr>
      </w:pPr>
      <w:r>
        <w:rPr>
          <w:rFonts w:hint="eastAsia" w:ascii="宋体" w:hAnsi="宋体"/>
          <w:b/>
          <w:bCs/>
          <w:sz w:val="28"/>
          <w:szCs w:val="28"/>
        </w:rPr>
        <w:t xml:space="preserve">以上设施设备必须为企业自有，</w:t>
      </w:r>
      <w:r>
        <w:rPr>
          <w:rFonts w:hint="eastAsia" w:ascii="宋体" w:hAnsi="宋体"/>
          <w:b/>
          <w:bCs/>
          <w:sz w:val="28"/>
          <w:szCs w:val="28"/>
        </w:rPr>
        <w:t xml:space="preserve">投标时须提供</w:t>
      </w:r>
      <w:r>
        <w:rPr>
          <w:rFonts w:hint="eastAsia" w:ascii="宋体" w:hAnsi="宋体"/>
          <w:b/>
          <w:bCs/>
          <w:sz w:val="28"/>
          <w:szCs w:val="28"/>
        </w:rPr>
        <w:t xml:space="preserve">企业或法定代表人购置发票，车辆设备除发票外提供行驶证及清晰可辨识的车辆照片（注：车辆行驶证、发票必须信息一致）。</w:t>
      </w:r>
      <w:r/>
    </w:p>
    <w:p>
      <w:pPr>
        <w:ind w:firstLine="560"/>
        <w:spacing w:line="500" w:lineRule="exact"/>
        <w:rPr>
          <w:rFonts w:hint="eastAsia" w:ascii="宋体" w:hAnsi="宋体"/>
          <w:sz w:val="28"/>
          <w:szCs w:val="28"/>
        </w:rPr>
      </w:pPr>
      <w:r>
        <w:rPr>
          <w:rFonts w:hint="eastAsia" w:ascii="宋体" w:hAnsi="宋体"/>
          <w:sz w:val="28"/>
          <w:szCs w:val="28"/>
        </w:rPr>
        <w:t xml:space="preserve">2.中标供应商须在接到采购人派单后24小时内响应，48小时内到场服务。中标供应商未能如期提供服务的，每日向采购人支付合同总价的5‰作为违约金。中标供应商超过约定日期5个工作日仍不能提供服务的，采购人可解除本合同。中标供应商因未能如期提供服务或因其他违约行为导致采购人解除合同的，中标供应商应向采购人支付合同总价5%的违约金，如造成采购人损失超过违约金的，超出部分由中标供应商继续承担赔偿责任。</w:t>
      </w:r>
      <w:r/>
    </w:p>
    <w:p>
      <w:pPr>
        <w:ind w:firstLine="560"/>
        <w:spacing w:line="500" w:lineRule="exact"/>
        <w:rPr>
          <w:rFonts w:hint="eastAsia" w:ascii="宋体" w:hAnsi="宋体"/>
          <w:sz w:val="28"/>
          <w:szCs w:val="28"/>
        </w:rPr>
      </w:pPr>
      <w:r>
        <w:rPr>
          <w:rFonts w:hint="eastAsia" w:ascii="宋体" w:hAnsi="宋体"/>
          <w:sz w:val="28"/>
          <w:szCs w:val="28"/>
        </w:rPr>
        <w:t xml:space="preserve">3.中标供应商拟派的项目负责人不得随意更换，如因特殊情况确须更换的，必须征得采购人同意，并确保更换后的人员资历条件不低于原人员资历条件。未经采购人同意擅自更换项目负责人的罚扣违约金2万元/人。</w:t>
      </w:r>
      <w:r/>
    </w:p>
    <w:p>
      <w:pPr>
        <w:ind w:left="480"/>
        <w:jc w:val="left"/>
        <w:spacing w:line="500" w:lineRule="exact"/>
        <w:rPr>
          <w:rFonts w:hint="eastAsia" w:ascii="宋体" w:hAnsi="宋体"/>
          <w:b/>
          <w:sz w:val="28"/>
          <w:szCs w:val="28"/>
        </w:rPr>
      </w:pPr>
      <w:r>
        <w:rPr>
          <w:rFonts w:hint="eastAsia" w:ascii="宋体" w:hAnsi="宋体"/>
          <w:b/>
          <w:sz w:val="28"/>
          <w:szCs w:val="28"/>
        </w:rPr>
        <w:t xml:space="preserve">四、报价要求：</w:t>
      </w:r>
      <w:r/>
    </w:p>
    <w:p>
      <w:pPr>
        <w:ind w:firstLine="560"/>
        <w:spacing w:line="500" w:lineRule="exact"/>
        <w:rPr>
          <w:rFonts w:hint="eastAsia" w:ascii="宋体" w:hAnsi="宋体"/>
          <w:sz w:val="28"/>
          <w:szCs w:val="28"/>
        </w:rPr>
      </w:pPr>
      <w:r>
        <w:rPr>
          <w:rFonts w:hint="eastAsia" w:ascii="宋体" w:hAnsi="宋体"/>
          <w:sz w:val="28"/>
          <w:szCs w:val="28"/>
        </w:rPr>
        <w:t xml:space="preserve">1.</w:t>
      </w:r>
      <w:r>
        <w:rPr>
          <w:rFonts w:hint="eastAsia" w:ascii="宋体" w:hAnsi="宋体"/>
          <w:sz w:val="28"/>
          <w:szCs w:val="28"/>
        </w:rPr>
        <w:t xml:space="preserve">本项目全费用单价包含但不仅限于服务所涉及的人工费、材料费、机械费、运输费、进退场费、安全文明施工措施费、其他各类措施费用、保险费以及管理费、利润、税金等一切费用在内。结算时，全费用单价不因市场材料涨跌和政策性调整而作调整，请投标单位在投标时充分考虑该因素。</w:t>
      </w:r>
      <w:r/>
    </w:p>
    <w:p>
      <w:pPr>
        <w:ind w:firstLine="560"/>
        <w:spacing w:line="500" w:lineRule="exact"/>
        <w:rPr>
          <w:rFonts w:hint="eastAsia" w:ascii="宋体" w:hAnsi="宋体"/>
          <w:sz w:val="28"/>
          <w:szCs w:val="28"/>
        </w:rPr>
      </w:pPr>
      <w:r>
        <w:rPr>
          <w:rFonts w:hint="eastAsia" w:ascii="宋体" w:hAnsi="宋体"/>
          <w:sz w:val="28"/>
          <w:szCs w:val="28"/>
        </w:rPr>
        <w:t xml:space="preserve">2.清单项目特征描述不全的，其做法必须满足施工规范及质量验收规范要求。</w:t>
      </w:r>
      <w:r/>
    </w:p>
    <w:p>
      <w:pPr>
        <w:ind w:firstLine="560"/>
        <w:spacing w:line="500" w:lineRule="exact"/>
        <w:rPr>
          <w:rFonts w:hint="eastAsia" w:ascii="宋体" w:hAnsi="宋体"/>
          <w:sz w:val="28"/>
          <w:szCs w:val="28"/>
        </w:rPr>
      </w:pPr>
      <w:r>
        <w:rPr>
          <w:rFonts w:hint="eastAsia" w:ascii="宋体" w:hAnsi="宋体"/>
          <w:sz w:val="28"/>
          <w:szCs w:val="28"/>
        </w:rPr>
        <w:t xml:space="preserve">3.项目结算时，工程量以现场实际完成且由招标人签证确认的工程量为准。</w:t>
      </w:r>
      <w:r/>
    </w:p>
    <w:p>
      <w:pPr>
        <w:ind w:left="480"/>
        <w:jc w:val="left"/>
        <w:spacing w:line="500" w:lineRule="exact"/>
        <w:rPr>
          <w:rFonts w:hint="eastAsia" w:ascii="宋体" w:hAnsi="宋体"/>
          <w:b/>
          <w:sz w:val="28"/>
          <w:szCs w:val="28"/>
        </w:rPr>
      </w:pPr>
      <w:r>
        <w:rPr>
          <w:rFonts w:hint="eastAsia" w:ascii="宋体" w:hAnsi="宋体"/>
          <w:b/>
          <w:sz w:val="28"/>
          <w:szCs w:val="28"/>
        </w:rPr>
        <w:t xml:space="preserve">五</w:t>
      </w:r>
      <w:r>
        <w:rPr>
          <w:rFonts w:hint="eastAsia" w:ascii="宋体" w:hAnsi="宋体"/>
          <w:b/>
          <w:sz w:val="28"/>
          <w:szCs w:val="28"/>
        </w:rPr>
        <w:t xml:space="preserve">、其他要求</w:t>
      </w:r>
      <w:r/>
    </w:p>
    <w:p>
      <w:pPr>
        <w:ind w:firstLine="560"/>
        <w:spacing w:line="500" w:lineRule="exact"/>
        <w:rPr>
          <w:rFonts w:hint="eastAsia" w:ascii="宋体" w:hAnsi="宋体"/>
          <w:sz w:val="28"/>
          <w:szCs w:val="28"/>
        </w:rPr>
      </w:pPr>
      <w:r>
        <w:rPr>
          <w:rFonts w:hint="eastAsia" w:ascii="宋体" w:hAnsi="宋体"/>
          <w:sz w:val="28"/>
          <w:szCs w:val="28"/>
        </w:rPr>
        <w:t xml:space="preserve">1.本项目投标有效期为开标后60天。</w:t>
      </w:r>
      <w:r/>
    </w:p>
    <w:p>
      <w:pPr>
        <w:ind w:firstLine="560"/>
        <w:spacing w:line="500" w:lineRule="exact"/>
        <w:rPr>
          <w:rFonts w:hint="eastAsia" w:ascii="宋体" w:hAnsi="宋体"/>
          <w:sz w:val="28"/>
          <w:szCs w:val="28"/>
        </w:rPr>
      </w:pPr>
      <w:r>
        <w:rPr>
          <w:rFonts w:hint="eastAsia" w:ascii="宋体" w:hAnsi="宋体"/>
          <w:sz w:val="28"/>
          <w:szCs w:val="28"/>
        </w:rPr>
        <w:t xml:space="preserve">2.无论投标结果如何，投标人自行承担与投标相应有关的全部费用,采购单位不收取任何费用。</w:t>
      </w:r>
      <w:r/>
    </w:p>
    <w:p>
      <w:pPr>
        <w:jc w:val="center"/>
        <w:spacing w:line="800" w:lineRule="exact"/>
        <w:rPr>
          <w:rFonts w:hint="eastAsia" w:ascii="宋体" w:hAnsi="宋体"/>
          <w:b/>
          <w:sz w:val="30"/>
          <w:szCs w:val="30"/>
        </w:rPr>
      </w:pPr>
      <w:r>
        <w:rPr>
          <w:rFonts w:hint="eastAsia" w:ascii="宋体" w:hAnsi="宋体"/>
          <w:b/>
          <w:sz w:val="30"/>
          <w:szCs w:val="30"/>
        </w:rPr>
        <w:t xml:space="preserve">第二章  采购项目商务要求</w:t>
      </w:r>
      <w:r/>
    </w:p>
    <w:p>
      <w:pPr>
        <w:ind w:firstLine="562"/>
        <w:jc w:val="left"/>
        <w:spacing w:line="500" w:lineRule="exact"/>
        <w:rPr>
          <w:rFonts w:hint="eastAsia" w:ascii="宋体" w:hAnsi="宋体"/>
          <w:sz w:val="28"/>
          <w:szCs w:val="28"/>
        </w:rPr>
      </w:pPr>
      <w:r>
        <w:rPr>
          <w:rFonts w:hint="eastAsia" w:ascii="宋体" w:hAnsi="宋体"/>
          <w:b/>
          <w:bCs/>
          <w:sz w:val="28"/>
          <w:szCs w:val="28"/>
        </w:rPr>
        <w:t xml:space="preserve">一、合同</w:t>
      </w:r>
      <w:r>
        <w:rPr>
          <w:rFonts w:hint="eastAsia" w:ascii="宋体" w:hAnsi="宋体"/>
          <w:b/>
          <w:sz w:val="28"/>
          <w:szCs w:val="28"/>
        </w:rPr>
        <w:t xml:space="preserve">履行期限、服务地点</w:t>
      </w:r>
      <w:r/>
    </w:p>
    <w:p>
      <w:pPr>
        <w:ind w:firstLine="560"/>
        <w:jc w:val="left"/>
        <w:spacing w:line="500" w:lineRule="exact"/>
        <w:rPr>
          <w:rFonts w:hint="eastAsia" w:ascii="宋体" w:hAnsi="宋体"/>
          <w:sz w:val="28"/>
          <w:szCs w:val="28"/>
        </w:rPr>
      </w:pPr>
      <w:r>
        <w:rPr>
          <w:rFonts w:hint="eastAsia" w:ascii="宋体" w:hAnsi="宋体"/>
          <w:sz w:val="28"/>
          <w:szCs w:val="28"/>
        </w:rPr>
        <w:t xml:space="preserve">1.合同履行期限：一年。</w:t>
      </w:r>
      <w:r/>
    </w:p>
    <w:p>
      <w:pPr>
        <w:ind w:firstLine="560"/>
        <w:jc w:val="left"/>
        <w:spacing w:line="500" w:lineRule="exact"/>
        <w:rPr>
          <w:rFonts w:hint="eastAsia" w:ascii="宋体" w:hAnsi="宋体"/>
          <w:sz w:val="28"/>
          <w:szCs w:val="28"/>
        </w:rPr>
      </w:pPr>
      <w:r>
        <w:rPr>
          <w:rFonts w:hint="eastAsia" w:ascii="宋体" w:hAnsi="宋体"/>
          <w:sz w:val="28"/>
          <w:szCs w:val="28"/>
        </w:rPr>
        <w:t xml:space="preserve">2.服务地点：采购人指定地点。</w:t>
      </w:r>
      <w:r/>
    </w:p>
    <w:p>
      <w:pPr>
        <w:ind w:firstLine="562"/>
        <w:jc w:val="left"/>
        <w:spacing w:line="500" w:lineRule="exact"/>
        <w:rPr>
          <w:rFonts w:hint="eastAsia" w:ascii="宋体" w:hAnsi="宋体"/>
          <w:sz w:val="28"/>
          <w:szCs w:val="28"/>
        </w:rPr>
      </w:pPr>
      <w:r>
        <w:rPr>
          <w:rFonts w:hint="eastAsia" w:ascii="宋体" w:hAnsi="宋体"/>
          <w:b/>
          <w:sz w:val="28"/>
          <w:szCs w:val="28"/>
        </w:rPr>
        <w:t xml:space="preserve">二、质量要求：</w:t>
      </w:r>
      <w:r>
        <w:rPr>
          <w:rFonts w:hint="eastAsia" w:ascii="宋体" w:hAnsi="宋体"/>
          <w:sz w:val="28"/>
          <w:szCs w:val="28"/>
        </w:rPr>
        <w:t xml:space="preserve">合格，符合国家标准和地方规定。</w:t>
      </w:r>
      <w:r/>
    </w:p>
    <w:p>
      <w:pPr>
        <w:ind w:firstLine="562"/>
        <w:jc w:val="left"/>
        <w:spacing w:line="500" w:lineRule="exact"/>
        <w:rPr>
          <w:rFonts w:hint="eastAsia" w:ascii="宋体" w:hAnsi="宋体"/>
          <w:bCs/>
          <w:sz w:val="28"/>
          <w:szCs w:val="28"/>
        </w:rPr>
      </w:pPr>
      <w:r>
        <w:rPr>
          <w:rFonts w:hint="eastAsia" w:ascii="宋体" w:hAnsi="宋体"/>
          <w:b/>
          <w:sz w:val="28"/>
          <w:szCs w:val="28"/>
        </w:rPr>
        <w:t xml:space="preserve">三、服务质量保修期：</w:t>
      </w:r>
      <w:r>
        <w:rPr>
          <w:rFonts w:hint="eastAsia" w:ascii="宋体" w:hAnsi="宋体"/>
          <w:bCs/>
          <w:sz w:val="28"/>
          <w:szCs w:val="28"/>
        </w:rPr>
        <w:t xml:space="preserve">服务期满后一年。</w:t>
      </w:r>
      <w:r/>
    </w:p>
    <w:p>
      <w:pPr>
        <w:ind w:firstLine="562"/>
        <w:jc w:val="left"/>
        <w:spacing w:line="500" w:lineRule="exact"/>
        <w:rPr>
          <w:rFonts w:hint="eastAsia" w:ascii="宋体" w:hAnsi="宋体"/>
          <w:sz w:val="28"/>
          <w:szCs w:val="28"/>
        </w:rPr>
      </w:pPr>
      <w:r>
        <w:rPr>
          <w:rFonts w:hint="eastAsia" w:ascii="宋体" w:hAnsi="宋体"/>
          <w:b/>
          <w:bCs/>
          <w:sz w:val="28"/>
          <w:szCs w:val="28"/>
        </w:rPr>
        <w:t xml:space="preserve">四、付款方式</w:t>
      </w:r>
      <w:r>
        <w:rPr>
          <w:rFonts w:hint="eastAsia" w:ascii="宋体" w:hAnsi="宋体"/>
          <w:sz w:val="28"/>
          <w:szCs w:val="28"/>
        </w:rPr>
        <w:t xml:space="preserve">：</w:t>
      </w:r>
      <w:r/>
    </w:p>
    <w:p>
      <w:pPr>
        <w:ind w:firstLine="560"/>
        <w:jc w:val="left"/>
        <w:spacing w:line="500" w:lineRule="exact"/>
        <w:rPr>
          <w:rFonts w:hint="eastAsia" w:ascii="宋体" w:hAnsi="宋体"/>
          <w:sz w:val="28"/>
          <w:szCs w:val="28"/>
        </w:rPr>
      </w:pPr>
      <w:r>
        <w:rPr>
          <w:rFonts w:hint="eastAsia" w:ascii="宋体" w:hAnsi="宋体"/>
          <w:sz w:val="28"/>
          <w:szCs w:val="28"/>
        </w:rPr>
        <w:t xml:space="preserve">服务期满且所有项目经采购人验收合格后，根据实际完成</w:t>
      </w:r>
      <w:r>
        <w:rPr>
          <w:rFonts w:hint="eastAsia" w:ascii="宋体" w:hAnsi="宋体"/>
          <w:sz w:val="28"/>
          <w:szCs w:val="28"/>
        </w:rPr>
        <w:t xml:space="preserve">服务内容</w:t>
      </w:r>
      <w:r>
        <w:rPr>
          <w:rFonts w:hint="eastAsia" w:ascii="宋体" w:hAnsi="宋体"/>
          <w:sz w:val="28"/>
          <w:szCs w:val="28"/>
        </w:rPr>
        <w:t xml:space="preserve">支付相应金额的70%，保修期满后无质量问题的付清余款（不计息）。</w:t>
      </w:r>
      <w:r/>
    </w:p>
    <w:p>
      <w:pPr>
        <w:ind w:firstLine="560"/>
        <w:jc w:val="left"/>
        <w:spacing w:line="500" w:lineRule="exact"/>
        <w:rPr>
          <w:rFonts w:hint="eastAsia" w:ascii="宋体" w:hAnsi="宋体"/>
          <w:sz w:val="28"/>
          <w:szCs w:val="28"/>
        </w:rPr>
      </w:pPr>
      <w:r>
        <w:rPr>
          <w:rFonts w:hint="eastAsia" w:ascii="宋体" w:hAnsi="宋体"/>
          <w:sz w:val="28"/>
          <w:szCs w:val="28"/>
        </w:rPr>
        <w:t xml:space="preserve">结算金额按实际完成并验收合格的</w:t>
      </w:r>
      <w:r>
        <w:rPr>
          <w:rFonts w:hint="eastAsia" w:ascii="宋体" w:hAnsi="宋体"/>
          <w:sz w:val="28"/>
          <w:szCs w:val="28"/>
        </w:rPr>
        <w:t xml:space="preserve">服务内容</w:t>
      </w:r>
      <w:r>
        <w:rPr>
          <w:rFonts w:hint="eastAsia" w:ascii="宋体" w:hAnsi="宋体"/>
          <w:sz w:val="28"/>
          <w:szCs w:val="28"/>
        </w:rPr>
        <w:t xml:space="preserve">*全费用合同单价计算。当实际发生额达到预算额时合同自动终止。</w:t>
      </w:r>
      <w:r/>
    </w:p>
    <w:p>
      <w:pPr>
        <w:ind w:firstLine="562"/>
        <w:spacing w:line="500" w:lineRule="exact"/>
        <w:rPr>
          <w:rFonts w:cs="宋体"/>
          <w:b/>
          <w:sz w:val="28"/>
          <w:szCs w:val="28"/>
          <w:lang w:bidi="ar"/>
        </w:rPr>
      </w:pPr>
      <w:r>
        <w:rPr>
          <w:rFonts w:hint="eastAsia" w:cs="宋体"/>
          <w:b/>
          <w:sz w:val="28"/>
          <w:szCs w:val="28"/>
          <w:lang w:bidi="ar"/>
        </w:rPr>
        <w:t xml:space="preserve">五、履约保证金</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1.本项目成交后的履约保证金为</w:t>
      </w:r>
      <w:r>
        <w:rPr>
          <w:rFonts w:hint="eastAsia" w:ascii="宋体" w:hAnsi="宋体" w:cs="宋体"/>
          <w:sz w:val="28"/>
          <w:szCs w:val="28"/>
        </w:rPr>
        <w:t xml:space="preserve">人民币5万元</w:t>
      </w:r>
      <w:r>
        <w:rPr>
          <w:rFonts w:hint="eastAsia" w:ascii="宋体" w:hAnsi="宋体" w:cs="宋体"/>
          <w:sz w:val="28"/>
          <w:szCs w:val="28"/>
          <w:lang w:val="zh-CN"/>
        </w:rPr>
        <w:t xml:space="preserve">，成交供应商的履约保证金须在成交通知书发出之日起至合同签订前汇入采购单位账户，成交供应商</w:t>
      </w:r>
      <w:r>
        <w:rPr>
          <w:rFonts w:hint="eastAsia" w:ascii="宋体" w:hAnsi="宋体" w:cs="宋体"/>
          <w:sz w:val="28"/>
          <w:szCs w:val="28"/>
          <w:lang w:val="zh-CN"/>
        </w:rPr>
        <w:t xml:space="preserve">凭成交通知书与采购单位签订合同。</w:t>
      </w:r>
      <w:r>
        <w:rPr>
          <w:rFonts w:hint="eastAsia" w:ascii="宋体" w:hAnsi="宋体" w:cs="宋体"/>
          <w:sz w:val="28"/>
          <w:szCs w:val="28"/>
          <w:lang w:val="en-GB"/>
        </w:rPr>
        <w:t xml:space="preserve">本项目履约保证金以支票、汇票、本票或者金融机构、担保机构出具的保函等非现金形式提交，缴纳至甲方指定账户（帐户名：南通市海门区三星镇财政局，开户行：海门农商行三星支行，帐号：3206250201201000000359）。在履约结束经采购人验收合格后一个月内返还。</w:t>
      </w:r>
      <w:r>
        <w:rPr>
          <w:rFonts w:hint="eastAsia" w:ascii="宋体" w:hAnsi="宋体" w:cs="宋体"/>
          <w:sz w:val="28"/>
          <w:szCs w:val="28"/>
          <w:lang w:val="zh-CN"/>
        </w:rPr>
        <w:t xml:space="preserve">超期或未有协商，则视为自动放弃成交资格。</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2.发生以下情况的，履约保证金不予退还或部分退还：</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①签订合同后，成交供应商不履行合同义务的，采购单位有权全额扣除履约保证金，全额不予退还，同时采购单位亦有权终止合同，中标供应商还须承担相应的法律赔偿责任。</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②成交供应商在履约过程中发生违约行为，给采购单位造成损失的，采购单位有权在成交供应商缴纳的履约保证金中予以扣款，以弥补采购单位经济损失，不足的部分成交供应商另外补齐。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3.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562"/>
        <w:jc w:val="left"/>
        <w:spacing w:line="500" w:lineRule="exact"/>
        <w:widowControl/>
        <w:rPr>
          <w:rFonts w:hint="eastAsia" w:ascii="宋体" w:hAnsi="宋体" w:cs="仿宋"/>
          <w:b/>
          <w:bCs/>
          <w:sz w:val="28"/>
          <w:szCs w:val="28"/>
          <w:lang w:val="zh-CN"/>
        </w:rPr>
      </w:pPr>
      <w:r>
        <w:rPr>
          <w:rFonts w:hint="eastAsia" w:ascii="宋体" w:hAnsi="宋体" w:cs="仿宋"/>
          <w:b/>
          <w:bCs/>
          <w:sz w:val="28"/>
          <w:szCs w:val="28"/>
        </w:rPr>
        <w:t xml:space="preserve">六</w:t>
      </w:r>
      <w:r>
        <w:rPr>
          <w:rFonts w:hint="eastAsia" w:ascii="宋体" w:hAnsi="宋体" w:cs="仿宋"/>
          <w:b/>
          <w:bCs/>
          <w:sz w:val="28"/>
          <w:szCs w:val="28"/>
          <w:lang w:val="zh-CN"/>
        </w:rPr>
        <w:t xml:space="preserve">、拟签订合同</w:t>
      </w:r>
      <w:bookmarkEnd w:id="38"/>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中标人应按中标通知书规定的时间、地点,按照招标文件确定的事项签订政府采购合同，且不得迟于中标通知书发出之日起三十日内，否则由此给采购人造成损失的，中标人还应承担赔偿责任。(合同见附件1</w:t>
      </w:r>
      <w:r>
        <w:rPr>
          <w:rFonts w:hint="eastAsia" w:ascii="宋体" w:hAnsi="宋体" w:cs="宋体"/>
          <w:sz w:val="28"/>
          <w:szCs w:val="28"/>
          <w:lang w:val="zh-CN"/>
        </w:rPr>
        <w:t xml:space="preserve">1</w:t>
      </w:r>
      <w:r>
        <w:rPr>
          <w:rFonts w:hint="eastAsia" w:ascii="宋体" w:hAnsi="宋体" w:cs="宋体"/>
          <w:sz w:val="28"/>
          <w:szCs w:val="28"/>
          <w:lang w:val="zh-CN"/>
        </w:rPr>
        <w:t xml:space="preserve">)</w:t>
      </w:r>
      <w:r/>
    </w:p>
    <w:p>
      <w:pPr>
        <w:ind w:firstLine="562"/>
        <w:jc w:val="left"/>
        <w:spacing w:line="500" w:lineRule="exact"/>
        <w:widowControl/>
        <w:rPr>
          <w:rFonts w:hint="eastAsia" w:ascii="宋体" w:hAnsi="宋体" w:cs="仿宋"/>
          <w:b/>
          <w:bCs/>
          <w:sz w:val="28"/>
          <w:szCs w:val="28"/>
          <w:lang w:val="zh-CN"/>
        </w:rPr>
      </w:pPr>
      <w:r>
        <w:rPr>
          <w:rFonts w:hint="eastAsia" w:ascii="宋体" w:hAnsi="宋体" w:cs="仿宋"/>
          <w:b/>
          <w:bCs/>
          <w:sz w:val="28"/>
          <w:szCs w:val="28"/>
          <w:lang w:val="zh-CN"/>
        </w:rPr>
        <w:t xml:space="preserve">七、其他相关说明</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1.采购人不统一组织现场踏勘，请投标人务必自行认真踏勘现场条件并体现在项目实施方案和投标报价中，一旦中标不得对现场条件提出额外要求。成交供应商进场后不得以不了解现场为由提出增加费用的要求，勘察费用自理。</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2.若供应商中标后无故弃标，采购人将其移交政府采购监管部门，按政府采购相关法律法规处理。</w:t>
      </w:r>
      <w:r/>
    </w:p>
    <w:p>
      <w:pPr>
        <w:ind w:firstLine="480"/>
        <w:jc w:val="center"/>
        <w:spacing w:line="360" w:lineRule="auto"/>
        <w:rPr>
          <w:rFonts w:hint="eastAsia" w:ascii="宋体" w:hAnsi="宋体"/>
          <w:b/>
          <w:sz w:val="36"/>
          <w:szCs w:val="36"/>
        </w:rPr>
      </w:pPr>
      <w:r>
        <w:rPr>
          <w:rFonts w:hint="eastAsia" w:ascii="宋体" w:hAnsi="宋体"/>
          <w:b/>
          <w:sz w:val="36"/>
          <w:szCs w:val="36"/>
        </w:rPr>
      </w:r>
      <w:r/>
    </w:p>
    <w:p>
      <w:pPr>
        <w:ind w:firstLine="480"/>
        <w:jc w:val="center"/>
        <w:spacing w:line="360" w:lineRule="auto"/>
        <w:rPr>
          <w:rFonts w:hint="eastAsia" w:ascii="宋体" w:hAnsi="宋体"/>
          <w:b/>
          <w:bCs/>
          <w:sz w:val="36"/>
          <w:szCs w:val="36"/>
          <w:lang w:val="zh-CN"/>
        </w:rPr>
      </w:pPr>
      <w:r>
        <w:rPr>
          <w:rFonts w:hint="eastAsia" w:ascii="宋体" w:hAnsi="宋体"/>
          <w:b/>
          <w:sz w:val="36"/>
          <w:szCs w:val="36"/>
        </w:rPr>
        <w:t xml:space="preserve">第四部分  </w:t>
      </w:r>
      <w:r>
        <w:rPr>
          <w:rFonts w:hint="eastAsia" w:ascii="宋体" w:hAnsi="宋体"/>
          <w:b/>
          <w:sz w:val="36"/>
          <w:szCs w:val="36"/>
          <w:lang w:val="zh-CN"/>
        </w:rPr>
        <w:t xml:space="preserve">评审方法和评审标准</w:t>
      </w:r>
      <w:r/>
    </w:p>
    <w:p>
      <w:pPr>
        <w:ind w:firstLine="643"/>
        <w:jc w:val="left"/>
        <w:spacing w:line="460" w:lineRule="exact"/>
        <w:rPr>
          <w:rFonts w:hint="eastAsia" w:ascii="宋体" w:hAnsi="宋体" w:cs="宋体"/>
          <w:b/>
          <w:sz w:val="28"/>
          <w:szCs w:val="28"/>
        </w:rPr>
      </w:pPr>
      <w:r/>
      <w:bookmarkStart w:id="39" w:name="_Toc26261456"/>
      <w:r/>
      <w:bookmarkStart w:id="40" w:name="_Toc25574120"/>
      <w:r/>
      <w:bookmarkStart w:id="41" w:name="_Toc52352456"/>
      <w:r/>
      <w:bookmarkStart w:id="42" w:name="_Toc25400536"/>
      <w:r/>
      <w:bookmarkStart w:id="43" w:name="_Toc25401332"/>
      <w:r/>
      <w:bookmarkStart w:id="44" w:name="_Toc25726409"/>
      <w:r/>
      <w:bookmarkStart w:id="45" w:name="_Toc52352454"/>
      <w:r>
        <w:rPr>
          <w:rFonts w:hint="eastAsia" w:ascii="宋体" w:hAnsi="宋体" w:cs="宋体"/>
          <w:b/>
          <w:sz w:val="28"/>
          <w:szCs w:val="28"/>
        </w:rPr>
        <w:t xml:space="preserve">一、开标</w:t>
      </w:r>
      <w:r/>
    </w:p>
    <w:p>
      <w:pPr>
        <w:ind w:firstLine="643"/>
        <w:jc w:val="left"/>
        <w:spacing w:line="460" w:lineRule="exact"/>
        <w:rPr>
          <w:rFonts w:hint="eastAsia" w:ascii="宋体" w:hAnsi="宋体" w:cs="宋体"/>
          <w:sz w:val="28"/>
          <w:szCs w:val="28"/>
        </w:rPr>
      </w:pPr>
      <w:r>
        <w:rPr>
          <w:rFonts w:hint="eastAsia" w:ascii="宋体" w:hAnsi="宋体" w:cs="宋体"/>
          <w:sz w:val="28"/>
          <w:szCs w:val="28"/>
        </w:rPr>
        <w:t xml:space="preserve">不见面远程开标模式：投标人在各自地点通过“苏采云”不见面交易系统参加开标会。</w:t>
      </w:r>
      <w:r/>
    </w:p>
    <w:p>
      <w:pPr>
        <w:ind w:firstLine="643"/>
        <w:jc w:val="left"/>
        <w:spacing w:line="460" w:lineRule="exact"/>
        <w:rPr>
          <w:rFonts w:hint="eastAsia" w:ascii="宋体" w:hAnsi="宋体" w:cs="宋体"/>
          <w:b/>
          <w:sz w:val="28"/>
          <w:szCs w:val="28"/>
        </w:rPr>
      </w:pPr>
      <w:r>
        <w:rPr>
          <w:rFonts w:hint="eastAsia" w:ascii="宋体" w:hAnsi="宋体" w:cs="宋体"/>
          <w:b/>
          <w:sz w:val="28"/>
          <w:szCs w:val="28"/>
        </w:rPr>
        <w:t xml:space="preserve">二、评标流程和评标标准</w:t>
      </w:r>
      <w:r/>
    </w:p>
    <w:p>
      <w:pPr>
        <w:ind w:firstLine="555"/>
        <w:spacing w:line="460" w:lineRule="exact"/>
        <w:rPr>
          <w:rFonts w:hint="eastAsia" w:ascii="宋体" w:hAnsi="宋体" w:cs="宋体"/>
          <w:bCs/>
          <w:sz w:val="28"/>
          <w:szCs w:val="28"/>
        </w:rPr>
      </w:pPr>
      <w:r>
        <w:rPr>
          <w:rFonts w:hint="eastAsia" w:ascii="宋体" w:hAnsi="宋体" w:cs="宋体"/>
          <w:bCs/>
          <w:sz w:val="28"/>
          <w:szCs w:val="28"/>
        </w:rPr>
        <w:t xml:space="preserve">1.评审方法：</w:t>
      </w:r>
      <w:r>
        <w:rPr>
          <w:rFonts w:hint="eastAsia" w:ascii="宋体" w:hAnsi="宋体" w:cs="宋体"/>
          <w:sz w:val="28"/>
          <w:szCs w:val="28"/>
        </w:rPr>
        <w:t xml:space="preserve">采用综合评分法。分资格审查、符合性审查、商务技术标、价格标四部分评审，总分值为100分，加分和减分因素除外。</w:t>
      </w:r>
      <w:r/>
    </w:p>
    <w:p>
      <w:pPr>
        <w:ind w:firstLine="555"/>
        <w:spacing w:line="460" w:lineRule="exact"/>
        <w:rPr>
          <w:rFonts w:hint="eastAsia" w:ascii="宋体" w:hAnsi="宋体" w:cs="宋体"/>
          <w:sz w:val="28"/>
          <w:szCs w:val="28"/>
        </w:rPr>
      </w:pPr>
      <w:r>
        <w:rPr>
          <w:rFonts w:hint="eastAsia" w:ascii="宋体" w:hAnsi="宋体" w:cs="宋体"/>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460" w:lineRule="exact"/>
        <w:rPr>
          <w:rFonts w:hint="eastAsia" w:ascii="宋体" w:hAnsi="宋体" w:cs="宋体"/>
          <w:sz w:val="28"/>
          <w:szCs w:val="28"/>
        </w:rPr>
      </w:pPr>
      <w:r>
        <w:rPr>
          <w:rFonts w:hint="eastAsia" w:ascii="宋体" w:hAnsi="宋体" w:cs="宋体"/>
          <w:sz w:val="28"/>
          <w:szCs w:val="28"/>
        </w:rPr>
        <w:t xml:space="preserve">评标结果按评审后总得分由高到低顺序排列，确定中标候选人名</w:t>
      </w:r>
      <w:r>
        <w:rPr>
          <w:rFonts w:ascii="宋体" w:hAnsi="宋体" w:cs="宋体"/>
          <w:sz w:val="28"/>
          <w:szCs w:val="28"/>
        </w:rPr>
        <w:t xml:space="preserve">单并按顺序确定中标人。得分相同的，按投标报价由低到高顺序排列，得分且投标报价相同的并列</w:t>
      </w:r>
      <w:r>
        <w:rPr>
          <w:rFonts w:hint="eastAsia" w:ascii="宋体" w:hAnsi="宋体" w:cs="宋体"/>
          <w:sz w:val="28"/>
          <w:szCs w:val="28"/>
        </w:rPr>
        <w:t xml:space="preserve">。</w:t>
      </w:r>
      <w:r/>
    </w:p>
    <w:p>
      <w:pPr>
        <w:ind w:firstLine="555"/>
        <w:spacing w:line="460" w:lineRule="exact"/>
        <w:rPr>
          <w:rFonts w:hint="eastAsia" w:ascii="宋体" w:hAnsi="宋体" w:cs="宋体"/>
          <w:sz w:val="28"/>
          <w:szCs w:val="28"/>
        </w:rPr>
      </w:pPr>
      <w:r>
        <w:rPr>
          <w:rFonts w:hint="eastAsia" w:ascii="宋体" w:hAnsi="宋体" w:cs="宋体"/>
          <w:sz w:val="28"/>
          <w:szCs w:val="28"/>
        </w:rPr>
        <w:t xml:space="preserve">评委在认真审阅投标文件的基础上，根据各投标文件的响应程度独立评判，不得统一打分。</w:t>
      </w:r>
      <w:r/>
    </w:p>
    <w:p>
      <w:pPr>
        <w:ind w:firstLine="413"/>
        <w:spacing w:line="460" w:lineRule="exact"/>
        <w:rPr>
          <w:rFonts w:hint="eastAsia" w:ascii="宋体" w:hAnsi="宋体" w:cs="宋体"/>
          <w:b/>
          <w:sz w:val="28"/>
          <w:szCs w:val="28"/>
        </w:rPr>
      </w:pPr>
      <w:r>
        <w:rPr>
          <w:rFonts w:hint="eastAsia" w:ascii="宋体" w:hAnsi="宋体" w:cs="宋体"/>
          <w:b/>
          <w:sz w:val="28"/>
          <w:szCs w:val="28"/>
        </w:rPr>
        <w:t xml:space="preserve">（一）采购人（代表）对投标人资格进行审查。</w:t>
      </w:r>
      <w:r/>
    </w:p>
    <w:p>
      <w:pPr>
        <w:pStyle w:val="966"/>
        <w:ind w:firstLine="577"/>
        <w:spacing w:line="460" w:lineRule="exact"/>
        <w:rPr>
          <w:rFonts w:hint="eastAsia" w:ascii="宋体" w:eastAsia="宋体" w:cs="宋体"/>
          <w:sz w:val="28"/>
        </w:rPr>
      </w:pPr>
      <w:r>
        <w:rPr>
          <w:rFonts w:hint="eastAsia" w:ascii="宋体" w:eastAsia="宋体" w:cs="宋体"/>
          <w:sz w:val="28"/>
        </w:rPr>
        <w:t xml:space="preserve">投标人资格不合格的，其投标文件判定为无效投标文件。</w:t>
      </w:r>
      <w:r/>
    </w:p>
    <w:p>
      <w:pPr>
        <w:ind w:firstLine="413"/>
        <w:jc w:val="left"/>
        <w:spacing w:line="460" w:lineRule="exact"/>
        <w:rPr>
          <w:rFonts w:hint="eastAsia" w:ascii="宋体" w:hAnsi="宋体" w:cs="宋体"/>
          <w:b/>
          <w:sz w:val="28"/>
          <w:szCs w:val="28"/>
        </w:rPr>
      </w:pPr>
      <w:r>
        <w:rPr>
          <w:rFonts w:hint="eastAsia" w:ascii="宋体" w:hAnsi="宋体" w:cs="宋体"/>
          <w:b/>
          <w:sz w:val="28"/>
          <w:szCs w:val="28"/>
        </w:rPr>
        <w:t xml:space="preserve">（二）评标委员会对符合资格投标人的投标文件进行符合性审查。</w:t>
      </w:r>
      <w:r/>
    </w:p>
    <w:p>
      <w:pPr>
        <w:pStyle w:val="966"/>
        <w:ind w:firstLine="577"/>
        <w:spacing w:line="460" w:lineRule="exact"/>
        <w:rPr>
          <w:rFonts w:hint="eastAsia" w:ascii="宋体" w:eastAsia="宋体" w:cs="宋体"/>
          <w:sz w:val="28"/>
        </w:rPr>
      </w:pPr>
      <w:r>
        <w:rPr>
          <w:rFonts w:hint="eastAsia" w:ascii="宋体" w:eastAsia="宋体" w:cs="宋体"/>
          <w:sz w:val="28"/>
        </w:rPr>
        <w:t xml:space="preserve">未通过符合性审查的投标文件，将被判为不满足招标文件实质性要求。</w:t>
      </w:r>
      <w:r/>
    </w:p>
    <w:p>
      <w:pPr>
        <w:ind w:firstLine="562"/>
        <w:jc w:val="left"/>
        <w:spacing w:line="500" w:lineRule="exact"/>
        <w:rPr>
          <w:rFonts w:hint="eastAsia" w:ascii="宋体" w:hAnsi="宋体" w:cs="宋体"/>
          <w:b/>
          <w:sz w:val="28"/>
          <w:szCs w:val="28"/>
          <w:lang w:val="zh-CN"/>
        </w:rPr>
      </w:pPr>
      <w:r>
        <w:rPr>
          <w:rFonts w:hint="eastAsia" w:ascii="宋体" w:hAnsi="宋体" w:cs="宋体"/>
          <w:b/>
          <w:sz w:val="28"/>
          <w:szCs w:val="28"/>
        </w:rPr>
        <w:t xml:space="preserve">（</w:t>
      </w:r>
      <w:r>
        <w:rPr>
          <w:rFonts w:hint="eastAsia" w:ascii="宋体" w:hAnsi="宋体" w:cs="宋体"/>
          <w:b/>
          <w:sz w:val="28"/>
          <w:szCs w:val="28"/>
          <w:lang w:val="zh-CN"/>
        </w:rPr>
        <w:t xml:space="preserve">三</w:t>
      </w:r>
      <w:r>
        <w:rPr>
          <w:rFonts w:hint="eastAsia" w:ascii="宋体" w:hAnsi="宋体" w:cs="宋体"/>
          <w:b/>
          <w:sz w:val="28"/>
          <w:szCs w:val="28"/>
        </w:rPr>
        <w:t xml:space="preserve">）</w:t>
      </w:r>
      <w:r>
        <w:rPr>
          <w:rFonts w:hint="eastAsia" w:ascii="宋体" w:hAnsi="宋体" w:cs="宋体"/>
          <w:b/>
          <w:sz w:val="28"/>
          <w:szCs w:val="28"/>
          <w:lang w:val="zh-CN"/>
        </w:rPr>
        <w:t xml:space="preserve">商务技术分：</w:t>
      </w:r>
      <w:r>
        <w:rPr>
          <w:rFonts w:hint="eastAsia" w:ascii="宋体" w:hAnsi="宋体" w:cs="宋体"/>
          <w:b/>
          <w:sz w:val="28"/>
          <w:szCs w:val="28"/>
        </w:rPr>
        <w:t xml:space="preserve">50</w:t>
      </w:r>
      <w:r>
        <w:rPr>
          <w:rFonts w:hint="eastAsia" w:ascii="宋体" w:hAnsi="宋体" w:cs="宋体"/>
          <w:b/>
          <w:sz w:val="28"/>
          <w:szCs w:val="28"/>
          <w:lang w:val="zh-CN"/>
        </w:rPr>
        <w:t xml:space="preserve">分</w:t>
      </w:r>
      <w:r/>
    </w:p>
    <w:tbl>
      <w:tblPr>
        <w:tblW w:w="10178" w:type="dxa"/>
        <w:tblInd w:w="-5" w:type="dxa"/>
        <w:tblLayout w:type="fixed"/>
        <w:tblLook w:val="04A0" w:firstRow="1" w:lastRow="0" w:firstColumn="1" w:lastColumn="0" w:noHBand="0" w:noVBand="1"/>
      </w:tblPr>
      <w:tblGrid>
        <w:gridCol w:w="709"/>
        <w:gridCol w:w="1559"/>
        <w:gridCol w:w="851"/>
        <w:gridCol w:w="7059"/>
      </w:tblGrid>
      <w:tr>
        <w:trPr>
          <w:trHeight w:val="50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序号</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评分点名称</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分值</w:t>
            </w:r>
            <w:r/>
          </w:p>
        </w:tc>
        <w:tc>
          <w:tcPr>
            <w:tcBorders>
              <w:top w:val="single" w:color="auto" w:sz="4" w:space="0"/>
              <w:left w:val="none" w:color="000000" w:sz="4" w:space="0"/>
              <w:bottom w:val="single" w:color="auto" w:sz="4" w:space="0"/>
              <w:right w:val="single" w:color="auto" w:sz="4" w:space="0"/>
            </w:tcBorders>
            <w:tcW w:w="7059"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评审标准</w:t>
            </w:r>
            <w:r/>
          </w:p>
        </w:tc>
      </w:tr>
      <w:tr>
        <w:trPr>
          <w:trHeight w:val="27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方正仿宋_GB2312"/>
                <w:bCs/>
              </w:rPr>
              <w:t xml:space="preserve">实施方案</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exact"/>
              <w:rPr>
                <w:rFonts w:hint="eastAsia" w:ascii="宋体" w:hAnsi="宋体"/>
                <w:sz w:val="24"/>
                <w:szCs w:val="24"/>
              </w:rPr>
            </w:pPr>
            <w:r>
              <w:rPr>
                <w:rFonts w:hint="eastAsia" w:ascii="宋体" w:hAnsi="宋体"/>
                <w:bCs/>
              </w:rPr>
              <w:t xml:space="preserve">20</w:t>
            </w:r>
            <w:r/>
          </w:p>
        </w:tc>
        <w:tc>
          <w:tcPr>
            <w:tcBorders>
              <w:top w:val="single" w:color="auto" w:sz="4" w:space="0"/>
              <w:left w:val="none" w:color="000000" w:sz="4" w:space="0"/>
              <w:bottom w:val="single" w:color="auto" w:sz="4" w:space="0"/>
              <w:right w:val="single" w:color="auto" w:sz="4" w:space="0"/>
            </w:tcBorders>
            <w:tcW w:w="7059" w:type="dxa"/>
            <w:vAlign w:val="center"/>
            <w:textDirection w:val="lrTb"/>
            <w:noWrap w:val="false"/>
          </w:tcPr>
          <w:p>
            <w:pPr>
              <w:rPr>
                <w:rFonts w:hint="eastAsia" w:ascii="宋体" w:hAnsi="宋体"/>
                <w:bCs/>
              </w:rPr>
            </w:pPr>
            <w:r>
              <w:rPr>
                <w:rFonts w:hint="eastAsia" w:ascii="宋体" w:hAnsi="宋体"/>
                <w:bCs/>
              </w:rPr>
              <w:t xml:space="preserve">①管网排查办法及处理手段：方案合理可行的得2分，基本满足要求的得1分，不够清晰准确的得0.5分，不提供不得分；</w:t>
            </w:r>
            <w:r/>
          </w:p>
          <w:p>
            <w:pPr>
              <w:rPr>
                <w:rFonts w:hint="eastAsia" w:ascii="宋体" w:hAnsi="宋体"/>
                <w:bCs/>
              </w:rPr>
            </w:pPr>
            <w:r>
              <w:rPr>
                <w:rFonts w:hint="eastAsia" w:ascii="宋体" w:hAnsi="宋体"/>
                <w:bCs/>
              </w:rPr>
              <w:t xml:space="preserve">②管道疏通作业流程科学、规范：方案合理可行的得2分，基本满足要求的得1分，不够清晰准确的得0.5分，不提供不得分；</w:t>
            </w:r>
            <w:r/>
          </w:p>
          <w:p>
            <w:pPr>
              <w:rPr>
                <w:rFonts w:hint="eastAsia" w:ascii="宋体" w:hAnsi="宋体"/>
                <w:bCs/>
              </w:rPr>
            </w:pPr>
            <w:r>
              <w:rPr>
                <w:rFonts w:hint="eastAsia" w:ascii="宋体" w:hAnsi="宋体"/>
                <w:bCs/>
              </w:rPr>
              <w:t xml:space="preserve">③管道封堵、抽水、疏通、垃圾、淤泥处置方案科学、规范，有针对道路狭窄区域的疏通清淤措施：方案合理可行的得2分，基本满足要求的得1分，不够清晰准确的得0.5分，不提供不得分；</w:t>
            </w:r>
            <w:r/>
          </w:p>
          <w:p>
            <w:pPr>
              <w:rPr>
                <w:rFonts w:hint="eastAsia" w:ascii="宋体" w:hAnsi="宋体"/>
                <w:bCs/>
              </w:rPr>
            </w:pPr>
            <w:r>
              <w:rPr>
                <w:rFonts w:hint="eastAsia" w:ascii="仿宋" w:hAnsi="仿宋" w:eastAsia="仿宋"/>
                <w:bCs/>
              </w:rPr>
              <w:t xml:space="preserve">④</w:t>
            </w:r>
            <w:r>
              <w:rPr>
                <w:rFonts w:hint="eastAsia" w:ascii="宋体" w:hAnsi="宋体"/>
                <w:bCs/>
              </w:rPr>
              <w:t xml:space="preserve">年度养护计划编制科学、规范：方案合理可行的得2分，基本满足要求的得1分，不够清晰准确的得0.5分，不提供不得分；</w:t>
            </w:r>
            <w:r/>
          </w:p>
          <w:p>
            <w:pPr>
              <w:rPr>
                <w:rFonts w:hint="eastAsia" w:ascii="宋体" w:hAnsi="宋体"/>
                <w:bCs/>
              </w:rPr>
            </w:pPr>
            <w:r>
              <w:rPr>
                <w:rFonts w:hint="eastAsia" w:ascii="宋体" w:hAnsi="宋体"/>
                <w:bCs/>
              </w:rPr>
              <w:t xml:space="preserve">⑤有限空间作业措施规范，中毒窒息应急预案针对性强：方案合理可行的得2分，基本满足要求的得1分，不够清晰准确的得0.5分，不提供不得分；</w:t>
            </w:r>
            <w:r/>
          </w:p>
          <w:p>
            <w:pPr>
              <w:rPr>
                <w:rFonts w:hint="eastAsia" w:ascii="宋体" w:hAnsi="宋体"/>
                <w:bCs/>
              </w:rPr>
            </w:pPr>
            <w:r>
              <w:rPr>
                <w:rFonts w:hint="eastAsia" w:ascii="宋体" w:hAnsi="宋体"/>
                <w:bCs/>
              </w:rPr>
              <w:t xml:space="preserve">⑥“12345”热线、数字城管、人民来信及上级交办案件（仅限于管网疏通）事件处置及时、规范：方案合理可行的得</w:t>
            </w:r>
            <w:r>
              <w:rPr>
                <w:rFonts w:hint="eastAsia" w:ascii="宋体" w:hAnsi="宋体"/>
                <w:bCs/>
              </w:rPr>
              <w:t xml:space="preserve">2</w:t>
            </w:r>
            <w:r>
              <w:rPr>
                <w:rFonts w:hint="eastAsia" w:ascii="宋体" w:hAnsi="宋体"/>
                <w:bCs/>
              </w:rPr>
              <w:t xml:space="preserve">分，基本满足要求的得</w:t>
            </w:r>
            <w:r>
              <w:rPr>
                <w:rFonts w:hint="eastAsia" w:ascii="宋体" w:hAnsi="宋体"/>
                <w:bCs/>
              </w:rPr>
              <w:t xml:space="preserve">1</w:t>
            </w:r>
            <w:r>
              <w:rPr>
                <w:rFonts w:hint="eastAsia" w:ascii="宋体" w:hAnsi="宋体"/>
                <w:bCs/>
              </w:rPr>
              <w:t xml:space="preserve">分，不够清晰准确的得</w:t>
            </w:r>
            <w:r>
              <w:rPr>
                <w:rFonts w:hint="eastAsia" w:ascii="宋体" w:hAnsi="宋体"/>
                <w:bCs/>
              </w:rPr>
              <w:t xml:space="preserve">0.5</w:t>
            </w:r>
            <w:r>
              <w:rPr>
                <w:rFonts w:hint="eastAsia" w:ascii="宋体" w:hAnsi="宋体"/>
                <w:bCs/>
              </w:rPr>
              <w:t xml:space="preserve">分，不提供不得分；</w:t>
            </w:r>
            <w:r/>
          </w:p>
          <w:p>
            <w:pPr>
              <w:rPr>
                <w:rFonts w:hint="eastAsia" w:ascii="宋体" w:hAnsi="宋体"/>
                <w:bCs/>
              </w:rPr>
            </w:pPr>
            <w:r>
              <w:rPr>
                <w:rFonts w:hint="eastAsia" w:ascii="宋体" w:hAnsi="宋体"/>
                <w:bCs/>
              </w:rPr>
              <w:t xml:space="preserve">⑦管网现状数据统计规范、信息齐全：方案合理可行的得</w:t>
            </w:r>
            <w:r>
              <w:rPr>
                <w:rFonts w:hint="eastAsia" w:ascii="宋体" w:hAnsi="宋体"/>
                <w:bCs/>
              </w:rPr>
              <w:t xml:space="preserve">2</w:t>
            </w:r>
            <w:r>
              <w:rPr>
                <w:rFonts w:hint="eastAsia" w:ascii="宋体" w:hAnsi="宋体"/>
                <w:bCs/>
              </w:rPr>
              <w:t xml:space="preserve">分，基本满足要求的得</w:t>
            </w:r>
            <w:r>
              <w:rPr>
                <w:rFonts w:hint="eastAsia" w:ascii="宋体" w:hAnsi="宋体"/>
                <w:bCs/>
              </w:rPr>
              <w:t xml:space="preserve">1</w:t>
            </w:r>
            <w:r>
              <w:rPr>
                <w:rFonts w:hint="eastAsia" w:ascii="宋体" w:hAnsi="宋体"/>
                <w:bCs/>
              </w:rPr>
              <w:t xml:space="preserve">分，不够清晰准确的得0</w:t>
            </w:r>
            <w:r>
              <w:rPr>
                <w:rFonts w:hint="eastAsia" w:ascii="宋体" w:hAnsi="宋体"/>
                <w:bCs/>
              </w:rPr>
              <w:t xml:space="preserve">.5</w:t>
            </w:r>
            <w:r>
              <w:rPr>
                <w:rFonts w:hint="eastAsia" w:ascii="宋体" w:hAnsi="宋体"/>
                <w:bCs/>
              </w:rPr>
              <w:t xml:space="preserve">分，不提供不得分；</w:t>
            </w:r>
            <w:r/>
          </w:p>
          <w:p>
            <w:pPr>
              <w:rPr>
                <w:rFonts w:hint="eastAsia" w:ascii="宋体" w:hAnsi="宋体"/>
                <w:bCs/>
              </w:rPr>
            </w:pPr>
            <w:r>
              <w:rPr>
                <w:rFonts w:hint="eastAsia" w:ascii="宋体" w:hAnsi="宋体"/>
                <w:bCs/>
              </w:rPr>
              <w:t xml:space="preserve">⑧合理化建议：方案合理可行的得</w:t>
            </w:r>
            <w:r>
              <w:rPr>
                <w:rFonts w:hint="eastAsia" w:ascii="宋体" w:hAnsi="宋体"/>
                <w:bCs/>
              </w:rPr>
              <w:t xml:space="preserve">2</w:t>
            </w:r>
            <w:r>
              <w:rPr>
                <w:rFonts w:hint="eastAsia" w:ascii="宋体" w:hAnsi="宋体"/>
                <w:bCs/>
              </w:rPr>
              <w:t xml:space="preserve">分，基本满足要求的得</w:t>
            </w:r>
            <w:r>
              <w:rPr>
                <w:rFonts w:hint="eastAsia" w:ascii="宋体" w:hAnsi="宋体"/>
                <w:bCs/>
              </w:rPr>
              <w:t xml:space="preserve">1</w:t>
            </w:r>
            <w:r>
              <w:rPr>
                <w:rFonts w:hint="eastAsia" w:ascii="宋体" w:hAnsi="宋体"/>
                <w:bCs/>
              </w:rPr>
              <w:t xml:space="preserve">分，不够清晰准确的得0</w:t>
            </w:r>
            <w:r>
              <w:rPr>
                <w:rFonts w:hint="eastAsia" w:ascii="宋体" w:hAnsi="宋体"/>
                <w:bCs/>
              </w:rPr>
              <w:t xml:space="preserve">.5</w:t>
            </w:r>
            <w:r>
              <w:rPr>
                <w:rFonts w:hint="eastAsia" w:ascii="宋体" w:hAnsi="宋体"/>
                <w:bCs/>
              </w:rPr>
              <w:t xml:space="preserve">分，不提供不得分；</w:t>
            </w:r>
            <w:r/>
          </w:p>
          <w:p>
            <w:pPr>
              <w:rPr>
                <w:rFonts w:hint="eastAsia" w:ascii="宋体" w:hAnsi="宋体"/>
                <w:bCs/>
              </w:rPr>
            </w:pPr>
            <w:r>
              <w:rPr>
                <w:rFonts w:hint="eastAsia" w:ascii="宋体" w:hAnsi="宋体"/>
                <w:bCs/>
              </w:rPr>
              <w:t xml:space="preserve">⑨防汛抢险应急预案及处理办法：方案合理可行的得</w:t>
            </w:r>
            <w:r>
              <w:rPr>
                <w:rFonts w:hint="eastAsia" w:ascii="宋体" w:hAnsi="宋体"/>
                <w:bCs/>
              </w:rPr>
              <w:t xml:space="preserve">2</w:t>
            </w:r>
            <w:r>
              <w:rPr>
                <w:rFonts w:hint="eastAsia" w:ascii="宋体" w:hAnsi="宋体"/>
                <w:bCs/>
              </w:rPr>
              <w:t xml:space="preserve">分，基本满足要求的得</w:t>
            </w:r>
            <w:r>
              <w:rPr>
                <w:rFonts w:hint="eastAsia" w:ascii="宋体" w:hAnsi="宋体"/>
                <w:bCs/>
              </w:rPr>
              <w:t xml:space="preserve">1</w:t>
            </w:r>
            <w:r>
              <w:rPr>
                <w:rFonts w:hint="eastAsia" w:ascii="宋体" w:hAnsi="宋体"/>
                <w:bCs/>
              </w:rPr>
              <w:t xml:space="preserve">分，不够清晰准确的得0</w:t>
            </w:r>
            <w:r>
              <w:rPr>
                <w:rFonts w:hint="eastAsia" w:ascii="宋体" w:hAnsi="宋体"/>
                <w:bCs/>
              </w:rPr>
              <w:t xml:space="preserve">.5</w:t>
            </w:r>
            <w:r>
              <w:rPr>
                <w:rFonts w:hint="eastAsia" w:ascii="宋体" w:hAnsi="宋体"/>
                <w:bCs/>
              </w:rPr>
              <w:t xml:space="preserve">分，不提供不得分；</w:t>
            </w:r>
            <w:r/>
          </w:p>
          <w:p>
            <w:pPr>
              <w:rPr>
                <w:rFonts w:cs="宋体"/>
                <w:sz w:val="24"/>
                <w:szCs w:val="24"/>
                <w:lang w:bidi="ar"/>
              </w:rPr>
            </w:pPr>
            <w:r>
              <w:rPr>
                <w:rFonts w:hint="eastAsia" w:ascii="宋体" w:hAnsi="宋体"/>
                <w:bCs/>
              </w:rPr>
              <w:t xml:space="preserve">⑩管网应急抢修施工流程作业规范：方案合理可行的得</w:t>
            </w:r>
            <w:r>
              <w:rPr>
                <w:rFonts w:hint="eastAsia" w:ascii="宋体" w:hAnsi="宋体"/>
                <w:bCs/>
              </w:rPr>
              <w:t xml:space="preserve">2</w:t>
            </w:r>
            <w:r>
              <w:rPr>
                <w:rFonts w:hint="eastAsia" w:ascii="宋体" w:hAnsi="宋体"/>
                <w:bCs/>
              </w:rPr>
              <w:t xml:space="preserve">分，基本满足要求的得</w:t>
            </w:r>
            <w:r>
              <w:rPr>
                <w:rFonts w:hint="eastAsia" w:ascii="宋体" w:hAnsi="宋体"/>
                <w:bCs/>
              </w:rPr>
              <w:t xml:space="preserve">1</w:t>
            </w:r>
            <w:r>
              <w:rPr>
                <w:rFonts w:hint="eastAsia" w:ascii="宋体" w:hAnsi="宋体"/>
                <w:bCs/>
              </w:rPr>
              <w:t xml:space="preserve">分，不够清晰准确的得0</w:t>
            </w:r>
            <w:r>
              <w:rPr>
                <w:rFonts w:hint="eastAsia" w:ascii="宋体" w:hAnsi="宋体"/>
                <w:bCs/>
              </w:rPr>
              <w:t xml:space="preserve">.5</w:t>
            </w:r>
            <w:r>
              <w:rPr>
                <w:rFonts w:hint="eastAsia" w:ascii="宋体" w:hAnsi="宋体"/>
                <w:bCs/>
              </w:rPr>
              <w:t xml:space="preserve">分，不提供不得分</w:t>
            </w:r>
            <w:r>
              <w:rPr>
                <w:rFonts w:hint="eastAsia" w:ascii="宋体" w:hAnsi="宋体"/>
                <w:bCs/>
              </w:rPr>
              <w:t xml:space="preserve">。</w:t>
            </w:r>
            <w:r/>
          </w:p>
        </w:tc>
      </w:tr>
      <w:tr>
        <w:trPr>
          <w:trHeight w:val="27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spacing w:line="360" w:lineRule="exact"/>
              <w:rPr>
                <w:rFonts w:hint="eastAsia" w:ascii="宋体" w:hAnsi="宋体" w:cs="宋体"/>
                <w:sz w:val="24"/>
                <w:szCs w:val="24"/>
                <w:lang w:val="zh-CN"/>
              </w:rPr>
            </w:pPr>
            <w:r>
              <w:rPr>
                <w:rFonts w:hint="eastAsia" w:ascii="宋体" w:hAnsi="宋体" w:cs="方正仿宋_GB2312"/>
                <w:bCs/>
              </w:rPr>
              <w:t xml:space="preserve">企业综合实力</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exact"/>
              <w:rPr>
                <w:rFonts w:hint="eastAsia" w:ascii="宋体" w:hAnsi="宋体"/>
                <w:sz w:val="24"/>
                <w:szCs w:val="24"/>
              </w:rPr>
            </w:pPr>
            <w:r>
              <w:rPr>
                <w:rFonts w:hint="eastAsia" w:ascii="宋体" w:hAnsi="宋体"/>
                <w:bCs/>
              </w:rPr>
              <w:t xml:space="preserve">10</w:t>
            </w:r>
            <w:r/>
          </w:p>
        </w:tc>
        <w:tc>
          <w:tcPr>
            <w:tcBorders>
              <w:top w:val="single" w:color="auto" w:sz="4" w:space="0"/>
              <w:left w:val="none" w:color="000000" w:sz="4" w:space="0"/>
              <w:bottom w:val="single" w:color="auto" w:sz="4" w:space="0"/>
              <w:right w:val="single" w:color="auto" w:sz="4" w:space="0"/>
            </w:tcBorders>
            <w:tcW w:w="7059" w:type="dxa"/>
            <w:vAlign w:val="center"/>
            <w:textDirection w:val="lrTb"/>
            <w:noWrap w:val="false"/>
          </w:tcPr>
          <w:p>
            <w:pPr>
              <w:rPr>
                <w:rFonts w:hint="eastAsia" w:ascii="宋体" w:hAnsi="宋体"/>
                <w:bCs/>
              </w:rPr>
            </w:pPr>
            <w:r>
              <w:rPr>
                <w:rFonts w:hint="eastAsia" w:ascii="宋体" w:hAnsi="宋体"/>
                <w:bCs/>
              </w:rPr>
              <w:t xml:space="preserve">1.投标单位具有“排水管道检测与评估作业能力等级证书”或“排水管道检测与评估作业企业作业证书”的得</w:t>
            </w:r>
            <w:r>
              <w:rPr>
                <w:rFonts w:hint="eastAsia" w:ascii="宋体" w:hAnsi="宋体"/>
                <w:bCs/>
              </w:rPr>
              <w:t xml:space="preserve">2</w:t>
            </w:r>
            <w:r>
              <w:rPr>
                <w:rFonts w:hint="eastAsia" w:ascii="宋体" w:hAnsi="宋体"/>
                <w:bCs/>
              </w:rPr>
              <w:t xml:space="preserve">分。</w:t>
            </w:r>
            <w:r/>
          </w:p>
          <w:p>
            <w:pPr>
              <w:rPr>
                <w:rFonts w:hint="eastAsia" w:ascii="宋体" w:hAnsi="宋体"/>
                <w:bCs/>
              </w:rPr>
            </w:pPr>
            <w:r>
              <w:rPr>
                <w:rFonts w:hint="eastAsia" w:ascii="宋体" w:hAnsi="宋体"/>
                <w:bCs/>
              </w:rPr>
              <w:t xml:space="preserve">2.投标单位具有“城市道路地下病害体综合检测与风险评估作业能力等级证书”的得</w:t>
            </w:r>
            <w:r>
              <w:rPr>
                <w:rFonts w:hint="eastAsia" w:ascii="宋体" w:hAnsi="宋体"/>
                <w:bCs/>
              </w:rPr>
              <w:t xml:space="preserve">2</w:t>
            </w:r>
            <w:r>
              <w:rPr>
                <w:rFonts w:hint="eastAsia" w:ascii="宋体" w:hAnsi="宋体"/>
                <w:bCs/>
              </w:rPr>
              <w:t xml:space="preserve">分</w:t>
            </w:r>
            <w:r>
              <w:rPr>
                <w:rFonts w:hint="eastAsia" w:ascii="宋体" w:hAnsi="宋体"/>
                <w:bCs/>
              </w:rPr>
              <w:t xml:space="preserve">。</w:t>
            </w:r>
            <w:r/>
          </w:p>
          <w:p>
            <w:pPr>
              <w:rPr>
                <w:rFonts w:hint="eastAsia" w:ascii="宋体" w:hAnsi="宋体"/>
                <w:bCs/>
              </w:rPr>
            </w:pPr>
            <w:r>
              <w:rPr>
                <w:rFonts w:hint="eastAsia" w:ascii="宋体" w:hAnsi="宋体"/>
                <w:bCs/>
              </w:rPr>
              <w:t xml:space="preserve">3.投标单位具有建筑垃圾处置许可证（需在有效期内）的得2分。</w:t>
            </w:r>
            <w:r/>
          </w:p>
          <w:p>
            <w:pPr>
              <w:rPr>
                <w:rFonts w:hint="eastAsia" w:ascii="宋体" w:hAnsi="宋体"/>
                <w:bCs/>
              </w:rPr>
            </w:pPr>
            <w:r>
              <w:rPr>
                <w:rFonts w:hint="eastAsia" w:ascii="宋体" w:hAnsi="宋体"/>
                <w:bCs/>
              </w:rPr>
              <w:t xml:space="preserve">4.投标单位具有省级及以上市场监督管理局颁发的检验检测机构资质认定证书（CMA），资质认证证书附表内包含城镇排水管道、城镇污水及地下病害体，得</w:t>
            </w:r>
            <w:r>
              <w:rPr>
                <w:rFonts w:hint="eastAsia" w:ascii="宋体" w:hAnsi="宋体"/>
                <w:bCs/>
              </w:rPr>
              <w:t xml:space="preserve">2</w:t>
            </w:r>
            <w:r>
              <w:rPr>
                <w:rFonts w:hint="eastAsia" w:ascii="宋体" w:hAnsi="宋体"/>
                <w:bCs/>
              </w:rPr>
              <w:t xml:space="preserve">分。</w:t>
            </w:r>
            <w:r/>
          </w:p>
          <w:p>
            <w:pPr>
              <w:rPr>
                <w:rFonts w:hint="eastAsia" w:ascii="宋体" w:hAnsi="宋体"/>
                <w:bCs/>
              </w:rPr>
            </w:pPr>
            <w:r>
              <w:rPr>
                <w:rFonts w:hint="eastAsia" w:ascii="宋体" w:hAnsi="宋体"/>
                <w:bCs/>
              </w:rPr>
              <w:t xml:space="preserve">5.投标单位具有有效期内的测量管理体系认证证书，认证范围必须包含管道检测、管道非开挖修复、管道疏通养护、地下病害体检测，得</w:t>
            </w:r>
            <w:r>
              <w:rPr>
                <w:rFonts w:hint="eastAsia" w:ascii="宋体" w:hAnsi="宋体"/>
                <w:bCs/>
              </w:rPr>
              <w:t xml:space="preserve">2</w:t>
            </w:r>
            <w:r>
              <w:rPr>
                <w:rFonts w:hint="eastAsia" w:ascii="宋体" w:hAnsi="宋体"/>
                <w:bCs/>
              </w:rPr>
              <w:t xml:space="preserve">分。</w:t>
            </w:r>
            <w:r/>
          </w:p>
        </w:tc>
      </w:tr>
      <w:tr>
        <w:trPr>
          <w:trHeight w:val="27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spacing w:line="360" w:lineRule="exact"/>
              <w:rPr>
                <w:rFonts w:hint="eastAsia" w:ascii="宋体" w:hAnsi="宋体" w:cs="宋体"/>
                <w:sz w:val="24"/>
                <w:szCs w:val="24"/>
                <w:lang w:val="zh-CN"/>
              </w:rPr>
            </w:pPr>
            <w:r>
              <w:rPr>
                <w:rFonts w:hint="eastAsia" w:ascii="宋体" w:hAnsi="宋体" w:cs="方正仿宋_GB2312"/>
                <w:bCs/>
              </w:rPr>
              <w:t xml:space="preserve">专业设施设备</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exact"/>
              <w:rPr>
                <w:rFonts w:hint="eastAsia" w:ascii="宋体" w:hAnsi="宋体"/>
                <w:sz w:val="24"/>
                <w:szCs w:val="24"/>
              </w:rPr>
            </w:pPr>
            <w:r>
              <w:rPr>
                <w:rFonts w:hint="eastAsia" w:ascii="宋体" w:hAnsi="宋体"/>
                <w:bCs/>
              </w:rPr>
              <w:t xml:space="preserve">4</w:t>
            </w:r>
            <w:r/>
          </w:p>
        </w:tc>
        <w:tc>
          <w:tcPr>
            <w:tcBorders>
              <w:top w:val="single" w:color="auto" w:sz="4" w:space="0"/>
              <w:left w:val="none" w:color="000000" w:sz="4" w:space="0"/>
              <w:bottom w:val="single" w:color="auto" w:sz="4" w:space="0"/>
              <w:right w:val="single" w:color="auto" w:sz="4" w:space="0"/>
            </w:tcBorders>
            <w:tcW w:w="7059" w:type="dxa"/>
            <w:vAlign w:val="center"/>
            <w:textDirection w:val="lrTb"/>
            <w:noWrap w:val="false"/>
          </w:tcPr>
          <w:p>
            <w:pPr>
              <w:rPr>
                <w:rFonts w:hint="eastAsia" w:ascii="宋体" w:hAnsi="宋体"/>
                <w:bCs/>
              </w:rPr>
            </w:pPr>
            <w:r>
              <w:rPr>
                <w:rFonts w:hint="eastAsia" w:ascii="宋体" w:hAnsi="宋体"/>
                <w:bCs/>
              </w:rPr>
              <w:t xml:space="preserve">1.配置1辆检测车（1套三维雷达设备）得</w:t>
            </w:r>
            <w:r>
              <w:rPr>
                <w:rFonts w:hint="eastAsia" w:ascii="宋体" w:hAnsi="宋体"/>
                <w:bCs/>
              </w:rPr>
              <w:t xml:space="preserve">2</w:t>
            </w:r>
            <w:r>
              <w:rPr>
                <w:rFonts w:hint="eastAsia" w:ascii="宋体" w:hAnsi="宋体"/>
                <w:bCs/>
              </w:rPr>
              <w:t xml:space="preserve">分</w:t>
            </w:r>
            <w:r>
              <w:rPr>
                <w:rFonts w:hint="eastAsia" w:ascii="宋体" w:hAnsi="宋体"/>
                <w:bCs/>
              </w:rPr>
              <w:t xml:space="preserve">。</w:t>
            </w:r>
            <w:r>
              <w:rPr>
                <w:rFonts w:hint="eastAsia" w:ascii="宋体" w:hAnsi="宋体"/>
                <w:bCs/>
              </w:rPr>
              <w:t xml:space="preserve">（车辆必须为工信部备案“检测车”）</w:t>
            </w:r>
            <w:r/>
          </w:p>
          <w:p>
            <w:pPr>
              <w:rPr>
                <w:rFonts w:hint="eastAsia" w:ascii="宋体" w:hAnsi="宋体"/>
                <w:bCs/>
              </w:rPr>
            </w:pPr>
            <w:r>
              <w:rPr>
                <w:rFonts w:hint="eastAsia" w:ascii="宋体" w:hAnsi="宋体"/>
                <w:bCs/>
              </w:rPr>
              <w:t xml:space="preserve">2</w:t>
            </w:r>
            <w:r>
              <w:rPr>
                <w:rFonts w:hint="eastAsia" w:ascii="宋体" w:hAnsi="宋体"/>
                <w:bCs/>
              </w:rPr>
              <w:t xml:space="preserve">.配置1辆救险车（车辆行驶证使用性质必须为“救险车”字样）得</w:t>
            </w:r>
            <w:r>
              <w:rPr>
                <w:rFonts w:hint="eastAsia" w:ascii="宋体" w:hAnsi="宋体"/>
                <w:bCs/>
              </w:rPr>
              <w:t xml:space="preserve">2</w:t>
            </w:r>
            <w:r>
              <w:rPr>
                <w:rFonts w:hint="eastAsia" w:ascii="宋体" w:hAnsi="宋体"/>
                <w:bCs/>
              </w:rPr>
              <w:t xml:space="preserve">分。</w:t>
            </w:r>
            <w:r/>
          </w:p>
          <w:p>
            <w:pPr>
              <w:rPr>
                <w:rFonts w:cs="宋体"/>
                <w:sz w:val="24"/>
                <w:szCs w:val="24"/>
                <w:lang w:bidi="ar"/>
              </w:rPr>
            </w:pPr>
            <w:r>
              <w:rPr>
                <w:rFonts w:hint="eastAsia" w:ascii="宋体" w:hAnsi="宋体"/>
                <w:bCs/>
              </w:rPr>
              <w:t xml:space="preserve">注：以上设施设备必须为企业自有，提供企业或法定代表人购置发票，车辆设备除发票外提供行驶证及清晰可辨识的车辆照片（注：车辆行驶证、发票必须信息一致），</w:t>
            </w:r>
            <w:r>
              <w:rPr>
                <w:rFonts w:hint="eastAsia" w:ascii="宋体" w:hAnsi="宋体"/>
                <w:bCs/>
              </w:rPr>
              <w:t xml:space="preserve">不提供或缺少证明材料的不得分</w:t>
            </w:r>
            <w:r>
              <w:rPr>
                <w:rFonts w:hint="eastAsia" w:ascii="宋体" w:hAnsi="宋体"/>
                <w:bCs/>
              </w:rPr>
              <w:t xml:space="preserve">。</w:t>
            </w:r>
            <w:r/>
          </w:p>
        </w:tc>
      </w:tr>
      <w:tr>
        <w:trPr>
          <w:trHeight w:val="27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spacing w:line="440" w:lineRule="exact"/>
              <w:rPr>
                <w:rFonts w:hint="eastAsia" w:ascii="宋体" w:hAnsi="宋体" w:cs="宋体"/>
                <w:sz w:val="24"/>
                <w:szCs w:val="24"/>
                <w:lang w:val="zh-CN"/>
              </w:rPr>
            </w:pPr>
            <w:r>
              <w:rPr>
                <w:rFonts w:hint="eastAsia" w:ascii="宋体" w:hAnsi="宋体" w:cs="方正仿宋_GB2312"/>
                <w:bCs/>
              </w:rPr>
              <w:t xml:space="preserve">企业业绩</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440" w:lineRule="exact"/>
              <w:rPr>
                <w:rFonts w:hint="eastAsia" w:ascii="宋体" w:hAnsi="宋体"/>
                <w:sz w:val="24"/>
                <w:szCs w:val="24"/>
              </w:rPr>
            </w:pPr>
            <w:r>
              <w:rPr>
                <w:rFonts w:hint="eastAsia" w:ascii="宋体" w:hAnsi="宋体"/>
                <w:bCs/>
              </w:rPr>
              <w:t xml:space="preserve">6</w:t>
            </w:r>
            <w:r/>
          </w:p>
        </w:tc>
        <w:tc>
          <w:tcPr>
            <w:tcBorders>
              <w:top w:val="single" w:color="auto" w:sz="4" w:space="0"/>
              <w:left w:val="none" w:color="000000" w:sz="4" w:space="0"/>
              <w:bottom w:val="single" w:color="auto" w:sz="4" w:space="0"/>
              <w:right w:val="single" w:color="auto" w:sz="4" w:space="0"/>
            </w:tcBorders>
            <w:tcW w:w="7059" w:type="dxa"/>
            <w:vAlign w:val="center"/>
            <w:textDirection w:val="lrTb"/>
            <w:noWrap w:val="false"/>
          </w:tcPr>
          <w:p>
            <w:pPr>
              <w:rPr>
                <w:rFonts w:hint="eastAsia" w:ascii="宋体" w:hAnsi="宋体"/>
                <w:bCs/>
              </w:rPr>
            </w:pPr>
            <w:r>
              <w:rPr>
                <w:rFonts w:hint="eastAsia" w:ascii="宋体" w:hAnsi="宋体"/>
                <w:bCs/>
              </w:rPr>
              <w:t xml:space="preserve">企业自2020年1月1日以来承担过类似项目（</w:t>
            </w:r>
            <w:r>
              <w:rPr>
                <w:rFonts w:hint="eastAsia" w:ascii="宋体" w:hAnsi="宋体"/>
                <w:bCs/>
              </w:rPr>
              <w:t xml:space="preserve">每个</w:t>
            </w:r>
            <w:r>
              <w:rPr>
                <w:rFonts w:hint="eastAsia" w:ascii="宋体" w:hAnsi="宋体"/>
                <w:bCs/>
              </w:rPr>
              <w:t xml:space="preserve">合同</w:t>
            </w:r>
            <w:r>
              <w:rPr>
                <w:rFonts w:hint="eastAsia" w:ascii="宋体" w:hAnsi="宋体"/>
                <w:bCs/>
              </w:rPr>
              <w:t xml:space="preserve">至少</w:t>
            </w:r>
            <w:r>
              <w:rPr>
                <w:rFonts w:hint="eastAsia" w:ascii="宋体" w:hAnsi="宋体"/>
                <w:bCs/>
              </w:rPr>
              <w:t xml:space="preserve">包含雨污水管道检测、疏通、养护、维修</w:t>
            </w:r>
            <w:r>
              <w:rPr>
                <w:rFonts w:hint="eastAsia" w:ascii="宋体" w:hAnsi="宋体"/>
                <w:bCs/>
              </w:rPr>
              <w:t xml:space="preserve">项目</w:t>
            </w:r>
            <w:r>
              <w:rPr>
                <w:rFonts w:hint="eastAsia" w:ascii="宋体" w:hAnsi="宋体"/>
                <w:bCs/>
              </w:rPr>
              <w:t xml:space="preserve">中</w:t>
            </w:r>
            <w:r>
              <w:rPr>
                <w:rFonts w:hint="eastAsia" w:ascii="宋体" w:hAnsi="宋体"/>
                <w:bCs/>
              </w:rPr>
              <w:t xml:space="preserve">的两项内容</w:t>
            </w:r>
            <w:r>
              <w:rPr>
                <w:rFonts w:hint="eastAsia" w:ascii="宋体" w:hAnsi="宋体"/>
                <w:bCs/>
              </w:rPr>
              <w:t xml:space="preserve">），有一个得</w:t>
            </w:r>
            <w:r>
              <w:rPr>
                <w:rFonts w:hint="eastAsia" w:ascii="宋体" w:hAnsi="宋体"/>
                <w:bCs/>
              </w:rPr>
              <w:t xml:space="preserve">2</w:t>
            </w:r>
            <w:r>
              <w:rPr>
                <w:rFonts w:hint="eastAsia" w:ascii="宋体" w:hAnsi="宋体"/>
                <w:bCs/>
              </w:rPr>
              <w:t xml:space="preserve">分，最多得</w:t>
            </w:r>
            <w:r>
              <w:rPr>
                <w:rFonts w:hint="eastAsia" w:ascii="宋体" w:hAnsi="宋体"/>
                <w:bCs/>
              </w:rPr>
              <w:t xml:space="preserve">6</w:t>
            </w:r>
            <w:r>
              <w:rPr>
                <w:rFonts w:hint="eastAsia" w:ascii="宋体" w:hAnsi="宋体"/>
                <w:bCs/>
              </w:rPr>
              <w:t xml:space="preserve">分。</w:t>
            </w:r>
            <w:r/>
          </w:p>
          <w:p>
            <w:pPr>
              <w:rPr>
                <w:rFonts w:hint="eastAsia" w:ascii="宋体" w:hAnsi="宋体"/>
                <w:bCs/>
              </w:rPr>
            </w:pPr>
            <w:r>
              <w:rPr>
                <w:rFonts w:hint="eastAsia" w:ascii="宋体" w:hAnsi="宋体"/>
                <w:bCs/>
              </w:rPr>
              <w:t xml:space="preserve">注：需提供合同</w:t>
            </w:r>
            <w:r>
              <w:rPr>
                <w:rFonts w:hint="eastAsia" w:ascii="宋体" w:hAnsi="宋体"/>
                <w:bCs/>
              </w:rPr>
              <w:t xml:space="preserve">、与合同相对应的增值税发票及银行进账单（预付款、进度款、结算款其中一项）、同时还需提供国家税务总局全国增值税发票查验平台查验的发票查验明细截图，</w:t>
            </w:r>
            <w:r>
              <w:rPr>
                <w:rFonts w:hint="eastAsia" w:ascii="宋体" w:hAnsi="宋体"/>
                <w:bCs/>
              </w:rPr>
              <w:t xml:space="preserve">时间以合同的签订时间为准，不提供</w:t>
            </w:r>
            <w:r>
              <w:rPr>
                <w:rFonts w:hint="eastAsia" w:ascii="宋体" w:hAnsi="宋体"/>
                <w:bCs/>
              </w:rPr>
              <w:t xml:space="preserve">或缺少证明材料的</w:t>
            </w:r>
            <w:r>
              <w:rPr>
                <w:rFonts w:hint="eastAsia" w:ascii="宋体" w:hAnsi="宋体"/>
                <w:bCs/>
              </w:rPr>
              <w:t xml:space="preserve">不得分。</w:t>
            </w:r>
            <w:r/>
          </w:p>
        </w:tc>
      </w:tr>
      <w:tr>
        <w:trPr>
          <w:trHeight w:val="27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5</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spacing w:line="440" w:lineRule="exact"/>
              <w:rPr>
                <w:rFonts w:hint="eastAsia" w:ascii="宋体" w:hAnsi="宋体" w:cs="宋体"/>
                <w:sz w:val="24"/>
                <w:szCs w:val="24"/>
                <w:lang w:val="zh-CN"/>
              </w:rPr>
            </w:pPr>
            <w:r>
              <w:rPr>
                <w:rFonts w:hint="eastAsia" w:ascii="宋体" w:hAnsi="宋体" w:cs="方正仿宋_GB2312"/>
                <w:bCs/>
              </w:rPr>
              <w:t xml:space="preserve">人员配置</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440" w:lineRule="exact"/>
              <w:rPr>
                <w:rFonts w:hint="eastAsia" w:ascii="宋体" w:hAnsi="宋体"/>
                <w:sz w:val="24"/>
                <w:szCs w:val="24"/>
              </w:rPr>
            </w:pPr>
            <w:r>
              <w:rPr>
                <w:rFonts w:hint="eastAsia" w:ascii="宋体" w:hAnsi="宋体"/>
                <w:bCs/>
              </w:rPr>
              <w:t xml:space="preserve">10</w:t>
            </w:r>
            <w:r/>
          </w:p>
        </w:tc>
        <w:tc>
          <w:tcPr>
            <w:tcBorders>
              <w:top w:val="single" w:color="auto" w:sz="4" w:space="0"/>
              <w:left w:val="none" w:color="000000" w:sz="4" w:space="0"/>
              <w:bottom w:val="single" w:color="auto" w:sz="4" w:space="0"/>
              <w:right w:val="single" w:color="auto" w:sz="4" w:space="0"/>
            </w:tcBorders>
            <w:tcW w:w="7059" w:type="dxa"/>
            <w:vAlign w:val="center"/>
            <w:textDirection w:val="lrTb"/>
            <w:noWrap w:val="false"/>
          </w:tcPr>
          <w:p>
            <w:pPr>
              <w:rPr>
                <w:rFonts w:hint="eastAsia" w:ascii="宋体" w:hAnsi="宋体"/>
                <w:bCs/>
              </w:rPr>
            </w:pPr>
            <w:r>
              <w:rPr>
                <w:rFonts w:hint="eastAsia" w:ascii="宋体" w:hAnsi="宋体"/>
                <w:bCs/>
              </w:rPr>
              <w:t xml:space="preserve">1.项目负责人具有“市政管道更新及非开挖修复应用工程师”证书得2分；</w:t>
            </w:r>
            <w:r/>
          </w:p>
          <w:p>
            <w:pPr>
              <w:rPr>
                <w:rFonts w:hint="eastAsia" w:ascii="宋体" w:hAnsi="宋体"/>
                <w:bCs/>
              </w:rPr>
            </w:pPr>
            <w:r>
              <w:rPr>
                <w:rFonts w:hint="eastAsia" w:ascii="宋体" w:hAnsi="宋体"/>
                <w:bCs/>
              </w:rPr>
              <w:t xml:space="preserve">2.</w:t>
            </w:r>
            <w:r>
              <w:rPr>
                <w:rFonts w:hint="eastAsia" w:ascii="宋体" w:hAnsi="宋体"/>
                <w:bCs/>
              </w:rPr>
              <w:t xml:space="preserve">本项目可能涉及非开挖修复、有毒有害有限空间</w:t>
            </w:r>
            <w:r>
              <w:rPr>
                <w:rFonts w:hint="eastAsia" w:ascii="宋体" w:hAnsi="宋体"/>
                <w:bCs/>
              </w:rPr>
              <w:t xml:space="preserve">施工作业、潜水作业等，</w:t>
            </w:r>
            <w:r>
              <w:rPr>
                <w:rFonts w:hint="eastAsia" w:ascii="宋体" w:hAnsi="宋体"/>
                <w:bCs/>
              </w:rPr>
              <w:t xml:space="preserve">投标单位具有</w:t>
            </w:r>
            <w:r>
              <w:rPr>
                <w:rFonts w:hint="eastAsia" w:ascii="宋体" w:hAnsi="宋体"/>
                <w:bCs/>
              </w:rPr>
              <w:t xml:space="preserve">持“城镇排水管道检测与评估及非开挖修复证书”</w:t>
            </w:r>
            <w:r>
              <w:rPr>
                <w:rFonts w:hint="eastAsia" w:ascii="宋体" w:hAnsi="宋体"/>
                <w:bCs/>
              </w:rPr>
              <w:t xml:space="preserve">的</w:t>
            </w:r>
            <w:r>
              <w:rPr>
                <w:rFonts w:hint="eastAsia" w:ascii="宋体" w:hAnsi="宋体"/>
                <w:bCs/>
              </w:rPr>
              <w:t xml:space="preserve">专业技术人员的得2分；</w:t>
            </w:r>
            <w:r>
              <w:rPr>
                <w:rFonts w:hint="eastAsia" w:ascii="宋体" w:hAnsi="宋体"/>
                <w:bCs/>
              </w:rPr>
              <w:t xml:space="preserve">具有</w:t>
            </w:r>
            <w:r>
              <w:rPr>
                <w:rFonts w:hint="eastAsia" w:ascii="宋体" w:hAnsi="宋体"/>
                <w:bCs/>
              </w:rPr>
              <w:t xml:space="preserve">持“有毒有害有限空间作业证”</w:t>
            </w:r>
            <w:r>
              <w:rPr>
                <w:rFonts w:hint="eastAsia" w:ascii="宋体" w:hAnsi="宋体"/>
                <w:bCs/>
              </w:rPr>
              <w:t xml:space="preserve">的</w:t>
            </w:r>
            <w:r>
              <w:rPr>
                <w:rFonts w:hint="eastAsia" w:ascii="宋体" w:hAnsi="宋体"/>
                <w:bCs/>
              </w:rPr>
              <w:t xml:space="preserve">专业技术人员的得2分；</w:t>
            </w:r>
            <w:r>
              <w:rPr>
                <w:rFonts w:hint="eastAsia" w:ascii="宋体" w:hAnsi="宋体"/>
                <w:bCs/>
              </w:rPr>
              <w:t xml:space="preserve">具有</w:t>
            </w:r>
            <w:r>
              <w:rPr>
                <w:rFonts w:hint="eastAsia" w:ascii="宋体" w:hAnsi="宋体"/>
                <w:bCs/>
              </w:rPr>
              <w:t xml:space="preserve">持潜水救捞协会的“潜水员证”</w:t>
            </w:r>
            <w:r>
              <w:rPr>
                <w:rFonts w:hint="eastAsia" w:ascii="宋体" w:hAnsi="宋体"/>
                <w:bCs/>
              </w:rPr>
              <w:t xml:space="preserve">的</w:t>
            </w:r>
            <w:r>
              <w:rPr>
                <w:rFonts w:hint="eastAsia" w:ascii="宋体" w:hAnsi="宋体"/>
                <w:bCs/>
              </w:rPr>
              <w:t xml:space="preserve">专业技术人员的得</w:t>
            </w:r>
            <w:r>
              <w:rPr>
                <w:rFonts w:hint="eastAsia" w:ascii="宋体" w:hAnsi="宋体"/>
                <w:bCs/>
              </w:rPr>
              <w:t xml:space="preserve">2</w:t>
            </w:r>
            <w:r>
              <w:rPr>
                <w:rFonts w:hint="eastAsia" w:ascii="宋体" w:hAnsi="宋体"/>
                <w:bCs/>
              </w:rPr>
              <w:t xml:space="preserve">分</w:t>
            </w:r>
            <w:r>
              <w:rPr>
                <w:rFonts w:hint="eastAsia" w:ascii="宋体" w:hAnsi="宋体"/>
                <w:bCs/>
              </w:rPr>
              <w:t xml:space="preserve">；具有持“预防硫化氢中毒安全作业培训证书”的专业技术人员的得2分</w:t>
            </w:r>
            <w:r>
              <w:rPr>
                <w:rFonts w:hint="eastAsia" w:ascii="宋体" w:hAnsi="宋体"/>
                <w:bCs/>
              </w:rPr>
              <w:t xml:space="preserve">。</w:t>
            </w:r>
            <w:r/>
          </w:p>
          <w:p>
            <w:pPr>
              <w:rPr>
                <w:rFonts w:hint="eastAsia" w:ascii="宋体" w:hAnsi="宋体"/>
                <w:bCs/>
              </w:rPr>
            </w:pPr>
            <w:r>
              <w:rPr>
                <w:rFonts w:hint="eastAsia" w:ascii="宋体" w:hAnsi="宋体"/>
                <w:bCs/>
              </w:rPr>
              <w:t xml:space="preserve">注：上述人员</w:t>
            </w:r>
            <w:r>
              <w:rPr>
                <w:rFonts w:hint="eastAsia" w:ascii="宋体" w:hAnsi="宋体"/>
                <w:bCs/>
              </w:rPr>
              <w:t xml:space="preserve">一人不可多项得分</w:t>
            </w:r>
            <w:r>
              <w:rPr>
                <w:rFonts w:hint="eastAsia" w:ascii="宋体" w:hAnsi="宋体"/>
                <w:bCs/>
              </w:rPr>
              <w:t xml:space="preserve">。须提供上述人员的相关证书及单位为其缴纳的202</w:t>
            </w:r>
            <w:r>
              <w:rPr>
                <w:rFonts w:hint="eastAsia" w:ascii="宋体" w:hAnsi="宋体"/>
                <w:bCs/>
              </w:rPr>
              <w:t xml:space="preserve">5</w:t>
            </w:r>
            <w:r>
              <w:rPr>
                <w:rFonts w:hint="eastAsia" w:ascii="宋体" w:hAnsi="宋体"/>
                <w:bCs/>
              </w:rPr>
              <w:t xml:space="preserve">年</w:t>
            </w:r>
            <w:r>
              <w:rPr>
                <w:rFonts w:hint="eastAsia" w:ascii="宋体" w:hAnsi="宋体"/>
                <w:bCs/>
              </w:rPr>
              <w:t xml:space="preserve">2</w:t>
            </w:r>
            <w:r>
              <w:rPr>
                <w:rFonts w:hint="eastAsia" w:ascii="宋体" w:hAnsi="宋体"/>
                <w:bCs/>
              </w:rPr>
              <w:t xml:space="preserve">月的基本养老保险证明材料复印件。</w:t>
            </w:r>
            <w:r/>
          </w:p>
        </w:tc>
      </w:tr>
    </w:tbl>
    <w:p>
      <w:pPr>
        <w:ind w:firstLine="446"/>
        <w:spacing w:line="440" w:lineRule="exact"/>
        <w:rPr>
          <w:rFonts w:hint="eastAsia" w:ascii="宋体" w:hAnsi="宋体" w:cs="宋体"/>
          <w:b/>
          <w:bCs/>
          <w:szCs w:val="21"/>
        </w:rPr>
      </w:pPr>
      <w:r>
        <w:rPr>
          <w:rFonts w:hint="eastAsia" w:ascii="宋体" w:hAnsi="宋体" w:cs="宋体"/>
          <w:b/>
          <w:bCs/>
          <w:szCs w:val="21"/>
          <w:lang w:val="zh-CN"/>
        </w:rPr>
        <w:t xml:space="preserve">注：①请供应商根据评分标准制作评分索引并放在评审内容的前面，评分索引中应标明每个评分点的页码范围，如投标文件内容顺序混乱，导致评委无法查看，后果自负。 </w:t>
      </w:r>
      <w:r/>
    </w:p>
    <w:p>
      <w:pPr>
        <w:ind w:firstLine="446"/>
        <w:spacing w:line="440" w:lineRule="exact"/>
        <w:rPr>
          <w:rFonts w:hint="eastAsia" w:ascii="宋体" w:hAnsi="宋体" w:cs="宋体"/>
          <w:b/>
          <w:bCs/>
          <w:szCs w:val="21"/>
        </w:rPr>
      </w:pPr>
      <w:r>
        <w:rPr>
          <w:rFonts w:hint="eastAsia" w:ascii="宋体" w:hAnsi="宋体" w:cs="宋体"/>
          <w:b/>
          <w:bCs/>
          <w:szCs w:val="21"/>
          <w:lang w:val="zh-CN"/>
        </w:rPr>
        <w:t xml:space="preserve">②请供应商制作投标文件的时保证图片、文字材料的完整、清晰可辨，任何原因导致评委看不清楚或无法查看，后果由供应商自负。</w:t>
      </w:r>
      <w:r/>
    </w:p>
    <w:p>
      <w:pPr>
        <w:ind w:firstLine="446"/>
        <w:spacing w:line="440" w:lineRule="exact"/>
        <w:rPr>
          <w:rFonts w:hint="eastAsia" w:ascii="宋体" w:hAnsi="宋体" w:cs="宋体"/>
          <w:b/>
          <w:bCs/>
          <w:szCs w:val="21"/>
        </w:rPr>
      </w:pPr>
      <w:r>
        <w:rPr>
          <w:rFonts w:hint="eastAsia" w:ascii="宋体" w:hAnsi="宋体" w:cs="宋体"/>
          <w:b/>
          <w:bCs/>
          <w:szCs w:val="21"/>
          <w:lang w:val="zh-CN"/>
        </w:rPr>
        <w:t xml:space="preserve">③供应商制作投标文件时所用的所有原件材料均须准备好中标公告结束后</w:t>
      </w:r>
      <w:r>
        <w:rPr>
          <w:rFonts w:hint="eastAsia" w:ascii="宋体" w:hAnsi="宋体" w:cs="宋体"/>
          <w:b/>
          <w:bCs/>
          <w:szCs w:val="21"/>
        </w:rPr>
        <w:t xml:space="preserve">5日内</w:t>
      </w:r>
      <w:r>
        <w:rPr>
          <w:rFonts w:hint="eastAsia" w:ascii="宋体" w:hAnsi="宋体" w:cs="宋体"/>
          <w:b/>
          <w:bCs/>
          <w:szCs w:val="21"/>
          <w:lang w:val="zh-CN"/>
        </w:rPr>
        <w:t xml:space="preserve">被采购人核查，如核查时供应商不能提供相关原件材料作弄虚作假处理，供应商自行承担相应法律后果。</w:t>
      </w:r>
      <w:r/>
    </w:p>
    <w:p>
      <w:pPr>
        <w:ind w:firstLine="560"/>
        <w:spacing w:line="460" w:lineRule="exact"/>
        <w:rPr>
          <w:rFonts w:hint="eastAsia" w:ascii="宋体" w:hAnsi="宋体" w:cs="宋体"/>
          <w:sz w:val="28"/>
          <w:szCs w:val="28"/>
        </w:rPr>
      </w:pPr>
      <w:r>
        <w:rPr>
          <w:rFonts w:hint="eastAsia" w:ascii="宋体" w:hAnsi="宋体" w:cs="宋体"/>
          <w:b/>
          <w:sz w:val="28"/>
          <w:szCs w:val="28"/>
        </w:rPr>
        <w:t xml:space="preserve">（四）</w:t>
      </w:r>
      <w:r>
        <w:rPr>
          <w:rFonts w:hint="eastAsia" w:ascii="宋体" w:hAnsi="宋体" w:cs="宋体"/>
          <w:b/>
          <w:sz w:val="28"/>
          <w:szCs w:val="28"/>
          <w:lang w:val="zh-CN"/>
        </w:rPr>
        <w:t xml:space="preserve">价格分：</w:t>
      </w:r>
      <w:r>
        <w:rPr>
          <w:rFonts w:hint="eastAsia" w:ascii="宋体" w:hAnsi="宋体" w:cs="宋体"/>
          <w:b/>
          <w:sz w:val="28"/>
          <w:szCs w:val="28"/>
        </w:rPr>
        <w:t xml:space="preserve">50</w:t>
      </w:r>
      <w:r>
        <w:rPr>
          <w:rFonts w:hint="eastAsia" w:ascii="宋体" w:hAnsi="宋体" w:cs="宋体"/>
          <w:b/>
          <w:sz w:val="28"/>
          <w:szCs w:val="28"/>
          <w:lang w:val="zh-CN"/>
        </w:rPr>
        <w:t xml:space="preserve">分</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投标报价得分=（评标基准价/投标报价）×价格权值×100</w:t>
      </w:r>
      <w:r/>
    </w:p>
    <w:p>
      <w:pPr>
        <w:pStyle w:val="969"/>
        <w:ind w:left="0" w:right="0" w:firstLine="562"/>
        <w:jc w:val="both"/>
        <w:spacing w:before="0" w:after="0" w:line="460" w:lineRule="exact"/>
        <w:rPr>
          <w:rFonts w:hint="eastAsia" w:ascii="宋体" w:hAnsi="宋体" w:cs="宋体"/>
          <w:b/>
          <w:bCs/>
          <w:sz w:val="28"/>
          <w:szCs w:val="28"/>
        </w:rPr>
      </w:pPr>
      <w:r>
        <w:rPr>
          <w:rFonts w:hint="eastAsia" w:ascii="宋体" w:hAnsi="宋体" w:cs="宋体"/>
          <w:b/>
          <w:sz w:val="28"/>
          <w:szCs w:val="28"/>
        </w:rPr>
        <w:t xml:space="preserve">（</w:t>
      </w:r>
      <w:r>
        <w:rPr>
          <w:rFonts w:hint="eastAsia" w:ascii="宋体" w:hAnsi="宋体" w:cs="宋体"/>
          <w:b/>
          <w:bCs/>
          <w:sz w:val="28"/>
          <w:szCs w:val="28"/>
        </w:rPr>
        <w:t xml:space="preserve">五</w:t>
      </w:r>
      <w:r>
        <w:rPr>
          <w:rFonts w:hint="eastAsia" w:ascii="宋体" w:hAnsi="宋体" w:cs="宋体"/>
          <w:b/>
          <w:sz w:val="28"/>
          <w:szCs w:val="28"/>
        </w:rPr>
        <w:t xml:space="preserve">）</w:t>
      </w:r>
      <w:r>
        <w:rPr>
          <w:rFonts w:hint="eastAsia" w:ascii="宋体" w:hAnsi="宋体" w:cs="宋体"/>
          <w:b/>
          <w:bCs/>
          <w:sz w:val="28"/>
          <w:szCs w:val="28"/>
        </w:rPr>
        <w:t xml:space="preserve">政府采购政策功能落实</w:t>
      </w:r>
      <w:r/>
    </w:p>
    <w:p>
      <w:pPr>
        <w:ind w:firstLine="570"/>
        <w:spacing w:line="460" w:lineRule="exact"/>
        <w:rPr>
          <w:rFonts w:hint="eastAsia" w:ascii="宋体" w:hAnsi="宋体" w:cs="宋体"/>
          <w:sz w:val="28"/>
          <w:szCs w:val="28"/>
        </w:rPr>
      </w:pPr>
      <w:r>
        <w:rPr>
          <w:rFonts w:hint="eastAsia" w:ascii="宋体" w:hAnsi="宋体" w:cs="宋体"/>
          <w:sz w:val="28"/>
          <w:szCs w:val="28"/>
        </w:rPr>
        <w:t xml:space="preserve">本项目为专门面向中小企业（含残疾人福利性单位、监狱企业）采购的项目,供应商应为中小微企业或残疾人福利性单位或监狱企业。</w:t>
      </w:r>
      <w:bookmarkEnd w:id="39"/>
      <w:r/>
      <w:bookmarkEnd w:id="40"/>
      <w:r/>
      <w:bookmarkEnd w:id="41"/>
      <w:r/>
      <w:bookmarkEnd w:id="42"/>
      <w:r/>
      <w:bookmarkEnd w:id="43"/>
      <w:r/>
      <w:bookmarkEnd w:id="44"/>
      <w:r/>
      <w:bookmarkEnd w:id="45"/>
      <w:r/>
      <w:r/>
    </w:p>
    <w:p>
      <w:pPr>
        <w:ind w:firstLine="570"/>
        <w:spacing w:line="460" w:lineRule="exact"/>
        <w:rPr>
          <w:rFonts w:hint="eastAsia" w:ascii="宋体" w:hAnsi="宋体" w:cs="宋体"/>
          <w:bCs/>
          <w:sz w:val="28"/>
          <w:szCs w:val="28"/>
        </w:rPr>
      </w:pPr>
      <w:r>
        <w:rPr>
          <w:rFonts w:hint="eastAsia" w:ascii="宋体" w:hAnsi="宋体" w:cs="宋体"/>
          <w:b/>
          <w:sz w:val="28"/>
          <w:szCs w:val="28"/>
        </w:rPr>
        <w:t xml:space="preserve">（六）中标人的确定</w:t>
      </w:r>
      <w:r/>
    </w:p>
    <w:p>
      <w:pPr>
        <w:ind w:firstLine="570"/>
        <w:spacing w:line="460" w:lineRule="exact"/>
        <w:rPr>
          <w:rFonts w:hint="eastAsia" w:ascii="宋体" w:hAnsi="宋体" w:cs="宋体"/>
          <w:sz w:val="28"/>
          <w:szCs w:val="28"/>
        </w:rPr>
      </w:pPr>
      <w:r>
        <w:rPr>
          <w:rFonts w:hint="eastAsia" w:ascii="宋体" w:hAnsi="宋体" w:cs="宋体"/>
          <w:sz w:val="28"/>
          <w:szCs w:val="28"/>
        </w:rPr>
        <w:t xml:space="preserve">评委会汇总各评委评分后，按照得分从高到低的顺序推荐三名中标候选人，并编写评标报告。</w:t>
      </w:r>
      <w:r/>
    </w:p>
    <w:p>
      <w:pPr>
        <w:ind w:firstLine="570"/>
        <w:spacing w:line="460" w:lineRule="exact"/>
        <w:rPr>
          <w:rFonts w:hint="eastAsia" w:ascii="宋体" w:hAnsi="宋体" w:cs="宋体"/>
          <w:sz w:val="28"/>
          <w:szCs w:val="28"/>
        </w:rPr>
      </w:pPr>
      <w:r>
        <w:rPr>
          <w:rFonts w:hint="eastAsia" w:ascii="宋体" w:hAnsi="宋体" w:cs="宋体"/>
          <w:sz w:val="28"/>
          <w:szCs w:val="28"/>
        </w:rPr>
        <w:t xml:space="preserve">采购人委托评标委员会直接确定排名第一的中标候选人为中标人。</w:t>
      </w:r>
      <w:r/>
    </w:p>
    <w:p>
      <w:pPr>
        <w:ind w:firstLine="557"/>
        <w:spacing w:line="460" w:lineRule="exact"/>
        <w:rPr>
          <w:rFonts w:hint="eastAsia" w:ascii="宋体" w:hAnsi="宋体" w:cs="宋体"/>
          <w:b/>
          <w:sz w:val="28"/>
          <w:szCs w:val="28"/>
        </w:rPr>
      </w:pPr>
      <w:r>
        <w:rPr>
          <w:rFonts w:hint="eastAsia" w:ascii="宋体" w:hAnsi="宋体" w:cs="宋体"/>
          <w:b/>
          <w:sz w:val="28"/>
          <w:szCs w:val="28"/>
        </w:rPr>
        <w:t xml:space="preserve">（七）采购人代表宣布评标结果。</w:t>
      </w:r>
      <w:r/>
    </w:p>
    <w:p>
      <w:pPr>
        <w:ind w:firstLine="562"/>
        <w:spacing w:line="460" w:lineRule="exact"/>
        <w:rPr>
          <w:rFonts w:hint="eastAsia" w:ascii="宋体" w:hAnsi="宋体" w:cs="宋体"/>
          <w:b/>
          <w:sz w:val="28"/>
          <w:szCs w:val="28"/>
        </w:rPr>
      </w:pPr>
      <w:r>
        <w:rPr>
          <w:rFonts w:hint="eastAsia" w:ascii="宋体" w:hAnsi="宋体" w:cs="宋体"/>
          <w:b/>
          <w:sz w:val="28"/>
          <w:szCs w:val="28"/>
        </w:rPr>
        <w:t xml:space="preserve">（八）公告中标结果</w:t>
      </w:r>
      <w:r/>
    </w:p>
    <w:p>
      <w:pPr>
        <w:ind w:firstLine="570"/>
        <w:spacing w:line="460" w:lineRule="exact"/>
        <w:rPr>
          <w:rFonts w:hint="eastAsia" w:ascii="宋体" w:hAnsi="宋体"/>
          <w:sz w:val="28"/>
          <w:szCs w:val="28"/>
        </w:rPr>
      </w:pPr>
      <w:r>
        <w:rPr>
          <w:rFonts w:ascii="宋体" w:hAnsi="宋体"/>
          <w:sz w:val="28"/>
          <w:szCs w:val="28"/>
        </w:rPr>
        <w:t xml:space="preserve">自确定中标人之日起2个工作日内，在</w:t>
      </w:r>
      <w:r>
        <w:rPr>
          <w:rFonts w:hint="eastAsia" w:ascii="宋体" w:hAnsi="宋体"/>
          <w:sz w:val="28"/>
          <w:szCs w:val="28"/>
        </w:rPr>
        <w:t xml:space="preserve">江苏政府采购网</w:t>
      </w:r>
      <w:r>
        <w:rPr>
          <w:rFonts w:ascii="宋体" w:hAnsi="宋体"/>
          <w:sz w:val="28"/>
          <w:szCs w:val="28"/>
        </w:rPr>
        <w:t xml:space="preserve">公告中标结果，公告期限为1个工作日。</w:t>
      </w:r>
      <w:r/>
    </w:p>
    <w:p>
      <w:pPr>
        <w:ind w:firstLine="562"/>
        <w:spacing w:line="460" w:lineRule="exact"/>
        <w:rPr>
          <w:rFonts w:hint="eastAsia" w:ascii="宋体" w:hAnsi="宋体" w:cs="宋体"/>
          <w:b/>
          <w:bCs/>
          <w:sz w:val="28"/>
          <w:szCs w:val="28"/>
        </w:rPr>
      </w:pPr>
      <w:r>
        <w:rPr>
          <w:rFonts w:hint="eastAsia" w:ascii="宋体" w:hAnsi="宋体" w:cs="宋体"/>
          <w:b/>
          <w:sz w:val="28"/>
          <w:szCs w:val="28"/>
        </w:rPr>
        <w:t xml:space="preserve">（</w:t>
      </w:r>
      <w:r>
        <w:rPr>
          <w:rFonts w:hint="eastAsia" w:ascii="宋体" w:hAnsi="宋体" w:cs="宋体"/>
          <w:b/>
          <w:bCs/>
          <w:sz w:val="28"/>
          <w:szCs w:val="28"/>
        </w:rPr>
        <w:t xml:space="preserve">九</w:t>
      </w:r>
      <w:r>
        <w:rPr>
          <w:rFonts w:hint="eastAsia" w:ascii="宋体" w:hAnsi="宋体" w:cs="宋体"/>
          <w:b/>
          <w:sz w:val="28"/>
          <w:szCs w:val="28"/>
        </w:rPr>
        <w:t xml:space="preserve">）</w:t>
      </w:r>
      <w:r>
        <w:rPr>
          <w:rFonts w:hint="eastAsia" w:ascii="宋体" w:hAnsi="宋体" w:cs="宋体"/>
          <w:b/>
          <w:bCs/>
          <w:sz w:val="28"/>
          <w:szCs w:val="28"/>
        </w:rPr>
        <w:t xml:space="preserve">发放中标通知书</w:t>
      </w:r>
      <w:r/>
    </w:p>
    <w:p>
      <w:pPr>
        <w:ind w:firstLine="560"/>
        <w:spacing w:line="460" w:lineRule="exact"/>
        <w:rPr>
          <w:rFonts w:hint="eastAsia" w:ascii="宋体" w:hAnsi="宋体"/>
          <w:bCs/>
          <w:sz w:val="28"/>
          <w:szCs w:val="28"/>
        </w:rPr>
      </w:pPr>
      <w:r>
        <w:rPr>
          <w:rFonts w:ascii="宋体" w:hAnsi="宋体"/>
          <w:sz w:val="28"/>
          <w:szCs w:val="28"/>
        </w:rPr>
        <w:t xml:space="preserve">公告中标结果的同时，</w:t>
      </w:r>
      <w:r>
        <w:rPr>
          <w:rFonts w:hint="eastAsia" w:ascii="宋体" w:hAnsi="宋体"/>
          <w:bCs/>
          <w:sz w:val="28"/>
          <w:szCs w:val="28"/>
        </w:rPr>
        <w:t xml:space="preserve">采购人或采购代理机构</w:t>
      </w:r>
      <w:r>
        <w:rPr>
          <w:rFonts w:ascii="宋体" w:hAnsi="宋体"/>
          <w:bCs/>
          <w:sz w:val="28"/>
          <w:szCs w:val="28"/>
        </w:rPr>
        <w:t xml:space="preserve">向中标供应商发放中标通知书</w:t>
      </w:r>
      <w:r>
        <w:rPr>
          <w:rFonts w:hint="eastAsia" w:ascii="宋体" w:hAnsi="宋体"/>
          <w:bCs/>
          <w:sz w:val="28"/>
          <w:szCs w:val="28"/>
        </w:rPr>
        <w:t xml:space="preserve">。</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中标通知书发出后，采购人不得违法改变中标结果，中标供应商无正当理由不得放弃中标。</w:t>
      </w:r>
      <w:r/>
    </w:p>
    <w:p>
      <w:pPr>
        <w:ind w:firstLine="482"/>
        <w:spacing w:line="460" w:lineRule="exact"/>
        <w:rPr>
          <w:rFonts w:hint="eastAsia" w:ascii="宋体" w:hAnsi="宋体"/>
          <w:b/>
          <w:sz w:val="28"/>
          <w:szCs w:val="28"/>
        </w:rPr>
      </w:pPr>
      <w:r>
        <w:rPr>
          <w:rFonts w:hint="eastAsia" w:ascii="宋体" w:hAnsi="宋体"/>
          <w:b/>
          <w:sz w:val="28"/>
          <w:szCs w:val="28"/>
        </w:rPr>
        <w:t xml:space="preserve">成交供应商在成交结果公示结束后须提供叁套（一正二副）加盖红章的系统内打印的纸质响应文件给招标代理机构。</w:t>
      </w:r>
      <w:r/>
    </w:p>
    <w:p>
      <w:pPr>
        <w:jc w:val="center"/>
        <w:spacing w:line="460" w:lineRule="exact"/>
        <w:rPr>
          <w:rFonts w:hint="eastAsia" w:ascii="宋体" w:hAnsi="宋体" w:cs="宋体"/>
          <w:b/>
          <w:sz w:val="28"/>
          <w:szCs w:val="28"/>
        </w:rPr>
      </w:pPr>
      <w:r>
        <w:rPr>
          <w:rFonts w:hint="eastAsia" w:ascii="宋体" w:hAnsi="宋体"/>
          <w:b/>
          <w:sz w:val="36"/>
          <w:szCs w:val="36"/>
        </w:rPr>
        <w:br w:type="page" w:clear="all"/>
      </w:r>
      <w:r>
        <w:rPr>
          <w:rFonts w:ascii="宋体" w:hAnsi="宋体" w:cs="黑体"/>
          <w:b/>
          <w:sz w:val="36"/>
          <w:szCs w:val="36"/>
        </w:rPr>
        <w:t xml:space="preserve">第</w:t>
      </w:r>
      <w:r>
        <w:rPr>
          <w:rFonts w:hint="eastAsia" w:ascii="宋体" w:hAnsi="宋体" w:cs="黑体"/>
          <w:b/>
          <w:sz w:val="36"/>
          <w:szCs w:val="36"/>
        </w:rPr>
        <w:t xml:space="preserve">五部分 投标文件</w:t>
      </w:r>
      <w:r>
        <w:rPr>
          <w:rFonts w:ascii="宋体" w:hAnsi="宋体" w:cs="黑体"/>
          <w:b/>
          <w:sz w:val="36"/>
          <w:szCs w:val="36"/>
        </w:rPr>
        <w:t xml:space="preserve">格式</w:t>
      </w:r>
      <w:r/>
    </w:p>
    <w:p>
      <w:pPr>
        <w:ind w:firstLine="562"/>
        <w:rPr>
          <w:rFonts w:hint="eastAsia" w:ascii="宋体" w:hAnsi="宋体" w:cs="宋体"/>
          <w:b/>
          <w:bCs/>
          <w:sz w:val="28"/>
          <w:szCs w:val="28"/>
          <w:lang w:val="zh-CN"/>
        </w:rPr>
      </w:pPr>
      <w:r/>
      <w:bookmarkStart w:id="46" w:name="_Toc3779"/>
      <w:r/>
      <w:bookmarkStart w:id="47" w:name="_一、法定代表人授权书"/>
      <w:r>
        <w:rPr>
          <w:rFonts w:hint="eastAsia" w:ascii="宋体" w:hAnsi="宋体" w:cs="宋体"/>
          <w:b/>
          <w:bCs/>
          <w:sz w:val="28"/>
          <w:szCs w:val="28"/>
          <w:lang w:val="zh-CN"/>
        </w:rPr>
        <w:t xml:space="preserve">投标文件由资格审查证明材料、</w:t>
      </w:r>
      <w:r>
        <w:rPr>
          <w:rFonts w:hint="eastAsia" w:ascii="宋体" w:hAnsi="宋体" w:cs="宋体"/>
          <w:b/>
          <w:bCs/>
          <w:sz w:val="28"/>
          <w:szCs w:val="28"/>
          <w:lang w:val="zh-CN"/>
        </w:rPr>
        <w:t xml:space="preserve">符合性审查证明材料、</w:t>
      </w:r>
      <w:r>
        <w:rPr>
          <w:rFonts w:hint="eastAsia" w:ascii="宋体" w:hAnsi="宋体" w:cs="宋体"/>
          <w:b/>
          <w:bCs/>
          <w:sz w:val="28"/>
          <w:szCs w:val="28"/>
          <w:lang w:val="zh-CN"/>
        </w:rPr>
        <w:t xml:space="preserve">商务技术标、价格标</w:t>
      </w:r>
      <w:r>
        <w:rPr>
          <w:rFonts w:hint="eastAsia" w:ascii="宋体" w:hAnsi="宋体" w:cs="宋体"/>
          <w:b/>
          <w:bCs/>
          <w:sz w:val="28"/>
          <w:szCs w:val="28"/>
          <w:lang w:val="zh-CN"/>
        </w:rPr>
        <w:t xml:space="preserve">四</w:t>
      </w:r>
      <w:r>
        <w:rPr>
          <w:rFonts w:hint="eastAsia" w:ascii="宋体" w:hAnsi="宋体" w:cs="宋体"/>
          <w:b/>
          <w:bCs/>
          <w:sz w:val="28"/>
          <w:szCs w:val="28"/>
          <w:lang w:val="zh-CN"/>
        </w:rPr>
        <w:t xml:space="preserve">部分组成。请投标人根据本招标文件的要求在以上</w:t>
      </w:r>
      <w:r>
        <w:rPr>
          <w:rFonts w:hint="eastAsia" w:ascii="宋体" w:hAnsi="宋体" w:cs="宋体"/>
          <w:b/>
          <w:bCs/>
          <w:sz w:val="28"/>
          <w:szCs w:val="28"/>
          <w:lang w:val="zh-CN"/>
        </w:rPr>
        <w:t xml:space="preserve">四</w:t>
      </w:r>
      <w:r>
        <w:rPr>
          <w:rFonts w:hint="eastAsia" w:ascii="宋体" w:hAnsi="宋体" w:cs="宋体"/>
          <w:b/>
          <w:bCs/>
          <w:sz w:val="28"/>
          <w:szCs w:val="28"/>
          <w:lang w:val="zh-CN"/>
        </w:rPr>
        <w:t xml:space="preserve">部分中分别上传响应的投标材料。</w:t>
      </w:r>
      <w:r/>
    </w:p>
    <w:p>
      <w:pPr>
        <w:spacing w:line="500" w:lineRule="exact"/>
        <w:rPr>
          <w:rFonts w:hint="eastAsia" w:ascii="宋体" w:hAnsi="宋体" w:cs="宋体"/>
          <w:b/>
          <w:bCs/>
          <w:sz w:val="28"/>
          <w:szCs w:val="28"/>
        </w:rPr>
      </w:pPr>
      <w:r>
        <w:rPr>
          <w:rFonts w:hint="eastAsia" w:ascii="宋体" w:hAnsi="宋体" w:cs="宋体"/>
          <w:b/>
          <w:bCs/>
          <w:sz w:val="28"/>
          <w:szCs w:val="28"/>
          <w:lang w:val="zh-CN"/>
        </w:rPr>
        <w:t xml:space="preserve">一、资格审查证明材料（不能出现商务技术标、价格标）</w:t>
      </w:r>
      <w:r/>
    </w:p>
    <w:p>
      <w:pPr>
        <w:ind w:firstLine="560"/>
        <w:spacing w:line="500" w:lineRule="exact"/>
        <w:rPr>
          <w:rFonts w:hint="eastAsia" w:ascii="宋体" w:hAnsi="宋体" w:cs="宋体"/>
          <w:sz w:val="28"/>
          <w:szCs w:val="28"/>
        </w:rPr>
      </w:pPr>
      <w:r>
        <w:rPr>
          <w:rFonts w:hint="eastAsia" w:ascii="宋体" w:hAnsi="宋体" w:cs="宋体"/>
          <w:sz w:val="28"/>
          <w:szCs w:val="28"/>
          <w:lang w:val="zh-CN"/>
        </w:rPr>
        <w:t xml:space="preserve">1.</w:t>
      </w:r>
      <w:r>
        <w:rPr>
          <w:rFonts w:hint="eastAsia" w:ascii="宋体" w:hAnsi="宋体" w:cs="宋体"/>
          <w:sz w:val="28"/>
          <w:szCs w:val="28"/>
        </w:rPr>
        <w:t xml:space="preserve">投标人符合《政府采购法》第二十二条规定条件的声明函</w:t>
      </w:r>
      <w:r>
        <w:rPr>
          <w:rFonts w:hint="eastAsia" w:ascii="宋体" w:hAnsi="宋体" w:cs="宋体"/>
          <w:sz w:val="28"/>
          <w:szCs w:val="28"/>
          <w:lang w:val="zh-CN"/>
        </w:rPr>
        <w:t xml:space="preserve">（格式见附件1）；</w:t>
      </w:r>
      <w:r/>
    </w:p>
    <w:p>
      <w:pPr>
        <w:ind w:firstLine="560"/>
        <w:spacing w:line="500" w:lineRule="exact"/>
        <w:rPr>
          <w:rFonts w:hint="eastAsia" w:ascii="宋体" w:hAnsi="宋体" w:cs="宋体"/>
          <w:sz w:val="28"/>
          <w:szCs w:val="28"/>
        </w:rPr>
      </w:pPr>
      <w:r>
        <w:rPr>
          <w:rFonts w:hint="eastAsia" w:ascii="宋体" w:hAnsi="宋体" w:cs="宋体"/>
          <w:sz w:val="28"/>
          <w:szCs w:val="28"/>
          <w:lang w:val="zh-CN"/>
        </w:rPr>
        <w:t xml:space="preserve">2.法定代表人身份证明书（格式见附件2）；</w:t>
      </w:r>
      <w:r/>
    </w:p>
    <w:p>
      <w:pPr>
        <w:ind w:firstLine="560"/>
        <w:spacing w:line="500" w:lineRule="exact"/>
        <w:rPr>
          <w:rFonts w:hint="eastAsia" w:ascii="宋体" w:hAnsi="宋体" w:cs="宋体"/>
          <w:sz w:val="28"/>
          <w:szCs w:val="28"/>
        </w:rPr>
      </w:pPr>
      <w:r>
        <w:rPr>
          <w:rFonts w:hint="eastAsia" w:ascii="宋体" w:hAnsi="宋体" w:cs="宋体"/>
          <w:sz w:val="28"/>
          <w:szCs w:val="28"/>
          <w:lang w:val="zh-CN"/>
        </w:rPr>
        <w:t xml:space="preserve">3.法定代表人授权委托书原件，投标代表本人身份证复印件（格式见附件3）；</w:t>
      </w:r>
      <w:r/>
    </w:p>
    <w:p>
      <w:pPr>
        <w:ind w:firstLine="560"/>
        <w:spacing w:line="500" w:lineRule="exact"/>
        <w:rPr>
          <w:rFonts w:hint="eastAsia" w:ascii="宋体" w:hAnsi="宋体" w:cs="宋体"/>
          <w:sz w:val="28"/>
          <w:szCs w:val="28"/>
        </w:rPr>
      </w:pPr>
      <w:r>
        <w:rPr>
          <w:rFonts w:ascii="宋体" w:hAnsi="宋体" w:cs="宋体"/>
          <w:sz w:val="28"/>
          <w:szCs w:val="28"/>
        </w:rPr>
        <w:t xml:space="preserve">4.</w:t>
      </w:r>
      <w:r>
        <w:rPr>
          <w:rFonts w:hint="eastAsia" w:ascii="宋体" w:hAnsi="宋体" w:cs="宋体"/>
          <w:sz w:val="28"/>
          <w:szCs w:val="28"/>
        </w:rPr>
        <w:t xml:space="preserve">中小微企业声明函</w:t>
      </w:r>
      <w:r>
        <w:rPr>
          <w:rFonts w:hint="eastAsia" w:ascii="宋体" w:hAnsi="宋体" w:cs="宋体"/>
          <w:sz w:val="28"/>
          <w:szCs w:val="28"/>
          <w:lang w:val="zh-CN"/>
        </w:rPr>
        <w:t xml:space="preserve">（格式见附件4）</w:t>
      </w:r>
      <w:r>
        <w:rPr>
          <w:rFonts w:hint="eastAsia" w:ascii="宋体" w:hAnsi="宋体" w:cs="宋体"/>
          <w:b/>
          <w:sz w:val="28"/>
          <w:szCs w:val="28"/>
          <w:lang w:val="zh-CN"/>
        </w:rPr>
        <w:t xml:space="preserve">或</w:t>
      </w:r>
      <w:r>
        <w:rPr>
          <w:rFonts w:hint="eastAsia" w:ascii="宋体" w:hAnsi="宋体" w:cs="宋体"/>
          <w:sz w:val="28"/>
          <w:szCs w:val="28"/>
          <w:lang w:val="zh-CN"/>
        </w:rPr>
        <w:t xml:space="preserve">残疾人福利性单位声明函（格式见附件5）</w:t>
      </w:r>
      <w:r>
        <w:rPr>
          <w:rFonts w:hint="eastAsia" w:ascii="宋体" w:hAnsi="宋体" w:cs="宋体"/>
          <w:b/>
          <w:sz w:val="28"/>
          <w:szCs w:val="28"/>
          <w:lang w:val="zh-CN"/>
        </w:rPr>
        <w:t xml:space="preserve">或</w:t>
      </w:r>
      <w:r>
        <w:rPr>
          <w:rFonts w:hint="eastAsia" w:ascii="宋体" w:hAnsi="宋体" w:cs="宋体"/>
          <w:sz w:val="28"/>
          <w:szCs w:val="28"/>
          <w:lang w:val="zh-CN"/>
        </w:rPr>
        <w:t xml:space="preserve">监狱和戒毒企业证明材料（格式见附件6）</w:t>
      </w:r>
      <w:r>
        <w:rPr>
          <w:rFonts w:hint="eastAsia" w:ascii="宋体" w:hAnsi="宋体"/>
          <w:b/>
          <w:sz w:val="28"/>
          <w:szCs w:val="28"/>
        </w:rPr>
        <w:t xml:space="preserve">（未提供的按无效投标处理）</w:t>
      </w:r>
      <w:r>
        <w:rPr>
          <w:rFonts w:hint="eastAsia" w:ascii="宋体" w:hAnsi="宋体" w:cs="宋体"/>
          <w:sz w:val="28"/>
          <w:szCs w:val="28"/>
        </w:rPr>
        <w:t xml:space="preserve">；</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5. 本项目的特定资格要求</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5.1参加投标的施工单位必须具有市政公用工程施工总承包三级及以上资质且具备有效的企业安全生产许可证。</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5.2参加投标的项目负责人必须具备市政公用工程专业注册建造师二级及以上资格，同时具备安全生产考核合格证书（B证）（提供相应证书、有效用工合同及单位为其缴纳的202</w:t>
      </w:r>
      <w:r>
        <w:rPr>
          <w:rFonts w:hint="eastAsia" w:ascii="宋体" w:hAnsi="宋体" w:cs="宋体"/>
          <w:sz w:val="28"/>
          <w:szCs w:val="28"/>
          <w:lang w:val="zh-CN"/>
        </w:rPr>
        <w:t xml:space="preserve">5</w:t>
      </w:r>
      <w:r>
        <w:rPr>
          <w:rFonts w:hint="eastAsia" w:ascii="宋体" w:hAnsi="宋体" w:cs="宋体"/>
          <w:sz w:val="28"/>
          <w:szCs w:val="28"/>
          <w:lang w:val="zh-CN"/>
        </w:rPr>
        <w:t xml:space="preserve">年</w:t>
      </w:r>
      <w:r>
        <w:rPr>
          <w:rFonts w:hint="eastAsia" w:ascii="宋体" w:hAnsi="宋体" w:cs="宋体"/>
          <w:sz w:val="28"/>
          <w:szCs w:val="28"/>
          <w:lang w:val="zh-CN"/>
        </w:rPr>
        <w:t xml:space="preserve">2</w:t>
      </w:r>
      <w:r>
        <w:rPr>
          <w:rFonts w:hint="eastAsia" w:ascii="宋体" w:hAnsi="宋体" w:cs="宋体"/>
          <w:sz w:val="28"/>
          <w:szCs w:val="28"/>
          <w:lang w:val="zh-CN"/>
        </w:rPr>
        <w:t xml:space="preserve">月的基本养老保险证明材料复印件并加盖公章）。</w:t>
      </w:r>
      <w:r/>
    </w:p>
    <w:p>
      <w:pPr>
        <w:ind w:firstLine="482"/>
      </w:pPr>
      <w:r>
        <w:rPr>
          <w:rFonts w:hint="eastAsia" w:ascii="宋体" w:hAnsi="宋体"/>
          <w:b/>
          <w:bCs/>
          <w:sz w:val="24"/>
          <w:szCs w:val="24"/>
        </w:rPr>
        <w:t xml:space="preserve">注：①拟派项目负责人为二级建造师的，必须按照《省住房和城乡建设厅关于我省二级建造师、二级造价工程师、二级注册建筑师、二级注册结构工程师注册证书电子证照换发的公告》(〔2023〕第26号)文件要求换发新的注册证书电子证照，否则不予认可，其他省从其规定。</w:t>
      </w:r>
      <w:r/>
    </w:p>
    <w:p>
      <w:pPr>
        <w:ind w:firstLine="482"/>
        <w:rPr>
          <w:rFonts w:hint="eastAsia" w:ascii="宋体" w:hAnsi="宋体"/>
          <w:b/>
          <w:bCs/>
          <w:sz w:val="24"/>
          <w:szCs w:val="24"/>
        </w:rPr>
      </w:pPr>
      <w:r>
        <w:rPr>
          <w:rFonts w:hint="eastAsia" w:ascii="宋体" w:hAnsi="宋体"/>
          <w:b/>
          <w:bCs/>
          <w:sz w:val="24"/>
          <w:szCs w:val="24"/>
        </w:rPr>
        <w:t xml:space="preserve">②招标人或招标代理机构在投标文件递交截止时间当日，登录“江苏省建筑市场监管与诚信信息一体化平台”，检查投标人的建筑业企业资质动态监管状态，对动态监管处于不合格状态的投标人进行截图保存，提供给评标委员会，资格审查不通过。</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6.其它需要提交的资格审查证明材料。</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（招标文件要求提供的</w:t>
      </w:r>
      <w:r>
        <w:rPr>
          <w:rFonts w:hint="eastAsia" w:ascii="宋体" w:hAnsi="宋体" w:cs="宋体"/>
          <w:b/>
          <w:bCs/>
          <w:sz w:val="28"/>
          <w:szCs w:val="28"/>
          <w:lang w:val="zh-CN"/>
        </w:rPr>
        <w:t xml:space="preserve">资格审查证明材料</w:t>
      </w:r>
      <w:r>
        <w:rPr>
          <w:rFonts w:hint="eastAsia" w:ascii="宋体" w:hAnsi="宋体" w:cs="宋体"/>
          <w:sz w:val="28"/>
          <w:szCs w:val="28"/>
          <w:lang w:val="zh-CN"/>
        </w:rPr>
        <w:t xml:space="preserve">中没有对应的接口上传的资料，</w:t>
      </w:r>
      <w:r>
        <w:rPr>
          <w:rFonts w:hint="eastAsia" w:ascii="宋体" w:hAnsi="宋体" w:cs="宋体"/>
          <w:sz w:val="28"/>
          <w:szCs w:val="28"/>
          <w:lang w:val="zh-CN"/>
        </w:rPr>
        <w:t xml:space="preserve">可以在本部分的其他材料的接口中上传）</w:t>
      </w:r>
      <w:r/>
    </w:p>
    <w:p>
      <w:pPr>
        <w:spacing w:line="500" w:lineRule="exact"/>
        <w:rPr>
          <w:rFonts w:hint="eastAsia" w:ascii="宋体" w:hAnsi="宋体" w:cs="宋体"/>
          <w:b/>
          <w:bCs/>
          <w:sz w:val="28"/>
          <w:szCs w:val="28"/>
        </w:rPr>
      </w:pPr>
      <w:r>
        <w:rPr>
          <w:rFonts w:hint="eastAsia" w:ascii="宋体" w:hAnsi="宋体" w:cs="宋体"/>
          <w:b/>
          <w:bCs/>
          <w:sz w:val="28"/>
          <w:szCs w:val="28"/>
          <w:lang w:val="zh-CN"/>
        </w:rPr>
        <w:t xml:space="preserve">二、符合性审查证明材料（不能出现价格标）</w:t>
      </w:r>
      <w:r/>
    </w:p>
    <w:p>
      <w:pPr>
        <w:ind w:firstLine="560"/>
        <w:spacing w:line="500" w:lineRule="exact"/>
        <w:rPr>
          <w:rFonts w:hint="eastAsia" w:ascii="宋体" w:hAnsi="宋体" w:cs="宋体"/>
          <w:bCs/>
          <w:sz w:val="28"/>
          <w:szCs w:val="28"/>
          <w:lang w:val="zh-CN"/>
        </w:rPr>
      </w:pPr>
      <w:r>
        <w:rPr>
          <w:rFonts w:hint="eastAsia" w:ascii="宋体" w:hAnsi="宋体" w:cs="宋体"/>
          <w:bCs/>
          <w:sz w:val="28"/>
          <w:szCs w:val="28"/>
          <w:lang w:val="zh-CN"/>
        </w:rPr>
        <w:t xml:space="preserve">1.商务部分正负偏离表；（格式见附件7）</w:t>
      </w:r>
      <w:r/>
    </w:p>
    <w:p>
      <w:pPr>
        <w:ind w:firstLine="560"/>
        <w:spacing w:line="500" w:lineRule="exact"/>
        <w:rPr>
          <w:rFonts w:hint="eastAsia" w:ascii="宋体" w:hAnsi="宋体" w:cs="宋体"/>
          <w:bCs/>
          <w:sz w:val="28"/>
          <w:szCs w:val="28"/>
          <w:lang w:val="zh-CN"/>
        </w:rPr>
      </w:pPr>
      <w:r>
        <w:rPr>
          <w:rFonts w:hint="eastAsia" w:ascii="宋体" w:hAnsi="宋体" w:cs="宋体"/>
          <w:bCs/>
          <w:sz w:val="28"/>
          <w:szCs w:val="28"/>
          <w:lang w:val="zh-CN"/>
        </w:rPr>
        <w:t xml:space="preserve">2.技术部分正负偏离表；（格式见附件8）</w:t>
      </w:r>
      <w:r/>
    </w:p>
    <w:p>
      <w:pPr>
        <w:ind w:firstLine="560"/>
        <w:spacing w:line="500" w:lineRule="exact"/>
        <w:rPr>
          <w:rFonts w:hint="eastAsia" w:ascii="宋体" w:hAnsi="宋体" w:cs="宋体"/>
          <w:bCs/>
          <w:sz w:val="28"/>
          <w:szCs w:val="28"/>
          <w:lang w:val="zh-CN"/>
        </w:rPr>
      </w:pPr>
      <w:r>
        <w:rPr>
          <w:rFonts w:hint="eastAsia" w:ascii="宋体" w:hAnsi="宋体" w:cs="宋体"/>
          <w:bCs/>
          <w:sz w:val="28"/>
          <w:szCs w:val="28"/>
          <w:lang w:val="zh-CN"/>
        </w:rPr>
        <w:t xml:space="preserve">3.投标供应商必须具备相应的服务设备：疏通清洗车，吸污车，CCTV检测设备，紫外光固化修复设备，二维雷达设备。</w:t>
      </w:r>
      <w:r/>
    </w:p>
    <w:p>
      <w:pPr>
        <w:ind w:firstLine="560"/>
        <w:spacing w:line="500" w:lineRule="exact"/>
        <w:rPr>
          <w:rFonts w:hint="eastAsia" w:ascii="宋体" w:hAnsi="宋体" w:cs="宋体"/>
          <w:bCs/>
          <w:sz w:val="28"/>
          <w:szCs w:val="28"/>
          <w:lang w:val="zh-CN"/>
        </w:rPr>
      </w:pPr>
      <w:r>
        <w:rPr>
          <w:rFonts w:hint="eastAsia" w:ascii="宋体" w:hAnsi="宋体" w:cs="宋体"/>
          <w:bCs/>
          <w:sz w:val="28"/>
          <w:szCs w:val="28"/>
          <w:lang w:val="zh-CN"/>
        </w:rPr>
        <w:t xml:space="preserve">以上设施设备必须为企业自有，投标时须提供企业或法定代表人购置发票，车辆设备除发票外提供行驶证及清晰可辨识的车辆照片（注：车辆行驶证、发票必须信息一致）。</w:t>
      </w:r>
      <w:r/>
    </w:p>
    <w:p>
      <w:pPr>
        <w:spacing w:line="500" w:lineRule="exact"/>
        <w:rPr>
          <w:rFonts w:hint="eastAsia" w:ascii="宋体" w:hAnsi="宋体" w:cs="宋体"/>
          <w:b/>
          <w:bCs/>
          <w:sz w:val="28"/>
          <w:szCs w:val="28"/>
        </w:rPr>
      </w:pPr>
      <w:r>
        <w:rPr>
          <w:rFonts w:hint="eastAsia" w:ascii="宋体" w:hAnsi="宋体" w:cs="宋体"/>
          <w:b/>
          <w:bCs/>
          <w:sz w:val="28"/>
          <w:szCs w:val="28"/>
          <w:lang w:val="zh-CN"/>
        </w:rPr>
        <w:t xml:space="preserve">三、商务技术标（不能出现价格标）</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1</w:t>
      </w:r>
      <w:r>
        <w:rPr>
          <w:rFonts w:hint="eastAsia" w:ascii="宋体" w:hAnsi="宋体" w:cs="宋体"/>
          <w:bCs/>
          <w:sz w:val="28"/>
          <w:szCs w:val="28"/>
          <w:lang w:val="zh-CN"/>
        </w:rPr>
        <w:t xml:space="preserve">.商务技术评分标准中须提供的相关得分佐证材料；</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2</w:t>
      </w:r>
      <w:r>
        <w:rPr>
          <w:rFonts w:hint="eastAsia" w:ascii="宋体" w:hAnsi="宋体" w:cs="宋体"/>
          <w:bCs/>
          <w:sz w:val="28"/>
          <w:szCs w:val="28"/>
          <w:lang w:val="zh-CN"/>
        </w:rPr>
        <w:t xml:space="preserve">.投标人认为需要提交的其他商务技术材料。</w:t>
      </w:r>
      <w:r/>
    </w:p>
    <w:p>
      <w:pPr>
        <w:ind w:firstLine="560"/>
        <w:spacing w:line="500" w:lineRule="exact"/>
        <w:rPr>
          <w:rFonts w:hint="eastAsia" w:ascii="宋体" w:hAnsi="宋体" w:cs="宋体"/>
          <w:sz w:val="28"/>
          <w:szCs w:val="28"/>
        </w:rPr>
      </w:pPr>
      <w:r>
        <w:rPr>
          <w:rFonts w:hint="eastAsia" w:ascii="宋体" w:hAnsi="宋体" w:cs="宋体"/>
          <w:sz w:val="28"/>
          <w:szCs w:val="28"/>
          <w:lang w:val="zh-CN"/>
        </w:rPr>
        <w:t xml:space="preserve">（招标文件要求提供的</w:t>
      </w:r>
      <w:r>
        <w:rPr>
          <w:rFonts w:hint="eastAsia" w:ascii="宋体" w:hAnsi="宋体" w:cs="宋体"/>
          <w:b/>
          <w:bCs/>
          <w:sz w:val="28"/>
          <w:szCs w:val="28"/>
          <w:lang w:val="zh-CN"/>
        </w:rPr>
        <w:t xml:space="preserve">商务技术标材料</w:t>
      </w:r>
      <w:r>
        <w:rPr>
          <w:rFonts w:hint="eastAsia" w:ascii="宋体" w:hAnsi="宋体" w:cs="宋体"/>
          <w:sz w:val="28"/>
          <w:szCs w:val="28"/>
          <w:lang w:val="zh-CN"/>
        </w:rPr>
        <w:t xml:space="preserve">中没有对应的接口上传的资料，可以在本部分的其他材料的接口中上传）</w:t>
      </w:r>
      <w:r/>
    </w:p>
    <w:p>
      <w:pPr>
        <w:spacing w:line="500" w:lineRule="exact"/>
        <w:rPr>
          <w:rFonts w:hint="eastAsia" w:ascii="宋体" w:hAnsi="宋体" w:cs="宋体"/>
          <w:b/>
          <w:bCs/>
          <w:sz w:val="28"/>
          <w:szCs w:val="28"/>
        </w:rPr>
      </w:pPr>
      <w:r>
        <w:rPr>
          <w:rFonts w:hint="eastAsia" w:ascii="宋体" w:hAnsi="宋体" w:cs="宋体"/>
          <w:b/>
          <w:bCs/>
          <w:sz w:val="28"/>
          <w:szCs w:val="28"/>
          <w:lang w:val="zh-CN"/>
        </w:rPr>
        <w:t xml:space="preserve">三、价格标</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1.开标一览表（格式见苏采云系统内电子投标(响应)文件中表式）</w:t>
      </w:r>
      <w:r>
        <w:rPr>
          <w:rFonts w:hint="eastAsia" w:ascii="宋体" w:hAnsi="宋体" w:cs="宋体"/>
          <w:sz w:val="28"/>
          <w:szCs w:val="28"/>
          <w:lang w:val="zh-CN"/>
        </w:rPr>
        <w:t xml:space="preserve">。</w:t>
      </w:r>
      <w:r/>
    </w:p>
    <w:p>
      <w:pPr>
        <w:ind w:firstLine="560"/>
        <w:spacing w:line="500" w:lineRule="exact"/>
        <w:rPr>
          <w:rFonts w:hint="eastAsia" w:ascii="宋体" w:hAnsi="宋体" w:cs="宋体"/>
          <w:sz w:val="28"/>
          <w:szCs w:val="28"/>
        </w:rPr>
      </w:pPr>
      <w:r>
        <w:rPr>
          <w:rFonts w:hint="eastAsia" w:ascii="宋体" w:hAnsi="宋体" w:cs="宋体"/>
          <w:sz w:val="28"/>
          <w:szCs w:val="28"/>
          <w:lang w:val="zh-CN"/>
        </w:rPr>
        <w:t xml:space="preserve">（如招标文件要求提供的</w:t>
      </w:r>
      <w:r>
        <w:rPr>
          <w:rFonts w:hint="eastAsia" w:ascii="宋体" w:hAnsi="宋体" w:cs="宋体"/>
          <w:b/>
          <w:bCs/>
          <w:sz w:val="28"/>
          <w:szCs w:val="28"/>
          <w:lang w:val="zh-CN"/>
        </w:rPr>
        <w:t xml:space="preserve">价格标资料</w:t>
      </w:r>
      <w:r>
        <w:rPr>
          <w:rFonts w:hint="eastAsia" w:ascii="宋体" w:hAnsi="宋体" w:cs="宋体"/>
          <w:sz w:val="28"/>
          <w:szCs w:val="28"/>
          <w:lang w:val="zh-CN"/>
        </w:rPr>
        <w:t xml:space="preserve">中没有对应的接口上传的资料可以在本部分的其他材料的接口中上传）</w:t>
      </w:r>
      <w:r/>
    </w:p>
    <w:p>
      <w:pPr>
        <w:rPr>
          <w:rFonts w:hint="eastAsia" w:ascii="宋体" w:hAnsi="宋体" w:cs="宋体"/>
          <w:b/>
          <w:spacing w:val="20"/>
          <w:sz w:val="24"/>
        </w:rPr>
      </w:pPr>
      <w:r>
        <w:rPr>
          <w:rFonts w:hint="eastAsia" w:ascii="宋体" w:hAnsi="宋体" w:cs="宋体"/>
          <w:b/>
          <w:spacing w:val="20"/>
          <w:sz w:val="24"/>
        </w:rPr>
      </w:r>
      <w:r/>
    </w:p>
    <w:p>
      <w:pPr>
        <w:pStyle w:val="742"/>
        <w:ind w:left="840"/>
      </w:pPr>
      <w:r/>
      <w:bookmarkEnd w:id="46"/>
      <w:r/>
      <w:bookmarkEnd w:id="47"/>
      <w:r/>
      <w:r/>
    </w:p>
    <w:p>
      <w:pPr>
        <w:jc w:val="left"/>
        <w:widowControl/>
        <w:rPr>
          <w:rFonts w:hint="eastAsia" w:ascii="宋体" w:hAnsi="宋体" w:cs="宋体"/>
          <w:sz w:val="32"/>
          <w:szCs w:val="32"/>
          <w:lang w:val="zh-CN"/>
        </w:rPr>
      </w:pPr>
      <w:r>
        <w:rPr>
          <w:rFonts w:hint="eastAsia" w:ascii="宋体" w:hAnsi="宋体" w:cs="宋体"/>
          <w:sz w:val="32"/>
          <w:szCs w:val="32"/>
          <w:lang w:val="zh-CN"/>
        </w:rPr>
        <w:br w:type="page" w:clear="all"/>
      </w:r>
      <w:r/>
    </w:p>
    <w:p>
      <w:pPr>
        <w:spacing w:line="400" w:lineRule="exact"/>
        <w:rPr>
          <w:rFonts w:hint="eastAsia" w:ascii="宋体" w:hAnsi="宋体" w:cs="宋体"/>
          <w:sz w:val="32"/>
          <w:szCs w:val="32"/>
          <w:lang w:val="zh-CN"/>
        </w:rPr>
      </w:pPr>
      <w:r>
        <w:rPr>
          <w:rFonts w:hint="eastAsia" w:ascii="宋体" w:hAnsi="宋体" w:cs="宋体"/>
          <w:sz w:val="32"/>
          <w:szCs w:val="32"/>
          <w:lang w:val="zh-CN"/>
        </w:rPr>
        <w:t xml:space="preserve">附件1</w:t>
      </w:r>
      <w:r/>
    </w:p>
    <w:p>
      <w:pPr>
        <w:pStyle w:val="745"/>
      </w:pPr>
      <w:r/>
      <w:r/>
    </w:p>
    <w:p>
      <w:pPr>
        <w:ind w:firstLine="602"/>
        <w:jc w:val="center"/>
        <w:rPr>
          <w:rFonts w:hint="eastAsia" w:ascii="宋体" w:hAnsi="宋体" w:cs="宋体"/>
          <w:b/>
          <w:sz w:val="30"/>
          <w:szCs w:val="30"/>
        </w:rPr>
      </w:pPr>
      <w:r>
        <w:rPr>
          <w:rFonts w:hint="eastAsia" w:ascii="宋体" w:hAnsi="宋体" w:cs="宋体"/>
          <w:b/>
          <w:sz w:val="30"/>
          <w:szCs w:val="30"/>
        </w:rPr>
        <w:t xml:space="preserve">投标人符合《政府采购法》第二十二条规定条件的声明函</w:t>
      </w:r>
      <w:r/>
    </w:p>
    <w:p>
      <w:pPr>
        <w:ind w:firstLine="482"/>
        <w:spacing w:line="460" w:lineRule="exact"/>
        <w:rPr>
          <w:rFonts w:hint="eastAsia" w:ascii="宋体" w:hAnsi="宋体" w:cs="宋体"/>
          <w:b/>
          <w:bCs/>
          <w:sz w:val="44"/>
          <w:szCs w:val="44"/>
        </w:rPr>
      </w:pPr>
      <w:r>
        <w:rPr>
          <w:rFonts w:hint="eastAsia" w:ascii="宋体" w:hAnsi="宋体" w:cs="宋体"/>
          <w:b/>
          <w:bCs/>
          <w:sz w:val="44"/>
          <w:szCs w:val="44"/>
        </w:rPr>
      </w:r>
      <w:r/>
    </w:p>
    <w:p>
      <w:pPr>
        <w:ind w:firstLine="480"/>
        <w:spacing w:line="520" w:lineRule="exact"/>
        <w:rPr>
          <w:rFonts w:hint="eastAsia" w:ascii="宋体" w:hAnsi="宋体" w:cs="宋体"/>
          <w:b/>
          <w:bCs/>
          <w:sz w:val="28"/>
          <w:szCs w:val="28"/>
        </w:rPr>
      </w:pPr>
      <w:r>
        <w:rPr>
          <w:rFonts w:hint="eastAsia" w:ascii="宋体" w:hAnsi="宋体" w:cs="宋体"/>
          <w:bCs/>
          <w:sz w:val="28"/>
          <w:szCs w:val="28"/>
        </w:rPr>
        <w:t xml:space="preserve">我单位参加</w:t>
      </w:r>
      <w:r>
        <w:rPr>
          <w:rFonts w:hint="eastAsia" w:ascii="宋体" w:hAnsi="宋体" w:cs="宋体"/>
          <w:bCs/>
          <w:sz w:val="28"/>
          <w:szCs w:val="28"/>
          <w:u w:val="single"/>
        </w:rPr>
        <w:t xml:space="preserve"> 南通市海门区三星镇人民政府采购2025年度雨污水管网检测、疏通、养护及维修项目</w:t>
      </w:r>
      <w:r>
        <w:rPr>
          <w:rFonts w:hint="eastAsia" w:ascii="宋体" w:hAnsi="宋体" w:cs="宋体"/>
          <w:bCs/>
          <w:sz w:val="28"/>
          <w:szCs w:val="28"/>
        </w:rPr>
        <w:t xml:space="preserve">（项目名称），</w:t>
      </w:r>
      <w:r>
        <w:rPr>
          <w:rFonts w:ascii="宋体" w:hAnsi="宋体" w:cs="宋体"/>
          <w:bCs/>
          <w:sz w:val="28"/>
          <w:szCs w:val="28"/>
          <w:u w:val="single"/>
        </w:rPr>
        <w:t xml:space="preserve">JSZC-320614-JSTY-G2025-0002</w:t>
      </w:r>
      <w:r>
        <w:rPr>
          <w:rFonts w:hint="eastAsia" w:ascii="宋体" w:hAnsi="宋体" w:cs="宋体"/>
          <w:bCs/>
          <w:sz w:val="28"/>
          <w:szCs w:val="28"/>
        </w:rPr>
        <w:t xml:space="preserve">（项目编号）投标活动。针对《中华人民共和国政府采购法》第二十二条规定做出如下声明：</w:t>
      </w:r>
      <w:r/>
    </w:p>
    <w:p>
      <w:pPr>
        <w:ind w:firstLine="480"/>
        <w:spacing w:line="520" w:lineRule="exact"/>
        <w:rPr>
          <w:rFonts w:hint="eastAsia" w:ascii="宋体" w:hAnsi="宋体" w:cs="宋体"/>
          <w:sz w:val="28"/>
          <w:szCs w:val="28"/>
        </w:rPr>
      </w:pPr>
      <w:r>
        <w:rPr>
          <w:rFonts w:hint="eastAsia" w:ascii="宋体" w:hAnsi="宋体" w:cs="宋体"/>
          <w:bCs/>
          <w:sz w:val="28"/>
          <w:szCs w:val="28"/>
        </w:rPr>
        <w:t xml:space="preserve">1.我单位具有独立承担民事责任的能力；</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2.我单位具有良好的商业信誉和健全的财务会计制度；</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3.我单位具有履行合同所必需的设备和专业技术能力；</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4.我单位有依法缴纳税收和社会保障资金的良好记录；</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6.我单位满足法律、行政法规规定的其他条件。</w:t>
      </w:r>
      <w:r/>
    </w:p>
    <w:p>
      <w:pPr>
        <w:ind w:firstLine="480"/>
        <w:spacing w:line="500" w:lineRule="exact"/>
        <w:rPr>
          <w:rFonts w:hint="eastAsia" w:ascii="宋体" w:hAnsi="宋体" w:cs="宋体"/>
          <w:sz w:val="28"/>
          <w:szCs w:val="28"/>
        </w:rPr>
      </w:pPr>
      <w:r>
        <w:rPr>
          <w:rFonts w:hint="eastAsia" w:ascii="宋体" w:hAnsi="宋体" w:cs="宋体"/>
          <w:sz w:val="28"/>
          <w:szCs w:val="28"/>
        </w:rPr>
      </w:r>
      <w:r/>
    </w:p>
    <w:p>
      <w:pPr>
        <w:ind w:firstLine="480"/>
        <w:spacing w:line="500" w:lineRule="exact"/>
        <w:rPr>
          <w:rFonts w:hint="eastAsia" w:ascii="宋体" w:hAnsi="宋体" w:cs="宋体"/>
          <w:sz w:val="28"/>
          <w:szCs w:val="28"/>
        </w:rPr>
      </w:pPr>
      <w:r>
        <w:rPr>
          <w:rFonts w:hint="eastAsia" w:ascii="宋体" w:hAnsi="宋体" w:cs="宋体"/>
          <w:sz w:val="28"/>
          <w:szCs w:val="28"/>
        </w:rPr>
      </w:r>
      <w:r/>
    </w:p>
    <w:p>
      <w:pPr>
        <w:ind w:firstLine="480"/>
        <w:spacing w:line="500" w:lineRule="exact"/>
        <w:rPr>
          <w:rFonts w:hint="eastAsia" w:ascii="宋体" w:hAnsi="宋体" w:cs="宋体"/>
          <w:bCs/>
          <w:sz w:val="28"/>
          <w:szCs w:val="28"/>
        </w:rPr>
      </w:pPr>
      <w:r>
        <w:rPr>
          <w:rFonts w:hint="eastAsia" w:ascii="宋体" w:hAnsi="宋体" w:cs="宋体"/>
          <w:bCs/>
          <w:sz w:val="28"/>
          <w:szCs w:val="28"/>
        </w:rPr>
      </w:r>
      <w:r/>
    </w:p>
    <w:p>
      <w:pPr>
        <w:ind w:firstLine="480"/>
        <w:spacing w:line="500" w:lineRule="exact"/>
        <w:rPr>
          <w:rFonts w:hint="eastAsia" w:ascii="宋体" w:hAnsi="宋体" w:cs="宋体"/>
          <w:bCs/>
          <w:sz w:val="28"/>
          <w:szCs w:val="28"/>
        </w:rPr>
      </w:pPr>
      <w:r>
        <w:rPr>
          <w:rFonts w:hint="eastAsia" w:ascii="宋体" w:hAnsi="宋体" w:cs="宋体"/>
          <w:bCs/>
          <w:sz w:val="28"/>
          <w:szCs w:val="28"/>
        </w:rPr>
      </w:r>
      <w:r/>
    </w:p>
    <w:p>
      <w:pPr>
        <w:ind w:firstLine="480"/>
        <w:spacing w:line="500" w:lineRule="exact"/>
        <w:rPr>
          <w:rFonts w:hint="eastAsia" w:ascii="宋体" w:hAnsi="宋体" w:cs="宋体"/>
          <w:bCs/>
          <w:sz w:val="28"/>
          <w:szCs w:val="28"/>
        </w:rPr>
      </w:pPr>
      <w:r>
        <w:rPr>
          <w:rFonts w:hint="eastAsia" w:ascii="宋体" w:hAnsi="宋体" w:cs="宋体"/>
          <w:bCs/>
          <w:sz w:val="28"/>
          <w:szCs w:val="28"/>
        </w:rPr>
      </w:r>
      <w:r/>
    </w:p>
    <w:p>
      <w:pPr>
        <w:ind w:firstLine="480"/>
        <w:jc w:val="center"/>
        <w:spacing w:line="460" w:lineRule="exact"/>
        <w:rPr>
          <w:rFonts w:hint="eastAsia" w:ascii="宋体" w:hAnsi="宋体" w:cs="宋体"/>
          <w:bCs/>
          <w:sz w:val="28"/>
          <w:szCs w:val="28"/>
        </w:rPr>
      </w:pPr>
      <w:r>
        <w:rPr>
          <w:rFonts w:hint="eastAsia" w:ascii="宋体" w:hAnsi="宋体" w:cs="宋体"/>
          <w:bCs/>
          <w:sz w:val="28"/>
          <w:szCs w:val="28"/>
        </w:rPr>
        <w:t xml:space="preserve">                                          承诺人名称（公章）：</w:t>
      </w:r>
      <w:r/>
    </w:p>
    <w:p>
      <w:pPr>
        <w:ind w:firstLine="480"/>
        <w:jc w:val="right"/>
        <w:spacing w:line="460" w:lineRule="exact"/>
        <w:rPr>
          <w:rFonts w:hint="eastAsia" w:ascii="宋体" w:hAnsi="宋体" w:cs="宋体"/>
          <w:bCs/>
          <w:sz w:val="28"/>
          <w:szCs w:val="28"/>
        </w:rPr>
      </w:pPr>
      <w:r>
        <w:rPr>
          <w:rFonts w:hint="eastAsia" w:ascii="宋体" w:hAnsi="宋体" w:cs="宋体"/>
          <w:bCs/>
          <w:sz w:val="28"/>
          <w:szCs w:val="28"/>
        </w:rPr>
      </w:r>
      <w:r/>
    </w:p>
    <w:p>
      <w:pPr>
        <w:ind w:firstLine="480"/>
        <w:jc w:val="right"/>
        <w:spacing w:line="460" w:lineRule="exact"/>
        <w:rPr>
          <w:rFonts w:hint="eastAsia" w:ascii="宋体" w:hAnsi="宋体" w:cs="宋体"/>
          <w:bCs/>
          <w:sz w:val="28"/>
          <w:szCs w:val="28"/>
        </w:rPr>
      </w:pPr>
      <w:r>
        <w:rPr>
          <w:rFonts w:hint="eastAsia" w:ascii="宋体" w:hAnsi="宋体" w:cs="宋体"/>
          <w:bCs/>
          <w:sz w:val="28"/>
          <w:szCs w:val="28"/>
        </w:rPr>
        <w:t xml:space="preserve">                                  日期：   年   月   日</w:t>
      </w:r>
      <w:r/>
    </w:p>
    <w:p>
      <w:pPr>
        <w:ind w:firstLine="420"/>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 w:val="32"/>
          <w:szCs w:val="32"/>
        </w:rPr>
      </w:pPr>
      <w:r>
        <w:rPr>
          <w:rFonts w:hint="eastAsia" w:ascii="宋体" w:hAnsi="宋体" w:cs="宋体"/>
          <w:sz w:val="32"/>
          <w:szCs w:val="32"/>
          <w:lang w:val="zh-CN"/>
        </w:rPr>
        <w:br w:type="page" w:clear="all"/>
      </w:r>
      <w:r>
        <w:rPr>
          <w:rFonts w:hint="eastAsia" w:ascii="宋体" w:hAnsi="宋体" w:cs="宋体"/>
          <w:sz w:val="32"/>
          <w:szCs w:val="32"/>
          <w:lang w:val="zh-CN"/>
        </w:rPr>
        <w:t xml:space="preserve">附件2</w:t>
      </w:r>
      <w:r/>
    </w:p>
    <w:p>
      <w:pPr>
        <w:pStyle w:val="1003"/>
        <w:ind w:firstLine="643"/>
        <w:jc w:val="center"/>
        <w:spacing w:line="560" w:lineRule="exact"/>
        <w:rPr>
          <w:rFonts w:hint="eastAsia" w:ascii="宋体" w:hAnsi="宋体" w:cs="宋体"/>
          <w:b/>
          <w:bCs/>
          <w:sz w:val="32"/>
          <w:szCs w:val="32"/>
        </w:rPr>
      </w:pPr>
      <w:r>
        <w:rPr>
          <w:rFonts w:hint="eastAsia" w:ascii="宋体" w:hAnsi="宋体" w:cs="宋体"/>
          <w:b/>
          <w:bCs/>
          <w:sz w:val="32"/>
          <w:szCs w:val="32"/>
        </w:rPr>
        <w:t xml:space="preserve">法定代表人身份证明</w:t>
      </w:r>
      <w:r/>
    </w:p>
    <w:p>
      <w:pPr>
        <w:ind w:firstLine="480"/>
        <w:spacing w:line="480" w:lineRule="exact"/>
        <w:rPr>
          <w:rFonts w:hint="eastAsia" w:ascii="宋体" w:hAnsi="宋体" w:cs="宋体"/>
          <w:sz w:val="24"/>
          <w:szCs w:val="24"/>
        </w:rPr>
      </w:pPr>
      <w:r>
        <w:rPr>
          <w:rFonts w:hint="eastAsia" w:ascii="宋体" w:hAnsi="宋体" w:cs="宋体"/>
          <w:sz w:val="24"/>
          <w:szCs w:val="24"/>
        </w:rPr>
      </w:r>
      <w:r/>
    </w:p>
    <w:p>
      <w:pPr>
        <w:ind w:firstLine="480"/>
        <w:spacing w:line="480" w:lineRule="exact"/>
        <w:rPr>
          <w:rFonts w:hint="eastAsia" w:ascii="宋体" w:hAnsi="宋体"/>
          <w:sz w:val="28"/>
          <w:szCs w:val="28"/>
        </w:rPr>
      </w:pP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cs="仿宋_GB2312"/>
          <w:sz w:val="28"/>
          <w:szCs w:val="28"/>
        </w:rPr>
        <w:t xml:space="preserve">先生</w:t>
      </w:r>
      <w:r>
        <w:rPr>
          <w:rFonts w:ascii="宋体" w:hAnsi="宋体"/>
          <w:sz w:val="28"/>
          <w:szCs w:val="28"/>
        </w:rPr>
        <w:t xml:space="preserve">/</w:t>
      </w:r>
      <w:r>
        <w:rPr>
          <w:rFonts w:hint="eastAsia" w:ascii="宋体" w:hAnsi="宋体" w:cs="仿宋_GB2312"/>
          <w:sz w:val="28"/>
          <w:szCs w:val="28"/>
        </w:rPr>
        <w:t xml:space="preserve">女士：</w:t>
      </w:r>
      <w:r>
        <w:rPr>
          <w:rFonts w:ascii="宋体" w:hAnsi="宋体"/>
          <w:sz w:val="28"/>
          <w:szCs w:val="28"/>
        </w:rPr>
        <w:t xml:space="preserve"> </w:t>
      </w:r>
      <w:r>
        <w:rPr>
          <w:rFonts w:hint="eastAsia" w:ascii="宋体" w:hAnsi="宋体" w:cs="仿宋_GB2312"/>
          <w:sz w:val="28"/>
          <w:szCs w:val="28"/>
        </w:rPr>
        <w:t xml:space="preserve">现任我单位</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cs="仿宋_GB2312"/>
          <w:sz w:val="28"/>
          <w:szCs w:val="28"/>
        </w:rPr>
        <w:t xml:space="preserve">职务，为法定代表人，特此证明。</w:t>
      </w:r>
      <w:r/>
    </w:p>
    <w:p>
      <w:pPr>
        <w:ind w:firstLine="480"/>
        <w:spacing w:line="480" w:lineRule="exact"/>
        <w:rPr>
          <w:rFonts w:hint="eastAsia" w:ascii="宋体" w:hAnsi="宋体"/>
          <w:sz w:val="28"/>
          <w:szCs w:val="28"/>
          <w:u w:val="single"/>
        </w:rPr>
      </w:pPr>
      <w:r>
        <w:rPr>
          <w:rFonts w:hint="eastAsia" w:ascii="宋体" w:hAnsi="宋体" w:cs="仿宋_GB2312"/>
          <w:sz w:val="28"/>
          <w:szCs w:val="28"/>
        </w:rPr>
        <w:t xml:space="preserve">身份证号码：</w:t>
      </w:r>
      <w:r>
        <w:rPr>
          <w:rFonts w:ascii="宋体" w:hAnsi="宋体"/>
          <w:sz w:val="28"/>
          <w:szCs w:val="28"/>
          <w:u w:val="single"/>
        </w:rPr>
        <w:t xml:space="preserve">                    </w:t>
      </w:r>
      <w:r/>
    </w:p>
    <w:p>
      <w:pPr>
        <w:ind w:firstLine="480"/>
        <w:spacing w:line="480" w:lineRule="exact"/>
        <w:rPr>
          <w:rFonts w:hint="eastAsia" w:ascii="宋体" w:hAnsi="宋体"/>
          <w:sz w:val="28"/>
          <w:szCs w:val="28"/>
          <w:u w:val="single"/>
        </w:rPr>
      </w:pPr>
      <w:r>
        <w:rPr>
          <w:rFonts w:hint="eastAsia" w:ascii="宋体" w:hAnsi="宋体"/>
          <w:sz w:val="28"/>
          <w:szCs w:val="28"/>
        </w:rPr>
        <w:t xml:space="preserve">联系电话：</w:t>
      </w:r>
      <w:r>
        <w:rPr>
          <w:rFonts w:hint="eastAsia" w:ascii="宋体" w:hAnsi="宋体" w:cs="仿宋_GB2312"/>
          <w:sz w:val="28"/>
          <w:szCs w:val="28"/>
          <w:u w:val="single"/>
        </w:rPr>
        <w:t xml:space="preserve">                      </w:t>
      </w:r>
      <w:r/>
    </w:p>
    <w:p>
      <w:pPr>
        <w:ind w:firstLine="560"/>
        <w:rPr>
          <w:rFonts w:hint="eastAsia" w:ascii="宋体" w:hAnsi="宋体" w:cs="宋体"/>
          <w:sz w:val="28"/>
          <w:szCs w:val="28"/>
        </w:rPr>
      </w:pPr>
      <w:r>
        <w:rPr>
          <w:rFonts w:hint="eastAsia" w:ascii="宋体" w:hAnsi="宋体" w:cs="宋体"/>
          <w:sz w:val="28"/>
          <w:szCs w:val="28"/>
        </w:rPr>
        <w:t xml:space="preserve">  </w:t>
      </w:r>
      <w:r/>
    </w:p>
    <w:p>
      <w:pPr>
        <w:pStyle w:val="967"/>
        <w:ind w:firstLine="482"/>
        <w:spacing w:line="600" w:lineRule="exact"/>
        <w:rPr>
          <w:rFonts w:hint="eastAsia" w:ascii="宋体" w:hAnsi="宋体" w:cs="宋体"/>
          <w:b/>
          <w:sz w:val="28"/>
          <w:szCs w:val="28"/>
        </w:rPr>
      </w:pPr>
      <w:r>
        <w:rPr>
          <w:rFonts w:hint="eastAsia" w:ascii="宋体" w:hAnsi="宋体" w:cs="宋体"/>
          <w:b/>
          <w:sz w:val="28"/>
          <w:szCs w:val="28"/>
        </w:rPr>
        <w:t xml:space="preserve">注：提供法定代表人的身份证复印件盖公章。</w:t>
      </w:r>
      <w:r/>
    </w:p>
    <w:p>
      <w:pPr>
        <w:ind w:firstLine="480"/>
        <w:spacing w:line="480" w:lineRule="exact"/>
        <w:rPr>
          <w:rFonts w:hint="eastAsia" w:ascii="宋体" w:hAnsi="宋体" w:cs="宋体"/>
          <w:sz w:val="24"/>
        </w:rPr>
      </w:pPr>
      <w:r>
        <w:rPr>
          <w:rFonts w:hint="eastAsia" w:ascii="宋体" w:hAnsi="宋体" w:cs="宋体"/>
          <w:sz w:val="24"/>
        </w:rPr>
      </w:r>
      <w:r/>
    </w:p>
    <w:p>
      <w:pPr>
        <w:ind w:firstLine="420"/>
        <w:rPr>
          <w:rFonts w:hint="eastAsia" w:ascii="宋体" w:hAnsi="宋体" w:cs="宋体"/>
        </w:rPr>
      </w:pPr>
      <w:r>
        <w:rPr>
          <w:rFonts w:hint="eastAsia" w:ascii="宋体" w:hAnsi="宋体" w:cs="宋体"/>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bCs/>
          <w:sz w:val="28"/>
          <w:szCs w:val="28"/>
        </w:rPr>
      </w:pPr>
      <w:r>
        <w:rPr>
          <w:rFonts w:hint="eastAsia" w:ascii="宋体" w:hAnsi="宋体" w:cs="宋体"/>
          <w:b/>
          <w:bCs/>
          <w:sz w:val="28"/>
          <w:szCs w:val="28"/>
        </w:rPr>
      </w:r>
      <w:r/>
    </w:p>
    <w:p>
      <w:pPr>
        <w:ind w:firstLine="562"/>
        <w:spacing w:line="400" w:lineRule="exact"/>
        <w:rPr>
          <w:rFonts w:hint="eastAsia" w:ascii="宋体" w:hAnsi="宋体" w:cs="宋体"/>
          <w:b/>
          <w:bCs/>
          <w:sz w:val="28"/>
          <w:szCs w:val="28"/>
        </w:rPr>
      </w:pPr>
      <w:r>
        <w:rPr>
          <w:rFonts w:hint="eastAsia" w:ascii="宋体" w:hAnsi="宋体" w:cs="宋体"/>
          <w:b/>
          <w:bCs/>
          <w:sz w:val="28"/>
          <w:szCs w:val="28"/>
        </w:rPr>
      </w:r>
      <w:r/>
    </w:p>
    <w:p>
      <w:pPr>
        <w:ind w:firstLine="562"/>
        <w:spacing w:line="400" w:lineRule="exact"/>
        <w:rPr>
          <w:rFonts w:hint="eastAsia" w:ascii="宋体" w:hAnsi="宋体" w:cs="宋体"/>
          <w:b/>
          <w:bCs/>
          <w:sz w:val="28"/>
          <w:szCs w:val="28"/>
        </w:rPr>
      </w:pPr>
      <w:r>
        <w:rPr>
          <w:rFonts w:hint="eastAsia" w:ascii="宋体" w:hAnsi="宋体" w:cs="宋体"/>
          <w:b/>
          <w:bCs/>
          <w:sz w:val="28"/>
          <w:szCs w:val="28"/>
        </w:rPr>
      </w:r>
      <w:r/>
    </w:p>
    <w:p>
      <w:pPr>
        <w:spacing w:line="400" w:lineRule="exact"/>
        <w:rPr>
          <w:rFonts w:hint="eastAsia" w:ascii="宋体" w:hAnsi="宋体" w:cs="宋体"/>
          <w:sz w:val="32"/>
          <w:szCs w:val="32"/>
        </w:rPr>
      </w:pPr>
      <w:r>
        <w:rPr>
          <w:rFonts w:hint="eastAsia" w:ascii="宋体" w:hAnsi="宋体" w:cs="宋体"/>
          <w:sz w:val="32"/>
          <w:szCs w:val="32"/>
          <w:lang w:val="zh-CN"/>
        </w:rPr>
        <w:t xml:space="preserve">附件3</w:t>
      </w:r>
      <w:r/>
    </w:p>
    <w:p>
      <w:pPr>
        <w:ind w:firstLine="643"/>
        <w:jc w:val="center"/>
        <w:rPr>
          <w:rFonts w:hint="eastAsia" w:ascii="宋体" w:hAnsi="宋体" w:cs="宋体"/>
          <w:b/>
          <w:bCs/>
          <w:sz w:val="32"/>
          <w:szCs w:val="32"/>
        </w:rPr>
      </w:pPr>
      <w:r>
        <w:rPr>
          <w:rFonts w:hint="eastAsia" w:ascii="宋体" w:hAnsi="宋体" w:cs="宋体"/>
          <w:b/>
          <w:bCs/>
          <w:sz w:val="32"/>
          <w:szCs w:val="32"/>
        </w:rPr>
        <w:t xml:space="preserve">法定代表人授权委托书</w:t>
      </w:r>
      <w:r/>
    </w:p>
    <w:p>
      <w:pPr>
        <w:ind w:firstLine="640"/>
        <w:rPr>
          <w:rFonts w:hint="eastAsia" w:ascii="宋体" w:hAnsi="宋体" w:cs="宋体"/>
          <w:sz w:val="32"/>
          <w:szCs w:val="32"/>
        </w:rPr>
      </w:pPr>
      <w:r>
        <w:rPr>
          <w:rFonts w:hint="eastAsia" w:ascii="宋体" w:hAnsi="宋体" w:cs="宋体"/>
          <w:sz w:val="32"/>
          <w:szCs w:val="32"/>
        </w:rPr>
      </w:r>
      <w:r/>
    </w:p>
    <w:p>
      <w:pPr>
        <w:ind w:firstLine="561"/>
        <w:spacing w:line="600" w:lineRule="exact"/>
        <w:rPr>
          <w:rFonts w:hint="eastAsia" w:ascii="宋体" w:hAnsi="宋体" w:cs="宋体"/>
          <w:sz w:val="28"/>
          <w:szCs w:val="28"/>
        </w:rPr>
      </w:pPr>
      <w:r>
        <w:rPr>
          <w:rFonts w:hint="eastAsia" w:ascii="宋体" w:hAnsi="宋体" w:cs="宋体"/>
          <w:sz w:val="28"/>
          <w:szCs w:val="28"/>
        </w:rPr>
        <w:t xml:space="preserve">本人 </w:t>
      </w:r>
      <w:r>
        <w:rPr>
          <w:rFonts w:hint="eastAsia" w:ascii="宋体" w:hAnsi="宋体" w:cs="宋体"/>
          <w:sz w:val="28"/>
          <w:szCs w:val="28"/>
          <w:u w:val="single"/>
        </w:rPr>
        <w:t xml:space="preserve">       </w:t>
      </w:r>
      <w:r>
        <w:rPr>
          <w:rFonts w:hint="eastAsia" w:ascii="宋体" w:hAnsi="宋体" w:cs="宋体"/>
          <w:sz w:val="28"/>
          <w:szCs w:val="28"/>
        </w:rPr>
        <w:t xml:space="preserve">（姓名）系</w:t>
      </w:r>
      <w:r>
        <w:rPr>
          <w:rFonts w:hint="eastAsia" w:ascii="宋体" w:hAnsi="宋体" w:cs="宋体"/>
          <w:sz w:val="28"/>
          <w:szCs w:val="28"/>
          <w:u w:val="single"/>
        </w:rPr>
        <w:t xml:space="preserve">                  </w:t>
      </w:r>
      <w:r>
        <w:rPr>
          <w:rFonts w:hint="eastAsia" w:ascii="宋体" w:hAnsi="宋体" w:cs="宋体"/>
          <w:sz w:val="28"/>
          <w:szCs w:val="28"/>
        </w:rPr>
        <w:t xml:space="preserve">（授权单位名称）的法定代表人，现委托</w:t>
      </w:r>
      <w:r>
        <w:rPr>
          <w:rFonts w:hint="eastAsia" w:ascii="宋体" w:hAnsi="宋体" w:cs="宋体"/>
          <w:sz w:val="28"/>
          <w:szCs w:val="28"/>
          <w:u w:val="single"/>
        </w:rPr>
        <w:t xml:space="preserve">         </w:t>
      </w:r>
      <w:r>
        <w:rPr>
          <w:rFonts w:hint="eastAsia" w:ascii="宋体" w:hAnsi="宋体" w:cs="宋体"/>
          <w:sz w:val="28"/>
          <w:szCs w:val="28"/>
        </w:rPr>
        <w:t xml:space="preserve">（姓名）（身份证号</w:t>
      </w:r>
      <w:r>
        <w:rPr>
          <w:rFonts w:hint="eastAsia" w:ascii="宋体" w:hAnsi="宋体" w:cs="宋体"/>
          <w:sz w:val="28"/>
          <w:szCs w:val="28"/>
          <w:u w:val="single"/>
        </w:rPr>
        <w:t xml:space="preserve">            </w:t>
      </w:r>
      <w:r>
        <w:rPr>
          <w:rFonts w:hint="eastAsia" w:ascii="宋体" w:hAnsi="宋体" w:cs="宋体"/>
          <w:sz w:val="28"/>
          <w:szCs w:val="28"/>
        </w:rPr>
        <w:t xml:space="preserve">）为我方代理人，以我方名义全权处理与本次采购项目</w:t>
      </w:r>
      <w:r>
        <w:rPr>
          <w:rFonts w:hint="eastAsia" w:ascii="宋体" w:hAnsi="宋体" w:cs="宋体"/>
          <w:bCs/>
          <w:sz w:val="28"/>
          <w:szCs w:val="28"/>
          <w:u w:val="single"/>
        </w:rPr>
        <w:t xml:space="preserve">南通市海门区三星镇人民政府采购2025年度雨污水管网检测、疏通、养护及维修项目</w:t>
      </w:r>
      <w:r>
        <w:rPr>
          <w:rFonts w:hint="eastAsia" w:ascii="宋体" w:hAnsi="宋体" w:cs="宋体"/>
          <w:sz w:val="28"/>
          <w:szCs w:val="28"/>
        </w:rPr>
        <w:t xml:space="preserve">（</w:t>
      </w:r>
      <w:r>
        <w:rPr>
          <w:rFonts w:hint="eastAsia" w:ascii="宋体" w:hAnsi="宋体" w:cs="宋体"/>
          <w:sz w:val="28"/>
          <w:szCs w:val="28"/>
        </w:rPr>
        <w:t xml:space="preserve">项目</w:t>
      </w:r>
      <w:r>
        <w:rPr>
          <w:rFonts w:hint="eastAsia" w:ascii="宋体" w:hAnsi="宋体" w:cs="宋体"/>
          <w:sz w:val="28"/>
          <w:szCs w:val="28"/>
        </w:rPr>
        <w:t xml:space="preserve">编号：</w:t>
      </w:r>
      <w:r>
        <w:rPr>
          <w:rFonts w:ascii="宋体" w:hAnsi="宋体" w:cs="宋体"/>
          <w:bCs/>
          <w:sz w:val="28"/>
          <w:szCs w:val="28"/>
          <w:u w:val="single"/>
        </w:rPr>
        <w:t xml:space="preserve">JSZC-320614-JSTY-G2025-0002</w:t>
      </w:r>
      <w:r>
        <w:rPr>
          <w:rFonts w:hint="eastAsia" w:ascii="宋体" w:hAnsi="宋体" w:cs="宋体"/>
          <w:sz w:val="28"/>
          <w:szCs w:val="28"/>
        </w:rPr>
        <w:t xml:space="preserve">）有关的一切事务，其法律后果由我方承担。</w:t>
      </w:r>
      <w:r/>
    </w:p>
    <w:p>
      <w:pPr>
        <w:ind w:firstLine="561"/>
        <w:spacing w:line="600" w:lineRule="exact"/>
        <w:rPr>
          <w:rFonts w:hint="eastAsia" w:ascii="宋体" w:hAnsi="宋体" w:cs="宋体"/>
          <w:sz w:val="28"/>
          <w:szCs w:val="28"/>
        </w:rPr>
      </w:pPr>
      <w:r>
        <w:rPr>
          <w:rFonts w:hint="eastAsia" w:ascii="宋体" w:hAnsi="宋体" w:cs="宋体"/>
          <w:sz w:val="28"/>
          <w:szCs w:val="28"/>
        </w:rPr>
        <w:t xml:space="preserve">本授权书于</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日起生效。代理人无转委托权。</w:t>
      </w:r>
      <w:r/>
    </w:p>
    <w:p>
      <w:pPr>
        <w:ind w:firstLine="561"/>
        <w:spacing w:line="600" w:lineRule="exact"/>
        <w:rPr>
          <w:rFonts w:hint="eastAsia" w:ascii="宋体" w:hAnsi="宋体" w:cs="宋体"/>
          <w:sz w:val="28"/>
          <w:szCs w:val="28"/>
        </w:rPr>
      </w:pPr>
      <w:r>
        <w:rPr>
          <w:rFonts w:hint="eastAsia" w:ascii="宋体" w:hAnsi="宋体" w:cs="宋体"/>
          <w:sz w:val="28"/>
          <w:szCs w:val="28"/>
        </w:rPr>
        <w:t xml:space="preserve">代理人(被授权人)：</w:t>
      </w:r>
      <w:r>
        <w:rPr>
          <w:rFonts w:hint="eastAsia" w:ascii="宋体" w:hAnsi="宋体" w:cs="宋体"/>
          <w:sz w:val="28"/>
          <w:szCs w:val="28"/>
          <w:u w:val="single"/>
        </w:rPr>
        <w:t xml:space="preserve">         </w:t>
      </w: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1"/>
        <w:spacing w:line="600" w:lineRule="exact"/>
        <w:rPr>
          <w:rFonts w:hint="eastAsia" w:ascii="宋体" w:hAnsi="宋体" w:cs="宋体"/>
          <w:sz w:val="28"/>
          <w:szCs w:val="28"/>
        </w:rPr>
      </w:pPr>
      <w:r>
        <w:rPr>
          <w:rFonts w:hint="eastAsia" w:ascii="宋体" w:hAnsi="宋体" w:cs="宋体"/>
          <w:sz w:val="28"/>
          <w:szCs w:val="28"/>
        </w:rPr>
        <w:t xml:space="preserve">授权单位名称（盖章）：</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561"/>
        <w:spacing w:line="600" w:lineRule="exact"/>
        <w:rPr>
          <w:rFonts w:hint="eastAsia" w:ascii="宋体" w:hAnsi="宋体" w:cs="宋体"/>
          <w:sz w:val="28"/>
          <w:szCs w:val="28"/>
        </w:rPr>
      </w:pPr>
      <w:r>
        <w:rPr>
          <w:rFonts w:hint="eastAsia" w:ascii="宋体" w:hAnsi="宋体" w:cs="宋体"/>
          <w:sz w:val="28"/>
          <w:szCs w:val="28"/>
        </w:rPr>
        <w:t xml:space="preserve">授权单位法定代表人（签字或盖章）：</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561"/>
        <w:jc w:val="right"/>
        <w:spacing w:line="600" w:lineRule="exact"/>
        <w:rPr>
          <w:rFonts w:hint="eastAsia" w:ascii="宋体" w:hAnsi="宋体" w:cs="宋体"/>
          <w:sz w:val="28"/>
          <w:szCs w:val="28"/>
        </w:rPr>
      </w:pPr>
      <w:r>
        <w:rPr>
          <w:rFonts w:hint="eastAsia" w:ascii="宋体" w:hAnsi="宋体" w:cs="宋体"/>
          <w:sz w:val="28"/>
          <w:szCs w:val="28"/>
        </w:rPr>
      </w:r>
      <w:r/>
    </w:p>
    <w:p>
      <w:pPr>
        <w:ind w:firstLine="561"/>
        <w:jc w:val="right"/>
        <w:spacing w:line="600" w:lineRule="exact"/>
        <w:rPr>
          <w:rFonts w:hint="eastAsia"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ind w:firstLine="562"/>
        <w:spacing w:line="600" w:lineRule="exact"/>
        <w:rPr>
          <w:rFonts w:hint="eastAsia" w:ascii="宋体" w:hAnsi="宋体" w:cs="宋体"/>
          <w:b/>
          <w:sz w:val="28"/>
          <w:szCs w:val="28"/>
        </w:rPr>
      </w:pPr>
      <w:r>
        <w:rPr>
          <w:rFonts w:hint="eastAsia" w:ascii="宋体" w:hAnsi="宋体" w:cs="宋体"/>
          <w:b/>
          <w:sz w:val="28"/>
          <w:szCs w:val="28"/>
        </w:rPr>
      </w:r>
      <w:r/>
    </w:p>
    <w:p>
      <w:pPr>
        <w:ind w:firstLine="562"/>
        <w:spacing w:line="600" w:lineRule="exact"/>
        <w:rPr>
          <w:rFonts w:hint="eastAsia" w:ascii="宋体" w:hAnsi="宋体" w:cs="宋体"/>
          <w:b/>
          <w:sz w:val="28"/>
          <w:szCs w:val="28"/>
        </w:rPr>
      </w:pPr>
      <w:r>
        <w:rPr>
          <w:rFonts w:hint="eastAsia" w:ascii="宋体" w:hAnsi="宋体" w:cs="宋体"/>
          <w:b/>
          <w:sz w:val="28"/>
          <w:szCs w:val="28"/>
        </w:rPr>
        <w:t xml:space="preserve">注：提供代理人(被授权人)身份证复印件盖公章。</w:t>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400" w:lineRule="exact"/>
        <w:rPr>
          <w:rFonts w:hint="eastAsia" w:ascii="宋体" w:hAnsi="宋体" w:cs="宋体"/>
          <w:b/>
          <w:sz w:val="28"/>
          <w:szCs w:val="28"/>
        </w:rPr>
      </w:pPr>
      <w:r>
        <w:rPr>
          <w:rFonts w:hint="eastAsia" w:ascii="宋体" w:hAnsi="宋体" w:cs="宋体"/>
          <w:b/>
          <w:sz w:val="28"/>
          <w:szCs w:val="28"/>
        </w:rPr>
      </w:r>
      <w:r/>
    </w:p>
    <w:p>
      <w:pPr>
        <w:spacing w:line="300" w:lineRule="auto"/>
        <w:rPr>
          <w:rFonts w:hint="eastAsia" w:ascii="宋体" w:hAnsi="宋体" w:cs="宋体"/>
          <w:sz w:val="32"/>
          <w:szCs w:val="32"/>
        </w:rPr>
        <w:outlineLvl w:val="0"/>
      </w:pPr>
      <w:r>
        <w:rPr>
          <w:rFonts w:hint="eastAsia" w:ascii="宋体" w:hAnsi="宋体" w:cs="宋体"/>
          <w:sz w:val="32"/>
          <w:szCs w:val="32"/>
        </w:rPr>
        <w:t xml:space="preserve">附件4</w:t>
      </w:r>
      <w:r/>
    </w:p>
    <w:p>
      <w:pPr>
        <w:ind w:firstLine="643"/>
        <w:jc w:val="center"/>
        <w:spacing w:line="360" w:lineRule="auto"/>
        <w:widowControl/>
        <w:rPr>
          <w:rFonts w:hint="eastAsia" w:ascii="宋体" w:hAnsi="宋体" w:cs="宋体"/>
          <w:b/>
          <w:sz w:val="32"/>
          <w:szCs w:val="32"/>
        </w:rPr>
      </w:pPr>
      <w:r>
        <w:rPr>
          <w:rFonts w:hint="eastAsia" w:ascii="宋体" w:hAnsi="宋体" w:cs="宋体"/>
          <w:b/>
          <w:sz w:val="32"/>
          <w:szCs w:val="32"/>
        </w:rPr>
        <w:t xml:space="preserve">中小企业声明函</w:t>
      </w:r>
      <w:r/>
    </w:p>
    <w:p>
      <w:pPr>
        <w:ind w:firstLine="560"/>
        <w:jc w:val="left"/>
        <w:spacing w:line="600" w:lineRule="exact"/>
        <w:widowControl/>
        <w:rPr>
          <w:rFonts w:hint="eastAsia" w:ascii="宋体" w:hAnsi="宋体" w:cs="宋体"/>
          <w:sz w:val="28"/>
          <w:szCs w:val="28"/>
        </w:rPr>
      </w:pPr>
      <w:r>
        <w:rPr>
          <w:rFonts w:hint="eastAsia" w:ascii="宋体" w:hAnsi="宋体" w:cs="宋体"/>
          <w:sz w:val="28"/>
          <w:szCs w:val="28"/>
        </w:rPr>
        <w:t xml:space="preserve">本公司郑重声明，根据《政府采购促进中小企业发展管理办法》（财库﹝</w:t>
      </w:r>
      <w:r>
        <w:rPr>
          <w:rFonts w:ascii="宋体" w:hAnsi="宋体" w:cs="宋体"/>
          <w:sz w:val="28"/>
          <w:szCs w:val="28"/>
        </w:rPr>
        <w:t xml:space="preserve">2020</w:t>
      </w:r>
      <w:r>
        <w:rPr>
          <w:rFonts w:hint="eastAsia" w:ascii="宋体" w:hAnsi="宋体" w:cs="宋体"/>
          <w:sz w:val="28"/>
          <w:szCs w:val="28"/>
        </w:rPr>
        <w:t xml:space="preserve">﹞</w:t>
      </w:r>
      <w:r>
        <w:rPr>
          <w:rFonts w:ascii="宋体" w:hAnsi="宋体" w:cs="宋体"/>
          <w:sz w:val="28"/>
          <w:szCs w:val="28"/>
        </w:rPr>
        <w:t xml:space="preserve">46 </w:t>
      </w:r>
      <w:r>
        <w:rPr>
          <w:rFonts w:hint="eastAsia" w:ascii="宋体" w:hAnsi="宋体" w:cs="宋体"/>
          <w:sz w:val="28"/>
          <w:szCs w:val="28"/>
        </w:rPr>
        <w:t xml:space="preserve">号）的规定，本公司参加</w:t>
      </w:r>
      <w:r>
        <w:rPr>
          <w:rFonts w:hint="eastAsia" w:ascii="宋体" w:hAnsi="宋体" w:cs="宋体"/>
          <w:bCs/>
          <w:sz w:val="28"/>
          <w:szCs w:val="28"/>
          <w:u w:val="single"/>
        </w:rPr>
        <w:t xml:space="preserve">南通市海门区三星镇人民政府采购2025年度雨污水管网检测、疏通、养护及维修项目</w:t>
      </w:r>
      <w:r>
        <w:rPr>
          <w:rFonts w:hint="eastAsia" w:ascii="宋体" w:hAnsi="宋体" w:cs="宋体"/>
          <w:sz w:val="28"/>
          <w:szCs w:val="28"/>
        </w:rPr>
        <w:t xml:space="preserve">采购活动，服务全部由符合政策要求的中小企业承接。相关企业的具体情况如下：</w:t>
      </w:r>
      <w:r/>
    </w:p>
    <w:p>
      <w:pPr>
        <w:ind w:firstLine="560"/>
        <w:spacing w:line="600" w:lineRule="exact"/>
      </w:pPr>
      <w:r>
        <w:rPr>
          <w:rFonts w:ascii="宋体" w:hAnsi="宋体" w:cs="宋体"/>
          <w:sz w:val="28"/>
          <w:szCs w:val="28"/>
        </w:rPr>
        <w:t xml:space="preserve">1.</w:t>
      </w:r>
      <w:r>
        <w:rPr>
          <w:rFonts w:hint="eastAsia" w:ascii="宋体" w:hAnsi="宋体" w:cs="宋体"/>
          <w:bCs/>
          <w:sz w:val="28"/>
          <w:szCs w:val="28"/>
          <w:u w:val="single"/>
        </w:rPr>
        <w:t xml:space="preserve">雨污水管网检测、疏通、养护及维修</w:t>
      </w:r>
      <w:r>
        <w:rPr>
          <w:rFonts w:hint="eastAsia" w:ascii="宋体" w:hAnsi="宋体" w:cs="宋体"/>
          <w:sz w:val="28"/>
          <w:szCs w:val="28"/>
        </w:rPr>
        <w:t xml:space="preserve">，属于</w:t>
      </w:r>
      <w:r>
        <w:rPr>
          <w:rFonts w:hint="eastAsia" w:ascii="宋体" w:hAnsi="宋体" w:cs="宋体"/>
          <w:sz w:val="28"/>
          <w:szCs w:val="28"/>
          <w:u w:val="single"/>
        </w:rPr>
        <w:t xml:space="preserve">建筑</w:t>
      </w:r>
      <w:r>
        <w:rPr>
          <w:rFonts w:hint="eastAsia" w:ascii="宋体" w:hAnsi="宋体" w:cs="宋体"/>
          <w:sz w:val="28"/>
          <w:szCs w:val="28"/>
          <w:u w:val="single"/>
        </w:rPr>
        <w:t xml:space="preserve">业</w:t>
      </w:r>
      <w:r>
        <w:rPr>
          <w:rFonts w:hint="eastAsia" w:ascii="宋体" w:hAnsi="宋体" w:cs="宋体"/>
          <w:sz w:val="28"/>
          <w:szCs w:val="28"/>
        </w:rPr>
        <w:t xml:space="preserve">；承建（承接）企业为</w:t>
      </w:r>
      <w:r>
        <w:rPr>
          <w:rFonts w:hint="eastAsia" w:ascii="宋体" w:hAnsi="宋体" w:cs="宋体"/>
          <w:sz w:val="28"/>
          <w:szCs w:val="28"/>
          <w:u w:val="single"/>
        </w:rPr>
        <w:t xml:space="preserve">  （企业名称） </w:t>
      </w:r>
      <w:r>
        <w:rPr>
          <w:rFonts w:hint="eastAsia" w:ascii="宋体" w:hAnsi="宋体" w:cs="宋体"/>
          <w:sz w:val="28"/>
          <w:szCs w:val="28"/>
        </w:rPr>
        <w:t xml:space="preserve">，</w:t>
      </w:r>
      <w:r>
        <w:rPr>
          <w:rFonts w:hint="eastAsia" w:ascii="宋体" w:hAnsi="宋体"/>
          <w:sz w:val="28"/>
          <w:szCs w:val="28"/>
        </w:rPr>
        <w:t xml:space="preserve">营业收入为</w:t>
      </w:r>
      <w:r>
        <w:rPr>
          <w:rFonts w:hint="eastAsia" w:ascii="宋体" w:hAnsi="宋体"/>
          <w:sz w:val="28"/>
          <w:szCs w:val="28"/>
          <w:u w:val="single"/>
        </w:rPr>
        <w:t xml:space="preserve">      </w:t>
      </w:r>
      <w:r>
        <w:rPr>
          <w:rFonts w:hint="eastAsia" w:ascii="宋体" w:hAnsi="宋体"/>
          <w:sz w:val="28"/>
          <w:szCs w:val="28"/>
        </w:rPr>
        <w:t xml:space="preserve">万元，资产总额为</w:t>
      </w:r>
      <w:r>
        <w:rPr>
          <w:rFonts w:hint="eastAsia" w:ascii="宋体" w:hAnsi="宋体"/>
          <w:sz w:val="28"/>
          <w:szCs w:val="28"/>
          <w:u w:val="single"/>
        </w:rPr>
        <w:t xml:space="preserve">        </w:t>
      </w:r>
      <w:r>
        <w:rPr>
          <w:rFonts w:hint="eastAsia" w:ascii="宋体" w:hAnsi="宋体"/>
          <w:sz w:val="28"/>
          <w:szCs w:val="28"/>
        </w:rPr>
        <w:t xml:space="preserve">万元</w:t>
      </w:r>
      <w:r>
        <w:rPr>
          <w:rFonts w:hint="eastAsia" w:ascii="宋体" w:hAnsi="宋体" w:cs="宋体"/>
          <w:sz w:val="28"/>
          <w:szCs w:val="28"/>
        </w:rPr>
        <w:t xml:space="preserve">，属于</w:t>
      </w:r>
      <w:r>
        <w:rPr>
          <w:rFonts w:hint="eastAsia" w:ascii="宋体" w:hAnsi="宋体" w:cs="宋体"/>
          <w:sz w:val="28"/>
          <w:szCs w:val="28"/>
          <w:u w:val="single"/>
        </w:rPr>
        <w:t xml:space="preserve">（中型企业、小型企业、微型企业）</w:t>
      </w:r>
      <w:r>
        <w:rPr>
          <w:rFonts w:hint="eastAsia" w:ascii="宋体" w:hAnsi="宋体" w:cs="宋体"/>
          <w:sz w:val="28"/>
          <w:szCs w:val="28"/>
        </w:rPr>
        <w:t xml:space="preserve">。</w:t>
      </w:r>
      <w:r/>
    </w:p>
    <w:p>
      <w:pPr>
        <w:ind w:firstLine="560"/>
        <w:jc w:val="left"/>
        <w:spacing w:line="600" w:lineRule="exact"/>
        <w:widowControl/>
        <w:rPr>
          <w:rFonts w:hint="eastAsia"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p>
    <w:p>
      <w:pPr>
        <w:ind w:firstLine="560"/>
        <w:jc w:val="left"/>
        <w:spacing w:line="600" w:lineRule="exact"/>
        <w:widowControl/>
        <w:rPr>
          <w:rFonts w:hint="eastAsia"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p>
    <w:p>
      <w:pPr>
        <w:ind w:firstLine="5040"/>
        <w:jc w:val="left"/>
        <w:spacing w:line="600" w:lineRule="exact"/>
        <w:widowControl/>
        <w:rPr>
          <w:rFonts w:hint="eastAsia" w:ascii="宋体" w:hAnsi="宋体" w:cs="宋体"/>
          <w:sz w:val="28"/>
          <w:szCs w:val="28"/>
        </w:rPr>
      </w:pPr>
      <w:r>
        <w:rPr>
          <w:rFonts w:hint="eastAsia" w:ascii="宋体" w:hAnsi="宋体" w:cs="宋体"/>
          <w:sz w:val="28"/>
          <w:szCs w:val="28"/>
        </w:rPr>
        <w:t xml:space="preserve">企业名称（盖章）：</w:t>
      </w:r>
      <w:r/>
    </w:p>
    <w:p>
      <w:pPr>
        <w:ind w:firstLine="5040"/>
        <w:spacing w:line="600" w:lineRule="exact"/>
        <w:rPr>
          <w:rFonts w:hint="eastAsia" w:ascii="宋体" w:hAnsi="宋体" w:cs="宋体"/>
          <w:sz w:val="28"/>
          <w:szCs w:val="28"/>
        </w:rPr>
        <w:outlineLvl w:val="0"/>
      </w:pPr>
      <w:r>
        <w:rPr>
          <w:rFonts w:hint="eastAsia" w:ascii="宋体" w:hAnsi="宋体" w:cs="宋体"/>
          <w:sz w:val="28"/>
          <w:szCs w:val="28"/>
        </w:rPr>
        <w:t xml:space="preserve">日期：</w:t>
      </w:r>
      <w:r/>
    </w:p>
    <w:p>
      <w:pPr>
        <w:pStyle w:val="745"/>
        <w:rPr>
          <w:rFonts w:hint="eastAsia" w:ascii="宋体" w:hAnsi="宋体" w:cs="宋体"/>
          <w:b/>
          <w:szCs w:val="21"/>
          <w:lang w:bidi="zh-CN"/>
        </w:rPr>
      </w:pPr>
      <w:r>
        <w:rPr>
          <w:rFonts w:hint="eastAsia" w:ascii="宋体" w:hAnsi="宋体" w:cs="宋体"/>
          <w:b/>
          <w:szCs w:val="21"/>
          <w:lang w:bidi="zh-CN"/>
        </w:rPr>
      </w:r>
      <w:r/>
    </w:p>
    <w:p>
      <w:pPr>
        <w:pStyle w:val="745"/>
        <w:rPr>
          <w:szCs w:val="21"/>
        </w:rPr>
      </w:pPr>
      <w:r>
        <w:rPr>
          <w:rFonts w:hint="eastAsia" w:ascii="宋体" w:hAnsi="宋体" w:cs="宋体"/>
          <w:b/>
          <w:szCs w:val="21"/>
          <w:lang w:bidi="zh-CN"/>
        </w:rPr>
        <w:t xml:space="preserve">注：1.成交供应商为中小企业的，此声明函将随成交结果同时公告，接受社会监督。供应商按照本办法规定提供声明函内容不实的，属于提供虚假材料谋取中标、成交，依照《中华人民共和国政府采购法》等国家有关规定追究相应责任。</w:t>
      </w:r>
      <w:r/>
    </w:p>
    <w:p>
      <w:pPr>
        <w:ind w:firstLine="422"/>
      </w:pPr>
      <w:r>
        <w:rPr>
          <w:rFonts w:hint="eastAsia" w:ascii="宋体" w:hAnsi="宋体"/>
          <w:b/>
        </w:rPr>
        <w:t xml:space="preserve">2.</w:t>
      </w:r>
      <w:r>
        <w:rPr>
          <w:rFonts w:hint="eastAsia" w:ascii="宋体" w:hAnsi="宋体"/>
          <w:b/>
        </w:rPr>
        <w:t xml:space="preserve">建筑</w:t>
      </w:r>
      <w:r>
        <w:rPr>
          <w:rFonts w:hint="eastAsia" w:ascii="宋体" w:hAnsi="宋体"/>
          <w:b/>
        </w:rPr>
        <w:t xml:space="preserve">业划型标准：</w:t>
      </w:r>
      <w:r>
        <w:rPr>
          <w:rFonts w:hint="eastAsia" w:ascii="宋体" w:hAnsi="宋体"/>
          <w:b/>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spacing w:line="460" w:lineRule="exact"/>
        <w:rPr>
          <w:rFonts w:hint="eastAsia" w:ascii="宋体" w:hAnsi="宋体" w:cs="宋体"/>
          <w:sz w:val="32"/>
          <w:szCs w:val="32"/>
        </w:rPr>
      </w:pPr>
      <w:r>
        <w:rPr>
          <w:rFonts w:ascii="宋体" w:hAnsi="宋体" w:cs="宋体"/>
          <w:sz w:val="32"/>
          <w:szCs w:val="32"/>
        </w:rPr>
        <w:br w:type="page" w:clear="all"/>
      </w:r>
      <w:r>
        <w:rPr>
          <w:rFonts w:hint="eastAsia" w:ascii="宋体" w:hAnsi="宋体" w:cs="宋体"/>
          <w:sz w:val="32"/>
          <w:szCs w:val="32"/>
        </w:rPr>
        <w:t xml:space="preserve">附件5</w:t>
      </w:r>
      <w:r/>
    </w:p>
    <w:p>
      <w:pPr>
        <w:jc w:val="center"/>
        <w:spacing w:line="460" w:lineRule="exact"/>
        <w:rPr>
          <w:rFonts w:hint="eastAsia" w:ascii="宋体" w:hAnsi="宋体"/>
          <w:b/>
          <w:sz w:val="28"/>
          <w:szCs w:val="28"/>
        </w:rPr>
      </w:pPr>
      <w:r>
        <w:rPr>
          <w:rFonts w:hint="eastAsia" w:ascii="宋体" w:hAnsi="宋体"/>
          <w:b/>
          <w:sz w:val="28"/>
          <w:szCs w:val="28"/>
        </w:rPr>
        <w:t xml:space="preserve">残疾人福利性单位声明函</w:t>
      </w:r>
      <w:r/>
    </w:p>
    <w:p>
      <w:pPr>
        <w:pStyle w:val="944"/>
        <w:ind w:firstLine="240"/>
      </w:pPr>
      <w:r/>
      <w:r/>
    </w:p>
    <w:p>
      <w:pPr>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8"/>
          <w:szCs w:val="28"/>
          <w:u w:val="single"/>
        </w:rPr>
        <w:t xml:space="preserve">南通市海门区三星镇人民政府</w:t>
      </w:r>
      <w:r>
        <w:rPr>
          <w:rFonts w:hint="eastAsia" w:ascii="宋体" w:hAnsi="宋体"/>
          <w:sz w:val="28"/>
          <w:szCs w:val="28"/>
        </w:rPr>
        <w:t xml:space="preserve">的</w:t>
      </w:r>
      <w:r>
        <w:rPr>
          <w:rFonts w:hint="eastAsia" w:ascii="宋体" w:hAnsi="宋体"/>
          <w:sz w:val="28"/>
          <w:szCs w:val="28"/>
          <w:u w:val="single"/>
        </w:rPr>
        <w:t xml:space="preserve">南通市海门区三星镇人民政府采购2025年度雨污水管网检测、疏通、养护及维修项目</w:t>
      </w:r>
      <w:r>
        <w:rPr>
          <w:rFonts w:hint="eastAsia" w:ascii="宋体" w:hAnsi="宋体"/>
          <w:sz w:val="28"/>
          <w:szCs w:val="28"/>
        </w:rPr>
        <w:t xml:space="preserve">（项目编号：</w:t>
      </w:r>
      <w:r>
        <w:rPr>
          <w:rFonts w:ascii="宋体" w:hAnsi="宋体" w:cs="宋体"/>
          <w:bCs/>
          <w:sz w:val="28"/>
          <w:szCs w:val="28"/>
          <w:u w:val="single"/>
        </w:rPr>
        <w:t xml:space="preserve">JSZC-320614-JSTY-G2025-0002</w:t>
      </w:r>
      <w:r>
        <w:rPr>
          <w:rFonts w:hint="eastAsia" w:ascii="宋体" w:hAnsi="宋体"/>
          <w:sz w:val="28"/>
          <w:szCs w:val="28"/>
        </w:rPr>
        <w:t xml:space="preserve">）的项目采购活动提供本单位制造的货物，或者提供其他残疾人福利性单位制造的货物（不包括使用非残疾人福利性单位注册商标的货物）。</w:t>
      </w:r>
      <w:r/>
    </w:p>
    <w:p>
      <w:pPr>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jc w:val="center"/>
        <w:spacing w:line="300" w:lineRule="auto"/>
        <w:rPr>
          <w:rFonts w:hint="eastAsia" w:ascii="宋体" w:hAnsi="宋体"/>
          <w:sz w:val="28"/>
          <w:szCs w:val="28"/>
          <w:lang w:bidi="zh-CN"/>
        </w:rPr>
        <w:outlineLvl w:val="0"/>
      </w:pPr>
      <w:r>
        <w:rPr>
          <w:rFonts w:hint="eastAsia" w:ascii="宋体" w:hAnsi="宋体"/>
          <w:sz w:val="28"/>
          <w:szCs w:val="28"/>
          <w:lang w:bidi="zh-CN"/>
        </w:rPr>
      </w:r>
      <w:r/>
    </w:p>
    <w:p>
      <w:pPr>
        <w:jc w:val="center"/>
        <w:spacing w:line="300" w:lineRule="auto"/>
        <w:rPr>
          <w:rFonts w:hint="eastAsia" w:ascii="宋体" w:hAnsi="宋体"/>
          <w:sz w:val="28"/>
          <w:szCs w:val="28"/>
          <w:lang w:bidi="zh-CN"/>
        </w:rPr>
        <w:outlineLvl w:val="0"/>
      </w:pPr>
      <w:r>
        <w:rPr>
          <w:rFonts w:hint="eastAsia" w:ascii="宋体" w:hAnsi="宋体"/>
          <w:sz w:val="28"/>
          <w:szCs w:val="28"/>
          <w:lang w:bidi="zh-CN"/>
        </w:rPr>
        <w:t xml:space="preserve">           </w:t>
      </w:r>
      <w:r>
        <w:rPr>
          <w:rFonts w:ascii="宋体" w:hAnsi="宋体"/>
          <w:sz w:val="28"/>
          <w:szCs w:val="28"/>
          <w:lang w:bidi="zh-CN"/>
        </w:rPr>
        <w:t xml:space="preserve">企业名称</w:t>
      </w:r>
      <w:r>
        <w:rPr>
          <w:rFonts w:hint="eastAsia" w:ascii="宋体" w:hAnsi="宋体"/>
          <w:sz w:val="28"/>
          <w:szCs w:val="28"/>
          <w:lang w:bidi="zh-CN"/>
        </w:rPr>
        <w:t xml:space="preserve">（盖章）</w:t>
      </w:r>
      <w:r>
        <w:rPr>
          <w:rFonts w:ascii="宋体" w:hAnsi="宋体"/>
          <w:sz w:val="28"/>
          <w:szCs w:val="28"/>
          <w:lang w:bidi="zh-CN"/>
        </w:rPr>
        <w:t xml:space="preserve">：</w:t>
      </w:r>
      <w:r/>
    </w:p>
    <w:p>
      <w:pPr>
        <w:jc w:val="center"/>
        <w:spacing w:line="300" w:lineRule="auto"/>
        <w:rPr>
          <w:rFonts w:hint="eastAsia" w:ascii="宋体" w:hAnsi="宋体"/>
          <w:sz w:val="28"/>
          <w:szCs w:val="28"/>
        </w:rPr>
        <w:outlineLvl w:val="0"/>
      </w:pPr>
      <w:r>
        <w:rPr>
          <w:rFonts w:ascii="宋体" w:hAnsi="宋体"/>
          <w:sz w:val="28"/>
          <w:szCs w:val="28"/>
          <w:lang w:bidi="zh-CN"/>
        </w:rPr>
        <w:t xml:space="preserve">日期：</w:t>
      </w:r>
      <w:r/>
    </w:p>
    <w:p>
      <w:pPr>
        <w:spacing w:line="300" w:lineRule="auto"/>
        <w:rPr>
          <w:rFonts w:hint="eastAsia" w:ascii="宋体" w:hAnsi="宋体" w:cs="宋体"/>
          <w:b/>
          <w:sz w:val="28"/>
          <w:szCs w:val="28"/>
          <w:lang w:bidi="zh-CN"/>
        </w:rPr>
        <w:outlineLvl w:val="0"/>
      </w:pPr>
      <w:r>
        <w:rPr>
          <w:rFonts w:hint="eastAsia" w:ascii="宋体" w:hAnsi="宋体" w:cs="宋体"/>
          <w:b/>
          <w:sz w:val="28"/>
          <w:szCs w:val="28"/>
          <w:lang w:bidi="zh-CN"/>
        </w:rPr>
      </w:r>
      <w:r/>
    </w:p>
    <w:p>
      <w:pPr>
        <w:spacing w:line="300" w:lineRule="auto"/>
        <w:rPr>
          <w:rFonts w:hint="eastAsia" w:ascii="宋体" w:hAnsi="宋体" w:cs="宋体"/>
          <w:b/>
          <w:szCs w:val="21"/>
        </w:rPr>
        <w:outlineLvl w:val="0"/>
      </w:pPr>
      <w:r>
        <w:rPr>
          <w:rFonts w:hint="eastAsia" w:ascii="宋体" w:hAnsi="宋体" w:cs="宋体"/>
          <w:b/>
          <w:szCs w:val="21"/>
          <w:lang w:bidi="zh-CN"/>
        </w:rPr>
        <w:t xml:space="preserve">注：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p>
    <w:p>
      <w:pPr>
        <w:jc w:val="left"/>
        <w:spacing w:line="460" w:lineRule="exact"/>
        <w:rPr>
          <w:rFonts w:hint="eastAsia" w:ascii="宋体" w:hAnsi="宋体" w:cs="宋体"/>
          <w:sz w:val="32"/>
          <w:szCs w:val="32"/>
        </w:rPr>
      </w:pPr>
      <w:r>
        <w:rPr>
          <w:rFonts w:ascii="宋体" w:hAnsi="宋体"/>
          <w:b/>
          <w:bCs/>
          <w:szCs w:val="21"/>
        </w:rPr>
        <w:br w:type="page" w:clear="all"/>
      </w:r>
      <w:r>
        <w:rPr>
          <w:rFonts w:hint="eastAsia" w:ascii="宋体" w:hAnsi="宋体" w:cs="宋体"/>
          <w:sz w:val="32"/>
          <w:szCs w:val="32"/>
        </w:rPr>
        <w:t xml:space="preserve">附件6</w:t>
      </w:r>
      <w:r/>
    </w:p>
    <w:p>
      <w:pPr>
        <w:jc w:val="center"/>
        <w:spacing w:line="420" w:lineRule="exact"/>
        <w:rPr>
          <w:rFonts w:hint="eastAsia" w:ascii="宋体" w:hAnsi="宋体"/>
          <w:b/>
          <w:bCs/>
          <w:sz w:val="28"/>
          <w:szCs w:val="28"/>
        </w:rPr>
        <w:outlineLvl w:val="3"/>
      </w:pPr>
      <w:r>
        <w:rPr>
          <w:rFonts w:hint="eastAsia" w:ascii="宋体" w:hAnsi="宋体"/>
          <w:b/>
          <w:bCs/>
          <w:sz w:val="28"/>
          <w:szCs w:val="28"/>
        </w:rPr>
        <w:t xml:space="preserve">监狱和戒毒企业证明材料</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660"/>
        <w:spacing w:line="420" w:lineRule="exact"/>
        <w:rPr>
          <w:rFonts w:hint="eastAsia"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cs="宋体"/>
          <w:b/>
          <w:szCs w:val="21"/>
        </w:rPr>
        <w:outlineLvl w:val="0"/>
      </w:pPr>
      <w:r>
        <w:rPr>
          <w:rFonts w:hint="eastAsia" w:ascii="宋体" w:hAnsi="宋体" w:cs="宋体"/>
          <w:b/>
          <w:szCs w:val="21"/>
          <w:lang w:bidi="zh-CN"/>
        </w:rPr>
        <w:t xml:space="preserve">注：成交供应商为监狱企业的，此证明文件将随成交结果同时公告，接受社会监督。供应商按照本办法规定提供证明材料内容不实的，属于提供虚假材料谋取中标、成交，依照《中华人民共和国政府采购法》等国家有关规定追究相应责任。</w:t>
      </w:r>
      <w:r/>
    </w:p>
    <w:p>
      <w:pPr>
        <w:rPr>
          <w:rFonts w:hint="eastAsia" w:ascii="宋体" w:hAnsi="宋体" w:cs="黑体"/>
          <w:sz w:val="28"/>
          <w:szCs w:val="28"/>
        </w:rPr>
      </w:pPr>
      <w:r>
        <w:rPr>
          <w:rFonts w:hint="eastAsia" w:ascii="宋体" w:hAnsi="宋体" w:cs="黑体"/>
          <w:sz w:val="28"/>
          <w:szCs w:val="28"/>
        </w:rPr>
      </w:r>
      <w:r/>
    </w:p>
    <w:p>
      <w:pPr>
        <w:pStyle w:val="944"/>
        <w:ind w:firstLine="280"/>
        <w:rPr>
          <w:rFonts w:hint="eastAsia" w:ascii="宋体" w:hAnsi="宋体" w:cs="黑体"/>
          <w:sz w:val="28"/>
          <w:szCs w:val="28"/>
        </w:rPr>
      </w:pPr>
      <w:r>
        <w:rPr>
          <w:rFonts w:hint="eastAsia" w:ascii="宋体" w:hAnsi="宋体" w:cs="黑体"/>
          <w:sz w:val="28"/>
          <w:szCs w:val="28"/>
        </w:rPr>
      </w:r>
      <w:r/>
    </w:p>
    <w:p>
      <w:pPr>
        <w:spacing w:line="400" w:lineRule="exact"/>
        <w:rPr>
          <w:rFonts w:hint="eastAsia" w:ascii="宋体" w:hAnsi="宋体" w:cs="宋体"/>
          <w:sz w:val="32"/>
          <w:szCs w:val="32"/>
        </w:rPr>
      </w:pPr>
      <w:r>
        <w:rPr>
          <w:rFonts w:hint="eastAsia" w:ascii="宋体" w:hAnsi="宋体" w:cs="宋体"/>
          <w:sz w:val="32"/>
          <w:szCs w:val="32"/>
        </w:rPr>
      </w:r>
      <w:r/>
    </w:p>
    <w:p>
      <w:pPr>
        <w:rPr>
          <w:rFonts w:hint="eastAsia" w:ascii="宋体" w:hAnsi="宋体" w:cs="宋体"/>
          <w:sz w:val="32"/>
          <w:szCs w:val="32"/>
        </w:rPr>
      </w:pPr>
      <w:r>
        <w:rPr>
          <w:rFonts w:hint="eastAsia" w:ascii="宋体" w:hAnsi="宋体" w:cs="宋体"/>
          <w:sz w:val="32"/>
          <w:szCs w:val="32"/>
        </w:rPr>
        <w:br w:type="page" w:clear="all"/>
      </w:r>
      <w:r/>
    </w:p>
    <w:p>
      <w:pPr>
        <w:contextualSpacing/>
        <w:spacing w:line="400" w:lineRule="exact"/>
        <w:rPr>
          <w:rFonts w:hint="eastAsia" w:ascii="宋体" w:hAnsi="宋体" w:cs="宋体"/>
          <w:sz w:val="32"/>
          <w:szCs w:val="32"/>
        </w:rPr>
      </w:pPr>
      <w:r>
        <w:rPr>
          <w:rFonts w:hint="eastAsia" w:ascii="宋体" w:hAnsi="宋体" w:cs="宋体"/>
          <w:sz w:val="32"/>
          <w:szCs w:val="32"/>
        </w:rPr>
        <w:t xml:space="preserve">附件</w:t>
      </w:r>
      <w:r>
        <w:rPr>
          <w:rFonts w:hint="eastAsia" w:ascii="宋体" w:hAnsi="宋体" w:cs="宋体"/>
          <w:sz w:val="32"/>
          <w:szCs w:val="32"/>
        </w:rPr>
        <w:t xml:space="preserve">7</w:t>
      </w:r>
      <w:r/>
    </w:p>
    <w:p>
      <w:pPr>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商务部分正负偏离表</w:t>
      </w:r>
      <w:r/>
    </w:p>
    <w:p>
      <w:pPr>
        <w:ind w:firstLine="560"/>
        <w:jc w:val="center"/>
        <w:rPr>
          <w:rFonts w:hint="eastAsia" w:ascii="宋体" w:hAnsi="宋体" w:cs="宋体"/>
          <w:sz w:val="28"/>
          <w:szCs w:val="28"/>
        </w:rPr>
      </w:pPr>
      <w:r>
        <w:rPr>
          <w:rFonts w:hint="eastAsia" w:ascii="宋体" w:hAnsi="宋体" w:cs="宋体"/>
          <w:sz w:val="28"/>
          <w:szCs w:val="28"/>
        </w:rPr>
        <w:t xml:space="preserve">（由投标人据实填写，表格不够自行添加）</w:t>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ook w:val="04A0" w:firstRow="1" w:lastRow="0" w:firstColumn="1" w:lastColumn="0" w:noHBand="0" w:noVBand="1"/>
      </w:tblPr>
      <w:tblGrid>
        <w:gridCol w:w="867"/>
        <w:gridCol w:w="2363"/>
        <w:gridCol w:w="2063"/>
        <w:gridCol w:w="2663"/>
        <w:gridCol w:w="1466"/>
      </w:tblGrid>
      <w:tr>
        <w:trPr>
          <w:trHeight w:val="994"/>
        </w:trPr>
        <w:tc>
          <w:tcPr>
            <w:tcW w:w="460" w:type="dxa"/>
            <w:vAlign w:val="center"/>
            <w:textDirection w:val="lrTb"/>
            <w:noWrap/>
          </w:tcPr>
          <w:p>
            <w:pPr>
              <w:jc w:val="center"/>
              <w:spacing w:line="340" w:lineRule="exact"/>
              <w:rPr>
                <w:rFonts w:hint="eastAsia" w:ascii="宋体" w:hAnsi="宋体" w:cs="宋体"/>
                <w:sz w:val="24"/>
                <w:szCs w:val="22"/>
              </w:rPr>
            </w:pPr>
            <w:r>
              <w:rPr>
                <w:rFonts w:hint="eastAsia" w:ascii="宋体" w:hAnsi="宋体" w:cs="宋体"/>
                <w:sz w:val="24"/>
                <w:szCs w:val="22"/>
              </w:rPr>
              <w:t xml:space="preserve">序号</w:t>
            </w:r>
            <w:r/>
          </w:p>
        </w:tc>
        <w:tc>
          <w:tcPr>
            <w:tcW w:w="1254" w:type="dxa"/>
            <w:vAlign w:val="center"/>
            <w:textDirection w:val="lrTb"/>
            <w:noWrap/>
          </w:tcPr>
          <w:p>
            <w:pPr>
              <w:jc w:val="center"/>
              <w:spacing w:line="340" w:lineRule="exact"/>
              <w:rPr>
                <w:rFonts w:hint="eastAsia" w:ascii="宋体" w:hAnsi="宋体" w:cs="宋体"/>
                <w:sz w:val="24"/>
                <w:szCs w:val="22"/>
              </w:rPr>
            </w:pPr>
            <w:r>
              <w:rPr>
                <w:rFonts w:hint="eastAsia" w:ascii="宋体" w:hAnsi="宋体" w:cs="宋体"/>
                <w:sz w:val="24"/>
                <w:szCs w:val="22"/>
              </w:rPr>
              <w:t xml:space="preserve">货物或服务名称</w:t>
            </w:r>
            <w:r/>
          </w:p>
        </w:tc>
        <w:tc>
          <w:tcPr>
            <w:tcW w:w="1095" w:type="dxa"/>
            <w:vAlign w:val="center"/>
            <w:textDirection w:val="lrTb"/>
            <w:noWrap/>
          </w:tcPr>
          <w:p>
            <w:pPr>
              <w:jc w:val="center"/>
              <w:spacing w:line="340" w:lineRule="exact"/>
              <w:rPr>
                <w:rFonts w:hint="eastAsia" w:ascii="宋体" w:hAnsi="宋体" w:cs="宋体"/>
                <w:sz w:val="24"/>
                <w:szCs w:val="22"/>
              </w:rPr>
            </w:pPr>
            <w:r>
              <w:rPr>
                <w:rFonts w:hint="eastAsia" w:ascii="宋体" w:hAnsi="宋体" w:cs="宋体"/>
                <w:sz w:val="24"/>
                <w:szCs w:val="22"/>
              </w:rPr>
              <w:t xml:space="preserve">招标文件要求的商务条款</w:t>
            </w:r>
            <w:r/>
          </w:p>
        </w:tc>
        <w:tc>
          <w:tcPr>
            <w:tcW w:w="1413" w:type="dxa"/>
            <w:vAlign w:val="center"/>
            <w:textDirection w:val="lrTb"/>
            <w:noWrap/>
          </w:tcPr>
          <w:p>
            <w:pPr>
              <w:jc w:val="center"/>
              <w:spacing w:line="340" w:lineRule="exact"/>
              <w:rPr>
                <w:rFonts w:hint="eastAsia" w:ascii="宋体" w:hAnsi="宋体" w:cs="宋体"/>
                <w:sz w:val="24"/>
                <w:szCs w:val="22"/>
              </w:rPr>
            </w:pPr>
            <w:r>
              <w:rPr>
                <w:rFonts w:hint="eastAsia" w:ascii="宋体" w:hAnsi="宋体" w:cs="宋体"/>
                <w:sz w:val="24"/>
                <w:szCs w:val="22"/>
              </w:rPr>
              <w:t xml:space="preserve">投标文件响应情况</w:t>
            </w:r>
            <w:r/>
          </w:p>
        </w:tc>
        <w:tc>
          <w:tcPr>
            <w:tcW w:w="778" w:type="dxa"/>
            <w:textDirection w:val="lrTb"/>
            <w:noWrap/>
          </w:tcPr>
          <w:p>
            <w:pPr>
              <w:jc w:val="center"/>
              <w:spacing w:line="340" w:lineRule="exact"/>
              <w:rPr>
                <w:rFonts w:hint="eastAsia" w:ascii="宋体" w:hAnsi="宋体" w:cs="宋体"/>
                <w:sz w:val="24"/>
                <w:szCs w:val="22"/>
              </w:rPr>
            </w:pPr>
            <w:r>
              <w:rPr>
                <w:rFonts w:hint="eastAsia" w:ascii="宋体" w:hAnsi="宋体" w:cs="宋体"/>
                <w:sz w:val="24"/>
                <w:szCs w:val="22"/>
              </w:rPr>
            </w:r>
            <w:r/>
          </w:p>
          <w:p>
            <w:pPr>
              <w:jc w:val="center"/>
              <w:spacing w:line="340" w:lineRule="exact"/>
              <w:rPr>
                <w:rFonts w:hint="eastAsia" w:ascii="宋体" w:hAnsi="宋体" w:cs="宋体"/>
                <w:sz w:val="24"/>
                <w:szCs w:val="22"/>
              </w:rPr>
            </w:pPr>
            <w:r>
              <w:rPr>
                <w:rFonts w:hint="eastAsia" w:ascii="宋体" w:hAnsi="宋体" w:cs="宋体"/>
                <w:sz w:val="24"/>
                <w:szCs w:val="22"/>
              </w:rPr>
              <w:t xml:space="preserve">偏离说明</w:t>
            </w:r>
            <w:r/>
          </w:p>
        </w:tc>
      </w:tr>
      <w:tr>
        <w:trPr>
          <w:trHeight w:val="414"/>
        </w:trPr>
        <w:tc>
          <w:tcPr>
            <w:tcW w:w="460" w:type="dxa"/>
            <w:textDirection w:val="lrTb"/>
            <w:noWrap/>
          </w:tcPr>
          <w:p>
            <w:pPr>
              <w:jc w:val="center"/>
              <w:spacing w:line="340" w:lineRule="exact"/>
              <w:rPr>
                <w:rFonts w:hint="eastAsia" w:ascii="宋体" w:hAnsi="宋体" w:cs="宋体"/>
                <w:sz w:val="24"/>
                <w:szCs w:val="22"/>
              </w:rPr>
            </w:pPr>
            <w:r>
              <w:rPr>
                <w:rFonts w:hint="eastAsia" w:ascii="宋体" w:hAnsi="宋体" w:cs="宋体"/>
                <w:sz w:val="24"/>
                <w:szCs w:val="22"/>
              </w:rPr>
              <w:t xml:space="preserve">1</w:t>
            </w:r>
            <w:r/>
          </w:p>
        </w:tc>
        <w:tc>
          <w:tcPr>
            <w:tcW w:w="1254"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1095"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1413"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778" w:type="dxa"/>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r>
      <w:tr>
        <w:trPr>
          <w:trHeight w:val="548"/>
        </w:trPr>
        <w:tc>
          <w:tcPr>
            <w:tcW w:w="460" w:type="dxa"/>
            <w:textDirection w:val="lrTb"/>
            <w:noWrap/>
          </w:tcPr>
          <w:p>
            <w:pPr>
              <w:jc w:val="center"/>
              <w:spacing w:line="340" w:lineRule="exact"/>
              <w:rPr>
                <w:rFonts w:hint="eastAsia" w:ascii="宋体" w:hAnsi="宋体" w:cs="宋体"/>
                <w:sz w:val="24"/>
                <w:szCs w:val="22"/>
              </w:rPr>
            </w:pPr>
            <w:r>
              <w:rPr>
                <w:rFonts w:hint="eastAsia" w:ascii="宋体" w:hAnsi="宋体" w:cs="宋体"/>
                <w:sz w:val="24"/>
                <w:szCs w:val="22"/>
              </w:rPr>
              <w:t xml:space="preserve">2</w:t>
            </w:r>
            <w:r/>
          </w:p>
        </w:tc>
        <w:tc>
          <w:tcPr>
            <w:tcW w:w="1254"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1095"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1413"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778" w:type="dxa"/>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r>
      <w:tr>
        <w:trPr>
          <w:trHeight w:val="400"/>
        </w:trPr>
        <w:tc>
          <w:tcPr>
            <w:tcW w:w="460" w:type="dxa"/>
            <w:textDirection w:val="lrTb"/>
            <w:noWrap/>
          </w:tcPr>
          <w:p>
            <w:pPr>
              <w:jc w:val="center"/>
              <w:spacing w:line="340" w:lineRule="exact"/>
              <w:rPr>
                <w:rFonts w:hint="eastAsia" w:ascii="宋体" w:hAnsi="宋体" w:cs="宋体"/>
                <w:sz w:val="24"/>
                <w:szCs w:val="22"/>
              </w:rPr>
            </w:pPr>
            <w:r>
              <w:rPr>
                <w:rFonts w:hint="eastAsia" w:ascii="宋体" w:hAnsi="宋体" w:cs="宋体"/>
                <w:sz w:val="24"/>
                <w:szCs w:val="22"/>
              </w:rPr>
              <w:t xml:space="preserve">3</w:t>
            </w:r>
            <w:r/>
          </w:p>
        </w:tc>
        <w:tc>
          <w:tcPr>
            <w:tcW w:w="1254"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1095"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1413"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778" w:type="dxa"/>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r>
      <w:tr>
        <w:trPr>
          <w:trHeight w:val="419"/>
        </w:trPr>
        <w:tc>
          <w:tcPr>
            <w:tcW w:w="460" w:type="dxa"/>
            <w:textDirection w:val="lrTb"/>
            <w:noWrap/>
          </w:tcPr>
          <w:p>
            <w:pPr>
              <w:jc w:val="center"/>
              <w:spacing w:line="340" w:lineRule="exact"/>
              <w:rPr>
                <w:rFonts w:hint="eastAsia" w:ascii="宋体" w:hAnsi="宋体" w:cs="宋体"/>
                <w:sz w:val="24"/>
                <w:szCs w:val="22"/>
              </w:rPr>
            </w:pPr>
            <w:r>
              <w:rPr>
                <w:rFonts w:hint="eastAsia" w:ascii="宋体" w:hAnsi="宋体" w:cs="宋体"/>
                <w:sz w:val="24"/>
                <w:szCs w:val="22"/>
              </w:rPr>
              <w:t xml:space="preserve">4</w:t>
            </w:r>
            <w:r/>
          </w:p>
        </w:tc>
        <w:tc>
          <w:tcPr>
            <w:tcW w:w="1254"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1095"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1413"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778" w:type="dxa"/>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r>
    </w:tbl>
    <w:p>
      <w:pPr>
        <w:contextualSpacing/>
        <w:spacing w:line="300" w:lineRule="auto"/>
        <w:rPr>
          <w:rFonts w:hint="eastAsia" w:ascii="宋体" w:hAnsi="宋体"/>
          <w:b/>
          <w:sz w:val="24"/>
        </w:rPr>
      </w:pPr>
      <w:r>
        <w:rPr>
          <w:rFonts w:hint="eastAsia" w:ascii="宋体" w:hAnsi="宋体"/>
          <w:b/>
          <w:sz w:val="24"/>
        </w:rPr>
        <w:t xml:space="preserve">注：</w:t>
      </w:r>
      <w:r/>
    </w:p>
    <w:p>
      <w:pPr>
        <w:contextualSpacing/>
        <w:ind w:firstLine="480"/>
        <w:spacing w:line="300" w:lineRule="auto"/>
        <w:rPr>
          <w:rFonts w:hint="eastAsia" w:ascii="宋体" w:hAnsi="宋体"/>
          <w:sz w:val="24"/>
        </w:rPr>
      </w:pPr>
      <w:r>
        <w:rPr>
          <w:rFonts w:hint="eastAsia" w:ascii="宋体" w:hAnsi="宋体"/>
          <w:sz w:val="24"/>
        </w:rPr>
        <w:t xml:space="preserve">1.投标人提交的投标文件中与招标文件第三部分“项目需求”中的商务部分的要求，应逐条填列在偏离表中。</w:t>
      </w:r>
      <w:r/>
    </w:p>
    <w:p>
      <w:pPr>
        <w:contextualSpacing/>
        <w:ind w:firstLine="480"/>
        <w:spacing w:line="300" w:lineRule="auto"/>
        <w:rPr>
          <w:rFonts w:hint="eastAsia" w:ascii="宋体" w:hAnsi="宋体"/>
          <w:sz w:val="24"/>
        </w:rPr>
      </w:pPr>
      <w:r>
        <w:rPr>
          <w:rFonts w:hint="eastAsia" w:ascii="宋体" w:hAnsi="宋体"/>
          <w:sz w:val="24"/>
        </w:rPr>
        <w:t xml:space="preserve">2.“偏离说明”一栏选择“正偏离”、“无偏离”、“负偏离”进行填写。正偏离、无偏离的确认和负偏离的是否响应招标文件，由评委认定。</w:t>
      </w:r>
      <w:r/>
    </w:p>
    <w:p>
      <w:pPr>
        <w:contextualSpacing/>
        <w:ind w:firstLine="480"/>
        <w:spacing w:line="300" w:lineRule="auto"/>
        <w:rPr>
          <w:rFonts w:hint="eastAsia" w:ascii="宋体" w:hAnsi="宋体"/>
          <w:sz w:val="24"/>
        </w:rPr>
      </w:pPr>
      <w:r>
        <w:rPr>
          <w:rFonts w:hint="eastAsia" w:ascii="宋体" w:hAnsi="宋体"/>
          <w:sz w:val="24"/>
        </w:rPr>
        <w:t xml:space="preserve">3.投标人如果虚假响应，将被暂停参加南通市海门区公共资源交易中心组织的政府采购活动。</w:t>
      </w:r>
      <w:r/>
    </w:p>
    <w:p>
      <w:pPr>
        <w:contextualSpacing/>
        <w:ind w:firstLine="480"/>
        <w:spacing w:line="300" w:lineRule="auto"/>
        <w:rPr>
          <w:rFonts w:hint="eastAsia" w:ascii="宋体" w:hAnsi="宋体"/>
          <w:bCs/>
          <w:sz w:val="24"/>
        </w:rPr>
      </w:pPr>
      <w:r>
        <w:rPr>
          <w:rFonts w:hint="eastAsia" w:ascii="宋体" w:hAnsi="宋体"/>
          <w:bCs/>
          <w:sz w:val="24"/>
        </w:rPr>
        <w:t xml:space="preserve">4.供应商若提供其他增值服务，可以在表中自行据实填写。</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bCs/>
          <w:sz w:val="28"/>
          <w:szCs w:val="28"/>
        </w:rPr>
      </w:pPr>
      <w:r>
        <w:rPr>
          <w:rFonts w:hint="eastAsia" w:ascii="宋体" w:hAnsi="宋体" w:cs="宋体"/>
          <w:b/>
          <w:sz w:val="28"/>
          <w:szCs w:val="28"/>
        </w:rPr>
      </w:r>
      <w:r>
        <w:rPr>
          <w:rFonts w:hint="eastAsia" w:ascii="宋体" w:hAnsi="宋体" w:cs="宋体"/>
          <w:b/>
          <w:sz w:val="28"/>
          <w:szCs w:val="28"/>
        </w:rPr>
      </w:r>
    </w:p>
    <w:p>
      <w:pPr>
        <w:contextualSpacing/>
        <w:ind w:firstLine="540"/>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p>
    <w:p>
      <w:pPr>
        <w:contextualSpacing/>
        <w:ind w:firstLine="540"/>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p>
    <w:p>
      <w:pPr>
        <w:contextualSpacing/>
        <w:ind w:firstLine="540"/>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p>
    <w:p>
      <w:pPr>
        <w:contextualSpacing/>
        <w:ind w:firstLine="540"/>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p>
    <w:p>
      <w:pPr>
        <w:contextualSpacing/>
        <w:ind w:firstLine="540"/>
        <w:spacing w:line="400" w:lineRule="exact"/>
        <w:rPr>
          <w:rFonts w:hint="eastAsia" w:ascii="宋体" w:hAnsi="宋体" w:cs="宋体"/>
          <w:b/>
          <w:bCs/>
          <w:sz w:val="28"/>
          <w:szCs w:val="28"/>
        </w:rPr>
      </w:pPr>
      <w:r>
        <w:rPr>
          <w:rFonts w:hint="eastAsia" w:ascii="宋体" w:hAnsi="宋体" w:cs="宋体"/>
          <w:b/>
          <w:sz w:val="28"/>
          <w:szCs w:val="28"/>
        </w:rPr>
      </w:r>
      <w:r/>
    </w:p>
    <w:p>
      <w:pPr>
        <w:contextualSpacing/>
        <w:spacing w:line="400" w:lineRule="exact"/>
        <w:rPr>
          <w:rFonts w:hint="eastAsia" w:ascii="宋体" w:hAnsi="宋体" w:cs="宋体"/>
          <w:sz w:val="32"/>
          <w:szCs w:val="32"/>
        </w:rPr>
      </w:pPr>
      <w:r>
        <w:rPr>
          <w:rFonts w:hint="eastAsia" w:ascii="宋体" w:hAnsi="宋体" w:cs="宋体"/>
          <w:sz w:val="32"/>
          <w:szCs w:val="32"/>
        </w:rPr>
        <w:t xml:space="preserve">附件</w:t>
      </w:r>
      <w:r>
        <w:rPr>
          <w:rFonts w:hint="eastAsia" w:ascii="宋体" w:hAnsi="宋体" w:cs="宋体"/>
          <w:sz w:val="32"/>
          <w:szCs w:val="32"/>
        </w:rPr>
        <w:t xml:space="preserve">8</w:t>
      </w:r>
      <w:r/>
    </w:p>
    <w:p>
      <w:pPr>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技术部分正负偏离表</w:t>
      </w:r>
      <w:r/>
    </w:p>
    <w:p>
      <w:pPr>
        <w:ind w:firstLine="560"/>
        <w:jc w:val="center"/>
        <w:rPr>
          <w:rFonts w:hint="eastAsia" w:ascii="宋体" w:hAnsi="宋体" w:cs="宋体"/>
          <w:sz w:val="28"/>
          <w:szCs w:val="28"/>
        </w:rPr>
      </w:pPr>
      <w:r>
        <w:rPr>
          <w:rFonts w:hint="eastAsia" w:ascii="宋体" w:hAnsi="宋体" w:cs="宋体"/>
          <w:sz w:val="28"/>
          <w:szCs w:val="28"/>
        </w:rPr>
        <w:t xml:space="preserve">（由投标人据实填写，表格不够自行添加）</w:t>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ook w:val="04A0" w:firstRow="1" w:lastRow="0" w:firstColumn="1" w:lastColumn="0" w:noHBand="0" w:noVBand="1"/>
      </w:tblPr>
      <w:tblGrid>
        <w:gridCol w:w="867"/>
        <w:gridCol w:w="2363"/>
        <w:gridCol w:w="2063"/>
        <w:gridCol w:w="2663"/>
        <w:gridCol w:w="1466"/>
      </w:tblGrid>
      <w:tr>
        <w:trPr>
          <w:trHeight w:val="994"/>
        </w:trPr>
        <w:tc>
          <w:tcPr>
            <w:tcW w:w="460" w:type="dxa"/>
            <w:vAlign w:val="center"/>
            <w:textDirection w:val="lrTb"/>
            <w:noWrap/>
          </w:tcPr>
          <w:p>
            <w:pPr>
              <w:jc w:val="center"/>
              <w:spacing w:line="340" w:lineRule="exact"/>
              <w:rPr>
                <w:rFonts w:hint="eastAsia" w:ascii="宋体" w:hAnsi="宋体" w:cs="宋体"/>
                <w:sz w:val="24"/>
                <w:szCs w:val="22"/>
              </w:rPr>
            </w:pPr>
            <w:r>
              <w:rPr>
                <w:rFonts w:hint="eastAsia" w:ascii="宋体" w:hAnsi="宋体" w:cs="宋体"/>
                <w:sz w:val="24"/>
                <w:szCs w:val="22"/>
              </w:rPr>
              <w:t xml:space="preserve">序号</w:t>
            </w:r>
            <w:r/>
          </w:p>
        </w:tc>
        <w:tc>
          <w:tcPr>
            <w:tcW w:w="1254" w:type="dxa"/>
            <w:vAlign w:val="center"/>
            <w:textDirection w:val="lrTb"/>
            <w:noWrap/>
          </w:tcPr>
          <w:p>
            <w:pPr>
              <w:jc w:val="center"/>
              <w:spacing w:line="340" w:lineRule="exact"/>
              <w:rPr>
                <w:rFonts w:hint="eastAsia" w:ascii="宋体" w:hAnsi="宋体" w:cs="宋体"/>
                <w:sz w:val="24"/>
                <w:szCs w:val="22"/>
              </w:rPr>
            </w:pPr>
            <w:r>
              <w:rPr>
                <w:rFonts w:hint="eastAsia" w:ascii="宋体" w:hAnsi="宋体" w:cs="宋体"/>
                <w:sz w:val="24"/>
                <w:szCs w:val="22"/>
              </w:rPr>
              <w:t xml:space="preserve">货物或服务名称</w:t>
            </w:r>
            <w:r/>
          </w:p>
        </w:tc>
        <w:tc>
          <w:tcPr>
            <w:tcW w:w="1095" w:type="dxa"/>
            <w:vAlign w:val="center"/>
            <w:textDirection w:val="lrTb"/>
            <w:noWrap/>
          </w:tcPr>
          <w:p>
            <w:pPr>
              <w:jc w:val="center"/>
              <w:spacing w:line="340" w:lineRule="exact"/>
              <w:rPr>
                <w:rFonts w:hint="eastAsia" w:ascii="宋体" w:hAnsi="宋体" w:cs="宋体"/>
                <w:sz w:val="24"/>
                <w:szCs w:val="22"/>
              </w:rPr>
            </w:pPr>
            <w:r>
              <w:rPr>
                <w:rFonts w:hint="eastAsia" w:ascii="宋体" w:hAnsi="宋体" w:cs="宋体"/>
                <w:sz w:val="24"/>
                <w:szCs w:val="22"/>
              </w:rPr>
              <w:t xml:space="preserve">招标文件要求的技术要求</w:t>
            </w:r>
            <w:r/>
          </w:p>
        </w:tc>
        <w:tc>
          <w:tcPr>
            <w:tcW w:w="1413" w:type="dxa"/>
            <w:vAlign w:val="center"/>
            <w:textDirection w:val="lrTb"/>
            <w:noWrap/>
          </w:tcPr>
          <w:p>
            <w:pPr>
              <w:jc w:val="center"/>
              <w:spacing w:line="340" w:lineRule="exact"/>
              <w:rPr>
                <w:rFonts w:hint="eastAsia" w:ascii="宋体" w:hAnsi="宋体" w:cs="宋体"/>
                <w:sz w:val="24"/>
                <w:szCs w:val="22"/>
              </w:rPr>
            </w:pPr>
            <w:r>
              <w:rPr>
                <w:rFonts w:hint="eastAsia" w:ascii="宋体" w:hAnsi="宋体" w:cs="宋体"/>
                <w:sz w:val="24"/>
                <w:szCs w:val="22"/>
              </w:rPr>
              <w:t xml:space="preserve">投标文件响应情况</w:t>
            </w:r>
            <w:r/>
          </w:p>
        </w:tc>
        <w:tc>
          <w:tcPr>
            <w:tcW w:w="778" w:type="dxa"/>
            <w:textDirection w:val="lrTb"/>
            <w:noWrap/>
          </w:tcPr>
          <w:p>
            <w:pPr>
              <w:jc w:val="center"/>
              <w:spacing w:line="340" w:lineRule="exact"/>
              <w:rPr>
                <w:rFonts w:hint="eastAsia" w:ascii="宋体" w:hAnsi="宋体" w:cs="宋体"/>
                <w:sz w:val="24"/>
                <w:szCs w:val="22"/>
              </w:rPr>
            </w:pPr>
            <w:r>
              <w:rPr>
                <w:rFonts w:hint="eastAsia" w:ascii="宋体" w:hAnsi="宋体" w:cs="宋体"/>
                <w:sz w:val="24"/>
                <w:szCs w:val="22"/>
              </w:rPr>
            </w:r>
            <w:r/>
          </w:p>
          <w:p>
            <w:pPr>
              <w:jc w:val="center"/>
              <w:spacing w:line="340" w:lineRule="exact"/>
              <w:rPr>
                <w:rFonts w:hint="eastAsia" w:ascii="宋体" w:hAnsi="宋体" w:cs="宋体"/>
                <w:sz w:val="24"/>
                <w:szCs w:val="22"/>
              </w:rPr>
            </w:pPr>
            <w:r>
              <w:rPr>
                <w:rFonts w:hint="eastAsia" w:ascii="宋体" w:hAnsi="宋体" w:cs="宋体"/>
                <w:sz w:val="24"/>
                <w:szCs w:val="22"/>
              </w:rPr>
              <w:t xml:space="preserve">偏离说明</w:t>
            </w:r>
            <w:r/>
          </w:p>
        </w:tc>
      </w:tr>
      <w:tr>
        <w:trPr>
          <w:trHeight w:val="414"/>
        </w:trPr>
        <w:tc>
          <w:tcPr>
            <w:tcW w:w="460" w:type="dxa"/>
            <w:textDirection w:val="lrTb"/>
            <w:noWrap/>
          </w:tcPr>
          <w:p>
            <w:pPr>
              <w:jc w:val="center"/>
              <w:spacing w:line="340" w:lineRule="exact"/>
              <w:rPr>
                <w:rFonts w:hint="eastAsia" w:ascii="宋体" w:hAnsi="宋体" w:cs="宋体"/>
                <w:sz w:val="24"/>
                <w:szCs w:val="22"/>
              </w:rPr>
            </w:pPr>
            <w:r>
              <w:rPr>
                <w:rFonts w:hint="eastAsia" w:ascii="宋体" w:hAnsi="宋体" w:cs="宋体"/>
                <w:sz w:val="24"/>
                <w:szCs w:val="22"/>
              </w:rPr>
              <w:t xml:space="preserve">1</w:t>
            </w:r>
            <w:r/>
          </w:p>
        </w:tc>
        <w:tc>
          <w:tcPr>
            <w:tcW w:w="1254"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1095"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1413"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778" w:type="dxa"/>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r>
      <w:tr>
        <w:trPr>
          <w:trHeight w:val="548"/>
        </w:trPr>
        <w:tc>
          <w:tcPr>
            <w:tcW w:w="460" w:type="dxa"/>
            <w:textDirection w:val="lrTb"/>
            <w:noWrap/>
          </w:tcPr>
          <w:p>
            <w:pPr>
              <w:jc w:val="center"/>
              <w:spacing w:line="340" w:lineRule="exact"/>
              <w:rPr>
                <w:rFonts w:hint="eastAsia" w:ascii="宋体" w:hAnsi="宋体" w:cs="宋体"/>
                <w:sz w:val="24"/>
                <w:szCs w:val="22"/>
              </w:rPr>
            </w:pPr>
            <w:r>
              <w:rPr>
                <w:rFonts w:hint="eastAsia" w:ascii="宋体" w:hAnsi="宋体" w:cs="宋体"/>
                <w:sz w:val="24"/>
                <w:szCs w:val="22"/>
              </w:rPr>
              <w:t xml:space="preserve">2</w:t>
            </w:r>
            <w:r/>
          </w:p>
        </w:tc>
        <w:tc>
          <w:tcPr>
            <w:tcW w:w="1254"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1095"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1413"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778" w:type="dxa"/>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r>
      <w:tr>
        <w:trPr>
          <w:trHeight w:val="400"/>
        </w:trPr>
        <w:tc>
          <w:tcPr>
            <w:tcW w:w="460" w:type="dxa"/>
            <w:textDirection w:val="lrTb"/>
            <w:noWrap/>
          </w:tcPr>
          <w:p>
            <w:pPr>
              <w:jc w:val="center"/>
              <w:spacing w:line="340" w:lineRule="exact"/>
              <w:rPr>
                <w:rFonts w:hint="eastAsia" w:ascii="宋体" w:hAnsi="宋体" w:cs="宋体"/>
                <w:sz w:val="24"/>
                <w:szCs w:val="22"/>
              </w:rPr>
            </w:pPr>
            <w:r>
              <w:rPr>
                <w:rFonts w:hint="eastAsia" w:ascii="宋体" w:hAnsi="宋体" w:cs="宋体"/>
                <w:sz w:val="24"/>
                <w:szCs w:val="22"/>
              </w:rPr>
              <w:t xml:space="preserve">3</w:t>
            </w:r>
            <w:r/>
          </w:p>
        </w:tc>
        <w:tc>
          <w:tcPr>
            <w:tcW w:w="1254"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1095"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1413"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778" w:type="dxa"/>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r>
      <w:tr>
        <w:trPr>
          <w:trHeight w:val="419"/>
        </w:trPr>
        <w:tc>
          <w:tcPr>
            <w:tcW w:w="460" w:type="dxa"/>
            <w:textDirection w:val="lrTb"/>
            <w:noWrap/>
          </w:tcPr>
          <w:p>
            <w:pPr>
              <w:jc w:val="center"/>
              <w:spacing w:line="340" w:lineRule="exact"/>
              <w:rPr>
                <w:rFonts w:hint="eastAsia" w:ascii="宋体" w:hAnsi="宋体" w:cs="宋体"/>
                <w:sz w:val="24"/>
                <w:szCs w:val="22"/>
              </w:rPr>
            </w:pPr>
            <w:r>
              <w:rPr>
                <w:rFonts w:hint="eastAsia" w:ascii="宋体" w:hAnsi="宋体" w:cs="宋体"/>
                <w:sz w:val="24"/>
                <w:szCs w:val="22"/>
              </w:rPr>
              <w:t xml:space="preserve">4</w:t>
            </w:r>
            <w:r/>
          </w:p>
        </w:tc>
        <w:tc>
          <w:tcPr>
            <w:tcW w:w="1254"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1095"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1413" w:type="dxa"/>
            <w:vAlign w:val="center"/>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c>
          <w:tcPr>
            <w:tcW w:w="778" w:type="dxa"/>
            <w:textDirection w:val="lrTb"/>
            <w:noWrap/>
          </w:tcPr>
          <w:p>
            <w:pPr>
              <w:jc w:val="left"/>
              <w:spacing w:line="340" w:lineRule="exact"/>
              <w:rPr>
                <w:rFonts w:hint="eastAsia" w:ascii="宋体" w:hAnsi="宋体" w:cs="宋体"/>
                <w:sz w:val="24"/>
                <w:szCs w:val="22"/>
              </w:rPr>
            </w:pPr>
            <w:r>
              <w:rPr>
                <w:rFonts w:hint="eastAsia" w:ascii="宋体" w:hAnsi="宋体" w:cs="宋体"/>
                <w:sz w:val="24"/>
                <w:szCs w:val="22"/>
              </w:rPr>
            </w:r>
            <w:r/>
          </w:p>
        </w:tc>
      </w:tr>
    </w:tbl>
    <w:p>
      <w:pPr>
        <w:contextualSpacing/>
        <w:spacing w:line="300" w:lineRule="auto"/>
        <w:rPr>
          <w:rFonts w:hint="eastAsia" w:ascii="宋体" w:hAnsi="宋体" w:cs="宋体"/>
          <w:b/>
          <w:sz w:val="24"/>
        </w:rPr>
      </w:pPr>
      <w:r>
        <w:rPr>
          <w:rFonts w:hint="eastAsia" w:ascii="宋体" w:hAnsi="宋体" w:cs="宋体"/>
          <w:b/>
          <w:sz w:val="24"/>
        </w:rPr>
        <w:t xml:space="preserve">注：</w:t>
      </w:r>
      <w:r/>
    </w:p>
    <w:p>
      <w:pPr>
        <w:contextualSpacing/>
        <w:ind w:firstLine="480"/>
        <w:spacing w:line="300" w:lineRule="auto"/>
        <w:rPr>
          <w:rFonts w:hint="eastAsia" w:ascii="宋体" w:hAnsi="宋体"/>
          <w:sz w:val="24"/>
        </w:rPr>
      </w:pPr>
      <w:r>
        <w:rPr>
          <w:rFonts w:hint="eastAsia" w:ascii="宋体" w:hAnsi="宋体"/>
          <w:sz w:val="24"/>
        </w:rPr>
        <w:t xml:space="preserve">1.投标人提交的投标文件中与招标文件第三部分“项目需求”中的技术部分的要求，应逐条填列在偏离表中。</w:t>
      </w:r>
      <w:r/>
    </w:p>
    <w:p>
      <w:pPr>
        <w:contextualSpacing/>
        <w:ind w:firstLine="480"/>
        <w:spacing w:line="300" w:lineRule="auto"/>
        <w:rPr>
          <w:rFonts w:hint="eastAsia" w:ascii="宋体" w:hAnsi="宋体"/>
          <w:sz w:val="24"/>
        </w:rPr>
      </w:pPr>
      <w:r>
        <w:rPr>
          <w:rFonts w:hint="eastAsia" w:ascii="宋体" w:hAnsi="宋体"/>
          <w:sz w:val="24"/>
        </w:rPr>
        <w:t xml:space="preserve">2.“偏离说明”一栏选择“正偏离”、“无偏离”、“负偏离”进行填写。正偏离、无偏离的确认和负偏离的是否响应招标文件，由评委认定。</w:t>
      </w:r>
      <w:r/>
    </w:p>
    <w:p>
      <w:pPr>
        <w:contextualSpacing/>
        <w:ind w:firstLine="480"/>
        <w:spacing w:line="300" w:lineRule="auto"/>
        <w:rPr>
          <w:rFonts w:hint="eastAsia" w:ascii="宋体" w:hAnsi="宋体"/>
          <w:sz w:val="24"/>
        </w:rPr>
      </w:pPr>
      <w:r>
        <w:rPr>
          <w:rFonts w:hint="eastAsia" w:ascii="宋体" w:hAnsi="宋体"/>
          <w:sz w:val="24"/>
        </w:rPr>
        <w:t xml:space="preserve">3.投标人如果虚假响应，将被暂停参加南通市海门区公共资源交易中心组织的政府采购活动。</w:t>
      </w:r>
      <w:r/>
    </w:p>
    <w:p>
      <w:pPr>
        <w:contextualSpacing/>
        <w:ind w:firstLine="480"/>
        <w:spacing w:line="300" w:lineRule="auto"/>
        <w:rPr>
          <w:rFonts w:hint="eastAsia" w:ascii="宋体" w:hAnsi="宋体"/>
          <w:bCs/>
          <w:sz w:val="24"/>
        </w:rPr>
      </w:pPr>
      <w:r>
        <w:rPr>
          <w:rFonts w:hint="eastAsia" w:ascii="宋体" w:hAnsi="宋体"/>
          <w:bCs/>
          <w:sz w:val="24"/>
        </w:rPr>
        <w:t xml:space="preserve">4.供应商若提供其他增值服务，可以在表中自行据实填写。</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bCs/>
          <w:sz w:val="28"/>
          <w:szCs w:val="28"/>
        </w:rPr>
      </w:pPr>
      <w:r>
        <w:rPr>
          <w:rFonts w:hint="eastAsia" w:ascii="宋体" w:hAnsi="宋体" w:cs="宋体"/>
          <w:b/>
          <w:sz w:val="28"/>
          <w:szCs w:val="28"/>
        </w:rPr>
      </w:r>
      <w:r>
        <w:rPr>
          <w:rFonts w:hint="eastAsia" w:ascii="宋体" w:hAnsi="宋体" w:cs="宋体"/>
          <w:b/>
          <w:sz w:val="28"/>
          <w:szCs w:val="28"/>
        </w:rPr>
      </w:r>
    </w:p>
    <w:p>
      <w:pPr>
        <w:contextualSpacing/>
        <w:ind w:firstLine="540"/>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p>
    <w:p>
      <w:pPr>
        <w:contextualSpacing/>
        <w:ind w:firstLine="540"/>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p>
    <w:p>
      <w:pPr>
        <w:contextualSpacing/>
        <w:ind w:firstLine="540"/>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p>
    <w:p>
      <w:pPr>
        <w:contextualSpacing/>
        <w:ind w:firstLine="540"/>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p>
    <w:p>
      <w:pPr>
        <w:contextualSpacing/>
        <w:ind w:firstLine="540"/>
        <w:spacing w:line="400" w:lineRule="exact"/>
        <w:rPr>
          <w:rFonts w:hint="eastAsia" w:ascii="宋体" w:hAnsi="宋体" w:cs="宋体"/>
          <w:b/>
          <w:bCs/>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cs="宋体"/>
          <w:sz w:val="32"/>
          <w:szCs w:val="32"/>
        </w:rPr>
      </w:pPr>
      <w:r>
        <w:rPr>
          <w:rFonts w:hint="eastAsia" w:ascii="宋体" w:hAnsi="宋体" w:cs="宋体"/>
          <w:sz w:val="32"/>
          <w:szCs w:val="32"/>
        </w:rPr>
        <w:t xml:space="preserve">附件</w:t>
      </w:r>
      <w:r>
        <w:rPr>
          <w:rFonts w:hint="eastAsia" w:ascii="宋体" w:hAnsi="宋体" w:cs="宋体"/>
          <w:sz w:val="32"/>
          <w:szCs w:val="32"/>
        </w:rPr>
        <w:t xml:space="preserve">9</w:t>
      </w:r>
      <w:r/>
    </w:p>
    <w:p>
      <w:pPr>
        <w:pStyle w:val="913"/>
        <w:jc w:val="center"/>
        <w:keepLines w:val="0"/>
        <w:widowControl/>
        <w:rPr>
          <w:rFonts w:hint="eastAsia" w:ascii="宋体" w:hAnsi="宋体"/>
        </w:rPr>
      </w:pPr>
      <w:r>
        <w:rPr>
          <w:rStyle w:val="1020"/>
          <w:rFonts w:hint="eastAsia" w:ascii="宋体" w:hAnsi="宋体"/>
          <w:b/>
        </w:rPr>
        <w:t xml:space="preserve">开标一览表</w:t>
      </w:r>
      <w:r/>
    </w:p>
    <w:p>
      <w:pPr>
        <w:jc w:val="left"/>
        <w:spacing w:before="100" w:beforeAutospacing="1" w:after="100" w:afterAutospacing="1"/>
        <w:widowControl/>
        <w:rPr>
          <w:rFonts w:hint="eastAsia" w:ascii="宋体" w:hAnsi="宋体"/>
          <w:sz w:val="28"/>
          <w:szCs w:val="28"/>
        </w:rPr>
      </w:pPr>
      <w:r>
        <w:rPr>
          <w:rFonts w:hint="eastAsia" w:ascii="宋体" w:hAnsi="宋体"/>
          <w:sz w:val="28"/>
          <w:szCs w:val="28"/>
        </w:rPr>
        <w:t xml:space="preserve">项目名称 : </w:t>
      </w:r>
      <w:r/>
    </w:p>
    <w:p>
      <w:pPr>
        <w:jc w:val="left"/>
        <w:spacing w:before="100" w:beforeAutospacing="1" w:after="100" w:afterAutospacing="1"/>
        <w:widowControl/>
        <w:rPr>
          <w:rFonts w:hint="eastAsia" w:ascii="宋体" w:hAnsi="宋体"/>
          <w:sz w:val="28"/>
          <w:szCs w:val="28"/>
        </w:rPr>
      </w:pPr>
      <w:r>
        <w:rPr>
          <w:rFonts w:hint="eastAsia" w:ascii="宋体" w:hAnsi="宋体"/>
          <w:sz w:val="28"/>
          <w:szCs w:val="28"/>
        </w:rPr>
        <w:t xml:space="preserve">项目编号 :  </w:t>
      </w:r>
      <w:r/>
    </w:p>
    <w:tbl>
      <w:tblPr>
        <w:tblW w:w="0" w:type="auto"/>
        <w:tblCellSpacing w:w="15" w:type="dxa"/>
        <w:tblInd w:w="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1900"/>
        <w:gridCol w:w="5492"/>
        <w:gridCol w:w="1996"/>
      </w:tblGrid>
      <w:tr>
        <w:trPr>
          <w:tblCellSpacing w:w="15" w:type="dxa"/>
          <w:trHeight w:val="934"/>
        </w:trPr>
        <w:tc>
          <w:tcPr>
            <w:tcBorders>
              <w:top w:val="single" w:color="auto" w:sz="6" w:space="0"/>
              <w:left w:val="single" w:color="auto" w:sz="6" w:space="0"/>
              <w:bottom w:val="single" w:color="auto" w:sz="6" w:space="0"/>
              <w:right w:val="single" w:color="auto" w:sz="6" w:space="0"/>
            </w:tcBorders>
            <w:tcW w:w="2130" w:type="dxa"/>
            <w:vAlign w:val="center"/>
            <w:textDirection w:val="lrTb"/>
            <w:noWrap w:val="false"/>
          </w:tcPr>
          <w:p>
            <w:pPr>
              <w:jc w:val="left"/>
              <w:spacing w:before="100" w:beforeAutospacing="1" w:after="100" w:afterAutospacing="1"/>
              <w:widowControl/>
              <w:rPr>
                <w:rFonts w:hint="eastAsia" w:ascii="宋体" w:hAnsi="宋体"/>
                <w:sz w:val="28"/>
                <w:szCs w:val="28"/>
              </w:rPr>
            </w:pPr>
            <w:r>
              <w:rPr>
                <w:rFonts w:hint="eastAsia" w:ascii="宋体" w:hAnsi="宋体"/>
                <w:sz w:val="28"/>
                <w:szCs w:val="28"/>
              </w:rPr>
              <w:t xml:space="preserve">投标人名称</w:t>
            </w:r>
            <w:r/>
          </w:p>
        </w:tc>
        <w:tc>
          <w:tcPr>
            <w:tcBorders>
              <w:top w:val="single" w:color="auto" w:sz="6" w:space="0"/>
              <w:left w:val="single" w:color="auto" w:sz="6" w:space="0"/>
              <w:bottom w:val="single" w:color="auto" w:sz="6" w:space="0"/>
              <w:right w:val="single" w:color="auto" w:sz="6" w:space="0"/>
            </w:tcBorders>
            <w:tcW w:w="6390" w:type="dxa"/>
            <w:vAlign w:val="center"/>
            <w:textDirection w:val="lrTb"/>
            <w:noWrap w:val="false"/>
          </w:tcPr>
          <w:p>
            <w:pPr>
              <w:jc w:val="left"/>
              <w:spacing w:before="100" w:beforeAutospacing="1" w:after="100" w:afterAutospacing="1"/>
              <w:widowControl/>
              <w:rPr>
                <w:rFonts w:hint="eastAsia" w:ascii="宋体" w:hAnsi="宋体"/>
                <w:sz w:val="28"/>
                <w:szCs w:val="28"/>
              </w:rPr>
            </w:pPr>
            <w:r>
              <w:rPr>
                <w:rFonts w:hint="eastAsia" w:ascii="宋体" w:hAnsi="宋体"/>
                <w:sz w:val="28"/>
                <w:szCs w:val="28"/>
              </w:rPr>
              <w:t xml:space="preserve">优惠率（%）</w:t>
            </w:r>
            <w:r/>
          </w:p>
        </w:tc>
        <w:tc>
          <w:tcPr>
            <w:tcBorders>
              <w:top w:val="single" w:color="auto" w:sz="6" w:space="0"/>
              <w:left w:val="single" w:color="auto" w:sz="6" w:space="0"/>
              <w:bottom w:val="single" w:color="auto" w:sz="6" w:space="0"/>
              <w:right w:val="single" w:color="auto" w:sz="6" w:space="0"/>
            </w:tcBorders>
            <w:tcW w:w="2130" w:type="dxa"/>
            <w:vAlign w:val="center"/>
            <w:textDirection w:val="lrTb"/>
            <w:noWrap w:val="false"/>
          </w:tcPr>
          <w:p>
            <w:pPr>
              <w:jc w:val="left"/>
              <w:spacing w:before="100" w:beforeAutospacing="1" w:after="100" w:afterAutospacing="1"/>
              <w:widowControl/>
              <w:rPr>
                <w:rFonts w:hint="eastAsia" w:ascii="宋体" w:hAnsi="宋体"/>
                <w:sz w:val="28"/>
                <w:szCs w:val="28"/>
              </w:rPr>
            </w:pPr>
            <w:r>
              <w:rPr>
                <w:rFonts w:hint="eastAsia" w:ascii="宋体" w:hAnsi="宋体"/>
                <w:sz w:val="28"/>
                <w:szCs w:val="28"/>
              </w:rPr>
              <w:t xml:space="preserve">备注</w:t>
            </w:r>
            <w:r/>
          </w:p>
        </w:tc>
      </w:tr>
      <w:tr>
        <w:trPr>
          <w:tblCellSpacing w:w="15" w:type="dxa"/>
          <w:trHeight w:val="1159"/>
        </w:trPr>
        <w:tc>
          <w:tcPr>
            <w:tcBorders>
              <w:top w:val="single" w:color="auto" w:sz="6" w:space="0"/>
              <w:left w:val="single" w:color="auto" w:sz="6" w:space="0"/>
              <w:bottom w:val="single" w:color="auto" w:sz="6" w:space="0"/>
              <w:right w:val="single" w:color="auto" w:sz="6" w:space="0"/>
            </w:tcBorders>
            <w:tcW w:w="2130" w:type="dxa"/>
            <w:vAlign w:val="center"/>
            <w:textDirection w:val="lrTb"/>
            <w:noWrap w:val="false"/>
          </w:tcPr>
          <w:p>
            <w:pPr>
              <w:jc w:val="left"/>
              <w:spacing w:before="100" w:beforeAutospacing="1" w:after="100" w:afterAutospacing="1"/>
              <w:widowControl/>
              <w:rPr>
                <w:rFonts w:hint="eastAsia" w:ascii="宋体" w:hAnsi="宋体"/>
                <w:sz w:val="28"/>
                <w:szCs w:val="28"/>
              </w:rPr>
            </w:pPr>
            <w:r>
              <w:rPr>
                <w:rFonts w:hint="eastAsia" w:ascii="宋体" w:hAnsi="宋体"/>
                <w:sz w:val="28"/>
                <w:szCs w:val="28"/>
              </w:rPr>
              <w:t xml:space="preserve">报价单位 </w:t>
            </w:r>
            <w:r/>
          </w:p>
        </w:tc>
        <w:tc>
          <w:tcPr>
            <w:tcBorders>
              <w:top w:val="single" w:color="auto" w:sz="6" w:space="0"/>
              <w:left w:val="single" w:color="auto" w:sz="6" w:space="0"/>
              <w:bottom w:val="single" w:color="auto" w:sz="6" w:space="0"/>
              <w:right w:val="single" w:color="auto" w:sz="6" w:space="0"/>
            </w:tcBorders>
            <w:tcW w:w="6390" w:type="dxa"/>
            <w:vAlign w:val="center"/>
            <w:textDirection w:val="lrTb"/>
            <w:noWrap w:val="false"/>
          </w:tcPr>
          <w:p>
            <w:pPr>
              <w:jc w:val="left"/>
              <w:spacing w:beforeAutospacing="1" w:after="100" w:afterAutospacing="1"/>
              <w:widowControl/>
              <w:rPr>
                <w:rFonts w:hint="eastAsia" w:ascii="宋体" w:hAnsi="宋体"/>
                <w:sz w:val="28"/>
                <w:szCs w:val="28"/>
              </w:rPr>
            </w:pPr>
            <w:r>
              <mc:AlternateContent>
                <mc:Choice Requires="wpg">
                  <w:drawing>
                    <wp:inline xmlns:wp="http://schemas.openxmlformats.org/drawingml/2006/wordprocessingDrawing" distT="0" distB="0" distL="0" distR="0">
                      <wp:extent cx="690245" cy="224155"/>
                      <wp:effectExtent l="0" t="0" r="0" b="444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1"/>
                              <a:stretch/>
                            </pic:blipFill>
                            <pic:spPr bwMode="auto">
                              <a:xfrm>
                                <a:off x="0" y="0"/>
                                <a:ext cx="690245" cy="224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4.3pt;height:17.6pt;mso-wrap-distance-left:0.0pt;mso-wrap-distance-top:0.0pt;mso-wrap-distance-right:0.0pt;mso-wrap-distance-bottom:0.0pt;" stroked="f">
                      <v:path textboxrect="0,0,0,0"/>
                      <v:imagedata r:id="rId11" o:title=""/>
                    </v:shape>
                  </w:pict>
                </mc:Fallback>
              </mc:AlternateContent>
            </w:r>
            <w:r>
              <w:rPr>
                <w:rFonts w:hint="eastAsia" w:ascii="宋体" w:hAnsi="宋体"/>
                <w:sz w:val="28"/>
                <w:szCs w:val="28"/>
              </w:rPr>
              <w:t xml:space="preserve">%</w:t>
            </w:r>
            <w:r/>
          </w:p>
        </w:tc>
        <w:tc>
          <w:tcPr>
            <w:tcBorders>
              <w:top w:val="single" w:color="auto" w:sz="6" w:space="0"/>
              <w:left w:val="single" w:color="auto" w:sz="6" w:space="0"/>
              <w:bottom w:val="single" w:color="auto" w:sz="6" w:space="0"/>
              <w:right w:val="single" w:color="auto" w:sz="6" w:space="0"/>
            </w:tcBorders>
            <w:tcW w:w="2130" w:type="dxa"/>
            <w:vAlign w:val="center"/>
            <w:textDirection w:val="lrTb"/>
            <w:noWrap w:val="false"/>
          </w:tcPr>
          <w:p>
            <w:pPr>
              <w:jc w:val="left"/>
              <w:spacing w:beforeAutospacing="1" w:after="100" w:afterAutospacing="1"/>
              <w:widowControl/>
              <w:rPr>
                <w:rFonts w:hint="eastAsia" w:ascii="宋体" w:hAnsi="宋体"/>
                <w:sz w:val="28"/>
                <w:szCs w:val="28"/>
              </w:rPr>
            </w:pPr>
            <w:r>
              <mc:AlternateContent>
                <mc:Choice Requires="wpg">
                  <w:drawing>
                    <wp:inline xmlns:wp="http://schemas.openxmlformats.org/drawingml/2006/wordprocessingDrawing" distT="0" distB="0" distL="0" distR="0">
                      <wp:extent cx="690245" cy="224155"/>
                      <wp:effectExtent l="0" t="0" r="0" b="444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r/>
                            </pic:nvPicPr>
                            <pic:blipFill>
                              <a:blip r:embed="rId11"/>
                              <a:stretch/>
                            </pic:blipFill>
                            <pic:spPr bwMode="auto">
                              <a:xfrm>
                                <a:off x="0" y="0"/>
                                <a:ext cx="690245" cy="224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4.3pt;height:17.6pt;mso-wrap-distance-left:0.0pt;mso-wrap-distance-top:0.0pt;mso-wrap-distance-right:0.0pt;mso-wrap-distance-bottom:0.0pt;" stroked="f">
                      <v:path textboxrect="0,0,0,0"/>
                      <v:imagedata r:id="rId11" o:title=""/>
                    </v:shape>
                  </w:pict>
                </mc:Fallback>
              </mc:AlternateContent>
            </w:r>
            <w:r/>
          </w:p>
        </w:tc>
      </w:tr>
    </w:tbl>
    <w:p>
      <w:pPr>
        <w:jc w:val="left"/>
        <w:spacing w:before="100" w:beforeAutospacing="1" w:after="100" w:afterAutospacing="1"/>
        <w:widowControl/>
        <w:rPr>
          <w:rFonts w:hint="eastAsia" w:ascii="宋体" w:hAnsi="宋体"/>
          <w:sz w:val="28"/>
          <w:szCs w:val="28"/>
        </w:rPr>
      </w:pPr>
      <w:r>
        <w:rPr>
          <w:rFonts w:hint="eastAsia" w:ascii="宋体" w:hAnsi="宋体"/>
          <w:sz w:val="28"/>
          <w:szCs w:val="28"/>
        </w:rPr>
        <w:t xml:space="preserve">   </w:t>
      </w:r>
      <w:r/>
    </w:p>
    <w:p>
      <w:pPr>
        <w:jc w:val="left"/>
        <w:spacing w:before="100" w:beforeAutospacing="1" w:after="100" w:afterAutospacing="1"/>
        <w:widowControl/>
        <w:rPr>
          <w:rFonts w:hint="eastAsia" w:ascii="宋体" w:hAnsi="宋体"/>
          <w:sz w:val="24"/>
          <w:szCs w:val="24"/>
        </w:rPr>
      </w:pPr>
      <w:r>
        <w:rPr>
          <w:rFonts w:hint="eastAsia" w:ascii="宋体" w:hAnsi="宋体"/>
          <w:sz w:val="28"/>
          <w:szCs w:val="28"/>
        </w:rPr>
        <w:t xml:space="preserve">投标人(公章）：</w:t>
      </w:r>
      <w:r/>
    </w:p>
    <w:p>
      <w:pPr>
        <w:rPr>
          <w:rFonts w:hint="eastAsia" w:ascii="宋体" w:hAnsi="宋体"/>
          <w:szCs w:val="21"/>
        </w:rPr>
      </w:pPr>
      <w:r>
        <w:rPr>
          <w:rFonts w:hint="eastAsia" w:ascii="宋体" w:hAnsi="宋体"/>
        </w:rPr>
        <w:t xml:space="preserve"> </w:t>
      </w:r>
      <w:r/>
    </w:p>
    <w:p>
      <w:pPr>
        <w:contextualSpacing/>
        <w:spacing w:line="400" w:lineRule="exact"/>
        <w:rPr>
          <w:rFonts w:hint="eastAsia" w:ascii="宋体" w:hAnsi="宋体"/>
          <w:b/>
          <w:sz w:val="28"/>
          <w:szCs w:val="28"/>
        </w:rPr>
      </w:pPr>
      <w:r>
        <w:rPr>
          <w:rFonts w:hint="eastAsia" w:ascii="宋体" w:hAnsi="宋体"/>
          <w:b/>
          <w:sz w:val="28"/>
          <w:szCs w:val="28"/>
        </w:rPr>
        <w:t xml:space="preserve"> </w:t>
      </w:r>
      <w:r/>
    </w:p>
    <w:p>
      <w:pPr>
        <w:rPr>
          <w:rFonts w:hint="eastAsia" w:ascii="宋体" w:hAnsi="宋体"/>
          <w:b/>
          <w:bCs/>
          <w:sz w:val="28"/>
          <w:szCs w:val="28"/>
        </w:rPr>
      </w:pPr>
      <w:r>
        <w:rPr>
          <w:rFonts w:hint="eastAsia" w:ascii="宋体" w:hAnsi="宋体"/>
          <w:b/>
          <w:bCs/>
          <w:sz w:val="28"/>
          <w:szCs w:val="28"/>
        </w:rPr>
        <w:t xml:space="preserve">注：</w:t>
      </w:r>
      <w:r/>
    </w:p>
    <w:p>
      <w:pPr>
        <w:rPr>
          <w:rFonts w:hint="eastAsia" w:ascii="宋体" w:hAnsi="宋体"/>
          <w:sz w:val="28"/>
          <w:szCs w:val="28"/>
        </w:rPr>
      </w:pPr>
      <w:r>
        <w:rPr>
          <w:rFonts w:hint="eastAsia" w:ascii="宋体" w:hAnsi="宋体"/>
          <w:sz w:val="28"/>
          <w:szCs w:val="28"/>
        </w:rPr>
        <w:t xml:space="preserve">1.本表格式见苏采云系统内表式；</w:t>
      </w:r>
      <w:r/>
    </w:p>
    <w:p>
      <w:pPr>
        <w:rPr>
          <w:rFonts w:hint="eastAsia" w:ascii="宋体" w:hAnsi="宋体"/>
          <w:sz w:val="28"/>
          <w:szCs w:val="28"/>
        </w:rPr>
      </w:pPr>
      <w:r>
        <w:rPr>
          <w:rFonts w:hint="eastAsia" w:ascii="宋体" w:hAnsi="宋体"/>
          <w:sz w:val="28"/>
          <w:szCs w:val="28"/>
        </w:rPr>
        <w:t xml:space="preserve">2.本项目采用优惠率报价方式，以清单中各项全费用预算单价为基础，优惠率为百分数，最多精确到小数点后两位。</w:t>
      </w:r>
      <w:r/>
    </w:p>
    <w:p>
      <w:pPr>
        <w:rPr>
          <w:rFonts w:hint="eastAsia" w:ascii="宋体" w:hAnsi="宋体"/>
          <w:b/>
          <w:bCs/>
          <w:sz w:val="28"/>
          <w:szCs w:val="28"/>
        </w:rPr>
      </w:pPr>
      <w:r>
        <w:rPr>
          <w:rFonts w:hint="eastAsia" w:ascii="宋体" w:hAnsi="宋体"/>
          <w:b/>
          <w:bCs/>
          <w:sz w:val="28"/>
          <w:szCs w:val="28"/>
        </w:rPr>
        <w:t xml:space="preserve">(★特别提醒，因苏采云系统仅默认优惠率报价方式，供应商须统一按优惠率进行报价。优惠率是指价格下降幅度的百分比。投标单位应慎重报价，切勿报反。所报优惠率越高，则表示合同单价越低。) </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42"/>
        <w:ind w:left="840"/>
      </w:pPr>
      <w:r/>
      <w:r/>
    </w:p>
    <w:p>
      <w:r/>
      <w:r/>
    </w:p>
    <w:p>
      <w:pPr>
        <w:contextualSpacing/>
        <w:ind w:firstLine="540"/>
        <w:spacing w:line="400" w:lineRule="exact"/>
        <w:rPr>
          <w:rFonts w:hint="eastAsia" w:ascii="宋体" w:hAnsi="宋体" w:cs="宋体"/>
          <w:b/>
          <w:bCs/>
          <w:sz w:val="28"/>
          <w:szCs w:val="28"/>
        </w:rPr>
      </w:pPr>
      <w:r>
        <w:rPr>
          <w:rFonts w:hint="eastAsia" w:ascii="宋体" w:hAnsi="宋体" w:cs="宋体"/>
          <w:b/>
          <w:sz w:val="28"/>
          <w:szCs w:val="28"/>
        </w:rPr>
      </w:r>
      <w:r>
        <w:rPr>
          <w:rFonts w:hint="eastAsia" w:ascii="宋体" w:hAnsi="宋体" w:cs="宋体"/>
          <w:b/>
          <w:sz w:val="28"/>
          <w:szCs w:val="28"/>
        </w:rPr>
      </w:r>
    </w:p>
    <w:p>
      <w:pPr>
        <w:contextualSpacing/>
        <w:ind w:firstLine="540"/>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p>
    <w:p>
      <w:pPr>
        <w:contextualSpacing/>
        <w:ind w:firstLine="540"/>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p>
    <w:p>
      <w:pPr>
        <w:contextualSpacing/>
        <w:ind w:firstLine="540"/>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p>
    <w:p>
      <w:pPr>
        <w:contextualSpacing/>
        <w:ind w:firstLine="540"/>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p>
    <w:p>
      <w:pPr>
        <w:contextualSpacing/>
        <w:ind w:firstLine="540"/>
        <w:spacing w:line="40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p>
    <w:p>
      <w:pPr>
        <w:contextualSpacing/>
        <w:ind w:firstLine="540"/>
        <w:spacing w:line="400" w:lineRule="exact"/>
        <w:rPr>
          <w:rFonts w:hint="eastAsia" w:ascii="宋体" w:hAnsi="宋体" w:cs="宋体"/>
          <w:b/>
          <w:bCs/>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spacing w:line="300" w:lineRule="auto"/>
        <w:rPr>
          <w:rFonts w:hint="eastAsia" w:ascii="宋体" w:hAnsi="宋体" w:cs="宋体"/>
          <w:sz w:val="32"/>
          <w:szCs w:val="32"/>
        </w:rPr>
        <w:outlineLvl w:val="0"/>
      </w:pPr>
      <w:r>
        <w:rPr>
          <w:rFonts w:hint="eastAsia" w:ascii="宋体" w:hAnsi="宋体" w:cs="宋体"/>
          <w:sz w:val="32"/>
          <w:szCs w:val="32"/>
        </w:rPr>
        <w:t xml:space="preserve">附件</w:t>
      </w:r>
      <w:r>
        <w:rPr>
          <w:rFonts w:hint="eastAsia" w:ascii="宋体" w:hAnsi="宋体" w:cs="宋体"/>
          <w:sz w:val="32"/>
          <w:szCs w:val="32"/>
        </w:rPr>
        <w:t xml:space="preserve">1</w:t>
      </w:r>
      <w:r>
        <w:rPr>
          <w:rFonts w:hint="eastAsia" w:ascii="宋体" w:hAnsi="宋体" w:cs="宋体"/>
          <w:sz w:val="32"/>
          <w:szCs w:val="32"/>
        </w:rPr>
        <w:t xml:space="preserve">0</w:t>
      </w:r>
      <w:r/>
    </w:p>
    <w:p>
      <w:pPr>
        <w:jc w:val="center"/>
        <w:spacing w:line="360" w:lineRule="auto"/>
        <w:rPr>
          <w:rFonts w:hint="eastAsia" w:ascii="宋体" w:hAnsi="宋体"/>
          <w:b/>
          <w:bCs/>
          <w:sz w:val="32"/>
          <w:szCs w:val="44"/>
        </w:rPr>
      </w:pPr>
      <w:r>
        <w:rPr>
          <w:rFonts w:hint="eastAsia" w:ascii="宋体" w:hAnsi="宋体"/>
          <w:b/>
          <w:bCs/>
          <w:sz w:val="32"/>
          <w:szCs w:val="44"/>
        </w:rPr>
        <w:t xml:space="preserve">质疑函范本</w:t>
      </w:r>
      <w:r/>
    </w:p>
    <w:p>
      <w:pPr>
        <w:ind w:firstLine="560"/>
        <w:spacing w:before="474" w:line="360" w:lineRule="auto"/>
        <w:rPr>
          <w:rFonts w:hint="eastAsia" w:ascii="宋体" w:hAnsi="宋体" w:cs="宋体"/>
          <w:bCs/>
          <w:sz w:val="28"/>
          <w:szCs w:val="28"/>
        </w:rPr>
      </w:pPr>
      <w:r>
        <w:rPr>
          <w:rFonts w:hint="eastAsia" w:ascii="宋体" w:hAnsi="宋体" w:cs="宋体"/>
          <w:bCs/>
          <w:sz w:val="28"/>
          <w:szCs w:val="28"/>
        </w:rPr>
        <w:t xml:space="preserve">一、质疑供应商基本信息</w:t>
      </w:r>
      <w:r/>
    </w:p>
    <w:p>
      <w:pPr>
        <w:ind w:firstLine="560"/>
        <w:spacing w:line="360" w:lineRule="auto"/>
        <w:rPr>
          <w:rFonts w:hint="eastAsia" w:ascii="宋体" w:hAnsi="宋体" w:cs="宋体"/>
          <w:sz w:val="28"/>
          <w:szCs w:val="28"/>
          <w:u w:val="single"/>
        </w:rPr>
      </w:pPr>
      <w:r>
        <w:rPr>
          <w:rFonts w:hint="eastAsia" w:ascii="宋体" w:hAnsi="宋体" w:cs="宋体"/>
          <w:sz w:val="28"/>
          <w:szCs w:val="28"/>
        </w:rPr>
        <w:t xml:space="preserve">质疑供应商：</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地址：                邮编：</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联系人：              联系电话：</w:t>
      </w:r>
      <w:r/>
    </w:p>
    <w:p>
      <w:pPr>
        <w:ind w:firstLine="560"/>
        <w:spacing w:line="360" w:lineRule="auto"/>
        <w:rPr>
          <w:rFonts w:hint="eastAsia" w:ascii="宋体" w:hAnsi="宋体" w:cs="宋体"/>
          <w:sz w:val="28"/>
          <w:szCs w:val="28"/>
          <w:u w:val="single"/>
        </w:rPr>
      </w:pPr>
      <w:r>
        <w:rPr>
          <w:rFonts w:hint="eastAsia" w:ascii="宋体" w:hAnsi="宋体" w:cs="宋体"/>
          <w:sz w:val="28"/>
          <w:szCs w:val="28"/>
        </w:rPr>
        <w:t xml:space="preserve">授权代表：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联系电话：</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地址：                邮编：</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二、质疑项目基本情况</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质疑项目的名称：</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质疑项目的编号：                包号：</w:t>
      </w:r>
      <w:r/>
    </w:p>
    <w:p>
      <w:pPr>
        <w:ind w:firstLine="560"/>
        <w:spacing w:line="360" w:lineRule="auto"/>
        <w:rPr>
          <w:rFonts w:hint="eastAsia" w:ascii="宋体" w:hAnsi="宋体" w:cs="宋体"/>
          <w:sz w:val="28"/>
          <w:szCs w:val="28"/>
          <w:u w:val="single"/>
        </w:rPr>
      </w:pPr>
      <w:r>
        <w:rPr>
          <w:rFonts w:hint="eastAsia" w:ascii="宋体" w:hAnsi="宋体" w:cs="宋体"/>
          <w:sz w:val="28"/>
          <w:szCs w:val="28"/>
        </w:rPr>
        <w:t xml:space="preserve">采购人名称：</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采购文件获取日期：</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三、质疑事项具体内容</w:t>
      </w:r>
      <w:r/>
    </w:p>
    <w:p>
      <w:pPr>
        <w:ind w:firstLine="560"/>
        <w:spacing w:line="360" w:lineRule="auto"/>
        <w:rPr>
          <w:rFonts w:hint="eastAsia" w:ascii="宋体" w:hAnsi="宋体" w:cs="宋体"/>
          <w:sz w:val="28"/>
          <w:szCs w:val="28"/>
          <w:u w:val="single"/>
        </w:rPr>
      </w:pPr>
      <w:r>
        <w:rPr>
          <w:rFonts w:hint="eastAsia" w:ascii="宋体" w:hAnsi="宋体" w:cs="宋体"/>
          <w:sz w:val="28"/>
          <w:szCs w:val="28"/>
        </w:rPr>
        <w:t xml:space="preserve">质疑事项1：</w:t>
      </w:r>
      <w:r/>
    </w:p>
    <w:p>
      <w:pPr>
        <w:ind w:firstLine="560"/>
        <w:spacing w:line="360" w:lineRule="auto"/>
        <w:rPr>
          <w:rFonts w:hint="eastAsia" w:ascii="宋体" w:hAnsi="宋体" w:cs="宋体"/>
          <w:sz w:val="28"/>
          <w:szCs w:val="28"/>
          <w:u w:val="single"/>
        </w:rPr>
      </w:pPr>
      <w:r>
        <w:rPr>
          <w:rFonts w:hint="eastAsia" w:ascii="宋体" w:hAnsi="宋体" w:cs="宋体"/>
          <w:sz w:val="28"/>
          <w:szCs w:val="28"/>
        </w:rPr>
        <w:t xml:space="preserve">事实依据：</w:t>
      </w:r>
      <w:r/>
    </w:p>
    <w:p>
      <w:pPr>
        <w:ind w:firstLine="560"/>
        <w:spacing w:line="360" w:lineRule="auto"/>
        <w:rPr>
          <w:rFonts w:hint="eastAsia" w:ascii="宋体" w:hAnsi="宋体" w:cs="宋体"/>
          <w:sz w:val="28"/>
          <w:szCs w:val="28"/>
          <w:u w:val="single"/>
        </w:rPr>
      </w:pPr>
      <w:r>
        <w:rPr>
          <w:rFonts w:hint="eastAsia" w:ascii="宋体" w:hAnsi="宋体" w:cs="宋体"/>
          <w:sz w:val="28"/>
          <w:szCs w:val="28"/>
        </w:rPr>
        <w:t xml:space="preserve">法律依据：</w:t>
      </w:r>
      <w:r/>
    </w:p>
    <w:p>
      <w:pPr>
        <w:ind w:firstLine="560"/>
        <w:spacing w:line="360" w:lineRule="auto"/>
        <w:rPr>
          <w:rFonts w:hint="eastAsia" w:ascii="宋体" w:hAnsi="宋体" w:cs="宋体"/>
          <w:sz w:val="28"/>
          <w:szCs w:val="28"/>
          <w:u w:val="single"/>
        </w:rPr>
      </w:pPr>
      <w:r>
        <w:rPr>
          <w:rFonts w:hint="eastAsia" w:ascii="宋体" w:hAnsi="宋体" w:cs="宋体"/>
          <w:sz w:val="28"/>
          <w:szCs w:val="28"/>
        </w:rPr>
        <w:t xml:space="preserve">质疑事项2</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四、与质疑事项相关的质疑请求</w:t>
      </w:r>
      <w:r/>
    </w:p>
    <w:p>
      <w:pPr>
        <w:ind w:firstLine="560"/>
        <w:spacing w:line="360" w:lineRule="auto"/>
        <w:rPr>
          <w:rFonts w:hint="eastAsia" w:ascii="宋体" w:hAnsi="宋体" w:cs="宋体"/>
          <w:sz w:val="28"/>
          <w:szCs w:val="28"/>
          <w:u w:val="single"/>
        </w:rPr>
      </w:pPr>
      <w:r>
        <w:rPr>
          <w:rFonts w:hint="eastAsia" w:ascii="宋体" w:hAnsi="宋体" w:cs="宋体"/>
          <w:sz w:val="28"/>
          <w:szCs w:val="28"/>
        </w:rPr>
        <w:t xml:space="preserve">请求：</w:t>
      </w:r>
      <w:r/>
    </w:p>
    <w:p>
      <w:pPr>
        <w:ind w:firstLine="560"/>
        <w:rPr>
          <w:rFonts w:hint="eastAsia" w:ascii="宋体" w:hAnsi="宋体" w:cs="宋体"/>
          <w:sz w:val="28"/>
          <w:szCs w:val="28"/>
        </w:rPr>
      </w:pPr>
      <w:r>
        <w:rPr>
          <w:rFonts w:hint="eastAsia" w:ascii="宋体" w:hAnsi="宋体" w:cs="宋体"/>
          <w:sz w:val="28"/>
          <w:szCs w:val="28"/>
        </w:rPr>
        <w:t xml:space="preserve">签字（签章）：                   公章：                      </w:t>
      </w:r>
      <w:r/>
    </w:p>
    <w:p>
      <w:pPr>
        <w:ind w:firstLine="560"/>
        <w:rPr>
          <w:rFonts w:hint="eastAsia" w:ascii="宋体" w:hAnsi="宋体" w:cs="宋体"/>
          <w:sz w:val="28"/>
          <w:szCs w:val="28"/>
        </w:rPr>
      </w:pPr>
      <w:r>
        <w:rPr>
          <w:rFonts w:hint="eastAsia" w:ascii="宋体" w:hAnsi="宋体" w:cs="宋体"/>
          <w:sz w:val="28"/>
          <w:szCs w:val="28"/>
        </w:rPr>
      </w:r>
      <w:r/>
    </w:p>
    <w:p>
      <w:pPr>
        <w:ind w:firstLine="560"/>
        <w:rPr>
          <w:rFonts w:hint="eastAsia" w:ascii="宋体" w:hAnsi="宋体" w:cs="宋体"/>
          <w:sz w:val="28"/>
          <w:szCs w:val="28"/>
        </w:rPr>
      </w:pPr>
      <w:r>
        <w:rPr>
          <w:rFonts w:hint="eastAsia" w:ascii="宋体" w:hAnsi="宋体" w:cs="宋体"/>
          <w:sz w:val="28"/>
          <w:szCs w:val="28"/>
        </w:rPr>
        <w:t xml:space="preserve">日期：    </w:t>
      </w:r>
      <w:r/>
    </w:p>
    <w:p>
      <w:pPr>
        <w:rPr>
          <w:rFonts w:hint="eastAsia" w:ascii="宋体" w:hAnsi="宋体"/>
          <w:b/>
          <w:sz w:val="28"/>
          <w:szCs w:val="28"/>
        </w:rPr>
      </w:pPr>
      <w:r>
        <w:rPr>
          <w:rFonts w:hint="eastAsia" w:ascii="宋体" w:hAnsi="宋体"/>
          <w:b/>
          <w:sz w:val="28"/>
          <w:szCs w:val="28"/>
        </w:rPr>
        <w:t xml:space="preserve">质疑函制作说明：</w:t>
      </w:r>
      <w:r/>
    </w:p>
    <w:p>
      <w:pPr>
        <w:ind w:firstLine="560"/>
        <w:jc w:val="left"/>
        <w:spacing w:line="520" w:lineRule="exact"/>
        <w:widowControl/>
        <w:rPr>
          <w:rFonts w:hint="eastAsia" w:ascii="宋体" w:hAnsi="宋体"/>
          <w:sz w:val="28"/>
          <w:szCs w:val="28"/>
        </w:rPr>
      </w:pPr>
      <w:r>
        <w:rPr>
          <w:rFonts w:hint="eastAsia" w:ascii="宋体" w:hAnsi="宋体"/>
          <w:sz w:val="28"/>
          <w:szCs w:val="28"/>
        </w:rPr>
        <w:t xml:space="preserve">1.供应商提出质疑时，应提交质疑函和必要的证明材料。</w:t>
      </w:r>
      <w:r/>
    </w:p>
    <w:p>
      <w:pPr>
        <w:ind w:firstLine="560"/>
        <w:jc w:val="left"/>
        <w:spacing w:line="520" w:lineRule="exact"/>
        <w:widowControl/>
        <w:rPr>
          <w:rFonts w:hint="eastAsia" w:ascii="宋体" w:hAnsi="宋体"/>
          <w:sz w:val="28"/>
          <w:szCs w:val="28"/>
        </w:rPr>
      </w:pPr>
      <w:r>
        <w:rPr>
          <w:rFonts w:hint="eastAsia" w:ascii="宋体" w:hAnsi="宋体"/>
          <w:sz w:val="28"/>
          <w:szCs w:val="28"/>
        </w:rPr>
        <w:t xml:space="preserve">2.质疑供应商若委托代理人进行质疑的，质疑函应按要求列明“授权代表”的有关内容，并在附件中提交由质疑</w:t>
      </w:r>
      <w:r>
        <w:rPr>
          <w:rFonts w:hint="eastAsia" w:ascii="宋体" w:hAnsi="宋体" w:cs="宋体"/>
          <w:sz w:val="28"/>
          <w:szCs w:val="28"/>
        </w:rPr>
        <w:t xml:space="preserve">供应商签署的授权委托书。授权委托书应载明代理人的姓名或者名称、代理事项、具体权限、期限和相关事项。</w:t>
      </w:r>
      <w:r/>
    </w:p>
    <w:p>
      <w:pPr>
        <w:ind w:firstLine="560"/>
        <w:jc w:val="left"/>
        <w:spacing w:line="520" w:lineRule="exact"/>
        <w:widowControl/>
        <w:rPr>
          <w:rFonts w:hint="eastAsia" w:ascii="宋体" w:hAnsi="宋体"/>
          <w:sz w:val="28"/>
          <w:szCs w:val="28"/>
        </w:rPr>
      </w:pPr>
      <w:r>
        <w:rPr>
          <w:rFonts w:hint="eastAsia" w:ascii="宋体" w:hAnsi="宋体"/>
          <w:sz w:val="28"/>
          <w:szCs w:val="28"/>
        </w:rPr>
        <w:t xml:space="preserve">3.质疑供应商若对项目的某一分包进行质疑，质疑函中应列明具体分包号。</w:t>
      </w:r>
      <w:r/>
    </w:p>
    <w:p>
      <w:pPr>
        <w:ind w:firstLine="560"/>
        <w:jc w:val="left"/>
        <w:spacing w:line="520" w:lineRule="exact"/>
        <w:widowControl/>
        <w:rPr>
          <w:rFonts w:hint="eastAsia" w:ascii="宋体" w:hAnsi="宋体"/>
          <w:sz w:val="28"/>
          <w:szCs w:val="28"/>
        </w:rPr>
      </w:pPr>
      <w:r>
        <w:rPr>
          <w:rFonts w:hint="eastAsia" w:ascii="宋体" w:hAnsi="宋体"/>
          <w:sz w:val="28"/>
          <w:szCs w:val="28"/>
        </w:rPr>
        <w:t xml:space="preserve">4.质疑函的质疑事项应具体、明确，并有必要的事实依据和法律依据。</w:t>
      </w:r>
      <w:r/>
    </w:p>
    <w:p>
      <w:pPr>
        <w:ind w:firstLine="560"/>
        <w:jc w:val="left"/>
        <w:spacing w:line="520" w:lineRule="exact"/>
        <w:widowControl/>
        <w:rPr>
          <w:rFonts w:hint="eastAsia" w:ascii="宋体" w:hAnsi="宋体"/>
          <w:sz w:val="28"/>
          <w:szCs w:val="28"/>
        </w:rPr>
      </w:pPr>
      <w:r>
        <w:rPr>
          <w:rFonts w:hint="eastAsia" w:ascii="宋体" w:hAnsi="宋体"/>
          <w:sz w:val="28"/>
          <w:szCs w:val="28"/>
        </w:rPr>
        <w:t xml:space="preserve">5.质疑函的质疑请求应与质疑事项相关。</w:t>
      </w:r>
      <w:r/>
    </w:p>
    <w:p>
      <w:pPr>
        <w:ind w:firstLine="560"/>
        <w:jc w:val="left"/>
        <w:spacing w:line="520" w:lineRule="exact"/>
        <w:widowControl/>
        <w:rPr>
          <w:rFonts w:hint="eastAsia" w:ascii="宋体" w:hAnsi="宋体"/>
          <w:sz w:val="28"/>
          <w:szCs w:val="28"/>
        </w:rPr>
      </w:pPr>
      <w:r>
        <w:rPr>
          <w:rFonts w:hint="eastAsia" w:ascii="宋体" w:hAnsi="宋体"/>
          <w:sz w:val="28"/>
          <w:szCs w:val="28"/>
        </w:rPr>
        <w:t xml:space="preserve">6.质疑供应商为自然人的，质疑函应由本人签字；质疑供应商为法人或者其他组织的，质疑函应由法定代表人、主要负责人，或者其授权代表签字或者盖章，并加盖公章。</w:t>
      </w:r>
      <w:r/>
    </w:p>
    <w:p>
      <w:pPr>
        <w:jc w:val="left"/>
        <w:widowControl/>
        <w:rPr>
          <w:sz w:val="28"/>
          <w:szCs w:val="28"/>
        </w:rPr>
      </w:pPr>
      <w:r>
        <w:rPr>
          <w:sz w:val="28"/>
          <w:szCs w:val="28"/>
        </w:rPr>
        <w:br w:type="page" w:clear="all"/>
      </w:r>
      <w:r/>
    </w:p>
    <w:p>
      <w:pPr>
        <w:spacing w:line="300" w:lineRule="auto"/>
        <w:rPr>
          <w:rFonts w:hint="eastAsia" w:ascii="宋体" w:hAnsi="宋体" w:cs="宋体"/>
          <w:sz w:val="32"/>
          <w:szCs w:val="32"/>
        </w:rPr>
        <w:outlineLvl w:val="0"/>
      </w:pPr>
      <w:r>
        <w:rPr>
          <w:rFonts w:hint="eastAsia" w:ascii="宋体" w:hAnsi="宋体" w:cs="宋体"/>
          <w:sz w:val="32"/>
          <w:szCs w:val="32"/>
        </w:rPr>
        <w:t xml:space="preserve">附件1</w:t>
      </w:r>
      <w:r>
        <w:rPr>
          <w:rFonts w:hint="eastAsia" w:ascii="宋体" w:hAnsi="宋体" w:cs="宋体"/>
          <w:sz w:val="32"/>
          <w:szCs w:val="32"/>
        </w:rPr>
        <w:t xml:space="preserve">1</w:t>
      </w:r>
      <w:r/>
    </w:p>
    <w:p>
      <w:pPr>
        <w:jc w:val="center"/>
        <w:spacing w:before="474" w:line="360" w:lineRule="auto"/>
        <w:rPr>
          <w:rFonts w:hint="eastAsia" w:ascii="宋体" w:hAnsi="宋体"/>
          <w:b/>
          <w:bCs/>
          <w:sz w:val="44"/>
          <w:szCs w:val="44"/>
        </w:rPr>
      </w:pPr>
      <w:r>
        <w:rPr>
          <w:rFonts w:hint="eastAsia" w:ascii="宋体" w:hAnsi="宋体"/>
          <w:b/>
          <w:bCs/>
          <w:sz w:val="44"/>
          <w:szCs w:val="44"/>
        </w:rPr>
        <w:t xml:space="preserve"> </w:t>
      </w:r>
      <w:r/>
    </w:p>
    <w:p>
      <w:pPr>
        <w:jc w:val="center"/>
        <w:spacing w:before="474" w:line="360" w:lineRule="auto"/>
        <w:rPr>
          <w:rFonts w:hint="eastAsia" w:ascii="宋体" w:hAnsi="宋体"/>
          <w:b/>
          <w:bCs/>
          <w:sz w:val="44"/>
          <w:szCs w:val="44"/>
        </w:rPr>
      </w:pPr>
      <w:r>
        <w:rPr>
          <w:rFonts w:hint="eastAsia" w:ascii="宋体" w:hAnsi="宋体"/>
          <w:b/>
          <w:bCs/>
          <w:sz w:val="44"/>
          <w:szCs w:val="44"/>
        </w:rPr>
        <w:t xml:space="preserve">合 同 协 议 书</w:t>
      </w:r>
      <w:r/>
    </w:p>
    <w:p>
      <w:pPr>
        <w:jc w:val="center"/>
        <w:spacing w:before="474" w:line="360" w:lineRule="auto"/>
        <w:rPr>
          <w:rFonts w:hint="eastAsia" w:ascii="宋体" w:hAnsi="宋体"/>
          <w:b/>
          <w:bCs/>
          <w:sz w:val="44"/>
          <w:szCs w:val="44"/>
        </w:rPr>
      </w:pPr>
      <w:r>
        <w:rPr>
          <w:rFonts w:hint="eastAsia" w:ascii="宋体" w:hAnsi="宋体"/>
          <w:b/>
          <w:bCs/>
          <w:sz w:val="44"/>
          <w:szCs w:val="44"/>
        </w:rPr>
        <w:t xml:space="preserve"> </w:t>
      </w:r>
      <w:r/>
    </w:p>
    <w:p>
      <w:pPr>
        <w:jc w:val="center"/>
        <w:spacing w:before="474" w:line="360" w:lineRule="auto"/>
        <w:rPr>
          <w:rFonts w:hint="eastAsia" w:ascii="宋体" w:hAnsi="宋体"/>
          <w:b/>
          <w:bCs/>
          <w:sz w:val="44"/>
          <w:szCs w:val="44"/>
        </w:rPr>
      </w:pPr>
      <w:r>
        <w:rPr>
          <w:rFonts w:hint="eastAsia" w:ascii="宋体" w:hAnsi="宋体"/>
          <w:b/>
          <w:bCs/>
          <w:sz w:val="44"/>
          <w:szCs w:val="44"/>
        </w:rPr>
        <w:t xml:space="preserve"> </w:t>
      </w:r>
      <w:r/>
    </w:p>
    <w:p>
      <w:pPr>
        <w:jc w:val="center"/>
        <w:spacing w:before="474" w:line="360" w:lineRule="auto"/>
        <w:rPr>
          <w:rFonts w:hint="eastAsia" w:ascii="宋体" w:hAnsi="宋体"/>
          <w:b/>
          <w:bCs/>
          <w:sz w:val="44"/>
          <w:szCs w:val="44"/>
        </w:rPr>
      </w:pPr>
      <w:r>
        <w:rPr>
          <w:rFonts w:hint="eastAsia" w:ascii="宋体" w:hAnsi="宋体"/>
          <w:b/>
          <w:bCs/>
          <w:sz w:val="44"/>
          <w:szCs w:val="44"/>
        </w:rPr>
        <w:t xml:space="preserve"> </w:t>
      </w:r>
      <w:r/>
    </w:p>
    <w:p>
      <w:pPr>
        <w:jc w:val="center"/>
        <w:spacing w:before="474" w:line="360" w:lineRule="auto"/>
        <w:rPr>
          <w:rFonts w:hint="eastAsia" w:ascii="宋体" w:hAnsi="宋体"/>
          <w:b/>
          <w:bCs/>
          <w:sz w:val="44"/>
          <w:szCs w:val="44"/>
        </w:rPr>
      </w:pPr>
      <w:r>
        <w:rPr>
          <w:rFonts w:hint="eastAsia" w:ascii="宋体" w:hAnsi="宋体"/>
          <w:b/>
          <w:bCs/>
          <w:sz w:val="44"/>
          <w:szCs w:val="44"/>
        </w:rPr>
        <w:t xml:space="preserve"> </w:t>
      </w:r>
      <w:r/>
    </w:p>
    <w:p>
      <w:pPr>
        <w:ind w:firstLine="964"/>
        <w:jc w:val="left"/>
        <w:rPr>
          <w:rFonts w:hint="eastAsia" w:ascii="宋体" w:hAnsi="宋体"/>
          <w:b/>
          <w:bCs/>
          <w:sz w:val="32"/>
          <w:szCs w:val="32"/>
        </w:rPr>
      </w:pPr>
      <w:r>
        <w:rPr>
          <w:rFonts w:hint="eastAsia" w:ascii="宋体" w:hAnsi="宋体"/>
          <w:b/>
          <w:bCs/>
          <w:sz w:val="32"/>
          <w:szCs w:val="32"/>
        </w:rPr>
        <w:t xml:space="preserve">项目名称：</w:t>
      </w:r>
      <w:r>
        <w:rPr>
          <w:rFonts w:hint="eastAsia" w:ascii="宋体" w:hAnsi="宋体"/>
          <w:b/>
          <w:sz w:val="28"/>
          <w:szCs w:val="28"/>
          <w:u w:val="single"/>
        </w:rPr>
        <w:t xml:space="preserve">                          </w:t>
      </w:r>
      <w:r/>
    </w:p>
    <w:p>
      <w:pPr>
        <w:ind w:firstLine="964"/>
        <w:jc w:val="left"/>
        <w:rPr>
          <w:rFonts w:hint="eastAsia" w:ascii="宋体" w:hAnsi="宋体"/>
          <w:b/>
          <w:bCs/>
          <w:sz w:val="32"/>
          <w:szCs w:val="32"/>
        </w:rPr>
      </w:pPr>
      <w:r>
        <w:rPr>
          <w:rFonts w:hint="eastAsia" w:ascii="宋体" w:hAnsi="宋体"/>
          <w:b/>
          <w:bCs/>
          <w:sz w:val="32"/>
          <w:szCs w:val="32"/>
        </w:rPr>
        <w:t xml:space="preserve"> </w:t>
      </w:r>
      <w:r/>
    </w:p>
    <w:p>
      <w:pPr>
        <w:ind w:firstLine="964"/>
        <w:jc w:val="left"/>
        <w:rPr>
          <w:rFonts w:hint="eastAsia" w:ascii="宋体" w:hAnsi="宋体"/>
          <w:b/>
          <w:bCs/>
          <w:sz w:val="32"/>
          <w:szCs w:val="32"/>
          <w:u w:val="single"/>
        </w:rPr>
      </w:pPr>
      <w:r>
        <w:rPr>
          <w:rFonts w:hint="eastAsia" w:ascii="宋体" w:hAnsi="宋体"/>
          <w:b/>
          <w:bCs/>
          <w:sz w:val="32"/>
          <w:szCs w:val="32"/>
        </w:rPr>
        <w:t xml:space="preserve">合同编号：</w:t>
      </w:r>
      <w:r>
        <w:rPr>
          <w:rFonts w:hint="eastAsia" w:ascii="宋体" w:hAnsi="宋体"/>
          <w:b/>
          <w:sz w:val="28"/>
          <w:szCs w:val="28"/>
          <w:u w:val="single"/>
        </w:rPr>
        <w:t xml:space="preserve">                          </w:t>
      </w:r>
      <w:r/>
    </w:p>
    <w:p>
      <w:pPr>
        <w:ind w:firstLine="964"/>
        <w:jc w:val="left"/>
        <w:rPr>
          <w:rFonts w:hint="eastAsia" w:ascii="宋体" w:hAnsi="宋体"/>
          <w:b/>
          <w:bCs/>
          <w:sz w:val="32"/>
          <w:szCs w:val="32"/>
        </w:rPr>
      </w:pPr>
      <w:r>
        <w:rPr>
          <w:rFonts w:hint="eastAsia" w:ascii="宋体" w:hAnsi="宋体"/>
          <w:b/>
          <w:bCs/>
          <w:sz w:val="32"/>
          <w:szCs w:val="32"/>
        </w:rPr>
        <w:t xml:space="preserve"> </w:t>
      </w:r>
      <w:r/>
    </w:p>
    <w:p>
      <w:pPr>
        <w:ind w:firstLine="964"/>
        <w:jc w:val="left"/>
        <w:rPr>
          <w:rFonts w:hint="eastAsia" w:ascii="宋体" w:hAnsi="宋体"/>
          <w:b/>
          <w:bCs/>
          <w:sz w:val="32"/>
          <w:szCs w:val="32"/>
        </w:rPr>
      </w:pPr>
      <w:r>
        <w:rPr>
          <w:rFonts w:hint="eastAsia" w:ascii="宋体" w:hAnsi="宋体"/>
          <w:b/>
          <w:bCs/>
          <w:sz w:val="32"/>
          <w:szCs w:val="32"/>
        </w:rPr>
        <w:t xml:space="preserve">签约地点：</w:t>
      </w:r>
      <w:r>
        <w:rPr>
          <w:rFonts w:hint="eastAsia" w:ascii="宋体" w:hAnsi="宋体"/>
          <w:b/>
          <w:sz w:val="28"/>
          <w:szCs w:val="28"/>
          <w:u w:val="single"/>
        </w:rPr>
        <w:t xml:space="preserve">                          </w:t>
      </w:r>
      <w:r/>
    </w:p>
    <w:p>
      <w:pPr>
        <w:ind w:firstLine="964"/>
        <w:jc w:val="left"/>
        <w:rPr>
          <w:rFonts w:hint="eastAsia" w:ascii="宋体" w:hAnsi="宋体"/>
          <w:b/>
          <w:bCs/>
          <w:sz w:val="32"/>
          <w:szCs w:val="32"/>
        </w:rPr>
      </w:pPr>
      <w:r>
        <w:rPr>
          <w:rFonts w:hint="eastAsia" w:ascii="宋体" w:hAnsi="宋体"/>
          <w:b/>
          <w:bCs/>
          <w:sz w:val="32"/>
          <w:szCs w:val="32"/>
        </w:rPr>
        <w:t xml:space="preserve"> </w:t>
      </w:r>
      <w:r/>
    </w:p>
    <w:p>
      <w:pPr>
        <w:ind w:firstLine="964"/>
        <w:jc w:val="left"/>
        <w:rPr>
          <w:rFonts w:hint="eastAsia" w:ascii="宋体" w:hAnsi="宋体"/>
          <w:b/>
          <w:bCs/>
          <w:sz w:val="32"/>
          <w:szCs w:val="32"/>
        </w:rPr>
      </w:pPr>
      <w:r>
        <w:rPr>
          <w:rFonts w:hint="eastAsia" w:ascii="宋体" w:hAnsi="宋体"/>
          <w:b/>
          <w:bCs/>
          <w:sz w:val="32"/>
          <w:szCs w:val="32"/>
        </w:rPr>
        <w:t xml:space="preserve"> </w:t>
      </w:r>
      <w:r/>
    </w:p>
    <w:p>
      <w:pPr>
        <w:ind w:firstLine="964"/>
        <w:jc w:val="left"/>
        <w:rPr>
          <w:rFonts w:hint="eastAsia" w:ascii="宋体" w:hAnsi="宋体"/>
          <w:b/>
          <w:bCs/>
          <w:sz w:val="32"/>
          <w:szCs w:val="32"/>
        </w:rPr>
      </w:pPr>
      <w:r>
        <w:rPr>
          <w:rFonts w:hint="eastAsia" w:ascii="宋体" w:hAnsi="宋体"/>
          <w:b/>
          <w:bCs/>
          <w:sz w:val="32"/>
          <w:szCs w:val="32"/>
        </w:rPr>
        <w:t xml:space="preserve">签订日期：二〇二五年   月    日</w:t>
      </w:r>
      <w:r/>
    </w:p>
    <w:p>
      <w:pPr>
        <w:jc w:val="left"/>
        <w:widowControl/>
        <w:rPr>
          <w:rFonts w:hint="eastAsia" w:ascii="宋体" w:hAnsi="宋体" w:cs="宋体"/>
          <w:b/>
          <w:bCs/>
          <w:sz w:val="44"/>
          <w:szCs w:val="44"/>
        </w:rPr>
        <w:sectPr>
          <w:footnotePr/>
          <w:endnotePr/>
          <w:type w:val="nextPage"/>
          <w:pgSz w:w="11907" w:h="16840" w:orient="portrait"/>
          <w:pgMar w:top="1656" w:right="1196" w:bottom="947" w:left="1259" w:header="851" w:footer="992" w:gutter="0"/>
          <w:cols w:num="1" w:sep="0" w:space="720" w:equalWidth="1"/>
          <w:docGrid w:linePitch="360"/>
        </w:sectPr>
      </w:pPr>
      <w:r>
        <w:rPr>
          <w:rFonts w:hint="eastAsia" w:ascii="宋体" w:hAnsi="宋体" w:cs="宋体"/>
          <w:b/>
          <w:bCs/>
          <w:sz w:val="44"/>
          <w:szCs w:val="44"/>
        </w:rPr>
      </w:r>
      <w:r/>
    </w:p>
    <w:p>
      <w:pPr>
        <w:ind w:firstLine="482"/>
        <w:spacing w:line="360" w:lineRule="auto"/>
        <w:rPr>
          <w:rFonts w:hint="eastAsia" w:ascii="宋体" w:hAnsi="宋体"/>
          <w:b/>
          <w:sz w:val="28"/>
          <w:szCs w:val="28"/>
          <w:u w:val="single"/>
        </w:rPr>
      </w:pPr>
      <w:r>
        <w:rPr>
          <w:rFonts w:hint="eastAsia" w:ascii="宋体" w:hAnsi="宋体"/>
          <w:b/>
          <w:sz w:val="24"/>
          <w:szCs w:val="24"/>
        </w:rPr>
        <w:t xml:space="preserve">甲方（需方）：</w:t>
      </w:r>
      <w:r>
        <w:rPr>
          <w:rFonts w:hint="eastAsia" w:ascii="宋体" w:hAnsi="宋体"/>
          <w:b/>
          <w:sz w:val="28"/>
          <w:szCs w:val="28"/>
          <w:u w:val="single"/>
        </w:rPr>
        <w:t xml:space="preserve">                         </w:t>
      </w:r>
      <w:r/>
    </w:p>
    <w:p>
      <w:pPr>
        <w:ind w:firstLine="482"/>
        <w:spacing w:line="360" w:lineRule="auto"/>
        <w:rPr>
          <w:rFonts w:hint="eastAsia" w:ascii="宋体" w:hAnsi="宋体"/>
          <w:sz w:val="24"/>
          <w:szCs w:val="24"/>
          <w:u w:val="single"/>
        </w:rPr>
      </w:pPr>
      <w:r>
        <w:rPr>
          <w:rFonts w:hint="eastAsia" w:ascii="宋体" w:hAnsi="宋体"/>
          <w:b/>
          <w:sz w:val="24"/>
          <w:szCs w:val="24"/>
        </w:rPr>
        <w:t xml:space="preserve">乙方（供方）：</w:t>
      </w:r>
      <w:r>
        <w:rPr>
          <w:rFonts w:hint="eastAsia" w:ascii="宋体" w:hAnsi="宋体"/>
          <w:b/>
          <w:sz w:val="28"/>
          <w:szCs w:val="28"/>
          <w:u w:val="single"/>
        </w:rPr>
        <w:t xml:space="preserve">                         </w:t>
      </w:r>
      <w:r>
        <w:rPr>
          <w:rFonts w:hint="eastAsia" w:ascii="宋体" w:hAnsi="宋体"/>
          <w:b/>
          <w:sz w:val="24"/>
          <w:szCs w:val="24"/>
        </w:rPr>
        <w:t xml:space="preserve">                                  </w:t>
      </w:r>
      <w:r/>
    </w:p>
    <w:p>
      <w:pPr>
        <w:ind w:firstLine="480"/>
        <w:spacing w:line="360" w:lineRule="auto"/>
        <w:rPr>
          <w:rFonts w:hint="eastAsia" w:ascii="宋体" w:hAnsi="宋体"/>
          <w:sz w:val="24"/>
          <w:szCs w:val="24"/>
        </w:rPr>
      </w:pPr>
      <w:r>
        <w:rPr>
          <w:rFonts w:hint="eastAsia" w:ascii="宋体" w:hAnsi="宋体"/>
          <w:sz w:val="24"/>
          <w:szCs w:val="24"/>
        </w:rPr>
        <w:t xml:space="preserve">根据</w:t>
      </w:r>
      <w:r>
        <w:rPr>
          <w:rFonts w:hint="eastAsia" w:ascii="宋体" w:hAnsi="宋体"/>
          <w:sz w:val="24"/>
          <w:szCs w:val="24"/>
          <w:u w:val="single"/>
        </w:rPr>
        <w:t xml:space="preserve">南通市海门区三星镇人民政府采购2025年度雨污水管网检测、疏通、养护及维修项目</w:t>
      </w:r>
      <w:r>
        <w:rPr>
          <w:rFonts w:hint="eastAsia" w:ascii="宋体" w:hAnsi="宋体"/>
          <w:sz w:val="24"/>
          <w:szCs w:val="24"/>
        </w:rPr>
        <w:t xml:space="preserve">招标结果、采购单位“招标文件”的要求及供应商投标文件的承诺，根据《中华人民共和国民法典》等相关法律法规之规定，供需双方本着平等、自愿和诚实信用的原则,订立如下供需合同：</w:t>
      </w:r>
      <w:r/>
    </w:p>
    <w:p>
      <w:pPr>
        <w:ind w:firstLine="482"/>
        <w:jc w:val="left"/>
        <w:spacing w:line="360" w:lineRule="auto"/>
        <w:widowControl/>
        <w:rPr>
          <w:rFonts w:hint="eastAsia" w:ascii="宋体" w:hAnsi="宋体"/>
          <w:sz w:val="24"/>
          <w:szCs w:val="24"/>
        </w:rPr>
      </w:pPr>
      <w:r>
        <w:rPr>
          <w:rFonts w:hint="eastAsia" w:ascii="宋体" w:hAnsi="宋体"/>
          <w:b/>
          <w:sz w:val="24"/>
          <w:szCs w:val="24"/>
        </w:rPr>
        <w:t xml:space="preserve">一、项目名称：</w:t>
      </w:r>
      <w:r>
        <w:rPr>
          <w:rFonts w:hint="eastAsia" w:ascii="宋体" w:hAnsi="宋体"/>
          <w:sz w:val="24"/>
          <w:szCs w:val="24"/>
        </w:rPr>
        <w:t xml:space="preserve">南通市海门区三星镇人民政府采购2025年度雨污水管网检测、疏通、养护及维修项目  </w:t>
      </w:r>
      <w:r/>
    </w:p>
    <w:p>
      <w:pPr>
        <w:ind w:firstLine="482"/>
        <w:jc w:val="left"/>
        <w:spacing w:line="360" w:lineRule="auto"/>
        <w:widowControl/>
        <w:rPr>
          <w:rFonts w:hint="eastAsia" w:ascii="宋体" w:hAnsi="宋体"/>
          <w:b/>
          <w:sz w:val="24"/>
          <w:szCs w:val="24"/>
        </w:rPr>
      </w:pPr>
      <w:r>
        <w:rPr>
          <w:rFonts w:hint="eastAsia" w:ascii="宋体" w:hAnsi="宋体"/>
          <w:b/>
          <w:sz w:val="24"/>
          <w:szCs w:val="24"/>
        </w:rPr>
        <w:t xml:space="preserve">二、服务内容： </w:t>
      </w:r>
      <w:r/>
    </w:p>
    <w:p>
      <w:pPr>
        <w:ind w:firstLine="480"/>
        <w:jc w:val="left"/>
        <w:spacing w:line="360" w:lineRule="auto"/>
        <w:widowControl/>
        <w:rPr>
          <w:rFonts w:hint="eastAsia" w:ascii="宋体" w:hAnsi="宋体"/>
          <w:bCs/>
          <w:sz w:val="24"/>
          <w:szCs w:val="24"/>
        </w:rPr>
      </w:pPr>
      <w:r>
        <w:rPr>
          <w:rFonts w:hint="eastAsia" w:ascii="宋体" w:hAnsi="宋体"/>
          <w:bCs/>
          <w:sz w:val="24"/>
          <w:szCs w:val="24"/>
        </w:rPr>
        <w:t xml:space="preserve">1、管道（含检查井）疏通、淤泥清理及外运，养护服务（疏通、淤泥清理，发生应急事件包括且不限于堵塞、翻冒等情况，接到通知2小时内进行疏通、清淤、清洗等工作）；</w:t>
      </w:r>
      <w:r/>
    </w:p>
    <w:p>
      <w:pPr>
        <w:ind w:firstLine="480"/>
        <w:jc w:val="left"/>
        <w:spacing w:line="360" w:lineRule="auto"/>
        <w:widowControl/>
        <w:rPr>
          <w:rFonts w:hint="eastAsia" w:ascii="宋体" w:hAnsi="宋体"/>
          <w:bCs/>
          <w:sz w:val="24"/>
          <w:szCs w:val="24"/>
        </w:rPr>
      </w:pPr>
      <w:r>
        <w:rPr>
          <w:rFonts w:hint="eastAsia" w:ascii="宋体" w:hAnsi="宋体"/>
          <w:bCs/>
          <w:sz w:val="24"/>
          <w:szCs w:val="24"/>
        </w:rPr>
        <w:t xml:space="preserve">2、CCTV 管道检查，管道类型、破损情况、管道大小、管道材质、水流方向、绘制管网图（带坐标 CAD 图）、检测报告、视频光盘等；</w:t>
      </w:r>
      <w:r/>
    </w:p>
    <w:p>
      <w:pPr>
        <w:ind w:firstLine="480"/>
        <w:jc w:val="left"/>
        <w:spacing w:line="360" w:lineRule="auto"/>
        <w:widowControl/>
        <w:rPr>
          <w:rFonts w:hint="eastAsia" w:ascii="宋体" w:hAnsi="宋体"/>
          <w:bCs/>
          <w:sz w:val="24"/>
          <w:szCs w:val="24"/>
        </w:rPr>
      </w:pPr>
      <w:r>
        <w:rPr>
          <w:rFonts w:hint="eastAsia" w:ascii="宋体" w:hAnsi="宋体"/>
          <w:bCs/>
          <w:sz w:val="24"/>
          <w:szCs w:val="24"/>
        </w:rPr>
        <w:t xml:space="preserve">3、井盖井座位置、数量、材质、破损情况统计维修等；</w:t>
      </w:r>
      <w:r/>
    </w:p>
    <w:p>
      <w:pPr>
        <w:ind w:firstLine="480"/>
        <w:jc w:val="left"/>
        <w:spacing w:line="360" w:lineRule="auto"/>
        <w:widowControl/>
        <w:rPr>
          <w:rFonts w:hint="eastAsia" w:ascii="宋体" w:hAnsi="宋体"/>
          <w:bCs/>
          <w:sz w:val="24"/>
          <w:szCs w:val="24"/>
        </w:rPr>
      </w:pPr>
      <w:r>
        <w:rPr>
          <w:rFonts w:hint="eastAsia" w:ascii="宋体" w:hAnsi="宋体"/>
          <w:bCs/>
          <w:sz w:val="24"/>
          <w:szCs w:val="24"/>
        </w:rPr>
        <w:t xml:space="preserve">4、具体服务内容详见采购清单。</w:t>
      </w:r>
      <w:r/>
    </w:p>
    <w:p>
      <w:pPr>
        <w:ind w:firstLine="482"/>
        <w:jc w:val="left"/>
        <w:spacing w:line="360" w:lineRule="auto"/>
        <w:widowControl/>
        <w:rPr>
          <w:rFonts w:hint="eastAsia" w:ascii="宋体" w:hAnsi="宋体"/>
          <w:b/>
          <w:sz w:val="24"/>
          <w:szCs w:val="24"/>
        </w:rPr>
      </w:pPr>
      <w:r>
        <w:rPr>
          <w:rFonts w:hint="eastAsia" w:ascii="宋体" w:hAnsi="宋体"/>
          <w:b/>
          <w:sz w:val="24"/>
          <w:szCs w:val="24"/>
        </w:rPr>
        <w:t xml:space="preserve">三、合同金额</w:t>
      </w:r>
      <w:r/>
    </w:p>
    <w:p>
      <w:pPr>
        <w:ind w:firstLine="480"/>
        <w:spacing w:line="360" w:lineRule="auto"/>
        <w:rPr>
          <w:rFonts w:hint="eastAsia" w:ascii="宋体" w:hAnsi="宋体"/>
          <w:sz w:val="24"/>
          <w:szCs w:val="24"/>
        </w:rPr>
      </w:pPr>
      <w:r>
        <w:rPr>
          <w:rFonts w:hint="eastAsia" w:ascii="宋体" w:hAnsi="宋体"/>
          <w:sz w:val="24"/>
          <w:szCs w:val="24"/>
        </w:rPr>
        <w:t xml:space="preserve">1.暂定合同价为人民币（大写）：</w:t>
      </w:r>
      <w:r>
        <w:rPr>
          <w:rFonts w:hint="eastAsia" w:ascii="宋体" w:hAnsi="宋体"/>
          <w:sz w:val="24"/>
          <w:szCs w:val="24"/>
          <w:u w:val="single"/>
        </w:rPr>
        <w:t xml:space="preserve">壹佰万元整</w:t>
      </w:r>
      <w:r>
        <w:rPr>
          <w:rFonts w:hint="eastAsia" w:ascii="宋体" w:hAnsi="宋体"/>
          <w:sz w:val="24"/>
          <w:szCs w:val="24"/>
        </w:rPr>
        <w:t xml:space="preserve">（￥100.00万元）。合同履约过程中，当服务金额达到了暂定合同价时，则合同自动终止。</w:t>
      </w:r>
      <w:r>
        <w:rPr>
          <w:rFonts w:hint="eastAsia" w:ascii="宋体" w:hAnsi="宋体"/>
          <w:sz w:val="24"/>
          <w:szCs w:val="24"/>
        </w:rPr>
        <w:t xml:space="preserve">[最终结算按实际完成并验收合格的服务内容*全费用合同单价进行结算。全费用合同单价=100%全费用单价*（1-中标优惠率）。]</w:t>
      </w:r>
      <w:r/>
    </w:p>
    <w:p>
      <w:pPr>
        <w:ind w:firstLine="480"/>
        <w:spacing w:line="360" w:lineRule="auto"/>
        <w:rPr>
          <w:rFonts w:hint="eastAsia" w:ascii="宋体" w:hAnsi="宋体"/>
          <w:sz w:val="24"/>
          <w:szCs w:val="24"/>
        </w:rPr>
      </w:pPr>
      <w:r>
        <w:rPr>
          <w:rFonts w:hint="eastAsia" w:ascii="宋体" w:hAnsi="宋体"/>
          <w:sz w:val="24"/>
          <w:szCs w:val="24"/>
        </w:rPr>
        <w:t xml:space="preserve">具体明细如下：</w:t>
      </w:r>
      <w:r/>
    </w:p>
    <w:p>
      <w:pPr>
        <w:pStyle w:val="742"/>
        <w:ind w:left="840"/>
        <w:rPr>
          <w:rFonts w:hint="eastAsia" w:ascii="宋体" w:hAnsi="宋体"/>
          <w:szCs w:val="21"/>
        </w:rPr>
      </w:pPr>
      <w:r>
        <w:rPr>
          <w:rFonts w:hint="eastAsia" w:ascii="宋体" w:hAnsi="宋体"/>
        </w:rPr>
        <w:t xml:space="preserve"> </w:t>
      </w:r>
      <w:r/>
    </w:p>
    <w:tbl>
      <w:tblPr>
        <w:tblW w:w="10442" w:type="dxa"/>
        <w:tblInd w:w="-572" w:type="dxa"/>
        <w:tblLayout w:type="fixed"/>
        <w:tblLook w:val="04A0" w:firstRow="1" w:lastRow="0" w:firstColumn="1" w:lastColumn="0" w:noHBand="0" w:noVBand="1"/>
      </w:tblPr>
      <w:tblGrid>
        <w:gridCol w:w="1129"/>
        <w:gridCol w:w="1565"/>
        <w:gridCol w:w="4819"/>
        <w:gridCol w:w="709"/>
        <w:gridCol w:w="567"/>
        <w:gridCol w:w="1412"/>
        <w:gridCol w:w="241"/>
      </w:tblGrid>
      <w:tr>
        <w:trPr>
          <w:gridAfter w:val="1"/>
          <w:trHeight w:val="580"/>
        </w:trPr>
        <w:tc>
          <w:tcPr>
            <w:shd w:val="clear" w:color="ffffff"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b/>
                <w:bCs/>
                <w:szCs w:val="21"/>
              </w:rPr>
            </w:pPr>
            <w:r>
              <w:rPr>
                <w:rFonts w:hint="eastAsia" w:ascii="宋体" w:hAnsi="宋体" w:cs="Arial"/>
                <w:b/>
                <w:bCs/>
                <w:szCs w:val="21"/>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jc w:val="center"/>
              <w:widowControl/>
              <w:rPr>
                <w:rFonts w:hint="eastAsia" w:ascii="宋体" w:hAnsi="宋体" w:cs="Arial"/>
                <w:b/>
                <w:bCs/>
                <w:szCs w:val="21"/>
              </w:rPr>
            </w:pPr>
            <w:r>
              <w:rPr>
                <w:rFonts w:hint="eastAsia" w:ascii="宋体" w:hAnsi="宋体" w:cs="Arial"/>
                <w:b/>
                <w:bCs/>
                <w:szCs w:val="21"/>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center"/>
              <w:widowControl/>
              <w:rPr>
                <w:rFonts w:hint="eastAsia" w:ascii="宋体" w:hAnsi="宋体" w:cs="Arial"/>
                <w:b/>
                <w:bCs/>
                <w:szCs w:val="21"/>
              </w:rPr>
            </w:pPr>
            <w:r>
              <w:rPr>
                <w:rFonts w:hint="eastAsia" w:ascii="宋体" w:hAnsi="宋体" w:cs="Arial"/>
                <w:b/>
                <w:bCs/>
                <w:szCs w:val="21"/>
              </w:rPr>
              <w:t xml:space="preserve">项目特征描述</w:t>
            </w:r>
            <w:r/>
          </w:p>
        </w:tc>
        <w:tc>
          <w:tcPr>
            <w:shd w:val="clear" w:color="ffffff"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b/>
                <w:bCs/>
              </w:rPr>
            </w:pPr>
            <w:r>
              <w:rPr>
                <w:rFonts w:hint="eastAsia" w:ascii="宋体" w:hAnsi="宋体"/>
                <w:b/>
                <w:bCs/>
              </w:rPr>
              <w:t xml:space="preserve">计量单位</w:t>
            </w:r>
            <w:r/>
          </w:p>
        </w:tc>
        <w:tc>
          <w:tcPr>
            <w:shd w:val="clear" w:color="ffffff"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rPr>
                <w:rFonts w:hint="eastAsia" w:ascii="宋体" w:hAnsi="宋体"/>
                <w:b/>
                <w:bCs/>
              </w:rPr>
            </w:pPr>
            <w:r>
              <w:rPr>
                <w:rFonts w:hint="eastAsia" w:ascii="宋体" w:hAnsi="宋体"/>
                <w:b/>
                <w:bCs/>
              </w:rPr>
              <w:t xml:space="preserve">工程量</w:t>
            </w:r>
            <w:r/>
          </w:p>
        </w:tc>
        <w:tc>
          <w:tcPr>
            <w:shd w:val="clear" w:color="ffffff"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rPr>
                <w:rFonts w:hint="eastAsia" w:ascii="宋体" w:hAnsi="宋体"/>
                <w:b/>
                <w:bCs/>
              </w:rPr>
            </w:pPr>
            <w:r>
              <w:rPr>
                <w:rFonts w:hint="eastAsia" w:ascii="宋体" w:hAnsi="宋体"/>
                <w:b/>
                <w:bCs/>
              </w:rPr>
              <w:t xml:space="preserve">全费用合同 单价（元）</w:t>
            </w:r>
            <w:r/>
          </w:p>
        </w:tc>
      </w:tr>
      <w:tr>
        <w:trPr>
          <w:gridAfter w:val="1"/>
          <w:trHeight w:val="132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1、更换D400φ700mm防沉降井盖（含铸铁防坠板）</w:t>
            </w:r>
            <w:r>
              <w:rPr>
                <w:rFonts w:hint="eastAsia" w:ascii="宋体" w:hAnsi="宋体"/>
                <w:bCs/>
              </w:rPr>
              <w:br/>
              <w:t xml:space="preserve">2、拆除方式：自行考虑。</w:t>
            </w:r>
            <w:r>
              <w:rPr>
                <w:rFonts w:hint="eastAsia" w:ascii="宋体" w:hAnsi="宋体"/>
                <w:bCs/>
              </w:rPr>
              <w:br/>
              <w:t xml:space="preserve">3、自行考虑旧井盖处理，废料清运，运距自行考虑。</w:t>
            </w:r>
            <w:r>
              <w:rPr>
                <w:rFonts w:hint="eastAsia" w:ascii="宋体" w:hAnsi="宋体"/>
                <w:bCs/>
              </w:rPr>
              <w:br/>
              <w:t xml:space="preserve">4、安装D400φ700mm防沉降井盖（含铸铁防坠板）。</w:t>
            </w:r>
            <w:r>
              <w:rPr>
                <w:rFonts w:hint="eastAsia" w:ascii="宋体" w:hAnsi="宋体"/>
                <w:bCs/>
              </w:rPr>
              <w:br/>
              <w:t xml:space="preserve">5、抹灰，井圈浇筑。</w:t>
            </w:r>
            <w:r>
              <w:rPr>
                <w:rFonts w:hint="eastAsia" w:ascii="宋体" w:hAnsi="宋体"/>
                <w:bCs/>
              </w:rPr>
              <w:br/>
              <w:t xml:space="preserve">6、含脚手架、模板</w:t>
            </w:r>
            <w:r>
              <w:rPr>
                <w:rFonts w:hint="eastAsia" w:ascii="宋体" w:hAnsi="宋体"/>
                <w:bCs/>
              </w:rPr>
              <w:br/>
              <w:t xml:space="preserve">7、铸铁防坠板规格：外框直径675mm，厚度10mm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676"/>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1、更换D400φ700mm弹簧井盖（含铸铁防坠板）</w:t>
            </w:r>
            <w:r>
              <w:rPr>
                <w:rFonts w:hint="eastAsia" w:ascii="宋体" w:hAnsi="宋体"/>
                <w:bCs/>
              </w:rPr>
              <w:br/>
              <w:t xml:space="preserve">2、拆除方式：自行考虑。</w:t>
            </w:r>
            <w:r>
              <w:rPr>
                <w:rFonts w:hint="eastAsia" w:ascii="宋体" w:hAnsi="宋体"/>
                <w:bCs/>
              </w:rPr>
              <w:br/>
              <w:t xml:space="preserve">3、自行考虑旧井盖处理，废料清运，运距自行考虑。</w:t>
            </w:r>
            <w:r>
              <w:rPr>
                <w:rFonts w:hint="eastAsia" w:ascii="宋体" w:hAnsi="宋体"/>
                <w:bCs/>
              </w:rPr>
              <w:br/>
              <w:t xml:space="preserve">4、安装D400φ700mm弹簧井盖（含铸铁防坠板）。</w:t>
            </w:r>
            <w:r>
              <w:rPr>
                <w:rFonts w:hint="eastAsia" w:ascii="宋体" w:hAnsi="宋体"/>
                <w:bCs/>
              </w:rPr>
              <w:br/>
              <w:t xml:space="preserve">5、抹灰，井圈浇筑。</w:t>
            </w:r>
            <w:r>
              <w:rPr>
                <w:rFonts w:hint="eastAsia" w:ascii="宋体" w:hAnsi="宋体"/>
                <w:bCs/>
              </w:rPr>
              <w:br/>
              <w:t xml:space="preserve">6、含脚手架、模板</w:t>
            </w:r>
            <w:r>
              <w:rPr>
                <w:rFonts w:hint="eastAsia" w:ascii="宋体" w:hAnsi="宋体"/>
                <w:bCs/>
              </w:rPr>
              <w:br/>
              <w:t xml:space="preserve">7、铸铁防坠板规格：外框直径675mm，厚度10mm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204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1、更换C250φ700mm弹簧井盖（含铸铁防坠板）</w:t>
            </w:r>
            <w:r>
              <w:rPr>
                <w:rFonts w:hint="eastAsia" w:ascii="宋体" w:hAnsi="宋体"/>
                <w:bCs/>
              </w:rPr>
              <w:br/>
              <w:t xml:space="preserve">2、拆除方式：自行考虑。</w:t>
            </w:r>
            <w:r>
              <w:rPr>
                <w:rFonts w:hint="eastAsia" w:ascii="宋体" w:hAnsi="宋体"/>
                <w:bCs/>
              </w:rPr>
              <w:br/>
              <w:t xml:space="preserve">3、自行考虑旧井盖处理，废料清运，运距自行考虑。</w:t>
            </w:r>
            <w:r>
              <w:rPr>
                <w:rFonts w:hint="eastAsia" w:ascii="宋体" w:hAnsi="宋体"/>
                <w:bCs/>
              </w:rPr>
              <w:br/>
              <w:t xml:space="preserve">4、安装C250φ700mm弹簧井盖（含铸铁防坠板）。</w:t>
            </w:r>
            <w:r>
              <w:rPr>
                <w:rFonts w:hint="eastAsia" w:ascii="宋体" w:hAnsi="宋体"/>
                <w:bCs/>
              </w:rPr>
              <w:br/>
              <w:t xml:space="preserve">5、抹灰，井圈浇筑。</w:t>
            </w:r>
            <w:r>
              <w:rPr>
                <w:rFonts w:hint="eastAsia" w:ascii="宋体" w:hAnsi="宋体"/>
                <w:bCs/>
              </w:rPr>
              <w:br/>
              <w:t xml:space="preserve">6、含脚手架、模板</w:t>
            </w:r>
            <w:r>
              <w:rPr>
                <w:rFonts w:hint="eastAsia" w:ascii="宋体" w:hAnsi="宋体"/>
                <w:bCs/>
              </w:rPr>
              <w:br/>
              <w:t xml:space="preserve">7、铸铁防坠板规格：外框直径675mm，厚度10mm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90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更换C250φ700mm弹簧井盖（含防坠网）</w:t>
            </w:r>
            <w:r>
              <w:rPr>
                <w:rFonts w:hint="eastAsia" w:ascii="宋体" w:hAnsi="宋体"/>
                <w:bCs/>
              </w:rPr>
              <w:br/>
              <w:t xml:space="preserve">1、拆除方式：自行考虑。</w:t>
            </w:r>
            <w:r>
              <w:rPr>
                <w:rFonts w:hint="eastAsia" w:ascii="宋体" w:hAnsi="宋体"/>
                <w:bCs/>
              </w:rPr>
              <w:br/>
              <w:t xml:space="preserve">2、自行考虑旧井盖处理，废料清运，运距自行考虑。</w:t>
            </w:r>
            <w:r>
              <w:rPr>
                <w:rFonts w:hint="eastAsia" w:ascii="宋体" w:hAnsi="宋体"/>
                <w:bCs/>
              </w:rPr>
              <w:br/>
              <w:t xml:space="preserve">3、安装C250φ700mm弹簧井盖（含防坠网）。</w:t>
            </w:r>
            <w:r>
              <w:rPr>
                <w:rFonts w:hint="eastAsia" w:ascii="宋体" w:hAnsi="宋体"/>
                <w:bCs/>
              </w:rPr>
              <w:br/>
              <w:t xml:space="preserve">4、抹灰，井圈浇筑。</w:t>
            </w:r>
            <w:r>
              <w:rPr>
                <w:rFonts w:hint="eastAsia" w:ascii="宋体" w:hAnsi="宋体"/>
                <w:bCs/>
              </w:rPr>
              <w:br/>
              <w:t xml:space="preserve">5、含脚手架、模板</w:t>
            </w:r>
            <w:r>
              <w:rPr>
                <w:rFonts w:hint="eastAsia" w:ascii="宋体" w:hAnsi="宋体"/>
                <w:bCs/>
              </w:rPr>
              <w:br/>
              <w:t xml:space="preserve">6、防坠网规格：直径555mm，厚度8mm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84"/>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309"/>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更换C250φ700mm钢纤维混凝土井盖（含防坠网）</w:t>
            </w:r>
            <w:r>
              <w:rPr>
                <w:rFonts w:hint="eastAsia" w:ascii="宋体" w:hAnsi="宋体"/>
                <w:bCs/>
              </w:rPr>
              <w:br/>
              <w:t xml:space="preserve">1、拆除方式：自行考虑。</w:t>
            </w:r>
            <w:r>
              <w:rPr>
                <w:rFonts w:hint="eastAsia" w:ascii="宋体" w:hAnsi="宋体"/>
                <w:bCs/>
              </w:rPr>
              <w:br/>
              <w:t xml:space="preserve">2、自行考虑旧井盖处理，废料清运，运距自行考虑。</w:t>
            </w:r>
            <w:r>
              <w:rPr>
                <w:rFonts w:hint="eastAsia" w:ascii="宋体" w:hAnsi="宋体"/>
                <w:bCs/>
              </w:rPr>
              <w:br/>
              <w:t xml:space="preserve">3、安装C250φ700mm钢纤维混凝土井盖（含防坠网）。</w:t>
            </w:r>
            <w:r>
              <w:rPr>
                <w:rFonts w:hint="eastAsia" w:ascii="宋体" w:hAnsi="宋体"/>
                <w:bCs/>
              </w:rPr>
              <w:br/>
              <w:t xml:space="preserve">4、抹灰，井圈浇筑。</w:t>
            </w:r>
            <w:r>
              <w:rPr>
                <w:rFonts w:hint="eastAsia" w:ascii="宋体" w:hAnsi="宋体"/>
                <w:bCs/>
              </w:rPr>
              <w:br/>
              <w:t xml:space="preserve">5、含脚手架、模板</w:t>
            </w:r>
            <w:r>
              <w:rPr>
                <w:rFonts w:hint="eastAsia" w:ascii="宋体" w:hAnsi="宋体"/>
                <w:bCs/>
              </w:rPr>
              <w:br/>
              <w:t xml:space="preserve">6、防坠网规格：直径555mm，厚度8mm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089"/>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更换C250 600mm×600mm球墨铸铁井盖</w:t>
            </w:r>
            <w:r>
              <w:rPr>
                <w:rFonts w:hint="eastAsia" w:ascii="宋体" w:hAnsi="宋体"/>
                <w:bCs/>
              </w:rPr>
              <w:br/>
              <w:t xml:space="preserve">1、拆除方式：自行考虑。</w:t>
            </w:r>
            <w:r>
              <w:rPr>
                <w:rFonts w:hint="eastAsia" w:ascii="宋体" w:hAnsi="宋体"/>
                <w:bCs/>
              </w:rPr>
              <w:br/>
              <w:t xml:space="preserve">2、自行考虑旧井盖处理，废料清运，运距自行考虑。</w:t>
            </w:r>
            <w:r>
              <w:rPr>
                <w:rFonts w:hint="eastAsia" w:ascii="宋体" w:hAnsi="宋体"/>
                <w:bCs/>
              </w:rPr>
              <w:br/>
              <w:t xml:space="preserve">3、安装C250 600mm×600mm球墨铸铁井盖。</w:t>
            </w:r>
            <w:r>
              <w:rPr>
                <w:rFonts w:hint="eastAsia" w:ascii="宋体" w:hAnsi="宋体"/>
                <w:bCs/>
              </w:rPr>
              <w:br/>
              <w:t xml:space="preserve">4、抹灰，井圈浇筑。</w:t>
            </w:r>
            <w:r>
              <w:rPr>
                <w:rFonts w:hint="eastAsia" w:ascii="宋体" w:hAnsi="宋体"/>
                <w:bCs/>
              </w:rPr>
              <w:br/>
              <w:t xml:space="preserve">5、含脚手架、模板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72"/>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07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更换C250 500mm×500mm球墨铸铁井盖</w:t>
            </w:r>
            <w:r>
              <w:rPr>
                <w:rFonts w:hint="eastAsia" w:ascii="宋体" w:hAnsi="宋体"/>
                <w:bCs/>
              </w:rPr>
              <w:br/>
              <w:t xml:space="preserve">1、拆除方式：自行考虑。</w:t>
            </w:r>
            <w:r>
              <w:rPr>
                <w:rFonts w:hint="eastAsia" w:ascii="宋体" w:hAnsi="宋体"/>
                <w:bCs/>
              </w:rPr>
              <w:br/>
              <w:t xml:space="preserve">2、自行考虑旧井盖处理，废料清运，运距自行考虑。</w:t>
            </w:r>
            <w:r>
              <w:rPr>
                <w:rFonts w:hint="eastAsia" w:ascii="宋体" w:hAnsi="宋体"/>
                <w:bCs/>
              </w:rPr>
              <w:br/>
              <w:t xml:space="preserve">3、安装C250 500mm×500mm球墨铸铁井盖。</w:t>
            </w:r>
            <w:r>
              <w:rPr>
                <w:rFonts w:hint="eastAsia" w:ascii="宋体" w:hAnsi="宋体"/>
                <w:bCs/>
              </w:rPr>
              <w:br/>
              <w:t xml:space="preserve">4、抹灰，井圈浇筑。</w:t>
            </w:r>
            <w:r>
              <w:rPr>
                <w:rFonts w:hint="eastAsia" w:ascii="宋体" w:hAnsi="宋体"/>
                <w:bCs/>
              </w:rPr>
              <w:br/>
              <w:t xml:space="preserve">5、含脚手架、模板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50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更换C250 750mm×450mm球墨铸铁井篦</w:t>
            </w:r>
            <w:r>
              <w:rPr>
                <w:rFonts w:hint="eastAsia" w:ascii="宋体" w:hAnsi="宋体"/>
                <w:bCs/>
              </w:rPr>
              <w:br/>
              <w:t xml:space="preserve">1、拆除方式：自行考虑。</w:t>
            </w:r>
            <w:r>
              <w:rPr>
                <w:rFonts w:hint="eastAsia" w:ascii="宋体" w:hAnsi="宋体"/>
                <w:bCs/>
              </w:rPr>
              <w:br/>
              <w:t xml:space="preserve">2、自行考虑旧井盖处理，废料清运，运距自行考虑。</w:t>
            </w:r>
            <w:r>
              <w:rPr>
                <w:rFonts w:hint="eastAsia" w:ascii="宋体" w:hAnsi="宋体"/>
                <w:bCs/>
              </w:rPr>
              <w:br/>
              <w:t xml:space="preserve">3、安装C250 750mm×450mm球墨铸铁井篦。</w:t>
            </w:r>
            <w:r>
              <w:rPr>
                <w:rFonts w:hint="eastAsia" w:ascii="宋体" w:hAnsi="宋体"/>
                <w:bCs/>
              </w:rPr>
              <w:br/>
              <w:t xml:space="preserve">4、抹灰，井圈浇筑。</w:t>
            </w:r>
            <w:r>
              <w:rPr>
                <w:rFonts w:hint="eastAsia" w:ascii="宋体" w:hAnsi="宋体"/>
                <w:bCs/>
              </w:rPr>
              <w:br/>
              <w:t xml:space="preserve">5、含脚手架、模板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79"/>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089"/>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更换750mm×450mm钢纤维混凝土井篦</w:t>
            </w:r>
            <w:r>
              <w:rPr>
                <w:rFonts w:hint="eastAsia" w:ascii="宋体" w:hAnsi="宋体"/>
                <w:bCs/>
              </w:rPr>
              <w:br/>
              <w:t xml:space="preserve">1、拆除方式：自行考虑。</w:t>
            </w:r>
            <w:r>
              <w:rPr>
                <w:rFonts w:hint="eastAsia" w:ascii="宋体" w:hAnsi="宋体"/>
                <w:bCs/>
              </w:rPr>
              <w:br/>
              <w:t xml:space="preserve">2、自行考虑旧井盖处理，废料清运，运距自行考虑。</w:t>
            </w:r>
            <w:r>
              <w:rPr>
                <w:rFonts w:hint="eastAsia" w:ascii="宋体" w:hAnsi="宋体"/>
                <w:bCs/>
              </w:rPr>
              <w:br/>
              <w:t xml:space="preserve">3、安装750mm×450mm钢纤维混凝土井篦。</w:t>
            </w:r>
            <w:r>
              <w:rPr>
                <w:rFonts w:hint="eastAsia" w:ascii="宋体" w:hAnsi="宋体"/>
                <w:bCs/>
              </w:rPr>
              <w:br/>
              <w:t xml:space="preserve">4、抹灰，井圈浇筑。</w:t>
            </w:r>
            <w:r>
              <w:rPr>
                <w:rFonts w:hint="eastAsia" w:ascii="宋体" w:hAnsi="宋体"/>
                <w:bCs/>
              </w:rPr>
              <w:br/>
              <w:t xml:space="preserve">5、含脚手架、模板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21"/>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07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更换500mm×350mm钢纤维混凝土井篦</w:t>
            </w:r>
            <w:r>
              <w:rPr>
                <w:rFonts w:hint="eastAsia" w:ascii="宋体" w:hAnsi="宋体"/>
                <w:bCs/>
              </w:rPr>
              <w:br/>
              <w:t xml:space="preserve">1、拆除方式：自行考虑。</w:t>
            </w:r>
            <w:r>
              <w:rPr>
                <w:rFonts w:hint="eastAsia" w:ascii="宋体" w:hAnsi="宋体"/>
                <w:bCs/>
              </w:rPr>
              <w:br/>
              <w:t xml:space="preserve">2、自行考虑旧井盖处理，废料清运，运距自行考虑。</w:t>
            </w:r>
            <w:r>
              <w:rPr>
                <w:rFonts w:hint="eastAsia" w:ascii="宋体" w:hAnsi="宋体"/>
                <w:bCs/>
              </w:rPr>
              <w:br/>
              <w:t xml:space="preserve">3、安装500mm×350mm钢纤维混凝土井篦。</w:t>
            </w:r>
            <w:r>
              <w:rPr>
                <w:rFonts w:hint="eastAsia" w:ascii="宋体" w:hAnsi="宋体"/>
                <w:bCs/>
              </w:rPr>
              <w:br/>
              <w:t xml:space="preserve">4、抹灰，井圈浇筑。</w:t>
            </w:r>
            <w:r>
              <w:rPr>
                <w:rFonts w:hint="eastAsia" w:ascii="宋体" w:hAnsi="宋体"/>
                <w:bCs/>
              </w:rPr>
              <w:br/>
              <w:t xml:space="preserve">5、含脚手架、模板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37"/>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沟道盖板</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更换宽300mmD400承插式排水沟盖</w:t>
            </w:r>
            <w:r>
              <w:rPr>
                <w:rFonts w:hint="eastAsia" w:ascii="宋体" w:hAnsi="宋体"/>
                <w:bCs/>
              </w:rPr>
              <w:br/>
              <w:t xml:space="preserve">1、更换宽300mmD400承插式排水沟盖</w:t>
            </w:r>
            <w:r>
              <w:rPr>
                <w:rFonts w:hint="eastAsia" w:ascii="宋体" w:hAnsi="宋体"/>
                <w:bCs/>
              </w:rPr>
              <w:br/>
              <w:t xml:space="preserve">2、安装配套的铸铁盖板，含可打开与不可打开段</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55"/>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沟道盖板</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更换宽400mmD400承插式排水沟盖</w:t>
            </w:r>
            <w:r>
              <w:rPr>
                <w:rFonts w:hint="eastAsia" w:ascii="宋体" w:hAnsi="宋体"/>
                <w:bCs/>
              </w:rPr>
              <w:br/>
              <w:t xml:space="preserve">1、更换宽400mmD400承插式排水沟盖</w:t>
            </w:r>
            <w:r>
              <w:rPr>
                <w:rFonts w:hint="eastAsia" w:ascii="宋体" w:hAnsi="宋体"/>
                <w:bCs/>
              </w:rPr>
              <w:br/>
              <w:t xml:space="preserve">2、安装配套的铸铁盖板，含可打开与不可打开段</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72"/>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沟道盖板</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更换宽500mmD400承插式排水沟盖</w:t>
            </w:r>
            <w:r>
              <w:rPr>
                <w:rFonts w:hint="eastAsia" w:ascii="宋体" w:hAnsi="宋体"/>
                <w:bCs/>
              </w:rPr>
              <w:br/>
              <w:t xml:space="preserve">1、更换宽500mmD400承插式排水沟盖</w:t>
            </w:r>
            <w:r>
              <w:rPr>
                <w:rFonts w:hint="eastAsia" w:ascii="宋体" w:hAnsi="宋体"/>
                <w:bCs/>
              </w:rPr>
              <w:br/>
              <w:t xml:space="preserve">2、安装配套的铸铁盖板，含可打开与不可打开段</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2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沟道盖板</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更换宽600mmD400承插式排水沟盖</w:t>
            </w:r>
            <w:r>
              <w:rPr>
                <w:rFonts w:hint="eastAsia" w:ascii="宋体" w:hAnsi="宋体"/>
                <w:bCs/>
              </w:rPr>
              <w:br/>
              <w:t xml:space="preserve">1、更换宽600mmD400承插式排水沟盖</w:t>
            </w:r>
            <w:r>
              <w:rPr>
                <w:rFonts w:hint="eastAsia" w:ascii="宋体" w:hAnsi="宋体"/>
                <w:bCs/>
              </w:rPr>
              <w:br/>
              <w:t xml:space="preserve">2、安装配套的铸铁盖板，含可打开与不可打开段</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5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安装D400φ700mm防沉降井盖（含铸铁防坠板）</w:t>
            </w:r>
            <w:r>
              <w:rPr>
                <w:rFonts w:hint="eastAsia" w:ascii="宋体" w:hAnsi="宋体"/>
                <w:bCs/>
              </w:rPr>
              <w:br/>
              <w:t xml:space="preserve">1、安装D400φ700mm防沉降井盖（含铸铁防坠板）。</w:t>
            </w:r>
            <w:r>
              <w:rPr>
                <w:rFonts w:hint="eastAsia" w:ascii="宋体" w:hAnsi="宋体"/>
                <w:bCs/>
              </w:rPr>
              <w:br/>
              <w:t xml:space="preserve">2、抹灰，井圈浇筑。</w:t>
            </w:r>
            <w:r>
              <w:rPr>
                <w:rFonts w:hint="eastAsia" w:ascii="宋体" w:hAnsi="宋体"/>
                <w:bCs/>
              </w:rPr>
              <w:br/>
              <w:t xml:space="preserve">3、含脚手架、模板</w:t>
            </w:r>
            <w:r>
              <w:rPr>
                <w:rFonts w:hint="eastAsia" w:ascii="宋体" w:hAnsi="宋体"/>
                <w:bCs/>
              </w:rPr>
              <w:br/>
              <w:t xml:space="preserve">4、铸铁防坠板规格：外框直径675mm，厚度10mm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6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安装D400φ700mm弹簧井盖（含铸铁防坠板）</w:t>
            </w:r>
            <w:r>
              <w:rPr>
                <w:rFonts w:hint="eastAsia" w:ascii="宋体" w:hAnsi="宋体"/>
                <w:bCs/>
              </w:rPr>
              <w:br/>
              <w:t xml:space="preserve">1、安装D400φ700mm弹簧井盖（含铸铁防坠板）。</w:t>
            </w:r>
            <w:r>
              <w:rPr>
                <w:rFonts w:hint="eastAsia" w:ascii="宋体" w:hAnsi="宋体"/>
                <w:bCs/>
              </w:rPr>
              <w:br/>
              <w:t xml:space="preserve">2、抹灰，井圈浇筑。</w:t>
            </w:r>
            <w:r>
              <w:rPr>
                <w:rFonts w:hint="eastAsia" w:ascii="宋体" w:hAnsi="宋体"/>
                <w:bCs/>
              </w:rPr>
              <w:br/>
              <w:t xml:space="preserve">3、含脚手架、模板</w:t>
            </w:r>
            <w:r>
              <w:rPr>
                <w:rFonts w:hint="eastAsia" w:ascii="宋体" w:hAnsi="宋体"/>
                <w:bCs/>
              </w:rPr>
              <w:br/>
              <w:t xml:space="preserve">4、铸铁防坠板规格：外框直径675mm，厚度10mm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04"/>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安装C250φ700mm弹簧井盖（含铸铁防坠板）</w:t>
            </w:r>
            <w:r>
              <w:rPr>
                <w:rFonts w:hint="eastAsia" w:ascii="宋体" w:hAnsi="宋体"/>
                <w:bCs/>
              </w:rPr>
              <w:br/>
              <w:t xml:space="preserve">1、安装C250φ700mm弹簧井盖（含铸铁防坠板）。</w:t>
            </w:r>
            <w:r>
              <w:rPr>
                <w:rFonts w:hint="eastAsia" w:ascii="宋体" w:hAnsi="宋体"/>
                <w:bCs/>
              </w:rPr>
              <w:br/>
              <w:t xml:space="preserve">2、抹灰，井圈浇筑。</w:t>
            </w:r>
            <w:r>
              <w:rPr>
                <w:rFonts w:hint="eastAsia" w:ascii="宋体" w:hAnsi="宋体"/>
                <w:bCs/>
              </w:rPr>
              <w:br/>
              <w:t xml:space="preserve">3、含脚手架、模板</w:t>
            </w:r>
            <w:r>
              <w:rPr>
                <w:rFonts w:hint="eastAsia" w:ascii="宋体" w:hAnsi="宋体"/>
                <w:bCs/>
              </w:rPr>
              <w:br/>
              <w:t xml:space="preserve">4、铸铁防坠板规格：外框直径675mm，厚度10mm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17"/>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安装C250φ700mm弹簧井盖（含防坠网）</w:t>
            </w:r>
            <w:r>
              <w:rPr>
                <w:rFonts w:hint="eastAsia" w:ascii="宋体" w:hAnsi="宋体"/>
                <w:bCs/>
              </w:rPr>
              <w:br/>
              <w:t xml:space="preserve">1、安装C250φ700mm弹簧井盖（含防坠网）。</w:t>
            </w:r>
            <w:r>
              <w:rPr>
                <w:rFonts w:hint="eastAsia" w:ascii="宋体" w:hAnsi="宋体"/>
                <w:bCs/>
              </w:rPr>
              <w:br/>
              <w:t xml:space="preserve">2、抹灰，井圈浇筑。</w:t>
            </w:r>
            <w:r>
              <w:rPr>
                <w:rFonts w:hint="eastAsia" w:ascii="宋体" w:hAnsi="宋体"/>
                <w:bCs/>
              </w:rPr>
              <w:br/>
              <w:t xml:space="preserve">3、含脚手架、模板</w:t>
            </w:r>
            <w:r>
              <w:rPr>
                <w:rFonts w:hint="eastAsia" w:ascii="宋体" w:hAnsi="宋体"/>
                <w:bCs/>
              </w:rPr>
              <w:br/>
              <w:t xml:space="preserve">4、防坠网规格：直径555mm，厚度8mm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5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95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安装C250φ700mm钢纤维混凝土井盖（含防坠网）</w:t>
            </w:r>
            <w:r>
              <w:rPr>
                <w:rFonts w:hint="eastAsia" w:ascii="宋体" w:hAnsi="宋体"/>
                <w:bCs/>
              </w:rPr>
              <w:br/>
              <w:t xml:space="preserve">1、安装C250φ700mm钢纤维混凝土井盖（含防坠网）。</w:t>
            </w:r>
            <w:r>
              <w:rPr>
                <w:rFonts w:hint="eastAsia" w:ascii="宋体" w:hAnsi="宋体"/>
                <w:bCs/>
              </w:rPr>
              <w:br/>
              <w:t xml:space="preserve">2、抹灰，井圈浇筑。</w:t>
            </w:r>
            <w:r>
              <w:rPr>
                <w:rFonts w:hint="eastAsia" w:ascii="宋体" w:hAnsi="宋体"/>
                <w:bCs/>
              </w:rPr>
              <w:br/>
              <w:t xml:space="preserve">3、含脚手架、模板</w:t>
            </w:r>
            <w:r>
              <w:rPr>
                <w:rFonts w:hint="eastAsia" w:ascii="宋体" w:hAnsi="宋体"/>
                <w:bCs/>
              </w:rPr>
              <w:br/>
              <w:t xml:space="preserve">4、防坠网规格：直径555mm，厚度8mm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96"/>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40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安装C250 600mm×600mm球墨铸铁井盖</w:t>
            </w:r>
            <w:r>
              <w:rPr>
                <w:rFonts w:hint="eastAsia" w:ascii="宋体" w:hAnsi="宋体"/>
                <w:bCs/>
              </w:rPr>
              <w:br/>
              <w:t xml:space="preserve">1、安装C250 600mm×600mm球墨铸铁井盖。</w:t>
            </w:r>
            <w:r>
              <w:rPr>
                <w:rFonts w:hint="eastAsia" w:ascii="宋体" w:hAnsi="宋体"/>
                <w:bCs/>
              </w:rPr>
              <w:br/>
              <w:t xml:space="preserve">2、抹灰，井圈浇筑。</w:t>
            </w:r>
            <w:r>
              <w:rPr>
                <w:rFonts w:hint="eastAsia" w:ascii="宋体" w:hAnsi="宋体"/>
                <w:bCs/>
              </w:rPr>
              <w:br/>
              <w:t xml:space="preserve">3、含脚手架、模板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安装C250 500mm×500mm球墨铸铁井盖</w:t>
            </w:r>
            <w:r>
              <w:rPr>
                <w:rFonts w:hint="eastAsia" w:ascii="宋体" w:hAnsi="宋体"/>
                <w:bCs/>
              </w:rPr>
              <w:br/>
              <w:t xml:space="preserve">1、安装C250 500mm×500mm球墨铸铁井盖。</w:t>
            </w:r>
            <w:r>
              <w:rPr>
                <w:rFonts w:hint="eastAsia" w:ascii="宋体" w:hAnsi="宋体"/>
                <w:bCs/>
              </w:rPr>
              <w:br/>
              <w:t xml:space="preserve">2、抹灰，井圈浇筑。</w:t>
            </w:r>
            <w:r>
              <w:rPr>
                <w:rFonts w:hint="eastAsia" w:ascii="宋体" w:hAnsi="宋体"/>
                <w:bCs/>
              </w:rPr>
              <w:br/>
              <w:t xml:space="preserve">3、含脚手架、模板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安装C250 750mm×450mm球墨铸铁井篦</w:t>
            </w:r>
            <w:r>
              <w:rPr>
                <w:rFonts w:hint="eastAsia" w:ascii="宋体" w:hAnsi="宋体"/>
                <w:bCs/>
              </w:rPr>
              <w:br/>
              <w:t xml:space="preserve">1、安装C250 750mm×450mm球墨铸铁井篦。</w:t>
            </w:r>
            <w:r>
              <w:rPr>
                <w:rFonts w:hint="eastAsia" w:ascii="宋体" w:hAnsi="宋体"/>
                <w:bCs/>
              </w:rPr>
              <w:br/>
              <w:t xml:space="preserve">2、抹灰，井圈浇筑。</w:t>
            </w:r>
            <w:r>
              <w:rPr>
                <w:rFonts w:hint="eastAsia" w:ascii="宋体" w:hAnsi="宋体"/>
                <w:bCs/>
              </w:rPr>
              <w:br/>
              <w:t xml:space="preserve">3、含脚手架、模板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66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安装750mm×450mm钢纤维混凝土井篦</w:t>
            </w:r>
            <w:r>
              <w:rPr>
                <w:rFonts w:hint="eastAsia" w:ascii="宋体" w:hAnsi="宋体"/>
                <w:bCs/>
              </w:rPr>
              <w:br/>
              <w:t xml:space="preserve">1、安装750mm×450mm钢纤维混凝土井篦。</w:t>
            </w:r>
            <w:r>
              <w:rPr>
                <w:rFonts w:hint="eastAsia" w:ascii="宋体" w:hAnsi="宋体"/>
                <w:bCs/>
              </w:rPr>
              <w:br/>
              <w:t xml:space="preserve">2、抹灰，井圈浇筑。</w:t>
            </w:r>
            <w:r>
              <w:rPr>
                <w:rFonts w:hint="eastAsia" w:ascii="宋体" w:hAnsi="宋体"/>
                <w:bCs/>
              </w:rPr>
              <w:br/>
              <w:t xml:space="preserve">3、含脚手架、模板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1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安装500mm×350mm钢纤维混凝土井篦</w:t>
            </w:r>
            <w:r>
              <w:rPr>
                <w:rFonts w:hint="eastAsia" w:ascii="宋体" w:hAnsi="宋体"/>
                <w:bCs/>
              </w:rPr>
              <w:br/>
              <w:t xml:space="preserve">1、安装500mm×350mm钢纤维混凝土井篦。</w:t>
            </w:r>
            <w:r>
              <w:rPr>
                <w:rFonts w:hint="eastAsia" w:ascii="宋体" w:hAnsi="宋体"/>
                <w:bCs/>
              </w:rPr>
              <w:br/>
              <w:t xml:space="preserve">2、抹灰，井圈浇筑。</w:t>
            </w:r>
            <w:r>
              <w:rPr>
                <w:rFonts w:hint="eastAsia" w:ascii="宋体" w:hAnsi="宋体"/>
                <w:bCs/>
              </w:rPr>
              <w:br/>
              <w:t xml:space="preserve">3、含脚手架、模板</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平面防护</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增设防坠网</w:t>
            </w:r>
            <w:r>
              <w:rPr>
                <w:rFonts w:hint="eastAsia" w:ascii="宋体" w:hAnsi="宋体"/>
                <w:bCs/>
              </w:rPr>
              <w:br/>
              <w:t xml:space="preserve">1、安全网网绳可采用棉纶、维纶、涤纶或其他材料制成，物理性能、耐候性应符合国家或行业标准的相关规定。</w:t>
            </w:r>
            <w:r>
              <w:rPr>
                <w:rFonts w:hint="eastAsia" w:ascii="宋体" w:hAnsi="宋体"/>
                <w:bCs/>
              </w:rPr>
              <w:br/>
              <w:t xml:space="preserve">2、安全网网绳断裂强度应符合下列条件：网绳、系绳≥1000N，边绳≥2000N，环绳≥3000N。</w:t>
            </w:r>
            <w:r>
              <w:rPr>
                <w:rFonts w:hint="eastAsia" w:ascii="宋体" w:hAnsi="宋体"/>
                <w:bCs/>
              </w:rPr>
              <w:br/>
              <w:t xml:space="preserve">3、固定螺栓采用M6规格以上带有挂钩的膨胀螺栓，固定点位不少于6处，固定螺栓采用不锈钢304或更好的耐腐蚀等级的材质。</w:t>
            </w:r>
            <w:r>
              <w:rPr>
                <w:rFonts w:hint="eastAsia" w:ascii="宋体" w:hAnsi="宋体"/>
                <w:bCs/>
              </w:rPr>
              <w:br/>
              <w:t xml:space="preserve">4、限从未安装过防坠措施井内增设使用。</w:t>
            </w:r>
            <w:r>
              <w:rPr>
                <w:rFonts w:hint="eastAsia" w:ascii="宋体" w:hAnsi="宋体"/>
                <w:bCs/>
              </w:rPr>
              <w:br/>
              <w:t xml:space="preserve">5、防坠网规格：直径555mm，厚度8mm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907"/>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545"/>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平面防护</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增设铸铁防坠板</w:t>
            </w:r>
            <w:r>
              <w:rPr>
                <w:rFonts w:hint="eastAsia" w:ascii="宋体" w:hAnsi="宋体"/>
                <w:bCs/>
              </w:rPr>
              <w:br/>
              <w:t xml:space="preserve">1、防坠板材质为铸铁材质。</w:t>
            </w:r>
            <w:r/>
          </w:p>
          <w:p>
            <w:pPr>
              <w:jc w:val="left"/>
              <w:rPr>
                <w:rFonts w:hint="eastAsia" w:ascii="宋体" w:hAnsi="宋体"/>
                <w:bCs/>
              </w:rPr>
            </w:pPr>
            <w:r>
              <w:rPr>
                <w:rFonts w:hint="eastAsia" w:ascii="宋体" w:hAnsi="宋体"/>
                <w:bCs/>
              </w:rPr>
              <w:t xml:space="preserve">2、采用膨胀螺丝固定铸铁箍。</w:t>
            </w:r>
            <w:r>
              <w:rPr>
                <w:rFonts w:hint="eastAsia" w:ascii="宋体" w:hAnsi="宋体"/>
                <w:bCs/>
              </w:rPr>
              <w:br/>
              <w:t xml:space="preserve">3、铸铁防坠板规格：外框直径675mm，厚度10mm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井周无筋卸荷板</w:t>
            </w:r>
            <w:r>
              <w:rPr>
                <w:rFonts w:hint="eastAsia" w:ascii="宋体" w:hAnsi="宋体"/>
                <w:bCs/>
              </w:rPr>
              <w:br/>
              <w:t xml:space="preserve">1、路面切缝3m×3m，凿5cm深度后凿2m×2m，深度20cm浇筑卸荷板。</w:t>
            </w:r>
            <w:r>
              <w:rPr>
                <w:rFonts w:hint="eastAsia" w:ascii="宋体" w:hAnsi="宋体"/>
                <w:bCs/>
              </w:rPr>
              <w:br/>
              <w:t xml:space="preserve">2、卸荷板采用C30现浇，厚度20cm。</w:t>
            </w:r>
            <w:r>
              <w:rPr>
                <w:rFonts w:hint="eastAsia" w:ascii="宋体" w:hAnsi="宋体"/>
                <w:bCs/>
              </w:rPr>
              <w:br/>
              <w:t xml:space="preserve">3、切缝，反开挖施工，拆除物弃运，运距自行考虑。</w:t>
            </w:r>
            <w:r>
              <w:rPr>
                <w:rFonts w:hint="eastAsia" w:ascii="宋体" w:hAnsi="宋体"/>
                <w:bCs/>
              </w:rPr>
              <w:br/>
              <w:t xml:space="preserve">4、接缝处设置宽幅1m经编加筋涂层土工布。</w:t>
            </w:r>
            <w:r>
              <w:rPr>
                <w:rFonts w:hint="eastAsia" w:ascii="宋体" w:hAnsi="宋体"/>
                <w:bCs/>
              </w:rPr>
              <w:br/>
              <w:t xml:space="preserve">5、面层恢复另行计算。</w:t>
            </w:r>
            <w:r>
              <w:rPr>
                <w:rFonts w:hint="eastAsia" w:ascii="宋体" w:hAnsi="宋体"/>
                <w:bCs/>
              </w:rPr>
              <w:br/>
              <w:t xml:space="preserve">6、含机械进退场、模板等措施费用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24"/>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366"/>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井周有筋卸荷板</w:t>
            </w:r>
            <w:r>
              <w:rPr>
                <w:rFonts w:hint="eastAsia" w:ascii="宋体" w:hAnsi="宋体"/>
                <w:bCs/>
              </w:rPr>
              <w:br/>
              <w:t xml:space="preserve">1、路面切缝3m×3m，凿5cm深度后凿2m×2m，深度20cm浇筑卸荷板。</w:t>
            </w:r>
            <w:r>
              <w:rPr>
                <w:rFonts w:hint="eastAsia" w:ascii="宋体" w:hAnsi="宋体"/>
                <w:bCs/>
              </w:rPr>
              <w:br/>
              <w:t xml:space="preserve">2、卸荷板采用C30现浇，厚度20cm。</w:t>
            </w:r>
            <w:r>
              <w:rPr>
                <w:rFonts w:hint="eastAsia" w:ascii="宋体" w:hAnsi="宋体"/>
                <w:bCs/>
              </w:rPr>
              <w:br/>
              <w:t xml:space="preserve">3、切缝，反开挖施工，拆除物弃运，运距自行考虑。</w:t>
            </w:r>
            <w:r>
              <w:rPr>
                <w:rFonts w:hint="eastAsia" w:ascii="宋体" w:hAnsi="宋体"/>
                <w:bCs/>
              </w:rPr>
              <w:br/>
              <w:t xml:space="preserve">4、接缝处设置宽幅1m经编加筋涂层土工布。</w:t>
            </w:r>
            <w:r>
              <w:rPr>
                <w:rFonts w:hint="eastAsia" w:ascii="宋体" w:hAnsi="宋体"/>
                <w:bCs/>
              </w:rPr>
              <w:br/>
              <w:t xml:space="preserve">5、安装双层φ12带肋钢筋网片，间距15cm，架立筋为φ8光圆筋，计12根。</w:t>
            </w:r>
            <w:r>
              <w:rPr>
                <w:rFonts w:hint="eastAsia" w:ascii="宋体" w:hAnsi="宋体"/>
                <w:bCs/>
              </w:rPr>
              <w:br/>
            </w:r>
            <w:r>
              <w:rPr>
                <w:rFonts w:hint="eastAsia" w:ascii="宋体" w:hAnsi="宋体"/>
                <w:bCs/>
              </w:rPr>
              <w:t xml:space="preserve">6、面层恢复另行计算。</w:t>
            </w:r>
            <w:r>
              <w:rPr>
                <w:rFonts w:hint="eastAsia" w:ascii="宋体" w:hAnsi="宋体"/>
                <w:bCs/>
              </w:rPr>
              <w:br/>
              <w:t xml:space="preserve">7、含机械进退场、模板等措施费用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62"/>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52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89"/>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检查井加高或降低</w:t>
            </w:r>
            <w:r>
              <w:rPr>
                <w:rFonts w:hint="eastAsia" w:ascii="宋体" w:hAnsi="宋体"/>
                <w:bCs/>
              </w:rPr>
              <w:br/>
              <w:t xml:space="preserve">1、拆除方式：自行考虑，拆除井圈周边混凝土、井盖</w:t>
            </w:r>
            <w:r>
              <w:rPr>
                <w:rFonts w:hint="eastAsia" w:ascii="宋体" w:hAnsi="宋体"/>
                <w:bCs/>
              </w:rPr>
              <w:br/>
              <w:t xml:space="preserve">2、废料清运，运距自行考虑</w:t>
            </w:r>
            <w:r>
              <w:rPr>
                <w:rFonts w:hint="eastAsia" w:ascii="宋体" w:hAnsi="宋体"/>
                <w:bCs/>
              </w:rPr>
              <w:br/>
              <w:t xml:space="preserve">3、加高或降低井筒，安装原井盖，增减高度自行考虑</w:t>
            </w:r>
            <w:r>
              <w:rPr>
                <w:rFonts w:hint="eastAsia" w:ascii="宋体" w:hAnsi="宋体"/>
                <w:bCs/>
              </w:rPr>
              <w:br/>
              <w:t xml:space="preserve">4、抹灰，井圈浇筑</w:t>
            </w:r>
            <w:r>
              <w:rPr>
                <w:rFonts w:hint="eastAsia" w:ascii="宋体" w:hAnsi="宋体"/>
                <w:bCs/>
              </w:rPr>
              <w:br/>
              <w:t xml:space="preserve">5、含机械进退场、脚手架、模板等措施费用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04"/>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07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雨水口加高或降低</w:t>
            </w:r>
            <w:r>
              <w:rPr>
                <w:rFonts w:hint="eastAsia" w:ascii="宋体" w:hAnsi="宋体"/>
                <w:bCs/>
              </w:rPr>
              <w:br/>
              <w:t xml:space="preserve">1、拆除方式：自行考虑，拆除井圈周边混凝土、井盖</w:t>
            </w:r>
            <w:r>
              <w:rPr>
                <w:rFonts w:hint="eastAsia" w:ascii="宋体" w:hAnsi="宋体"/>
                <w:bCs/>
              </w:rPr>
              <w:br/>
              <w:t xml:space="preserve">2、废料清运，运距自行考虑</w:t>
            </w:r>
            <w:r>
              <w:rPr>
                <w:rFonts w:hint="eastAsia" w:ascii="宋体" w:hAnsi="宋体"/>
                <w:bCs/>
              </w:rPr>
              <w:br/>
              <w:t xml:space="preserve">3、加高或降低井筒，安装原井盖，增减高度自行考虑</w:t>
            </w:r>
            <w:r>
              <w:rPr>
                <w:rFonts w:hint="eastAsia" w:ascii="宋体" w:hAnsi="宋体"/>
                <w:bCs/>
              </w:rPr>
              <w:br/>
              <w:t xml:space="preserve">4、抹灰，井圈浇筑</w:t>
            </w:r>
            <w:r>
              <w:rPr>
                <w:rFonts w:hint="eastAsia" w:ascii="宋体" w:hAnsi="宋体"/>
                <w:bCs/>
              </w:rPr>
              <w:br/>
              <w:t xml:space="preserve">5、含机械进退场、脚手架、模板等措施费用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81"/>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07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拆除工程</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拆除砖砌检查井</w:t>
            </w:r>
            <w:r>
              <w:rPr>
                <w:rFonts w:hint="eastAsia" w:ascii="宋体" w:hAnsi="宋体"/>
                <w:bCs/>
              </w:rPr>
              <w:br/>
              <w:t xml:space="preserve">1、拆除方式：切缝圆形，自行考虑，拆除周边路面结构、井室，开挖土方,各类检查井不区分规格尺寸</w:t>
            </w:r>
            <w:r>
              <w:rPr>
                <w:rFonts w:hint="eastAsia" w:ascii="宋体" w:hAnsi="宋体"/>
                <w:bCs/>
              </w:rPr>
              <w:br/>
              <w:t xml:space="preserve">2、废料清运，运距自行考虑</w:t>
            </w:r>
            <w:r>
              <w:rPr>
                <w:rFonts w:hint="eastAsia" w:ascii="宋体" w:hAnsi="宋体"/>
                <w:bCs/>
              </w:rPr>
              <w:br/>
              <w:t xml:space="preserve">3、路面恢复另行计算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3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新建φ700mm砖砌检查井（H≤4m）</w:t>
            </w:r>
            <w:r>
              <w:rPr>
                <w:rFonts w:hint="eastAsia" w:ascii="宋体" w:hAnsi="宋体"/>
                <w:bCs/>
              </w:rPr>
              <w:br/>
              <w:t xml:space="preserve">1、新建φ700mm砖砌圆形检查井(流槽式或落底式），做法详见苏S01-2021</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5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新建φ700mm现浇或预制钢筋混凝土检查井（H≤4m）</w:t>
            </w:r>
            <w:r>
              <w:rPr>
                <w:rFonts w:hint="eastAsia" w:ascii="宋体" w:hAnsi="宋体"/>
                <w:bCs/>
              </w:rPr>
              <w:br/>
              <w:t xml:space="preserve">1、新建φ700mm现浇或预制钢筋混凝土圆形检查井(落底式或流槽式），井口往下1.5m采用砖砌，1.5m-4m采用钢筋混凝土，其余部分参照苏S01-2021φ700mm砖砌检查井做法。</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27"/>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新建φ1000mm砖砌检查井（H≤4m）</w:t>
            </w:r>
            <w:r>
              <w:rPr>
                <w:rFonts w:hint="eastAsia" w:ascii="宋体" w:hAnsi="宋体"/>
                <w:bCs/>
              </w:rPr>
              <w:br/>
              <w:t xml:space="preserve">1、新建φ1000mm砖砌圆形检查井(流槽式或落底式），做法详见苏S01-2021</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09"/>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新建φ1000mm现浇或预制钢筋混凝土检查井（H≤4m）</w:t>
            </w:r>
            <w:r>
              <w:rPr>
                <w:rFonts w:hint="eastAsia" w:ascii="宋体" w:hAnsi="宋体"/>
                <w:bCs/>
              </w:rPr>
              <w:br/>
              <w:t xml:space="preserve">1、新建φ1000mm现浇或预制钢筋混凝土圆形检查井(落底式或流槽式），井口往下1.5m采用砖砌，1.5m-4m采用钢筋混凝土，其余部分参照苏S01-2021φ700mm砖砌检查井做法。</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259"/>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新建φ1250mm砖砌检查井（H≤4m）</w:t>
            </w:r>
            <w:r>
              <w:rPr>
                <w:rFonts w:hint="eastAsia" w:ascii="宋体" w:hAnsi="宋体"/>
                <w:bCs/>
              </w:rPr>
              <w:br/>
              <w:t xml:space="preserve">1、新建φ1250mm砖砌圆形检查井(流槽式或落底式），做法详见苏S01-2021 </w:t>
            </w:r>
            <w:r/>
          </w:p>
          <w:p>
            <w:pPr>
              <w:jc w:val="left"/>
              <w:rPr>
                <w:rFonts w:hint="eastAsia" w:ascii="宋体" w:hAnsi="宋体"/>
                <w:bCs/>
              </w:rPr>
            </w:pPr>
            <w:r>
              <w:rPr>
                <w:rFonts w:hint="eastAsia" w:ascii="宋体" w:hAnsi="宋体"/>
                <w:bCs/>
              </w:rP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636"/>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新建φ1250mm现浇或预制钢筋混凝土检查井（H≤4m）</w:t>
            </w:r>
            <w:r>
              <w:rPr>
                <w:rFonts w:hint="eastAsia" w:ascii="宋体" w:hAnsi="宋体"/>
                <w:bCs/>
              </w:rPr>
              <w:br/>
              <w:t xml:space="preserve">1、新建φ1250mm现浇或预制钢筋混凝土圆形检查井(落底式或流槽式），井口往下1.5m采用砖砌，1.5m-4m采用钢筋混凝土，其余部分参照苏S01-2012φ1250mm砖砌检查井做法</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396"/>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新建φ1250mm现浇或预制钢筋混凝土检查井（4＜H≤6m）</w:t>
            </w:r>
            <w:r>
              <w:rPr>
                <w:rFonts w:hint="eastAsia" w:ascii="宋体" w:hAnsi="宋体"/>
                <w:bCs/>
              </w:rPr>
              <w:br/>
              <w:t xml:space="preserve">1、新建φ1250mm现浇或预制钢筋混凝土圆形检查井(落底式或流槽式），做法详见苏S01-2021</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59"/>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新建φ1500mm砖砌检查井（H≤4m）</w:t>
            </w:r>
            <w:r>
              <w:rPr>
                <w:rFonts w:hint="eastAsia" w:ascii="宋体" w:hAnsi="宋体"/>
                <w:bCs/>
              </w:rPr>
              <w:br/>
              <w:t xml:space="preserve">1、新建φ1500mm砖砌圆形检查井(流槽式或落底式），做法详见苏S01-2021</w:t>
            </w:r>
            <w:r>
              <w:rPr>
                <w:rFonts w:hint="eastAsia" w:ascii="宋体" w:hAnsi="宋体"/>
                <w:bCs/>
              </w:rPr>
              <w:br/>
              <w:t xml:space="preserve">2、回填井边覆土</w:t>
            </w:r>
            <w:r>
              <w:rPr>
                <w:rFonts w:hint="eastAsia" w:ascii="宋体" w:hAnsi="宋体"/>
                <w:bCs/>
              </w:rPr>
              <w:br/>
            </w:r>
            <w:r>
              <w:rPr>
                <w:rFonts w:hint="eastAsia" w:ascii="宋体" w:hAnsi="宋体"/>
                <w:bCs/>
              </w:rP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60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新建φ1500mm现浇或预制钢筋混凝土检查井（H≤4m）</w:t>
            </w:r>
            <w:r>
              <w:rPr>
                <w:rFonts w:hint="eastAsia" w:ascii="宋体" w:hAnsi="宋体"/>
                <w:bCs/>
              </w:rPr>
              <w:br/>
              <w:t xml:space="preserve">1、新建φ1500mm现浇或预制钢筋混凝土圆形检查井(落底式或流槽式），井口往下1.5m采用砖砌，1.5m-4m采用钢筋混凝土，其余部分参照苏S01-2012φ1500mm砖砌检查井做法</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401"/>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新建φ1500mm现浇或预制钢筋混凝土检查井（4＜H≤6m）</w:t>
            </w:r>
            <w:r>
              <w:rPr>
                <w:rFonts w:hint="eastAsia" w:ascii="宋体" w:hAnsi="宋体"/>
                <w:bCs/>
              </w:rPr>
              <w:br/>
              <w:t xml:space="preserve">1、新建φ1500mm现浇或预制钢筋混凝土圆形检查井(落底式或流槽式），做法详见苏S01-20121                                                       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49"/>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新建φ2000mm砖砌检查井（H≤4m）</w:t>
            </w:r>
            <w:r>
              <w:rPr>
                <w:rFonts w:hint="eastAsia" w:ascii="宋体" w:hAnsi="宋体"/>
                <w:bCs/>
              </w:rPr>
              <w:br/>
              <w:t xml:space="preserve">1、新建φ2000mm砖砌圆形检查井(流槽式或落底式），做法详见苏S01-2021</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644"/>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新建φ2000mm现浇或预制钢筋混凝土检查井（H≤4m）</w:t>
            </w:r>
            <w:r>
              <w:rPr>
                <w:rFonts w:hint="eastAsia" w:ascii="宋体" w:hAnsi="宋体"/>
                <w:bCs/>
              </w:rPr>
              <w:br/>
              <w:t xml:space="preserve">1、新建φ2000mm现浇或预制钢筋混凝土圆形检查井(落底式或流槽式），井口往下1.5m采用砖砌，1.5m-4m采用钢筋混凝土，其余部分参照苏S01-2021φ2000mm砖砌检查井做法</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405"/>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新建φ2000mm现浇或预制钢筋混凝土检查井（4＜H≤6m）</w:t>
            </w:r>
            <w:r>
              <w:rPr>
                <w:rFonts w:hint="eastAsia" w:ascii="宋体" w:hAnsi="宋体"/>
                <w:bCs/>
              </w:rPr>
              <w:br/>
              <w:t xml:space="preserve">1、新建φ2000mm现浇或预制钢筋混凝土圆形检查井(落底式或流槽式），做法详见苏S01-2012</w:t>
            </w:r>
            <w:r>
              <w:rPr>
                <w:rFonts w:hint="eastAsia" w:ascii="宋体" w:hAnsi="宋体"/>
                <w:bCs/>
              </w:rPr>
              <w:br/>
            </w:r>
            <w:r>
              <w:rPr>
                <w:rFonts w:hint="eastAsia" w:ascii="宋体" w:hAnsi="宋体"/>
                <w:bCs/>
              </w:rP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74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新建φ2500mm砖砌检查井（H≤4m）</w:t>
            </w:r>
            <w:r>
              <w:rPr>
                <w:rFonts w:hint="eastAsia" w:ascii="宋体" w:hAnsi="宋体"/>
                <w:bCs/>
              </w:rPr>
              <w:br/>
              <w:t xml:space="preserve">1、新建φ2500mm砖砌圆形检查井(流槽式或落底式），做法详见苏S01-2021</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641"/>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新建φ2500mm现浇或预制钢筋混凝土检查井（H≤4m）</w:t>
            </w:r>
            <w:r>
              <w:rPr>
                <w:rFonts w:hint="eastAsia" w:ascii="宋体" w:hAnsi="宋体"/>
                <w:bCs/>
              </w:rPr>
              <w:br/>
              <w:t xml:space="preserve">1、新建φ2500mm现浇或预制钢筋混凝土圆形检查井(落底式或流槽式），井口往下1.5m采用砖砌，1.5m-4m采用钢筋混凝土，其余部分参照苏S01-2021φ2500mm砖砌检查井做法</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386"/>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新建φ2500mm现浇或预制钢筋混凝土检查井（4＜H≤6m）</w:t>
            </w:r>
            <w:r>
              <w:rPr>
                <w:rFonts w:hint="eastAsia" w:ascii="宋体" w:hAnsi="宋体"/>
                <w:bCs/>
              </w:rPr>
              <w:br/>
              <w:t xml:space="preserve">1、新建φ2500mm现浇或预制钢筋混凝土圆形检查井(落底式或流槽式），做法详见苏S01-2021</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77"/>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新建500*500mm砖砌检查井（H≤2m）</w:t>
            </w:r>
            <w:r>
              <w:rPr>
                <w:rFonts w:hint="eastAsia" w:ascii="宋体" w:hAnsi="宋体"/>
                <w:bCs/>
              </w:rPr>
              <w:br/>
              <w:t xml:space="preserve">1、新建500*500mm砖砌检查井(落底式或流槽式），深度综合考虑，做法详见苏S01-2012</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55"/>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192"/>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新建600*600mm砖砌检查井（H≤3m）</w:t>
            </w:r>
            <w:r>
              <w:rPr>
                <w:rFonts w:hint="eastAsia" w:ascii="宋体" w:hAnsi="宋体"/>
                <w:bCs/>
              </w:rPr>
              <w:br/>
              <w:t xml:space="preserve">1、新建600*600mm砖砌检查井(落底式或流槽式），深度综合考虑，做法详见苏S01-2012</w:t>
            </w:r>
            <w:r>
              <w:rPr>
                <w:rFonts w:hint="eastAsia" w:ascii="宋体" w:hAnsi="宋体"/>
                <w:bCs/>
              </w:rPr>
              <w:br/>
              <w:t xml:space="preserve">2、回填井边覆土</w:t>
            </w:r>
            <w:r>
              <w:rPr>
                <w:rFonts w:hint="eastAsia" w:ascii="宋体" w:hAnsi="宋体"/>
                <w:bCs/>
              </w:rPr>
              <w:br/>
              <w:t xml:space="preserve">3、路面恢复、井盖安装另行计算</w:t>
            </w:r>
            <w:r>
              <w:rPr>
                <w:rFonts w:hint="eastAsia" w:ascii="宋体" w:hAnsi="宋体"/>
                <w:bCs/>
              </w:rPr>
              <w:br/>
              <w:t xml:space="preserve">4、含机械进退场、脚手架、模板等措施费用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7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拆除井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拆除雨水口</w:t>
            </w:r>
            <w:r>
              <w:rPr>
                <w:rFonts w:hint="eastAsia" w:ascii="宋体" w:hAnsi="宋体"/>
                <w:bCs/>
              </w:rPr>
              <w:br/>
              <w:t xml:space="preserve">1、拆除方式：切缝矩形，自行考虑，拆除周边路面结构、井室，开挖土方,雨水口不分尺寸规格</w:t>
            </w:r>
            <w:r>
              <w:rPr>
                <w:rFonts w:hint="eastAsia" w:ascii="宋体" w:hAnsi="宋体"/>
                <w:bCs/>
              </w:rPr>
              <w:br/>
              <w:t xml:space="preserve">2、废料清运，运距自行考虑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雨水口</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新建750*450mm砖砌雨水口</w:t>
            </w:r>
            <w:r>
              <w:rPr>
                <w:rFonts w:hint="eastAsia" w:ascii="宋体" w:hAnsi="宋体"/>
                <w:bCs/>
              </w:rPr>
              <w:br/>
              <w:t xml:space="preserve">1、拆除方式：切缝矩形，自行考虑，拆除周边路面结构、井室，开挖土方</w:t>
            </w:r>
            <w:r>
              <w:rPr>
                <w:rFonts w:hint="eastAsia" w:ascii="宋体" w:hAnsi="宋体"/>
                <w:bCs/>
              </w:rPr>
              <w:br/>
              <w:t xml:space="preserve">2、废料清运，运距自行考虑</w:t>
            </w:r>
            <w:r>
              <w:rPr>
                <w:rFonts w:hint="eastAsia" w:ascii="宋体" w:hAnsi="宋体"/>
                <w:bCs/>
              </w:rPr>
              <w:br/>
              <w:t xml:space="preserve">3、新建750*450mm砖砌单篦雨水口，二四墙</w:t>
            </w:r>
            <w:r>
              <w:rPr>
                <w:rFonts w:hint="eastAsia" w:ascii="宋体" w:hAnsi="宋体"/>
                <w:bCs/>
              </w:rPr>
              <w:br/>
              <w:t xml:space="preserve">5、井底板为10cm碎石+10cm现浇或预制C30砼</w:t>
            </w:r>
            <w:r>
              <w:rPr>
                <w:rFonts w:hint="eastAsia" w:ascii="宋体" w:hAnsi="宋体"/>
                <w:bCs/>
              </w:rPr>
              <w:br/>
              <w:t xml:space="preserve">6、路面恢复、井盖安装另行计算</w:t>
            </w:r>
            <w:r>
              <w:rPr>
                <w:rFonts w:hint="eastAsia" w:ascii="宋体" w:hAnsi="宋体"/>
                <w:bCs/>
              </w:rPr>
              <w:br/>
              <w:t xml:space="preserve">7、含机械进退场、脚手架、模板等措施费用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24"/>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229"/>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雨水口</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新建750*450mm混凝土雨水口</w:t>
            </w:r>
            <w:r>
              <w:rPr>
                <w:rFonts w:hint="eastAsia" w:ascii="宋体" w:hAnsi="宋体"/>
                <w:bCs/>
              </w:rPr>
              <w:br/>
              <w:t xml:space="preserve">1、拆除方式：切缝矩形，自行考虑，拆除周边路面结构、井室，开挖土方</w:t>
            </w:r>
            <w:r>
              <w:rPr>
                <w:rFonts w:hint="eastAsia" w:ascii="宋体" w:hAnsi="宋体"/>
                <w:bCs/>
              </w:rPr>
              <w:br/>
              <w:t xml:space="preserve">2、废料清运，运距自行考虑</w:t>
            </w:r>
            <w:r>
              <w:rPr>
                <w:rFonts w:hint="eastAsia" w:ascii="宋体" w:hAnsi="宋体"/>
                <w:bCs/>
              </w:rPr>
              <w:br/>
              <w:t xml:space="preserve">3、新建750*450mmC30混凝土单篦雨水口，井墙200mm宽</w:t>
            </w:r>
            <w:r>
              <w:rPr>
                <w:rFonts w:hint="eastAsia" w:ascii="宋体" w:hAnsi="宋体"/>
                <w:bCs/>
              </w:rPr>
              <w:br/>
              <w:t xml:space="preserve">4、井底板为10cm碎石+10cm现浇或预制C30砼</w:t>
            </w:r>
            <w:r>
              <w:rPr>
                <w:rFonts w:hint="eastAsia" w:ascii="宋体" w:hAnsi="宋体"/>
                <w:bCs/>
              </w:rPr>
              <w:br/>
              <w:t xml:space="preserve">5、路面恢复、井盖安装另行计算</w:t>
            </w:r>
            <w:r>
              <w:rPr>
                <w:rFonts w:hint="eastAsia" w:ascii="宋体" w:hAnsi="宋体"/>
                <w:bCs/>
              </w:rPr>
              <w:br/>
              <w:t xml:space="preserve">6、含机械进退场、脚手架、模板等措施费用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09"/>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378"/>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雨水口</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新建500*350mm砖砌雨水口</w:t>
            </w:r>
            <w:r>
              <w:rPr>
                <w:rFonts w:hint="eastAsia" w:ascii="宋体" w:hAnsi="宋体"/>
                <w:bCs/>
              </w:rPr>
              <w:br/>
              <w:t xml:space="preserve">1、拆除方式：切缝矩形，自行考虑，拆除周边路面结构、井室，开挖土方</w:t>
            </w:r>
            <w:r>
              <w:rPr>
                <w:rFonts w:hint="eastAsia" w:ascii="宋体" w:hAnsi="宋体"/>
                <w:bCs/>
              </w:rPr>
              <w:br/>
              <w:t xml:space="preserve">2、废料清运，运距自行考虑</w:t>
            </w:r>
            <w:r>
              <w:rPr>
                <w:rFonts w:hint="eastAsia" w:ascii="宋体" w:hAnsi="宋体"/>
                <w:bCs/>
              </w:rPr>
              <w:br/>
              <w:t xml:space="preserve">3、新建500*350mm砖砌单篦雨水口</w:t>
            </w:r>
            <w:r>
              <w:rPr>
                <w:rFonts w:hint="eastAsia" w:ascii="宋体" w:hAnsi="宋体"/>
                <w:bCs/>
              </w:rPr>
              <w:br/>
              <w:t xml:space="preserve">4、井底板为10cm碎石+现浇或预制10cmC30砼</w:t>
            </w:r>
            <w:r>
              <w:rPr>
                <w:rFonts w:hint="eastAsia" w:ascii="宋体" w:hAnsi="宋体"/>
                <w:bCs/>
              </w:rPr>
              <w:br/>
              <w:t xml:space="preserve">5、路面恢复、井盖安装另行计算</w:t>
            </w:r>
            <w:r>
              <w:rPr>
                <w:rFonts w:hint="eastAsia" w:ascii="宋体" w:hAnsi="宋体"/>
                <w:bCs/>
              </w:rPr>
              <w:br/>
              <w:t xml:space="preserve">6、含机械进退场、脚手架、模板等措施费用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24"/>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6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沟道盖板</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新建宽300mmD400承插式排水沟盖</w:t>
            </w:r>
            <w:r>
              <w:rPr>
                <w:rFonts w:hint="eastAsia" w:ascii="宋体" w:hAnsi="宋体"/>
                <w:bCs/>
              </w:rPr>
              <w:br/>
              <w:t xml:space="preserve">1、拆除方式：切缝，自行考虑，拆除周边路面结构、老井室，开挖土方</w:t>
            </w:r>
            <w:r>
              <w:rPr>
                <w:rFonts w:hint="eastAsia" w:ascii="宋体" w:hAnsi="宋体"/>
                <w:bCs/>
              </w:rPr>
              <w:br/>
              <w:t xml:space="preserve">2、废料清运，运距自行考虑</w:t>
            </w:r>
            <w:r>
              <w:rPr>
                <w:rFonts w:hint="eastAsia" w:ascii="宋体" w:hAnsi="宋体"/>
                <w:bCs/>
              </w:rPr>
              <w:br/>
              <w:t xml:space="preserve">3、新建0.3m净宽砖砌截水沟，二四墙，深度自行考虑</w:t>
            </w:r>
            <w:r>
              <w:rPr>
                <w:rFonts w:hint="eastAsia" w:ascii="宋体" w:hAnsi="宋体"/>
                <w:bCs/>
              </w:rPr>
              <w:br/>
              <w:t xml:space="preserve">4、安装宽300mmD400承插式排水沟盖，含可打开与不可打开段，</w:t>
            </w:r>
            <w:r>
              <w:rPr>
                <w:rFonts w:hint="eastAsia" w:ascii="宋体" w:hAnsi="宋体"/>
                <w:bCs/>
              </w:rPr>
              <w:br/>
              <w:t xml:space="preserve">5、井底板为10cm碎石+10cm现浇或预制C30钢筋砼</w:t>
            </w:r>
            <w:r>
              <w:rPr>
                <w:rFonts w:hint="eastAsia" w:ascii="宋体" w:hAnsi="宋体"/>
                <w:bCs/>
              </w:rPr>
              <w:br/>
              <w:t xml:space="preserve">6、含机械进退场、脚手架、模板等措施费用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707"/>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9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沟道盖板</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新建宽400mmD400承插式排水沟盖</w:t>
            </w:r>
            <w:r>
              <w:rPr>
                <w:rFonts w:hint="eastAsia" w:ascii="宋体" w:hAnsi="宋体"/>
                <w:bCs/>
              </w:rPr>
              <w:br/>
              <w:t xml:space="preserve">1、拆除方式：切缝，自行考虑，拆除周边路面结构、老井室，开挖土方</w:t>
            </w:r>
            <w:r>
              <w:rPr>
                <w:rFonts w:hint="eastAsia" w:ascii="宋体" w:hAnsi="宋体"/>
                <w:bCs/>
              </w:rPr>
              <w:br/>
            </w:r>
            <w:r>
              <w:rPr>
                <w:rFonts w:hint="eastAsia" w:ascii="宋体" w:hAnsi="宋体"/>
                <w:bCs/>
              </w:rPr>
              <w:t xml:space="preserve">2、废料清运，运距自行考虑</w:t>
            </w:r>
            <w:r>
              <w:rPr>
                <w:rFonts w:hint="eastAsia" w:ascii="宋体" w:hAnsi="宋体"/>
                <w:bCs/>
              </w:rPr>
              <w:br/>
              <w:t xml:space="preserve">3、新建0.4m净宽砖砌截水沟，二四墙，深度自行考虑</w:t>
            </w:r>
            <w:r>
              <w:rPr>
                <w:rFonts w:hint="eastAsia" w:ascii="宋体" w:hAnsi="宋体"/>
                <w:bCs/>
              </w:rPr>
              <w:br/>
              <w:t xml:space="preserve">4、安装宽400mmD400承插式排水沟盖，含可打开与不可打开段，</w:t>
            </w:r>
            <w:r>
              <w:rPr>
                <w:rFonts w:hint="eastAsia" w:ascii="宋体" w:hAnsi="宋体"/>
                <w:bCs/>
              </w:rPr>
              <w:br/>
              <w:t xml:space="preserve">5、井底板为10cm碎石+10cm现浇或预制C30钢筋砼</w:t>
            </w:r>
            <w:r>
              <w:rPr>
                <w:rFonts w:hint="eastAsia" w:ascii="宋体" w:hAnsi="宋体"/>
                <w:bCs/>
              </w:rPr>
              <w:br/>
              <w:t xml:space="preserve">6、含机械进退场、脚手架、模板等措施费用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4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沟道盖板</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新建宽500mmD400承插式排水沟盖</w:t>
            </w:r>
            <w:r>
              <w:rPr>
                <w:rFonts w:hint="eastAsia" w:ascii="宋体" w:hAnsi="宋体"/>
                <w:bCs/>
              </w:rPr>
              <w:br/>
              <w:t xml:space="preserve">1、拆除方式：切缝，自行考虑，拆除周边路面结构、老井室，开挖土方</w:t>
            </w:r>
            <w:r>
              <w:rPr>
                <w:rFonts w:hint="eastAsia" w:ascii="宋体" w:hAnsi="宋体"/>
                <w:bCs/>
              </w:rPr>
              <w:br/>
              <w:t xml:space="preserve">2、废料清运，运距自行考虑</w:t>
            </w:r>
            <w:r>
              <w:rPr>
                <w:rFonts w:hint="eastAsia" w:ascii="宋体" w:hAnsi="宋体"/>
                <w:bCs/>
              </w:rPr>
              <w:br/>
              <w:t xml:space="preserve">3、新建0.5m净宽砖砌截水沟，二四墙，深度自行考虑</w:t>
            </w:r>
            <w:r>
              <w:rPr>
                <w:rFonts w:hint="eastAsia" w:ascii="宋体" w:hAnsi="宋体"/>
                <w:bCs/>
              </w:rPr>
              <w:br/>
              <w:t xml:space="preserve">4、安装宽500mmD400承插式排水沟盖，含可打开与不可打开段，</w:t>
            </w:r>
            <w:r>
              <w:rPr>
                <w:rFonts w:hint="eastAsia" w:ascii="宋体" w:hAnsi="宋体"/>
                <w:bCs/>
              </w:rPr>
              <w:br/>
              <w:t xml:space="preserve">5、井底板为10cm碎石+10cm现浇或预制C30钢筋砼</w:t>
            </w:r>
            <w:r>
              <w:rPr>
                <w:rFonts w:hint="eastAsia" w:ascii="宋体" w:hAnsi="宋体"/>
                <w:bCs/>
              </w:rPr>
              <w:br/>
              <w:t xml:space="preserve">6、含机械进退场、脚手架、模板等措施费用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927"/>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沟道盖板</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新建宽600mmD400承插式排水沟盖</w:t>
            </w:r>
            <w:r>
              <w:rPr>
                <w:rFonts w:hint="eastAsia" w:ascii="宋体" w:hAnsi="宋体"/>
                <w:bCs/>
              </w:rPr>
              <w:br/>
              <w:t xml:space="preserve">1、拆除方式：切缝，自行考虑，拆除周边路面结构、老井室，开挖土方</w:t>
            </w:r>
            <w:r>
              <w:rPr>
                <w:rFonts w:hint="eastAsia" w:ascii="宋体" w:hAnsi="宋体"/>
                <w:bCs/>
              </w:rPr>
              <w:br/>
              <w:t xml:space="preserve">2、废料清运，运距自行考虑</w:t>
            </w:r>
            <w:r>
              <w:rPr>
                <w:rFonts w:hint="eastAsia" w:ascii="宋体" w:hAnsi="宋体"/>
                <w:bCs/>
              </w:rPr>
              <w:br/>
              <w:t xml:space="preserve">3、新建0.6m净宽砖砌截水沟，二四墙，深度自行考虑</w:t>
            </w:r>
            <w:r>
              <w:rPr>
                <w:rFonts w:hint="eastAsia" w:ascii="宋体" w:hAnsi="宋体"/>
                <w:bCs/>
              </w:rPr>
              <w:br/>
              <w:t xml:space="preserve">4、安装宽600mmD400承插式排水沟盖，含可打开与不可打开段，</w:t>
            </w:r>
            <w:r>
              <w:rPr>
                <w:rFonts w:hint="eastAsia" w:ascii="宋体" w:hAnsi="宋体"/>
                <w:bCs/>
              </w:rPr>
              <w:br/>
              <w:t xml:space="preserve">5、井底板为10cm碎石+10cm现浇或预制C30钢筋砼</w:t>
            </w:r>
            <w:r>
              <w:rPr>
                <w:rFonts w:hint="eastAsia" w:ascii="宋体" w:hAnsi="宋体"/>
                <w:bCs/>
              </w:rPr>
              <w:br/>
              <w:t xml:space="preserve">6、含机械进退场、脚手架、模板等措施费用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41"/>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718"/>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67"/>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新建φ110mmPVC-U实壁管，砼包封,长度≤30m</w:t>
            </w:r>
            <w:r>
              <w:rPr>
                <w:rFonts w:hint="eastAsia" w:ascii="宋体" w:hAnsi="宋体"/>
                <w:bCs/>
              </w:rPr>
              <w:br/>
              <w:t xml:space="preserve">1、铺设φ110mmPVC-U(SN8)实壁管，管道基础10cm厚中粗砂+20cm厚C25砼，C25砼包封至管顶以上20cm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2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新建φ110mmPVC-U实壁管，砂包封,长度≤30m</w:t>
            </w:r>
            <w:r>
              <w:rPr>
                <w:rFonts w:hint="eastAsia" w:ascii="宋体" w:hAnsi="宋体"/>
                <w:bCs/>
              </w:rPr>
              <w:br/>
              <w:t xml:space="preserve">1、铺设φ110mmPVC-U(SN8)实壁管，管道基础15cm厚中粗砂，中粗砂回填至管顶以上30cm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03"/>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新建φ160mmPVC-U实壁管，砼包封,长度≤30m</w:t>
            </w:r>
            <w:r>
              <w:rPr>
                <w:rFonts w:hint="eastAsia" w:ascii="宋体" w:hAnsi="宋体"/>
                <w:bCs/>
              </w:rPr>
              <w:br/>
              <w:t xml:space="preserve">1、铺设φ160mmPVC-U(SN8)实壁管，管道基础10cm厚中粗砂+20cm厚C25砼，C25砼包封至管顶以上20cm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8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新建φ160mmPVC-U实壁管，砂包封,长度≤30m</w:t>
            </w:r>
            <w:r>
              <w:rPr>
                <w:rFonts w:hint="eastAsia" w:ascii="宋体" w:hAnsi="宋体"/>
                <w:bCs/>
              </w:rPr>
              <w:br/>
              <w:t xml:space="preserve">1、铺设φ160mmPVC-U(SN8)实壁管，管道基础15cm厚中粗砂，中粗砂回填至管顶以上30cm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42"/>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新建φ200mmPVC-U实壁管，砼包封,长度≤30m</w:t>
            </w:r>
            <w:r>
              <w:rPr>
                <w:rFonts w:hint="eastAsia" w:ascii="宋体" w:hAnsi="宋体"/>
                <w:bCs/>
              </w:rPr>
              <w:br/>
              <w:t xml:space="preserve">1、铺设φ200mmPVC-U(SN8)实壁管，管道基础10cm厚中粗砂+20cm厚C25砼，C25砼包封至管顶以上20cm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32"/>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新建φ200mmPVC-U实壁管，砂包封,长度≤30m</w:t>
            </w:r>
            <w:r>
              <w:rPr>
                <w:rFonts w:hint="eastAsia" w:ascii="宋体" w:hAnsi="宋体"/>
                <w:bCs/>
              </w:rPr>
              <w:br/>
              <w:t xml:space="preserve">1、铺设φ200mmPVC-U(SN8)实壁管，管道基础15cm厚中粗砂，中粗砂回填至管顶以上30cm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7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新建φ250mmPVC-U实壁管，砼包封,长度≤30m</w:t>
            </w:r>
            <w:r>
              <w:rPr>
                <w:rFonts w:hint="eastAsia" w:ascii="宋体" w:hAnsi="宋体"/>
                <w:bCs/>
              </w:rPr>
              <w:br/>
              <w:t xml:space="preserve">1、铺设φ250mmPVC-U(SN8)实壁管，管道基础10cm厚中粗砂+20cm厚C25砼，C25砼包封至管顶以上20cm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92"/>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新建φ315mmPVC-U实壁管，砼包封,长度≤30m</w:t>
            </w:r>
            <w:r>
              <w:rPr>
                <w:rFonts w:hint="eastAsia" w:ascii="宋体" w:hAnsi="宋体"/>
                <w:bCs/>
              </w:rPr>
              <w:br/>
              <w:t xml:space="preserve">1、铺设φ315mmPVC-U(SN8)实壁管，管道基础10cm厚中粗砂+20cm厚C25砼，C25砼包封至管顶以上20cm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85"/>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新建φ315mmPVC-U实壁管，砂包管,长度≤30m</w:t>
            </w:r>
            <w:r>
              <w:rPr>
                <w:rFonts w:hint="eastAsia" w:ascii="宋体" w:hAnsi="宋体"/>
                <w:bCs/>
              </w:rPr>
              <w:br/>
              <w:t xml:space="preserve">1、铺设φ315mmPVC-U(SN8)实壁管，管道基础15cm厚中粗砂，中粗砂回填至管顶以上30cm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1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新建φ400mmPVC-U实壁管，砼包封,长度≤30m</w:t>
            </w:r>
            <w:r>
              <w:rPr>
                <w:rFonts w:hint="eastAsia" w:ascii="宋体" w:hAnsi="宋体"/>
                <w:bCs/>
              </w:rPr>
              <w:br/>
              <w:t xml:space="preserve">1、铺设φ400mmPVC-U(SN8)实壁管，管道基础10cm厚中粗砂+20cm厚C25砼，C25砼包封至管顶以上20cm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新建φ400mmPVC-U实壁管，砂包管,长度≤30m</w:t>
            </w:r>
            <w:r>
              <w:rPr>
                <w:rFonts w:hint="eastAsia" w:ascii="宋体" w:hAnsi="宋体"/>
                <w:bCs/>
              </w:rPr>
              <w:br/>
              <w:t xml:space="preserve">1、铺设φ400mmPVC-U(SN8)实壁管，管道基础15cm厚中粗砂，中粗砂回填至管顶以上30cm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63"/>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新建φ500mmPVC-U实壁管，砼包封,长度≤30m</w:t>
            </w:r>
            <w:r>
              <w:rPr>
                <w:rFonts w:hint="eastAsia" w:ascii="宋体" w:hAnsi="宋体"/>
                <w:bCs/>
              </w:rPr>
              <w:br/>
              <w:t xml:space="preserve">1、铺设φ500mmPVC-U(SN8)实壁管，管道基础10cm厚中粗砂+20cm厚C25砼，C25砼包封至管顶以上20cm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新建φ500mmPVC-U实壁管，砂包管,长度≤30m</w:t>
            </w:r>
            <w:r>
              <w:rPr>
                <w:rFonts w:hint="eastAsia" w:ascii="宋体" w:hAnsi="宋体"/>
                <w:bCs/>
              </w:rPr>
              <w:br/>
              <w:t xml:space="preserve">1、铺设φ500mmPVC-U(SN8)实壁管，管道基础15cm厚中粗砂，中粗砂回填至管顶以上30cm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27"/>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新建φ600mmPVC-U实壁管，砼包封,长度≤30m</w:t>
            </w:r>
            <w:r>
              <w:rPr>
                <w:rFonts w:hint="eastAsia" w:ascii="宋体" w:hAnsi="宋体"/>
                <w:bCs/>
              </w:rPr>
              <w:br/>
              <w:t xml:space="preserve">1、铺设φ600mmPVC-U(SN8)实壁管，管道基础10cm厚中粗砂+20cm厚C25砼，C25砼包封至管顶以上20cm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7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新建φ600mmPVC-U实壁管，砂包管,长度≤30m</w:t>
            </w:r>
            <w:r>
              <w:rPr>
                <w:rFonts w:hint="eastAsia" w:ascii="宋体" w:hAnsi="宋体"/>
                <w:bCs/>
              </w:rPr>
              <w:br/>
              <w:t xml:space="preserve">1、铺设φ600mmPVC-U(SN8)实壁管，管道基础15cm厚中粗砂，中粗砂回填至管顶以上30cm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57"/>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新建φ800mmPVC-U实壁管，砼包封,长度≤10m</w:t>
            </w:r>
            <w:r>
              <w:rPr>
                <w:rFonts w:hint="eastAsia" w:ascii="宋体" w:hAnsi="宋体"/>
                <w:bCs/>
              </w:rPr>
              <w:br/>
              <w:t xml:space="preserve">1、铺设φ800mmPVC-U(SN8)实壁管，管道基础10cm厚中粗砂+20cm厚C25砼，C25砼包封至管顶以上20cm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新建φ800mmPVC-U实壁管，砂包管,长度≤10m</w:t>
            </w:r>
            <w:r>
              <w:rPr>
                <w:rFonts w:hint="eastAsia" w:ascii="宋体" w:hAnsi="宋体"/>
                <w:bCs/>
              </w:rPr>
              <w:br/>
              <w:t xml:space="preserve">1、铺设φ800mmPVC-U(SN8)实壁管，管道基础15cm厚中粗砂，中粗砂回填至管顶以上30cm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558"/>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新建φ1000mmPVC-U实壁管，砼包封,长度≤10m</w:t>
            </w:r>
            <w:r>
              <w:rPr>
                <w:rFonts w:hint="eastAsia" w:ascii="宋体" w:hAnsi="宋体"/>
                <w:bCs/>
              </w:rPr>
              <w:br/>
              <w:t xml:space="preserve">1、铺设φ1000mmPVC-U(SN8)实壁管，管道基础10cm厚中粗砂+20cm厚C25砼，C25砼包封至管顶以上20cm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09"/>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新建φ1000mmPVC-U实壁管，砂包管,长度≤10m</w:t>
            </w:r>
            <w:r>
              <w:rPr>
                <w:rFonts w:hint="eastAsia" w:ascii="宋体" w:hAnsi="宋体"/>
                <w:bCs/>
              </w:rPr>
              <w:br/>
              <w:t xml:space="preserve">1、铺设φ1000mmPVC-U(SN8)实壁管，管道基础15cm厚中粗砂，中粗砂回填至管顶以上30cm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7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拆除管道</w:t>
            </w:r>
            <w:r>
              <w:rPr>
                <w:rFonts w:hint="eastAsia" w:ascii="宋体" w:hAnsi="宋体"/>
                <w:bCs/>
              </w:rPr>
              <w:br/>
              <w:t xml:space="preserve">1、拆除管道（不分管径）</w:t>
            </w:r>
            <w:r>
              <w:rPr>
                <w:rFonts w:hint="eastAsia" w:ascii="宋体" w:hAnsi="宋体"/>
                <w:bCs/>
              </w:rPr>
              <w:br/>
              <w:t xml:space="preserve">2、弃运：自行考虑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73"/>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拆除老路基层，每增减5cm厚度</w:t>
            </w:r>
            <w:r>
              <w:rPr>
                <w:rFonts w:hint="eastAsia" w:ascii="宋体" w:hAnsi="宋体"/>
                <w:bCs/>
              </w:rPr>
              <w:br/>
              <w:t xml:space="preserve">1、拆除方式：自行考虑，拆除老路基层</w:t>
            </w:r>
            <w:r>
              <w:rPr>
                <w:rFonts w:hint="eastAsia" w:ascii="宋体" w:hAnsi="宋体"/>
                <w:bCs/>
              </w:rPr>
              <w:br/>
              <w:t xml:space="preserve">2、基层类型：综合考虑</w:t>
            </w:r>
            <w:r>
              <w:rPr>
                <w:rFonts w:hint="eastAsia" w:ascii="宋体" w:hAnsi="宋体"/>
                <w:bCs/>
              </w:rPr>
              <w:br/>
              <w:t xml:space="preserve">3、废料清运，运距自行考虑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65"/>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水泥稳定碎（砾）石</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铺厚15cm水泥稳定碎石</w:t>
            </w:r>
            <w:r>
              <w:rPr>
                <w:rFonts w:hint="eastAsia" w:ascii="宋体" w:hAnsi="宋体"/>
                <w:bCs/>
              </w:rPr>
              <w:br/>
              <w:t xml:space="preserve">1、摊铺水泥稳定碎石基层，水泥含量≥4.5%，厚15cm，厂拌机铺</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38"/>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水泥稳定碎（砾）石</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每增减1cm水泥稳定碎石</w:t>
            </w:r>
            <w:r>
              <w:rPr>
                <w:rFonts w:hint="eastAsia" w:ascii="宋体" w:hAnsi="宋体"/>
                <w:bCs/>
              </w:rPr>
              <w:br/>
              <w:t xml:space="preserve">1、机械摊铺水泥稳定碎石基层，水泥含量≥4.5%，每增减1cm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08"/>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铺设厚10cm碎石底基层</w:t>
            </w:r>
            <w:r>
              <w:rPr>
                <w:rFonts w:hint="eastAsia" w:ascii="宋体" w:hAnsi="宋体"/>
                <w:bCs/>
              </w:rPr>
              <w:br/>
              <w:t xml:space="preserve">1、摊铺碎石基层，厚10cm，人工铺</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03"/>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每增减1cm碎石基层</w:t>
            </w:r>
            <w:r>
              <w:rPr>
                <w:rFonts w:hint="eastAsia" w:ascii="宋体" w:hAnsi="宋体"/>
                <w:bCs/>
              </w:rPr>
              <w:br/>
              <w:t xml:space="preserve">1、人工摊铺碎石基层每增减1cm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新建20cm厚水泥混凝土基层</w:t>
            </w:r>
            <w:r>
              <w:rPr>
                <w:rFonts w:hint="eastAsia" w:ascii="宋体" w:hAnsi="宋体"/>
                <w:bCs/>
              </w:rPr>
              <w:br/>
              <w:t xml:space="preserve">1、浇筑厚度:20cm水泥混凝土，强度等级:</w:t>
            </w:r>
            <w:r>
              <w:rPr>
                <w:rFonts w:hint="eastAsia" w:ascii="宋体" w:hAnsi="宋体"/>
                <w:bCs/>
              </w:rPr>
              <w:t xml:space="preserve">fr</w:t>
            </w:r>
            <w:r>
              <w:rPr>
                <w:rFonts w:hint="eastAsia" w:ascii="宋体" w:hAnsi="宋体"/>
                <w:bCs/>
              </w:rPr>
              <w:t xml:space="preserve">≥3.0MPa</w:t>
            </w:r>
            <w:r>
              <w:rPr>
                <w:rFonts w:hint="eastAsia" w:ascii="宋体" w:hAnsi="宋体"/>
                <w:bCs/>
              </w:rPr>
              <w:br/>
              <w:t xml:space="preserve">2、塑料薄膜养生</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58"/>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每增减1cm水泥混凝土基层</w:t>
            </w:r>
            <w:r>
              <w:rPr>
                <w:rFonts w:hint="eastAsia" w:ascii="宋体" w:hAnsi="宋体"/>
                <w:bCs/>
              </w:rPr>
              <w:br/>
              <w:t xml:space="preserve">1、混凝土强度等级:</w:t>
            </w:r>
            <w:r>
              <w:rPr>
                <w:rFonts w:hint="eastAsia" w:ascii="宋体" w:hAnsi="宋体"/>
                <w:bCs/>
              </w:rPr>
              <w:t xml:space="preserve">fr</w:t>
            </w:r>
            <w:r>
              <w:rPr>
                <w:rFonts w:hint="eastAsia" w:ascii="宋体" w:hAnsi="宋体"/>
                <w:bCs/>
              </w:rPr>
              <w:t xml:space="preserve">≥3.0MPa</w:t>
            </w:r>
            <w:r>
              <w:rPr>
                <w:rFonts w:hint="eastAsia" w:ascii="宋体" w:hAnsi="宋体"/>
                <w:bCs/>
              </w:rPr>
              <w:br/>
              <w:t xml:space="preserve">2、厚度:每增减1cm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88"/>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铣刨路面</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每增减1cm厚铣刨沥青路面</w:t>
            </w:r>
            <w:r>
              <w:rPr>
                <w:rFonts w:hint="eastAsia" w:ascii="宋体" w:hAnsi="宋体"/>
                <w:bCs/>
              </w:rPr>
              <w:br/>
              <w:t xml:space="preserve">1.拆除方式:机械铣刨,</w:t>
            </w:r>
            <w:r>
              <w:rPr>
                <w:rFonts w:hint="eastAsia" w:ascii="宋体" w:hAnsi="宋体"/>
                <w:bCs/>
              </w:rPr>
              <w:br/>
              <w:t xml:space="preserve">2.废料清运，运距自行考虑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拆除水泥混凝土面层，每增减5cm厚度</w:t>
            </w:r>
            <w:r>
              <w:rPr>
                <w:rFonts w:hint="eastAsia" w:ascii="宋体" w:hAnsi="宋体"/>
                <w:bCs/>
              </w:rPr>
              <w:br/>
              <w:t xml:space="preserve">1、切缝，拆除方式自行考虑，拆除老路面</w:t>
            </w:r>
            <w:r>
              <w:rPr>
                <w:rFonts w:hint="eastAsia" w:ascii="宋体" w:hAnsi="宋体"/>
                <w:bCs/>
              </w:rPr>
              <w:br/>
              <w:t xml:space="preserve">2、废料清运，运距自行考虑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9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新建每1cm厚AC-10C（SBS）改性沥青路面</w:t>
            </w:r>
            <w:r>
              <w:rPr>
                <w:rFonts w:hint="eastAsia" w:ascii="宋体" w:hAnsi="宋体"/>
                <w:bCs/>
              </w:rPr>
              <w:br/>
              <w:t xml:space="preserve">1.机械摊铺AC-10C细粒式SBS改性沥青砼，每1cm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7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新建每1cm厚AC-13C（SBS）改性沥青路面</w:t>
            </w:r>
            <w:r>
              <w:rPr>
                <w:rFonts w:hint="eastAsia" w:ascii="宋体" w:hAnsi="宋体"/>
                <w:bCs/>
              </w:rPr>
              <w:br/>
              <w:t xml:space="preserve">1.机械摊铺AC-13C细粒式SBS改性沥青砼，每1cm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新建每1cm厚SMA-13（矿物纤维）改性沥青路面</w:t>
            </w:r>
            <w:r>
              <w:rPr>
                <w:rFonts w:hint="eastAsia" w:ascii="宋体" w:hAnsi="宋体"/>
                <w:bCs/>
              </w:rPr>
              <w:br/>
              <w:t xml:space="preserve">1.机械摊铺沥青玛蹄脂碎石混合料SMA-13，每1cm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新建每1cm厚AC-20C沥青路面</w:t>
            </w:r>
            <w:r>
              <w:rPr>
                <w:rFonts w:hint="eastAsia" w:ascii="宋体" w:hAnsi="宋体"/>
                <w:bCs/>
              </w:rPr>
              <w:br/>
              <w:t xml:space="preserve">1.机械摊铺AC-20C中粒式沥青砼，每1cm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新建每1cm厚AC-25C沥青路面</w:t>
            </w:r>
            <w:r>
              <w:rPr>
                <w:rFonts w:hint="eastAsia" w:ascii="宋体" w:hAnsi="宋体"/>
                <w:bCs/>
              </w:rPr>
              <w:br/>
              <w:t xml:space="preserve">1.机械摊铺AC-25C粗粒式沥青砼，每1cm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透层、粘层</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喷洒粘层油</w:t>
            </w:r>
            <w:r>
              <w:rPr>
                <w:rFonts w:hint="eastAsia" w:ascii="宋体" w:hAnsi="宋体"/>
                <w:bCs/>
              </w:rPr>
              <w:br/>
              <w:t xml:space="preserve">1、喷洒沥青油料(乳化沥青) 喷洒油量1kg/m2</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72"/>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透层、粘层</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下封层及透层（水稳结合面）</w:t>
            </w:r>
            <w:r>
              <w:rPr>
                <w:rFonts w:hint="eastAsia" w:ascii="宋体" w:hAnsi="宋体"/>
                <w:bCs/>
              </w:rPr>
              <w:br/>
              <w:t xml:space="preserve">1、材料品种:石油沥青，用量1.0kg/m2</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6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构件粘贴碳纤维布</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铺玻璃纤维格栅</w:t>
            </w:r>
            <w:r>
              <w:rPr>
                <w:rFonts w:hint="eastAsia" w:ascii="宋体" w:hAnsi="宋体"/>
                <w:bCs/>
              </w:rPr>
              <w:br/>
              <w:t xml:space="preserve">1、铺设方式：人工铺</w:t>
            </w:r>
            <w:r>
              <w:rPr>
                <w:rFonts w:hint="eastAsia" w:ascii="宋体" w:hAnsi="宋体"/>
                <w:bCs/>
              </w:rPr>
              <w:br/>
              <w:t xml:space="preserve">2、放样、裁料、清扫浮松杂物、铺设玻璃纤维格栅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构件粘贴碳纤维布</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铺聚酯防裂布</w:t>
            </w:r>
            <w:r>
              <w:rPr>
                <w:rFonts w:hint="eastAsia" w:ascii="宋体" w:hAnsi="宋体"/>
                <w:bCs/>
              </w:rPr>
              <w:br/>
              <w:t xml:space="preserve">1、铺设方式：人工铺</w:t>
            </w:r>
            <w:r>
              <w:rPr>
                <w:rFonts w:hint="eastAsia" w:ascii="宋体" w:hAnsi="宋体"/>
                <w:bCs/>
              </w:rPr>
              <w:br/>
              <w:t xml:space="preserve">2、放样、裁料、清扫浮松杂物、铺设聚酯防裂布</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07"/>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构件粘贴碳纤维布</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铺高性能应力吸收贴（自粘）</w:t>
            </w:r>
            <w:r>
              <w:rPr>
                <w:rFonts w:hint="eastAsia" w:ascii="宋体" w:hAnsi="宋体"/>
                <w:bCs/>
              </w:rPr>
              <w:br/>
              <w:t xml:space="preserve">1、铺设方式：人工铺</w:t>
            </w:r>
            <w:r>
              <w:rPr>
                <w:rFonts w:hint="eastAsia" w:ascii="宋体" w:hAnsi="宋体"/>
                <w:bCs/>
              </w:rPr>
              <w:br/>
              <w:t xml:space="preserve">2、放样、裁料、清扫浮松杂物、铺设高性能应力吸收贴（自粘）</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新建20cm厚水泥混凝土路面</w:t>
            </w:r>
            <w:r>
              <w:rPr>
                <w:rFonts w:hint="eastAsia" w:ascii="宋体" w:hAnsi="宋体"/>
                <w:bCs/>
              </w:rPr>
              <w:br/>
              <w:t xml:space="preserve">1、浇筑厚度:20cm水泥混凝土，强度等级:</w:t>
            </w:r>
            <w:r>
              <w:rPr>
                <w:rFonts w:hint="eastAsia" w:ascii="宋体" w:hAnsi="宋体"/>
                <w:bCs/>
              </w:rPr>
              <w:t xml:space="preserve">fr</w:t>
            </w:r>
            <w:r>
              <w:rPr>
                <w:rFonts w:hint="eastAsia" w:ascii="宋体" w:hAnsi="宋体"/>
                <w:bCs/>
              </w:rPr>
              <w:t xml:space="preserve">≥4.5MPa</w:t>
            </w:r>
            <w:r>
              <w:rPr>
                <w:rFonts w:hint="eastAsia" w:ascii="宋体" w:hAnsi="宋体"/>
                <w:bCs/>
              </w:rPr>
              <w:br/>
              <w:t xml:space="preserve">2、路面刻痕:压槽、刻痕</w:t>
            </w:r>
            <w:r>
              <w:rPr>
                <w:rFonts w:hint="eastAsia" w:ascii="宋体" w:hAnsi="宋体"/>
                <w:bCs/>
              </w:rPr>
              <w:br/>
              <w:t xml:space="preserve">3、塑料薄膜养生</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每增减1cm水泥混凝土</w:t>
            </w:r>
            <w:r>
              <w:rPr>
                <w:rFonts w:hint="eastAsia" w:ascii="宋体" w:hAnsi="宋体"/>
                <w:bCs/>
              </w:rPr>
              <w:br/>
              <w:t xml:space="preserve">1、混凝土强度等级:</w:t>
            </w:r>
            <w:r>
              <w:rPr>
                <w:rFonts w:hint="eastAsia" w:ascii="宋体" w:hAnsi="宋体"/>
                <w:bCs/>
              </w:rPr>
              <w:t xml:space="preserve">fr</w:t>
            </w:r>
            <w:r>
              <w:rPr>
                <w:rFonts w:hint="eastAsia" w:ascii="宋体" w:hAnsi="宋体"/>
                <w:bCs/>
              </w:rPr>
              <w:t xml:space="preserve">≥4.5MPa</w:t>
            </w:r>
            <w:r>
              <w:rPr>
                <w:rFonts w:hint="eastAsia" w:ascii="宋体" w:hAnsi="宋体"/>
                <w:bCs/>
              </w:rPr>
              <w:br/>
              <w:t xml:space="preserve">2、厚度:每增减1cm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558"/>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沥青路面零星修补（面积10m2以下）</w:t>
            </w:r>
            <w:r>
              <w:rPr>
                <w:rFonts w:hint="eastAsia" w:ascii="宋体" w:hAnsi="宋体"/>
                <w:bCs/>
              </w:rPr>
              <w:br/>
              <w:t xml:space="preserve">1.清理坑洞，切平顺，废料清运，运距自行考虑</w:t>
            </w:r>
            <w:r>
              <w:rPr>
                <w:rFonts w:hint="eastAsia" w:ascii="宋体" w:hAnsi="宋体"/>
                <w:bCs/>
              </w:rPr>
              <w:br/>
              <w:t xml:space="preserve">2.人工摊铺AC-13C细粒式沥青砼</w:t>
            </w:r>
            <w:r>
              <w:rPr>
                <w:rFonts w:hint="eastAsia" w:ascii="宋体" w:hAnsi="宋体"/>
                <w:bCs/>
              </w:rPr>
              <w:br/>
              <w:t xml:space="preserve">3.碾压，坑塘深度自行考虑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68"/>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拆除人行道</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拆除人行道结构层，每增减5cm厚度</w:t>
            </w:r>
            <w:r>
              <w:rPr>
                <w:rFonts w:hint="eastAsia" w:ascii="宋体" w:hAnsi="宋体"/>
                <w:bCs/>
              </w:rPr>
              <w:br/>
              <w:t xml:space="preserve">1、拆除方式：自行考虑，拆除人行道结构层</w:t>
            </w:r>
            <w:r>
              <w:rPr>
                <w:rFonts w:hint="eastAsia" w:ascii="宋体" w:hAnsi="宋体"/>
                <w:bCs/>
              </w:rPr>
              <w:br/>
              <w:t xml:space="preserve">2、基层类型：综合考虑</w:t>
            </w:r>
            <w:r>
              <w:rPr>
                <w:rFonts w:hint="eastAsia" w:ascii="宋体" w:hAnsi="宋体"/>
                <w:bCs/>
              </w:rPr>
              <w:br/>
              <w:t xml:space="preserve">3、废料清运，运距自行考虑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57"/>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拆除侧、平（缘）石</w:t>
            </w:r>
            <w:r>
              <w:rPr>
                <w:rFonts w:hint="eastAsia" w:ascii="宋体" w:hAnsi="宋体"/>
                <w:bCs/>
              </w:rPr>
              <w:br/>
              <w:t xml:space="preserve">1、拆除方式：自行考虑，拆除侧平石</w:t>
            </w:r>
            <w:r>
              <w:rPr>
                <w:rFonts w:hint="eastAsia" w:ascii="宋体" w:hAnsi="宋体"/>
                <w:bCs/>
              </w:rPr>
              <w:br/>
              <w:t xml:space="preserve">2、基层类型：综合考虑</w:t>
            </w:r>
            <w:r>
              <w:rPr>
                <w:rFonts w:hint="eastAsia" w:ascii="宋体" w:hAnsi="宋体"/>
                <w:bCs/>
              </w:rPr>
              <w:br/>
              <w:t xml:space="preserve">3、废料清运，运距自行考虑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新建15cm厚人行道C20混凝土基层</w:t>
            </w:r>
            <w:r>
              <w:rPr>
                <w:rFonts w:hint="eastAsia" w:ascii="宋体" w:hAnsi="宋体"/>
                <w:bCs/>
              </w:rPr>
              <w:br/>
              <w:t xml:space="preserve">1、立模浇筑厚度:15cm水泥混凝土，强度等级:C20</w:t>
            </w:r>
            <w:r>
              <w:rPr>
                <w:rFonts w:hint="eastAsia" w:ascii="宋体" w:hAnsi="宋体"/>
                <w:bCs/>
              </w:rPr>
              <w:br/>
              <w:t xml:space="preserve">2、塑料薄膜养生</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每增减1cm水泥混凝土</w:t>
            </w:r>
            <w:r>
              <w:rPr>
                <w:rFonts w:hint="eastAsia" w:ascii="宋体" w:hAnsi="宋体"/>
                <w:bCs/>
              </w:rPr>
              <w:br/>
              <w:t xml:space="preserve">1、混凝土强度等级:C20</w:t>
            </w:r>
            <w:r>
              <w:rPr>
                <w:rFonts w:hint="eastAsia" w:ascii="宋体" w:hAnsi="宋体"/>
                <w:bCs/>
              </w:rPr>
              <w:br/>
              <w:t xml:space="preserve">2、厚度:每增减1cm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新建混凝土道板铺装</w:t>
            </w:r>
            <w:r>
              <w:rPr>
                <w:rFonts w:hint="eastAsia" w:ascii="宋体" w:hAnsi="宋体"/>
                <w:bCs/>
              </w:rPr>
              <w:br/>
              <w:t xml:space="preserve">1、砌块品种:原色水泥道板、陶土砖、面包砖等</w:t>
            </w:r>
            <w:r>
              <w:rPr>
                <w:rFonts w:hint="eastAsia" w:ascii="宋体" w:hAnsi="宋体"/>
                <w:bCs/>
              </w:rPr>
              <w:br/>
              <w:t xml:space="preserve">2、粘结层:干硬性水泥砂浆，厚度:3cm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55"/>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新建彩色道板铺装</w:t>
            </w:r>
            <w:r>
              <w:rPr>
                <w:rFonts w:hint="eastAsia" w:ascii="宋体" w:hAnsi="宋体"/>
                <w:bCs/>
              </w:rPr>
              <w:br/>
              <w:t xml:space="preserve">1、砌块品种:彩色倒板400×400、250×250等，含道板拼花</w:t>
            </w:r>
            <w:r>
              <w:rPr>
                <w:rFonts w:hint="eastAsia" w:ascii="宋体" w:hAnsi="宋体"/>
                <w:bCs/>
              </w:rPr>
              <w:br/>
              <w:t xml:space="preserve">2、粘结层:干硬性水泥砂浆，厚度:3cm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7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新建仿石透水砖铺装</w:t>
            </w:r>
            <w:r>
              <w:rPr>
                <w:rFonts w:hint="eastAsia" w:ascii="宋体" w:hAnsi="宋体"/>
                <w:bCs/>
              </w:rPr>
              <w:br/>
              <w:t xml:space="preserve">1、砌块品种:仿石透水砖400×200×60、200×100×60等，抗折强度≥4.0Mpa，透水系数≥0.015cm/s（15℃）</w:t>
            </w:r>
            <w:r>
              <w:rPr>
                <w:rFonts w:hint="eastAsia" w:ascii="宋体" w:hAnsi="宋体"/>
                <w:bCs/>
              </w:rPr>
              <w:br/>
              <w:t xml:space="preserve">2、垫层:钢渣砂粒径1~3mm，厚度:3cm</w:t>
            </w:r>
            <w:r>
              <w:rPr>
                <w:rFonts w:hint="eastAsia" w:ascii="宋体" w:hAnsi="宋体"/>
                <w:bCs/>
              </w:rPr>
              <w:br/>
              <w:t xml:space="preserve">3、基层压导流槽，埋设收水暗管</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49"/>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新建石材道板铺装</w:t>
            </w:r>
            <w:r>
              <w:rPr>
                <w:rFonts w:hint="eastAsia" w:ascii="宋体" w:hAnsi="宋体"/>
                <w:bCs/>
              </w:rPr>
              <w:br/>
              <w:t xml:space="preserve">1、道板品种:3cm厚石材道板，切面、尺寸、颜色同原有铺地一致，综合考虑；</w:t>
            </w:r>
            <w:r>
              <w:rPr>
                <w:rFonts w:hint="eastAsia" w:ascii="宋体" w:hAnsi="宋体"/>
                <w:bCs/>
              </w:rPr>
              <w:br/>
              <w:t xml:space="preserve">2、粘结层:干硬性水泥砂浆，厚度:3cm，含水泥浇浆</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7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新建压纹混凝土铺装</w:t>
            </w:r>
            <w:r>
              <w:rPr>
                <w:rFonts w:hint="eastAsia" w:ascii="宋体" w:hAnsi="宋体"/>
                <w:bCs/>
              </w:rPr>
              <w:br/>
              <w:t xml:space="preserve">1、铺面：无色透明密封层+0.5cm厚彩色强化层</w:t>
            </w:r>
            <w:r>
              <w:rPr>
                <w:rFonts w:hint="eastAsia" w:ascii="宋体" w:hAnsi="宋体"/>
                <w:bCs/>
              </w:rPr>
              <w:br/>
              <w:t xml:space="preserve">2、面层:C30细粒混凝土，厚度:8cm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7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新建混凝土侧石</w:t>
            </w:r>
            <w:r>
              <w:rPr>
                <w:rFonts w:hint="eastAsia" w:ascii="宋体" w:hAnsi="宋体"/>
                <w:bCs/>
              </w:rPr>
              <w:br/>
              <w:t xml:space="preserve">1、开挖方式自行考虑，废料清运，运距自行考虑</w:t>
            </w:r>
            <w:r>
              <w:rPr>
                <w:rFonts w:hint="eastAsia" w:ascii="宋体" w:hAnsi="宋体"/>
                <w:bCs/>
              </w:rPr>
              <w:br/>
              <w:t xml:space="preserve">2、材料品种:C30砼侧石，厚12.5cm，高27.5cm，长74.5cm</w:t>
            </w:r>
            <w:r>
              <w:rPr>
                <w:rFonts w:hint="eastAsia" w:ascii="宋体" w:hAnsi="宋体"/>
                <w:bCs/>
              </w:rPr>
              <w:br/>
              <w:t xml:space="preserve">3、基础:5cm厚15cm宽C20细石砼基础</w:t>
            </w:r>
            <w:r>
              <w:rPr>
                <w:rFonts w:hint="eastAsia" w:ascii="宋体" w:hAnsi="宋体"/>
                <w:bCs/>
              </w:rPr>
              <w:br/>
              <w:t xml:space="preserve">4、靠背:12.5cm厚10cm宽C20砼靠背,</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76"/>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新建石材侧石</w:t>
            </w:r>
            <w:r>
              <w:rPr>
                <w:rFonts w:hint="eastAsia" w:ascii="宋体" w:hAnsi="宋体"/>
                <w:bCs/>
              </w:rPr>
              <w:br/>
              <w:t xml:space="preserve">1、开挖方式自行考虑，废料清运，运距自行考虑</w:t>
            </w:r>
            <w:r>
              <w:rPr>
                <w:rFonts w:hint="eastAsia" w:ascii="宋体" w:hAnsi="宋体"/>
                <w:bCs/>
              </w:rPr>
              <w:br/>
              <w:t xml:space="preserve">2、材料品种:石材侧石，厚12.5cm，高27.5cm，长74.5cm</w:t>
            </w:r>
            <w:r>
              <w:rPr>
                <w:rFonts w:hint="eastAsia" w:ascii="宋体" w:hAnsi="宋体"/>
                <w:bCs/>
              </w:rPr>
              <w:br/>
              <w:t xml:space="preserve">3、基础:5cm厚15cm宽C20砼基础</w:t>
            </w:r>
            <w:r>
              <w:rPr>
                <w:rFonts w:hint="eastAsia" w:ascii="宋体" w:hAnsi="宋体"/>
                <w:bCs/>
              </w:rPr>
              <w:br/>
              <w:t xml:space="preserve">4、靠背:12.5cm厚10cm宽C20砼靠背,</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35"/>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853"/>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新建混凝土平石</w:t>
            </w:r>
            <w:r>
              <w:rPr>
                <w:rFonts w:hint="eastAsia" w:ascii="宋体" w:hAnsi="宋体"/>
                <w:bCs/>
              </w:rPr>
              <w:br/>
              <w:t xml:space="preserve">1、切缝，人工开槽，废料清运，运距自行考虑</w:t>
            </w:r>
            <w:r>
              <w:rPr>
                <w:rFonts w:hint="eastAsia" w:ascii="宋体" w:hAnsi="宋体"/>
                <w:bCs/>
              </w:rPr>
              <w:br/>
              <w:t xml:space="preserve">2、材料品种:C30砼平石，厚12.5cm，宽30cm，长74.5cm</w:t>
            </w:r>
            <w:r>
              <w:rPr>
                <w:rFonts w:hint="eastAsia" w:ascii="宋体" w:hAnsi="宋体"/>
                <w:bCs/>
              </w:rPr>
              <w:br/>
              <w:t xml:space="preserve">3、基础:10cm厚30cm宽C20砼基础</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38"/>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853"/>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新建石材平石</w:t>
            </w:r>
            <w:r>
              <w:rPr>
                <w:rFonts w:hint="eastAsia" w:ascii="宋体" w:hAnsi="宋体"/>
                <w:bCs/>
              </w:rPr>
              <w:br/>
              <w:t xml:space="preserve">1、切缝，人工开槽，废料清运，运距自行考虑</w:t>
            </w:r>
            <w:r>
              <w:rPr>
                <w:rFonts w:hint="eastAsia" w:ascii="宋体" w:hAnsi="宋体"/>
                <w:bCs/>
              </w:rPr>
              <w:br/>
              <w:t xml:space="preserve">2、材料品种:石材平石，厚12.5cm，宽30cm，长74.5cm</w:t>
            </w:r>
            <w:r>
              <w:rPr>
                <w:rFonts w:hint="eastAsia" w:ascii="宋体" w:hAnsi="宋体"/>
                <w:bCs/>
              </w:rPr>
              <w:br/>
              <w:t xml:space="preserve">3、基础:10cm厚30cm宽C20砼基础</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61"/>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停车位</w:t>
            </w:r>
            <w:r>
              <w:rPr>
                <w:rFonts w:hint="eastAsia" w:ascii="宋体" w:hAnsi="宋体"/>
                <w:bCs/>
              </w:rPr>
              <w:br/>
              <w:t xml:space="preserve">1、8cmC40混凝土预制植草砖</w:t>
            </w:r>
            <w:r>
              <w:rPr>
                <w:rFonts w:hint="eastAsia" w:ascii="宋体" w:hAnsi="宋体"/>
                <w:bCs/>
              </w:rPr>
              <w:br/>
              <w:t xml:space="preserve">2、6cm粗砂掺2kg/m2营养土</w:t>
            </w:r>
            <w:r>
              <w:rPr>
                <w:rFonts w:hint="eastAsia" w:ascii="宋体" w:hAnsi="宋体"/>
                <w:bCs/>
              </w:rPr>
              <w:br/>
              <w:t xml:space="preserve">3、15cmC30无砂透水砼</w:t>
            </w:r>
            <w:r>
              <w:rPr>
                <w:rFonts w:hint="eastAsia" w:ascii="宋体" w:hAnsi="宋体"/>
                <w:bCs/>
              </w:rPr>
              <w:br/>
              <w:t xml:space="preserve">4、12cm级配碎石</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515"/>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地基压密注浆</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1、地面加固注浆，详细要求咨询甲方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人工挖一般土方</w:t>
            </w:r>
            <w:r>
              <w:rPr>
                <w:rFonts w:hint="eastAsia" w:ascii="宋体" w:hAnsi="宋体"/>
                <w:bCs/>
              </w:rPr>
              <w:br/>
              <w:t xml:space="preserve">1、土壤类别:综合考虑</w:t>
            </w:r>
            <w:r>
              <w:rPr>
                <w:rFonts w:hint="eastAsia" w:ascii="宋体" w:hAnsi="宋体"/>
                <w:bCs/>
              </w:rPr>
              <w:br/>
              <w:t xml:space="preserve">2、挖土深度:综合考虑</w:t>
            </w:r>
            <w:r>
              <w:rPr>
                <w:rFonts w:hint="eastAsia" w:ascii="宋体" w:hAnsi="宋体"/>
                <w:bCs/>
              </w:rPr>
              <w:br/>
              <w:t xml:space="preserve">3、堆土、装车自行考虑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机械挖一般土方</w:t>
            </w:r>
            <w:r>
              <w:rPr>
                <w:rFonts w:hint="eastAsia" w:ascii="宋体" w:hAnsi="宋体"/>
                <w:bCs/>
              </w:rPr>
              <w:br/>
              <w:t xml:space="preserve">1、土壤类别:综合考虑</w:t>
            </w:r>
            <w:r>
              <w:rPr>
                <w:rFonts w:hint="eastAsia" w:ascii="宋体" w:hAnsi="宋体"/>
                <w:bCs/>
              </w:rPr>
              <w:br/>
              <w:t xml:space="preserve">2、挖土深度:综合考虑</w:t>
            </w:r>
            <w:r>
              <w:rPr>
                <w:rFonts w:hint="eastAsia" w:ascii="宋体" w:hAnsi="宋体"/>
                <w:bCs/>
              </w:rPr>
              <w:br/>
              <w:t xml:space="preserve">3、堆土、装车自行考虑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1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挖淤泥、流砂</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挖淤泥、污泥、建渣（清掏、清淤）</w:t>
            </w:r>
            <w:r>
              <w:rPr>
                <w:rFonts w:hint="eastAsia" w:ascii="宋体" w:hAnsi="宋体"/>
                <w:bCs/>
              </w:rPr>
              <w:br/>
              <w:t xml:space="preserve">1、土壤类别:污泥、河底淤泥、建筑垃圾</w:t>
            </w:r>
            <w:r>
              <w:rPr>
                <w:rFonts w:hint="eastAsia" w:ascii="宋体" w:hAnsi="宋体"/>
                <w:bCs/>
              </w:rPr>
              <w:br/>
              <w:t xml:space="preserve">2、挖土深度:综合考虑</w:t>
            </w:r>
            <w:r>
              <w:rPr>
                <w:rFonts w:hint="eastAsia" w:ascii="宋体" w:hAnsi="宋体"/>
                <w:bCs/>
              </w:rPr>
              <w:br/>
              <w:t xml:space="preserve">3、堆土、装袋、装车自行考虑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9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回填6%石灰土，原土利用</w:t>
            </w:r>
            <w:r>
              <w:rPr>
                <w:rFonts w:hint="eastAsia" w:ascii="宋体" w:hAnsi="宋体"/>
                <w:bCs/>
              </w:rPr>
              <w:br/>
              <w:t xml:space="preserve">1、密实度要求:符合设计要求</w:t>
            </w:r>
            <w:r>
              <w:rPr>
                <w:rFonts w:hint="eastAsia" w:ascii="宋体" w:hAnsi="宋体"/>
                <w:bCs/>
              </w:rPr>
              <w:br/>
              <w:t xml:space="preserve">2、填方材料品种:6%石灰土</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7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回填4%水泥土，原土利用</w:t>
            </w:r>
            <w:r>
              <w:rPr>
                <w:rFonts w:hint="eastAsia" w:ascii="宋体" w:hAnsi="宋体"/>
                <w:bCs/>
              </w:rPr>
              <w:br/>
              <w:t xml:space="preserve">1、密实度要求:符合设计要求</w:t>
            </w:r>
            <w:r>
              <w:rPr>
                <w:rFonts w:hint="eastAsia" w:ascii="宋体" w:hAnsi="宋体"/>
                <w:bCs/>
              </w:rPr>
              <w:br/>
              <w:t xml:space="preserve">2、填方材料品种:4%水泥土</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回填砂，外购</w:t>
            </w:r>
            <w:r>
              <w:rPr>
                <w:rFonts w:hint="eastAsia" w:ascii="宋体" w:hAnsi="宋体"/>
                <w:bCs/>
              </w:rPr>
              <w:br/>
              <w:t xml:space="preserve">1、密实度要求:符合设计要求</w:t>
            </w:r>
            <w:r>
              <w:rPr>
                <w:rFonts w:hint="eastAsia" w:ascii="宋体" w:hAnsi="宋体"/>
                <w:bCs/>
              </w:rPr>
              <w:br/>
              <w:t xml:space="preserve">2、填方材料品种:中粗砂，综合考虑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3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回填砂石，外购</w:t>
            </w:r>
            <w:r>
              <w:rPr>
                <w:rFonts w:hint="eastAsia" w:ascii="宋体" w:hAnsi="宋体"/>
                <w:bCs/>
              </w:rPr>
              <w:br/>
              <w:t xml:space="preserve">1、密实度要求:符合设计要求</w:t>
            </w:r>
            <w:r>
              <w:rPr>
                <w:rFonts w:hint="eastAsia" w:ascii="宋体" w:hAnsi="宋体"/>
                <w:bCs/>
              </w:rPr>
              <w:br/>
              <w:t xml:space="preserve">2、填方材料品种:中粗砂、碎石粒径综合考虑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92"/>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回填原土</w:t>
            </w:r>
            <w:r>
              <w:rPr>
                <w:rFonts w:hint="eastAsia" w:ascii="宋体" w:hAnsi="宋体"/>
                <w:bCs/>
              </w:rPr>
              <w:br/>
              <w:t xml:space="preserve">1、密实度要求:符合设计要求</w:t>
            </w:r>
            <w:r>
              <w:rPr>
                <w:rFonts w:hint="eastAsia" w:ascii="宋体" w:hAnsi="宋体"/>
                <w:bCs/>
              </w:rPr>
              <w:br/>
              <w:t xml:space="preserve">2、填方材料品种:素土</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外购素土</w:t>
            </w:r>
            <w:r>
              <w:rPr>
                <w:rFonts w:hint="eastAsia" w:ascii="宋体" w:hAnsi="宋体"/>
                <w:bCs/>
              </w:rPr>
              <w:br/>
              <w:t xml:space="preserve">1、材料品种:素土</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余方弃置</w:t>
            </w:r>
            <w:r>
              <w:rPr>
                <w:rFonts w:hint="eastAsia" w:ascii="宋体" w:hAnsi="宋体"/>
                <w:bCs/>
              </w:rPr>
              <w:br/>
              <w:t xml:space="preserve">1、废料清运，自卸汽车(8t以内)运土 运距10km</w:t>
            </w:r>
            <w:r>
              <w:rPr>
                <w:rFonts w:hint="eastAsia" w:ascii="宋体" w:hAnsi="宋体"/>
                <w:bCs/>
              </w:rPr>
              <w:br/>
              <w:t xml:space="preserve">2、场地清扫、冲洗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实心砖墙</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砖砌体</w:t>
            </w:r>
            <w:r>
              <w:rPr>
                <w:rFonts w:hint="eastAsia" w:ascii="宋体" w:hAnsi="宋体"/>
                <w:bCs/>
              </w:rPr>
              <w:br/>
              <w:t xml:space="preserve">1、砂浆型号：M10</w:t>
            </w:r>
            <w:r>
              <w:rPr>
                <w:rFonts w:hint="eastAsia" w:ascii="宋体" w:hAnsi="宋体"/>
                <w:bCs/>
              </w:rPr>
              <w:br/>
              <w:t xml:space="preserve">2、粉刷</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防水砂浆抹面</w:t>
            </w:r>
            <w:r>
              <w:rPr>
                <w:rFonts w:hint="eastAsia" w:ascii="宋体" w:hAnsi="宋体"/>
                <w:bCs/>
              </w:rPr>
              <w:br/>
              <w:t xml:space="preserve">1、仅用于新砌筑砖砌体</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零星砌砖</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砖砌管口封堵600mm以内</w:t>
            </w:r>
            <w:r>
              <w:rPr>
                <w:rFonts w:hint="eastAsia" w:ascii="宋体" w:hAnsi="宋体"/>
                <w:bCs/>
              </w:rPr>
              <w:br/>
              <w:t xml:space="preserve">1、人工封堵，φ600mm以内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零星砌砖</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砖砌管口封堵600mm以外</w:t>
            </w:r>
            <w:r>
              <w:rPr>
                <w:rFonts w:hint="eastAsia" w:ascii="宋体" w:hAnsi="宋体"/>
                <w:bCs/>
              </w:rPr>
              <w:br/>
              <w:t xml:space="preserve">1、人工封堵，φ600mm以外</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82"/>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降水</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轻型井点降水（地下水）</w:t>
            </w:r>
            <w:r>
              <w:rPr>
                <w:rFonts w:hint="eastAsia" w:ascii="宋体" w:hAnsi="宋体"/>
                <w:bCs/>
              </w:rPr>
              <w:br/>
              <w:t xml:space="preserve">1、设备安装</w:t>
            </w:r>
            <w:r>
              <w:rPr>
                <w:rFonts w:hint="eastAsia" w:ascii="宋体" w:hAnsi="宋体"/>
                <w:bCs/>
              </w:rPr>
              <w:br/>
              <w:t xml:space="preserve">2、设备拆除</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降水</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轻型井点降水（地下水）</w:t>
            </w:r>
            <w:r>
              <w:rPr>
                <w:rFonts w:hint="eastAsia" w:ascii="宋体" w:hAnsi="宋体"/>
                <w:bCs/>
              </w:rPr>
              <w:br/>
              <w:t xml:space="preserve">1、设备使用</w:t>
            </w:r>
            <w:r>
              <w:rPr>
                <w:rFonts w:hint="eastAsia" w:ascii="宋体" w:hAnsi="宋体"/>
                <w:bCs/>
              </w:rPr>
              <w:br/>
              <w:t xml:space="preserve">2、轻型井点50根一套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套*天</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74"/>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抽水</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抽水（井内水、河水等）</w:t>
            </w:r>
            <w:r>
              <w:rPr>
                <w:rFonts w:hint="eastAsia" w:ascii="宋体" w:hAnsi="宋体"/>
                <w:bCs/>
              </w:rPr>
              <w:br/>
              <w:t xml:space="preserve">1、抽水设备为施工方自有</w:t>
            </w:r>
            <w:r>
              <w:rPr>
                <w:rFonts w:hint="eastAsia" w:ascii="宋体" w:hAnsi="宋体"/>
                <w:bCs/>
              </w:rPr>
              <w:br/>
              <w:t xml:space="preserve">2、如用于施工环境保障措施的，按签证单计量</w:t>
            </w:r>
            <w:r>
              <w:rPr>
                <w:rFonts w:hint="eastAsia" w:ascii="宋体" w:hAnsi="宋体"/>
                <w:bCs/>
              </w:rPr>
              <w:br/>
              <w:t xml:space="preserve">3、内容：设备安装、运行、拆除</w:t>
            </w:r>
            <w:r>
              <w:rPr>
                <w:rFonts w:hint="eastAsia" w:ascii="宋体" w:hAnsi="宋体"/>
                <w:bCs/>
              </w:rPr>
              <w:br/>
              <w:t xml:space="preserve">4、水泵口径与出水速度综合考虑</w:t>
            </w:r>
            <w:r>
              <w:rPr>
                <w:rFonts w:hint="eastAsia" w:ascii="宋体" w:hAnsi="宋体"/>
                <w:bCs/>
              </w:rPr>
              <w:br/>
              <w:t xml:space="preserve">5、4小时内计0.5台班、4-8小时计1台班，8-24小时计2台班。</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26"/>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综合人工项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综合人工项</w:t>
            </w:r>
            <w:r>
              <w:rPr>
                <w:rFonts w:hint="eastAsia" w:ascii="宋体" w:hAnsi="宋体"/>
                <w:bCs/>
              </w:rPr>
              <w:br/>
              <w:t xml:space="preserve">1.工程内容:协助管网排查、开井盖、防汛值班等事项，经业主单位签字确认方予以计量</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小时</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槽钢支护</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槽钢支护（临时）</w:t>
            </w:r>
            <w:r>
              <w:rPr>
                <w:rFonts w:hint="eastAsia" w:ascii="宋体" w:hAnsi="宋体"/>
                <w:bCs/>
              </w:rPr>
              <w:br/>
              <w:t xml:space="preserve">1、槽钢临时坑槽支护</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打拔拉森三型钢板桩</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打拔拉森三型钢板桩（临时）</w:t>
            </w:r>
            <w:r>
              <w:rPr>
                <w:rFonts w:hint="eastAsia" w:ascii="宋体" w:hAnsi="宋体"/>
                <w:bCs/>
              </w:rPr>
              <w:br/>
              <w:t xml:space="preserve">1、振动打桩机打桩，陆地工作平台</w:t>
            </w:r>
            <w:r>
              <w:rPr>
                <w:rFonts w:hint="eastAsia" w:ascii="宋体" w:hAnsi="宋体"/>
                <w:bCs/>
              </w:rPr>
              <w:br/>
              <w:t xml:space="preserve">2、不计钢板桩使用费</w:t>
            </w:r>
            <w:r>
              <w:rPr>
                <w:rFonts w:hint="eastAsia" w:ascii="宋体" w:hAnsi="宋体"/>
                <w:bCs/>
              </w:rPr>
              <w:br/>
              <w:t xml:space="preserve">3、拔桩，钢板桩材料费不计</w:t>
            </w:r>
            <w:r>
              <w:rPr>
                <w:rFonts w:hint="eastAsia" w:ascii="宋体" w:hAnsi="宋体"/>
                <w:bCs/>
              </w:rPr>
              <w:br/>
              <w:t xml:space="preserve">4、已包含大型机械进出场费、型钢围檩</w:t>
            </w:r>
            <w:r>
              <w:rPr>
                <w:rFonts w:hint="eastAsia" w:ascii="宋体" w:hAnsi="宋体"/>
                <w:bCs/>
              </w:rPr>
              <w:br/>
              <w:t xml:space="preserve">5、计量单位：桩长米</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28"/>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使用费</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拉森三型钢板桩使用费</w:t>
            </w:r>
            <w:r>
              <w:rPr>
                <w:rFonts w:hint="eastAsia" w:ascii="宋体" w:hAnsi="宋体"/>
                <w:bCs/>
              </w:rPr>
              <w:br/>
              <w:t xml:space="preserve">1、钢板桩使用费</w:t>
            </w:r>
            <w:r>
              <w:rPr>
                <w:rFonts w:hint="eastAsia" w:ascii="宋体" w:hAnsi="宋体"/>
                <w:bCs/>
              </w:rPr>
              <w:br/>
              <w:t xml:space="preserve">2、计量单位：桩长米*天</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m*天</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打拉森三型钢板桩（永久）</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打拉森三型钢板桩（永久）</w:t>
            </w:r>
            <w:r>
              <w:rPr>
                <w:rFonts w:hint="eastAsia" w:ascii="宋体" w:hAnsi="宋体"/>
                <w:bCs/>
              </w:rPr>
              <w:br/>
              <w:t xml:space="preserve">1、振动打桩机打桩，陆地工作平台</w:t>
            </w:r>
            <w:r>
              <w:rPr>
                <w:rFonts w:hint="eastAsia" w:ascii="宋体" w:hAnsi="宋体"/>
                <w:bCs/>
              </w:rPr>
              <w:br/>
              <w:t xml:space="preserve">2、已包含大型机械进出场费</w:t>
            </w:r>
            <w:r>
              <w:rPr>
                <w:rFonts w:hint="eastAsia" w:ascii="宋体" w:hAnsi="宋体"/>
                <w:bCs/>
              </w:rPr>
              <w:br/>
              <w:t xml:space="preserve">3、计量单位：桩长米</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03"/>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圆木桩</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圆木桩φ200mm</w:t>
            </w:r>
            <w:r>
              <w:rPr>
                <w:rFonts w:hint="eastAsia" w:ascii="宋体" w:hAnsi="宋体"/>
                <w:bCs/>
              </w:rPr>
              <w:br/>
              <w:t xml:space="preserve">1、直径φ200mm，杉木桩，深度 5m 以内</w:t>
            </w:r>
            <w:r>
              <w:rPr>
                <w:rFonts w:hint="eastAsia" w:ascii="宋体" w:hAnsi="宋体"/>
                <w:bCs/>
              </w:rPr>
              <w:br/>
              <w:t xml:space="preserve">2、陆上柴油机打桩，木桩材料费自行考虑</w:t>
            </w:r>
            <w:r>
              <w:rPr>
                <w:rFonts w:hint="eastAsia" w:ascii="宋体" w:hAnsi="宋体"/>
                <w:bCs/>
              </w:rPr>
              <w:br/>
              <w:t xml:space="preserve">3、计量单位：桩长米</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铺路钢板租赁</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铺路钢板租赁（含运输）</w:t>
            </w:r>
            <w:r>
              <w:rPr>
                <w:rFonts w:hint="eastAsia" w:ascii="宋体" w:hAnsi="宋体"/>
                <w:bCs/>
              </w:rPr>
              <w:br/>
              <w:t xml:space="preserve">1、钢板运输、吊装</w:t>
            </w:r>
            <w:r>
              <w:rPr>
                <w:rFonts w:hint="eastAsia" w:ascii="宋体" w:hAnsi="宋体"/>
                <w:bCs/>
              </w:rPr>
              <w:br/>
              <w:t xml:space="preserve">2、铺设、租赁按日计，钢板厚度≥2cm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㎡*天</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管道疏通</w:t>
            </w:r>
            <w:r>
              <w:rPr>
                <w:rFonts w:hint="eastAsia" w:ascii="宋体" w:hAnsi="宋体"/>
                <w:bCs/>
              </w:rPr>
              <w:br/>
              <w:t xml:space="preserve">1、管径：DN300mm及以下。</w:t>
            </w:r>
            <w:r>
              <w:rPr>
                <w:rFonts w:hint="eastAsia" w:ascii="宋体" w:hAnsi="宋体"/>
                <w:bCs/>
              </w:rPr>
              <w:br/>
              <w:t xml:space="preserve">2、管内淤结厚度、淤泥类别（砖块、砂浆、砼等）由投标单位自行现场摸底排查，投标单位应充分考虑该部分风险结算时不作调整</w:t>
            </w:r>
            <w:r>
              <w:rPr>
                <w:rFonts w:hint="eastAsia" w:ascii="宋体" w:hAnsi="宋体"/>
                <w:bCs/>
              </w:rPr>
              <w:br/>
              <w:t xml:space="preserve">3、清理管内污泥及渣土作无公害化处理（运距自行考虑），管道疏通后管内壁无污物，排水流畅。</w:t>
            </w:r>
            <w:r>
              <w:rPr>
                <w:rFonts w:hint="eastAsia" w:ascii="宋体" w:hAnsi="宋体"/>
                <w:bCs/>
              </w:rPr>
              <w:br/>
              <w:t xml:space="preserve">4、施工电源、水源由投标单位自行解决，费用含在报价中。</w:t>
            </w:r>
            <w:r>
              <w:rPr>
                <w:rFonts w:hint="eastAsia" w:ascii="宋体" w:hAnsi="宋体"/>
                <w:bCs/>
              </w:rPr>
              <w:br/>
              <w:t xml:space="preserve">5、工程量计算规则:清单工程量未扣除检查井所占长度，疏通长度以延长米计算，检查井的疏通含在报价内。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240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管道疏通</w:t>
            </w:r>
            <w:r>
              <w:rPr>
                <w:rFonts w:hint="eastAsia" w:ascii="宋体" w:hAnsi="宋体"/>
                <w:bCs/>
              </w:rPr>
              <w:br/>
              <w:t xml:space="preserve">1、管径：小于等于DN600mm。</w:t>
            </w:r>
            <w:r>
              <w:rPr>
                <w:rFonts w:hint="eastAsia" w:ascii="宋体" w:hAnsi="宋体"/>
                <w:bCs/>
              </w:rPr>
              <w:br/>
              <w:t xml:space="preserve">2、管内淤结厚度、淤泥类别（砖块、砂浆、砼等）由投标单位自行现场摸底排查，投标单位应充分考虑该部分风险结算时不作调整</w:t>
            </w:r>
            <w:r>
              <w:rPr>
                <w:rFonts w:hint="eastAsia" w:ascii="宋体" w:hAnsi="宋体"/>
                <w:bCs/>
              </w:rPr>
              <w:br/>
              <w:t xml:space="preserve">3、清理管内污泥及渣土作无公害化处理（运距自行考虑），管道疏通后管内壁无污物，排水流畅。</w:t>
            </w:r>
            <w:r>
              <w:rPr>
                <w:rFonts w:hint="eastAsia" w:ascii="宋体" w:hAnsi="宋体"/>
                <w:bCs/>
              </w:rPr>
              <w:br/>
              <w:t xml:space="preserve">4、施工电源、水源由投标单位自行解决，费用含在报价中。</w:t>
            </w:r>
            <w:r>
              <w:rPr>
                <w:rFonts w:hint="eastAsia" w:ascii="宋体" w:hAnsi="宋体"/>
                <w:bCs/>
              </w:rPr>
              <w:br/>
              <w:t xml:space="preserve">5、工程量计算规则:清单工程量未扣除检查井所占长度，疏通长度以延长米计算，检查井的疏通含在报价内。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766"/>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管道疏通</w:t>
            </w:r>
            <w:r>
              <w:rPr>
                <w:rFonts w:hint="eastAsia" w:ascii="宋体" w:hAnsi="宋体"/>
                <w:bCs/>
              </w:rPr>
              <w:br/>
              <w:t xml:space="preserve">1、管径：大于DN600mm。</w:t>
            </w:r>
            <w:r>
              <w:rPr>
                <w:rFonts w:hint="eastAsia" w:ascii="宋体" w:hAnsi="宋体"/>
                <w:bCs/>
              </w:rPr>
              <w:br/>
              <w:t xml:space="preserve">2、管内淤结厚度、淤泥类别（砖块、砂浆、砼等）由投标单位自行现场摸底排查，投标单位应充分考虑该部分风险结算时不作调整</w:t>
            </w:r>
            <w:r>
              <w:rPr>
                <w:rFonts w:hint="eastAsia" w:ascii="宋体" w:hAnsi="宋体"/>
                <w:bCs/>
              </w:rPr>
              <w:br/>
              <w:t xml:space="preserve">3、清理管内污泥及渣土作无公害化处理（运距自行考虑），管道疏通后管内壁无污物，排水流畅。</w:t>
            </w:r>
            <w:r>
              <w:rPr>
                <w:rFonts w:hint="eastAsia" w:ascii="宋体" w:hAnsi="宋体"/>
                <w:bCs/>
              </w:rPr>
              <w:br/>
              <w:t xml:space="preserve">4、施工电源、水源由投标单位自行解决，费用含在报价中。</w:t>
            </w:r>
            <w:r>
              <w:rPr>
                <w:rFonts w:hint="eastAsia" w:ascii="宋体" w:hAnsi="宋体"/>
                <w:bCs/>
              </w:rPr>
              <w:br/>
              <w:t xml:space="preserve">5、工程量计算规则:清单工程量未扣除检查井所占长度，疏通长度以延长米计算，检查井的疏通含在报价内。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618"/>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管道CCTV检测</w:t>
            </w:r>
            <w:r>
              <w:rPr>
                <w:rFonts w:hint="eastAsia" w:ascii="宋体" w:hAnsi="宋体"/>
                <w:bCs/>
              </w:rPr>
              <w:br/>
              <w:t xml:space="preserve">1、管径：DN200mm及以上。</w:t>
            </w:r>
            <w:r>
              <w:rPr>
                <w:rFonts w:hint="eastAsia" w:ascii="宋体" w:hAnsi="宋体"/>
                <w:bCs/>
              </w:rPr>
              <w:br/>
              <w:t xml:space="preserve">2、采用管道机器人进行影像检测，对管道接口、管道与检测井接口需提供360°全景影像，并提供检测成果。</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27"/>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管道QV检测</w:t>
            </w:r>
            <w:r>
              <w:rPr>
                <w:rFonts w:hint="eastAsia" w:ascii="宋体" w:hAnsi="宋体"/>
                <w:bCs/>
              </w:rPr>
              <w:br/>
              <w:t xml:space="preserve">1、管径：不分管径。</w:t>
            </w:r>
            <w:r>
              <w:rPr>
                <w:rFonts w:hint="eastAsia" w:ascii="宋体" w:hAnsi="宋体"/>
                <w:bCs/>
              </w:rPr>
              <w:br/>
              <w:t xml:space="preserve">2、采用管道潜望镜进行影像检测，提供检测成果。</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87"/>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无水封堵气囊φ400mm以下</w:t>
            </w:r>
            <w:r>
              <w:rPr>
                <w:rFonts w:hint="eastAsia" w:ascii="宋体" w:hAnsi="宋体"/>
                <w:bCs/>
              </w:rPr>
              <w:br/>
              <w:t xml:space="preserve">1、人工封堵，φ400mm以内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无水封堵气囊φ400~600mm</w:t>
            </w:r>
            <w:r>
              <w:rPr>
                <w:rFonts w:hint="eastAsia" w:ascii="宋体" w:hAnsi="宋体"/>
                <w:bCs/>
              </w:rPr>
              <w:br/>
              <w:t xml:space="preserve">1、人工封堵，φ400~600mm</w:t>
            </w:r>
            <w:r>
              <w:rPr>
                <w:rFonts w:hint="eastAsia" w:ascii="宋体" w:hAnsi="宋体"/>
                <w:bCs/>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91"/>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无水封堵气囊φ600mm以上</w:t>
            </w:r>
            <w:r>
              <w:rPr>
                <w:rFonts w:hint="eastAsia" w:ascii="宋体" w:hAnsi="宋体"/>
                <w:bCs/>
              </w:rPr>
              <w:br/>
              <w:t xml:space="preserve">1、人工封堵，φ600~1000mm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7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潜水封堵气囊φ400mm以下</w:t>
            </w:r>
            <w:r>
              <w:rPr>
                <w:rFonts w:hint="eastAsia" w:ascii="宋体" w:hAnsi="宋体"/>
                <w:bCs/>
              </w:rPr>
              <w:br/>
              <w:t xml:space="preserve">1、人工封堵，φ400mm以内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17"/>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潜水封堵气囊φ400~600mm</w:t>
            </w:r>
            <w:r>
              <w:rPr>
                <w:rFonts w:hint="eastAsia" w:ascii="宋体" w:hAnsi="宋体"/>
                <w:bCs/>
              </w:rPr>
              <w:br/>
              <w:t xml:space="preserve">1、人工封堵，φ400~600mm</w:t>
            </w:r>
            <w:r>
              <w:rPr>
                <w:rFonts w:hint="eastAsia" w:ascii="宋体" w:hAnsi="宋体"/>
                <w:bCs/>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潜水封堵气囊φ600mm以上</w:t>
            </w:r>
            <w:r>
              <w:rPr>
                <w:rFonts w:hint="eastAsia" w:ascii="宋体" w:hAnsi="宋体"/>
                <w:bCs/>
              </w:rPr>
              <w:br/>
              <w:t xml:space="preserve">1、人工封堵，φ600~1000mm</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417"/>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化粪池清掏吸污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化粪池清掏吸污</w:t>
            </w:r>
            <w:r>
              <w:rPr>
                <w:rFonts w:hint="eastAsia" w:ascii="宋体" w:hAnsi="宋体"/>
                <w:bCs/>
              </w:rPr>
              <w:br/>
              <w:t xml:space="preserve">1、开井盖</w:t>
            </w:r>
            <w:r>
              <w:rPr>
                <w:rFonts w:hint="eastAsia" w:ascii="宋体" w:hAnsi="宋体"/>
                <w:bCs/>
              </w:rPr>
              <w:br/>
              <w:t xml:space="preserve">2、吸污车作业，吸污量包死，价格不予调整</w:t>
            </w:r>
            <w:r>
              <w:rPr>
                <w:rFonts w:hint="eastAsia" w:ascii="宋体" w:hAnsi="宋体"/>
                <w:bCs/>
              </w:rPr>
              <w:br/>
              <w:t xml:space="preserve">3、清扫冲洗</w:t>
            </w:r>
            <w:r>
              <w:rPr>
                <w:rFonts w:hint="eastAsia" w:ascii="宋体" w:hAnsi="宋体"/>
                <w:bCs/>
              </w:rPr>
              <w:br/>
              <w:t xml:space="preserve">4、粪渣清运</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53"/>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化粪池清掏吸污</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化粪池人工清掏吸污</w:t>
            </w:r>
            <w:r>
              <w:rPr>
                <w:rFonts w:hint="eastAsia" w:ascii="宋体" w:hAnsi="宋体"/>
                <w:bCs/>
              </w:rPr>
              <w:br/>
              <w:t xml:space="preserve">1、开井盖</w:t>
            </w:r>
            <w:r>
              <w:rPr>
                <w:rFonts w:hint="eastAsia" w:ascii="宋体" w:hAnsi="宋体"/>
                <w:bCs/>
              </w:rPr>
              <w:br/>
              <w:t xml:space="preserve">2、清掏量包死，价格不予调整</w:t>
            </w:r>
            <w:r>
              <w:rPr>
                <w:rFonts w:hint="eastAsia" w:ascii="宋体" w:hAnsi="宋体"/>
                <w:bCs/>
              </w:rPr>
              <w:br/>
              <w:t xml:space="preserve">3、清扫冲洗</w:t>
            </w:r>
            <w:r>
              <w:rPr>
                <w:rFonts w:hint="eastAsia" w:ascii="宋体" w:hAnsi="宋体"/>
                <w:bCs/>
              </w:rPr>
              <w:br/>
              <w:t xml:space="preserve">4、污泥运输</w:t>
            </w:r>
            <w:r>
              <w:rPr>
                <w:rFonts w:hint="eastAsia" w:ascii="宋体" w:hAnsi="宋体"/>
                <w:bCs/>
              </w:rPr>
              <w:br/>
              <w:t xml:space="preserve">5、因现场条件原因，吸污车无法实施时方可采用。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109"/>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192"/>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紫外光点状原位固化法 管径(mm内) DN300</w:t>
            </w:r>
            <w:r>
              <w:rPr>
                <w:rFonts w:hint="eastAsia" w:ascii="宋体" w:hAnsi="宋体"/>
                <w:bCs/>
              </w:rPr>
              <w:br/>
              <w:t xml:space="preserve">1、开井盖</w:t>
            </w:r>
            <w:r>
              <w:rPr>
                <w:rFonts w:hint="eastAsia" w:ascii="宋体" w:hAnsi="宋体"/>
                <w:bCs/>
              </w:rPr>
              <w:br/>
              <w:t xml:space="preserve">2、点状修复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348"/>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紫外光点状原位固化法 管径(mm内) DN400</w:t>
            </w:r>
            <w:r>
              <w:rPr>
                <w:rFonts w:hint="eastAsia" w:ascii="宋体" w:hAnsi="宋体"/>
                <w:bCs/>
              </w:rPr>
              <w:br/>
              <w:t xml:space="preserve">1、开井盖</w:t>
            </w:r>
            <w:r>
              <w:rPr>
                <w:rFonts w:hint="eastAsia" w:ascii="宋体" w:hAnsi="宋体"/>
                <w:bCs/>
              </w:rPr>
              <w:br/>
              <w:t xml:space="preserve">2、点状修复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329"/>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紫外光点状原位固化法 管径(mm内) DN500</w:t>
            </w:r>
            <w:r>
              <w:rPr>
                <w:rFonts w:hint="eastAsia" w:ascii="宋体" w:hAnsi="宋体"/>
                <w:bCs/>
              </w:rPr>
              <w:br/>
              <w:t xml:space="preserve">1、开井盖</w:t>
            </w:r>
            <w:r>
              <w:rPr>
                <w:rFonts w:hint="eastAsia" w:ascii="宋体" w:hAnsi="宋体"/>
                <w:bCs/>
              </w:rPr>
              <w:br/>
              <w:t xml:space="preserve">2、点状修复</w:t>
            </w:r>
            <w:r>
              <w:rPr>
                <w:rFonts w:hint="eastAsia" w:ascii="宋体" w:hAnsi="宋体"/>
                <w:bCs/>
              </w:rPr>
              <w:br/>
              <w:t xml:space="preserve">3、包含管道修复可能涉及到的封堵、调水、修复</w:t>
            </w:r>
            <w:r>
              <w:rPr>
                <w:rFonts w:hint="eastAsia" w:ascii="宋体" w:hAnsi="宋体"/>
                <w:bCs/>
              </w:rPr>
              <w:t xml:space="preserve">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紫外光点状原位固化法 管径(mm内) DN600</w:t>
            </w:r>
            <w:r>
              <w:rPr>
                <w:rFonts w:hint="eastAsia" w:ascii="宋体" w:hAnsi="宋体"/>
                <w:bCs/>
              </w:rPr>
              <w:br/>
              <w:t xml:space="preserve">1、开井盖</w:t>
            </w:r>
            <w:r>
              <w:rPr>
                <w:rFonts w:hint="eastAsia" w:ascii="宋体" w:hAnsi="宋体"/>
                <w:bCs/>
              </w:rPr>
              <w:br/>
              <w:t xml:space="preserve">2、点状修复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342"/>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192"/>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紫外光点状原位固化法 管径(mm内) DN800</w:t>
            </w:r>
            <w:r>
              <w:rPr>
                <w:rFonts w:hint="eastAsia" w:ascii="宋体" w:hAnsi="宋体"/>
                <w:bCs/>
              </w:rPr>
              <w:br/>
              <w:t xml:space="preserve">1、开井盖</w:t>
            </w:r>
            <w:r>
              <w:rPr>
                <w:rFonts w:hint="eastAsia" w:ascii="宋体" w:hAnsi="宋体"/>
                <w:bCs/>
              </w:rPr>
              <w:br/>
              <w:t xml:space="preserve">2、点状修复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9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紫外光点状原位固化法 管径(mm内) DN1000</w:t>
            </w:r>
            <w:r>
              <w:rPr>
                <w:rFonts w:hint="eastAsia" w:ascii="宋体" w:hAnsi="宋体"/>
                <w:bCs/>
              </w:rPr>
              <w:br/>
              <w:t xml:space="preserve">1、开井盖</w:t>
            </w:r>
            <w:r>
              <w:rPr>
                <w:rFonts w:hint="eastAsia" w:ascii="宋体" w:hAnsi="宋体"/>
                <w:bCs/>
              </w:rPr>
              <w:br/>
              <w:t xml:space="preserve">2、点状修复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72"/>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CIPP紫光整管固化法 管径(mm内) DN300</w:t>
            </w:r>
            <w:r>
              <w:rPr>
                <w:rFonts w:hint="eastAsia" w:ascii="宋体" w:hAnsi="宋体"/>
                <w:bCs/>
              </w:rPr>
              <w:br/>
              <w:t xml:space="preserve">1、开井盖</w:t>
            </w:r>
            <w:r>
              <w:rPr>
                <w:rFonts w:hint="eastAsia" w:ascii="宋体" w:hAnsi="宋体"/>
                <w:bCs/>
              </w:rPr>
              <w:br/>
              <w:t xml:space="preserve">2、整管修复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68"/>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192"/>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CIPP紫光整管固化法 管径(mm内) DN400</w:t>
            </w:r>
            <w:r>
              <w:rPr>
                <w:rFonts w:hint="eastAsia" w:ascii="宋体" w:hAnsi="宋体"/>
                <w:bCs/>
              </w:rPr>
              <w:br/>
              <w:t xml:space="preserve">1、开井盖</w:t>
            </w:r>
            <w:r>
              <w:rPr>
                <w:rFonts w:hint="eastAsia" w:ascii="宋体" w:hAnsi="宋体"/>
                <w:bCs/>
              </w:rPr>
              <w:br/>
              <w:t xml:space="preserve">2、整管修复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35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CIPP紫光整管固化法 管径(mm内) DN500</w:t>
            </w:r>
            <w:r>
              <w:rPr>
                <w:rFonts w:hint="eastAsia" w:ascii="宋体" w:hAnsi="宋体"/>
                <w:bCs/>
              </w:rPr>
              <w:br/>
              <w:t xml:space="preserve">1、开井盖</w:t>
            </w:r>
            <w:r>
              <w:rPr>
                <w:rFonts w:hint="eastAsia" w:ascii="宋体" w:hAnsi="宋体"/>
                <w:bCs/>
              </w:rPr>
              <w:br/>
              <w:t xml:space="preserve">2、整管修复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72"/>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CIPP紫光整管固化法 管径(mm内) DN600</w:t>
            </w:r>
            <w:r>
              <w:rPr>
                <w:rFonts w:hint="eastAsia" w:ascii="宋体" w:hAnsi="宋体"/>
                <w:bCs/>
              </w:rPr>
              <w:br/>
              <w:t xml:space="preserve">1、开井盖</w:t>
            </w:r>
            <w:r>
              <w:rPr>
                <w:rFonts w:hint="eastAsia" w:ascii="宋体" w:hAnsi="宋体"/>
                <w:bCs/>
              </w:rPr>
              <w:br/>
              <w:t xml:space="preserve">2、整管修复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557"/>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CIPP紫光整管固化法 管径(mm内) DN800</w:t>
            </w:r>
            <w:r>
              <w:rPr>
                <w:rFonts w:hint="eastAsia" w:ascii="宋体" w:hAnsi="宋体"/>
                <w:bCs/>
              </w:rPr>
              <w:br/>
              <w:t xml:space="preserve">1、开井盖</w:t>
            </w:r>
            <w:r>
              <w:rPr>
                <w:rFonts w:hint="eastAsia" w:ascii="宋体" w:hAnsi="宋体"/>
                <w:bCs/>
              </w:rPr>
              <w:br/>
            </w:r>
            <w:r>
              <w:rPr>
                <w:rFonts w:hint="eastAsia" w:ascii="宋体" w:hAnsi="宋体"/>
                <w:bCs/>
              </w:rPr>
              <w:t xml:space="preserve">2、整管修复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126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紫外光点状原位固化法</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CIPP紫光整管固化法 管径(mm内) DN1000</w:t>
            </w:r>
            <w:r>
              <w:rPr>
                <w:rFonts w:hint="eastAsia" w:ascii="宋体" w:hAnsi="宋体"/>
                <w:bCs/>
              </w:rPr>
              <w:br/>
              <w:t xml:space="preserve">1、开井盖</w:t>
            </w:r>
            <w:r>
              <w:rPr>
                <w:rFonts w:hint="eastAsia" w:ascii="宋体" w:hAnsi="宋体"/>
                <w:bCs/>
              </w:rPr>
              <w:br/>
              <w:t xml:space="preserve">2、整管修复</w:t>
            </w:r>
            <w:r>
              <w:rPr>
                <w:rFonts w:hint="eastAsia" w:ascii="宋体" w:hAnsi="宋体"/>
                <w:bCs/>
              </w:rPr>
              <w:br/>
              <w:t xml:space="preserve">3、包含管道修复可能涉及到的封堵、调水、修复后电视检测等一切费用。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84"/>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853"/>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道路下管道空洞三维雷达检测</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道路下管道空洞三维雷达检测</w:t>
            </w:r>
            <w:r>
              <w:rPr>
                <w:rFonts w:hint="eastAsia" w:ascii="宋体" w:hAnsi="宋体"/>
                <w:bCs/>
              </w:rPr>
              <w:br/>
              <w:t xml:space="preserve">1、道路空洞检测</w:t>
            </w:r>
            <w:r>
              <w:rPr>
                <w:rFonts w:hint="eastAsia" w:ascii="宋体" w:hAnsi="宋体"/>
                <w:bCs/>
              </w:rPr>
              <w:br/>
              <w:t xml:space="preserve">2、道路下管道周围空洞检测</w:t>
            </w:r>
            <w:r>
              <w:rPr>
                <w:rFonts w:hint="eastAsia" w:ascii="宋体" w:hAnsi="宋体"/>
                <w:bCs/>
              </w:rPr>
              <w:br/>
              <w:t xml:space="preserve">3、提供检测报告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m/车道</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838"/>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val="false"/>
          </w:tcPr>
          <w:p>
            <w:pPr>
              <w:rPr>
                <w:rFonts w:hint="eastAsia" w:ascii="宋体" w:hAnsi="宋体"/>
                <w:bCs/>
              </w:rPr>
            </w:pPr>
            <w:r>
              <w:rPr>
                <w:rFonts w:hint="eastAsia" w:ascii="宋体" w:hAnsi="宋体"/>
                <w:bCs/>
              </w:rPr>
              <w:t xml:space="preserve">道路下管道空洞三维雷达检测</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vMerge w:val="restart"/>
            <w:textDirection w:val="lrTb"/>
            <w:noWrap w:val="false"/>
          </w:tcPr>
          <w:p>
            <w:pPr>
              <w:jc w:val="left"/>
              <w:rPr>
                <w:rFonts w:hint="eastAsia" w:ascii="宋体" w:hAnsi="宋体"/>
                <w:bCs/>
              </w:rPr>
            </w:pPr>
            <w:r>
              <w:rPr>
                <w:rFonts w:hint="eastAsia" w:ascii="宋体" w:hAnsi="宋体"/>
                <w:bCs/>
              </w:rPr>
              <w:t xml:space="preserve">道路下管道空洞二位雷达检测(局部)</w:t>
            </w:r>
            <w:r>
              <w:rPr>
                <w:rFonts w:hint="eastAsia" w:ascii="宋体" w:hAnsi="宋体"/>
                <w:bCs/>
              </w:rPr>
              <w:br/>
              <w:t xml:space="preserve">1、道路空洞检测</w:t>
            </w:r>
            <w:r>
              <w:rPr>
                <w:rFonts w:hint="eastAsia" w:ascii="宋体" w:hAnsi="宋体"/>
                <w:bCs/>
              </w:rPr>
              <w:br/>
              <w:t xml:space="preserve">2、道路下管道周围空洞检测</w:t>
            </w:r>
            <w:r>
              <w:rPr>
                <w:rFonts w:hint="eastAsia" w:ascii="宋体" w:hAnsi="宋体"/>
                <w:bCs/>
              </w:rPr>
              <w:br/>
              <w:t xml:space="preserve">3、提供检测报告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hint="eastAsia" w:ascii="宋体" w:hAnsi="宋体" w:cs="Arial"/>
                <w:szCs w:val="21"/>
              </w:rPr>
            </w:pPr>
            <w:r>
              <w:rPr>
                <w:rFonts w:hint="eastAsia" w:ascii="宋体" w:hAnsi="宋体" w:cs="Arial"/>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395"/>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4819" w:type="dxa"/>
            <w:vAlign w:val="center"/>
            <w:vMerge w:val="continue"/>
            <w:textDirection w:val="lrTb"/>
            <w:noWrap w:val="false"/>
          </w:tcPr>
          <w:p>
            <w:pP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shd w:val="clear" w:color="auto" w:fill="auto"/>
            <w:tcBorders>
              <w:top w:val="none" w:color="000000" w:sz="4" w:space="0"/>
              <w:left w:val="none" w:color="000000" w:sz="4" w:space="0"/>
              <w:bottom w:val="none" w:color="000000" w:sz="4" w:space="0"/>
              <w:right w:val="none" w:color="000000" w:sz="4" w:space="0"/>
            </w:tcBorders>
            <w:tcW w:w="241" w:type="dxa"/>
            <w:vAlign w:val="bottom"/>
            <w:textDirection w:val="lrTb"/>
            <w:noWrap/>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r>
      <w:tr>
        <w:trPr>
          <w:trHeight w:val="698"/>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hint="eastAsia" w:ascii="宋体" w:hAnsi="宋体"/>
                <w:bCs/>
              </w:rPr>
            </w:pPr>
            <w:r>
              <w:rPr>
                <w:rFonts w:hint="eastAsia" w:ascii="宋体" w:hAnsi="宋体"/>
                <w:bCs/>
              </w:rPr>
              <w:t xml:space="preserve">机械</w:t>
            </w:r>
            <w:r/>
          </w:p>
        </w:tc>
        <w:tc>
          <w:tcPr>
            <w:shd w:val="clear" w:color="auto" w:fill="auto"/>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rPr>
                <w:rFonts w:hint="eastAsia" w:ascii="宋体" w:hAnsi="宋体"/>
                <w:bCs/>
              </w:rPr>
            </w:pPr>
            <w:r>
              <w:rPr>
                <w:rFonts w:hint="eastAsia" w:ascii="宋体" w:hAnsi="宋体"/>
                <w:bCs/>
              </w:rPr>
              <w:t xml:space="preserve">1、履带式单斗挖掘机（机械）斗容量1m</w:t>
            </w:r>
            <w:r>
              <w:rPr>
                <w:rFonts w:hint="eastAsia" w:ascii="宋体" w:hAnsi="宋体"/>
                <w:bCs/>
                <w:vertAlign w:val="superscript"/>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W w:w="241"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ind w:firstLine="482"/>
        <w:jc w:val="left"/>
        <w:spacing w:line="360" w:lineRule="auto"/>
        <w:widowControl/>
        <w:rPr>
          <w:rFonts w:hint="eastAsia" w:ascii="宋体" w:hAnsi="宋体"/>
          <w:b/>
          <w:sz w:val="24"/>
          <w:szCs w:val="24"/>
        </w:rPr>
      </w:pPr>
      <w:r>
        <w:rPr>
          <w:rFonts w:hint="eastAsia" w:ascii="宋体" w:hAnsi="宋体"/>
          <w:b/>
          <w:sz w:val="24"/>
          <w:szCs w:val="24"/>
        </w:rPr>
        <w:t xml:space="preserve">四、技术资料</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1.乙方应按采购（招标）文件规定的时间向甲方提供有关技术资料。</w:t>
      </w:r>
      <w:r/>
    </w:p>
    <w:p>
      <w:pPr>
        <w:ind w:firstLine="480"/>
        <w:spacing w:line="360" w:lineRule="auto"/>
        <w:rPr>
          <w:rFonts w:hint="eastAsia" w:ascii="宋体" w:hAnsi="宋体"/>
          <w:sz w:val="24"/>
          <w:szCs w:val="24"/>
        </w:rPr>
      </w:pPr>
      <w:r>
        <w:rPr>
          <w:rFonts w:hint="eastAsia" w:ascii="宋体" w:hAnsi="宋体"/>
          <w:sz w:val="24"/>
          <w:szCs w:val="24"/>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360" w:lineRule="auto"/>
        <w:widowControl/>
        <w:rPr>
          <w:rFonts w:hint="eastAsia" w:ascii="宋体" w:hAnsi="宋体"/>
          <w:b/>
          <w:sz w:val="24"/>
          <w:szCs w:val="24"/>
        </w:rPr>
      </w:pPr>
      <w:r>
        <w:rPr>
          <w:rFonts w:hint="eastAsia" w:ascii="宋体" w:hAnsi="宋体"/>
          <w:b/>
          <w:sz w:val="24"/>
          <w:szCs w:val="24"/>
        </w:rPr>
        <w:t xml:space="preserve">五、知识产权</w:t>
      </w:r>
      <w:r/>
    </w:p>
    <w:p>
      <w:pPr>
        <w:ind w:firstLine="480"/>
        <w:jc w:val="left"/>
        <w:spacing w:line="360" w:lineRule="auto"/>
        <w:widowControl/>
        <w:rPr>
          <w:rFonts w:hint="eastAsia" w:ascii="宋体" w:hAnsi="宋体"/>
          <w:b/>
          <w:bCs/>
          <w:sz w:val="24"/>
          <w:szCs w:val="24"/>
        </w:rPr>
      </w:pPr>
      <w:r>
        <w:rPr>
          <w:rFonts w:hint="eastAsia" w:ascii="宋体" w:hAnsi="宋体"/>
          <w:sz w:val="24"/>
          <w:szCs w:val="24"/>
        </w:rPr>
        <w:t xml:space="preserve">乙方应保证提供服务过程中不会侵犯任何第三方的</w:t>
      </w:r>
      <w:r>
        <w:rPr>
          <w:rFonts w:hint="eastAsia" w:ascii="宋体" w:hAnsi="宋体"/>
          <w:b/>
          <w:sz w:val="24"/>
          <w:szCs w:val="24"/>
        </w:rPr>
        <w:t xml:space="preserve">知识产权</w:t>
      </w:r>
      <w:r>
        <w:rPr>
          <w:rFonts w:hint="eastAsia" w:ascii="宋体" w:hAnsi="宋体"/>
          <w:b/>
          <w:bCs/>
          <w:sz w:val="24"/>
          <w:szCs w:val="24"/>
        </w:rPr>
        <w:t xml:space="preserve">。</w:t>
      </w:r>
      <w:r/>
    </w:p>
    <w:p>
      <w:pPr>
        <w:ind w:firstLine="482"/>
        <w:spacing w:line="360" w:lineRule="auto"/>
        <w:rPr>
          <w:rFonts w:hint="eastAsia" w:ascii="宋体" w:hAnsi="宋体"/>
          <w:b/>
          <w:sz w:val="24"/>
          <w:szCs w:val="24"/>
        </w:rPr>
      </w:pPr>
      <w:r>
        <w:rPr>
          <w:rFonts w:hint="eastAsia" w:ascii="宋体" w:hAnsi="宋体"/>
          <w:b/>
          <w:sz w:val="24"/>
          <w:szCs w:val="24"/>
        </w:rPr>
        <w:t xml:space="preserve">六、转包或分包</w:t>
      </w:r>
      <w:r/>
    </w:p>
    <w:p>
      <w:pPr>
        <w:ind w:firstLine="480"/>
        <w:spacing w:line="360" w:lineRule="auto"/>
        <w:rPr>
          <w:rFonts w:hint="eastAsia" w:ascii="宋体" w:hAnsi="宋体"/>
          <w:sz w:val="24"/>
          <w:szCs w:val="24"/>
        </w:rPr>
      </w:pPr>
      <w:r>
        <w:rPr>
          <w:rFonts w:hint="eastAsia" w:ascii="宋体" w:hAnsi="宋体"/>
          <w:sz w:val="24"/>
          <w:szCs w:val="24"/>
        </w:rPr>
        <w:t xml:space="preserve">1. 本合同范围的服务，应由乙方直接供应，不得转让他人供应。</w:t>
      </w:r>
      <w:r/>
    </w:p>
    <w:p>
      <w:pPr>
        <w:ind w:firstLine="482"/>
        <w:spacing w:line="360" w:lineRule="auto"/>
        <w:rPr>
          <w:rFonts w:hint="eastAsia" w:ascii="宋体" w:hAnsi="宋体"/>
          <w:b/>
          <w:sz w:val="24"/>
          <w:szCs w:val="24"/>
        </w:rPr>
      </w:pPr>
      <w:r>
        <w:rPr>
          <w:rFonts w:hint="eastAsia" w:ascii="宋体" w:hAnsi="宋体"/>
          <w:b/>
          <w:sz w:val="24"/>
          <w:szCs w:val="24"/>
        </w:rPr>
        <w:t xml:space="preserve">七、服务质量保修期：</w:t>
      </w:r>
      <w:r>
        <w:rPr>
          <w:rFonts w:hint="eastAsia" w:ascii="宋体" w:hAnsi="宋体"/>
          <w:sz w:val="24"/>
          <w:szCs w:val="24"/>
        </w:rPr>
        <w:t xml:space="preserve">服务期满后一年。</w:t>
      </w:r>
      <w:r/>
    </w:p>
    <w:p>
      <w:pPr>
        <w:ind w:firstLine="482"/>
        <w:jc w:val="left"/>
        <w:spacing w:line="360" w:lineRule="auto"/>
        <w:widowControl/>
        <w:rPr>
          <w:rFonts w:hint="eastAsia" w:ascii="宋体" w:hAnsi="宋体"/>
          <w:b/>
          <w:sz w:val="24"/>
          <w:szCs w:val="24"/>
        </w:rPr>
      </w:pPr>
      <w:r>
        <w:rPr>
          <w:rFonts w:hint="eastAsia" w:ascii="宋体" w:hAnsi="宋体"/>
          <w:b/>
          <w:sz w:val="24"/>
          <w:szCs w:val="24"/>
        </w:rPr>
        <w:t xml:space="preserve">八、合同履行时间及地点</w:t>
      </w:r>
      <w:r/>
    </w:p>
    <w:p>
      <w:pPr>
        <w:ind w:firstLine="480"/>
        <w:jc w:val="left"/>
        <w:spacing w:line="360" w:lineRule="auto"/>
        <w:widowControl/>
        <w:rPr>
          <w:rFonts w:hint="eastAsia"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履行时间</w:t>
      </w:r>
      <w:r>
        <w:rPr>
          <w:rFonts w:hint="eastAsia" w:ascii="宋体" w:hAnsi="宋体"/>
          <w:bCs/>
          <w:sz w:val="24"/>
          <w:szCs w:val="24"/>
        </w:rPr>
        <w:t xml:space="preserve">：一年。</w:t>
      </w:r>
      <w:r/>
    </w:p>
    <w:p>
      <w:pPr>
        <w:ind w:firstLine="480"/>
        <w:jc w:val="left"/>
        <w:spacing w:line="360" w:lineRule="auto"/>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sz w:val="24"/>
          <w:szCs w:val="24"/>
        </w:rPr>
        <w:t xml:space="preserve">履行地点</w:t>
      </w:r>
      <w:r>
        <w:rPr>
          <w:rFonts w:hint="eastAsia" w:ascii="宋体" w:hAnsi="宋体"/>
          <w:bCs/>
          <w:sz w:val="24"/>
          <w:szCs w:val="24"/>
        </w:rPr>
        <w:t xml:space="preserve">：海门区三星镇区域</w:t>
      </w:r>
      <w:r/>
    </w:p>
    <w:p>
      <w:pPr>
        <w:ind w:firstLine="482"/>
        <w:jc w:val="left"/>
        <w:spacing w:line="360" w:lineRule="auto"/>
        <w:widowControl/>
        <w:rPr>
          <w:rFonts w:hint="eastAsia" w:ascii="宋体" w:hAnsi="宋体"/>
          <w:sz w:val="24"/>
          <w:szCs w:val="24"/>
        </w:rPr>
      </w:pPr>
      <w:r>
        <w:rPr>
          <w:rFonts w:hint="eastAsia" w:ascii="宋体" w:hAnsi="宋体"/>
          <w:b/>
          <w:sz w:val="24"/>
          <w:szCs w:val="24"/>
        </w:rPr>
        <w:t xml:space="preserve">九、验收：</w:t>
      </w:r>
      <w:r>
        <w:rPr>
          <w:rFonts w:hint="eastAsia" w:ascii="宋体" w:hAnsi="宋体"/>
          <w:sz w:val="24"/>
          <w:szCs w:val="24"/>
        </w:rPr>
        <w:t xml:space="preserve">由甲方按采购（招标）文件相关要求组织验收。</w:t>
      </w:r>
      <w:r/>
    </w:p>
    <w:p>
      <w:pPr>
        <w:ind w:firstLine="482"/>
        <w:jc w:val="left"/>
        <w:spacing w:line="360" w:lineRule="auto"/>
        <w:widowControl/>
        <w:rPr>
          <w:rFonts w:hint="eastAsia" w:ascii="宋体" w:hAnsi="宋体"/>
          <w:b/>
          <w:sz w:val="24"/>
          <w:szCs w:val="24"/>
        </w:rPr>
      </w:pPr>
      <w:r>
        <w:rPr>
          <w:rFonts w:hint="eastAsia" w:ascii="宋体" w:hAnsi="宋体"/>
          <w:b/>
          <w:sz w:val="24"/>
          <w:szCs w:val="24"/>
        </w:rPr>
        <w:t xml:space="preserve">十、款项支付</w:t>
      </w:r>
      <w:r/>
    </w:p>
    <w:p>
      <w:pPr>
        <w:ind w:firstLine="480"/>
        <w:spacing w:line="460" w:lineRule="exact"/>
        <w:rPr>
          <w:rFonts w:hint="eastAsia" w:ascii="宋体" w:hAnsi="宋体"/>
          <w:sz w:val="24"/>
          <w:szCs w:val="24"/>
        </w:rPr>
      </w:pPr>
      <w:r>
        <w:rPr>
          <w:rFonts w:hint="eastAsia" w:ascii="宋体" w:hAnsi="宋体"/>
          <w:bCs/>
          <w:sz w:val="24"/>
          <w:szCs w:val="24"/>
        </w:rPr>
        <w:t xml:space="preserve">服务期满且所有项目经</w:t>
      </w:r>
      <w:r>
        <w:rPr>
          <w:rFonts w:hint="eastAsia" w:ascii="宋体" w:hAnsi="宋体"/>
          <w:bCs/>
          <w:sz w:val="24"/>
          <w:szCs w:val="24"/>
        </w:rPr>
        <w:t xml:space="preserve">甲方</w:t>
      </w:r>
      <w:r>
        <w:rPr>
          <w:rFonts w:hint="eastAsia" w:ascii="宋体" w:hAnsi="宋体"/>
          <w:bCs/>
          <w:sz w:val="24"/>
          <w:szCs w:val="24"/>
        </w:rPr>
        <w:t xml:space="preserve">验收合格后，根据实际完成</w:t>
      </w:r>
      <w:r>
        <w:rPr>
          <w:rFonts w:hint="eastAsia" w:ascii="宋体" w:hAnsi="宋体"/>
          <w:bCs/>
          <w:sz w:val="24"/>
          <w:szCs w:val="24"/>
        </w:rPr>
        <w:t xml:space="preserve">服务内容</w:t>
      </w:r>
      <w:r>
        <w:rPr>
          <w:rFonts w:hint="eastAsia" w:ascii="宋体" w:hAnsi="宋体"/>
          <w:bCs/>
          <w:sz w:val="24"/>
          <w:szCs w:val="24"/>
        </w:rPr>
        <w:t xml:space="preserve">支付相应金额的70%，保修期满后无质量问题的付清余款（不计息）。</w:t>
      </w:r>
      <w:r/>
    </w:p>
    <w:p>
      <w:pPr>
        <w:ind w:firstLine="480"/>
        <w:jc w:val="left"/>
        <w:spacing w:before="120" w:after="120" w:line="460" w:lineRule="exact"/>
        <w:widowControl/>
        <w:rPr>
          <w:rFonts w:hint="eastAsia" w:ascii="宋体" w:hAnsi="宋体"/>
          <w:sz w:val="24"/>
          <w:szCs w:val="24"/>
        </w:rPr>
      </w:pPr>
      <w:r>
        <w:rPr>
          <w:rFonts w:hint="eastAsia" w:ascii="宋体" w:hAnsi="宋体"/>
          <w:sz w:val="24"/>
          <w:szCs w:val="24"/>
        </w:rPr>
        <w:t xml:space="preserve">项目结算时，以实际完成并验收合格的</w:t>
      </w:r>
      <w:r>
        <w:rPr>
          <w:rFonts w:hint="eastAsia" w:ascii="宋体" w:hAnsi="宋体"/>
          <w:bCs/>
          <w:sz w:val="24"/>
          <w:szCs w:val="24"/>
        </w:rPr>
        <w:t xml:space="preserve">服务内容</w:t>
      </w:r>
      <w:r>
        <w:rPr>
          <w:rFonts w:hint="eastAsia" w:ascii="宋体" w:hAnsi="宋体"/>
          <w:sz w:val="24"/>
          <w:szCs w:val="24"/>
        </w:rPr>
        <w:t xml:space="preserve">为准，结算金额按实际完成并验收合格的</w:t>
      </w:r>
      <w:r>
        <w:rPr>
          <w:rFonts w:hint="eastAsia" w:ascii="宋体" w:hAnsi="宋体"/>
          <w:bCs/>
          <w:sz w:val="24"/>
          <w:szCs w:val="24"/>
        </w:rPr>
        <w:t xml:space="preserve">服务内容</w:t>
      </w:r>
      <w:r>
        <w:rPr>
          <w:rFonts w:hint="eastAsia" w:ascii="宋体" w:hAnsi="宋体"/>
          <w:sz w:val="24"/>
          <w:szCs w:val="24"/>
        </w:rPr>
        <w:t xml:space="preserve">*全费用合同单价计算。当实际发生额达到预算额时合同自动终止。</w:t>
      </w:r>
      <w:r/>
    </w:p>
    <w:p>
      <w:pPr>
        <w:ind w:firstLine="482"/>
        <w:spacing w:after="120" w:line="460" w:lineRule="exact"/>
        <w:rPr>
          <w:rFonts w:hint="eastAsia" w:ascii="宋体" w:hAnsi="宋体"/>
          <w:b/>
          <w:bCs/>
          <w:sz w:val="24"/>
          <w:szCs w:val="24"/>
        </w:rPr>
      </w:pPr>
      <w:r>
        <w:rPr>
          <w:rFonts w:hint="eastAsia" w:ascii="宋体" w:hAnsi="宋体"/>
          <w:b/>
          <w:bCs/>
          <w:sz w:val="24"/>
          <w:szCs w:val="24"/>
        </w:rPr>
        <w:t xml:space="preserve">合同价款的支付以乙方开具发票并交甲方财务入账为必要条件。乙方应首先确保农民工工资100%足额发放。</w:t>
      </w:r>
      <w:r/>
    </w:p>
    <w:p>
      <w:pPr>
        <w:ind w:firstLine="482"/>
        <w:jc w:val="left"/>
        <w:spacing w:line="360" w:lineRule="auto"/>
        <w:widowControl/>
        <w:rPr>
          <w:rFonts w:hint="eastAsia" w:ascii="宋体" w:hAnsi="宋体"/>
          <w:b/>
          <w:sz w:val="24"/>
          <w:szCs w:val="24"/>
        </w:rPr>
      </w:pPr>
      <w:r>
        <w:rPr>
          <w:rFonts w:hint="eastAsia" w:ascii="宋体" w:hAnsi="宋体"/>
          <w:b/>
          <w:sz w:val="24"/>
          <w:szCs w:val="24"/>
        </w:rPr>
        <w:t xml:space="preserve">十一、履约保证金</w:t>
      </w:r>
      <w:r/>
    </w:p>
    <w:p>
      <w:pPr>
        <w:ind w:firstLine="480"/>
        <w:spacing w:after="120" w:line="460" w:lineRule="exact"/>
        <w:rPr>
          <w:rFonts w:hint="eastAsia" w:ascii="宋体" w:hAnsi="宋体"/>
          <w:b/>
          <w:bCs/>
          <w:sz w:val="24"/>
          <w:szCs w:val="24"/>
        </w:rPr>
      </w:pPr>
      <w:r>
        <w:rPr>
          <w:rFonts w:hint="eastAsia" w:ascii="宋体" w:hAnsi="宋体"/>
          <w:sz w:val="24"/>
          <w:szCs w:val="24"/>
        </w:rPr>
        <w:t xml:space="preserve"> 本项目履约保证金为：人民币</w:t>
      </w:r>
      <w:r>
        <w:rPr>
          <w:rFonts w:hint="eastAsia" w:ascii="宋体" w:hAnsi="宋体"/>
          <w:sz w:val="24"/>
          <w:szCs w:val="24"/>
          <w:u w:val="single"/>
        </w:rPr>
        <w:t xml:space="preserve">伍万元整</w:t>
      </w:r>
      <w:r>
        <w:rPr>
          <w:rFonts w:hint="eastAsia" w:ascii="宋体" w:hAnsi="宋体"/>
          <w:sz w:val="24"/>
          <w:szCs w:val="24"/>
        </w:rPr>
        <w:t xml:space="preserve">（￥</w:t>
      </w:r>
      <w:r>
        <w:rPr>
          <w:rFonts w:hint="eastAsia" w:ascii="宋体" w:hAnsi="宋体"/>
          <w:sz w:val="24"/>
          <w:szCs w:val="24"/>
          <w:u w:val="single"/>
        </w:rPr>
        <w:t xml:space="preserve">50000.00</w:t>
      </w:r>
      <w:r>
        <w:rPr>
          <w:rFonts w:hint="eastAsia" w:ascii="宋体" w:hAnsi="宋体"/>
          <w:sz w:val="24"/>
          <w:szCs w:val="24"/>
        </w:rPr>
        <w:t xml:space="preserve">元）。（本项目履约保证金在履约结束经甲方验收合格后一个月内无息返还。）</w:t>
      </w:r>
      <w:r/>
    </w:p>
    <w:p>
      <w:pPr>
        <w:ind w:firstLine="482"/>
        <w:jc w:val="left"/>
        <w:spacing w:line="360" w:lineRule="auto"/>
        <w:rPr>
          <w:rFonts w:hint="eastAsia" w:ascii="宋体" w:hAnsi="宋体"/>
          <w:b/>
          <w:sz w:val="24"/>
          <w:szCs w:val="24"/>
        </w:rPr>
      </w:pPr>
      <w:r>
        <w:rPr>
          <w:rFonts w:hint="eastAsia" w:ascii="宋体" w:hAnsi="宋体"/>
          <w:b/>
          <w:sz w:val="24"/>
          <w:szCs w:val="24"/>
        </w:rPr>
        <w:t xml:space="preserve">十二、税费</w:t>
      </w:r>
      <w:r/>
    </w:p>
    <w:p>
      <w:pPr>
        <w:ind w:firstLine="480"/>
        <w:spacing w:line="360" w:lineRule="auto"/>
        <w:rPr>
          <w:rFonts w:hint="eastAsia" w:ascii="宋体" w:hAnsi="宋体"/>
          <w:sz w:val="24"/>
          <w:szCs w:val="24"/>
        </w:rPr>
      </w:pPr>
      <w:r>
        <w:rPr>
          <w:rFonts w:hint="eastAsia" w:ascii="宋体" w:hAnsi="宋体"/>
          <w:sz w:val="24"/>
          <w:szCs w:val="24"/>
        </w:rPr>
        <w:t xml:space="preserve">本合同执行中相关的一切税费均由乙方负担。</w:t>
      </w:r>
      <w:r/>
    </w:p>
    <w:p>
      <w:pPr>
        <w:ind w:firstLine="482"/>
        <w:jc w:val="left"/>
        <w:spacing w:line="360" w:lineRule="auto"/>
        <w:widowControl/>
        <w:rPr>
          <w:rFonts w:hint="eastAsia" w:ascii="宋体" w:hAnsi="宋体"/>
          <w:sz w:val="24"/>
          <w:szCs w:val="24"/>
        </w:rPr>
      </w:pPr>
      <w:r>
        <w:rPr>
          <w:rFonts w:hint="eastAsia" w:ascii="宋体" w:hAnsi="宋体"/>
          <w:b/>
          <w:sz w:val="24"/>
          <w:szCs w:val="24"/>
        </w:rPr>
        <w:t xml:space="preserve">十三、质量保证及后续服务</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1．乙方应按采购（招标）文件规定向甲方提供服务。</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2．乙方提供的服务成果在服务期内若出现问题，乙方应负责提供免费维修服务。</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3．在维修服务期内，乙方应对出现的质量及安全问题负责处理解决并承担一切费用。</w:t>
      </w:r>
      <w:r/>
    </w:p>
    <w:p>
      <w:pPr>
        <w:ind w:firstLine="482"/>
        <w:jc w:val="left"/>
        <w:spacing w:line="360" w:lineRule="auto"/>
        <w:widowControl/>
        <w:rPr>
          <w:rFonts w:hint="eastAsia" w:ascii="宋体" w:hAnsi="宋体"/>
          <w:b/>
          <w:sz w:val="24"/>
          <w:szCs w:val="24"/>
        </w:rPr>
      </w:pPr>
      <w:r>
        <w:rPr>
          <w:rFonts w:hint="eastAsia" w:ascii="宋体" w:hAnsi="宋体"/>
          <w:b/>
          <w:sz w:val="24"/>
          <w:szCs w:val="24"/>
        </w:rPr>
        <w:t xml:space="preserve">十四、违约责任</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1．甲方无正当理由拒绝接受服务的，甲方向乙方偿付合同</w:t>
      </w:r>
      <w:r>
        <w:rPr>
          <w:rFonts w:hint="eastAsia" w:ascii="宋体" w:hAnsi="宋体"/>
          <w:sz w:val="24"/>
          <w:szCs w:val="24"/>
        </w:rPr>
        <w:t xml:space="preserve">总价</w:t>
      </w:r>
      <w:r>
        <w:rPr>
          <w:rFonts w:hint="eastAsia" w:ascii="宋体" w:hAnsi="宋体"/>
          <w:sz w:val="24"/>
          <w:szCs w:val="24"/>
        </w:rPr>
        <w:t xml:space="preserve">百分之</w:t>
      </w:r>
      <w:r>
        <w:rPr>
          <w:rFonts w:hint="eastAsia" w:ascii="宋体" w:hAnsi="宋体"/>
          <w:sz w:val="24"/>
          <w:szCs w:val="24"/>
          <w:u w:val="single"/>
        </w:rPr>
        <w:t xml:space="preserve">一</w:t>
      </w:r>
      <w:r>
        <w:rPr>
          <w:rFonts w:hint="eastAsia" w:ascii="宋体" w:hAnsi="宋体"/>
          <w:sz w:val="24"/>
          <w:szCs w:val="24"/>
        </w:rPr>
        <w:t xml:space="preserve">作为违约金。</w:t>
      </w:r>
      <w:r/>
    </w:p>
    <w:p>
      <w:pPr>
        <w:ind w:firstLine="480"/>
        <w:spacing w:line="360" w:lineRule="auto"/>
        <w:rPr>
          <w:rFonts w:hint="eastAsia" w:ascii="宋体" w:hAnsi="宋体"/>
          <w:sz w:val="24"/>
          <w:szCs w:val="24"/>
        </w:rPr>
      </w:pPr>
      <w:r>
        <w:rPr>
          <w:rFonts w:hint="eastAsia" w:ascii="宋体" w:hAnsi="宋体"/>
          <w:sz w:val="24"/>
          <w:szCs w:val="24"/>
        </w:rPr>
        <w:t xml:space="preserve">2．甲方无故逾期验收或逾期办理款项支付手续的，甲方应按逾期付款总额每日万分之</w:t>
      </w:r>
      <w:r>
        <w:rPr>
          <w:rFonts w:hint="eastAsia" w:ascii="宋体" w:hAnsi="宋体"/>
          <w:sz w:val="24"/>
          <w:szCs w:val="24"/>
          <w:u w:val="single"/>
        </w:rPr>
        <w:t xml:space="preserve">一</w:t>
      </w:r>
      <w:r>
        <w:rPr>
          <w:rFonts w:hint="eastAsia" w:ascii="宋体" w:hAnsi="宋体"/>
          <w:sz w:val="24"/>
          <w:szCs w:val="24"/>
        </w:rPr>
        <w:t xml:space="preserve">向乙方支付违约金。</w:t>
      </w:r>
      <w:r/>
    </w:p>
    <w:p>
      <w:pPr>
        <w:ind w:firstLine="480"/>
        <w:spacing w:line="360" w:lineRule="auto"/>
        <w:rPr>
          <w:rFonts w:hint="eastAsia" w:ascii="宋体" w:hAnsi="宋体"/>
          <w:sz w:val="24"/>
          <w:szCs w:val="24"/>
        </w:rPr>
      </w:pPr>
      <w:r>
        <w:rPr>
          <w:rFonts w:hint="eastAsia" w:ascii="宋体" w:hAnsi="宋体"/>
          <w:sz w:val="24"/>
          <w:szCs w:val="24"/>
        </w:rPr>
        <w:t xml:space="preserve">3.乙方须在接到采购人派单后24小时内响应，48小时内到场服务。乙方未能如期提供服务的，每日向甲方支付合同总价的5‰作为违约金。乙方超过约定日期5个工作日仍不能提供服务的，甲方可解除本合同。乙方因未能如期提供服务或因其他违约行为导致甲方解除合同的，乙方应向甲方支付合同总价5%的违约金，如造成甲方损失超过违约金的，超出部分由乙方继续承担赔偿责任。</w:t>
      </w:r>
      <w:r/>
    </w:p>
    <w:p>
      <w:pPr>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w:t>
      </w:r>
      <w:r>
        <w:rPr>
          <w:rFonts w:hint="eastAsia" w:ascii="宋体" w:hAnsi="宋体"/>
          <w:sz w:val="24"/>
          <w:szCs w:val="24"/>
        </w:rPr>
        <w:t xml:space="preserve">乙方如有下列行为之一视为违约，甲方有权终止合同、没收其履约保证金，乙方赔偿甲方的一切损失。</w:t>
      </w:r>
      <w:r/>
    </w:p>
    <w:p>
      <w:pPr>
        <w:ind w:firstLine="480"/>
        <w:spacing w:line="360" w:lineRule="auto"/>
        <w:rPr>
          <w:rFonts w:hint="eastAsia" w:ascii="宋体" w:hAnsi="宋体"/>
          <w:sz w:val="24"/>
          <w:szCs w:val="24"/>
        </w:rPr>
      </w:pPr>
      <w:r>
        <w:rPr>
          <w:rFonts w:hint="eastAsia" w:ascii="宋体" w:hAnsi="宋体"/>
          <w:sz w:val="24"/>
          <w:szCs w:val="24"/>
        </w:rPr>
        <w:t xml:space="preserve">4.1 所提供的服务质量与投标文件的承诺不相符；</w:t>
      </w:r>
      <w:r/>
    </w:p>
    <w:p>
      <w:pPr>
        <w:ind w:firstLine="480"/>
        <w:spacing w:line="360" w:lineRule="auto"/>
        <w:rPr>
          <w:rFonts w:hint="eastAsia" w:ascii="宋体" w:hAnsi="宋体"/>
          <w:sz w:val="24"/>
          <w:szCs w:val="24"/>
        </w:rPr>
      </w:pPr>
      <w:r>
        <w:rPr>
          <w:rFonts w:hint="eastAsia" w:ascii="宋体" w:hAnsi="宋体"/>
          <w:sz w:val="24"/>
          <w:szCs w:val="24"/>
        </w:rPr>
        <w:t xml:space="preserve">4.2 不能按期完成疏通及检测工作，并造成重大影响；</w:t>
      </w:r>
      <w:r/>
    </w:p>
    <w:p>
      <w:pPr>
        <w:ind w:firstLine="480"/>
        <w:spacing w:line="360" w:lineRule="auto"/>
        <w:rPr>
          <w:rFonts w:hint="eastAsia" w:ascii="宋体" w:hAnsi="宋体"/>
          <w:sz w:val="24"/>
          <w:szCs w:val="24"/>
        </w:rPr>
      </w:pPr>
      <w:r>
        <w:rPr>
          <w:rFonts w:hint="eastAsia" w:ascii="宋体" w:hAnsi="宋体"/>
          <w:sz w:val="24"/>
          <w:szCs w:val="24"/>
        </w:rPr>
        <w:t xml:space="preserve">4.3 不能达到国家相关行业规定的标准或采购文件要求；</w:t>
      </w:r>
      <w:r/>
    </w:p>
    <w:p>
      <w:pPr>
        <w:ind w:firstLine="480"/>
        <w:spacing w:line="440" w:lineRule="exact"/>
        <w:rPr>
          <w:rFonts w:hint="eastAsia" w:ascii="宋体" w:hAnsi="宋体" w:cs="仿宋_GB2312"/>
          <w:sz w:val="24"/>
          <w:szCs w:val="24"/>
        </w:rPr>
      </w:pPr>
      <w:r>
        <w:rPr>
          <w:rFonts w:hint="eastAsia" w:ascii="宋体" w:hAnsi="宋体" w:cs="仿宋_GB2312"/>
          <w:sz w:val="24"/>
          <w:szCs w:val="24"/>
        </w:rPr>
        <w:t xml:space="preserve">4.4 造成疏通及检测管理工作严重滞后，无法满足甲方的要求；</w:t>
      </w:r>
      <w:r/>
    </w:p>
    <w:p>
      <w:pPr>
        <w:ind w:firstLine="480"/>
        <w:spacing w:line="440" w:lineRule="exact"/>
        <w:rPr>
          <w:rFonts w:hint="eastAsia" w:ascii="宋体" w:hAnsi="宋体" w:cs="仿宋_GB2312"/>
          <w:sz w:val="24"/>
          <w:szCs w:val="24"/>
        </w:rPr>
      </w:pPr>
      <w:r>
        <w:rPr>
          <w:rFonts w:hint="eastAsia" w:ascii="宋体" w:hAnsi="宋体" w:cs="仿宋_GB2312"/>
          <w:sz w:val="24"/>
          <w:szCs w:val="24"/>
        </w:rPr>
        <w:t xml:space="preserve">4.5 未经甲方同意将项目转包他人；</w:t>
      </w:r>
      <w:r/>
    </w:p>
    <w:p>
      <w:pPr>
        <w:ind w:firstLine="480"/>
        <w:spacing w:line="440" w:lineRule="exact"/>
        <w:rPr>
          <w:rFonts w:hint="eastAsia" w:ascii="宋体" w:hAnsi="宋体" w:cs="仿宋_GB2312"/>
          <w:sz w:val="24"/>
          <w:szCs w:val="24"/>
        </w:rPr>
      </w:pPr>
      <w:r>
        <w:rPr>
          <w:rFonts w:hint="eastAsia" w:ascii="宋体" w:hAnsi="宋体" w:cs="仿宋_GB2312"/>
          <w:sz w:val="24"/>
          <w:szCs w:val="24"/>
        </w:rPr>
        <w:t xml:space="preserve">4.6 乙方违反双方签署合同书的其他主要条款。</w:t>
      </w:r>
      <w:r/>
    </w:p>
    <w:p>
      <w:pPr>
        <w:ind w:firstLine="480"/>
        <w:spacing w:line="440" w:lineRule="exact"/>
        <w:rPr>
          <w:rFonts w:hint="eastAsia" w:ascii="宋体" w:hAnsi="宋体"/>
          <w:sz w:val="24"/>
          <w:szCs w:val="24"/>
        </w:rPr>
      </w:pPr>
      <w:r>
        <w:rPr>
          <w:rFonts w:hint="eastAsia" w:ascii="宋体" w:hAnsi="宋体" w:cs="仿宋_GB2312"/>
          <w:sz w:val="24"/>
          <w:szCs w:val="24"/>
        </w:rPr>
        <w:t xml:space="preserve">5</w:t>
      </w:r>
      <w:r>
        <w:rPr>
          <w:rFonts w:hint="eastAsia" w:ascii="宋体" w:hAnsi="宋体"/>
          <w:sz w:val="24"/>
          <w:szCs w:val="24"/>
        </w:rPr>
        <w:t xml:space="preserve">．</w:t>
      </w:r>
      <w:r>
        <w:rPr>
          <w:rFonts w:hint="eastAsia" w:ascii="宋体" w:hAnsi="宋体"/>
          <w:sz w:val="24"/>
          <w:szCs w:val="24"/>
        </w:rPr>
        <w:t xml:space="preserve">本工程使用材料必须环保并符合规范要求的，如维修过程中乙方使用劣质材料，每发现一次，扣合同价款的10%，同时乙方应及时整改，否则甲方有权解除合同，要求乙方无条件退场，已完成的应予计量</w:t>
      </w:r>
      <w:r>
        <w:rPr>
          <w:rFonts w:hint="eastAsia" w:ascii="宋体" w:hAnsi="宋体"/>
          <w:sz w:val="24"/>
          <w:szCs w:val="24"/>
        </w:rPr>
        <w:t xml:space="preserve">的服务内容</w:t>
      </w:r>
      <w:r>
        <w:rPr>
          <w:rFonts w:hint="eastAsia" w:ascii="宋体" w:hAnsi="宋体"/>
          <w:sz w:val="24"/>
          <w:szCs w:val="24"/>
        </w:rPr>
        <w:t xml:space="preserve">按70%结算工程款。</w:t>
      </w:r>
      <w:r/>
    </w:p>
    <w:p>
      <w:pPr>
        <w:ind w:firstLine="480"/>
        <w:spacing w:line="440" w:lineRule="exact"/>
        <w:rPr>
          <w:rFonts w:hint="eastAsia" w:ascii="宋体" w:hAnsi="宋体"/>
          <w:sz w:val="24"/>
          <w:szCs w:val="24"/>
        </w:rPr>
      </w:pPr>
      <w:r>
        <w:rPr>
          <w:rFonts w:hint="eastAsia" w:ascii="宋体" w:hAnsi="宋体"/>
          <w:sz w:val="24"/>
          <w:szCs w:val="24"/>
        </w:rPr>
        <w:t xml:space="preserve">6．若乙方在施工过程中出现严重质量问题，则根据质量问题的严重程度按每起扣除履约保证金的5%-10%；</w:t>
      </w:r>
      <w:r/>
    </w:p>
    <w:p>
      <w:pPr>
        <w:ind w:firstLine="480"/>
        <w:spacing w:line="440" w:lineRule="exact"/>
        <w:rPr>
          <w:rFonts w:hint="eastAsia" w:ascii="宋体" w:hAnsi="宋体"/>
          <w:sz w:val="24"/>
          <w:szCs w:val="24"/>
        </w:rPr>
      </w:pPr>
      <w:r>
        <w:rPr>
          <w:rFonts w:hint="eastAsia" w:ascii="宋体" w:hAnsi="宋体"/>
          <w:sz w:val="24"/>
          <w:szCs w:val="24"/>
        </w:rPr>
        <w:t xml:space="preserve">7．若乙方在施工过程中因施工质量和安全等问题引起群众集体投诉、上访，造成恶劣影响的，由乙方自行负责；</w:t>
      </w:r>
      <w:r/>
    </w:p>
    <w:p>
      <w:pPr>
        <w:ind w:firstLine="480"/>
        <w:spacing w:line="440" w:lineRule="exact"/>
        <w:rPr>
          <w:rFonts w:hint="eastAsia" w:ascii="宋体" w:hAnsi="宋体"/>
          <w:sz w:val="24"/>
          <w:szCs w:val="24"/>
        </w:rPr>
      </w:pPr>
      <w:r>
        <w:rPr>
          <w:rFonts w:hint="eastAsia" w:ascii="宋体" w:hAnsi="宋体"/>
          <w:sz w:val="24"/>
          <w:szCs w:val="24"/>
        </w:rPr>
        <w:t xml:space="preserve">8．若乙方在施工过程中发生安全事故的，履约保证金全额不予返还，并承担妥善处理善后直至允许开工的所有费用，并接受按合同价1%的扣款；</w:t>
      </w:r>
      <w:r/>
    </w:p>
    <w:p>
      <w:pPr>
        <w:ind w:firstLine="480"/>
        <w:spacing w:line="440" w:lineRule="exact"/>
        <w:rPr>
          <w:rFonts w:hint="eastAsia" w:ascii="宋体" w:hAnsi="宋体"/>
          <w:sz w:val="24"/>
          <w:szCs w:val="24"/>
        </w:rPr>
      </w:pPr>
      <w:r>
        <w:rPr>
          <w:rFonts w:hint="eastAsia" w:ascii="宋体" w:hAnsi="宋体"/>
          <w:sz w:val="24"/>
          <w:szCs w:val="24"/>
        </w:rPr>
        <w:t xml:space="preserve">9．乙方保证不拖欠农民工工资、材料款等与项目相关的第三方的任何款项，如因为乙方原因导致甲方被诉讼的，乙方应当承担甲方因为诉讼产生的所有费用包括但不限于诉讼费、保全费、律师费、差旅费，并每次按照合同价款的5%支付违约金。</w:t>
      </w:r>
      <w:r/>
    </w:p>
    <w:p>
      <w:pPr>
        <w:ind w:firstLine="480"/>
        <w:spacing w:line="440" w:lineRule="exact"/>
        <w:rPr>
          <w:rFonts w:hint="eastAsia" w:ascii="宋体" w:hAnsi="宋体"/>
          <w:sz w:val="24"/>
          <w:szCs w:val="24"/>
        </w:rPr>
      </w:pPr>
      <w:r>
        <w:rPr>
          <w:rFonts w:hint="eastAsia" w:ascii="宋体" w:hAnsi="宋体"/>
          <w:sz w:val="24"/>
          <w:szCs w:val="24"/>
        </w:rPr>
        <w:t xml:space="preserve">10</w:t>
      </w:r>
      <w:r>
        <w:rPr>
          <w:rFonts w:hint="eastAsia" w:ascii="宋体" w:hAnsi="宋体"/>
          <w:sz w:val="24"/>
          <w:szCs w:val="24"/>
        </w:rPr>
        <w:t xml:space="preserve">．</w:t>
      </w:r>
      <w:r>
        <w:rPr>
          <w:rFonts w:hint="eastAsia" w:ascii="宋体" w:hAnsi="宋体"/>
          <w:sz w:val="24"/>
          <w:szCs w:val="24"/>
        </w:rPr>
        <w:t xml:space="preserve">乙方不得将项目转包、违法分包或出借资质给第三人挂靠，如违反甲方有权要求乙方承担合同价款20%的违约金，可直接在应付工程款中扣除，并没收乙方全部履约保证金。</w:t>
      </w:r>
      <w:r/>
    </w:p>
    <w:p>
      <w:pPr>
        <w:ind w:firstLine="456"/>
        <w:spacing w:line="460" w:lineRule="exact"/>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rPr>
        <w:t xml:space="preserve">．</w:t>
      </w:r>
      <w:r>
        <w:rPr>
          <w:rFonts w:hint="eastAsia" w:ascii="宋体" w:hAnsi="宋体"/>
          <w:sz w:val="24"/>
          <w:szCs w:val="24"/>
        </w:rPr>
        <w:t xml:space="preserve">由乙方为</w:t>
      </w:r>
      <w:r>
        <w:rPr>
          <w:rFonts w:hint="eastAsia" w:ascii="宋体" w:hAnsi="宋体"/>
          <w:sz w:val="24"/>
          <w:szCs w:val="24"/>
        </w:rPr>
        <w:t xml:space="preserve">项目所有服务人员</w:t>
      </w:r>
      <w:r>
        <w:rPr>
          <w:rFonts w:hint="eastAsia" w:ascii="宋体" w:hAnsi="宋体"/>
          <w:sz w:val="24"/>
          <w:szCs w:val="24"/>
        </w:rPr>
        <w:t xml:space="preserve">办理人身意外伤害险，基本医疗保险及国家规定的其他保险。</w:t>
      </w:r>
      <w:r/>
    </w:p>
    <w:p>
      <w:pPr>
        <w:ind w:firstLine="456"/>
        <w:spacing w:line="460" w:lineRule="exact"/>
        <w:rPr>
          <w:rFonts w:hint="eastAsia" w:ascii="宋体" w:hAnsi="宋体"/>
          <w:sz w:val="24"/>
          <w:szCs w:val="24"/>
        </w:rPr>
      </w:pPr>
      <w:r>
        <w:rPr>
          <w:rFonts w:hint="eastAsia" w:ascii="宋体" w:hAnsi="宋体"/>
          <w:sz w:val="24"/>
          <w:szCs w:val="24"/>
        </w:rPr>
        <w:t xml:space="preserve">12．项目负责人及持证人员不得随意更换，如因特殊情况确须更换的，必须征得甲方同意，并确保更换后的人员资历条件不低于原人员资历条件。未经甲方同意擅自更换项目负责人的罚扣违约金2万元/人。</w:t>
      </w:r>
      <w:r/>
    </w:p>
    <w:p>
      <w:pPr>
        <w:ind w:firstLine="482"/>
        <w:jc w:val="left"/>
        <w:spacing w:line="360" w:lineRule="auto"/>
        <w:widowControl/>
        <w:rPr>
          <w:rFonts w:hint="eastAsia" w:ascii="宋体" w:hAnsi="宋体"/>
          <w:b/>
          <w:sz w:val="24"/>
          <w:szCs w:val="24"/>
        </w:rPr>
      </w:pPr>
      <w:r>
        <w:rPr>
          <w:rFonts w:hint="eastAsia" w:ascii="宋体" w:hAnsi="宋体"/>
          <w:b/>
          <w:sz w:val="24"/>
          <w:szCs w:val="24"/>
        </w:rPr>
        <w:t xml:space="preserve">十五、合同纠纷处理</w:t>
      </w:r>
      <w:r/>
    </w:p>
    <w:p>
      <w:pPr>
        <w:ind w:firstLine="456"/>
        <w:spacing w:line="460" w:lineRule="exact"/>
        <w:rPr>
          <w:rFonts w:hint="eastAsia" w:ascii="宋体" w:hAnsi="宋体"/>
          <w:sz w:val="24"/>
          <w:szCs w:val="24"/>
        </w:rPr>
      </w:pPr>
      <w:r>
        <w:rPr>
          <w:rFonts w:hint="eastAsia" w:ascii="宋体" w:hAnsi="宋体"/>
          <w:sz w:val="24"/>
          <w:szCs w:val="24"/>
        </w:rPr>
        <w:t xml:space="preserve">本合同在履行过程中发生的争议，由双方当事人协商解决，协商不成按下列第</w:t>
      </w:r>
      <w:r>
        <w:rPr>
          <w:rFonts w:hint="eastAsia" w:ascii="宋体" w:hAnsi="宋体"/>
          <w:sz w:val="24"/>
          <w:szCs w:val="24"/>
          <w:u w:val="single"/>
        </w:rPr>
        <w:t xml:space="preserve"> （二） </w:t>
      </w:r>
      <w:r>
        <w:rPr>
          <w:rFonts w:hint="eastAsia" w:ascii="宋体" w:hAnsi="宋体"/>
          <w:sz w:val="24"/>
          <w:szCs w:val="24"/>
        </w:rPr>
        <w:t xml:space="preserve">种方式解决：</w:t>
      </w:r>
      <w:r/>
    </w:p>
    <w:p>
      <w:pPr>
        <w:ind w:firstLine="456"/>
        <w:spacing w:line="460" w:lineRule="exact"/>
        <w:rPr>
          <w:rFonts w:hint="eastAsia" w:ascii="宋体" w:hAnsi="宋体"/>
          <w:sz w:val="24"/>
          <w:szCs w:val="24"/>
        </w:rPr>
      </w:pPr>
      <w:r>
        <w:rPr>
          <w:rFonts w:hint="eastAsia" w:ascii="宋体" w:hAnsi="宋体"/>
          <w:sz w:val="24"/>
          <w:szCs w:val="24"/>
        </w:rPr>
        <w:t xml:space="preserve">（一）提交</w:t>
      </w:r>
      <w:r>
        <w:rPr>
          <w:rFonts w:hint="eastAsia" w:ascii="宋体" w:hAnsi="宋体"/>
          <w:sz w:val="24"/>
          <w:szCs w:val="24"/>
          <w:u w:val="single"/>
        </w:rPr>
        <w:t xml:space="preserve">  南通  </w:t>
      </w:r>
      <w:r>
        <w:rPr>
          <w:rFonts w:hint="eastAsia" w:ascii="宋体" w:hAnsi="宋体"/>
          <w:sz w:val="24"/>
          <w:szCs w:val="24"/>
        </w:rPr>
        <w:t xml:space="preserve">仲裁委员会仲裁。</w:t>
      </w:r>
      <w:r/>
    </w:p>
    <w:p>
      <w:pPr>
        <w:ind w:firstLine="480"/>
        <w:spacing w:line="360" w:lineRule="auto"/>
        <w:rPr>
          <w:rFonts w:hint="eastAsia" w:ascii="宋体" w:hAnsi="宋体"/>
          <w:sz w:val="24"/>
          <w:szCs w:val="24"/>
        </w:rPr>
      </w:pPr>
      <w:r>
        <w:rPr>
          <w:rFonts w:hint="eastAsia" w:ascii="宋体" w:hAnsi="宋体"/>
          <w:sz w:val="24"/>
          <w:szCs w:val="24"/>
        </w:rPr>
        <w:t xml:space="preserve">（二）依法向</w:t>
      </w:r>
      <w:r>
        <w:rPr>
          <w:rFonts w:hint="eastAsia" w:ascii="宋体" w:hAnsi="宋体"/>
          <w:sz w:val="24"/>
          <w:szCs w:val="24"/>
          <w:u w:val="single"/>
        </w:rPr>
        <w:t xml:space="preserve">采购人所在地</w:t>
      </w:r>
      <w:r>
        <w:rPr>
          <w:rFonts w:hint="eastAsia" w:ascii="宋体" w:hAnsi="宋体"/>
          <w:sz w:val="24"/>
          <w:szCs w:val="24"/>
        </w:rPr>
        <w:t xml:space="preserve">人民法院起诉。</w:t>
      </w:r>
      <w:r/>
    </w:p>
    <w:p>
      <w:pPr>
        <w:ind w:firstLine="482"/>
        <w:spacing w:line="360" w:lineRule="auto"/>
        <w:rPr>
          <w:rFonts w:hint="eastAsia" w:ascii="宋体" w:hAnsi="宋体"/>
          <w:b/>
          <w:sz w:val="24"/>
          <w:szCs w:val="24"/>
        </w:rPr>
      </w:pPr>
      <w:r>
        <w:rPr>
          <w:rFonts w:hint="eastAsia" w:ascii="宋体" w:hAnsi="宋体"/>
          <w:b/>
          <w:sz w:val="24"/>
          <w:szCs w:val="24"/>
        </w:rPr>
        <w:t xml:space="preserve">十六、组成本合同的文件包括：</w:t>
      </w:r>
      <w:r/>
    </w:p>
    <w:p>
      <w:pPr>
        <w:ind w:firstLine="480"/>
        <w:spacing w:line="360" w:lineRule="auto"/>
        <w:rPr>
          <w:rFonts w:hint="eastAsia" w:ascii="宋体" w:hAnsi="宋体"/>
          <w:b/>
          <w:sz w:val="24"/>
          <w:szCs w:val="24"/>
        </w:rPr>
      </w:pPr>
      <w:r>
        <w:rPr>
          <w:rFonts w:hint="eastAsia" w:ascii="宋体" w:hAnsi="宋体"/>
          <w:sz w:val="24"/>
          <w:szCs w:val="24"/>
        </w:rPr>
        <w:t xml:space="preserve">1．本合同条款；</w:t>
      </w:r>
      <w:r/>
    </w:p>
    <w:p>
      <w:pPr>
        <w:ind w:firstLine="480"/>
        <w:spacing w:line="360" w:lineRule="auto"/>
        <w:rPr>
          <w:rFonts w:hint="eastAsia" w:ascii="宋体" w:hAnsi="宋体"/>
          <w:b/>
          <w:sz w:val="24"/>
          <w:szCs w:val="24"/>
        </w:rPr>
      </w:pPr>
      <w:r>
        <w:rPr>
          <w:rFonts w:hint="eastAsia" w:ascii="宋体" w:hAnsi="宋体"/>
          <w:sz w:val="24"/>
          <w:szCs w:val="24"/>
        </w:rPr>
        <w:t xml:space="preserve">2．本项目的政府采购文件和乙方投标文件；</w:t>
      </w:r>
      <w:r/>
    </w:p>
    <w:p>
      <w:pPr>
        <w:ind w:firstLine="480"/>
        <w:spacing w:line="360" w:lineRule="auto"/>
        <w:rPr>
          <w:rFonts w:hint="eastAsia" w:ascii="宋体" w:hAnsi="宋体"/>
          <w:b/>
          <w:sz w:val="24"/>
          <w:szCs w:val="24"/>
        </w:rPr>
      </w:pPr>
      <w:r>
        <w:rPr>
          <w:rFonts w:hint="eastAsia" w:ascii="宋体" w:hAnsi="宋体"/>
          <w:sz w:val="24"/>
          <w:szCs w:val="24"/>
        </w:rPr>
        <w:t xml:space="preserve">3．本项目在采购过程中供需双方签署的全部文字和图片资料；</w:t>
      </w:r>
      <w:r/>
    </w:p>
    <w:p>
      <w:pPr>
        <w:ind w:firstLine="480"/>
        <w:spacing w:line="360" w:lineRule="auto"/>
        <w:rPr>
          <w:rFonts w:hint="eastAsia" w:ascii="宋体" w:hAnsi="宋体"/>
          <w:b/>
          <w:sz w:val="24"/>
          <w:szCs w:val="24"/>
        </w:rPr>
      </w:pPr>
      <w:r>
        <w:rPr>
          <w:rFonts w:hint="eastAsia" w:ascii="宋体" w:hAnsi="宋体"/>
          <w:sz w:val="24"/>
          <w:szCs w:val="24"/>
        </w:rPr>
        <w:t xml:space="preserve">4．甲乙双方其它按规定约定事宜。</w:t>
      </w:r>
      <w:r/>
    </w:p>
    <w:p>
      <w:pPr>
        <w:ind w:left="482"/>
        <w:jc w:val="left"/>
        <w:spacing w:line="360" w:lineRule="auto"/>
        <w:rPr>
          <w:rFonts w:hint="eastAsia" w:ascii="宋体" w:hAnsi="宋体"/>
          <w:b/>
          <w:sz w:val="24"/>
          <w:szCs w:val="24"/>
        </w:rPr>
      </w:pPr>
      <w:r>
        <w:rPr>
          <w:rFonts w:hint="eastAsia" w:ascii="宋体" w:hAnsi="宋体"/>
          <w:b/>
          <w:sz w:val="24"/>
          <w:szCs w:val="24"/>
        </w:rPr>
        <w:t xml:space="preserve">十七、本合同内容如有冲突，以政府采购（招标）文件为准。</w:t>
      </w:r>
      <w:r/>
    </w:p>
    <w:p>
      <w:pPr>
        <w:ind w:firstLine="482"/>
        <w:spacing w:line="460" w:lineRule="exact"/>
        <w:rPr>
          <w:rFonts w:hint="eastAsia" w:ascii="宋体" w:hAnsi="宋体"/>
          <w:b/>
          <w:bCs/>
          <w:sz w:val="24"/>
          <w:szCs w:val="24"/>
        </w:rPr>
      </w:pPr>
      <w:r>
        <w:rPr>
          <w:rFonts w:hint="eastAsia" w:ascii="宋体" w:hAnsi="宋体"/>
          <w:b/>
          <w:sz w:val="24"/>
          <w:szCs w:val="24"/>
        </w:rPr>
        <w:t xml:space="preserve">十八、合同生效：</w:t>
      </w:r>
      <w:r>
        <w:rPr>
          <w:rFonts w:hint="eastAsia" w:ascii="宋体" w:hAnsi="宋体"/>
          <w:sz w:val="24"/>
          <w:szCs w:val="24"/>
        </w:rPr>
        <w:t xml:space="preserve">本合同由甲乙双方签字盖章后生效。</w:t>
      </w:r>
      <w:r>
        <w:rPr>
          <w:rFonts w:hint="eastAsia" w:ascii="宋体" w:hAnsi="宋体"/>
          <w:b/>
          <w:bCs/>
          <w:sz w:val="24"/>
          <w:szCs w:val="24"/>
        </w:rPr>
        <w:t xml:space="preserve">（多页合同甲乙双方必须加盖骑</w:t>
      </w:r>
      <w:r>
        <w:rPr>
          <w:rFonts w:hint="eastAsia" w:ascii="宋体" w:hAnsi="宋体"/>
          <w:b/>
          <w:bCs/>
          <w:sz w:val="24"/>
          <w:szCs w:val="24"/>
        </w:rPr>
        <w:t xml:space="preserve">缝公章）</w:t>
      </w:r>
      <w:r/>
    </w:p>
    <w:p>
      <w:pPr>
        <w:ind w:firstLine="480"/>
        <w:spacing w:line="360" w:lineRule="auto"/>
        <w:rPr>
          <w:rFonts w:hint="eastAsia" w:ascii="宋体" w:hAnsi="宋体"/>
          <w:sz w:val="24"/>
          <w:szCs w:val="24"/>
        </w:rPr>
      </w:pPr>
      <w:r>
        <w:rPr>
          <w:rFonts w:hint="eastAsia" w:ascii="宋体" w:hAnsi="宋体"/>
          <w:sz w:val="24"/>
          <w:szCs w:val="24"/>
        </w:rPr>
        <w:t xml:space="preserve">本合同一式八份，甲方四份，乙方四份。</w:t>
      </w:r>
      <w:r/>
    </w:p>
    <w:p>
      <w:pPr>
        <w:ind w:firstLine="480"/>
        <w:spacing w:line="360" w:lineRule="auto"/>
        <w:rPr>
          <w:rFonts w:hint="eastAsia" w:ascii="宋体" w:hAnsi="宋体"/>
          <w:sz w:val="24"/>
          <w:szCs w:val="24"/>
        </w:rPr>
      </w:pPr>
      <w:r>
        <w:rPr>
          <w:rFonts w:hint="eastAsia" w:ascii="宋体" w:hAnsi="宋体"/>
          <w:sz w:val="24"/>
          <w:szCs w:val="24"/>
        </w:rPr>
        <w:t xml:space="preserve"> </w:t>
      </w:r>
      <w:r/>
    </w:p>
    <w:p>
      <w:pPr>
        <w:ind w:firstLine="480"/>
        <w:spacing w:line="460" w:lineRule="exact"/>
        <w:rPr>
          <w:sz w:val="24"/>
          <w:szCs w:val="24"/>
        </w:rPr>
      </w:pPr>
      <w:r>
        <w:rPr>
          <w:rFonts w:ascii="宋体" w:hAnsi="宋体"/>
          <w:sz w:val="24"/>
          <w:szCs w:val="24"/>
        </w:rPr>
        <w:t xml:space="preserve">附件</w:t>
      </w:r>
      <w:r>
        <w:rPr>
          <w:rFonts w:hint="eastAsia" w:ascii="宋体" w:hAnsi="宋体"/>
          <w:sz w:val="24"/>
          <w:szCs w:val="24"/>
        </w:rPr>
        <w:t xml:space="preserve">一：廉政合同</w:t>
      </w:r>
      <w:r/>
    </w:p>
    <w:p>
      <w:pPr>
        <w:ind w:firstLine="480"/>
        <w:spacing w:line="460" w:lineRule="exact"/>
        <w:rPr>
          <w:sz w:val="24"/>
          <w:szCs w:val="24"/>
        </w:rPr>
      </w:pPr>
      <w:r>
        <w:rPr>
          <w:rFonts w:ascii="宋体" w:hAnsi="宋体"/>
          <w:sz w:val="24"/>
          <w:szCs w:val="24"/>
        </w:rPr>
        <w:t xml:space="preserve">附件</w:t>
      </w:r>
      <w:r>
        <w:rPr>
          <w:rFonts w:hint="eastAsia" w:ascii="宋体" w:hAnsi="宋体"/>
          <w:sz w:val="24"/>
          <w:szCs w:val="24"/>
        </w:rPr>
        <w:t xml:space="preserve">二：安全生产合同</w:t>
      </w:r>
      <w:r/>
    </w:p>
    <w:p>
      <w:pPr>
        <w:ind w:firstLine="480"/>
        <w:spacing w:line="460" w:lineRule="exact"/>
        <w:rPr>
          <w:sz w:val="24"/>
          <w:szCs w:val="24"/>
        </w:rPr>
      </w:pPr>
      <w:r>
        <w:rPr>
          <w:sz w:val="24"/>
          <w:szCs w:val="24"/>
        </w:rPr>
      </w:r>
      <w:r/>
    </w:p>
    <w:p>
      <w:pPr>
        <w:ind w:firstLine="480"/>
        <w:spacing w:line="460" w:lineRule="exact"/>
        <w:rPr>
          <w:sz w:val="24"/>
          <w:szCs w:val="24"/>
        </w:rPr>
      </w:pPr>
      <w:r>
        <w:rPr>
          <w:sz w:val="24"/>
          <w:szCs w:val="24"/>
        </w:rPr>
        <w:t xml:space="preserve"> </w:t>
      </w:r>
      <w:r/>
    </w:p>
    <w:p>
      <w:pPr>
        <w:ind w:firstLine="480"/>
        <w:spacing w:line="360" w:lineRule="auto"/>
        <w:rPr>
          <w:rFonts w:hint="eastAsia" w:ascii="宋体" w:hAnsi="宋体"/>
          <w:sz w:val="24"/>
          <w:szCs w:val="24"/>
        </w:rPr>
      </w:pPr>
      <w:r>
        <w:rPr>
          <w:rFonts w:hint="eastAsia" w:ascii="宋体" w:hAnsi="宋体"/>
          <w:sz w:val="24"/>
          <w:szCs w:val="24"/>
        </w:rPr>
        <w:t xml:space="preserve">甲方（需方）（盖章）：                  乙方（供方）（盖章）：</w:t>
      </w:r>
      <w:r/>
    </w:p>
    <w:p>
      <w:pPr>
        <w:ind w:firstLine="480"/>
        <w:spacing w:line="360" w:lineRule="auto"/>
        <w:rPr>
          <w:rFonts w:hint="eastAsia" w:ascii="宋体" w:hAnsi="宋体"/>
          <w:szCs w:val="21"/>
        </w:rPr>
      </w:pPr>
      <w:r>
        <w:rPr>
          <w:rFonts w:hint="eastAsia" w:ascii="宋体" w:hAnsi="宋体"/>
          <w:sz w:val="24"/>
          <w:szCs w:val="24"/>
        </w:rPr>
        <w:t xml:space="preserve">法定（授权）代表人：                    法定（授权）代表人：</w:t>
      </w:r>
      <w:r/>
    </w:p>
    <w:p>
      <w:pPr>
        <w:ind w:firstLine="480"/>
        <w:jc w:val="left"/>
        <w:spacing w:line="360" w:lineRule="auto"/>
        <w:rPr>
          <w:rFonts w:hint="eastAsia" w:ascii="宋体" w:hAnsi="宋体"/>
          <w:sz w:val="28"/>
          <w:szCs w:val="28"/>
        </w:rPr>
      </w:pPr>
      <w:r>
        <w:rPr>
          <w:rFonts w:hint="eastAsia" w:ascii="宋体" w:hAnsi="宋体"/>
          <w:sz w:val="24"/>
          <w:szCs w:val="24"/>
        </w:rPr>
        <w:t xml:space="preserve">日期：                                  日期：</w:t>
      </w:r>
      <w:r>
        <w:rPr>
          <w:rFonts w:hint="eastAsia" w:ascii="宋体" w:hAnsi="宋体"/>
        </w:rPr>
        <w:br w:type="page" w:clear="all"/>
      </w:r>
      <w:r>
        <w:rPr>
          <w:rFonts w:hint="eastAsia" w:ascii="宋体" w:hAnsi="宋体"/>
          <w:sz w:val="28"/>
          <w:szCs w:val="28"/>
        </w:rPr>
        <w:t xml:space="preserve">附件一</w:t>
      </w:r>
      <w:r/>
    </w:p>
    <w:p>
      <w:pPr>
        <w:ind w:right="91"/>
        <w:jc w:val="center"/>
        <w:keepLines/>
        <w:keepNext/>
        <w:spacing w:line="360" w:lineRule="auto"/>
        <w:rPr>
          <w:b/>
          <w:bCs/>
          <w:sz w:val="32"/>
          <w:szCs w:val="32"/>
        </w:rPr>
        <w:outlineLvl w:val="4"/>
      </w:pPr>
      <w:r>
        <w:rPr>
          <w:rFonts w:ascii="宋体" w:hAnsi="宋体"/>
          <w:b/>
          <w:bCs/>
          <w:sz w:val="32"/>
          <w:szCs w:val="32"/>
        </w:rPr>
        <w:t xml:space="preserve">廉政合同</w:t>
      </w:r>
      <w:r/>
    </w:p>
    <w:p>
      <w:pPr>
        <w:ind w:right="2844"/>
        <w:spacing w:line="420" w:lineRule="exact"/>
        <w:rPr>
          <w:rFonts w:hint="eastAsia" w:ascii="宋体" w:hAnsi="宋体"/>
          <w:sz w:val="24"/>
          <w:szCs w:val="24"/>
          <w:u w:val="single"/>
        </w:rPr>
      </w:pPr>
      <w:r>
        <w:rPr>
          <w:rFonts w:hint="eastAsia" w:ascii="宋体" w:hAnsi="宋体"/>
          <w:sz w:val="24"/>
          <w:szCs w:val="24"/>
        </w:rPr>
        <w:t xml:space="preserve">甲方(全称)：</w:t>
      </w:r>
      <w:r>
        <w:rPr>
          <w:rFonts w:hint="eastAsia" w:ascii="宋体" w:hAnsi="宋体"/>
          <w:sz w:val="24"/>
          <w:szCs w:val="24"/>
          <w:u w:val="single"/>
        </w:rPr>
        <w:t xml:space="preserve">南通市海门区三星镇人民政府</w:t>
      </w:r>
      <w:r/>
    </w:p>
    <w:p>
      <w:pPr>
        <w:ind w:right="2844"/>
        <w:spacing w:line="420" w:lineRule="exact"/>
        <w:rPr>
          <w:rFonts w:hint="eastAsia" w:ascii="宋体" w:hAnsi="宋体"/>
          <w:sz w:val="24"/>
          <w:szCs w:val="24"/>
          <w:u w:val="single"/>
        </w:rPr>
      </w:pPr>
      <w:r>
        <w:rPr>
          <w:rFonts w:hint="eastAsia" w:ascii="宋体" w:hAnsi="宋体"/>
          <w:sz w:val="24"/>
          <w:szCs w:val="24"/>
        </w:rPr>
        <w:t xml:space="preserve">乙方(全称)：</w:t>
      </w:r>
      <w:r>
        <w:rPr>
          <w:rFonts w:hint="eastAsia" w:ascii="宋体" w:hAnsi="宋体"/>
          <w:sz w:val="24"/>
          <w:szCs w:val="24"/>
          <w:u w:val="single"/>
        </w:rPr>
        <w:t xml:space="preserve">                         </w:t>
      </w:r>
      <w:r/>
    </w:p>
    <w:p>
      <w:pPr>
        <w:ind w:firstLine="480"/>
        <w:spacing w:line="420" w:lineRule="exact"/>
        <w:rPr>
          <w:rFonts w:hint="eastAsia" w:ascii="宋体" w:hAnsi="宋体"/>
          <w:sz w:val="24"/>
          <w:szCs w:val="24"/>
        </w:rPr>
      </w:pPr>
      <w:r>
        <w:rPr>
          <w:rFonts w:hint="eastAsia" w:ascii="宋体" w:hAnsi="宋体"/>
          <w:sz w:val="24"/>
          <w:szCs w:val="24"/>
        </w:rPr>
        <w:t xml:space="preserve">根据国家、省工程建设和廉政建设的有关规定，为做好合同工程的廉政建设，保证工程质量与施工安全，提高建设资金的有效使用和投资效益，甲方、乙方就加强合同工程的廉政建设，订立本合同。</w:t>
      </w:r>
      <w:r/>
    </w:p>
    <w:p>
      <w:pPr>
        <w:ind w:left="518"/>
        <w:spacing w:line="420" w:lineRule="exact"/>
        <w:rPr>
          <w:rFonts w:hint="eastAsia" w:ascii="宋体" w:hAnsi="宋体"/>
          <w:b/>
          <w:bCs/>
          <w:sz w:val="24"/>
          <w:szCs w:val="24"/>
        </w:rPr>
        <w:outlineLvl w:val="6"/>
      </w:pPr>
      <w:r>
        <w:rPr>
          <w:rFonts w:hint="eastAsia" w:ascii="宋体" w:hAnsi="宋体"/>
          <w:b/>
          <w:bCs/>
          <w:sz w:val="24"/>
          <w:szCs w:val="24"/>
        </w:rPr>
        <w:t xml:space="preserve">1、双方权利和义务</w:t>
      </w:r>
      <w:r/>
    </w:p>
    <w:p>
      <w:pPr>
        <w:ind w:firstLine="480"/>
        <w:spacing w:line="420" w:lineRule="exact"/>
        <w:rPr>
          <w:rFonts w:hint="eastAsia" w:ascii="宋体" w:hAnsi="宋体"/>
          <w:sz w:val="24"/>
          <w:szCs w:val="24"/>
        </w:rPr>
      </w:pPr>
      <w:r>
        <w:rPr>
          <w:rFonts w:hint="eastAsia" w:ascii="宋体" w:hAnsi="宋体"/>
          <w:sz w:val="24"/>
          <w:szCs w:val="24"/>
        </w:rPr>
        <w:t xml:space="preserve">1.1严格遵守国家有关法律法规的规定。</w:t>
      </w:r>
      <w:r/>
    </w:p>
    <w:p>
      <w:pPr>
        <w:ind w:firstLine="480"/>
        <w:spacing w:line="420" w:lineRule="exact"/>
        <w:rPr>
          <w:rFonts w:hint="eastAsia" w:ascii="宋体" w:hAnsi="宋体"/>
          <w:sz w:val="24"/>
          <w:szCs w:val="24"/>
        </w:rPr>
      </w:pPr>
      <w:r>
        <w:rPr>
          <w:rFonts w:hint="eastAsia" w:ascii="宋体" w:hAnsi="宋体"/>
          <w:sz w:val="24"/>
          <w:szCs w:val="24"/>
        </w:rPr>
        <w:t xml:space="preserve">1.2严格执行一切合同文件，自觉按合同办事。</w:t>
      </w:r>
      <w:r/>
    </w:p>
    <w:p>
      <w:pPr>
        <w:ind w:right="500" w:firstLine="480"/>
        <w:spacing w:line="420" w:lineRule="exact"/>
        <w:rPr>
          <w:rFonts w:hint="eastAsia" w:ascii="宋体" w:hAnsi="宋体"/>
          <w:sz w:val="24"/>
          <w:szCs w:val="24"/>
        </w:rPr>
      </w:pPr>
      <w:r>
        <w:rPr>
          <w:rFonts w:hint="eastAsia" w:ascii="宋体" w:hAnsi="宋体"/>
          <w:sz w:val="24"/>
          <w:szCs w:val="24"/>
        </w:rPr>
        <w:t xml:space="preserve">1.3双方的业务活动坚持公平、公开、公正和诚信的原则（法律认定的商业秘密和合同文件另有规定除外），不得损害国家和集体利益，不得违反工程建设管理规章制度。</w:t>
      </w:r>
      <w:r/>
    </w:p>
    <w:p>
      <w:pPr>
        <w:ind w:right="500" w:firstLine="480"/>
        <w:spacing w:line="420" w:lineRule="exact"/>
        <w:rPr>
          <w:rFonts w:hint="eastAsia" w:ascii="宋体" w:hAnsi="宋体"/>
          <w:sz w:val="24"/>
          <w:szCs w:val="24"/>
        </w:rPr>
      </w:pPr>
      <w:r>
        <w:rPr>
          <w:rFonts w:hint="eastAsia" w:ascii="宋体" w:hAnsi="宋体"/>
          <w:sz w:val="24"/>
          <w:szCs w:val="24"/>
        </w:rPr>
        <w:t xml:space="preserve">1.4建立健全廉政制度，开展廉政教育，设立廉政告示牌，公布举报电话，监督并认真查处违法违纪行为。</w:t>
      </w:r>
      <w:r/>
    </w:p>
    <w:p>
      <w:pPr>
        <w:ind w:firstLine="480"/>
        <w:spacing w:line="420" w:lineRule="exact"/>
        <w:rPr>
          <w:rFonts w:hint="eastAsia" w:ascii="宋体" w:hAnsi="宋体"/>
          <w:sz w:val="24"/>
          <w:szCs w:val="24"/>
        </w:rPr>
      </w:pPr>
      <w:r>
        <w:rPr>
          <w:rFonts w:hint="eastAsia" w:ascii="宋体" w:hAnsi="宋体"/>
          <w:sz w:val="24"/>
          <w:szCs w:val="24"/>
        </w:rPr>
        <w:t xml:space="preserve">1.5发现对方在业务活动中有违反廉政建设规定的行为，应及时给予提醒和纠正。</w:t>
      </w:r>
      <w:r/>
    </w:p>
    <w:p>
      <w:pPr>
        <w:ind w:right="500" w:firstLine="480"/>
        <w:spacing w:line="420" w:lineRule="exact"/>
        <w:rPr>
          <w:rFonts w:hint="eastAsia" w:ascii="宋体" w:hAnsi="宋体"/>
          <w:sz w:val="24"/>
          <w:szCs w:val="24"/>
        </w:rPr>
      </w:pPr>
      <w:r>
        <w:rPr>
          <w:rFonts w:hint="eastAsia" w:ascii="宋体" w:hAnsi="宋体"/>
          <w:sz w:val="24"/>
          <w:szCs w:val="24"/>
        </w:rPr>
        <w:t xml:space="preserve">1.6发现对方严重违反合同的行为，有向其上级部门举报、建议给予处理并要求告知处理结果的权利。</w:t>
      </w:r>
      <w:r/>
    </w:p>
    <w:p>
      <w:pPr>
        <w:ind w:left="518"/>
        <w:spacing w:line="420" w:lineRule="exact"/>
        <w:rPr>
          <w:rFonts w:hint="eastAsia" w:ascii="宋体" w:hAnsi="宋体"/>
          <w:b/>
          <w:bCs/>
          <w:sz w:val="24"/>
          <w:szCs w:val="24"/>
        </w:rPr>
        <w:outlineLvl w:val="6"/>
      </w:pPr>
      <w:r>
        <w:rPr>
          <w:rFonts w:hint="eastAsia" w:ascii="宋体" w:hAnsi="宋体"/>
          <w:b/>
          <w:bCs/>
          <w:sz w:val="24"/>
          <w:szCs w:val="24"/>
        </w:rPr>
        <w:t xml:space="preserve">2、甲方义务</w:t>
      </w:r>
      <w:r/>
    </w:p>
    <w:p>
      <w:pPr>
        <w:ind w:firstLine="480"/>
        <w:spacing w:line="420" w:lineRule="exact"/>
        <w:rPr>
          <w:rFonts w:hint="eastAsia" w:ascii="宋体" w:hAnsi="宋体"/>
          <w:sz w:val="24"/>
          <w:szCs w:val="24"/>
        </w:rPr>
      </w:pPr>
      <w:r>
        <w:rPr>
          <w:rFonts w:hint="eastAsia" w:ascii="宋体" w:hAnsi="宋体"/>
          <w:sz w:val="24"/>
          <w:szCs w:val="24"/>
        </w:rPr>
        <w:t xml:space="preserve">2.1甲方及其工作人员不得索要或接受乙方的礼金、有价证券和贵重物品，不得在乙方报销任何应由甲方或工作人员个人支付的费用等。</w:t>
      </w:r>
      <w:r/>
    </w:p>
    <w:p>
      <w:pPr>
        <w:ind w:firstLine="480"/>
        <w:spacing w:line="420" w:lineRule="exact"/>
        <w:rPr>
          <w:rFonts w:hint="eastAsia" w:ascii="宋体" w:hAnsi="宋体"/>
          <w:sz w:val="24"/>
          <w:szCs w:val="24"/>
        </w:rPr>
      </w:pPr>
      <w:r>
        <w:rPr>
          <w:rFonts w:hint="eastAsia" w:ascii="宋体" w:hAnsi="宋体"/>
          <w:sz w:val="24"/>
          <w:szCs w:val="24"/>
        </w:rPr>
        <w:t xml:space="preserve">2.2甲方及其工作人员不得参加乙方安排的宴请（工作餐除外）和娱乐活动； 不得接受乙方提供的通讯工具、交通工具和高档办公用品等。</w:t>
      </w:r>
      <w:r/>
    </w:p>
    <w:p>
      <w:pPr>
        <w:ind w:firstLine="480"/>
        <w:spacing w:line="420" w:lineRule="exact"/>
        <w:rPr>
          <w:rFonts w:hint="eastAsia" w:ascii="宋体" w:hAnsi="宋体"/>
          <w:sz w:val="24"/>
          <w:szCs w:val="24"/>
        </w:rPr>
      </w:pPr>
      <w:r>
        <w:rPr>
          <w:rFonts w:hint="eastAsia" w:ascii="宋体" w:hAnsi="宋体"/>
          <w:sz w:val="24"/>
          <w:szCs w:val="24"/>
        </w:rPr>
        <w:t xml:space="preserve">2.3甲方及其工作人员不得要求或者接受乙方为其住房装修、婚丧嫁娶活动、配偶子女的工作安排以及出国出境、旅游等提供方便等。</w:t>
      </w:r>
      <w:r/>
    </w:p>
    <w:p>
      <w:pPr>
        <w:ind w:firstLine="480"/>
        <w:spacing w:line="420" w:lineRule="exact"/>
        <w:rPr>
          <w:rFonts w:hint="eastAsia" w:ascii="宋体" w:hAnsi="宋体"/>
          <w:sz w:val="24"/>
          <w:szCs w:val="24"/>
        </w:rPr>
      </w:pPr>
      <w:r>
        <w:rPr>
          <w:rFonts w:hint="eastAsia" w:ascii="宋体" w:hAnsi="宋体"/>
          <w:sz w:val="24"/>
          <w:szCs w:val="24"/>
        </w:rPr>
        <w:t xml:space="preserve">2.4甲方及其工作人员及其配偶、子女不得从事与甲方有关的工程材料设备供应、工程分包、劳务等经济活动。</w:t>
      </w:r>
      <w:r/>
    </w:p>
    <w:p>
      <w:pPr>
        <w:ind w:firstLine="480"/>
        <w:spacing w:line="420" w:lineRule="exact"/>
        <w:rPr>
          <w:rFonts w:hint="eastAsia" w:ascii="宋体" w:hAnsi="宋体"/>
          <w:sz w:val="24"/>
          <w:szCs w:val="24"/>
        </w:rPr>
      </w:pPr>
      <w:r>
        <w:rPr>
          <w:rFonts w:hint="eastAsia" w:ascii="宋体" w:hAnsi="宋体"/>
          <w:sz w:val="24"/>
          <w:szCs w:val="24"/>
        </w:rPr>
        <w:t xml:space="preserve">2.5甲方及其工作人员不得以任何理由向乙方推荐分包单位或推销材料，不得要求乙方购买合同约定外的材料和设备。</w:t>
      </w:r>
      <w:r/>
    </w:p>
    <w:p>
      <w:pPr>
        <w:ind w:firstLine="480"/>
        <w:spacing w:line="420" w:lineRule="exact"/>
        <w:rPr>
          <w:rFonts w:hint="eastAsia" w:ascii="宋体" w:hAnsi="宋体"/>
          <w:sz w:val="24"/>
          <w:szCs w:val="24"/>
        </w:rPr>
      </w:pPr>
      <w:r>
        <w:rPr>
          <w:rFonts w:hint="eastAsia" w:ascii="宋体" w:hAnsi="宋体"/>
          <w:sz w:val="24"/>
          <w:szCs w:val="24"/>
        </w:rPr>
        <w:t xml:space="preserve">2.6甲方及其工作人员要秉公办事，不准营私舞弊，不准利用职权从事各种个人有偿中介活动。</w:t>
      </w:r>
      <w:r/>
    </w:p>
    <w:p>
      <w:pPr>
        <w:ind w:left="518"/>
        <w:spacing w:line="420" w:lineRule="exact"/>
        <w:rPr>
          <w:rFonts w:hint="eastAsia" w:ascii="宋体" w:hAnsi="宋体"/>
          <w:b/>
          <w:bCs/>
          <w:sz w:val="24"/>
          <w:szCs w:val="24"/>
        </w:rPr>
        <w:outlineLvl w:val="6"/>
      </w:pPr>
      <w:r>
        <w:rPr>
          <w:rFonts w:hint="eastAsia" w:ascii="宋体" w:hAnsi="宋体"/>
          <w:b/>
          <w:bCs/>
          <w:sz w:val="24"/>
          <w:szCs w:val="24"/>
        </w:rPr>
        <w:t xml:space="preserve">3、乙方义务</w:t>
      </w:r>
      <w:r/>
    </w:p>
    <w:p>
      <w:pPr>
        <w:ind w:firstLine="480"/>
        <w:spacing w:line="420" w:lineRule="exact"/>
        <w:rPr>
          <w:rFonts w:hint="eastAsia" w:ascii="宋体" w:hAnsi="宋体"/>
          <w:sz w:val="24"/>
          <w:szCs w:val="24"/>
        </w:rPr>
      </w:pPr>
      <w:r>
        <w:rPr>
          <w:rFonts w:hint="eastAsia" w:ascii="宋体" w:hAnsi="宋体"/>
          <w:sz w:val="24"/>
          <w:szCs w:val="24"/>
        </w:rPr>
        <w:t xml:space="preserve">3.1乙方不得以任何理由向甲方及其工作人员行贿或馈赠礼金、有价证券、贵重礼品。</w:t>
      </w:r>
      <w:r/>
    </w:p>
    <w:p>
      <w:pPr>
        <w:ind w:firstLine="480"/>
        <w:spacing w:line="420" w:lineRule="exact"/>
        <w:rPr>
          <w:rFonts w:hint="eastAsia" w:ascii="宋体" w:hAnsi="宋体"/>
          <w:sz w:val="24"/>
          <w:szCs w:val="24"/>
        </w:rPr>
      </w:pPr>
      <w:r>
        <w:rPr>
          <w:rFonts w:hint="eastAsia" w:ascii="宋体" w:hAnsi="宋体"/>
          <w:sz w:val="24"/>
          <w:szCs w:val="24"/>
        </w:rPr>
        <w:t xml:space="preserve">3.2乙方不得以任何名义为甲方及其工作人员报销应由甲方或工作人员个人支付的任何</w:t>
      </w:r>
      <w:r>
        <w:rPr>
          <w:rFonts w:hint="eastAsia" w:ascii="宋体" w:hAnsi="宋体"/>
          <w:sz w:val="24"/>
          <w:szCs w:val="24"/>
        </w:rPr>
        <w:t xml:space="preserve">费用。</w:t>
      </w:r>
      <w:r/>
    </w:p>
    <w:p>
      <w:pPr>
        <w:ind w:firstLine="480"/>
        <w:spacing w:line="420" w:lineRule="exact"/>
        <w:rPr>
          <w:rFonts w:hint="eastAsia" w:ascii="宋体" w:hAnsi="宋体"/>
          <w:sz w:val="24"/>
          <w:szCs w:val="24"/>
        </w:rPr>
      </w:pPr>
      <w:r>
        <w:rPr>
          <w:rFonts w:hint="eastAsia" w:ascii="宋体" w:hAnsi="宋体"/>
          <w:sz w:val="24"/>
          <w:szCs w:val="24"/>
        </w:rPr>
        <w:t xml:space="preserve">3.3乙方不得以任何理由安排甲方及其工作人员参加宴请（工作餐除外）及娱乐活动。</w:t>
      </w:r>
      <w:r/>
    </w:p>
    <w:p>
      <w:pPr>
        <w:ind w:firstLine="480"/>
        <w:spacing w:line="420" w:lineRule="exact"/>
        <w:rPr>
          <w:rFonts w:hint="eastAsia" w:ascii="宋体" w:hAnsi="宋体"/>
          <w:sz w:val="24"/>
          <w:szCs w:val="24"/>
        </w:rPr>
      </w:pPr>
      <w:r>
        <w:rPr>
          <w:rFonts w:hint="eastAsia" w:ascii="宋体" w:hAnsi="宋体"/>
          <w:sz w:val="24"/>
          <w:szCs w:val="24"/>
        </w:rPr>
        <w:t xml:space="preserve">3.4乙方不得为甲方和个人购置或提供通讯工具、交通工具和高档办公用品等。</w:t>
      </w:r>
      <w:r/>
    </w:p>
    <w:p>
      <w:pPr>
        <w:ind w:left="518"/>
        <w:spacing w:line="420" w:lineRule="exact"/>
        <w:rPr>
          <w:rFonts w:hint="eastAsia" w:ascii="宋体" w:hAnsi="宋体"/>
          <w:b/>
          <w:bCs/>
          <w:sz w:val="24"/>
          <w:szCs w:val="24"/>
        </w:rPr>
        <w:outlineLvl w:val="6"/>
      </w:pPr>
      <w:r>
        <w:rPr>
          <w:rFonts w:hint="eastAsia" w:ascii="宋体" w:hAnsi="宋体"/>
          <w:b/>
          <w:bCs/>
          <w:spacing w:val="-4"/>
          <w:sz w:val="24"/>
          <w:szCs w:val="24"/>
        </w:rPr>
        <w:t xml:space="preserve">4、违</w:t>
      </w:r>
      <w:r>
        <w:rPr>
          <w:rFonts w:hint="eastAsia" w:ascii="宋体" w:hAnsi="宋体"/>
          <w:b/>
          <w:bCs/>
          <w:sz w:val="24"/>
          <w:szCs w:val="24"/>
        </w:rPr>
        <w:t xml:space="preserve">约责任</w:t>
      </w:r>
      <w:r/>
    </w:p>
    <w:p>
      <w:pPr>
        <w:ind w:firstLine="480"/>
        <w:spacing w:line="420" w:lineRule="exact"/>
        <w:rPr>
          <w:rFonts w:hint="eastAsia" w:ascii="宋体" w:hAnsi="宋体"/>
          <w:sz w:val="24"/>
          <w:szCs w:val="24"/>
        </w:rPr>
      </w:pPr>
      <w:r>
        <w:rPr>
          <w:rFonts w:hint="eastAsia" w:ascii="宋体" w:hAnsi="宋体"/>
          <w:sz w:val="24"/>
          <w:szCs w:val="24"/>
        </w:rPr>
        <w:t xml:space="preserve">4.1甲方及其工作人员违反本合同第 1 条和第 2 条规定，应依据有关规定给予廉政建设规定的处分；涉嫌犯罪的，移交司法机关追究刑事责任；给乙方造成经济损失的， 应予赔偿。</w:t>
      </w:r>
      <w:r/>
    </w:p>
    <w:p>
      <w:pPr>
        <w:ind w:firstLine="480"/>
        <w:spacing w:line="420" w:lineRule="exact"/>
        <w:rPr>
          <w:rFonts w:hint="eastAsia" w:ascii="宋体" w:hAnsi="宋体"/>
          <w:sz w:val="24"/>
          <w:szCs w:val="24"/>
        </w:rPr>
      </w:pPr>
      <w:r>
        <w:rPr>
          <w:rFonts w:hint="eastAsia" w:ascii="宋体" w:hAnsi="宋体"/>
          <w:sz w:val="24"/>
          <w:szCs w:val="24"/>
        </w:rPr>
        <w:t xml:space="preserve">4.2乙方及其工作人员违反本合同第 1 条和第 3 条规定，应依据有关规定给予廉政建设规定的处分；给甲方造成经济损失的，应予赔偿；情节严重的，给予乙方一至三年内不得进入工程建设市场的处罚。</w:t>
      </w:r>
      <w:r/>
    </w:p>
    <w:p>
      <w:pPr>
        <w:ind w:left="518"/>
        <w:spacing w:line="420" w:lineRule="exact"/>
        <w:rPr>
          <w:rFonts w:hint="eastAsia" w:ascii="宋体" w:hAnsi="宋体"/>
          <w:b/>
          <w:bCs/>
          <w:sz w:val="24"/>
          <w:szCs w:val="24"/>
        </w:rPr>
        <w:outlineLvl w:val="6"/>
      </w:pPr>
      <w:r>
        <w:rPr>
          <w:rFonts w:hint="eastAsia" w:ascii="宋体" w:hAnsi="宋体"/>
          <w:b/>
          <w:bCs/>
          <w:sz w:val="24"/>
          <w:szCs w:val="24"/>
        </w:rPr>
        <w:t xml:space="preserve">5、双方约定</w:t>
      </w:r>
      <w:r/>
    </w:p>
    <w:p>
      <w:pPr>
        <w:ind w:firstLine="480"/>
        <w:spacing w:line="420" w:lineRule="exact"/>
        <w:rPr>
          <w:rFonts w:hint="eastAsia" w:ascii="宋体" w:hAnsi="宋体"/>
          <w:sz w:val="24"/>
          <w:szCs w:val="24"/>
        </w:rPr>
      </w:pPr>
      <w:r>
        <w:rPr>
          <w:rFonts w:hint="eastAsia" w:ascii="宋体" w:hAnsi="宋体"/>
          <w:sz w:val="24"/>
          <w:szCs w:val="24"/>
        </w:rPr>
        <w:t xml:space="preserve">本合同由双方或其上级部门负责监督执行，并由双方或其上级部门相互约请对本合同执行情况进行检查。</w:t>
      </w:r>
      <w:r/>
    </w:p>
    <w:p>
      <w:pPr>
        <w:ind w:left="518"/>
        <w:spacing w:line="420" w:lineRule="exact"/>
        <w:rPr>
          <w:rFonts w:hint="eastAsia" w:ascii="宋体" w:hAnsi="宋体"/>
          <w:b/>
          <w:bCs/>
          <w:sz w:val="24"/>
          <w:szCs w:val="24"/>
        </w:rPr>
        <w:outlineLvl w:val="6"/>
      </w:pPr>
      <w:r>
        <w:rPr>
          <w:rFonts w:hint="eastAsia" w:ascii="宋体" w:hAnsi="宋体"/>
          <w:b/>
          <w:bCs/>
          <w:sz w:val="24"/>
          <w:szCs w:val="24"/>
        </w:rPr>
        <w:t xml:space="preserve">6、合同生效</w:t>
      </w:r>
      <w:r/>
    </w:p>
    <w:p>
      <w:pPr>
        <w:ind w:firstLine="480"/>
        <w:spacing w:line="420" w:lineRule="exact"/>
        <w:rPr>
          <w:rFonts w:hint="eastAsia" w:ascii="宋体" w:hAnsi="宋体"/>
          <w:sz w:val="24"/>
          <w:szCs w:val="24"/>
        </w:rPr>
      </w:pPr>
      <w:r>
        <w:rPr>
          <w:rFonts w:hint="eastAsia" w:ascii="宋体" w:hAnsi="宋体"/>
          <w:sz w:val="24"/>
          <w:szCs w:val="24"/>
        </w:rPr>
        <w:t xml:space="preserve">本合同的有效期，自双方签署之日起至该主合同结束之日止。</w:t>
      </w:r>
      <w:r/>
    </w:p>
    <w:p>
      <w:pPr>
        <w:ind w:left="518"/>
        <w:spacing w:line="420" w:lineRule="exact"/>
        <w:rPr>
          <w:rFonts w:hint="eastAsia" w:ascii="宋体" w:hAnsi="宋体"/>
          <w:b/>
          <w:bCs/>
          <w:sz w:val="24"/>
          <w:szCs w:val="24"/>
        </w:rPr>
        <w:outlineLvl w:val="6"/>
      </w:pPr>
      <w:r>
        <w:rPr>
          <w:rFonts w:hint="eastAsia" w:ascii="宋体" w:hAnsi="宋体"/>
          <w:b/>
          <w:bCs/>
          <w:sz w:val="24"/>
          <w:szCs w:val="24"/>
        </w:rPr>
        <w:t xml:space="preserve">7、合同法律效力</w:t>
      </w:r>
      <w:r/>
    </w:p>
    <w:p>
      <w:pPr>
        <w:ind w:right="497" w:firstLine="575"/>
        <w:spacing w:line="420" w:lineRule="exact"/>
        <w:rPr>
          <w:sz w:val="24"/>
          <w:szCs w:val="24"/>
        </w:rPr>
      </w:pPr>
      <w:r>
        <w:rPr>
          <w:rFonts w:ascii="宋体" w:hAnsi="宋体"/>
          <w:spacing w:val="-5"/>
          <w:sz w:val="24"/>
          <w:szCs w:val="24"/>
        </w:rPr>
        <w:t xml:space="preserve">本合同作为</w:t>
      </w:r>
      <w:r>
        <w:rPr>
          <w:rFonts w:hint="eastAsia" w:ascii="宋体" w:hAnsi="宋体"/>
          <w:sz w:val="24"/>
          <w:szCs w:val="24"/>
          <w:u w:val="single"/>
        </w:rPr>
        <w:t xml:space="preserve"> 南通市海门区三星镇人民政府采购2025年度雨污水管网检测、疏通、养护及维修项目 </w:t>
      </w:r>
      <w:r>
        <w:rPr>
          <w:rFonts w:hint="eastAsia" w:ascii="宋体" w:hAnsi="宋体"/>
          <w:spacing w:val="-4"/>
          <w:sz w:val="24"/>
          <w:szCs w:val="24"/>
        </w:rPr>
        <w:t xml:space="preserve">采购</w:t>
      </w:r>
      <w:r>
        <w:rPr>
          <w:rFonts w:ascii="宋体" w:hAnsi="宋体"/>
          <w:spacing w:val="-4"/>
          <w:sz w:val="24"/>
          <w:szCs w:val="24"/>
        </w:rPr>
        <w:t xml:space="preserve">合同的附件，与</w:t>
      </w:r>
      <w:r>
        <w:rPr>
          <w:rFonts w:hint="eastAsia" w:ascii="宋体" w:hAnsi="宋体"/>
          <w:spacing w:val="-4"/>
          <w:sz w:val="24"/>
          <w:szCs w:val="24"/>
        </w:rPr>
        <w:t xml:space="preserve">采购</w:t>
      </w:r>
      <w:r>
        <w:rPr>
          <w:rFonts w:ascii="宋体" w:hAnsi="宋体"/>
          <w:sz w:val="24"/>
          <w:szCs w:val="24"/>
        </w:rPr>
        <w:t xml:space="preserve">合同具有同等的法律效力，经双方签署后生效。</w:t>
      </w:r>
      <w:r/>
    </w:p>
    <w:p>
      <w:pPr>
        <w:ind w:left="518"/>
        <w:spacing w:line="420" w:lineRule="exact"/>
        <w:rPr>
          <w:rFonts w:hint="eastAsia" w:ascii="宋体" w:hAnsi="宋体"/>
          <w:b/>
          <w:bCs/>
          <w:sz w:val="24"/>
          <w:szCs w:val="24"/>
        </w:rPr>
        <w:outlineLvl w:val="6"/>
      </w:pPr>
      <w:r>
        <w:rPr>
          <w:rFonts w:hint="eastAsia" w:ascii="宋体" w:hAnsi="宋体"/>
          <w:b/>
          <w:bCs/>
          <w:sz w:val="24"/>
          <w:szCs w:val="24"/>
        </w:rPr>
        <w:t xml:space="preserve">8、合同份数</w:t>
      </w:r>
      <w:r/>
    </w:p>
    <w:p>
      <w:pPr>
        <w:ind w:right="497" w:firstLine="460"/>
        <w:spacing w:line="420" w:lineRule="exact"/>
        <w:rPr>
          <w:spacing w:val="-5"/>
          <w:sz w:val="24"/>
          <w:szCs w:val="24"/>
        </w:rPr>
      </w:pPr>
      <w:r>
        <w:rPr>
          <w:rFonts w:ascii="宋体" w:hAnsi="宋体"/>
          <w:spacing w:val="-5"/>
          <w:sz w:val="24"/>
          <w:szCs w:val="24"/>
        </w:rPr>
        <w:t xml:space="preserve">本合同一式八份，甲方四份，乙方</w:t>
      </w:r>
      <w:r>
        <w:rPr>
          <w:rFonts w:hint="eastAsia" w:ascii="宋体" w:hAnsi="宋体"/>
          <w:spacing w:val="-5"/>
          <w:sz w:val="24"/>
          <w:szCs w:val="24"/>
        </w:rPr>
        <w:t xml:space="preserve">四</w:t>
      </w:r>
      <w:r>
        <w:rPr>
          <w:rFonts w:ascii="宋体" w:hAnsi="宋体"/>
          <w:spacing w:val="-5"/>
          <w:sz w:val="24"/>
          <w:szCs w:val="24"/>
        </w:rPr>
        <w:t xml:space="preserve">份</w:t>
      </w:r>
      <w:r>
        <w:rPr>
          <w:rFonts w:hint="eastAsia" w:ascii="宋体" w:hAnsi="宋体"/>
          <w:spacing w:val="-5"/>
          <w:sz w:val="24"/>
          <w:szCs w:val="24"/>
        </w:rPr>
        <w:t xml:space="preserve">。</w:t>
      </w:r>
      <w:r/>
    </w:p>
    <w:p>
      <w:pPr>
        <w:ind w:right="2180" w:firstLine="920"/>
        <w:spacing w:line="420" w:lineRule="exact"/>
        <w:rPr>
          <w:spacing w:val="-5"/>
          <w:sz w:val="24"/>
          <w:szCs w:val="24"/>
        </w:rPr>
      </w:pPr>
      <w:r>
        <w:rPr>
          <w:spacing w:val="-5"/>
          <w:sz w:val="24"/>
          <w:szCs w:val="24"/>
        </w:rPr>
        <w:t xml:space="preserve"> </w:t>
      </w:r>
      <w:r/>
    </w:p>
    <w:p>
      <w:pPr>
        <w:ind w:firstLine="480"/>
        <w:spacing w:line="420" w:lineRule="exact"/>
        <w:rPr>
          <w:rFonts w:hint="eastAsia" w:ascii="宋体" w:hAnsi="宋体"/>
          <w:sz w:val="24"/>
          <w:szCs w:val="24"/>
        </w:rPr>
      </w:pPr>
      <w:r>
        <w:rPr>
          <w:rFonts w:hint="eastAsia" w:ascii="宋体" w:hAnsi="宋体"/>
          <w:sz w:val="24"/>
          <w:szCs w:val="24"/>
        </w:rPr>
        <w:t xml:space="preserve">甲方(公章)                       乙方(公章)：</w:t>
      </w:r>
      <w:r/>
    </w:p>
    <w:p>
      <w:pPr>
        <w:ind w:firstLine="480"/>
        <w:spacing w:line="420" w:lineRule="exact"/>
        <w:rPr>
          <w:rFonts w:hint="eastAsia" w:ascii="宋体" w:hAnsi="宋体"/>
          <w:sz w:val="24"/>
          <w:szCs w:val="24"/>
        </w:rPr>
      </w:pPr>
      <w:r>
        <w:rPr>
          <w:rFonts w:hint="eastAsia" w:ascii="宋体" w:hAnsi="宋体"/>
          <w:sz w:val="24"/>
          <w:szCs w:val="24"/>
        </w:rPr>
        <w:t xml:space="preserve">法定代表人(签字或盖章)：         法定代表人(签字或盖章)：</w:t>
      </w:r>
      <w:r/>
    </w:p>
    <w:p>
      <w:pPr>
        <w:ind w:firstLine="480"/>
        <w:spacing w:line="420" w:lineRule="exact"/>
        <w:rPr>
          <w:rFonts w:hint="eastAsia" w:ascii="宋体" w:hAnsi="宋体"/>
          <w:sz w:val="24"/>
          <w:szCs w:val="24"/>
        </w:rPr>
      </w:pPr>
      <w:r>
        <w:rPr>
          <w:rFonts w:hint="eastAsia" w:ascii="宋体" w:hAnsi="宋体"/>
          <w:sz w:val="24"/>
          <w:szCs w:val="24"/>
        </w:rPr>
        <w:t xml:space="preserve">2025年  月  日             </w:t>
      </w:r>
      <w:r>
        <w:rPr>
          <w:rFonts w:hint="eastAsia" w:ascii="宋体" w:hAnsi="宋体"/>
          <w:sz w:val="24"/>
          <w:szCs w:val="24"/>
        </w:rPr>
        <w:tab/>
        <w:t xml:space="preserve">      2025年</w:t>
      </w:r>
      <w:r>
        <w:rPr>
          <w:rFonts w:hint="eastAsia" w:ascii="宋体" w:hAnsi="宋体"/>
          <w:sz w:val="24"/>
          <w:szCs w:val="24"/>
        </w:rPr>
        <w:tab/>
        <w:t xml:space="preserve">  月</w:t>
      </w:r>
      <w:r>
        <w:rPr>
          <w:rFonts w:hint="eastAsia" w:ascii="宋体" w:hAnsi="宋体"/>
          <w:sz w:val="24"/>
          <w:szCs w:val="24"/>
        </w:rPr>
        <w:tab/>
        <w:t xml:space="preserve">  日</w:t>
      </w:r>
      <w:r/>
    </w:p>
    <w:p>
      <w:pPr>
        <w:spacing w:line="360" w:lineRule="auto"/>
        <w:rPr>
          <w:rFonts w:hint="eastAsia" w:ascii="宋体" w:hAnsi="宋体"/>
          <w:sz w:val="28"/>
          <w:szCs w:val="28"/>
        </w:rPr>
      </w:pPr>
      <w:r>
        <w:rPr>
          <w:rFonts w:hint="eastAsia" w:ascii="宋体" w:hAnsi="宋体"/>
          <w:sz w:val="28"/>
          <w:szCs w:val="28"/>
        </w:rPr>
        <w:t xml:space="preserve"> </w:t>
      </w:r>
      <w:r/>
    </w:p>
    <w:p>
      <w:pPr>
        <w:spacing w:line="360" w:lineRule="auto"/>
        <w:rPr>
          <w:sz w:val="24"/>
          <w:szCs w:val="24"/>
        </w:rPr>
      </w:pPr>
      <w:r>
        <w:rPr>
          <w:rFonts w:hint="eastAsia" w:ascii="宋体" w:hAnsi="宋体"/>
          <w:sz w:val="28"/>
          <w:szCs w:val="28"/>
        </w:rPr>
        <w:br w:type="page" w:clear="all"/>
      </w:r>
      <w:r>
        <w:rPr>
          <w:rFonts w:hint="eastAsia" w:ascii="宋体" w:hAnsi="宋体"/>
          <w:sz w:val="28"/>
          <w:szCs w:val="28"/>
        </w:rPr>
        <w:t xml:space="preserve">附件二</w:t>
      </w:r>
      <w:r/>
    </w:p>
    <w:p>
      <w:pPr>
        <w:ind w:left="129" w:right="91"/>
        <w:jc w:val="center"/>
        <w:keepLines/>
        <w:keepNext/>
        <w:spacing w:line="440" w:lineRule="exact"/>
        <w:rPr>
          <w:b/>
          <w:bCs/>
          <w:sz w:val="32"/>
          <w:szCs w:val="32"/>
        </w:rPr>
        <w:outlineLvl w:val="4"/>
      </w:pPr>
      <w:r>
        <w:rPr>
          <w:rFonts w:ascii="宋体" w:hAnsi="宋体"/>
          <w:b/>
          <w:bCs/>
          <w:sz w:val="32"/>
          <w:szCs w:val="32"/>
        </w:rPr>
        <w:t xml:space="preserve">安全生产合同</w:t>
      </w:r>
      <w:r/>
    </w:p>
    <w:p>
      <w:pPr>
        <w:ind w:right="2179"/>
        <w:spacing w:line="420" w:lineRule="exact"/>
        <w:rPr>
          <w:sz w:val="24"/>
          <w:szCs w:val="24"/>
          <w:u w:val="single"/>
        </w:rPr>
      </w:pPr>
      <w:r>
        <w:rPr>
          <w:rFonts w:ascii="宋体" w:hAnsi="宋体"/>
          <w:sz w:val="24"/>
          <w:szCs w:val="24"/>
        </w:rPr>
        <w:t xml:space="preserve">甲方（</w:t>
      </w:r>
      <w:r>
        <w:rPr>
          <w:rFonts w:hint="eastAsia" w:ascii="宋体" w:hAnsi="宋体"/>
          <w:sz w:val="24"/>
          <w:szCs w:val="24"/>
        </w:rPr>
        <w:t xml:space="preserve">全称）：</w:t>
      </w:r>
      <w:r>
        <w:rPr>
          <w:rFonts w:hint="eastAsia" w:ascii="宋体" w:hAnsi="宋体"/>
          <w:sz w:val="24"/>
          <w:szCs w:val="24"/>
          <w:u w:val="single"/>
        </w:rPr>
        <w:t xml:space="preserve">南通市海门区三星镇人民政府</w:t>
      </w:r>
      <w:r/>
    </w:p>
    <w:p>
      <w:pPr>
        <w:ind w:right="2179"/>
        <w:spacing w:line="420" w:lineRule="exact"/>
        <w:rPr>
          <w:sz w:val="24"/>
          <w:szCs w:val="24"/>
        </w:rPr>
      </w:pPr>
      <w:r>
        <w:rPr>
          <w:rFonts w:ascii="宋体" w:hAnsi="宋体"/>
          <w:sz w:val="24"/>
          <w:szCs w:val="24"/>
        </w:rPr>
        <w:t xml:space="preserve">乙方（</w:t>
      </w:r>
      <w:r>
        <w:rPr>
          <w:rFonts w:hint="eastAsia" w:ascii="宋体" w:hAnsi="宋体"/>
          <w:sz w:val="24"/>
          <w:szCs w:val="24"/>
        </w:rPr>
        <w:t xml:space="preserve">全称）：</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            </w:t>
      </w:r>
      <w:r/>
    </w:p>
    <w:p>
      <w:pPr>
        <w:ind w:right="378" w:firstLine="480"/>
        <w:spacing w:line="420" w:lineRule="exact"/>
        <w:rPr>
          <w:sz w:val="24"/>
          <w:szCs w:val="24"/>
        </w:rPr>
      </w:pPr>
      <w:r>
        <w:rPr>
          <w:rFonts w:ascii="宋体" w:hAnsi="宋体"/>
          <w:sz w:val="24"/>
          <w:szCs w:val="24"/>
        </w:rPr>
        <w:t xml:space="preserve">为在</w:t>
      </w:r>
      <w:r>
        <w:rPr>
          <w:rFonts w:hint="eastAsia" w:ascii="宋体" w:hAnsi="宋体"/>
          <w:sz w:val="24"/>
          <w:szCs w:val="24"/>
          <w:u w:val="single"/>
        </w:rPr>
        <w:t xml:space="preserve"> 南通市海门区三星镇人民政府采购2025年度雨污水管网检测、疏通、养护及维修项目 </w:t>
      </w:r>
      <w:r>
        <w:rPr>
          <w:rFonts w:ascii="宋体" w:hAnsi="宋体"/>
          <w:spacing w:val="-1"/>
          <w:sz w:val="24"/>
          <w:szCs w:val="24"/>
        </w:rPr>
        <w:t xml:space="preserve">实施过程中创造安全、高效的</w:t>
      </w:r>
      <w:r>
        <w:rPr>
          <w:rFonts w:ascii="宋体" w:hAnsi="宋体"/>
          <w:spacing w:val="-17"/>
          <w:sz w:val="24"/>
          <w:szCs w:val="24"/>
        </w:rPr>
        <w:t xml:space="preserve">施工环境，切实搞好本项目的安全管理工作，经甲乙双方协商一致，特签订安全生产协议：</w:t>
      </w:r>
      <w:r/>
    </w:p>
    <w:p>
      <w:pPr>
        <w:ind w:firstLine="480"/>
        <w:spacing w:line="420" w:lineRule="exact"/>
        <w:rPr>
          <w:rFonts w:hint="eastAsia" w:ascii="宋体" w:hAnsi="宋体"/>
          <w:sz w:val="24"/>
          <w:szCs w:val="24"/>
        </w:rPr>
      </w:pPr>
      <w:r>
        <w:rPr>
          <w:rFonts w:hint="eastAsia" w:ascii="宋体" w:hAnsi="宋体"/>
          <w:sz w:val="24"/>
          <w:szCs w:val="24"/>
        </w:rPr>
        <w:t xml:space="preserve">1、甲方职责</w:t>
      </w:r>
      <w:r/>
    </w:p>
    <w:p>
      <w:pPr>
        <w:ind w:left="-198" w:right="500"/>
        <w:spacing w:line="420" w:lineRule="exact"/>
        <w:rPr>
          <w:rFonts w:hint="eastAsia" w:ascii="宋体" w:hAnsi="宋体"/>
          <w:spacing w:val="-1"/>
          <w:sz w:val="24"/>
          <w:szCs w:val="24"/>
        </w:rPr>
      </w:pPr>
      <w:r>
        <w:rPr>
          <w:rFonts w:hint="eastAsia" w:ascii="宋体" w:hAnsi="宋体"/>
          <w:spacing w:val="-1"/>
          <w:sz w:val="24"/>
          <w:szCs w:val="24"/>
        </w:rPr>
        <w:t xml:space="preserve">    （1）严格遵守国家有关安全生产的法律法规，认真执行工程施工合同中的有关安全要求。</w:t>
      </w:r>
      <w:r/>
    </w:p>
    <w:p>
      <w:pPr>
        <w:ind w:left="-198" w:right="500"/>
        <w:spacing w:line="420" w:lineRule="exact"/>
        <w:rPr>
          <w:rFonts w:hint="eastAsia" w:ascii="宋体" w:hAnsi="宋体"/>
          <w:spacing w:val="-1"/>
          <w:sz w:val="24"/>
          <w:szCs w:val="24"/>
        </w:rPr>
      </w:pPr>
      <w:r>
        <w:rPr>
          <w:rFonts w:hint="eastAsia" w:ascii="宋体" w:hAnsi="宋体"/>
          <w:spacing w:val="-1"/>
          <w:sz w:val="24"/>
          <w:szCs w:val="24"/>
        </w:rPr>
        <w:t xml:space="preserve">    （2）按照“安全第一、预防为主”和坚持“管生产必须管安全”的原则进行安全生产管理，做到生产与安全工作同时计划、布置、检查、总结和评比。</w:t>
      </w:r>
      <w:r/>
    </w:p>
    <w:p>
      <w:pPr>
        <w:ind w:left="-198" w:right="500"/>
        <w:spacing w:line="420" w:lineRule="exact"/>
        <w:rPr>
          <w:rFonts w:hint="eastAsia" w:ascii="宋体" w:hAnsi="宋体"/>
          <w:spacing w:val="-1"/>
          <w:sz w:val="24"/>
          <w:szCs w:val="24"/>
        </w:rPr>
      </w:pPr>
      <w:r>
        <w:rPr>
          <w:rFonts w:hint="eastAsia" w:ascii="宋体" w:hAnsi="宋体"/>
          <w:spacing w:val="-1"/>
          <w:sz w:val="24"/>
          <w:szCs w:val="24"/>
        </w:rPr>
        <w:t xml:space="preserve">    （3）重要的安全设施必须坚持与主体工程“三同时”的原则，即：同时设计、审批， 同时施工，同时验收，投入使用。</w:t>
      </w:r>
      <w:r/>
    </w:p>
    <w:p>
      <w:pPr>
        <w:ind w:left="-198" w:right="500"/>
        <w:spacing w:line="420" w:lineRule="exact"/>
        <w:rPr>
          <w:rFonts w:hint="eastAsia" w:ascii="宋体" w:hAnsi="宋体"/>
          <w:spacing w:val="-1"/>
          <w:sz w:val="24"/>
          <w:szCs w:val="24"/>
        </w:rPr>
      </w:pPr>
      <w:r>
        <w:rPr>
          <w:rFonts w:hint="eastAsia" w:ascii="宋体" w:hAnsi="宋体"/>
          <w:spacing w:val="-1"/>
          <w:sz w:val="24"/>
          <w:szCs w:val="24"/>
        </w:rPr>
        <w:t xml:space="preserve">    （4）定期召开安全生产调度会，及时传达中央及地方有关安全生产的精神。</w:t>
      </w:r>
      <w:r/>
    </w:p>
    <w:p>
      <w:pPr>
        <w:ind w:left="-198" w:right="500"/>
        <w:spacing w:line="420" w:lineRule="exact"/>
        <w:rPr>
          <w:rFonts w:hint="eastAsia" w:ascii="宋体" w:hAnsi="宋体"/>
          <w:sz w:val="24"/>
          <w:szCs w:val="24"/>
        </w:rPr>
      </w:pPr>
      <w:r>
        <w:rPr>
          <w:rFonts w:hint="eastAsia" w:ascii="宋体" w:hAnsi="宋体"/>
          <w:spacing w:val="-1"/>
          <w:sz w:val="24"/>
          <w:szCs w:val="24"/>
        </w:rPr>
        <w:t xml:space="preserve">    （5）组织对乙方施工现场进行安全生产检查，监督乙方及时处理发现的各种安全隐</w:t>
      </w:r>
      <w:r>
        <w:rPr>
          <w:rFonts w:hint="eastAsia" w:ascii="宋体" w:hAnsi="宋体"/>
          <w:sz w:val="24"/>
          <w:szCs w:val="24"/>
        </w:rPr>
        <w:t xml:space="preserve">患。</w:t>
      </w:r>
      <w:r/>
    </w:p>
    <w:p>
      <w:pPr>
        <w:ind w:firstLine="720"/>
        <w:spacing w:line="420" w:lineRule="exact"/>
        <w:rPr>
          <w:rFonts w:hint="eastAsia" w:ascii="宋体" w:hAnsi="宋体"/>
          <w:sz w:val="24"/>
          <w:szCs w:val="24"/>
        </w:rPr>
      </w:pPr>
      <w:r>
        <w:rPr>
          <w:rFonts w:hint="eastAsia" w:ascii="宋体" w:hAnsi="宋体"/>
          <w:sz w:val="24"/>
          <w:szCs w:val="24"/>
        </w:rPr>
        <w:t xml:space="preserve">2、乙方职责</w:t>
      </w:r>
      <w:r/>
    </w:p>
    <w:p>
      <w:pPr>
        <w:ind w:left="-198" w:right="499" w:firstLine="476"/>
        <w:spacing w:line="420" w:lineRule="exact"/>
        <w:rPr>
          <w:rFonts w:hint="eastAsia" w:ascii="宋体" w:hAnsi="宋体"/>
          <w:spacing w:val="-1"/>
          <w:sz w:val="24"/>
          <w:szCs w:val="24"/>
        </w:rPr>
      </w:pPr>
      <w:r>
        <w:rPr>
          <w:rFonts w:hint="eastAsia" w:ascii="宋体" w:hAnsi="宋体"/>
          <w:spacing w:val="-1"/>
          <w:sz w:val="24"/>
          <w:szCs w:val="24"/>
        </w:rPr>
        <w:t xml:space="preserve">（1）严格遵守《中华人民共和国安全生产法》、《建设工程安全生产管理条例》等国家有关安全生产的法律法规等有关安全生产的规定。认真执行工程施工合同中的有关安全要求。</w:t>
      </w:r>
      <w:r/>
    </w:p>
    <w:p>
      <w:pPr>
        <w:ind w:left="-198" w:right="499" w:firstLine="476"/>
        <w:spacing w:line="420" w:lineRule="exact"/>
        <w:rPr>
          <w:rFonts w:hint="eastAsia" w:ascii="宋体" w:hAnsi="宋体"/>
          <w:spacing w:val="-1"/>
          <w:sz w:val="24"/>
          <w:szCs w:val="24"/>
        </w:rPr>
      </w:pPr>
      <w:r>
        <w:rPr>
          <w:rFonts w:hint="eastAsia" w:ascii="宋体" w:hAnsi="宋体"/>
          <w:spacing w:val="-1"/>
          <w:sz w:val="24"/>
          <w:szCs w:val="24"/>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left="-198" w:right="499" w:firstLine="476"/>
        <w:spacing w:line="420" w:lineRule="exact"/>
        <w:rPr>
          <w:rFonts w:hint="eastAsia" w:ascii="宋体" w:hAnsi="宋体"/>
          <w:spacing w:val="-1"/>
          <w:sz w:val="24"/>
          <w:szCs w:val="24"/>
        </w:rPr>
      </w:pPr>
      <w:r>
        <w:rPr>
          <w:rFonts w:hint="eastAsia" w:ascii="宋体" w:hAnsi="宋体"/>
          <w:spacing w:val="-1"/>
          <w:sz w:val="24"/>
          <w:szCs w:val="24"/>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left="-198" w:right="499" w:firstLine="476"/>
        <w:spacing w:line="420" w:lineRule="exact"/>
        <w:rPr>
          <w:rFonts w:hint="eastAsia" w:ascii="宋体" w:hAnsi="宋体"/>
          <w:spacing w:val="-1"/>
          <w:sz w:val="24"/>
          <w:szCs w:val="24"/>
        </w:rPr>
      </w:pPr>
      <w:r>
        <w:rPr>
          <w:rFonts w:hint="eastAsia" w:ascii="宋体" w:hAnsi="宋体"/>
          <w:spacing w:val="-1"/>
          <w:sz w:val="24"/>
          <w:szCs w:val="24"/>
        </w:rPr>
        <w:t xml:space="preserve">（4）乙方在任何时候都应采取各种合理的预防措施，防止其员工发生任何违法、违</w:t>
      </w:r>
      <w:r>
        <w:rPr>
          <w:rFonts w:hint="eastAsia" w:ascii="宋体" w:hAnsi="宋体"/>
          <w:spacing w:val="-1"/>
          <w:sz w:val="24"/>
          <w:szCs w:val="24"/>
        </w:rPr>
        <w:t xml:space="preserve">禁、暴力或妨碍治安的行为。</w:t>
      </w:r>
      <w:r/>
    </w:p>
    <w:p>
      <w:pPr>
        <w:ind w:left="-198" w:right="499" w:firstLine="476"/>
        <w:spacing w:line="420" w:lineRule="exact"/>
        <w:rPr>
          <w:rFonts w:hint="eastAsia" w:ascii="宋体" w:hAnsi="宋体"/>
          <w:spacing w:val="-1"/>
          <w:sz w:val="24"/>
          <w:szCs w:val="24"/>
        </w:rPr>
      </w:pPr>
      <w:r>
        <w:rPr>
          <w:rFonts w:hint="eastAsia" w:ascii="宋体" w:hAnsi="宋体"/>
          <w:spacing w:val="-1"/>
          <w:sz w:val="24"/>
          <w:szCs w:val="24"/>
        </w:rPr>
        <w:t xml:space="preserve">（5）乙方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left="-198" w:right="499" w:firstLine="476"/>
        <w:spacing w:line="420" w:lineRule="exact"/>
        <w:rPr>
          <w:rFonts w:hint="eastAsia" w:ascii="宋体" w:hAnsi="宋体"/>
          <w:spacing w:val="-1"/>
          <w:sz w:val="24"/>
          <w:szCs w:val="24"/>
        </w:rPr>
      </w:pPr>
      <w:r>
        <w:rPr>
          <w:rFonts w:hint="eastAsia" w:ascii="宋体" w:hAnsi="宋体"/>
          <w:spacing w:val="-1"/>
          <w:sz w:val="24"/>
          <w:szCs w:val="24"/>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left="-198" w:right="499" w:firstLine="476"/>
        <w:spacing w:line="420" w:lineRule="exact"/>
        <w:rPr>
          <w:rFonts w:hint="eastAsia" w:ascii="宋体" w:hAnsi="宋体"/>
          <w:spacing w:val="-1"/>
          <w:sz w:val="24"/>
          <w:szCs w:val="24"/>
        </w:rPr>
      </w:pPr>
      <w:r>
        <w:rPr>
          <w:rFonts w:hint="eastAsia" w:ascii="宋体" w:hAnsi="宋体"/>
          <w:spacing w:val="-1"/>
          <w:sz w:val="24"/>
          <w:szCs w:val="24"/>
        </w:rPr>
        <w:t xml:space="preserve">（7）操作人员上岗，必须按规定穿戴防护用品。施工负责人和安全检查员应随时检查劳动防护用品的穿戴情况，不按规定穿戴防护用品的人员不得上岗。</w:t>
      </w:r>
      <w:r/>
    </w:p>
    <w:p>
      <w:pPr>
        <w:ind w:left="-198" w:right="499" w:firstLine="476"/>
        <w:spacing w:line="420" w:lineRule="exact"/>
        <w:rPr>
          <w:rFonts w:hint="eastAsia" w:ascii="宋体" w:hAnsi="宋体"/>
          <w:spacing w:val="-1"/>
          <w:sz w:val="24"/>
          <w:szCs w:val="24"/>
        </w:rPr>
      </w:pPr>
      <w:r>
        <w:rPr>
          <w:rFonts w:hint="eastAsia" w:ascii="宋体" w:hAnsi="宋体"/>
          <w:spacing w:val="-1"/>
          <w:sz w:val="24"/>
          <w:szCs w:val="24"/>
        </w:rPr>
        <w:t xml:space="preserve">（8）所有施工机具设备和高空作业的设备均应定期检查，并有安全员的签字记录， 保证其经常处于完好状态；不合格的机具、设备和劳动保护用品严禁使用。</w:t>
      </w:r>
      <w:r/>
    </w:p>
    <w:p>
      <w:pPr>
        <w:ind w:left="-198" w:right="499" w:firstLine="476"/>
        <w:spacing w:line="420" w:lineRule="exact"/>
        <w:rPr>
          <w:rFonts w:hint="eastAsia" w:ascii="宋体" w:hAnsi="宋体"/>
          <w:spacing w:val="-1"/>
          <w:sz w:val="24"/>
          <w:szCs w:val="24"/>
        </w:rPr>
      </w:pPr>
      <w:r>
        <w:rPr>
          <w:rFonts w:hint="eastAsia" w:ascii="宋体" w:hAnsi="宋体"/>
          <w:spacing w:val="-1"/>
          <w:sz w:val="24"/>
          <w:szCs w:val="24"/>
        </w:rPr>
        <w:t xml:space="preserve">（9）施工中采用新技术、新工艺、新设备、新材料时，必须制定相应的安全技术措施，施工现场必须具有相关的安全标志牌。</w:t>
      </w:r>
      <w:r/>
    </w:p>
    <w:p>
      <w:pPr>
        <w:ind w:left="-198" w:right="499"/>
        <w:spacing w:line="420" w:lineRule="exact"/>
        <w:rPr>
          <w:rFonts w:hint="eastAsia" w:ascii="宋体" w:hAnsi="宋体"/>
          <w:spacing w:val="-1"/>
          <w:sz w:val="24"/>
          <w:szCs w:val="24"/>
        </w:rPr>
      </w:pPr>
      <w:r>
        <w:rPr>
          <w:rFonts w:hint="eastAsia" w:ascii="宋体" w:hAnsi="宋体"/>
          <w:spacing w:val="-1"/>
          <w:sz w:val="24"/>
          <w:szCs w:val="24"/>
        </w:rPr>
        <w:t xml:space="preserve">    （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left="-198" w:right="499" w:firstLine="476"/>
        <w:spacing w:line="420" w:lineRule="exact"/>
        <w:rPr>
          <w:rFonts w:hint="eastAsia" w:ascii="宋体" w:hAnsi="宋体"/>
          <w:spacing w:val="-1"/>
          <w:sz w:val="24"/>
          <w:szCs w:val="24"/>
        </w:rPr>
      </w:pPr>
      <w:r>
        <w:rPr>
          <w:rFonts w:hint="eastAsia" w:ascii="宋体" w:hAnsi="宋体"/>
          <w:spacing w:val="-1"/>
          <w:sz w:val="24"/>
          <w:szCs w:val="24"/>
        </w:rPr>
        <w:t xml:space="preserve">（11）安全生产费用按照《建设工程安全生产监督管理办法》的相关规定使用和管理。</w:t>
      </w:r>
      <w:r/>
    </w:p>
    <w:p>
      <w:pPr>
        <w:ind w:firstLine="480"/>
        <w:spacing w:line="420" w:lineRule="exact"/>
        <w:rPr>
          <w:rFonts w:hint="eastAsia" w:ascii="宋体" w:hAnsi="宋体"/>
          <w:sz w:val="24"/>
          <w:szCs w:val="24"/>
        </w:rPr>
      </w:pPr>
      <w:r>
        <w:rPr>
          <w:rFonts w:hint="eastAsia" w:ascii="宋体" w:hAnsi="宋体"/>
          <w:sz w:val="24"/>
          <w:szCs w:val="24"/>
        </w:rPr>
        <w:t xml:space="preserve">3、违约责任</w:t>
      </w:r>
      <w:r/>
    </w:p>
    <w:p>
      <w:pPr>
        <w:ind w:left="-198" w:right="499"/>
        <w:spacing w:line="420" w:lineRule="exact"/>
        <w:rPr>
          <w:rFonts w:hint="eastAsia" w:ascii="宋体" w:hAnsi="宋体"/>
          <w:spacing w:val="-1"/>
          <w:sz w:val="24"/>
          <w:szCs w:val="24"/>
        </w:rPr>
      </w:pPr>
      <w:r>
        <w:rPr>
          <w:rFonts w:hint="eastAsia" w:ascii="宋体" w:hAnsi="宋体"/>
          <w:spacing w:val="-1"/>
          <w:sz w:val="24"/>
          <w:szCs w:val="24"/>
        </w:rPr>
        <w:t xml:space="preserve">如因甲方或乙方违约造成安全事故，将依法追究责任。</w:t>
      </w:r>
      <w:r/>
    </w:p>
    <w:p>
      <w:pPr>
        <w:ind w:firstLine="480"/>
        <w:spacing w:line="420" w:lineRule="exact"/>
        <w:rPr>
          <w:rFonts w:hint="eastAsia" w:ascii="宋体" w:hAnsi="宋体"/>
          <w:sz w:val="24"/>
          <w:szCs w:val="24"/>
        </w:rPr>
      </w:pPr>
      <w:r>
        <w:rPr>
          <w:rFonts w:hint="eastAsia" w:ascii="宋体" w:hAnsi="宋体"/>
          <w:sz w:val="24"/>
          <w:szCs w:val="24"/>
        </w:rPr>
        <w:t xml:space="preserve">4、本协议由双方法定代表人或其授权的代理人签署并加盖单位章后生效，全部工程竣工验收后失效。</w:t>
      </w:r>
      <w:r/>
    </w:p>
    <w:p>
      <w:pPr>
        <w:ind w:firstLine="480"/>
        <w:spacing w:line="420" w:lineRule="exact"/>
        <w:rPr>
          <w:rFonts w:hint="eastAsia" w:ascii="宋体" w:hAnsi="宋体"/>
          <w:sz w:val="24"/>
          <w:szCs w:val="24"/>
        </w:rPr>
      </w:pPr>
      <w:r>
        <w:rPr>
          <w:rFonts w:hint="eastAsia" w:ascii="宋体" w:hAnsi="宋体"/>
          <w:sz w:val="24"/>
          <w:szCs w:val="24"/>
        </w:rPr>
        <w:t xml:space="preserve">5、本协议作为</w:t>
      </w:r>
      <w:r>
        <w:rPr>
          <w:rFonts w:hint="eastAsia" w:ascii="宋体" w:hAnsi="宋体"/>
          <w:sz w:val="24"/>
          <w:szCs w:val="24"/>
          <w:u w:val="single"/>
        </w:rPr>
        <w:t xml:space="preserve">南通市海门区三星镇人民政府采购2025年度雨污水管网检测、疏通、养护及维修项目</w:t>
      </w:r>
      <w:r>
        <w:rPr>
          <w:rFonts w:hint="eastAsia" w:ascii="宋体" w:hAnsi="宋体"/>
          <w:sz w:val="24"/>
          <w:szCs w:val="24"/>
        </w:rPr>
        <w:t xml:space="preserve">采购合同的附件，与采购合同具有同等的法律效力，经双方签署后生效。</w:t>
      </w:r>
      <w:r/>
    </w:p>
    <w:p>
      <w:pPr>
        <w:ind w:firstLine="480"/>
        <w:spacing w:line="420" w:lineRule="exact"/>
        <w:rPr>
          <w:rFonts w:hint="eastAsia" w:ascii="宋体" w:hAnsi="宋体"/>
          <w:sz w:val="24"/>
          <w:szCs w:val="24"/>
        </w:rPr>
      </w:pPr>
      <w:r>
        <w:rPr>
          <w:rFonts w:hint="eastAsia" w:ascii="宋体" w:hAnsi="宋体"/>
          <w:sz w:val="24"/>
          <w:szCs w:val="24"/>
        </w:rPr>
        <w:t xml:space="preserve">6、合同份数</w:t>
      </w:r>
      <w:r/>
    </w:p>
    <w:p>
      <w:pPr>
        <w:ind w:right="497" w:firstLine="460"/>
        <w:spacing w:line="420" w:lineRule="exact"/>
        <w:rPr>
          <w:spacing w:val="-5"/>
          <w:sz w:val="24"/>
          <w:szCs w:val="24"/>
        </w:rPr>
      </w:pPr>
      <w:r>
        <w:rPr>
          <w:rFonts w:ascii="宋体" w:hAnsi="宋体"/>
          <w:spacing w:val="-5"/>
          <w:sz w:val="24"/>
          <w:szCs w:val="24"/>
        </w:rPr>
        <w:t xml:space="preserve">本合同一式八份，甲方四份，乙方</w:t>
      </w:r>
      <w:r>
        <w:rPr>
          <w:rFonts w:hint="eastAsia" w:ascii="宋体" w:hAnsi="宋体"/>
          <w:spacing w:val="-5"/>
          <w:sz w:val="24"/>
          <w:szCs w:val="24"/>
        </w:rPr>
        <w:t xml:space="preserve">四</w:t>
      </w:r>
      <w:r>
        <w:rPr>
          <w:rFonts w:ascii="宋体" w:hAnsi="宋体"/>
          <w:spacing w:val="-5"/>
          <w:sz w:val="24"/>
          <w:szCs w:val="24"/>
        </w:rPr>
        <w:t xml:space="preserve">份</w:t>
      </w:r>
      <w:r>
        <w:rPr>
          <w:rFonts w:hint="eastAsia" w:ascii="宋体" w:hAnsi="宋体"/>
          <w:spacing w:val="-5"/>
          <w:sz w:val="24"/>
          <w:szCs w:val="24"/>
        </w:rPr>
        <w:t xml:space="preserve">。</w:t>
      </w:r>
      <w:r/>
    </w:p>
    <w:p>
      <w:pPr>
        <w:ind w:right="497" w:firstLine="460"/>
        <w:spacing w:line="420" w:lineRule="exact"/>
        <w:rPr>
          <w:spacing w:val="-5"/>
          <w:sz w:val="24"/>
          <w:szCs w:val="24"/>
        </w:rPr>
      </w:pPr>
      <w:r>
        <w:rPr>
          <w:spacing w:val="-5"/>
          <w:sz w:val="24"/>
          <w:szCs w:val="24"/>
        </w:rPr>
        <w:t xml:space="preserve"> </w:t>
      </w:r>
      <w:r/>
      <w:r>
        <w:rPr>
          <w:spacing w:val="-5"/>
          <w:sz w:val="24"/>
          <w:szCs w:val="24"/>
        </w:rPr>
      </w:r>
      <w:r>
        <w:rPr>
          <w:rFonts w:hint="eastAsia" w:ascii="宋体" w:hAnsi="宋体"/>
          <w:sz w:val="24"/>
          <w:szCs w:val="24"/>
        </w:rPr>
        <w:t xml:space="preserve">甲方(公章)                       乙方(公章)：</w:t>
      </w:r>
      <w:r/>
      <w:r>
        <w:rPr>
          <w:spacing w:val="-5"/>
          <w:sz w:val="24"/>
          <w:szCs w:val="24"/>
        </w:rPr>
      </w:r>
    </w:p>
    <w:p>
      <w:pPr>
        <w:ind w:firstLine="480"/>
        <w:spacing w:line="440" w:lineRule="exact"/>
        <w:rPr>
          <w:rFonts w:hint="eastAsia" w:ascii="宋体" w:hAnsi="宋体"/>
          <w:sz w:val="24"/>
          <w:szCs w:val="24"/>
        </w:rPr>
      </w:pPr>
      <w:r>
        <w:rPr>
          <w:rFonts w:hint="eastAsia" w:ascii="宋体" w:hAnsi="宋体"/>
          <w:sz w:val="24"/>
          <w:szCs w:val="24"/>
        </w:rPr>
        <w:t xml:space="preserve">法定代表人(签字或盖章)：         法定代表人(签字或盖章)：</w:t>
      </w:r>
      <w:r/>
    </w:p>
    <w:p>
      <w:pPr>
        <w:ind w:firstLine="480"/>
        <w:spacing w:line="440" w:lineRule="exact"/>
        <w:rPr>
          <w:sz w:val="24"/>
          <w:szCs w:val="24"/>
        </w:rPr>
      </w:pPr>
      <w:r>
        <w:rPr>
          <w:rFonts w:hint="eastAsia" w:ascii="宋体" w:hAnsi="宋体"/>
          <w:sz w:val="24"/>
          <w:szCs w:val="24"/>
        </w:rPr>
        <w:t xml:space="preserve">2025年  月  日             </w:t>
      </w:r>
      <w:r>
        <w:rPr>
          <w:rFonts w:hint="eastAsia" w:ascii="宋体" w:hAnsi="宋体"/>
          <w:sz w:val="24"/>
          <w:szCs w:val="24"/>
        </w:rPr>
        <w:tab/>
        <w:t xml:space="preserve">  2025年  </w:t>
      </w:r>
      <w:r>
        <w:rPr>
          <w:rFonts w:ascii="宋体" w:hAnsi="宋体"/>
          <w:sz w:val="24"/>
          <w:szCs w:val="24"/>
        </w:rPr>
        <w:t xml:space="preserve">月</w:t>
      </w:r>
      <w:r>
        <w:rPr>
          <w:rFonts w:hint="eastAsia" w:ascii="宋体" w:hAnsi="宋体"/>
          <w:sz w:val="24"/>
          <w:szCs w:val="24"/>
        </w:rPr>
        <w:t xml:space="preserve">  </w:t>
      </w:r>
      <w:r>
        <w:rPr>
          <w:rFonts w:ascii="宋体" w:hAnsi="宋体"/>
          <w:sz w:val="24"/>
          <w:szCs w:val="24"/>
        </w:rPr>
        <w:t xml:space="preserve">日</w:t>
      </w:r>
      <w:r/>
    </w:p>
    <w:sectPr>
      <w:headerReference w:type="default" r:id="rId9"/>
      <w:footerReference w:type="default" r:id="rId10"/>
      <w:footnotePr/>
      <w:endnotePr/>
      <w:type w:val="nextPage"/>
      <w:pgSz w:w="11906" w:h="16838" w:orient="portrait"/>
      <w:pgMar w:top="1134" w:right="1134" w:bottom="1134" w:left="1134"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华文新魏">
    <w:panose1 w:val="02010800040101010101"/>
  </w:font>
  <w:font w:name="Wingdings">
    <w:panose1 w:val="05000000000000000000"/>
  </w:font>
  <w:font w:name="楷体_GB2312">
    <w:panose1 w:val="02010609060101010101"/>
  </w:font>
  <w:font w:name="Times">
    <w:panose1 w:val="02020603050405020304"/>
  </w:font>
  <w:font w:name="仿宋">
    <w:panose1 w:val="02010609060101010101"/>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黑体">
    <w:panose1 w:val="02010609060101010101"/>
  </w:font>
  <w:font w:name="新宋体">
    <w:panose1 w:val="02010609030101010101"/>
  </w:font>
  <w:font w:name="Symbol">
    <w:panose1 w:val="05050102010706020507"/>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etween w:val="none" w:color="000000" w:sz="0" w:space="0"/>
      </w:pBdr>
      <w:framePr w:wrap="around" w:vAnchor="text" w:hAnchor="margin" w:xAlign="center" w:yAlign="top"/>
    </w:pPr>
    <w:r>
      <w:rPr>
        <w:rStyle w:val="947"/>
        <w:rFonts w:hint="eastAsia"/>
      </w:rPr>
      <w:t xml:space="preserve">第</w:t>
    </w:r>
    <w:r>
      <w:rPr>
        <w:rStyle w:val="947"/>
        <w:rFonts w:hint="eastAsia"/>
      </w:rPr>
      <w:t xml:space="preserve"> </w:t>
    </w:r>
    <w:r>
      <w:rPr>
        <w:rFonts w:hint="eastAsia"/>
      </w:rPr>
      <w:fldChar w:fldCharType="begin"/>
    </w:r>
    <w:r>
      <w:rPr>
        <w:rStyle w:val="947"/>
        <w:rFonts w:hint="eastAsia"/>
      </w:rPr>
      <w:instrText xml:space="preserve"> PAGE  \* MERGEFORMAT </w:instrText>
    </w:r>
    <w:r>
      <w:rPr>
        <w:rFonts w:hint="eastAsia"/>
      </w:rPr>
      <w:fldChar w:fldCharType="separate"/>
    </w:r>
    <w:r>
      <w:t xml:space="preserve">3</w:t>
    </w:r>
    <w:r>
      <w:rPr>
        <w:rFonts w:hint="eastAsia"/>
      </w:rPr>
      <w:fldChar w:fldCharType="end"/>
    </w:r>
    <w:r>
      <w:rPr>
        <w:rStyle w:val="947"/>
        <w:rFonts w:hint="eastAsia"/>
      </w:rPr>
      <w:t xml:space="preserve"> </w:t>
    </w:r>
    <w:r>
      <w:rPr>
        <w:rStyle w:val="947"/>
        <w:rFonts w:hint="eastAsia"/>
      </w:rPr>
      <w:t xml:space="preserve">页</w:t>
    </w:r>
    <w:r>
      <w:rPr>
        <w:rStyle w:val="947"/>
        <w:rFonts w:hint="eastAsia"/>
      </w:rPr>
      <w:t xml:space="preserve"> </w:t>
    </w:r>
    <w:r>
      <w:rPr>
        <w:rStyle w:val="947"/>
        <w:rFonts w:hint="eastAsia"/>
      </w:rPr>
      <w:t xml:space="preserve">共</w:t>
    </w:r>
    <w:r>
      <w:rPr>
        <w:rStyle w:val="947"/>
        <w:rFonts w:hint="eastAsia"/>
      </w:rPr>
      <w:t xml:space="preserve"> </w:t>
    </w:r>
    <w:fldSimple w:instr="NUMPAGES \* MERGEFORMAT">
      <w:r>
        <w:rPr>
          <w:rStyle w:val="947"/>
        </w:rPr>
        <w:t xml:space="preserve">56</w:t>
      </w:r>
    </w:fldSimple>
    <w:r>
      <w:rPr>
        <w:rStyle w:val="947"/>
      </w:rPr>
    </w:r>
    <w:r>
      <w:rPr>
        <w:rStyle w:val="947"/>
        <w:rFonts w:hint="eastAsia"/>
      </w:rPr>
      <w:t xml:space="preserve"> </w:t>
    </w:r>
    <w:r>
      <w:rPr>
        <w:rStyle w:val="947"/>
        <w:rFonts w:hint="eastAsia"/>
      </w:rPr>
      <w:t xml:space="preserve">页</w:t>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88"/>
      <w:isLgl w:val="false"/>
      <w:suff w:val="tab"/>
      <w:lvlText w:val="%1、"/>
      <w:lvlJc w:val="left"/>
      <w:pPr>
        <w:ind w:left="0" w:firstLine="4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986"/>
      <w:isLgl w:val="false"/>
      <w:suff w:val="tab"/>
      <w:lvlText w:val="第%1条"/>
      <w:lvlJc w:val="left"/>
      <w:pPr>
        <w:ind w:left="0" w:firstLine="0"/>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2836"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
    <w:multiLevelType w:val="hybridMultilevel"/>
    <w:lvl w:ilvl="0">
      <w:start w:val="1"/>
      <w:numFmt w:val="decimal"/>
      <w:pStyle w:val="984"/>
      <w:isLgl w:val="false"/>
      <w:suff w:val="tab"/>
      <w:lvlText w:val="第%1条"/>
      <w:lvlJc w:val="left"/>
      <w:pPr>
        <w:ind w:left="0" w:firstLine="0"/>
      </w:pPr>
    </w:lvl>
    <w:lvl w:ilvl="1">
      <w:start w:val="1"/>
      <w:numFmt w:val="decimal"/>
      <w:pStyle w:val="985"/>
      <w:isLgl w:val="false"/>
      <w:suff w:val="tab"/>
      <w:lvlText w:val="%1.%2"/>
      <w:lvlJc w:val="left"/>
      <w:pPr>
        <w:ind w:left="0" w:firstLine="0"/>
      </w:pPr>
    </w:lvl>
    <w:lvl w:ilvl="2">
      <w:start w:val="1"/>
      <w:numFmt w:val="decimal"/>
      <w:pStyle w:val="984"/>
      <w:isLgl w:val="false"/>
      <w:suff w:val="tab"/>
      <w:lvlText w:val="%1.%2.%3"/>
      <w:lvlJc w:val="left"/>
      <w:pPr>
        <w:ind w:left="426" w:firstLine="0"/>
      </w:pPr>
    </w:lvl>
    <w:lvl w:ilvl="3">
      <w:start w:val="1"/>
      <w:numFmt w:val="decimal"/>
      <w:pStyle w:val="985"/>
      <w:isLgl w:val="false"/>
      <w:suff w:val="tab"/>
      <w:lvlText w:val="（%4）"/>
      <w:lvlJc w:val="left"/>
      <w:pPr>
        <w:ind w:left="1135"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4">
    <w:multiLevelType w:val="hybridMultilevel"/>
    <w:lvl w:ilvl="0">
      <w:start w:val="4"/>
      <w:numFmt w:val="decimalEnclosedFullstop"/>
      <w:isLgl w:val="false"/>
      <w:suff w:val="tab"/>
      <w:lvlText w:val="%1"/>
      <w:lvlJc w:val="left"/>
      <w:pPr>
        <w:ind w:left="840" w:hanging="360"/>
      </w:pPr>
      <w:rPr>
        <w:rFonts w:hint="default" w:ascii="Times New Roman" w:hAnsi="Times New Roman" w:cs="宋体"/>
        <w:b w:val="0"/>
      </w:rPr>
    </w:lvl>
    <w:lvl w:ilvl="1">
      <w:start w:val="1"/>
      <w:numFmt w:val="lowerLetter"/>
      <w:isLgl w:val="false"/>
      <w:suff w:val="tab"/>
      <w:lvlText w:val="%2)"/>
      <w:lvlJc w:val="left"/>
      <w:pPr>
        <w:ind w:left="1360" w:hanging="440"/>
      </w:pPr>
      <w:rPr>
        <w:rFonts w:hint="default" w:ascii="Times New Roman" w:hAnsi="Times New Roman" w:cs="Times New Roman"/>
      </w:rPr>
    </w:lvl>
    <w:lvl w:ilvl="2">
      <w:start w:val="1"/>
      <w:numFmt w:val="lowerRoman"/>
      <w:isLgl w:val="false"/>
      <w:suff w:val="tab"/>
      <w:lvlText w:val="%3."/>
      <w:lvlJc w:val="right"/>
      <w:pPr>
        <w:ind w:left="1800" w:hanging="440"/>
      </w:pPr>
      <w:rPr>
        <w:rFonts w:hint="default" w:ascii="Times New Roman" w:hAnsi="Times New Roman" w:cs="Times New Roman"/>
      </w:rPr>
    </w:lvl>
    <w:lvl w:ilvl="3">
      <w:start w:val="1"/>
      <w:numFmt w:val="decimal"/>
      <w:isLgl w:val="false"/>
      <w:suff w:val="tab"/>
      <w:lvlText w:val="%4."/>
      <w:lvlJc w:val="left"/>
      <w:pPr>
        <w:ind w:left="2240" w:hanging="440"/>
      </w:pPr>
      <w:rPr>
        <w:rFonts w:hint="default" w:ascii="Times New Roman" w:hAnsi="Times New Roman" w:cs="Times New Roman"/>
      </w:rPr>
    </w:lvl>
    <w:lvl w:ilvl="4">
      <w:start w:val="1"/>
      <w:numFmt w:val="lowerLetter"/>
      <w:isLgl w:val="false"/>
      <w:suff w:val="tab"/>
      <w:lvlText w:val="%5)"/>
      <w:lvlJc w:val="left"/>
      <w:pPr>
        <w:ind w:left="2680" w:hanging="440"/>
      </w:pPr>
      <w:rPr>
        <w:rFonts w:hint="default" w:ascii="Times New Roman" w:hAnsi="Times New Roman" w:cs="Times New Roman"/>
      </w:rPr>
    </w:lvl>
    <w:lvl w:ilvl="5">
      <w:start w:val="1"/>
      <w:numFmt w:val="lowerRoman"/>
      <w:isLgl w:val="false"/>
      <w:suff w:val="tab"/>
      <w:lvlText w:val="%6."/>
      <w:lvlJc w:val="right"/>
      <w:pPr>
        <w:ind w:left="3120" w:hanging="440"/>
      </w:pPr>
      <w:rPr>
        <w:rFonts w:hint="default" w:ascii="Times New Roman" w:hAnsi="Times New Roman" w:cs="Times New Roman"/>
      </w:rPr>
    </w:lvl>
    <w:lvl w:ilvl="6">
      <w:start w:val="1"/>
      <w:numFmt w:val="decimal"/>
      <w:isLgl w:val="false"/>
      <w:suff w:val="tab"/>
      <w:lvlText w:val="%7."/>
      <w:lvlJc w:val="left"/>
      <w:pPr>
        <w:ind w:left="3560" w:hanging="440"/>
      </w:pPr>
      <w:rPr>
        <w:rFonts w:hint="default" w:ascii="Times New Roman" w:hAnsi="Times New Roman" w:cs="Times New Roman"/>
      </w:rPr>
    </w:lvl>
    <w:lvl w:ilvl="7">
      <w:start w:val="1"/>
      <w:numFmt w:val="lowerLetter"/>
      <w:isLgl w:val="false"/>
      <w:suff w:val="tab"/>
      <w:lvlText w:val="%8)"/>
      <w:lvlJc w:val="left"/>
      <w:pPr>
        <w:ind w:left="4000" w:hanging="440"/>
      </w:pPr>
      <w:rPr>
        <w:rFonts w:hint="default" w:ascii="Times New Roman" w:hAnsi="Times New Roman" w:cs="Times New Roman"/>
      </w:rPr>
    </w:lvl>
    <w:lvl w:ilvl="8">
      <w:start w:val="1"/>
      <w:numFmt w:val="lowerRoman"/>
      <w:isLgl w:val="false"/>
      <w:suff w:val="tab"/>
      <w:lvlText w:val="%9."/>
      <w:lvlJc w:val="right"/>
      <w:pPr>
        <w:ind w:left="4440" w:hanging="440"/>
      </w:pPr>
      <w:rPr>
        <w:rFonts w:hint="default" w:ascii="Times New Roman" w:hAnsi="Times New Roman" w:cs="Times New Roman"/>
      </w:rPr>
    </w:lvl>
  </w:abstractNum>
  <w:abstractNum w:abstractNumId="5">
    <w:multiLevelType w:val="hybridMultilevel"/>
    <w:lvl w:ilvl="0">
      <w:start w:val="1"/>
      <w:numFmt w:val="decimal"/>
      <w:pStyle w:val="987"/>
      <w:isLgl w:val="false"/>
      <w:suff w:val="tab"/>
      <w:lvlText w:val="附件%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EnclosedFullstop"/>
      <w:isLgl w:val="false"/>
      <w:suff w:val="tab"/>
      <w:lvlText w:val="%1"/>
      <w:lvlJc w:val="left"/>
      <w:pPr>
        <w:ind w:left="900" w:hanging="360"/>
      </w:pPr>
      <w:rPr>
        <w:rFonts w:hint="default"/>
      </w:rPr>
    </w:lvl>
    <w:lvl w:ilvl="1">
      <w:start w:val="1"/>
      <w:numFmt w:val="lowerLetter"/>
      <w:isLgl w:val="false"/>
      <w:suff w:val="tab"/>
      <w:lvlText w:val="%2)"/>
      <w:lvlJc w:val="left"/>
      <w:pPr>
        <w:ind w:left="1420" w:hanging="440"/>
      </w:pPr>
    </w:lvl>
    <w:lvl w:ilvl="2">
      <w:start w:val="1"/>
      <w:numFmt w:val="lowerRoman"/>
      <w:isLgl w:val="false"/>
      <w:suff w:val="tab"/>
      <w:lvlText w:val="%3."/>
      <w:lvlJc w:val="right"/>
      <w:pPr>
        <w:ind w:left="1860" w:hanging="440"/>
      </w:pPr>
    </w:lvl>
    <w:lvl w:ilvl="3">
      <w:start w:val="1"/>
      <w:numFmt w:val="decimal"/>
      <w:isLgl w:val="false"/>
      <w:suff w:val="tab"/>
      <w:lvlText w:val="%4."/>
      <w:lvlJc w:val="left"/>
      <w:pPr>
        <w:ind w:left="2300" w:hanging="440"/>
      </w:pPr>
    </w:lvl>
    <w:lvl w:ilvl="4">
      <w:start w:val="1"/>
      <w:numFmt w:val="lowerLetter"/>
      <w:isLgl w:val="false"/>
      <w:suff w:val="tab"/>
      <w:lvlText w:val="%5)"/>
      <w:lvlJc w:val="left"/>
      <w:pPr>
        <w:ind w:left="2740" w:hanging="440"/>
      </w:pPr>
    </w:lvl>
    <w:lvl w:ilvl="5">
      <w:start w:val="1"/>
      <w:numFmt w:val="lowerRoman"/>
      <w:isLgl w:val="false"/>
      <w:suff w:val="tab"/>
      <w:lvlText w:val="%6."/>
      <w:lvlJc w:val="right"/>
      <w:pPr>
        <w:ind w:left="3180" w:hanging="440"/>
      </w:pPr>
    </w:lvl>
    <w:lvl w:ilvl="6">
      <w:start w:val="1"/>
      <w:numFmt w:val="decimal"/>
      <w:isLgl w:val="false"/>
      <w:suff w:val="tab"/>
      <w:lvlText w:val="%7."/>
      <w:lvlJc w:val="left"/>
      <w:pPr>
        <w:ind w:left="3620" w:hanging="440"/>
      </w:pPr>
    </w:lvl>
    <w:lvl w:ilvl="7">
      <w:start w:val="1"/>
      <w:numFmt w:val="lowerLetter"/>
      <w:isLgl w:val="false"/>
      <w:suff w:val="tab"/>
      <w:lvlText w:val="%8)"/>
      <w:lvlJc w:val="left"/>
      <w:pPr>
        <w:ind w:left="4060" w:hanging="440"/>
      </w:pPr>
    </w:lvl>
    <w:lvl w:ilvl="8">
      <w:start w:val="1"/>
      <w:numFmt w:val="lowerRoman"/>
      <w:isLgl w:val="false"/>
      <w:suff w:val="tab"/>
      <w:lvlText w:val="%9."/>
      <w:lvlJc w:val="right"/>
      <w:pPr>
        <w:ind w:left="4500" w:hanging="440"/>
      </w:pPr>
    </w:lvl>
  </w:abstractNum>
  <w:num w:numId="1">
    <w:abstractNumId w:val="3"/>
  </w:num>
  <w:num w:numId="2">
    <w:abstractNumId w:val="2"/>
  </w:num>
  <w:num w:numId="3">
    <w:abstractNumId w:val="5"/>
  </w:num>
  <w:num w:numId="4">
    <w:abstractNumId w:val="1"/>
  </w:num>
  <w:num w:numId="5">
    <w:abstractNumId w:val="0"/>
  </w:num>
  <w:num w:numId="6">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3">
    <w:name w:val="Heading 1 Char"/>
    <w:basedOn w:val="739"/>
    <w:link w:val="730"/>
    <w:uiPriority w:val="9"/>
    <w:rPr>
      <w:rFonts w:ascii="Arial" w:hAnsi="Arial" w:eastAsia="Arial" w:cs="Arial"/>
      <w:sz w:val="40"/>
      <w:szCs w:val="40"/>
    </w:rPr>
  </w:style>
  <w:style w:type="character" w:styleId="694">
    <w:name w:val="Heading 2 Char"/>
    <w:basedOn w:val="739"/>
    <w:link w:val="731"/>
    <w:uiPriority w:val="9"/>
    <w:rPr>
      <w:rFonts w:ascii="Arial" w:hAnsi="Arial" w:eastAsia="Arial" w:cs="Arial"/>
      <w:sz w:val="34"/>
    </w:rPr>
  </w:style>
  <w:style w:type="character" w:styleId="695">
    <w:name w:val="Heading 3 Char"/>
    <w:basedOn w:val="739"/>
    <w:link w:val="732"/>
    <w:uiPriority w:val="9"/>
    <w:rPr>
      <w:rFonts w:ascii="Arial" w:hAnsi="Arial" w:eastAsia="Arial" w:cs="Arial"/>
      <w:sz w:val="30"/>
      <w:szCs w:val="30"/>
    </w:rPr>
  </w:style>
  <w:style w:type="character" w:styleId="696">
    <w:name w:val="Heading 5 Char"/>
    <w:basedOn w:val="739"/>
    <w:link w:val="734"/>
    <w:uiPriority w:val="9"/>
    <w:rPr>
      <w:rFonts w:ascii="Arial" w:hAnsi="Arial" w:eastAsia="Arial" w:cs="Arial"/>
      <w:b/>
      <w:bCs/>
      <w:sz w:val="24"/>
      <w:szCs w:val="24"/>
    </w:rPr>
  </w:style>
  <w:style w:type="character" w:styleId="697">
    <w:name w:val="Heading 6 Char"/>
    <w:basedOn w:val="739"/>
    <w:link w:val="735"/>
    <w:uiPriority w:val="9"/>
    <w:rPr>
      <w:rFonts w:ascii="Arial" w:hAnsi="Arial" w:eastAsia="Arial" w:cs="Arial"/>
      <w:b/>
      <w:bCs/>
      <w:sz w:val="22"/>
      <w:szCs w:val="22"/>
    </w:rPr>
  </w:style>
  <w:style w:type="character" w:styleId="698">
    <w:name w:val="Heading 7 Char"/>
    <w:basedOn w:val="739"/>
    <w:link w:val="736"/>
    <w:uiPriority w:val="9"/>
    <w:rPr>
      <w:rFonts w:ascii="Arial" w:hAnsi="Arial" w:eastAsia="Arial" w:cs="Arial"/>
      <w:b/>
      <w:bCs/>
      <w:i/>
      <w:iCs/>
      <w:sz w:val="22"/>
      <w:szCs w:val="22"/>
    </w:rPr>
  </w:style>
  <w:style w:type="character" w:styleId="699">
    <w:name w:val="Heading 8 Char"/>
    <w:basedOn w:val="739"/>
    <w:link w:val="737"/>
    <w:uiPriority w:val="9"/>
    <w:rPr>
      <w:rFonts w:ascii="Arial" w:hAnsi="Arial" w:eastAsia="Arial" w:cs="Arial"/>
      <w:i/>
      <w:iCs/>
      <w:sz w:val="22"/>
      <w:szCs w:val="22"/>
    </w:rPr>
  </w:style>
  <w:style w:type="character" w:styleId="700">
    <w:name w:val="Heading 9 Char"/>
    <w:basedOn w:val="739"/>
    <w:link w:val="738"/>
    <w:uiPriority w:val="9"/>
    <w:rPr>
      <w:rFonts w:ascii="Arial" w:hAnsi="Arial" w:eastAsia="Arial" w:cs="Arial"/>
      <w:i/>
      <w:iCs/>
      <w:sz w:val="21"/>
      <w:szCs w:val="21"/>
    </w:rPr>
  </w:style>
  <w:style w:type="character" w:styleId="701">
    <w:name w:val="Title Char"/>
    <w:basedOn w:val="739"/>
    <w:link w:val="762"/>
    <w:uiPriority w:val="10"/>
    <w:rPr>
      <w:sz w:val="48"/>
      <w:szCs w:val="48"/>
    </w:rPr>
  </w:style>
  <w:style w:type="character" w:styleId="702">
    <w:name w:val="Subtitle Char"/>
    <w:basedOn w:val="739"/>
    <w:link w:val="755"/>
    <w:uiPriority w:val="11"/>
    <w:rPr>
      <w:sz w:val="24"/>
      <w:szCs w:val="24"/>
    </w:rPr>
  </w:style>
  <w:style w:type="character" w:styleId="703">
    <w:name w:val="Quote Char"/>
    <w:link w:val="779"/>
    <w:uiPriority w:val="29"/>
    <w:rPr>
      <w:i/>
    </w:rPr>
  </w:style>
  <w:style w:type="character" w:styleId="704">
    <w:name w:val="Intense Quote Char"/>
    <w:link w:val="781"/>
    <w:uiPriority w:val="30"/>
    <w:rPr>
      <w:i/>
    </w:rPr>
  </w:style>
  <w:style w:type="character" w:styleId="705">
    <w:name w:val="Header Char"/>
    <w:basedOn w:val="739"/>
    <w:link w:val="752"/>
    <w:uiPriority w:val="99"/>
  </w:style>
  <w:style w:type="character" w:styleId="706">
    <w:name w:val="Caption Char"/>
    <w:basedOn w:val="744"/>
    <w:link w:val="751"/>
    <w:uiPriority w:val="99"/>
  </w:style>
  <w:style w:type="table" w:styleId="707">
    <w:name w:val="Plain Table 1"/>
    <w:basedOn w:val="7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7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7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2"/>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4">
    <w:name w:val="Grid Table 3"/>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4"/>
    <w:basedOn w:val="7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6">
    <w:name w:val="Grid Table 5 Dark"/>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7">
    <w:name w:val="Grid Table 6 Colorful"/>
    <w:basedOn w:val="7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8">
    <w:name w:val="Grid Table 7 Colorful"/>
    <w:basedOn w:val="7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9">
    <w:name w:val="List Table 1 Light"/>
    <w:basedOn w:val="7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0">
    <w:name w:val="List Table 2"/>
    <w:basedOn w:val="7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1">
    <w:name w:val="List Table 3"/>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2">
    <w:name w:val="List Table 4"/>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5 Dark"/>
    <w:basedOn w:val="7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4">
    <w:name w:val="List Table 6 Colorful"/>
    <w:basedOn w:val="7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5">
    <w:name w:val="List Table 7 Colorful"/>
    <w:basedOn w:val="7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6">
    <w:name w:val="Footnote Text Char"/>
    <w:link w:val="756"/>
    <w:uiPriority w:val="99"/>
    <w:rPr>
      <w:sz w:val="18"/>
    </w:rPr>
  </w:style>
  <w:style w:type="character" w:styleId="727">
    <w:name w:val="Endnote Text Char"/>
    <w:link w:val="750"/>
    <w:uiPriority w:val="99"/>
    <w:rPr>
      <w:sz w:val="20"/>
    </w:rPr>
  </w:style>
  <w:style w:type="paragraph" w:styleId="728">
    <w:name w:val="TOC Heading"/>
    <w:uiPriority w:val="39"/>
    <w:unhideWhenUsed/>
  </w:style>
  <w:style w:type="paragraph" w:styleId="729" w:default="1">
    <w:name w:val="Normal"/>
    <w:next w:val="742"/>
    <w:qFormat/>
    <w:pPr>
      <w:jc w:val="both"/>
      <w:widowControl w:val="off"/>
    </w:pPr>
    <w:rPr>
      <w:sz w:val="21"/>
    </w:rPr>
  </w:style>
  <w:style w:type="paragraph" w:styleId="730">
    <w:name w:val="Heading 1"/>
    <w:basedOn w:val="729"/>
    <w:next w:val="729"/>
    <w:link w:val="767"/>
    <w:uiPriority w:val="9"/>
    <w:qFormat/>
    <w:pPr>
      <w:keepLines/>
      <w:keepNext/>
      <w:spacing w:before="480" w:after="200"/>
      <w:outlineLvl w:val="0"/>
    </w:pPr>
    <w:rPr>
      <w:rFonts w:ascii="Arial" w:hAnsi="Arial" w:eastAsia="Arial" w:cs="Arial"/>
      <w:sz w:val="40"/>
      <w:szCs w:val="40"/>
    </w:rPr>
  </w:style>
  <w:style w:type="paragraph" w:styleId="731">
    <w:name w:val="Heading 2"/>
    <w:basedOn w:val="729"/>
    <w:next w:val="729"/>
    <w:link w:val="768"/>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29"/>
    <w:link w:val="769"/>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qFormat/>
    <w:pPr>
      <w:jc w:val="center"/>
      <w:keepNext/>
      <w:outlineLvl w:val="3"/>
    </w:pPr>
    <w:rPr>
      <w:rFonts w:eastAsia="新宋体"/>
      <w:sz w:val="30"/>
      <w:szCs w:val="21"/>
    </w:rPr>
  </w:style>
  <w:style w:type="paragraph" w:styleId="734">
    <w:name w:val="Heading 5"/>
    <w:basedOn w:val="729"/>
    <w:next w:val="729"/>
    <w:link w:val="771"/>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29"/>
    <w:next w:val="729"/>
    <w:link w:val="772"/>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link w:val="773"/>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774"/>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775"/>
    <w:uiPriority w:val="9"/>
    <w:unhideWhenUsed/>
    <w:qFormat/>
    <w:pPr>
      <w:keepLines/>
      <w:keepNext/>
      <w:spacing w:before="320" w:after="200"/>
      <w:outlineLvl w:val="8"/>
    </w:pPr>
    <w:rPr>
      <w:rFonts w:ascii="Arial" w:hAnsi="Arial" w:eastAsia="Arial" w:cs="Arial"/>
      <w:i/>
      <w:iCs/>
      <w:szCs w:val="21"/>
    </w:rPr>
  </w:style>
  <w:style w:type="character" w:styleId="739" w:default="1">
    <w:name w:val="Default Paragraph Font"/>
    <w:uiPriority w:val="1"/>
    <w:semiHidden/>
    <w:unhideWhenUsed/>
  </w:style>
  <w:style w:type="table" w:styleId="740" w:default="1">
    <w:name w:val="Normal Table"/>
    <w:uiPriority w:val="99"/>
    <w:semiHidden/>
    <w:unhideWhenUsed/>
    <w:tblPr>
      <w:tblInd w:w="0" w:type="dxa"/>
      <w:tblCellMar>
        <w:left w:w="108" w:type="dxa"/>
        <w:top w:w="0" w:type="dxa"/>
        <w:right w:w="108" w:type="dxa"/>
        <w:bottom w:w="0" w:type="dxa"/>
      </w:tblCellMar>
    </w:tblPr>
  </w:style>
  <w:style w:type="numbering" w:styleId="741" w:default="1">
    <w:name w:val="No List"/>
    <w:uiPriority w:val="99"/>
    <w:semiHidden/>
    <w:unhideWhenUsed/>
  </w:style>
  <w:style w:type="paragraph" w:styleId="742">
    <w:name w:val="index 3"/>
    <w:basedOn w:val="729"/>
    <w:next w:val="729"/>
    <w:uiPriority w:val="99"/>
    <w:qFormat/>
    <w:pPr>
      <w:ind w:left="400"/>
    </w:pPr>
  </w:style>
  <w:style w:type="paragraph" w:styleId="743">
    <w:name w:val="toc 7"/>
    <w:basedOn w:val="729"/>
    <w:next w:val="729"/>
    <w:uiPriority w:val="39"/>
    <w:unhideWhenUsed/>
    <w:qFormat/>
    <w:pPr>
      <w:ind w:left="1701"/>
      <w:spacing w:after="57"/>
    </w:pPr>
  </w:style>
  <w:style w:type="paragraph" w:styleId="744">
    <w:name w:val="Caption"/>
    <w:basedOn w:val="729"/>
    <w:next w:val="729"/>
    <w:uiPriority w:val="35"/>
    <w:semiHidden/>
    <w:unhideWhenUsed/>
    <w:qFormat/>
    <w:pPr>
      <w:spacing w:line="276" w:lineRule="auto"/>
    </w:pPr>
    <w:rPr>
      <w:b/>
      <w:bCs/>
      <w:color w:val="4f81bd" w:themeColor="accent1"/>
      <w:sz w:val="18"/>
      <w:szCs w:val="18"/>
    </w:rPr>
  </w:style>
  <w:style w:type="paragraph" w:styleId="745">
    <w:name w:val="Body Text"/>
    <w:basedOn w:val="729"/>
    <w:next w:val="729"/>
    <w:link w:val="1007"/>
    <w:qFormat/>
    <w:pPr>
      <w:spacing w:after="120"/>
    </w:pPr>
  </w:style>
  <w:style w:type="paragraph" w:styleId="746">
    <w:name w:val="toc 5"/>
    <w:basedOn w:val="729"/>
    <w:next w:val="729"/>
    <w:uiPriority w:val="39"/>
    <w:unhideWhenUsed/>
    <w:qFormat/>
    <w:pPr>
      <w:ind w:left="1134"/>
      <w:spacing w:after="57"/>
    </w:pPr>
  </w:style>
  <w:style w:type="paragraph" w:styleId="747">
    <w:name w:val="toc 3"/>
    <w:basedOn w:val="729"/>
    <w:next w:val="729"/>
    <w:uiPriority w:val="39"/>
    <w:unhideWhenUsed/>
    <w:qFormat/>
    <w:pPr>
      <w:ind w:left="567"/>
      <w:spacing w:after="57"/>
    </w:pPr>
  </w:style>
  <w:style w:type="paragraph" w:styleId="748">
    <w:name w:val="Plain Text"/>
    <w:qFormat/>
    <w:pPr>
      <w:jc w:val="both"/>
      <w:spacing w:after="156" w:line="360" w:lineRule="auto"/>
    </w:pPr>
    <w:rPr>
      <w:rFonts w:ascii="宋体" w:hAnsi="宋体" w:cs="宋体"/>
      <w:sz w:val="24"/>
      <w:szCs w:val="24"/>
    </w:rPr>
  </w:style>
  <w:style w:type="paragraph" w:styleId="749">
    <w:name w:val="toc 8"/>
    <w:basedOn w:val="729"/>
    <w:next w:val="729"/>
    <w:uiPriority w:val="39"/>
    <w:unhideWhenUsed/>
    <w:qFormat/>
    <w:pPr>
      <w:ind w:left="1984"/>
      <w:spacing w:after="57"/>
    </w:pPr>
  </w:style>
  <w:style w:type="paragraph" w:styleId="750">
    <w:name w:val="endnote text"/>
    <w:basedOn w:val="729"/>
    <w:link w:val="912"/>
    <w:uiPriority w:val="99"/>
    <w:semiHidden/>
    <w:unhideWhenUsed/>
    <w:qFormat/>
    <w:rPr>
      <w:sz w:val="20"/>
    </w:rPr>
  </w:style>
  <w:style w:type="paragraph" w:styleId="751">
    <w:name w:val="Footer"/>
    <w:basedOn w:val="729"/>
    <w:link w:val="785"/>
    <w:uiPriority w:val="99"/>
    <w:unhideWhenUsed/>
    <w:qFormat/>
    <w:pPr>
      <w:tabs>
        <w:tab w:val="center" w:pos="7143" w:leader="none"/>
        <w:tab w:val="right" w:pos="14287" w:leader="none"/>
      </w:tabs>
    </w:pPr>
  </w:style>
  <w:style w:type="paragraph" w:styleId="752">
    <w:name w:val="Header"/>
    <w:basedOn w:val="729"/>
    <w:link w:val="783"/>
    <w:uiPriority w:val="99"/>
    <w:unhideWhenUsed/>
    <w:qFormat/>
    <w:pPr>
      <w:tabs>
        <w:tab w:val="center" w:pos="7143" w:leader="none"/>
        <w:tab w:val="right" w:pos="14287" w:leader="none"/>
      </w:tabs>
    </w:pPr>
  </w:style>
  <w:style w:type="paragraph" w:styleId="753">
    <w:name w:val="toc 1"/>
    <w:basedOn w:val="729"/>
    <w:next w:val="729"/>
    <w:uiPriority w:val="39"/>
    <w:unhideWhenUsed/>
    <w:qFormat/>
    <w:pPr>
      <w:spacing w:after="57"/>
    </w:pPr>
  </w:style>
  <w:style w:type="paragraph" w:styleId="754">
    <w:name w:val="toc 4"/>
    <w:basedOn w:val="729"/>
    <w:next w:val="729"/>
    <w:uiPriority w:val="39"/>
    <w:unhideWhenUsed/>
    <w:qFormat/>
    <w:pPr>
      <w:ind w:left="850"/>
      <w:spacing w:after="57"/>
    </w:pPr>
  </w:style>
  <w:style w:type="paragraph" w:styleId="755">
    <w:name w:val="Subtitle"/>
    <w:basedOn w:val="729"/>
    <w:next w:val="729"/>
    <w:link w:val="778"/>
    <w:uiPriority w:val="11"/>
    <w:qFormat/>
    <w:pPr>
      <w:spacing w:before="200" w:after="200"/>
    </w:pPr>
    <w:rPr>
      <w:sz w:val="24"/>
      <w:szCs w:val="24"/>
    </w:rPr>
  </w:style>
  <w:style w:type="paragraph" w:styleId="756">
    <w:name w:val="footnote text"/>
    <w:basedOn w:val="729"/>
    <w:link w:val="911"/>
    <w:uiPriority w:val="99"/>
    <w:semiHidden/>
    <w:unhideWhenUsed/>
    <w:qFormat/>
    <w:pPr>
      <w:spacing w:after="40"/>
    </w:pPr>
    <w:rPr>
      <w:sz w:val="18"/>
    </w:rPr>
  </w:style>
  <w:style w:type="paragraph" w:styleId="757">
    <w:name w:val="toc 6"/>
    <w:basedOn w:val="729"/>
    <w:next w:val="729"/>
    <w:uiPriority w:val="39"/>
    <w:unhideWhenUsed/>
    <w:qFormat/>
    <w:pPr>
      <w:ind w:left="1417"/>
      <w:spacing w:after="57"/>
    </w:pPr>
  </w:style>
  <w:style w:type="paragraph" w:styleId="758">
    <w:name w:val="table of figures"/>
    <w:basedOn w:val="729"/>
    <w:next w:val="729"/>
    <w:uiPriority w:val="99"/>
    <w:unhideWhenUsed/>
    <w:qFormat/>
  </w:style>
  <w:style w:type="paragraph" w:styleId="759">
    <w:name w:val="toc 2"/>
    <w:basedOn w:val="729"/>
    <w:next w:val="729"/>
    <w:uiPriority w:val="39"/>
    <w:unhideWhenUsed/>
    <w:qFormat/>
    <w:pPr>
      <w:ind w:left="283"/>
      <w:spacing w:after="57"/>
    </w:pPr>
  </w:style>
  <w:style w:type="paragraph" w:styleId="760">
    <w:name w:val="toc 9"/>
    <w:basedOn w:val="729"/>
    <w:next w:val="729"/>
    <w:uiPriority w:val="39"/>
    <w:unhideWhenUsed/>
    <w:qFormat/>
    <w:pPr>
      <w:ind w:left="2268"/>
      <w:spacing w:after="57"/>
    </w:pPr>
  </w:style>
  <w:style w:type="paragraph" w:styleId="761">
    <w:name w:val="Normal (Web)"/>
    <w:basedOn w:val="729"/>
    <w:uiPriority w:val="99"/>
    <w:qFormat/>
    <w:pPr>
      <w:jc w:val="left"/>
      <w:spacing w:before="100" w:beforeAutospacing="1" w:after="100" w:afterAutospacing="1"/>
      <w:widowControl/>
    </w:pPr>
    <w:rPr>
      <w:rFonts w:ascii="宋体" w:hAnsi="宋体" w:cs="宋体"/>
      <w:sz w:val="24"/>
      <w:szCs w:val="24"/>
    </w:rPr>
  </w:style>
  <w:style w:type="paragraph" w:styleId="762">
    <w:name w:val="Title"/>
    <w:basedOn w:val="729"/>
    <w:next w:val="729"/>
    <w:link w:val="777"/>
    <w:uiPriority w:val="10"/>
    <w:qFormat/>
    <w:pPr>
      <w:contextualSpacing/>
      <w:spacing w:before="300" w:after="200"/>
    </w:pPr>
    <w:rPr>
      <w:sz w:val="48"/>
      <w:szCs w:val="48"/>
    </w:rPr>
  </w:style>
  <w:style w:type="table" w:styleId="76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4">
    <w:name w:val="endnote reference"/>
    <w:uiPriority w:val="99"/>
    <w:semiHidden/>
    <w:unhideWhenUsed/>
    <w:qFormat/>
    <w:rPr>
      <w:vertAlign w:val="superscript"/>
    </w:rPr>
  </w:style>
  <w:style w:type="character" w:styleId="765">
    <w:name w:val="Hyperlink"/>
    <w:uiPriority w:val="99"/>
    <w:unhideWhenUsed/>
    <w:qFormat/>
    <w:rPr>
      <w:color w:val="0000ff" w:themeColor="hyperlink"/>
      <w:u w:val="single"/>
    </w:rPr>
  </w:style>
  <w:style w:type="character" w:styleId="766">
    <w:name w:val="footnote reference"/>
    <w:uiPriority w:val="99"/>
    <w:unhideWhenUsed/>
    <w:qFormat/>
    <w:rPr>
      <w:vertAlign w:val="superscript"/>
    </w:rPr>
  </w:style>
  <w:style w:type="character" w:styleId="767" w:customStyle="1">
    <w:name w:val="标题 1 字符"/>
    <w:link w:val="730"/>
    <w:uiPriority w:val="9"/>
    <w:qFormat/>
    <w:rPr>
      <w:rFonts w:ascii="Arial" w:hAnsi="Arial" w:eastAsia="Arial" w:cs="Arial"/>
      <w:sz w:val="40"/>
      <w:szCs w:val="40"/>
    </w:rPr>
  </w:style>
  <w:style w:type="character" w:styleId="768" w:customStyle="1">
    <w:name w:val="标题 2 字符"/>
    <w:link w:val="731"/>
    <w:uiPriority w:val="9"/>
    <w:qFormat/>
    <w:rPr>
      <w:rFonts w:ascii="Arial" w:hAnsi="Arial" w:eastAsia="Arial" w:cs="Arial"/>
      <w:sz w:val="34"/>
    </w:rPr>
  </w:style>
  <w:style w:type="character" w:styleId="769" w:customStyle="1">
    <w:name w:val="标题 3 字符"/>
    <w:link w:val="732"/>
    <w:uiPriority w:val="9"/>
    <w:qFormat/>
    <w:rPr>
      <w:rFonts w:ascii="Arial" w:hAnsi="Arial" w:eastAsia="Arial" w:cs="Arial"/>
      <w:sz w:val="30"/>
      <w:szCs w:val="30"/>
    </w:rPr>
  </w:style>
  <w:style w:type="character" w:styleId="770" w:customStyle="1">
    <w:name w:val="Heading 4 Char"/>
    <w:uiPriority w:val="9"/>
    <w:qFormat/>
    <w:rPr>
      <w:rFonts w:ascii="Arial" w:hAnsi="Arial" w:eastAsia="Arial" w:cs="Arial"/>
      <w:b/>
      <w:bCs/>
      <w:sz w:val="26"/>
      <w:szCs w:val="26"/>
    </w:rPr>
  </w:style>
  <w:style w:type="character" w:styleId="771" w:customStyle="1">
    <w:name w:val="标题 5 字符"/>
    <w:link w:val="734"/>
    <w:uiPriority w:val="9"/>
    <w:qFormat/>
    <w:rPr>
      <w:rFonts w:ascii="Arial" w:hAnsi="Arial" w:eastAsia="Arial" w:cs="Arial"/>
      <w:b/>
      <w:bCs/>
      <w:sz w:val="24"/>
      <w:szCs w:val="24"/>
    </w:rPr>
  </w:style>
  <w:style w:type="character" w:styleId="772" w:customStyle="1">
    <w:name w:val="标题 6 字符"/>
    <w:link w:val="735"/>
    <w:uiPriority w:val="9"/>
    <w:qFormat/>
    <w:rPr>
      <w:rFonts w:ascii="Arial" w:hAnsi="Arial" w:eastAsia="Arial" w:cs="Arial"/>
      <w:b/>
      <w:bCs/>
      <w:sz w:val="22"/>
      <w:szCs w:val="22"/>
    </w:rPr>
  </w:style>
  <w:style w:type="character" w:styleId="773" w:customStyle="1">
    <w:name w:val="标题 7 字符"/>
    <w:link w:val="736"/>
    <w:uiPriority w:val="9"/>
    <w:qFormat/>
    <w:rPr>
      <w:rFonts w:ascii="Arial" w:hAnsi="Arial" w:eastAsia="Arial" w:cs="Arial"/>
      <w:b/>
      <w:bCs/>
      <w:i/>
      <w:iCs/>
      <w:sz w:val="22"/>
      <w:szCs w:val="22"/>
    </w:rPr>
  </w:style>
  <w:style w:type="character" w:styleId="774" w:customStyle="1">
    <w:name w:val="标题 8 字符"/>
    <w:link w:val="737"/>
    <w:uiPriority w:val="9"/>
    <w:qFormat/>
    <w:rPr>
      <w:rFonts w:ascii="Arial" w:hAnsi="Arial" w:eastAsia="Arial" w:cs="Arial"/>
      <w:i/>
      <w:iCs/>
      <w:sz w:val="22"/>
      <w:szCs w:val="22"/>
    </w:rPr>
  </w:style>
  <w:style w:type="character" w:styleId="775" w:customStyle="1">
    <w:name w:val="标题 9 字符"/>
    <w:link w:val="738"/>
    <w:uiPriority w:val="9"/>
    <w:qFormat/>
    <w:rPr>
      <w:rFonts w:ascii="Arial" w:hAnsi="Arial" w:eastAsia="Arial" w:cs="Arial"/>
      <w:i/>
      <w:iCs/>
      <w:sz w:val="21"/>
      <w:szCs w:val="21"/>
    </w:rPr>
  </w:style>
  <w:style w:type="paragraph" w:styleId="776">
    <w:name w:val="No Spacing"/>
    <w:uiPriority w:val="1"/>
    <w:qFormat/>
  </w:style>
  <w:style w:type="character" w:styleId="777" w:customStyle="1">
    <w:name w:val="标题 字符"/>
    <w:link w:val="762"/>
    <w:uiPriority w:val="10"/>
    <w:qFormat/>
    <w:rPr>
      <w:sz w:val="48"/>
      <w:szCs w:val="48"/>
    </w:rPr>
  </w:style>
  <w:style w:type="character" w:styleId="778" w:customStyle="1">
    <w:name w:val="副标题 字符"/>
    <w:link w:val="755"/>
    <w:uiPriority w:val="11"/>
    <w:qFormat/>
    <w:rPr>
      <w:sz w:val="24"/>
      <w:szCs w:val="24"/>
    </w:rPr>
  </w:style>
  <w:style w:type="paragraph" w:styleId="779">
    <w:name w:val="Quote"/>
    <w:basedOn w:val="729"/>
    <w:next w:val="729"/>
    <w:link w:val="780"/>
    <w:uiPriority w:val="29"/>
    <w:qFormat/>
    <w:pPr>
      <w:ind w:left="720" w:right="720"/>
    </w:pPr>
    <w:rPr>
      <w:i/>
    </w:rPr>
  </w:style>
  <w:style w:type="character" w:styleId="780" w:customStyle="1">
    <w:name w:val="引用 字符"/>
    <w:link w:val="779"/>
    <w:uiPriority w:val="29"/>
    <w:qFormat/>
    <w:rPr>
      <w:i/>
    </w:rPr>
  </w:style>
  <w:style w:type="paragraph" w:styleId="781">
    <w:name w:val="Intense Quote"/>
    <w:basedOn w:val="729"/>
    <w:next w:val="729"/>
    <w:link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明显引用 字符"/>
    <w:link w:val="781"/>
    <w:uiPriority w:val="30"/>
    <w:qFormat/>
    <w:rPr>
      <w:i/>
    </w:rPr>
  </w:style>
  <w:style w:type="character" w:styleId="783" w:customStyle="1">
    <w:name w:val="页眉 字符"/>
    <w:link w:val="752"/>
    <w:uiPriority w:val="99"/>
    <w:qFormat/>
  </w:style>
  <w:style w:type="character" w:styleId="784" w:customStyle="1">
    <w:name w:val="Footer Char"/>
    <w:uiPriority w:val="99"/>
    <w:qFormat/>
  </w:style>
  <w:style w:type="character" w:styleId="785" w:customStyle="1">
    <w:name w:val="页脚 字符"/>
    <w:link w:val="751"/>
    <w:uiPriority w:val="99"/>
    <w:qFormat/>
  </w:style>
  <w:style w:type="table" w:styleId="78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87"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2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3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3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3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4"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6"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7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7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8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8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3"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8"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0"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脚注文本 字符"/>
    <w:link w:val="756"/>
    <w:uiPriority w:val="99"/>
    <w:qFormat/>
    <w:rPr>
      <w:sz w:val="18"/>
    </w:rPr>
  </w:style>
  <w:style w:type="character" w:styleId="912" w:customStyle="1">
    <w:name w:val="尾注文本 字符"/>
    <w:link w:val="750"/>
    <w:uiPriority w:val="99"/>
    <w:qFormat/>
    <w:rPr>
      <w:sz w:val="20"/>
    </w:rPr>
  </w:style>
  <w:style w:type="paragraph" w:styleId="913" w:customStyle="1">
    <w:name w:val="标题 11"/>
    <w:basedOn w:val="729"/>
    <w:next w:val="729"/>
    <w:link w:val="921"/>
    <w:qFormat/>
    <w:pPr>
      <w:keepLines/>
      <w:keepNext/>
      <w:spacing w:before="340" w:after="330" w:line="578" w:lineRule="atLeast"/>
      <w:outlineLvl w:val="0"/>
    </w:pPr>
    <w:rPr>
      <w:b/>
      <w:bCs/>
      <w:sz w:val="44"/>
      <w:szCs w:val="44"/>
    </w:rPr>
  </w:style>
  <w:style w:type="paragraph" w:styleId="914" w:customStyle="1">
    <w:name w:val="标题 21"/>
    <w:basedOn w:val="729"/>
    <w:next w:val="729"/>
    <w:qFormat/>
    <w:pPr>
      <w:jc w:val="center"/>
      <w:keepLines/>
      <w:keepNext/>
      <w:spacing w:before="120" w:after="120"/>
      <w:outlineLvl w:val="1"/>
    </w:pPr>
    <w:rPr>
      <w:rFonts w:ascii="Arial" w:hAnsi="Arial" w:eastAsia="黑体"/>
      <w:b/>
      <w:sz w:val="28"/>
      <w:szCs w:val="28"/>
    </w:rPr>
  </w:style>
  <w:style w:type="paragraph" w:styleId="915" w:customStyle="1">
    <w:name w:val="标题 311"/>
    <w:basedOn w:val="729"/>
    <w:next w:val="729"/>
    <w:qFormat/>
    <w:pPr>
      <w:keepLines/>
      <w:keepNext/>
      <w:spacing w:before="120" w:after="120"/>
      <w:outlineLvl w:val="2"/>
    </w:pPr>
    <w:rPr>
      <w:rFonts w:eastAsia="黑体"/>
      <w:b/>
      <w:sz w:val="32"/>
    </w:rPr>
  </w:style>
  <w:style w:type="paragraph" w:styleId="916" w:customStyle="1">
    <w:name w:val="标题 411"/>
    <w:basedOn w:val="729"/>
    <w:next w:val="917"/>
    <w:uiPriority w:val="1"/>
    <w:qFormat/>
    <w:pPr>
      <w:keepLines/>
      <w:keepNext/>
      <w:spacing w:before="280" w:after="290" w:line="376" w:lineRule="auto"/>
      <w:outlineLvl w:val="3"/>
    </w:pPr>
    <w:rPr>
      <w:rFonts w:ascii="Arial" w:hAnsi="Arial" w:eastAsia="黑体"/>
      <w:b/>
      <w:bCs/>
      <w:sz w:val="28"/>
      <w:szCs w:val="28"/>
    </w:rPr>
  </w:style>
  <w:style w:type="paragraph" w:styleId="917" w:customStyle="1">
    <w:name w:val="正文缩进1"/>
    <w:basedOn w:val="729"/>
    <w:link w:val="922"/>
    <w:qFormat/>
    <w:pPr>
      <w:ind w:firstLine="420"/>
    </w:pPr>
  </w:style>
  <w:style w:type="paragraph" w:styleId="918" w:customStyle="1">
    <w:name w:val="标题 51"/>
    <w:basedOn w:val="729"/>
    <w:next w:val="729"/>
    <w:qFormat/>
    <w:pPr>
      <w:ind w:firstLine="723"/>
      <w:jc w:val="left"/>
      <w:keepLines/>
      <w:keepNext/>
      <w:spacing w:before="280" w:after="290" w:line="372" w:lineRule="auto"/>
      <w:outlineLvl w:val="4"/>
    </w:pPr>
    <w:rPr>
      <w:rFonts w:ascii="宋体" w:hAnsi="宋体" w:cs="宋体"/>
      <w:b/>
      <w:sz w:val="28"/>
      <w:szCs w:val="22"/>
      <w:lang w:val="zh-CN" w:bidi="zh-CN"/>
    </w:rPr>
  </w:style>
  <w:style w:type="character" w:styleId="919" w:customStyle="1">
    <w:name w:val="默认段落字体1"/>
    <w:qFormat/>
  </w:style>
  <w:style w:type="table" w:styleId="920" w:customStyle="1">
    <w:name w:val="普通表格1"/>
    <w:semiHidden/>
    <w:qFormat/>
    <w:tblPr>
      <w:tblCellMar>
        <w:left w:w="0" w:type="dxa"/>
        <w:top w:w="0" w:type="dxa"/>
        <w:right w:w="0" w:type="dxa"/>
        <w:bottom w:w="0" w:type="dxa"/>
      </w:tblCellMar>
    </w:tblPr>
  </w:style>
  <w:style w:type="character" w:styleId="921" w:customStyle="1">
    <w:name w:val="标题 1 Char"/>
    <w:link w:val="913"/>
    <w:qFormat/>
    <w:rPr>
      <w:rFonts w:eastAsia="宋体"/>
      <w:b/>
      <w:bCs/>
      <w:sz w:val="44"/>
      <w:szCs w:val="44"/>
      <w:lang w:val="en-US" w:eastAsia="zh-CN" w:bidi="ar-SA"/>
    </w:rPr>
  </w:style>
  <w:style w:type="character" w:styleId="922" w:customStyle="1">
    <w:name w:val="正文缩进 Char1"/>
    <w:link w:val="917"/>
    <w:qFormat/>
    <w:rPr>
      <w:rFonts w:eastAsia="宋体"/>
      <w:sz w:val="21"/>
      <w:lang w:val="en-US" w:eastAsia="zh-CN" w:bidi="ar-SA"/>
    </w:rPr>
  </w:style>
  <w:style w:type="paragraph" w:styleId="923" w:customStyle="1">
    <w:name w:val="文档结构图1"/>
    <w:basedOn w:val="729"/>
    <w:semiHidden/>
    <w:qFormat/>
    <w:pPr>
      <w:shd w:val="clear" w:color="auto" w:fill="000080"/>
    </w:pPr>
  </w:style>
  <w:style w:type="paragraph" w:styleId="924" w:customStyle="1">
    <w:name w:val="批注文字1"/>
    <w:basedOn w:val="729"/>
    <w:qFormat/>
    <w:pPr>
      <w:jc w:val="left"/>
    </w:pPr>
  </w:style>
  <w:style w:type="paragraph" w:styleId="925" w:customStyle="1">
    <w:name w:val="结束语1"/>
    <w:basedOn w:val="729"/>
    <w:qFormat/>
    <w:pPr>
      <w:ind w:left="100"/>
    </w:pPr>
  </w:style>
  <w:style w:type="paragraph" w:styleId="926" w:customStyle="1">
    <w:name w:val="正文文本11"/>
    <w:basedOn w:val="729"/>
    <w:next w:val="729"/>
    <w:link w:val="927"/>
    <w:qFormat/>
    <w:pPr>
      <w:spacing w:after="120"/>
    </w:pPr>
  </w:style>
  <w:style w:type="character" w:styleId="927" w:customStyle="1">
    <w:name w:val="正文文本 Char"/>
    <w:link w:val="926"/>
    <w:qFormat/>
    <w:rPr>
      <w:sz w:val="21"/>
    </w:rPr>
  </w:style>
  <w:style w:type="paragraph" w:styleId="928" w:customStyle="1">
    <w:name w:val="正文文本缩进1"/>
    <w:basedOn w:val="729"/>
    <w:next w:val="929"/>
    <w:qFormat/>
    <w:pPr>
      <w:ind w:left="765"/>
    </w:pPr>
    <w:rPr>
      <w:rFonts w:ascii="仿宋_GB2312" w:eastAsia="仿宋_GB2312"/>
      <w:sz w:val="28"/>
    </w:rPr>
  </w:style>
  <w:style w:type="paragraph" w:styleId="929" w:customStyle="1">
    <w:name w:val="寄信人地址1"/>
    <w:basedOn w:val="729"/>
    <w:uiPriority w:val="99"/>
    <w:qFormat/>
    <w:rPr>
      <w:rFonts w:ascii="Arial" w:hAnsi="Arial"/>
    </w:rPr>
  </w:style>
  <w:style w:type="paragraph" w:styleId="930" w:customStyle="1">
    <w:name w:val="索引 41"/>
    <w:basedOn w:val="729"/>
    <w:next w:val="729"/>
    <w:qFormat/>
    <w:pPr>
      <w:ind w:left="600"/>
    </w:pPr>
  </w:style>
  <w:style w:type="paragraph" w:styleId="931" w:customStyle="1">
    <w:name w:val="目录 51"/>
    <w:basedOn w:val="729"/>
    <w:next w:val="729"/>
    <w:uiPriority w:val="39"/>
    <w:unhideWhenUsed/>
    <w:qFormat/>
    <w:pPr>
      <w:ind w:left="1134"/>
      <w:spacing w:after="57"/>
    </w:pPr>
  </w:style>
  <w:style w:type="paragraph" w:styleId="932" w:customStyle="1">
    <w:name w:val="纯文本1"/>
    <w:basedOn w:val="729"/>
    <w:qFormat/>
    <w:pPr>
      <w:jc w:val="left"/>
      <w:widowControl/>
    </w:pPr>
    <w:rPr>
      <w:rFonts w:ascii="宋体" w:hAnsi="Courier New"/>
    </w:rPr>
  </w:style>
  <w:style w:type="paragraph" w:styleId="933" w:customStyle="1">
    <w:name w:val="索引 311"/>
    <w:basedOn w:val="729"/>
    <w:next w:val="729"/>
    <w:qFormat/>
    <w:pPr>
      <w:ind w:left="400"/>
    </w:pPr>
  </w:style>
  <w:style w:type="paragraph" w:styleId="934" w:customStyle="1">
    <w:name w:val="日期1"/>
    <w:basedOn w:val="729"/>
    <w:next w:val="729"/>
    <w:qFormat/>
    <w:pPr>
      <w:ind w:left="100"/>
    </w:pPr>
    <w:rPr>
      <w:szCs w:val="24"/>
    </w:rPr>
  </w:style>
  <w:style w:type="paragraph" w:styleId="935" w:customStyle="1">
    <w:name w:val="正文文本缩进 211"/>
    <w:basedOn w:val="729"/>
    <w:qFormat/>
    <w:pPr>
      <w:ind w:left="420"/>
      <w:spacing w:after="120" w:line="480" w:lineRule="auto"/>
    </w:pPr>
  </w:style>
  <w:style w:type="paragraph" w:styleId="936" w:customStyle="1">
    <w:name w:val="批注框文本1"/>
    <w:basedOn w:val="729"/>
    <w:semiHidden/>
    <w:qFormat/>
    <w:rPr>
      <w:sz w:val="18"/>
      <w:szCs w:val="18"/>
    </w:rPr>
  </w:style>
  <w:style w:type="paragraph" w:styleId="937" w:customStyle="1">
    <w:name w:val="页脚1"/>
    <w:basedOn w:val="729"/>
    <w:link w:val="938"/>
    <w:qFormat/>
    <w:pPr>
      <w:jc w:val="left"/>
      <w:tabs>
        <w:tab w:val="center" w:pos="4153" w:leader="none"/>
        <w:tab w:val="right" w:pos="8306" w:leader="none"/>
      </w:tabs>
    </w:pPr>
    <w:rPr>
      <w:sz w:val="18"/>
    </w:rPr>
  </w:style>
  <w:style w:type="character" w:styleId="938" w:customStyle="1">
    <w:name w:val="页脚 Char"/>
    <w:link w:val="937"/>
    <w:qFormat/>
    <w:rPr>
      <w:rFonts w:eastAsia="宋体"/>
      <w:sz w:val="18"/>
      <w:lang w:val="en-US" w:eastAsia="zh-CN" w:bidi="ar-SA"/>
    </w:rPr>
  </w:style>
  <w:style w:type="paragraph" w:styleId="939" w:customStyle="1">
    <w:name w:val="页眉1"/>
    <w:basedOn w:val="729"/>
    <w:link w:val="940"/>
    <w:qFormat/>
    <w:pPr>
      <w:jc w:val="center"/>
      <w:tabs>
        <w:tab w:val="center" w:pos="4153" w:leader="none"/>
        <w:tab w:val="right" w:pos="8306" w:leader="none"/>
      </w:tabs>
      <w:pBdr>
        <w:bottom w:val="single" w:color="000000" w:sz="6" w:space="1"/>
      </w:pBdr>
    </w:pPr>
    <w:rPr>
      <w:sz w:val="18"/>
    </w:rPr>
  </w:style>
  <w:style w:type="character" w:styleId="940" w:customStyle="1">
    <w:name w:val="页眉 Char"/>
    <w:link w:val="939"/>
    <w:qFormat/>
    <w:rPr>
      <w:rFonts w:eastAsia="宋体"/>
      <w:sz w:val="18"/>
      <w:lang w:val="en-US" w:eastAsia="zh-CN" w:bidi="ar-SA"/>
    </w:rPr>
  </w:style>
  <w:style w:type="paragraph" w:styleId="941" w:customStyle="1">
    <w:name w:val="目录 11"/>
    <w:basedOn w:val="729"/>
    <w:next w:val="729"/>
    <w:uiPriority w:val="1"/>
    <w:qFormat/>
    <w:pPr>
      <w:ind w:left="2878" w:right="1198" w:hanging="2879"/>
      <w:jc w:val="right"/>
      <w:spacing w:before="265" w:line="360" w:lineRule="auto"/>
    </w:pPr>
    <w:rPr>
      <w:rFonts w:ascii="宋体" w:hAnsi="宋体" w:cs="宋体"/>
      <w:sz w:val="28"/>
      <w:szCs w:val="28"/>
      <w:lang w:val="zh-CN" w:bidi="zh-CN"/>
    </w:rPr>
  </w:style>
  <w:style w:type="paragraph" w:styleId="942" w:customStyle="1">
    <w:name w:val="正文文本 21"/>
    <w:basedOn w:val="729"/>
    <w:next w:val="926"/>
    <w:uiPriority w:val="99"/>
    <w:qFormat/>
    <w:pPr>
      <w:spacing w:after="120" w:line="480" w:lineRule="auto"/>
    </w:pPr>
    <w:rPr>
      <w:sz w:val="20"/>
    </w:rPr>
  </w:style>
  <w:style w:type="paragraph" w:styleId="943" w:customStyle="1">
    <w:name w:val="普通(网站)1"/>
    <w:basedOn w:val="729"/>
    <w:qFormat/>
    <w:pPr>
      <w:jc w:val="left"/>
      <w:spacing w:before="100" w:beforeAutospacing="1" w:after="100" w:afterAutospacing="1"/>
      <w:widowControl/>
    </w:pPr>
    <w:rPr>
      <w:rFonts w:ascii="宋体" w:hAnsi="宋体" w:cs="宋体"/>
      <w:sz w:val="24"/>
      <w:szCs w:val="24"/>
    </w:rPr>
  </w:style>
  <w:style w:type="paragraph" w:styleId="944" w:customStyle="1">
    <w:name w:val="正文首行缩进1"/>
    <w:basedOn w:val="926"/>
    <w:qFormat/>
    <w:pPr>
      <w:ind w:firstLine="420"/>
    </w:pPr>
    <w:rPr>
      <w:szCs w:val="24"/>
    </w:rPr>
  </w:style>
  <w:style w:type="paragraph" w:styleId="945" w:customStyle="1">
    <w:name w:val="正文首行缩进 21"/>
    <w:basedOn w:val="928"/>
    <w:qFormat/>
    <w:pPr>
      <w:ind w:firstLine="420"/>
    </w:pPr>
  </w:style>
  <w:style w:type="table" w:styleId="946" w:customStyle="1">
    <w:name w:val="网格型1"/>
    <w:basedOn w:val="920"/>
    <w:uiPriority w:val="99"/>
    <w:unhideWhenUsed/>
    <w:qFormat/>
    <w:pPr>
      <w:jc w:val="both"/>
      <w:widowControl w:val="off"/>
    </w:pPr>
    <w:tblPr/>
  </w:style>
  <w:style w:type="character" w:styleId="947" w:customStyle="1">
    <w:name w:val="页码1"/>
    <w:qFormat/>
  </w:style>
  <w:style w:type="character" w:styleId="948" w:customStyle="1">
    <w:name w:val="已访问的超链接1"/>
    <w:qFormat/>
    <w:rPr>
      <w:color w:val="954f72"/>
      <w:u w:val="single"/>
    </w:rPr>
  </w:style>
  <w:style w:type="character" w:styleId="949" w:customStyle="1">
    <w:name w:val="超链接1"/>
    <w:qFormat/>
    <w:rPr>
      <w:color w:val="333333"/>
      <w:u w:val="none"/>
    </w:rPr>
  </w:style>
  <w:style w:type="paragraph" w:styleId="950" w:customStyle="1">
    <w:name w:val="标题 31"/>
    <w:basedOn w:val="729"/>
    <w:next w:val="729"/>
    <w:qFormat/>
    <w:pPr>
      <w:keepLines/>
      <w:keepNext/>
      <w:spacing w:before="260" w:after="260" w:line="416" w:lineRule="auto"/>
      <w:outlineLvl w:val="2"/>
    </w:pPr>
    <w:rPr>
      <w:b/>
      <w:bCs/>
      <w:sz w:val="32"/>
      <w:szCs w:val="32"/>
    </w:rPr>
  </w:style>
  <w:style w:type="paragraph" w:styleId="951" w:customStyle="1">
    <w:name w:val="Default"/>
    <w:qFormat/>
    <w:pPr>
      <w:widowControl w:val="off"/>
    </w:pPr>
    <w:rPr>
      <w:rFonts w:ascii="仿宋_GB2312" w:hAnsi="Calibri" w:cs="仿宋_GB2312"/>
      <w:color w:val="000000"/>
      <w:sz w:val="24"/>
      <w:szCs w:val="24"/>
    </w:rPr>
  </w:style>
  <w:style w:type="character" w:styleId="952" w:customStyle="1">
    <w:name w:val="font11"/>
    <w:qFormat/>
    <w:rPr>
      <w:rFonts w:ascii="Times New Roman" w:hAnsi="Times New Roman" w:cs="Times New Roman"/>
      <w:color w:val="000000"/>
      <w:sz w:val="24"/>
      <w:szCs w:val="24"/>
      <w:u w:val="none"/>
    </w:rPr>
  </w:style>
  <w:style w:type="character" w:styleId="953" w:customStyle="1">
    <w:name w:val="font21"/>
    <w:qFormat/>
    <w:rPr>
      <w:rFonts w:ascii="Times New Roman" w:hAnsi="Times New Roman" w:cs="Times New Roman"/>
      <w:color w:val="000000"/>
      <w:sz w:val="24"/>
      <w:szCs w:val="24"/>
      <w:u w:val="none"/>
    </w:rPr>
  </w:style>
  <w:style w:type="character" w:styleId="954" w:customStyle="1">
    <w:name w:val="标题 1 Char Char"/>
    <w:qFormat/>
    <w:rPr>
      <w:rFonts w:eastAsia="宋体"/>
      <w:b/>
      <w:spacing w:val="-2"/>
      <w:sz w:val="24"/>
      <w:lang w:val="en-US" w:eastAsia="zh-CN" w:bidi="ar-SA"/>
    </w:rPr>
  </w:style>
  <w:style w:type="character" w:styleId="955" w:customStyle="1">
    <w:name w:val="font01"/>
    <w:qFormat/>
    <w:rPr>
      <w:rFonts w:hint="eastAsia" w:ascii="宋体" w:hAnsi="宋体" w:eastAsia="宋体" w:cs="宋体"/>
      <w:color w:val="000000"/>
      <w:sz w:val="24"/>
      <w:szCs w:val="24"/>
      <w:u w:val="none"/>
    </w:rPr>
  </w:style>
  <w:style w:type="paragraph" w:styleId="956" w:customStyle="1">
    <w:name w:val="Char Char1"/>
    <w:basedOn w:val="729"/>
    <w:qFormat/>
    <w:rPr>
      <w:szCs w:val="24"/>
    </w:rPr>
  </w:style>
  <w:style w:type="paragraph" w:styleId="957" w:customStyle="1">
    <w:name w:val="reader-word-layer"/>
    <w:basedOn w:val="729"/>
    <w:qFormat/>
    <w:pPr>
      <w:jc w:val="left"/>
      <w:spacing w:before="100" w:beforeAutospacing="1" w:after="100" w:afterAutospacing="1"/>
      <w:widowControl/>
    </w:pPr>
    <w:rPr>
      <w:rFonts w:ascii="宋体" w:hAnsi="宋体" w:cs="宋体"/>
      <w:sz w:val="24"/>
      <w:szCs w:val="24"/>
    </w:rPr>
  </w:style>
  <w:style w:type="paragraph" w:styleId="958" w:customStyle="1">
    <w:name w:val="p0 paragraphindent"/>
    <w:basedOn w:val="729"/>
    <w:qFormat/>
    <w:pPr>
      <w:jc w:val="left"/>
      <w:spacing w:before="100" w:beforeAutospacing="1" w:after="100" w:afterAutospacing="1"/>
      <w:widowControl/>
    </w:pPr>
    <w:rPr>
      <w:rFonts w:ascii="宋体" w:hAnsi="宋体" w:cs="宋体"/>
      <w:sz w:val="24"/>
      <w:szCs w:val="24"/>
    </w:rPr>
  </w:style>
  <w:style w:type="paragraph" w:styleId="959" w:customStyle="1">
    <w:name w:val="正"/>
    <w:basedOn w:val="729"/>
    <w:qFormat/>
    <w:pPr>
      <w:ind w:left="360" w:hanging="360"/>
      <w:spacing w:line="360" w:lineRule="auto"/>
    </w:pPr>
    <w:rPr>
      <w:sz w:val="24"/>
      <w:szCs w:val="24"/>
    </w:rPr>
  </w:style>
  <w:style w:type="paragraph" w:styleId="960" w:customStyle="1">
    <w:name w:val="默认段落字体 Para Char Char Char Char"/>
    <w:basedOn w:val="729"/>
    <w:qFormat/>
  </w:style>
  <w:style w:type="paragraph" w:styleId="961" w:customStyle="1">
    <w:name w:val="Char Char Char Char"/>
    <w:basedOn w:val="923"/>
    <w:qFormat/>
    <w:rPr>
      <w:rFonts w:ascii="Tahoma" w:hAnsi="Tahoma"/>
      <w:sz w:val="24"/>
      <w:szCs w:val="24"/>
    </w:rPr>
  </w:style>
  <w:style w:type="paragraph" w:styleId="962" w:customStyle="1">
    <w:name w:val="p0"/>
    <w:qFormat/>
    <w:rPr>
      <w:szCs w:val="21"/>
    </w:rPr>
  </w:style>
  <w:style w:type="paragraph" w:styleId="963" w:customStyle="1">
    <w:name w:val="Char Char1 Char Char Char Char Char Char Char"/>
    <w:basedOn w:val="729"/>
    <w:qFormat/>
  </w:style>
  <w:style w:type="paragraph" w:styleId="964" w:customStyle="1">
    <w:name w:val="列出段落1"/>
    <w:basedOn w:val="729"/>
    <w:uiPriority w:val="34"/>
    <w:qFormat/>
    <w:pPr>
      <w:ind w:firstLine="420"/>
    </w:pPr>
    <w:rPr>
      <w:rFonts w:ascii="Calibri" w:hAnsi="Calibri"/>
      <w:szCs w:val="22"/>
    </w:rPr>
  </w:style>
  <w:style w:type="character" w:styleId="965" w:customStyle="1">
    <w:name w:val="正文缩进2格 Char"/>
    <w:link w:val="966"/>
    <w:qFormat/>
    <w:rPr>
      <w:rFonts w:ascii="仿宋_GB2312" w:hAnsi="宋体" w:eastAsia="仿宋_GB2312"/>
      <w:sz w:val="31"/>
      <w:szCs w:val="28"/>
    </w:rPr>
  </w:style>
  <w:style w:type="paragraph" w:styleId="966" w:customStyle="1">
    <w:name w:val="正文缩进2格"/>
    <w:basedOn w:val="729"/>
    <w:link w:val="965"/>
    <w:qFormat/>
    <w:pPr>
      <w:ind w:firstLine="639"/>
      <w:spacing w:line="600" w:lineRule="exact"/>
    </w:pPr>
    <w:rPr>
      <w:rFonts w:ascii="仿宋_GB2312" w:hAnsi="宋体" w:eastAsia="仿宋_GB2312"/>
      <w:sz w:val="31"/>
      <w:szCs w:val="28"/>
    </w:rPr>
  </w:style>
  <w:style w:type="paragraph" w:styleId="967" w:customStyle="1">
    <w:name w:val="正文_0_0"/>
    <w:basedOn w:val="729"/>
    <w:qFormat/>
    <w:rPr>
      <w:szCs w:val="24"/>
    </w:rPr>
  </w:style>
  <w:style w:type="character" w:styleId="968" w:customStyle="1">
    <w:name w:val="mini-outputtext1"/>
    <w:qFormat/>
  </w:style>
  <w:style w:type="paragraph" w:styleId="969" w:customStyle="1">
    <w:name w:val="普通正文"/>
    <w:basedOn w:val="729"/>
    <w:qFormat/>
    <w:pPr>
      <w:ind w:left="-2" w:right="120" w:firstLine="480"/>
      <w:jc w:val="center"/>
      <w:spacing w:before="120" w:after="120" w:line="360" w:lineRule="auto"/>
    </w:pPr>
    <w:rPr>
      <w:rFonts w:ascii="Arial" w:hAnsi="Arial"/>
      <w:sz w:val="24"/>
      <w:szCs w:val="24"/>
    </w:rPr>
  </w:style>
  <w:style w:type="paragraph" w:styleId="970" w:customStyle="1">
    <w:name w:val="_Style 2"/>
    <w:next w:val="729"/>
    <w:qFormat/>
    <w:pPr>
      <w:jc w:val="both"/>
      <w:widowControl w:val="off"/>
    </w:pPr>
    <w:rPr>
      <w:sz w:val="21"/>
      <w:szCs w:val="22"/>
    </w:rPr>
  </w:style>
  <w:style w:type="paragraph" w:styleId="971" w:customStyle="1">
    <w:name w:val="Table Paragraph"/>
    <w:basedOn w:val="729"/>
    <w:uiPriority w:val="1"/>
    <w:qFormat/>
    <w:rPr>
      <w:rFonts w:ascii="仿宋" w:hAnsi="仿宋" w:eastAsia="仿宋" w:cs="仿宋"/>
      <w:lang w:val="zh-CN" w:bidi="zh-CN"/>
    </w:rPr>
  </w:style>
  <w:style w:type="paragraph" w:styleId="972" w:customStyle="1">
    <w:name w:val="无间隔1"/>
    <w:uiPriority w:val="1"/>
    <w:qFormat/>
    <w:pPr>
      <w:jc w:val="both"/>
      <w:widowControl w:val="off"/>
    </w:pPr>
    <w:rPr>
      <w:rFonts w:ascii="微软雅黑" w:hAnsi="微软雅黑" w:eastAsia="微软雅黑" w:cs="Arial"/>
      <w:sz w:val="21"/>
      <w:szCs w:val="24"/>
    </w:rPr>
  </w:style>
  <w:style w:type="character" w:styleId="973" w:customStyle="1">
    <w:name w:val="正文缩进 Char"/>
    <w:qFormat/>
    <w:rPr>
      <w:rFonts w:eastAsia="宋体"/>
      <w:sz w:val="21"/>
      <w:lang w:val="en-US" w:eastAsia="zh-CN" w:bidi="ar-SA"/>
    </w:rPr>
  </w:style>
  <w:style w:type="paragraph" w:styleId="974" w:customStyle="1">
    <w:name w:val="msonormalcxspmiddle"/>
    <w:basedOn w:val="729"/>
    <w:qFormat/>
    <w:pPr>
      <w:jc w:val="left"/>
      <w:spacing w:before="100" w:beforeAutospacing="1" w:after="100" w:afterAutospacing="1"/>
      <w:widowControl/>
    </w:pPr>
    <w:rPr>
      <w:rFonts w:ascii="宋体" w:hAnsi="宋体" w:cs="宋体"/>
      <w:sz w:val="24"/>
      <w:szCs w:val="24"/>
    </w:rPr>
  </w:style>
  <w:style w:type="paragraph" w:styleId="975" w:customStyle="1">
    <w:name w:val="_Style 60"/>
    <w:basedOn w:val="729"/>
    <w:qFormat/>
  </w:style>
  <w:style w:type="paragraph" w:styleId="976" w:customStyle="1">
    <w:name w:val="样式8"/>
    <w:basedOn w:val="729"/>
    <w:qFormat/>
    <w:pPr>
      <w:jc w:val="center"/>
      <w:keepLines/>
      <w:keepNext/>
      <w:spacing w:before="260" w:after="260"/>
      <w:outlineLvl w:val="1"/>
    </w:pPr>
    <w:rPr>
      <w:rFonts w:ascii="Arial" w:hAnsi="Arial" w:eastAsia="黑体"/>
      <w:b/>
      <w:bCs/>
      <w:sz w:val="72"/>
      <w:szCs w:val="32"/>
    </w:rPr>
  </w:style>
  <w:style w:type="character" w:styleId="977" w:customStyle="1">
    <w:name w:val="active"/>
    <w:qFormat/>
    <w:rPr>
      <w:color w:val="ffffff"/>
      <w:shd w:val="clear" w:color="auto" w:fill="0f5bb9"/>
    </w:rPr>
  </w:style>
  <w:style w:type="character" w:styleId="978" w:customStyle="1">
    <w:name w:val="active15"/>
    <w:qFormat/>
    <w:rPr>
      <w:color w:val="ffffff"/>
      <w:shd w:val="clear" w:color="auto" w:fill="0f5bb9"/>
    </w:rPr>
  </w:style>
  <w:style w:type="paragraph" w:styleId="979" w:customStyle="1">
    <w:name w:val="Main Title"/>
    <w:next w:val="729"/>
    <w:qFormat/>
    <w:pPr>
      <w:jc w:val="center"/>
      <w:spacing w:after="156" w:line="360" w:lineRule="auto"/>
    </w:pPr>
    <w:rPr>
      <w:rFonts w:ascii="黑体" w:hAnsi="黑体" w:eastAsia="黑体" w:cs="黑体"/>
      <w:b/>
      <w:sz w:val="36"/>
      <w:szCs w:val="22"/>
      <w:lang w:val="zh-CN"/>
    </w:rPr>
  </w:style>
  <w:style w:type="paragraph" w:styleId="980">
    <w:name w:val="List Paragraph"/>
    <w:basedOn w:val="729"/>
    <w:qFormat/>
    <w:pPr>
      <w:ind w:firstLine="420"/>
    </w:pPr>
  </w:style>
  <w:style w:type="paragraph" w:styleId="981" w:customStyle="1">
    <w:name w:val="TOC 标题1"/>
    <w:basedOn w:val="913"/>
    <w:next w:val="729"/>
    <w:qFormat/>
    <w:pPr>
      <w:spacing w:before="260" w:after="260" w:line="413" w:lineRule="auto"/>
    </w:pPr>
    <w:rPr>
      <w:rFonts w:ascii="宋体" w:hAnsi="宋体"/>
      <w:sz w:val="36"/>
      <w:lang w:val="zh-CN"/>
    </w:rPr>
  </w:style>
  <w:style w:type="paragraph" w:styleId="982" w:customStyle="1">
    <w:name w:val="通用标题2"/>
    <w:basedOn w:val="914"/>
    <w:next w:val="729"/>
    <w:qFormat/>
    <w:pPr>
      <w:keepLines w:val="0"/>
      <w:keepNext w:val="0"/>
      <w:spacing w:line="360" w:lineRule="auto"/>
      <w:tabs>
        <w:tab w:val="left" w:pos="993" w:leader="none"/>
      </w:tabs>
    </w:pPr>
    <w:rPr>
      <w:rFonts w:ascii="宋体" w:hAnsi="宋体" w:eastAsia="宋体"/>
    </w:rPr>
  </w:style>
  <w:style w:type="paragraph" w:styleId="983" w:customStyle="1">
    <w:name w:val="通用标题3"/>
    <w:next w:val="729"/>
    <w:qFormat/>
    <w:pPr>
      <w:ind w:firstLine="482"/>
      <w:jc w:val="both"/>
      <w:spacing w:after="156" w:line="360" w:lineRule="auto"/>
      <w:widowControl w:val="off"/>
      <w:tabs>
        <w:tab w:val="left" w:pos="709" w:leader="none"/>
      </w:tabs>
      <w:outlineLvl w:val="2"/>
    </w:pPr>
    <w:rPr>
      <w:rFonts w:ascii="宋体" w:hAnsi="宋体" w:cs="黑体"/>
      <w:b/>
      <w:sz w:val="24"/>
      <w:szCs w:val="24"/>
    </w:rPr>
  </w:style>
  <w:style w:type="paragraph" w:styleId="984" w:customStyle="1">
    <w:name w:val="通用标题4"/>
    <w:next w:val="729"/>
    <w:qFormat/>
    <w:pPr>
      <w:numPr>
        <w:ilvl w:val="2"/>
        <w:numId w:val="1"/>
      </w:numPr>
      <w:ind w:left="0" w:firstLine="480"/>
      <w:jc w:val="both"/>
      <w:spacing w:after="156" w:line="360" w:lineRule="auto"/>
      <w:widowControl w:val="off"/>
      <w:tabs>
        <w:tab w:val="left" w:pos="709" w:leader="none"/>
      </w:tabs>
      <w:outlineLvl w:val="3"/>
    </w:pPr>
    <w:rPr>
      <w:rFonts w:ascii="宋体" w:hAnsi="宋体" w:cs="黑体"/>
      <w:sz w:val="24"/>
      <w:szCs w:val="24"/>
    </w:rPr>
  </w:style>
  <w:style w:type="paragraph" w:styleId="985" w:customStyle="1">
    <w:name w:val="通用标题5"/>
    <w:qFormat/>
    <w:pPr>
      <w:numPr>
        <w:ilvl w:val="3"/>
        <w:numId w:val="1"/>
      </w:numPr>
      <w:ind w:left="0" w:firstLine="425"/>
      <w:jc w:val="both"/>
      <w:spacing w:after="156" w:line="360" w:lineRule="auto"/>
      <w:widowControl w:val="off"/>
      <w:tabs>
        <w:tab w:val="left" w:pos="1134" w:leader="none"/>
      </w:tabs>
    </w:pPr>
    <w:rPr>
      <w:rFonts w:ascii="宋体" w:hAnsi="宋体"/>
      <w:sz w:val="24"/>
      <w:szCs w:val="24"/>
    </w:rPr>
  </w:style>
  <w:style w:type="paragraph" w:styleId="986" w:customStyle="1">
    <w:name w:val="专用标题2"/>
    <w:basedOn w:val="914"/>
    <w:next w:val="729"/>
    <w:qFormat/>
    <w:pPr>
      <w:numPr>
        <w:numId w:val="2"/>
      </w:numPr>
      <w:spacing w:line="360" w:lineRule="auto"/>
      <w:tabs>
        <w:tab w:val="left" w:pos="993" w:leader="none"/>
      </w:tabs>
    </w:pPr>
    <w:rPr>
      <w:rFonts w:ascii="宋体" w:hAnsi="宋体" w:eastAsia="宋体" w:cs="Times"/>
    </w:rPr>
  </w:style>
  <w:style w:type="paragraph" w:styleId="987" w:customStyle="1">
    <w:name w:val="附件标题"/>
    <w:basedOn w:val="914"/>
    <w:next w:val="729"/>
    <w:qFormat/>
    <w:pPr>
      <w:numPr>
        <w:numId w:val="3"/>
      </w:numPr>
      <w:ind w:left="0" w:firstLine="0"/>
      <w:spacing w:line="360" w:lineRule="auto"/>
      <w:tabs>
        <w:tab w:val="left" w:pos="1134" w:leader="none"/>
      </w:tabs>
    </w:pPr>
    <w:rPr>
      <w:rFonts w:ascii="宋体" w:hAnsi="宋体" w:eastAsia="宋体"/>
      <w:sz w:val="30"/>
      <w:szCs w:val="30"/>
    </w:rPr>
  </w:style>
  <w:style w:type="paragraph" w:styleId="988" w:customStyle="1">
    <w:name w:val="附件标题1"/>
    <w:next w:val="729"/>
    <w:qFormat/>
    <w:pPr>
      <w:numPr>
        <w:numId w:val="4"/>
      </w:numPr>
      <w:spacing w:after="156" w:line="360" w:lineRule="auto"/>
      <w:tabs>
        <w:tab w:val="left" w:pos="1134" w:leader="none"/>
      </w:tabs>
    </w:pPr>
    <w:rPr>
      <w:rFonts w:ascii="宋体" w:hAnsi="宋体" w:cs="黑体"/>
      <w:b/>
      <w:sz w:val="24"/>
      <w:szCs w:val="24"/>
    </w:rPr>
  </w:style>
  <w:style w:type="paragraph" w:styleId="989" w:customStyle="1">
    <w:name w:val="_Style 1"/>
    <w:uiPriority w:val="99"/>
    <w:qFormat/>
    <w:rPr>
      <w:rFonts w:ascii="Calibri" w:hAnsi="Calibri"/>
      <w:sz w:val="28"/>
      <w:szCs w:val="22"/>
    </w:rPr>
  </w:style>
  <w:style w:type="paragraph" w:styleId="990" w:customStyle="1">
    <w:name w:val="索引 31"/>
    <w:basedOn w:val="729"/>
    <w:next w:val="729"/>
    <w:qFormat/>
    <w:pPr>
      <w:ind w:left="400"/>
    </w:pPr>
  </w:style>
  <w:style w:type="paragraph" w:styleId="991" w:customStyle="1">
    <w:name w:val="标题 41"/>
    <w:basedOn w:val="729"/>
    <w:next w:val="729"/>
    <w:qFormat/>
    <w:pPr>
      <w:jc w:val="center"/>
      <w:keepNext/>
      <w:outlineLvl w:val="3"/>
    </w:pPr>
    <w:rPr>
      <w:rFonts w:eastAsia="新宋体"/>
      <w:sz w:val="30"/>
      <w:szCs w:val="21"/>
    </w:rPr>
  </w:style>
  <w:style w:type="paragraph" w:styleId="992" w:customStyle="1">
    <w:name w:val="正文文本1"/>
    <w:basedOn w:val="729"/>
    <w:next w:val="729"/>
    <w:qFormat/>
    <w:rPr>
      <w:rFonts w:ascii="仿宋_GB2312" w:eastAsia="仿宋_GB2312"/>
      <w:sz w:val="24"/>
    </w:rPr>
  </w:style>
  <w:style w:type="paragraph" w:styleId="993" w:customStyle="1">
    <w:name w:val="正文1"/>
    <w:qFormat/>
    <w:pPr>
      <w:jc w:val="both"/>
      <w:widowControl w:val="off"/>
    </w:pPr>
    <w:rPr>
      <w:sz w:val="21"/>
      <w:szCs w:val="21"/>
    </w:rPr>
  </w:style>
  <w:style w:type="paragraph" w:styleId="994" w:customStyle="1">
    <w:name w:val="成文日期"/>
    <w:basedOn w:val="729"/>
    <w:qFormat/>
    <w:pPr>
      <w:ind w:right="400" w:firstLine="200"/>
      <w:jc w:val="right"/>
      <w:spacing w:line="570" w:lineRule="exact"/>
    </w:pPr>
    <w:rPr>
      <w:rFonts w:ascii="仿宋_GB2312" w:eastAsia="仿宋_GB2312"/>
      <w:sz w:val="32"/>
    </w:rPr>
  </w:style>
  <w:style w:type="paragraph" w:styleId="995" w:customStyle="1">
    <w:name w:val="Footer1"/>
    <w:basedOn w:val="729"/>
    <w:qFormat/>
    <w:pPr>
      <w:tabs>
        <w:tab w:val="center" w:pos="4153" w:leader="none"/>
        <w:tab w:val="right" w:pos="8306" w:leader="none"/>
      </w:tabs>
    </w:pPr>
    <w:rPr>
      <w:sz w:val="18"/>
      <w:szCs w:val="18"/>
    </w:rPr>
  </w:style>
  <w:style w:type="paragraph" w:styleId="996" w:customStyle="1">
    <w:name w:val="正文文本缩进 21"/>
    <w:basedOn w:val="729"/>
    <w:qFormat/>
    <w:pPr>
      <w:ind w:left="420"/>
      <w:spacing w:after="120" w:line="480" w:lineRule="auto"/>
    </w:pPr>
  </w:style>
  <w:style w:type="paragraph" w:styleId="997" w:customStyle="1">
    <w:name w:val="style4"/>
    <w:basedOn w:val="729"/>
    <w:next w:val="998"/>
    <w:qFormat/>
    <w:pPr>
      <w:spacing w:before="280" w:after="280"/>
      <w:widowControl/>
    </w:pPr>
    <w:rPr>
      <w:rFonts w:ascii="宋体"/>
      <w:sz w:val="18"/>
    </w:rPr>
  </w:style>
  <w:style w:type="paragraph" w:styleId="998" w:customStyle="1">
    <w:name w:val="2"/>
    <w:next w:val="729"/>
    <w:uiPriority w:val="99"/>
    <w:qFormat/>
    <w:pPr>
      <w:jc w:val="both"/>
      <w:widowControl w:val="off"/>
    </w:pPr>
    <w:rPr>
      <w:sz w:val="21"/>
      <w:szCs w:val="21"/>
    </w:rPr>
  </w:style>
  <w:style w:type="character" w:styleId="999" w:customStyle="1">
    <w:name w:val="font91"/>
    <w:basedOn w:val="919"/>
    <w:qFormat/>
    <w:rPr>
      <w:rFonts w:hint="eastAsia" w:ascii="宋体" w:hAnsi="宋体" w:eastAsia="宋体" w:cs="宋体"/>
      <w:color w:val="000000"/>
      <w:sz w:val="19"/>
      <w:szCs w:val="19"/>
      <w:u w:val="single"/>
    </w:rPr>
  </w:style>
  <w:style w:type="character" w:styleId="1000" w:customStyle="1">
    <w:name w:val="font112"/>
    <w:basedOn w:val="919"/>
    <w:qFormat/>
    <w:rPr>
      <w:rFonts w:hint="eastAsia" w:ascii="宋体" w:hAnsi="宋体" w:eastAsia="宋体" w:cs="宋体"/>
      <w:color w:val="000000"/>
      <w:sz w:val="12"/>
      <w:szCs w:val="12"/>
      <w:u w:val="none"/>
    </w:rPr>
  </w:style>
  <w:style w:type="character" w:styleId="1001" w:customStyle="1">
    <w:name w:val="font121"/>
    <w:basedOn w:val="919"/>
    <w:qFormat/>
    <w:rPr>
      <w:rFonts w:hint="eastAsia" w:ascii="宋体" w:hAnsi="宋体" w:eastAsia="宋体" w:cs="宋体"/>
      <w:color w:val="000000"/>
      <w:sz w:val="12"/>
      <w:szCs w:val="12"/>
      <w:u w:val="none"/>
    </w:rPr>
  </w:style>
  <w:style w:type="character" w:styleId="1002" w:customStyle="1">
    <w:name w:val="font161"/>
    <w:basedOn w:val="919"/>
    <w:qFormat/>
    <w:rPr>
      <w:rFonts w:hint="eastAsia" w:ascii="宋体" w:hAnsi="宋体" w:eastAsia="宋体" w:cs="宋体"/>
      <w:color w:val="000000"/>
      <w:sz w:val="12"/>
      <w:szCs w:val="12"/>
      <w:u w:val="none"/>
    </w:rPr>
  </w:style>
  <w:style w:type="paragraph" w:styleId="1003" w:customStyle="1">
    <w:name w:val="正文_1_0"/>
    <w:qFormat/>
    <w:pPr>
      <w:jc w:val="both"/>
      <w:widowControl w:val="off"/>
    </w:pPr>
    <w:rPr>
      <w:sz w:val="21"/>
      <w:szCs w:val="24"/>
    </w:rPr>
  </w:style>
  <w:style w:type="character" w:styleId="1004" w:customStyle="1">
    <w:name w:val="要点1"/>
    <w:basedOn w:val="919"/>
    <w:qFormat/>
    <w:rPr>
      <w:b/>
      <w:bCs/>
    </w:rPr>
  </w:style>
  <w:style w:type="character" w:styleId="1005" w:customStyle="1">
    <w:name w:val="font31"/>
    <w:basedOn w:val="739"/>
    <w:qFormat/>
    <w:rPr>
      <w:rFonts w:hint="eastAsia" w:ascii="宋体" w:hAnsi="宋体" w:eastAsia="宋体" w:cs="宋体"/>
      <w:color w:val="ff0000"/>
      <w:sz w:val="20"/>
      <w:szCs w:val="20"/>
      <w:u w:val="none"/>
    </w:rPr>
  </w:style>
  <w:style w:type="paragraph" w:styleId="1006" w:customStyle="1">
    <w:name w:val="正文（缩进）"/>
    <w:basedOn w:val="729"/>
    <w:qFormat/>
    <w:pPr>
      <w:ind w:firstLine="480"/>
    </w:pPr>
  </w:style>
  <w:style w:type="character" w:styleId="1007" w:customStyle="1">
    <w:name w:val="正文文本 字符"/>
    <w:basedOn w:val="739"/>
    <w:link w:val="745"/>
    <w:qFormat/>
    <w:rPr>
      <w:rFonts w:hint="default" w:ascii="Times New Roman" w:hAnsi="Times New Roman" w:eastAsia="楷体_GB2312" w:cs="Times New Roman"/>
      <w:sz w:val="26"/>
      <w:szCs w:val="24"/>
    </w:rPr>
  </w:style>
  <w:style w:type="paragraph" w:styleId="1008" w:customStyle="1">
    <w:name w:val="msonormal"/>
    <w:basedOn w:val="729"/>
    <w:qFormat/>
    <w:pPr>
      <w:jc w:val="left"/>
      <w:spacing w:before="100" w:beforeAutospacing="1" w:after="100" w:afterAutospacing="1"/>
      <w:widowControl/>
    </w:pPr>
    <w:rPr>
      <w:rFonts w:ascii="宋体" w:hAnsi="宋体" w:cs="宋体"/>
      <w:sz w:val="24"/>
      <w:szCs w:val="24"/>
    </w:rPr>
  </w:style>
  <w:style w:type="paragraph" w:styleId="1009" w:customStyle="1">
    <w:name w:val="font0"/>
    <w:basedOn w:val="729"/>
    <w:pPr>
      <w:jc w:val="left"/>
      <w:spacing w:before="100" w:beforeAutospacing="1" w:after="100" w:afterAutospacing="1"/>
      <w:widowControl/>
    </w:pPr>
    <w:rPr>
      <w:rFonts w:ascii="Arial" w:hAnsi="Arial" w:cs="Arial"/>
      <w:color w:val="000000"/>
      <w:sz w:val="20"/>
    </w:rPr>
  </w:style>
  <w:style w:type="paragraph" w:styleId="1010" w:customStyle="1">
    <w:name w:val="font1"/>
    <w:basedOn w:val="729"/>
    <w:pPr>
      <w:jc w:val="left"/>
      <w:spacing w:before="100" w:beforeAutospacing="1" w:after="100" w:afterAutospacing="1"/>
      <w:widowControl/>
    </w:pPr>
    <w:rPr>
      <w:rFonts w:ascii="黑体" w:hAnsi="黑体" w:eastAsia="黑体" w:cs="宋体"/>
      <w:color w:val="000000"/>
      <w:szCs w:val="21"/>
    </w:rPr>
  </w:style>
  <w:style w:type="paragraph" w:styleId="1011" w:customStyle="1">
    <w:name w:val="font2"/>
    <w:basedOn w:val="729"/>
    <w:pPr>
      <w:jc w:val="left"/>
      <w:spacing w:before="100" w:beforeAutospacing="1" w:after="100" w:afterAutospacing="1"/>
      <w:widowControl/>
    </w:pPr>
    <w:rPr>
      <w:rFonts w:ascii="宋体" w:hAnsi="宋体" w:cs="宋体"/>
      <w:color w:val="000000"/>
      <w:szCs w:val="21"/>
    </w:rPr>
  </w:style>
  <w:style w:type="paragraph" w:styleId="1012" w:customStyle="1">
    <w:name w:val="et2"/>
    <w:basedOn w:val="729"/>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013" w:customStyle="1">
    <w:name w:val="et4"/>
    <w:basedOn w:val="7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014" w:customStyle="1">
    <w:name w:val="et5"/>
    <w:basedOn w:val="7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015" w:customStyle="1">
    <w:name w:val="et3"/>
    <w:basedOn w:val="729"/>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016" w:customStyle="1">
    <w:name w:val="et6"/>
    <w:basedOn w:val="7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character" w:styleId="1017" w:customStyle="1">
    <w:name w:val="custom-tag-placeholder-class"/>
    <w:basedOn w:val="739"/>
  </w:style>
  <w:style w:type="paragraph" w:styleId="1018" w:customStyle="1">
    <w:name w:val="正文首行缩进 2"/>
    <w:basedOn w:val="745"/>
    <w:next w:val="1019"/>
    <w:semiHidden/>
    <w:pPr>
      <w:ind w:firstLine="420"/>
      <w:spacing w:before="100" w:beforeAutospacing="1"/>
    </w:pPr>
    <w:rPr>
      <w:szCs w:val="21"/>
    </w:rPr>
  </w:style>
  <w:style w:type="paragraph" w:styleId="1019">
    <w:name w:val="Block Text"/>
    <w:basedOn w:val="729"/>
    <w:uiPriority w:val="99"/>
    <w:semiHidden/>
    <w:unhideWhenUsed/>
    <w:pPr>
      <w:ind w:left="1440" w:right="1440"/>
      <w:spacing w:after="120"/>
    </w:pPr>
  </w:style>
  <w:style w:type="character" w:styleId="1020" w:customStyle="1">
    <w:name w:val="15"/>
    <w:basedOn w:val="739"/>
    <w:rPr>
      <w:rFonts w:hint="default" w:ascii="Times New Roman" w:hAnsi="Times New Roman" w:cs="Times New Roman"/>
      <w:b/>
      <w:b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蔡元辉1</cp:lastModifiedBy>
  <cp:revision>140</cp:revision>
  <dcterms:created xsi:type="dcterms:W3CDTF">2025-01-16T00:42:00Z</dcterms:created>
  <dcterms:modified xsi:type="dcterms:W3CDTF">2025-03-04T02:24:14Z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387CDDA027CB4328BAB8F401160B8334_13</vt:lpwstr>
  </property>
  <property fmtid="{D5CDD505-2E9C-101B-9397-08002B2CF9AE}" pid="4" name="KSOTemplateDocerSaveRecord">
    <vt:lpwstr>eyJoZGlkIjoiNzlkMjY5ZjIzNzg4ZTkxNTNiZDBmZTdhNDI1MDRkMGMiLCJ1c2VySWQiOiIzNzE4NDU5NTQifQ==</vt:lpwstr>
  </property>
</Properties>
</file>