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0D93" w14:textId="11938F66" w:rsidR="00C40808" w:rsidRPr="00C40808" w:rsidRDefault="006F5525" w:rsidP="00C40808">
      <w:pPr>
        <w:pStyle w:val="1"/>
        <w:widowControl/>
        <w:shd w:val="clear" w:color="auto" w:fill="FFFFFF"/>
        <w:spacing w:line="360" w:lineRule="auto"/>
        <w:jc w:val="center"/>
        <w:rPr>
          <w:rFonts w:cs="宋体" w:hint="default"/>
          <w:color w:val="333333"/>
          <w:sz w:val="36"/>
          <w:szCs w:val="36"/>
          <w:shd w:val="clear" w:color="auto" w:fill="FFFFFF"/>
        </w:rPr>
      </w:pPr>
      <w:r w:rsidRPr="006F5525">
        <w:rPr>
          <w:rFonts w:cs="宋体"/>
          <w:color w:val="333333"/>
          <w:sz w:val="36"/>
          <w:szCs w:val="36"/>
          <w:shd w:val="clear" w:color="auto" w:fill="FFFFFF"/>
        </w:rPr>
        <w:t>海门经济技术开发区管理委员会采购2024-2025年度考古调查、勘探服务项目</w:t>
      </w:r>
      <w:r w:rsidR="00C40808">
        <w:rPr>
          <w:rFonts w:cs="宋体"/>
          <w:color w:val="333333"/>
          <w:sz w:val="36"/>
          <w:szCs w:val="36"/>
          <w:shd w:val="clear" w:color="auto" w:fill="FFFFFF"/>
        </w:rPr>
        <w:t>更正公告</w:t>
      </w:r>
    </w:p>
    <w:p w14:paraId="23BF8796" w14:textId="77777777" w:rsidR="00C40808" w:rsidRPr="005F01CC" w:rsidRDefault="00C40808" w:rsidP="006F5525">
      <w:pPr>
        <w:pStyle w:val="a3"/>
        <w:widowControl/>
        <w:shd w:val="clear" w:color="auto" w:fill="FFFFFF"/>
        <w:spacing w:line="500" w:lineRule="exact"/>
      </w:pPr>
      <w:r w:rsidRPr="005F01CC">
        <w:rPr>
          <w:rStyle w:val="a4"/>
          <w:rFonts w:hAnsi="宋体" w:cs="宋体" w:hint="eastAsia"/>
          <w:bCs/>
          <w:color w:val="333333"/>
          <w:sz w:val="28"/>
          <w:szCs w:val="28"/>
          <w:shd w:val="clear" w:color="auto" w:fill="FFFFFF"/>
        </w:rPr>
        <w:t>一、项目基本情况</w:t>
      </w:r>
    </w:p>
    <w:p w14:paraId="05C14E67" w14:textId="0FF8ED47" w:rsidR="00C40808" w:rsidRPr="005F01CC" w:rsidRDefault="00C40808" w:rsidP="006F5525">
      <w:pPr>
        <w:pStyle w:val="1"/>
        <w:widowControl/>
        <w:shd w:val="clear" w:color="auto" w:fill="FFFFFF"/>
        <w:spacing w:line="500" w:lineRule="exact"/>
        <w:ind w:firstLineChars="200" w:firstLine="560"/>
        <w:jc w:val="both"/>
        <w:rPr>
          <w:rFonts w:cs="宋体" w:hint="default"/>
          <w:b w:val="0"/>
          <w:bCs w:val="0"/>
          <w:color w:val="333333"/>
          <w:sz w:val="28"/>
          <w:szCs w:val="28"/>
          <w:shd w:val="clear" w:color="auto" w:fill="FFFFFF"/>
        </w:rPr>
      </w:pPr>
      <w:r w:rsidRPr="005F01CC">
        <w:rPr>
          <w:rFonts w:cs="宋体"/>
          <w:b w:val="0"/>
          <w:color w:val="333333"/>
          <w:sz w:val="28"/>
          <w:szCs w:val="28"/>
          <w:shd w:val="clear" w:color="auto" w:fill="FFFFFF"/>
        </w:rPr>
        <w:t>原公告的采购项目编号：</w:t>
      </w:r>
      <w:r w:rsidR="006F5525" w:rsidRPr="006F5525">
        <w:rPr>
          <w:rFonts w:cs="宋体"/>
          <w:b w:val="0"/>
          <w:bCs w:val="0"/>
          <w:color w:val="333333"/>
          <w:sz w:val="28"/>
          <w:szCs w:val="28"/>
          <w:shd w:val="clear" w:color="auto" w:fill="FFFFFF"/>
        </w:rPr>
        <w:t>JSZC-320614-JSBY-T2024-0015</w:t>
      </w:r>
    </w:p>
    <w:p w14:paraId="63E96EC7" w14:textId="112B942D" w:rsidR="00C40808" w:rsidRPr="006F5525" w:rsidRDefault="00C40808" w:rsidP="006F5525">
      <w:pPr>
        <w:pStyle w:val="1"/>
        <w:widowControl/>
        <w:shd w:val="clear" w:color="auto" w:fill="FFFFFF"/>
        <w:spacing w:line="500" w:lineRule="exact"/>
        <w:ind w:firstLineChars="200" w:firstLine="560"/>
        <w:jc w:val="both"/>
        <w:rPr>
          <w:rFonts w:cs="宋体" w:hint="default"/>
          <w:b w:val="0"/>
          <w:color w:val="333333"/>
          <w:sz w:val="28"/>
          <w:szCs w:val="28"/>
          <w:shd w:val="clear" w:color="auto" w:fill="FFFFFF"/>
        </w:rPr>
      </w:pPr>
      <w:r w:rsidRPr="005F01CC">
        <w:rPr>
          <w:rFonts w:cs="宋体"/>
          <w:b w:val="0"/>
          <w:color w:val="333333"/>
          <w:sz w:val="28"/>
          <w:szCs w:val="28"/>
          <w:shd w:val="clear" w:color="auto" w:fill="FFFFFF"/>
        </w:rPr>
        <w:t>原公告的采购项目名称</w:t>
      </w:r>
      <w:r w:rsidRPr="005F01CC">
        <w:rPr>
          <w:rFonts w:cs="宋体"/>
          <w:b w:val="0"/>
          <w:bCs w:val="0"/>
          <w:color w:val="333333"/>
          <w:sz w:val="28"/>
          <w:szCs w:val="28"/>
          <w:shd w:val="clear" w:color="auto" w:fill="FFFFFF"/>
        </w:rPr>
        <w:t>：</w:t>
      </w:r>
      <w:r w:rsidR="006F5525" w:rsidRPr="006F5525">
        <w:rPr>
          <w:rFonts w:cs="宋体"/>
          <w:b w:val="0"/>
          <w:color w:val="333333"/>
          <w:sz w:val="28"/>
          <w:szCs w:val="28"/>
          <w:shd w:val="clear" w:color="auto" w:fill="FFFFFF"/>
        </w:rPr>
        <w:t>海门经济技术开发区管理委员会采购2024-2025年度考古调查、勘探服务项目</w:t>
      </w:r>
    </w:p>
    <w:p w14:paraId="0D4BAC53" w14:textId="45FE4742" w:rsidR="00C40808" w:rsidRPr="00C40808" w:rsidRDefault="00C40808" w:rsidP="006F5525">
      <w:pPr>
        <w:pStyle w:val="1"/>
        <w:widowControl/>
        <w:shd w:val="clear" w:color="auto" w:fill="FFFFFF"/>
        <w:spacing w:line="500" w:lineRule="exact"/>
        <w:ind w:firstLineChars="200" w:firstLine="560"/>
        <w:jc w:val="both"/>
        <w:rPr>
          <w:rFonts w:cs="宋体" w:hint="default"/>
          <w:b w:val="0"/>
          <w:bCs w:val="0"/>
          <w:color w:val="333333"/>
          <w:sz w:val="28"/>
          <w:szCs w:val="28"/>
          <w:shd w:val="clear" w:color="auto" w:fill="FFFFFF"/>
        </w:rPr>
      </w:pPr>
      <w:r w:rsidRPr="005F01CC">
        <w:rPr>
          <w:rFonts w:cs="宋体"/>
          <w:b w:val="0"/>
          <w:color w:val="333333"/>
          <w:sz w:val="28"/>
          <w:szCs w:val="28"/>
          <w:shd w:val="clear" w:color="auto" w:fill="FFFFFF"/>
        </w:rPr>
        <w:t>首次公告日期：</w:t>
      </w:r>
      <w:r w:rsidRPr="005F01CC">
        <w:rPr>
          <w:rFonts w:cs="宋体"/>
          <w:b w:val="0"/>
          <w:bCs w:val="0"/>
          <w:color w:val="333333"/>
          <w:sz w:val="28"/>
          <w:szCs w:val="28"/>
          <w:shd w:val="clear" w:color="auto" w:fill="FFFFFF"/>
        </w:rPr>
        <w:t>202</w:t>
      </w:r>
      <w:r w:rsidR="006F5525">
        <w:rPr>
          <w:rFonts w:cs="宋体" w:hint="default"/>
          <w:b w:val="0"/>
          <w:bCs w:val="0"/>
          <w:color w:val="333333"/>
          <w:sz w:val="28"/>
          <w:szCs w:val="28"/>
          <w:shd w:val="clear" w:color="auto" w:fill="FFFFFF"/>
        </w:rPr>
        <w:t>4</w:t>
      </w:r>
      <w:r w:rsidRPr="005F01CC">
        <w:rPr>
          <w:rFonts w:cs="宋体"/>
          <w:b w:val="0"/>
          <w:bCs w:val="0"/>
          <w:color w:val="333333"/>
          <w:sz w:val="28"/>
          <w:szCs w:val="28"/>
          <w:shd w:val="clear" w:color="auto" w:fill="FFFFFF"/>
        </w:rPr>
        <w:t>年</w:t>
      </w:r>
      <w:r w:rsidR="006F5525">
        <w:rPr>
          <w:rFonts w:cs="宋体" w:hint="default"/>
          <w:b w:val="0"/>
          <w:bCs w:val="0"/>
          <w:color w:val="333333"/>
          <w:sz w:val="28"/>
          <w:szCs w:val="28"/>
          <w:shd w:val="clear" w:color="auto" w:fill="FFFFFF"/>
        </w:rPr>
        <w:t>04</w:t>
      </w:r>
      <w:r w:rsidRPr="005F01CC">
        <w:rPr>
          <w:rFonts w:cs="宋体"/>
          <w:b w:val="0"/>
          <w:bCs w:val="0"/>
          <w:color w:val="333333"/>
          <w:sz w:val="28"/>
          <w:szCs w:val="28"/>
          <w:shd w:val="clear" w:color="auto" w:fill="FFFFFF"/>
        </w:rPr>
        <w:t>月</w:t>
      </w:r>
      <w:r w:rsidR="006F5525">
        <w:rPr>
          <w:rFonts w:cs="宋体" w:hint="default"/>
          <w:b w:val="0"/>
          <w:bCs w:val="0"/>
          <w:color w:val="333333"/>
          <w:sz w:val="28"/>
          <w:szCs w:val="28"/>
          <w:shd w:val="clear" w:color="auto" w:fill="FFFFFF"/>
        </w:rPr>
        <w:t>12</w:t>
      </w:r>
      <w:r w:rsidRPr="00C40808">
        <w:rPr>
          <w:rFonts w:cs="宋体"/>
          <w:b w:val="0"/>
          <w:bCs w:val="0"/>
          <w:color w:val="333333"/>
          <w:sz w:val="28"/>
          <w:szCs w:val="28"/>
          <w:shd w:val="clear" w:color="auto" w:fill="FFFFFF"/>
        </w:rPr>
        <w:t>日</w:t>
      </w:r>
    </w:p>
    <w:p w14:paraId="2B1EB270" w14:textId="77777777" w:rsidR="00C40808" w:rsidRPr="005F01CC" w:rsidRDefault="00C40808" w:rsidP="006F5525">
      <w:pPr>
        <w:pStyle w:val="a3"/>
        <w:widowControl/>
        <w:shd w:val="clear" w:color="auto" w:fill="FFFFFF"/>
        <w:spacing w:line="500" w:lineRule="exact"/>
      </w:pPr>
      <w:r w:rsidRPr="005F01CC">
        <w:rPr>
          <w:rStyle w:val="a4"/>
          <w:rFonts w:hAnsi="宋体" w:cs="宋体" w:hint="eastAsia"/>
          <w:bCs/>
          <w:color w:val="333333"/>
          <w:sz w:val="28"/>
          <w:szCs w:val="28"/>
          <w:shd w:val="clear" w:color="auto" w:fill="FFFFFF"/>
        </w:rPr>
        <w:t>二、更正信息</w:t>
      </w:r>
    </w:p>
    <w:p w14:paraId="53B034B3" w14:textId="43309FCD" w:rsidR="00C40808" w:rsidRDefault="00C40808" w:rsidP="006F5525">
      <w:pPr>
        <w:pStyle w:val="a3"/>
        <w:widowControl/>
        <w:spacing w:line="500" w:lineRule="exact"/>
        <w:ind w:firstLine="561"/>
        <w:rPr>
          <w:rFonts w:eastAsia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更正事项：</w:t>
      </w:r>
      <w:r w:rsidR="006F552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采购</w:t>
      </w:r>
      <w:r w:rsidR="006F552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公告、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采购文件</w:t>
      </w:r>
    </w:p>
    <w:p w14:paraId="2C6E72DC" w14:textId="359A8B83" w:rsidR="006F5525" w:rsidRDefault="00C40808" w:rsidP="006F5525">
      <w:pPr>
        <w:pStyle w:val="1"/>
        <w:widowControl/>
        <w:shd w:val="clear" w:color="auto" w:fill="FFFFFF"/>
        <w:spacing w:line="500" w:lineRule="exact"/>
        <w:ind w:firstLineChars="200" w:firstLine="560"/>
        <w:jc w:val="both"/>
        <w:rPr>
          <w:rFonts w:cs="宋体" w:hint="default"/>
          <w:b w:val="0"/>
          <w:bCs w:val="0"/>
          <w:color w:val="333333"/>
          <w:kern w:val="0"/>
          <w:sz w:val="28"/>
          <w:szCs w:val="28"/>
          <w:shd w:val="clear" w:color="auto" w:fill="FFFFFF"/>
        </w:rPr>
      </w:pPr>
      <w:r w:rsidRPr="00C40808">
        <w:rPr>
          <w:rFonts w:cs="宋体"/>
          <w:b w:val="0"/>
          <w:bCs w:val="0"/>
          <w:color w:val="333333"/>
          <w:sz w:val="28"/>
          <w:szCs w:val="28"/>
          <w:shd w:val="clear" w:color="auto" w:fill="FFFFFF"/>
        </w:rPr>
        <w:t>更正内容：</w:t>
      </w:r>
      <w:r w:rsidR="006F5525">
        <w:rPr>
          <w:rFonts w:cs="宋体"/>
          <w:b w:val="0"/>
          <w:bCs w:val="0"/>
          <w:color w:val="333333"/>
          <w:sz w:val="28"/>
          <w:szCs w:val="28"/>
          <w:shd w:val="clear" w:color="auto" w:fill="FFFFFF"/>
        </w:rPr>
        <w:t>因招标公告系统推送问题，作以下调整：</w:t>
      </w:r>
    </w:p>
    <w:p w14:paraId="29E291D8" w14:textId="058FAE45" w:rsidR="00C40808" w:rsidRDefault="006F5525" w:rsidP="006F5525">
      <w:pPr>
        <w:pStyle w:val="1"/>
        <w:widowControl/>
        <w:shd w:val="clear" w:color="auto" w:fill="FFFFFF"/>
        <w:spacing w:line="500" w:lineRule="exact"/>
        <w:ind w:firstLine="560"/>
        <w:jc w:val="both"/>
        <w:rPr>
          <w:rFonts w:cs="宋体" w:hint="default"/>
          <w:b w:val="0"/>
          <w:bCs w:val="0"/>
          <w:color w:val="333333"/>
          <w:kern w:val="0"/>
          <w:sz w:val="28"/>
          <w:szCs w:val="28"/>
          <w:shd w:val="clear" w:color="auto" w:fill="FFFFFF"/>
        </w:rPr>
      </w:pP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1、</w:t>
      </w: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获取采购文件</w:t>
      </w:r>
      <w:r w:rsidR="00D25A8D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调整为</w:t>
      </w: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：</w:t>
      </w:r>
      <w:r w:rsidRPr="006F5525">
        <w:rPr>
          <w:rFonts w:cs="宋体" w:hint="default"/>
          <w:b w:val="0"/>
          <w:bCs w:val="0"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2024年04月1</w:t>
      </w:r>
      <w:r w:rsidRPr="006F5525">
        <w:rPr>
          <w:rFonts w:cs="宋体" w:hint="default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2</w:t>
      </w: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日至 2024年04月1</w:t>
      </w:r>
      <w:r>
        <w:rPr>
          <w:rFonts w:cs="宋体" w:hint="default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8</w:t>
      </w: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日（北京时间）</w:t>
      </w:r>
    </w:p>
    <w:p w14:paraId="2F9E2337" w14:textId="213666B0" w:rsidR="006F5525" w:rsidRPr="006F5525" w:rsidRDefault="006F5525" w:rsidP="006F5525">
      <w:pPr>
        <w:pStyle w:val="1"/>
        <w:widowControl/>
        <w:shd w:val="clear" w:color="auto" w:fill="FFFFFF"/>
        <w:spacing w:line="500" w:lineRule="exact"/>
        <w:ind w:firstLine="560"/>
        <w:jc w:val="both"/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</w:pP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2、</w:t>
      </w: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提交响应文件截止时间、谈判时间</w:t>
      </w:r>
      <w:r w:rsidR="00D25A8D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调整为</w:t>
      </w:r>
      <w:r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：</w:t>
      </w: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2024年04月</w:t>
      </w:r>
      <w:r>
        <w:rPr>
          <w:rFonts w:cs="宋体" w:hint="default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19</w:t>
      </w: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日 9点00分（北京时间）</w:t>
      </w:r>
      <w:r w:rsidRPr="006F5525">
        <w:rPr>
          <w:rFonts w:cs="宋体"/>
          <w:b w:val="0"/>
          <w:bCs w:val="0"/>
          <w:color w:val="333333"/>
          <w:kern w:val="0"/>
          <w:sz w:val="28"/>
          <w:szCs w:val="28"/>
          <w:shd w:val="clear" w:color="auto" w:fill="FFFFFF"/>
        </w:rPr>
        <w:t>。</w:t>
      </w:r>
    </w:p>
    <w:p w14:paraId="7401C4A3" w14:textId="185C9201" w:rsidR="00C40808" w:rsidRDefault="00C40808" w:rsidP="006F5525">
      <w:pPr>
        <w:pStyle w:val="a3"/>
        <w:widowControl/>
        <w:spacing w:line="500" w:lineRule="exact"/>
        <w:ind w:firstLineChars="200" w:firstLine="560"/>
        <w:rPr>
          <w:rFonts w:eastAsia="宋体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更正日期：202</w:t>
      </w:r>
      <w:r w:rsidR="006F5525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</w:t>
      </w:r>
      <w:r w:rsidR="006F5525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04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月</w:t>
      </w:r>
      <w:r w:rsidR="006F5525"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</w:t>
      </w:r>
    </w:p>
    <w:p w14:paraId="02E191C3" w14:textId="77777777" w:rsidR="00C40808" w:rsidRPr="005F01CC" w:rsidRDefault="00C40808" w:rsidP="006F5525">
      <w:pPr>
        <w:pStyle w:val="a3"/>
        <w:widowControl/>
        <w:shd w:val="clear" w:color="auto" w:fill="FFFFFF"/>
        <w:spacing w:line="500" w:lineRule="exact"/>
      </w:pPr>
      <w:r w:rsidRPr="005F01CC">
        <w:rPr>
          <w:rFonts w:ascii="宋体" w:eastAsia="宋体" w:hAnsi="宋体" w:cs="宋体" w:hint="eastAsia"/>
          <w:bCs/>
          <w:color w:val="333333"/>
          <w:spacing w:val="20"/>
          <w:sz w:val="28"/>
          <w:szCs w:val="28"/>
          <w:shd w:val="clear" w:color="auto" w:fill="FFFFFF"/>
        </w:rPr>
        <w:t>三、</w:t>
      </w:r>
      <w:r w:rsidRPr="005F01CC">
        <w:rPr>
          <w:rStyle w:val="a4"/>
          <w:rFonts w:hAnsi="宋体" w:cs="宋体" w:hint="eastAsia"/>
          <w:bCs/>
          <w:color w:val="333333"/>
          <w:spacing w:val="20"/>
          <w:sz w:val="28"/>
          <w:szCs w:val="28"/>
          <w:shd w:val="clear" w:color="auto" w:fill="FFFFFF"/>
        </w:rPr>
        <w:t>其他补充事宜</w:t>
      </w:r>
      <w:r w:rsidRPr="005F01CC">
        <w:rPr>
          <w:rStyle w:val="a4"/>
          <w:rFonts w:hAnsi="宋体" w:cs="宋体" w:hint="eastAsia"/>
          <w:bCs/>
          <w:color w:val="333333"/>
          <w:spacing w:val="20"/>
          <w:sz w:val="28"/>
          <w:szCs w:val="28"/>
          <w:shd w:val="clear" w:color="auto" w:fill="FFFFFF"/>
        </w:rPr>
        <w:t xml:space="preserve"> </w:t>
      </w:r>
    </w:p>
    <w:p w14:paraId="22A192B9" w14:textId="77777777" w:rsidR="00C40808" w:rsidRDefault="00C40808" w:rsidP="006F5525">
      <w:pPr>
        <w:pStyle w:val="a3"/>
        <w:widowControl/>
        <w:shd w:val="clear" w:color="auto" w:fill="FFFFFF"/>
        <w:spacing w:line="500" w:lineRule="exact"/>
        <w:ind w:firstLineChars="200" w:firstLine="640"/>
      </w:pPr>
      <w:r>
        <w:rPr>
          <w:rFonts w:ascii="宋体" w:eastAsia="宋体" w:hAnsi="宋体" w:cs="宋体" w:hint="eastAsia"/>
          <w:color w:val="333333"/>
          <w:spacing w:val="20"/>
          <w:sz w:val="28"/>
          <w:szCs w:val="28"/>
          <w:shd w:val="clear" w:color="auto" w:fill="FFFFFF"/>
        </w:rPr>
        <w:t>无</w:t>
      </w:r>
    </w:p>
    <w:p w14:paraId="2B86957B" w14:textId="77777777" w:rsidR="00C40808" w:rsidRPr="005F01CC" w:rsidRDefault="00C40808" w:rsidP="006F5525">
      <w:pPr>
        <w:pStyle w:val="a3"/>
        <w:widowControl/>
        <w:shd w:val="clear" w:color="auto" w:fill="FFFFFF"/>
        <w:spacing w:line="500" w:lineRule="exact"/>
      </w:pPr>
      <w:r w:rsidRPr="005F01CC">
        <w:rPr>
          <w:rStyle w:val="a4"/>
          <w:rFonts w:hAnsi="宋体" w:cs="宋体" w:hint="eastAsia"/>
          <w:bCs/>
          <w:color w:val="333333"/>
          <w:spacing w:val="20"/>
          <w:sz w:val="28"/>
          <w:szCs w:val="28"/>
          <w:shd w:val="clear" w:color="auto" w:fill="FFFFFF"/>
        </w:rPr>
        <w:t>四、凡对本次公告内容提出询问，请按以下方式联系</w:t>
      </w:r>
    </w:p>
    <w:p w14:paraId="65216B18" w14:textId="77777777" w:rsidR="00C40808" w:rsidRDefault="00C40808" w:rsidP="006F5525">
      <w:pPr>
        <w:widowControl/>
        <w:spacing w:line="500" w:lineRule="exact"/>
        <w:ind w:firstLineChars="300" w:firstLine="840"/>
        <w:jc w:val="left"/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1.采购人信息</w:t>
      </w:r>
    </w:p>
    <w:p w14:paraId="4E1668A3" w14:textId="6153ED58" w:rsidR="00C40808" w:rsidRDefault="00C40808" w:rsidP="006F5525">
      <w:pPr>
        <w:widowControl/>
        <w:spacing w:line="500" w:lineRule="exact"/>
        <w:ind w:leftChars="371" w:left="1129" w:hangingChars="125" w:hanging="350"/>
        <w:jc w:val="left"/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名    称：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 w:rsidR="006F5525" w:rsidRPr="0059431B">
        <w:rPr>
          <w:rFonts w:ascii="宋体" w:hAnsi="宋体" w:hint="eastAsia"/>
          <w:sz w:val="28"/>
          <w:szCs w:val="28"/>
          <w:u w:val="single"/>
        </w:rPr>
        <w:t>海门经济技术开发区管理委员会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14:paraId="4CB904CA" w14:textId="729ACB3A" w:rsidR="00C40808" w:rsidRDefault="00C40808" w:rsidP="006F5525">
      <w:pPr>
        <w:widowControl/>
        <w:spacing w:line="500" w:lineRule="exact"/>
        <w:ind w:leftChars="371" w:left="1129" w:hangingChars="125" w:hanging="350"/>
        <w:jc w:val="left"/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地    址：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 w:rsidR="006F5525" w:rsidRPr="0059431B">
        <w:rPr>
          <w:rFonts w:ascii="宋体" w:hAnsi="宋体" w:hint="eastAsia"/>
          <w:sz w:val="28"/>
          <w:szCs w:val="28"/>
          <w:u w:val="single"/>
        </w:rPr>
        <w:t>南通市海门区广州路999号江海商务大厦</w:t>
      </w:r>
    </w:p>
    <w:p w14:paraId="70F98F79" w14:textId="706B3C10" w:rsidR="00C40808" w:rsidRDefault="00C40808" w:rsidP="006F5525">
      <w:pPr>
        <w:widowControl/>
        <w:shd w:val="clear" w:color="auto" w:fill="FFFFFF"/>
        <w:spacing w:line="500" w:lineRule="exact"/>
        <w:ind w:firstLineChars="300" w:firstLine="840"/>
        <w:jc w:val="left"/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联系方式：</w:t>
      </w:r>
      <w:r w:rsidR="006F5525" w:rsidRPr="0059431B">
        <w:rPr>
          <w:rFonts w:ascii="宋体" w:hAnsi="宋体" w:hint="eastAsia"/>
          <w:sz w:val="28"/>
          <w:szCs w:val="28"/>
          <w:u w:val="single"/>
        </w:rPr>
        <w:t>石先生</w:t>
      </w:r>
      <w:r w:rsidR="006F5525">
        <w:rPr>
          <w:rFonts w:ascii="宋体" w:hAnsi="宋体" w:hint="eastAsia"/>
          <w:sz w:val="28"/>
          <w:szCs w:val="28"/>
          <w:u w:val="single"/>
        </w:rPr>
        <w:t xml:space="preserve"> </w:t>
      </w:r>
      <w:r w:rsidR="006F5525">
        <w:rPr>
          <w:rFonts w:ascii="宋体" w:hAnsi="宋体"/>
          <w:sz w:val="28"/>
          <w:szCs w:val="28"/>
          <w:u w:val="single"/>
        </w:rPr>
        <w:t xml:space="preserve">  </w:t>
      </w:r>
      <w:r w:rsidR="006F5525" w:rsidRPr="0059431B">
        <w:rPr>
          <w:rFonts w:ascii="宋体" w:hAnsi="宋体" w:hint="eastAsia"/>
          <w:sz w:val="28"/>
          <w:szCs w:val="28"/>
          <w:u w:val="single"/>
        </w:rPr>
        <w:t>0513-81288121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</w:t>
      </w:r>
    </w:p>
    <w:p w14:paraId="310209D9" w14:textId="77777777" w:rsidR="00C40808" w:rsidRDefault="00C40808" w:rsidP="006F5525">
      <w:pPr>
        <w:widowControl/>
        <w:spacing w:line="500" w:lineRule="exact"/>
        <w:ind w:leftChars="371" w:left="1129" w:hangingChars="125" w:hanging="350"/>
        <w:jc w:val="left"/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2.采购代理机构信息 </w:t>
      </w:r>
    </w:p>
    <w:p w14:paraId="36408B18" w14:textId="77777777" w:rsidR="00C40808" w:rsidRDefault="00C40808" w:rsidP="006F5525">
      <w:pPr>
        <w:widowControl/>
        <w:spacing w:line="500" w:lineRule="exact"/>
        <w:ind w:firstLineChars="300" w:firstLine="840"/>
        <w:jc w:val="left"/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名    称：</w:t>
      </w:r>
      <w:r w:rsidR="005F01CC">
        <w:rPr>
          <w:rFonts w:ascii="宋体" w:hAnsi="宋体" w:cs="仿宋" w:hint="eastAsia"/>
          <w:kern w:val="0"/>
          <w:sz w:val="28"/>
          <w:szCs w:val="28"/>
          <w:u w:val="single"/>
        </w:rPr>
        <w:t>江苏本源工程项目管理有限公司</w:t>
      </w:r>
    </w:p>
    <w:p w14:paraId="6524F993" w14:textId="77777777" w:rsidR="00C40808" w:rsidRDefault="00C40808" w:rsidP="006F5525">
      <w:pPr>
        <w:widowControl/>
        <w:spacing w:line="500" w:lineRule="exact"/>
        <w:ind w:firstLineChars="300" w:firstLine="840"/>
        <w:jc w:val="left"/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地  址：</w:t>
      </w:r>
      <w:r w:rsidR="005F01CC">
        <w:rPr>
          <w:rFonts w:ascii="宋体" w:hAnsi="宋体" w:cs="仿宋" w:hint="eastAsia"/>
          <w:spacing w:val="7"/>
          <w:kern w:val="0"/>
          <w:sz w:val="28"/>
          <w:szCs w:val="28"/>
          <w:u w:val="single"/>
        </w:rPr>
        <w:t>南通市海</w:t>
      </w:r>
      <w:proofErr w:type="gramStart"/>
      <w:r w:rsidR="005F01CC">
        <w:rPr>
          <w:rFonts w:ascii="宋体" w:hAnsi="宋体" w:cs="仿宋" w:hint="eastAsia"/>
          <w:spacing w:val="7"/>
          <w:kern w:val="0"/>
          <w:sz w:val="28"/>
          <w:szCs w:val="28"/>
          <w:u w:val="single"/>
        </w:rPr>
        <w:t>门区富江路</w:t>
      </w:r>
      <w:proofErr w:type="gramEnd"/>
      <w:r w:rsidR="005F01CC">
        <w:rPr>
          <w:rFonts w:ascii="宋体" w:hAnsi="宋体" w:cs="仿宋" w:hint="eastAsia"/>
          <w:spacing w:val="7"/>
          <w:kern w:val="0"/>
          <w:sz w:val="28"/>
          <w:szCs w:val="28"/>
          <w:u w:val="single"/>
        </w:rPr>
        <w:t>1055号24栋301室</w:t>
      </w:r>
    </w:p>
    <w:p w14:paraId="56875EC8" w14:textId="77777777" w:rsidR="00C40808" w:rsidRDefault="00C40808" w:rsidP="006F5525">
      <w:pPr>
        <w:widowControl/>
        <w:spacing w:line="500" w:lineRule="exact"/>
        <w:ind w:firstLineChars="300" w:firstLine="840"/>
        <w:jc w:val="left"/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联系方式：</w:t>
      </w:r>
      <w:r w:rsidR="005F01CC">
        <w:rPr>
          <w:rFonts w:ascii="宋体" w:hAnsi="宋体" w:cs="仿宋" w:hint="eastAsia"/>
          <w:kern w:val="0"/>
          <w:sz w:val="28"/>
          <w:szCs w:val="28"/>
          <w:u w:val="single"/>
        </w:rPr>
        <w:t>王</w:t>
      </w:r>
      <w:r>
        <w:rPr>
          <w:rFonts w:ascii="宋体" w:hAnsi="宋体" w:cs="宋体" w:hint="eastAsia"/>
          <w:sz w:val="28"/>
          <w:szCs w:val="28"/>
          <w:u w:val="single"/>
        </w:rPr>
        <w:t xml:space="preserve">女士　　</w:t>
      </w:r>
      <w:r w:rsidR="005F01CC">
        <w:rPr>
          <w:rFonts w:ascii="宋体" w:hAnsi="宋体" w:cs="仿宋" w:hint="eastAsia"/>
          <w:kern w:val="0"/>
          <w:sz w:val="28"/>
          <w:szCs w:val="28"/>
          <w:u w:val="single"/>
        </w:rPr>
        <w:t>18795717900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</w:p>
    <w:p w14:paraId="224C0B74" w14:textId="77777777" w:rsidR="002366A0" w:rsidRDefault="002366A0" w:rsidP="006F5525">
      <w:pPr>
        <w:spacing w:line="500" w:lineRule="exact"/>
      </w:pPr>
    </w:p>
    <w:sectPr w:rsidR="002366A0" w:rsidSect="005F01CC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412E"/>
    <w:multiLevelType w:val="hybridMultilevel"/>
    <w:tmpl w:val="EC40D794"/>
    <w:lvl w:ilvl="0" w:tplc="E7543F3A">
      <w:start w:val="1"/>
      <w:numFmt w:val="decimal"/>
      <w:lvlText w:val="%1、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FED"/>
    <w:rsid w:val="001F7FED"/>
    <w:rsid w:val="002366A0"/>
    <w:rsid w:val="002B4D92"/>
    <w:rsid w:val="005F01CC"/>
    <w:rsid w:val="006F5525"/>
    <w:rsid w:val="009E68C6"/>
    <w:rsid w:val="00C40808"/>
    <w:rsid w:val="00D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11ED"/>
  <w15:docId w15:val="{7BD99BCA-AFE1-49FC-BA0D-8B6BE407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C4080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C40808"/>
    <w:pPr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40808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qFormat/>
    <w:rsid w:val="00C40808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40808"/>
    <w:rPr>
      <w:b/>
    </w:rPr>
  </w:style>
  <w:style w:type="paragraph" w:styleId="3">
    <w:name w:val="index 3"/>
    <w:basedOn w:val="a"/>
    <w:next w:val="a"/>
    <w:autoRedefine/>
    <w:uiPriority w:val="99"/>
    <w:semiHidden/>
    <w:unhideWhenUsed/>
    <w:rsid w:val="00C40808"/>
    <w:pPr>
      <w:ind w:leftChars="400" w:left="400"/>
    </w:pPr>
  </w:style>
  <w:style w:type="paragraph" w:styleId="2">
    <w:name w:val="Body Text 2"/>
    <w:basedOn w:val="a"/>
    <w:next w:val="a5"/>
    <w:link w:val="20"/>
    <w:qFormat/>
    <w:rsid w:val="00C40808"/>
    <w:pPr>
      <w:widowControl/>
      <w:snapToGrid w:val="0"/>
      <w:spacing w:afterLines="50" w:after="50" w:line="400" w:lineRule="exact"/>
      <w:jc w:val="left"/>
    </w:pPr>
    <w:rPr>
      <w:rFonts w:ascii="宋体" w:eastAsia="宋体" w:hAnsi="Times New Roman" w:cs="Times New Roman"/>
      <w:color w:val="000000"/>
      <w:sz w:val="24"/>
    </w:rPr>
  </w:style>
  <w:style w:type="character" w:customStyle="1" w:styleId="20">
    <w:name w:val="正文文本 2 字符"/>
    <w:basedOn w:val="a0"/>
    <w:link w:val="2"/>
    <w:rsid w:val="00C40808"/>
    <w:rPr>
      <w:rFonts w:ascii="宋体" w:eastAsia="宋体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40808"/>
    <w:pPr>
      <w:spacing w:after="120"/>
    </w:pPr>
  </w:style>
  <w:style w:type="character" w:customStyle="1" w:styleId="a6">
    <w:name w:val="正文文本 字符"/>
    <w:basedOn w:val="a0"/>
    <w:link w:val="a5"/>
    <w:uiPriority w:val="99"/>
    <w:semiHidden/>
    <w:rsid w:val="00C4080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졀ᖸ丬ᘼ丰ᘼ䬐ᘼ</dc:creator>
  <cp:keywords/>
  <dc:description/>
  <cp:lastModifiedBy>User</cp:lastModifiedBy>
  <cp:revision>7</cp:revision>
  <dcterms:created xsi:type="dcterms:W3CDTF">2023-12-06T00:07:00Z</dcterms:created>
  <dcterms:modified xsi:type="dcterms:W3CDTF">2024-04-15T01:06:00Z</dcterms:modified>
</cp:coreProperties>
</file>