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AD7C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47616304b9b543828f67a3c3c1600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616304b9b543828f67a3c3c1600d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2025-03-20T02:24:12Z</dcterms:created>
  <dc:creator>DELL</dc:creator>
  <cp:lastModifiedBy>常继文</cp:lastModifiedBy>
  <dcterms:modified xsi:type="dcterms:W3CDTF">2025-03-20T02:24:16Z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eyJoZGlkIjoiOTk4ZDg2NmU3YTRhODY5ZGMxNjM2NTkzYjIwZTkyZWUiLCJ1c2VySWQiOiIyMzc1NDM0NjYifQ==</vt:lpwstr>
  </property>
  <property fmtid="{D5CDD505-2E9C-101B-9397-08002B2CF9AE}" pid="4" name="ICV">
    <vt:lpwstr>EFC2FC90BC754173B28FB5CFCB597A52_12</vt:lpwstr>
  </property>
</Properties>
</file>