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28798">
      <w:pPr>
        <w:spacing w:line="520" w:lineRule="exact"/>
        <w:ind w:left="0" w:leftChars="0" w:right="0" w:rightChars="0" w:firstLine="0" w:firstLineChars="0"/>
        <w:jc w:val="center"/>
        <w:rPr>
          <w:rFonts w:hint="eastAsia" w:ascii="仿宋" w:hAnsi="仿宋" w:eastAsia="仿宋"/>
          <w:b/>
          <w:color w:val="auto"/>
          <w:sz w:val="36"/>
          <w:szCs w:val="36"/>
        </w:rPr>
      </w:pPr>
      <w:r>
        <w:rPr>
          <w:rFonts w:hint="eastAsia" w:ascii="仿宋" w:hAnsi="仿宋" w:eastAsia="仿宋"/>
          <w:b/>
          <w:color w:val="auto"/>
          <w:sz w:val="36"/>
          <w:szCs w:val="36"/>
        </w:rPr>
        <w:t>淮阴商校省级新能源汽车智能虚拟仿真</w:t>
      </w:r>
    </w:p>
    <w:p w14:paraId="1E0D9A3E">
      <w:pPr>
        <w:spacing w:line="520" w:lineRule="exact"/>
        <w:ind w:left="0" w:leftChars="0" w:right="0" w:rightChars="0" w:firstLine="0" w:firstLineChars="0"/>
        <w:jc w:val="center"/>
        <w:rPr>
          <w:rFonts w:hint="eastAsia" w:ascii="仿宋" w:hAnsi="仿宋" w:eastAsia="仿宋"/>
          <w:b/>
          <w:color w:val="auto"/>
          <w:sz w:val="36"/>
          <w:szCs w:val="36"/>
          <w:lang w:val="en-US" w:eastAsia="zh-CN"/>
        </w:rPr>
      </w:pPr>
      <w:r>
        <w:rPr>
          <w:rFonts w:hint="eastAsia" w:ascii="仿宋" w:hAnsi="仿宋" w:eastAsia="仿宋"/>
          <w:b/>
          <w:color w:val="auto"/>
          <w:sz w:val="36"/>
          <w:szCs w:val="36"/>
        </w:rPr>
        <w:t>实训基地建设项目</w:t>
      </w:r>
      <w:r>
        <w:rPr>
          <w:rFonts w:hint="eastAsia" w:ascii="仿宋" w:hAnsi="仿宋" w:eastAsia="仿宋"/>
          <w:b/>
          <w:color w:val="auto"/>
          <w:sz w:val="36"/>
          <w:szCs w:val="36"/>
          <w:lang w:eastAsia="zh-CN"/>
        </w:rPr>
        <w:t>招标公告</w:t>
      </w:r>
    </w:p>
    <w:p w14:paraId="31D05E40">
      <w:pPr>
        <w:keepNext w:val="0"/>
        <w:keepLines w:val="0"/>
        <w:pageBreakBefore w:val="0"/>
        <w:widowControl w:val="0"/>
        <w:kinsoku/>
        <w:wordWrap w:val="0"/>
        <w:overflowPunct/>
        <w:topLinePunct/>
        <w:autoSpaceDE/>
        <w:autoSpaceDN/>
        <w:bidi w:val="0"/>
        <w:adjustRightInd/>
        <w:snapToGrid/>
        <w:spacing w:line="520" w:lineRule="exact"/>
        <w:ind w:left="0" w:firstLine="480" w:firstLineChars="200"/>
        <w:textAlignment w:val="auto"/>
        <w:rPr>
          <w:rFonts w:hint="eastAsia" w:ascii="宋体" w:hAnsi="宋体" w:eastAsia="宋体" w:cs="宋体"/>
          <w:color w:val="auto"/>
          <w:sz w:val="24"/>
          <w:szCs w:val="24"/>
        </w:rPr>
      </w:pPr>
    </w:p>
    <w:p w14:paraId="31FF9479">
      <w:pPr>
        <w:keepNext w:val="0"/>
        <w:keepLines w:val="0"/>
        <w:pageBreakBefore w:val="0"/>
        <w:widowControl w:val="0"/>
        <w:kinsoku/>
        <w:wordWrap w:val="0"/>
        <w:overflowPunct/>
        <w:topLinePunct/>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受</w:t>
      </w:r>
      <w:r>
        <w:rPr>
          <w:rFonts w:hint="eastAsia" w:ascii="宋体" w:hAnsi="宋体" w:cs="宋体"/>
          <w:color w:val="auto"/>
          <w:sz w:val="24"/>
          <w:szCs w:val="24"/>
          <w:lang w:eastAsia="zh-CN"/>
        </w:rPr>
        <w:t>江苏省淮阴商业学校</w:t>
      </w:r>
      <w:r>
        <w:rPr>
          <w:rFonts w:hint="eastAsia" w:ascii="宋体" w:hAnsi="宋体" w:eastAsia="宋体" w:cs="宋体"/>
          <w:color w:val="auto"/>
          <w:sz w:val="24"/>
          <w:szCs w:val="24"/>
        </w:rPr>
        <w:t>的委托，江苏国淮工程管理有限公司就</w:t>
      </w:r>
      <w:r>
        <w:rPr>
          <w:rFonts w:hint="eastAsia" w:ascii="宋体" w:hAnsi="宋体" w:cs="宋体"/>
          <w:color w:val="auto"/>
          <w:sz w:val="24"/>
          <w:szCs w:val="24"/>
          <w:lang w:eastAsia="zh-CN"/>
        </w:rPr>
        <w:t>淮阴商校省级新能源汽车智能虚拟仿真实训基地建设项目</w:t>
      </w:r>
      <w:r>
        <w:rPr>
          <w:rFonts w:hint="eastAsia" w:ascii="宋体" w:hAnsi="宋体" w:eastAsia="宋体" w:cs="宋体"/>
          <w:color w:val="auto"/>
          <w:sz w:val="24"/>
          <w:szCs w:val="24"/>
        </w:rPr>
        <w:t>（</w:t>
      </w:r>
      <w:r>
        <w:rPr>
          <w:rFonts w:hint="eastAsia" w:ascii="宋体" w:hAnsi="宋体" w:cs="宋体"/>
          <w:color w:val="auto"/>
          <w:sz w:val="24"/>
          <w:szCs w:val="24"/>
          <w:lang w:eastAsia="zh-CN"/>
        </w:rPr>
        <w:t>项目编号：JSZC-320800-GHGS-G2025-0007</w:t>
      </w:r>
      <w:r>
        <w:rPr>
          <w:rFonts w:hint="eastAsia" w:ascii="宋体" w:hAnsi="宋体" w:eastAsia="宋体" w:cs="宋体"/>
          <w:color w:val="auto"/>
          <w:sz w:val="24"/>
          <w:szCs w:val="24"/>
        </w:rPr>
        <w:t>）进行公开招标采购，现邀请符合条件的投标人参加投标。</w:t>
      </w:r>
    </w:p>
    <w:p w14:paraId="0D175DB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7FCC61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项目编号</w:t>
      </w:r>
      <w:r>
        <w:rPr>
          <w:rFonts w:hint="eastAsia" w:ascii="宋体" w:hAnsi="宋体" w:cs="宋体"/>
          <w:color w:val="auto"/>
          <w:sz w:val="24"/>
          <w:szCs w:val="24"/>
          <w:lang w:eastAsia="zh-CN"/>
        </w:rPr>
        <w:t>：JSZC-320800-GHGS-G2025-0007</w:t>
      </w:r>
    </w:p>
    <w:p w14:paraId="69B95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：淮阴商校省级新能源汽车智能虚拟仿真实训基地建设项目</w:t>
      </w:r>
    </w:p>
    <w:p w14:paraId="4AAFBF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采购方式</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公开招标</w:t>
      </w:r>
    </w:p>
    <w:p w14:paraId="6BB1DD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预</w:t>
      </w:r>
      <w:r>
        <w:rPr>
          <w:rFonts w:hint="eastAsia" w:ascii="宋体" w:hAnsi="宋体" w:eastAsia="宋体" w:cs="宋体"/>
          <w:color w:val="auto"/>
          <w:sz w:val="24"/>
          <w:szCs w:val="24"/>
          <w:lang w:eastAsia="zh-CN"/>
        </w:rPr>
        <w:t>算金额</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人民币</w:t>
      </w:r>
      <w:r>
        <w:rPr>
          <w:rFonts w:hint="eastAsia" w:ascii="宋体" w:hAnsi="宋体" w:cs="宋体"/>
          <w:color w:val="auto"/>
          <w:sz w:val="24"/>
          <w:szCs w:val="24"/>
          <w:lang w:val="en-US" w:eastAsia="zh-CN"/>
        </w:rPr>
        <w:t>220</w:t>
      </w:r>
      <w:r>
        <w:rPr>
          <w:rFonts w:hint="eastAsia" w:ascii="宋体" w:hAnsi="宋体" w:eastAsia="宋体" w:cs="宋体"/>
          <w:color w:val="auto"/>
          <w:sz w:val="24"/>
          <w:szCs w:val="24"/>
          <w:lang w:eastAsia="zh-CN"/>
        </w:rPr>
        <w:t>万元</w:t>
      </w:r>
    </w:p>
    <w:p w14:paraId="7A31DA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最高限价</w:t>
      </w:r>
      <w:r>
        <w:rPr>
          <w:rFonts w:hint="eastAsia" w:ascii="宋体" w:hAnsi="宋体" w:cs="宋体"/>
          <w:color w:val="auto"/>
          <w:sz w:val="24"/>
          <w:szCs w:val="24"/>
          <w:lang w:eastAsia="zh-CN"/>
        </w:rPr>
        <w:t>：</w:t>
      </w:r>
      <w:r>
        <w:rPr>
          <w:rFonts w:hint="eastAsia" w:ascii="宋体" w:hAnsi="宋体" w:eastAsia="宋体" w:cs="宋体"/>
          <w:color w:val="auto"/>
          <w:sz w:val="24"/>
          <w:szCs w:val="24"/>
        </w:rPr>
        <w:t>人民币</w:t>
      </w:r>
      <w:r>
        <w:rPr>
          <w:rFonts w:hint="eastAsia" w:ascii="宋体" w:hAnsi="宋体" w:cs="宋体"/>
          <w:color w:val="auto"/>
          <w:sz w:val="24"/>
          <w:szCs w:val="24"/>
          <w:lang w:val="en-US" w:eastAsia="zh-CN"/>
        </w:rPr>
        <w:t>220</w:t>
      </w:r>
      <w:r>
        <w:rPr>
          <w:rFonts w:hint="eastAsia" w:ascii="宋体" w:hAnsi="宋体" w:eastAsia="宋体" w:cs="宋体"/>
          <w:color w:val="auto"/>
          <w:sz w:val="24"/>
          <w:szCs w:val="24"/>
        </w:rPr>
        <w:t>万元。超过最高限价的，作无效投标处理。</w:t>
      </w:r>
    </w:p>
    <w:p w14:paraId="14555B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采购需求</w:t>
      </w:r>
      <w:r>
        <w:rPr>
          <w:rFonts w:hint="eastAsia" w:ascii="宋体" w:hAnsi="宋体" w:cs="宋体"/>
          <w:color w:val="auto"/>
          <w:sz w:val="24"/>
          <w:szCs w:val="24"/>
          <w:lang w:eastAsia="zh-CN"/>
        </w:rPr>
        <w:t>：淮阴商校省级新能源汽车智能虚拟仿真实训基地建设项目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现有实训教室进行改造和升级，构造以新能源汽车检测与维修技术专业为核心、多模态行为分析系统为支撑、精品课程资源共享平台为依托的新一代虚拟仿真实训基地，引入行业最新汽车技术案例，打造“智能分析+虚实融合”的实训新模式，服务淮安市新能源汽车产业升级需求，推动我校成为江苏职业教育数字化转型标杆。</w:t>
      </w:r>
      <w:r>
        <w:rPr>
          <w:rFonts w:hint="eastAsia" w:ascii="宋体" w:hAnsi="宋体" w:eastAsia="宋体" w:cs="宋体"/>
          <w:color w:val="auto"/>
          <w:sz w:val="24"/>
          <w:szCs w:val="24"/>
          <w:lang w:eastAsia="zh-CN"/>
        </w:rPr>
        <w:t>详细内</w:t>
      </w:r>
      <w:r>
        <w:rPr>
          <w:rFonts w:hint="eastAsia" w:ascii="宋体" w:hAnsi="宋体" w:eastAsia="宋体" w:cs="宋体"/>
          <w:color w:val="auto"/>
          <w:sz w:val="24"/>
          <w:szCs w:val="24"/>
          <w:highlight w:val="none"/>
          <w:lang w:eastAsia="zh-CN"/>
        </w:rPr>
        <w:t>容见本招标文件第五章。</w:t>
      </w:r>
    </w:p>
    <w:p w14:paraId="6F5DD9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合同履行期限</w:t>
      </w:r>
      <w:r>
        <w:rPr>
          <w:rFonts w:hint="eastAsia" w:ascii="宋体" w:hAnsi="宋体" w:cs="宋体"/>
          <w:color w:val="auto"/>
          <w:sz w:val="24"/>
          <w:szCs w:val="24"/>
          <w:highlight w:val="none"/>
          <w:lang w:eastAsia="zh-CN"/>
        </w:rPr>
        <w:t>：合同签订之日起45个日历天内完成安装、调试并验收合格。</w:t>
      </w:r>
    </w:p>
    <w:p w14:paraId="2295A258">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eastAsia="zh-CN"/>
        </w:rPr>
        <w:t>不</w:t>
      </w:r>
      <w:r>
        <w:rPr>
          <w:rFonts w:hint="eastAsia" w:ascii="宋体" w:hAnsi="宋体" w:cs="宋体"/>
          <w:color w:val="auto"/>
          <w:sz w:val="24"/>
          <w:szCs w:val="24"/>
          <w:highlight w:val="none"/>
        </w:rPr>
        <w:t>接受联合体参加</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w:t>
      </w:r>
    </w:p>
    <w:p w14:paraId="265501D0">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b/>
          <w:bCs/>
          <w:color w:val="auto"/>
          <w:sz w:val="24"/>
          <w:szCs w:val="24"/>
          <w:highlight w:val="none"/>
        </w:rPr>
      </w:pPr>
      <w:r>
        <w:rPr>
          <w:rFonts w:hint="eastAsia"/>
          <w:b/>
          <w:bCs/>
          <w:color w:val="auto"/>
          <w:sz w:val="24"/>
          <w:szCs w:val="24"/>
          <w:highlight w:val="none"/>
        </w:rPr>
        <w:t>二、申请人的资格要求：</w:t>
      </w:r>
    </w:p>
    <w:p w14:paraId="2D61A417">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符合《中华人民共和国政府采购法》第二十二条规定；</w:t>
      </w:r>
    </w:p>
    <w:p w14:paraId="6AE86279">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341D9061">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本项目为专门面向中小企业采购的项目，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必须为中小微企业，不接受非中小型企业参与本项目投标。（</w:t>
      </w:r>
      <w:bookmarkStart w:id="18" w:name="_GoBack"/>
      <w:bookmarkEnd w:id="18"/>
      <w:r>
        <w:rPr>
          <w:rFonts w:hint="eastAsia" w:ascii="宋体" w:hAnsi="宋体" w:eastAsia="宋体" w:cs="宋体"/>
          <w:color w:val="auto"/>
          <w:sz w:val="24"/>
          <w:szCs w:val="24"/>
          <w:highlight w:val="none"/>
        </w:rPr>
        <w:t>监狱企业、残疾人福利性单位视同小微企业；符合中小企业划分标准的个体工商户，在政府采购活动中视同中小企业，享受政府采购支持中小企业发展政策）</w:t>
      </w:r>
      <w:r>
        <w:rPr>
          <w:rFonts w:hint="eastAsia" w:ascii="宋体" w:hAnsi="宋体" w:cs="宋体"/>
          <w:color w:val="auto"/>
          <w:sz w:val="24"/>
          <w:szCs w:val="24"/>
          <w:highlight w:val="none"/>
          <w:lang w:eastAsia="zh-CN"/>
        </w:rPr>
        <w:t>。</w:t>
      </w:r>
    </w:p>
    <w:p w14:paraId="56ADA05E">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2.2本项目采购标的对应的中小企业划分标准所属行业为</w:t>
      </w:r>
      <w:r>
        <w:rPr>
          <w:rFonts w:hint="eastAsia" w:ascii="宋体" w:hAnsi="宋体" w:eastAsia="宋体" w:cs="宋体"/>
          <w:color w:val="auto"/>
          <w:sz w:val="24"/>
          <w:szCs w:val="24"/>
          <w:highlight w:val="none"/>
          <w:u w:val="single"/>
          <w:lang w:val="zh-CN"/>
        </w:rPr>
        <w:t>软件和信息技术服务业</w:t>
      </w:r>
      <w:r>
        <w:rPr>
          <w:rFonts w:hint="eastAsia" w:ascii="宋体" w:hAnsi="宋体" w:eastAsia="宋体" w:cs="宋体"/>
          <w:color w:val="auto"/>
          <w:sz w:val="24"/>
          <w:szCs w:val="24"/>
          <w:highlight w:val="none"/>
          <w:lang w:val="zh-CN"/>
        </w:rPr>
        <w:t>。</w:t>
      </w:r>
    </w:p>
    <w:p w14:paraId="473008DB">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拒绝下述条件的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参加本次采购活动</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提供承诺书</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w:t>
      </w:r>
    </w:p>
    <w:p w14:paraId="6198C3C0">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，不得同时参加同一合同项下的政府采购活动。</w:t>
      </w:r>
    </w:p>
    <w:p w14:paraId="5E71642B">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凡为采购项目提供整体设计、规范编制或者项目管理、监理、检测等服务的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，不得再参加本项目的采购活动。</w:t>
      </w:r>
    </w:p>
    <w:p w14:paraId="316DB2BB">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被“信用中国”网站</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"http://www.ccgp.gov.cn）列入失信被执行人、重大税收违法案件当事人名单、政府采购严重违法失信行为记录名单（由招标代理机构将查询结果截图打印存档）。"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列入严重失信主体、重大税收违法案件当事人名单、政府采购严重违法失信行为记录名单</w:t>
      </w:r>
      <w:r>
        <w:rPr>
          <w:rFonts w:hint="eastAsia" w:ascii="宋体" w:hAnsi="宋体" w:eastAsia="宋体" w:cs="宋体"/>
          <w:b/>
          <w:bCs/>
          <w:color w:val="auto"/>
          <w:sz w:val="24"/>
          <w:szCs w:val="24"/>
          <w:highlight w:val="none"/>
        </w:rPr>
        <w:t>（由招标代理机构将查询结果截图打印存档）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end"/>
      </w:r>
    </w:p>
    <w:p w14:paraId="7789A22E">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）本项目的特定资格要求：</w:t>
      </w:r>
      <w:r>
        <w:rPr>
          <w:rFonts w:hint="eastAsia" w:ascii="宋体" w:hAnsi="宋体" w:cs="宋体"/>
          <w:color w:val="auto"/>
          <w:sz w:val="24"/>
          <w:szCs w:val="24"/>
          <w:highlight w:val="none"/>
          <w:lang w:eastAsia="zh-CN"/>
        </w:rPr>
        <w:t>无</w:t>
      </w:r>
    </w:p>
    <w:p w14:paraId="7060CAD7">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b/>
          <w:bCs/>
          <w:color w:val="auto"/>
          <w:sz w:val="24"/>
          <w:szCs w:val="24"/>
          <w:highlight w:val="none"/>
        </w:rPr>
      </w:pPr>
      <w:r>
        <w:rPr>
          <w:rFonts w:hint="eastAsia"/>
          <w:b/>
          <w:bCs/>
          <w:color w:val="auto"/>
          <w:sz w:val="24"/>
          <w:szCs w:val="24"/>
          <w:highlight w:val="none"/>
        </w:rPr>
        <w:t>三、获取</w:t>
      </w:r>
      <w:r>
        <w:rPr>
          <w:rFonts w:hint="eastAsia"/>
          <w:b/>
          <w:bCs/>
          <w:color w:val="auto"/>
          <w:sz w:val="24"/>
          <w:szCs w:val="24"/>
          <w:highlight w:val="none"/>
          <w:lang w:eastAsia="zh-CN"/>
        </w:rPr>
        <w:t>招标</w:t>
      </w:r>
      <w:r>
        <w:rPr>
          <w:rFonts w:hint="eastAsia"/>
          <w:b/>
          <w:bCs/>
          <w:color w:val="auto"/>
          <w:sz w:val="24"/>
          <w:szCs w:val="24"/>
          <w:highlight w:val="none"/>
        </w:rPr>
        <w:t>文件时间、方式</w:t>
      </w:r>
    </w:p>
    <w:p w14:paraId="43737D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highlight w:val="none"/>
        </w:rPr>
      </w:pPr>
      <w:bookmarkStart w:id="0" w:name="_Toc35393624"/>
      <w:bookmarkStart w:id="1" w:name="_Toc28359082"/>
      <w:bookmarkStart w:id="2" w:name="_Toc28359005"/>
      <w:bookmarkStart w:id="3" w:name="_Toc35393793"/>
      <w:bookmarkStart w:id="4" w:name="_Toc38985266"/>
      <w:r>
        <w:rPr>
          <w:rFonts w:hint="eastAsia" w:ascii="宋体" w:hAnsi="宋体" w:eastAsia="宋体" w:cs="宋体"/>
          <w:b w:val="0"/>
          <w:bCs/>
          <w:color w:val="auto"/>
          <w:sz w:val="24"/>
          <w:szCs w:val="24"/>
          <w:highlight w:val="none"/>
          <w:u w:val="none"/>
          <w:lang w:val="en-US" w:eastAsia="zh-CN"/>
        </w:rPr>
        <w:t>1.时间：</w:t>
      </w:r>
      <w:r>
        <w:rPr>
          <w:rFonts w:hint="eastAsia" w:ascii="宋体" w:hAnsi="宋体" w:eastAsia="宋体" w:cs="宋体"/>
          <w:b w:val="0"/>
          <w:bCs/>
          <w:color w:val="auto"/>
          <w:sz w:val="24"/>
          <w:szCs w:val="24"/>
          <w:highlight w:val="none"/>
          <w:u w:val="none"/>
        </w:rPr>
        <w:t>20</w:t>
      </w:r>
      <w:r>
        <w:rPr>
          <w:rFonts w:hint="eastAsia" w:ascii="宋体" w:hAnsi="宋体" w:eastAsia="宋体" w:cs="宋体"/>
          <w:b w:val="0"/>
          <w:bCs/>
          <w:color w:val="auto"/>
          <w:sz w:val="24"/>
          <w:szCs w:val="24"/>
          <w:highlight w:val="none"/>
          <w:u w:val="none"/>
          <w:lang w:val="en-US" w:eastAsia="zh-CN"/>
        </w:rPr>
        <w:t>25</w:t>
      </w:r>
      <w:r>
        <w:rPr>
          <w:rFonts w:hint="eastAsia" w:ascii="宋体" w:hAnsi="宋体" w:eastAsia="宋体" w:cs="宋体"/>
          <w:b w:val="0"/>
          <w:bCs/>
          <w:color w:val="auto"/>
          <w:sz w:val="24"/>
          <w:szCs w:val="24"/>
          <w:highlight w:val="none"/>
          <w:u w:val="none"/>
        </w:rPr>
        <w:t>年</w:t>
      </w:r>
      <w:r>
        <w:rPr>
          <w:rFonts w:hint="eastAsia" w:ascii="宋体" w:hAnsi="宋体" w:eastAsia="宋体" w:cs="宋体"/>
          <w:b w:val="0"/>
          <w:bCs/>
          <w:color w:val="auto"/>
          <w:sz w:val="24"/>
          <w:szCs w:val="24"/>
          <w:highlight w:val="none"/>
          <w:u w:val="none"/>
          <w:lang w:val="en-US" w:eastAsia="zh-CN"/>
        </w:rPr>
        <w:t>7</w:t>
      </w:r>
      <w:r>
        <w:rPr>
          <w:rFonts w:hint="eastAsia" w:ascii="宋体" w:hAnsi="宋体" w:eastAsia="宋体" w:cs="宋体"/>
          <w:b w:val="0"/>
          <w:bCs/>
          <w:color w:val="auto"/>
          <w:sz w:val="24"/>
          <w:szCs w:val="24"/>
          <w:highlight w:val="none"/>
          <w:u w:val="none"/>
        </w:rPr>
        <w:t>月</w:t>
      </w:r>
      <w:r>
        <w:rPr>
          <w:rFonts w:hint="eastAsia" w:ascii="宋体" w:hAnsi="宋体" w:cs="宋体"/>
          <w:b w:val="0"/>
          <w:bCs/>
          <w:color w:val="auto"/>
          <w:sz w:val="24"/>
          <w:szCs w:val="24"/>
          <w:highlight w:val="none"/>
          <w:u w:val="none"/>
          <w:lang w:val="en-US" w:eastAsia="zh-CN"/>
        </w:rPr>
        <w:t>16</w:t>
      </w:r>
      <w:r>
        <w:rPr>
          <w:rFonts w:hint="eastAsia" w:ascii="宋体" w:hAnsi="宋体" w:eastAsia="宋体" w:cs="宋体"/>
          <w:b w:val="0"/>
          <w:bCs/>
          <w:color w:val="auto"/>
          <w:sz w:val="24"/>
          <w:szCs w:val="24"/>
          <w:highlight w:val="none"/>
          <w:u w:val="none"/>
        </w:rPr>
        <w:t>日至20</w:t>
      </w:r>
      <w:r>
        <w:rPr>
          <w:rFonts w:hint="eastAsia" w:ascii="宋体" w:hAnsi="宋体" w:eastAsia="宋体" w:cs="宋体"/>
          <w:b w:val="0"/>
          <w:bCs/>
          <w:color w:val="auto"/>
          <w:sz w:val="24"/>
          <w:szCs w:val="24"/>
          <w:highlight w:val="none"/>
          <w:u w:val="none"/>
          <w:lang w:val="en-US" w:eastAsia="zh-CN"/>
        </w:rPr>
        <w:t xml:space="preserve">25 </w:t>
      </w:r>
      <w:r>
        <w:rPr>
          <w:rFonts w:hint="eastAsia" w:ascii="宋体" w:hAnsi="宋体" w:eastAsia="宋体" w:cs="宋体"/>
          <w:b w:val="0"/>
          <w:bCs/>
          <w:color w:val="auto"/>
          <w:sz w:val="24"/>
          <w:szCs w:val="24"/>
          <w:highlight w:val="none"/>
          <w:u w:val="none"/>
        </w:rPr>
        <w:t>年</w:t>
      </w:r>
      <w:r>
        <w:rPr>
          <w:rFonts w:hint="eastAsia" w:ascii="宋体" w:hAnsi="宋体" w:eastAsia="宋体" w:cs="宋体"/>
          <w:b w:val="0"/>
          <w:bCs/>
          <w:color w:val="auto"/>
          <w:sz w:val="24"/>
          <w:szCs w:val="24"/>
          <w:highlight w:val="none"/>
          <w:u w:val="none"/>
          <w:lang w:val="en-US" w:eastAsia="zh-CN"/>
        </w:rPr>
        <w:t>7</w:t>
      </w:r>
      <w:r>
        <w:rPr>
          <w:rFonts w:hint="eastAsia" w:ascii="宋体" w:hAnsi="宋体" w:eastAsia="宋体" w:cs="宋体"/>
          <w:b w:val="0"/>
          <w:bCs/>
          <w:color w:val="auto"/>
          <w:sz w:val="24"/>
          <w:szCs w:val="24"/>
          <w:highlight w:val="none"/>
          <w:u w:val="none"/>
        </w:rPr>
        <w:t>月</w:t>
      </w:r>
      <w:r>
        <w:rPr>
          <w:rFonts w:hint="eastAsia" w:ascii="宋体" w:hAnsi="宋体" w:cs="宋体"/>
          <w:b w:val="0"/>
          <w:bCs/>
          <w:color w:val="auto"/>
          <w:sz w:val="24"/>
          <w:szCs w:val="24"/>
          <w:highlight w:val="none"/>
          <w:u w:val="none"/>
          <w:lang w:val="en-US" w:eastAsia="zh-CN"/>
        </w:rPr>
        <w:t>22</w:t>
      </w:r>
      <w:r>
        <w:rPr>
          <w:rFonts w:hint="eastAsia" w:ascii="宋体" w:hAnsi="宋体" w:eastAsia="宋体" w:cs="宋体"/>
          <w:b w:val="0"/>
          <w:bCs/>
          <w:color w:val="auto"/>
          <w:sz w:val="24"/>
          <w:szCs w:val="24"/>
          <w:highlight w:val="none"/>
          <w:u w:val="none"/>
        </w:rPr>
        <w:t>日，每天上午8：00至11：00，下</w:t>
      </w:r>
      <w:r>
        <w:rPr>
          <w:rFonts w:hint="eastAsia" w:ascii="宋体" w:hAnsi="宋体" w:eastAsia="宋体" w:cs="宋体"/>
          <w:b w:val="0"/>
          <w:bCs/>
          <w:color w:val="auto"/>
          <w:sz w:val="24"/>
          <w:szCs w:val="24"/>
          <w:highlight w:val="none"/>
        </w:rPr>
        <w:t>午2：00</w:t>
      </w:r>
      <w:r>
        <w:rPr>
          <w:rFonts w:hint="eastAsia" w:ascii="宋体" w:hAnsi="宋体" w:eastAsia="宋体" w:cs="宋体"/>
          <w:b w:val="0"/>
          <w:bCs/>
          <w:color w:val="auto"/>
          <w:sz w:val="24"/>
          <w:szCs w:val="24"/>
          <w:highlight w:val="none"/>
          <w:lang w:eastAsia="zh-CN"/>
        </w:rPr>
        <w:t>至</w:t>
      </w:r>
      <w:r>
        <w:rPr>
          <w:rFonts w:hint="eastAsia" w:ascii="宋体" w:hAnsi="宋体" w:eastAsia="宋体" w:cs="宋体"/>
          <w:b w:val="0"/>
          <w:bCs/>
          <w:color w:val="auto"/>
          <w:sz w:val="24"/>
          <w:szCs w:val="24"/>
          <w:highlight w:val="none"/>
        </w:rPr>
        <w:t>5：00（北京时间，双休日及国家法定节假日除外）</w:t>
      </w:r>
    </w:p>
    <w:p w14:paraId="557855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地点：淮安市淮海西路228号农垦办公楼4楼4</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室</w:t>
      </w:r>
    </w:p>
    <w:p w14:paraId="433028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须将加盖</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公章的①《</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参与投标确认函》扫描件；②法定代表人授权委托书扫描件；③营业执照或法人登记证书等扫描件；④受委托人身份证扫描件；⑤报名及</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文件费用转账凭证截图等发送至</w:t>
      </w:r>
      <w:r>
        <w:rPr>
          <w:rFonts w:hint="eastAsia" w:ascii="宋体" w:hAnsi="宋体" w:eastAsia="宋体" w:cs="宋体"/>
          <w:color w:val="auto"/>
          <w:sz w:val="24"/>
          <w:szCs w:val="24"/>
          <w:highlight w:val="none"/>
          <w:lang w:val="en-US" w:eastAsia="zh-CN"/>
        </w:rPr>
        <w:t>475855903</w:t>
      </w:r>
      <w:r>
        <w:rPr>
          <w:rFonts w:hint="eastAsia" w:ascii="宋体" w:hAnsi="宋体" w:eastAsia="宋体" w:cs="宋体"/>
          <w:color w:val="auto"/>
          <w:sz w:val="24"/>
          <w:szCs w:val="24"/>
          <w:highlight w:val="none"/>
        </w:rPr>
        <w:t>@qq.com邮箱中（报名及</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文件费用转账账号：158848796；户名：江苏国淮工程管理有限公司；开户行：中国民生银行股份有限公司淮安分行营业部）</w:t>
      </w:r>
      <w:r>
        <w:rPr>
          <w:rFonts w:hint="eastAsia" w:ascii="宋体" w:hAnsi="宋体" w:eastAsia="宋体" w:cs="宋体"/>
          <w:color w:val="auto"/>
          <w:sz w:val="24"/>
          <w:szCs w:val="24"/>
          <w:highlight w:val="none"/>
          <w:lang w:eastAsia="zh-CN"/>
        </w:rPr>
        <w:t>。</w:t>
      </w:r>
    </w:p>
    <w:p w14:paraId="34C8F2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Cs/>
          <w:color w:val="auto"/>
          <w:sz w:val="24"/>
          <w:szCs w:val="24"/>
          <w:highlight w:val="none"/>
        </w:rPr>
        <w:t>售价：报名及招标文件费用400元/份，售后不退，未购买</w:t>
      </w:r>
      <w:r>
        <w:rPr>
          <w:rFonts w:hint="eastAsia" w:ascii="宋体" w:hAnsi="宋体" w:eastAsia="宋体" w:cs="宋体"/>
          <w:bCs/>
          <w:color w:val="auto"/>
          <w:sz w:val="24"/>
          <w:szCs w:val="24"/>
          <w:highlight w:val="none"/>
          <w:lang w:eastAsia="zh-CN"/>
        </w:rPr>
        <w:t>招标</w:t>
      </w:r>
      <w:r>
        <w:rPr>
          <w:rFonts w:hint="eastAsia" w:ascii="宋体" w:hAnsi="宋体" w:eastAsia="宋体" w:cs="宋体"/>
          <w:bCs/>
          <w:color w:val="auto"/>
          <w:sz w:val="24"/>
          <w:szCs w:val="24"/>
          <w:highlight w:val="none"/>
        </w:rPr>
        <w:t>文件的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其</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文件将被拒绝。</w:t>
      </w:r>
    </w:p>
    <w:p w14:paraId="0FB349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注：如</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未按要求获取文件、未留下详细联系方式，导致代理机构无法通知</w:t>
      </w:r>
      <w:r>
        <w:rPr>
          <w:rFonts w:hint="eastAsia" w:ascii="宋体" w:hAnsi="宋体" w:eastAsia="宋体" w:cs="宋体"/>
          <w:bCs/>
          <w:color w:val="auto"/>
          <w:sz w:val="24"/>
          <w:szCs w:val="24"/>
          <w:highlight w:val="none"/>
          <w:lang w:eastAsia="zh-CN"/>
        </w:rPr>
        <w:t>招标</w:t>
      </w:r>
      <w:r>
        <w:rPr>
          <w:rFonts w:hint="eastAsia" w:ascii="宋体" w:hAnsi="宋体" w:eastAsia="宋体" w:cs="宋体"/>
          <w:bCs/>
          <w:color w:val="auto"/>
          <w:sz w:val="24"/>
          <w:szCs w:val="24"/>
          <w:highlight w:val="none"/>
        </w:rPr>
        <w:t>文件的更正或修改，其责任由</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自行承担。</w:t>
      </w:r>
    </w:p>
    <w:p w14:paraId="518747A3">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b/>
          <w:bCs/>
          <w:color w:val="auto"/>
          <w:sz w:val="24"/>
          <w:szCs w:val="24"/>
          <w:highlight w:val="none"/>
        </w:rPr>
      </w:pPr>
      <w:r>
        <w:rPr>
          <w:rFonts w:hint="eastAsia"/>
          <w:b/>
          <w:bCs/>
          <w:color w:val="auto"/>
          <w:sz w:val="24"/>
          <w:szCs w:val="24"/>
          <w:highlight w:val="none"/>
        </w:rPr>
        <w:t>四、</w:t>
      </w:r>
      <w:bookmarkEnd w:id="0"/>
      <w:bookmarkEnd w:id="1"/>
      <w:bookmarkEnd w:id="2"/>
      <w:bookmarkEnd w:id="3"/>
      <w:bookmarkEnd w:id="4"/>
      <w:r>
        <w:rPr>
          <w:rFonts w:hint="eastAsia"/>
          <w:b/>
          <w:bCs/>
          <w:color w:val="auto"/>
          <w:sz w:val="24"/>
          <w:szCs w:val="24"/>
          <w:highlight w:val="none"/>
        </w:rPr>
        <w:t>提交</w:t>
      </w:r>
      <w:r>
        <w:rPr>
          <w:rFonts w:hint="eastAsia"/>
          <w:b/>
          <w:bCs/>
          <w:color w:val="auto"/>
          <w:sz w:val="24"/>
          <w:szCs w:val="24"/>
          <w:highlight w:val="none"/>
          <w:lang w:eastAsia="zh-CN"/>
        </w:rPr>
        <w:t>投标</w:t>
      </w:r>
      <w:r>
        <w:rPr>
          <w:rFonts w:hint="eastAsia"/>
          <w:b/>
          <w:bCs/>
          <w:color w:val="auto"/>
          <w:sz w:val="24"/>
          <w:szCs w:val="24"/>
          <w:highlight w:val="none"/>
        </w:rPr>
        <w:t>文件截止时间、地点</w:t>
      </w:r>
    </w:p>
    <w:p w14:paraId="08A0DC75">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1.时间：202</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日14点30分（北京时间）。</w:t>
      </w:r>
    </w:p>
    <w:p w14:paraId="3601216F">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2.地点：淮安市淮海西路228号农垦办公楼4楼423室。</w:t>
      </w:r>
    </w:p>
    <w:p w14:paraId="3455C5D8">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rPr>
      </w:pPr>
      <w:bookmarkStart w:id="5" w:name="_Toc35393625"/>
      <w:bookmarkStart w:id="6" w:name="_Toc28359084"/>
      <w:bookmarkStart w:id="7" w:name="_Toc28359007"/>
      <w:bookmarkStart w:id="8" w:name="_Toc38985267"/>
      <w:bookmarkStart w:id="9" w:name="_Toc35393794"/>
      <w:r>
        <w:rPr>
          <w:rFonts w:hint="eastAsia"/>
          <w:b/>
          <w:bCs/>
          <w:color w:val="auto"/>
          <w:sz w:val="24"/>
          <w:szCs w:val="24"/>
          <w:highlight w:val="none"/>
          <w:lang w:eastAsia="zh-CN"/>
        </w:rPr>
        <w:t>五、</w:t>
      </w:r>
      <w:r>
        <w:rPr>
          <w:rFonts w:hint="eastAsia" w:ascii="宋体" w:hAnsi="宋体" w:eastAsia="宋体" w:cs="宋体"/>
          <w:b/>
          <w:bCs/>
          <w:color w:val="auto"/>
          <w:sz w:val="24"/>
          <w:szCs w:val="24"/>
          <w:highlight w:val="none"/>
        </w:rPr>
        <w:t>开启</w:t>
      </w:r>
    </w:p>
    <w:p w14:paraId="657E94DA">
      <w:pPr>
        <w:pStyle w:val="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1</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rPr>
        <w:t>截止时间：20</w:t>
      </w:r>
      <w:r>
        <w:rPr>
          <w:rFonts w:hint="eastAsia" w:ascii="宋体" w:hAnsi="宋体" w:eastAsia="宋体" w:cs="宋体"/>
          <w:b w:val="0"/>
          <w:bCs w:val="0"/>
          <w:color w:val="auto"/>
          <w:sz w:val="24"/>
          <w:szCs w:val="24"/>
          <w:highlight w:val="none"/>
          <w:u w:val="none"/>
          <w:lang w:val="en-US" w:eastAsia="zh-CN"/>
        </w:rPr>
        <w:t>25</w:t>
      </w:r>
      <w:r>
        <w:rPr>
          <w:rFonts w:hint="eastAsia" w:ascii="宋体" w:hAnsi="宋体" w:eastAsia="宋体" w:cs="宋体"/>
          <w:b w:val="0"/>
          <w:bCs w:val="0"/>
          <w:color w:val="auto"/>
          <w:sz w:val="24"/>
          <w:szCs w:val="24"/>
          <w:highlight w:val="none"/>
          <w:u w:val="none"/>
        </w:rPr>
        <w:t>年</w:t>
      </w:r>
      <w:r>
        <w:rPr>
          <w:rFonts w:hint="eastAsia" w:ascii="宋体" w:eastAsia="宋体" w:cs="宋体"/>
          <w:b w:val="0"/>
          <w:bCs w:val="0"/>
          <w:color w:val="auto"/>
          <w:sz w:val="24"/>
          <w:szCs w:val="24"/>
          <w:highlight w:val="none"/>
          <w:u w:val="none"/>
          <w:lang w:val="en-US" w:eastAsia="zh-CN"/>
        </w:rPr>
        <w:t>8</w:t>
      </w:r>
      <w:r>
        <w:rPr>
          <w:rFonts w:hint="eastAsia" w:ascii="宋体" w:hAnsi="宋体" w:eastAsia="宋体" w:cs="宋体"/>
          <w:b w:val="0"/>
          <w:bCs w:val="0"/>
          <w:color w:val="auto"/>
          <w:sz w:val="24"/>
          <w:szCs w:val="24"/>
          <w:highlight w:val="none"/>
          <w:u w:val="none"/>
        </w:rPr>
        <w:t>月</w:t>
      </w:r>
      <w:r>
        <w:rPr>
          <w:rFonts w:hint="eastAsia" w:ascii="宋体" w:eastAsia="宋体" w:cs="宋体"/>
          <w:b w:val="0"/>
          <w:bCs w:val="0"/>
          <w:color w:val="auto"/>
          <w:sz w:val="24"/>
          <w:szCs w:val="24"/>
          <w:highlight w:val="none"/>
          <w:u w:val="none"/>
          <w:lang w:val="en-US" w:eastAsia="zh-CN"/>
        </w:rPr>
        <w:t>5</w:t>
      </w:r>
      <w:r>
        <w:rPr>
          <w:rFonts w:hint="eastAsia" w:ascii="宋体" w:hAnsi="宋体" w:eastAsia="宋体" w:cs="宋体"/>
          <w:b w:val="0"/>
          <w:bCs w:val="0"/>
          <w:color w:val="auto"/>
          <w:sz w:val="24"/>
          <w:szCs w:val="24"/>
          <w:highlight w:val="none"/>
          <w:u w:val="none"/>
          <w:lang w:val="en-US" w:eastAsia="zh-CN"/>
        </w:rPr>
        <w:t>日14点</w:t>
      </w:r>
      <w:r>
        <w:rPr>
          <w:rFonts w:hint="eastAsia" w:ascii="宋体" w:hAnsi="宋体" w:eastAsia="宋体" w:cs="宋体"/>
          <w:b w:val="0"/>
          <w:bCs w:val="0"/>
          <w:color w:val="auto"/>
          <w:sz w:val="24"/>
          <w:szCs w:val="24"/>
          <w:highlight w:val="none"/>
          <w:u w:val="none"/>
        </w:rPr>
        <w:t>30</w:t>
      </w:r>
      <w:r>
        <w:rPr>
          <w:rFonts w:hint="eastAsia" w:ascii="宋体" w:hAnsi="宋体" w:eastAsia="宋体" w:cs="宋体"/>
          <w:b w:val="0"/>
          <w:bCs w:val="0"/>
          <w:color w:val="auto"/>
          <w:sz w:val="24"/>
          <w:szCs w:val="24"/>
          <w:highlight w:val="none"/>
          <w:u w:val="none"/>
          <w:lang w:eastAsia="zh-CN"/>
        </w:rPr>
        <w:t>分</w:t>
      </w:r>
      <w:r>
        <w:rPr>
          <w:rFonts w:hint="eastAsia" w:ascii="宋体" w:hAnsi="宋体" w:eastAsia="宋体" w:cs="宋体"/>
          <w:b w:val="0"/>
          <w:bCs w:val="0"/>
          <w:color w:val="auto"/>
          <w:sz w:val="24"/>
          <w:szCs w:val="24"/>
          <w:highlight w:val="none"/>
          <w:u w:val="none"/>
        </w:rPr>
        <w:t>（北京时间）</w:t>
      </w:r>
    </w:p>
    <w:p w14:paraId="45ECC659">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eastAsia="宋体"/>
          <w:b/>
          <w:bCs/>
          <w:color w:val="auto"/>
          <w:sz w:val="24"/>
          <w:szCs w:val="24"/>
          <w:highlight w:val="none"/>
          <w:lang w:eastAsia="zh-CN"/>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地点：淮安市淮海西路228号农垦办公楼4楼4</w:t>
      </w:r>
      <w:r>
        <w:rPr>
          <w:rFonts w:hint="eastAsia" w:ascii="宋体" w:hAnsi="宋体" w:eastAsia="宋体" w:cs="宋体"/>
          <w:b w:val="0"/>
          <w:bCs w:val="0"/>
          <w:color w:val="auto"/>
          <w:sz w:val="24"/>
          <w:szCs w:val="24"/>
          <w:highlight w:val="none"/>
          <w:lang w:val="en-US" w:eastAsia="zh-CN"/>
        </w:rPr>
        <w:t>23</w:t>
      </w:r>
      <w:r>
        <w:rPr>
          <w:rFonts w:hint="eastAsia" w:ascii="宋体" w:hAnsi="宋体" w:eastAsia="宋体" w:cs="宋体"/>
          <w:b w:val="0"/>
          <w:bCs w:val="0"/>
          <w:color w:val="auto"/>
          <w:sz w:val="24"/>
          <w:szCs w:val="24"/>
          <w:highlight w:val="none"/>
        </w:rPr>
        <w:t>室</w:t>
      </w:r>
    </w:p>
    <w:p w14:paraId="146F2D7F">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b/>
          <w:bCs/>
          <w:color w:val="auto"/>
          <w:sz w:val="24"/>
          <w:szCs w:val="24"/>
          <w:highlight w:val="none"/>
        </w:rPr>
      </w:pPr>
      <w:r>
        <w:rPr>
          <w:rFonts w:hint="eastAsia"/>
          <w:b/>
          <w:bCs/>
          <w:color w:val="auto"/>
          <w:sz w:val="24"/>
          <w:szCs w:val="24"/>
          <w:highlight w:val="none"/>
          <w:lang w:eastAsia="zh-CN"/>
        </w:rPr>
        <w:t>六</w:t>
      </w:r>
      <w:r>
        <w:rPr>
          <w:rFonts w:hint="eastAsia"/>
          <w:b/>
          <w:bCs/>
          <w:color w:val="auto"/>
          <w:sz w:val="24"/>
          <w:szCs w:val="24"/>
          <w:highlight w:val="none"/>
        </w:rPr>
        <w:t>、公告期限</w:t>
      </w:r>
      <w:bookmarkEnd w:id="5"/>
      <w:bookmarkEnd w:id="6"/>
      <w:bookmarkEnd w:id="7"/>
      <w:bookmarkEnd w:id="8"/>
      <w:bookmarkEnd w:id="9"/>
    </w:p>
    <w:p w14:paraId="66994466">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bookmarkStart w:id="10" w:name="_Toc38985268"/>
      <w:bookmarkStart w:id="11" w:name="_Toc35393626"/>
      <w:bookmarkStart w:id="12" w:name="_Toc35393795"/>
      <w:r>
        <w:rPr>
          <w:rFonts w:hint="eastAsia" w:ascii="宋体" w:hAnsi="宋体" w:cs="宋体"/>
          <w:color w:val="auto"/>
          <w:sz w:val="24"/>
          <w:szCs w:val="24"/>
          <w:highlight w:val="none"/>
        </w:rPr>
        <w:t>自本公告发布之日起5个工作日。</w:t>
      </w:r>
    </w:p>
    <w:p w14:paraId="2B40DC15">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b/>
          <w:bCs/>
          <w:color w:val="auto"/>
          <w:sz w:val="24"/>
          <w:szCs w:val="24"/>
          <w:highlight w:val="none"/>
        </w:rPr>
      </w:pPr>
      <w:r>
        <w:rPr>
          <w:rFonts w:hint="eastAsia"/>
          <w:b/>
          <w:bCs/>
          <w:color w:val="auto"/>
          <w:sz w:val="24"/>
          <w:szCs w:val="24"/>
          <w:highlight w:val="none"/>
          <w:lang w:val="en-US" w:eastAsia="zh-CN"/>
        </w:rPr>
        <w:t xml:space="preserve">七 </w:t>
      </w:r>
      <w:r>
        <w:rPr>
          <w:rFonts w:hint="eastAsia"/>
          <w:b/>
          <w:bCs/>
          <w:color w:val="auto"/>
          <w:sz w:val="24"/>
          <w:szCs w:val="24"/>
          <w:highlight w:val="none"/>
        </w:rPr>
        <w:t>、其他补充事宜</w:t>
      </w:r>
      <w:bookmarkEnd w:id="10"/>
      <w:bookmarkEnd w:id="11"/>
      <w:bookmarkEnd w:id="12"/>
    </w:p>
    <w:p w14:paraId="4E30E2BE">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bookmarkStart w:id="13" w:name="_Toc38985269"/>
      <w:bookmarkStart w:id="14" w:name="_Toc28359008"/>
      <w:bookmarkStart w:id="15" w:name="_Toc35393796"/>
      <w:bookmarkStart w:id="16" w:name="_Toc35393627"/>
      <w:bookmarkStart w:id="17" w:name="_Toc28359085"/>
      <w:r>
        <w:rPr>
          <w:rFonts w:hint="eastAsia" w:ascii="宋体" w:hAnsi="宋体" w:cs="宋体"/>
          <w:color w:val="auto"/>
          <w:sz w:val="24"/>
          <w:szCs w:val="24"/>
          <w:highlight w:val="none"/>
        </w:rPr>
        <w:t>1.本</w:t>
      </w: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不收取</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保证金。</w:t>
      </w:r>
    </w:p>
    <w:p w14:paraId="25A80263">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color w:val="auto"/>
          <w:sz w:val="24"/>
          <w:szCs w:val="24"/>
          <w:highlight w:val="none"/>
        </w:rPr>
      </w:pPr>
      <w:r>
        <w:rPr>
          <w:rFonts w:hint="eastAsia" w:ascii="宋体" w:hAnsi="宋体" w:cs="宋体"/>
          <w:color w:val="auto"/>
          <w:sz w:val="24"/>
          <w:szCs w:val="24"/>
          <w:highlight w:val="none"/>
        </w:rPr>
        <w:t>2.本项目不收取履约保证金。</w:t>
      </w:r>
    </w:p>
    <w:p w14:paraId="0CB15852">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3.本项目仅采购非进口产品（注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本文件所称进口产品是指通过中国海关报关验放进入中国境内且产自关境外的产品）。</w:t>
      </w:r>
    </w:p>
    <w:p w14:paraId="6FDB212A">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有关本次招标的事项若存在变动或修改，敬请及时关注江苏国淮工程管理有限公司在“淮安市政府采购网”发布的更正公告。</w:t>
      </w:r>
    </w:p>
    <w:p w14:paraId="6B8C5111">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b/>
          <w:bCs/>
          <w:color w:val="auto"/>
          <w:sz w:val="24"/>
          <w:szCs w:val="24"/>
          <w:highlight w:val="none"/>
        </w:rPr>
      </w:pPr>
      <w:r>
        <w:rPr>
          <w:rFonts w:hint="eastAsia"/>
          <w:b/>
          <w:bCs/>
          <w:color w:val="auto"/>
          <w:sz w:val="24"/>
          <w:szCs w:val="24"/>
          <w:highlight w:val="none"/>
          <w:lang w:eastAsia="zh-CN"/>
        </w:rPr>
        <w:t>八</w:t>
      </w:r>
      <w:r>
        <w:rPr>
          <w:rFonts w:hint="eastAsia"/>
          <w:b/>
          <w:bCs/>
          <w:color w:val="auto"/>
          <w:sz w:val="24"/>
          <w:szCs w:val="24"/>
          <w:highlight w:val="none"/>
        </w:rPr>
        <w:t>、本次</w:t>
      </w:r>
      <w:r>
        <w:rPr>
          <w:rFonts w:hint="eastAsia"/>
          <w:b/>
          <w:bCs/>
          <w:color w:val="auto"/>
          <w:sz w:val="24"/>
          <w:szCs w:val="24"/>
          <w:highlight w:val="none"/>
          <w:lang w:eastAsia="zh-CN"/>
        </w:rPr>
        <w:t>招标</w:t>
      </w:r>
      <w:r>
        <w:rPr>
          <w:rFonts w:hint="eastAsia"/>
          <w:b/>
          <w:bCs/>
          <w:color w:val="auto"/>
          <w:sz w:val="24"/>
          <w:szCs w:val="24"/>
          <w:highlight w:val="none"/>
        </w:rPr>
        <w:t>联系方式</w:t>
      </w:r>
      <w:bookmarkEnd w:id="13"/>
      <w:bookmarkEnd w:id="14"/>
      <w:bookmarkEnd w:id="15"/>
      <w:bookmarkEnd w:id="16"/>
      <w:bookmarkEnd w:id="17"/>
    </w:p>
    <w:p w14:paraId="20F218E5">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信息</w:t>
      </w:r>
    </w:p>
    <w:p w14:paraId="5AA13C5A">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eastAsia="zh-CN"/>
        </w:rPr>
        <w:t>江苏省淮阴商业学校</w:t>
      </w:r>
    </w:p>
    <w:p w14:paraId="4937EAE2">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地址：江苏省淮安市高教园区枚乘东路6号</w:t>
      </w:r>
    </w:p>
    <w:p w14:paraId="28DF64BA">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联系人：刘治 </w:t>
      </w:r>
    </w:p>
    <w:p w14:paraId="43D41D0D">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联系方式：18262814705  </w:t>
      </w:r>
    </w:p>
    <w:p w14:paraId="14BD616D">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采购代理机构信息</w:t>
      </w:r>
    </w:p>
    <w:p w14:paraId="54050E42">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名称：江苏国淮工程管理有限公司</w:t>
      </w:r>
    </w:p>
    <w:p w14:paraId="348AE0B6">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地址：淮安市淮海西路228号西园小区旁办公楼4楼</w:t>
      </w:r>
    </w:p>
    <w:p w14:paraId="368FAC31">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联系人：郭工</w:t>
      </w:r>
    </w:p>
    <w:p w14:paraId="6AE80DD4">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联系方式：18952302137</w:t>
      </w:r>
    </w:p>
    <w:p w14:paraId="1A207F88">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3.项目联系方式</w:t>
      </w:r>
    </w:p>
    <w:p w14:paraId="4A58F6CC">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项目联系人：郭工</w:t>
      </w:r>
    </w:p>
    <w:p w14:paraId="12FB6D36">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联系方式：</w:t>
      </w:r>
      <w:r>
        <w:rPr>
          <w:rFonts w:hint="eastAsia" w:ascii="宋体" w:hAnsi="宋体" w:cs="宋体"/>
          <w:color w:val="auto"/>
          <w:sz w:val="24"/>
          <w:szCs w:val="24"/>
          <w:highlight w:val="none"/>
        </w:rPr>
        <w:t>18952302137</w:t>
      </w:r>
    </w:p>
    <w:p w14:paraId="0357F9FF">
      <w:pPr>
        <w:keepNext w:val="0"/>
        <w:keepLines w:val="0"/>
        <w:pageBreakBefore w:val="0"/>
        <w:widowControl w:val="0"/>
        <w:kinsoku/>
        <w:wordWrap w:val="0"/>
        <w:overflowPunct/>
        <w:topLinePunct/>
        <w:autoSpaceDE/>
        <w:autoSpaceDN/>
        <w:bidi w:val="0"/>
        <w:adjustRightInd/>
        <w:snapToGrid/>
        <w:spacing w:line="48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3556B"/>
    <w:rsid w:val="0321738B"/>
    <w:rsid w:val="058B3311"/>
    <w:rsid w:val="0FDA1C16"/>
    <w:rsid w:val="11B02492"/>
    <w:rsid w:val="2C5E3ED8"/>
    <w:rsid w:val="3D3F35E0"/>
    <w:rsid w:val="402841C6"/>
    <w:rsid w:val="5BD3556B"/>
    <w:rsid w:val="72CE3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1"/>
    <w:basedOn w:val="3"/>
    <w:qFormat/>
    <w:uiPriority w:val="0"/>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 w:type="paragraph" w:customStyle="1" w:styleId="3">
    <w:name w:val="正文111"/>
    <w:next w:val="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
    <w:name w:val="正文文本缩进11"/>
    <w:qFormat/>
    <w:uiPriority w:val="0"/>
    <w:pPr>
      <w:widowControl w:val="0"/>
      <w:spacing w:line="360" w:lineRule="auto"/>
      <w:ind w:firstLine="425"/>
      <w:jc w:val="both"/>
    </w:pPr>
    <w:rPr>
      <w:rFonts w:ascii="Times New Roman" w:hAnsi="Times New Roman" w:eastAsia="宋体" w:cs="Times New Roman"/>
      <w:sz w:val="21"/>
      <w:szCs w:val="24"/>
      <w:lang w:val="en-US" w:eastAsia="zh-CN" w:bidi="ar-SA"/>
    </w:rPr>
  </w:style>
  <w:style w:type="paragraph" w:styleId="5">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1656</Words>
  <Characters>1837</Characters>
  <Lines>0</Lines>
  <Paragraphs>0</Paragraphs>
  <TotalTime>0</TotalTime>
  <ScaleCrop>false</ScaleCrop>
  <LinksUpToDate>false</LinksUpToDate>
  <CharactersWithSpaces>1843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2025-07-14T04:25:00Z</dcterms:created>
  <dc:creator>林中鸟</dc:creator>
  <cp:lastModifiedBy>林中鸟</cp:lastModifiedBy>
  <dcterms:modified xsi:type="dcterms:W3CDTF">2025-07-14T09:42:46Z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9EEF194E76EB4B0D83F01C7BFC341143_11</vt:lpwstr>
  </property>
  <property fmtid="{D5CDD505-2E9C-101B-9397-08002B2CF9AE}" pid="4" name="KSOTemplateDocerSaveRecord">
    <vt:lpwstr>eyJoZGlkIjoiMTE5NDE0NDFjMjMxZmVkOWQ2YmQ4MmY0MWI0MTg4YzUiLCJ1c2VySWQiOiIyNjUyNTcwMTkifQ==</vt:lpwstr>
  </property>
</Properties>
</file>