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BF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8853805" cy="307975"/>
            <wp:effectExtent l="0" t="0" r="4445" b="15875"/>
            <wp:docPr id="1" name="图片 1" descr="QQ20251014-143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51014-1436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A7E7">
      <w:pPr>
        <w:rPr>
          <w:rFonts w:hint="eastAsia" w:eastAsiaTheme="minorEastAsia"/>
          <w:lang w:eastAsia="zh-CN"/>
        </w:rPr>
      </w:pPr>
    </w:p>
    <w:p w14:paraId="7A2751F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6B200EA"/>
    <w:rsid w:val="0A7166DE"/>
    <w:rsid w:val="0B372DB5"/>
    <w:rsid w:val="194865D5"/>
    <w:rsid w:val="1AD234C0"/>
    <w:rsid w:val="2F180EDF"/>
    <w:rsid w:val="428707BB"/>
    <w:rsid w:val="4D3F24E2"/>
    <w:rsid w:val="4FB97B59"/>
    <w:rsid w:val="5B420DCA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2025-10-14T06:37:01Z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6FB23A5155D344E9BB45B74C9440AF6C_12</vt:lpwstr>
  </property>
</Properties>
</file>