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184775" cy="8565515"/>
            <wp:effectExtent l="0" t="0" r="1587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4775" cy="856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r>
        <w:drawing>
          <wp:inline distT="0" distB="0" distL="114300" distR="114300">
            <wp:extent cx="5227955" cy="8571230"/>
            <wp:effectExtent l="0" t="0" r="1079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857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ED2C25"/>
    <w:rsid w:val="12DF4D25"/>
    <w:rsid w:val="15B94ABE"/>
    <w:rsid w:val="162F4CAE"/>
    <w:rsid w:val="1B0730EF"/>
    <w:rsid w:val="1EB37553"/>
    <w:rsid w:val="2FD06ABA"/>
    <w:rsid w:val="594C0D1E"/>
    <w:rsid w:val="5E440F9E"/>
    <w:rsid w:val="695A7BCE"/>
    <w:rsid w:val="7645291A"/>
    <w:rsid w:val="78F654C5"/>
    <w:rsid w:val="7AB040BF"/>
    <w:rsid w:val="7C323F03"/>
    <w:rsid w:val="7FA7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2025-06-26T08:36:05Z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