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5A3C6">
      <w:r>
        <w:drawing>
          <wp:inline distT="0" distB="0" distL="114300" distR="114300">
            <wp:extent cx="5268595" cy="4871720"/>
            <wp:effectExtent l="0" t="0" r="825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87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3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2025-10-30T00:19:34Z</dcterms:created>
  <dc:creator>Administrator</dc:creator>
  <cp:lastModifiedBy>陆金柳</cp:lastModifiedBy>
  <dcterms:modified xsi:type="dcterms:W3CDTF">2025-10-30T00:19:49Z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eyJoZGlkIjoiYWQ5Mjk3NjNmYmRjODk3NDFhNjA2YTY5ODdhMjlmZDYiLCJ1c2VySWQiOiIxMTYxMjAxMzc2In0=</vt:lpwstr>
  </property>
  <property fmtid="{D5CDD505-2E9C-101B-9397-08002B2CF9AE}" pid="4" name="ICV">
    <vt:lpwstr>1D48723449EE43D4A1F3B7F7E07C1283_12</vt:lpwstr>
  </property>
</Properties>
</file>