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2504E">
      <w:r>
        <w:drawing>
          <wp:inline distT="0" distB="0" distL="114300" distR="114300">
            <wp:extent cx="5272405" cy="72390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21525"/>
            <wp:effectExtent l="0" t="0" r="25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25055"/>
            <wp:effectExtent l="0" t="0" r="190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48500"/>
            <wp:effectExtent l="0" t="0" r="317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01230"/>
            <wp:effectExtent l="0" t="0" r="190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5419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63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2025-07-24T01:42:50Z</dcterms:created>
  <dc:creator>Administrator</dc:creator>
  <cp:lastModifiedBy>臣moon</cp:lastModifiedBy>
  <dcterms:modified xsi:type="dcterms:W3CDTF">2025-07-24T01:44:18Z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eyJoZGlkIjoiNjM2MDhjZTQ1NjFkNzM2YjVkYzM4NTYwZTdlZjFlODMiLCJ1c2VySWQiOiIzMTY3NDU4NTcifQ==</vt:lpwstr>
  </property>
  <property fmtid="{D5CDD505-2E9C-101B-9397-08002B2CF9AE}" pid="4" name="ICV">
    <vt:lpwstr>203AB3AFFAC84A2090BD1AB24396F4BC_12</vt:lpwstr>
  </property>
</Properties>
</file>